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A8543" w14:textId="77777777" w:rsidR="006C4325" w:rsidRPr="0047552E" w:rsidRDefault="006C4325" w:rsidP="00A6256F">
      <w:pPr>
        <w:jc w:val="center"/>
        <w:rPr>
          <w:rFonts w:ascii="Book Antiqua" w:hAnsi="Book Antiqua" w:cs="Times New Roman"/>
          <w:b/>
          <w:bCs/>
          <w:i/>
          <w:spacing w:val="15"/>
          <w:sz w:val="40"/>
          <w:szCs w:val="40"/>
          <w:u w:val="single"/>
        </w:rPr>
      </w:pPr>
      <w:r w:rsidRPr="0047552E">
        <w:rPr>
          <w:rFonts w:ascii="Book Antiqua" w:hAnsi="Book Antiqua" w:cs="Times New Roman"/>
          <w:b/>
          <w:bCs/>
          <w:i/>
          <w:spacing w:val="15"/>
          <w:sz w:val="40"/>
          <w:szCs w:val="40"/>
          <w:u w:val="single"/>
        </w:rPr>
        <w:t>DOCUMENTA</w:t>
      </w:r>
      <w:r w:rsidRPr="0047552E">
        <w:rPr>
          <w:rFonts w:ascii="Cambria" w:hAnsi="Cambria" w:cs="Cambria"/>
          <w:b/>
          <w:bCs/>
          <w:i/>
          <w:spacing w:val="15"/>
          <w:sz w:val="40"/>
          <w:szCs w:val="40"/>
          <w:u w:val="single"/>
        </w:rPr>
        <w:t>Ț</w:t>
      </w:r>
      <w:r w:rsidRPr="0047552E">
        <w:rPr>
          <w:rFonts w:ascii="Book Antiqua" w:hAnsi="Book Antiqua" w:cs="Times New Roman"/>
          <w:b/>
          <w:bCs/>
          <w:i/>
          <w:spacing w:val="15"/>
          <w:sz w:val="40"/>
          <w:szCs w:val="40"/>
          <w:u w:val="single"/>
        </w:rPr>
        <w:t>IE OB</w:t>
      </w:r>
      <w:r w:rsidRPr="0047552E">
        <w:rPr>
          <w:rFonts w:ascii="Cambria" w:hAnsi="Cambria" w:cs="Cambria"/>
          <w:b/>
          <w:bCs/>
          <w:i/>
          <w:spacing w:val="15"/>
          <w:sz w:val="40"/>
          <w:szCs w:val="40"/>
          <w:u w:val="single"/>
        </w:rPr>
        <w:t>Ț</w:t>
      </w:r>
      <w:r w:rsidRPr="0047552E">
        <w:rPr>
          <w:rFonts w:ascii="Book Antiqua" w:hAnsi="Book Antiqua" w:cs="Times New Roman"/>
          <w:b/>
          <w:bCs/>
          <w:i/>
          <w:spacing w:val="15"/>
          <w:sz w:val="40"/>
          <w:szCs w:val="40"/>
          <w:u w:val="single"/>
        </w:rPr>
        <w:t>INERE AVIZE</w:t>
      </w:r>
    </w:p>
    <w:p w14:paraId="7A4719FA" w14:textId="3A4A27FB" w:rsidR="006E0739" w:rsidRPr="0047552E" w:rsidRDefault="00A34319" w:rsidP="00694D18">
      <w:pPr>
        <w:autoSpaceDE w:val="0"/>
        <w:autoSpaceDN w:val="0"/>
        <w:adjustRightInd w:val="0"/>
        <w:spacing w:after="0" w:line="360" w:lineRule="auto"/>
        <w:jc w:val="center"/>
        <w:rPr>
          <w:rFonts w:ascii="Book Antiqua" w:hAnsi="Book Antiqua" w:cs="Times New Roman"/>
          <w:b/>
          <w:bCs/>
          <w:i/>
          <w:iCs/>
          <w:color w:val="000000" w:themeColor="text1"/>
          <w:spacing w:val="15"/>
          <w:sz w:val="40"/>
          <w:szCs w:val="40"/>
          <w:u w:val="single"/>
        </w:rPr>
      </w:pPr>
      <w:r w:rsidRPr="0047552E">
        <w:rPr>
          <w:rFonts w:ascii="Book Antiqua" w:hAnsi="Book Antiqua" w:cs="Times New Roman"/>
          <w:b/>
          <w:bCs/>
          <w:i/>
          <w:iCs/>
          <w:color w:val="000000" w:themeColor="text1"/>
          <w:spacing w:val="15"/>
          <w:sz w:val="40"/>
          <w:szCs w:val="40"/>
          <w:u w:val="single"/>
        </w:rPr>
        <w:t>AGEN</w:t>
      </w:r>
      <w:r w:rsidRPr="0047552E">
        <w:rPr>
          <w:rFonts w:ascii="Cambria" w:hAnsi="Cambria" w:cs="Cambria"/>
          <w:b/>
          <w:bCs/>
          <w:i/>
          <w:iCs/>
          <w:color w:val="000000" w:themeColor="text1"/>
          <w:spacing w:val="15"/>
          <w:sz w:val="40"/>
          <w:szCs w:val="40"/>
          <w:u w:val="single"/>
        </w:rPr>
        <w:t>Ț</w:t>
      </w:r>
      <w:r w:rsidRPr="0047552E">
        <w:rPr>
          <w:rFonts w:ascii="Book Antiqua" w:hAnsi="Book Antiqua" w:cs="Times New Roman"/>
          <w:b/>
          <w:bCs/>
          <w:i/>
          <w:iCs/>
          <w:color w:val="000000" w:themeColor="text1"/>
          <w:spacing w:val="15"/>
          <w:sz w:val="40"/>
          <w:szCs w:val="40"/>
          <w:u w:val="single"/>
        </w:rPr>
        <w:t>IA PENTRU PROTEC</w:t>
      </w:r>
      <w:r w:rsidRPr="0047552E">
        <w:rPr>
          <w:rFonts w:ascii="Cambria" w:hAnsi="Cambria" w:cs="Cambria"/>
          <w:b/>
          <w:bCs/>
          <w:i/>
          <w:iCs/>
          <w:color w:val="000000" w:themeColor="text1"/>
          <w:spacing w:val="15"/>
          <w:sz w:val="40"/>
          <w:szCs w:val="40"/>
          <w:u w:val="single"/>
        </w:rPr>
        <w:t>Ț</w:t>
      </w:r>
      <w:r w:rsidRPr="0047552E">
        <w:rPr>
          <w:rFonts w:ascii="Book Antiqua" w:hAnsi="Book Antiqua" w:cs="Times New Roman"/>
          <w:b/>
          <w:bCs/>
          <w:i/>
          <w:iCs/>
          <w:color w:val="000000" w:themeColor="text1"/>
          <w:spacing w:val="15"/>
          <w:sz w:val="40"/>
          <w:szCs w:val="40"/>
          <w:u w:val="single"/>
        </w:rPr>
        <w:t>IA MEDIULUI</w:t>
      </w:r>
    </w:p>
    <w:p w14:paraId="49E26EB9" w14:textId="31A9D6B2" w:rsidR="0049207E" w:rsidRPr="0047552E" w:rsidRDefault="0049207E" w:rsidP="0049207E">
      <w:pPr>
        <w:autoSpaceDE w:val="0"/>
        <w:autoSpaceDN w:val="0"/>
        <w:adjustRightInd w:val="0"/>
        <w:spacing w:after="0" w:line="360" w:lineRule="auto"/>
        <w:jc w:val="right"/>
        <w:rPr>
          <w:rFonts w:ascii="Book Antiqua" w:hAnsi="Book Antiqua" w:cs="Times New Roman"/>
          <w:i/>
          <w:spacing w:val="15"/>
          <w:sz w:val="24"/>
          <w:szCs w:val="24"/>
        </w:rPr>
      </w:pPr>
      <w:r w:rsidRPr="0047552E">
        <w:rPr>
          <w:rFonts w:ascii="Book Antiqua" w:hAnsi="Book Antiqua" w:cs="Times New Roman"/>
          <w:i/>
          <w:spacing w:val="15"/>
          <w:sz w:val="24"/>
          <w:szCs w:val="24"/>
        </w:rPr>
        <w:t>CONFORM H.G. nr. 292 din 03.12.2018, ANEXA 5E</w:t>
      </w:r>
    </w:p>
    <w:p w14:paraId="11D8F5EA" w14:textId="77777777" w:rsidR="003A6429" w:rsidRPr="0047552E" w:rsidRDefault="003A6429" w:rsidP="003A6429">
      <w:pPr>
        <w:jc w:val="both"/>
        <w:rPr>
          <w:rFonts w:ascii="Times New Roman" w:hAnsi="Times New Roman"/>
          <w:b/>
          <w:spacing w:val="15"/>
          <w:sz w:val="24"/>
          <w:szCs w:val="24"/>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9"/>
      </w:tblGrid>
      <w:tr w:rsidR="00FA2A91" w:rsidRPr="0047552E" w14:paraId="7387E36A" w14:textId="77777777" w:rsidTr="003A2718">
        <w:tc>
          <w:tcPr>
            <w:tcW w:w="5000" w:type="pct"/>
            <w:tcBorders>
              <w:top w:val="double" w:sz="4" w:space="0" w:color="auto"/>
              <w:left w:val="double" w:sz="4" w:space="0" w:color="auto"/>
              <w:bottom w:val="double" w:sz="4" w:space="0" w:color="auto"/>
              <w:right w:val="double" w:sz="4" w:space="0" w:color="auto"/>
            </w:tcBorders>
            <w:shd w:val="clear" w:color="auto" w:fill="auto"/>
          </w:tcPr>
          <w:p w14:paraId="501C442E" w14:textId="77777777" w:rsidR="00FA2A91" w:rsidRPr="0047552E" w:rsidRDefault="00FA2A91" w:rsidP="003A2718">
            <w:pPr>
              <w:spacing w:after="0" w:line="360" w:lineRule="auto"/>
              <w:jc w:val="center"/>
              <w:rPr>
                <w:rFonts w:ascii="Book Antiqua" w:hAnsi="Book Antiqua"/>
                <w:b/>
                <w:bCs/>
                <w:i/>
                <w:iCs/>
                <w:spacing w:val="15"/>
                <w:sz w:val="40"/>
                <w:szCs w:val="40"/>
              </w:rPr>
            </w:pPr>
            <w:bookmarkStart w:id="0" w:name="_Hlk518044036"/>
            <w:r w:rsidRPr="0047552E">
              <w:rPr>
                <w:rFonts w:ascii="Book Antiqua" w:hAnsi="Book Antiqua"/>
                <w:b/>
                <w:bCs/>
                <w:i/>
                <w:iCs/>
                <w:spacing w:val="15"/>
                <w:sz w:val="40"/>
                <w:szCs w:val="40"/>
              </w:rPr>
              <w:t xml:space="preserve">MODERNIZARE DRUMURI </w:t>
            </w:r>
          </w:p>
          <w:p w14:paraId="67706702" w14:textId="77777777" w:rsidR="00FA2A91" w:rsidRPr="0047552E" w:rsidRDefault="00FA2A91" w:rsidP="003A2718">
            <w:pPr>
              <w:spacing w:after="0" w:line="360" w:lineRule="auto"/>
              <w:jc w:val="center"/>
              <w:rPr>
                <w:rFonts w:ascii="Book Antiqua" w:hAnsi="Book Antiqua"/>
                <w:b/>
                <w:bCs/>
                <w:i/>
                <w:iCs/>
                <w:spacing w:val="15"/>
                <w:sz w:val="40"/>
                <w:szCs w:val="40"/>
              </w:rPr>
            </w:pPr>
            <w:r w:rsidRPr="0047552E">
              <w:rPr>
                <w:rFonts w:ascii="Book Antiqua" w:hAnsi="Book Antiqua"/>
                <w:b/>
                <w:bCs/>
                <w:i/>
                <w:iCs/>
                <w:spacing w:val="15"/>
                <w:sz w:val="40"/>
                <w:szCs w:val="40"/>
              </w:rPr>
              <w:t xml:space="preserve">DE INTERES LOCAL IN </w:t>
            </w:r>
          </w:p>
          <w:p w14:paraId="5E2CB0CF" w14:textId="77777777" w:rsidR="00FA2A91" w:rsidRPr="0047552E" w:rsidRDefault="00FA2A91" w:rsidP="003A2718">
            <w:pPr>
              <w:spacing w:after="0" w:line="360" w:lineRule="auto"/>
              <w:jc w:val="center"/>
              <w:rPr>
                <w:b/>
                <w:bCs/>
                <w:i/>
                <w:iCs/>
                <w:spacing w:val="15"/>
                <w:sz w:val="40"/>
                <w:szCs w:val="40"/>
              </w:rPr>
            </w:pPr>
            <w:r w:rsidRPr="0047552E">
              <w:rPr>
                <w:rFonts w:ascii="Book Antiqua" w:hAnsi="Book Antiqua"/>
                <w:b/>
                <w:bCs/>
                <w:i/>
                <w:iCs/>
                <w:spacing w:val="15"/>
                <w:sz w:val="40"/>
                <w:szCs w:val="40"/>
              </w:rPr>
              <w:t>COMUNA ION NECULCE, JUDETUL IASI</w:t>
            </w:r>
          </w:p>
        </w:tc>
      </w:tr>
      <w:bookmarkEnd w:id="0"/>
    </w:tbl>
    <w:p w14:paraId="3F2C6121" w14:textId="77777777" w:rsidR="00FA2A91" w:rsidRPr="0047552E" w:rsidRDefault="00FA2A91" w:rsidP="00FA2A91">
      <w:pPr>
        <w:jc w:val="both"/>
        <w:rPr>
          <w:rFonts w:ascii="Times New Roman" w:hAnsi="Times New Roman"/>
          <w:b/>
          <w:spacing w:val="15"/>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058"/>
      </w:tblGrid>
      <w:tr w:rsidR="00FA2A91" w:rsidRPr="0047552E" w14:paraId="54330402" w14:textId="77777777" w:rsidTr="003A2718">
        <w:trPr>
          <w:trHeight w:val="2160"/>
        </w:trPr>
        <w:tc>
          <w:tcPr>
            <w:tcW w:w="2500" w:type="pct"/>
            <w:shd w:val="clear" w:color="auto" w:fill="auto"/>
            <w:vAlign w:val="bottom"/>
          </w:tcPr>
          <w:p w14:paraId="24970023" w14:textId="4E7B2606" w:rsidR="00FA2A91" w:rsidRPr="0047552E" w:rsidRDefault="00FA2A91" w:rsidP="003A2718">
            <w:pPr>
              <w:spacing w:after="0" w:line="360" w:lineRule="auto"/>
              <w:jc w:val="center"/>
              <w:rPr>
                <w:i/>
                <w:spacing w:val="15"/>
                <w:sz w:val="28"/>
                <w:szCs w:val="28"/>
              </w:rPr>
            </w:pPr>
            <w:r w:rsidRPr="0047552E">
              <w:rPr>
                <w:spacing w:val="15"/>
              </w:rPr>
              <w:drawing>
                <wp:inline distT="0" distB="0" distL="0" distR="0" wp14:anchorId="002D051A" wp14:editId="728AB629">
                  <wp:extent cx="2959735" cy="1515745"/>
                  <wp:effectExtent l="0" t="0" r="0" b="0"/>
                  <wp:docPr id="851772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735" cy="1515745"/>
                          </a:xfrm>
                          <a:prstGeom prst="rect">
                            <a:avLst/>
                          </a:prstGeom>
                          <a:noFill/>
                          <a:ln>
                            <a:noFill/>
                          </a:ln>
                        </pic:spPr>
                      </pic:pic>
                    </a:graphicData>
                  </a:graphic>
                </wp:inline>
              </w:drawing>
            </w:r>
          </w:p>
        </w:tc>
        <w:tc>
          <w:tcPr>
            <w:tcW w:w="2500" w:type="pct"/>
            <w:shd w:val="clear" w:color="auto" w:fill="auto"/>
            <w:vAlign w:val="bottom"/>
          </w:tcPr>
          <w:p w14:paraId="4FED0DB0" w14:textId="16A4A417" w:rsidR="00FA2A91" w:rsidRPr="0047552E" w:rsidRDefault="00FA2A91" w:rsidP="003A2718">
            <w:pPr>
              <w:spacing w:after="0" w:line="360" w:lineRule="auto"/>
              <w:jc w:val="center"/>
              <w:rPr>
                <w:i/>
                <w:spacing w:val="15"/>
                <w:sz w:val="28"/>
                <w:szCs w:val="28"/>
              </w:rPr>
            </w:pPr>
            <w:r w:rsidRPr="0047552E">
              <w:rPr>
                <w:spacing w:val="15"/>
              </w:rPr>
              <w:drawing>
                <wp:inline distT="0" distB="0" distL="0" distR="0" wp14:anchorId="5A2969D8" wp14:editId="154BC3D6">
                  <wp:extent cx="2971800" cy="1503680"/>
                  <wp:effectExtent l="0" t="0" r="0" b="0"/>
                  <wp:docPr id="672202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503680"/>
                          </a:xfrm>
                          <a:prstGeom prst="rect">
                            <a:avLst/>
                          </a:prstGeom>
                          <a:noFill/>
                          <a:ln>
                            <a:noFill/>
                          </a:ln>
                        </pic:spPr>
                      </pic:pic>
                    </a:graphicData>
                  </a:graphic>
                </wp:inline>
              </w:drawing>
            </w:r>
          </w:p>
        </w:tc>
      </w:tr>
      <w:tr w:rsidR="00FA2A91" w:rsidRPr="0047552E" w14:paraId="2D6C8020" w14:textId="77777777" w:rsidTr="003A2718">
        <w:trPr>
          <w:trHeight w:val="2160"/>
        </w:trPr>
        <w:tc>
          <w:tcPr>
            <w:tcW w:w="2500" w:type="pct"/>
            <w:shd w:val="clear" w:color="auto" w:fill="auto"/>
            <w:vAlign w:val="bottom"/>
          </w:tcPr>
          <w:p w14:paraId="442DB038" w14:textId="1A660E7F" w:rsidR="00FA2A91" w:rsidRPr="0047552E" w:rsidRDefault="00FA2A91" w:rsidP="003A2718">
            <w:pPr>
              <w:spacing w:after="0" w:line="360" w:lineRule="auto"/>
              <w:jc w:val="center"/>
              <w:rPr>
                <w:i/>
                <w:spacing w:val="15"/>
                <w:sz w:val="28"/>
                <w:szCs w:val="28"/>
              </w:rPr>
            </w:pPr>
            <w:r w:rsidRPr="0047552E">
              <w:rPr>
                <w:spacing w:val="15"/>
              </w:rPr>
              <w:drawing>
                <wp:inline distT="0" distB="0" distL="0" distR="0" wp14:anchorId="01CE748B" wp14:editId="53D7D728">
                  <wp:extent cx="2971800" cy="1636395"/>
                  <wp:effectExtent l="0" t="0" r="0" b="0"/>
                  <wp:docPr id="36182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1636395"/>
                          </a:xfrm>
                          <a:prstGeom prst="rect">
                            <a:avLst/>
                          </a:prstGeom>
                          <a:noFill/>
                          <a:ln>
                            <a:noFill/>
                          </a:ln>
                        </pic:spPr>
                      </pic:pic>
                    </a:graphicData>
                  </a:graphic>
                </wp:inline>
              </w:drawing>
            </w:r>
          </w:p>
        </w:tc>
        <w:tc>
          <w:tcPr>
            <w:tcW w:w="2500" w:type="pct"/>
            <w:shd w:val="clear" w:color="auto" w:fill="auto"/>
            <w:vAlign w:val="bottom"/>
          </w:tcPr>
          <w:p w14:paraId="27CE38F9" w14:textId="5F4E2EA2" w:rsidR="00FA2A91" w:rsidRPr="0047552E" w:rsidRDefault="00FA2A91" w:rsidP="003A2718">
            <w:pPr>
              <w:spacing w:after="0" w:line="360" w:lineRule="auto"/>
              <w:jc w:val="center"/>
              <w:rPr>
                <w:i/>
                <w:spacing w:val="15"/>
                <w:sz w:val="28"/>
                <w:szCs w:val="28"/>
              </w:rPr>
            </w:pPr>
            <w:r w:rsidRPr="0047552E">
              <w:rPr>
                <w:spacing w:val="15"/>
              </w:rPr>
              <w:drawing>
                <wp:inline distT="0" distB="0" distL="0" distR="0" wp14:anchorId="685997AA" wp14:editId="5068CB5A">
                  <wp:extent cx="2971800" cy="1636395"/>
                  <wp:effectExtent l="0" t="0" r="0" b="0"/>
                  <wp:docPr id="1476556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636395"/>
                          </a:xfrm>
                          <a:prstGeom prst="rect">
                            <a:avLst/>
                          </a:prstGeom>
                          <a:noFill/>
                          <a:ln>
                            <a:noFill/>
                          </a:ln>
                        </pic:spPr>
                      </pic:pic>
                    </a:graphicData>
                  </a:graphic>
                </wp:inline>
              </w:drawing>
            </w:r>
          </w:p>
        </w:tc>
      </w:tr>
    </w:tbl>
    <w:p w14:paraId="50F2F7B7" w14:textId="77777777" w:rsidR="00FA2A91" w:rsidRPr="0047552E" w:rsidRDefault="00FA2A91" w:rsidP="00FA2A91">
      <w:pPr>
        <w:jc w:val="both"/>
        <w:rPr>
          <w:rFonts w:ascii="Times New Roman" w:hAnsi="Times New Roman"/>
          <w:b/>
          <w:spacing w:val="15"/>
          <w:sz w:val="24"/>
          <w:szCs w:val="24"/>
        </w:rPr>
      </w:pPr>
    </w:p>
    <w:p w14:paraId="14161135" w14:textId="77777777" w:rsidR="00FA2A91" w:rsidRPr="0047552E" w:rsidRDefault="00FA2A91" w:rsidP="00FA2A91">
      <w:pPr>
        <w:spacing w:line="360" w:lineRule="auto"/>
        <w:rPr>
          <w:rFonts w:ascii="Book Antiqua" w:hAnsi="Book Antiqua"/>
          <w:i/>
          <w:spacing w:val="15"/>
          <w:sz w:val="28"/>
          <w:szCs w:val="28"/>
        </w:rPr>
      </w:pPr>
      <w:r w:rsidRPr="0047552E">
        <w:rPr>
          <w:rFonts w:ascii="Book Antiqua" w:hAnsi="Book Antiqua"/>
          <w:i/>
          <w:spacing w:val="15"/>
          <w:sz w:val="28"/>
          <w:szCs w:val="28"/>
        </w:rPr>
        <w:t xml:space="preserve">BENEFICIAR: </w:t>
      </w:r>
      <w:r w:rsidRPr="0047552E">
        <w:rPr>
          <w:rFonts w:ascii="Book Antiqua" w:hAnsi="Book Antiqua"/>
          <w:b/>
          <w:i/>
          <w:spacing w:val="15"/>
          <w:sz w:val="28"/>
          <w:szCs w:val="28"/>
        </w:rPr>
        <w:t>COMUNA ION NECULCE, JUDETUL IASI</w:t>
      </w:r>
    </w:p>
    <w:p w14:paraId="2D9EDD0C" w14:textId="77777777" w:rsidR="00FA2A91" w:rsidRPr="0047552E" w:rsidRDefault="00FA2A91" w:rsidP="00FA2A91">
      <w:pPr>
        <w:spacing w:line="360" w:lineRule="auto"/>
        <w:rPr>
          <w:rFonts w:ascii="Book Antiqua" w:hAnsi="Book Antiqua"/>
          <w:i/>
          <w:spacing w:val="15"/>
          <w:sz w:val="28"/>
          <w:szCs w:val="28"/>
        </w:rPr>
      </w:pPr>
      <w:r w:rsidRPr="0047552E">
        <w:rPr>
          <w:rFonts w:ascii="Book Antiqua" w:hAnsi="Book Antiqua"/>
          <w:i/>
          <w:spacing w:val="15"/>
          <w:sz w:val="28"/>
          <w:szCs w:val="28"/>
        </w:rPr>
        <w:t xml:space="preserve">FAZA: </w:t>
      </w:r>
      <w:r w:rsidRPr="0047552E">
        <w:rPr>
          <w:rFonts w:ascii="Book Antiqua" w:hAnsi="Book Antiqua"/>
          <w:b/>
          <w:bCs/>
          <w:i/>
          <w:spacing w:val="15"/>
          <w:sz w:val="28"/>
          <w:szCs w:val="28"/>
        </w:rPr>
        <w:t>DOCUMENTATIE DE AVIZARE A LUCRARILOR DE INTERVENTII (D.A.L.I)</w:t>
      </w:r>
    </w:p>
    <w:p w14:paraId="4292D114" w14:textId="77777777" w:rsidR="00FA2A91" w:rsidRPr="0047552E" w:rsidRDefault="00FA2A91" w:rsidP="00FA2A91">
      <w:pPr>
        <w:spacing w:line="360" w:lineRule="auto"/>
        <w:rPr>
          <w:rFonts w:ascii="Book Antiqua" w:hAnsi="Book Antiqua"/>
          <w:b/>
          <w:i/>
          <w:spacing w:val="15"/>
          <w:sz w:val="28"/>
          <w:szCs w:val="28"/>
        </w:rPr>
      </w:pPr>
      <w:r w:rsidRPr="0047552E">
        <w:rPr>
          <w:rFonts w:ascii="Book Antiqua" w:hAnsi="Book Antiqua"/>
          <w:i/>
          <w:spacing w:val="15"/>
          <w:sz w:val="28"/>
          <w:szCs w:val="28"/>
        </w:rPr>
        <w:t xml:space="preserve">PROIECT NR.: </w:t>
      </w:r>
      <w:r w:rsidRPr="0047552E">
        <w:rPr>
          <w:rFonts w:ascii="Book Antiqua" w:hAnsi="Book Antiqua"/>
          <w:b/>
          <w:i/>
          <w:spacing w:val="15"/>
          <w:sz w:val="28"/>
          <w:szCs w:val="28"/>
        </w:rPr>
        <w:t>Y 24 / 2023</w:t>
      </w:r>
    </w:p>
    <w:p w14:paraId="392DFB29" w14:textId="1BB88DA8" w:rsidR="000A1D4C" w:rsidRPr="0047552E" w:rsidRDefault="009A6174" w:rsidP="00876F31">
      <w:pPr>
        <w:spacing w:after="0"/>
        <w:jc w:val="center"/>
        <w:rPr>
          <w:rFonts w:ascii="Times New Roman" w:hAnsi="Times New Roman" w:cs="Times New Roman"/>
          <w:b/>
          <w:spacing w:val="15"/>
          <w:sz w:val="28"/>
          <w:szCs w:val="28"/>
        </w:rPr>
      </w:pPr>
      <w:r w:rsidRPr="0047552E">
        <w:rPr>
          <w:rFonts w:ascii="Times New Roman" w:hAnsi="Times New Roman" w:cs="Times New Roman"/>
          <w:b/>
          <w:spacing w:val="15"/>
          <w:sz w:val="28"/>
          <w:szCs w:val="28"/>
        </w:rPr>
        <w:lastRenderedPageBreak/>
        <w:t>B</w:t>
      </w:r>
      <w:r w:rsidR="00D21ACE" w:rsidRPr="0047552E">
        <w:rPr>
          <w:rFonts w:ascii="Times New Roman" w:hAnsi="Times New Roman" w:cs="Times New Roman"/>
          <w:b/>
          <w:spacing w:val="15"/>
          <w:sz w:val="28"/>
          <w:szCs w:val="28"/>
        </w:rPr>
        <w:t>ORDEROU</w:t>
      </w:r>
    </w:p>
    <w:p w14:paraId="3409257E" w14:textId="1D958D64" w:rsidR="00724A2B"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DENUMIREA PROIECTULUI</w:t>
      </w:r>
    </w:p>
    <w:p w14:paraId="5DF02531" w14:textId="77777777" w:rsidR="00891636"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TITULAR</w:t>
      </w:r>
    </w:p>
    <w:p w14:paraId="60CFC182" w14:textId="77777777"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Numele;</w:t>
      </w:r>
    </w:p>
    <w:p w14:paraId="1D3F89F8" w14:textId="77777777"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Adresa poștală;</w:t>
      </w:r>
    </w:p>
    <w:p w14:paraId="299CBE98" w14:textId="77777777"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Numărul de telefon, de fax și adresa de e-mail, adresa paginii de internet;</w:t>
      </w:r>
    </w:p>
    <w:p w14:paraId="7D489C57" w14:textId="77777777"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Numele persoanelor de contact;</w:t>
      </w:r>
    </w:p>
    <w:p w14:paraId="65A2AE9D" w14:textId="77777777"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Director/manager/administrator;</w:t>
      </w:r>
    </w:p>
    <w:p w14:paraId="2D11A45D" w14:textId="66ECB62E" w:rsidR="00891636" w:rsidRPr="0047552E" w:rsidRDefault="00891636"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Responsabil pentru protecția mediului;</w:t>
      </w:r>
    </w:p>
    <w:p w14:paraId="18DB49C5" w14:textId="77777777" w:rsidR="00891636"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CARACTERISTICILOR FIZICE ALE ÎNTREGULUI PROIECT</w:t>
      </w:r>
    </w:p>
    <w:p w14:paraId="2FA9D712"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Un rezumat al proiectului;</w:t>
      </w:r>
    </w:p>
    <w:p w14:paraId="21AC927A"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Justificarea necesității proiectului;</w:t>
      </w:r>
    </w:p>
    <w:p w14:paraId="747C09FD"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Valoarea investiției;</w:t>
      </w:r>
    </w:p>
    <w:p w14:paraId="55982D8A"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Perioada de implementare propusă;</w:t>
      </w:r>
    </w:p>
    <w:p w14:paraId="4A17E013"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Planșe reprezentând limitele amplasamentului proiectului, inclusiv orice suprafață de teren solicitată pentru a fi folosită temporar (planuri de situație și amplasamente);</w:t>
      </w:r>
    </w:p>
    <w:p w14:paraId="10FC03AF" w14:textId="77777777" w:rsidR="00B7006B" w:rsidRPr="0047552E" w:rsidRDefault="00B7006B"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O descriere a caracteristicilor fizice ale întregului proiect, formele fizice ale proiectului (planuri, clădiri, alte structuri, materiale de construcție și altele);</w:t>
      </w:r>
    </w:p>
    <w:p w14:paraId="2F260EB1"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Profilul și capacitățile de producție;</w:t>
      </w:r>
    </w:p>
    <w:p w14:paraId="620E6607"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Descrierea instalației și a fluxurilor tehnologice existente pe amplasament (după caz)</w:t>
      </w:r>
    </w:p>
    <w:p w14:paraId="5D6D108E"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Descrierea proceselor de producție ale proiectului propus, în funcție de specificul investiției, produse și subproduse obținute, mărimea, capacitatea</w:t>
      </w:r>
    </w:p>
    <w:p w14:paraId="3C20F4A6"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Materii prime, energia și combustibilii utilizați, cu modul de asigurare a acestora</w:t>
      </w:r>
    </w:p>
    <w:p w14:paraId="57564EB5"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Racordarea la rețele utilitare existente în zonă</w:t>
      </w:r>
    </w:p>
    <w:p w14:paraId="25165DC2"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Descrierea lucrărilor de refacere a amplasamentului în zona afectată de execuția investiției</w:t>
      </w:r>
    </w:p>
    <w:p w14:paraId="66179372"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Căi noi de acces sau schimbări ale celor existente</w:t>
      </w:r>
    </w:p>
    <w:p w14:paraId="3180708E"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Resursele naturale folosite în construcție și funcționare</w:t>
      </w:r>
    </w:p>
    <w:p w14:paraId="276ABFE5"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Metode folosite în construcție/demolare</w:t>
      </w:r>
    </w:p>
    <w:p w14:paraId="45507288"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Planul de execuție, curpinzând faza de construcție, punerea în funcțiune, exploatare, refacere și folosire ulterioară</w:t>
      </w:r>
    </w:p>
    <w:p w14:paraId="3A46AA0B" w14:textId="77777777" w:rsidR="00517709" w:rsidRPr="0047552E" w:rsidRDefault="00517709"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Relația cu alte proiecte existente sau planificate</w:t>
      </w:r>
    </w:p>
    <w:p w14:paraId="43F62B48" w14:textId="77777777" w:rsidR="00517709" w:rsidRPr="0047552E"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Detalii privind alteranativele care au fost luate în considerare</w:t>
      </w:r>
    </w:p>
    <w:p w14:paraId="55E74757" w14:textId="78B91C6C" w:rsidR="001C648A" w:rsidRPr="0047552E"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Alte activități care pot apărea ca urmare a proiectului (de exemplu, extragerea de agregate, asigurarea unor noi surse de apă, surse sau linii de transport al energiei, creșterea numărului de locuințe, eliminarea apelor uzate și a deșeurilor)</w:t>
      </w:r>
    </w:p>
    <w:p w14:paraId="24A8BACF" w14:textId="77777777" w:rsidR="00B7006B"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LUCRĂRILOR DE DEMOLARE NECESARE:</w:t>
      </w:r>
    </w:p>
    <w:p w14:paraId="781367BE" w14:textId="0EC05F1C"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Planul </w:t>
      </w:r>
      <w:r w:rsidR="001B7AC8" w:rsidRPr="0047552E">
        <w:rPr>
          <w:rFonts w:ascii="Times New Roman" w:hAnsi="Times New Roman" w:cs="Times New Roman"/>
          <w:i/>
          <w:spacing w:val="15"/>
          <w:sz w:val="24"/>
          <w:szCs w:val="24"/>
        </w:rPr>
        <w:t>de executie a lucrarilor de demolare, de refacere si folosire ulterioara a terenului</w:t>
      </w:r>
    </w:p>
    <w:p w14:paraId="1B7FEE58" w14:textId="70D8BE6D"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lastRenderedPageBreak/>
        <w:t xml:space="preserve">Descrierea </w:t>
      </w:r>
      <w:r w:rsidR="001B7AC8" w:rsidRPr="0047552E">
        <w:rPr>
          <w:rFonts w:ascii="Times New Roman" w:hAnsi="Times New Roman" w:cs="Times New Roman"/>
          <w:i/>
          <w:spacing w:val="15"/>
          <w:sz w:val="24"/>
          <w:szCs w:val="24"/>
        </w:rPr>
        <w:t>lucrarilor de refacere a amplasamentului</w:t>
      </w:r>
    </w:p>
    <w:p w14:paraId="15E76570" w14:textId="3082B22F"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Cai </w:t>
      </w:r>
      <w:r w:rsidR="001B7AC8" w:rsidRPr="0047552E">
        <w:rPr>
          <w:rFonts w:ascii="Times New Roman" w:hAnsi="Times New Roman" w:cs="Times New Roman"/>
          <w:i/>
          <w:spacing w:val="15"/>
          <w:sz w:val="24"/>
          <w:szCs w:val="24"/>
        </w:rPr>
        <w:t>noi de acces sau schimbari ale celor existente, dupa caz</w:t>
      </w:r>
    </w:p>
    <w:p w14:paraId="692B2764" w14:textId="44163D8A"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Metode </w:t>
      </w:r>
      <w:r w:rsidR="001B7AC8" w:rsidRPr="0047552E">
        <w:rPr>
          <w:rFonts w:ascii="Times New Roman" w:hAnsi="Times New Roman" w:cs="Times New Roman"/>
          <w:i/>
          <w:spacing w:val="15"/>
          <w:sz w:val="24"/>
          <w:szCs w:val="24"/>
        </w:rPr>
        <w:t>folosite in demolare</w:t>
      </w:r>
    </w:p>
    <w:p w14:paraId="37931FE3" w14:textId="51A18C62"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Detalii </w:t>
      </w:r>
      <w:r w:rsidR="001B7AC8" w:rsidRPr="0047552E">
        <w:rPr>
          <w:rFonts w:ascii="Times New Roman" w:hAnsi="Times New Roman" w:cs="Times New Roman"/>
          <w:i/>
          <w:spacing w:val="15"/>
          <w:sz w:val="24"/>
          <w:szCs w:val="24"/>
        </w:rPr>
        <w:t>privind alternativele care au fost luate in considerare</w:t>
      </w:r>
    </w:p>
    <w:p w14:paraId="223B2B45" w14:textId="59799F4D" w:rsidR="001B7AC8"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Alte </w:t>
      </w:r>
      <w:r w:rsidR="001B7AC8" w:rsidRPr="0047552E">
        <w:rPr>
          <w:rFonts w:ascii="Times New Roman" w:hAnsi="Times New Roman" w:cs="Times New Roman"/>
          <w:i/>
          <w:spacing w:val="15"/>
          <w:sz w:val="24"/>
          <w:szCs w:val="24"/>
        </w:rPr>
        <w:t>activitati care pot aparea ca urmare a demolarii (de exemplu, eliminarea deseurilor)</w:t>
      </w:r>
    </w:p>
    <w:p w14:paraId="6F50C574" w14:textId="77777777" w:rsidR="001C648A"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AMPLASĂRII PROIECTULUI</w:t>
      </w:r>
    </w:p>
    <w:p w14:paraId="08B3D4C7" w14:textId="77777777" w:rsidR="001C648A" w:rsidRPr="0047552E"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Distanța față de granite pentru proiectele care cad sub incidenta Conventiei privind evaluarea impactului asupra mediului in context transfrontiera, adoptata la Espoo la 25 februarie 1991, ratificata prin Legea nr. 22/2001, cu completarile ulterioare;</w:t>
      </w:r>
    </w:p>
    <w:p w14:paraId="75F67D7A" w14:textId="77777777" w:rsidR="001C648A" w:rsidRPr="0047552E" w:rsidRDefault="001C648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14:paraId="0C38B174" w14:textId="3F249984" w:rsidR="001B7AC8"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Harti</w:t>
      </w:r>
      <w:r w:rsidR="001B7AC8" w:rsidRPr="0047552E">
        <w:rPr>
          <w:rFonts w:ascii="Times New Roman" w:hAnsi="Times New Roman" w:cs="Times New Roman"/>
          <w:i/>
          <w:spacing w:val="15"/>
          <w:sz w:val="24"/>
          <w:szCs w:val="24"/>
        </w:rPr>
        <w:t>, fotografii ale amplasamentului care pot oferi informatii privind caracteristicile fizice ale mediului, atat naturale, cat si artificiale, si alte informatii privind:</w:t>
      </w:r>
    </w:p>
    <w:p w14:paraId="75FC53A1" w14:textId="77777777" w:rsidR="001B7AC8" w:rsidRPr="0047552E" w:rsidRDefault="001B7AC8" w:rsidP="00197713">
      <w:pPr>
        <w:pStyle w:val="ListParagraph"/>
        <w:numPr>
          <w:ilvl w:val="3"/>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folosintele actuale si planificate ale terenului atat pe amplasament, cat si pe zone adiacente acestuia</w:t>
      </w:r>
    </w:p>
    <w:p w14:paraId="6C2132EF" w14:textId="77777777" w:rsidR="001B7AC8" w:rsidRPr="0047552E" w:rsidRDefault="001B7AC8" w:rsidP="00197713">
      <w:pPr>
        <w:pStyle w:val="ListParagraph"/>
        <w:numPr>
          <w:ilvl w:val="3"/>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politici de zonare si de folosire a terenului</w:t>
      </w:r>
    </w:p>
    <w:p w14:paraId="50ABE6F2" w14:textId="77777777" w:rsidR="001B7AC8" w:rsidRPr="0047552E" w:rsidRDefault="001B7AC8" w:rsidP="00197713">
      <w:pPr>
        <w:pStyle w:val="ListParagraph"/>
        <w:numPr>
          <w:ilvl w:val="3"/>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arealele sensibile</w:t>
      </w:r>
    </w:p>
    <w:p w14:paraId="6DC7AFF2" w14:textId="77777777" w:rsidR="001B7AC8" w:rsidRPr="0047552E" w:rsidRDefault="001B7AC8" w:rsidP="00197713">
      <w:pPr>
        <w:pStyle w:val="ListParagraph"/>
        <w:numPr>
          <w:ilvl w:val="3"/>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coordonatele geografice ale amplasamentului proiectului, care vor fi prezentate sub forma de vector in format digital cu referinta geografica, in sistem de proiectie nationala Stereo 1970</w:t>
      </w:r>
    </w:p>
    <w:p w14:paraId="20B5D58C" w14:textId="3C0B5B46" w:rsidR="001B7AC8" w:rsidRPr="0047552E" w:rsidRDefault="001B7AC8" w:rsidP="00197713">
      <w:pPr>
        <w:pStyle w:val="ListParagraph"/>
        <w:numPr>
          <w:ilvl w:val="3"/>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detalii privind orice varianta de amplasament care a fost luata in considerare</w:t>
      </w:r>
    </w:p>
    <w:p w14:paraId="7ACE0E6F" w14:textId="77777777" w:rsidR="00724A2B"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TUTUROR EFECTELOR SEMNIFICATIVE POSIBILE ASUPRA MEDIULUI ALE PROIECTULUI, IN LIMITA INFORMATIILOR DISPONIBILE</w:t>
      </w:r>
    </w:p>
    <w:p w14:paraId="4E0CA977" w14:textId="77777777" w:rsidR="006F0743" w:rsidRPr="0047552E" w:rsidRDefault="006F0743" w:rsidP="00197713">
      <w:pPr>
        <w:pStyle w:val="ListParagraph"/>
        <w:numPr>
          <w:ilvl w:val="1"/>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Surse de poluanti si instalatii pentru retinerea, evacuarea si dispersia poluantilor in mediu</w:t>
      </w:r>
    </w:p>
    <w:p w14:paraId="56CE1EDC" w14:textId="0F2C6972" w:rsidR="006F0743"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6F0743" w:rsidRPr="0047552E">
        <w:rPr>
          <w:rFonts w:ascii="Times New Roman" w:hAnsi="Times New Roman" w:cs="Times New Roman"/>
          <w:i/>
          <w:spacing w:val="15"/>
          <w:sz w:val="24"/>
          <w:szCs w:val="24"/>
        </w:rPr>
        <w:t>calitatii apelor</w:t>
      </w:r>
    </w:p>
    <w:p w14:paraId="3C82B597" w14:textId="6B6A519E"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Sursele </w:t>
      </w:r>
      <w:r w:rsidR="006F0743" w:rsidRPr="0047552E">
        <w:rPr>
          <w:rFonts w:ascii="Times New Roman" w:hAnsi="Times New Roman" w:cs="Times New Roman"/>
          <w:i/>
          <w:spacing w:val="15"/>
          <w:sz w:val="24"/>
          <w:szCs w:val="24"/>
        </w:rPr>
        <w:t>de poluanti pentru ape, locul de evacuare sau emisarul</w:t>
      </w:r>
    </w:p>
    <w:p w14:paraId="7D7D2942" w14:textId="2B126736"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Statiile </w:t>
      </w:r>
      <w:r w:rsidR="006F0743" w:rsidRPr="0047552E">
        <w:rPr>
          <w:rFonts w:ascii="Times New Roman" w:hAnsi="Times New Roman" w:cs="Times New Roman"/>
          <w:i/>
          <w:spacing w:val="15"/>
          <w:sz w:val="24"/>
          <w:szCs w:val="24"/>
        </w:rPr>
        <w:t>si instalatiile de epurare sau de preepurare a apelor uzate prevazute</w:t>
      </w:r>
    </w:p>
    <w:p w14:paraId="45A4CD26" w14:textId="4E56E22B" w:rsidR="006F0743"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6F0743" w:rsidRPr="0047552E">
        <w:rPr>
          <w:rFonts w:ascii="Times New Roman" w:hAnsi="Times New Roman" w:cs="Times New Roman"/>
          <w:i/>
          <w:spacing w:val="15"/>
          <w:sz w:val="24"/>
          <w:szCs w:val="24"/>
        </w:rPr>
        <w:t>aerului</w:t>
      </w:r>
    </w:p>
    <w:p w14:paraId="5E5F1487" w14:textId="1160080B"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Sursele </w:t>
      </w:r>
      <w:r w:rsidR="006F0743" w:rsidRPr="0047552E">
        <w:rPr>
          <w:rFonts w:ascii="Times New Roman" w:hAnsi="Times New Roman" w:cs="Times New Roman"/>
          <w:i/>
          <w:spacing w:val="15"/>
          <w:sz w:val="24"/>
          <w:szCs w:val="24"/>
        </w:rPr>
        <w:t>de poluanti pentru aer, poluanti, inclusiv surse de mirosuri</w:t>
      </w:r>
    </w:p>
    <w:p w14:paraId="00A36433" w14:textId="16C1E3A0"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Instalatiile </w:t>
      </w:r>
      <w:r w:rsidR="006F0743" w:rsidRPr="0047552E">
        <w:rPr>
          <w:rFonts w:ascii="Times New Roman" w:hAnsi="Times New Roman" w:cs="Times New Roman"/>
          <w:i/>
          <w:spacing w:val="15"/>
          <w:sz w:val="24"/>
          <w:szCs w:val="24"/>
        </w:rPr>
        <w:t>pentru retinerea si dispersia poluantilor in atmosfera</w:t>
      </w:r>
    </w:p>
    <w:p w14:paraId="1747B43F" w14:textId="4C721187" w:rsidR="006F0743"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6F0743" w:rsidRPr="0047552E">
        <w:rPr>
          <w:rFonts w:ascii="Times New Roman" w:hAnsi="Times New Roman" w:cs="Times New Roman"/>
          <w:i/>
          <w:spacing w:val="15"/>
          <w:sz w:val="24"/>
          <w:szCs w:val="24"/>
        </w:rPr>
        <w:t>impotriva zgomotului si a vibratiilor</w:t>
      </w:r>
    </w:p>
    <w:p w14:paraId="34DAA5D0" w14:textId="487B6177"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Sursele </w:t>
      </w:r>
      <w:r w:rsidR="006F0743" w:rsidRPr="0047552E">
        <w:rPr>
          <w:rFonts w:ascii="Times New Roman" w:hAnsi="Times New Roman" w:cs="Times New Roman"/>
          <w:i/>
          <w:spacing w:val="15"/>
          <w:sz w:val="24"/>
          <w:szCs w:val="24"/>
        </w:rPr>
        <w:t>de zgomot si de vibratii</w:t>
      </w:r>
    </w:p>
    <w:p w14:paraId="4317E222" w14:textId="62ADF492"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lastRenderedPageBreak/>
        <w:t xml:space="preserve">Amenajarile </w:t>
      </w:r>
      <w:r w:rsidR="006F0743" w:rsidRPr="0047552E">
        <w:rPr>
          <w:rFonts w:ascii="Times New Roman" w:hAnsi="Times New Roman" w:cs="Times New Roman"/>
          <w:i/>
          <w:spacing w:val="15"/>
          <w:sz w:val="24"/>
          <w:szCs w:val="24"/>
        </w:rPr>
        <w:t>si dotarile pentru protectia impotriva zgomotului si vibratiilor</w:t>
      </w:r>
    </w:p>
    <w:p w14:paraId="064B1214" w14:textId="13F81A34" w:rsidR="006F0743"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6F0743" w:rsidRPr="0047552E">
        <w:rPr>
          <w:rFonts w:ascii="Times New Roman" w:hAnsi="Times New Roman" w:cs="Times New Roman"/>
          <w:i/>
          <w:spacing w:val="15"/>
          <w:sz w:val="24"/>
          <w:szCs w:val="24"/>
        </w:rPr>
        <w:t>impotriva radiatiilor</w:t>
      </w:r>
    </w:p>
    <w:p w14:paraId="09012B49" w14:textId="3D613F40"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Sursele </w:t>
      </w:r>
      <w:r w:rsidR="006F0743" w:rsidRPr="0047552E">
        <w:rPr>
          <w:rFonts w:ascii="Times New Roman" w:hAnsi="Times New Roman" w:cs="Times New Roman"/>
          <w:i/>
          <w:spacing w:val="15"/>
          <w:sz w:val="24"/>
          <w:szCs w:val="24"/>
        </w:rPr>
        <w:t>de radiatii</w:t>
      </w:r>
    </w:p>
    <w:p w14:paraId="0CE654D5" w14:textId="426DE3F6" w:rsidR="006F0743"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Amenajarile </w:t>
      </w:r>
      <w:r w:rsidR="006F0743" w:rsidRPr="0047552E">
        <w:rPr>
          <w:rFonts w:ascii="Times New Roman" w:hAnsi="Times New Roman" w:cs="Times New Roman"/>
          <w:i/>
          <w:spacing w:val="15"/>
          <w:sz w:val="24"/>
          <w:szCs w:val="24"/>
        </w:rPr>
        <w:t>si dotarile pentru protectia impotriva radiatiilor</w:t>
      </w:r>
    </w:p>
    <w:p w14:paraId="7B512387" w14:textId="04462C41" w:rsidR="005B2359"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5B2359" w:rsidRPr="0047552E">
        <w:rPr>
          <w:rFonts w:ascii="Times New Roman" w:hAnsi="Times New Roman" w:cs="Times New Roman"/>
          <w:i/>
          <w:spacing w:val="15"/>
          <w:sz w:val="24"/>
          <w:szCs w:val="24"/>
        </w:rPr>
        <w:t>solului si a subsolului</w:t>
      </w:r>
    </w:p>
    <w:p w14:paraId="72CCDC10" w14:textId="47383E82"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Sursele </w:t>
      </w:r>
      <w:r w:rsidR="005B2359" w:rsidRPr="0047552E">
        <w:rPr>
          <w:rFonts w:ascii="Times New Roman" w:hAnsi="Times New Roman" w:cs="Times New Roman"/>
          <w:i/>
          <w:spacing w:val="15"/>
          <w:sz w:val="24"/>
          <w:szCs w:val="24"/>
        </w:rPr>
        <w:t>de poluanti pentru sol, subsol, ape freatice si de adancime</w:t>
      </w:r>
    </w:p>
    <w:p w14:paraId="382352EA" w14:textId="734444E6"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Lucrarile </w:t>
      </w:r>
      <w:r w:rsidR="005B2359" w:rsidRPr="0047552E">
        <w:rPr>
          <w:rFonts w:ascii="Times New Roman" w:hAnsi="Times New Roman" w:cs="Times New Roman"/>
          <w:i/>
          <w:spacing w:val="15"/>
          <w:sz w:val="24"/>
          <w:szCs w:val="24"/>
        </w:rPr>
        <w:t>si dotarile pentru protectia solului si a subsolului</w:t>
      </w:r>
    </w:p>
    <w:p w14:paraId="3E30B3A6" w14:textId="29B1854B" w:rsidR="005B2359"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5B2359" w:rsidRPr="0047552E">
        <w:rPr>
          <w:rFonts w:ascii="Times New Roman" w:hAnsi="Times New Roman" w:cs="Times New Roman"/>
          <w:i/>
          <w:spacing w:val="15"/>
          <w:sz w:val="24"/>
          <w:szCs w:val="24"/>
        </w:rPr>
        <w:t>ecosistemelor terestre si acvatice</w:t>
      </w:r>
    </w:p>
    <w:p w14:paraId="6D68BC92" w14:textId="0C290D0A"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Identificarea </w:t>
      </w:r>
      <w:r w:rsidR="005B2359" w:rsidRPr="0047552E">
        <w:rPr>
          <w:rFonts w:ascii="Times New Roman" w:hAnsi="Times New Roman" w:cs="Times New Roman"/>
          <w:i/>
          <w:spacing w:val="15"/>
          <w:sz w:val="24"/>
          <w:szCs w:val="24"/>
        </w:rPr>
        <w:t>arealelor sensibile ce pot fi afectate de proiect</w:t>
      </w:r>
    </w:p>
    <w:p w14:paraId="66172200" w14:textId="1943987A"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Lucrarile</w:t>
      </w:r>
      <w:r w:rsidR="005B2359" w:rsidRPr="0047552E">
        <w:rPr>
          <w:rFonts w:ascii="Times New Roman" w:hAnsi="Times New Roman" w:cs="Times New Roman"/>
          <w:i/>
          <w:spacing w:val="15"/>
          <w:sz w:val="24"/>
          <w:szCs w:val="24"/>
        </w:rPr>
        <w:t>, dotarile si masurile pentru protectia biodiversitatii, monumentelor naturii si ariilor protejate</w:t>
      </w:r>
    </w:p>
    <w:p w14:paraId="208048AC" w14:textId="333293B5" w:rsidR="005B2359"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Protectia </w:t>
      </w:r>
      <w:r w:rsidR="005B2359" w:rsidRPr="0047552E">
        <w:rPr>
          <w:rFonts w:ascii="Times New Roman" w:hAnsi="Times New Roman" w:cs="Times New Roman"/>
          <w:i/>
          <w:spacing w:val="15"/>
          <w:sz w:val="24"/>
          <w:szCs w:val="24"/>
        </w:rPr>
        <w:t>asezarilor umane si a altor obiective de interes public</w:t>
      </w:r>
    </w:p>
    <w:p w14:paraId="7470ACD2" w14:textId="1A690099"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Identificarea </w:t>
      </w:r>
      <w:r w:rsidR="005B2359" w:rsidRPr="0047552E">
        <w:rPr>
          <w:rFonts w:ascii="Times New Roman" w:hAnsi="Times New Roman" w:cs="Times New Roman"/>
          <w:i/>
          <w:spacing w:val="15"/>
          <w:sz w:val="24"/>
          <w:szCs w:val="24"/>
        </w:rPr>
        <w:t>obiectivelor de interes public, distanta fata de asezarile umane, respectiv fata de monumente istorice si de arhitectura, alte zone asupra carora exista instituit un regim de restrictie, zone de interes traditional si altele</w:t>
      </w:r>
    </w:p>
    <w:p w14:paraId="21A2F94A" w14:textId="0226B053"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Lucrarile</w:t>
      </w:r>
      <w:r w:rsidR="005B2359" w:rsidRPr="0047552E">
        <w:rPr>
          <w:rFonts w:ascii="Times New Roman" w:hAnsi="Times New Roman" w:cs="Times New Roman"/>
          <w:i/>
          <w:spacing w:val="15"/>
          <w:sz w:val="24"/>
          <w:szCs w:val="24"/>
        </w:rPr>
        <w:t>, dotarile si masurile pentru protectia asezarilor umane si a obiectivelor protejate si/sau de interes public</w:t>
      </w:r>
    </w:p>
    <w:p w14:paraId="04424F3F" w14:textId="3DB7C573" w:rsidR="005B2359" w:rsidRPr="0047552E" w:rsidRDefault="00D8445A"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Prevenirea </w:t>
      </w:r>
      <w:r w:rsidR="005B2359" w:rsidRPr="0047552E">
        <w:rPr>
          <w:rFonts w:ascii="Times New Roman" w:hAnsi="Times New Roman" w:cs="Times New Roman"/>
          <w:i/>
          <w:spacing w:val="15"/>
          <w:sz w:val="24"/>
          <w:szCs w:val="24"/>
        </w:rPr>
        <w:t>si gestionarea deseurilor generate pe amplasament in timpul realizarii proiectului/ in timpul exploatarii</w:t>
      </w:r>
    </w:p>
    <w:p w14:paraId="7EE6E2AC" w14:textId="07BA1AC8" w:rsidR="005B2359"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Lista </w:t>
      </w:r>
      <w:r w:rsidR="00DB1C38" w:rsidRPr="0047552E">
        <w:rPr>
          <w:rFonts w:ascii="Times New Roman" w:hAnsi="Times New Roman" w:cs="Times New Roman"/>
          <w:i/>
          <w:spacing w:val="15"/>
          <w:sz w:val="24"/>
          <w:szCs w:val="24"/>
        </w:rPr>
        <w:t>deseurilor (clasificate si codificate in conformitate cu prevederile legislatiei europene si nationale privind deseurile), cantitati de deseuri generate</w:t>
      </w:r>
    </w:p>
    <w:p w14:paraId="7A92E8ED" w14:textId="2D92B732" w:rsidR="00DB1C38"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Programul </w:t>
      </w:r>
      <w:r w:rsidR="00DB1C38" w:rsidRPr="0047552E">
        <w:rPr>
          <w:rFonts w:ascii="Times New Roman" w:hAnsi="Times New Roman" w:cs="Times New Roman"/>
          <w:i/>
          <w:spacing w:val="15"/>
          <w:sz w:val="24"/>
          <w:szCs w:val="24"/>
        </w:rPr>
        <w:t>de prevenire si reducere a cantitatilor de deseuri generate</w:t>
      </w:r>
    </w:p>
    <w:p w14:paraId="70FEC375" w14:textId="15248933" w:rsidR="00DB1C38"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Planul </w:t>
      </w:r>
      <w:r w:rsidR="00DB1C38" w:rsidRPr="0047552E">
        <w:rPr>
          <w:rFonts w:ascii="Times New Roman" w:hAnsi="Times New Roman" w:cs="Times New Roman"/>
          <w:i/>
          <w:spacing w:val="15"/>
          <w:sz w:val="24"/>
          <w:szCs w:val="24"/>
        </w:rPr>
        <w:t>de gestionare a deseurilor</w:t>
      </w:r>
    </w:p>
    <w:p w14:paraId="789D46FA" w14:textId="77777777" w:rsidR="00DB1C38" w:rsidRPr="0047552E" w:rsidRDefault="00DB1C38" w:rsidP="00197713">
      <w:pPr>
        <w:pStyle w:val="ListParagraph"/>
        <w:numPr>
          <w:ilvl w:val="2"/>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gospodarirea substantelor si a preparatelor chimice periculoase</w:t>
      </w:r>
    </w:p>
    <w:p w14:paraId="44B8DF2E" w14:textId="40610085" w:rsidR="00DB1C38"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Substantele </w:t>
      </w:r>
      <w:r w:rsidR="00DB1C38" w:rsidRPr="0047552E">
        <w:rPr>
          <w:rFonts w:ascii="Times New Roman" w:hAnsi="Times New Roman" w:cs="Times New Roman"/>
          <w:i/>
          <w:spacing w:val="15"/>
          <w:sz w:val="24"/>
          <w:szCs w:val="24"/>
        </w:rPr>
        <w:t>si preparatele chimice periculoase utilizate si/sau produse</w:t>
      </w:r>
    </w:p>
    <w:p w14:paraId="0356B305" w14:textId="7A4AD56D" w:rsidR="00DB1C38" w:rsidRPr="0047552E" w:rsidRDefault="00D8445A" w:rsidP="00197713">
      <w:pPr>
        <w:pStyle w:val="ListParagraph"/>
        <w:numPr>
          <w:ilvl w:val="3"/>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Modul </w:t>
      </w:r>
      <w:r w:rsidR="00DB1C38" w:rsidRPr="0047552E">
        <w:rPr>
          <w:rFonts w:ascii="Times New Roman" w:hAnsi="Times New Roman" w:cs="Times New Roman"/>
          <w:i/>
          <w:spacing w:val="15"/>
          <w:sz w:val="24"/>
          <w:szCs w:val="24"/>
        </w:rPr>
        <w:t>de gospodarire a substantelor si preparatelor chimice periculoase si asigurarea conditiilor de protectie a factorilor de mediu si a sanatatii populatiei</w:t>
      </w:r>
    </w:p>
    <w:p w14:paraId="301E68FC" w14:textId="2BD3454C" w:rsidR="005B2359" w:rsidRPr="0047552E" w:rsidRDefault="009E6847" w:rsidP="00197713">
      <w:pPr>
        <w:pStyle w:val="ListParagraph"/>
        <w:numPr>
          <w:ilvl w:val="1"/>
          <w:numId w:val="2"/>
        </w:numPr>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Utilizarea resurselor naturale, in special a solului, a terenurilor, a apei si a biodiversitatii</w:t>
      </w:r>
    </w:p>
    <w:p w14:paraId="19AE5ECB" w14:textId="77777777" w:rsidR="006F0743"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ASPECTELOR DE MEDIU SUSCEPTIBILE A FI AFECTATE IN MOD SEMNIFICATIV DE PROIECT</w:t>
      </w:r>
    </w:p>
    <w:p w14:paraId="51776404" w14:textId="7FFA96A1"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Impactul </w:t>
      </w:r>
      <w:r w:rsidR="00E62D03" w:rsidRPr="0047552E">
        <w:rPr>
          <w:rFonts w:ascii="Times New Roman" w:hAnsi="Times New Roman" w:cs="Times New Roman"/>
          <w:i/>
          <w:spacing w:val="15"/>
          <w:sz w:val="24"/>
          <w:szCs w:val="24"/>
        </w:rPr>
        <w:t>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6C44D839" w14:textId="5E5AFB38"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Extinderea </w:t>
      </w:r>
      <w:r w:rsidR="00E62D03" w:rsidRPr="0047552E">
        <w:rPr>
          <w:rFonts w:ascii="Times New Roman" w:hAnsi="Times New Roman" w:cs="Times New Roman"/>
          <w:i/>
          <w:spacing w:val="15"/>
          <w:sz w:val="24"/>
          <w:szCs w:val="24"/>
        </w:rPr>
        <w:t>impactului (zona geografica, numarul populatiei/habitatelor/speciilor afectate)</w:t>
      </w:r>
    </w:p>
    <w:p w14:paraId="2827FCB1" w14:textId="21BCF338"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Magnitudinea </w:t>
      </w:r>
      <w:r w:rsidR="00E62D03" w:rsidRPr="0047552E">
        <w:rPr>
          <w:rFonts w:ascii="Times New Roman" w:hAnsi="Times New Roman" w:cs="Times New Roman"/>
          <w:i/>
          <w:spacing w:val="15"/>
          <w:sz w:val="24"/>
          <w:szCs w:val="24"/>
        </w:rPr>
        <w:t>si complexitatea impactului</w:t>
      </w:r>
    </w:p>
    <w:p w14:paraId="2115E10D" w14:textId="5EC4BBA8"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lastRenderedPageBreak/>
        <w:t xml:space="preserve">Probabilitatea </w:t>
      </w:r>
      <w:r w:rsidR="00E62D03" w:rsidRPr="0047552E">
        <w:rPr>
          <w:rFonts w:ascii="Times New Roman" w:hAnsi="Times New Roman" w:cs="Times New Roman"/>
          <w:i/>
          <w:spacing w:val="15"/>
          <w:sz w:val="24"/>
          <w:szCs w:val="24"/>
        </w:rPr>
        <w:t>impactului</w:t>
      </w:r>
    </w:p>
    <w:p w14:paraId="5F6785E3" w14:textId="491D5589"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Durata</w:t>
      </w:r>
      <w:r w:rsidR="00E62D03" w:rsidRPr="0047552E">
        <w:rPr>
          <w:rFonts w:ascii="Times New Roman" w:hAnsi="Times New Roman" w:cs="Times New Roman"/>
          <w:i/>
          <w:spacing w:val="15"/>
          <w:sz w:val="24"/>
          <w:szCs w:val="24"/>
        </w:rPr>
        <w:t>, frecventa si reversibilitatea impactului</w:t>
      </w:r>
    </w:p>
    <w:p w14:paraId="21885153" w14:textId="66B7FDBA"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Masurile </w:t>
      </w:r>
      <w:r w:rsidR="00E62D03" w:rsidRPr="0047552E">
        <w:rPr>
          <w:rFonts w:ascii="Times New Roman" w:hAnsi="Times New Roman" w:cs="Times New Roman"/>
          <w:i/>
          <w:spacing w:val="15"/>
          <w:sz w:val="24"/>
          <w:szCs w:val="24"/>
        </w:rPr>
        <w:t>de evitare, reducere sau ameliorare a impactului semnificativ asupra mediului</w:t>
      </w:r>
    </w:p>
    <w:p w14:paraId="05A49A4C" w14:textId="487ECF8F" w:rsidR="00E62D03"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Natura </w:t>
      </w:r>
      <w:r w:rsidR="00E62D03" w:rsidRPr="0047552E">
        <w:rPr>
          <w:rFonts w:ascii="Times New Roman" w:hAnsi="Times New Roman" w:cs="Times New Roman"/>
          <w:i/>
          <w:spacing w:val="15"/>
          <w:sz w:val="24"/>
          <w:szCs w:val="24"/>
        </w:rPr>
        <w:t>transfrontaliera a impactului</w:t>
      </w:r>
    </w:p>
    <w:p w14:paraId="16C0117B" w14:textId="73FF9FD8" w:rsidR="006F0743"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616B542E" w14:textId="77777777" w:rsidR="008A6DC1"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LEGATURA CU ALTE ACTE NORMATIVE SI/SAU PLANURI/PROGRAME/STRATEGII/DOCUMENTE DE PLANIFICARE</w:t>
      </w:r>
    </w:p>
    <w:p w14:paraId="6D8940E6" w14:textId="77777777" w:rsidR="008A6DC1" w:rsidRPr="0047552E" w:rsidRDefault="008A6DC1"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14:paraId="458BAFBD" w14:textId="211A52ED" w:rsidR="008A6DC1" w:rsidRPr="0047552E" w:rsidRDefault="008A6DC1"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Se va mentiona planul/programul/strategia/documentul de programare/planificare din care face proiectul, cu indicarea actului normativ prin care a fost aprobat</w:t>
      </w:r>
    </w:p>
    <w:p w14:paraId="1AE1CCFD" w14:textId="77777777" w:rsidR="008A6DC1"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 NECESARE ORGANIZARII DE SANTIER</w:t>
      </w:r>
    </w:p>
    <w:p w14:paraId="6381CBE4" w14:textId="0A0AB7DC"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Descrierea </w:t>
      </w:r>
      <w:r w:rsidR="00530C8B" w:rsidRPr="0047552E">
        <w:rPr>
          <w:rFonts w:ascii="Times New Roman" w:hAnsi="Times New Roman" w:cs="Times New Roman"/>
          <w:i/>
          <w:spacing w:val="15"/>
          <w:sz w:val="24"/>
          <w:szCs w:val="24"/>
        </w:rPr>
        <w:t>lucrarilor necesare organizarii de santier</w:t>
      </w:r>
    </w:p>
    <w:p w14:paraId="0577DCB2" w14:textId="14E21C84"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Localizarea </w:t>
      </w:r>
      <w:r w:rsidR="00530C8B" w:rsidRPr="0047552E">
        <w:rPr>
          <w:rFonts w:ascii="Times New Roman" w:hAnsi="Times New Roman" w:cs="Times New Roman"/>
          <w:i/>
          <w:spacing w:val="15"/>
          <w:sz w:val="24"/>
          <w:szCs w:val="24"/>
        </w:rPr>
        <w:t>organizarii de santier</w:t>
      </w:r>
    </w:p>
    <w:p w14:paraId="625A5D99" w14:textId="02CFBC93"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Descrierea </w:t>
      </w:r>
      <w:r w:rsidR="00530C8B" w:rsidRPr="0047552E">
        <w:rPr>
          <w:rFonts w:ascii="Times New Roman" w:hAnsi="Times New Roman" w:cs="Times New Roman"/>
          <w:i/>
          <w:spacing w:val="15"/>
          <w:sz w:val="24"/>
          <w:szCs w:val="24"/>
        </w:rPr>
        <w:t>impactului asupra mediului a lucrarilor organizarii de santier</w:t>
      </w:r>
    </w:p>
    <w:p w14:paraId="3FC5949E" w14:textId="73746CC0"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Surse </w:t>
      </w:r>
      <w:r w:rsidR="00530C8B" w:rsidRPr="0047552E">
        <w:rPr>
          <w:rFonts w:ascii="Times New Roman" w:hAnsi="Times New Roman" w:cs="Times New Roman"/>
          <w:i/>
          <w:spacing w:val="15"/>
          <w:sz w:val="24"/>
          <w:szCs w:val="24"/>
        </w:rPr>
        <w:t>de poluanti si instalatii pentru retinerea, evacuarea si dispersia poluantilor in mediu in timpul organizarii de santier</w:t>
      </w:r>
    </w:p>
    <w:p w14:paraId="19E349AB" w14:textId="56CCECE9"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Dotari </w:t>
      </w:r>
      <w:r w:rsidR="00530C8B" w:rsidRPr="0047552E">
        <w:rPr>
          <w:rFonts w:ascii="Times New Roman" w:hAnsi="Times New Roman" w:cs="Times New Roman"/>
          <w:i/>
          <w:spacing w:val="15"/>
          <w:sz w:val="24"/>
          <w:szCs w:val="24"/>
        </w:rPr>
        <w:t>si masuri prevazute pentru controlul emisiilor de poluanti in mediu</w:t>
      </w:r>
    </w:p>
    <w:p w14:paraId="3F8DD78C" w14:textId="77777777" w:rsidR="00530C8B" w:rsidRPr="0047552E" w:rsidRDefault="004759BE"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 DE REFACERE A AMPLASAMENTULUI LA FINALIZAREA INVESTITIEI, IN CAZ DE ACCIDENTE SI/SAU LA INCETAREA ACTIVITATII, IN MASURA IN CARE ACESTE INFORMATII SUNT DISPONIBILE</w:t>
      </w:r>
    </w:p>
    <w:p w14:paraId="3F92F911" w14:textId="179907E3" w:rsidR="00530C8B"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Lucrarile </w:t>
      </w:r>
      <w:r w:rsidR="00712D0A" w:rsidRPr="0047552E">
        <w:rPr>
          <w:rFonts w:ascii="Times New Roman" w:hAnsi="Times New Roman" w:cs="Times New Roman"/>
          <w:i/>
          <w:spacing w:val="15"/>
          <w:sz w:val="24"/>
          <w:szCs w:val="24"/>
        </w:rPr>
        <w:t>propuse pentru refacerea amplasamentului la finalizarea investitiei, in caz de accidente si/sau la incetarea activitatii</w:t>
      </w:r>
    </w:p>
    <w:p w14:paraId="0469C78A" w14:textId="2462CC33" w:rsidR="00712D0A"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Aspecte </w:t>
      </w:r>
      <w:r w:rsidR="00712D0A" w:rsidRPr="0047552E">
        <w:rPr>
          <w:rFonts w:ascii="Times New Roman" w:hAnsi="Times New Roman" w:cs="Times New Roman"/>
          <w:i/>
          <w:spacing w:val="15"/>
          <w:sz w:val="24"/>
          <w:szCs w:val="24"/>
        </w:rPr>
        <w:t>referitoare la prevenirea si modul de raspuns pentru cazuri de poluari accidentale</w:t>
      </w:r>
    </w:p>
    <w:p w14:paraId="69189BBF" w14:textId="2F529DA5" w:rsidR="00712D0A"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lastRenderedPageBreak/>
        <w:t xml:space="preserve">Aspecte </w:t>
      </w:r>
      <w:r w:rsidR="00712D0A" w:rsidRPr="0047552E">
        <w:rPr>
          <w:rFonts w:ascii="Times New Roman" w:hAnsi="Times New Roman" w:cs="Times New Roman"/>
          <w:i/>
          <w:spacing w:val="15"/>
          <w:sz w:val="24"/>
          <w:szCs w:val="24"/>
        </w:rPr>
        <w:t>referitoare la inchiderea/dezafectarea/demolarea instalatiei</w:t>
      </w:r>
    </w:p>
    <w:p w14:paraId="701BEB70" w14:textId="52F3C724" w:rsidR="00712D0A" w:rsidRPr="0047552E" w:rsidRDefault="00D8445A" w:rsidP="00197713">
      <w:pPr>
        <w:pStyle w:val="ListParagraph"/>
        <w:numPr>
          <w:ilvl w:val="1"/>
          <w:numId w:val="2"/>
        </w:numPr>
        <w:ind w:left="0" w:firstLine="0"/>
        <w:jc w:val="both"/>
        <w:rPr>
          <w:rFonts w:ascii="Times New Roman" w:hAnsi="Times New Roman" w:cs="Times New Roman"/>
          <w:i/>
          <w:spacing w:val="15"/>
          <w:sz w:val="24"/>
          <w:szCs w:val="24"/>
        </w:rPr>
      </w:pPr>
      <w:r w:rsidRPr="0047552E">
        <w:rPr>
          <w:rFonts w:ascii="Times New Roman" w:hAnsi="Times New Roman" w:cs="Times New Roman"/>
          <w:i/>
          <w:spacing w:val="15"/>
          <w:sz w:val="24"/>
          <w:szCs w:val="24"/>
        </w:rPr>
        <w:t xml:space="preserve">Modalitati </w:t>
      </w:r>
      <w:r w:rsidR="00712D0A" w:rsidRPr="0047552E">
        <w:rPr>
          <w:rFonts w:ascii="Times New Roman" w:hAnsi="Times New Roman" w:cs="Times New Roman"/>
          <w:i/>
          <w:spacing w:val="15"/>
          <w:sz w:val="24"/>
          <w:szCs w:val="24"/>
        </w:rPr>
        <w:t>de refacere a starii initiale/reabilitare in vederea utilizarii ulterioare a terenului</w:t>
      </w:r>
    </w:p>
    <w:p w14:paraId="5903FD06" w14:textId="77777777" w:rsidR="006F0743" w:rsidRPr="0047552E" w:rsidRDefault="004759BE" w:rsidP="00197713">
      <w:pPr>
        <w:pStyle w:val="ListParagraph"/>
        <w:numPr>
          <w:ilvl w:val="0"/>
          <w:numId w:val="2"/>
        </w:numPr>
        <w:ind w:left="0" w:firstLine="0"/>
        <w:jc w:val="both"/>
        <w:rPr>
          <w:rFonts w:ascii="Times New Roman" w:hAnsi="Times New Roman" w:cs="Times New Roman"/>
          <w:spacing w:val="15"/>
          <w:sz w:val="10"/>
          <w:szCs w:val="10"/>
        </w:rPr>
      </w:pPr>
      <w:r w:rsidRPr="0047552E">
        <w:rPr>
          <w:rFonts w:ascii="Times New Roman" w:hAnsi="Times New Roman" w:cs="Times New Roman"/>
          <w:spacing w:val="15"/>
          <w:sz w:val="24"/>
          <w:szCs w:val="24"/>
        </w:rPr>
        <w:t>ANEXE</w:t>
      </w:r>
    </w:p>
    <w:p w14:paraId="1420635A" w14:textId="31679CBA" w:rsidR="007A1686" w:rsidRPr="0047552E" w:rsidRDefault="007A1686"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Certificat de Urbanism</w:t>
      </w:r>
    </w:p>
    <w:p w14:paraId="6EF44FD4" w14:textId="49930CD0" w:rsidR="00F45EEF" w:rsidRPr="0047552E" w:rsidRDefault="00F45EEF"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Piese desenate</w:t>
      </w:r>
    </w:p>
    <w:p w14:paraId="295F6453" w14:textId="3647AEE3" w:rsidR="00F10D92" w:rsidRPr="0047552E" w:rsidRDefault="00F10D92"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Coordonate STEREO 70</w:t>
      </w:r>
    </w:p>
    <w:p w14:paraId="4D104466" w14:textId="77777777" w:rsidR="00530343" w:rsidRPr="0047552E" w:rsidRDefault="00530343" w:rsidP="00876F31">
      <w:pPr>
        <w:pStyle w:val="ListParagraph"/>
        <w:spacing w:after="0"/>
        <w:jc w:val="both"/>
        <w:rPr>
          <w:rFonts w:ascii="Times New Roman" w:hAnsi="Times New Roman" w:cs="Times New Roman"/>
          <w:spacing w:val="15"/>
          <w:sz w:val="24"/>
          <w:szCs w:val="24"/>
        </w:rPr>
      </w:pPr>
    </w:p>
    <w:p w14:paraId="7019E704" w14:textId="5875A518" w:rsidR="00226823" w:rsidRPr="0047552E" w:rsidRDefault="00226823" w:rsidP="00197713">
      <w:pPr>
        <w:pStyle w:val="ListParagraph"/>
        <w:numPr>
          <w:ilvl w:val="0"/>
          <w:numId w:val="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2CC0681C" w14:textId="332476D6"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6C66C420" w14:textId="18EFABEA"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b) numele şi codul ariei naturale protejate de interes comunitar;</w:t>
      </w:r>
    </w:p>
    <w:p w14:paraId="3D7EE42E" w14:textId="3DA2DE04"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 prezenţa şi efectivele/suprafeţele acoperite de specii şi habitate de interes comunitar în zona proiectului;</w:t>
      </w:r>
    </w:p>
    <w:p w14:paraId="4804898F" w14:textId="2C2C0729"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 se va preciza dacă proiectul propus nu are legătură directă cu sau nu este necesar pentru managementul conservării ariei naturale protejate de interes comunitar;</w:t>
      </w:r>
    </w:p>
    <w:p w14:paraId="711E0C69" w14:textId="301B8337"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 se va estima impactul potenţial al proiectului asupra speciilor şi habitatelor din aria naturală protejată de interes comunitar;</w:t>
      </w:r>
    </w:p>
    <w:p w14:paraId="28CF13B4" w14:textId="2A85AE39"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f) alte informaţii prevăzute în legislaţia în vigoare.</w:t>
      </w:r>
    </w:p>
    <w:p w14:paraId="2B33A819" w14:textId="070B30A9" w:rsidR="00226823" w:rsidRPr="0047552E" w:rsidRDefault="00226823"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PENTRU PROIECTELE CARE SE REALIZEAZĂ PE APE SAU AU LEGĂTURĂ CU APELE, MEMORIUL VA FI COMPLETAT CU URMĂTOARELE INFORMAŢII, PRELUATE DIN PLANURILE DE MANAGEMENT BAZINALE, ACTUALIZATE:</w:t>
      </w:r>
    </w:p>
    <w:p w14:paraId="77C49A66" w14:textId="5F07CB31"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1. Localizarea proiectului:</w:t>
      </w:r>
    </w:p>
    <w:p w14:paraId="4C643AA8" w14:textId="77777777"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bazinul hidrografic;</w:t>
      </w:r>
    </w:p>
    <w:p w14:paraId="3C2B25C2" w14:textId="77777777"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cursul de apă: denumirea şi codul cadastral;</w:t>
      </w:r>
    </w:p>
    <w:p w14:paraId="5E545E70" w14:textId="77777777"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corpul de apă (de suprafaţă şi/sau subteran): denumire şi cod.</w:t>
      </w:r>
    </w:p>
    <w:p w14:paraId="65B7DC28" w14:textId="490AF9C8"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2. Indicarea stării ecologice/potenţialului ecologic şi starea chimică a corpului de apă de suprafaţă; pentru corpul de apă subteran se vor indica starea cantitativă şi starea chimică a corpului de apă.</w:t>
      </w:r>
    </w:p>
    <w:p w14:paraId="5985D2D5" w14:textId="1A80C7C3"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3. Indicarea obiectivului/obiectivelor de mediu pentru fiecare corp de apă identificat, cu precizarea excepţiilor aplicate şi a termenelor aferente, după caz.</w:t>
      </w:r>
    </w:p>
    <w:p w14:paraId="597C5224" w14:textId="77777777" w:rsidR="00226823" w:rsidRPr="0047552E" w:rsidRDefault="00226823" w:rsidP="00876F31">
      <w:pPr>
        <w:autoSpaceDE w:val="0"/>
        <w:autoSpaceDN w:val="0"/>
        <w:adjustRightInd w:val="0"/>
        <w:spacing w:after="0"/>
        <w:jc w:val="both"/>
        <w:rPr>
          <w:rFonts w:ascii="Times New Roman" w:hAnsi="Times New Roman" w:cs="Times New Roman"/>
          <w:spacing w:val="15"/>
          <w:sz w:val="24"/>
          <w:szCs w:val="24"/>
        </w:rPr>
      </w:pPr>
    </w:p>
    <w:p w14:paraId="7DF60938" w14:textId="5E960A8D" w:rsidR="00226823" w:rsidRPr="0047552E" w:rsidRDefault="00226823" w:rsidP="00197713">
      <w:pPr>
        <w:pStyle w:val="ListParagraph"/>
        <w:numPr>
          <w:ilvl w:val="0"/>
          <w:numId w:val="2"/>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CRITERIILE PREVĂZUTE ÎN ANEXA NR. 3 LA LEGEA NR. ..... PRIVIND EVALUAREA IMPACTULUI ANUMITOR PROIECTE PUBLICE ŞI PRIVATE ASUPRA MEDIULUI SE IAU ÎN CONSIDERARE, DACĂ ESTE CAZUL, ÎN MOMENTUL COMPILĂRII INFORMAŢIILOR ÎN CONFORMITATE CU PUNCTELE III - XIV.</w:t>
      </w:r>
    </w:p>
    <w:p w14:paraId="4CBC551C" w14:textId="77777777" w:rsidR="00226823" w:rsidRPr="0047552E" w:rsidRDefault="00226823" w:rsidP="00876F31">
      <w:pPr>
        <w:pStyle w:val="ListParagraph"/>
        <w:spacing w:after="0"/>
        <w:jc w:val="both"/>
        <w:rPr>
          <w:rFonts w:ascii="Times New Roman" w:hAnsi="Times New Roman" w:cs="Times New Roman"/>
          <w:spacing w:val="15"/>
          <w:sz w:val="10"/>
          <w:szCs w:val="10"/>
        </w:rPr>
      </w:pPr>
    </w:p>
    <w:p w14:paraId="60812B77" w14:textId="3B432A79" w:rsidR="00C06987" w:rsidRPr="0047552E" w:rsidRDefault="00C06987" w:rsidP="00876F31">
      <w:pPr>
        <w:pStyle w:val="ListParagraph"/>
        <w:spacing w:after="0"/>
        <w:ind w:left="0"/>
        <w:jc w:val="both"/>
        <w:rPr>
          <w:rFonts w:ascii="Times New Roman" w:hAnsi="Times New Roman" w:cs="Times New Roman"/>
          <w:b/>
          <w:bCs/>
          <w:i/>
          <w:spacing w:val="15"/>
          <w:sz w:val="24"/>
          <w:szCs w:val="24"/>
        </w:rPr>
      </w:pPr>
      <w:r w:rsidRPr="0047552E">
        <w:rPr>
          <w:rFonts w:ascii="Times New Roman" w:hAnsi="Times New Roman" w:cs="Times New Roman"/>
          <w:b/>
          <w:bCs/>
          <w:i/>
          <w:spacing w:val="15"/>
          <w:sz w:val="24"/>
          <w:szCs w:val="24"/>
        </w:rPr>
        <w:t>Prezenta documentatie tehnica a fost intocmita respectand prevederile Hotararii Guvernului nr. 292 din 03.12.2018 privind eval</w:t>
      </w:r>
      <w:r w:rsidR="002B3ADD" w:rsidRPr="0047552E">
        <w:rPr>
          <w:rFonts w:ascii="Times New Roman" w:hAnsi="Times New Roman" w:cs="Times New Roman"/>
          <w:b/>
          <w:bCs/>
          <w:i/>
          <w:spacing w:val="15"/>
          <w:sz w:val="24"/>
          <w:szCs w:val="24"/>
        </w:rPr>
        <w:t>u</w:t>
      </w:r>
      <w:r w:rsidRPr="0047552E">
        <w:rPr>
          <w:rFonts w:ascii="Times New Roman" w:hAnsi="Times New Roman" w:cs="Times New Roman"/>
          <w:b/>
          <w:bCs/>
          <w:i/>
          <w:spacing w:val="15"/>
          <w:sz w:val="24"/>
          <w:szCs w:val="24"/>
        </w:rPr>
        <w:t>area impactului anumitor proiecte publice si private asupra mediului</w:t>
      </w:r>
    </w:p>
    <w:p w14:paraId="566D6CA4" w14:textId="77777777" w:rsidR="00C06987" w:rsidRPr="0047552E" w:rsidRDefault="00C06987" w:rsidP="00876F31">
      <w:pPr>
        <w:pStyle w:val="ListParagraph"/>
        <w:spacing w:after="0"/>
        <w:jc w:val="both"/>
        <w:rPr>
          <w:rFonts w:ascii="Times New Roman" w:hAnsi="Times New Roman" w:cs="Times New Roman"/>
          <w:spacing w:val="15"/>
          <w:sz w:val="10"/>
          <w:szCs w:val="10"/>
        </w:rPr>
      </w:pPr>
    </w:p>
    <w:p w14:paraId="3EEDA572" w14:textId="77777777" w:rsidR="00C06987" w:rsidRPr="0047552E" w:rsidRDefault="00C06987" w:rsidP="00876F31">
      <w:pPr>
        <w:pStyle w:val="ListParagraph"/>
        <w:spacing w:after="0"/>
        <w:jc w:val="both"/>
        <w:rPr>
          <w:rFonts w:ascii="Times New Roman" w:hAnsi="Times New Roman" w:cs="Times New Roman"/>
          <w:spacing w:val="15"/>
          <w:sz w:val="10"/>
          <w:szCs w:val="10"/>
        </w:rPr>
      </w:pPr>
    </w:p>
    <w:p w14:paraId="3DF0E666" w14:textId="77777777" w:rsidR="00530343" w:rsidRPr="0047552E" w:rsidRDefault="00530343" w:rsidP="00876F31">
      <w:pPr>
        <w:pStyle w:val="ListParagraph"/>
        <w:spacing w:after="0"/>
        <w:jc w:val="both"/>
        <w:rPr>
          <w:rFonts w:ascii="Times New Roman" w:hAnsi="Times New Roman" w:cs="Times New Roman"/>
          <w:spacing w:val="15"/>
          <w:sz w:val="10"/>
          <w:szCs w:val="10"/>
        </w:rPr>
      </w:pPr>
    </w:p>
    <w:p w14:paraId="3260AEBB" w14:textId="77777777" w:rsidR="00694D18" w:rsidRPr="0047552E" w:rsidRDefault="00694D18" w:rsidP="00876F31">
      <w:pPr>
        <w:widowControl w:val="0"/>
        <w:tabs>
          <w:tab w:val="left" w:pos="0"/>
        </w:tabs>
        <w:autoSpaceDE w:val="0"/>
        <w:autoSpaceDN w:val="0"/>
        <w:adjustRightInd w:val="0"/>
        <w:spacing w:after="0"/>
        <w:jc w:val="right"/>
        <w:rPr>
          <w:rFonts w:ascii="Times New Roman" w:eastAsia="Times New Roman" w:hAnsi="Times New Roman" w:cs="Times New Roman"/>
          <w:bCs/>
          <w:iCs/>
          <w:spacing w:val="15"/>
          <w:sz w:val="24"/>
          <w:szCs w:val="24"/>
        </w:rPr>
      </w:pPr>
      <w:r w:rsidRPr="0047552E">
        <w:rPr>
          <w:rFonts w:ascii="Times New Roman" w:eastAsia="Times New Roman" w:hAnsi="Times New Roman" w:cs="Times New Roman"/>
          <w:bCs/>
          <w:iCs/>
          <w:spacing w:val="15"/>
          <w:sz w:val="24"/>
          <w:szCs w:val="24"/>
        </w:rPr>
        <w:t>Întocmit,</w:t>
      </w:r>
    </w:p>
    <w:p w14:paraId="468E0BDE" w14:textId="77777777" w:rsidR="00694D18" w:rsidRPr="0047552E" w:rsidRDefault="00694D18" w:rsidP="00876F31">
      <w:pPr>
        <w:widowControl w:val="0"/>
        <w:tabs>
          <w:tab w:val="left" w:pos="0"/>
        </w:tabs>
        <w:autoSpaceDE w:val="0"/>
        <w:autoSpaceDN w:val="0"/>
        <w:adjustRightInd w:val="0"/>
        <w:spacing w:after="0"/>
        <w:jc w:val="right"/>
        <w:rPr>
          <w:rFonts w:ascii="Times New Roman" w:eastAsia="Times New Roman" w:hAnsi="Times New Roman" w:cs="Times New Roman"/>
          <w:b/>
          <w:bCs/>
          <w:iCs/>
          <w:spacing w:val="15"/>
          <w:sz w:val="24"/>
          <w:szCs w:val="24"/>
        </w:rPr>
      </w:pPr>
      <w:r w:rsidRPr="0047552E">
        <w:rPr>
          <w:rFonts w:ascii="Times New Roman" w:eastAsia="Times New Roman" w:hAnsi="Times New Roman" w:cs="Times New Roman"/>
          <w:b/>
          <w:bCs/>
          <w:iCs/>
          <w:spacing w:val="15"/>
          <w:sz w:val="24"/>
          <w:szCs w:val="24"/>
        </w:rPr>
        <w:t>S.C. YDA PROIECT CONSULTING S.R.L.</w:t>
      </w:r>
    </w:p>
    <w:p w14:paraId="204D33B7" w14:textId="526A0D9A" w:rsidR="001C4D79" w:rsidRPr="0047552E" w:rsidRDefault="00694D18" w:rsidP="00876F31">
      <w:pPr>
        <w:pStyle w:val="ListParagraph"/>
        <w:spacing w:after="0"/>
        <w:ind w:left="360"/>
        <w:jc w:val="right"/>
        <w:rPr>
          <w:rFonts w:ascii="Times New Roman" w:hAnsi="Times New Roman" w:cs="Times New Roman"/>
          <w:b/>
          <w:spacing w:val="15"/>
          <w:sz w:val="24"/>
          <w:szCs w:val="24"/>
        </w:rPr>
      </w:pPr>
      <w:r w:rsidRPr="0047552E">
        <w:rPr>
          <w:rFonts w:ascii="Times New Roman" w:hAnsi="Times New Roman" w:cs="Times New Roman"/>
          <w:spacing w:val="15"/>
          <w:sz w:val="24"/>
          <w:szCs w:val="24"/>
        </w:rPr>
        <w:t>Ing. BICHIR RADU - GEORGE</w:t>
      </w:r>
    </w:p>
    <w:p w14:paraId="5604A948" w14:textId="0BDF0CD2"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06FB89B7" w14:textId="7ADEF882"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56F09AEC" w14:textId="677427C6"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6E26C12D" w14:textId="5FCDCAEA"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74EE5EAD" w14:textId="78C4035F"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12C25AC3" w14:textId="45209912"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0E9D2427" w14:textId="3D80B320"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0D64ACFE" w14:textId="6A4D41FF"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30E9B68B" w14:textId="110CC359"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31AEE06F" w14:textId="1CE4D785"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122CD0F3" w14:textId="5C58C6A1"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54C8EBD9" w14:textId="3B0CCA1C"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74B26BAF" w14:textId="7BDA1EC4"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79DB51B1" w14:textId="6DD9E351"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5AF2898B" w14:textId="259381B9"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26E46316" w14:textId="22BA0468"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5547D336" w14:textId="3F7E98C2"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76B711A8" w14:textId="682D494C"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2C61DEC6" w14:textId="41AC1690"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01EA7AD7" w14:textId="1B774C7F"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4ABE5511" w14:textId="02D24F1C"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5931A828" w14:textId="610CEF35"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4841AB94" w14:textId="1A60391D"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787BDA09" w14:textId="77777777" w:rsidR="00FF4512" w:rsidRPr="0047552E" w:rsidRDefault="00FF4512" w:rsidP="00876F31">
      <w:pPr>
        <w:pStyle w:val="ListParagraph"/>
        <w:spacing w:after="0"/>
        <w:ind w:left="360"/>
        <w:jc w:val="both"/>
        <w:rPr>
          <w:rFonts w:ascii="Times New Roman" w:hAnsi="Times New Roman" w:cs="Times New Roman"/>
          <w:b/>
          <w:spacing w:val="15"/>
          <w:sz w:val="24"/>
          <w:szCs w:val="24"/>
        </w:rPr>
      </w:pPr>
    </w:p>
    <w:p w14:paraId="2C088A3B" w14:textId="5EABD42C"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00E4A8FC" w14:textId="77777777" w:rsidR="00FA2A91" w:rsidRPr="0047552E" w:rsidRDefault="00FA2A91" w:rsidP="00876F31">
      <w:pPr>
        <w:pStyle w:val="ListParagraph"/>
        <w:spacing w:after="0"/>
        <w:ind w:left="360"/>
        <w:jc w:val="both"/>
        <w:rPr>
          <w:rFonts w:ascii="Times New Roman" w:hAnsi="Times New Roman" w:cs="Times New Roman"/>
          <w:b/>
          <w:spacing w:val="15"/>
          <w:sz w:val="24"/>
          <w:szCs w:val="24"/>
        </w:rPr>
      </w:pPr>
    </w:p>
    <w:p w14:paraId="00F7748E" w14:textId="303F1386"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7EDCCE66" w14:textId="77E718C6"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77AE53F2" w14:textId="75D75A08" w:rsidR="001C4D79" w:rsidRPr="0047552E" w:rsidRDefault="001C4D79" w:rsidP="00876F31">
      <w:pPr>
        <w:pStyle w:val="ListParagraph"/>
        <w:spacing w:after="0"/>
        <w:ind w:left="360"/>
        <w:jc w:val="both"/>
        <w:rPr>
          <w:rFonts w:ascii="Times New Roman" w:hAnsi="Times New Roman" w:cs="Times New Roman"/>
          <w:b/>
          <w:spacing w:val="15"/>
          <w:sz w:val="24"/>
          <w:szCs w:val="24"/>
        </w:rPr>
      </w:pPr>
    </w:p>
    <w:p w14:paraId="5EBD37E4"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DENUMIREA PROIECTULUI</w:t>
      </w:r>
    </w:p>
    <w:p w14:paraId="6FCA5251" w14:textId="77777777" w:rsidR="00FA2A91" w:rsidRPr="0047552E" w:rsidRDefault="00FA2A91" w:rsidP="00FA2A91">
      <w:pPr>
        <w:spacing w:after="0"/>
        <w:jc w:val="both"/>
        <w:rPr>
          <w:rFonts w:ascii="Times New Roman" w:hAnsi="Times New Roman"/>
          <w:b/>
          <w:color w:val="8496B0"/>
          <w:spacing w:val="15"/>
          <w:sz w:val="24"/>
          <w:szCs w:val="24"/>
        </w:rPr>
      </w:pPr>
      <w:bookmarkStart w:id="1" w:name="_Hlk529199156"/>
      <w:r w:rsidRPr="0047552E">
        <w:rPr>
          <w:rFonts w:ascii="Times New Roman" w:hAnsi="Times New Roman"/>
          <w:b/>
          <w:bCs/>
          <w:iCs/>
          <w:spacing w:val="15"/>
          <w:sz w:val="24"/>
          <w:szCs w:val="24"/>
        </w:rPr>
        <w:t>MODERNIZARE DRUMURI DE INTERES LOCAL IN COMUNA ION NECULCE, JUDETUL IASI</w:t>
      </w:r>
    </w:p>
    <w:bookmarkEnd w:id="1"/>
    <w:p w14:paraId="35DCB9A2" w14:textId="77777777" w:rsidR="00FA2A91" w:rsidRPr="0047552E" w:rsidRDefault="00FA2A91" w:rsidP="00876F31">
      <w:pPr>
        <w:spacing w:after="0"/>
        <w:jc w:val="both"/>
        <w:rPr>
          <w:rFonts w:ascii="Times New Roman" w:hAnsi="Times New Roman" w:cs="Times New Roman"/>
          <w:b/>
          <w:spacing w:val="15"/>
          <w:sz w:val="24"/>
          <w:szCs w:val="24"/>
        </w:rPr>
      </w:pPr>
    </w:p>
    <w:p w14:paraId="37F414B5"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TITULAR</w:t>
      </w:r>
    </w:p>
    <w:p w14:paraId="29CB46A9"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Numele;</w:t>
      </w:r>
    </w:p>
    <w:p w14:paraId="2DFBE7AF" w14:textId="77777777" w:rsidR="00356B2C" w:rsidRPr="0047552E" w:rsidRDefault="00356B2C" w:rsidP="00FA2A91">
      <w:pPr>
        <w:pStyle w:val="ListParagraph"/>
        <w:spacing w:after="0"/>
        <w:ind w:left="1440"/>
        <w:jc w:val="both"/>
        <w:rPr>
          <w:rFonts w:ascii="Times New Roman" w:hAnsi="Times New Roman" w:cs="Times New Roman"/>
          <w:spacing w:val="15"/>
          <w:sz w:val="24"/>
          <w:szCs w:val="24"/>
        </w:rPr>
      </w:pPr>
    </w:p>
    <w:p w14:paraId="56426E96" w14:textId="77777777" w:rsidR="00FA2A91" w:rsidRPr="0047552E" w:rsidRDefault="00FA2A91" w:rsidP="00FA2A91">
      <w:pPr>
        <w:spacing w:after="0" w:line="360" w:lineRule="auto"/>
        <w:jc w:val="center"/>
        <w:rPr>
          <w:rFonts w:ascii="Times New Roman" w:eastAsia="Batang" w:hAnsi="Times New Roman"/>
          <w:spacing w:val="15"/>
          <w:sz w:val="24"/>
          <w:szCs w:val="24"/>
        </w:rPr>
      </w:pPr>
      <w:r w:rsidRPr="0047552E">
        <w:rPr>
          <w:rFonts w:ascii="Times New Roman" w:eastAsia="Batang" w:hAnsi="Times New Roman"/>
          <w:spacing w:val="15"/>
          <w:sz w:val="24"/>
          <w:szCs w:val="24"/>
        </w:rPr>
        <w:t>COMUNA ION NECULCE, JUDETUL IASI</w:t>
      </w:r>
    </w:p>
    <w:p w14:paraId="3E912DFD" w14:textId="77777777" w:rsidR="00F775B6" w:rsidRPr="0047552E" w:rsidRDefault="00F775B6" w:rsidP="00876F31">
      <w:pPr>
        <w:pStyle w:val="ListParagraph"/>
        <w:ind w:left="1440"/>
        <w:jc w:val="both"/>
        <w:rPr>
          <w:rFonts w:ascii="Times New Roman" w:hAnsi="Times New Roman" w:cs="Times New Roman"/>
          <w:spacing w:val="15"/>
          <w:sz w:val="24"/>
          <w:szCs w:val="24"/>
        </w:rPr>
      </w:pPr>
    </w:p>
    <w:p w14:paraId="629E1840"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Adresa poștală;</w:t>
      </w:r>
    </w:p>
    <w:p w14:paraId="32E41523" w14:textId="77777777" w:rsidR="00356B2C" w:rsidRPr="0047552E" w:rsidRDefault="00356B2C" w:rsidP="00876F31">
      <w:pPr>
        <w:spacing w:after="0"/>
        <w:ind w:left="1418"/>
        <w:jc w:val="both"/>
        <w:rPr>
          <w:rFonts w:ascii="Times New Roman" w:hAnsi="Times New Roman"/>
          <w:i/>
          <w:snapToGrid w:val="0"/>
          <w:spacing w:val="15"/>
          <w:sz w:val="24"/>
          <w:szCs w:val="24"/>
        </w:rPr>
      </w:pPr>
    </w:p>
    <w:p w14:paraId="5BCD1EBB" w14:textId="40743E59" w:rsidR="00FA2A91" w:rsidRPr="0047552E" w:rsidRDefault="00FA2A91" w:rsidP="00FA2A91">
      <w:pPr>
        <w:spacing w:after="0" w:line="360" w:lineRule="auto"/>
        <w:jc w:val="center"/>
        <w:rPr>
          <w:rFonts w:ascii="Times New Roman" w:eastAsia="Batang" w:hAnsi="Times New Roman"/>
          <w:spacing w:val="15"/>
          <w:sz w:val="24"/>
          <w:szCs w:val="24"/>
        </w:rPr>
      </w:pPr>
      <w:r w:rsidRPr="0047552E">
        <w:rPr>
          <w:rFonts w:ascii="Times New Roman" w:eastAsia="Batang" w:hAnsi="Times New Roman"/>
          <w:spacing w:val="15"/>
          <w:sz w:val="24"/>
          <w:szCs w:val="24"/>
        </w:rPr>
        <w:t>COMUNA ION NECULCE, JUDETUL IASI</w:t>
      </w:r>
      <w:r w:rsidRPr="0047552E">
        <w:rPr>
          <w:rFonts w:ascii="Times New Roman" w:eastAsia="Batang" w:hAnsi="Times New Roman"/>
          <w:spacing w:val="15"/>
          <w:sz w:val="24"/>
          <w:szCs w:val="24"/>
        </w:rPr>
        <w:t>, LOCALITATEA RAZBOIENI</w:t>
      </w:r>
    </w:p>
    <w:p w14:paraId="12D339F0" w14:textId="4C626402" w:rsidR="00356B2C" w:rsidRPr="0047552E" w:rsidRDefault="00356B2C" w:rsidP="00876F31">
      <w:pPr>
        <w:pStyle w:val="ListParagraph"/>
        <w:ind w:left="1440"/>
        <w:jc w:val="both"/>
        <w:rPr>
          <w:rFonts w:ascii="Times New Roman" w:hAnsi="Times New Roman" w:cs="Times New Roman"/>
          <w:spacing w:val="15"/>
          <w:sz w:val="24"/>
          <w:szCs w:val="24"/>
        </w:rPr>
      </w:pPr>
    </w:p>
    <w:p w14:paraId="3616FF2F"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Numărul de telefon, de fax și adresa de e-mail, adresa paginii de internet;</w:t>
      </w:r>
    </w:p>
    <w:p w14:paraId="22B23B95" w14:textId="77777777" w:rsidR="00356B2C" w:rsidRPr="0047552E" w:rsidRDefault="00356B2C" w:rsidP="00876F31">
      <w:pPr>
        <w:spacing w:after="0"/>
        <w:ind w:left="1418"/>
        <w:jc w:val="both"/>
        <w:rPr>
          <w:rFonts w:ascii="Times New Roman" w:hAnsi="Times New Roman" w:cs="Times New Roman"/>
          <w:i/>
          <w:snapToGrid w:val="0"/>
          <w:spacing w:val="15"/>
          <w:sz w:val="24"/>
          <w:szCs w:val="24"/>
        </w:rPr>
      </w:pPr>
    </w:p>
    <w:p w14:paraId="745A8858" w14:textId="77777777" w:rsidR="00FA2A91" w:rsidRPr="0047552E" w:rsidRDefault="00FA2A91" w:rsidP="00FA2A91">
      <w:pPr>
        <w:numPr>
          <w:ilvl w:val="0"/>
          <w:numId w:val="24"/>
        </w:numPr>
        <w:spacing w:after="0" w:line="360" w:lineRule="auto"/>
        <w:jc w:val="both"/>
        <w:rPr>
          <w:rFonts w:ascii="Times New Roman" w:hAnsi="Times New Roman"/>
          <w:i/>
          <w:snapToGrid w:val="0"/>
          <w:spacing w:val="15"/>
          <w:sz w:val="24"/>
          <w:szCs w:val="24"/>
        </w:rPr>
      </w:pPr>
      <w:r w:rsidRPr="0047552E">
        <w:rPr>
          <w:rFonts w:ascii="Times New Roman" w:hAnsi="Times New Roman"/>
          <w:i/>
          <w:snapToGrid w:val="0"/>
          <w:spacing w:val="15"/>
          <w:sz w:val="24"/>
          <w:szCs w:val="24"/>
        </w:rPr>
        <w:t>Tel: 0232 710 88</w:t>
      </w:r>
    </w:p>
    <w:p w14:paraId="502D9DF1" w14:textId="77777777" w:rsidR="00FA2A91" w:rsidRPr="0047552E" w:rsidRDefault="00FA2A91" w:rsidP="00FA2A91">
      <w:pPr>
        <w:numPr>
          <w:ilvl w:val="0"/>
          <w:numId w:val="24"/>
        </w:numPr>
        <w:spacing w:after="0" w:line="360" w:lineRule="auto"/>
        <w:jc w:val="both"/>
        <w:rPr>
          <w:rFonts w:ascii="Times New Roman" w:hAnsi="Times New Roman"/>
          <w:i/>
          <w:snapToGrid w:val="0"/>
          <w:spacing w:val="15"/>
          <w:sz w:val="24"/>
          <w:szCs w:val="24"/>
        </w:rPr>
      </w:pPr>
      <w:r w:rsidRPr="0047552E">
        <w:rPr>
          <w:rFonts w:ascii="Times New Roman" w:hAnsi="Times New Roman"/>
          <w:i/>
          <w:snapToGrid w:val="0"/>
          <w:spacing w:val="15"/>
          <w:sz w:val="24"/>
          <w:szCs w:val="24"/>
        </w:rPr>
        <w:t>Fax: 0232 710 780</w:t>
      </w:r>
    </w:p>
    <w:p w14:paraId="0110F7B4" w14:textId="77777777" w:rsidR="00FA2A91" w:rsidRPr="0047552E" w:rsidRDefault="00FA2A91" w:rsidP="00FA2A91">
      <w:pPr>
        <w:numPr>
          <w:ilvl w:val="0"/>
          <w:numId w:val="24"/>
        </w:numPr>
        <w:spacing w:after="0" w:line="360" w:lineRule="auto"/>
        <w:jc w:val="both"/>
        <w:rPr>
          <w:rFonts w:ascii="Times New Roman" w:hAnsi="Times New Roman"/>
          <w:i/>
          <w:snapToGrid w:val="0"/>
          <w:spacing w:val="15"/>
          <w:sz w:val="24"/>
          <w:szCs w:val="24"/>
        </w:rPr>
      </w:pPr>
      <w:r w:rsidRPr="0047552E">
        <w:rPr>
          <w:rFonts w:ascii="Times New Roman" w:hAnsi="Times New Roman"/>
          <w:i/>
          <w:snapToGrid w:val="0"/>
          <w:spacing w:val="15"/>
          <w:sz w:val="24"/>
          <w:szCs w:val="24"/>
        </w:rPr>
        <w:t xml:space="preserve">e-mail : </w:t>
      </w:r>
      <w:hyperlink r:id="rId12" w:history="1">
        <w:r w:rsidRPr="0047552E">
          <w:rPr>
            <w:rStyle w:val="Hyperlink"/>
            <w:rFonts w:ascii="Times New Roman" w:hAnsi="Times New Roman"/>
            <w:i/>
            <w:snapToGrid w:val="0"/>
            <w:spacing w:val="15"/>
            <w:sz w:val="24"/>
            <w:szCs w:val="24"/>
          </w:rPr>
          <w:t>office@primaria-ionneculce.ro</w:t>
        </w:r>
      </w:hyperlink>
      <w:r w:rsidRPr="0047552E">
        <w:rPr>
          <w:rFonts w:ascii="Times New Roman" w:hAnsi="Times New Roman"/>
          <w:i/>
          <w:snapToGrid w:val="0"/>
          <w:spacing w:val="15"/>
          <w:sz w:val="24"/>
          <w:szCs w:val="24"/>
        </w:rPr>
        <w:t xml:space="preserve"> </w:t>
      </w:r>
    </w:p>
    <w:p w14:paraId="34AA2D48" w14:textId="52783102" w:rsidR="004C5E51" w:rsidRPr="0047552E" w:rsidRDefault="004C5E51" w:rsidP="00876F31">
      <w:pPr>
        <w:pStyle w:val="ListParagraph"/>
        <w:ind w:left="1440"/>
        <w:jc w:val="both"/>
        <w:rPr>
          <w:rFonts w:ascii="Times New Roman" w:hAnsi="Times New Roman" w:cs="Times New Roman"/>
          <w:spacing w:val="15"/>
          <w:sz w:val="24"/>
          <w:szCs w:val="24"/>
        </w:rPr>
      </w:pPr>
    </w:p>
    <w:p w14:paraId="441B41C5"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Numele persoanelor de contact;</w:t>
      </w:r>
    </w:p>
    <w:p w14:paraId="22D189B8" w14:textId="7CBF3C68" w:rsidR="00694D18" w:rsidRPr="0047552E" w:rsidRDefault="004413A3" w:rsidP="00197713">
      <w:pPr>
        <w:pStyle w:val="ListParagraph"/>
        <w:numPr>
          <w:ilvl w:val="0"/>
          <w:numId w:val="15"/>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Reprezentant beneficiar – </w:t>
      </w:r>
      <w:r w:rsidR="00694D18" w:rsidRPr="0047552E">
        <w:rPr>
          <w:rFonts w:ascii="Times New Roman" w:hAnsi="Times New Roman" w:cs="Times New Roman"/>
          <w:spacing w:val="15"/>
          <w:sz w:val="24"/>
          <w:szCs w:val="24"/>
        </w:rPr>
        <w:t xml:space="preserve">COMUNA </w:t>
      </w:r>
      <w:r w:rsidR="00FA2A91" w:rsidRPr="0047552E">
        <w:rPr>
          <w:rFonts w:ascii="Times New Roman" w:hAnsi="Times New Roman" w:cs="Times New Roman"/>
          <w:spacing w:val="15"/>
          <w:sz w:val="24"/>
          <w:szCs w:val="24"/>
        </w:rPr>
        <w:t>ION NECULCE</w:t>
      </w:r>
      <w:r w:rsidR="009F4A32" w:rsidRPr="0047552E">
        <w:rPr>
          <w:rFonts w:ascii="Times New Roman" w:hAnsi="Times New Roman" w:cs="Times New Roman"/>
          <w:spacing w:val="15"/>
          <w:sz w:val="24"/>
          <w:szCs w:val="24"/>
        </w:rPr>
        <w:t xml:space="preserve"> </w:t>
      </w:r>
      <w:r w:rsidR="004C5E51" w:rsidRPr="0047552E">
        <w:rPr>
          <w:rFonts w:ascii="Times New Roman" w:hAnsi="Times New Roman" w:cs="Times New Roman"/>
          <w:spacing w:val="15"/>
          <w:sz w:val="24"/>
          <w:szCs w:val="24"/>
        </w:rPr>
        <w:t>–</w:t>
      </w:r>
      <w:r w:rsidR="009F4A32" w:rsidRPr="0047552E">
        <w:rPr>
          <w:rFonts w:ascii="Times New Roman" w:hAnsi="Times New Roman" w:cs="Times New Roman"/>
          <w:spacing w:val="15"/>
          <w:sz w:val="24"/>
          <w:szCs w:val="24"/>
        </w:rPr>
        <w:t xml:space="preserve"> </w:t>
      </w:r>
      <w:r w:rsidR="00694D18" w:rsidRPr="0047552E">
        <w:rPr>
          <w:rFonts w:ascii="Times New Roman" w:hAnsi="Times New Roman" w:cs="Times New Roman"/>
          <w:spacing w:val="15"/>
          <w:sz w:val="24"/>
          <w:szCs w:val="24"/>
        </w:rPr>
        <w:t xml:space="preserve">Primar </w:t>
      </w:r>
      <w:r w:rsidR="00FA2A91" w:rsidRPr="0047552E">
        <w:rPr>
          <w:rFonts w:ascii="Times New Roman" w:hAnsi="Times New Roman" w:cs="Times New Roman"/>
          <w:spacing w:val="15"/>
          <w:sz w:val="24"/>
          <w:szCs w:val="24"/>
        </w:rPr>
        <w:t>VALEANU GHEORGHE</w:t>
      </w:r>
    </w:p>
    <w:p w14:paraId="328AB03A" w14:textId="77777777" w:rsidR="00694D18" w:rsidRPr="0047552E" w:rsidRDefault="004413A3" w:rsidP="00197713">
      <w:pPr>
        <w:pStyle w:val="ListParagraph"/>
        <w:numPr>
          <w:ilvl w:val="0"/>
          <w:numId w:val="15"/>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Reprezentant proiectant S.C. </w:t>
      </w:r>
      <w:r w:rsidR="00694D18" w:rsidRPr="0047552E">
        <w:rPr>
          <w:rFonts w:ascii="Times New Roman" w:hAnsi="Times New Roman" w:cs="Times New Roman"/>
          <w:spacing w:val="15"/>
          <w:sz w:val="24"/>
          <w:szCs w:val="24"/>
        </w:rPr>
        <w:t>YDA PROIECT</w:t>
      </w:r>
      <w:r w:rsidR="00F45EEF" w:rsidRPr="0047552E">
        <w:rPr>
          <w:rFonts w:ascii="Times New Roman" w:hAnsi="Times New Roman" w:cs="Times New Roman"/>
          <w:spacing w:val="15"/>
          <w:sz w:val="24"/>
          <w:szCs w:val="24"/>
        </w:rPr>
        <w:t xml:space="preserve"> CONSULTING</w:t>
      </w:r>
      <w:r w:rsidRPr="0047552E">
        <w:rPr>
          <w:rFonts w:ascii="Times New Roman" w:hAnsi="Times New Roman" w:cs="Times New Roman"/>
          <w:spacing w:val="15"/>
          <w:sz w:val="24"/>
          <w:szCs w:val="24"/>
        </w:rPr>
        <w:t xml:space="preserve"> S.R.L.</w:t>
      </w:r>
      <w:r w:rsidR="00694D18"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 xml:space="preserve">– </w:t>
      </w:r>
    </w:p>
    <w:p w14:paraId="5B2071E6" w14:textId="31B61D31" w:rsidR="004413A3" w:rsidRPr="0047552E" w:rsidRDefault="004413A3" w:rsidP="00876F31">
      <w:pPr>
        <w:pStyle w:val="ListParagraph"/>
        <w:ind w:left="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ing. Bichir Radu – George, Tel: </w:t>
      </w:r>
      <w:r w:rsidR="00F45EEF" w:rsidRPr="0047552E">
        <w:rPr>
          <w:rFonts w:ascii="Times New Roman" w:hAnsi="Times New Roman" w:cs="Times New Roman"/>
          <w:spacing w:val="15"/>
          <w:sz w:val="24"/>
          <w:szCs w:val="24"/>
        </w:rPr>
        <w:t>0752 500 989</w:t>
      </w:r>
    </w:p>
    <w:p w14:paraId="06BE7939" w14:textId="77777777" w:rsidR="004413A3" w:rsidRPr="0047552E" w:rsidRDefault="004413A3" w:rsidP="00876F31">
      <w:pPr>
        <w:pStyle w:val="ListParagraph"/>
        <w:ind w:left="1440"/>
        <w:jc w:val="both"/>
        <w:rPr>
          <w:rFonts w:ascii="Times New Roman" w:hAnsi="Times New Roman" w:cs="Times New Roman"/>
          <w:spacing w:val="15"/>
          <w:sz w:val="24"/>
          <w:szCs w:val="24"/>
        </w:rPr>
      </w:pPr>
    </w:p>
    <w:p w14:paraId="543D2C10"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Director/manager/administrator;</w:t>
      </w:r>
    </w:p>
    <w:p w14:paraId="3C9976B6" w14:textId="77777777" w:rsidR="00FF4512" w:rsidRPr="0047552E" w:rsidRDefault="004413A3" w:rsidP="00197713">
      <w:pPr>
        <w:pStyle w:val="ListParagraph"/>
        <w:numPr>
          <w:ilvl w:val="0"/>
          <w:numId w:val="16"/>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Reprezentant proiectant S.C. </w:t>
      </w:r>
      <w:r w:rsidR="00694D18" w:rsidRPr="0047552E">
        <w:rPr>
          <w:rFonts w:ascii="Times New Roman" w:hAnsi="Times New Roman" w:cs="Times New Roman"/>
          <w:spacing w:val="15"/>
          <w:sz w:val="24"/>
          <w:szCs w:val="24"/>
        </w:rPr>
        <w:t>YDA PROIECT</w:t>
      </w:r>
      <w:r w:rsidR="00F45EEF" w:rsidRPr="0047552E">
        <w:rPr>
          <w:rFonts w:ascii="Times New Roman" w:hAnsi="Times New Roman" w:cs="Times New Roman"/>
          <w:spacing w:val="15"/>
          <w:sz w:val="24"/>
          <w:szCs w:val="24"/>
        </w:rPr>
        <w:t xml:space="preserve"> CONSULTING</w:t>
      </w:r>
      <w:r w:rsidRPr="0047552E">
        <w:rPr>
          <w:rFonts w:ascii="Times New Roman" w:hAnsi="Times New Roman" w:cs="Times New Roman"/>
          <w:spacing w:val="15"/>
          <w:sz w:val="24"/>
          <w:szCs w:val="24"/>
        </w:rPr>
        <w:t xml:space="preserve"> S.R.L. – </w:t>
      </w:r>
    </w:p>
    <w:p w14:paraId="49D05008" w14:textId="666BFC61" w:rsidR="004413A3" w:rsidRPr="0047552E" w:rsidRDefault="004413A3" w:rsidP="00876F31">
      <w:pPr>
        <w:pStyle w:val="ListParagraph"/>
        <w:ind w:left="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ing. </w:t>
      </w:r>
      <w:r w:rsidR="00694D18" w:rsidRPr="0047552E">
        <w:rPr>
          <w:rFonts w:ascii="Times New Roman" w:hAnsi="Times New Roman" w:cs="Times New Roman"/>
          <w:spacing w:val="15"/>
          <w:sz w:val="24"/>
          <w:szCs w:val="24"/>
        </w:rPr>
        <w:t>Sticea Andrei</w:t>
      </w:r>
      <w:r w:rsidRPr="0047552E">
        <w:rPr>
          <w:rFonts w:ascii="Times New Roman" w:hAnsi="Times New Roman" w:cs="Times New Roman"/>
          <w:spacing w:val="15"/>
          <w:sz w:val="24"/>
          <w:szCs w:val="24"/>
        </w:rPr>
        <w:t xml:space="preserve">, Tel: </w:t>
      </w:r>
      <w:r w:rsidR="00694D18" w:rsidRPr="0047552E">
        <w:rPr>
          <w:rFonts w:ascii="Times New Roman" w:hAnsi="Times New Roman" w:cs="Times New Roman"/>
          <w:spacing w:val="15"/>
          <w:sz w:val="24"/>
          <w:szCs w:val="24"/>
        </w:rPr>
        <w:t>0740 236 599</w:t>
      </w:r>
    </w:p>
    <w:p w14:paraId="579B2429" w14:textId="77777777" w:rsidR="004413A3" w:rsidRPr="0047552E" w:rsidRDefault="004413A3" w:rsidP="00876F31">
      <w:pPr>
        <w:pStyle w:val="ListParagraph"/>
        <w:ind w:left="1440"/>
        <w:jc w:val="both"/>
        <w:rPr>
          <w:rFonts w:ascii="Times New Roman" w:hAnsi="Times New Roman" w:cs="Times New Roman"/>
          <w:spacing w:val="15"/>
          <w:sz w:val="24"/>
          <w:szCs w:val="24"/>
        </w:rPr>
      </w:pPr>
    </w:p>
    <w:p w14:paraId="75C73041"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Responsabil pentru protecția mediului;</w:t>
      </w:r>
    </w:p>
    <w:p w14:paraId="75931503" w14:textId="67A463F2" w:rsidR="001C4563" w:rsidRPr="0047552E" w:rsidRDefault="004413A3"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 perioada executiei lucrarilor propuse prin documentatia tehnica, protectia mediului va fi asigurata de catre Antreprenorul General, care va fi urmarit de catre un reprezentant al Beneficiarului. Pe perioada utilizarii constructiei, protectia mediului va fi asigurata de catre Beneficiarul lucrarii.</w:t>
      </w:r>
    </w:p>
    <w:p w14:paraId="269A0768" w14:textId="77777777" w:rsidR="00F775B6" w:rsidRPr="0047552E" w:rsidRDefault="00F775B6" w:rsidP="00876F31">
      <w:pPr>
        <w:pStyle w:val="ListParagraph"/>
        <w:ind w:left="1080"/>
        <w:jc w:val="both"/>
        <w:rPr>
          <w:rFonts w:ascii="Times New Roman" w:hAnsi="Times New Roman" w:cs="Times New Roman"/>
          <w:spacing w:val="15"/>
          <w:sz w:val="24"/>
          <w:szCs w:val="24"/>
        </w:rPr>
      </w:pPr>
    </w:p>
    <w:p w14:paraId="26F6D6E1" w14:textId="77777777" w:rsidR="00AD284E" w:rsidRPr="0047552E" w:rsidRDefault="00AD284E" w:rsidP="00876F31">
      <w:pPr>
        <w:pStyle w:val="ListParagraph"/>
        <w:ind w:left="1080"/>
        <w:jc w:val="both"/>
        <w:rPr>
          <w:rFonts w:ascii="Times New Roman" w:hAnsi="Times New Roman" w:cs="Times New Roman"/>
          <w:spacing w:val="15"/>
          <w:sz w:val="24"/>
          <w:szCs w:val="24"/>
        </w:rPr>
      </w:pPr>
    </w:p>
    <w:p w14:paraId="5F0B7739" w14:textId="77777777" w:rsidR="00AD284E" w:rsidRPr="0047552E" w:rsidRDefault="00AD284E" w:rsidP="00876F31">
      <w:pPr>
        <w:pStyle w:val="ListParagraph"/>
        <w:ind w:left="1080"/>
        <w:jc w:val="both"/>
        <w:rPr>
          <w:rFonts w:ascii="Times New Roman" w:hAnsi="Times New Roman" w:cs="Times New Roman"/>
          <w:spacing w:val="15"/>
          <w:sz w:val="24"/>
          <w:szCs w:val="24"/>
        </w:rPr>
      </w:pPr>
    </w:p>
    <w:p w14:paraId="7F7225D4" w14:textId="77777777" w:rsidR="00AD284E" w:rsidRPr="0047552E" w:rsidRDefault="00AD284E" w:rsidP="00876F31">
      <w:pPr>
        <w:pStyle w:val="ListParagraph"/>
        <w:ind w:left="1080"/>
        <w:jc w:val="both"/>
        <w:rPr>
          <w:rFonts w:ascii="Times New Roman" w:hAnsi="Times New Roman" w:cs="Times New Roman"/>
          <w:spacing w:val="15"/>
          <w:sz w:val="24"/>
          <w:szCs w:val="24"/>
        </w:rPr>
      </w:pPr>
    </w:p>
    <w:p w14:paraId="1022388C" w14:textId="77777777" w:rsidR="00AD284E" w:rsidRPr="0047552E" w:rsidRDefault="00AD284E" w:rsidP="00876F31">
      <w:pPr>
        <w:pStyle w:val="ListParagraph"/>
        <w:ind w:left="1080"/>
        <w:jc w:val="both"/>
        <w:rPr>
          <w:rFonts w:ascii="Times New Roman" w:hAnsi="Times New Roman" w:cs="Times New Roman"/>
          <w:spacing w:val="15"/>
          <w:sz w:val="24"/>
          <w:szCs w:val="24"/>
        </w:rPr>
      </w:pPr>
    </w:p>
    <w:p w14:paraId="7E1AE93C"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DESCRIEREA CARACTERISTICILOR FIZICE ALE ÎNTREGULUI PROIECT</w:t>
      </w:r>
    </w:p>
    <w:p w14:paraId="6972956F"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Un rezumat al proiectului;</w:t>
      </w:r>
    </w:p>
    <w:p w14:paraId="0BE1D195" w14:textId="10A7927B" w:rsidR="009C2A49" w:rsidRPr="0047552E" w:rsidRDefault="009C2A49" w:rsidP="00876F31">
      <w:pPr>
        <w:spacing w:after="0"/>
        <w:ind w:firstLine="360"/>
        <w:jc w:val="both"/>
        <w:rPr>
          <w:rFonts w:ascii="Times New Roman" w:eastAsia="Times New Roman" w:hAnsi="Times New Roman"/>
          <w:b/>
          <w:spacing w:val="15"/>
          <w:sz w:val="24"/>
        </w:rPr>
      </w:pPr>
    </w:p>
    <w:p w14:paraId="0ABEB0F5" w14:textId="77777777" w:rsidR="00AD284E" w:rsidRPr="0047552E" w:rsidRDefault="00AD284E" w:rsidP="00AD284E">
      <w:pPr>
        <w:spacing w:after="0"/>
        <w:ind w:firstLine="720"/>
        <w:jc w:val="both"/>
        <w:rPr>
          <w:rFonts w:ascii="Times New Roman" w:hAnsi="Times New Roman"/>
          <w:color w:val="222222"/>
          <w:spacing w:val="15"/>
          <w:sz w:val="24"/>
          <w:szCs w:val="24"/>
          <w:shd w:val="clear" w:color="auto" w:fill="FFFFFF"/>
        </w:rPr>
      </w:pPr>
      <w:r w:rsidRPr="0047552E">
        <w:rPr>
          <w:rFonts w:ascii="Times New Roman" w:hAnsi="Times New Roman"/>
          <w:color w:val="222222"/>
          <w:spacing w:val="15"/>
          <w:sz w:val="24"/>
          <w:szCs w:val="24"/>
          <w:shd w:val="clear" w:color="auto" w:fill="FFFFFF"/>
        </w:rPr>
        <w:t>Amplasamentul proiectului apartine domeniului public al comunei Ion Neculce, domeniu administrat de Consiliul Local Ion Neculce, judetul Iasi.</w:t>
      </w:r>
    </w:p>
    <w:p w14:paraId="509755AF" w14:textId="77777777" w:rsidR="00AD284E" w:rsidRPr="0047552E" w:rsidRDefault="00AD284E" w:rsidP="00AD284E">
      <w:pPr>
        <w:spacing w:after="0"/>
        <w:ind w:firstLine="720"/>
        <w:jc w:val="both"/>
        <w:rPr>
          <w:rFonts w:ascii="Times New Roman" w:hAnsi="Times New Roman"/>
          <w:color w:val="222222"/>
          <w:spacing w:val="15"/>
          <w:sz w:val="24"/>
          <w:szCs w:val="24"/>
          <w:shd w:val="clear" w:color="auto" w:fill="FFFFFF"/>
        </w:rPr>
      </w:pPr>
      <w:r w:rsidRPr="0047552E">
        <w:rPr>
          <w:rFonts w:ascii="Times New Roman" w:hAnsi="Times New Roman"/>
          <w:color w:val="222222"/>
          <w:spacing w:val="15"/>
          <w:sz w:val="24"/>
          <w:szCs w:val="24"/>
          <w:shd w:val="clear" w:color="auto" w:fill="FFFFFF"/>
        </w:rPr>
        <w:t xml:space="preserve">Drumurile ce se doresc a fi modernizate sunt împărțite în 45 tronsoane, cu o lungime totală de 12794,00 m, dispuse în intravilan sat Buznea, intravilan sat Ganesti, intravilan sat Prigoreni, intravilan sat Razboieni, cât și in extravilanul Comunei Ion Neculce și au o lățime a părții carosabile existentă cuprinsă între 2,75 și 5,50 m. </w:t>
      </w:r>
    </w:p>
    <w:p w14:paraId="58BEFAA2" w14:textId="77777777" w:rsidR="00AD284E" w:rsidRPr="0047552E" w:rsidRDefault="00AD284E" w:rsidP="00AD284E">
      <w:pPr>
        <w:spacing w:after="0"/>
        <w:ind w:firstLine="720"/>
        <w:jc w:val="both"/>
        <w:rPr>
          <w:rFonts w:ascii="Times New Roman" w:hAnsi="Times New Roman"/>
          <w:color w:val="222222"/>
          <w:spacing w:val="15"/>
          <w:sz w:val="24"/>
          <w:szCs w:val="24"/>
          <w:shd w:val="clear" w:color="auto" w:fill="FFFFFF"/>
        </w:rPr>
      </w:pPr>
      <w:r w:rsidRPr="0047552E">
        <w:rPr>
          <w:rFonts w:ascii="Times New Roman" w:hAnsi="Times New Roman"/>
          <w:color w:val="222222"/>
          <w:spacing w:val="15"/>
          <w:sz w:val="24"/>
          <w:szCs w:val="24"/>
          <w:shd w:val="clear" w:color="auto" w:fill="FFFFFF"/>
        </w:rPr>
        <w:t>Terenul de amplasament face parte din domeniul public al Comunei Ion Neculce, județul Iasi.</w:t>
      </w:r>
    </w:p>
    <w:p w14:paraId="31A1ED72" w14:textId="77777777" w:rsidR="00AD284E" w:rsidRPr="0047552E" w:rsidRDefault="00AD284E" w:rsidP="00AD284E">
      <w:pPr>
        <w:spacing w:after="0"/>
        <w:ind w:firstLine="720"/>
        <w:jc w:val="both"/>
        <w:rPr>
          <w:rFonts w:ascii="Times New Roman" w:hAnsi="Times New Roman"/>
          <w:color w:val="222222"/>
          <w:spacing w:val="15"/>
          <w:sz w:val="24"/>
          <w:szCs w:val="24"/>
          <w:shd w:val="clear" w:color="auto" w:fill="FFFFFF"/>
        </w:rPr>
      </w:pPr>
      <w:r w:rsidRPr="0047552E">
        <w:rPr>
          <w:rFonts w:ascii="Times New Roman" w:hAnsi="Times New Roman"/>
          <w:color w:val="222222"/>
          <w:spacing w:val="15"/>
          <w:sz w:val="24"/>
          <w:szCs w:val="24"/>
          <w:shd w:val="clear" w:color="auto" w:fill="FFFFFF"/>
        </w:rPr>
        <w:t>Lungimea totală a drumurilor ce fac obiectul documentației este de 12.794,00 m, nu necesită exproprieri și nu face obiectul unor litigii în curs de soluționare în instanțele judecătorești.</w:t>
      </w:r>
    </w:p>
    <w:p w14:paraId="2C1F0B07" w14:textId="77777777" w:rsidR="00AD284E" w:rsidRPr="0047552E" w:rsidRDefault="00AD284E" w:rsidP="00AD284E">
      <w:pPr>
        <w:spacing w:after="0"/>
        <w:jc w:val="center"/>
        <w:rPr>
          <w:spacing w:val="15"/>
        </w:rPr>
      </w:pPr>
    </w:p>
    <w:p w14:paraId="3DF6D280" w14:textId="072B5806" w:rsidR="00AD284E" w:rsidRPr="0047552E" w:rsidRDefault="00AD284E" w:rsidP="00AD284E">
      <w:pPr>
        <w:spacing w:after="0"/>
        <w:jc w:val="center"/>
        <w:rPr>
          <w:spacing w:val="15"/>
        </w:rPr>
      </w:pPr>
      <w:r w:rsidRPr="0047552E">
        <w:rPr>
          <w:spacing w:val="15"/>
        </w:rPr>
        <w:drawing>
          <wp:inline distT="0" distB="0" distL="0" distR="0" wp14:anchorId="24F53906" wp14:editId="69EB6916">
            <wp:extent cx="3937000" cy="2743200"/>
            <wp:effectExtent l="19050" t="19050" r="6350" b="0"/>
            <wp:docPr id="120995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7000" cy="2743200"/>
                    </a:xfrm>
                    <a:prstGeom prst="rect">
                      <a:avLst/>
                    </a:prstGeom>
                    <a:noFill/>
                    <a:ln w="12700" cmpd="sng">
                      <a:solidFill>
                        <a:srgbClr val="000000"/>
                      </a:solidFill>
                      <a:miter lim="800000"/>
                      <a:headEnd/>
                      <a:tailEnd/>
                    </a:ln>
                    <a:effectLst/>
                  </pic:spPr>
                </pic:pic>
              </a:graphicData>
            </a:graphic>
          </wp:inline>
        </w:drawing>
      </w:r>
    </w:p>
    <w:p w14:paraId="40F652DD" w14:textId="77777777" w:rsidR="00AD284E" w:rsidRPr="0047552E" w:rsidRDefault="00AD284E" w:rsidP="00AD284E">
      <w:pPr>
        <w:spacing w:after="0"/>
        <w:jc w:val="center"/>
        <w:rPr>
          <w:spacing w:val="15"/>
        </w:rPr>
      </w:pPr>
    </w:p>
    <w:p w14:paraId="141C00B9"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bookmarkStart w:id="2" w:name="_Hlk36061890"/>
      <w:r w:rsidRPr="0047552E">
        <w:rPr>
          <w:rFonts w:ascii="Times New Roman" w:hAnsi="Times New Roman"/>
          <w:spacing w:val="15"/>
          <w:sz w:val="24"/>
          <w:szCs w:val="24"/>
        </w:rPr>
        <w:t xml:space="preserve">Ca amplasare, comuna ION NECULCE face parte din judetul Iasi, Regiunea de Dezvoltare Nord – Est si se pozitioneaza in vestul judetului, pe malurile raului Bahluiet si inconjoara Targul Frumos. </w:t>
      </w:r>
    </w:p>
    <w:p w14:paraId="11546C50"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 xml:space="preserve">Comuna ION NECULCE (in trecut Targu Frumos) este formata din satele Buznea, Dadesti, Ganesti, Ion Neculce, Prigoreni si Razboieni. </w:t>
      </w:r>
    </w:p>
    <w:p w14:paraId="6ECBE7E4"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Teritoriul comunei ION NECULCE este strabatut de artere importante de circulatie: E583, DC 94 – Prigoreni – Albesti – Rediu – Braiesti, DC 96 – Razboieni – Ion Neculce, DC 96 – Targu Frumos – Buznea – Ganesti, DC 120 – Targu Frumos – Dadesti – Giurgesti, acestea asigurand legatura intre satele comunei, legatura cu comunele vecine, precum si cu orasul Targu Frumos si Municipiul Iasi:</w:t>
      </w:r>
    </w:p>
    <w:p w14:paraId="1F8C03D3"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 satul Razboieni este strabatut de-a lungul sau de E583</w:t>
      </w:r>
    </w:p>
    <w:p w14:paraId="597B8201"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lastRenderedPageBreak/>
        <w:t>- drumul comunal DC 94 face legatura cu E583 spre satul Prigoreni;</w:t>
      </w:r>
    </w:p>
    <w:p w14:paraId="72373DB9"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 drumul comunal DC 95 face legatura intre satele Razboieni si Ion Neculce</w:t>
      </w:r>
    </w:p>
    <w:p w14:paraId="4C47C87C"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 drumul comunal DC 96 face leaga satele Ganesti si Buznea de drumul european E583, in dreptul orasului Targu Frumos</w:t>
      </w:r>
    </w:p>
    <w:p w14:paraId="78E314A3"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 drumul comunal DC 120 face legatura intre satul Dadesti si orasul Targu Frumos.</w:t>
      </w:r>
    </w:p>
    <w:p w14:paraId="3A9B9804" w14:textId="77777777" w:rsidR="00AD284E" w:rsidRPr="0047552E" w:rsidRDefault="00AD284E" w:rsidP="00AD284E">
      <w:pPr>
        <w:pStyle w:val="ListParagraph"/>
        <w:spacing w:after="0"/>
        <w:ind w:left="0"/>
        <w:jc w:val="both"/>
        <w:rPr>
          <w:rFonts w:ascii="Times New Roman" w:hAnsi="Times New Roman"/>
          <w:spacing w:val="15"/>
          <w:sz w:val="24"/>
          <w:szCs w:val="24"/>
        </w:rPr>
      </w:pPr>
    </w:p>
    <w:p w14:paraId="7E23B362" w14:textId="2C24B50A" w:rsidR="00AD284E" w:rsidRPr="0047552E" w:rsidRDefault="00AD284E" w:rsidP="00AD284E">
      <w:pPr>
        <w:pStyle w:val="ListParagraph"/>
        <w:spacing w:after="0"/>
        <w:ind w:left="0"/>
        <w:jc w:val="center"/>
        <w:rPr>
          <w:rFonts w:ascii="Times New Roman" w:hAnsi="Times New Roman"/>
          <w:spacing w:val="15"/>
          <w:sz w:val="24"/>
          <w:szCs w:val="24"/>
        </w:rPr>
      </w:pPr>
      <w:r w:rsidRPr="0047552E">
        <w:rPr>
          <w:spacing w:val="15"/>
        </w:rPr>
        <w:drawing>
          <wp:inline distT="0" distB="0" distL="0" distR="0" wp14:anchorId="6E9950D3" wp14:editId="2F03496D">
            <wp:extent cx="5572760" cy="2743200"/>
            <wp:effectExtent l="19050" t="19050" r="8890" b="0"/>
            <wp:docPr id="166484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760" cy="2743200"/>
                    </a:xfrm>
                    <a:prstGeom prst="rect">
                      <a:avLst/>
                    </a:prstGeom>
                    <a:noFill/>
                    <a:ln w="12700" cmpd="sng">
                      <a:solidFill>
                        <a:srgbClr val="000000"/>
                      </a:solidFill>
                      <a:miter lim="800000"/>
                      <a:headEnd/>
                      <a:tailEnd/>
                    </a:ln>
                    <a:effectLst/>
                  </pic:spPr>
                </pic:pic>
              </a:graphicData>
            </a:graphic>
          </wp:inline>
        </w:drawing>
      </w:r>
    </w:p>
    <w:p w14:paraId="3AA59FF4" w14:textId="77777777" w:rsidR="00AD284E" w:rsidRPr="0047552E" w:rsidRDefault="00AD284E" w:rsidP="00AD284E">
      <w:pPr>
        <w:pStyle w:val="ListParagraph"/>
        <w:spacing w:after="0"/>
        <w:ind w:left="0"/>
        <w:jc w:val="both"/>
        <w:rPr>
          <w:rFonts w:ascii="Times New Roman" w:hAnsi="Times New Roman"/>
          <w:spacing w:val="15"/>
          <w:sz w:val="24"/>
          <w:szCs w:val="24"/>
        </w:rPr>
      </w:pPr>
    </w:p>
    <w:bookmarkEnd w:id="2"/>
    <w:p w14:paraId="2B08D35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funcție de configurația existenta, drumurile au fost sistematizate prin proiectarea elementelor geometrice, astfel încât aceste tronsoane sa îndeplinească condițiile impuse de circulația rutiera moderna si sa corespunda normelor tehnice in vigoare.</w:t>
      </w:r>
    </w:p>
    <w:p w14:paraId="0C9FEA6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Soluția adoptată pentru realizarea documentației tehnice de realizare a obiectivului de investitii, a urmărit adoptarea următoarei soluții tehnice, astfel:</w:t>
      </w:r>
    </w:p>
    <w:p w14:paraId="6DF01D53" w14:textId="77777777" w:rsidR="00AD284E" w:rsidRPr="0047552E" w:rsidRDefault="00AD284E" w:rsidP="00AD284E">
      <w:pPr>
        <w:pStyle w:val="ListParagraph"/>
        <w:numPr>
          <w:ilvl w:val="0"/>
          <w:numId w:val="20"/>
        </w:numPr>
        <w:spacing w:after="0"/>
        <w:ind w:left="0" w:firstLine="720"/>
        <w:jc w:val="both"/>
        <w:rPr>
          <w:rFonts w:ascii="Times New Roman" w:hAnsi="Times New Roman"/>
          <w:spacing w:val="15"/>
          <w:sz w:val="24"/>
          <w:szCs w:val="24"/>
        </w:rPr>
      </w:pPr>
      <w:r w:rsidRPr="0047552E">
        <w:rPr>
          <w:rFonts w:ascii="Times New Roman" w:hAnsi="Times New Roman"/>
          <w:b/>
          <w:spacing w:val="15"/>
          <w:sz w:val="24"/>
          <w:szCs w:val="24"/>
        </w:rPr>
        <w:t>Sistemul rutier</w:t>
      </w:r>
      <w:r w:rsidRPr="0047552E">
        <w:rPr>
          <w:rFonts w:ascii="Times New Roman" w:hAnsi="Times New Roman"/>
          <w:spacing w:val="15"/>
          <w:sz w:val="24"/>
          <w:szCs w:val="24"/>
        </w:rPr>
        <w:t xml:space="preserve"> a fost adoptat respectând normativul „</w:t>
      </w:r>
      <w:r w:rsidRPr="0047552E">
        <w:rPr>
          <w:rFonts w:ascii="Times New Roman" w:hAnsi="Times New Roman"/>
          <w:i/>
          <w:spacing w:val="15"/>
          <w:sz w:val="24"/>
          <w:szCs w:val="24"/>
        </w:rPr>
        <w:t>Mixturi asfaltice executate la cald. Condiții tehnice privind proiectarea, prepararea și punerea în operă</w:t>
      </w:r>
      <w:r w:rsidRPr="0047552E">
        <w:rPr>
          <w:rFonts w:ascii="Times New Roman" w:hAnsi="Times New Roman"/>
          <w:spacing w:val="15"/>
          <w:sz w:val="24"/>
          <w:szCs w:val="24"/>
        </w:rPr>
        <w:t>” indicativ AND 605-2016, STAS 6400-84 – “</w:t>
      </w:r>
      <w:r w:rsidRPr="0047552E">
        <w:rPr>
          <w:rFonts w:ascii="Times New Roman" w:hAnsi="Times New Roman"/>
          <w:i/>
          <w:spacing w:val="15"/>
          <w:sz w:val="24"/>
          <w:szCs w:val="24"/>
        </w:rPr>
        <w:t>Straturi de bază și de fundație. Condiții tehnice generale de calitate</w:t>
      </w:r>
      <w:r w:rsidRPr="0047552E">
        <w:rPr>
          <w:rFonts w:ascii="Times New Roman" w:hAnsi="Times New Roman"/>
          <w:spacing w:val="15"/>
          <w:sz w:val="24"/>
          <w:szCs w:val="24"/>
        </w:rPr>
        <w:t>”, SR EN 13108 – 1 – “</w:t>
      </w:r>
      <w:r w:rsidRPr="0047552E">
        <w:rPr>
          <w:rFonts w:ascii="Times New Roman" w:hAnsi="Times New Roman"/>
          <w:i/>
          <w:spacing w:val="15"/>
          <w:sz w:val="24"/>
          <w:szCs w:val="24"/>
        </w:rPr>
        <w:t>Mixturi asfaltice. Specificații pentru materiale. Partea 1: Beton asfaltic</w:t>
      </w:r>
      <w:r w:rsidRPr="0047552E">
        <w:rPr>
          <w:rFonts w:ascii="Times New Roman" w:hAnsi="Times New Roman"/>
          <w:spacing w:val="15"/>
          <w:sz w:val="24"/>
          <w:szCs w:val="24"/>
        </w:rPr>
        <w:t>”. STAS 6400-84 – “</w:t>
      </w:r>
      <w:r w:rsidRPr="0047552E">
        <w:rPr>
          <w:rFonts w:ascii="Times New Roman" w:hAnsi="Times New Roman"/>
          <w:i/>
          <w:spacing w:val="15"/>
          <w:sz w:val="24"/>
          <w:szCs w:val="24"/>
        </w:rPr>
        <w:t>Straturi de bază și de fundație. Condiții tehnice generale de calitate</w:t>
      </w:r>
      <w:r w:rsidRPr="0047552E">
        <w:rPr>
          <w:rFonts w:ascii="Times New Roman" w:hAnsi="Times New Roman"/>
          <w:spacing w:val="15"/>
          <w:sz w:val="24"/>
          <w:szCs w:val="24"/>
        </w:rPr>
        <w:t>” și dimensionat conform normativului pentru dimensinarea sistemelor rutiere suple și semirigide (metoda analitică), indicativ PD 177-2001.</w:t>
      </w:r>
    </w:p>
    <w:p w14:paraId="2FA1E3ED" w14:textId="77777777" w:rsidR="00AD284E" w:rsidRPr="0047552E" w:rsidRDefault="00AD284E" w:rsidP="00AD284E">
      <w:pPr>
        <w:pStyle w:val="ListParagraph"/>
        <w:tabs>
          <w:tab w:val="left" w:pos="0"/>
        </w:tabs>
        <w:spacing w:after="0"/>
        <w:ind w:left="1287" w:right="29"/>
        <w:jc w:val="both"/>
        <w:rPr>
          <w:rFonts w:ascii="Times New Roman" w:hAnsi="Times New Roman"/>
          <w:color w:val="FF0000"/>
          <w:spacing w:val="15"/>
          <w:sz w:val="24"/>
          <w:szCs w:val="24"/>
        </w:rPr>
      </w:pPr>
    </w:p>
    <w:p w14:paraId="70B1CECA" w14:textId="77777777" w:rsidR="00AD284E" w:rsidRPr="0047552E" w:rsidRDefault="00AD284E" w:rsidP="00AD284E">
      <w:pPr>
        <w:pStyle w:val="ListParagraph"/>
        <w:numPr>
          <w:ilvl w:val="0"/>
          <w:numId w:val="20"/>
        </w:numPr>
        <w:spacing w:after="0"/>
        <w:ind w:left="0" w:firstLine="720"/>
        <w:jc w:val="both"/>
        <w:rPr>
          <w:rFonts w:ascii="Times New Roman" w:hAnsi="Times New Roman"/>
          <w:spacing w:val="15"/>
          <w:sz w:val="24"/>
          <w:szCs w:val="24"/>
        </w:rPr>
      </w:pPr>
      <w:r w:rsidRPr="0047552E">
        <w:rPr>
          <w:rFonts w:ascii="Times New Roman" w:hAnsi="Times New Roman"/>
          <w:b/>
          <w:spacing w:val="15"/>
          <w:sz w:val="24"/>
          <w:szCs w:val="24"/>
        </w:rPr>
        <w:t>Profilele transversale</w:t>
      </w:r>
      <w:r w:rsidRPr="0047552E">
        <w:rPr>
          <w:rFonts w:ascii="Times New Roman" w:hAnsi="Times New Roman"/>
          <w:spacing w:val="15"/>
          <w:sz w:val="24"/>
          <w:szCs w:val="24"/>
        </w:rPr>
        <w:t xml:space="preserve"> sunt adoptate conform clasei tehnice a străzii [IV, V] – drumuri de interes local, drumuri comunale, conform STAS 2900 – 89</w:t>
      </w:r>
      <w:r w:rsidRPr="0047552E">
        <w:rPr>
          <w:rFonts w:ascii="Times New Roman" w:hAnsi="Times New Roman"/>
          <w:i/>
          <w:spacing w:val="15"/>
          <w:sz w:val="24"/>
          <w:szCs w:val="24"/>
        </w:rPr>
        <w:t xml:space="preserve"> privind lățimea drumurilor</w:t>
      </w:r>
      <w:r w:rsidRPr="0047552E">
        <w:rPr>
          <w:rFonts w:ascii="Times New Roman" w:hAnsi="Times New Roman"/>
          <w:spacing w:val="15"/>
          <w:sz w:val="24"/>
          <w:szCs w:val="24"/>
        </w:rPr>
        <w:t>, Ordinului nr. 1296/2017</w:t>
      </w:r>
      <w:r w:rsidRPr="0047552E">
        <w:rPr>
          <w:rFonts w:ascii="Times New Roman" w:hAnsi="Times New Roman"/>
          <w:i/>
          <w:spacing w:val="15"/>
          <w:sz w:val="24"/>
          <w:szCs w:val="24"/>
        </w:rPr>
        <w:t xml:space="preserve"> privind</w:t>
      </w:r>
      <w:r w:rsidRPr="0047552E">
        <w:rPr>
          <w:rFonts w:ascii="Times New Roman" w:hAnsi="Times New Roman"/>
          <w:spacing w:val="15"/>
          <w:sz w:val="24"/>
          <w:szCs w:val="24"/>
        </w:rPr>
        <w:t xml:space="preserve"> “</w:t>
      </w:r>
      <w:r w:rsidRPr="0047552E">
        <w:rPr>
          <w:rFonts w:ascii="Times New Roman" w:hAnsi="Times New Roman"/>
          <w:i/>
          <w:spacing w:val="15"/>
          <w:sz w:val="24"/>
          <w:szCs w:val="24"/>
        </w:rPr>
        <w:t xml:space="preserve">Norme tehnice privind proiectarea, construirea și modernizarea drumurilor”, </w:t>
      </w:r>
      <w:r w:rsidRPr="0047552E">
        <w:rPr>
          <w:rFonts w:ascii="Times New Roman" w:hAnsi="Times New Roman"/>
          <w:spacing w:val="15"/>
          <w:sz w:val="24"/>
          <w:szCs w:val="24"/>
        </w:rPr>
        <w:t xml:space="preserve">Ordinului nr. 1295/2017 </w:t>
      </w:r>
      <w:r w:rsidRPr="0047552E">
        <w:rPr>
          <w:rFonts w:ascii="Times New Roman" w:hAnsi="Times New Roman"/>
          <w:i/>
          <w:spacing w:val="15"/>
          <w:sz w:val="24"/>
          <w:szCs w:val="24"/>
        </w:rPr>
        <w:t xml:space="preserve">– Ordin pentru aprobarea Normelor tehnice privind stabilirea clasei tehnice a drumurilor </w:t>
      </w:r>
      <w:r w:rsidRPr="0047552E">
        <w:rPr>
          <w:rFonts w:ascii="Times New Roman" w:hAnsi="Times New Roman"/>
          <w:i/>
          <w:spacing w:val="15"/>
          <w:sz w:val="24"/>
          <w:szCs w:val="24"/>
        </w:rPr>
        <w:lastRenderedPageBreak/>
        <w:t>publice</w:t>
      </w:r>
      <w:r w:rsidRPr="0047552E">
        <w:rPr>
          <w:rFonts w:ascii="Times New Roman" w:hAnsi="Times New Roman"/>
          <w:spacing w:val="15"/>
          <w:sz w:val="24"/>
          <w:szCs w:val="24"/>
        </w:rPr>
        <w:t>, Ordinului nr. 50/1998</w:t>
      </w:r>
      <w:r w:rsidRPr="0047552E">
        <w:rPr>
          <w:rFonts w:ascii="Times New Roman" w:hAnsi="Times New Roman"/>
          <w:i/>
          <w:spacing w:val="15"/>
          <w:sz w:val="24"/>
          <w:szCs w:val="24"/>
        </w:rPr>
        <w:t xml:space="preserve"> – Norme tehnice privind proiectarea străzilor în localitățile rurale</w:t>
      </w:r>
      <w:r w:rsidRPr="0047552E">
        <w:rPr>
          <w:rFonts w:ascii="Times New Roman" w:hAnsi="Times New Roman"/>
          <w:spacing w:val="15"/>
          <w:sz w:val="24"/>
          <w:szCs w:val="24"/>
        </w:rPr>
        <w:t xml:space="preserve">. </w:t>
      </w:r>
    </w:p>
    <w:p w14:paraId="70571776" w14:textId="77777777" w:rsidR="00AD284E" w:rsidRPr="0047552E" w:rsidRDefault="00AD284E" w:rsidP="00AD284E">
      <w:pPr>
        <w:pStyle w:val="ListParagraph"/>
        <w:spacing w:after="0"/>
        <w:jc w:val="both"/>
        <w:rPr>
          <w:rFonts w:ascii="Times New Roman" w:hAnsi="Times New Roman"/>
          <w:color w:val="FF0000"/>
          <w:spacing w:val="15"/>
          <w:sz w:val="24"/>
          <w:szCs w:val="24"/>
        </w:rPr>
      </w:pPr>
    </w:p>
    <w:p w14:paraId="582C0247" w14:textId="77777777" w:rsidR="00AD284E" w:rsidRPr="0047552E" w:rsidRDefault="00AD284E" w:rsidP="00AD284E">
      <w:pPr>
        <w:pStyle w:val="ListParagraph"/>
        <w:numPr>
          <w:ilvl w:val="0"/>
          <w:numId w:val="20"/>
        </w:numPr>
        <w:spacing w:after="0"/>
        <w:ind w:left="0" w:firstLine="720"/>
        <w:jc w:val="both"/>
        <w:rPr>
          <w:rFonts w:ascii="Times New Roman" w:hAnsi="Times New Roman"/>
          <w:b/>
          <w:spacing w:val="15"/>
          <w:sz w:val="24"/>
          <w:szCs w:val="24"/>
        </w:rPr>
      </w:pPr>
      <w:r w:rsidRPr="0047552E">
        <w:rPr>
          <w:rFonts w:ascii="Times New Roman" w:hAnsi="Times New Roman"/>
          <w:b/>
          <w:spacing w:val="15"/>
          <w:sz w:val="24"/>
          <w:szCs w:val="24"/>
        </w:rPr>
        <w:t>Elemente pentru colectarea și evacuarea apelor pluviale</w:t>
      </w:r>
    </w:p>
    <w:p w14:paraId="2B6033BD"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În funcție de specificul, necesitățile și caracteristicile tehnice adoptate pentru fiecare obiect în parte, elementele pentru colectarea și evacuarea apelor pluviale, se va asigura racordarea elementelor de scurgere a apelor pluviale atât transversal, cât și lateral astfel încât să nu fie împiedicată scurgerea apelor colectate.</w:t>
      </w:r>
    </w:p>
    <w:p w14:paraId="24AD9A40" w14:textId="77777777" w:rsidR="00AD284E" w:rsidRPr="0047552E" w:rsidRDefault="00AD284E" w:rsidP="00AD284E">
      <w:pPr>
        <w:pStyle w:val="ListParagraph"/>
        <w:spacing w:after="0"/>
        <w:ind w:left="0" w:firstLine="720"/>
        <w:jc w:val="both"/>
        <w:rPr>
          <w:rFonts w:ascii="Times New Roman" w:hAnsi="Times New Roman"/>
          <w:color w:val="FF0000"/>
          <w:spacing w:val="15"/>
          <w:sz w:val="24"/>
          <w:szCs w:val="24"/>
        </w:rPr>
      </w:pPr>
    </w:p>
    <w:p w14:paraId="330352C1" w14:textId="77777777" w:rsidR="00AD284E" w:rsidRPr="0047552E" w:rsidRDefault="00AD284E" w:rsidP="00AD284E">
      <w:pPr>
        <w:pStyle w:val="ListParagraph"/>
        <w:numPr>
          <w:ilvl w:val="0"/>
          <w:numId w:val="20"/>
        </w:numPr>
        <w:spacing w:after="0"/>
        <w:ind w:left="0" w:firstLine="720"/>
        <w:jc w:val="both"/>
        <w:rPr>
          <w:rFonts w:ascii="Times New Roman" w:hAnsi="Times New Roman"/>
          <w:b/>
          <w:spacing w:val="15"/>
          <w:sz w:val="24"/>
          <w:szCs w:val="24"/>
        </w:rPr>
      </w:pPr>
      <w:r w:rsidRPr="0047552E">
        <w:rPr>
          <w:rFonts w:ascii="Times New Roman" w:hAnsi="Times New Roman"/>
          <w:b/>
          <w:spacing w:val="15"/>
          <w:sz w:val="24"/>
          <w:szCs w:val="24"/>
        </w:rPr>
        <w:t>Accese auto pentru proprietăți</w:t>
      </w:r>
    </w:p>
    <w:p w14:paraId="218A9739" w14:textId="77777777" w:rsidR="00AD284E" w:rsidRPr="0047552E" w:rsidRDefault="00AD284E" w:rsidP="00AD284E">
      <w:pPr>
        <w:pStyle w:val="ListParagraph"/>
        <w:spacing w:after="0"/>
        <w:ind w:left="0" w:firstLine="567"/>
        <w:jc w:val="both"/>
        <w:rPr>
          <w:rFonts w:ascii="Times New Roman" w:hAnsi="Times New Roman"/>
          <w:spacing w:val="15"/>
          <w:sz w:val="24"/>
          <w:szCs w:val="24"/>
        </w:rPr>
      </w:pPr>
      <w:r w:rsidRPr="0047552E">
        <w:rPr>
          <w:rFonts w:ascii="Times New Roman" w:hAnsi="Times New Roman"/>
          <w:spacing w:val="15"/>
          <w:sz w:val="24"/>
          <w:szCs w:val="24"/>
        </w:rPr>
        <w:t xml:space="preserve">Accesele auto pentru proprietăți se vor realiza prin intermediul dalelor realizate monolit, realizate conform detaliilor de executie. Accesele auto sunt necesare pentru asigurarea continutății scurgerii apelor pluviale colectate de elementele de scurgere proiectate lateral drumurilor analizate. </w:t>
      </w:r>
    </w:p>
    <w:p w14:paraId="5CD828C4" w14:textId="77777777" w:rsidR="00AD284E" w:rsidRPr="0047552E" w:rsidRDefault="00AD284E" w:rsidP="00AD284E">
      <w:pPr>
        <w:spacing w:after="0"/>
        <w:jc w:val="both"/>
        <w:rPr>
          <w:rFonts w:ascii="Times New Roman" w:eastAsia="Constantia" w:hAnsi="Times New Roman"/>
          <w:b/>
          <w:i/>
          <w:spacing w:val="15"/>
          <w:sz w:val="24"/>
          <w:szCs w:val="24"/>
        </w:rPr>
      </w:pPr>
    </w:p>
    <w:p w14:paraId="6BA0D6D8" w14:textId="77777777" w:rsidR="00AD284E" w:rsidRPr="0047552E" w:rsidRDefault="00AD284E" w:rsidP="00AD284E">
      <w:pPr>
        <w:pStyle w:val="ListParagraph"/>
        <w:numPr>
          <w:ilvl w:val="0"/>
          <w:numId w:val="20"/>
        </w:numPr>
        <w:spacing w:after="0"/>
        <w:ind w:left="0" w:firstLine="720"/>
        <w:jc w:val="both"/>
        <w:rPr>
          <w:rFonts w:ascii="Times New Roman" w:hAnsi="Times New Roman"/>
          <w:b/>
          <w:spacing w:val="15"/>
          <w:sz w:val="24"/>
          <w:szCs w:val="24"/>
        </w:rPr>
      </w:pPr>
      <w:r w:rsidRPr="0047552E">
        <w:rPr>
          <w:rFonts w:ascii="Times New Roman" w:hAnsi="Times New Roman"/>
          <w:b/>
          <w:spacing w:val="15"/>
          <w:sz w:val="24"/>
          <w:szCs w:val="24"/>
        </w:rPr>
        <w:t>Siguranta circulatiei</w:t>
      </w:r>
    </w:p>
    <w:p w14:paraId="145F0F0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Semnalizarea rutiera pe timpul execuţiei are rolul de asigura siguranţa circulaţiei prin montarea de indicatoare de circulaţie pentru presemnalizarea si semnalizarea zonelor de lucru. </w:t>
      </w:r>
    </w:p>
    <w:p w14:paraId="1DD09BC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De asemenea, in perioadele cu trafic intens se vor amplasa la capetele  tronsoanelor in care se lucrează piloţi de dirijare a traficului, instruiţi in mod  corespunzător, dotaţi cu staţie de emisie recepţie si cu bastoane reflectorizante de dirijare a circulaţiei. </w:t>
      </w:r>
    </w:p>
    <w:p w14:paraId="66F4A3B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Daca este necesara închiderea temporara sau definitiva a unui tronson de drum este necesara anunţarea din timp a factorilor din administrarea locala de care aparţine tronsonul de drum inchis, se vor monta indicatoare rutiere de semnalizare a tronsonului închis cu precizarea intervalului de timp in care se va închide si traseul ocolitor de urmat pentru depăşirea acestuia.</w:t>
      </w:r>
    </w:p>
    <w:p w14:paraId="52388FF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Dupa execuţia  lucrărilor de amenajare a partii carosabile este necesara realizarea marcajelor longitudinale si transversale, cat si montarea de indicatoare de circulaţie. Marcajele longitudinale au rolul de a delimita spatiul destinat pietonilor si spatiul destinat biciclistilor. Marcajele transversale au rolul de a marca zonele in care este posibila traversarea drumului cu asigurarea protejării trecătorilor.</w:t>
      </w:r>
    </w:p>
    <w:p w14:paraId="5EF71E2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Semnalizarea rutiera temporara propusa pentru realizarea obiectivului de investitii va tine cont de graficul de executie a lucrarilor. Semnalizarea rutieră pe timpul execuţiei – în perioada de execuţie se va asigura siguranţa circulaţiei prin montarea de indicatoare de reglementare a circulaţiei, pentru presemnalizarea şi semnalizarea zonelor de lucru. </w:t>
      </w:r>
    </w:p>
    <w:p w14:paraId="494D16A3" w14:textId="77777777" w:rsidR="00AD284E" w:rsidRPr="0047552E" w:rsidRDefault="00AD284E" w:rsidP="00AD284E">
      <w:pPr>
        <w:autoSpaceDE w:val="0"/>
        <w:autoSpaceDN w:val="0"/>
        <w:adjustRightInd w:val="0"/>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Lucrările se vor face în serie cu utilajele și echipele de lucru, conform ofertei făcute de executant si vor fi semnalizate cu indicatoare temporare tip, conform </w:t>
      </w:r>
      <w:r w:rsidRPr="0047552E">
        <w:rPr>
          <w:rFonts w:ascii="Times New Roman" w:hAnsi="Times New Roman"/>
          <w:b/>
          <w:bCs/>
          <w:spacing w:val="15"/>
          <w:sz w:val="24"/>
          <w:szCs w:val="24"/>
        </w:rPr>
        <w:t>Ordinului 1112 din 2000</w:t>
      </w:r>
      <w:r w:rsidRPr="0047552E">
        <w:rPr>
          <w:rFonts w:ascii="Times New Roman" w:hAnsi="Times New Roman"/>
          <w:spacing w:val="15"/>
          <w:sz w:val="24"/>
          <w:szCs w:val="24"/>
        </w:rPr>
        <w:t xml:space="preserve"> pentru aprobarea </w:t>
      </w:r>
      <w:r w:rsidRPr="0047552E">
        <w:rPr>
          <w:rFonts w:ascii="Times New Roman" w:hAnsi="Times New Roman"/>
          <w:i/>
          <w:iCs/>
          <w:spacing w:val="15"/>
          <w:sz w:val="24"/>
          <w:szCs w:val="24"/>
        </w:rPr>
        <w:t>Normelor metodologice privind condițiile de închidere a circulației și de instituire a restricțiilor de circulație în vederea executării de lucrări în zona drumului public și/sau pentru protejarea drumului.</w:t>
      </w:r>
    </w:p>
    <w:p w14:paraId="2D6A3BD7" w14:textId="77777777" w:rsidR="00AD284E" w:rsidRPr="0047552E" w:rsidRDefault="00AD284E" w:rsidP="00AD284E">
      <w:pPr>
        <w:autoSpaceDE w:val="0"/>
        <w:autoSpaceDN w:val="0"/>
        <w:adjustRightInd w:val="0"/>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lastRenderedPageBreak/>
        <w:t xml:space="preserve">Semnalizarea rutieră după execuţia lucrărilor de amenajare a părţii carosabile prin realizarea marcajelor longitudinale şi a marcajelor transversale, conform SR 1848/7, precum si montarea de indicatoare de circulaţie conform SR 1848/1/2/3. Elementele privind semnalizarea rutiera vor fi amplasate conform planurilor de situatie proiectate. </w:t>
      </w:r>
    </w:p>
    <w:p w14:paraId="5F866BAA"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D284E" w:rsidRPr="0047552E" w14:paraId="3C12FBEF" w14:textId="77777777" w:rsidTr="003A271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D3A51" w14:textId="77777777" w:rsidR="00AD284E" w:rsidRPr="0047552E" w:rsidRDefault="00AD284E" w:rsidP="003A2718">
            <w:pPr>
              <w:spacing w:after="0" w:line="240" w:lineRule="auto"/>
              <w:ind w:left="720"/>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DADESTI</w:t>
            </w:r>
          </w:p>
        </w:tc>
      </w:tr>
      <w:tr w:rsidR="00AD284E" w:rsidRPr="0047552E" w14:paraId="275F9919" w14:textId="77777777" w:rsidTr="003A2718">
        <w:trPr>
          <w:trHeight w:val="300"/>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57D6B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D6057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9CD39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6F140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D284E" w:rsidRPr="0047552E" w14:paraId="05656067" w14:textId="77777777" w:rsidTr="003A2718">
        <w:trPr>
          <w:trHeight w:val="300"/>
        </w:trPr>
        <w:tc>
          <w:tcPr>
            <w:tcW w:w="768" w:type="pct"/>
            <w:vMerge/>
            <w:tcBorders>
              <w:top w:val="nil"/>
              <w:left w:val="single" w:sz="4" w:space="0" w:color="auto"/>
              <w:bottom w:val="single" w:sz="4" w:space="0" w:color="auto"/>
              <w:right w:val="single" w:sz="4" w:space="0" w:color="auto"/>
            </w:tcBorders>
            <w:vAlign w:val="center"/>
            <w:hideMark/>
          </w:tcPr>
          <w:p w14:paraId="19811E0A"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096A23D4"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47ED265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6FE5163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42926625"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r>
      <w:tr w:rsidR="00AD284E" w:rsidRPr="0047552E" w14:paraId="3C60A35B"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D30036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55FFFBF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325</w:t>
            </w:r>
          </w:p>
        </w:tc>
        <w:tc>
          <w:tcPr>
            <w:tcW w:w="644" w:type="pct"/>
            <w:tcBorders>
              <w:top w:val="nil"/>
              <w:left w:val="nil"/>
              <w:bottom w:val="single" w:sz="4" w:space="0" w:color="auto"/>
              <w:right w:val="single" w:sz="4" w:space="0" w:color="auto"/>
            </w:tcBorders>
            <w:shd w:val="clear" w:color="auto" w:fill="auto"/>
            <w:noWrap/>
            <w:vAlign w:val="center"/>
            <w:hideMark/>
          </w:tcPr>
          <w:p w14:paraId="5871C8E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035637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0+464</w:t>
            </w:r>
          </w:p>
        </w:tc>
        <w:tc>
          <w:tcPr>
            <w:tcW w:w="1400" w:type="pct"/>
            <w:tcBorders>
              <w:top w:val="nil"/>
              <w:left w:val="nil"/>
              <w:bottom w:val="single" w:sz="4" w:space="0" w:color="auto"/>
              <w:right w:val="single" w:sz="4" w:space="0" w:color="auto"/>
            </w:tcBorders>
            <w:shd w:val="clear" w:color="auto" w:fill="auto"/>
            <w:noWrap/>
            <w:vAlign w:val="center"/>
            <w:hideMark/>
          </w:tcPr>
          <w:p w14:paraId="3B36B23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464.00 </w:t>
            </w:r>
          </w:p>
        </w:tc>
      </w:tr>
      <w:tr w:rsidR="00AD284E" w:rsidRPr="0047552E" w14:paraId="12BCE6AC"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6267A1B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3CB2CFA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1895</w:t>
            </w:r>
          </w:p>
        </w:tc>
        <w:tc>
          <w:tcPr>
            <w:tcW w:w="644" w:type="pct"/>
            <w:tcBorders>
              <w:top w:val="nil"/>
              <w:left w:val="nil"/>
              <w:bottom w:val="single" w:sz="4" w:space="0" w:color="auto"/>
              <w:right w:val="single" w:sz="4" w:space="0" w:color="auto"/>
            </w:tcBorders>
            <w:shd w:val="clear" w:color="auto" w:fill="auto"/>
            <w:noWrap/>
            <w:vAlign w:val="center"/>
            <w:hideMark/>
          </w:tcPr>
          <w:p w14:paraId="32D5170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3E14DD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0+996</w:t>
            </w:r>
          </w:p>
        </w:tc>
        <w:tc>
          <w:tcPr>
            <w:tcW w:w="1400" w:type="pct"/>
            <w:tcBorders>
              <w:top w:val="nil"/>
              <w:left w:val="nil"/>
              <w:bottom w:val="single" w:sz="4" w:space="0" w:color="auto"/>
              <w:right w:val="single" w:sz="4" w:space="0" w:color="auto"/>
            </w:tcBorders>
            <w:shd w:val="clear" w:color="auto" w:fill="auto"/>
            <w:noWrap/>
            <w:vAlign w:val="center"/>
            <w:hideMark/>
          </w:tcPr>
          <w:p w14:paraId="657348C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996.00 </w:t>
            </w:r>
          </w:p>
        </w:tc>
      </w:tr>
      <w:tr w:rsidR="00AD284E" w:rsidRPr="0047552E" w14:paraId="15D4D747"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142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DADESTI</w:t>
            </w:r>
          </w:p>
        </w:tc>
        <w:tc>
          <w:tcPr>
            <w:tcW w:w="1400" w:type="pct"/>
            <w:tcBorders>
              <w:top w:val="nil"/>
              <w:left w:val="nil"/>
              <w:bottom w:val="single" w:sz="4" w:space="0" w:color="auto"/>
              <w:right w:val="single" w:sz="4" w:space="0" w:color="auto"/>
            </w:tcBorders>
            <w:shd w:val="clear" w:color="auto" w:fill="auto"/>
            <w:noWrap/>
            <w:vAlign w:val="center"/>
            <w:hideMark/>
          </w:tcPr>
          <w:p w14:paraId="7614C4F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1,460.00 </w:t>
            </w:r>
          </w:p>
        </w:tc>
      </w:tr>
    </w:tbl>
    <w:p w14:paraId="21538467"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91"/>
        <w:gridCol w:w="3209"/>
        <w:gridCol w:w="1335"/>
        <w:gridCol w:w="1335"/>
        <w:gridCol w:w="2646"/>
      </w:tblGrid>
      <w:tr w:rsidR="00AD284E" w:rsidRPr="0047552E" w14:paraId="74C14F96" w14:textId="77777777" w:rsidTr="003A271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337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BUZNEA</w:t>
            </w:r>
          </w:p>
        </w:tc>
      </w:tr>
      <w:tr w:rsidR="00AD284E" w:rsidRPr="0047552E" w14:paraId="00F5EFDE" w14:textId="77777777" w:rsidTr="003A2718">
        <w:trPr>
          <w:trHeight w:val="300"/>
          <w:tblHeader/>
        </w:trPr>
        <w:tc>
          <w:tcPr>
            <w:tcW w:w="7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7300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99F37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3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1E69F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3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D4BA2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D284E" w:rsidRPr="0047552E" w14:paraId="4655E7F9" w14:textId="77777777" w:rsidTr="003A2718">
        <w:trPr>
          <w:trHeight w:val="300"/>
          <w:tblHeader/>
        </w:trPr>
        <w:tc>
          <w:tcPr>
            <w:tcW w:w="786" w:type="pct"/>
            <w:vMerge/>
            <w:tcBorders>
              <w:top w:val="nil"/>
              <w:left w:val="single" w:sz="4" w:space="0" w:color="auto"/>
              <w:bottom w:val="single" w:sz="4" w:space="0" w:color="auto"/>
              <w:right w:val="single" w:sz="4" w:space="0" w:color="auto"/>
            </w:tcBorders>
            <w:vAlign w:val="center"/>
            <w:hideMark/>
          </w:tcPr>
          <w:p w14:paraId="75FFC3A1"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1586" w:type="pct"/>
            <w:vMerge/>
            <w:tcBorders>
              <w:top w:val="nil"/>
              <w:left w:val="single" w:sz="4" w:space="0" w:color="auto"/>
              <w:bottom w:val="single" w:sz="4" w:space="0" w:color="auto"/>
              <w:right w:val="single" w:sz="4" w:space="0" w:color="auto"/>
            </w:tcBorders>
            <w:vAlign w:val="center"/>
            <w:hideMark/>
          </w:tcPr>
          <w:p w14:paraId="7000E93A"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660" w:type="pct"/>
            <w:tcBorders>
              <w:top w:val="nil"/>
              <w:left w:val="nil"/>
              <w:bottom w:val="single" w:sz="4" w:space="0" w:color="auto"/>
              <w:right w:val="single" w:sz="4" w:space="0" w:color="auto"/>
            </w:tcBorders>
            <w:shd w:val="clear" w:color="auto" w:fill="auto"/>
            <w:noWrap/>
            <w:vAlign w:val="center"/>
            <w:hideMark/>
          </w:tcPr>
          <w:p w14:paraId="6E00577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60" w:type="pct"/>
            <w:tcBorders>
              <w:top w:val="nil"/>
              <w:left w:val="nil"/>
              <w:bottom w:val="single" w:sz="4" w:space="0" w:color="auto"/>
              <w:right w:val="single" w:sz="4" w:space="0" w:color="auto"/>
            </w:tcBorders>
            <w:shd w:val="clear" w:color="auto" w:fill="auto"/>
            <w:noWrap/>
            <w:vAlign w:val="center"/>
            <w:hideMark/>
          </w:tcPr>
          <w:p w14:paraId="1E288B1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308" w:type="pct"/>
            <w:vMerge/>
            <w:tcBorders>
              <w:top w:val="nil"/>
              <w:left w:val="single" w:sz="4" w:space="0" w:color="auto"/>
              <w:bottom w:val="single" w:sz="4" w:space="0" w:color="auto"/>
              <w:right w:val="single" w:sz="4" w:space="0" w:color="auto"/>
            </w:tcBorders>
            <w:vAlign w:val="center"/>
            <w:hideMark/>
          </w:tcPr>
          <w:p w14:paraId="146D7609"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r>
      <w:tr w:rsidR="00AD284E" w:rsidRPr="0047552E" w14:paraId="2673C913"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8B117D7" w14:textId="77777777" w:rsidR="00AD284E" w:rsidRPr="0047552E" w:rsidRDefault="00AD284E" w:rsidP="003A2718">
            <w:pPr>
              <w:spacing w:after="0" w:line="240" w:lineRule="auto"/>
              <w:jc w:val="center"/>
              <w:rPr>
                <w:rFonts w:ascii="Times New Roman" w:eastAsia="Times New Roman" w:hAnsi="Times New Roman"/>
                <w:spacing w:val="15"/>
                <w:sz w:val="20"/>
                <w:szCs w:val="20"/>
              </w:rPr>
            </w:pPr>
            <w:r w:rsidRPr="0047552E">
              <w:rPr>
                <w:rFonts w:ascii="Times New Roman" w:eastAsia="Times New Roman" w:hAnsi="Times New Roman"/>
                <w:spacing w:val="15"/>
                <w:sz w:val="20"/>
                <w:szCs w:val="20"/>
              </w:rPr>
              <w:t>1</w:t>
            </w:r>
          </w:p>
        </w:tc>
        <w:tc>
          <w:tcPr>
            <w:tcW w:w="1586" w:type="pct"/>
            <w:tcBorders>
              <w:top w:val="nil"/>
              <w:left w:val="nil"/>
              <w:bottom w:val="single" w:sz="4" w:space="0" w:color="auto"/>
              <w:right w:val="single" w:sz="4" w:space="0" w:color="auto"/>
            </w:tcBorders>
            <w:shd w:val="clear" w:color="auto" w:fill="auto"/>
            <w:noWrap/>
            <w:vAlign w:val="center"/>
            <w:hideMark/>
          </w:tcPr>
          <w:p w14:paraId="6CEC91E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w:t>
            </w:r>
          </w:p>
        </w:tc>
        <w:tc>
          <w:tcPr>
            <w:tcW w:w="660" w:type="pct"/>
            <w:tcBorders>
              <w:top w:val="nil"/>
              <w:left w:val="nil"/>
              <w:bottom w:val="single" w:sz="4" w:space="0" w:color="auto"/>
              <w:right w:val="single" w:sz="4" w:space="0" w:color="auto"/>
            </w:tcBorders>
            <w:shd w:val="clear" w:color="auto" w:fill="auto"/>
            <w:noWrap/>
            <w:vAlign w:val="center"/>
            <w:hideMark/>
          </w:tcPr>
          <w:p w14:paraId="4AA571D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480CAD0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0+497</w:t>
            </w:r>
          </w:p>
        </w:tc>
        <w:tc>
          <w:tcPr>
            <w:tcW w:w="1308" w:type="pct"/>
            <w:tcBorders>
              <w:top w:val="nil"/>
              <w:left w:val="nil"/>
              <w:bottom w:val="single" w:sz="4" w:space="0" w:color="auto"/>
              <w:right w:val="single" w:sz="4" w:space="0" w:color="auto"/>
            </w:tcBorders>
            <w:shd w:val="clear" w:color="auto" w:fill="auto"/>
            <w:noWrap/>
            <w:vAlign w:val="center"/>
            <w:hideMark/>
          </w:tcPr>
          <w:p w14:paraId="2957C02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497.00 </w:t>
            </w:r>
          </w:p>
        </w:tc>
      </w:tr>
      <w:tr w:rsidR="00AD284E" w:rsidRPr="0047552E" w14:paraId="38F4FDEC"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2F5B21F" w14:textId="77777777" w:rsidR="00AD284E" w:rsidRPr="0047552E" w:rsidRDefault="00AD284E" w:rsidP="003A2718">
            <w:pPr>
              <w:spacing w:after="0" w:line="240" w:lineRule="auto"/>
              <w:jc w:val="center"/>
              <w:rPr>
                <w:rFonts w:ascii="Times New Roman" w:eastAsia="Times New Roman" w:hAnsi="Times New Roman"/>
                <w:spacing w:val="15"/>
                <w:sz w:val="20"/>
                <w:szCs w:val="20"/>
              </w:rPr>
            </w:pPr>
            <w:r w:rsidRPr="0047552E">
              <w:rPr>
                <w:rFonts w:ascii="Times New Roman" w:eastAsia="Times New Roman" w:hAnsi="Times New Roman"/>
                <w:spacing w:val="15"/>
                <w:sz w:val="20"/>
                <w:szCs w:val="20"/>
              </w:rPr>
              <w:t>2</w:t>
            </w:r>
          </w:p>
        </w:tc>
        <w:tc>
          <w:tcPr>
            <w:tcW w:w="1586" w:type="pct"/>
            <w:tcBorders>
              <w:top w:val="nil"/>
              <w:left w:val="nil"/>
              <w:bottom w:val="single" w:sz="4" w:space="0" w:color="auto"/>
              <w:right w:val="single" w:sz="4" w:space="0" w:color="auto"/>
            </w:tcBorders>
            <w:shd w:val="clear" w:color="auto" w:fill="auto"/>
            <w:noWrap/>
            <w:vAlign w:val="center"/>
            <w:hideMark/>
          </w:tcPr>
          <w:p w14:paraId="66BF2F6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96/1</w:t>
            </w:r>
          </w:p>
        </w:tc>
        <w:tc>
          <w:tcPr>
            <w:tcW w:w="660" w:type="pct"/>
            <w:tcBorders>
              <w:top w:val="nil"/>
              <w:left w:val="nil"/>
              <w:bottom w:val="single" w:sz="4" w:space="0" w:color="auto"/>
              <w:right w:val="single" w:sz="4" w:space="0" w:color="auto"/>
            </w:tcBorders>
            <w:shd w:val="clear" w:color="auto" w:fill="auto"/>
            <w:noWrap/>
            <w:vAlign w:val="center"/>
            <w:hideMark/>
          </w:tcPr>
          <w:p w14:paraId="4F8A114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7EC4C31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0+080</w:t>
            </w:r>
          </w:p>
        </w:tc>
        <w:tc>
          <w:tcPr>
            <w:tcW w:w="1308" w:type="pct"/>
            <w:tcBorders>
              <w:top w:val="nil"/>
              <w:left w:val="nil"/>
              <w:bottom w:val="single" w:sz="4" w:space="0" w:color="auto"/>
              <w:right w:val="single" w:sz="4" w:space="0" w:color="auto"/>
            </w:tcBorders>
            <w:shd w:val="clear" w:color="auto" w:fill="auto"/>
            <w:noWrap/>
            <w:vAlign w:val="center"/>
            <w:hideMark/>
          </w:tcPr>
          <w:p w14:paraId="5D7DAA2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80.00 </w:t>
            </w:r>
          </w:p>
        </w:tc>
      </w:tr>
      <w:tr w:rsidR="00AD284E" w:rsidRPr="0047552E" w14:paraId="4F580904"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29BE0E3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86" w:type="pct"/>
            <w:tcBorders>
              <w:top w:val="nil"/>
              <w:left w:val="nil"/>
              <w:bottom w:val="single" w:sz="4" w:space="0" w:color="auto"/>
              <w:right w:val="single" w:sz="4" w:space="0" w:color="auto"/>
            </w:tcBorders>
            <w:shd w:val="clear" w:color="auto" w:fill="auto"/>
            <w:noWrap/>
            <w:vAlign w:val="center"/>
            <w:hideMark/>
          </w:tcPr>
          <w:p w14:paraId="7B3438C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3532/77</w:t>
            </w:r>
          </w:p>
        </w:tc>
        <w:tc>
          <w:tcPr>
            <w:tcW w:w="660" w:type="pct"/>
            <w:tcBorders>
              <w:top w:val="nil"/>
              <w:left w:val="nil"/>
              <w:bottom w:val="single" w:sz="4" w:space="0" w:color="auto"/>
              <w:right w:val="single" w:sz="4" w:space="0" w:color="auto"/>
            </w:tcBorders>
            <w:shd w:val="clear" w:color="auto" w:fill="auto"/>
            <w:noWrap/>
            <w:vAlign w:val="center"/>
            <w:hideMark/>
          </w:tcPr>
          <w:p w14:paraId="1D72501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4576F4C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0+398</w:t>
            </w:r>
          </w:p>
        </w:tc>
        <w:tc>
          <w:tcPr>
            <w:tcW w:w="1308" w:type="pct"/>
            <w:tcBorders>
              <w:top w:val="nil"/>
              <w:left w:val="nil"/>
              <w:bottom w:val="single" w:sz="4" w:space="0" w:color="auto"/>
              <w:right w:val="single" w:sz="4" w:space="0" w:color="auto"/>
            </w:tcBorders>
            <w:shd w:val="clear" w:color="auto" w:fill="auto"/>
            <w:noWrap/>
            <w:vAlign w:val="center"/>
            <w:hideMark/>
          </w:tcPr>
          <w:p w14:paraId="7F99EE4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398.00 </w:t>
            </w:r>
          </w:p>
        </w:tc>
      </w:tr>
      <w:tr w:rsidR="00AD284E" w:rsidRPr="0047552E" w14:paraId="512DDBAA"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F5EC0D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86" w:type="pct"/>
            <w:tcBorders>
              <w:top w:val="nil"/>
              <w:left w:val="nil"/>
              <w:bottom w:val="single" w:sz="4" w:space="0" w:color="auto"/>
              <w:right w:val="single" w:sz="4" w:space="0" w:color="auto"/>
            </w:tcBorders>
            <w:shd w:val="clear" w:color="auto" w:fill="auto"/>
            <w:noWrap/>
            <w:vAlign w:val="center"/>
            <w:hideMark/>
          </w:tcPr>
          <w:p w14:paraId="7118982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900/2</w:t>
            </w:r>
          </w:p>
        </w:tc>
        <w:tc>
          <w:tcPr>
            <w:tcW w:w="660" w:type="pct"/>
            <w:tcBorders>
              <w:top w:val="nil"/>
              <w:left w:val="nil"/>
              <w:bottom w:val="single" w:sz="4" w:space="0" w:color="auto"/>
              <w:right w:val="single" w:sz="4" w:space="0" w:color="auto"/>
            </w:tcBorders>
            <w:shd w:val="clear" w:color="auto" w:fill="auto"/>
            <w:noWrap/>
            <w:vAlign w:val="center"/>
            <w:hideMark/>
          </w:tcPr>
          <w:p w14:paraId="5792C64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34CE244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0+124</w:t>
            </w:r>
          </w:p>
        </w:tc>
        <w:tc>
          <w:tcPr>
            <w:tcW w:w="1308" w:type="pct"/>
            <w:tcBorders>
              <w:top w:val="nil"/>
              <w:left w:val="nil"/>
              <w:bottom w:val="single" w:sz="4" w:space="0" w:color="auto"/>
              <w:right w:val="single" w:sz="4" w:space="0" w:color="auto"/>
            </w:tcBorders>
            <w:shd w:val="clear" w:color="auto" w:fill="auto"/>
            <w:noWrap/>
            <w:vAlign w:val="center"/>
            <w:hideMark/>
          </w:tcPr>
          <w:p w14:paraId="6351B8D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124.00 </w:t>
            </w:r>
          </w:p>
        </w:tc>
      </w:tr>
      <w:tr w:rsidR="00AD284E" w:rsidRPr="0047552E" w14:paraId="7D81F327"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750D96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86" w:type="pct"/>
            <w:tcBorders>
              <w:top w:val="nil"/>
              <w:left w:val="nil"/>
              <w:bottom w:val="single" w:sz="4" w:space="0" w:color="auto"/>
              <w:right w:val="single" w:sz="4" w:space="0" w:color="auto"/>
            </w:tcBorders>
            <w:shd w:val="clear" w:color="auto" w:fill="auto"/>
            <w:noWrap/>
            <w:vAlign w:val="center"/>
            <w:hideMark/>
          </w:tcPr>
          <w:p w14:paraId="23B0492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900/1</w:t>
            </w:r>
          </w:p>
        </w:tc>
        <w:tc>
          <w:tcPr>
            <w:tcW w:w="660" w:type="pct"/>
            <w:tcBorders>
              <w:top w:val="nil"/>
              <w:left w:val="nil"/>
              <w:bottom w:val="single" w:sz="4" w:space="0" w:color="auto"/>
              <w:right w:val="single" w:sz="4" w:space="0" w:color="auto"/>
            </w:tcBorders>
            <w:shd w:val="clear" w:color="auto" w:fill="auto"/>
            <w:noWrap/>
            <w:vAlign w:val="center"/>
            <w:hideMark/>
          </w:tcPr>
          <w:p w14:paraId="3CF38B7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6639A7A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0+103</w:t>
            </w:r>
          </w:p>
        </w:tc>
        <w:tc>
          <w:tcPr>
            <w:tcW w:w="1308" w:type="pct"/>
            <w:tcBorders>
              <w:top w:val="nil"/>
              <w:left w:val="nil"/>
              <w:bottom w:val="single" w:sz="4" w:space="0" w:color="auto"/>
              <w:right w:val="single" w:sz="4" w:space="0" w:color="auto"/>
            </w:tcBorders>
            <w:shd w:val="clear" w:color="auto" w:fill="auto"/>
            <w:noWrap/>
            <w:vAlign w:val="center"/>
            <w:hideMark/>
          </w:tcPr>
          <w:p w14:paraId="4CE1623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103.00 </w:t>
            </w:r>
          </w:p>
        </w:tc>
      </w:tr>
      <w:tr w:rsidR="00AD284E" w:rsidRPr="0047552E" w14:paraId="574E8B61"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D5A262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586" w:type="pct"/>
            <w:tcBorders>
              <w:top w:val="nil"/>
              <w:left w:val="nil"/>
              <w:bottom w:val="single" w:sz="4" w:space="0" w:color="auto"/>
              <w:right w:val="single" w:sz="4" w:space="0" w:color="auto"/>
            </w:tcBorders>
            <w:shd w:val="clear" w:color="auto" w:fill="auto"/>
            <w:noWrap/>
            <w:vAlign w:val="center"/>
            <w:hideMark/>
          </w:tcPr>
          <w:p w14:paraId="0677E59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3681</w:t>
            </w:r>
          </w:p>
        </w:tc>
        <w:tc>
          <w:tcPr>
            <w:tcW w:w="660" w:type="pct"/>
            <w:tcBorders>
              <w:top w:val="nil"/>
              <w:left w:val="nil"/>
              <w:bottom w:val="single" w:sz="4" w:space="0" w:color="auto"/>
              <w:right w:val="single" w:sz="4" w:space="0" w:color="auto"/>
            </w:tcBorders>
            <w:shd w:val="clear" w:color="auto" w:fill="auto"/>
            <w:noWrap/>
            <w:vAlign w:val="center"/>
            <w:hideMark/>
          </w:tcPr>
          <w:p w14:paraId="40AEB55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96F469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0+100</w:t>
            </w:r>
          </w:p>
        </w:tc>
        <w:tc>
          <w:tcPr>
            <w:tcW w:w="1308" w:type="pct"/>
            <w:tcBorders>
              <w:top w:val="nil"/>
              <w:left w:val="nil"/>
              <w:bottom w:val="single" w:sz="4" w:space="0" w:color="auto"/>
              <w:right w:val="single" w:sz="4" w:space="0" w:color="auto"/>
            </w:tcBorders>
            <w:shd w:val="clear" w:color="auto" w:fill="auto"/>
            <w:noWrap/>
            <w:vAlign w:val="center"/>
            <w:hideMark/>
          </w:tcPr>
          <w:p w14:paraId="0CF2BD2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100.00 </w:t>
            </w:r>
          </w:p>
        </w:tc>
      </w:tr>
      <w:tr w:rsidR="00AD284E" w:rsidRPr="0047552E" w14:paraId="5190FF96"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B45F3C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7</w:t>
            </w:r>
          </w:p>
        </w:tc>
        <w:tc>
          <w:tcPr>
            <w:tcW w:w="1586" w:type="pct"/>
            <w:tcBorders>
              <w:top w:val="nil"/>
              <w:left w:val="nil"/>
              <w:bottom w:val="single" w:sz="4" w:space="0" w:color="auto"/>
              <w:right w:val="single" w:sz="4" w:space="0" w:color="auto"/>
            </w:tcBorders>
            <w:shd w:val="clear" w:color="auto" w:fill="auto"/>
            <w:noWrap/>
            <w:vAlign w:val="center"/>
            <w:hideMark/>
          </w:tcPr>
          <w:p w14:paraId="45A54C6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858</w:t>
            </w:r>
          </w:p>
        </w:tc>
        <w:tc>
          <w:tcPr>
            <w:tcW w:w="660" w:type="pct"/>
            <w:tcBorders>
              <w:top w:val="nil"/>
              <w:left w:val="nil"/>
              <w:bottom w:val="single" w:sz="4" w:space="0" w:color="auto"/>
              <w:right w:val="single" w:sz="4" w:space="0" w:color="auto"/>
            </w:tcBorders>
            <w:shd w:val="clear" w:color="auto" w:fill="auto"/>
            <w:noWrap/>
            <w:vAlign w:val="center"/>
            <w:hideMark/>
          </w:tcPr>
          <w:p w14:paraId="717170E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2805F59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0+177</w:t>
            </w:r>
          </w:p>
        </w:tc>
        <w:tc>
          <w:tcPr>
            <w:tcW w:w="1308" w:type="pct"/>
            <w:tcBorders>
              <w:top w:val="nil"/>
              <w:left w:val="nil"/>
              <w:bottom w:val="single" w:sz="4" w:space="0" w:color="auto"/>
              <w:right w:val="single" w:sz="4" w:space="0" w:color="auto"/>
            </w:tcBorders>
            <w:shd w:val="clear" w:color="auto" w:fill="auto"/>
            <w:noWrap/>
            <w:vAlign w:val="center"/>
            <w:hideMark/>
          </w:tcPr>
          <w:p w14:paraId="07AB4C0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177.00 </w:t>
            </w:r>
          </w:p>
        </w:tc>
      </w:tr>
      <w:tr w:rsidR="00AD284E" w:rsidRPr="0047552E" w14:paraId="463BA5EA"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2AA032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8</w:t>
            </w:r>
          </w:p>
        </w:tc>
        <w:tc>
          <w:tcPr>
            <w:tcW w:w="1586" w:type="pct"/>
            <w:tcBorders>
              <w:top w:val="nil"/>
              <w:left w:val="nil"/>
              <w:bottom w:val="single" w:sz="4" w:space="0" w:color="auto"/>
              <w:right w:val="single" w:sz="4" w:space="0" w:color="auto"/>
            </w:tcBorders>
            <w:shd w:val="clear" w:color="auto" w:fill="auto"/>
            <w:noWrap/>
            <w:vAlign w:val="center"/>
            <w:hideMark/>
          </w:tcPr>
          <w:p w14:paraId="0F48751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96 - Tr 2</w:t>
            </w:r>
          </w:p>
        </w:tc>
        <w:tc>
          <w:tcPr>
            <w:tcW w:w="660" w:type="pct"/>
            <w:tcBorders>
              <w:top w:val="nil"/>
              <w:left w:val="nil"/>
              <w:bottom w:val="single" w:sz="4" w:space="0" w:color="auto"/>
              <w:right w:val="single" w:sz="4" w:space="0" w:color="auto"/>
            </w:tcBorders>
            <w:shd w:val="clear" w:color="auto" w:fill="auto"/>
            <w:noWrap/>
            <w:vAlign w:val="center"/>
            <w:hideMark/>
          </w:tcPr>
          <w:p w14:paraId="69C1DA5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4CE1F84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0+060</w:t>
            </w:r>
          </w:p>
        </w:tc>
        <w:tc>
          <w:tcPr>
            <w:tcW w:w="1308" w:type="pct"/>
            <w:tcBorders>
              <w:top w:val="nil"/>
              <w:left w:val="nil"/>
              <w:bottom w:val="single" w:sz="4" w:space="0" w:color="auto"/>
              <w:right w:val="single" w:sz="4" w:space="0" w:color="auto"/>
            </w:tcBorders>
            <w:shd w:val="clear" w:color="auto" w:fill="auto"/>
            <w:noWrap/>
            <w:vAlign w:val="center"/>
            <w:hideMark/>
          </w:tcPr>
          <w:p w14:paraId="13FF5A6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60.00 </w:t>
            </w:r>
          </w:p>
        </w:tc>
      </w:tr>
      <w:tr w:rsidR="00AD284E" w:rsidRPr="0047552E" w14:paraId="4E63E22B"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958D7F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9</w:t>
            </w:r>
          </w:p>
        </w:tc>
        <w:tc>
          <w:tcPr>
            <w:tcW w:w="1586" w:type="pct"/>
            <w:tcBorders>
              <w:top w:val="nil"/>
              <w:left w:val="nil"/>
              <w:bottom w:val="single" w:sz="4" w:space="0" w:color="auto"/>
              <w:right w:val="single" w:sz="4" w:space="0" w:color="auto"/>
            </w:tcBorders>
            <w:shd w:val="clear" w:color="auto" w:fill="auto"/>
            <w:noWrap/>
            <w:vAlign w:val="center"/>
            <w:hideMark/>
          </w:tcPr>
          <w:p w14:paraId="60616C3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3665</w:t>
            </w:r>
          </w:p>
        </w:tc>
        <w:tc>
          <w:tcPr>
            <w:tcW w:w="660" w:type="pct"/>
            <w:tcBorders>
              <w:top w:val="nil"/>
              <w:left w:val="nil"/>
              <w:bottom w:val="single" w:sz="4" w:space="0" w:color="auto"/>
              <w:right w:val="single" w:sz="4" w:space="0" w:color="auto"/>
            </w:tcBorders>
            <w:shd w:val="clear" w:color="auto" w:fill="auto"/>
            <w:noWrap/>
            <w:vAlign w:val="center"/>
            <w:hideMark/>
          </w:tcPr>
          <w:p w14:paraId="1481DD1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0+060</w:t>
            </w:r>
          </w:p>
        </w:tc>
        <w:tc>
          <w:tcPr>
            <w:tcW w:w="660" w:type="pct"/>
            <w:tcBorders>
              <w:top w:val="nil"/>
              <w:left w:val="nil"/>
              <w:bottom w:val="single" w:sz="4" w:space="0" w:color="auto"/>
              <w:right w:val="single" w:sz="4" w:space="0" w:color="auto"/>
            </w:tcBorders>
            <w:shd w:val="clear" w:color="auto" w:fill="auto"/>
            <w:noWrap/>
            <w:vAlign w:val="center"/>
            <w:hideMark/>
          </w:tcPr>
          <w:p w14:paraId="550B840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0+265</w:t>
            </w:r>
          </w:p>
        </w:tc>
        <w:tc>
          <w:tcPr>
            <w:tcW w:w="1308" w:type="pct"/>
            <w:tcBorders>
              <w:top w:val="nil"/>
              <w:left w:val="nil"/>
              <w:bottom w:val="single" w:sz="4" w:space="0" w:color="auto"/>
              <w:right w:val="single" w:sz="4" w:space="0" w:color="auto"/>
            </w:tcBorders>
            <w:shd w:val="clear" w:color="auto" w:fill="auto"/>
            <w:noWrap/>
            <w:vAlign w:val="center"/>
            <w:hideMark/>
          </w:tcPr>
          <w:p w14:paraId="35D52E7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205.00 </w:t>
            </w:r>
          </w:p>
        </w:tc>
      </w:tr>
      <w:tr w:rsidR="00AD284E" w:rsidRPr="0047552E" w14:paraId="517E392B"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8E8772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10</w:t>
            </w:r>
          </w:p>
        </w:tc>
        <w:tc>
          <w:tcPr>
            <w:tcW w:w="1586" w:type="pct"/>
            <w:tcBorders>
              <w:top w:val="nil"/>
              <w:left w:val="nil"/>
              <w:bottom w:val="single" w:sz="4" w:space="0" w:color="auto"/>
              <w:right w:val="single" w:sz="4" w:space="0" w:color="auto"/>
            </w:tcBorders>
            <w:shd w:val="clear" w:color="auto" w:fill="auto"/>
            <w:noWrap/>
            <w:vAlign w:val="center"/>
            <w:hideMark/>
          </w:tcPr>
          <w:p w14:paraId="392F930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388</w:t>
            </w:r>
          </w:p>
        </w:tc>
        <w:tc>
          <w:tcPr>
            <w:tcW w:w="660" w:type="pct"/>
            <w:tcBorders>
              <w:top w:val="nil"/>
              <w:left w:val="nil"/>
              <w:bottom w:val="single" w:sz="4" w:space="0" w:color="auto"/>
              <w:right w:val="single" w:sz="4" w:space="0" w:color="auto"/>
            </w:tcBorders>
            <w:shd w:val="clear" w:color="auto" w:fill="auto"/>
            <w:noWrap/>
            <w:vAlign w:val="center"/>
            <w:hideMark/>
          </w:tcPr>
          <w:p w14:paraId="7127F2B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249756C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0+502</w:t>
            </w:r>
          </w:p>
        </w:tc>
        <w:tc>
          <w:tcPr>
            <w:tcW w:w="1308" w:type="pct"/>
            <w:tcBorders>
              <w:top w:val="nil"/>
              <w:left w:val="nil"/>
              <w:bottom w:val="single" w:sz="4" w:space="0" w:color="auto"/>
              <w:right w:val="single" w:sz="4" w:space="0" w:color="auto"/>
            </w:tcBorders>
            <w:shd w:val="clear" w:color="auto" w:fill="auto"/>
            <w:noWrap/>
            <w:vAlign w:val="center"/>
            <w:hideMark/>
          </w:tcPr>
          <w:p w14:paraId="5CE8291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502.00 </w:t>
            </w:r>
          </w:p>
        </w:tc>
      </w:tr>
      <w:tr w:rsidR="00AD284E" w:rsidRPr="0047552E" w14:paraId="7CD6402B"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263F53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11</w:t>
            </w:r>
          </w:p>
        </w:tc>
        <w:tc>
          <w:tcPr>
            <w:tcW w:w="1586" w:type="pct"/>
            <w:tcBorders>
              <w:top w:val="nil"/>
              <w:left w:val="nil"/>
              <w:bottom w:val="single" w:sz="4" w:space="0" w:color="auto"/>
              <w:right w:val="single" w:sz="4" w:space="0" w:color="auto"/>
            </w:tcBorders>
            <w:shd w:val="clear" w:color="auto" w:fill="auto"/>
            <w:noWrap/>
            <w:vAlign w:val="center"/>
            <w:hideMark/>
          </w:tcPr>
          <w:p w14:paraId="7FC353E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3355/94</w:t>
            </w:r>
          </w:p>
        </w:tc>
        <w:tc>
          <w:tcPr>
            <w:tcW w:w="660" w:type="pct"/>
            <w:tcBorders>
              <w:top w:val="nil"/>
              <w:left w:val="nil"/>
              <w:bottom w:val="single" w:sz="4" w:space="0" w:color="auto"/>
              <w:right w:val="single" w:sz="4" w:space="0" w:color="auto"/>
            </w:tcBorders>
            <w:shd w:val="clear" w:color="auto" w:fill="auto"/>
            <w:noWrap/>
            <w:vAlign w:val="center"/>
            <w:hideMark/>
          </w:tcPr>
          <w:p w14:paraId="0377FBE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2D086F9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0+543</w:t>
            </w:r>
          </w:p>
        </w:tc>
        <w:tc>
          <w:tcPr>
            <w:tcW w:w="1308" w:type="pct"/>
            <w:tcBorders>
              <w:top w:val="nil"/>
              <w:left w:val="nil"/>
              <w:bottom w:val="single" w:sz="4" w:space="0" w:color="auto"/>
              <w:right w:val="single" w:sz="4" w:space="0" w:color="auto"/>
            </w:tcBorders>
            <w:shd w:val="clear" w:color="auto" w:fill="auto"/>
            <w:noWrap/>
            <w:vAlign w:val="center"/>
            <w:hideMark/>
          </w:tcPr>
          <w:p w14:paraId="37ACD78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543.00 </w:t>
            </w:r>
          </w:p>
        </w:tc>
      </w:tr>
      <w:tr w:rsidR="00AD284E" w:rsidRPr="0047552E" w14:paraId="3886069D"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268ACC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12</w:t>
            </w:r>
          </w:p>
        </w:tc>
        <w:tc>
          <w:tcPr>
            <w:tcW w:w="1586" w:type="pct"/>
            <w:tcBorders>
              <w:top w:val="nil"/>
              <w:left w:val="nil"/>
              <w:bottom w:val="single" w:sz="4" w:space="0" w:color="auto"/>
              <w:right w:val="single" w:sz="4" w:space="0" w:color="auto"/>
            </w:tcBorders>
            <w:shd w:val="clear" w:color="auto" w:fill="auto"/>
            <w:noWrap/>
            <w:vAlign w:val="center"/>
            <w:hideMark/>
          </w:tcPr>
          <w:p w14:paraId="44BA25F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4179/1/2</w:t>
            </w:r>
          </w:p>
        </w:tc>
        <w:tc>
          <w:tcPr>
            <w:tcW w:w="660" w:type="pct"/>
            <w:tcBorders>
              <w:top w:val="nil"/>
              <w:left w:val="nil"/>
              <w:bottom w:val="single" w:sz="4" w:space="0" w:color="auto"/>
              <w:right w:val="single" w:sz="4" w:space="0" w:color="auto"/>
            </w:tcBorders>
            <w:shd w:val="clear" w:color="auto" w:fill="auto"/>
            <w:noWrap/>
            <w:vAlign w:val="center"/>
            <w:hideMark/>
          </w:tcPr>
          <w:p w14:paraId="34503BD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5158F2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0+227</w:t>
            </w:r>
          </w:p>
        </w:tc>
        <w:tc>
          <w:tcPr>
            <w:tcW w:w="1308" w:type="pct"/>
            <w:tcBorders>
              <w:top w:val="nil"/>
              <w:left w:val="nil"/>
              <w:bottom w:val="single" w:sz="4" w:space="0" w:color="auto"/>
              <w:right w:val="single" w:sz="4" w:space="0" w:color="auto"/>
            </w:tcBorders>
            <w:shd w:val="clear" w:color="auto" w:fill="auto"/>
            <w:noWrap/>
            <w:vAlign w:val="center"/>
            <w:hideMark/>
          </w:tcPr>
          <w:p w14:paraId="2721033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227.00 </w:t>
            </w:r>
          </w:p>
        </w:tc>
      </w:tr>
      <w:tr w:rsidR="00AD284E" w:rsidRPr="0047552E" w14:paraId="3B6AF797"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08B88B8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13</w:t>
            </w:r>
          </w:p>
        </w:tc>
        <w:tc>
          <w:tcPr>
            <w:tcW w:w="1586" w:type="pct"/>
            <w:tcBorders>
              <w:top w:val="nil"/>
              <w:left w:val="nil"/>
              <w:bottom w:val="single" w:sz="4" w:space="0" w:color="auto"/>
              <w:right w:val="single" w:sz="4" w:space="0" w:color="auto"/>
            </w:tcBorders>
            <w:shd w:val="clear" w:color="auto" w:fill="auto"/>
            <w:noWrap/>
            <w:vAlign w:val="center"/>
            <w:hideMark/>
          </w:tcPr>
          <w:p w14:paraId="2ACC9ED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298</w:t>
            </w:r>
          </w:p>
        </w:tc>
        <w:tc>
          <w:tcPr>
            <w:tcW w:w="660" w:type="pct"/>
            <w:tcBorders>
              <w:top w:val="nil"/>
              <w:left w:val="nil"/>
              <w:bottom w:val="single" w:sz="4" w:space="0" w:color="auto"/>
              <w:right w:val="single" w:sz="4" w:space="0" w:color="auto"/>
            </w:tcBorders>
            <w:shd w:val="clear" w:color="auto" w:fill="auto"/>
            <w:noWrap/>
            <w:vAlign w:val="center"/>
            <w:hideMark/>
          </w:tcPr>
          <w:p w14:paraId="06F77DA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5F9CECD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0+755</w:t>
            </w:r>
          </w:p>
        </w:tc>
        <w:tc>
          <w:tcPr>
            <w:tcW w:w="1308" w:type="pct"/>
            <w:tcBorders>
              <w:top w:val="nil"/>
              <w:left w:val="nil"/>
              <w:bottom w:val="single" w:sz="4" w:space="0" w:color="auto"/>
              <w:right w:val="single" w:sz="4" w:space="0" w:color="auto"/>
            </w:tcBorders>
            <w:shd w:val="clear" w:color="auto" w:fill="auto"/>
            <w:noWrap/>
            <w:vAlign w:val="center"/>
            <w:hideMark/>
          </w:tcPr>
          <w:p w14:paraId="223737F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755.00 </w:t>
            </w:r>
          </w:p>
        </w:tc>
      </w:tr>
      <w:tr w:rsidR="00AD284E" w:rsidRPr="0047552E" w14:paraId="30A18E73"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11A9352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14</w:t>
            </w:r>
          </w:p>
        </w:tc>
        <w:tc>
          <w:tcPr>
            <w:tcW w:w="1586" w:type="pct"/>
            <w:tcBorders>
              <w:top w:val="nil"/>
              <w:left w:val="nil"/>
              <w:bottom w:val="single" w:sz="4" w:space="0" w:color="auto"/>
              <w:right w:val="single" w:sz="4" w:space="0" w:color="auto"/>
            </w:tcBorders>
            <w:shd w:val="clear" w:color="auto" w:fill="auto"/>
            <w:noWrap/>
            <w:vAlign w:val="center"/>
            <w:hideMark/>
          </w:tcPr>
          <w:p w14:paraId="2369A03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4159</w:t>
            </w:r>
          </w:p>
        </w:tc>
        <w:tc>
          <w:tcPr>
            <w:tcW w:w="660" w:type="pct"/>
            <w:tcBorders>
              <w:top w:val="nil"/>
              <w:left w:val="nil"/>
              <w:bottom w:val="single" w:sz="4" w:space="0" w:color="auto"/>
              <w:right w:val="single" w:sz="4" w:space="0" w:color="auto"/>
            </w:tcBorders>
            <w:shd w:val="clear" w:color="auto" w:fill="auto"/>
            <w:noWrap/>
            <w:vAlign w:val="center"/>
            <w:hideMark/>
          </w:tcPr>
          <w:p w14:paraId="26353A6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630E26A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0+408</w:t>
            </w:r>
          </w:p>
        </w:tc>
        <w:tc>
          <w:tcPr>
            <w:tcW w:w="1308" w:type="pct"/>
            <w:tcBorders>
              <w:top w:val="nil"/>
              <w:left w:val="nil"/>
              <w:bottom w:val="single" w:sz="4" w:space="0" w:color="auto"/>
              <w:right w:val="single" w:sz="4" w:space="0" w:color="auto"/>
            </w:tcBorders>
            <w:shd w:val="clear" w:color="auto" w:fill="auto"/>
            <w:noWrap/>
            <w:vAlign w:val="center"/>
            <w:hideMark/>
          </w:tcPr>
          <w:p w14:paraId="30EDDF7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408.00 </w:t>
            </w:r>
          </w:p>
        </w:tc>
      </w:tr>
      <w:tr w:rsidR="00AD284E" w:rsidRPr="0047552E" w14:paraId="4045B2DC"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0E2A58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15</w:t>
            </w:r>
          </w:p>
        </w:tc>
        <w:tc>
          <w:tcPr>
            <w:tcW w:w="1586" w:type="pct"/>
            <w:tcBorders>
              <w:top w:val="nil"/>
              <w:left w:val="nil"/>
              <w:bottom w:val="single" w:sz="4" w:space="0" w:color="auto"/>
              <w:right w:val="single" w:sz="4" w:space="0" w:color="auto"/>
            </w:tcBorders>
            <w:shd w:val="clear" w:color="auto" w:fill="auto"/>
            <w:noWrap/>
            <w:vAlign w:val="center"/>
            <w:hideMark/>
          </w:tcPr>
          <w:p w14:paraId="51F5C88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4167</w:t>
            </w:r>
          </w:p>
        </w:tc>
        <w:tc>
          <w:tcPr>
            <w:tcW w:w="660" w:type="pct"/>
            <w:tcBorders>
              <w:top w:val="nil"/>
              <w:left w:val="nil"/>
              <w:bottom w:val="single" w:sz="4" w:space="0" w:color="auto"/>
              <w:right w:val="single" w:sz="4" w:space="0" w:color="auto"/>
            </w:tcBorders>
            <w:shd w:val="clear" w:color="auto" w:fill="auto"/>
            <w:noWrap/>
            <w:vAlign w:val="center"/>
            <w:hideMark/>
          </w:tcPr>
          <w:p w14:paraId="5D1B70C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0C2A54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0+258</w:t>
            </w:r>
          </w:p>
        </w:tc>
        <w:tc>
          <w:tcPr>
            <w:tcW w:w="1308" w:type="pct"/>
            <w:tcBorders>
              <w:top w:val="nil"/>
              <w:left w:val="nil"/>
              <w:bottom w:val="single" w:sz="4" w:space="0" w:color="auto"/>
              <w:right w:val="single" w:sz="4" w:space="0" w:color="auto"/>
            </w:tcBorders>
            <w:shd w:val="clear" w:color="auto" w:fill="auto"/>
            <w:noWrap/>
            <w:vAlign w:val="center"/>
            <w:hideMark/>
          </w:tcPr>
          <w:p w14:paraId="464AD7C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258.00 </w:t>
            </w:r>
          </w:p>
        </w:tc>
      </w:tr>
      <w:tr w:rsidR="00AD284E" w:rsidRPr="0047552E" w14:paraId="7C04966F" w14:textId="77777777" w:rsidTr="003A2718">
        <w:trPr>
          <w:trHeight w:val="300"/>
        </w:trPr>
        <w:tc>
          <w:tcPr>
            <w:tcW w:w="36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B69A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BUZNEA</w:t>
            </w:r>
          </w:p>
        </w:tc>
        <w:tc>
          <w:tcPr>
            <w:tcW w:w="1308" w:type="pct"/>
            <w:tcBorders>
              <w:top w:val="nil"/>
              <w:left w:val="nil"/>
              <w:bottom w:val="single" w:sz="4" w:space="0" w:color="auto"/>
              <w:right w:val="single" w:sz="4" w:space="0" w:color="auto"/>
            </w:tcBorders>
            <w:shd w:val="clear" w:color="auto" w:fill="auto"/>
            <w:noWrap/>
            <w:vAlign w:val="center"/>
            <w:hideMark/>
          </w:tcPr>
          <w:p w14:paraId="7E4018C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4,437.00 </w:t>
            </w:r>
          </w:p>
        </w:tc>
      </w:tr>
    </w:tbl>
    <w:p w14:paraId="570C2D6A"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D284E" w:rsidRPr="0047552E" w14:paraId="2168C6F0" w14:textId="77777777" w:rsidTr="003A271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7168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GANESTI</w:t>
            </w:r>
          </w:p>
        </w:tc>
      </w:tr>
      <w:tr w:rsidR="00AD284E" w:rsidRPr="0047552E" w14:paraId="08157069" w14:textId="77777777" w:rsidTr="003A2718">
        <w:trPr>
          <w:trHeight w:val="300"/>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A4A30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0E319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91014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EA42E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D284E" w:rsidRPr="0047552E" w14:paraId="2359EE36" w14:textId="77777777" w:rsidTr="003A2718">
        <w:trPr>
          <w:trHeight w:val="300"/>
        </w:trPr>
        <w:tc>
          <w:tcPr>
            <w:tcW w:w="768" w:type="pct"/>
            <w:vMerge/>
            <w:tcBorders>
              <w:top w:val="nil"/>
              <w:left w:val="single" w:sz="4" w:space="0" w:color="auto"/>
              <w:bottom w:val="single" w:sz="4" w:space="0" w:color="auto"/>
              <w:right w:val="single" w:sz="4" w:space="0" w:color="auto"/>
            </w:tcBorders>
            <w:vAlign w:val="center"/>
            <w:hideMark/>
          </w:tcPr>
          <w:p w14:paraId="3986338D"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6C748608"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4D46CAA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2FD867B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1C0FC088"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r>
      <w:tr w:rsidR="00AD284E" w:rsidRPr="0047552E" w14:paraId="4F602686"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4C14481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411D5B5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905/1</w:t>
            </w:r>
          </w:p>
        </w:tc>
        <w:tc>
          <w:tcPr>
            <w:tcW w:w="644" w:type="pct"/>
            <w:tcBorders>
              <w:top w:val="nil"/>
              <w:left w:val="nil"/>
              <w:bottom w:val="single" w:sz="4" w:space="0" w:color="auto"/>
              <w:right w:val="single" w:sz="4" w:space="0" w:color="auto"/>
            </w:tcBorders>
            <w:shd w:val="clear" w:color="auto" w:fill="auto"/>
            <w:noWrap/>
            <w:vAlign w:val="center"/>
            <w:hideMark/>
          </w:tcPr>
          <w:p w14:paraId="1E46D88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1EEE63E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0+180</w:t>
            </w:r>
          </w:p>
        </w:tc>
        <w:tc>
          <w:tcPr>
            <w:tcW w:w="1400" w:type="pct"/>
            <w:tcBorders>
              <w:top w:val="nil"/>
              <w:left w:val="nil"/>
              <w:bottom w:val="single" w:sz="4" w:space="0" w:color="auto"/>
              <w:right w:val="single" w:sz="4" w:space="0" w:color="auto"/>
            </w:tcBorders>
            <w:shd w:val="clear" w:color="auto" w:fill="auto"/>
            <w:noWrap/>
            <w:vAlign w:val="center"/>
            <w:hideMark/>
          </w:tcPr>
          <w:p w14:paraId="3A7C589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180.00 </w:t>
            </w:r>
          </w:p>
        </w:tc>
      </w:tr>
      <w:tr w:rsidR="00AD284E" w:rsidRPr="0047552E" w14:paraId="4C81357F"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6B2B1F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0061BE3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752/1</w:t>
            </w:r>
          </w:p>
        </w:tc>
        <w:tc>
          <w:tcPr>
            <w:tcW w:w="644" w:type="pct"/>
            <w:tcBorders>
              <w:top w:val="nil"/>
              <w:left w:val="nil"/>
              <w:bottom w:val="single" w:sz="4" w:space="0" w:color="auto"/>
              <w:right w:val="single" w:sz="4" w:space="0" w:color="auto"/>
            </w:tcBorders>
            <w:shd w:val="clear" w:color="auto" w:fill="auto"/>
            <w:noWrap/>
            <w:vAlign w:val="center"/>
            <w:hideMark/>
          </w:tcPr>
          <w:p w14:paraId="40CB6FB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5789A59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0+200</w:t>
            </w:r>
          </w:p>
        </w:tc>
        <w:tc>
          <w:tcPr>
            <w:tcW w:w="1400" w:type="pct"/>
            <w:tcBorders>
              <w:top w:val="nil"/>
              <w:left w:val="nil"/>
              <w:bottom w:val="single" w:sz="4" w:space="0" w:color="auto"/>
              <w:right w:val="single" w:sz="4" w:space="0" w:color="auto"/>
            </w:tcBorders>
            <w:shd w:val="clear" w:color="auto" w:fill="auto"/>
            <w:noWrap/>
            <w:vAlign w:val="center"/>
            <w:hideMark/>
          </w:tcPr>
          <w:p w14:paraId="56A329A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200.00 </w:t>
            </w:r>
          </w:p>
        </w:tc>
      </w:tr>
      <w:tr w:rsidR="00AD284E" w:rsidRPr="0047552E" w14:paraId="37B84913"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3EE167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44" w:type="pct"/>
            <w:tcBorders>
              <w:top w:val="nil"/>
              <w:left w:val="nil"/>
              <w:bottom w:val="single" w:sz="4" w:space="0" w:color="auto"/>
              <w:right w:val="single" w:sz="4" w:space="0" w:color="auto"/>
            </w:tcBorders>
            <w:shd w:val="clear" w:color="auto" w:fill="auto"/>
            <w:noWrap/>
            <w:vAlign w:val="center"/>
            <w:hideMark/>
          </w:tcPr>
          <w:p w14:paraId="2FE0981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96E</w:t>
            </w:r>
          </w:p>
        </w:tc>
        <w:tc>
          <w:tcPr>
            <w:tcW w:w="644" w:type="pct"/>
            <w:tcBorders>
              <w:top w:val="nil"/>
              <w:left w:val="nil"/>
              <w:bottom w:val="single" w:sz="4" w:space="0" w:color="auto"/>
              <w:right w:val="single" w:sz="4" w:space="0" w:color="auto"/>
            </w:tcBorders>
            <w:shd w:val="clear" w:color="auto" w:fill="auto"/>
            <w:noWrap/>
            <w:vAlign w:val="center"/>
            <w:hideMark/>
          </w:tcPr>
          <w:p w14:paraId="5637816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A6CE89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0+474</w:t>
            </w:r>
          </w:p>
        </w:tc>
        <w:tc>
          <w:tcPr>
            <w:tcW w:w="1400" w:type="pct"/>
            <w:tcBorders>
              <w:top w:val="nil"/>
              <w:left w:val="nil"/>
              <w:bottom w:val="single" w:sz="4" w:space="0" w:color="auto"/>
              <w:right w:val="single" w:sz="4" w:space="0" w:color="auto"/>
            </w:tcBorders>
            <w:shd w:val="clear" w:color="auto" w:fill="auto"/>
            <w:noWrap/>
            <w:vAlign w:val="center"/>
            <w:hideMark/>
          </w:tcPr>
          <w:p w14:paraId="2F24F42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474.00 </w:t>
            </w:r>
          </w:p>
        </w:tc>
      </w:tr>
      <w:tr w:rsidR="00AD284E" w:rsidRPr="0047552E" w14:paraId="049BE360"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3D838D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44" w:type="pct"/>
            <w:tcBorders>
              <w:top w:val="nil"/>
              <w:left w:val="nil"/>
              <w:bottom w:val="single" w:sz="4" w:space="0" w:color="auto"/>
              <w:right w:val="single" w:sz="4" w:space="0" w:color="auto"/>
            </w:tcBorders>
            <w:shd w:val="clear" w:color="auto" w:fill="auto"/>
            <w:noWrap/>
            <w:vAlign w:val="center"/>
            <w:hideMark/>
          </w:tcPr>
          <w:p w14:paraId="090A63C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61</w:t>
            </w:r>
          </w:p>
        </w:tc>
        <w:tc>
          <w:tcPr>
            <w:tcW w:w="644" w:type="pct"/>
            <w:tcBorders>
              <w:top w:val="nil"/>
              <w:left w:val="nil"/>
              <w:bottom w:val="single" w:sz="4" w:space="0" w:color="auto"/>
              <w:right w:val="single" w:sz="4" w:space="0" w:color="auto"/>
            </w:tcBorders>
            <w:shd w:val="clear" w:color="auto" w:fill="auto"/>
            <w:noWrap/>
            <w:vAlign w:val="center"/>
            <w:hideMark/>
          </w:tcPr>
          <w:p w14:paraId="6EA1CB6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5005755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0+201</w:t>
            </w:r>
          </w:p>
        </w:tc>
        <w:tc>
          <w:tcPr>
            <w:tcW w:w="1400" w:type="pct"/>
            <w:tcBorders>
              <w:top w:val="nil"/>
              <w:left w:val="nil"/>
              <w:bottom w:val="single" w:sz="4" w:space="0" w:color="auto"/>
              <w:right w:val="single" w:sz="4" w:space="0" w:color="auto"/>
            </w:tcBorders>
            <w:shd w:val="clear" w:color="auto" w:fill="auto"/>
            <w:noWrap/>
            <w:vAlign w:val="center"/>
            <w:hideMark/>
          </w:tcPr>
          <w:p w14:paraId="7C73E16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201.00 </w:t>
            </w:r>
          </w:p>
        </w:tc>
      </w:tr>
      <w:tr w:rsidR="00AD284E" w:rsidRPr="0047552E" w14:paraId="4FEE72B6"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6B6E862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44" w:type="pct"/>
            <w:tcBorders>
              <w:top w:val="nil"/>
              <w:left w:val="nil"/>
              <w:bottom w:val="single" w:sz="4" w:space="0" w:color="auto"/>
              <w:right w:val="single" w:sz="4" w:space="0" w:color="auto"/>
            </w:tcBorders>
            <w:shd w:val="clear" w:color="auto" w:fill="auto"/>
            <w:noWrap/>
            <w:vAlign w:val="center"/>
            <w:hideMark/>
          </w:tcPr>
          <w:p w14:paraId="0A1D93C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4134/3</w:t>
            </w:r>
          </w:p>
        </w:tc>
        <w:tc>
          <w:tcPr>
            <w:tcW w:w="644" w:type="pct"/>
            <w:tcBorders>
              <w:top w:val="nil"/>
              <w:left w:val="nil"/>
              <w:bottom w:val="single" w:sz="4" w:space="0" w:color="auto"/>
              <w:right w:val="single" w:sz="4" w:space="0" w:color="auto"/>
            </w:tcBorders>
            <w:shd w:val="clear" w:color="auto" w:fill="auto"/>
            <w:noWrap/>
            <w:vAlign w:val="center"/>
            <w:hideMark/>
          </w:tcPr>
          <w:p w14:paraId="2BBB453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4A59FAA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0+872</w:t>
            </w:r>
          </w:p>
        </w:tc>
        <w:tc>
          <w:tcPr>
            <w:tcW w:w="1400" w:type="pct"/>
            <w:tcBorders>
              <w:top w:val="nil"/>
              <w:left w:val="nil"/>
              <w:bottom w:val="single" w:sz="4" w:space="0" w:color="auto"/>
              <w:right w:val="single" w:sz="4" w:space="0" w:color="auto"/>
            </w:tcBorders>
            <w:shd w:val="clear" w:color="auto" w:fill="auto"/>
            <w:noWrap/>
            <w:vAlign w:val="center"/>
            <w:hideMark/>
          </w:tcPr>
          <w:p w14:paraId="78F0FB8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872.00 </w:t>
            </w:r>
          </w:p>
        </w:tc>
      </w:tr>
      <w:tr w:rsidR="00AD284E" w:rsidRPr="0047552E" w14:paraId="2372EDBF"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395F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GANESTI</w:t>
            </w:r>
          </w:p>
        </w:tc>
        <w:tc>
          <w:tcPr>
            <w:tcW w:w="1400" w:type="pct"/>
            <w:tcBorders>
              <w:top w:val="nil"/>
              <w:left w:val="nil"/>
              <w:bottom w:val="single" w:sz="4" w:space="0" w:color="auto"/>
              <w:right w:val="single" w:sz="4" w:space="0" w:color="auto"/>
            </w:tcBorders>
            <w:shd w:val="clear" w:color="auto" w:fill="auto"/>
            <w:noWrap/>
            <w:vAlign w:val="center"/>
            <w:hideMark/>
          </w:tcPr>
          <w:p w14:paraId="498C38F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1,927.00 </w:t>
            </w:r>
          </w:p>
        </w:tc>
      </w:tr>
    </w:tbl>
    <w:p w14:paraId="0B1775D5"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D284E" w:rsidRPr="0047552E" w14:paraId="6B5269D9" w14:textId="77777777" w:rsidTr="003A271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01DC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lastRenderedPageBreak/>
              <w:t>LOCALITATEA PRIGORENI</w:t>
            </w:r>
          </w:p>
        </w:tc>
      </w:tr>
      <w:tr w:rsidR="00AD284E" w:rsidRPr="0047552E" w14:paraId="53166082" w14:textId="77777777" w:rsidTr="003A2718">
        <w:trPr>
          <w:trHeight w:val="300"/>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B3A9E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892D4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F9ABF0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9F5F4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D284E" w:rsidRPr="0047552E" w14:paraId="7587AE10" w14:textId="77777777" w:rsidTr="003A2718">
        <w:trPr>
          <w:trHeight w:val="300"/>
        </w:trPr>
        <w:tc>
          <w:tcPr>
            <w:tcW w:w="768" w:type="pct"/>
            <w:vMerge/>
            <w:tcBorders>
              <w:top w:val="nil"/>
              <w:left w:val="single" w:sz="4" w:space="0" w:color="auto"/>
              <w:bottom w:val="single" w:sz="4" w:space="0" w:color="auto"/>
              <w:right w:val="single" w:sz="4" w:space="0" w:color="auto"/>
            </w:tcBorders>
            <w:vAlign w:val="center"/>
            <w:hideMark/>
          </w:tcPr>
          <w:p w14:paraId="1C814CE5"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276FB5B9"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039B4D7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77F72D6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6095FFEA"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r>
      <w:tr w:rsidR="00AD284E" w:rsidRPr="0047552E" w14:paraId="157AAEF3"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712D97E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7D28FE3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2977/1/2</w:t>
            </w:r>
          </w:p>
        </w:tc>
        <w:tc>
          <w:tcPr>
            <w:tcW w:w="644" w:type="pct"/>
            <w:tcBorders>
              <w:top w:val="nil"/>
              <w:left w:val="nil"/>
              <w:bottom w:val="single" w:sz="4" w:space="0" w:color="auto"/>
              <w:right w:val="single" w:sz="4" w:space="0" w:color="auto"/>
            </w:tcBorders>
            <w:shd w:val="clear" w:color="auto" w:fill="auto"/>
            <w:noWrap/>
            <w:vAlign w:val="center"/>
            <w:hideMark/>
          </w:tcPr>
          <w:p w14:paraId="28AE401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FDE0C7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0+315</w:t>
            </w:r>
          </w:p>
        </w:tc>
        <w:tc>
          <w:tcPr>
            <w:tcW w:w="1400" w:type="pct"/>
            <w:tcBorders>
              <w:top w:val="nil"/>
              <w:left w:val="nil"/>
              <w:bottom w:val="single" w:sz="4" w:space="0" w:color="auto"/>
              <w:right w:val="single" w:sz="4" w:space="0" w:color="auto"/>
            </w:tcBorders>
            <w:shd w:val="clear" w:color="auto" w:fill="auto"/>
            <w:noWrap/>
            <w:vAlign w:val="center"/>
            <w:hideMark/>
          </w:tcPr>
          <w:p w14:paraId="44914E6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315.00 </w:t>
            </w:r>
          </w:p>
        </w:tc>
      </w:tr>
      <w:tr w:rsidR="00AD284E" w:rsidRPr="0047552E" w14:paraId="3F4CE5C1"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E9663B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0A7C293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2985</w:t>
            </w:r>
          </w:p>
        </w:tc>
        <w:tc>
          <w:tcPr>
            <w:tcW w:w="644" w:type="pct"/>
            <w:tcBorders>
              <w:top w:val="nil"/>
              <w:left w:val="nil"/>
              <w:bottom w:val="single" w:sz="4" w:space="0" w:color="auto"/>
              <w:right w:val="single" w:sz="4" w:space="0" w:color="auto"/>
            </w:tcBorders>
            <w:shd w:val="clear" w:color="auto" w:fill="auto"/>
            <w:noWrap/>
            <w:vAlign w:val="center"/>
            <w:hideMark/>
          </w:tcPr>
          <w:p w14:paraId="5846E71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31D618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0+089</w:t>
            </w:r>
          </w:p>
        </w:tc>
        <w:tc>
          <w:tcPr>
            <w:tcW w:w="1400" w:type="pct"/>
            <w:tcBorders>
              <w:top w:val="nil"/>
              <w:left w:val="nil"/>
              <w:bottom w:val="single" w:sz="4" w:space="0" w:color="auto"/>
              <w:right w:val="single" w:sz="4" w:space="0" w:color="auto"/>
            </w:tcBorders>
            <w:shd w:val="clear" w:color="auto" w:fill="auto"/>
            <w:noWrap/>
            <w:vAlign w:val="center"/>
            <w:hideMark/>
          </w:tcPr>
          <w:p w14:paraId="093487D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89.00 </w:t>
            </w:r>
          </w:p>
        </w:tc>
      </w:tr>
      <w:tr w:rsidR="00AD284E" w:rsidRPr="0047552E" w14:paraId="14BC19D4"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0416E6F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44" w:type="pct"/>
            <w:tcBorders>
              <w:top w:val="nil"/>
              <w:left w:val="nil"/>
              <w:bottom w:val="single" w:sz="4" w:space="0" w:color="auto"/>
              <w:right w:val="single" w:sz="4" w:space="0" w:color="auto"/>
            </w:tcBorders>
            <w:shd w:val="clear" w:color="auto" w:fill="auto"/>
            <w:noWrap/>
            <w:vAlign w:val="center"/>
            <w:hideMark/>
          </w:tcPr>
          <w:p w14:paraId="7DA87BD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564</w:t>
            </w:r>
          </w:p>
        </w:tc>
        <w:tc>
          <w:tcPr>
            <w:tcW w:w="644" w:type="pct"/>
            <w:tcBorders>
              <w:top w:val="nil"/>
              <w:left w:val="nil"/>
              <w:bottom w:val="single" w:sz="4" w:space="0" w:color="auto"/>
              <w:right w:val="single" w:sz="4" w:space="0" w:color="auto"/>
            </w:tcBorders>
            <w:shd w:val="clear" w:color="auto" w:fill="auto"/>
            <w:noWrap/>
            <w:vAlign w:val="center"/>
            <w:hideMark/>
          </w:tcPr>
          <w:p w14:paraId="43A47BB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182BF32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0+696</w:t>
            </w:r>
          </w:p>
        </w:tc>
        <w:tc>
          <w:tcPr>
            <w:tcW w:w="1400" w:type="pct"/>
            <w:tcBorders>
              <w:top w:val="nil"/>
              <w:left w:val="nil"/>
              <w:bottom w:val="single" w:sz="4" w:space="0" w:color="auto"/>
              <w:right w:val="single" w:sz="4" w:space="0" w:color="auto"/>
            </w:tcBorders>
            <w:shd w:val="clear" w:color="auto" w:fill="auto"/>
            <w:noWrap/>
            <w:vAlign w:val="center"/>
            <w:hideMark/>
          </w:tcPr>
          <w:p w14:paraId="691CE64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696.00 </w:t>
            </w:r>
          </w:p>
        </w:tc>
      </w:tr>
      <w:tr w:rsidR="00AD284E" w:rsidRPr="0047552E" w14:paraId="04FF8F0C"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0F37852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44" w:type="pct"/>
            <w:tcBorders>
              <w:top w:val="nil"/>
              <w:left w:val="nil"/>
              <w:bottom w:val="single" w:sz="4" w:space="0" w:color="auto"/>
              <w:right w:val="single" w:sz="4" w:space="0" w:color="auto"/>
            </w:tcBorders>
            <w:shd w:val="clear" w:color="auto" w:fill="auto"/>
            <w:noWrap/>
            <w:vAlign w:val="center"/>
            <w:hideMark/>
          </w:tcPr>
          <w:p w14:paraId="5FFCDAC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507</w:t>
            </w:r>
          </w:p>
        </w:tc>
        <w:tc>
          <w:tcPr>
            <w:tcW w:w="644" w:type="pct"/>
            <w:tcBorders>
              <w:top w:val="nil"/>
              <w:left w:val="nil"/>
              <w:bottom w:val="single" w:sz="4" w:space="0" w:color="auto"/>
              <w:right w:val="single" w:sz="4" w:space="0" w:color="auto"/>
            </w:tcBorders>
            <w:shd w:val="clear" w:color="auto" w:fill="auto"/>
            <w:noWrap/>
            <w:vAlign w:val="center"/>
            <w:hideMark/>
          </w:tcPr>
          <w:p w14:paraId="0262C0F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190A88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0+329</w:t>
            </w:r>
          </w:p>
        </w:tc>
        <w:tc>
          <w:tcPr>
            <w:tcW w:w="1400" w:type="pct"/>
            <w:tcBorders>
              <w:top w:val="nil"/>
              <w:left w:val="nil"/>
              <w:bottom w:val="single" w:sz="4" w:space="0" w:color="auto"/>
              <w:right w:val="single" w:sz="4" w:space="0" w:color="auto"/>
            </w:tcBorders>
            <w:shd w:val="clear" w:color="auto" w:fill="auto"/>
            <w:noWrap/>
            <w:vAlign w:val="center"/>
            <w:hideMark/>
          </w:tcPr>
          <w:p w14:paraId="459F229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329.00 </w:t>
            </w:r>
          </w:p>
        </w:tc>
      </w:tr>
      <w:tr w:rsidR="00AD284E" w:rsidRPr="0047552E" w14:paraId="44972DC3"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5B1F60B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44" w:type="pct"/>
            <w:tcBorders>
              <w:top w:val="nil"/>
              <w:left w:val="nil"/>
              <w:bottom w:val="single" w:sz="4" w:space="0" w:color="auto"/>
              <w:right w:val="single" w:sz="4" w:space="0" w:color="auto"/>
            </w:tcBorders>
            <w:shd w:val="clear" w:color="auto" w:fill="auto"/>
            <w:noWrap/>
            <w:vAlign w:val="center"/>
            <w:hideMark/>
          </w:tcPr>
          <w:p w14:paraId="5DCDACB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94A</w:t>
            </w:r>
          </w:p>
        </w:tc>
        <w:tc>
          <w:tcPr>
            <w:tcW w:w="644" w:type="pct"/>
            <w:tcBorders>
              <w:top w:val="nil"/>
              <w:left w:val="nil"/>
              <w:bottom w:val="single" w:sz="4" w:space="0" w:color="auto"/>
              <w:right w:val="single" w:sz="4" w:space="0" w:color="auto"/>
            </w:tcBorders>
            <w:shd w:val="clear" w:color="auto" w:fill="auto"/>
            <w:noWrap/>
            <w:vAlign w:val="center"/>
            <w:hideMark/>
          </w:tcPr>
          <w:p w14:paraId="36679B5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FBFD8B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0+091</w:t>
            </w:r>
          </w:p>
        </w:tc>
        <w:tc>
          <w:tcPr>
            <w:tcW w:w="1400" w:type="pct"/>
            <w:tcBorders>
              <w:top w:val="nil"/>
              <w:left w:val="nil"/>
              <w:bottom w:val="single" w:sz="4" w:space="0" w:color="auto"/>
              <w:right w:val="single" w:sz="4" w:space="0" w:color="auto"/>
            </w:tcBorders>
            <w:shd w:val="clear" w:color="auto" w:fill="auto"/>
            <w:noWrap/>
            <w:vAlign w:val="center"/>
            <w:hideMark/>
          </w:tcPr>
          <w:p w14:paraId="3DE9921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91.00 </w:t>
            </w:r>
          </w:p>
        </w:tc>
      </w:tr>
      <w:tr w:rsidR="00AD284E" w:rsidRPr="0047552E" w14:paraId="63502FE8"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76C379C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544" w:type="pct"/>
            <w:tcBorders>
              <w:top w:val="nil"/>
              <w:left w:val="nil"/>
              <w:bottom w:val="single" w:sz="4" w:space="0" w:color="auto"/>
              <w:right w:val="single" w:sz="4" w:space="0" w:color="auto"/>
            </w:tcBorders>
            <w:shd w:val="clear" w:color="auto" w:fill="auto"/>
            <w:noWrap/>
            <w:vAlign w:val="center"/>
            <w:hideMark/>
          </w:tcPr>
          <w:p w14:paraId="44232B9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195</w:t>
            </w:r>
          </w:p>
        </w:tc>
        <w:tc>
          <w:tcPr>
            <w:tcW w:w="644" w:type="pct"/>
            <w:tcBorders>
              <w:top w:val="nil"/>
              <w:left w:val="nil"/>
              <w:bottom w:val="single" w:sz="4" w:space="0" w:color="auto"/>
              <w:right w:val="single" w:sz="4" w:space="0" w:color="auto"/>
            </w:tcBorders>
            <w:shd w:val="clear" w:color="auto" w:fill="auto"/>
            <w:noWrap/>
            <w:vAlign w:val="center"/>
            <w:hideMark/>
          </w:tcPr>
          <w:p w14:paraId="144B521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898EBD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0+203</w:t>
            </w:r>
          </w:p>
        </w:tc>
        <w:tc>
          <w:tcPr>
            <w:tcW w:w="1400" w:type="pct"/>
            <w:tcBorders>
              <w:top w:val="nil"/>
              <w:left w:val="nil"/>
              <w:bottom w:val="single" w:sz="4" w:space="0" w:color="auto"/>
              <w:right w:val="single" w:sz="4" w:space="0" w:color="auto"/>
            </w:tcBorders>
            <w:shd w:val="clear" w:color="auto" w:fill="auto"/>
            <w:noWrap/>
            <w:vAlign w:val="center"/>
            <w:hideMark/>
          </w:tcPr>
          <w:p w14:paraId="0D9D36E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203.00 </w:t>
            </w:r>
          </w:p>
        </w:tc>
      </w:tr>
      <w:tr w:rsidR="00AD284E" w:rsidRPr="0047552E" w14:paraId="5DAC8F27"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AB80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PRIGORENI</w:t>
            </w:r>
          </w:p>
        </w:tc>
        <w:tc>
          <w:tcPr>
            <w:tcW w:w="1400" w:type="pct"/>
            <w:tcBorders>
              <w:top w:val="nil"/>
              <w:left w:val="nil"/>
              <w:bottom w:val="single" w:sz="4" w:space="0" w:color="auto"/>
              <w:right w:val="single" w:sz="4" w:space="0" w:color="auto"/>
            </w:tcBorders>
            <w:shd w:val="clear" w:color="auto" w:fill="auto"/>
            <w:noWrap/>
            <w:vAlign w:val="center"/>
            <w:hideMark/>
          </w:tcPr>
          <w:p w14:paraId="4B82380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1,723.00 </w:t>
            </w:r>
          </w:p>
        </w:tc>
      </w:tr>
    </w:tbl>
    <w:p w14:paraId="3FFCBBDC"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366"/>
        <w:gridCol w:w="3961"/>
        <w:gridCol w:w="1147"/>
        <w:gridCol w:w="1149"/>
        <w:gridCol w:w="2493"/>
      </w:tblGrid>
      <w:tr w:rsidR="00AD284E" w:rsidRPr="0047552E" w14:paraId="2166BE19" w14:textId="77777777" w:rsidTr="003A271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FC7F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RAZBOIENI</w:t>
            </w:r>
          </w:p>
        </w:tc>
      </w:tr>
      <w:tr w:rsidR="00AD284E" w:rsidRPr="0047552E" w14:paraId="51425A1E" w14:textId="77777777" w:rsidTr="003A2718">
        <w:trPr>
          <w:trHeight w:val="300"/>
          <w:tblHeader/>
        </w:trPr>
        <w:tc>
          <w:tcPr>
            <w:tcW w:w="6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97927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9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DB6AE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1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E9FE65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2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53B48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D284E" w:rsidRPr="0047552E" w14:paraId="621480B5" w14:textId="77777777" w:rsidTr="003A2718">
        <w:trPr>
          <w:trHeight w:val="300"/>
          <w:tblHeader/>
        </w:trPr>
        <w:tc>
          <w:tcPr>
            <w:tcW w:w="675" w:type="pct"/>
            <w:vMerge/>
            <w:tcBorders>
              <w:top w:val="nil"/>
              <w:left w:val="single" w:sz="4" w:space="0" w:color="auto"/>
              <w:bottom w:val="single" w:sz="4" w:space="0" w:color="auto"/>
              <w:right w:val="single" w:sz="4" w:space="0" w:color="auto"/>
            </w:tcBorders>
            <w:vAlign w:val="center"/>
            <w:hideMark/>
          </w:tcPr>
          <w:p w14:paraId="79880304"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1958" w:type="pct"/>
            <w:vMerge/>
            <w:tcBorders>
              <w:top w:val="nil"/>
              <w:left w:val="single" w:sz="4" w:space="0" w:color="auto"/>
              <w:bottom w:val="single" w:sz="4" w:space="0" w:color="auto"/>
              <w:right w:val="single" w:sz="4" w:space="0" w:color="auto"/>
            </w:tcBorders>
            <w:vAlign w:val="center"/>
            <w:hideMark/>
          </w:tcPr>
          <w:p w14:paraId="71E8B3A6"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c>
          <w:tcPr>
            <w:tcW w:w="567" w:type="pct"/>
            <w:tcBorders>
              <w:top w:val="nil"/>
              <w:left w:val="nil"/>
              <w:bottom w:val="single" w:sz="4" w:space="0" w:color="auto"/>
              <w:right w:val="single" w:sz="4" w:space="0" w:color="auto"/>
            </w:tcBorders>
            <w:shd w:val="clear" w:color="auto" w:fill="auto"/>
            <w:noWrap/>
            <w:vAlign w:val="center"/>
            <w:hideMark/>
          </w:tcPr>
          <w:p w14:paraId="0740E99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567" w:type="pct"/>
            <w:tcBorders>
              <w:top w:val="nil"/>
              <w:left w:val="nil"/>
              <w:bottom w:val="single" w:sz="4" w:space="0" w:color="auto"/>
              <w:right w:val="single" w:sz="4" w:space="0" w:color="auto"/>
            </w:tcBorders>
            <w:shd w:val="clear" w:color="auto" w:fill="auto"/>
            <w:noWrap/>
            <w:vAlign w:val="center"/>
            <w:hideMark/>
          </w:tcPr>
          <w:p w14:paraId="604EB45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232" w:type="pct"/>
            <w:vMerge/>
            <w:tcBorders>
              <w:top w:val="nil"/>
              <w:left w:val="single" w:sz="4" w:space="0" w:color="auto"/>
              <w:bottom w:val="single" w:sz="4" w:space="0" w:color="auto"/>
              <w:right w:val="single" w:sz="4" w:space="0" w:color="auto"/>
            </w:tcBorders>
            <w:vAlign w:val="center"/>
            <w:hideMark/>
          </w:tcPr>
          <w:p w14:paraId="4669C0C1" w14:textId="77777777" w:rsidR="00AD284E" w:rsidRPr="0047552E" w:rsidRDefault="00AD284E" w:rsidP="003A2718">
            <w:pPr>
              <w:spacing w:after="0" w:line="240" w:lineRule="auto"/>
              <w:rPr>
                <w:rFonts w:ascii="Times New Roman" w:eastAsia="Times New Roman" w:hAnsi="Times New Roman"/>
                <w:color w:val="000000"/>
                <w:spacing w:val="15"/>
                <w:sz w:val="20"/>
                <w:szCs w:val="20"/>
              </w:rPr>
            </w:pPr>
          </w:p>
        </w:tc>
      </w:tr>
      <w:tr w:rsidR="00AD284E" w:rsidRPr="0047552E" w14:paraId="4CC1D243"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79A7C5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958" w:type="pct"/>
            <w:tcBorders>
              <w:top w:val="nil"/>
              <w:left w:val="nil"/>
              <w:bottom w:val="single" w:sz="4" w:space="0" w:color="auto"/>
              <w:right w:val="single" w:sz="4" w:space="0" w:color="auto"/>
            </w:tcBorders>
            <w:shd w:val="clear" w:color="auto" w:fill="auto"/>
            <w:noWrap/>
            <w:vAlign w:val="center"/>
            <w:hideMark/>
          </w:tcPr>
          <w:p w14:paraId="0CA1E91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2488</w:t>
            </w:r>
          </w:p>
        </w:tc>
        <w:tc>
          <w:tcPr>
            <w:tcW w:w="567" w:type="pct"/>
            <w:tcBorders>
              <w:top w:val="nil"/>
              <w:left w:val="nil"/>
              <w:bottom w:val="single" w:sz="4" w:space="0" w:color="auto"/>
              <w:right w:val="single" w:sz="4" w:space="0" w:color="auto"/>
            </w:tcBorders>
            <w:shd w:val="clear" w:color="auto" w:fill="auto"/>
            <w:noWrap/>
            <w:vAlign w:val="center"/>
            <w:hideMark/>
          </w:tcPr>
          <w:p w14:paraId="3A788B2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3D7FF31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0+332</w:t>
            </w:r>
          </w:p>
        </w:tc>
        <w:tc>
          <w:tcPr>
            <w:tcW w:w="1232" w:type="pct"/>
            <w:tcBorders>
              <w:top w:val="nil"/>
              <w:left w:val="nil"/>
              <w:bottom w:val="single" w:sz="4" w:space="0" w:color="auto"/>
              <w:right w:val="single" w:sz="4" w:space="0" w:color="auto"/>
            </w:tcBorders>
            <w:shd w:val="clear" w:color="auto" w:fill="auto"/>
            <w:noWrap/>
            <w:vAlign w:val="center"/>
            <w:hideMark/>
          </w:tcPr>
          <w:p w14:paraId="709CDC7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332.00 </w:t>
            </w:r>
          </w:p>
        </w:tc>
      </w:tr>
      <w:tr w:rsidR="00AD284E" w:rsidRPr="0047552E" w14:paraId="785771F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2AC2DE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958" w:type="pct"/>
            <w:tcBorders>
              <w:top w:val="nil"/>
              <w:left w:val="nil"/>
              <w:bottom w:val="single" w:sz="4" w:space="0" w:color="auto"/>
              <w:right w:val="single" w:sz="4" w:space="0" w:color="auto"/>
            </w:tcBorders>
            <w:shd w:val="clear" w:color="auto" w:fill="auto"/>
            <w:noWrap/>
            <w:vAlign w:val="center"/>
            <w:hideMark/>
          </w:tcPr>
          <w:p w14:paraId="6268ECE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2812/1/1 - TR. 1</w:t>
            </w:r>
          </w:p>
        </w:tc>
        <w:tc>
          <w:tcPr>
            <w:tcW w:w="567" w:type="pct"/>
            <w:tcBorders>
              <w:top w:val="nil"/>
              <w:left w:val="nil"/>
              <w:bottom w:val="single" w:sz="4" w:space="0" w:color="auto"/>
              <w:right w:val="single" w:sz="4" w:space="0" w:color="auto"/>
            </w:tcBorders>
            <w:shd w:val="clear" w:color="auto" w:fill="auto"/>
            <w:noWrap/>
            <w:vAlign w:val="center"/>
            <w:hideMark/>
          </w:tcPr>
          <w:p w14:paraId="6E551D6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5256D1B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0+304</w:t>
            </w:r>
          </w:p>
        </w:tc>
        <w:tc>
          <w:tcPr>
            <w:tcW w:w="1232" w:type="pct"/>
            <w:tcBorders>
              <w:top w:val="nil"/>
              <w:left w:val="nil"/>
              <w:bottom w:val="single" w:sz="4" w:space="0" w:color="auto"/>
              <w:right w:val="single" w:sz="4" w:space="0" w:color="auto"/>
            </w:tcBorders>
            <w:shd w:val="clear" w:color="auto" w:fill="auto"/>
            <w:noWrap/>
            <w:vAlign w:val="center"/>
            <w:hideMark/>
          </w:tcPr>
          <w:p w14:paraId="67B726C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304.00 </w:t>
            </w:r>
          </w:p>
        </w:tc>
      </w:tr>
      <w:tr w:rsidR="00AD284E" w:rsidRPr="0047552E" w14:paraId="2A0E9C1A"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DBBEA1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958" w:type="pct"/>
            <w:tcBorders>
              <w:top w:val="nil"/>
              <w:left w:val="nil"/>
              <w:bottom w:val="single" w:sz="4" w:space="0" w:color="auto"/>
              <w:right w:val="single" w:sz="4" w:space="0" w:color="auto"/>
            </w:tcBorders>
            <w:shd w:val="clear" w:color="auto" w:fill="auto"/>
            <w:noWrap/>
            <w:vAlign w:val="center"/>
            <w:hideMark/>
          </w:tcPr>
          <w:p w14:paraId="3D11759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2812/1/1 - TR. 2</w:t>
            </w:r>
          </w:p>
        </w:tc>
        <w:tc>
          <w:tcPr>
            <w:tcW w:w="567" w:type="pct"/>
            <w:tcBorders>
              <w:top w:val="nil"/>
              <w:left w:val="nil"/>
              <w:bottom w:val="single" w:sz="4" w:space="0" w:color="auto"/>
              <w:right w:val="single" w:sz="4" w:space="0" w:color="auto"/>
            </w:tcBorders>
            <w:shd w:val="clear" w:color="auto" w:fill="auto"/>
            <w:noWrap/>
            <w:vAlign w:val="center"/>
            <w:hideMark/>
          </w:tcPr>
          <w:p w14:paraId="61D7E80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32ED692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0+048</w:t>
            </w:r>
          </w:p>
        </w:tc>
        <w:tc>
          <w:tcPr>
            <w:tcW w:w="1232" w:type="pct"/>
            <w:tcBorders>
              <w:top w:val="nil"/>
              <w:left w:val="nil"/>
              <w:bottom w:val="single" w:sz="4" w:space="0" w:color="auto"/>
              <w:right w:val="single" w:sz="4" w:space="0" w:color="auto"/>
            </w:tcBorders>
            <w:shd w:val="clear" w:color="auto" w:fill="auto"/>
            <w:noWrap/>
            <w:vAlign w:val="center"/>
            <w:hideMark/>
          </w:tcPr>
          <w:p w14:paraId="58E6D1E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48.00 </w:t>
            </w:r>
          </w:p>
        </w:tc>
      </w:tr>
      <w:tr w:rsidR="00AD284E" w:rsidRPr="0047552E" w14:paraId="2EE9618E"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D87527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958" w:type="pct"/>
            <w:tcBorders>
              <w:top w:val="nil"/>
              <w:left w:val="nil"/>
              <w:bottom w:val="single" w:sz="4" w:space="0" w:color="auto"/>
              <w:right w:val="single" w:sz="4" w:space="0" w:color="auto"/>
            </w:tcBorders>
            <w:shd w:val="clear" w:color="auto" w:fill="auto"/>
            <w:noWrap/>
            <w:vAlign w:val="center"/>
            <w:hideMark/>
          </w:tcPr>
          <w:p w14:paraId="1B742C00"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w:t>
            </w:r>
          </w:p>
        </w:tc>
        <w:tc>
          <w:tcPr>
            <w:tcW w:w="567" w:type="pct"/>
            <w:tcBorders>
              <w:top w:val="nil"/>
              <w:left w:val="nil"/>
              <w:bottom w:val="single" w:sz="4" w:space="0" w:color="auto"/>
              <w:right w:val="single" w:sz="4" w:space="0" w:color="auto"/>
            </w:tcBorders>
            <w:shd w:val="clear" w:color="auto" w:fill="auto"/>
            <w:noWrap/>
            <w:vAlign w:val="center"/>
            <w:hideMark/>
          </w:tcPr>
          <w:p w14:paraId="52C8C46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B22A8E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0+269</w:t>
            </w:r>
          </w:p>
        </w:tc>
        <w:tc>
          <w:tcPr>
            <w:tcW w:w="1232" w:type="pct"/>
            <w:tcBorders>
              <w:top w:val="nil"/>
              <w:left w:val="nil"/>
              <w:bottom w:val="single" w:sz="4" w:space="0" w:color="auto"/>
              <w:right w:val="single" w:sz="4" w:space="0" w:color="auto"/>
            </w:tcBorders>
            <w:shd w:val="clear" w:color="auto" w:fill="auto"/>
            <w:noWrap/>
            <w:vAlign w:val="center"/>
            <w:hideMark/>
          </w:tcPr>
          <w:p w14:paraId="7BB6CD2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269.00 </w:t>
            </w:r>
          </w:p>
        </w:tc>
      </w:tr>
      <w:tr w:rsidR="00AD284E" w:rsidRPr="0047552E" w14:paraId="6EFC8ECA"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A505F5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958" w:type="pct"/>
            <w:tcBorders>
              <w:top w:val="nil"/>
              <w:left w:val="nil"/>
              <w:bottom w:val="single" w:sz="4" w:space="0" w:color="auto"/>
              <w:right w:val="single" w:sz="4" w:space="0" w:color="auto"/>
            </w:tcBorders>
            <w:shd w:val="clear" w:color="auto" w:fill="auto"/>
            <w:noWrap/>
            <w:vAlign w:val="center"/>
            <w:hideMark/>
          </w:tcPr>
          <w:p w14:paraId="0865CBB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353/1</w:t>
            </w:r>
          </w:p>
        </w:tc>
        <w:tc>
          <w:tcPr>
            <w:tcW w:w="567" w:type="pct"/>
            <w:tcBorders>
              <w:top w:val="nil"/>
              <w:left w:val="nil"/>
              <w:bottom w:val="single" w:sz="4" w:space="0" w:color="auto"/>
              <w:right w:val="single" w:sz="4" w:space="0" w:color="auto"/>
            </w:tcBorders>
            <w:shd w:val="clear" w:color="auto" w:fill="auto"/>
            <w:noWrap/>
            <w:vAlign w:val="center"/>
            <w:hideMark/>
          </w:tcPr>
          <w:p w14:paraId="4445202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2AEEFE2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0+081</w:t>
            </w:r>
          </w:p>
        </w:tc>
        <w:tc>
          <w:tcPr>
            <w:tcW w:w="1232" w:type="pct"/>
            <w:tcBorders>
              <w:top w:val="nil"/>
              <w:left w:val="nil"/>
              <w:bottom w:val="single" w:sz="4" w:space="0" w:color="auto"/>
              <w:right w:val="single" w:sz="4" w:space="0" w:color="auto"/>
            </w:tcBorders>
            <w:shd w:val="clear" w:color="auto" w:fill="auto"/>
            <w:noWrap/>
            <w:vAlign w:val="center"/>
            <w:hideMark/>
          </w:tcPr>
          <w:p w14:paraId="2D99591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81.00 </w:t>
            </w:r>
          </w:p>
        </w:tc>
      </w:tr>
      <w:tr w:rsidR="00AD284E" w:rsidRPr="0047552E" w14:paraId="2501676F"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69FED2B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958" w:type="pct"/>
            <w:tcBorders>
              <w:top w:val="nil"/>
              <w:left w:val="nil"/>
              <w:bottom w:val="single" w:sz="4" w:space="0" w:color="auto"/>
              <w:right w:val="single" w:sz="4" w:space="0" w:color="auto"/>
            </w:tcBorders>
            <w:shd w:val="clear" w:color="auto" w:fill="auto"/>
            <w:noWrap/>
            <w:vAlign w:val="center"/>
            <w:hideMark/>
          </w:tcPr>
          <w:p w14:paraId="6FE7AA7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377</w:t>
            </w:r>
          </w:p>
        </w:tc>
        <w:tc>
          <w:tcPr>
            <w:tcW w:w="567" w:type="pct"/>
            <w:tcBorders>
              <w:top w:val="nil"/>
              <w:left w:val="nil"/>
              <w:bottom w:val="single" w:sz="4" w:space="0" w:color="auto"/>
              <w:right w:val="single" w:sz="4" w:space="0" w:color="auto"/>
            </w:tcBorders>
            <w:shd w:val="clear" w:color="auto" w:fill="auto"/>
            <w:noWrap/>
            <w:vAlign w:val="center"/>
            <w:hideMark/>
          </w:tcPr>
          <w:p w14:paraId="2584C46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170277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0+178</w:t>
            </w:r>
          </w:p>
        </w:tc>
        <w:tc>
          <w:tcPr>
            <w:tcW w:w="1232" w:type="pct"/>
            <w:tcBorders>
              <w:top w:val="nil"/>
              <w:left w:val="nil"/>
              <w:bottom w:val="single" w:sz="4" w:space="0" w:color="auto"/>
              <w:right w:val="single" w:sz="4" w:space="0" w:color="auto"/>
            </w:tcBorders>
            <w:shd w:val="clear" w:color="auto" w:fill="auto"/>
            <w:noWrap/>
            <w:vAlign w:val="center"/>
            <w:hideMark/>
          </w:tcPr>
          <w:p w14:paraId="76A7F8D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178.00 </w:t>
            </w:r>
          </w:p>
        </w:tc>
      </w:tr>
      <w:tr w:rsidR="00AD284E" w:rsidRPr="0047552E" w14:paraId="57D172D0"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1E9CA6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7</w:t>
            </w:r>
          </w:p>
        </w:tc>
        <w:tc>
          <w:tcPr>
            <w:tcW w:w="1958" w:type="pct"/>
            <w:tcBorders>
              <w:top w:val="nil"/>
              <w:left w:val="nil"/>
              <w:bottom w:val="single" w:sz="4" w:space="0" w:color="auto"/>
              <w:right w:val="single" w:sz="4" w:space="0" w:color="auto"/>
            </w:tcBorders>
            <w:shd w:val="clear" w:color="auto" w:fill="auto"/>
            <w:noWrap/>
            <w:vAlign w:val="center"/>
            <w:hideMark/>
          </w:tcPr>
          <w:p w14:paraId="4106399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352</w:t>
            </w:r>
          </w:p>
        </w:tc>
        <w:tc>
          <w:tcPr>
            <w:tcW w:w="567" w:type="pct"/>
            <w:tcBorders>
              <w:top w:val="nil"/>
              <w:left w:val="nil"/>
              <w:bottom w:val="single" w:sz="4" w:space="0" w:color="auto"/>
              <w:right w:val="single" w:sz="4" w:space="0" w:color="auto"/>
            </w:tcBorders>
            <w:shd w:val="clear" w:color="auto" w:fill="auto"/>
            <w:noWrap/>
            <w:vAlign w:val="center"/>
            <w:hideMark/>
          </w:tcPr>
          <w:p w14:paraId="26DC38D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97D418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0+187</w:t>
            </w:r>
          </w:p>
        </w:tc>
        <w:tc>
          <w:tcPr>
            <w:tcW w:w="1232" w:type="pct"/>
            <w:tcBorders>
              <w:top w:val="nil"/>
              <w:left w:val="nil"/>
              <w:bottom w:val="single" w:sz="4" w:space="0" w:color="auto"/>
              <w:right w:val="single" w:sz="4" w:space="0" w:color="auto"/>
            </w:tcBorders>
            <w:shd w:val="clear" w:color="auto" w:fill="auto"/>
            <w:noWrap/>
            <w:vAlign w:val="center"/>
            <w:hideMark/>
          </w:tcPr>
          <w:p w14:paraId="0548E04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187.00 </w:t>
            </w:r>
          </w:p>
        </w:tc>
      </w:tr>
      <w:tr w:rsidR="00AD284E" w:rsidRPr="0047552E" w14:paraId="6ED8C09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192E800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8</w:t>
            </w:r>
          </w:p>
        </w:tc>
        <w:tc>
          <w:tcPr>
            <w:tcW w:w="1958" w:type="pct"/>
            <w:tcBorders>
              <w:top w:val="nil"/>
              <w:left w:val="nil"/>
              <w:bottom w:val="single" w:sz="4" w:space="0" w:color="auto"/>
              <w:right w:val="single" w:sz="4" w:space="0" w:color="auto"/>
            </w:tcBorders>
            <w:shd w:val="clear" w:color="auto" w:fill="auto"/>
            <w:noWrap/>
            <w:vAlign w:val="center"/>
            <w:hideMark/>
          </w:tcPr>
          <w:p w14:paraId="27F2B762"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467</w:t>
            </w:r>
          </w:p>
        </w:tc>
        <w:tc>
          <w:tcPr>
            <w:tcW w:w="567" w:type="pct"/>
            <w:tcBorders>
              <w:top w:val="nil"/>
              <w:left w:val="nil"/>
              <w:bottom w:val="single" w:sz="4" w:space="0" w:color="auto"/>
              <w:right w:val="single" w:sz="4" w:space="0" w:color="auto"/>
            </w:tcBorders>
            <w:shd w:val="clear" w:color="auto" w:fill="auto"/>
            <w:noWrap/>
            <w:vAlign w:val="center"/>
            <w:hideMark/>
          </w:tcPr>
          <w:p w14:paraId="2571E37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1D306DA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0+053</w:t>
            </w:r>
          </w:p>
        </w:tc>
        <w:tc>
          <w:tcPr>
            <w:tcW w:w="1232" w:type="pct"/>
            <w:tcBorders>
              <w:top w:val="nil"/>
              <w:left w:val="nil"/>
              <w:bottom w:val="single" w:sz="4" w:space="0" w:color="auto"/>
              <w:right w:val="single" w:sz="4" w:space="0" w:color="auto"/>
            </w:tcBorders>
            <w:shd w:val="clear" w:color="auto" w:fill="auto"/>
            <w:noWrap/>
            <w:vAlign w:val="center"/>
            <w:hideMark/>
          </w:tcPr>
          <w:p w14:paraId="65EA76B4"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53.00 </w:t>
            </w:r>
          </w:p>
        </w:tc>
      </w:tr>
      <w:tr w:rsidR="00AD284E" w:rsidRPr="0047552E" w14:paraId="3CE1FE0A"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C613B9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9</w:t>
            </w:r>
          </w:p>
        </w:tc>
        <w:tc>
          <w:tcPr>
            <w:tcW w:w="1958" w:type="pct"/>
            <w:tcBorders>
              <w:top w:val="nil"/>
              <w:left w:val="nil"/>
              <w:bottom w:val="single" w:sz="4" w:space="0" w:color="auto"/>
              <w:right w:val="single" w:sz="4" w:space="0" w:color="auto"/>
            </w:tcBorders>
            <w:shd w:val="clear" w:color="auto" w:fill="auto"/>
            <w:noWrap/>
            <w:vAlign w:val="center"/>
            <w:hideMark/>
          </w:tcPr>
          <w:p w14:paraId="09380ED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994</w:t>
            </w:r>
          </w:p>
        </w:tc>
        <w:tc>
          <w:tcPr>
            <w:tcW w:w="567" w:type="pct"/>
            <w:tcBorders>
              <w:top w:val="nil"/>
              <w:left w:val="nil"/>
              <w:bottom w:val="single" w:sz="4" w:space="0" w:color="auto"/>
              <w:right w:val="single" w:sz="4" w:space="0" w:color="auto"/>
            </w:tcBorders>
            <w:shd w:val="clear" w:color="auto" w:fill="auto"/>
            <w:noWrap/>
            <w:vAlign w:val="center"/>
            <w:hideMark/>
          </w:tcPr>
          <w:p w14:paraId="469EE33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587E9D6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0+122</w:t>
            </w:r>
          </w:p>
        </w:tc>
        <w:tc>
          <w:tcPr>
            <w:tcW w:w="1232" w:type="pct"/>
            <w:tcBorders>
              <w:top w:val="nil"/>
              <w:left w:val="nil"/>
              <w:bottom w:val="single" w:sz="4" w:space="0" w:color="auto"/>
              <w:right w:val="single" w:sz="4" w:space="0" w:color="auto"/>
            </w:tcBorders>
            <w:shd w:val="clear" w:color="auto" w:fill="auto"/>
            <w:noWrap/>
            <w:vAlign w:val="center"/>
            <w:hideMark/>
          </w:tcPr>
          <w:p w14:paraId="0C6940A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122.00 </w:t>
            </w:r>
          </w:p>
        </w:tc>
      </w:tr>
      <w:tr w:rsidR="00AD284E" w:rsidRPr="0047552E" w14:paraId="2A928DE4"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4DBA86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10</w:t>
            </w:r>
          </w:p>
        </w:tc>
        <w:tc>
          <w:tcPr>
            <w:tcW w:w="1958" w:type="pct"/>
            <w:tcBorders>
              <w:top w:val="nil"/>
              <w:left w:val="nil"/>
              <w:bottom w:val="single" w:sz="4" w:space="0" w:color="auto"/>
              <w:right w:val="single" w:sz="4" w:space="0" w:color="auto"/>
            </w:tcBorders>
            <w:shd w:val="clear" w:color="auto" w:fill="auto"/>
            <w:noWrap/>
            <w:vAlign w:val="center"/>
            <w:hideMark/>
          </w:tcPr>
          <w:p w14:paraId="39D7C73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993</w:t>
            </w:r>
          </w:p>
        </w:tc>
        <w:tc>
          <w:tcPr>
            <w:tcW w:w="567" w:type="pct"/>
            <w:tcBorders>
              <w:top w:val="nil"/>
              <w:left w:val="nil"/>
              <w:bottom w:val="single" w:sz="4" w:space="0" w:color="auto"/>
              <w:right w:val="single" w:sz="4" w:space="0" w:color="auto"/>
            </w:tcBorders>
            <w:shd w:val="clear" w:color="auto" w:fill="auto"/>
            <w:noWrap/>
            <w:vAlign w:val="center"/>
            <w:hideMark/>
          </w:tcPr>
          <w:p w14:paraId="260350D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842291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0+056</w:t>
            </w:r>
          </w:p>
        </w:tc>
        <w:tc>
          <w:tcPr>
            <w:tcW w:w="1232" w:type="pct"/>
            <w:tcBorders>
              <w:top w:val="nil"/>
              <w:left w:val="nil"/>
              <w:bottom w:val="single" w:sz="4" w:space="0" w:color="auto"/>
              <w:right w:val="single" w:sz="4" w:space="0" w:color="auto"/>
            </w:tcBorders>
            <w:shd w:val="clear" w:color="auto" w:fill="auto"/>
            <w:noWrap/>
            <w:vAlign w:val="center"/>
            <w:hideMark/>
          </w:tcPr>
          <w:p w14:paraId="4D2F4C6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56.00 </w:t>
            </w:r>
          </w:p>
        </w:tc>
      </w:tr>
      <w:tr w:rsidR="00AD284E" w:rsidRPr="0047552E" w14:paraId="493AB777"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535A3D71"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11</w:t>
            </w:r>
          </w:p>
        </w:tc>
        <w:tc>
          <w:tcPr>
            <w:tcW w:w="1958" w:type="pct"/>
            <w:tcBorders>
              <w:top w:val="nil"/>
              <w:left w:val="nil"/>
              <w:bottom w:val="single" w:sz="4" w:space="0" w:color="auto"/>
              <w:right w:val="single" w:sz="4" w:space="0" w:color="auto"/>
            </w:tcBorders>
            <w:shd w:val="clear" w:color="auto" w:fill="auto"/>
            <w:noWrap/>
            <w:vAlign w:val="center"/>
            <w:hideMark/>
          </w:tcPr>
          <w:p w14:paraId="47F3FB2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95D/2 - Tronson 1</w:t>
            </w:r>
          </w:p>
        </w:tc>
        <w:tc>
          <w:tcPr>
            <w:tcW w:w="567" w:type="pct"/>
            <w:tcBorders>
              <w:top w:val="nil"/>
              <w:left w:val="nil"/>
              <w:bottom w:val="single" w:sz="4" w:space="0" w:color="auto"/>
              <w:right w:val="single" w:sz="4" w:space="0" w:color="auto"/>
            </w:tcBorders>
            <w:shd w:val="clear" w:color="auto" w:fill="auto"/>
            <w:noWrap/>
            <w:vAlign w:val="center"/>
            <w:hideMark/>
          </w:tcPr>
          <w:p w14:paraId="75F7F976"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452A175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0+121</w:t>
            </w:r>
          </w:p>
        </w:tc>
        <w:tc>
          <w:tcPr>
            <w:tcW w:w="1232" w:type="pct"/>
            <w:tcBorders>
              <w:top w:val="nil"/>
              <w:left w:val="nil"/>
              <w:bottom w:val="single" w:sz="4" w:space="0" w:color="auto"/>
              <w:right w:val="single" w:sz="4" w:space="0" w:color="auto"/>
            </w:tcBorders>
            <w:shd w:val="clear" w:color="auto" w:fill="auto"/>
            <w:noWrap/>
            <w:vAlign w:val="center"/>
            <w:hideMark/>
          </w:tcPr>
          <w:p w14:paraId="7ACDEE4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121.00 </w:t>
            </w:r>
          </w:p>
        </w:tc>
      </w:tr>
      <w:tr w:rsidR="00AD284E" w:rsidRPr="0047552E" w14:paraId="58345771"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6C9D275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12</w:t>
            </w:r>
          </w:p>
        </w:tc>
        <w:tc>
          <w:tcPr>
            <w:tcW w:w="1958" w:type="pct"/>
            <w:tcBorders>
              <w:top w:val="nil"/>
              <w:left w:val="nil"/>
              <w:bottom w:val="single" w:sz="4" w:space="0" w:color="auto"/>
              <w:right w:val="single" w:sz="4" w:space="0" w:color="auto"/>
            </w:tcBorders>
            <w:shd w:val="clear" w:color="auto" w:fill="auto"/>
            <w:noWrap/>
            <w:vAlign w:val="center"/>
            <w:hideMark/>
          </w:tcPr>
          <w:p w14:paraId="63FC4AD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95D/2 – Tronson 2</w:t>
            </w:r>
          </w:p>
        </w:tc>
        <w:tc>
          <w:tcPr>
            <w:tcW w:w="567" w:type="pct"/>
            <w:tcBorders>
              <w:top w:val="nil"/>
              <w:left w:val="nil"/>
              <w:bottom w:val="single" w:sz="4" w:space="0" w:color="auto"/>
              <w:right w:val="single" w:sz="4" w:space="0" w:color="auto"/>
            </w:tcBorders>
            <w:shd w:val="clear" w:color="auto" w:fill="auto"/>
            <w:noWrap/>
            <w:vAlign w:val="center"/>
            <w:hideMark/>
          </w:tcPr>
          <w:p w14:paraId="60D0FB1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4C3D966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0+277</w:t>
            </w:r>
          </w:p>
        </w:tc>
        <w:tc>
          <w:tcPr>
            <w:tcW w:w="1232" w:type="pct"/>
            <w:tcBorders>
              <w:top w:val="nil"/>
              <w:left w:val="nil"/>
              <w:bottom w:val="single" w:sz="4" w:space="0" w:color="auto"/>
              <w:right w:val="single" w:sz="4" w:space="0" w:color="auto"/>
            </w:tcBorders>
            <w:shd w:val="clear" w:color="auto" w:fill="auto"/>
            <w:noWrap/>
            <w:vAlign w:val="center"/>
            <w:hideMark/>
          </w:tcPr>
          <w:p w14:paraId="71BF6FE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277.00 </w:t>
            </w:r>
          </w:p>
        </w:tc>
      </w:tr>
      <w:tr w:rsidR="00AD284E" w:rsidRPr="0047552E" w14:paraId="355BE7F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6B0B6D2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13</w:t>
            </w:r>
          </w:p>
        </w:tc>
        <w:tc>
          <w:tcPr>
            <w:tcW w:w="1958" w:type="pct"/>
            <w:tcBorders>
              <w:top w:val="nil"/>
              <w:left w:val="nil"/>
              <w:bottom w:val="single" w:sz="4" w:space="0" w:color="auto"/>
              <w:right w:val="single" w:sz="4" w:space="0" w:color="auto"/>
            </w:tcBorders>
            <w:shd w:val="clear" w:color="auto" w:fill="auto"/>
            <w:noWrap/>
            <w:vAlign w:val="center"/>
            <w:hideMark/>
          </w:tcPr>
          <w:p w14:paraId="30686377"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w:t>
            </w:r>
          </w:p>
        </w:tc>
        <w:tc>
          <w:tcPr>
            <w:tcW w:w="567" w:type="pct"/>
            <w:tcBorders>
              <w:top w:val="nil"/>
              <w:left w:val="nil"/>
              <w:bottom w:val="single" w:sz="4" w:space="0" w:color="auto"/>
              <w:right w:val="single" w:sz="4" w:space="0" w:color="auto"/>
            </w:tcBorders>
            <w:shd w:val="clear" w:color="auto" w:fill="auto"/>
            <w:noWrap/>
            <w:vAlign w:val="center"/>
            <w:hideMark/>
          </w:tcPr>
          <w:p w14:paraId="2FBC997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158E7E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0+020</w:t>
            </w:r>
          </w:p>
        </w:tc>
        <w:tc>
          <w:tcPr>
            <w:tcW w:w="1232" w:type="pct"/>
            <w:tcBorders>
              <w:top w:val="nil"/>
              <w:left w:val="nil"/>
              <w:bottom w:val="single" w:sz="4" w:space="0" w:color="auto"/>
              <w:right w:val="single" w:sz="4" w:space="0" w:color="auto"/>
            </w:tcBorders>
            <w:shd w:val="clear" w:color="auto" w:fill="auto"/>
            <w:noWrap/>
            <w:vAlign w:val="center"/>
            <w:hideMark/>
          </w:tcPr>
          <w:p w14:paraId="7AC6BD5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20.00 </w:t>
            </w:r>
          </w:p>
        </w:tc>
      </w:tr>
      <w:tr w:rsidR="00AD284E" w:rsidRPr="0047552E" w14:paraId="5B9F588C"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21DEAB5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14</w:t>
            </w:r>
          </w:p>
        </w:tc>
        <w:tc>
          <w:tcPr>
            <w:tcW w:w="1958" w:type="pct"/>
            <w:tcBorders>
              <w:top w:val="nil"/>
              <w:left w:val="nil"/>
              <w:bottom w:val="single" w:sz="4" w:space="0" w:color="auto"/>
              <w:right w:val="single" w:sz="4" w:space="0" w:color="auto"/>
            </w:tcBorders>
            <w:shd w:val="clear" w:color="auto" w:fill="auto"/>
            <w:noWrap/>
            <w:vAlign w:val="center"/>
            <w:hideMark/>
          </w:tcPr>
          <w:p w14:paraId="76604D2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2700/1</w:t>
            </w:r>
          </w:p>
        </w:tc>
        <w:tc>
          <w:tcPr>
            <w:tcW w:w="567" w:type="pct"/>
            <w:tcBorders>
              <w:top w:val="nil"/>
              <w:left w:val="nil"/>
              <w:bottom w:val="single" w:sz="4" w:space="0" w:color="auto"/>
              <w:right w:val="single" w:sz="4" w:space="0" w:color="auto"/>
            </w:tcBorders>
            <w:shd w:val="clear" w:color="auto" w:fill="auto"/>
            <w:noWrap/>
            <w:vAlign w:val="center"/>
            <w:hideMark/>
          </w:tcPr>
          <w:p w14:paraId="677C802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2E4D0773"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0+749</w:t>
            </w:r>
          </w:p>
        </w:tc>
        <w:tc>
          <w:tcPr>
            <w:tcW w:w="1232" w:type="pct"/>
            <w:tcBorders>
              <w:top w:val="nil"/>
              <w:left w:val="nil"/>
              <w:bottom w:val="single" w:sz="4" w:space="0" w:color="auto"/>
              <w:right w:val="single" w:sz="4" w:space="0" w:color="auto"/>
            </w:tcBorders>
            <w:shd w:val="clear" w:color="auto" w:fill="auto"/>
            <w:noWrap/>
            <w:vAlign w:val="center"/>
            <w:hideMark/>
          </w:tcPr>
          <w:p w14:paraId="5C2391D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749.00 </w:t>
            </w:r>
          </w:p>
        </w:tc>
      </w:tr>
      <w:tr w:rsidR="00AD284E" w:rsidRPr="0047552E" w14:paraId="415D0A84"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B14D279"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15</w:t>
            </w:r>
          </w:p>
        </w:tc>
        <w:tc>
          <w:tcPr>
            <w:tcW w:w="1958" w:type="pct"/>
            <w:tcBorders>
              <w:top w:val="nil"/>
              <w:left w:val="nil"/>
              <w:bottom w:val="single" w:sz="4" w:space="0" w:color="auto"/>
              <w:right w:val="single" w:sz="4" w:space="0" w:color="auto"/>
            </w:tcBorders>
            <w:shd w:val="clear" w:color="auto" w:fill="auto"/>
            <w:noWrap/>
            <w:vAlign w:val="center"/>
            <w:hideMark/>
          </w:tcPr>
          <w:p w14:paraId="38DB16B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2700/1/1</w:t>
            </w:r>
          </w:p>
        </w:tc>
        <w:tc>
          <w:tcPr>
            <w:tcW w:w="567" w:type="pct"/>
            <w:tcBorders>
              <w:top w:val="nil"/>
              <w:left w:val="nil"/>
              <w:bottom w:val="single" w:sz="4" w:space="0" w:color="auto"/>
              <w:right w:val="single" w:sz="4" w:space="0" w:color="auto"/>
            </w:tcBorders>
            <w:shd w:val="clear" w:color="auto" w:fill="auto"/>
            <w:noWrap/>
            <w:vAlign w:val="center"/>
            <w:hideMark/>
          </w:tcPr>
          <w:p w14:paraId="480445F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6FE32B5"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0+271</w:t>
            </w:r>
          </w:p>
        </w:tc>
        <w:tc>
          <w:tcPr>
            <w:tcW w:w="1232" w:type="pct"/>
            <w:tcBorders>
              <w:top w:val="nil"/>
              <w:left w:val="nil"/>
              <w:bottom w:val="single" w:sz="4" w:space="0" w:color="auto"/>
              <w:right w:val="single" w:sz="4" w:space="0" w:color="auto"/>
            </w:tcBorders>
            <w:shd w:val="clear" w:color="auto" w:fill="auto"/>
            <w:noWrap/>
            <w:vAlign w:val="center"/>
            <w:hideMark/>
          </w:tcPr>
          <w:p w14:paraId="40EC393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271.00 </w:t>
            </w:r>
          </w:p>
        </w:tc>
      </w:tr>
      <w:tr w:rsidR="00AD284E" w:rsidRPr="0047552E" w14:paraId="6CFD37A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2969419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16</w:t>
            </w:r>
          </w:p>
        </w:tc>
        <w:tc>
          <w:tcPr>
            <w:tcW w:w="1958" w:type="pct"/>
            <w:tcBorders>
              <w:top w:val="nil"/>
              <w:left w:val="nil"/>
              <w:bottom w:val="single" w:sz="4" w:space="0" w:color="auto"/>
              <w:right w:val="single" w:sz="4" w:space="0" w:color="auto"/>
            </w:tcBorders>
            <w:shd w:val="clear" w:color="auto" w:fill="auto"/>
            <w:noWrap/>
            <w:vAlign w:val="center"/>
            <w:hideMark/>
          </w:tcPr>
          <w:p w14:paraId="4607382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2794</w:t>
            </w:r>
          </w:p>
        </w:tc>
        <w:tc>
          <w:tcPr>
            <w:tcW w:w="567" w:type="pct"/>
            <w:tcBorders>
              <w:top w:val="nil"/>
              <w:left w:val="nil"/>
              <w:bottom w:val="single" w:sz="4" w:space="0" w:color="auto"/>
              <w:right w:val="single" w:sz="4" w:space="0" w:color="auto"/>
            </w:tcBorders>
            <w:shd w:val="clear" w:color="auto" w:fill="auto"/>
            <w:noWrap/>
            <w:vAlign w:val="center"/>
            <w:hideMark/>
          </w:tcPr>
          <w:p w14:paraId="1E02A76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6DE10AF"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0+104</w:t>
            </w:r>
          </w:p>
        </w:tc>
        <w:tc>
          <w:tcPr>
            <w:tcW w:w="1232" w:type="pct"/>
            <w:tcBorders>
              <w:top w:val="nil"/>
              <w:left w:val="nil"/>
              <w:bottom w:val="single" w:sz="4" w:space="0" w:color="auto"/>
              <w:right w:val="single" w:sz="4" w:space="0" w:color="auto"/>
            </w:tcBorders>
            <w:shd w:val="clear" w:color="auto" w:fill="auto"/>
            <w:noWrap/>
            <w:vAlign w:val="center"/>
            <w:hideMark/>
          </w:tcPr>
          <w:p w14:paraId="7032EEB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104.00 </w:t>
            </w:r>
          </w:p>
        </w:tc>
      </w:tr>
      <w:tr w:rsidR="00AD284E" w:rsidRPr="0047552E" w14:paraId="0690A4C5"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94CD2AA"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17</w:t>
            </w:r>
          </w:p>
        </w:tc>
        <w:tc>
          <w:tcPr>
            <w:tcW w:w="1958" w:type="pct"/>
            <w:tcBorders>
              <w:top w:val="nil"/>
              <w:left w:val="nil"/>
              <w:bottom w:val="single" w:sz="4" w:space="0" w:color="auto"/>
              <w:right w:val="single" w:sz="4" w:space="0" w:color="auto"/>
            </w:tcBorders>
            <w:shd w:val="clear" w:color="auto" w:fill="auto"/>
            <w:noWrap/>
            <w:vAlign w:val="center"/>
            <w:hideMark/>
          </w:tcPr>
          <w:p w14:paraId="233AAB3C"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2793</w:t>
            </w:r>
          </w:p>
        </w:tc>
        <w:tc>
          <w:tcPr>
            <w:tcW w:w="567" w:type="pct"/>
            <w:tcBorders>
              <w:top w:val="nil"/>
              <w:left w:val="nil"/>
              <w:bottom w:val="single" w:sz="4" w:space="0" w:color="auto"/>
              <w:right w:val="single" w:sz="4" w:space="0" w:color="auto"/>
            </w:tcBorders>
            <w:shd w:val="clear" w:color="auto" w:fill="auto"/>
            <w:noWrap/>
            <w:vAlign w:val="center"/>
            <w:hideMark/>
          </w:tcPr>
          <w:p w14:paraId="1CC7F0B8"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3D6A871B"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0+075</w:t>
            </w:r>
          </w:p>
        </w:tc>
        <w:tc>
          <w:tcPr>
            <w:tcW w:w="1232" w:type="pct"/>
            <w:tcBorders>
              <w:top w:val="nil"/>
              <w:left w:val="nil"/>
              <w:bottom w:val="single" w:sz="4" w:space="0" w:color="auto"/>
              <w:right w:val="single" w:sz="4" w:space="0" w:color="auto"/>
            </w:tcBorders>
            <w:shd w:val="clear" w:color="auto" w:fill="auto"/>
            <w:noWrap/>
            <w:vAlign w:val="center"/>
            <w:hideMark/>
          </w:tcPr>
          <w:p w14:paraId="3ACDDC7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75.00 </w:t>
            </w:r>
          </w:p>
        </w:tc>
      </w:tr>
      <w:tr w:rsidR="00AD284E" w:rsidRPr="0047552E" w14:paraId="7F064208" w14:textId="77777777" w:rsidTr="003A2718">
        <w:trPr>
          <w:trHeight w:val="300"/>
        </w:trPr>
        <w:tc>
          <w:tcPr>
            <w:tcW w:w="376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C89E"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RAZBOIENI</w:t>
            </w:r>
          </w:p>
        </w:tc>
        <w:tc>
          <w:tcPr>
            <w:tcW w:w="1232" w:type="pct"/>
            <w:tcBorders>
              <w:top w:val="nil"/>
              <w:left w:val="nil"/>
              <w:bottom w:val="single" w:sz="4" w:space="0" w:color="auto"/>
              <w:right w:val="single" w:sz="4" w:space="0" w:color="auto"/>
            </w:tcBorders>
            <w:shd w:val="clear" w:color="auto" w:fill="auto"/>
            <w:noWrap/>
            <w:vAlign w:val="center"/>
            <w:hideMark/>
          </w:tcPr>
          <w:p w14:paraId="09D6584D" w14:textId="77777777" w:rsidR="00AD284E" w:rsidRPr="0047552E" w:rsidRDefault="00AD284E"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3,247.00 </w:t>
            </w:r>
          </w:p>
        </w:tc>
      </w:tr>
    </w:tbl>
    <w:p w14:paraId="2E2038B9" w14:textId="77777777" w:rsidR="00AD284E" w:rsidRPr="0047552E" w:rsidRDefault="00AD284E" w:rsidP="00AD284E">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8510"/>
        <w:gridCol w:w="1606"/>
      </w:tblGrid>
      <w:tr w:rsidR="00AD284E" w:rsidRPr="0047552E" w14:paraId="39E1605C" w14:textId="77777777" w:rsidTr="003A2718">
        <w:trPr>
          <w:trHeight w:val="300"/>
        </w:trPr>
        <w:tc>
          <w:tcPr>
            <w:tcW w:w="4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CE8F3" w14:textId="77777777" w:rsidR="00AD284E" w:rsidRPr="0047552E" w:rsidRDefault="00AD284E" w:rsidP="003A2718">
            <w:pPr>
              <w:spacing w:after="0" w:line="240" w:lineRule="auto"/>
              <w:jc w:val="center"/>
              <w:rPr>
                <w:rFonts w:ascii="Times New Roman" w:eastAsia="Times New Roman" w:hAnsi="Times New Roman"/>
                <w:b/>
                <w:bCs/>
                <w:color w:val="000000"/>
                <w:spacing w:val="15"/>
                <w:sz w:val="20"/>
                <w:szCs w:val="20"/>
              </w:rPr>
            </w:pPr>
            <w:r w:rsidRPr="0047552E">
              <w:rPr>
                <w:rFonts w:ascii="Times New Roman" w:eastAsia="Times New Roman" w:hAnsi="Times New Roman"/>
                <w:b/>
                <w:bCs/>
                <w:color w:val="000000"/>
                <w:spacing w:val="15"/>
                <w:sz w:val="20"/>
                <w:szCs w:val="20"/>
              </w:rPr>
              <w:t>TOTAL LUNGIME MODERNIZARE DRUMURI ION NECULCE</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46F180A7" w14:textId="77777777" w:rsidR="00AD284E" w:rsidRPr="0047552E" w:rsidRDefault="00AD284E" w:rsidP="003A2718">
            <w:pPr>
              <w:spacing w:after="0" w:line="240" w:lineRule="auto"/>
              <w:jc w:val="center"/>
              <w:rPr>
                <w:rFonts w:ascii="Times New Roman" w:eastAsia="Times New Roman" w:hAnsi="Times New Roman"/>
                <w:b/>
                <w:bCs/>
                <w:color w:val="000000"/>
                <w:spacing w:val="15"/>
                <w:sz w:val="20"/>
                <w:szCs w:val="20"/>
              </w:rPr>
            </w:pPr>
            <w:r w:rsidRPr="0047552E">
              <w:rPr>
                <w:rFonts w:ascii="Times New Roman" w:eastAsia="Times New Roman" w:hAnsi="Times New Roman"/>
                <w:b/>
                <w:bCs/>
                <w:color w:val="000000"/>
                <w:spacing w:val="15"/>
                <w:sz w:val="20"/>
                <w:szCs w:val="20"/>
              </w:rPr>
              <w:t xml:space="preserve">       12,794.00 </w:t>
            </w:r>
          </w:p>
        </w:tc>
      </w:tr>
    </w:tbl>
    <w:p w14:paraId="163A6D29"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p>
    <w:p w14:paraId="3BEDB2F9"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4686FA0F"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37B9DFDE"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2FF5BDED"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4069FE1A"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424B5E66"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728547B3" w14:textId="77777777" w:rsidR="00404DF0" w:rsidRPr="0047552E" w:rsidRDefault="00404DF0" w:rsidP="00AD284E">
      <w:pPr>
        <w:tabs>
          <w:tab w:val="left" w:pos="709"/>
        </w:tabs>
        <w:spacing w:after="0"/>
        <w:jc w:val="both"/>
        <w:rPr>
          <w:rFonts w:ascii="Times New Roman" w:eastAsia="Times New Roman" w:hAnsi="Times New Roman"/>
          <w:spacing w:val="15"/>
          <w:sz w:val="24"/>
          <w:szCs w:val="24"/>
        </w:rPr>
      </w:pPr>
    </w:p>
    <w:p w14:paraId="5A7A7929" w14:textId="77777777" w:rsidR="00AD284E" w:rsidRPr="0047552E" w:rsidRDefault="00AD284E" w:rsidP="00AD284E">
      <w:pPr>
        <w:widowControl w:val="0"/>
        <w:shd w:val="clear" w:color="auto" w:fill="BDD6EE"/>
        <w:autoSpaceDE w:val="0"/>
        <w:autoSpaceDN w:val="0"/>
        <w:adjustRightInd w:val="0"/>
        <w:spacing w:after="0"/>
        <w:ind w:right="29"/>
        <w:jc w:val="center"/>
        <w:rPr>
          <w:rFonts w:ascii="Book Antiqua" w:hAnsi="Book Antiqua"/>
          <w:b/>
          <w:color w:val="C00000"/>
          <w:spacing w:val="15"/>
          <w:sz w:val="24"/>
          <w:szCs w:val="24"/>
        </w:rPr>
      </w:pPr>
      <w:r w:rsidRPr="0047552E">
        <w:rPr>
          <w:rFonts w:ascii="Book Antiqua" w:hAnsi="Book Antiqua"/>
          <w:b/>
          <w:color w:val="C00000"/>
          <w:spacing w:val="15"/>
          <w:sz w:val="24"/>
          <w:szCs w:val="24"/>
        </w:rPr>
        <w:lastRenderedPageBreak/>
        <w:t>ANALIZA DIN PUNCT DE VEDERE TEHNIC, FUNC</w:t>
      </w:r>
      <w:r w:rsidRPr="0047552E">
        <w:rPr>
          <w:rFonts w:ascii="Cambria" w:hAnsi="Cambria" w:cs="Cambria"/>
          <w:b/>
          <w:color w:val="C00000"/>
          <w:spacing w:val="15"/>
          <w:sz w:val="24"/>
          <w:szCs w:val="24"/>
        </w:rPr>
        <w:t>Ț</w:t>
      </w:r>
      <w:r w:rsidRPr="0047552E">
        <w:rPr>
          <w:rFonts w:ascii="Book Antiqua" w:hAnsi="Book Antiqua"/>
          <w:b/>
          <w:color w:val="C00000"/>
          <w:spacing w:val="15"/>
          <w:sz w:val="24"/>
          <w:szCs w:val="24"/>
        </w:rPr>
        <w:t xml:space="preserve">IONAL </w:t>
      </w:r>
      <w:r w:rsidRPr="0047552E">
        <w:rPr>
          <w:rFonts w:ascii="Cambria" w:hAnsi="Cambria" w:cs="Cambria"/>
          <w:b/>
          <w:color w:val="C00000"/>
          <w:spacing w:val="15"/>
          <w:sz w:val="24"/>
          <w:szCs w:val="24"/>
        </w:rPr>
        <w:t>Ș</w:t>
      </w:r>
      <w:r w:rsidRPr="0047552E">
        <w:rPr>
          <w:rFonts w:ascii="Book Antiqua" w:hAnsi="Book Antiqua"/>
          <w:b/>
          <w:color w:val="C00000"/>
          <w:spacing w:val="15"/>
          <w:sz w:val="24"/>
          <w:szCs w:val="24"/>
        </w:rPr>
        <w:t>I CONSTRUCTIV PENTRU OBIECTIVELE:</w:t>
      </w:r>
    </w:p>
    <w:p w14:paraId="27870DBC"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p>
    <w:p w14:paraId="0326B819" w14:textId="77777777" w:rsidR="00AD284E" w:rsidRPr="0047552E" w:rsidRDefault="00AD284E" w:rsidP="00AD284E">
      <w:pPr>
        <w:shd w:val="clear" w:color="auto" w:fill="E2EFD9"/>
        <w:tabs>
          <w:tab w:val="left" w:pos="709"/>
        </w:tabs>
        <w:spacing w:after="0"/>
        <w:jc w:val="center"/>
        <w:rPr>
          <w:rFonts w:ascii="Times New Roman" w:eastAsia="Times New Roman" w:hAnsi="Times New Roman"/>
          <w:b/>
          <w:bCs/>
          <w:spacing w:val="15"/>
          <w:sz w:val="24"/>
          <w:szCs w:val="24"/>
        </w:rPr>
      </w:pPr>
      <w:r w:rsidRPr="0047552E">
        <w:rPr>
          <w:rFonts w:ascii="Times New Roman" w:eastAsia="Times New Roman" w:hAnsi="Times New Roman"/>
          <w:b/>
          <w:bCs/>
          <w:spacing w:val="15"/>
          <w:sz w:val="24"/>
          <w:szCs w:val="24"/>
        </w:rPr>
        <w:t>LOCALITATEA DADESTI</w:t>
      </w:r>
    </w:p>
    <w:p w14:paraId="7F713F8A"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p>
    <w:p w14:paraId="369F94A3"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 – DS 325</w:t>
      </w:r>
    </w:p>
    <w:p w14:paraId="2315F33B"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C20D2E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24707A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464,00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9FCC264"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0BA6FCA"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2B5F5CB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0474CB8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FAF9A0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EB4148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D840B5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DB38DA1"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C4D137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73F1462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3.00 m;</w:t>
      </w:r>
    </w:p>
    <w:p w14:paraId="0A1D124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1853B61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E7C7674" w14:textId="77777777" w:rsidR="00AD284E" w:rsidRPr="0047552E" w:rsidRDefault="00AD284E" w:rsidP="00AD284E">
      <w:pPr>
        <w:spacing w:after="0"/>
        <w:jc w:val="both"/>
        <w:rPr>
          <w:rFonts w:ascii="Times New Roman" w:hAnsi="Times New Roman"/>
          <w:spacing w:val="15"/>
          <w:sz w:val="24"/>
          <w:szCs w:val="24"/>
        </w:rPr>
      </w:pPr>
    </w:p>
    <w:p w14:paraId="67D9168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E4249C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0163AF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FE16C2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5FFCEA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1A750AE"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ACEFAA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1172B189"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78119894"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Podete tubulare DN 800, L = 10.00 ml: 1 buc</w:t>
      </w:r>
    </w:p>
    <w:p w14:paraId="56174E5D"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A9BB302"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53E60886"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5726358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6FDF6908"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w:t>
      </w:r>
    </w:p>
    <w:p w14:paraId="68CD4992" w14:textId="77777777" w:rsidR="00AD284E" w:rsidRPr="0047552E" w:rsidRDefault="00AD284E" w:rsidP="00AD284E">
      <w:pPr>
        <w:spacing w:after="0"/>
        <w:ind w:left="720"/>
        <w:contextualSpacing/>
        <w:jc w:val="both"/>
        <w:rPr>
          <w:rFonts w:ascii="Times New Roman" w:hAnsi="Times New Roman"/>
          <w:spacing w:val="15"/>
          <w:sz w:val="24"/>
          <w:szCs w:val="24"/>
        </w:rPr>
      </w:pPr>
    </w:p>
    <w:p w14:paraId="268C550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0A607F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2C8B76B4"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D559C3F"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58581A51"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46F671F6" w14:textId="77777777" w:rsidR="00AD284E" w:rsidRPr="0047552E" w:rsidRDefault="00AD284E" w:rsidP="00AD284E">
      <w:pPr>
        <w:spacing w:after="0"/>
        <w:ind w:firstLine="720"/>
        <w:jc w:val="both"/>
        <w:rPr>
          <w:rFonts w:ascii="Times New Roman" w:hAnsi="Times New Roman"/>
          <w:spacing w:val="15"/>
          <w:sz w:val="24"/>
          <w:szCs w:val="24"/>
        </w:rPr>
      </w:pPr>
    </w:p>
    <w:p w14:paraId="777ED0B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571A015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BB1CF4E"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p>
    <w:p w14:paraId="24D67BA7"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2 – DE 1895</w:t>
      </w:r>
    </w:p>
    <w:p w14:paraId="53527295"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D02B1D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0B6C8A2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996,00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DFCAADF"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1340966"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0459667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74BCF05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F5C54C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42C375E"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F55076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4C092C91"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6FF9B1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6ED376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–4.00 m;</w:t>
      </w:r>
    </w:p>
    <w:p w14:paraId="3572CB1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0FE65AC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335057F" w14:textId="77777777" w:rsidR="00AD284E" w:rsidRPr="0047552E" w:rsidRDefault="00AD284E" w:rsidP="00AD284E">
      <w:pPr>
        <w:spacing w:after="0"/>
        <w:jc w:val="both"/>
        <w:rPr>
          <w:rFonts w:ascii="Times New Roman" w:hAnsi="Times New Roman"/>
          <w:spacing w:val="15"/>
          <w:sz w:val="24"/>
          <w:szCs w:val="24"/>
        </w:rPr>
      </w:pPr>
    </w:p>
    <w:p w14:paraId="06203049" w14:textId="77777777" w:rsidR="00404DF0" w:rsidRPr="0047552E" w:rsidRDefault="00404DF0" w:rsidP="00AD284E">
      <w:pPr>
        <w:spacing w:after="0"/>
        <w:jc w:val="both"/>
        <w:rPr>
          <w:rFonts w:ascii="Times New Roman" w:hAnsi="Times New Roman"/>
          <w:spacing w:val="15"/>
          <w:sz w:val="24"/>
          <w:szCs w:val="24"/>
        </w:rPr>
      </w:pPr>
    </w:p>
    <w:p w14:paraId="7420890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1F353AE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822028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BC858A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3FFEB7F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29E38340"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82EFAE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D5C42CA"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w:t>
      </w:r>
    </w:p>
    <w:p w14:paraId="377B152D" w14:textId="77777777" w:rsidR="00AD284E" w:rsidRPr="0047552E" w:rsidRDefault="00AD284E" w:rsidP="00AD284E">
      <w:pPr>
        <w:spacing w:after="0"/>
        <w:ind w:left="720"/>
        <w:contextualSpacing/>
        <w:jc w:val="both"/>
        <w:rPr>
          <w:rFonts w:ascii="Times New Roman" w:hAnsi="Times New Roman"/>
          <w:spacing w:val="15"/>
          <w:sz w:val="24"/>
          <w:szCs w:val="24"/>
        </w:rPr>
      </w:pPr>
    </w:p>
    <w:p w14:paraId="07E8385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2C7198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B2B56C3"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8AC6775"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909CD91"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08201A42" w14:textId="77777777" w:rsidR="00AD284E" w:rsidRPr="0047552E" w:rsidRDefault="00AD284E" w:rsidP="00AD284E">
      <w:pPr>
        <w:spacing w:after="0"/>
        <w:ind w:firstLine="720"/>
        <w:jc w:val="both"/>
        <w:rPr>
          <w:rFonts w:ascii="Times New Roman" w:hAnsi="Times New Roman"/>
          <w:spacing w:val="15"/>
          <w:sz w:val="24"/>
          <w:szCs w:val="24"/>
        </w:rPr>
      </w:pPr>
    </w:p>
    <w:p w14:paraId="529BFCB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53ACEC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C1C4B89"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p>
    <w:p w14:paraId="648AC865" w14:textId="77777777" w:rsidR="00AD284E" w:rsidRPr="0047552E" w:rsidRDefault="00AD284E" w:rsidP="00AD284E">
      <w:pPr>
        <w:shd w:val="clear" w:color="auto" w:fill="E2EFD9"/>
        <w:tabs>
          <w:tab w:val="left" w:pos="709"/>
        </w:tabs>
        <w:spacing w:after="0"/>
        <w:jc w:val="center"/>
        <w:rPr>
          <w:rFonts w:ascii="Times New Roman" w:eastAsia="Times New Roman" w:hAnsi="Times New Roman"/>
          <w:b/>
          <w:bCs/>
          <w:spacing w:val="15"/>
          <w:sz w:val="24"/>
          <w:szCs w:val="24"/>
        </w:rPr>
      </w:pPr>
      <w:r w:rsidRPr="0047552E">
        <w:rPr>
          <w:rFonts w:ascii="Times New Roman" w:eastAsia="Times New Roman" w:hAnsi="Times New Roman"/>
          <w:b/>
          <w:bCs/>
          <w:spacing w:val="15"/>
          <w:sz w:val="24"/>
          <w:szCs w:val="24"/>
        </w:rPr>
        <w:t>LOCALITATEA BUZNEA</w:t>
      </w:r>
    </w:p>
    <w:p w14:paraId="3B36ADD2"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3BB7370B"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 – DC 96</w:t>
      </w:r>
    </w:p>
    <w:p w14:paraId="7EC76E18"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43D78B6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F0BAB7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497,00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3DBE8F4F"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528CACAE"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79C9670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E824CE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7CC761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277003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transversal tip</w:t>
      </w:r>
    </w:p>
    <w:p w14:paraId="1A5103C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10A6DB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781FD47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5.50 m;</w:t>
      </w:r>
    </w:p>
    <w:p w14:paraId="7826513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0.75 m;</w:t>
      </w:r>
    </w:p>
    <w:p w14:paraId="7106742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Trotuare dreapta – 1 x 1.00 m;</w:t>
      </w:r>
    </w:p>
    <w:p w14:paraId="1FA41AC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9.70 m;</w:t>
      </w:r>
    </w:p>
    <w:p w14:paraId="75A2EBF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0643A074" w14:textId="77777777" w:rsidR="00AD284E" w:rsidRPr="0047552E" w:rsidRDefault="00AD284E" w:rsidP="00AD284E">
      <w:pPr>
        <w:spacing w:after="0"/>
        <w:jc w:val="both"/>
        <w:rPr>
          <w:rFonts w:ascii="Times New Roman" w:hAnsi="Times New Roman"/>
          <w:color w:val="FF0000"/>
          <w:spacing w:val="15"/>
          <w:sz w:val="24"/>
          <w:szCs w:val="24"/>
        </w:rPr>
      </w:pPr>
    </w:p>
    <w:p w14:paraId="6B6F3251"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23EA45C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6D8318E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95EAE8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2059766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231F808B" w14:textId="77777777" w:rsidR="00AD284E" w:rsidRPr="0047552E" w:rsidRDefault="00AD284E" w:rsidP="00AD284E">
      <w:pPr>
        <w:spacing w:after="0"/>
        <w:jc w:val="both"/>
        <w:rPr>
          <w:rFonts w:ascii="Times New Roman" w:eastAsia="Times New Roman" w:hAnsi="Times New Roman"/>
          <w:spacing w:val="15"/>
          <w:sz w:val="24"/>
          <w:szCs w:val="24"/>
        </w:rPr>
      </w:pPr>
    </w:p>
    <w:p w14:paraId="0A93206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trotuare va avea următoarele caracteristici:</w:t>
      </w:r>
    </w:p>
    <w:p w14:paraId="494EC2F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6D9A7CB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nisip in grosime de 5 cm după compactare</w:t>
      </w:r>
    </w:p>
    <w:p w14:paraId="5AB00D9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din beton de ciment C30/37 in grosime de 10 cm</w:t>
      </w:r>
    </w:p>
    <w:p w14:paraId="2F05426D" w14:textId="77777777" w:rsidR="00AD284E" w:rsidRPr="0047552E" w:rsidRDefault="00AD284E" w:rsidP="00AD284E">
      <w:pPr>
        <w:spacing w:after="0"/>
        <w:jc w:val="both"/>
        <w:rPr>
          <w:rFonts w:ascii="Times New Roman" w:eastAsia="Times New Roman" w:hAnsi="Times New Roman"/>
          <w:spacing w:val="15"/>
          <w:sz w:val="24"/>
          <w:szCs w:val="24"/>
        </w:rPr>
      </w:pPr>
    </w:p>
    <w:p w14:paraId="77D225C3" w14:textId="77777777" w:rsidR="00AD284E" w:rsidRPr="0047552E" w:rsidRDefault="00AD284E" w:rsidP="00AD284E">
      <w:pPr>
        <w:spacing w:after="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Pe tronsonul 0+000 – 0+230, sistemul rutier proiectat va avea urmatoarele caracteristici:</w:t>
      </w:r>
    </w:p>
    <w:p w14:paraId="53FFA5B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blocaj de piatra bruta (30 – 90 mm) in grosime de 50 cm, dupa compactare</w:t>
      </w:r>
    </w:p>
    <w:p w14:paraId="1184813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35F10B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111163F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6334137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FDC23F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B5D4D4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656A17EC"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322499FE"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C30/37: 994 ml;</w:t>
      </w:r>
    </w:p>
    <w:p w14:paraId="41347645"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drenuri pe o lungime de 230 ml;</w:t>
      </w:r>
    </w:p>
    <w:p w14:paraId="14AA1C78"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camine de vizitare drenuri: 3 buc;</w:t>
      </w:r>
    </w:p>
    <w:p w14:paraId="5D12F48B"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ziduri de sprijin din gabioane neecranate: 160 ml</w:t>
      </w:r>
    </w:p>
    <w:p w14:paraId="3B3C673E"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17517AD6"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2 buc;</w:t>
      </w:r>
    </w:p>
    <w:p w14:paraId="2BE217E5" w14:textId="77777777" w:rsidR="00AD284E" w:rsidRPr="0047552E" w:rsidRDefault="00AD284E" w:rsidP="00AD284E">
      <w:pPr>
        <w:pStyle w:val="ListParagraph"/>
        <w:spacing w:after="0"/>
        <w:ind w:left="1440"/>
        <w:jc w:val="both"/>
        <w:rPr>
          <w:rFonts w:ascii="Times New Roman" w:hAnsi="Times New Roman"/>
          <w:spacing w:val="15"/>
          <w:sz w:val="24"/>
          <w:szCs w:val="24"/>
        </w:rPr>
      </w:pPr>
    </w:p>
    <w:p w14:paraId="1BBB6FD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0BED8DD"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din dale de beton armat, care se va racorda cu fiecare acces auto la proprietati. </w:t>
      </w:r>
    </w:p>
    <w:p w14:paraId="34924185"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556689B1" w14:textId="77777777" w:rsidR="00404DF0" w:rsidRPr="0047552E" w:rsidRDefault="00404DF0" w:rsidP="00AD284E">
      <w:pPr>
        <w:spacing w:after="0"/>
        <w:ind w:left="720"/>
        <w:contextualSpacing/>
        <w:jc w:val="both"/>
        <w:rPr>
          <w:rFonts w:ascii="Times New Roman" w:hAnsi="Times New Roman"/>
          <w:color w:val="FF0000"/>
          <w:spacing w:val="15"/>
          <w:sz w:val="24"/>
          <w:szCs w:val="24"/>
        </w:rPr>
      </w:pPr>
    </w:p>
    <w:p w14:paraId="69E85DB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Amenajare drumuri laterale</w:t>
      </w:r>
    </w:p>
    <w:p w14:paraId="1260F98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2D50CA4B"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F6D5F77"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Amenajare scuar si zona pietonala</w:t>
      </w:r>
    </w:p>
    <w:p w14:paraId="71F3FEE4" w14:textId="77777777" w:rsidR="00AD284E" w:rsidRPr="0047552E" w:rsidRDefault="00AD284E" w:rsidP="00AD284E">
      <w:pPr>
        <w:tabs>
          <w:tab w:val="left" w:pos="709"/>
        </w:tabs>
        <w:spacing w:after="0"/>
        <w:jc w:val="both"/>
        <w:rPr>
          <w:rFonts w:ascii="Times New Roman" w:hAnsi="Times New Roman"/>
          <w:spacing w:val="15"/>
          <w:sz w:val="24"/>
          <w:szCs w:val="24"/>
        </w:rPr>
      </w:pPr>
      <w:r w:rsidRPr="0047552E">
        <w:rPr>
          <w:rFonts w:ascii="Times New Roman" w:hAnsi="Times New Roman"/>
          <w:spacing w:val="15"/>
          <w:sz w:val="24"/>
          <w:szCs w:val="24"/>
        </w:rPr>
        <w:tab/>
      </w:r>
    </w:p>
    <w:p w14:paraId="3886668B" w14:textId="77777777" w:rsidR="00AD284E" w:rsidRPr="0047552E" w:rsidRDefault="00AD284E" w:rsidP="00AD284E">
      <w:pPr>
        <w:tabs>
          <w:tab w:val="left" w:pos="709"/>
        </w:tabs>
        <w:spacing w:after="0"/>
        <w:jc w:val="both"/>
        <w:rPr>
          <w:rFonts w:ascii="Times New Roman" w:hAnsi="Times New Roman"/>
          <w:spacing w:val="15"/>
          <w:sz w:val="24"/>
          <w:szCs w:val="24"/>
        </w:rPr>
      </w:pPr>
      <w:r w:rsidRPr="0047552E">
        <w:rPr>
          <w:rFonts w:ascii="Times New Roman" w:hAnsi="Times New Roman"/>
          <w:spacing w:val="15"/>
          <w:sz w:val="24"/>
          <w:szCs w:val="24"/>
        </w:rPr>
        <w:tab/>
        <w:t>Caracteristici geometrice:</w:t>
      </w:r>
    </w:p>
    <w:p w14:paraId="1718A3C3" w14:textId="77777777" w:rsidR="00AD284E" w:rsidRPr="0047552E" w:rsidRDefault="00AD284E" w:rsidP="00AD284E">
      <w:pPr>
        <w:tabs>
          <w:tab w:val="left" w:pos="709"/>
        </w:tabs>
        <w:spacing w:after="0"/>
        <w:jc w:val="both"/>
        <w:rPr>
          <w:rFonts w:ascii="Times New Roman" w:hAnsi="Times New Roman"/>
          <w:spacing w:val="15"/>
          <w:sz w:val="24"/>
          <w:szCs w:val="24"/>
        </w:rPr>
      </w:pPr>
      <w:r w:rsidRPr="0047552E">
        <w:rPr>
          <w:rFonts w:ascii="Times New Roman" w:hAnsi="Times New Roman"/>
          <w:spacing w:val="15"/>
          <w:sz w:val="24"/>
          <w:szCs w:val="24"/>
        </w:rPr>
        <w:t>- raza interioara: 6.00 m;</w:t>
      </w:r>
    </w:p>
    <w:p w14:paraId="274F2B56" w14:textId="77777777" w:rsidR="00AD284E" w:rsidRPr="0047552E" w:rsidRDefault="00AD284E" w:rsidP="00AD284E">
      <w:pPr>
        <w:tabs>
          <w:tab w:val="left" w:pos="709"/>
        </w:tabs>
        <w:spacing w:after="0"/>
        <w:jc w:val="both"/>
        <w:rPr>
          <w:rFonts w:ascii="Times New Roman" w:hAnsi="Times New Roman"/>
          <w:spacing w:val="15"/>
          <w:sz w:val="24"/>
          <w:szCs w:val="24"/>
        </w:rPr>
      </w:pPr>
      <w:r w:rsidRPr="0047552E">
        <w:rPr>
          <w:rFonts w:ascii="Times New Roman" w:hAnsi="Times New Roman"/>
          <w:spacing w:val="15"/>
          <w:sz w:val="24"/>
          <w:szCs w:val="24"/>
        </w:rPr>
        <w:t>- raza banda supralargire vehicule lungi: 8.00 m;</w:t>
      </w:r>
    </w:p>
    <w:p w14:paraId="233E3E43" w14:textId="77777777" w:rsidR="00AD284E" w:rsidRPr="0047552E" w:rsidRDefault="00AD284E" w:rsidP="00AD284E">
      <w:pPr>
        <w:tabs>
          <w:tab w:val="left" w:pos="709"/>
        </w:tabs>
        <w:spacing w:after="0"/>
        <w:jc w:val="both"/>
        <w:rPr>
          <w:rFonts w:ascii="Times New Roman" w:hAnsi="Times New Roman"/>
          <w:spacing w:val="15"/>
          <w:sz w:val="24"/>
          <w:szCs w:val="24"/>
        </w:rPr>
      </w:pPr>
      <w:r w:rsidRPr="0047552E">
        <w:rPr>
          <w:rFonts w:ascii="Times New Roman" w:hAnsi="Times New Roman"/>
          <w:spacing w:val="15"/>
          <w:sz w:val="24"/>
          <w:szCs w:val="24"/>
        </w:rPr>
        <w:t>- raza exterioara: 12.00 m.</w:t>
      </w:r>
    </w:p>
    <w:p w14:paraId="25E756C6"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 xml:space="preserve">Se va reloca monumentul eroilor propus, conform planului de situatie. </w:t>
      </w:r>
    </w:p>
    <w:p w14:paraId="36F8B9E1" w14:textId="77777777" w:rsidR="00AD284E" w:rsidRPr="0047552E" w:rsidRDefault="00AD284E" w:rsidP="00AD284E">
      <w:pPr>
        <w:spacing w:after="0"/>
        <w:ind w:firstLine="720"/>
        <w:jc w:val="both"/>
        <w:rPr>
          <w:rFonts w:ascii="Times New Roman" w:hAnsi="Times New Roman"/>
          <w:spacing w:val="15"/>
          <w:sz w:val="24"/>
          <w:szCs w:val="24"/>
        </w:rPr>
      </w:pPr>
    </w:p>
    <w:p w14:paraId="7EFFBF4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Zona pietonala va avea suprafata de 110.00 mp. Aceasta zona va fi delimitata de stalpi metalici. Zona pietonala va avea urmatorul sistem rutier:</w:t>
      </w:r>
    </w:p>
    <w:p w14:paraId="345B19F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pavele vibropresate autoblocante pentru trafic greu: 10 cm;</w:t>
      </w:r>
    </w:p>
    <w:p w14:paraId="26009BC2"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nisip pilonat: 5 cm;</w:t>
      </w:r>
    </w:p>
    <w:p w14:paraId="006438B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baza din piatra sparta: 20 cm;</w:t>
      </w:r>
    </w:p>
    <w:p w14:paraId="1FDFC8A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fundatie din balast: 25 cm</w:t>
      </w:r>
    </w:p>
    <w:p w14:paraId="6720724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Se va realiza o insula denivelata cu spatiu verde in suprafata de 115.00 mp. Insula va fi denivelata cu borduri prefabricate 500x250x200.</w:t>
      </w:r>
    </w:p>
    <w:p w14:paraId="62CDC378"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AD0C816"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0698A047"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84984AF" w14:textId="77777777" w:rsidR="00AD284E" w:rsidRPr="0047552E" w:rsidRDefault="00AD284E" w:rsidP="00AD284E">
      <w:pPr>
        <w:spacing w:after="0"/>
        <w:ind w:firstLine="720"/>
        <w:jc w:val="both"/>
        <w:rPr>
          <w:rFonts w:ascii="Times New Roman" w:hAnsi="Times New Roman"/>
          <w:spacing w:val="15"/>
          <w:sz w:val="24"/>
          <w:szCs w:val="24"/>
        </w:rPr>
      </w:pPr>
    </w:p>
    <w:p w14:paraId="2773EC9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5482D7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5D058C3E"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38E20815"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2 – DC 96/1</w:t>
      </w:r>
    </w:p>
    <w:p w14:paraId="525CD423"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4E4319A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7F3B2A4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80,00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1BD2ACA2"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7C35829D"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2BE0B0F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5F24F0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BCF4C3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lastRenderedPageBreak/>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AAC8192" w14:textId="77777777" w:rsidR="00AD284E" w:rsidRPr="0047552E" w:rsidRDefault="00AD284E" w:rsidP="00AD284E">
      <w:pPr>
        <w:spacing w:after="0"/>
        <w:ind w:firstLine="720"/>
        <w:jc w:val="both"/>
        <w:rPr>
          <w:rFonts w:ascii="Times New Roman" w:hAnsi="Times New Roman"/>
          <w:spacing w:val="15"/>
          <w:sz w:val="24"/>
          <w:szCs w:val="24"/>
        </w:rPr>
      </w:pPr>
    </w:p>
    <w:p w14:paraId="46F3ADD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D609E8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4EAE1B7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0861C66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 x 3.00 m = 6.00 m;</w:t>
      </w:r>
    </w:p>
    <w:p w14:paraId="2A05538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Borduri prefabricate – 2 x 500x250x200;</w:t>
      </w:r>
    </w:p>
    <w:p w14:paraId="29615FE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din beton de ciment 1 x 0.75 m.</w:t>
      </w:r>
    </w:p>
    <w:p w14:paraId="17A89A7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3A3AFC55" w14:textId="77777777" w:rsidR="00AD284E" w:rsidRPr="0047552E" w:rsidRDefault="00AD284E" w:rsidP="00AD284E">
      <w:pPr>
        <w:spacing w:after="0"/>
        <w:jc w:val="both"/>
        <w:rPr>
          <w:rFonts w:ascii="Times New Roman" w:hAnsi="Times New Roman"/>
          <w:color w:val="FF0000"/>
          <w:spacing w:val="15"/>
          <w:sz w:val="24"/>
          <w:szCs w:val="24"/>
        </w:rPr>
      </w:pPr>
    </w:p>
    <w:p w14:paraId="03EF23B2"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8391CD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21407E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580BBD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6B29EB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D7F9F22"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408AE3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1C109681"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436A8584"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Borduri prefabricate 500x250x200: 60 m</w:t>
      </w:r>
    </w:p>
    <w:p w14:paraId="6890EAB3"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de ciment 0.75 m: 143.00 m.</w:t>
      </w:r>
    </w:p>
    <w:p w14:paraId="1A88B563" w14:textId="77777777" w:rsidR="00AD284E" w:rsidRPr="0047552E" w:rsidRDefault="00AD284E" w:rsidP="00AD284E">
      <w:pPr>
        <w:spacing w:after="0"/>
        <w:ind w:left="1571"/>
        <w:jc w:val="both"/>
        <w:rPr>
          <w:rFonts w:ascii="Times New Roman" w:eastAsia="Times New Roman" w:hAnsi="Times New Roman"/>
          <w:spacing w:val="15"/>
          <w:sz w:val="24"/>
          <w:szCs w:val="24"/>
        </w:rPr>
      </w:pPr>
    </w:p>
    <w:p w14:paraId="09A3611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Parcari</w:t>
      </w:r>
    </w:p>
    <w:p w14:paraId="5BCFBBAA" w14:textId="77777777" w:rsidR="00AD284E" w:rsidRPr="0047552E" w:rsidRDefault="00AD284E" w:rsidP="00AD284E">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Se vor realiza 11 locuri de parcare amplasate perpendicularii strazii, din care 1 loc de parcare destinat persoanelor cu dizabilitati. Sistemul rutier propus va fi acelasi cu al strazii principale analizate.</w:t>
      </w:r>
    </w:p>
    <w:p w14:paraId="4B5F5794" w14:textId="77777777" w:rsidR="00AD284E" w:rsidRPr="0047552E" w:rsidRDefault="00AD284E" w:rsidP="00AD284E">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Se vor realiza 4 locuri de parcare in zona Nr. Cad. 61448, din care 1 loc de parcare destinat persoanelor cu dizabilitati. Sistemul rutier propus pentru realizarea locurilor de parcare va fi:</w:t>
      </w:r>
    </w:p>
    <w:p w14:paraId="23AF950B"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pavele vibropresate autoblocante pentru trafic greu: 10 cm;</w:t>
      </w:r>
    </w:p>
    <w:p w14:paraId="21F59D64"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nisip pilonat: 5 cm;</w:t>
      </w:r>
    </w:p>
    <w:p w14:paraId="66A3C95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baza din piatra sparta: 20 cm;</w:t>
      </w:r>
    </w:p>
    <w:p w14:paraId="3470CBEE"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strat de fundatie din balast: 25 cm</w:t>
      </w:r>
    </w:p>
    <w:p w14:paraId="664C2673" w14:textId="77777777" w:rsidR="00AD284E" w:rsidRPr="0047552E" w:rsidRDefault="00AD284E" w:rsidP="00AD284E">
      <w:pPr>
        <w:spacing w:after="0"/>
        <w:ind w:left="720"/>
        <w:contextualSpacing/>
        <w:jc w:val="both"/>
        <w:rPr>
          <w:rFonts w:ascii="Times New Roman" w:hAnsi="Times New Roman"/>
          <w:spacing w:val="15"/>
          <w:sz w:val="24"/>
          <w:szCs w:val="24"/>
        </w:rPr>
      </w:pPr>
    </w:p>
    <w:p w14:paraId="126C047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4F2FD6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Drumurile laterale se vor amenaja pe o latime variabila, pe latimea caii respective si o lungime conform planului de situatie. Se vor realiza rigole carosabile in lungime totala de 50.00 ml.</w:t>
      </w:r>
    </w:p>
    <w:p w14:paraId="08F1160B" w14:textId="77777777" w:rsidR="00AD284E" w:rsidRPr="0047552E" w:rsidRDefault="00AD284E" w:rsidP="00AD284E">
      <w:pPr>
        <w:spacing w:after="0"/>
        <w:ind w:firstLine="720"/>
        <w:jc w:val="both"/>
        <w:rPr>
          <w:rFonts w:ascii="Times New Roman" w:hAnsi="Times New Roman"/>
          <w:spacing w:val="15"/>
          <w:sz w:val="24"/>
          <w:szCs w:val="24"/>
        </w:rPr>
      </w:pPr>
    </w:p>
    <w:p w14:paraId="23E75680"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lastRenderedPageBreak/>
        <w:t>Lucrari conexe</w:t>
      </w:r>
    </w:p>
    <w:p w14:paraId="7CEE304F"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1D977B0" w14:textId="77777777" w:rsidR="00AD284E" w:rsidRPr="0047552E" w:rsidRDefault="00AD284E" w:rsidP="00AD284E">
      <w:pPr>
        <w:spacing w:after="0"/>
        <w:ind w:firstLine="720"/>
        <w:jc w:val="both"/>
        <w:rPr>
          <w:rFonts w:ascii="Times New Roman" w:hAnsi="Times New Roman"/>
          <w:spacing w:val="15"/>
          <w:sz w:val="24"/>
          <w:szCs w:val="24"/>
        </w:rPr>
      </w:pPr>
    </w:p>
    <w:p w14:paraId="7ED1663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24C210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D9CE954"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07B03427"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3 – DS 3532/77</w:t>
      </w:r>
    </w:p>
    <w:p w14:paraId="0DCD80BB"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FD0412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35F558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398,00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B5FC00E"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3357A789"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44C3136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0ACD229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AB4436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08ADD1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A50ECB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D95D9D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68D39B4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8F98C4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 4.00 m;</w:t>
      </w:r>
    </w:p>
    <w:p w14:paraId="388829B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5AB4E66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68F73170" w14:textId="77777777" w:rsidR="00AD284E" w:rsidRPr="0047552E" w:rsidRDefault="00AD284E" w:rsidP="00AD284E">
      <w:pPr>
        <w:spacing w:after="0"/>
        <w:jc w:val="both"/>
        <w:rPr>
          <w:rFonts w:ascii="Times New Roman" w:hAnsi="Times New Roman"/>
          <w:spacing w:val="15"/>
          <w:sz w:val="24"/>
          <w:szCs w:val="24"/>
        </w:rPr>
      </w:pPr>
    </w:p>
    <w:p w14:paraId="6E308ED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57E4E9A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03E4AF2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720D5F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41BE552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DD597F4"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6333CD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6B2C03B"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02855807"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786 ml;</w:t>
      </w:r>
    </w:p>
    <w:p w14:paraId="508EA7AF"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rigole din beton C30/37: 40 ml;</w:t>
      </w:r>
    </w:p>
    <w:p w14:paraId="0BC3C5B0"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40 ml.</w:t>
      </w:r>
    </w:p>
    <w:p w14:paraId="7083A4A3"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054FE7CC"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2 x 9.00 m, 1 x 15.00 m;</w:t>
      </w:r>
    </w:p>
    <w:p w14:paraId="657C23D8"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678122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275D1F3D"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w:t>
      </w:r>
    </w:p>
    <w:p w14:paraId="3A841C0F" w14:textId="77777777" w:rsidR="00AD284E" w:rsidRPr="0047552E" w:rsidRDefault="00AD284E" w:rsidP="00AD284E">
      <w:pPr>
        <w:spacing w:after="0"/>
        <w:ind w:left="720"/>
        <w:contextualSpacing/>
        <w:jc w:val="both"/>
        <w:rPr>
          <w:rFonts w:ascii="Times New Roman" w:hAnsi="Times New Roman"/>
          <w:spacing w:val="15"/>
          <w:sz w:val="24"/>
          <w:szCs w:val="24"/>
        </w:rPr>
      </w:pPr>
    </w:p>
    <w:p w14:paraId="79354E6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D0EA9C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6940CA4"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8B59EC8"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A994921"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597552D" w14:textId="77777777" w:rsidR="00AD284E" w:rsidRPr="0047552E" w:rsidRDefault="00AD284E" w:rsidP="00AD284E">
      <w:pPr>
        <w:spacing w:after="0"/>
        <w:ind w:firstLine="720"/>
        <w:jc w:val="both"/>
        <w:rPr>
          <w:rFonts w:ascii="Times New Roman" w:hAnsi="Times New Roman"/>
          <w:spacing w:val="15"/>
          <w:sz w:val="24"/>
          <w:szCs w:val="24"/>
        </w:rPr>
      </w:pPr>
    </w:p>
    <w:p w14:paraId="69AB5F2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6E6F84F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474D9B80"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07536355"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4 – DS 900/2</w:t>
      </w:r>
    </w:p>
    <w:p w14:paraId="25166196"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6AA89B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77108B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124,00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66938C5"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DB38595"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3B18587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006443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B74B9C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067953A8"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78B0A6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C1BF2DB"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47408DC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Viteza de proiectare – 40 km/oră.</w:t>
      </w:r>
    </w:p>
    <w:p w14:paraId="128B08E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7AE1F71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49D1E1E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3D4817D" w14:textId="77777777" w:rsidR="00AD284E" w:rsidRPr="0047552E" w:rsidRDefault="00AD284E" w:rsidP="00AD284E">
      <w:pPr>
        <w:spacing w:after="0"/>
        <w:jc w:val="both"/>
        <w:rPr>
          <w:rFonts w:ascii="Times New Roman" w:hAnsi="Times New Roman"/>
          <w:color w:val="FF0000"/>
          <w:spacing w:val="15"/>
          <w:sz w:val="24"/>
          <w:szCs w:val="24"/>
        </w:rPr>
      </w:pPr>
    </w:p>
    <w:p w14:paraId="5A7843B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52CAC33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47B0A30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E6AE8E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4676E4C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A346D5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854109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C0CD369"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53172E39"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 x 6.00 ml;</w:t>
      </w:r>
    </w:p>
    <w:p w14:paraId="3B551AB2"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AEDFE4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27409494"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390C0BD"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133EFDB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298DE8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de maxim 10 m. </w:t>
      </w:r>
    </w:p>
    <w:p w14:paraId="6D9CC018" w14:textId="77777777" w:rsidR="00AD284E" w:rsidRPr="0047552E" w:rsidRDefault="00AD284E" w:rsidP="00AD284E">
      <w:pPr>
        <w:spacing w:after="0"/>
        <w:ind w:firstLine="720"/>
        <w:jc w:val="both"/>
        <w:rPr>
          <w:rFonts w:ascii="Times New Roman" w:hAnsi="Times New Roman"/>
          <w:spacing w:val="15"/>
          <w:sz w:val="24"/>
          <w:szCs w:val="24"/>
        </w:rPr>
      </w:pPr>
    </w:p>
    <w:p w14:paraId="318252A1"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FA8B258"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5CEBB3A" w14:textId="77777777" w:rsidR="00AD284E" w:rsidRPr="0047552E" w:rsidRDefault="00AD284E" w:rsidP="00AD284E">
      <w:pPr>
        <w:spacing w:after="0"/>
        <w:ind w:firstLine="720"/>
        <w:jc w:val="both"/>
        <w:rPr>
          <w:rFonts w:ascii="Times New Roman" w:hAnsi="Times New Roman"/>
          <w:spacing w:val="15"/>
          <w:sz w:val="24"/>
          <w:szCs w:val="24"/>
        </w:rPr>
      </w:pPr>
    </w:p>
    <w:p w14:paraId="56F1713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0791405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A5D4E7F"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8994DA2"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5 – DS 900/1</w:t>
      </w:r>
    </w:p>
    <w:p w14:paraId="4C43FE1E"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7789C9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91B2E1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103,00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2C3B97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9ADE76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47B6EE37" w14:textId="77777777" w:rsidR="00404DF0" w:rsidRPr="0047552E" w:rsidRDefault="00404DF0" w:rsidP="00AD284E">
      <w:pPr>
        <w:spacing w:after="0"/>
        <w:ind w:firstLine="720"/>
        <w:jc w:val="both"/>
        <w:rPr>
          <w:rFonts w:ascii="Times New Roman" w:hAnsi="Times New Roman"/>
          <w:spacing w:val="15"/>
          <w:sz w:val="24"/>
          <w:szCs w:val="24"/>
          <w:shd w:val="clear" w:color="auto" w:fill="FFFFFF"/>
        </w:rPr>
      </w:pPr>
    </w:p>
    <w:p w14:paraId="03A76B2B" w14:textId="77777777" w:rsidR="00404DF0" w:rsidRPr="0047552E" w:rsidRDefault="00404DF0" w:rsidP="00AD284E">
      <w:pPr>
        <w:spacing w:after="0"/>
        <w:ind w:firstLine="720"/>
        <w:jc w:val="both"/>
        <w:rPr>
          <w:rFonts w:ascii="Times New Roman" w:hAnsi="Times New Roman"/>
          <w:spacing w:val="15"/>
          <w:sz w:val="24"/>
          <w:szCs w:val="24"/>
          <w:shd w:val="clear" w:color="auto" w:fill="FFFFFF"/>
        </w:rPr>
      </w:pPr>
    </w:p>
    <w:p w14:paraId="4F938C4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6A7A21B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A6B543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28AEF24"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705092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373CE52D"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630B82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0616857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290B0E6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28338B8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C7BE61F" w14:textId="77777777" w:rsidR="00AD284E" w:rsidRPr="0047552E" w:rsidRDefault="00AD284E" w:rsidP="00AD284E">
      <w:pPr>
        <w:spacing w:after="0"/>
        <w:jc w:val="both"/>
        <w:rPr>
          <w:rFonts w:ascii="Times New Roman" w:hAnsi="Times New Roman"/>
          <w:color w:val="FF0000"/>
          <w:spacing w:val="15"/>
          <w:sz w:val="24"/>
          <w:szCs w:val="24"/>
        </w:rPr>
      </w:pPr>
    </w:p>
    <w:p w14:paraId="183822A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3C974AD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32028C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3CA078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88EC13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796732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1CB9C4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4B36D064"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10E5778E"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Rigola carosabile din elemente prefabricate tip R3: 1 x 6.00 buc;</w:t>
      </w:r>
    </w:p>
    <w:p w14:paraId="4E28334A"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77447A4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1913817C"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1C5B326A"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71A9C11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1862164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5FD8A2C"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6AAA6E6F"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275B77DC"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B11FD1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C27A18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76D15E9"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4EEE38FA"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lastRenderedPageBreak/>
        <w:t>Obiect nr. 6 – DE 3681</w:t>
      </w:r>
    </w:p>
    <w:p w14:paraId="240CA48A"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411142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6E3FFE9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100,00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281653C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7B97BA73"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06D8B57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42B6F22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F7453B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2CBBE733"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FA15C0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C5463D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C870D2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240FF65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136A66C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73F503A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99B16EF" w14:textId="77777777" w:rsidR="00AD284E" w:rsidRPr="0047552E" w:rsidRDefault="00AD284E" w:rsidP="00AD284E">
      <w:pPr>
        <w:spacing w:after="0"/>
        <w:jc w:val="both"/>
        <w:rPr>
          <w:rFonts w:ascii="Times New Roman" w:hAnsi="Times New Roman"/>
          <w:color w:val="FF0000"/>
          <w:spacing w:val="15"/>
          <w:sz w:val="24"/>
          <w:szCs w:val="24"/>
        </w:rPr>
      </w:pPr>
    </w:p>
    <w:p w14:paraId="6DCB97E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strada analizata, va avea următoarele caracteristici:</w:t>
      </w:r>
    </w:p>
    <w:p w14:paraId="368E706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17AD4F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3049E93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E85C89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0D6E07C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12C2CF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26C6B064"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accese auto din dale de beton de ciment armat.</w:t>
      </w:r>
    </w:p>
    <w:p w14:paraId="2F69B4EF"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054F0F0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500C0C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8F0A3CE" w14:textId="77777777" w:rsidR="00AD284E" w:rsidRPr="0047552E" w:rsidRDefault="00AD284E" w:rsidP="00AD284E">
      <w:pPr>
        <w:spacing w:after="0"/>
        <w:ind w:firstLine="720"/>
        <w:jc w:val="both"/>
        <w:rPr>
          <w:rFonts w:ascii="Times New Roman" w:hAnsi="Times New Roman"/>
          <w:spacing w:val="15"/>
          <w:sz w:val="24"/>
          <w:szCs w:val="24"/>
        </w:rPr>
      </w:pPr>
    </w:p>
    <w:p w14:paraId="173CB603" w14:textId="77777777" w:rsidR="00404DF0" w:rsidRPr="0047552E" w:rsidRDefault="00404DF0" w:rsidP="00AD284E">
      <w:pPr>
        <w:spacing w:after="0"/>
        <w:ind w:firstLine="720"/>
        <w:jc w:val="both"/>
        <w:rPr>
          <w:rFonts w:ascii="Times New Roman" w:hAnsi="Times New Roman"/>
          <w:spacing w:val="15"/>
          <w:sz w:val="24"/>
          <w:szCs w:val="24"/>
        </w:rPr>
      </w:pPr>
    </w:p>
    <w:p w14:paraId="41DA8F34" w14:textId="77777777" w:rsidR="00404DF0" w:rsidRPr="0047552E" w:rsidRDefault="00404DF0" w:rsidP="00AD284E">
      <w:pPr>
        <w:spacing w:after="0"/>
        <w:ind w:firstLine="720"/>
        <w:jc w:val="both"/>
        <w:rPr>
          <w:rFonts w:ascii="Times New Roman" w:hAnsi="Times New Roman"/>
          <w:spacing w:val="15"/>
          <w:sz w:val="24"/>
          <w:szCs w:val="24"/>
        </w:rPr>
      </w:pPr>
    </w:p>
    <w:p w14:paraId="52C8E5EF"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lastRenderedPageBreak/>
        <w:t>Lucrari conexe</w:t>
      </w:r>
    </w:p>
    <w:p w14:paraId="0029E256"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61DCAEEB" w14:textId="77777777" w:rsidR="00AD284E" w:rsidRPr="0047552E" w:rsidRDefault="00AD284E" w:rsidP="00AD284E">
      <w:pPr>
        <w:spacing w:after="0"/>
        <w:ind w:firstLine="720"/>
        <w:jc w:val="both"/>
        <w:rPr>
          <w:rFonts w:ascii="Times New Roman" w:hAnsi="Times New Roman"/>
          <w:spacing w:val="15"/>
          <w:sz w:val="24"/>
          <w:szCs w:val="24"/>
        </w:rPr>
      </w:pPr>
    </w:p>
    <w:p w14:paraId="6A2F579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3541465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434D180"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955D712"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7 – DS 858</w:t>
      </w:r>
    </w:p>
    <w:p w14:paraId="0D289087"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83D4D5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2CD6C6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177,00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DC3BAA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8DC645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0A026F7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1A7C015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24CA59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179B87E"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65A7B8C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6E687FA2"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9F565C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64E944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5F9B53D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4EC361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4E43280" w14:textId="77777777" w:rsidR="00AD284E" w:rsidRPr="0047552E" w:rsidRDefault="00AD284E" w:rsidP="00AD284E">
      <w:pPr>
        <w:spacing w:after="0"/>
        <w:jc w:val="both"/>
        <w:rPr>
          <w:rFonts w:ascii="Times New Roman" w:hAnsi="Times New Roman"/>
          <w:color w:val="FF0000"/>
          <w:spacing w:val="15"/>
          <w:sz w:val="24"/>
          <w:szCs w:val="24"/>
        </w:rPr>
      </w:pPr>
    </w:p>
    <w:p w14:paraId="5172350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strada analizata, va avea următoarele caracteristici:</w:t>
      </w:r>
    </w:p>
    <w:p w14:paraId="256980A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B78323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D2C769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DCEB20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D8FDC2F"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424E77C"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37023BB1"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2A6E3B15"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32FEA84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6E8B78C6"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accese auto din dale de beton de ciment armat.</w:t>
      </w:r>
    </w:p>
    <w:p w14:paraId="77A525DC"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15AA525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225E9B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382D81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DA9757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90C91D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nisip in grosime de 5 cm dupa compactare</w:t>
      </w:r>
    </w:p>
    <w:p w14:paraId="32442B7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folie de polietilena</w:t>
      </w:r>
    </w:p>
    <w:p w14:paraId="7C43605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beton de ciment BcR 4.0 in grosime de 18 cm.</w:t>
      </w:r>
    </w:p>
    <w:p w14:paraId="3FD31490"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1FC8AC02"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07B9E71"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17A4D76" w14:textId="77777777" w:rsidR="00AD284E" w:rsidRPr="0047552E" w:rsidRDefault="00AD284E" w:rsidP="00AD284E">
      <w:pPr>
        <w:spacing w:after="0"/>
        <w:ind w:firstLine="720"/>
        <w:jc w:val="both"/>
        <w:rPr>
          <w:rFonts w:ascii="Times New Roman" w:hAnsi="Times New Roman"/>
          <w:spacing w:val="15"/>
          <w:sz w:val="24"/>
          <w:szCs w:val="24"/>
        </w:rPr>
      </w:pPr>
    </w:p>
    <w:p w14:paraId="5BFA7DC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33B9552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80482AC"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015E198"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8 – DC 96 – Tr 2</w:t>
      </w:r>
    </w:p>
    <w:p w14:paraId="327C4748"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4C75E6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F7EBAE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60,00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BD48C4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341561C5"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3354995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4F8B38C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B0D2D0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384B152"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493597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3DC6A2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9E0081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Viteza de proiectare – 40 km/oră.</w:t>
      </w:r>
    </w:p>
    <w:p w14:paraId="02A2681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4.05 m;</w:t>
      </w:r>
    </w:p>
    <w:p w14:paraId="2B80141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B90B3F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954FF3F" w14:textId="77777777" w:rsidR="00AD284E" w:rsidRPr="0047552E" w:rsidRDefault="00AD284E" w:rsidP="00AD284E">
      <w:pPr>
        <w:spacing w:after="0"/>
        <w:jc w:val="both"/>
        <w:rPr>
          <w:rFonts w:ascii="Times New Roman" w:hAnsi="Times New Roman"/>
          <w:color w:val="FF0000"/>
          <w:spacing w:val="15"/>
          <w:sz w:val="24"/>
          <w:szCs w:val="24"/>
        </w:rPr>
      </w:pPr>
    </w:p>
    <w:p w14:paraId="3CD0D8B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3317EE7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823B48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4CD1777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AE0AA3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7EF7466"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7851342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5E4AF131"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7C13DF01"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120 ml;</w:t>
      </w:r>
    </w:p>
    <w:p w14:paraId="215F3362"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5C43008E"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 x 12.00 ml;</w:t>
      </w:r>
    </w:p>
    <w:p w14:paraId="11792C25"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Podete prefabricate DN 800, L = 10.00 ml: 1 buc.</w:t>
      </w:r>
    </w:p>
    <w:p w14:paraId="709F31C6"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6456AD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01FD7B9"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0A3C173" w14:textId="77777777" w:rsidR="00AD284E" w:rsidRPr="0047552E" w:rsidRDefault="00AD284E" w:rsidP="00AD284E">
      <w:pPr>
        <w:spacing w:after="0"/>
        <w:ind w:left="720"/>
        <w:contextualSpacing/>
        <w:jc w:val="both"/>
        <w:rPr>
          <w:rFonts w:ascii="Times New Roman" w:hAnsi="Times New Roman"/>
          <w:spacing w:val="15"/>
          <w:sz w:val="24"/>
          <w:szCs w:val="24"/>
        </w:rPr>
      </w:pPr>
    </w:p>
    <w:p w14:paraId="5541528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608320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375063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B7C88F4"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39EE715"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21406F1" w14:textId="77777777" w:rsidR="00AD284E" w:rsidRPr="0047552E" w:rsidRDefault="00AD284E" w:rsidP="00AD284E">
      <w:pPr>
        <w:spacing w:after="0"/>
        <w:ind w:firstLine="720"/>
        <w:jc w:val="both"/>
        <w:rPr>
          <w:rFonts w:ascii="Times New Roman" w:hAnsi="Times New Roman"/>
          <w:spacing w:val="15"/>
          <w:sz w:val="24"/>
          <w:szCs w:val="24"/>
        </w:rPr>
      </w:pPr>
    </w:p>
    <w:p w14:paraId="455B1E3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53A24B6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43406E4"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2AF90317"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9 – DE 3665</w:t>
      </w:r>
    </w:p>
    <w:p w14:paraId="2DF84DEB"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29D1EB9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7546E02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205,00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3B1341FE"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1B248D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4FA22C6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B8EA81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4AD33C11"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4B43D7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31A7615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D4E0F4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36AD44B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031777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74C20F4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3D06C28" w14:textId="77777777" w:rsidR="00AD284E" w:rsidRPr="0047552E" w:rsidRDefault="00AD284E" w:rsidP="00AD284E">
      <w:pPr>
        <w:spacing w:after="0"/>
        <w:jc w:val="both"/>
        <w:rPr>
          <w:rFonts w:ascii="Times New Roman" w:hAnsi="Times New Roman"/>
          <w:color w:val="FF0000"/>
          <w:spacing w:val="15"/>
          <w:sz w:val="24"/>
          <w:szCs w:val="24"/>
        </w:rPr>
      </w:pPr>
    </w:p>
    <w:p w14:paraId="7DD22D3E"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31EA74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4A03025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07C9C8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78D628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060A7299"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59DB140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449D009A"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562CF188"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de ciment: 205 ml;</w:t>
      </w:r>
    </w:p>
    <w:p w14:paraId="153AC33A"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0A60533A"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 tubulare DN 800, L = 10.00 ml: 1 buc;</w:t>
      </w:r>
    </w:p>
    <w:p w14:paraId="2C6592AA"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FB85F3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F2AC568"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56E4189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7907C2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CF6A99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DD5217C"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4724FC9"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06BC5A3" w14:textId="77777777" w:rsidR="00AD284E" w:rsidRPr="0047552E" w:rsidRDefault="00AD284E" w:rsidP="00AD284E">
      <w:pPr>
        <w:spacing w:after="0"/>
        <w:ind w:firstLine="720"/>
        <w:jc w:val="both"/>
        <w:rPr>
          <w:rFonts w:ascii="Times New Roman" w:hAnsi="Times New Roman"/>
          <w:spacing w:val="15"/>
          <w:sz w:val="24"/>
          <w:szCs w:val="24"/>
        </w:rPr>
      </w:pPr>
    </w:p>
    <w:p w14:paraId="03576C23" w14:textId="77777777" w:rsidR="00404DF0" w:rsidRPr="0047552E" w:rsidRDefault="00404DF0" w:rsidP="00AD284E">
      <w:pPr>
        <w:spacing w:after="0"/>
        <w:ind w:firstLine="720"/>
        <w:jc w:val="both"/>
        <w:rPr>
          <w:rFonts w:ascii="Times New Roman" w:hAnsi="Times New Roman"/>
          <w:spacing w:val="15"/>
          <w:sz w:val="24"/>
          <w:szCs w:val="24"/>
        </w:rPr>
      </w:pPr>
    </w:p>
    <w:p w14:paraId="588323DE" w14:textId="77777777" w:rsidR="00404DF0" w:rsidRPr="0047552E" w:rsidRDefault="00404DF0" w:rsidP="00AD284E">
      <w:pPr>
        <w:spacing w:after="0"/>
        <w:ind w:firstLine="720"/>
        <w:jc w:val="both"/>
        <w:rPr>
          <w:rFonts w:ascii="Times New Roman" w:hAnsi="Times New Roman"/>
          <w:spacing w:val="15"/>
          <w:sz w:val="24"/>
          <w:szCs w:val="24"/>
        </w:rPr>
      </w:pPr>
    </w:p>
    <w:p w14:paraId="1189BC1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Siguranța circulației</w:t>
      </w:r>
    </w:p>
    <w:p w14:paraId="6C0232F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B6B3CA6"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4C02883E"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10 – DS 388</w:t>
      </w:r>
    </w:p>
    <w:p w14:paraId="1831877F"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3F27C5D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73DE87F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502,00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3B14443D"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138AA2B8"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4891160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0107ED2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822CC3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A02016C"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9FD799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C2E86D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0FF8096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398C79D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5D2B48B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092120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carosabile din elemente prefabricate tip R3 – 2 x 0.65 m;</w:t>
      </w:r>
    </w:p>
    <w:p w14:paraId="5ECAD6E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6A2805C" w14:textId="77777777" w:rsidR="00AD284E" w:rsidRPr="0047552E" w:rsidRDefault="00AD284E" w:rsidP="00AD284E">
      <w:pPr>
        <w:spacing w:after="0"/>
        <w:jc w:val="both"/>
        <w:rPr>
          <w:rFonts w:ascii="Times New Roman" w:hAnsi="Times New Roman"/>
          <w:color w:val="FF0000"/>
          <w:spacing w:val="15"/>
          <w:sz w:val="24"/>
          <w:szCs w:val="24"/>
        </w:rPr>
      </w:pPr>
    </w:p>
    <w:p w14:paraId="4322FE3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308092E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4F905D7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05F7FB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AB4751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7FDB254"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7AAEFD5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263A78C8"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2C3859B6"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100 ml;</w:t>
      </w:r>
    </w:p>
    <w:p w14:paraId="08D678C8"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26E44615"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 x 6.00 ml;</w:t>
      </w:r>
    </w:p>
    <w:p w14:paraId="1E615AAA"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7DFE6B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03A3458A"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29AF7C0D" w14:textId="77777777" w:rsidR="00AD284E" w:rsidRPr="0047552E" w:rsidRDefault="00AD284E" w:rsidP="00AD284E">
      <w:pPr>
        <w:spacing w:after="0"/>
        <w:ind w:left="720"/>
        <w:contextualSpacing/>
        <w:jc w:val="both"/>
        <w:rPr>
          <w:rFonts w:ascii="Times New Roman" w:hAnsi="Times New Roman"/>
          <w:spacing w:val="15"/>
          <w:sz w:val="24"/>
          <w:szCs w:val="24"/>
        </w:rPr>
      </w:pPr>
    </w:p>
    <w:p w14:paraId="4C36CC0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6D3ED39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Drumurile laterale se vor amenaja pe o latime variabila, pe latimea caii respective si o lungime conform planului de situatie. Se vor realiza rigole carosabile pe o lungime totala de 50 ml.</w:t>
      </w:r>
    </w:p>
    <w:p w14:paraId="1E47D233"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4457A4B3"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1564D60"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6E360BA" w14:textId="77777777" w:rsidR="00AD284E" w:rsidRPr="0047552E" w:rsidRDefault="00AD284E" w:rsidP="00AD284E">
      <w:pPr>
        <w:spacing w:after="0"/>
        <w:ind w:firstLine="720"/>
        <w:jc w:val="both"/>
        <w:rPr>
          <w:rFonts w:ascii="Times New Roman" w:hAnsi="Times New Roman"/>
          <w:spacing w:val="15"/>
          <w:sz w:val="24"/>
          <w:szCs w:val="24"/>
        </w:rPr>
      </w:pPr>
    </w:p>
    <w:p w14:paraId="2C0274F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54F21A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7CB7E73"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4BF002E"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11 – DE 3355/94</w:t>
      </w:r>
    </w:p>
    <w:p w14:paraId="3E76CF09"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EF15C7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C74428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543,00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329090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84C8FDC"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5C37D2D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4A0A63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214C46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1C05187"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A04904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C1F8AF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012244B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AB2584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 4.00 m;</w:t>
      </w:r>
    </w:p>
    <w:p w14:paraId="46F0653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0F66FB4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3.75 m, 5.15 m;</w:t>
      </w:r>
    </w:p>
    <w:p w14:paraId="7CC1C4B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30A504CA" w14:textId="77777777" w:rsidR="00AD284E" w:rsidRPr="0047552E" w:rsidRDefault="00AD284E" w:rsidP="00AD284E">
      <w:pPr>
        <w:spacing w:after="0"/>
        <w:jc w:val="both"/>
        <w:rPr>
          <w:rFonts w:ascii="Times New Roman" w:hAnsi="Times New Roman"/>
          <w:color w:val="FF0000"/>
          <w:spacing w:val="15"/>
          <w:sz w:val="24"/>
          <w:szCs w:val="24"/>
        </w:rPr>
      </w:pPr>
    </w:p>
    <w:p w14:paraId="45B57E8B"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5EC4671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FB30FC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3722BC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4E053D6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A10FA99"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86A8E2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6ADD694E"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4B1DB312"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sant din beton C30/37: 85.00 ml;</w:t>
      </w:r>
    </w:p>
    <w:p w14:paraId="4D6B9C5E"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636.00 ml;</w:t>
      </w:r>
    </w:p>
    <w:p w14:paraId="345AB264"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din elemente prefabricate tip R3: 465.00 ml;</w:t>
      </w:r>
    </w:p>
    <w:p w14:paraId="167A83EB"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75237CD3"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 x 6.00 ml;</w:t>
      </w:r>
    </w:p>
    <w:p w14:paraId="6D789C2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70BFEA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32352F33"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 din elemente prefabricate tip R3.</w:t>
      </w:r>
    </w:p>
    <w:p w14:paraId="3D608BE6" w14:textId="77777777" w:rsidR="00AD284E" w:rsidRPr="0047552E" w:rsidRDefault="00AD284E" w:rsidP="00AD284E">
      <w:pPr>
        <w:spacing w:after="0"/>
        <w:ind w:left="720"/>
        <w:contextualSpacing/>
        <w:jc w:val="both"/>
        <w:rPr>
          <w:rFonts w:ascii="Times New Roman" w:hAnsi="Times New Roman"/>
          <w:spacing w:val="15"/>
          <w:sz w:val="24"/>
          <w:szCs w:val="24"/>
        </w:rPr>
      </w:pPr>
    </w:p>
    <w:p w14:paraId="3BE3BE4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2B06E3A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258A3A2" w14:textId="77777777" w:rsidR="00AD284E" w:rsidRPr="0047552E" w:rsidRDefault="00AD284E" w:rsidP="00AD284E">
      <w:pPr>
        <w:spacing w:after="0"/>
        <w:ind w:firstLine="720"/>
        <w:jc w:val="both"/>
        <w:rPr>
          <w:rFonts w:ascii="Times New Roman" w:hAnsi="Times New Roman"/>
          <w:spacing w:val="15"/>
          <w:sz w:val="24"/>
          <w:szCs w:val="24"/>
        </w:rPr>
      </w:pPr>
    </w:p>
    <w:p w14:paraId="5D8A6480"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213E7CDC"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548CF2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053FCCB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B9DF95F"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7674B0BD"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12 – DE 4179/1/2</w:t>
      </w:r>
    </w:p>
    <w:p w14:paraId="75AD2CFB"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0FA38FC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0D04D4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227,00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2231007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CEBE278"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43D0C3AA" w14:textId="77777777" w:rsidR="00404DF0" w:rsidRPr="0047552E" w:rsidRDefault="00404DF0" w:rsidP="00AD284E">
      <w:pPr>
        <w:spacing w:after="0"/>
        <w:ind w:firstLine="720"/>
        <w:jc w:val="both"/>
        <w:rPr>
          <w:rFonts w:ascii="Times New Roman" w:hAnsi="Times New Roman"/>
          <w:spacing w:val="15"/>
          <w:sz w:val="24"/>
          <w:szCs w:val="24"/>
          <w:shd w:val="clear" w:color="auto" w:fill="FFFFFF"/>
        </w:rPr>
      </w:pPr>
    </w:p>
    <w:p w14:paraId="02D7D18E" w14:textId="77777777" w:rsidR="00404DF0" w:rsidRPr="0047552E" w:rsidRDefault="00404DF0" w:rsidP="00AD284E">
      <w:pPr>
        <w:spacing w:after="0"/>
        <w:ind w:firstLine="720"/>
        <w:jc w:val="both"/>
        <w:rPr>
          <w:rFonts w:ascii="Times New Roman" w:hAnsi="Times New Roman"/>
          <w:spacing w:val="15"/>
          <w:sz w:val="24"/>
          <w:szCs w:val="24"/>
          <w:shd w:val="clear" w:color="auto" w:fill="FFFFFF"/>
        </w:rPr>
      </w:pPr>
    </w:p>
    <w:p w14:paraId="7EAC1F0A" w14:textId="77777777" w:rsidR="00404DF0" w:rsidRPr="0047552E" w:rsidRDefault="00404DF0" w:rsidP="00AD284E">
      <w:pPr>
        <w:spacing w:after="0"/>
        <w:ind w:firstLine="720"/>
        <w:jc w:val="both"/>
        <w:rPr>
          <w:rFonts w:ascii="Times New Roman" w:hAnsi="Times New Roman"/>
          <w:spacing w:val="15"/>
          <w:sz w:val="24"/>
          <w:szCs w:val="24"/>
          <w:shd w:val="clear" w:color="auto" w:fill="FFFFFF"/>
        </w:rPr>
      </w:pPr>
    </w:p>
    <w:p w14:paraId="105BFE7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343F0D0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1E2A20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E6F9987"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A618A9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4B0D8AD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6193E30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0179284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200A45F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452AF45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 2,00%;</w:t>
      </w:r>
    </w:p>
    <w:p w14:paraId="1BEC8A42" w14:textId="77777777" w:rsidR="00AD284E" w:rsidRPr="0047552E" w:rsidRDefault="00AD284E" w:rsidP="00AD284E">
      <w:pPr>
        <w:spacing w:after="0"/>
        <w:jc w:val="both"/>
        <w:rPr>
          <w:rFonts w:ascii="Times New Roman" w:hAnsi="Times New Roman"/>
          <w:color w:val="FF0000"/>
          <w:spacing w:val="15"/>
          <w:sz w:val="24"/>
          <w:szCs w:val="24"/>
        </w:rPr>
      </w:pPr>
    </w:p>
    <w:p w14:paraId="5C80BD46"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51EA023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963E56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863753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A944A3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5F0299F"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979AC7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BD9A2FF"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dalelor armate si a rigolelor carosabile.</w:t>
      </w:r>
    </w:p>
    <w:p w14:paraId="174F0E12" w14:textId="77777777" w:rsidR="00AD284E" w:rsidRPr="0047552E" w:rsidRDefault="00AD284E" w:rsidP="00AD284E">
      <w:pPr>
        <w:spacing w:after="0"/>
        <w:ind w:left="720"/>
        <w:contextualSpacing/>
        <w:jc w:val="both"/>
        <w:rPr>
          <w:rFonts w:ascii="Times New Roman" w:hAnsi="Times New Roman"/>
          <w:spacing w:val="15"/>
          <w:sz w:val="24"/>
          <w:szCs w:val="24"/>
        </w:rPr>
      </w:pPr>
    </w:p>
    <w:p w14:paraId="4EDB7EB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598F27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679AC414" w14:textId="77777777" w:rsidR="00AD284E" w:rsidRPr="0047552E" w:rsidRDefault="00AD284E" w:rsidP="00AD284E">
      <w:pPr>
        <w:spacing w:after="0"/>
        <w:ind w:firstLine="720"/>
        <w:jc w:val="both"/>
        <w:rPr>
          <w:rFonts w:ascii="Times New Roman" w:hAnsi="Times New Roman"/>
          <w:spacing w:val="15"/>
          <w:sz w:val="24"/>
          <w:szCs w:val="24"/>
        </w:rPr>
      </w:pPr>
    </w:p>
    <w:p w14:paraId="37610EFB"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21887340"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0ABA1D58" w14:textId="77777777" w:rsidR="00AD284E" w:rsidRPr="0047552E" w:rsidRDefault="00AD284E" w:rsidP="00AD284E">
      <w:pPr>
        <w:spacing w:after="0"/>
        <w:ind w:firstLine="720"/>
        <w:jc w:val="both"/>
        <w:rPr>
          <w:rFonts w:ascii="Times New Roman" w:hAnsi="Times New Roman"/>
          <w:spacing w:val="15"/>
          <w:sz w:val="24"/>
          <w:szCs w:val="24"/>
        </w:rPr>
      </w:pPr>
    </w:p>
    <w:p w14:paraId="21046A3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16AE6F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3D2B73AA"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3E2A4ABC"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4E00F4E5"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470103BE"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lastRenderedPageBreak/>
        <w:t>Obiect nr. 13 – DS 298</w:t>
      </w:r>
    </w:p>
    <w:p w14:paraId="0CF978B4"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9983B5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029BAB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755,00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1BEDFD11"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14123A3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1A4F021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40F8D6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43B0CE4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0E78C61"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E0163B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65B54B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48CD1C3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7FBF2A0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63BBA75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3110280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betonate – 1 x 1.35 m;</w:t>
      </w:r>
    </w:p>
    <w:p w14:paraId="53DD33F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carosabile din elemente prefabricate tip R3 – 2 x 0.65 m;</w:t>
      </w:r>
    </w:p>
    <w:p w14:paraId="681F823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3.75 m, 5.10 m, 5.30 m;</w:t>
      </w:r>
    </w:p>
    <w:p w14:paraId="1BD4538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 2,00%;</w:t>
      </w:r>
    </w:p>
    <w:p w14:paraId="3B941A36" w14:textId="77777777" w:rsidR="00AD284E" w:rsidRPr="0047552E" w:rsidRDefault="00AD284E" w:rsidP="00AD284E">
      <w:pPr>
        <w:spacing w:after="0"/>
        <w:jc w:val="both"/>
        <w:rPr>
          <w:rFonts w:ascii="Times New Roman" w:hAnsi="Times New Roman"/>
          <w:color w:val="FF0000"/>
          <w:spacing w:val="15"/>
          <w:sz w:val="24"/>
          <w:szCs w:val="24"/>
        </w:rPr>
      </w:pPr>
    </w:p>
    <w:p w14:paraId="3BBE52B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F794E0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BB2C71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48DB7A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BCBF8E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B19AC2F"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2EF6C3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1617CF28"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2A72DC18"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C30/37: 255 ml;</w:t>
      </w:r>
    </w:p>
    <w:p w14:paraId="13723ECB"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20DF9C75"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 x 9.00 m;</w:t>
      </w:r>
    </w:p>
    <w:p w14:paraId="3D81FC83" w14:textId="77777777" w:rsidR="00AD284E" w:rsidRPr="0047552E" w:rsidRDefault="00AD284E" w:rsidP="00AD284E">
      <w:pPr>
        <w:spacing w:after="0"/>
        <w:ind w:left="1571"/>
        <w:jc w:val="both"/>
        <w:rPr>
          <w:rFonts w:ascii="Times New Roman" w:eastAsia="Times New Roman" w:hAnsi="Times New Roman"/>
          <w:spacing w:val="15"/>
          <w:sz w:val="24"/>
          <w:szCs w:val="24"/>
        </w:rPr>
      </w:pPr>
    </w:p>
    <w:p w14:paraId="7AFA71A0" w14:textId="77777777" w:rsidR="00404DF0" w:rsidRPr="0047552E" w:rsidRDefault="00404DF0" w:rsidP="00AD284E">
      <w:pPr>
        <w:spacing w:after="0"/>
        <w:ind w:left="1571"/>
        <w:jc w:val="both"/>
        <w:rPr>
          <w:rFonts w:ascii="Times New Roman" w:eastAsia="Times New Roman" w:hAnsi="Times New Roman"/>
          <w:spacing w:val="15"/>
          <w:sz w:val="24"/>
          <w:szCs w:val="24"/>
        </w:rPr>
      </w:pPr>
    </w:p>
    <w:p w14:paraId="37F8F029" w14:textId="77777777" w:rsidR="00404DF0" w:rsidRPr="0047552E" w:rsidRDefault="00404DF0" w:rsidP="00AD284E">
      <w:pPr>
        <w:spacing w:after="0"/>
        <w:ind w:left="1571"/>
        <w:jc w:val="both"/>
        <w:rPr>
          <w:rFonts w:ascii="Times New Roman" w:eastAsia="Times New Roman" w:hAnsi="Times New Roman"/>
          <w:spacing w:val="15"/>
          <w:sz w:val="24"/>
          <w:szCs w:val="24"/>
        </w:rPr>
      </w:pPr>
    </w:p>
    <w:p w14:paraId="3EC0F66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0BBA55FE"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dalelor armate si a rigolelor carosabile.</w:t>
      </w:r>
    </w:p>
    <w:p w14:paraId="0681B310" w14:textId="77777777" w:rsidR="00AD284E" w:rsidRPr="0047552E" w:rsidRDefault="00AD284E" w:rsidP="00AD284E">
      <w:pPr>
        <w:spacing w:after="0"/>
        <w:ind w:left="720"/>
        <w:contextualSpacing/>
        <w:jc w:val="both"/>
        <w:rPr>
          <w:rFonts w:ascii="Times New Roman" w:hAnsi="Times New Roman"/>
          <w:spacing w:val="15"/>
          <w:sz w:val="24"/>
          <w:szCs w:val="24"/>
        </w:rPr>
      </w:pPr>
    </w:p>
    <w:p w14:paraId="38BF32B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1A09A8B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Drumurile laterale se vor amenaja pe o latime variabila, pe latimea caii respective si o lungime conform planului de situatie. Se vor realiza rigole carosabile in lungime totala de 50.00 ml.</w:t>
      </w:r>
    </w:p>
    <w:p w14:paraId="7F9B4A13" w14:textId="77777777" w:rsidR="00AD284E" w:rsidRPr="0047552E" w:rsidRDefault="00AD284E" w:rsidP="00AD284E">
      <w:pPr>
        <w:spacing w:after="0"/>
        <w:ind w:firstLine="720"/>
        <w:jc w:val="both"/>
        <w:rPr>
          <w:rFonts w:ascii="Times New Roman" w:hAnsi="Times New Roman"/>
          <w:spacing w:val="15"/>
          <w:sz w:val="24"/>
          <w:szCs w:val="24"/>
        </w:rPr>
      </w:pPr>
    </w:p>
    <w:p w14:paraId="0375BEEE"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572A6609"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0993C3E" w14:textId="77777777" w:rsidR="00AD284E" w:rsidRPr="0047552E" w:rsidRDefault="00AD284E" w:rsidP="00AD284E">
      <w:pPr>
        <w:spacing w:after="0"/>
        <w:ind w:firstLine="720"/>
        <w:jc w:val="both"/>
        <w:rPr>
          <w:rFonts w:ascii="Times New Roman" w:hAnsi="Times New Roman"/>
          <w:spacing w:val="15"/>
          <w:sz w:val="24"/>
          <w:szCs w:val="24"/>
        </w:rPr>
      </w:pPr>
    </w:p>
    <w:p w14:paraId="61A8C94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33D74F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7BD03F9"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794E0B92"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14 – DE 4159</w:t>
      </w:r>
    </w:p>
    <w:p w14:paraId="421ECF02"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32F85A0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7CA2209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408,00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2C8681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386B13C"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414A377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573DD26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9BE7A6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B6AEDAE"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02CF67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7F80D4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222DCF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E84176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–4.00 m;</w:t>
      </w:r>
    </w:p>
    <w:p w14:paraId="4C83515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4D45EE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4249BE20" w14:textId="77777777" w:rsidR="00AD284E" w:rsidRPr="0047552E" w:rsidRDefault="00AD284E" w:rsidP="00AD284E">
      <w:pPr>
        <w:spacing w:after="0"/>
        <w:jc w:val="both"/>
        <w:rPr>
          <w:rFonts w:ascii="Times New Roman" w:hAnsi="Times New Roman"/>
          <w:color w:val="FF0000"/>
          <w:spacing w:val="15"/>
          <w:sz w:val="24"/>
          <w:szCs w:val="24"/>
        </w:rPr>
      </w:pPr>
    </w:p>
    <w:p w14:paraId="220FB54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4FAA54F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48A37F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592977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3CA613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5FF52E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F1CCB2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2EAB53F7"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7DC103AB"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 din elemente prefabricate tip P2;CP2: 1 buc;</w:t>
      </w:r>
    </w:p>
    <w:p w14:paraId="70B6A843"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A61F6F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B4C5FD7"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 din elemente prefabricate tip R3.</w:t>
      </w:r>
    </w:p>
    <w:p w14:paraId="0C05631F" w14:textId="77777777" w:rsidR="00AD284E" w:rsidRPr="0047552E" w:rsidRDefault="00AD284E" w:rsidP="00AD284E">
      <w:pPr>
        <w:spacing w:after="0"/>
        <w:ind w:left="720"/>
        <w:contextualSpacing/>
        <w:jc w:val="both"/>
        <w:rPr>
          <w:rFonts w:ascii="Times New Roman" w:hAnsi="Times New Roman"/>
          <w:spacing w:val="15"/>
          <w:sz w:val="24"/>
          <w:szCs w:val="24"/>
        </w:rPr>
      </w:pPr>
    </w:p>
    <w:p w14:paraId="45B84F9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AD2179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78DFDD7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Se vor realiza podete tubulare DN 800, L = 10.00 ml: 2 buc</w:t>
      </w:r>
    </w:p>
    <w:p w14:paraId="3F40D1E3" w14:textId="77777777" w:rsidR="00AD284E" w:rsidRPr="0047552E" w:rsidRDefault="00AD284E" w:rsidP="00AD284E">
      <w:pPr>
        <w:spacing w:after="0"/>
        <w:ind w:firstLine="720"/>
        <w:jc w:val="both"/>
        <w:rPr>
          <w:rFonts w:ascii="Times New Roman" w:hAnsi="Times New Roman"/>
          <w:spacing w:val="15"/>
          <w:sz w:val="24"/>
          <w:szCs w:val="24"/>
        </w:rPr>
      </w:pPr>
    </w:p>
    <w:p w14:paraId="34C0C469"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23BCCE7"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B30B52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06A3517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4279456E"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416968D3"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14 – DE 258</w:t>
      </w:r>
    </w:p>
    <w:p w14:paraId="03E734A8"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7DBC7E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58FDB1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258,00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1AD46E0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28DBB43"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7255E66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4761C2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2229FF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condițiile in care linia terenului prezintă succesiuni de rampe/pante cu valori mici ale declivităților, dar cu lungimi scurte, s-au făcut corecții minime ale liniei roșii </w:t>
      </w:r>
      <w:r w:rsidRPr="0047552E">
        <w:rPr>
          <w:rFonts w:ascii="Times New Roman" w:hAnsi="Times New Roman"/>
          <w:spacing w:val="15"/>
          <w:sz w:val="24"/>
          <w:szCs w:val="24"/>
        </w:rPr>
        <w:lastRenderedPageBreak/>
        <w:t>proiectate astfel încât sa asigure scurgerea apelor pluviale spre emisar si totodată ca necesitate a sporirii confortului si siguranței circulației.</w:t>
      </w:r>
    </w:p>
    <w:p w14:paraId="255FAF7B"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62DBD8F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71FB9C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0725C6C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F488E5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–4.00 m;</w:t>
      </w:r>
    </w:p>
    <w:p w14:paraId="2D88D68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759BB53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7184D314" w14:textId="77777777" w:rsidR="00AD284E" w:rsidRPr="0047552E" w:rsidRDefault="00AD284E" w:rsidP="00AD284E">
      <w:pPr>
        <w:spacing w:after="0"/>
        <w:jc w:val="both"/>
        <w:rPr>
          <w:rFonts w:ascii="Times New Roman" w:hAnsi="Times New Roman"/>
          <w:color w:val="FF0000"/>
          <w:spacing w:val="15"/>
          <w:sz w:val="24"/>
          <w:szCs w:val="24"/>
        </w:rPr>
      </w:pPr>
    </w:p>
    <w:p w14:paraId="0FA2921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6ACB3E8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22A36B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8816ED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885BA3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D46C6D8"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7F47430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6BE264D6"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67436019"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Podete tubulare DN 800, L = 10.00 ml: 2.00 buc;</w:t>
      </w:r>
    </w:p>
    <w:p w14:paraId="5C1FDE4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D9F436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71E998B0"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rigolelor carosabile din elemente prefabricate tip R3.</w:t>
      </w:r>
    </w:p>
    <w:p w14:paraId="299382B6" w14:textId="77777777" w:rsidR="00AD284E" w:rsidRPr="0047552E" w:rsidRDefault="00AD284E" w:rsidP="00AD284E">
      <w:pPr>
        <w:spacing w:after="0"/>
        <w:ind w:left="720"/>
        <w:contextualSpacing/>
        <w:jc w:val="both"/>
        <w:rPr>
          <w:rFonts w:ascii="Times New Roman" w:hAnsi="Times New Roman"/>
          <w:spacing w:val="15"/>
          <w:sz w:val="24"/>
          <w:szCs w:val="24"/>
        </w:rPr>
      </w:pPr>
    </w:p>
    <w:p w14:paraId="1B0A53D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63E284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99C2434" w14:textId="77777777" w:rsidR="00AD284E" w:rsidRPr="0047552E" w:rsidRDefault="00AD284E" w:rsidP="00AD284E">
      <w:pPr>
        <w:spacing w:after="0"/>
        <w:ind w:firstLine="720"/>
        <w:jc w:val="both"/>
        <w:rPr>
          <w:rFonts w:ascii="Times New Roman" w:hAnsi="Times New Roman"/>
          <w:spacing w:val="15"/>
          <w:sz w:val="24"/>
          <w:szCs w:val="24"/>
        </w:rPr>
      </w:pPr>
    </w:p>
    <w:p w14:paraId="0625B4D6"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F973654"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70C246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7DCA4C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6AA7D0C"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0C11CEDF"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264DDB19"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5804EC83"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1A6D86D3"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270CA397"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058C20E3" w14:textId="77777777" w:rsidR="00AD284E" w:rsidRPr="0047552E" w:rsidRDefault="00AD284E" w:rsidP="00AD284E">
      <w:pPr>
        <w:shd w:val="clear" w:color="auto" w:fill="E2EFD9"/>
        <w:tabs>
          <w:tab w:val="left" w:pos="709"/>
        </w:tabs>
        <w:spacing w:after="0"/>
        <w:jc w:val="center"/>
        <w:rPr>
          <w:rFonts w:ascii="Times New Roman" w:eastAsia="Times New Roman" w:hAnsi="Times New Roman"/>
          <w:b/>
          <w:bCs/>
          <w:spacing w:val="15"/>
          <w:sz w:val="24"/>
          <w:szCs w:val="24"/>
        </w:rPr>
      </w:pPr>
      <w:r w:rsidRPr="0047552E">
        <w:rPr>
          <w:rFonts w:ascii="Times New Roman" w:eastAsia="Times New Roman" w:hAnsi="Times New Roman"/>
          <w:b/>
          <w:bCs/>
          <w:spacing w:val="15"/>
          <w:sz w:val="24"/>
          <w:szCs w:val="24"/>
        </w:rPr>
        <w:lastRenderedPageBreak/>
        <w:t>LOCALITATEA GANESTI</w:t>
      </w:r>
    </w:p>
    <w:p w14:paraId="6BD64AC0"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16FEA0FD"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 – DS 905/1</w:t>
      </w:r>
    </w:p>
    <w:p w14:paraId="4172B97D"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942D75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44CD44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180,00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278FBFD"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668025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F2E668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121FEEE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E1C238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488BBA33"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3730D5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5FD4BCFE"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F63410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DC3755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6E78D6A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triunghiulare betonate – 2 x 1.35 m;</w:t>
      </w:r>
    </w:p>
    <w:p w14:paraId="2CD0AFC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3.75 m;</w:t>
      </w:r>
    </w:p>
    <w:p w14:paraId="5CF3FB6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70041F0" w14:textId="77777777" w:rsidR="00AD284E" w:rsidRPr="0047552E" w:rsidRDefault="00AD284E" w:rsidP="00AD284E">
      <w:pPr>
        <w:spacing w:after="0"/>
        <w:jc w:val="both"/>
        <w:rPr>
          <w:rFonts w:ascii="Times New Roman" w:hAnsi="Times New Roman"/>
          <w:color w:val="FF0000"/>
          <w:spacing w:val="15"/>
          <w:sz w:val="24"/>
          <w:szCs w:val="24"/>
        </w:rPr>
      </w:pPr>
    </w:p>
    <w:p w14:paraId="7FEE4B6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73CFCFF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066A01E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BD71C2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65F26C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B60A09A"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04FDFFD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1F4D01C0"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6848D506"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C30/37: 360.00 ml;</w:t>
      </w:r>
    </w:p>
    <w:p w14:paraId="4D2142D0"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100CF42A"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Podet tubulare DN 800, L = 10.00 ml: 1 buc;</w:t>
      </w:r>
    </w:p>
    <w:p w14:paraId="5BFFB77D"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1AF7645"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1E5DC0C3" w14:textId="77777777" w:rsidR="00404DF0" w:rsidRPr="0047552E" w:rsidRDefault="00404DF0" w:rsidP="00AD284E">
      <w:pPr>
        <w:spacing w:after="0"/>
        <w:ind w:left="1571"/>
        <w:jc w:val="both"/>
        <w:rPr>
          <w:rFonts w:ascii="Times New Roman" w:eastAsia="Times New Roman" w:hAnsi="Times New Roman"/>
          <w:color w:val="FF0000"/>
          <w:spacing w:val="15"/>
          <w:sz w:val="24"/>
          <w:szCs w:val="24"/>
        </w:rPr>
      </w:pPr>
    </w:p>
    <w:p w14:paraId="7C2F142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Amenajare drumuri laterale</w:t>
      </w:r>
    </w:p>
    <w:p w14:paraId="3524B23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BD51196" w14:textId="77777777" w:rsidR="00AD284E" w:rsidRPr="0047552E" w:rsidRDefault="00AD284E" w:rsidP="00AD284E">
      <w:pPr>
        <w:spacing w:after="0"/>
        <w:ind w:firstLine="720"/>
        <w:jc w:val="both"/>
        <w:rPr>
          <w:rFonts w:ascii="Times New Roman" w:hAnsi="Times New Roman"/>
          <w:spacing w:val="15"/>
          <w:sz w:val="24"/>
          <w:szCs w:val="24"/>
        </w:rPr>
      </w:pPr>
    </w:p>
    <w:p w14:paraId="18109723"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4F82E5EB"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6BBB37CB" w14:textId="77777777" w:rsidR="00AD284E" w:rsidRPr="0047552E" w:rsidRDefault="00AD284E" w:rsidP="00AD284E">
      <w:pPr>
        <w:spacing w:after="0"/>
        <w:ind w:firstLine="720"/>
        <w:jc w:val="both"/>
        <w:rPr>
          <w:rFonts w:ascii="Times New Roman" w:hAnsi="Times New Roman"/>
          <w:spacing w:val="15"/>
          <w:sz w:val="24"/>
          <w:szCs w:val="24"/>
        </w:rPr>
      </w:pPr>
    </w:p>
    <w:p w14:paraId="0858554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3FCBE88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CA50A58"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328A9063" w14:textId="015869DC"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 xml:space="preserve">Obiect nr. </w:t>
      </w:r>
      <w:r w:rsidR="00404DF0" w:rsidRPr="0047552E">
        <w:rPr>
          <w:rFonts w:ascii="Times New Roman" w:hAnsi="Times New Roman"/>
          <w:b/>
          <w:i/>
          <w:spacing w:val="15"/>
          <w:sz w:val="24"/>
          <w:szCs w:val="24"/>
          <w:shd w:val="clear" w:color="auto" w:fill="FFFFFF"/>
        </w:rPr>
        <w:t>2</w:t>
      </w:r>
      <w:r w:rsidRPr="0047552E">
        <w:rPr>
          <w:rFonts w:ascii="Times New Roman" w:hAnsi="Times New Roman"/>
          <w:b/>
          <w:i/>
          <w:spacing w:val="15"/>
          <w:sz w:val="24"/>
          <w:szCs w:val="24"/>
          <w:shd w:val="clear" w:color="auto" w:fill="FFFFFF"/>
        </w:rPr>
        <w:t xml:space="preserve"> – DS 752/1</w:t>
      </w:r>
    </w:p>
    <w:p w14:paraId="08D1E535"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7752E16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19EA46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200,00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E16F2CA"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516D1FA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922F0F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C832E8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3F9D32C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0CB2FE67"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49D668A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417A4B4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0BA5BC0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702A3F7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1FD18E8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triunghiulare betonate – 2 x 1.35 m;</w:t>
      </w:r>
    </w:p>
    <w:p w14:paraId="4556744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0B81626" w14:textId="77777777" w:rsidR="00AD284E" w:rsidRPr="0047552E" w:rsidRDefault="00AD284E" w:rsidP="00AD284E">
      <w:pPr>
        <w:spacing w:after="0"/>
        <w:jc w:val="both"/>
        <w:rPr>
          <w:rFonts w:ascii="Times New Roman" w:hAnsi="Times New Roman"/>
          <w:color w:val="FF0000"/>
          <w:spacing w:val="15"/>
          <w:sz w:val="24"/>
          <w:szCs w:val="24"/>
        </w:rPr>
      </w:pPr>
    </w:p>
    <w:p w14:paraId="51366C6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2FEA430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491B1F1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3083A4B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4553F77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718CD1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Scurgerea apelor</w:t>
      </w:r>
    </w:p>
    <w:p w14:paraId="3D81F2EE"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3D51780B"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din beton C30/37: 400.00 ml;</w:t>
      </w:r>
    </w:p>
    <w:p w14:paraId="797700D4"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567C61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928458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79009466" w14:textId="77777777" w:rsidR="00AD284E" w:rsidRPr="0047552E" w:rsidRDefault="00AD284E" w:rsidP="00AD284E">
      <w:pPr>
        <w:spacing w:after="0"/>
        <w:ind w:firstLine="720"/>
        <w:jc w:val="both"/>
        <w:rPr>
          <w:rFonts w:ascii="Times New Roman" w:hAnsi="Times New Roman"/>
          <w:spacing w:val="15"/>
          <w:sz w:val="24"/>
          <w:szCs w:val="24"/>
        </w:rPr>
      </w:pPr>
    </w:p>
    <w:p w14:paraId="264A0205"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003C4220"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2C183F8" w14:textId="77777777" w:rsidR="00AD284E" w:rsidRPr="0047552E" w:rsidRDefault="00AD284E" w:rsidP="00AD284E">
      <w:pPr>
        <w:spacing w:after="0"/>
        <w:ind w:firstLine="720"/>
        <w:jc w:val="both"/>
        <w:rPr>
          <w:rFonts w:ascii="Times New Roman" w:hAnsi="Times New Roman"/>
          <w:spacing w:val="15"/>
          <w:sz w:val="24"/>
          <w:szCs w:val="24"/>
        </w:rPr>
      </w:pPr>
    </w:p>
    <w:p w14:paraId="74F0795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86CDCD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E30CA2D"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60C90A38"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3 – DC 96E</w:t>
      </w:r>
    </w:p>
    <w:p w14:paraId="1B99F983"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7D05D10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633113D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474,00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CD2392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57E678A9"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3FAFC4E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5522E0F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361E0D6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9F5B4F6"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22C1B3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11C91EE"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0170A7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5EFA2BA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E68D7F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1.00 m;</w:t>
      </w:r>
    </w:p>
    <w:p w14:paraId="5732111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Sant betonat – 1 x 3.00 ml;</w:t>
      </w:r>
    </w:p>
    <w:p w14:paraId="36C5C06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Parapet pe fundatii adancite – 60.00 ml;</w:t>
      </w:r>
    </w:p>
    <w:p w14:paraId="5B73C3C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betonate – 1 x 1.35 ml;</w:t>
      </w:r>
    </w:p>
    <w:p w14:paraId="032998C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Latime ampriza – 6.00 m, 6.85 m;</w:t>
      </w:r>
    </w:p>
    <w:p w14:paraId="6DD6158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4905C294" w14:textId="77777777" w:rsidR="00AD284E" w:rsidRPr="0047552E" w:rsidRDefault="00AD284E" w:rsidP="00AD284E">
      <w:pPr>
        <w:spacing w:after="0"/>
        <w:jc w:val="both"/>
        <w:rPr>
          <w:rFonts w:ascii="Times New Roman" w:hAnsi="Times New Roman"/>
          <w:color w:val="FF0000"/>
          <w:spacing w:val="15"/>
          <w:sz w:val="24"/>
          <w:szCs w:val="24"/>
        </w:rPr>
      </w:pPr>
    </w:p>
    <w:p w14:paraId="7D06780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7C36F98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640FCCB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15 cm după compactare</w:t>
      </w:r>
    </w:p>
    <w:p w14:paraId="4D2D817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 22,4 in grosime 6 cm</w:t>
      </w:r>
    </w:p>
    <w:p w14:paraId="65CD7FA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 16 in grosime 4 cm</w:t>
      </w:r>
    </w:p>
    <w:p w14:paraId="17A75BC6"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0A788B8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4D8E8B25"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707CEBFF"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632.00 ml;</w:t>
      </w:r>
    </w:p>
    <w:p w14:paraId="03768283"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Sant din beton C30/37: 100 ml;</w:t>
      </w:r>
    </w:p>
    <w:p w14:paraId="74798C37"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triunghiulara din beton de ciment C30/37: 312.00 ml.</w:t>
      </w:r>
    </w:p>
    <w:p w14:paraId="760515C2"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Parapet pe fundatii adancite tip L: 60.00 ml.</w:t>
      </w:r>
    </w:p>
    <w:p w14:paraId="3C20B660"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4E01674D"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1 buc;</w:t>
      </w:r>
    </w:p>
    <w:p w14:paraId="26E4DA6D"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49C5F3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DFC9B3D" w14:textId="77777777" w:rsidR="00AD284E" w:rsidRPr="0047552E" w:rsidRDefault="00AD284E" w:rsidP="00AD284E">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a dalelor de beton de ciment, conform detaliilor de executie.</w:t>
      </w:r>
    </w:p>
    <w:p w14:paraId="0EDC5518" w14:textId="77777777" w:rsidR="00AD284E" w:rsidRPr="0047552E" w:rsidRDefault="00AD284E" w:rsidP="00AD284E">
      <w:pPr>
        <w:spacing w:after="0"/>
        <w:ind w:firstLine="720"/>
        <w:jc w:val="both"/>
        <w:rPr>
          <w:rFonts w:ascii="Times New Roman" w:eastAsia="Constantia" w:hAnsi="Times New Roman"/>
          <w:b/>
          <w:i/>
          <w:spacing w:val="15"/>
          <w:sz w:val="24"/>
          <w:szCs w:val="24"/>
        </w:rPr>
      </w:pPr>
    </w:p>
    <w:p w14:paraId="35B93CC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1E5D8DF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61AFC65" w14:textId="77777777" w:rsidR="00AD284E" w:rsidRPr="0047552E" w:rsidRDefault="00AD284E" w:rsidP="00AD284E">
      <w:pPr>
        <w:spacing w:after="0"/>
        <w:ind w:firstLine="720"/>
        <w:jc w:val="both"/>
        <w:rPr>
          <w:rFonts w:ascii="Times New Roman" w:hAnsi="Times New Roman"/>
          <w:spacing w:val="15"/>
          <w:sz w:val="24"/>
          <w:szCs w:val="24"/>
        </w:rPr>
      </w:pPr>
    </w:p>
    <w:p w14:paraId="545157C0"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4FA04F45"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40DE0D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377324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ECFD08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57F16D2"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Se va realiza parapet metalic de protectie tip H1: 180.00 ml.</w:t>
      </w:r>
    </w:p>
    <w:p w14:paraId="779B390C"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6CDC6C89"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380366F8"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7CCD11C4"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520B277B"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59EB8B27" w14:textId="77777777" w:rsidR="00404DF0" w:rsidRPr="0047552E" w:rsidRDefault="00404DF0" w:rsidP="00AD284E">
      <w:pPr>
        <w:spacing w:after="0"/>
        <w:ind w:left="720"/>
        <w:contextualSpacing/>
        <w:jc w:val="both"/>
        <w:rPr>
          <w:rFonts w:ascii="Times New Roman" w:eastAsia="Times New Roman" w:hAnsi="Times New Roman"/>
          <w:spacing w:val="15"/>
          <w:sz w:val="24"/>
          <w:szCs w:val="24"/>
        </w:rPr>
      </w:pPr>
    </w:p>
    <w:p w14:paraId="18E87B7F"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lastRenderedPageBreak/>
        <w:t>Obiect nr. 4 – DS 61</w:t>
      </w:r>
    </w:p>
    <w:p w14:paraId="29D66D9C"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2237D58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5307B6C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201,00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9FB80C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70882AA1"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32D8689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33207E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16623F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67E04DB"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B8D2EC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4247A33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14D4D8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DA4C22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54B9719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triunghiulare betonate – 1 x 1.35 m;</w:t>
      </w:r>
    </w:p>
    <w:p w14:paraId="6948824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DB9D8DF" w14:textId="77777777" w:rsidR="00AD284E" w:rsidRPr="0047552E" w:rsidRDefault="00AD284E" w:rsidP="00AD284E">
      <w:pPr>
        <w:spacing w:after="0"/>
        <w:jc w:val="both"/>
        <w:rPr>
          <w:rFonts w:ascii="Times New Roman" w:hAnsi="Times New Roman"/>
          <w:color w:val="FF0000"/>
          <w:spacing w:val="15"/>
          <w:sz w:val="24"/>
          <w:szCs w:val="24"/>
        </w:rPr>
      </w:pPr>
    </w:p>
    <w:p w14:paraId="7DC1B401"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B23982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6F8FF6F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10143F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2897ED4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776CB9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36DE69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A3418F4"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7BAE2A45"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Podet tubulare DN 800, L = 10.00 ml: 1 buc;</w:t>
      </w:r>
    </w:p>
    <w:p w14:paraId="63988CE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E62733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1EB54D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C22446C" w14:textId="77777777" w:rsidR="00AD284E" w:rsidRPr="0047552E" w:rsidRDefault="00AD284E" w:rsidP="00AD284E">
      <w:pPr>
        <w:spacing w:after="0"/>
        <w:ind w:firstLine="720"/>
        <w:jc w:val="both"/>
        <w:rPr>
          <w:rFonts w:ascii="Times New Roman" w:hAnsi="Times New Roman"/>
          <w:spacing w:val="15"/>
          <w:sz w:val="24"/>
          <w:szCs w:val="24"/>
        </w:rPr>
      </w:pPr>
    </w:p>
    <w:p w14:paraId="59A7C34B"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13FBE8D8"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6E91C5C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Siguranța circulației</w:t>
      </w:r>
    </w:p>
    <w:p w14:paraId="695E23D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5B91A4FA" w14:textId="77777777" w:rsidR="00AD284E" w:rsidRPr="0047552E" w:rsidRDefault="00AD284E" w:rsidP="00AD284E">
      <w:pPr>
        <w:spacing w:after="0"/>
        <w:ind w:firstLine="720"/>
        <w:jc w:val="both"/>
        <w:rPr>
          <w:rFonts w:ascii="Times New Roman" w:hAnsi="Times New Roman"/>
          <w:spacing w:val="15"/>
          <w:sz w:val="24"/>
          <w:szCs w:val="24"/>
        </w:rPr>
      </w:pPr>
    </w:p>
    <w:p w14:paraId="7D72FBA9"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5 – DE 4134/3</w:t>
      </w:r>
    </w:p>
    <w:p w14:paraId="3F2D715D"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4D62D71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63E1C90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872,00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7E9ABD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A9FB891"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6C787EC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5A5361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E1821F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4EDCAB6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2A81C4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651C0C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095DB59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B0B3E46"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5.50 m;</w:t>
      </w:r>
    </w:p>
    <w:p w14:paraId="296106B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0.75 m;</w:t>
      </w:r>
    </w:p>
    <w:p w14:paraId="0A4C1E4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7.50 m;</w:t>
      </w:r>
    </w:p>
    <w:p w14:paraId="25319A2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7AF38B47" w14:textId="77777777" w:rsidR="00AD284E" w:rsidRPr="0047552E" w:rsidRDefault="00AD284E" w:rsidP="00AD284E">
      <w:pPr>
        <w:spacing w:after="0"/>
        <w:jc w:val="both"/>
        <w:rPr>
          <w:rFonts w:ascii="Times New Roman" w:hAnsi="Times New Roman"/>
          <w:color w:val="FF0000"/>
          <w:spacing w:val="15"/>
          <w:sz w:val="24"/>
          <w:szCs w:val="24"/>
        </w:rPr>
      </w:pPr>
    </w:p>
    <w:p w14:paraId="6C331D1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7FEF4C8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A579CC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E27428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332F4D7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8BCB390"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A417E8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7D9F7AAC"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6A3207D3"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1.744 ml;</w:t>
      </w:r>
    </w:p>
    <w:p w14:paraId="1C6326DC"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22D68D68"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5 buc;</w:t>
      </w:r>
    </w:p>
    <w:p w14:paraId="1BFB8D33"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 din elemente prefabricate tip P2;CP2: 1 buc;</w:t>
      </w:r>
    </w:p>
    <w:p w14:paraId="5ADEF0B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35C6147E"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0B0D0875"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0E0A2C7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3757F73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4B4D998" w14:textId="77777777" w:rsidR="00AD284E" w:rsidRPr="0047552E" w:rsidRDefault="00AD284E" w:rsidP="00AD284E">
      <w:pPr>
        <w:spacing w:after="0"/>
        <w:ind w:firstLine="720"/>
        <w:jc w:val="both"/>
        <w:rPr>
          <w:rFonts w:ascii="Times New Roman" w:hAnsi="Times New Roman"/>
          <w:spacing w:val="15"/>
          <w:sz w:val="24"/>
          <w:szCs w:val="24"/>
        </w:rPr>
      </w:pPr>
    </w:p>
    <w:p w14:paraId="690C6E6A" w14:textId="77777777" w:rsidR="00AD284E" w:rsidRPr="0047552E" w:rsidRDefault="00AD284E" w:rsidP="00AD284E">
      <w:pPr>
        <w:spacing w:after="0"/>
        <w:ind w:firstLine="720"/>
        <w:jc w:val="both"/>
        <w:rPr>
          <w:rFonts w:ascii="Times New Roman" w:hAnsi="Times New Roman"/>
          <w:spacing w:val="15"/>
          <w:sz w:val="24"/>
          <w:szCs w:val="24"/>
        </w:rPr>
      </w:pPr>
    </w:p>
    <w:p w14:paraId="1CF4BC51"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3E920CD"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19C4D36" w14:textId="77777777" w:rsidR="00AD284E" w:rsidRPr="0047552E" w:rsidRDefault="00AD284E" w:rsidP="00AD284E">
      <w:pPr>
        <w:spacing w:after="0"/>
        <w:ind w:firstLine="720"/>
        <w:jc w:val="both"/>
        <w:rPr>
          <w:rFonts w:ascii="Times New Roman" w:hAnsi="Times New Roman"/>
          <w:spacing w:val="15"/>
          <w:sz w:val="24"/>
          <w:szCs w:val="24"/>
        </w:rPr>
      </w:pPr>
    </w:p>
    <w:p w14:paraId="744AEA7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9115C2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A0A03E3"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D43F7B3" w14:textId="77777777" w:rsidR="00AD284E" w:rsidRPr="0047552E" w:rsidRDefault="00AD284E" w:rsidP="00AD284E">
      <w:pPr>
        <w:shd w:val="clear" w:color="auto" w:fill="E2EFD9"/>
        <w:tabs>
          <w:tab w:val="left" w:pos="709"/>
        </w:tabs>
        <w:spacing w:after="0"/>
        <w:jc w:val="center"/>
        <w:rPr>
          <w:rFonts w:ascii="Times New Roman" w:eastAsia="Times New Roman" w:hAnsi="Times New Roman"/>
          <w:b/>
          <w:bCs/>
          <w:spacing w:val="15"/>
          <w:sz w:val="24"/>
          <w:szCs w:val="24"/>
        </w:rPr>
      </w:pPr>
      <w:r w:rsidRPr="0047552E">
        <w:rPr>
          <w:rFonts w:ascii="Times New Roman" w:eastAsia="Times New Roman" w:hAnsi="Times New Roman"/>
          <w:b/>
          <w:bCs/>
          <w:spacing w:val="15"/>
          <w:sz w:val="24"/>
          <w:szCs w:val="24"/>
        </w:rPr>
        <w:t>LOCALITATEA PRIGORENI</w:t>
      </w:r>
    </w:p>
    <w:p w14:paraId="13827EDF"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049F99F"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 – DE 2977 / 1 / 2</w:t>
      </w:r>
    </w:p>
    <w:p w14:paraId="00F9FC9E"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15CE13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337B33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315,00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AE36D4E"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1E5387F"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1B5124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A8A820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EAB811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4851A51"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14F54A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B6FE34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E6F462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DE32FD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FAE431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1B516F7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4EBA2B14"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5713845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2C8006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DC4354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B3BBD2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A0FFA43" w14:textId="77777777" w:rsidR="00404DF0" w:rsidRPr="0047552E" w:rsidRDefault="00404DF0" w:rsidP="00404DF0">
      <w:pPr>
        <w:spacing w:after="0"/>
        <w:contextualSpacing/>
        <w:jc w:val="both"/>
        <w:rPr>
          <w:rFonts w:ascii="Times New Roman" w:eastAsia="Times New Roman" w:hAnsi="Times New Roman"/>
          <w:spacing w:val="15"/>
          <w:sz w:val="24"/>
          <w:szCs w:val="24"/>
        </w:rPr>
      </w:pPr>
    </w:p>
    <w:p w14:paraId="5DD55AF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D0F739F"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34D375F3"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2F60C74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2ECA3DD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1FB27643" w14:textId="77777777" w:rsidR="00AD284E" w:rsidRPr="0047552E" w:rsidRDefault="00AD284E" w:rsidP="00AD284E">
      <w:pPr>
        <w:spacing w:after="0"/>
        <w:ind w:firstLine="720"/>
        <w:jc w:val="both"/>
        <w:rPr>
          <w:rFonts w:ascii="Times New Roman" w:hAnsi="Times New Roman"/>
          <w:spacing w:val="15"/>
          <w:sz w:val="24"/>
          <w:szCs w:val="24"/>
        </w:rPr>
      </w:pPr>
    </w:p>
    <w:p w14:paraId="1C6F9B12"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009CB3E5"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6AE0E11" w14:textId="77777777" w:rsidR="00AD284E" w:rsidRPr="0047552E" w:rsidRDefault="00AD284E" w:rsidP="00AD284E">
      <w:pPr>
        <w:spacing w:after="0"/>
        <w:ind w:firstLine="720"/>
        <w:jc w:val="both"/>
        <w:rPr>
          <w:rFonts w:ascii="Times New Roman" w:hAnsi="Times New Roman"/>
          <w:spacing w:val="15"/>
          <w:sz w:val="24"/>
          <w:szCs w:val="24"/>
        </w:rPr>
      </w:pPr>
    </w:p>
    <w:p w14:paraId="2E5E6CA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77B3D2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4DE55094"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Se va realiza parapet metalic tip H1 pe partea stanga: 315.00 ml.</w:t>
      </w:r>
    </w:p>
    <w:p w14:paraId="71510C5D"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4D543A61"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2 – DE 2985</w:t>
      </w:r>
    </w:p>
    <w:p w14:paraId="335078FA"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313DCB3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AA9BFE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89,00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D336F8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94AAF3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1309FA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5169BF3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0DA140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293FF37E" w14:textId="77777777" w:rsidR="00AD284E" w:rsidRPr="0047552E" w:rsidRDefault="00AD284E" w:rsidP="00AD284E">
      <w:pPr>
        <w:spacing w:after="0"/>
        <w:ind w:firstLine="720"/>
        <w:jc w:val="both"/>
        <w:rPr>
          <w:rFonts w:ascii="Times New Roman" w:hAnsi="Times New Roman"/>
          <w:spacing w:val="15"/>
          <w:sz w:val="24"/>
          <w:szCs w:val="24"/>
        </w:rPr>
      </w:pPr>
    </w:p>
    <w:p w14:paraId="3DB09309" w14:textId="77777777" w:rsidR="00404DF0" w:rsidRPr="0047552E" w:rsidRDefault="00404DF0" w:rsidP="00AD284E">
      <w:pPr>
        <w:spacing w:after="0"/>
        <w:ind w:firstLine="720"/>
        <w:jc w:val="both"/>
        <w:rPr>
          <w:rFonts w:ascii="Times New Roman" w:hAnsi="Times New Roman"/>
          <w:spacing w:val="15"/>
          <w:sz w:val="24"/>
          <w:szCs w:val="24"/>
        </w:rPr>
      </w:pPr>
    </w:p>
    <w:p w14:paraId="156CE82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transversal tip</w:t>
      </w:r>
    </w:p>
    <w:p w14:paraId="0E13605D"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8647FB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285591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0B7A29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0FE66A6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58BE30F" w14:textId="77777777" w:rsidR="00AD284E" w:rsidRPr="0047552E" w:rsidRDefault="00AD284E" w:rsidP="00AD284E">
      <w:pPr>
        <w:spacing w:after="0"/>
        <w:jc w:val="both"/>
        <w:rPr>
          <w:rFonts w:ascii="Times New Roman" w:hAnsi="Times New Roman"/>
          <w:color w:val="FF0000"/>
          <w:spacing w:val="15"/>
          <w:sz w:val="24"/>
          <w:szCs w:val="24"/>
        </w:rPr>
      </w:pPr>
    </w:p>
    <w:p w14:paraId="3292656E"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354A028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734FDF8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A3EA91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30E8AA0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8D0630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D73E72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02767977"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161E7E9C"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Podete tubulare DN 800, L = 10.00 ml: 1 buc;</w:t>
      </w:r>
    </w:p>
    <w:p w14:paraId="2AEBD8E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4EBEEA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A3052DD"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0AE7D755"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7B3C92B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DD4A70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219AF9C"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6E72C03F"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43462327"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4BF6927" w14:textId="77777777" w:rsidR="00AD284E" w:rsidRPr="0047552E" w:rsidRDefault="00AD284E" w:rsidP="00AD284E">
      <w:pPr>
        <w:spacing w:after="0"/>
        <w:ind w:firstLine="720"/>
        <w:jc w:val="both"/>
        <w:rPr>
          <w:rFonts w:ascii="Times New Roman" w:hAnsi="Times New Roman"/>
          <w:spacing w:val="15"/>
          <w:sz w:val="24"/>
          <w:szCs w:val="24"/>
        </w:rPr>
      </w:pPr>
    </w:p>
    <w:p w14:paraId="6E32032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0FAF4D3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5332791E"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Se va realiza parapet metalic tip H1 pe partea stanga: 50.00 ml.</w:t>
      </w:r>
    </w:p>
    <w:p w14:paraId="525D65F0"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641C938F"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3 – DS 564</w:t>
      </w:r>
    </w:p>
    <w:p w14:paraId="3755B9F4"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ECB99C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3D78D3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696,00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F5023E8"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51492E4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7F80672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C02207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8A3E18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420FB45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6F870FCD"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2B76184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C8DDF0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 4.00 m;</w:t>
      </w:r>
    </w:p>
    <w:p w14:paraId="19B16F0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–2 x 0.50 m;</w:t>
      </w:r>
    </w:p>
    <w:p w14:paraId="46FD199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Rigola triunghiulara betonata – 1 x 1.35 m;</w:t>
      </w:r>
    </w:p>
    <w:p w14:paraId="76CC6D1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B82932E" w14:textId="77777777" w:rsidR="00AD284E" w:rsidRPr="0047552E" w:rsidRDefault="00AD284E" w:rsidP="00AD284E">
      <w:pPr>
        <w:spacing w:after="0"/>
        <w:jc w:val="both"/>
        <w:rPr>
          <w:rFonts w:ascii="Times New Roman" w:hAnsi="Times New Roman"/>
          <w:color w:val="FF0000"/>
          <w:spacing w:val="15"/>
          <w:sz w:val="24"/>
          <w:szCs w:val="24"/>
        </w:rPr>
      </w:pPr>
    </w:p>
    <w:p w14:paraId="7B55149D"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A04C12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7371A64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A05518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6915909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B57F36C"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782273E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5CC4BCD4"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028D0A7A"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de beton C30/37: 60.00 ml;</w:t>
      </w:r>
    </w:p>
    <w:p w14:paraId="77D7AEA7"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28542FB0"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1 buc;</w:t>
      </w:r>
    </w:p>
    <w:p w14:paraId="40B63673"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podet din elemente prefabricate tip P2;CP2: 1 buc;</w:t>
      </w:r>
    </w:p>
    <w:p w14:paraId="2953A681"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rigola carosabile din elemente prefabricate: 1 x 6.00 m + 1 camera de cadere.</w:t>
      </w:r>
    </w:p>
    <w:p w14:paraId="09277CB5"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AE7D71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3B325A34"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prin dalele de beton de ciment.</w:t>
      </w:r>
    </w:p>
    <w:p w14:paraId="4CD697A5"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5F8475D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7A8F42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27AC11A1" w14:textId="77777777" w:rsidR="00AD284E" w:rsidRPr="0047552E" w:rsidRDefault="00AD284E" w:rsidP="00AD284E">
      <w:pPr>
        <w:spacing w:after="0"/>
        <w:ind w:firstLine="720"/>
        <w:jc w:val="both"/>
        <w:rPr>
          <w:rFonts w:ascii="Times New Roman" w:hAnsi="Times New Roman"/>
          <w:spacing w:val="15"/>
          <w:sz w:val="24"/>
          <w:szCs w:val="24"/>
        </w:rPr>
      </w:pPr>
    </w:p>
    <w:p w14:paraId="0F2D18A5"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lastRenderedPageBreak/>
        <w:t>Lucrari conexe</w:t>
      </w:r>
    </w:p>
    <w:p w14:paraId="50172C89"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4145F42" w14:textId="77777777" w:rsidR="00AD284E" w:rsidRPr="0047552E" w:rsidRDefault="00AD284E" w:rsidP="00AD284E">
      <w:pPr>
        <w:spacing w:after="0"/>
        <w:ind w:firstLine="720"/>
        <w:jc w:val="both"/>
        <w:rPr>
          <w:rFonts w:ascii="Times New Roman" w:hAnsi="Times New Roman"/>
          <w:spacing w:val="15"/>
          <w:sz w:val="24"/>
          <w:szCs w:val="24"/>
        </w:rPr>
      </w:pPr>
    </w:p>
    <w:p w14:paraId="3C97388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105F51F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33D7D41C"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79F1012C"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4 – DS 507</w:t>
      </w:r>
    </w:p>
    <w:p w14:paraId="2DC6EE5F"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43B36FE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55D7DB8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483,00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50D031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F3C3C4E"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74E269F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D07ABF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A5C824A" w14:textId="77777777" w:rsidR="00AD284E" w:rsidRPr="0047552E" w:rsidRDefault="00AD284E" w:rsidP="00AD284E">
      <w:pPr>
        <w:spacing w:after="0"/>
        <w:ind w:firstLine="720"/>
        <w:jc w:val="both"/>
        <w:rPr>
          <w:rFonts w:ascii="Times New Roman" w:hAnsi="Times New Roman"/>
          <w:color w:val="FF0000"/>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9FF11C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95997F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D26EF8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9C045B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03E78E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7B2364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–2 x 0.50 m;</w:t>
      </w:r>
    </w:p>
    <w:p w14:paraId="4AD9FAC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7762665" w14:textId="77777777" w:rsidR="00AD284E" w:rsidRPr="0047552E" w:rsidRDefault="00AD284E" w:rsidP="00AD284E">
      <w:pPr>
        <w:spacing w:after="0"/>
        <w:jc w:val="both"/>
        <w:rPr>
          <w:rFonts w:ascii="Times New Roman" w:hAnsi="Times New Roman"/>
          <w:color w:val="FF0000"/>
          <w:spacing w:val="15"/>
          <w:sz w:val="24"/>
          <w:szCs w:val="24"/>
        </w:rPr>
      </w:pPr>
    </w:p>
    <w:p w14:paraId="7AABA776"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2644519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5FB64F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385D911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8947AD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338A519"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F22B5F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51AC2870"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54982AC0"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 din elemente prefabricate tip P2;CP2: 1 buc;</w:t>
      </w:r>
    </w:p>
    <w:p w14:paraId="6CACEE53"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Rigole carosabile din elemente prefabricate tip R3: 40.00 ml;</w:t>
      </w:r>
    </w:p>
    <w:p w14:paraId="413FD98B"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98978D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39EDDE05"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56B40B4"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2E9E1FE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33A5A4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70A51CB8" w14:textId="77777777" w:rsidR="00AD284E" w:rsidRPr="0047552E" w:rsidRDefault="00AD284E" w:rsidP="00AD284E">
      <w:pPr>
        <w:spacing w:after="0"/>
        <w:ind w:firstLine="720"/>
        <w:jc w:val="both"/>
        <w:rPr>
          <w:rFonts w:ascii="Times New Roman" w:hAnsi="Times New Roman"/>
          <w:spacing w:val="15"/>
          <w:sz w:val="24"/>
          <w:szCs w:val="24"/>
        </w:rPr>
      </w:pPr>
    </w:p>
    <w:p w14:paraId="094BA607"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362D033B"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7E1BA1C"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9ADAF8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07344C9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C6A7E83"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C846300"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5 – DC 94A</w:t>
      </w:r>
    </w:p>
    <w:p w14:paraId="1DD6B0C6"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048512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015D377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91,00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0263103"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4333D4D"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3CC35FB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E3B671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37EEAA0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9FCE199" w14:textId="77777777" w:rsidR="00AD284E" w:rsidRPr="0047552E" w:rsidRDefault="00AD284E" w:rsidP="00AD284E">
      <w:pPr>
        <w:spacing w:after="0"/>
        <w:ind w:firstLine="720"/>
        <w:jc w:val="both"/>
        <w:rPr>
          <w:rFonts w:ascii="Times New Roman" w:hAnsi="Times New Roman"/>
          <w:spacing w:val="15"/>
          <w:sz w:val="24"/>
          <w:szCs w:val="24"/>
        </w:rPr>
      </w:pPr>
    </w:p>
    <w:p w14:paraId="5567806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EB4BBE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698EB9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39246D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7DB450E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carosabile din elemente prefabricate tip R3 – 2 x 0.65 m;</w:t>
      </w:r>
    </w:p>
    <w:p w14:paraId="099009C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75D4E8B1" w14:textId="77777777" w:rsidR="00AD284E" w:rsidRPr="0047552E" w:rsidRDefault="00AD284E" w:rsidP="00AD284E">
      <w:pPr>
        <w:spacing w:after="0"/>
        <w:jc w:val="both"/>
        <w:rPr>
          <w:rFonts w:ascii="Times New Roman" w:hAnsi="Times New Roman"/>
          <w:color w:val="FF0000"/>
          <w:spacing w:val="15"/>
          <w:sz w:val="24"/>
          <w:szCs w:val="24"/>
        </w:rPr>
      </w:pPr>
    </w:p>
    <w:p w14:paraId="03EFCBB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2167A17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FAA5EF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609486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D2B4CC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12CE1A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1D8C2F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3BB6F25"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38A39EE1"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138.00 ml;</w:t>
      </w:r>
    </w:p>
    <w:p w14:paraId="7812FFAB" w14:textId="77777777" w:rsidR="00AD284E" w:rsidRPr="0047552E" w:rsidRDefault="00AD284E" w:rsidP="00AD284E">
      <w:pPr>
        <w:spacing w:after="0"/>
        <w:ind w:left="1571"/>
        <w:jc w:val="both"/>
        <w:rPr>
          <w:rFonts w:ascii="Times New Roman" w:eastAsia="Times New Roman" w:hAnsi="Times New Roman"/>
          <w:spacing w:val="15"/>
          <w:sz w:val="24"/>
          <w:szCs w:val="24"/>
        </w:rPr>
      </w:pPr>
    </w:p>
    <w:p w14:paraId="0BE72C7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3EA1E06B"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rigolelor carosabile din elemente prefabricate tip R3.</w:t>
      </w:r>
    </w:p>
    <w:p w14:paraId="632B4721"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0E54AA2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6110B35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8BC351E" w14:textId="77777777" w:rsidR="00AD284E" w:rsidRPr="0047552E" w:rsidRDefault="00AD284E" w:rsidP="00AD284E">
      <w:pPr>
        <w:spacing w:after="0"/>
        <w:ind w:firstLine="720"/>
        <w:jc w:val="both"/>
        <w:rPr>
          <w:rFonts w:ascii="Times New Roman" w:hAnsi="Times New Roman"/>
          <w:spacing w:val="15"/>
          <w:sz w:val="24"/>
          <w:szCs w:val="24"/>
        </w:rPr>
      </w:pPr>
    </w:p>
    <w:p w14:paraId="474EA20E"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2EABCAFA"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0F96B523" w14:textId="77777777" w:rsidR="00AD284E" w:rsidRPr="0047552E" w:rsidRDefault="00AD284E" w:rsidP="00AD284E">
      <w:pPr>
        <w:spacing w:after="0"/>
        <w:ind w:firstLine="720"/>
        <w:jc w:val="both"/>
        <w:rPr>
          <w:rFonts w:ascii="Times New Roman" w:hAnsi="Times New Roman"/>
          <w:spacing w:val="15"/>
          <w:sz w:val="24"/>
          <w:szCs w:val="24"/>
        </w:rPr>
      </w:pPr>
    </w:p>
    <w:p w14:paraId="23AFAAC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5383EF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E2D8FD8"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34F446BC"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06 – DS 195</w:t>
      </w:r>
    </w:p>
    <w:p w14:paraId="1A4A581E"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312324C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C45E03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203,00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FB8AC74"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3ABC9045"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6EF76E6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55315E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F7BE01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condițiile in care linia terenului prezintă succesiuni de rampe/pante cu valori mici ale declivităților, dar cu lungimi scurte, s-au făcut corecții minime ale liniei roșii </w:t>
      </w:r>
      <w:r w:rsidRPr="0047552E">
        <w:rPr>
          <w:rFonts w:ascii="Times New Roman" w:hAnsi="Times New Roman"/>
          <w:spacing w:val="15"/>
          <w:sz w:val="24"/>
          <w:szCs w:val="24"/>
        </w:rPr>
        <w:lastRenderedPageBreak/>
        <w:t>proiectate astfel încât sa asigure scurgerea apelor pluviale spre emisar si totodată ca necesitate a sporirii confortului si siguranței circulației.</w:t>
      </w:r>
    </w:p>
    <w:p w14:paraId="27588201"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9802DD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56B63E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3E463B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7BD34D2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 4.00 m;</w:t>
      </w:r>
    </w:p>
    <w:p w14:paraId="7443EF4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D3EE7B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14CDDA8" w14:textId="77777777" w:rsidR="00AD284E" w:rsidRPr="0047552E" w:rsidRDefault="00AD284E" w:rsidP="00AD284E">
      <w:pPr>
        <w:spacing w:after="0"/>
        <w:jc w:val="both"/>
        <w:rPr>
          <w:rFonts w:ascii="Times New Roman" w:hAnsi="Times New Roman"/>
          <w:spacing w:val="15"/>
          <w:sz w:val="24"/>
          <w:szCs w:val="24"/>
        </w:rPr>
      </w:pPr>
    </w:p>
    <w:p w14:paraId="1CE03F1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61E10CA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1AF3E7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AFBD58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A3BCA1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2C51F69"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F52E29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69CAFCAA"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2B4BE8BD"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Rigola carosabila din elemente prefabricate: 12.00 ml;</w:t>
      </w:r>
    </w:p>
    <w:p w14:paraId="1A2C727B" w14:textId="77777777" w:rsidR="00AD284E" w:rsidRPr="0047552E" w:rsidRDefault="00AD284E" w:rsidP="00AD284E">
      <w:pPr>
        <w:spacing w:after="0"/>
        <w:ind w:left="1571"/>
        <w:jc w:val="both"/>
        <w:rPr>
          <w:rFonts w:ascii="Times New Roman" w:eastAsia="Times New Roman" w:hAnsi="Times New Roman"/>
          <w:spacing w:val="15"/>
          <w:sz w:val="24"/>
          <w:szCs w:val="24"/>
        </w:rPr>
      </w:pPr>
    </w:p>
    <w:p w14:paraId="363087A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7ED15A53"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40830CA0"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7E88344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A4BA0E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2688E77" w14:textId="77777777" w:rsidR="00AD284E" w:rsidRPr="0047552E" w:rsidRDefault="00AD284E" w:rsidP="00AD284E">
      <w:pPr>
        <w:spacing w:after="0"/>
        <w:ind w:firstLine="720"/>
        <w:jc w:val="both"/>
        <w:rPr>
          <w:rFonts w:ascii="Times New Roman" w:hAnsi="Times New Roman"/>
          <w:spacing w:val="15"/>
          <w:sz w:val="24"/>
          <w:szCs w:val="24"/>
        </w:rPr>
      </w:pPr>
    </w:p>
    <w:p w14:paraId="102E4F30"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5BA0A3C0"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CB6E93F" w14:textId="77777777" w:rsidR="00AD284E" w:rsidRPr="0047552E" w:rsidRDefault="00AD284E" w:rsidP="00AD284E">
      <w:pPr>
        <w:spacing w:after="0"/>
        <w:ind w:firstLine="720"/>
        <w:jc w:val="both"/>
        <w:rPr>
          <w:rFonts w:ascii="Times New Roman" w:hAnsi="Times New Roman"/>
          <w:spacing w:val="15"/>
          <w:sz w:val="24"/>
          <w:szCs w:val="24"/>
        </w:rPr>
      </w:pPr>
    </w:p>
    <w:p w14:paraId="501EF05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DF6833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514670B"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00C87A72"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086674C5"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056D768E"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20E3D387"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4D8B700C" w14:textId="77777777" w:rsidR="00404DF0" w:rsidRPr="0047552E" w:rsidRDefault="00404DF0" w:rsidP="00AD284E">
      <w:pPr>
        <w:spacing w:after="0"/>
        <w:ind w:left="720"/>
        <w:contextualSpacing/>
        <w:jc w:val="both"/>
        <w:rPr>
          <w:rFonts w:ascii="Times New Roman" w:eastAsia="Times New Roman" w:hAnsi="Times New Roman"/>
          <w:color w:val="FF0000"/>
          <w:spacing w:val="15"/>
          <w:sz w:val="24"/>
          <w:szCs w:val="24"/>
        </w:rPr>
      </w:pPr>
    </w:p>
    <w:p w14:paraId="7AC1BBDA" w14:textId="77777777" w:rsidR="00AD284E" w:rsidRPr="0047552E" w:rsidRDefault="00AD284E" w:rsidP="00AD284E">
      <w:pPr>
        <w:shd w:val="clear" w:color="auto" w:fill="E2EFD9"/>
        <w:tabs>
          <w:tab w:val="left" w:pos="709"/>
        </w:tabs>
        <w:spacing w:after="0"/>
        <w:jc w:val="center"/>
        <w:rPr>
          <w:rFonts w:ascii="Times New Roman" w:eastAsia="Times New Roman" w:hAnsi="Times New Roman"/>
          <w:b/>
          <w:bCs/>
          <w:spacing w:val="15"/>
          <w:sz w:val="24"/>
          <w:szCs w:val="24"/>
        </w:rPr>
      </w:pPr>
      <w:r w:rsidRPr="0047552E">
        <w:rPr>
          <w:rFonts w:ascii="Times New Roman" w:eastAsia="Times New Roman" w:hAnsi="Times New Roman"/>
          <w:b/>
          <w:bCs/>
          <w:spacing w:val="15"/>
          <w:sz w:val="24"/>
          <w:szCs w:val="24"/>
        </w:rPr>
        <w:lastRenderedPageBreak/>
        <w:t>LOCALITATEA RAZBOIENI</w:t>
      </w:r>
    </w:p>
    <w:p w14:paraId="75509680"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2FAA9387"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01 – DE 2488</w:t>
      </w:r>
    </w:p>
    <w:p w14:paraId="3DEA7297"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63AEEC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7DE860E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332,00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6D95DDF"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BF30E73"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667E34D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12BDAE5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1D51239"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628E26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5982977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01FA328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670837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5571193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5.50 m;</w:t>
      </w:r>
    </w:p>
    <w:p w14:paraId="6EE15CC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0.75 m;</w:t>
      </w:r>
    </w:p>
    <w:p w14:paraId="56B0F33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737B6D36" w14:textId="77777777" w:rsidR="00AD284E" w:rsidRPr="0047552E" w:rsidRDefault="00AD284E" w:rsidP="00AD284E">
      <w:pPr>
        <w:spacing w:after="0"/>
        <w:jc w:val="both"/>
        <w:rPr>
          <w:rFonts w:ascii="Times New Roman" w:hAnsi="Times New Roman"/>
          <w:color w:val="FF0000"/>
          <w:spacing w:val="15"/>
          <w:sz w:val="24"/>
          <w:szCs w:val="24"/>
        </w:rPr>
      </w:pPr>
    </w:p>
    <w:p w14:paraId="6119A414"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strada analizata va avea următoarele caracteristici:</w:t>
      </w:r>
    </w:p>
    <w:p w14:paraId="2FB8900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679FA3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nisip pilonat in grosime de 5 cm;</w:t>
      </w:r>
    </w:p>
    <w:p w14:paraId="2080E72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folie de polietilena;</w:t>
      </w:r>
    </w:p>
    <w:p w14:paraId="0C2F739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beton de ciment rutier BcR 4.0 in grosime de 18 cm.</w:t>
      </w:r>
    </w:p>
    <w:p w14:paraId="137348B2"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8B8956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6C4867DB"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30C53BCA"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triunghiulare neprotejate: 664.00 ml;</w:t>
      </w:r>
    </w:p>
    <w:p w14:paraId="19937858"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497C9824"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1buc;</w:t>
      </w:r>
    </w:p>
    <w:p w14:paraId="4BE5848E" w14:textId="77777777" w:rsidR="00AD284E" w:rsidRPr="0047552E" w:rsidRDefault="00AD284E" w:rsidP="00AD284E">
      <w:pPr>
        <w:spacing w:after="0"/>
        <w:ind w:left="1440"/>
        <w:jc w:val="both"/>
        <w:rPr>
          <w:rFonts w:ascii="Times New Roman" w:hAnsi="Times New Roman"/>
          <w:spacing w:val="15"/>
          <w:sz w:val="24"/>
          <w:szCs w:val="24"/>
        </w:rPr>
      </w:pPr>
    </w:p>
    <w:p w14:paraId="3F1B0F8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C2EB27D"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dalelor de beton de ciment, care se va racorda cu fiecare acces auto la proprietati. </w:t>
      </w:r>
    </w:p>
    <w:p w14:paraId="7ABC0EB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Amenajare drumuri laterale</w:t>
      </w:r>
    </w:p>
    <w:p w14:paraId="1B8D319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12B51141"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4763AD73"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5601EF84"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34E7385" w14:textId="77777777" w:rsidR="00AD284E" w:rsidRPr="0047552E" w:rsidRDefault="00AD284E" w:rsidP="00AD284E">
      <w:pPr>
        <w:spacing w:after="0"/>
        <w:ind w:firstLine="720"/>
        <w:jc w:val="both"/>
        <w:rPr>
          <w:rFonts w:ascii="Times New Roman" w:hAnsi="Times New Roman"/>
          <w:spacing w:val="15"/>
          <w:sz w:val="24"/>
          <w:szCs w:val="24"/>
        </w:rPr>
      </w:pPr>
    </w:p>
    <w:p w14:paraId="13B2839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270171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133C81E"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A910828"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02 – DE 2812 / 1 / 1 – Tronson 1</w:t>
      </w:r>
    </w:p>
    <w:p w14:paraId="48F2B787"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22779D7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61DFEB5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304,00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66553D8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F264FB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483AFC2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19E92AB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21182BD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757630D"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E7FB22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3E35AF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426724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01FBDE7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3691999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0ABE68C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45C6CE92" w14:textId="77777777" w:rsidR="00AD284E" w:rsidRPr="0047552E" w:rsidRDefault="00AD284E" w:rsidP="00AD284E">
      <w:pPr>
        <w:spacing w:after="0"/>
        <w:jc w:val="both"/>
        <w:rPr>
          <w:rFonts w:ascii="Times New Roman" w:hAnsi="Times New Roman"/>
          <w:color w:val="FF0000"/>
          <w:spacing w:val="15"/>
          <w:sz w:val="24"/>
          <w:szCs w:val="24"/>
        </w:rPr>
      </w:pPr>
    </w:p>
    <w:p w14:paraId="76EF91ED"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strada analizata, pentru km. 0+000 – 0+090, va avea următoarele caracteristici:</w:t>
      </w:r>
    </w:p>
    <w:p w14:paraId="5FBE179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A9C350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nisip pilonat in grosime de 5 cm;</w:t>
      </w:r>
    </w:p>
    <w:p w14:paraId="75AA3AD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folie de polietilena;</w:t>
      </w:r>
    </w:p>
    <w:p w14:paraId="1E9FE48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strat de beton de ciment rutier BcR 4.0 in grosime de 18 cm.</w:t>
      </w:r>
    </w:p>
    <w:p w14:paraId="770FFA11" w14:textId="77777777" w:rsidR="00AD284E" w:rsidRPr="0047552E" w:rsidRDefault="00AD284E" w:rsidP="00AD284E">
      <w:pPr>
        <w:spacing w:after="0"/>
        <w:jc w:val="both"/>
        <w:rPr>
          <w:rFonts w:ascii="Times New Roman" w:hAnsi="Times New Roman"/>
          <w:spacing w:val="15"/>
          <w:sz w:val="24"/>
          <w:szCs w:val="24"/>
        </w:rPr>
      </w:pPr>
    </w:p>
    <w:p w14:paraId="3AF9604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pentru km. 0+090 – 0+304, va avea următoarele caracteristici:</w:t>
      </w:r>
    </w:p>
    <w:p w14:paraId="0BEE5DA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28C9B4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72EB09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5386B1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072197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447D39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328CBD97"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5C52281D" w14:textId="77777777" w:rsidR="00AD284E" w:rsidRPr="0047552E" w:rsidRDefault="00AD284E" w:rsidP="00AD284E">
      <w:pPr>
        <w:spacing w:after="0"/>
        <w:ind w:left="720"/>
        <w:contextualSpacing/>
        <w:jc w:val="both"/>
        <w:rPr>
          <w:rFonts w:ascii="Times New Roman" w:hAnsi="Times New Roman"/>
          <w:spacing w:val="15"/>
          <w:sz w:val="24"/>
          <w:szCs w:val="24"/>
        </w:rPr>
      </w:pPr>
    </w:p>
    <w:p w14:paraId="56D9CDB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CB5652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C2E0425" w14:textId="77777777" w:rsidR="00AD284E" w:rsidRPr="0047552E" w:rsidRDefault="00AD284E" w:rsidP="00AD284E">
      <w:pPr>
        <w:spacing w:after="0"/>
        <w:ind w:firstLine="720"/>
        <w:jc w:val="both"/>
        <w:rPr>
          <w:rFonts w:ascii="Times New Roman" w:hAnsi="Times New Roman"/>
          <w:spacing w:val="15"/>
          <w:sz w:val="24"/>
          <w:szCs w:val="24"/>
        </w:rPr>
      </w:pPr>
    </w:p>
    <w:p w14:paraId="1C61D7A2"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09A33AC"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66BD34CF" w14:textId="77777777" w:rsidR="00AD284E" w:rsidRPr="0047552E" w:rsidRDefault="00AD284E" w:rsidP="00AD284E">
      <w:pPr>
        <w:spacing w:after="0"/>
        <w:ind w:firstLine="720"/>
        <w:jc w:val="both"/>
        <w:rPr>
          <w:rFonts w:ascii="Times New Roman" w:hAnsi="Times New Roman"/>
          <w:spacing w:val="15"/>
          <w:sz w:val="24"/>
          <w:szCs w:val="24"/>
        </w:rPr>
      </w:pPr>
    </w:p>
    <w:p w14:paraId="039FD5A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5D3083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BEFA69D"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23D78D15"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03 – DE 2812 / 1 / 1 – Tronson 2</w:t>
      </w:r>
    </w:p>
    <w:p w14:paraId="1F4C3360"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495BAE0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5D315A8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48,00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96AC828"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08D7B94"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6ECA967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CFB017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473E88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DAD5D97"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EEC20C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transversal tip</w:t>
      </w:r>
    </w:p>
    <w:p w14:paraId="63B2519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4AF15C9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28799F9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5CEC271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AA38E6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F9A7CA7" w14:textId="77777777" w:rsidR="00AD284E" w:rsidRPr="0047552E" w:rsidRDefault="00AD284E" w:rsidP="00AD284E">
      <w:pPr>
        <w:spacing w:after="0"/>
        <w:jc w:val="both"/>
        <w:rPr>
          <w:rFonts w:ascii="Times New Roman" w:hAnsi="Times New Roman"/>
          <w:color w:val="FF0000"/>
          <w:spacing w:val="15"/>
          <w:sz w:val="24"/>
          <w:szCs w:val="24"/>
        </w:rPr>
      </w:pPr>
    </w:p>
    <w:p w14:paraId="04ACE2D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7787399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19B8DD0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404FFF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2EDD2C3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2F4ED05"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9358EF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76BB6642"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0E4EF6D4" w14:textId="77777777" w:rsidR="00AD284E" w:rsidRPr="0047552E" w:rsidRDefault="00AD284E" w:rsidP="00AD284E">
      <w:pPr>
        <w:spacing w:after="0"/>
        <w:ind w:left="720"/>
        <w:contextualSpacing/>
        <w:jc w:val="both"/>
        <w:rPr>
          <w:rFonts w:ascii="Times New Roman" w:hAnsi="Times New Roman"/>
          <w:spacing w:val="15"/>
          <w:sz w:val="24"/>
          <w:szCs w:val="24"/>
        </w:rPr>
      </w:pPr>
    </w:p>
    <w:p w14:paraId="065FD87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25FF2E1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997BCF6" w14:textId="77777777" w:rsidR="00AD284E" w:rsidRPr="0047552E" w:rsidRDefault="00AD284E" w:rsidP="00AD284E">
      <w:pPr>
        <w:spacing w:after="0"/>
        <w:ind w:firstLine="720"/>
        <w:jc w:val="both"/>
        <w:rPr>
          <w:rFonts w:ascii="Times New Roman" w:hAnsi="Times New Roman"/>
          <w:spacing w:val="15"/>
          <w:sz w:val="24"/>
          <w:szCs w:val="24"/>
        </w:rPr>
      </w:pPr>
    </w:p>
    <w:p w14:paraId="5D390155"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EF4FD28"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47A0DB38" w14:textId="77777777" w:rsidR="00AD284E" w:rsidRPr="0047552E" w:rsidRDefault="00AD284E" w:rsidP="00AD284E">
      <w:pPr>
        <w:spacing w:after="0"/>
        <w:ind w:firstLine="720"/>
        <w:jc w:val="both"/>
        <w:rPr>
          <w:rFonts w:ascii="Times New Roman" w:hAnsi="Times New Roman"/>
          <w:spacing w:val="15"/>
          <w:sz w:val="24"/>
          <w:szCs w:val="24"/>
        </w:rPr>
      </w:pPr>
    </w:p>
    <w:p w14:paraId="0106DE9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F9537B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A88506A"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7A81B02C"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04 – DS 353</w:t>
      </w:r>
    </w:p>
    <w:p w14:paraId="5C5074A1"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5972D0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63A6B4D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269,00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D74736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77BDAFC"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758CC19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3EBF26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DC05CD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lastRenderedPageBreak/>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7B7BAF7"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3E8C7B8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2E6CF10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24671F0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231D99E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41A5BDE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0E74483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63218EDF" w14:textId="77777777" w:rsidR="00776085" w:rsidRPr="0047552E" w:rsidRDefault="00776085" w:rsidP="00AD284E">
      <w:pPr>
        <w:spacing w:after="0"/>
        <w:jc w:val="both"/>
        <w:rPr>
          <w:rFonts w:ascii="Times New Roman" w:hAnsi="Times New Roman"/>
          <w:spacing w:val="15"/>
          <w:sz w:val="24"/>
          <w:szCs w:val="24"/>
        </w:rPr>
      </w:pPr>
    </w:p>
    <w:p w14:paraId="1E02A638" w14:textId="0D25184A"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66AF761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7451BEE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F154B0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6EEC44D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91A3C0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7E7DDAD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D416583"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10E032BA" w14:textId="77777777" w:rsidR="00AD284E" w:rsidRPr="0047552E" w:rsidRDefault="00AD284E" w:rsidP="00AD284E">
      <w:pPr>
        <w:numPr>
          <w:ilvl w:val="0"/>
          <w:numId w:val="66"/>
        </w:numPr>
        <w:spacing w:after="0"/>
        <w:ind w:left="1440"/>
        <w:jc w:val="both"/>
        <w:rPr>
          <w:rFonts w:ascii="Times New Roman" w:eastAsia="Times New Roman" w:hAnsi="Times New Roman"/>
          <w:color w:val="FF0000"/>
          <w:spacing w:val="15"/>
          <w:sz w:val="24"/>
          <w:szCs w:val="24"/>
        </w:rPr>
      </w:pPr>
      <w:r w:rsidRPr="0047552E">
        <w:rPr>
          <w:rFonts w:ascii="Times New Roman" w:hAnsi="Times New Roman"/>
          <w:spacing w:val="15"/>
          <w:sz w:val="24"/>
          <w:szCs w:val="24"/>
        </w:rPr>
        <w:t>Rigole carosabile din elemente prefabricate: 3 x 6.00 ml.</w:t>
      </w:r>
    </w:p>
    <w:p w14:paraId="0406BEC6"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1D1640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28F85AC8"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5ABF817F" w14:textId="77777777" w:rsidR="00AD284E" w:rsidRPr="0047552E" w:rsidRDefault="00AD284E" w:rsidP="00AD284E">
      <w:pPr>
        <w:spacing w:after="0"/>
        <w:ind w:left="720"/>
        <w:contextualSpacing/>
        <w:jc w:val="both"/>
        <w:rPr>
          <w:rFonts w:ascii="Times New Roman" w:hAnsi="Times New Roman"/>
          <w:spacing w:val="15"/>
          <w:sz w:val="24"/>
          <w:szCs w:val="24"/>
        </w:rPr>
      </w:pPr>
    </w:p>
    <w:p w14:paraId="7FD7D2F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15C5CBF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602E820B" w14:textId="77777777" w:rsidR="00AD284E" w:rsidRPr="0047552E" w:rsidRDefault="00AD284E" w:rsidP="00AD284E">
      <w:pPr>
        <w:spacing w:after="0"/>
        <w:ind w:firstLine="720"/>
        <w:jc w:val="both"/>
        <w:rPr>
          <w:rFonts w:ascii="Times New Roman" w:hAnsi="Times New Roman"/>
          <w:spacing w:val="15"/>
          <w:sz w:val="24"/>
          <w:szCs w:val="24"/>
        </w:rPr>
      </w:pPr>
    </w:p>
    <w:p w14:paraId="733FCC7D"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194D836"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63772BF" w14:textId="77777777" w:rsidR="00AD284E" w:rsidRPr="0047552E" w:rsidRDefault="00AD284E" w:rsidP="00AD284E">
      <w:pPr>
        <w:spacing w:after="0"/>
        <w:ind w:firstLine="720"/>
        <w:jc w:val="both"/>
        <w:rPr>
          <w:rFonts w:ascii="Times New Roman" w:hAnsi="Times New Roman"/>
          <w:spacing w:val="15"/>
          <w:sz w:val="24"/>
          <w:szCs w:val="24"/>
        </w:rPr>
      </w:pPr>
    </w:p>
    <w:p w14:paraId="4839EF3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19AE51F" w14:textId="77777777" w:rsidR="00AD284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71B0B80" w14:textId="77777777" w:rsidR="0057235D" w:rsidRDefault="0057235D" w:rsidP="00AD284E">
      <w:pPr>
        <w:spacing w:after="0"/>
        <w:ind w:firstLine="720"/>
        <w:jc w:val="both"/>
        <w:rPr>
          <w:rFonts w:ascii="Times New Roman" w:hAnsi="Times New Roman"/>
          <w:spacing w:val="15"/>
          <w:sz w:val="24"/>
          <w:szCs w:val="24"/>
        </w:rPr>
      </w:pPr>
    </w:p>
    <w:p w14:paraId="160B3482" w14:textId="77777777" w:rsidR="0057235D" w:rsidRDefault="0057235D" w:rsidP="00AD284E">
      <w:pPr>
        <w:spacing w:after="0"/>
        <w:ind w:firstLine="720"/>
        <w:jc w:val="both"/>
        <w:rPr>
          <w:rFonts w:ascii="Times New Roman" w:hAnsi="Times New Roman"/>
          <w:spacing w:val="15"/>
          <w:sz w:val="24"/>
          <w:szCs w:val="24"/>
        </w:rPr>
      </w:pPr>
    </w:p>
    <w:p w14:paraId="1BBCE1FF" w14:textId="77777777" w:rsidR="0057235D" w:rsidRDefault="0057235D" w:rsidP="00AD284E">
      <w:pPr>
        <w:spacing w:after="0"/>
        <w:ind w:firstLine="720"/>
        <w:jc w:val="both"/>
        <w:rPr>
          <w:rFonts w:ascii="Times New Roman" w:hAnsi="Times New Roman"/>
          <w:spacing w:val="15"/>
          <w:sz w:val="24"/>
          <w:szCs w:val="24"/>
        </w:rPr>
      </w:pPr>
    </w:p>
    <w:p w14:paraId="27E8E4D7" w14:textId="77777777" w:rsidR="0057235D" w:rsidRPr="0047552E" w:rsidRDefault="0057235D" w:rsidP="00AD284E">
      <w:pPr>
        <w:spacing w:after="0"/>
        <w:ind w:firstLine="720"/>
        <w:jc w:val="both"/>
        <w:rPr>
          <w:rFonts w:ascii="Times New Roman" w:hAnsi="Times New Roman"/>
          <w:spacing w:val="15"/>
          <w:sz w:val="24"/>
          <w:szCs w:val="24"/>
        </w:rPr>
      </w:pPr>
    </w:p>
    <w:p w14:paraId="779A8637"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lastRenderedPageBreak/>
        <w:t>Obiect nr. 05 – DS 353/1</w:t>
      </w:r>
    </w:p>
    <w:p w14:paraId="7E1BD208"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0C55660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33814C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81,00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5980ED6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2207896"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72BEE91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2101B01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58CE136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4CAA86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DABB01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5E903EF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ECD9D2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1126C7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0AD894E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31D65E0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07E21E25" w14:textId="77777777" w:rsidR="00AD284E" w:rsidRPr="0047552E" w:rsidRDefault="00AD284E" w:rsidP="00AD284E">
      <w:pPr>
        <w:spacing w:after="0"/>
        <w:jc w:val="both"/>
        <w:rPr>
          <w:rFonts w:ascii="Times New Roman" w:hAnsi="Times New Roman"/>
          <w:color w:val="FF0000"/>
          <w:spacing w:val="15"/>
          <w:sz w:val="24"/>
          <w:szCs w:val="24"/>
        </w:rPr>
      </w:pPr>
    </w:p>
    <w:p w14:paraId="08AB1EA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27C2A7E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71B0499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13033B2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E01548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415C26D"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1D0865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7BFBBE2"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197B0FA" w14:textId="77777777" w:rsidR="00AD284E" w:rsidRPr="0047552E" w:rsidRDefault="00AD284E" w:rsidP="00AD284E">
      <w:pPr>
        <w:spacing w:after="0"/>
        <w:ind w:left="720"/>
        <w:contextualSpacing/>
        <w:jc w:val="both"/>
        <w:rPr>
          <w:rFonts w:ascii="Times New Roman" w:hAnsi="Times New Roman"/>
          <w:spacing w:val="15"/>
          <w:sz w:val="24"/>
          <w:szCs w:val="24"/>
        </w:rPr>
      </w:pPr>
    </w:p>
    <w:p w14:paraId="636D6BE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7D0FA7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2724C17B" w14:textId="77777777" w:rsidR="00AD284E" w:rsidRPr="0047552E" w:rsidRDefault="00AD284E" w:rsidP="00AD284E">
      <w:pPr>
        <w:spacing w:after="0"/>
        <w:ind w:firstLine="720"/>
        <w:jc w:val="both"/>
        <w:rPr>
          <w:rFonts w:ascii="Times New Roman" w:hAnsi="Times New Roman"/>
          <w:spacing w:val="15"/>
          <w:sz w:val="24"/>
          <w:szCs w:val="24"/>
        </w:rPr>
      </w:pPr>
    </w:p>
    <w:p w14:paraId="481F4C0C"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3B54352"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A32625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Siguranța circulației</w:t>
      </w:r>
    </w:p>
    <w:p w14:paraId="59F3F18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E84E7C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Se va realiza parapet metalic semigreu tip H1: 85.00 ml</w:t>
      </w:r>
    </w:p>
    <w:p w14:paraId="4BBBEE05"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14BAA663"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06 – DS 377</w:t>
      </w:r>
    </w:p>
    <w:p w14:paraId="578DD3C5"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7702020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315DCF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178,00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18CA5EE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6A66FDF"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A1E963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2751AB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418E9F7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7879E66"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48D47B8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A94E1E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CAA792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2F60BF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 2.75 m;</w:t>
      </w:r>
    </w:p>
    <w:p w14:paraId="043674F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1 x 0.50 m;</w:t>
      </w:r>
    </w:p>
    <w:p w14:paraId="383257A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carosabile din elemente prefabricate tip R3 – 1 x 0.65 m;</w:t>
      </w:r>
    </w:p>
    <w:p w14:paraId="7E59DB1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837D6E1" w14:textId="77777777" w:rsidR="00AD284E" w:rsidRPr="0047552E" w:rsidRDefault="00AD284E" w:rsidP="00AD284E">
      <w:pPr>
        <w:spacing w:after="0"/>
        <w:jc w:val="both"/>
        <w:rPr>
          <w:rFonts w:ascii="Times New Roman" w:hAnsi="Times New Roman"/>
          <w:color w:val="FF0000"/>
          <w:spacing w:val="15"/>
          <w:sz w:val="24"/>
          <w:szCs w:val="24"/>
        </w:rPr>
      </w:pPr>
    </w:p>
    <w:p w14:paraId="713B4C94"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AF5B79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0F91C09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596A11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EAFFF8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20EB7D2C"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052DB64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45B5E16F"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6D9648E5"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178.00 ml</w:t>
      </w:r>
    </w:p>
    <w:p w14:paraId="397776C6"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178.00 ml;</w:t>
      </w:r>
    </w:p>
    <w:p w14:paraId="37144DE4"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0FC85DC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Accesele la proprietati</w:t>
      </w:r>
    </w:p>
    <w:p w14:paraId="14C2ADB5"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prin rigolele carosabile din elemente prefabricate tip R3.</w:t>
      </w:r>
    </w:p>
    <w:p w14:paraId="0B8EA963" w14:textId="77777777" w:rsidR="00AD284E" w:rsidRPr="0047552E" w:rsidRDefault="00AD284E" w:rsidP="00AD284E">
      <w:pPr>
        <w:spacing w:after="0"/>
        <w:ind w:left="720"/>
        <w:contextualSpacing/>
        <w:jc w:val="both"/>
        <w:rPr>
          <w:rFonts w:ascii="Times New Roman" w:hAnsi="Times New Roman"/>
          <w:spacing w:val="15"/>
          <w:sz w:val="24"/>
          <w:szCs w:val="24"/>
        </w:rPr>
      </w:pPr>
    </w:p>
    <w:p w14:paraId="7B04EA0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6929E5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41D1C91F" w14:textId="77777777" w:rsidR="00AD284E" w:rsidRPr="0047552E" w:rsidRDefault="00AD284E" w:rsidP="00AD284E">
      <w:pPr>
        <w:spacing w:after="0"/>
        <w:ind w:firstLine="720"/>
        <w:jc w:val="both"/>
        <w:rPr>
          <w:rFonts w:ascii="Times New Roman" w:hAnsi="Times New Roman"/>
          <w:spacing w:val="15"/>
          <w:sz w:val="24"/>
          <w:szCs w:val="24"/>
        </w:rPr>
      </w:pPr>
    </w:p>
    <w:p w14:paraId="281D8FB7"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111F3713"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75909456" w14:textId="77777777" w:rsidR="00AD284E" w:rsidRPr="0047552E" w:rsidRDefault="00AD284E" w:rsidP="00AD284E">
      <w:pPr>
        <w:spacing w:after="0"/>
        <w:ind w:firstLine="720"/>
        <w:jc w:val="both"/>
        <w:rPr>
          <w:rFonts w:ascii="Times New Roman" w:hAnsi="Times New Roman"/>
          <w:spacing w:val="15"/>
          <w:sz w:val="24"/>
          <w:szCs w:val="24"/>
        </w:rPr>
      </w:pPr>
    </w:p>
    <w:p w14:paraId="4697AF8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436043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74BBB71"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F62D09D"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07 – DS 352</w:t>
      </w:r>
    </w:p>
    <w:p w14:paraId="6CEA0CD2"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9FAC2C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5410560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187,00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11C1AB7B"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DDC4C19"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176040B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29E5F1A"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70B3470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28B7D40C"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F4E8C6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36C2BAB"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7D4357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312B5F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 2.75 m;</w:t>
      </w:r>
    </w:p>
    <w:p w14:paraId="3FDBD25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1 x 0.50 m;</w:t>
      </w:r>
    </w:p>
    <w:p w14:paraId="6F215F5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Rigole carosabile din elemente prefabricate tip R3: 1 x 0.65 m;</w:t>
      </w:r>
    </w:p>
    <w:p w14:paraId="6E53A9F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5.15 m, 3.90 m;</w:t>
      </w:r>
    </w:p>
    <w:p w14:paraId="1AABE09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0966726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Sistemul rutier proiectat va avea următoarele caracteristici:</w:t>
      </w:r>
    </w:p>
    <w:p w14:paraId="3A3F3920"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67F4F7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7D17CBE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4F6A16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499EA44"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FBD1F5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056881B6"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1544D792"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187.00 ml</w:t>
      </w:r>
    </w:p>
    <w:p w14:paraId="0D0EB536"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rigole carosabile din elemente prefabricate tip R3: 187.00 ml;</w:t>
      </w:r>
    </w:p>
    <w:p w14:paraId="084AA2CD"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2543F3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5099896"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Accesele auto pentru proprietăți se vor realiza prin intermediul acostamentului betonat, care se va racorda cu fiecare acces auto la proprietati, respectiv prin intermediul rigolelor carosabile din elemente prefabricate tip R3.</w:t>
      </w:r>
    </w:p>
    <w:p w14:paraId="3C2FA582" w14:textId="77777777" w:rsidR="00AD284E" w:rsidRPr="0047552E" w:rsidRDefault="00AD284E" w:rsidP="00AD284E">
      <w:pPr>
        <w:spacing w:after="0"/>
        <w:ind w:left="720"/>
        <w:contextualSpacing/>
        <w:jc w:val="both"/>
        <w:rPr>
          <w:rFonts w:ascii="Times New Roman" w:hAnsi="Times New Roman"/>
          <w:spacing w:val="15"/>
          <w:sz w:val="24"/>
          <w:szCs w:val="24"/>
        </w:rPr>
      </w:pPr>
    </w:p>
    <w:p w14:paraId="0AED3F1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A9A77E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22F5A564" w14:textId="77777777" w:rsidR="00AD284E" w:rsidRPr="0047552E" w:rsidRDefault="00AD284E" w:rsidP="00AD284E">
      <w:pPr>
        <w:spacing w:after="0"/>
        <w:ind w:firstLine="720"/>
        <w:jc w:val="both"/>
        <w:rPr>
          <w:rFonts w:ascii="Times New Roman" w:hAnsi="Times New Roman"/>
          <w:spacing w:val="15"/>
          <w:sz w:val="24"/>
          <w:szCs w:val="24"/>
        </w:rPr>
      </w:pPr>
    </w:p>
    <w:p w14:paraId="44D6BF13"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D6D1C42"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DE20071" w14:textId="77777777" w:rsidR="00AD284E" w:rsidRPr="0047552E" w:rsidRDefault="00AD284E" w:rsidP="00AD284E">
      <w:pPr>
        <w:spacing w:after="0"/>
        <w:ind w:firstLine="720"/>
        <w:jc w:val="both"/>
        <w:rPr>
          <w:rFonts w:ascii="Times New Roman" w:hAnsi="Times New Roman"/>
          <w:spacing w:val="15"/>
          <w:sz w:val="24"/>
          <w:szCs w:val="24"/>
        </w:rPr>
      </w:pPr>
    </w:p>
    <w:p w14:paraId="4237E19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4D739D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7FD21BCE"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3A81AB0B"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08 – DS 467</w:t>
      </w:r>
    </w:p>
    <w:p w14:paraId="1B8B8C8E"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39BE8F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F45539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53,00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41A4144E"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3F27BC8D" w14:textId="77777777" w:rsidR="00A934F6" w:rsidRPr="0047552E" w:rsidRDefault="00A934F6" w:rsidP="00AD284E">
      <w:pPr>
        <w:spacing w:after="0"/>
        <w:ind w:firstLine="720"/>
        <w:jc w:val="both"/>
        <w:rPr>
          <w:rFonts w:ascii="Times New Roman" w:hAnsi="Times New Roman"/>
          <w:spacing w:val="15"/>
          <w:sz w:val="24"/>
          <w:szCs w:val="24"/>
          <w:shd w:val="clear" w:color="auto" w:fill="FFFFFF"/>
        </w:rPr>
      </w:pPr>
    </w:p>
    <w:p w14:paraId="4EABCF6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03F63F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AEA457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lastRenderedPageBreak/>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8776DB9" w14:textId="77777777" w:rsidR="00AD284E" w:rsidRPr="0047552E" w:rsidRDefault="00AD284E" w:rsidP="00AD284E">
      <w:pPr>
        <w:spacing w:after="0"/>
        <w:ind w:firstLine="720"/>
        <w:jc w:val="both"/>
        <w:rPr>
          <w:rFonts w:ascii="Times New Roman" w:hAnsi="Times New Roman"/>
          <w:spacing w:val="15"/>
          <w:sz w:val="24"/>
          <w:szCs w:val="24"/>
        </w:rPr>
      </w:pPr>
    </w:p>
    <w:p w14:paraId="78B9325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3CD0F2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CCBBD4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F2888A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 2.75 m;</w:t>
      </w:r>
    </w:p>
    <w:p w14:paraId="6110772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4FB78A8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5.00 m, 3.75 m;</w:t>
      </w:r>
    </w:p>
    <w:p w14:paraId="4F4B215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04A991E" w14:textId="77777777" w:rsidR="00AD284E" w:rsidRPr="0047552E" w:rsidRDefault="00AD284E" w:rsidP="00AD284E">
      <w:pPr>
        <w:spacing w:after="0"/>
        <w:jc w:val="both"/>
        <w:rPr>
          <w:rFonts w:ascii="Times New Roman" w:hAnsi="Times New Roman"/>
          <w:color w:val="FF0000"/>
          <w:spacing w:val="15"/>
          <w:sz w:val="24"/>
          <w:szCs w:val="24"/>
        </w:rPr>
      </w:pPr>
    </w:p>
    <w:p w14:paraId="18E0C23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187287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9286CC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EE2827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32B4B31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946CC8C"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0C21FF3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0F497B9D"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1117EF35"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126.00 ml.</w:t>
      </w:r>
    </w:p>
    <w:p w14:paraId="5E408E6E"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DA50B6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FB3F291"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656D97B0"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3861343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41E31A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15638234" w14:textId="77777777" w:rsidR="00AD284E" w:rsidRPr="0047552E" w:rsidRDefault="00AD284E" w:rsidP="00AD284E">
      <w:pPr>
        <w:spacing w:after="0"/>
        <w:ind w:firstLine="720"/>
        <w:jc w:val="both"/>
        <w:rPr>
          <w:rFonts w:ascii="Times New Roman" w:hAnsi="Times New Roman"/>
          <w:spacing w:val="15"/>
          <w:sz w:val="24"/>
          <w:szCs w:val="24"/>
        </w:rPr>
      </w:pPr>
    </w:p>
    <w:p w14:paraId="2586B0A7"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3B33AD24"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488619F1" w14:textId="77777777" w:rsidR="00AD284E" w:rsidRPr="0047552E" w:rsidRDefault="00AD284E" w:rsidP="00AD284E">
      <w:pPr>
        <w:spacing w:after="0"/>
        <w:ind w:firstLine="720"/>
        <w:jc w:val="both"/>
        <w:rPr>
          <w:rFonts w:ascii="Times New Roman" w:hAnsi="Times New Roman"/>
          <w:spacing w:val="15"/>
          <w:sz w:val="24"/>
          <w:szCs w:val="24"/>
        </w:rPr>
      </w:pPr>
    </w:p>
    <w:p w14:paraId="5B9E008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5787FE6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738C0AB"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2E88E670" w14:textId="77777777" w:rsidR="00A934F6" w:rsidRPr="0047552E" w:rsidRDefault="00A934F6" w:rsidP="00AD284E">
      <w:pPr>
        <w:spacing w:after="0"/>
        <w:ind w:left="720"/>
        <w:contextualSpacing/>
        <w:jc w:val="both"/>
        <w:rPr>
          <w:rFonts w:ascii="Times New Roman" w:eastAsia="Times New Roman" w:hAnsi="Times New Roman"/>
          <w:color w:val="FF0000"/>
          <w:spacing w:val="15"/>
          <w:sz w:val="24"/>
          <w:szCs w:val="24"/>
        </w:rPr>
      </w:pPr>
    </w:p>
    <w:p w14:paraId="0F61068C" w14:textId="77777777" w:rsidR="00A934F6" w:rsidRPr="0047552E" w:rsidRDefault="00A934F6" w:rsidP="00AD284E">
      <w:pPr>
        <w:spacing w:after="0"/>
        <w:ind w:left="720"/>
        <w:contextualSpacing/>
        <w:jc w:val="both"/>
        <w:rPr>
          <w:rFonts w:ascii="Times New Roman" w:eastAsia="Times New Roman" w:hAnsi="Times New Roman"/>
          <w:color w:val="FF0000"/>
          <w:spacing w:val="15"/>
          <w:sz w:val="24"/>
          <w:szCs w:val="24"/>
        </w:rPr>
      </w:pPr>
    </w:p>
    <w:p w14:paraId="77441983"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lastRenderedPageBreak/>
        <w:t>Obiect nr. 09 – DS 994</w:t>
      </w:r>
    </w:p>
    <w:p w14:paraId="0A93BC0A"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0A1927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17BC57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122,00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453BDA5"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4B9F6B7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3DEA65E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4545F8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13E1AD9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53CE2545"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6789B9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BF69DD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F11353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1233542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2.75 m;</w:t>
      </w:r>
    </w:p>
    <w:p w14:paraId="563109F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3258AE8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3.75 m;</w:t>
      </w:r>
    </w:p>
    <w:p w14:paraId="0F2C9B2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3D482744" w14:textId="77777777" w:rsidR="00AD284E" w:rsidRPr="0047552E" w:rsidRDefault="00AD284E" w:rsidP="00AD284E">
      <w:pPr>
        <w:spacing w:after="0"/>
        <w:jc w:val="both"/>
        <w:rPr>
          <w:rFonts w:ascii="Times New Roman" w:hAnsi="Times New Roman"/>
          <w:color w:val="FF0000"/>
          <w:spacing w:val="15"/>
          <w:sz w:val="24"/>
          <w:szCs w:val="24"/>
        </w:rPr>
      </w:pPr>
    </w:p>
    <w:p w14:paraId="1417333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5914CB2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0DC3636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1BC9290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F37DDB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6D428096"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B4BEE0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1AF78658"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24E9A4DA"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244.00 ml;</w:t>
      </w:r>
    </w:p>
    <w:p w14:paraId="3266129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0E40B1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17894759"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0882CF57" w14:textId="77777777" w:rsidR="00AD284E" w:rsidRPr="0047552E" w:rsidRDefault="00AD284E" w:rsidP="00AD284E">
      <w:pPr>
        <w:spacing w:after="0"/>
        <w:ind w:left="720"/>
        <w:contextualSpacing/>
        <w:jc w:val="both"/>
        <w:rPr>
          <w:rFonts w:ascii="Times New Roman" w:hAnsi="Times New Roman"/>
          <w:spacing w:val="15"/>
          <w:sz w:val="24"/>
          <w:szCs w:val="24"/>
        </w:rPr>
      </w:pPr>
    </w:p>
    <w:p w14:paraId="25A5D6D4" w14:textId="77777777" w:rsidR="00A934F6" w:rsidRPr="0047552E" w:rsidRDefault="00A934F6" w:rsidP="00AD284E">
      <w:pPr>
        <w:spacing w:after="0"/>
        <w:ind w:left="720"/>
        <w:contextualSpacing/>
        <w:jc w:val="both"/>
        <w:rPr>
          <w:rFonts w:ascii="Times New Roman" w:hAnsi="Times New Roman"/>
          <w:spacing w:val="15"/>
          <w:sz w:val="24"/>
          <w:szCs w:val="24"/>
        </w:rPr>
      </w:pPr>
    </w:p>
    <w:p w14:paraId="3FCB2919" w14:textId="77777777" w:rsidR="00A934F6" w:rsidRPr="0047552E" w:rsidRDefault="00A934F6" w:rsidP="00AD284E">
      <w:pPr>
        <w:spacing w:after="0"/>
        <w:ind w:left="720"/>
        <w:contextualSpacing/>
        <w:jc w:val="both"/>
        <w:rPr>
          <w:rFonts w:ascii="Times New Roman" w:hAnsi="Times New Roman"/>
          <w:spacing w:val="15"/>
          <w:sz w:val="24"/>
          <w:szCs w:val="24"/>
        </w:rPr>
      </w:pPr>
    </w:p>
    <w:p w14:paraId="1D59045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Amenajare drumuri laterale</w:t>
      </w:r>
    </w:p>
    <w:p w14:paraId="7B07446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60D73CD7" w14:textId="77777777" w:rsidR="00AD284E" w:rsidRPr="0047552E" w:rsidRDefault="00AD284E" w:rsidP="00AD284E">
      <w:pPr>
        <w:spacing w:after="0"/>
        <w:ind w:firstLine="720"/>
        <w:jc w:val="both"/>
        <w:rPr>
          <w:rFonts w:ascii="Times New Roman" w:hAnsi="Times New Roman"/>
          <w:spacing w:val="15"/>
          <w:sz w:val="24"/>
          <w:szCs w:val="24"/>
        </w:rPr>
      </w:pPr>
    </w:p>
    <w:p w14:paraId="3C45EAD5"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14EC857"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26689F14" w14:textId="77777777" w:rsidR="00AD284E" w:rsidRPr="0047552E" w:rsidRDefault="00AD284E" w:rsidP="00AD284E">
      <w:pPr>
        <w:spacing w:after="0"/>
        <w:ind w:firstLine="720"/>
        <w:jc w:val="both"/>
        <w:rPr>
          <w:rFonts w:ascii="Times New Roman" w:hAnsi="Times New Roman"/>
          <w:spacing w:val="15"/>
          <w:sz w:val="24"/>
          <w:szCs w:val="24"/>
        </w:rPr>
      </w:pPr>
    </w:p>
    <w:p w14:paraId="16AB843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4CFB92B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6A3919F3"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2BA56F72"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10 – DS 993</w:t>
      </w:r>
    </w:p>
    <w:p w14:paraId="04B13F09"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ECBEED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096C59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56,00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327D628"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A4F5FE6"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421ECA3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24020F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13D185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FDBAA6D"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9261C3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36157DA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182BD1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3F9E2A5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1CB7B5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664683E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5.00 m;</w:t>
      </w:r>
    </w:p>
    <w:p w14:paraId="3A3E241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7CFB0F32" w14:textId="77777777" w:rsidR="00AD284E" w:rsidRPr="0047552E" w:rsidRDefault="00AD284E" w:rsidP="00AD284E">
      <w:pPr>
        <w:spacing w:after="0"/>
        <w:jc w:val="both"/>
        <w:rPr>
          <w:rFonts w:ascii="Times New Roman" w:hAnsi="Times New Roman"/>
          <w:color w:val="FF0000"/>
          <w:spacing w:val="15"/>
          <w:sz w:val="24"/>
          <w:szCs w:val="24"/>
        </w:rPr>
      </w:pPr>
    </w:p>
    <w:p w14:paraId="4682DBA3"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2530DA6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E37614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D9AF18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C3085A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strat de uzura BAPC 16 in grosime 4 cm</w:t>
      </w:r>
    </w:p>
    <w:p w14:paraId="3C837D88"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B73908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B7CD892"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3F8D3C18"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acostamente din beton C30/37: 112.00 ml;</w:t>
      </w:r>
    </w:p>
    <w:p w14:paraId="2847438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50F57D1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74CC8AEF"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65FAD9C6" w14:textId="77777777" w:rsidR="00AD284E" w:rsidRPr="0047552E" w:rsidRDefault="00AD284E" w:rsidP="00AD284E">
      <w:pPr>
        <w:spacing w:after="0"/>
        <w:ind w:left="720"/>
        <w:contextualSpacing/>
        <w:jc w:val="both"/>
        <w:rPr>
          <w:rFonts w:ascii="Times New Roman" w:hAnsi="Times New Roman"/>
          <w:spacing w:val="15"/>
          <w:sz w:val="24"/>
          <w:szCs w:val="24"/>
        </w:rPr>
      </w:pPr>
    </w:p>
    <w:p w14:paraId="638170F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77D6E2F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9CDB231" w14:textId="77777777" w:rsidR="00AD284E" w:rsidRPr="0047552E" w:rsidRDefault="00AD284E" w:rsidP="00AD284E">
      <w:pPr>
        <w:spacing w:after="0"/>
        <w:ind w:firstLine="720"/>
        <w:jc w:val="both"/>
        <w:rPr>
          <w:rFonts w:ascii="Times New Roman" w:hAnsi="Times New Roman"/>
          <w:spacing w:val="15"/>
          <w:sz w:val="24"/>
          <w:szCs w:val="24"/>
        </w:rPr>
      </w:pPr>
    </w:p>
    <w:p w14:paraId="3339A58B"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459091A0"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62F6F94" w14:textId="77777777" w:rsidR="00AD284E" w:rsidRPr="0047552E" w:rsidRDefault="00AD284E" w:rsidP="00AD284E">
      <w:pPr>
        <w:spacing w:after="0"/>
        <w:ind w:firstLine="720"/>
        <w:jc w:val="both"/>
        <w:rPr>
          <w:rFonts w:ascii="Times New Roman" w:hAnsi="Times New Roman"/>
          <w:spacing w:val="15"/>
          <w:sz w:val="24"/>
          <w:szCs w:val="24"/>
        </w:rPr>
      </w:pPr>
    </w:p>
    <w:p w14:paraId="74D8736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ED0332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4480976"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A9FAB9D"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11 – DC 95D/2 – Tronson 1</w:t>
      </w:r>
    </w:p>
    <w:p w14:paraId="3A878545"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7C107CB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1F8E1BE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121,00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29D049A7"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36A64703"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488E14A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0DBB077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5B19131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BFDB35D"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ED6F37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746FFA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9CAD1B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Viteza de proiectare – 40 km/oră.</w:t>
      </w:r>
    </w:p>
    <w:p w14:paraId="14DCDCE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5.50 m;</w:t>
      </w:r>
    </w:p>
    <w:p w14:paraId="78129DC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Borduri prefabricate 500x250x200 – 2 x 0.20 m;</w:t>
      </w:r>
    </w:p>
    <w:p w14:paraId="7D3C70D3"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5.90 m;</w:t>
      </w:r>
    </w:p>
    <w:p w14:paraId="12C1471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1BD006C2" w14:textId="77777777" w:rsidR="00AD284E" w:rsidRPr="0047552E" w:rsidRDefault="00AD284E" w:rsidP="00AD284E">
      <w:pPr>
        <w:spacing w:after="0"/>
        <w:jc w:val="both"/>
        <w:rPr>
          <w:rFonts w:ascii="Times New Roman" w:hAnsi="Times New Roman"/>
          <w:spacing w:val="15"/>
          <w:sz w:val="24"/>
          <w:szCs w:val="24"/>
        </w:rPr>
      </w:pPr>
    </w:p>
    <w:p w14:paraId="16A00111"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1355B2A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9B49E51"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012A72D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5484DE7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0857BA8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89B819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70C67E2D"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09E370C6"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Borduri prefabricate 500x250x200: 242.00 ml;</w:t>
      </w:r>
    </w:p>
    <w:p w14:paraId="756A091C"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7FEC655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2AF7AEDE" w14:textId="77777777" w:rsidR="00AD284E" w:rsidRPr="0047552E" w:rsidRDefault="00AD284E" w:rsidP="00AD284E">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 xml:space="preserve">Accesele auto pentru proprietăți se vor realiza prin coborarea bordurilor, astfel incat diferenta dintre cota superioara a stratului de rulare si cota superioara a bordurii sa fie cuprinsa intre 3...5 cm. </w:t>
      </w:r>
    </w:p>
    <w:p w14:paraId="7AFC3769" w14:textId="77777777" w:rsidR="00AD284E" w:rsidRPr="0047552E" w:rsidRDefault="00AD284E" w:rsidP="00AD284E">
      <w:pPr>
        <w:spacing w:after="0"/>
        <w:ind w:firstLine="720"/>
        <w:jc w:val="both"/>
        <w:rPr>
          <w:rFonts w:ascii="Times New Roman" w:eastAsia="Constantia" w:hAnsi="Times New Roman"/>
          <w:b/>
          <w:i/>
          <w:spacing w:val="15"/>
          <w:sz w:val="24"/>
          <w:szCs w:val="24"/>
        </w:rPr>
      </w:pPr>
    </w:p>
    <w:p w14:paraId="38E6C34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07DDAE98"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E7FBB1C" w14:textId="77777777" w:rsidR="00AD284E" w:rsidRPr="0047552E" w:rsidRDefault="00AD284E" w:rsidP="00AD284E">
      <w:pPr>
        <w:spacing w:after="0"/>
        <w:ind w:firstLine="720"/>
        <w:jc w:val="both"/>
        <w:rPr>
          <w:rFonts w:ascii="Times New Roman" w:hAnsi="Times New Roman"/>
          <w:spacing w:val="15"/>
          <w:sz w:val="24"/>
          <w:szCs w:val="24"/>
        </w:rPr>
      </w:pPr>
    </w:p>
    <w:p w14:paraId="6539FC5C"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7C93316E"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5DC4B4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5F401E6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39DA75A9" w14:textId="77777777" w:rsidR="00AD284E" w:rsidRPr="0047552E" w:rsidRDefault="00AD284E" w:rsidP="00AD284E">
      <w:pPr>
        <w:spacing w:after="0"/>
        <w:ind w:left="720"/>
        <w:contextualSpacing/>
        <w:jc w:val="both"/>
        <w:rPr>
          <w:rFonts w:ascii="Times New Roman" w:eastAsia="Times New Roman" w:hAnsi="Times New Roman"/>
          <w:spacing w:val="15"/>
          <w:sz w:val="24"/>
          <w:szCs w:val="24"/>
        </w:rPr>
      </w:pPr>
    </w:p>
    <w:p w14:paraId="0CE0A8FE"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12 – DC 95D/2 – Tronson 2</w:t>
      </w:r>
    </w:p>
    <w:p w14:paraId="21BFCE86"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662B1A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345949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277,00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3F61CDDA"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623071A"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0E877B54" w14:textId="77777777" w:rsidR="00A934F6" w:rsidRPr="0047552E" w:rsidRDefault="00A934F6" w:rsidP="00AD284E">
      <w:pPr>
        <w:spacing w:after="0"/>
        <w:ind w:firstLine="720"/>
        <w:jc w:val="both"/>
        <w:rPr>
          <w:rFonts w:ascii="Times New Roman" w:hAnsi="Times New Roman"/>
          <w:color w:val="FF0000"/>
          <w:spacing w:val="15"/>
          <w:sz w:val="24"/>
          <w:szCs w:val="24"/>
          <w:shd w:val="clear" w:color="auto" w:fill="FFFFFF"/>
        </w:rPr>
      </w:pPr>
    </w:p>
    <w:p w14:paraId="28D4414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71D9B3B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47D0224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16C11EC6"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09C63EE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56763B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A68D70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30E94FD"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5.50 m;</w:t>
      </w:r>
    </w:p>
    <w:p w14:paraId="41769F8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Borduri prefabricate 500x250x200 – 2 x 0.20 m;</w:t>
      </w:r>
    </w:p>
    <w:p w14:paraId="7ED1D96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5.90 m;</w:t>
      </w:r>
    </w:p>
    <w:p w14:paraId="538F01F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acoperis 2,50%;</w:t>
      </w:r>
    </w:p>
    <w:p w14:paraId="304B32C7" w14:textId="77777777" w:rsidR="00AD284E" w:rsidRPr="0047552E" w:rsidRDefault="00AD284E" w:rsidP="00AD284E">
      <w:pPr>
        <w:spacing w:after="0"/>
        <w:jc w:val="both"/>
        <w:rPr>
          <w:rFonts w:ascii="Times New Roman" w:hAnsi="Times New Roman"/>
          <w:color w:val="FF0000"/>
          <w:spacing w:val="15"/>
          <w:sz w:val="24"/>
          <w:szCs w:val="24"/>
        </w:rPr>
      </w:pPr>
    </w:p>
    <w:p w14:paraId="4FE7D22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B764EE2"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4BCDB5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6C385F84"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49B537E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482E5097"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33D6891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4857430D" w14:textId="77777777" w:rsidR="00AD284E" w:rsidRPr="0047552E" w:rsidRDefault="00AD284E" w:rsidP="00AD284E">
      <w:pPr>
        <w:numPr>
          <w:ilvl w:val="0"/>
          <w:numId w:val="65"/>
        </w:numPr>
        <w:spacing w:after="0"/>
        <w:ind w:left="709"/>
        <w:jc w:val="both"/>
        <w:rPr>
          <w:rFonts w:ascii="Times New Roman" w:hAnsi="Times New Roman"/>
          <w:spacing w:val="15"/>
          <w:sz w:val="24"/>
          <w:szCs w:val="24"/>
        </w:rPr>
      </w:pPr>
      <w:r w:rsidRPr="0047552E">
        <w:rPr>
          <w:rFonts w:ascii="Times New Roman" w:hAnsi="Times New Roman"/>
          <w:spacing w:val="15"/>
          <w:sz w:val="24"/>
          <w:szCs w:val="24"/>
        </w:rPr>
        <w:t>Longitudinal – se vor realiza:</w:t>
      </w:r>
    </w:p>
    <w:p w14:paraId="56B42CED" w14:textId="77777777" w:rsidR="00AD284E" w:rsidRPr="0047552E" w:rsidRDefault="00AD284E" w:rsidP="00AD284E">
      <w:pPr>
        <w:numPr>
          <w:ilvl w:val="0"/>
          <w:numId w:val="66"/>
        </w:numPr>
        <w:spacing w:after="0"/>
        <w:jc w:val="both"/>
        <w:rPr>
          <w:rFonts w:ascii="Times New Roman" w:hAnsi="Times New Roman"/>
          <w:spacing w:val="15"/>
          <w:sz w:val="24"/>
          <w:szCs w:val="24"/>
        </w:rPr>
      </w:pPr>
      <w:r w:rsidRPr="0047552E">
        <w:rPr>
          <w:rFonts w:ascii="Times New Roman" w:hAnsi="Times New Roman"/>
          <w:spacing w:val="15"/>
          <w:sz w:val="24"/>
          <w:szCs w:val="24"/>
        </w:rPr>
        <w:t>Borduri prefabricate tip 500x250x200: 554.00 ml;</w:t>
      </w:r>
    </w:p>
    <w:p w14:paraId="592C6CD1"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8577D4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F6D96C2"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coborarea bordurilor, astfel incat diferenta dintre cota superioara a stratului de rulare si cota superioara a bordurii sa fie cuprinsa intre 3...5 cm. </w:t>
      </w:r>
    </w:p>
    <w:p w14:paraId="5A3D7062" w14:textId="77777777" w:rsidR="00AD284E" w:rsidRPr="0047552E" w:rsidRDefault="00AD284E" w:rsidP="00AD284E">
      <w:pPr>
        <w:spacing w:after="0"/>
        <w:ind w:left="720"/>
        <w:contextualSpacing/>
        <w:jc w:val="both"/>
        <w:rPr>
          <w:rFonts w:ascii="Times New Roman" w:hAnsi="Times New Roman"/>
          <w:color w:val="FF0000"/>
          <w:spacing w:val="15"/>
          <w:sz w:val="24"/>
          <w:szCs w:val="24"/>
        </w:rPr>
      </w:pPr>
    </w:p>
    <w:p w14:paraId="020D4CA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5341549D"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C57F79D" w14:textId="77777777" w:rsidR="00AD284E" w:rsidRPr="0047552E" w:rsidRDefault="00AD284E" w:rsidP="00AD284E">
      <w:pPr>
        <w:spacing w:after="0"/>
        <w:ind w:firstLine="720"/>
        <w:jc w:val="both"/>
        <w:rPr>
          <w:rFonts w:ascii="Times New Roman" w:hAnsi="Times New Roman"/>
          <w:spacing w:val="15"/>
          <w:sz w:val="24"/>
          <w:szCs w:val="24"/>
        </w:rPr>
      </w:pPr>
    </w:p>
    <w:p w14:paraId="25C2EDB8"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422681B6"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A4B0319" w14:textId="77777777" w:rsidR="00AD284E" w:rsidRPr="0047552E" w:rsidRDefault="00AD284E" w:rsidP="00AD284E">
      <w:pPr>
        <w:spacing w:after="0"/>
        <w:ind w:firstLine="720"/>
        <w:jc w:val="both"/>
        <w:rPr>
          <w:rFonts w:ascii="Times New Roman" w:hAnsi="Times New Roman"/>
          <w:spacing w:val="15"/>
          <w:sz w:val="24"/>
          <w:szCs w:val="24"/>
        </w:rPr>
      </w:pPr>
    </w:p>
    <w:p w14:paraId="675B7A76" w14:textId="77777777" w:rsidR="00A934F6" w:rsidRPr="0047552E" w:rsidRDefault="00A934F6" w:rsidP="00AD284E">
      <w:pPr>
        <w:spacing w:after="0"/>
        <w:ind w:firstLine="720"/>
        <w:jc w:val="both"/>
        <w:rPr>
          <w:rFonts w:ascii="Times New Roman" w:hAnsi="Times New Roman"/>
          <w:spacing w:val="15"/>
          <w:sz w:val="24"/>
          <w:szCs w:val="24"/>
        </w:rPr>
      </w:pPr>
    </w:p>
    <w:p w14:paraId="0AC2CA13"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Siguranța circulației</w:t>
      </w:r>
    </w:p>
    <w:p w14:paraId="6DCEF54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37A44503"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33F86220"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13 – DE 2700</w:t>
      </w:r>
    </w:p>
    <w:p w14:paraId="5AD93DE4"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5B282C9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2F448C9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20,00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73D2DCAA"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7B68551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6C959D4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42BFE77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571E9F82"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4CDA26AD"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680A9CA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A27A7E6"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5E61137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D34D89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7F668F5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1C96F9E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66FE6E15" w14:textId="77777777" w:rsidR="00AD284E" w:rsidRPr="0047552E" w:rsidRDefault="00AD284E" w:rsidP="00AD284E">
      <w:pPr>
        <w:spacing w:after="0"/>
        <w:jc w:val="both"/>
        <w:rPr>
          <w:rFonts w:ascii="Times New Roman" w:hAnsi="Times New Roman"/>
          <w:color w:val="FF0000"/>
          <w:spacing w:val="15"/>
          <w:sz w:val="24"/>
          <w:szCs w:val="24"/>
        </w:rPr>
      </w:pPr>
    </w:p>
    <w:p w14:paraId="49D200EF"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187A9A7B"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285295D"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3990B5F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7FA1B51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9AE51C8"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2F8458AC"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34A916F"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5EBA05B8" w14:textId="77777777" w:rsidR="00AD284E" w:rsidRPr="0047552E" w:rsidRDefault="00AD284E" w:rsidP="00AD284E">
      <w:pPr>
        <w:spacing w:after="0"/>
        <w:ind w:left="720"/>
        <w:contextualSpacing/>
        <w:jc w:val="both"/>
        <w:rPr>
          <w:rFonts w:ascii="Times New Roman" w:hAnsi="Times New Roman"/>
          <w:spacing w:val="15"/>
          <w:sz w:val="24"/>
          <w:szCs w:val="24"/>
        </w:rPr>
      </w:pPr>
    </w:p>
    <w:p w14:paraId="217A5F1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6E9F519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0662DF0A"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lastRenderedPageBreak/>
        <w:t>Lucrari conexe</w:t>
      </w:r>
    </w:p>
    <w:p w14:paraId="1A133836"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6E601E38" w14:textId="77777777" w:rsidR="00AD284E" w:rsidRPr="0047552E" w:rsidRDefault="00AD284E" w:rsidP="00AD284E">
      <w:pPr>
        <w:spacing w:after="0"/>
        <w:ind w:firstLine="720"/>
        <w:jc w:val="both"/>
        <w:rPr>
          <w:rFonts w:ascii="Times New Roman" w:hAnsi="Times New Roman"/>
          <w:spacing w:val="15"/>
          <w:sz w:val="24"/>
          <w:szCs w:val="24"/>
        </w:rPr>
      </w:pPr>
    </w:p>
    <w:p w14:paraId="787449C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03FEFE7"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4FE32DD6"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9623811"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14 – DE 2700/1</w:t>
      </w:r>
    </w:p>
    <w:p w14:paraId="280DCF66"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34DA531F"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36B3A8A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749,00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2559C0B9"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7F433991"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5104710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326FFA9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0CEE75A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3323B9D2"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C9C6B5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7CE5EA5"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63118D6C"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336B4BE4"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364B33A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7E08A47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C9A6889" w14:textId="77777777" w:rsidR="00AD284E" w:rsidRPr="0047552E" w:rsidRDefault="00AD284E" w:rsidP="00AD284E">
      <w:pPr>
        <w:spacing w:after="0"/>
        <w:jc w:val="both"/>
        <w:rPr>
          <w:rFonts w:ascii="Times New Roman" w:hAnsi="Times New Roman"/>
          <w:color w:val="FF0000"/>
          <w:spacing w:val="15"/>
          <w:sz w:val="24"/>
          <w:szCs w:val="24"/>
        </w:rPr>
      </w:pPr>
    </w:p>
    <w:p w14:paraId="3AA91AA0"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46F3136"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38BFAA3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2BF2431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0804C94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3AA9C524"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DFCB99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0368A296"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603207F7"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2 buc;</w:t>
      </w:r>
    </w:p>
    <w:p w14:paraId="7A6886C3"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lastRenderedPageBreak/>
        <w:t>Rigola carosabile cu dale betonate – se vor realiza pe o lungime de 183.00 m. Se va interveni cu lucrari de demolare a trotuarului existent in zona DE 2818. Rigola carosabile monolit se va realiza conform detaliilor de executie.</w:t>
      </w:r>
    </w:p>
    <w:p w14:paraId="1706E698" w14:textId="77777777" w:rsidR="00AD284E" w:rsidRPr="0047552E" w:rsidRDefault="00AD284E" w:rsidP="00AD284E">
      <w:pPr>
        <w:spacing w:after="0"/>
        <w:jc w:val="both"/>
        <w:rPr>
          <w:rFonts w:ascii="Times New Roman" w:eastAsia="Times New Roman" w:hAnsi="Times New Roman"/>
          <w:color w:val="FF0000"/>
          <w:spacing w:val="15"/>
          <w:sz w:val="24"/>
          <w:szCs w:val="24"/>
        </w:rPr>
      </w:pPr>
    </w:p>
    <w:p w14:paraId="7EC92384"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564780B"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A5DDF7C" w14:textId="77777777" w:rsidR="00AD284E" w:rsidRPr="0047552E" w:rsidRDefault="00AD284E" w:rsidP="00AD284E">
      <w:pPr>
        <w:spacing w:after="0"/>
        <w:ind w:left="720"/>
        <w:contextualSpacing/>
        <w:jc w:val="both"/>
        <w:rPr>
          <w:rFonts w:ascii="Times New Roman" w:hAnsi="Times New Roman"/>
          <w:spacing w:val="15"/>
          <w:sz w:val="24"/>
          <w:szCs w:val="24"/>
        </w:rPr>
      </w:pPr>
    </w:p>
    <w:p w14:paraId="7E539FAA"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69213444"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39DF0A1E" w14:textId="77777777" w:rsidR="00AD284E" w:rsidRPr="0047552E" w:rsidRDefault="00AD284E" w:rsidP="00AD284E">
      <w:pPr>
        <w:spacing w:after="0"/>
        <w:ind w:firstLine="720"/>
        <w:jc w:val="both"/>
        <w:rPr>
          <w:rFonts w:ascii="Times New Roman" w:hAnsi="Times New Roman"/>
          <w:spacing w:val="15"/>
          <w:sz w:val="24"/>
          <w:szCs w:val="24"/>
        </w:rPr>
      </w:pPr>
    </w:p>
    <w:p w14:paraId="3C93EC94"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11E7AEC7"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0028C6F0" w14:textId="77777777" w:rsidR="00AD284E" w:rsidRPr="0047552E" w:rsidRDefault="00AD284E" w:rsidP="00AD284E">
      <w:pPr>
        <w:spacing w:after="0"/>
        <w:ind w:firstLine="720"/>
        <w:jc w:val="both"/>
        <w:rPr>
          <w:rFonts w:ascii="Times New Roman" w:hAnsi="Times New Roman"/>
          <w:spacing w:val="15"/>
          <w:sz w:val="24"/>
          <w:szCs w:val="24"/>
        </w:rPr>
      </w:pPr>
    </w:p>
    <w:p w14:paraId="376492F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8670D4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14748B0D"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6071EAE"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15 – DE 2700/1/1</w:t>
      </w:r>
    </w:p>
    <w:p w14:paraId="6A30D273"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E066C6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077A8BF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271,00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3580150"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6236FC3A"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p>
    <w:p w14:paraId="727736A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6279837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6AB5F09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60DC4BDD"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7E574A2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75C4B772"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16BE853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2609E2CE"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644EBF6B"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Acostamente betonate – 2 x 0.50 m;</w:t>
      </w:r>
    </w:p>
    <w:p w14:paraId="3C1249C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6.00 m;</w:t>
      </w:r>
    </w:p>
    <w:p w14:paraId="24A461CF"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5148FCDE" w14:textId="77777777" w:rsidR="00AD284E" w:rsidRPr="0047552E" w:rsidRDefault="00AD284E" w:rsidP="00AD284E">
      <w:pPr>
        <w:spacing w:after="0"/>
        <w:jc w:val="both"/>
        <w:rPr>
          <w:rFonts w:ascii="Times New Roman" w:hAnsi="Times New Roman"/>
          <w:color w:val="FF0000"/>
          <w:spacing w:val="15"/>
          <w:sz w:val="24"/>
          <w:szCs w:val="24"/>
        </w:rPr>
      </w:pPr>
    </w:p>
    <w:p w14:paraId="7819B31A"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0CF8E037"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42BE438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18311F3C"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2F87F313"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0D84F52D" w14:textId="77777777" w:rsidR="00AD284E" w:rsidRPr="0047552E" w:rsidRDefault="00AD284E" w:rsidP="00AD284E">
      <w:pPr>
        <w:spacing w:after="0"/>
        <w:contextualSpacing/>
        <w:jc w:val="both"/>
        <w:rPr>
          <w:rFonts w:ascii="Times New Roman" w:eastAsia="Times New Roman" w:hAnsi="Times New Roman"/>
          <w:spacing w:val="15"/>
          <w:sz w:val="24"/>
          <w:szCs w:val="24"/>
        </w:rPr>
      </w:pPr>
    </w:p>
    <w:p w14:paraId="40BE6796"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6398ADB9"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734D6FF1" w14:textId="77777777" w:rsidR="00AD284E" w:rsidRPr="0047552E" w:rsidRDefault="00AD284E" w:rsidP="00AD284E">
      <w:pPr>
        <w:spacing w:after="0"/>
        <w:ind w:left="720"/>
        <w:contextualSpacing/>
        <w:jc w:val="both"/>
        <w:rPr>
          <w:rFonts w:ascii="Times New Roman" w:hAnsi="Times New Roman"/>
          <w:spacing w:val="15"/>
          <w:sz w:val="24"/>
          <w:szCs w:val="24"/>
        </w:rPr>
      </w:pPr>
    </w:p>
    <w:p w14:paraId="7CCC534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5A4C0C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C83C231" w14:textId="77777777" w:rsidR="00AD284E" w:rsidRPr="0047552E" w:rsidRDefault="00AD284E" w:rsidP="00AD284E">
      <w:pPr>
        <w:spacing w:after="0"/>
        <w:ind w:firstLine="720"/>
        <w:jc w:val="both"/>
        <w:rPr>
          <w:rFonts w:ascii="Times New Roman" w:hAnsi="Times New Roman"/>
          <w:spacing w:val="15"/>
          <w:sz w:val="24"/>
          <w:szCs w:val="24"/>
        </w:rPr>
      </w:pPr>
    </w:p>
    <w:p w14:paraId="45BDCB56"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1D2E6D8C"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192D5C65" w14:textId="77777777" w:rsidR="00AD284E" w:rsidRPr="0047552E" w:rsidRDefault="00AD284E" w:rsidP="00AD284E">
      <w:pPr>
        <w:spacing w:after="0"/>
        <w:ind w:firstLine="720"/>
        <w:jc w:val="both"/>
        <w:rPr>
          <w:rFonts w:ascii="Times New Roman" w:hAnsi="Times New Roman"/>
          <w:spacing w:val="15"/>
          <w:sz w:val="24"/>
          <w:szCs w:val="24"/>
        </w:rPr>
      </w:pPr>
    </w:p>
    <w:p w14:paraId="7C3E3B92"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7A8048AC"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2670D969"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52514C69"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16 – DE 2794</w:t>
      </w:r>
    </w:p>
    <w:p w14:paraId="13ED4BFD"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1188D55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496D5FCB"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104,00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0400CBE3"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2D9A6E7A"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188CFBD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longitudinal</w:t>
      </w:r>
    </w:p>
    <w:p w14:paraId="73A61F73"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47116F6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condițiile in care linia terenului prezintă succesiuni de rampe/pante cu valori mici ale declivităților, dar cu lungimi scurte, s-au făcut corecții minime ale liniei roșii </w:t>
      </w:r>
      <w:r w:rsidRPr="0047552E">
        <w:rPr>
          <w:rFonts w:ascii="Times New Roman" w:hAnsi="Times New Roman"/>
          <w:spacing w:val="15"/>
          <w:sz w:val="24"/>
          <w:szCs w:val="24"/>
        </w:rPr>
        <w:lastRenderedPageBreak/>
        <w:t>proiectate astfel încât sa asigure scurgerea apelor pluviale spre emisar si totodată ca necesitate a sporirii confortului si siguranței circulației.</w:t>
      </w:r>
    </w:p>
    <w:p w14:paraId="02EB4FD6"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8626590"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1DF0E39"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3531611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4265CA81"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56167DF8"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37EB7B65"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6.00 m;</w:t>
      </w:r>
    </w:p>
    <w:p w14:paraId="5FE9A589"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21805C6D" w14:textId="77777777" w:rsidR="00AD284E" w:rsidRPr="0047552E" w:rsidRDefault="00AD284E" w:rsidP="00AD284E">
      <w:pPr>
        <w:spacing w:after="0"/>
        <w:jc w:val="both"/>
        <w:rPr>
          <w:rFonts w:ascii="Times New Roman" w:hAnsi="Times New Roman"/>
          <w:color w:val="FF0000"/>
          <w:spacing w:val="15"/>
          <w:sz w:val="24"/>
          <w:szCs w:val="24"/>
        </w:rPr>
      </w:pPr>
    </w:p>
    <w:p w14:paraId="54668B67"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7CFEC50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54D9C335"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4122B97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6C321C0A"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596A979A"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6946E568"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5FDBA74A"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08AD99ED" w14:textId="77777777" w:rsidR="00AD284E" w:rsidRPr="0047552E" w:rsidRDefault="00AD284E" w:rsidP="00AD284E">
      <w:pPr>
        <w:spacing w:after="0"/>
        <w:ind w:left="720"/>
        <w:contextualSpacing/>
        <w:jc w:val="both"/>
        <w:rPr>
          <w:rFonts w:ascii="Times New Roman" w:hAnsi="Times New Roman"/>
          <w:spacing w:val="15"/>
          <w:sz w:val="24"/>
          <w:szCs w:val="24"/>
        </w:rPr>
      </w:pPr>
    </w:p>
    <w:p w14:paraId="06F6DCFD"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478878C0"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98D4959"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1C43AEE1"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6B98B584"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5C78899B" w14:textId="77777777" w:rsidR="00AD284E" w:rsidRPr="0047552E" w:rsidRDefault="00AD284E" w:rsidP="00AD284E">
      <w:pPr>
        <w:spacing w:after="0"/>
        <w:ind w:firstLine="720"/>
        <w:jc w:val="both"/>
        <w:rPr>
          <w:rFonts w:ascii="Times New Roman" w:hAnsi="Times New Roman"/>
          <w:spacing w:val="15"/>
          <w:sz w:val="24"/>
          <w:szCs w:val="24"/>
        </w:rPr>
      </w:pPr>
    </w:p>
    <w:p w14:paraId="1743D481"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Siguranța circulației</w:t>
      </w:r>
    </w:p>
    <w:p w14:paraId="203C207F"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3DB7747D" w14:textId="77777777" w:rsidR="00AD284E" w:rsidRPr="0047552E" w:rsidRDefault="00AD284E" w:rsidP="00AD284E">
      <w:pPr>
        <w:spacing w:after="0"/>
        <w:ind w:left="720"/>
        <w:contextualSpacing/>
        <w:jc w:val="both"/>
        <w:rPr>
          <w:rFonts w:ascii="Times New Roman" w:eastAsia="Times New Roman" w:hAnsi="Times New Roman"/>
          <w:color w:val="FF0000"/>
          <w:spacing w:val="15"/>
          <w:sz w:val="24"/>
          <w:szCs w:val="24"/>
        </w:rPr>
      </w:pPr>
    </w:p>
    <w:p w14:paraId="41FCBCC5" w14:textId="77777777" w:rsidR="00AD284E" w:rsidRPr="0047552E" w:rsidRDefault="00AD284E" w:rsidP="00AD284E">
      <w:pPr>
        <w:numPr>
          <w:ilvl w:val="0"/>
          <w:numId w:val="21"/>
        </w:numPr>
        <w:pBdr>
          <w:bottom w:val="single" w:sz="4" w:space="1" w:color="auto"/>
        </w:pBdr>
        <w:shd w:val="clear" w:color="auto" w:fill="FFFFFF"/>
        <w:spacing w:after="0"/>
        <w:ind w:left="0" w:firstLine="0"/>
        <w:contextualSpacing/>
        <w:jc w:val="both"/>
        <w:rPr>
          <w:rFonts w:ascii="Times New Roman" w:hAnsi="Times New Roman"/>
          <w:b/>
          <w:i/>
          <w:spacing w:val="15"/>
          <w:sz w:val="24"/>
          <w:szCs w:val="24"/>
          <w:shd w:val="clear" w:color="auto" w:fill="FFFFFF"/>
        </w:rPr>
      </w:pPr>
      <w:r w:rsidRPr="0047552E">
        <w:rPr>
          <w:rFonts w:ascii="Times New Roman" w:hAnsi="Times New Roman"/>
          <w:b/>
          <w:i/>
          <w:spacing w:val="15"/>
          <w:sz w:val="24"/>
          <w:szCs w:val="24"/>
          <w:shd w:val="clear" w:color="auto" w:fill="FFFFFF"/>
        </w:rPr>
        <w:t>Obiect nr. 17 – DE 2794</w:t>
      </w:r>
    </w:p>
    <w:p w14:paraId="17E2B7D9" w14:textId="77777777" w:rsidR="00AD284E" w:rsidRPr="0047552E" w:rsidRDefault="00AD284E" w:rsidP="00AD284E">
      <w:pPr>
        <w:shd w:val="clear" w:color="auto" w:fill="FFFFFF"/>
        <w:spacing w:after="0"/>
        <w:ind w:left="1080"/>
        <w:contextualSpacing/>
        <w:jc w:val="both"/>
        <w:rPr>
          <w:rFonts w:ascii="Times New Roman" w:hAnsi="Times New Roman"/>
          <w:b/>
          <w:i/>
          <w:spacing w:val="15"/>
          <w:sz w:val="24"/>
          <w:szCs w:val="24"/>
          <w:shd w:val="clear" w:color="auto" w:fill="FFFFFF"/>
        </w:rPr>
      </w:pPr>
    </w:p>
    <w:p w14:paraId="6FB3B0FB"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Traseul in plan</w:t>
      </w:r>
    </w:p>
    <w:p w14:paraId="5B99936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shd w:val="clear" w:color="auto" w:fill="FFFFFF"/>
        </w:rPr>
        <w:t>Acest tronson are o lungime propusă pentru modernizare de 75,00 ml. Elementele geometrice ale traseului în plan urmăresc traseul actual al drumului, făcându-se doar acele corectări necesare pentru respectarea prevederilor STAS 863/85.</w:t>
      </w:r>
      <w:r w:rsidRPr="0047552E">
        <w:rPr>
          <w:rFonts w:ascii="Times New Roman" w:hAnsi="Times New Roman"/>
          <w:spacing w:val="15"/>
          <w:sz w:val="24"/>
          <w:szCs w:val="24"/>
        </w:rPr>
        <w:t xml:space="preserve"> </w:t>
      </w:r>
    </w:p>
    <w:p w14:paraId="2DB7D65E" w14:textId="77777777" w:rsidR="00AD284E" w:rsidRPr="0047552E" w:rsidRDefault="00AD284E" w:rsidP="00AD284E">
      <w:pPr>
        <w:spacing w:after="0"/>
        <w:ind w:firstLine="720"/>
        <w:jc w:val="both"/>
        <w:rPr>
          <w:rFonts w:ascii="Times New Roman" w:hAnsi="Times New Roman"/>
          <w:spacing w:val="15"/>
          <w:sz w:val="24"/>
          <w:szCs w:val="24"/>
          <w:shd w:val="clear" w:color="auto" w:fill="FFFFFF"/>
        </w:rPr>
      </w:pPr>
      <w:r w:rsidRPr="0047552E">
        <w:rPr>
          <w:rFonts w:ascii="Times New Roman" w:hAnsi="Times New Roman"/>
          <w:spacing w:val="15"/>
          <w:sz w:val="24"/>
          <w:szCs w:val="24"/>
          <w:shd w:val="clear" w:color="auto" w:fill="FFFFFF"/>
        </w:rPr>
        <w:t>Viteza de baza adoptata are valoarea de 40 km/h.</w:t>
      </w:r>
    </w:p>
    <w:p w14:paraId="00A79DBB" w14:textId="77777777" w:rsidR="00AD284E" w:rsidRPr="0047552E" w:rsidRDefault="00AD284E" w:rsidP="00AD284E">
      <w:pPr>
        <w:spacing w:after="0"/>
        <w:ind w:firstLine="720"/>
        <w:jc w:val="both"/>
        <w:rPr>
          <w:rFonts w:ascii="Times New Roman" w:hAnsi="Times New Roman"/>
          <w:color w:val="FF0000"/>
          <w:spacing w:val="15"/>
          <w:sz w:val="24"/>
          <w:szCs w:val="24"/>
          <w:shd w:val="clear" w:color="auto" w:fill="FFFFFF"/>
        </w:rPr>
      </w:pPr>
    </w:p>
    <w:p w14:paraId="395AD0A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Profilul longitudinal</w:t>
      </w:r>
    </w:p>
    <w:p w14:paraId="6C032F3E"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In profil longitudinal linia roșie urmărește linia terenului existent, fiind făcute corecții ale liniei roșii pentru îmbunătățirea scurgerii apelor pluviale si pentru sporirea confortului si siguranței circulației. </w:t>
      </w:r>
    </w:p>
    <w:p w14:paraId="51385901"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In condițiile in care linia terenului prezintă succesiuni de rampe/pante cu valori mici ale declivităților, dar cu lungimi scurte, s-au făcut corecții minime ale liniei roșii proiectate astfel încât sa asigure scurgerea apelor pluviale spre emisar si totodată ca necesitate a sporirii confortului si siguranței circulației.</w:t>
      </w:r>
    </w:p>
    <w:p w14:paraId="79BB6263"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4BA66CE"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Profilul transversal tip</w:t>
      </w:r>
    </w:p>
    <w:p w14:paraId="1E06A39C"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 xml:space="preserve">In profil transversal tip drumul va avea la baza următorii parametri: </w:t>
      </w:r>
    </w:p>
    <w:p w14:paraId="7FBF690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Viteza de proiectare – 40 km/oră.</w:t>
      </w:r>
    </w:p>
    <w:p w14:paraId="6D2DAEE0"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Lăţimea părţii carosabile – 4.00 m;</w:t>
      </w:r>
    </w:p>
    <w:p w14:paraId="0C9AA62A"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Acostamente betonate – 2 x 0.50 m;</w:t>
      </w:r>
    </w:p>
    <w:p w14:paraId="23E54432"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Latime ampriza – 6.00 m;</w:t>
      </w:r>
    </w:p>
    <w:p w14:paraId="2D75E8B7" w14:textId="77777777" w:rsidR="00AD284E" w:rsidRPr="0047552E" w:rsidRDefault="00AD284E" w:rsidP="00AD284E">
      <w:pPr>
        <w:numPr>
          <w:ilvl w:val="0"/>
          <w:numId w:val="23"/>
        </w:numPr>
        <w:spacing w:after="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Panta transversala a drumului – tip unic 2,50%;</w:t>
      </w:r>
    </w:p>
    <w:p w14:paraId="1F6D70F3" w14:textId="77777777" w:rsidR="00AD284E" w:rsidRPr="0047552E" w:rsidRDefault="00AD284E" w:rsidP="00AD284E">
      <w:pPr>
        <w:spacing w:after="0"/>
        <w:jc w:val="both"/>
        <w:rPr>
          <w:rFonts w:ascii="Times New Roman" w:hAnsi="Times New Roman"/>
          <w:color w:val="FF0000"/>
          <w:spacing w:val="15"/>
          <w:sz w:val="24"/>
          <w:szCs w:val="24"/>
        </w:rPr>
      </w:pPr>
    </w:p>
    <w:p w14:paraId="4492E428" w14:textId="77777777" w:rsidR="00AD284E" w:rsidRPr="0047552E" w:rsidRDefault="00AD284E" w:rsidP="00AD284E">
      <w:pPr>
        <w:spacing w:after="0"/>
        <w:jc w:val="both"/>
        <w:rPr>
          <w:rFonts w:ascii="Times New Roman" w:hAnsi="Times New Roman"/>
          <w:spacing w:val="15"/>
          <w:sz w:val="24"/>
          <w:szCs w:val="24"/>
        </w:rPr>
      </w:pPr>
      <w:r w:rsidRPr="0047552E">
        <w:rPr>
          <w:rFonts w:ascii="Times New Roman" w:hAnsi="Times New Roman"/>
          <w:spacing w:val="15"/>
          <w:sz w:val="24"/>
          <w:szCs w:val="24"/>
        </w:rPr>
        <w:t>Sistemul rutier proiectat va avea următoarele caracteristici:</w:t>
      </w:r>
    </w:p>
    <w:p w14:paraId="5247B01E"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233C43B8"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59FEB4FF"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B727B99" w14:textId="77777777" w:rsidR="00AD284E" w:rsidRPr="0047552E" w:rsidRDefault="00AD284E" w:rsidP="00AD284E">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11FC51B6"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17D75E47"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Scurgerea apelor</w:t>
      </w:r>
    </w:p>
    <w:p w14:paraId="3C48953F" w14:textId="77777777" w:rsidR="00AD284E" w:rsidRPr="0047552E" w:rsidRDefault="00AD284E" w:rsidP="00AD284E">
      <w:pPr>
        <w:pStyle w:val="ListParagraph"/>
        <w:numPr>
          <w:ilvl w:val="0"/>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Transversal – se vor realiza:</w:t>
      </w:r>
    </w:p>
    <w:p w14:paraId="4792685B" w14:textId="77777777" w:rsidR="00AD284E" w:rsidRPr="0047552E" w:rsidRDefault="00AD284E" w:rsidP="00AD284E">
      <w:pPr>
        <w:numPr>
          <w:ilvl w:val="1"/>
          <w:numId w:val="64"/>
        </w:numPr>
        <w:spacing w:after="0"/>
        <w:jc w:val="both"/>
        <w:rPr>
          <w:rFonts w:ascii="Times New Roman" w:hAnsi="Times New Roman"/>
          <w:spacing w:val="15"/>
          <w:sz w:val="24"/>
          <w:szCs w:val="24"/>
        </w:rPr>
      </w:pPr>
      <w:r w:rsidRPr="0047552E">
        <w:rPr>
          <w:rFonts w:ascii="Times New Roman" w:hAnsi="Times New Roman"/>
          <w:spacing w:val="15"/>
          <w:sz w:val="24"/>
          <w:szCs w:val="24"/>
        </w:rPr>
        <w:t>podețe transversale noi cu diametrul d800mm: 1 buc;</w:t>
      </w:r>
    </w:p>
    <w:p w14:paraId="56BA3610" w14:textId="77777777" w:rsidR="00AD284E" w:rsidRPr="0047552E" w:rsidRDefault="00AD284E" w:rsidP="00AD284E">
      <w:pPr>
        <w:spacing w:after="0"/>
        <w:ind w:left="1571"/>
        <w:jc w:val="both"/>
        <w:rPr>
          <w:rFonts w:ascii="Times New Roman" w:eastAsia="Times New Roman" w:hAnsi="Times New Roman"/>
          <w:color w:val="FF0000"/>
          <w:spacing w:val="15"/>
          <w:sz w:val="24"/>
          <w:szCs w:val="24"/>
        </w:rPr>
      </w:pPr>
    </w:p>
    <w:p w14:paraId="40B8D6D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Accesele la proprietati</w:t>
      </w:r>
    </w:p>
    <w:p w14:paraId="0E168D1D" w14:textId="77777777" w:rsidR="00AD284E" w:rsidRPr="0047552E" w:rsidRDefault="00AD284E" w:rsidP="00AD284E">
      <w:pPr>
        <w:spacing w:after="0"/>
        <w:ind w:firstLine="720"/>
        <w:jc w:val="both"/>
        <w:rPr>
          <w:rFonts w:ascii="Times New Roman" w:eastAsia="Constantia" w:hAnsi="Times New Roman"/>
          <w:b/>
          <w:i/>
          <w:spacing w:val="15"/>
          <w:sz w:val="24"/>
          <w:szCs w:val="24"/>
        </w:rPr>
      </w:pPr>
      <w:r w:rsidRPr="0047552E">
        <w:rPr>
          <w:rFonts w:ascii="Times New Roman" w:eastAsia="Times New Roman" w:hAnsi="Times New Roman"/>
          <w:spacing w:val="15"/>
          <w:sz w:val="24"/>
          <w:szCs w:val="24"/>
        </w:rPr>
        <w:t xml:space="preserve">Accesele auto pentru proprietăți se vor realiza prin intermediul acostamentului betonat, care se va racorda cu fiecare acces auto la proprietati. </w:t>
      </w:r>
    </w:p>
    <w:p w14:paraId="12303BF3" w14:textId="77777777" w:rsidR="00AD284E" w:rsidRPr="0047552E" w:rsidRDefault="00AD284E" w:rsidP="00AD284E">
      <w:pPr>
        <w:spacing w:after="0"/>
        <w:ind w:left="720"/>
        <w:contextualSpacing/>
        <w:jc w:val="both"/>
        <w:rPr>
          <w:rFonts w:ascii="Times New Roman" w:hAnsi="Times New Roman"/>
          <w:spacing w:val="15"/>
          <w:sz w:val="24"/>
          <w:szCs w:val="24"/>
        </w:rPr>
      </w:pPr>
    </w:p>
    <w:p w14:paraId="5F788569"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t>Amenajare drumuri laterale</w:t>
      </w:r>
    </w:p>
    <w:p w14:paraId="2DA2E676"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Drumurile laterale se vor amenaja pe o latime variabila, pe latimea caii respective si o lungime conform planului de situatie. </w:t>
      </w:r>
    </w:p>
    <w:p w14:paraId="5D70041F" w14:textId="77777777" w:rsidR="00AD284E" w:rsidRPr="0047552E" w:rsidRDefault="00AD284E" w:rsidP="00AD284E">
      <w:pPr>
        <w:spacing w:after="0"/>
        <w:ind w:firstLine="720"/>
        <w:jc w:val="both"/>
        <w:rPr>
          <w:rFonts w:ascii="Times New Roman" w:hAnsi="Times New Roman"/>
          <w:color w:val="FF0000"/>
          <w:spacing w:val="15"/>
          <w:sz w:val="24"/>
          <w:szCs w:val="24"/>
        </w:rPr>
      </w:pPr>
    </w:p>
    <w:p w14:paraId="2D5B0F80" w14:textId="77777777" w:rsidR="00AD284E" w:rsidRPr="0047552E" w:rsidRDefault="00AD284E" w:rsidP="00AD284E">
      <w:pPr>
        <w:pStyle w:val="BodyText6"/>
        <w:numPr>
          <w:ilvl w:val="0"/>
          <w:numId w:val="22"/>
        </w:numPr>
        <w:shd w:val="clear" w:color="auto" w:fill="auto"/>
        <w:spacing w:line="276" w:lineRule="auto"/>
        <w:rPr>
          <w:b/>
          <w:bCs/>
          <w:i/>
          <w:noProof/>
          <w:spacing w:val="15"/>
          <w:sz w:val="24"/>
          <w:szCs w:val="24"/>
          <w:u w:val="single"/>
          <w:lang w:val="ro-RO"/>
        </w:rPr>
      </w:pPr>
      <w:r w:rsidRPr="0047552E">
        <w:rPr>
          <w:b/>
          <w:bCs/>
          <w:i/>
          <w:noProof/>
          <w:spacing w:val="15"/>
          <w:sz w:val="24"/>
          <w:szCs w:val="24"/>
          <w:u w:val="single"/>
          <w:lang w:val="ro-RO"/>
        </w:rPr>
        <w:t>Lucrari conexe</w:t>
      </w:r>
    </w:p>
    <w:p w14:paraId="196E6D1B" w14:textId="77777777" w:rsidR="00AD284E" w:rsidRPr="0047552E" w:rsidRDefault="00AD284E" w:rsidP="00AD284E">
      <w:pPr>
        <w:tabs>
          <w:tab w:val="left" w:pos="709"/>
        </w:tabs>
        <w:spacing w:after="0"/>
        <w:jc w:val="both"/>
        <w:rPr>
          <w:rFonts w:ascii="Times New Roman" w:eastAsia="Times New Roman" w:hAnsi="Times New Roman"/>
          <w:spacing w:val="15"/>
          <w:sz w:val="24"/>
          <w:szCs w:val="24"/>
        </w:rPr>
      </w:pPr>
      <w:r w:rsidRPr="0047552E">
        <w:rPr>
          <w:rFonts w:ascii="Times New Roman" w:hAnsi="Times New Roman"/>
          <w:spacing w:val="15"/>
          <w:sz w:val="24"/>
          <w:szCs w:val="24"/>
        </w:rPr>
        <w:tab/>
        <w:t>Se vor ridica la cota toate capacele caminelor de vizitare pentru retelele de utilitati.</w:t>
      </w:r>
    </w:p>
    <w:p w14:paraId="3C5C62DA" w14:textId="77777777" w:rsidR="00AD284E" w:rsidRPr="0047552E" w:rsidRDefault="00AD284E" w:rsidP="00AD284E">
      <w:pPr>
        <w:spacing w:after="0"/>
        <w:ind w:firstLine="720"/>
        <w:jc w:val="both"/>
        <w:rPr>
          <w:rFonts w:ascii="Times New Roman" w:hAnsi="Times New Roman"/>
          <w:spacing w:val="15"/>
          <w:sz w:val="24"/>
          <w:szCs w:val="24"/>
        </w:rPr>
      </w:pPr>
    </w:p>
    <w:p w14:paraId="35C1077E" w14:textId="77777777" w:rsidR="00A934F6" w:rsidRPr="0047552E" w:rsidRDefault="00A934F6" w:rsidP="00AD284E">
      <w:pPr>
        <w:spacing w:after="0"/>
        <w:ind w:firstLine="720"/>
        <w:jc w:val="both"/>
        <w:rPr>
          <w:rFonts w:ascii="Times New Roman" w:hAnsi="Times New Roman"/>
          <w:spacing w:val="15"/>
          <w:sz w:val="24"/>
          <w:szCs w:val="24"/>
        </w:rPr>
      </w:pPr>
    </w:p>
    <w:p w14:paraId="19EA94EF" w14:textId="77777777" w:rsidR="00A934F6" w:rsidRPr="0047552E" w:rsidRDefault="00A934F6" w:rsidP="00AD284E">
      <w:pPr>
        <w:spacing w:after="0"/>
        <w:ind w:firstLine="720"/>
        <w:jc w:val="both"/>
        <w:rPr>
          <w:rFonts w:ascii="Times New Roman" w:hAnsi="Times New Roman"/>
          <w:spacing w:val="15"/>
          <w:sz w:val="24"/>
          <w:szCs w:val="24"/>
        </w:rPr>
      </w:pPr>
    </w:p>
    <w:p w14:paraId="3F4907F5" w14:textId="77777777" w:rsidR="00AD284E" w:rsidRPr="0047552E" w:rsidRDefault="00AD284E" w:rsidP="00AD284E">
      <w:pPr>
        <w:widowControl w:val="0"/>
        <w:numPr>
          <w:ilvl w:val="0"/>
          <w:numId w:val="22"/>
        </w:numPr>
        <w:spacing w:after="0"/>
        <w:jc w:val="both"/>
        <w:rPr>
          <w:rFonts w:ascii="Times New Roman" w:eastAsia="Times New Roman" w:hAnsi="Times New Roman"/>
          <w:b/>
          <w:bCs/>
          <w:i/>
          <w:spacing w:val="15"/>
          <w:sz w:val="24"/>
          <w:szCs w:val="24"/>
          <w:u w:val="single"/>
        </w:rPr>
      </w:pPr>
      <w:r w:rsidRPr="0047552E">
        <w:rPr>
          <w:rFonts w:ascii="Times New Roman" w:eastAsia="Times New Roman" w:hAnsi="Times New Roman"/>
          <w:b/>
          <w:bCs/>
          <w:i/>
          <w:spacing w:val="15"/>
          <w:sz w:val="24"/>
          <w:szCs w:val="24"/>
          <w:u w:val="single"/>
        </w:rPr>
        <w:lastRenderedPageBreak/>
        <w:t>Siguranța circulației</w:t>
      </w:r>
    </w:p>
    <w:p w14:paraId="6FC315C5" w14:textId="77777777" w:rsidR="00AD284E" w:rsidRPr="0047552E" w:rsidRDefault="00AD284E" w:rsidP="00AD284E">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Se va realiza o semnalizare rutieră corespunzătoare prin prevederea de marcaje si indicatoare rutiere conf. SR. 1848/1/7/2015. </w:t>
      </w:r>
    </w:p>
    <w:p w14:paraId="07AB41F8" w14:textId="500E6CEF" w:rsidR="00FF4512" w:rsidRPr="0047552E" w:rsidRDefault="00FF4512" w:rsidP="00876F31">
      <w:pPr>
        <w:spacing w:after="0"/>
        <w:ind w:firstLine="360"/>
        <w:jc w:val="both"/>
        <w:rPr>
          <w:rFonts w:ascii="Times New Roman" w:eastAsia="Times New Roman" w:hAnsi="Times New Roman"/>
          <w:b/>
          <w:spacing w:val="15"/>
          <w:sz w:val="24"/>
        </w:rPr>
      </w:pPr>
    </w:p>
    <w:p w14:paraId="2243975E"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Justificarea necesității proiectului;</w:t>
      </w:r>
    </w:p>
    <w:p w14:paraId="11A10131"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Starea de tehnica existentă este necorespunzătoare pentru desfășurarea circulației rutiere în condiții de siguranță, drumurile analizate având defecte ale suprafeței de rulare și ale complexului rutier, îmbrăcămintea rutieră existentă nefiind conformă cu cerințelor actuale de securitate și confort;</w:t>
      </w:r>
    </w:p>
    <w:p w14:paraId="68B75EC2"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Dispozitivele de colectare și evacuare a apelor pluviale colectate, fie lipsesc, fie sunt într-o stare tehnică necorespunzătoare, astfel încât apele pluviale nu pot fi colectate și evacuate din zona drumurilor, acestea având posibilitatea de a stagna în zona amprizei.</w:t>
      </w:r>
    </w:p>
    <w:p w14:paraId="5DBB2DE3"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Planeitatea suprafeței de rulare este necorespunzătoare datorită unei imbrăcăminți rutiere nemodernizate, aceasta ducând la accelerări și frânări cu frecvență mai mare, la zgomot, vibrații și praf.</w:t>
      </w:r>
    </w:p>
    <w:p w14:paraId="70DC4F81"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 xml:space="preserve">Partea carosabilă a tronsoanelor de drum prezintă defecte și degradări specifice drumurilor pietruite și parțial pietruite, degradări reprezentate de gropi, denivelări, fagașe. Aceste defecțiuni împiedică desfășurarea normală a circulației rutiere și generează praf pe timp uscat și noroi, respectiv imposibilitate de circulație a autovehiculelor în perioada umedă. </w:t>
      </w:r>
    </w:p>
    <w:p w14:paraId="4EE2F33C"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Pe drumul comunal DC 96, este partea carosabila prezinta defecte si degradari specifice drumurilor din beton asfaltic, anume: desprinderi ale stratului de uzura pe suprafete mari, desprinderi ale straturilor bituminoase pe suprafete mari, gropi cu nivel de severitate ridicat, plombari, degradari de margine cu nivel de severitate ridicat, fisuri tranversale si longitudinale, degradari datorate oboselii structurii rutiere, degradari ale caror efect sunt accentuate de actiunea fenomenului de inghet – dezghet si actiunii apelor pluviale ce stagneaza in gropile existente de pe partea carosabila.</w:t>
      </w:r>
    </w:p>
    <w:p w14:paraId="739A29DF"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 xml:space="preserve">Pe platforma drumurilor se întâlnesc degradări frecvente precum făgașe, denivelări, gropi, acostamente înierbate, lipsa bombamentului, etc.  </w:t>
      </w:r>
    </w:p>
    <w:p w14:paraId="7C45517C"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Caracteristicile tehnice actuale, respectiv pante longitudinale, pante transversale, elemente de colectare a apelor pluviale nu respectă normativele și standardele românești aflate în vigoare.</w:t>
      </w:r>
    </w:p>
    <w:p w14:paraId="0A53FD75" w14:textId="77777777" w:rsidR="00A934F6" w:rsidRPr="0047552E" w:rsidRDefault="00A934F6" w:rsidP="00A934F6">
      <w:pPr>
        <w:pStyle w:val="ListParagraph"/>
        <w:numPr>
          <w:ilvl w:val="0"/>
          <w:numId w:val="18"/>
        </w:numPr>
        <w:spacing w:after="0"/>
        <w:ind w:left="0" w:firstLine="0"/>
        <w:jc w:val="both"/>
        <w:rPr>
          <w:rFonts w:ascii="Times New Roman" w:hAnsi="Times New Roman"/>
          <w:spacing w:val="15"/>
          <w:sz w:val="24"/>
          <w:szCs w:val="24"/>
        </w:rPr>
      </w:pPr>
      <w:r w:rsidRPr="0047552E">
        <w:rPr>
          <w:rFonts w:ascii="Times New Roman" w:hAnsi="Times New Roman"/>
          <w:spacing w:val="15"/>
          <w:sz w:val="24"/>
          <w:szCs w:val="24"/>
        </w:rPr>
        <w:t>Drumurile nu sunt prevăzute cu semnalizare rutieră care să asigure siguranța traficului și a pietonilor in conformitate cu standardele si normativele in vigoare, iar indicatoarele rutiere lipsesc.</w:t>
      </w:r>
    </w:p>
    <w:p w14:paraId="3499E7DA" w14:textId="77777777" w:rsidR="00A934F6" w:rsidRPr="0047552E" w:rsidRDefault="00A934F6" w:rsidP="00876F31">
      <w:pPr>
        <w:pStyle w:val="ListParagraph"/>
        <w:spacing w:after="0"/>
        <w:ind w:left="1440"/>
        <w:jc w:val="both"/>
        <w:rPr>
          <w:rFonts w:ascii="Times New Roman" w:hAnsi="Times New Roman" w:cs="Times New Roman"/>
          <w:spacing w:val="15"/>
          <w:sz w:val="24"/>
          <w:szCs w:val="24"/>
        </w:rPr>
      </w:pPr>
    </w:p>
    <w:p w14:paraId="6925E111" w14:textId="77777777" w:rsidR="00A934F6" w:rsidRPr="0047552E" w:rsidRDefault="00A934F6" w:rsidP="00A934F6">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Realizarea obiectivului de investitii va determina:</w:t>
      </w:r>
    </w:p>
    <w:p w14:paraId="6D383CDD"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îmbunătățirea circulației;</w:t>
      </w:r>
    </w:p>
    <w:p w14:paraId="2183D582"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creșterea calității serviciilor publice;</w:t>
      </w:r>
    </w:p>
    <w:p w14:paraId="59A2B35E"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atragerea de noi investitori;</w:t>
      </w:r>
    </w:p>
    <w:p w14:paraId="51C80081"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lastRenderedPageBreak/>
        <w:t>va fi influenţată benefic activitatea economico-comercială;</w:t>
      </w:r>
    </w:p>
    <w:p w14:paraId="00C82929"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creşterea valorii terenurilor, îndeosebi a celui intravilan, prin creşterea interesului localnicilor de a construi şi reabilita locuinţele;</w:t>
      </w:r>
    </w:p>
    <w:p w14:paraId="19DFCAA3"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stoparea migrării populaţiei active;</w:t>
      </w:r>
    </w:p>
    <w:p w14:paraId="396D804B" w14:textId="77777777" w:rsidR="00A934F6" w:rsidRPr="0047552E" w:rsidRDefault="00A934F6" w:rsidP="00A934F6">
      <w:pPr>
        <w:numPr>
          <w:ilvl w:val="0"/>
          <w:numId w:val="14"/>
        </w:numPr>
        <w:ind w:left="0" w:firstLine="0"/>
        <w:contextualSpacing/>
        <w:jc w:val="both"/>
        <w:rPr>
          <w:rFonts w:ascii="Times New Roman" w:hAnsi="Times New Roman"/>
          <w:spacing w:val="15"/>
          <w:sz w:val="24"/>
        </w:rPr>
      </w:pPr>
      <w:r w:rsidRPr="0047552E">
        <w:rPr>
          <w:rFonts w:ascii="Times New Roman" w:hAnsi="Times New Roman"/>
          <w:spacing w:val="15"/>
          <w:sz w:val="24"/>
          <w:szCs w:val="24"/>
        </w:rPr>
        <w:t>facilitarea accesului persoanelor și autovehiculelor;</w:t>
      </w:r>
    </w:p>
    <w:p w14:paraId="38DFA19D" w14:textId="77777777" w:rsidR="00A934F6" w:rsidRPr="0047552E" w:rsidRDefault="00A934F6" w:rsidP="00A934F6">
      <w:pPr>
        <w:numPr>
          <w:ilvl w:val="0"/>
          <w:numId w:val="14"/>
        </w:numPr>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îmbunătăţirea accesibilităţii in zona amplasamentului.</w:t>
      </w:r>
    </w:p>
    <w:p w14:paraId="0C315301" w14:textId="77777777" w:rsidR="0057235D" w:rsidRDefault="0057235D" w:rsidP="00A934F6">
      <w:pPr>
        <w:spacing w:after="0"/>
        <w:ind w:firstLine="720"/>
        <w:jc w:val="both"/>
        <w:rPr>
          <w:rFonts w:ascii="Times New Roman" w:hAnsi="Times New Roman"/>
          <w:spacing w:val="15"/>
          <w:sz w:val="24"/>
          <w:szCs w:val="24"/>
        </w:rPr>
      </w:pPr>
    </w:p>
    <w:p w14:paraId="7647D674" w14:textId="2C9FDEC1" w:rsidR="00A934F6" w:rsidRPr="0047552E" w:rsidRDefault="00A934F6" w:rsidP="00A934F6">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Din punct de vedere economic se pot aprecia următoarele:</w:t>
      </w:r>
    </w:p>
    <w:p w14:paraId="3CFB18DA" w14:textId="77777777" w:rsidR="00A934F6" w:rsidRPr="0047552E" w:rsidRDefault="00A934F6" w:rsidP="00A934F6">
      <w:pPr>
        <w:numPr>
          <w:ilvl w:val="0"/>
          <w:numId w:val="19"/>
        </w:numPr>
        <w:spacing w:after="0"/>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impact direct și indirect asupra dezvoltării economice, sociale și culturale;</w:t>
      </w:r>
    </w:p>
    <w:p w14:paraId="07F52EA7" w14:textId="77777777" w:rsidR="00A934F6" w:rsidRPr="0047552E" w:rsidRDefault="00A934F6" w:rsidP="00A934F6">
      <w:pPr>
        <w:numPr>
          <w:ilvl w:val="0"/>
          <w:numId w:val="19"/>
        </w:numPr>
        <w:spacing w:after="0"/>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reducerea costurilor de operare a transportului, implicit atragerea investitorilor;</w:t>
      </w:r>
    </w:p>
    <w:p w14:paraId="640B6CC5" w14:textId="77777777" w:rsidR="00A934F6" w:rsidRPr="0047552E" w:rsidRDefault="00A934F6" w:rsidP="00A934F6">
      <w:pPr>
        <w:numPr>
          <w:ilvl w:val="0"/>
          <w:numId w:val="19"/>
        </w:numPr>
        <w:spacing w:after="0"/>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crearea de noi locuri de muncă, în faza de implementare a proiectului, iar la finalizarea acestuia prin dezvoltarea de noi afaceri;</w:t>
      </w:r>
    </w:p>
    <w:p w14:paraId="2558B2EF" w14:textId="77777777" w:rsidR="00A934F6" w:rsidRPr="0047552E" w:rsidRDefault="00A934F6" w:rsidP="00A934F6">
      <w:pPr>
        <w:numPr>
          <w:ilvl w:val="0"/>
          <w:numId w:val="19"/>
        </w:numPr>
        <w:spacing w:after="0"/>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creşterea nivelului investiţional şi atragerea de noi investitori autohtoni şi străini, care să contribuie la dezvoltarea zonei;</w:t>
      </w:r>
    </w:p>
    <w:p w14:paraId="56D54DD8" w14:textId="77777777" w:rsidR="00A934F6" w:rsidRPr="0047552E" w:rsidRDefault="00A934F6" w:rsidP="00A934F6">
      <w:pPr>
        <w:numPr>
          <w:ilvl w:val="0"/>
          <w:numId w:val="19"/>
        </w:numPr>
        <w:spacing w:after="0"/>
        <w:ind w:left="0" w:firstLine="0"/>
        <w:contextualSpacing/>
        <w:jc w:val="both"/>
        <w:rPr>
          <w:rFonts w:ascii="Times New Roman" w:hAnsi="Times New Roman"/>
          <w:spacing w:val="15"/>
          <w:sz w:val="24"/>
          <w:szCs w:val="24"/>
        </w:rPr>
      </w:pPr>
      <w:r w:rsidRPr="0047552E">
        <w:rPr>
          <w:rFonts w:ascii="Times New Roman" w:hAnsi="Times New Roman"/>
          <w:spacing w:val="15"/>
          <w:sz w:val="24"/>
          <w:szCs w:val="24"/>
        </w:rPr>
        <w:t>va fi creat un loc de muncă cu caracter permanent pentru lucrările de mentenanţă necesare drumurilor.</w:t>
      </w:r>
    </w:p>
    <w:p w14:paraId="50183B33" w14:textId="77777777" w:rsidR="00A934F6" w:rsidRPr="0047552E" w:rsidRDefault="00A934F6" w:rsidP="00A934F6">
      <w:pPr>
        <w:spacing w:after="0"/>
        <w:ind w:firstLine="708"/>
        <w:jc w:val="both"/>
        <w:rPr>
          <w:rFonts w:ascii="Times New Roman" w:hAnsi="Times New Roman"/>
          <w:spacing w:val="15"/>
          <w:sz w:val="24"/>
          <w:szCs w:val="24"/>
        </w:rPr>
      </w:pPr>
      <w:r w:rsidRPr="0047552E">
        <w:rPr>
          <w:rFonts w:ascii="Times New Roman" w:hAnsi="Times New Roman"/>
          <w:spacing w:val="15"/>
          <w:sz w:val="24"/>
          <w:szCs w:val="24"/>
        </w:rPr>
        <w:t>Proiectul propus tratează aspecte legate de dezvoltarea infrastructurii de transport rutier, legătura locuitorilor COMUNEI ION NECULCE cu zonele dezvoltate, accesul facil al autovehiculelor destinate situațiilor de urgență, creștere atractivității și completivității zonei.</w:t>
      </w:r>
    </w:p>
    <w:p w14:paraId="7FF66F1D" w14:textId="77777777" w:rsidR="00A934F6" w:rsidRPr="0047552E" w:rsidRDefault="00A934F6" w:rsidP="00876F31">
      <w:pPr>
        <w:pStyle w:val="ListParagraph"/>
        <w:spacing w:after="0"/>
        <w:ind w:left="1440"/>
        <w:jc w:val="both"/>
        <w:rPr>
          <w:rFonts w:ascii="Times New Roman" w:hAnsi="Times New Roman" w:cs="Times New Roman"/>
          <w:spacing w:val="15"/>
          <w:sz w:val="24"/>
          <w:szCs w:val="24"/>
        </w:rPr>
      </w:pPr>
    </w:p>
    <w:p w14:paraId="5F98A036"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Valoarea investiției;</w:t>
      </w:r>
    </w:p>
    <w:tbl>
      <w:tblPr>
        <w:tblW w:w="5000" w:type="pct"/>
        <w:tblLook w:val="04A0" w:firstRow="1" w:lastRow="0" w:firstColumn="1" w:lastColumn="0" w:noHBand="0" w:noVBand="1"/>
      </w:tblPr>
      <w:tblGrid>
        <w:gridCol w:w="5796"/>
        <w:gridCol w:w="1477"/>
        <w:gridCol w:w="1368"/>
        <w:gridCol w:w="1475"/>
      </w:tblGrid>
      <w:tr w:rsidR="00A934F6" w:rsidRPr="0047552E" w14:paraId="1342C06A" w14:textId="77777777" w:rsidTr="003A2718">
        <w:trPr>
          <w:trHeight w:val="319"/>
        </w:trPr>
        <w:tc>
          <w:tcPr>
            <w:tcW w:w="2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FACC2"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 xml:space="preserve">TOTAL GENERAL = </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50737547"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22,337,524.22</w:t>
            </w:r>
          </w:p>
        </w:tc>
        <w:tc>
          <w:tcPr>
            <w:tcW w:w="676" w:type="pct"/>
            <w:tcBorders>
              <w:top w:val="single" w:sz="4" w:space="0" w:color="auto"/>
              <w:left w:val="nil"/>
              <w:bottom w:val="single" w:sz="4" w:space="0" w:color="auto"/>
              <w:right w:val="single" w:sz="4" w:space="0" w:color="auto"/>
            </w:tcBorders>
            <w:shd w:val="clear" w:color="auto" w:fill="auto"/>
            <w:noWrap/>
            <w:vAlign w:val="center"/>
          </w:tcPr>
          <w:p w14:paraId="786706B9"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4,207,814.83</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2379D08F"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26,545,339.05</w:t>
            </w:r>
          </w:p>
        </w:tc>
      </w:tr>
      <w:tr w:rsidR="00A934F6" w:rsidRPr="0047552E" w14:paraId="04D30081" w14:textId="77777777" w:rsidTr="003A2718">
        <w:trPr>
          <w:trHeight w:val="319"/>
        </w:trPr>
        <w:tc>
          <w:tcPr>
            <w:tcW w:w="2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5A69"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 xml:space="preserve">Din care C + M (1.2. + 1.3. + 1.4. + 2 + 4.1. + 4.2. + 5.1.1.)  = </w:t>
            </w:r>
          </w:p>
        </w:tc>
        <w:tc>
          <w:tcPr>
            <w:tcW w:w="730" w:type="pct"/>
            <w:tcBorders>
              <w:top w:val="nil"/>
              <w:left w:val="nil"/>
              <w:bottom w:val="single" w:sz="4" w:space="0" w:color="auto"/>
              <w:right w:val="single" w:sz="4" w:space="0" w:color="auto"/>
            </w:tcBorders>
            <w:shd w:val="clear" w:color="auto" w:fill="auto"/>
            <w:vAlign w:val="center"/>
          </w:tcPr>
          <w:p w14:paraId="5A850E96"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17,375,489.20</w:t>
            </w:r>
          </w:p>
        </w:tc>
        <w:tc>
          <w:tcPr>
            <w:tcW w:w="676" w:type="pct"/>
            <w:tcBorders>
              <w:top w:val="nil"/>
              <w:left w:val="nil"/>
              <w:bottom w:val="single" w:sz="4" w:space="0" w:color="auto"/>
              <w:right w:val="single" w:sz="4" w:space="0" w:color="auto"/>
            </w:tcBorders>
            <w:shd w:val="clear" w:color="auto" w:fill="auto"/>
            <w:vAlign w:val="center"/>
          </w:tcPr>
          <w:p w14:paraId="3D8D8349"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3,301,342.95</w:t>
            </w:r>
          </w:p>
        </w:tc>
        <w:tc>
          <w:tcPr>
            <w:tcW w:w="729" w:type="pct"/>
            <w:tcBorders>
              <w:top w:val="nil"/>
              <w:left w:val="nil"/>
              <w:bottom w:val="single" w:sz="4" w:space="0" w:color="auto"/>
              <w:right w:val="single" w:sz="4" w:space="0" w:color="auto"/>
            </w:tcBorders>
            <w:shd w:val="clear" w:color="auto" w:fill="auto"/>
            <w:vAlign w:val="center"/>
          </w:tcPr>
          <w:p w14:paraId="78F25C7C" w14:textId="77777777" w:rsidR="00A934F6" w:rsidRPr="0047552E" w:rsidRDefault="00A934F6" w:rsidP="003A2718">
            <w:pPr>
              <w:spacing w:after="0" w:line="240" w:lineRule="auto"/>
              <w:jc w:val="right"/>
              <w:rPr>
                <w:rFonts w:ascii="Times New Roman" w:hAnsi="Times New Roman"/>
                <w:b/>
                <w:bCs/>
                <w:spacing w:val="15"/>
                <w:sz w:val="18"/>
                <w:szCs w:val="18"/>
              </w:rPr>
            </w:pPr>
            <w:r w:rsidRPr="0047552E">
              <w:rPr>
                <w:rFonts w:ascii="Times New Roman" w:hAnsi="Times New Roman"/>
                <w:b/>
                <w:bCs/>
                <w:spacing w:val="15"/>
                <w:sz w:val="18"/>
                <w:szCs w:val="18"/>
              </w:rPr>
              <w:t>20,676,832.15</w:t>
            </w:r>
          </w:p>
        </w:tc>
      </w:tr>
    </w:tbl>
    <w:p w14:paraId="2D172127" w14:textId="77777777" w:rsidR="00A934F6" w:rsidRPr="0047552E" w:rsidRDefault="00A934F6" w:rsidP="00876F31">
      <w:pPr>
        <w:pStyle w:val="ListParagraph"/>
        <w:ind w:left="1440"/>
        <w:jc w:val="both"/>
        <w:rPr>
          <w:rFonts w:ascii="Times New Roman" w:hAnsi="Times New Roman" w:cs="Times New Roman"/>
          <w:spacing w:val="15"/>
          <w:sz w:val="24"/>
          <w:szCs w:val="24"/>
        </w:rPr>
      </w:pPr>
    </w:p>
    <w:p w14:paraId="60761B8A"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Perioada de implementare propusă;</w:t>
      </w:r>
    </w:p>
    <w:p w14:paraId="4C14DF8B" w14:textId="77777777" w:rsidR="00A934F6" w:rsidRPr="0047552E" w:rsidRDefault="00A934F6" w:rsidP="00A934F6">
      <w:pPr>
        <w:autoSpaceDE w:val="0"/>
        <w:autoSpaceDN w:val="0"/>
        <w:adjustRightInd w:val="0"/>
        <w:spacing w:after="0"/>
        <w:ind w:right="29" w:firstLine="720"/>
        <w:jc w:val="both"/>
        <w:rPr>
          <w:rFonts w:ascii="Times New Roman" w:hAnsi="Times New Roman"/>
          <w:b/>
          <w:bCs/>
          <w:spacing w:val="15"/>
          <w:sz w:val="24"/>
          <w:szCs w:val="24"/>
        </w:rPr>
      </w:pPr>
      <w:r w:rsidRPr="0047552E">
        <w:rPr>
          <w:rFonts w:ascii="Times New Roman" w:hAnsi="Times New Roman"/>
          <w:b/>
          <w:bCs/>
          <w:spacing w:val="15"/>
          <w:sz w:val="24"/>
          <w:szCs w:val="24"/>
        </w:rPr>
        <w:t xml:space="preserve">DURATA ESTIMATĂ DE EXECUŢIE A OBIECTIVULUI DE INVESTIŢII ESTE DE 30 LUNI.  </w:t>
      </w:r>
    </w:p>
    <w:p w14:paraId="100933CC" w14:textId="77777777" w:rsidR="00A934F6" w:rsidRPr="0047552E" w:rsidRDefault="00A934F6" w:rsidP="00876F31">
      <w:pPr>
        <w:pStyle w:val="ListParagraph"/>
        <w:ind w:left="1440"/>
        <w:jc w:val="both"/>
        <w:rPr>
          <w:rFonts w:ascii="Times New Roman" w:hAnsi="Times New Roman" w:cs="Times New Roman"/>
          <w:spacing w:val="15"/>
          <w:sz w:val="24"/>
          <w:szCs w:val="24"/>
        </w:rPr>
      </w:pPr>
    </w:p>
    <w:p w14:paraId="083E6576"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Planșe reprezentând limitele amplasamentului proiectului, inclusiv orice suprafață de teren solicitată pentru a fi folosită temporar (planuri de situație și amplasamente);</w:t>
      </w:r>
    </w:p>
    <w:p w14:paraId="39243DBA" w14:textId="77777777" w:rsidR="00DD69A3" w:rsidRPr="0047552E" w:rsidRDefault="00DD69A3" w:rsidP="00876F31">
      <w:pPr>
        <w:pStyle w:val="ListParagraph"/>
        <w:ind w:left="0" w:firstLine="720"/>
        <w:jc w:val="both"/>
        <w:rPr>
          <w:rFonts w:ascii="Times New Roman" w:hAnsi="Times New Roman" w:cs="Times New Roman"/>
          <w:spacing w:val="15"/>
          <w:sz w:val="24"/>
          <w:szCs w:val="24"/>
        </w:rPr>
      </w:pPr>
    </w:p>
    <w:p w14:paraId="5CC70BA0" w14:textId="5F96D989" w:rsidR="00D60BE3" w:rsidRPr="0047552E" w:rsidRDefault="00D60BE3"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Au fost atasate</w:t>
      </w:r>
      <w:r w:rsidR="001F78BD"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 xml:space="preserve">planul de amplasament, precum si planuri de situatie, planuri ce fac parte din </w:t>
      </w:r>
      <w:r w:rsidR="00EF7F65" w:rsidRPr="0047552E">
        <w:rPr>
          <w:rFonts w:ascii="Times New Roman" w:hAnsi="Times New Roman" w:cs="Times New Roman"/>
          <w:spacing w:val="15"/>
          <w:sz w:val="24"/>
          <w:szCs w:val="24"/>
        </w:rPr>
        <w:t xml:space="preserve">documentatia </w:t>
      </w:r>
      <w:r w:rsidR="00A00A40" w:rsidRPr="0047552E">
        <w:rPr>
          <w:rFonts w:ascii="Times New Roman" w:hAnsi="Times New Roman" w:cs="Times New Roman"/>
          <w:spacing w:val="15"/>
          <w:sz w:val="24"/>
          <w:szCs w:val="24"/>
        </w:rPr>
        <w:t>tehnico-economica</w:t>
      </w:r>
      <w:r w:rsidRPr="0047552E">
        <w:rPr>
          <w:rFonts w:ascii="Times New Roman" w:hAnsi="Times New Roman" w:cs="Times New Roman"/>
          <w:spacing w:val="15"/>
          <w:sz w:val="24"/>
          <w:szCs w:val="24"/>
        </w:rPr>
        <w:t>.</w:t>
      </w:r>
    </w:p>
    <w:p w14:paraId="489C36EB" w14:textId="2BF3A83E" w:rsidR="00EF7F65" w:rsidRDefault="00EF7F65" w:rsidP="00876F31">
      <w:pPr>
        <w:pStyle w:val="ListParagraph"/>
        <w:ind w:left="1440"/>
        <w:jc w:val="both"/>
        <w:rPr>
          <w:rFonts w:ascii="Times New Roman" w:hAnsi="Times New Roman" w:cs="Times New Roman"/>
          <w:spacing w:val="15"/>
          <w:sz w:val="24"/>
          <w:szCs w:val="24"/>
        </w:rPr>
      </w:pPr>
    </w:p>
    <w:p w14:paraId="42C9B5DC" w14:textId="77777777" w:rsidR="0057235D" w:rsidRDefault="0057235D" w:rsidP="00876F31">
      <w:pPr>
        <w:pStyle w:val="ListParagraph"/>
        <w:ind w:left="1440"/>
        <w:jc w:val="both"/>
        <w:rPr>
          <w:rFonts w:ascii="Times New Roman" w:hAnsi="Times New Roman" w:cs="Times New Roman"/>
          <w:spacing w:val="15"/>
          <w:sz w:val="24"/>
          <w:szCs w:val="24"/>
        </w:rPr>
      </w:pPr>
    </w:p>
    <w:p w14:paraId="30647707" w14:textId="77777777" w:rsidR="0057235D" w:rsidRPr="0047552E" w:rsidRDefault="0057235D" w:rsidP="00876F31">
      <w:pPr>
        <w:pStyle w:val="ListParagraph"/>
        <w:ind w:left="1440"/>
        <w:jc w:val="both"/>
        <w:rPr>
          <w:rFonts w:ascii="Times New Roman" w:hAnsi="Times New Roman" w:cs="Times New Roman"/>
          <w:spacing w:val="15"/>
          <w:sz w:val="24"/>
          <w:szCs w:val="24"/>
        </w:rPr>
      </w:pPr>
    </w:p>
    <w:p w14:paraId="6FBE1A3A"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O descriere a caracteristicilor fizice ale întregului proiect, formele fizice ale proiectului (planuri, clădiri, alte structuri, materiale de construcție și altele);</w:t>
      </w:r>
    </w:p>
    <w:p w14:paraId="6B01176F" w14:textId="77777777" w:rsidR="00C3752D" w:rsidRPr="0047552E"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Profilul și capacitățile de producție;</w:t>
      </w:r>
    </w:p>
    <w:p w14:paraId="606CD24D" w14:textId="77777777" w:rsidR="00BF0497" w:rsidRPr="0047552E" w:rsidRDefault="00BF0497" w:rsidP="00876F31">
      <w:pPr>
        <w:shd w:val="clear" w:color="auto" w:fill="FFFFFF"/>
        <w:spacing w:after="0"/>
        <w:ind w:firstLine="720"/>
        <w:jc w:val="both"/>
        <w:rPr>
          <w:rFonts w:ascii="Times New Roman" w:hAnsi="Times New Roman" w:cs="Times New Roman"/>
          <w:color w:val="000000"/>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934F6" w:rsidRPr="0047552E" w14:paraId="15A66826" w14:textId="77777777" w:rsidTr="003A271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0B83" w14:textId="77777777" w:rsidR="00A934F6" w:rsidRPr="0047552E" w:rsidRDefault="00A934F6" w:rsidP="003A2718">
            <w:pPr>
              <w:spacing w:after="0" w:line="240" w:lineRule="auto"/>
              <w:ind w:left="720"/>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DADESTI</w:t>
            </w:r>
          </w:p>
        </w:tc>
      </w:tr>
      <w:tr w:rsidR="00A934F6" w:rsidRPr="0047552E" w14:paraId="4DB04FAB" w14:textId="77777777" w:rsidTr="003A2718">
        <w:trPr>
          <w:trHeight w:val="300"/>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F63F3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E2F5E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E011E4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F33E7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934F6" w:rsidRPr="0047552E" w14:paraId="05474DEA" w14:textId="77777777" w:rsidTr="003A2718">
        <w:trPr>
          <w:trHeight w:val="300"/>
        </w:trPr>
        <w:tc>
          <w:tcPr>
            <w:tcW w:w="768" w:type="pct"/>
            <w:vMerge/>
            <w:tcBorders>
              <w:top w:val="nil"/>
              <w:left w:val="single" w:sz="4" w:space="0" w:color="auto"/>
              <w:bottom w:val="single" w:sz="4" w:space="0" w:color="auto"/>
              <w:right w:val="single" w:sz="4" w:space="0" w:color="auto"/>
            </w:tcBorders>
            <w:vAlign w:val="center"/>
            <w:hideMark/>
          </w:tcPr>
          <w:p w14:paraId="7FED374C"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4A6F5931"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2CBD8CE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7ED4886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3A811675"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r>
      <w:tr w:rsidR="00A934F6" w:rsidRPr="0047552E" w14:paraId="15DA4AD9"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B84C17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4EFE68D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325</w:t>
            </w:r>
          </w:p>
        </w:tc>
        <w:tc>
          <w:tcPr>
            <w:tcW w:w="644" w:type="pct"/>
            <w:tcBorders>
              <w:top w:val="nil"/>
              <w:left w:val="nil"/>
              <w:bottom w:val="single" w:sz="4" w:space="0" w:color="auto"/>
              <w:right w:val="single" w:sz="4" w:space="0" w:color="auto"/>
            </w:tcBorders>
            <w:shd w:val="clear" w:color="auto" w:fill="auto"/>
            <w:noWrap/>
            <w:vAlign w:val="center"/>
            <w:hideMark/>
          </w:tcPr>
          <w:p w14:paraId="1109CB7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FCE69C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0+464</w:t>
            </w:r>
          </w:p>
        </w:tc>
        <w:tc>
          <w:tcPr>
            <w:tcW w:w="1400" w:type="pct"/>
            <w:tcBorders>
              <w:top w:val="nil"/>
              <w:left w:val="nil"/>
              <w:bottom w:val="single" w:sz="4" w:space="0" w:color="auto"/>
              <w:right w:val="single" w:sz="4" w:space="0" w:color="auto"/>
            </w:tcBorders>
            <w:shd w:val="clear" w:color="auto" w:fill="auto"/>
            <w:noWrap/>
            <w:vAlign w:val="center"/>
            <w:hideMark/>
          </w:tcPr>
          <w:p w14:paraId="6CBC7B7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464.00 </w:t>
            </w:r>
          </w:p>
        </w:tc>
      </w:tr>
      <w:tr w:rsidR="00A934F6" w:rsidRPr="0047552E" w14:paraId="38F8A367"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7276119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368EA96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1895</w:t>
            </w:r>
          </w:p>
        </w:tc>
        <w:tc>
          <w:tcPr>
            <w:tcW w:w="644" w:type="pct"/>
            <w:tcBorders>
              <w:top w:val="nil"/>
              <w:left w:val="nil"/>
              <w:bottom w:val="single" w:sz="4" w:space="0" w:color="auto"/>
              <w:right w:val="single" w:sz="4" w:space="0" w:color="auto"/>
            </w:tcBorders>
            <w:shd w:val="clear" w:color="auto" w:fill="auto"/>
            <w:noWrap/>
            <w:vAlign w:val="center"/>
            <w:hideMark/>
          </w:tcPr>
          <w:p w14:paraId="1A048CB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B97DF5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0+996</w:t>
            </w:r>
          </w:p>
        </w:tc>
        <w:tc>
          <w:tcPr>
            <w:tcW w:w="1400" w:type="pct"/>
            <w:tcBorders>
              <w:top w:val="nil"/>
              <w:left w:val="nil"/>
              <w:bottom w:val="single" w:sz="4" w:space="0" w:color="auto"/>
              <w:right w:val="single" w:sz="4" w:space="0" w:color="auto"/>
            </w:tcBorders>
            <w:shd w:val="clear" w:color="auto" w:fill="auto"/>
            <w:noWrap/>
            <w:vAlign w:val="center"/>
            <w:hideMark/>
          </w:tcPr>
          <w:p w14:paraId="4C60CF2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996.00 </w:t>
            </w:r>
          </w:p>
        </w:tc>
      </w:tr>
      <w:tr w:rsidR="00A934F6" w:rsidRPr="0047552E" w14:paraId="330C57DF"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166C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DADESTI</w:t>
            </w:r>
          </w:p>
        </w:tc>
        <w:tc>
          <w:tcPr>
            <w:tcW w:w="1400" w:type="pct"/>
            <w:tcBorders>
              <w:top w:val="nil"/>
              <w:left w:val="nil"/>
              <w:bottom w:val="single" w:sz="4" w:space="0" w:color="auto"/>
              <w:right w:val="single" w:sz="4" w:space="0" w:color="auto"/>
            </w:tcBorders>
            <w:shd w:val="clear" w:color="auto" w:fill="auto"/>
            <w:noWrap/>
            <w:vAlign w:val="center"/>
            <w:hideMark/>
          </w:tcPr>
          <w:p w14:paraId="0BF0E19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1,460.00 </w:t>
            </w:r>
          </w:p>
        </w:tc>
      </w:tr>
    </w:tbl>
    <w:p w14:paraId="7B93C7F2"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91"/>
        <w:gridCol w:w="3209"/>
        <w:gridCol w:w="1335"/>
        <w:gridCol w:w="1335"/>
        <w:gridCol w:w="2646"/>
      </w:tblGrid>
      <w:tr w:rsidR="00A934F6" w:rsidRPr="0047552E" w14:paraId="651B4DFD" w14:textId="77777777" w:rsidTr="003A271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891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BUZNEA</w:t>
            </w:r>
          </w:p>
        </w:tc>
      </w:tr>
      <w:tr w:rsidR="00A934F6" w:rsidRPr="0047552E" w14:paraId="3CA47018" w14:textId="77777777" w:rsidTr="003A2718">
        <w:trPr>
          <w:trHeight w:val="300"/>
          <w:tblHeader/>
        </w:trPr>
        <w:tc>
          <w:tcPr>
            <w:tcW w:w="7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BDA1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8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3BB0B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3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F7A4C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30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78BAD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934F6" w:rsidRPr="0047552E" w14:paraId="2DBE3FFF" w14:textId="77777777" w:rsidTr="003A2718">
        <w:trPr>
          <w:trHeight w:val="300"/>
          <w:tblHeader/>
        </w:trPr>
        <w:tc>
          <w:tcPr>
            <w:tcW w:w="786" w:type="pct"/>
            <w:vMerge/>
            <w:tcBorders>
              <w:top w:val="nil"/>
              <w:left w:val="single" w:sz="4" w:space="0" w:color="auto"/>
              <w:bottom w:val="single" w:sz="4" w:space="0" w:color="auto"/>
              <w:right w:val="single" w:sz="4" w:space="0" w:color="auto"/>
            </w:tcBorders>
            <w:vAlign w:val="center"/>
            <w:hideMark/>
          </w:tcPr>
          <w:p w14:paraId="0B6D2615"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1586" w:type="pct"/>
            <w:vMerge/>
            <w:tcBorders>
              <w:top w:val="nil"/>
              <w:left w:val="single" w:sz="4" w:space="0" w:color="auto"/>
              <w:bottom w:val="single" w:sz="4" w:space="0" w:color="auto"/>
              <w:right w:val="single" w:sz="4" w:space="0" w:color="auto"/>
            </w:tcBorders>
            <w:vAlign w:val="center"/>
            <w:hideMark/>
          </w:tcPr>
          <w:p w14:paraId="755AB38A"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660" w:type="pct"/>
            <w:tcBorders>
              <w:top w:val="nil"/>
              <w:left w:val="nil"/>
              <w:bottom w:val="single" w:sz="4" w:space="0" w:color="auto"/>
              <w:right w:val="single" w:sz="4" w:space="0" w:color="auto"/>
            </w:tcBorders>
            <w:shd w:val="clear" w:color="auto" w:fill="auto"/>
            <w:noWrap/>
            <w:vAlign w:val="center"/>
            <w:hideMark/>
          </w:tcPr>
          <w:p w14:paraId="33A6B30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60" w:type="pct"/>
            <w:tcBorders>
              <w:top w:val="nil"/>
              <w:left w:val="nil"/>
              <w:bottom w:val="single" w:sz="4" w:space="0" w:color="auto"/>
              <w:right w:val="single" w:sz="4" w:space="0" w:color="auto"/>
            </w:tcBorders>
            <w:shd w:val="clear" w:color="auto" w:fill="auto"/>
            <w:noWrap/>
            <w:vAlign w:val="center"/>
            <w:hideMark/>
          </w:tcPr>
          <w:p w14:paraId="1D2E59E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308" w:type="pct"/>
            <w:vMerge/>
            <w:tcBorders>
              <w:top w:val="nil"/>
              <w:left w:val="single" w:sz="4" w:space="0" w:color="auto"/>
              <w:bottom w:val="single" w:sz="4" w:space="0" w:color="auto"/>
              <w:right w:val="single" w:sz="4" w:space="0" w:color="auto"/>
            </w:tcBorders>
            <w:vAlign w:val="center"/>
            <w:hideMark/>
          </w:tcPr>
          <w:p w14:paraId="163C98CA"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r>
      <w:tr w:rsidR="00A934F6" w:rsidRPr="0047552E" w14:paraId="6D56F27C"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6A9DF78" w14:textId="77777777" w:rsidR="00A934F6" w:rsidRPr="0047552E" w:rsidRDefault="00A934F6" w:rsidP="003A2718">
            <w:pPr>
              <w:spacing w:after="0" w:line="240" w:lineRule="auto"/>
              <w:jc w:val="center"/>
              <w:rPr>
                <w:rFonts w:ascii="Times New Roman" w:eastAsia="Times New Roman" w:hAnsi="Times New Roman"/>
                <w:spacing w:val="15"/>
                <w:sz w:val="20"/>
                <w:szCs w:val="20"/>
              </w:rPr>
            </w:pPr>
            <w:r w:rsidRPr="0047552E">
              <w:rPr>
                <w:rFonts w:ascii="Times New Roman" w:eastAsia="Times New Roman" w:hAnsi="Times New Roman"/>
                <w:spacing w:val="15"/>
                <w:sz w:val="20"/>
                <w:szCs w:val="20"/>
              </w:rPr>
              <w:t>1</w:t>
            </w:r>
          </w:p>
        </w:tc>
        <w:tc>
          <w:tcPr>
            <w:tcW w:w="1586" w:type="pct"/>
            <w:tcBorders>
              <w:top w:val="nil"/>
              <w:left w:val="nil"/>
              <w:bottom w:val="single" w:sz="4" w:space="0" w:color="auto"/>
              <w:right w:val="single" w:sz="4" w:space="0" w:color="auto"/>
            </w:tcBorders>
            <w:shd w:val="clear" w:color="auto" w:fill="auto"/>
            <w:noWrap/>
            <w:vAlign w:val="center"/>
            <w:hideMark/>
          </w:tcPr>
          <w:p w14:paraId="6DEEE38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w:t>
            </w:r>
          </w:p>
        </w:tc>
        <w:tc>
          <w:tcPr>
            <w:tcW w:w="660" w:type="pct"/>
            <w:tcBorders>
              <w:top w:val="nil"/>
              <w:left w:val="nil"/>
              <w:bottom w:val="single" w:sz="4" w:space="0" w:color="auto"/>
              <w:right w:val="single" w:sz="4" w:space="0" w:color="auto"/>
            </w:tcBorders>
            <w:shd w:val="clear" w:color="auto" w:fill="auto"/>
            <w:noWrap/>
            <w:vAlign w:val="center"/>
            <w:hideMark/>
          </w:tcPr>
          <w:p w14:paraId="009B58E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62AF86C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0+497</w:t>
            </w:r>
          </w:p>
        </w:tc>
        <w:tc>
          <w:tcPr>
            <w:tcW w:w="1308" w:type="pct"/>
            <w:tcBorders>
              <w:top w:val="nil"/>
              <w:left w:val="nil"/>
              <w:bottom w:val="single" w:sz="4" w:space="0" w:color="auto"/>
              <w:right w:val="single" w:sz="4" w:space="0" w:color="auto"/>
            </w:tcBorders>
            <w:shd w:val="clear" w:color="auto" w:fill="auto"/>
            <w:noWrap/>
            <w:vAlign w:val="center"/>
            <w:hideMark/>
          </w:tcPr>
          <w:p w14:paraId="02D2D58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497.00 </w:t>
            </w:r>
          </w:p>
        </w:tc>
      </w:tr>
      <w:tr w:rsidR="00A934F6" w:rsidRPr="0047552E" w14:paraId="6E24B275"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3BA179B5" w14:textId="77777777" w:rsidR="00A934F6" w:rsidRPr="0047552E" w:rsidRDefault="00A934F6" w:rsidP="003A2718">
            <w:pPr>
              <w:spacing w:after="0" w:line="240" w:lineRule="auto"/>
              <w:jc w:val="center"/>
              <w:rPr>
                <w:rFonts w:ascii="Times New Roman" w:eastAsia="Times New Roman" w:hAnsi="Times New Roman"/>
                <w:spacing w:val="15"/>
                <w:sz w:val="20"/>
                <w:szCs w:val="20"/>
              </w:rPr>
            </w:pPr>
            <w:r w:rsidRPr="0047552E">
              <w:rPr>
                <w:rFonts w:ascii="Times New Roman" w:eastAsia="Times New Roman" w:hAnsi="Times New Roman"/>
                <w:spacing w:val="15"/>
                <w:sz w:val="20"/>
                <w:szCs w:val="20"/>
              </w:rPr>
              <w:t>2</w:t>
            </w:r>
          </w:p>
        </w:tc>
        <w:tc>
          <w:tcPr>
            <w:tcW w:w="1586" w:type="pct"/>
            <w:tcBorders>
              <w:top w:val="nil"/>
              <w:left w:val="nil"/>
              <w:bottom w:val="single" w:sz="4" w:space="0" w:color="auto"/>
              <w:right w:val="single" w:sz="4" w:space="0" w:color="auto"/>
            </w:tcBorders>
            <w:shd w:val="clear" w:color="auto" w:fill="auto"/>
            <w:noWrap/>
            <w:vAlign w:val="center"/>
            <w:hideMark/>
          </w:tcPr>
          <w:p w14:paraId="3CC6EC7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96/1</w:t>
            </w:r>
          </w:p>
        </w:tc>
        <w:tc>
          <w:tcPr>
            <w:tcW w:w="660" w:type="pct"/>
            <w:tcBorders>
              <w:top w:val="nil"/>
              <w:left w:val="nil"/>
              <w:bottom w:val="single" w:sz="4" w:space="0" w:color="auto"/>
              <w:right w:val="single" w:sz="4" w:space="0" w:color="auto"/>
            </w:tcBorders>
            <w:shd w:val="clear" w:color="auto" w:fill="auto"/>
            <w:noWrap/>
            <w:vAlign w:val="center"/>
            <w:hideMark/>
          </w:tcPr>
          <w:p w14:paraId="366B928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57E0854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0+080</w:t>
            </w:r>
          </w:p>
        </w:tc>
        <w:tc>
          <w:tcPr>
            <w:tcW w:w="1308" w:type="pct"/>
            <w:tcBorders>
              <w:top w:val="nil"/>
              <w:left w:val="nil"/>
              <w:bottom w:val="single" w:sz="4" w:space="0" w:color="auto"/>
              <w:right w:val="single" w:sz="4" w:space="0" w:color="auto"/>
            </w:tcBorders>
            <w:shd w:val="clear" w:color="auto" w:fill="auto"/>
            <w:noWrap/>
            <w:vAlign w:val="center"/>
            <w:hideMark/>
          </w:tcPr>
          <w:p w14:paraId="5B65DEE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80.00 </w:t>
            </w:r>
          </w:p>
        </w:tc>
      </w:tr>
      <w:tr w:rsidR="00A934F6" w:rsidRPr="0047552E" w14:paraId="349961BF"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10DF265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86" w:type="pct"/>
            <w:tcBorders>
              <w:top w:val="nil"/>
              <w:left w:val="nil"/>
              <w:bottom w:val="single" w:sz="4" w:space="0" w:color="auto"/>
              <w:right w:val="single" w:sz="4" w:space="0" w:color="auto"/>
            </w:tcBorders>
            <w:shd w:val="clear" w:color="auto" w:fill="auto"/>
            <w:noWrap/>
            <w:vAlign w:val="center"/>
            <w:hideMark/>
          </w:tcPr>
          <w:p w14:paraId="5BCED0E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3532/77</w:t>
            </w:r>
          </w:p>
        </w:tc>
        <w:tc>
          <w:tcPr>
            <w:tcW w:w="660" w:type="pct"/>
            <w:tcBorders>
              <w:top w:val="nil"/>
              <w:left w:val="nil"/>
              <w:bottom w:val="single" w:sz="4" w:space="0" w:color="auto"/>
              <w:right w:val="single" w:sz="4" w:space="0" w:color="auto"/>
            </w:tcBorders>
            <w:shd w:val="clear" w:color="auto" w:fill="auto"/>
            <w:noWrap/>
            <w:vAlign w:val="center"/>
            <w:hideMark/>
          </w:tcPr>
          <w:p w14:paraId="28317DC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DB2C37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0+398</w:t>
            </w:r>
          </w:p>
        </w:tc>
        <w:tc>
          <w:tcPr>
            <w:tcW w:w="1308" w:type="pct"/>
            <w:tcBorders>
              <w:top w:val="nil"/>
              <w:left w:val="nil"/>
              <w:bottom w:val="single" w:sz="4" w:space="0" w:color="auto"/>
              <w:right w:val="single" w:sz="4" w:space="0" w:color="auto"/>
            </w:tcBorders>
            <w:shd w:val="clear" w:color="auto" w:fill="auto"/>
            <w:noWrap/>
            <w:vAlign w:val="center"/>
            <w:hideMark/>
          </w:tcPr>
          <w:p w14:paraId="1E0157F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398.00 </w:t>
            </w:r>
          </w:p>
        </w:tc>
      </w:tr>
      <w:tr w:rsidR="00A934F6" w:rsidRPr="0047552E" w14:paraId="64139F60"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7B47B83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86" w:type="pct"/>
            <w:tcBorders>
              <w:top w:val="nil"/>
              <w:left w:val="nil"/>
              <w:bottom w:val="single" w:sz="4" w:space="0" w:color="auto"/>
              <w:right w:val="single" w:sz="4" w:space="0" w:color="auto"/>
            </w:tcBorders>
            <w:shd w:val="clear" w:color="auto" w:fill="auto"/>
            <w:noWrap/>
            <w:vAlign w:val="center"/>
            <w:hideMark/>
          </w:tcPr>
          <w:p w14:paraId="09743D4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900/2</w:t>
            </w:r>
          </w:p>
        </w:tc>
        <w:tc>
          <w:tcPr>
            <w:tcW w:w="660" w:type="pct"/>
            <w:tcBorders>
              <w:top w:val="nil"/>
              <w:left w:val="nil"/>
              <w:bottom w:val="single" w:sz="4" w:space="0" w:color="auto"/>
              <w:right w:val="single" w:sz="4" w:space="0" w:color="auto"/>
            </w:tcBorders>
            <w:shd w:val="clear" w:color="auto" w:fill="auto"/>
            <w:noWrap/>
            <w:vAlign w:val="center"/>
            <w:hideMark/>
          </w:tcPr>
          <w:p w14:paraId="4B5E9D8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7CE701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0+124</w:t>
            </w:r>
          </w:p>
        </w:tc>
        <w:tc>
          <w:tcPr>
            <w:tcW w:w="1308" w:type="pct"/>
            <w:tcBorders>
              <w:top w:val="nil"/>
              <w:left w:val="nil"/>
              <w:bottom w:val="single" w:sz="4" w:space="0" w:color="auto"/>
              <w:right w:val="single" w:sz="4" w:space="0" w:color="auto"/>
            </w:tcBorders>
            <w:shd w:val="clear" w:color="auto" w:fill="auto"/>
            <w:noWrap/>
            <w:vAlign w:val="center"/>
            <w:hideMark/>
          </w:tcPr>
          <w:p w14:paraId="15AE8AE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124.00 </w:t>
            </w:r>
          </w:p>
        </w:tc>
      </w:tr>
      <w:tr w:rsidR="00A934F6" w:rsidRPr="0047552E" w14:paraId="6788F7D9"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5FD60F7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86" w:type="pct"/>
            <w:tcBorders>
              <w:top w:val="nil"/>
              <w:left w:val="nil"/>
              <w:bottom w:val="single" w:sz="4" w:space="0" w:color="auto"/>
              <w:right w:val="single" w:sz="4" w:space="0" w:color="auto"/>
            </w:tcBorders>
            <w:shd w:val="clear" w:color="auto" w:fill="auto"/>
            <w:noWrap/>
            <w:vAlign w:val="center"/>
            <w:hideMark/>
          </w:tcPr>
          <w:p w14:paraId="321B85F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900/1</w:t>
            </w:r>
          </w:p>
        </w:tc>
        <w:tc>
          <w:tcPr>
            <w:tcW w:w="660" w:type="pct"/>
            <w:tcBorders>
              <w:top w:val="nil"/>
              <w:left w:val="nil"/>
              <w:bottom w:val="single" w:sz="4" w:space="0" w:color="auto"/>
              <w:right w:val="single" w:sz="4" w:space="0" w:color="auto"/>
            </w:tcBorders>
            <w:shd w:val="clear" w:color="auto" w:fill="auto"/>
            <w:noWrap/>
            <w:vAlign w:val="center"/>
            <w:hideMark/>
          </w:tcPr>
          <w:p w14:paraId="64F04B9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7190FCC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0+103</w:t>
            </w:r>
          </w:p>
        </w:tc>
        <w:tc>
          <w:tcPr>
            <w:tcW w:w="1308" w:type="pct"/>
            <w:tcBorders>
              <w:top w:val="nil"/>
              <w:left w:val="nil"/>
              <w:bottom w:val="single" w:sz="4" w:space="0" w:color="auto"/>
              <w:right w:val="single" w:sz="4" w:space="0" w:color="auto"/>
            </w:tcBorders>
            <w:shd w:val="clear" w:color="auto" w:fill="auto"/>
            <w:noWrap/>
            <w:vAlign w:val="center"/>
            <w:hideMark/>
          </w:tcPr>
          <w:p w14:paraId="623D5F9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103.00 </w:t>
            </w:r>
          </w:p>
        </w:tc>
      </w:tr>
      <w:tr w:rsidR="00A934F6" w:rsidRPr="0047552E" w14:paraId="1808B684"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0C99316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586" w:type="pct"/>
            <w:tcBorders>
              <w:top w:val="nil"/>
              <w:left w:val="nil"/>
              <w:bottom w:val="single" w:sz="4" w:space="0" w:color="auto"/>
              <w:right w:val="single" w:sz="4" w:space="0" w:color="auto"/>
            </w:tcBorders>
            <w:shd w:val="clear" w:color="auto" w:fill="auto"/>
            <w:noWrap/>
            <w:vAlign w:val="center"/>
            <w:hideMark/>
          </w:tcPr>
          <w:p w14:paraId="6C09E42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3681</w:t>
            </w:r>
          </w:p>
        </w:tc>
        <w:tc>
          <w:tcPr>
            <w:tcW w:w="660" w:type="pct"/>
            <w:tcBorders>
              <w:top w:val="nil"/>
              <w:left w:val="nil"/>
              <w:bottom w:val="single" w:sz="4" w:space="0" w:color="auto"/>
              <w:right w:val="single" w:sz="4" w:space="0" w:color="auto"/>
            </w:tcBorders>
            <w:shd w:val="clear" w:color="auto" w:fill="auto"/>
            <w:noWrap/>
            <w:vAlign w:val="center"/>
            <w:hideMark/>
          </w:tcPr>
          <w:p w14:paraId="5282D04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7F7C6C6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0+100</w:t>
            </w:r>
          </w:p>
        </w:tc>
        <w:tc>
          <w:tcPr>
            <w:tcW w:w="1308" w:type="pct"/>
            <w:tcBorders>
              <w:top w:val="nil"/>
              <w:left w:val="nil"/>
              <w:bottom w:val="single" w:sz="4" w:space="0" w:color="auto"/>
              <w:right w:val="single" w:sz="4" w:space="0" w:color="auto"/>
            </w:tcBorders>
            <w:shd w:val="clear" w:color="auto" w:fill="auto"/>
            <w:noWrap/>
            <w:vAlign w:val="center"/>
            <w:hideMark/>
          </w:tcPr>
          <w:p w14:paraId="6356E7D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100.00 </w:t>
            </w:r>
          </w:p>
        </w:tc>
      </w:tr>
      <w:tr w:rsidR="00A934F6" w:rsidRPr="0047552E" w14:paraId="23C0CAB1"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214E9B2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7</w:t>
            </w:r>
          </w:p>
        </w:tc>
        <w:tc>
          <w:tcPr>
            <w:tcW w:w="1586" w:type="pct"/>
            <w:tcBorders>
              <w:top w:val="nil"/>
              <w:left w:val="nil"/>
              <w:bottom w:val="single" w:sz="4" w:space="0" w:color="auto"/>
              <w:right w:val="single" w:sz="4" w:space="0" w:color="auto"/>
            </w:tcBorders>
            <w:shd w:val="clear" w:color="auto" w:fill="auto"/>
            <w:noWrap/>
            <w:vAlign w:val="center"/>
            <w:hideMark/>
          </w:tcPr>
          <w:p w14:paraId="5FA2FFA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858</w:t>
            </w:r>
          </w:p>
        </w:tc>
        <w:tc>
          <w:tcPr>
            <w:tcW w:w="660" w:type="pct"/>
            <w:tcBorders>
              <w:top w:val="nil"/>
              <w:left w:val="nil"/>
              <w:bottom w:val="single" w:sz="4" w:space="0" w:color="auto"/>
              <w:right w:val="single" w:sz="4" w:space="0" w:color="auto"/>
            </w:tcBorders>
            <w:shd w:val="clear" w:color="auto" w:fill="auto"/>
            <w:noWrap/>
            <w:vAlign w:val="center"/>
            <w:hideMark/>
          </w:tcPr>
          <w:p w14:paraId="0B36BDB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4E195F6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0+177</w:t>
            </w:r>
          </w:p>
        </w:tc>
        <w:tc>
          <w:tcPr>
            <w:tcW w:w="1308" w:type="pct"/>
            <w:tcBorders>
              <w:top w:val="nil"/>
              <w:left w:val="nil"/>
              <w:bottom w:val="single" w:sz="4" w:space="0" w:color="auto"/>
              <w:right w:val="single" w:sz="4" w:space="0" w:color="auto"/>
            </w:tcBorders>
            <w:shd w:val="clear" w:color="auto" w:fill="auto"/>
            <w:noWrap/>
            <w:vAlign w:val="center"/>
            <w:hideMark/>
          </w:tcPr>
          <w:p w14:paraId="3E6E2CF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177.00 </w:t>
            </w:r>
          </w:p>
        </w:tc>
      </w:tr>
      <w:tr w:rsidR="00A934F6" w:rsidRPr="0047552E" w14:paraId="1607588D"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362CA78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8</w:t>
            </w:r>
          </w:p>
        </w:tc>
        <w:tc>
          <w:tcPr>
            <w:tcW w:w="1586" w:type="pct"/>
            <w:tcBorders>
              <w:top w:val="nil"/>
              <w:left w:val="nil"/>
              <w:bottom w:val="single" w:sz="4" w:space="0" w:color="auto"/>
              <w:right w:val="single" w:sz="4" w:space="0" w:color="auto"/>
            </w:tcBorders>
            <w:shd w:val="clear" w:color="auto" w:fill="auto"/>
            <w:noWrap/>
            <w:vAlign w:val="center"/>
            <w:hideMark/>
          </w:tcPr>
          <w:p w14:paraId="6A243EA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96 - Tr 2</w:t>
            </w:r>
          </w:p>
        </w:tc>
        <w:tc>
          <w:tcPr>
            <w:tcW w:w="660" w:type="pct"/>
            <w:tcBorders>
              <w:top w:val="nil"/>
              <w:left w:val="nil"/>
              <w:bottom w:val="single" w:sz="4" w:space="0" w:color="auto"/>
              <w:right w:val="single" w:sz="4" w:space="0" w:color="auto"/>
            </w:tcBorders>
            <w:shd w:val="clear" w:color="auto" w:fill="auto"/>
            <w:noWrap/>
            <w:vAlign w:val="center"/>
            <w:hideMark/>
          </w:tcPr>
          <w:p w14:paraId="0B84B7F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7D91EE5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0+060</w:t>
            </w:r>
          </w:p>
        </w:tc>
        <w:tc>
          <w:tcPr>
            <w:tcW w:w="1308" w:type="pct"/>
            <w:tcBorders>
              <w:top w:val="nil"/>
              <w:left w:val="nil"/>
              <w:bottom w:val="single" w:sz="4" w:space="0" w:color="auto"/>
              <w:right w:val="single" w:sz="4" w:space="0" w:color="auto"/>
            </w:tcBorders>
            <w:shd w:val="clear" w:color="auto" w:fill="auto"/>
            <w:noWrap/>
            <w:vAlign w:val="center"/>
            <w:hideMark/>
          </w:tcPr>
          <w:p w14:paraId="6270A21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60.00 </w:t>
            </w:r>
          </w:p>
        </w:tc>
      </w:tr>
      <w:tr w:rsidR="00A934F6" w:rsidRPr="0047552E" w14:paraId="6800CB12"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32DCC6E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9</w:t>
            </w:r>
          </w:p>
        </w:tc>
        <w:tc>
          <w:tcPr>
            <w:tcW w:w="1586" w:type="pct"/>
            <w:tcBorders>
              <w:top w:val="nil"/>
              <w:left w:val="nil"/>
              <w:bottom w:val="single" w:sz="4" w:space="0" w:color="auto"/>
              <w:right w:val="single" w:sz="4" w:space="0" w:color="auto"/>
            </w:tcBorders>
            <w:shd w:val="clear" w:color="auto" w:fill="auto"/>
            <w:noWrap/>
            <w:vAlign w:val="center"/>
            <w:hideMark/>
          </w:tcPr>
          <w:p w14:paraId="5AC86AA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3665</w:t>
            </w:r>
          </w:p>
        </w:tc>
        <w:tc>
          <w:tcPr>
            <w:tcW w:w="660" w:type="pct"/>
            <w:tcBorders>
              <w:top w:val="nil"/>
              <w:left w:val="nil"/>
              <w:bottom w:val="single" w:sz="4" w:space="0" w:color="auto"/>
              <w:right w:val="single" w:sz="4" w:space="0" w:color="auto"/>
            </w:tcBorders>
            <w:shd w:val="clear" w:color="auto" w:fill="auto"/>
            <w:noWrap/>
            <w:vAlign w:val="center"/>
            <w:hideMark/>
          </w:tcPr>
          <w:p w14:paraId="55B092D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0+060</w:t>
            </w:r>
          </w:p>
        </w:tc>
        <w:tc>
          <w:tcPr>
            <w:tcW w:w="660" w:type="pct"/>
            <w:tcBorders>
              <w:top w:val="nil"/>
              <w:left w:val="nil"/>
              <w:bottom w:val="single" w:sz="4" w:space="0" w:color="auto"/>
              <w:right w:val="single" w:sz="4" w:space="0" w:color="auto"/>
            </w:tcBorders>
            <w:shd w:val="clear" w:color="auto" w:fill="auto"/>
            <w:noWrap/>
            <w:vAlign w:val="center"/>
            <w:hideMark/>
          </w:tcPr>
          <w:p w14:paraId="71FDF37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0+265</w:t>
            </w:r>
          </w:p>
        </w:tc>
        <w:tc>
          <w:tcPr>
            <w:tcW w:w="1308" w:type="pct"/>
            <w:tcBorders>
              <w:top w:val="nil"/>
              <w:left w:val="nil"/>
              <w:bottom w:val="single" w:sz="4" w:space="0" w:color="auto"/>
              <w:right w:val="single" w:sz="4" w:space="0" w:color="auto"/>
            </w:tcBorders>
            <w:shd w:val="clear" w:color="auto" w:fill="auto"/>
            <w:noWrap/>
            <w:vAlign w:val="center"/>
            <w:hideMark/>
          </w:tcPr>
          <w:p w14:paraId="3672AA6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205.00 </w:t>
            </w:r>
          </w:p>
        </w:tc>
      </w:tr>
      <w:tr w:rsidR="00A934F6" w:rsidRPr="0047552E" w14:paraId="74210043"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017B699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10</w:t>
            </w:r>
          </w:p>
        </w:tc>
        <w:tc>
          <w:tcPr>
            <w:tcW w:w="1586" w:type="pct"/>
            <w:tcBorders>
              <w:top w:val="nil"/>
              <w:left w:val="nil"/>
              <w:bottom w:val="single" w:sz="4" w:space="0" w:color="auto"/>
              <w:right w:val="single" w:sz="4" w:space="0" w:color="auto"/>
            </w:tcBorders>
            <w:shd w:val="clear" w:color="auto" w:fill="auto"/>
            <w:noWrap/>
            <w:vAlign w:val="center"/>
            <w:hideMark/>
          </w:tcPr>
          <w:p w14:paraId="768E05C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388</w:t>
            </w:r>
          </w:p>
        </w:tc>
        <w:tc>
          <w:tcPr>
            <w:tcW w:w="660" w:type="pct"/>
            <w:tcBorders>
              <w:top w:val="nil"/>
              <w:left w:val="nil"/>
              <w:bottom w:val="single" w:sz="4" w:space="0" w:color="auto"/>
              <w:right w:val="single" w:sz="4" w:space="0" w:color="auto"/>
            </w:tcBorders>
            <w:shd w:val="clear" w:color="auto" w:fill="auto"/>
            <w:noWrap/>
            <w:vAlign w:val="center"/>
            <w:hideMark/>
          </w:tcPr>
          <w:p w14:paraId="41810AF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E8EC9C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0+502</w:t>
            </w:r>
          </w:p>
        </w:tc>
        <w:tc>
          <w:tcPr>
            <w:tcW w:w="1308" w:type="pct"/>
            <w:tcBorders>
              <w:top w:val="nil"/>
              <w:left w:val="nil"/>
              <w:bottom w:val="single" w:sz="4" w:space="0" w:color="auto"/>
              <w:right w:val="single" w:sz="4" w:space="0" w:color="auto"/>
            </w:tcBorders>
            <w:shd w:val="clear" w:color="auto" w:fill="auto"/>
            <w:noWrap/>
            <w:vAlign w:val="center"/>
            <w:hideMark/>
          </w:tcPr>
          <w:p w14:paraId="16DE95A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502.00 </w:t>
            </w:r>
          </w:p>
        </w:tc>
      </w:tr>
      <w:tr w:rsidR="00A934F6" w:rsidRPr="0047552E" w14:paraId="1D9089D6"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3113F23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11</w:t>
            </w:r>
          </w:p>
        </w:tc>
        <w:tc>
          <w:tcPr>
            <w:tcW w:w="1586" w:type="pct"/>
            <w:tcBorders>
              <w:top w:val="nil"/>
              <w:left w:val="nil"/>
              <w:bottom w:val="single" w:sz="4" w:space="0" w:color="auto"/>
              <w:right w:val="single" w:sz="4" w:space="0" w:color="auto"/>
            </w:tcBorders>
            <w:shd w:val="clear" w:color="auto" w:fill="auto"/>
            <w:noWrap/>
            <w:vAlign w:val="center"/>
            <w:hideMark/>
          </w:tcPr>
          <w:p w14:paraId="653F125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3355/94</w:t>
            </w:r>
          </w:p>
        </w:tc>
        <w:tc>
          <w:tcPr>
            <w:tcW w:w="660" w:type="pct"/>
            <w:tcBorders>
              <w:top w:val="nil"/>
              <w:left w:val="nil"/>
              <w:bottom w:val="single" w:sz="4" w:space="0" w:color="auto"/>
              <w:right w:val="single" w:sz="4" w:space="0" w:color="auto"/>
            </w:tcBorders>
            <w:shd w:val="clear" w:color="auto" w:fill="auto"/>
            <w:noWrap/>
            <w:vAlign w:val="center"/>
            <w:hideMark/>
          </w:tcPr>
          <w:p w14:paraId="3FAFC44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550A0A3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0+543</w:t>
            </w:r>
          </w:p>
        </w:tc>
        <w:tc>
          <w:tcPr>
            <w:tcW w:w="1308" w:type="pct"/>
            <w:tcBorders>
              <w:top w:val="nil"/>
              <w:left w:val="nil"/>
              <w:bottom w:val="single" w:sz="4" w:space="0" w:color="auto"/>
              <w:right w:val="single" w:sz="4" w:space="0" w:color="auto"/>
            </w:tcBorders>
            <w:shd w:val="clear" w:color="auto" w:fill="auto"/>
            <w:noWrap/>
            <w:vAlign w:val="center"/>
            <w:hideMark/>
          </w:tcPr>
          <w:p w14:paraId="7D360CA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543.00 </w:t>
            </w:r>
          </w:p>
        </w:tc>
      </w:tr>
      <w:tr w:rsidR="00A934F6" w:rsidRPr="0047552E" w14:paraId="3BA9733F"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4D04938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12</w:t>
            </w:r>
          </w:p>
        </w:tc>
        <w:tc>
          <w:tcPr>
            <w:tcW w:w="1586" w:type="pct"/>
            <w:tcBorders>
              <w:top w:val="nil"/>
              <w:left w:val="nil"/>
              <w:bottom w:val="single" w:sz="4" w:space="0" w:color="auto"/>
              <w:right w:val="single" w:sz="4" w:space="0" w:color="auto"/>
            </w:tcBorders>
            <w:shd w:val="clear" w:color="auto" w:fill="auto"/>
            <w:noWrap/>
            <w:vAlign w:val="center"/>
            <w:hideMark/>
          </w:tcPr>
          <w:p w14:paraId="439BC7F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4179/1/2</w:t>
            </w:r>
          </w:p>
        </w:tc>
        <w:tc>
          <w:tcPr>
            <w:tcW w:w="660" w:type="pct"/>
            <w:tcBorders>
              <w:top w:val="nil"/>
              <w:left w:val="nil"/>
              <w:bottom w:val="single" w:sz="4" w:space="0" w:color="auto"/>
              <w:right w:val="single" w:sz="4" w:space="0" w:color="auto"/>
            </w:tcBorders>
            <w:shd w:val="clear" w:color="auto" w:fill="auto"/>
            <w:noWrap/>
            <w:vAlign w:val="center"/>
            <w:hideMark/>
          </w:tcPr>
          <w:p w14:paraId="4A53B54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085E87D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0+227</w:t>
            </w:r>
          </w:p>
        </w:tc>
        <w:tc>
          <w:tcPr>
            <w:tcW w:w="1308" w:type="pct"/>
            <w:tcBorders>
              <w:top w:val="nil"/>
              <w:left w:val="nil"/>
              <w:bottom w:val="single" w:sz="4" w:space="0" w:color="auto"/>
              <w:right w:val="single" w:sz="4" w:space="0" w:color="auto"/>
            </w:tcBorders>
            <w:shd w:val="clear" w:color="auto" w:fill="auto"/>
            <w:noWrap/>
            <w:vAlign w:val="center"/>
            <w:hideMark/>
          </w:tcPr>
          <w:p w14:paraId="2D8E002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227.00 </w:t>
            </w:r>
          </w:p>
        </w:tc>
      </w:tr>
      <w:tr w:rsidR="00A934F6" w:rsidRPr="0047552E" w14:paraId="16BBA527"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6EB71AD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13</w:t>
            </w:r>
          </w:p>
        </w:tc>
        <w:tc>
          <w:tcPr>
            <w:tcW w:w="1586" w:type="pct"/>
            <w:tcBorders>
              <w:top w:val="nil"/>
              <w:left w:val="nil"/>
              <w:bottom w:val="single" w:sz="4" w:space="0" w:color="auto"/>
              <w:right w:val="single" w:sz="4" w:space="0" w:color="auto"/>
            </w:tcBorders>
            <w:shd w:val="clear" w:color="auto" w:fill="auto"/>
            <w:noWrap/>
            <w:vAlign w:val="center"/>
            <w:hideMark/>
          </w:tcPr>
          <w:p w14:paraId="018E8E7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298</w:t>
            </w:r>
          </w:p>
        </w:tc>
        <w:tc>
          <w:tcPr>
            <w:tcW w:w="660" w:type="pct"/>
            <w:tcBorders>
              <w:top w:val="nil"/>
              <w:left w:val="nil"/>
              <w:bottom w:val="single" w:sz="4" w:space="0" w:color="auto"/>
              <w:right w:val="single" w:sz="4" w:space="0" w:color="auto"/>
            </w:tcBorders>
            <w:shd w:val="clear" w:color="auto" w:fill="auto"/>
            <w:noWrap/>
            <w:vAlign w:val="center"/>
            <w:hideMark/>
          </w:tcPr>
          <w:p w14:paraId="54FC409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6C461CF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0+755</w:t>
            </w:r>
          </w:p>
        </w:tc>
        <w:tc>
          <w:tcPr>
            <w:tcW w:w="1308" w:type="pct"/>
            <w:tcBorders>
              <w:top w:val="nil"/>
              <w:left w:val="nil"/>
              <w:bottom w:val="single" w:sz="4" w:space="0" w:color="auto"/>
              <w:right w:val="single" w:sz="4" w:space="0" w:color="auto"/>
            </w:tcBorders>
            <w:shd w:val="clear" w:color="auto" w:fill="auto"/>
            <w:noWrap/>
            <w:vAlign w:val="center"/>
            <w:hideMark/>
          </w:tcPr>
          <w:p w14:paraId="58D24C0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755.00 </w:t>
            </w:r>
          </w:p>
        </w:tc>
      </w:tr>
      <w:tr w:rsidR="00A934F6" w:rsidRPr="0047552E" w14:paraId="2898AB7C"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37BB7F4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14</w:t>
            </w:r>
          </w:p>
        </w:tc>
        <w:tc>
          <w:tcPr>
            <w:tcW w:w="1586" w:type="pct"/>
            <w:tcBorders>
              <w:top w:val="nil"/>
              <w:left w:val="nil"/>
              <w:bottom w:val="single" w:sz="4" w:space="0" w:color="auto"/>
              <w:right w:val="single" w:sz="4" w:space="0" w:color="auto"/>
            </w:tcBorders>
            <w:shd w:val="clear" w:color="auto" w:fill="auto"/>
            <w:noWrap/>
            <w:vAlign w:val="center"/>
            <w:hideMark/>
          </w:tcPr>
          <w:p w14:paraId="2F0E331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4159</w:t>
            </w:r>
          </w:p>
        </w:tc>
        <w:tc>
          <w:tcPr>
            <w:tcW w:w="660" w:type="pct"/>
            <w:tcBorders>
              <w:top w:val="nil"/>
              <w:left w:val="nil"/>
              <w:bottom w:val="single" w:sz="4" w:space="0" w:color="auto"/>
              <w:right w:val="single" w:sz="4" w:space="0" w:color="auto"/>
            </w:tcBorders>
            <w:shd w:val="clear" w:color="auto" w:fill="auto"/>
            <w:noWrap/>
            <w:vAlign w:val="center"/>
            <w:hideMark/>
          </w:tcPr>
          <w:p w14:paraId="4ECAB59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51A589E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0+408</w:t>
            </w:r>
          </w:p>
        </w:tc>
        <w:tc>
          <w:tcPr>
            <w:tcW w:w="1308" w:type="pct"/>
            <w:tcBorders>
              <w:top w:val="nil"/>
              <w:left w:val="nil"/>
              <w:bottom w:val="single" w:sz="4" w:space="0" w:color="auto"/>
              <w:right w:val="single" w:sz="4" w:space="0" w:color="auto"/>
            </w:tcBorders>
            <w:shd w:val="clear" w:color="auto" w:fill="auto"/>
            <w:noWrap/>
            <w:vAlign w:val="center"/>
            <w:hideMark/>
          </w:tcPr>
          <w:p w14:paraId="56A8E65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408.00 </w:t>
            </w:r>
          </w:p>
        </w:tc>
      </w:tr>
      <w:tr w:rsidR="00A934F6" w:rsidRPr="0047552E" w14:paraId="5B0EA44D" w14:textId="77777777" w:rsidTr="003A2718">
        <w:trPr>
          <w:trHeight w:val="300"/>
        </w:trPr>
        <w:tc>
          <w:tcPr>
            <w:tcW w:w="786" w:type="pct"/>
            <w:tcBorders>
              <w:top w:val="nil"/>
              <w:left w:val="single" w:sz="4" w:space="0" w:color="auto"/>
              <w:bottom w:val="single" w:sz="4" w:space="0" w:color="auto"/>
              <w:right w:val="single" w:sz="4" w:space="0" w:color="auto"/>
            </w:tcBorders>
            <w:shd w:val="clear" w:color="auto" w:fill="auto"/>
            <w:noWrap/>
            <w:vAlign w:val="center"/>
            <w:hideMark/>
          </w:tcPr>
          <w:p w14:paraId="03F789C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15</w:t>
            </w:r>
          </w:p>
        </w:tc>
        <w:tc>
          <w:tcPr>
            <w:tcW w:w="1586" w:type="pct"/>
            <w:tcBorders>
              <w:top w:val="nil"/>
              <w:left w:val="nil"/>
              <w:bottom w:val="single" w:sz="4" w:space="0" w:color="auto"/>
              <w:right w:val="single" w:sz="4" w:space="0" w:color="auto"/>
            </w:tcBorders>
            <w:shd w:val="clear" w:color="auto" w:fill="auto"/>
            <w:noWrap/>
            <w:vAlign w:val="center"/>
            <w:hideMark/>
          </w:tcPr>
          <w:p w14:paraId="4A6CF64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4167</w:t>
            </w:r>
          </w:p>
        </w:tc>
        <w:tc>
          <w:tcPr>
            <w:tcW w:w="660" w:type="pct"/>
            <w:tcBorders>
              <w:top w:val="nil"/>
              <w:left w:val="nil"/>
              <w:bottom w:val="single" w:sz="4" w:space="0" w:color="auto"/>
              <w:right w:val="single" w:sz="4" w:space="0" w:color="auto"/>
            </w:tcBorders>
            <w:shd w:val="clear" w:color="auto" w:fill="auto"/>
            <w:noWrap/>
            <w:vAlign w:val="center"/>
            <w:hideMark/>
          </w:tcPr>
          <w:p w14:paraId="512FCB1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60" w:type="pct"/>
            <w:tcBorders>
              <w:top w:val="nil"/>
              <w:left w:val="nil"/>
              <w:bottom w:val="single" w:sz="4" w:space="0" w:color="auto"/>
              <w:right w:val="single" w:sz="4" w:space="0" w:color="auto"/>
            </w:tcBorders>
            <w:shd w:val="clear" w:color="auto" w:fill="auto"/>
            <w:noWrap/>
            <w:vAlign w:val="center"/>
            <w:hideMark/>
          </w:tcPr>
          <w:p w14:paraId="31901DE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0+258</w:t>
            </w:r>
          </w:p>
        </w:tc>
        <w:tc>
          <w:tcPr>
            <w:tcW w:w="1308" w:type="pct"/>
            <w:tcBorders>
              <w:top w:val="nil"/>
              <w:left w:val="nil"/>
              <w:bottom w:val="single" w:sz="4" w:space="0" w:color="auto"/>
              <w:right w:val="single" w:sz="4" w:space="0" w:color="auto"/>
            </w:tcBorders>
            <w:shd w:val="clear" w:color="auto" w:fill="auto"/>
            <w:noWrap/>
            <w:vAlign w:val="center"/>
            <w:hideMark/>
          </w:tcPr>
          <w:p w14:paraId="00D734B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258.00 </w:t>
            </w:r>
          </w:p>
        </w:tc>
      </w:tr>
      <w:tr w:rsidR="00A934F6" w:rsidRPr="0047552E" w14:paraId="631FF584" w14:textId="77777777" w:rsidTr="003A2718">
        <w:trPr>
          <w:trHeight w:val="300"/>
        </w:trPr>
        <w:tc>
          <w:tcPr>
            <w:tcW w:w="36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20AE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BUZNEA</w:t>
            </w:r>
          </w:p>
        </w:tc>
        <w:tc>
          <w:tcPr>
            <w:tcW w:w="1308" w:type="pct"/>
            <w:tcBorders>
              <w:top w:val="nil"/>
              <w:left w:val="nil"/>
              <w:bottom w:val="single" w:sz="4" w:space="0" w:color="auto"/>
              <w:right w:val="single" w:sz="4" w:space="0" w:color="auto"/>
            </w:tcBorders>
            <w:shd w:val="clear" w:color="auto" w:fill="auto"/>
            <w:noWrap/>
            <w:vAlign w:val="center"/>
            <w:hideMark/>
          </w:tcPr>
          <w:p w14:paraId="3E29C2B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4,437.00 </w:t>
            </w:r>
          </w:p>
        </w:tc>
      </w:tr>
    </w:tbl>
    <w:p w14:paraId="5C1ABFA3"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934F6" w:rsidRPr="0047552E" w14:paraId="15487D2B" w14:textId="77777777" w:rsidTr="003A271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6C5A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GANESTI</w:t>
            </w:r>
          </w:p>
        </w:tc>
      </w:tr>
      <w:tr w:rsidR="00A934F6" w:rsidRPr="0047552E" w14:paraId="6B6F3C73" w14:textId="77777777" w:rsidTr="003A2718">
        <w:trPr>
          <w:trHeight w:val="300"/>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F69FA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56C87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565DE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5DD98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934F6" w:rsidRPr="0047552E" w14:paraId="356CA987" w14:textId="77777777" w:rsidTr="003A2718">
        <w:trPr>
          <w:trHeight w:val="300"/>
        </w:trPr>
        <w:tc>
          <w:tcPr>
            <w:tcW w:w="768" w:type="pct"/>
            <w:vMerge/>
            <w:tcBorders>
              <w:top w:val="nil"/>
              <w:left w:val="single" w:sz="4" w:space="0" w:color="auto"/>
              <w:bottom w:val="single" w:sz="4" w:space="0" w:color="auto"/>
              <w:right w:val="single" w:sz="4" w:space="0" w:color="auto"/>
            </w:tcBorders>
            <w:vAlign w:val="center"/>
            <w:hideMark/>
          </w:tcPr>
          <w:p w14:paraId="256F0642"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2F4FDCD5"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25D79C7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5B9A46D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489C7621"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r>
      <w:tr w:rsidR="00A934F6" w:rsidRPr="0047552E" w14:paraId="6C3CDD54"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24B07C3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2199C0C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905/1</w:t>
            </w:r>
          </w:p>
        </w:tc>
        <w:tc>
          <w:tcPr>
            <w:tcW w:w="644" w:type="pct"/>
            <w:tcBorders>
              <w:top w:val="nil"/>
              <w:left w:val="nil"/>
              <w:bottom w:val="single" w:sz="4" w:space="0" w:color="auto"/>
              <w:right w:val="single" w:sz="4" w:space="0" w:color="auto"/>
            </w:tcBorders>
            <w:shd w:val="clear" w:color="auto" w:fill="auto"/>
            <w:noWrap/>
            <w:vAlign w:val="center"/>
            <w:hideMark/>
          </w:tcPr>
          <w:p w14:paraId="2284EBE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605BE34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0+180</w:t>
            </w:r>
          </w:p>
        </w:tc>
        <w:tc>
          <w:tcPr>
            <w:tcW w:w="1400" w:type="pct"/>
            <w:tcBorders>
              <w:top w:val="nil"/>
              <w:left w:val="nil"/>
              <w:bottom w:val="single" w:sz="4" w:space="0" w:color="auto"/>
              <w:right w:val="single" w:sz="4" w:space="0" w:color="auto"/>
            </w:tcBorders>
            <w:shd w:val="clear" w:color="auto" w:fill="auto"/>
            <w:noWrap/>
            <w:vAlign w:val="center"/>
            <w:hideMark/>
          </w:tcPr>
          <w:p w14:paraId="402BD2A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180.00 </w:t>
            </w:r>
          </w:p>
        </w:tc>
      </w:tr>
      <w:tr w:rsidR="00A934F6" w:rsidRPr="0047552E" w14:paraId="6BAF000D"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7603D41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0BECDB9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752/1</w:t>
            </w:r>
          </w:p>
        </w:tc>
        <w:tc>
          <w:tcPr>
            <w:tcW w:w="644" w:type="pct"/>
            <w:tcBorders>
              <w:top w:val="nil"/>
              <w:left w:val="nil"/>
              <w:bottom w:val="single" w:sz="4" w:space="0" w:color="auto"/>
              <w:right w:val="single" w:sz="4" w:space="0" w:color="auto"/>
            </w:tcBorders>
            <w:shd w:val="clear" w:color="auto" w:fill="auto"/>
            <w:noWrap/>
            <w:vAlign w:val="center"/>
            <w:hideMark/>
          </w:tcPr>
          <w:p w14:paraId="18AFEF5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07EAAA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0+200</w:t>
            </w:r>
          </w:p>
        </w:tc>
        <w:tc>
          <w:tcPr>
            <w:tcW w:w="1400" w:type="pct"/>
            <w:tcBorders>
              <w:top w:val="nil"/>
              <w:left w:val="nil"/>
              <w:bottom w:val="single" w:sz="4" w:space="0" w:color="auto"/>
              <w:right w:val="single" w:sz="4" w:space="0" w:color="auto"/>
            </w:tcBorders>
            <w:shd w:val="clear" w:color="auto" w:fill="auto"/>
            <w:noWrap/>
            <w:vAlign w:val="center"/>
            <w:hideMark/>
          </w:tcPr>
          <w:p w14:paraId="0664FF9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200.00 </w:t>
            </w:r>
          </w:p>
        </w:tc>
      </w:tr>
      <w:tr w:rsidR="00A934F6" w:rsidRPr="0047552E" w14:paraId="67EEF89C"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3A1E0A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44" w:type="pct"/>
            <w:tcBorders>
              <w:top w:val="nil"/>
              <w:left w:val="nil"/>
              <w:bottom w:val="single" w:sz="4" w:space="0" w:color="auto"/>
              <w:right w:val="single" w:sz="4" w:space="0" w:color="auto"/>
            </w:tcBorders>
            <w:shd w:val="clear" w:color="auto" w:fill="auto"/>
            <w:noWrap/>
            <w:vAlign w:val="center"/>
            <w:hideMark/>
          </w:tcPr>
          <w:p w14:paraId="6433DF6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96E</w:t>
            </w:r>
          </w:p>
        </w:tc>
        <w:tc>
          <w:tcPr>
            <w:tcW w:w="644" w:type="pct"/>
            <w:tcBorders>
              <w:top w:val="nil"/>
              <w:left w:val="nil"/>
              <w:bottom w:val="single" w:sz="4" w:space="0" w:color="auto"/>
              <w:right w:val="single" w:sz="4" w:space="0" w:color="auto"/>
            </w:tcBorders>
            <w:shd w:val="clear" w:color="auto" w:fill="auto"/>
            <w:noWrap/>
            <w:vAlign w:val="center"/>
            <w:hideMark/>
          </w:tcPr>
          <w:p w14:paraId="350E348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7D011AA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0+474</w:t>
            </w:r>
          </w:p>
        </w:tc>
        <w:tc>
          <w:tcPr>
            <w:tcW w:w="1400" w:type="pct"/>
            <w:tcBorders>
              <w:top w:val="nil"/>
              <w:left w:val="nil"/>
              <w:bottom w:val="single" w:sz="4" w:space="0" w:color="auto"/>
              <w:right w:val="single" w:sz="4" w:space="0" w:color="auto"/>
            </w:tcBorders>
            <w:shd w:val="clear" w:color="auto" w:fill="auto"/>
            <w:noWrap/>
            <w:vAlign w:val="center"/>
            <w:hideMark/>
          </w:tcPr>
          <w:p w14:paraId="2E68075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474.00 </w:t>
            </w:r>
          </w:p>
        </w:tc>
      </w:tr>
      <w:tr w:rsidR="00A934F6" w:rsidRPr="0047552E" w14:paraId="568A8E32"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55C46E9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44" w:type="pct"/>
            <w:tcBorders>
              <w:top w:val="nil"/>
              <w:left w:val="nil"/>
              <w:bottom w:val="single" w:sz="4" w:space="0" w:color="auto"/>
              <w:right w:val="single" w:sz="4" w:space="0" w:color="auto"/>
            </w:tcBorders>
            <w:shd w:val="clear" w:color="auto" w:fill="auto"/>
            <w:noWrap/>
            <w:vAlign w:val="center"/>
            <w:hideMark/>
          </w:tcPr>
          <w:p w14:paraId="6BD42CC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61</w:t>
            </w:r>
          </w:p>
        </w:tc>
        <w:tc>
          <w:tcPr>
            <w:tcW w:w="644" w:type="pct"/>
            <w:tcBorders>
              <w:top w:val="nil"/>
              <w:left w:val="nil"/>
              <w:bottom w:val="single" w:sz="4" w:space="0" w:color="auto"/>
              <w:right w:val="single" w:sz="4" w:space="0" w:color="auto"/>
            </w:tcBorders>
            <w:shd w:val="clear" w:color="auto" w:fill="auto"/>
            <w:noWrap/>
            <w:vAlign w:val="center"/>
            <w:hideMark/>
          </w:tcPr>
          <w:p w14:paraId="45C629B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5E3BAC3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0+201</w:t>
            </w:r>
          </w:p>
        </w:tc>
        <w:tc>
          <w:tcPr>
            <w:tcW w:w="1400" w:type="pct"/>
            <w:tcBorders>
              <w:top w:val="nil"/>
              <w:left w:val="nil"/>
              <w:bottom w:val="single" w:sz="4" w:space="0" w:color="auto"/>
              <w:right w:val="single" w:sz="4" w:space="0" w:color="auto"/>
            </w:tcBorders>
            <w:shd w:val="clear" w:color="auto" w:fill="auto"/>
            <w:noWrap/>
            <w:vAlign w:val="center"/>
            <w:hideMark/>
          </w:tcPr>
          <w:p w14:paraId="3249DC0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201.00 </w:t>
            </w:r>
          </w:p>
        </w:tc>
      </w:tr>
      <w:tr w:rsidR="00A934F6" w:rsidRPr="0047552E" w14:paraId="4B782742"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C7E00F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44" w:type="pct"/>
            <w:tcBorders>
              <w:top w:val="nil"/>
              <w:left w:val="nil"/>
              <w:bottom w:val="single" w:sz="4" w:space="0" w:color="auto"/>
              <w:right w:val="single" w:sz="4" w:space="0" w:color="auto"/>
            </w:tcBorders>
            <w:shd w:val="clear" w:color="auto" w:fill="auto"/>
            <w:noWrap/>
            <w:vAlign w:val="center"/>
            <w:hideMark/>
          </w:tcPr>
          <w:p w14:paraId="28F7AD5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4134/3</w:t>
            </w:r>
          </w:p>
        </w:tc>
        <w:tc>
          <w:tcPr>
            <w:tcW w:w="644" w:type="pct"/>
            <w:tcBorders>
              <w:top w:val="nil"/>
              <w:left w:val="nil"/>
              <w:bottom w:val="single" w:sz="4" w:space="0" w:color="auto"/>
              <w:right w:val="single" w:sz="4" w:space="0" w:color="auto"/>
            </w:tcBorders>
            <w:shd w:val="clear" w:color="auto" w:fill="auto"/>
            <w:noWrap/>
            <w:vAlign w:val="center"/>
            <w:hideMark/>
          </w:tcPr>
          <w:p w14:paraId="40C0CEF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3FD1ECE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0+872</w:t>
            </w:r>
          </w:p>
        </w:tc>
        <w:tc>
          <w:tcPr>
            <w:tcW w:w="1400" w:type="pct"/>
            <w:tcBorders>
              <w:top w:val="nil"/>
              <w:left w:val="nil"/>
              <w:bottom w:val="single" w:sz="4" w:space="0" w:color="auto"/>
              <w:right w:val="single" w:sz="4" w:space="0" w:color="auto"/>
            </w:tcBorders>
            <w:shd w:val="clear" w:color="auto" w:fill="auto"/>
            <w:noWrap/>
            <w:vAlign w:val="center"/>
            <w:hideMark/>
          </w:tcPr>
          <w:p w14:paraId="737ADCD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872.00 </w:t>
            </w:r>
          </w:p>
        </w:tc>
      </w:tr>
      <w:tr w:rsidR="00A934F6" w:rsidRPr="0047552E" w14:paraId="797CCFCB"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FD7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GANESTI</w:t>
            </w:r>
          </w:p>
        </w:tc>
        <w:tc>
          <w:tcPr>
            <w:tcW w:w="1400" w:type="pct"/>
            <w:tcBorders>
              <w:top w:val="nil"/>
              <w:left w:val="nil"/>
              <w:bottom w:val="single" w:sz="4" w:space="0" w:color="auto"/>
              <w:right w:val="single" w:sz="4" w:space="0" w:color="auto"/>
            </w:tcBorders>
            <w:shd w:val="clear" w:color="auto" w:fill="auto"/>
            <w:noWrap/>
            <w:vAlign w:val="center"/>
            <w:hideMark/>
          </w:tcPr>
          <w:p w14:paraId="64B7C7E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1,927.00 </w:t>
            </w:r>
          </w:p>
        </w:tc>
      </w:tr>
    </w:tbl>
    <w:p w14:paraId="443C87A5"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554"/>
        <w:gridCol w:w="3124"/>
        <w:gridCol w:w="1303"/>
        <w:gridCol w:w="1303"/>
        <w:gridCol w:w="2832"/>
      </w:tblGrid>
      <w:tr w:rsidR="00A934F6" w:rsidRPr="0047552E" w14:paraId="09891CAD" w14:textId="77777777" w:rsidTr="00A934F6">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AA2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lastRenderedPageBreak/>
              <w:t>LOCALITATEA PRIGORENI</w:t>
            </w:r>
          </w:p>
        </w:tc>
      </w:tr>
      <w:tr w:rsidR="00A934F6" w:rsidRPr="0047552E" w14:paraId="5C6B2141" w14:textId="77777777" w:rsidTr="00A934F6">
        <w:trPr>
          <w:trHeight w:val="300"/>
          <w:tblHeader/>
        </w:trPr>
        <w:tc>
          <w:tcPr>
            <w:tcW w:w="7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1DBF4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5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40345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2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24481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4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ED8DF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934F6" w:rsidRPr="0047552E" w14:paraId="7F3062CF" w14:textId="77777777" w:rsidTr="00A934F6">
        <w:trPr>
          <w:trHeight w:val="300"/>
          <w:tblHeader/>
        </w:trPr>
        <w:tc>
          <w:tcPr>
            <w:tcW w:w="768" w:type="pct"/>
            <w:vMerge/>
            <w:tcBorders>
              <w:top w:val="nil"/>
              <w:left w:val="single" w:sz="4" w:space="0" w:color="auto"/>
              <w:bottom w:val="single" w:sz="4" w:space="0" w:color="auto"/>
              <w:right w:val="single" w:sz="4" w:space="0" w:color="auto"/>
            </w:tcBorders>
            <w:vAlign w:val="center"/>
            <w:hideMark/>
          </w:tcPr>
          <w:p w14:paraId="14E79820"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1544" w:type="pct"/>
            <w:vMerge/>
            <w:tcBorders>
              <w:top w:val="nil"/>
              <w:left w:val="single" w:sz="4" w:space="0" w:color="auto"/>
              <w:bottom w:val="single" w:sz="4" w:space="0" w:color="auto"/>
              <w:right w:val="single" w:sz="4" w:space="0" w:color="auto"/>
            </w:tcBorders>
            <w:vAlign w:val="center"/>
            <w:hideMark/>
          </w:tcPr>
          <w:p w14:paraId="13C3D17B"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644" w:type="pct"/>
            <w:tcBorders>
              <w:top w:val="nil"/>
              <w:left w:val="nil"/>
              <w:bottom w:val="single" w:sz="4" w:space="0" w:color="auto"/>
              <w:right w:val="single" w:sz="4" w:space="0" w:color="auto"/>
            </w:tcBorders>
            <w:shd w:val="clear" w:color="auto" w:fill="auto"/>
            <w:noWrap/>
            <w:vAlign w:val="center"/>
            <w:hideMark/>
          </w:tcPr>
          <w:p w14:paraId="5A48049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644" w:type="pct"/>
            <w:tcBorders>
              <w:top w:val="nil"/>
              <w:left w:val="nil"/>
              <w:bottom w:val="single" w:sz="4" w:space="0" w:color="auto"/>
              <w:right w:val="single" w:sz="4" w:space="0" w:color="auto"/>
            </w:tcBorders>
            <w:shd w:val="clear" w:color="auto" w:fill="auto"/>
            <w:noWrap/>
            <w:vAlign w:val="center"/>
            <w:hideMark/>
          </w:tcPr>
          <w:p w14:paraId="17E51BC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400" w:type="pct"/>
            <w:vMerge/>
            <w:tcBorders>
              <w:top w:val="nil"/>
              <w:left w:val="single" w:sz="4" w:space="0" w:color="auto"/>
              <w:bottom w:val="single" w:sz="4" w:space="0" w:color="auto"/>
              <w:right w:val="single" w:sz="4" w:space="0" w:color="auto"/>
            </w:tcBorders>
            <w:vAlign w:val="center"/>
            <w:hideMark/>
          </w:tcPr>
          <w:p w14:paraId="4B68667B"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r>
      <w:tr w:rsidR="00A934F6" w:rsidRPr="0047552E" w14:paraId="034F739B"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7E4B8F2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544" w:type="pct"/>
            <w:tcBorders>
              <w:top w:val="nil"/>
              <w:left w:val="nil"/>
              <w:bottom w:val="single" w:sz="4" w:space="0" w:color="auto"/>
              <w:right w:val="single" w:sz="4" w:space="0" w:color="auto"/>
            </w:tcBorders>
            <w:shd w:val="clear" w:color="auto" w:fill="auto"/>
            <w:noWrap/>
            <w:vAlign w:val="center"/>
            <w:hideMark/>
          </w:tcPr>
          <w:p w14:paraId="33BF404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2977/1/2</w:t>
            </w:r>
          </w:p>
        </w:tc>
        <w:tc>
          <w:tcPr>
            <w:tcW w:w="644" w:type="pct"/>
            <w:tcBorders>
              <w:top w:val="nil"/>
              <w:left w:val="nil"/>
              <w:bottom w:val="single" w:sz="4" w:space="0" w:color="auto"/>
              <w:right w:val="single" w:sz="4" w:space="0" w:color="auto"/>
            </w:tcBorders>
            <w:shd w:val="clear" w:color="auto" w:fill="auto"/>
            <w:noWrap/>
            <w:vAlign w:val="center"/>
            <w:hideMark/>
          </w:tcPr>
          <w:p w14:paraId="4B12BD4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8F4884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0+315</w:t>
            </w:r>
          </w:p>
        </w:tc>
        <w:tc>
          <w:tcPr>
            <w:tcW w:w="1400" w:type="pct"/>
            <w:tcBorders>
              <w:top w:val="nil"/>
              <w:left w:val="nil"/>
              <w:bottom w:val="single" w:sz="4" w:space="0" w:color="auto"/>
              <w:right w:val="single" w:sz="4" w:space="0" w:color="auto"/>
            </w:tcBorders>
            <w:shd w:val="clear" w:color="auto" w:fill="auto"/>
            <w:noWrap/>
            <w:vAlign w:val="center"/>
            <w:hideMark/>
          </w:tcPr>
          <w:p w14:paraId="481C5E0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315.00 </w:t>
            </w:r>
          </w:p>
        </w:tc>
      </w:tr>
      <w:tr w:rsidR="00A934F6" w:rsidRPr="0047552E" w14:paraId="31DE7100"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A12C4F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544" w:type="pct"/>
            <w:tcBorders>
              <w:top w:val="nil"/>
              <w:left w:val="nil"/>
              <w:bottom w:val="single" w:sz="4" w:space="0" w:color="auto"/>
              <w:right w:val="single" w:sz="4" w:space="0" w:color="auto"/>
            </w:tcBorders>
            <w:shd w:val="clear" w:color="auto" w:fill="auto"/>
            <w:noWrap/>
            <w:vAlign w:val="center"/>
            <w:hideMark/>
          </w:tcPr>
          <w:p w14:paraId="5D1B38C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2985</w:t>
            </w:r>
          </w:p>
        </w:tc>
        <w:tc>
          <w:tcPr>
            <w:tcW w:w="644" w:type="pct"/>
            <w:tcBorders>
              <w:top w:val="nil"/>
              <w:left w:val="nil"/>
              <w:bottom w:val="single" w:sz="4" w:space="0" w:color="auto"/>
              <w:right w:val="single" w:sz="4" w:space="0" w:color="auto"/>
            </w:tcBorders>
            <w:shd w:val="clear" w:color="auto" w:fill="auto"/>
            <w:noWrap/>
            <w:vAlign w:val="center"/>
            <w:hideMark/>
          </w:tcPr>
          <w:p w14:paraId="785D531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F48EF9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0+089</w:t>
            </w:r>
          </w:p>
        </w:tc>
        <w:tc>
          <w:tcPr>
            <w:tcW w:w="1400" w:type="pct"/>
            <w:tcBorders>
              <w:top w:val="nil"/>
              <w:left w:val="nil"/>
              <w:bottom w:val="single" w:sz="4" w:space="0" w:color="auto"/>
              <w:right w:val="single" w:sz="4" w:space="0" w:color="auto"/>
            </w:tcBorders>
            <w:shd w:val="clear" w:color="auto" w:fill="auto"/>
            <w:noWrap/>
            <w:vAlign w:val="center"/>
            <w:hideMark/>
          </w:tcPr>
          <w:p w14:paraId="1C1D7A0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89.00 </w:t>
            </w:r>
          </w:p>
        </w:tc>
      </w:tr>
      <w:tr w:rsidR="00A934F6" w:rsidRPr="0047552E" w14:paraId="6CAD8E8B"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DA1D16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544" w:type="pct"/>
            <w:tcBorders>
              <w:top w:val="nil"/>
              <w:left w:val="nil"/>
              <w:bottom w:val="single" w:sz="4" w:space="0" w:color="auto"/>
              <w:right w:val="single" w:sz="4" w:space="0" w:color="auto"/>
            </w:tcBorders>
            <w:shd w:val="clear" w:color="auto" w:fill="auto"/>
            <w:noWrap/>
            <w:vAlign w:val="center"/>
            <w:hideMark/>
          </w:tcPr>
          <w:p w14:paraId="03EB7CC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564</w:t>
            </w:r>
          </w:p>
        </w:tc>
        <w:tc>
          <w:tcPr>
            <w:tcW w:w="644" w:type="pct"/>
            <w:tcBorders>
              <w:top w:val="nil"/>
              <w:left w:val="nil"/>
              <w:bottom w:val="single" w:sz="4" w:space="0" w:color="auto"/>
              <w:right w:val="single" w:sz="4" w:space="0" w:color="auto"/>
            </w:tcBorders>
            <w:shd w:val="clear" w:color="auto" w:fill="auto"/>
            <w:noWrap/>
            <w:vAlign w:val="center"/>
            <w:hideMark/>
          </w:tcPr>
          <w:p w14:paraId="7C1E39F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EA21BC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0+696</w:t>
            </w:r>
          </w:p>
        </w:tc>
        <w:tc>
          <w:tcPr>
            <w:tcW w:w="1400" w:type="pct"/>
            <w:tcBorders>
              <w:top w:val="nil"/>
              <w:left w:val="nil"/>
              <w:bottom w:val="single" w:sz="4" w:space="0" w:color="auto"/>
              <w:right w:val="single" w:sz="4" w:space="0" w:color="auto"/>
            </w:tcBorders>
            <w:shd w:val="clear" w:color="auto" w:fill="auto"/>
            <w:noWrap/>
            <w:vAlign w:val="center"/>
            <w:hideMark/>
          </w:tcPr>
          <w:p w14:paraId="1C11A9D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696.00 </w:t>
            </w:r>
          </w:p>
        </w:tc>
      </w:tr>
      <w:tr w:rsidR="00A934F6" w:rsidRPr="0047552E" w14:paraId="564E6DC5"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59426AD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544" w:type="pct"/>
            <w:tcBorders>
              <w:top w:val="nil"/>
              <w:left w:val="nil"/>
              <w:bottom w:val="single" w:sz="4" w:space="0" w:color="auto"/>
              <w:right w:val="single" w:sz="4" w:space="0" w:color="auto"/>
            </w:tcBorders>
            <w:shd w:val="clear" w:color="auto" w:fill="auto"/>
            <w:noWrap/>
            <w:vAlign w:val="center"/>
            <w:hideMark/>
          </w:tcPr>
          <w:p w14:paraId="6409E68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507</w:t>
            </w:r>
          </w:p>
        </w:tc>
        <w:tc>
          <w:tcPr>
            <w:tcW w:w="644" w:type="pct"/>
            <w:tcBorders>
              <w:top w:val="nil"/>
              <w:left w:val="nil"/>
              <w:bottom w:val="single" w:sz="4" w:space="0" w:color="auto"/>
              <w:right w:val="single" w:sz="4" w:space="0" w:color="auto"/>
            </w:tcBorders>
            <w:shd w:val="clear" w:color="auto" w:fill="auto"/>
            <w:noWrap/>
            <w:vAlign w:val="center"/>
            <w:hideMark/>
          </w:tcPr>
          <w:p w14:paraId="6ADD2E1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423D336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0+329</w:t>
            </w:r>
          </w:p>
        </w:tc>
        <w:tc>
          <w:tcPr>
            <w:tcW w:w="1400" w:type="pct"/>
            <w:tcBorders>
              <w:top w:val="nil"/>
              <w:left w:val="nil"/>
              <w:bottom w:val="single" w:sz="4" w:space="0" w:color="auto"/>
              <w:right w:val="single" w:sz="4" w:space="0" w:color="auto"/>
            </w:tcBorders>
            <w:shd w:val="clear" w:color="auto" w:fill="auto"/>
            <w:noWrap/>
            <w:vAlign w:val="center"/>
            <w:hideMark/>
          </w:tcPr>
          <w:p w14:paraId="40E96ED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329.00 </w:t>
            </w:r>
          </w:p>
        </w:tc>
      </w:tr>
      <w:tr w:rsidR="00A934F6" w:rsidRPr="0047552E" w14:paraId="5BC880C9"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19D610D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544" w:type="pct"/>
            <w:tcBorders>
              <w:top w:val="nil"/>
              <w:left w:val="nil"/>
              <w:bottom w:val="single" w:sz="4" w:space="0" w:color="auto"/>
              <w:right w:val="single" w:sz="4" w:space="0" w:color="auto"/>
            </w:tcBorders>
            <w:shd w:val="clear" w:color="auto" w:fill="auto"/>
            <w:noWrap/>
            <w:vAlign w:val="center"/>
            <w:hideMark/>
          </w:tcPr>
          <w:p w14:paraId="4450954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94A</w:t>
            </w:r>
          </w:p>
        </w:tc>
        <w:tc>
          <w:tcPr>
            <w:tcW w:w="644" w:type="pct"/>
            <w:tcBorders>
              <w:top w:val="nil"/>
              <w:left w:val="nil"/>
              <w:bottom w:val="single" w:sz="4" w:space="0" w:color="auto"/>
              <w:right w:val="single" w:sz="4" w:space="0" w:color="auto"/>
            </w:tcBorders>
            <w:shd w:val="clear" w:color="auto" w:fill="auto"/>
            <w:noWrap/>
            <w:vAlign w:val="center"/>
            <w:hideMark/>
          </w:tcPr>
          <w:p w14:paraId="627C36E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525277B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0+091</w:t>
            </w:r>
          </w:p>
        </w:tc>
        <w:tc>
          <w:tcPr>
            <w:tcW w:w="1400" w:type="pct"/>
            <w:tcBorders>
              <w:top w:val="nil"/>
              <w:left w:val="nil"/>
              <w:bottom w:val="single" w:sz="4" w:space="0" w:color="auto"/>
              <w:right w:val="single" w:sz="4" w:space="0" w:color="auto"/>
            </w:tcBorders>
            <w:shd w:val="clear" w:color="auto" w:fill="auto"/>
            <w:noWrap/>
            <w:vAlign w:val="center"/>
            <w:hideMark/>
          </w:tcPr>
          <w:p w14:paraId="40C835E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91.00 </w:t>
            </w:r>
          </w:p>
        </w:tc>
      </w:tr>
      <w:tr w:rsidR="00A934F6" w:rsidRPr="0047552E" w14:paraId="160E69B4" w14:textId="77777777" w:rsidTr="003A2718">
        <w:trPr>
          <w:trHeight w:val="300"/>
        </w:trPr>
        <w:tc>
          <w:tcPr>
            <w:tcW w:w="768" w:type="pct"/>
            <w:tcBorders>
              <w:top w:val="nil"/>
              <w:left w:val="single" w:sz="4" w:space="0" w:color="auto"/>
              <w:bottom w:val="single" w:sz="4" w:space="0" w:color="auto"/>
              <w:right w:val="single" w:sz="4" w:space="0" w:color="auto"/>
            </w:tcBorders>
            <w:shd w:val="clear" w:color="auto" w:fill="auto"/>
            <w:noWrap/>
            <w:vAlign w:val="center"/>
            <w:hideMark/>
          </w:tcPr>
          <w:p w14:paraId="36017CC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544" w:type="pct"/>
            <w:tcBorders>
              <w:top w:val="nil"/>
              <w:left w:val="nil"/>
              <w:bottom w:val="single" w:sz="4" w:space="0" w:color="auto"/>
              <w:right w:val="single" w:sz="4" w:space="0" w:color="auto"/>
            </w:tcBorders>
            <w:shd w:val="clear" w:color="auto" w:fill="auto"/>
            <w:noWrap/>
            <w:vAlign w:val="center"/>
            <w:hideMark/>
          </w:tcPr>
          <w:p w14:paraId="721BDAD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195</w:t>
            </w:r>
          </w:p>
        </w:tc>
        <w:tc>
          <w:tcPr>
            <w:tcW w:w="644" w:type="pct"/>
            <w:tcBorders>
              <w:top w:val="nil"/>
              <w:left w:val="nil"/>
              <w:bottom w:val="single" w:sz="4" w:space="0" w:color="auto"/>
              <w:right w:val="single" w:sz="4" w:space="0" w:color="auto"/>
            </w:tcBorders>
            <w:shd w:val="clear" w:color="auto" w:fill="auto"/>
            <w:noWrap/>
            <w:vAlign w:val="center"/>
            <w:hideMark/>
          </w:tcPr>
          <w:p w14:paraId="31A85FE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644" w:type="pct"/>
            <w:tcBorders>
              <w:top w:val="nil"/>
              <w:left w:val="nil"/>
              <w:bottom w:val="single" w:sz="4" w:space="0" w:color="auto"/>
              <w:right w:val="single" w:sz="4" w:space="0" w:color="auto"/>
            </w:tcBorders>
            <w:shd w:val="clear" w:color="auto" w:fill="auto"/>
            <w:noWrap/>
            <w:vAlign w:val="center"/>
            <w:hideMark/>
          </w:tcPr>
          <w:p w14:paraId="2374C28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0+203</w:t>
            </w:r>
          </w:p>
        </w:tc>
        <w:tc>
          <w:tcPr>
            <w:tcW w:w="1400" w:type="pct"/>
            <w:tcBorders>
              <w:top w:val="nil"/>
              <w:left w:val="nil"/>
              <w:bottom w:val="single" w:sz="4" w:space="0" w:color="auto"/>
              <w:right w:val="single" w:sz="4" w:space="0" w:color="auto"/>
            </w:tcBorders>
            <w:shd w:val="clear" w:color="auto" w:fill="auto"/>
            <w:noWrap/>
            <w:vAlign w:val="center"/>
            <w:hideMark/>
          </w:tcPr>
          <w:p w14:paraId="51571D5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203.00 </w:t>
            </w:r>
          </w:p>
        </w:tc>
      </w:tr>
      <w:tr w:rsidR="00A934F6" w:rsidRPr="0047552E" w14:paraId="06B2572E" w14:textId="77777777" w:rsidTr="003A2718">
        <w:trPr>
          <w:trHeight w:val="300"/>
        </w:trPr>
        <w:tc>
          <w:tcPr>
            <w:tcW w:w="36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9EDF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PRIGORENI</w:t>
            </w:r>
          </w:p>
        </w:tc>
        <w:tc>
          <w:tcPr>
            <w:tcW w:w="1400" w:type="pct"/>
            <w:tcBorders>
              <w:top w:val="nil"/>
              <w:left w:val="nil"/>
              <w:bottom w:val="single" w:sz="4" w:space="0" w:color="auto"/>
              <w:right w:val="single" w:sz="4" w:space="0" w:color="auto"/>
            </w:tcBorders>
            <w:shd w:val="clear" w:color="auto" w:fill="auto"/>
            <w:noWrap/>
            <w:vAlign w:val="center"/>
            <w:hideMark/>
          </w:tcPr>
          <w:p w14:paraId="2C2AF2D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1,723.00 </w:t>
            </w:r>
          </w:p>
        </w:tc>
      </w:tr>
    </w:tbl>
    <w:p w14:paraId="02C740FA"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1366"/>
        <w:gridCol w:w="3961"/>
        <w:gridCol w:w="1147"/>
        <w:gridCol w:w="1149"/>
        <w:gridCol w:w="2493"/>
      </w:tblGrid>
      <w:tr w:rsidR="00A934F6" w:rsidRPr="0047552E" w14:paraId="78724971" w14:textId="77777777" w:rsidTr="003A271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725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LOCALITATEA RAZBOIENI</w:t>
            </w:r>
          </w:p>
        </w:tc>
      </w:tr>
      <w:tr w:rsidR="00A934F6" w:rsidRPr="0047552E" w14:paraId="3E8610C1" w14:textId="77777777" w:rsidTr="003A2718">
        <w:trPr>
          <w:trHeight w:val="300"/>
          <w:tblHeader/>
        </w:trPr>
        <w:tc>
          <w:tcPr>
            <w:tcW w:w="6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7877D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Nr. Crt.</w:t>
            </w:r>
          </w:p>
        </w:tc>
        <w:tc>
          <w:tcPr>
            <w:tcW w:w="19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9AAD2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Denumire drum</w:t>
            </w:r>
          </w:p>
        </w:tc>
        <w:tc>
          <w:tcPr>
            <w:tcW w:w="11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BF18B8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Pozitii km:</w:t>
            </w:r>
          </w:p>
        </w:tc>
        <w:tc>
          <w:tcPr>
            <w:tcW w:w="12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82BC7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Lungime</w:t>
            </w:r>
          </w:p>
        </w:tc>
      </w:tr>
      <w:tr w:rsidR="00A934F6" w:rsidRPr="0047552E" w14:paraId="2DF42C54" w14:textId="77777777" w:rsidTr="003A2718">
        <w:trPr>
          <w:trHeight w:val="300"/>
          <w:tblHeader/>
        </w:trPr>
        <w:tc>
          <w:tcPr>
            <w:tcW w:w="675" w:type="pct"/>
            <w:vMerge/>
            <w:tcBorders>
              <w:top w:val="nil"/>
              <w:left w:val="single" w:sz="4" w:space="0" w:color="auto"/>
              <w:bottom w:val="single" w:sz="4" w:space="0" w:color="auto"/>
              <w:right w:val="single" w:sz="4" w:space="0" w:color="auto"/>
            </w:tcBorders>
            <w:vAlign w:val="center"/>
            <w:hideMark/>
          </w:tcPr>
          <w:p w14:paraId="383D9401"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1958" w:type="pct"/>
            <w:vMerge/>
            <w:tcBorders>
              <w:top w:val="nil"/>
              <w:left w:val="single" w:sz="4" w:space="0" w:color="auto"/>
              <w:bottom w:val="single" w:sz="4" w:space="0" w:color="auto"/>
              <w:right w:val="single" w:sz="4" w:space="0" w:color="auto"/>
            </w:tcBorders>
            <w:vAlign w:val="center"/>
            <w:hideMark/>
          </w:tcPr>
          <w:p w14:paraId="2D63C6AD"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c>
          <w:tcPr>
            <w:tcW w:w="567" w:type="pct"/>
            <w:tcBorders>
              <w:top w:val="nil"/>
              <w:left w:val="nil"/>
              <w:bottom w:val="single" w:sz="4" w:space="0" w:color="auto"/>
              <w:right w:val="single" w:sz="4" w:space="0" w:color="auto"/>
            </w:tcBorders>
            <w:shd w:val="clear" w:color="auto" w:fill="auto"/>
            <w:noWrap/>
            <w:vAlign w:val="center"/>
            <w:hideMark/>
          </w:tcPr>
          <w:p w14:paraId="67C9AC4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la:</w:t>
            </w:r>
          </w:p>
        </w:tc>
        <w:tc>
          <w:tcPr>
            <w:tcW w:w="567" w:type="pct"/>
            <w:tcBorders>
              <w:top w:val="nil"/>
              <w:left w:val="nil"/>
              <w:bottom w:val="single" w:sz="4" w:space="0" w:color="auto"/>
              <w:right w:val="single" w:sz="4" w:space="0" w:color="auto"/>
            </w:tcBorders>
            <w:shd w:val="clear" w:color="auto" w:fill="auto"/>
            <w:noWrap/>
            <w:vAlign w:val="center"/>
            <w:hideMark/>
          </w:tcPr>
          <w:p w14:paraId="3EE3A41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La:</w:t>
            </w:r>
          </w:p>
        </w:tc>
        <w:tc>
          <w:tcPr>
            <w:tcW w:w="1232" w:type="pct"/>
            <w:vMerge/>
            <w:tcBorders>
              <w:top w:val="nil"/>
              <w:left w:val="single" w:sz="4" w:space="0" w:color="auto"/>
              <w:bottom w:val="single" w:sz="4" w:space="0" w:color="auto"/>
              <w:right w:val="single" w:sz="4" w:space="0" w:color="auto"/>
            </w:tcBorders>
            <w:vAlign w:val="center"/>
            <w:hideMark/>
          </w:tcPr>
          <w:p w14:paraId="3E1B074F" w14:textId="77777777" w:rsidR="00A934F6" w:rsidRPr="0047552E" w:rsidRDefault="00A934F6" w:rsidP="003A2718">
            <w:pPr>
              <w:spacing w:after="0" w:line="240" w:lineRule="auto"/>
              <w:rPr>
                <w:rFonts w:ascii="Times New Roman" w:eastAsia="Times New Roman" w:hAnsi="Times New Roman"/>
                <w:color w:val="000000"/>
                <w:spacing w:val="15"/>
                <w:sz w:val="20"/>
                <w:szCs w:val="20"/>
              </w:rPr>
            </w:pPr>
          </w:p>
        </w:tc>
      </w:tr>
      <w:tr w:rsidR="00A934F6" w:rsidRPr="0047552E" w14:paraId="664A995E"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B55691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w:t>
            </w:r>
          </w:p>
        </w:tc>
        <w:tc>
          <w:tcPr>
            <w:tcW w:w="1958" w:type="pct"/>
            <w:tcBorders>
              <w:top w:val="nil"/>
              <w:left w:val="nil"/>
              <w:bottom w:val="single" w:sz="4" w:space="0" w:color="auto"/>
              <w:right w:val="single" w:sz="4" w:space="0" w:color="auto"/>
            </w:tcBorders>
            <w:shd w:val="clear" w:color="auto" w:fill="auto"/>
            <w:noWrap/>
            <w:vAlign w:val="center"/>
            <w:hideMark/>
          </w:tcPr>
          <w:p w14:paraId="66AC366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2488</w:t>
            </w:r>
          </w:p>
        </w:tc>
        <w:tc>
          <w:tcPr>
            <w:tcW w:w="567" w:type="pct"/>
            <w:tcBorders>
              <w:top w:val="nil"/>
              <w:left w:val="nil"/>
              <w:bottom w:val="single" w:sz="4" w:space="0" w:color="auto"/>
              <w:right w:val="single" w:sz="4" w:space="0" w:color="auto"/>
            </w:tcBorders>
            <w:shd w:val="clear" w:color="auto" w:fill="auto"/>
            <w:noWrap/>
            <w:vAlign w:val="center"/>
            <w:hideMark/>
          </w:tcPr>
          <w:p w14:paraId="77B09C2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4D62A87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0+332</w:t>
            </w:r>
          </w:p>
        </w:tc>
        <w:tc>
          <w:tcPr>
            <w:tcW w:w="1232" w:type="pct"/>
            <w:tcBorders>
              <w:top w:val="nil"/>
              <w:left w:val="nil"/>
              <w:bottom w:val="single" w:sz="4" w:space="0" w:color="auto"/>
              <w:right w:val="single" w:sz="4" w:space="0" w:color="auto"/>
            </w:tcBorders>
            <w:shd w:val="clear" w:color="auto" w:fill="auto"/>
            <w:noWrap/>
            <w:vAlign w:val="center"/>
            <w:hideMark/>
          </w:tcPr>
          <w:p w14:paraId="5CE55DC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332.00 </w:t>
            </w:r>
          </w:p>
        </w:tc>
      </w:tr>
      <w:tr w:rsidR="00A934F6" w:rsidRPr="0047552E" w14:paraId="348FFD9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56EA865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2</w:t>
            </w:r>
          </w:p>
        </w:tc>
        <w:tc>
          <w:tcPr>
            <w:tcW w:w="1958" w:type="pct"/>
            <w:tcBorders>
              <w:top w:val="nil"/>
              <w:left w:val="nil"/>
              <w:bottom w:val="single" w:sz="4" w:space="0" w:color="auto"/>
              <w:right w:val="single" w:sz="4" w:space="0" w:color="auto"/>
            </w:tcBorders>
            <w:shd w:val="clear" w:color="auto" w:fill="auto"/>
            <w:noWrap/>
            <w:vAlign w:val="center"/>
            <w:hideMark/>
          </w:tcPr>
          <w:p w14:paraId="7E306D4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2812/1/1 - TR. 1</w:t>
            </w:r>
          </w:p>
        </w:tc>
        <w:tc>
          <w:tcPr>
            <w:tcW w:w="567" w:type="pct"/>
            <w:tcBorders>
              <w:top w:val="nil"/>
              <w:left w:val="nil"/>
              <w:bottom w:val="single" w:sz="4" w:space="0" w:color="auto"/>
              <w:right w:val="single" w:sz="4" w:space="0" w:color="auto"/>
            </w:tcBorders>
            <w:shd w:val="clear" w:color="auto" w:fill="auto"/>
            <w:noWrap/>
            <w:vAlign w:val="center"/>
            <w:hideMark/>
          </w:tcPr>
          <w:p w14:paraId="22DC328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48C204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0+304</w:t>
            </w:r>
          </w:p>
        </w:tc>
        <w:tc>
          <w:tcPr>
            <w:tcW w:w="1232" w:type="pct"/>
            <w:tcBorders>
              <w:top w:val="nil"/>
              <w:left w:val="nil"/>
              <w:bottom w:val="single" w:sz="4" w:space="0" w:color="auto"/>
              <w:right w:val="single" w:sz="4" w:space="0" w:color="auto"/>
            </w:tcBorders>
            <w:shd w:val="clear" w:color="auto" w:fill="auto"/>
            <w:noWrap/>
            <w:vAlign w:val="center"/>
            <w:hideMark/>
          </w:tcPr>
          <w:p w14:paraId="3EBEB0C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304.00 </w:t>
            </w:r>
          </w:p>
        </w:tc>
      </w:tr>
      <w:tr w:rsidR="00A934F6" w:rsidRPr="0047552E" w14:paraId="2AF3A0BC"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130027A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3</w:t>
            </w:r>
          </w:p>
        </w:tc>
        <w:tc>
          <w:tcPr>
            <w:tcW w:w="1958" w:type="pct"/>
            <w:tcBorders>
              <w:top w:val="nil"/>
              <w:left w:val="nil"/>
              <w:bottom w:val="single" w:sz="4" w:space="0" w:color="auto"/>
              <w:right w:val="single" w:sz="4" w:space="0" w:color="auto"/>
            </w:tcBorders>
            <w:shd w:val="clear" w:color="auto" w:fill="auto"/>
            <w:noWrap/>
            <w:vAlign w:val="center"/>
            <w:hideMark/>
          </w:tcPr>
          <w:p w14:paraId="07FEFCE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2812/1/1 - TR. 2</w:t>
            </w:r>
          </w:p>
        </w:tc>
        <w:tc>
          <w:tcPr>
            <w:tcW w:w="567" w:type="pct"/>
            <w:tcBorders>
              <w:top w:val="nil"/>
              <w:left w:val="nil"/>
              <w:bottom w:val="single" w:sz="4" w:space="0" w:color="auto"/>
              <w:right w:val="single" w:sz="4" w:space="0" w:color="auto"/>
            </w:tcBorders>
            <w:shd w:val="clear" w:color="auto" w:fill="auto"/>
            <w:noWrap/>
            <w:vAlign w:val="center"/>
            <w:hideMark/>
          </w:tcPr>
          <w:p w14:paraId="5C39EB3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35014BA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0+048</w:t>
            </w:r>
          </w:p>
        </w:tc>
        <w:tc>
          <w:tcPr>
            <w:tcW w:w="1232" w:type="pct"/>
            <w:tcBorders>
              <w:top w:val="nil"/>
              <w:left w:val="nil"/>
              <w:bottom w:val="single" w:sz="4" w:space="0" w:color="auto"/>
              <w:right w:val="single" w:sz="4" w:space="0" w:color="auto"/>
            </w:tcBorders>
            <w:shd w:val="clear" w:color="auto" w:fill="auto"/>
            <w:noWrap/>
            <w:vAlign w:val="center"/>
            <w:hideMark/>
          </w:tcPr>
          <w:p w14:paraId="0DC0727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48.00 </w:t>
            </w:r>
          </w:p>
        </w:tc>
      </w:tr>
      <w:tr w:rsidR="00A934F6" w:rsidRPr="0047552E" w14:paraId="6C34A2F1"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5F6A28E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4</w:t>
            </w:r>
          </w:p>
        </w:tc>
        <w:tc>
          <w:tcPr>
            <w:tcW w:w="1958" w:type="pct"/>
            <w:tcBorders>
              <w:top w:val="nil"/>
              <w:left w:val="nil"/>
              <w:bottom w:val="single" w:sz="4" w:space="0" w:color="auto"/>
              <w:right w:val="single" w:sz="4" w:space="0" w:color="auto"/>
            </w:tcBorders>
            <w:shd w:val="clear" w:color="auto" w:fill="auto"/>
            <w:noWrap/>
            <w:vAlign w:val="center"/>
            <w:hideMark/>
          </w:tcPr>
          <w:p w14:paraId="06B0399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w:t>
            </w:r>
          </w:p>
        </w:tc>
        <w:tc>
          <w:tcPr>
            <w:tcW w:w="567" w:type="pct"/>
            <w:tcBorders>
              <w:top w:val="nil"/>
              <w:left w:val="nil"/>
              <w:bottom w:val="single" w:sz="4" w:space="0" w:color="auto"/>
              <w:right w:val="single" w:sz="4" w:space="0" w:color="auto"/>
            </w:tcBorders>
            <w:shd w:val="clear" w:color="auto" w:fill="auto"/>
            <w:noWrap/>
            <w:vAlign w:val="center"/>
            <w:hideMark/>
          </w:tcPr>
          <w:p w14:paraId="319EA34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2DEBE9C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0+269</w:t>
            </w:r>
          </w:p>
        </w:tc>
        <w:tc>
          <w:tcPr>
            <w:tcW w:w="1232" w:type="pct"/>
            <w:tcBorders>
              <w:top w:val="nil"/>
              <w:left w:val="nil"/>
              <w:bottom w:val="single" w:sz="4" w:space="0" w:color="auto"/>
              <w:right w:val="single" w:sz="4" w:space="0" w:color="auto"/>
            </w:tcBorders>
            <w:shd w:val="clear" w:color="auto" w:fill="auto"/>
            <w:noWrap/>
            <w:vAlign w:val="center"/>
            <w:hideMark/>
          </w:tcPr>
          <w:p w14:paraId="4E74A6E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269.00 </w:t>
            </w:r>
          </w:p>
        </w:tc>
      </w:tr>
      <w:tr w:rsidR="00A934F6" w:rsidRPr="0047552E" w14:paraId="546F42AB"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3A5BF76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5</w:t>
            </w:r>
          </w:p>
        </w:tc>
        <w:tc>
          <w:tcPr>
            <w:tcW w:w="1958" w:type="pct"/>
            <w:tcBorders>
              <w:top w:val="nil"/>
              <w:left w:val="nil"/>
              <w:bottom w:val="single" w:sz="4" w:space="0" w:color="auto"/>
              <w:right w:val="single" w:sz="4" w:space="0" w:color="auto"/>
            </w:tcBorders>
            <w:shd w:val="clear" w:color="auto" w:fill="auto"/>
            <w:noWrap/>
            <w:vAlign w:val="center"/>
            <w:hideMark/>
          </w:tcPr>
          <w:p w14:paraId="752E199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353/1</w:t>
            </w:r>
          </w:p>
        </w:tc>
        <w:tc>
          <w:tcPr>
            <w:tcW w:w="567" w:type="pct"/>
            <w:tcBorders>
              <w:top w:val="nil"/>
              <w:left w:val="nil"/>
              <w:bottom w:val="single" w:sz="4" w:space="0" w:color="auto"/>
              <w:right w:val="single" w:sz="4" w:space="0" w:color="auto"/>
            </w:tcBorders>
            <w:shd w:val="clear" w:color="auto" w:fill="auto"/>
            <w:noWrap/>
            <w:vAlign w:val="center"/>
            <w:hideMark/>
          </w:tcPr>
          <w:p w14:paraId="04983EB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5FAA1D4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0+081</w:t>
            </w:r>
          </w:p>
        </w:tc>
        <w:tc>
          <w:tcPr>
            <w:tcW w:w="1232" w:type="pct"/>
            <w:tcBorders>
              <w:top w:val="nil"/>
              <w:left w:val="nil"/>
              <w:bottom w:val="single" w:sz="4" w:space="0" w:color="auto"/>
              <w:right w:val="single" w:sz="4" w:space="0" w:color="auto"/>
            </w:tcBorders>
            <w:shd w:val="clear" w:color="auto" w:fill="auto"/>
            <w:noWrap/>
            <w:vAlign w:val="center"/>
            <w:hideMark/>
          </w:tcPr>
          <w:p w14:paraId="1C32659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81.00 </w:t>
            </w:r>
          </w:p>
        </w:tc>
      </w:tr>
      <w:tr w:rsidR="00A934F6" w:rsidRPr="0047552E" w14:paraId="5BAB8C44"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B5D6F8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6</w:t>
            </w:r>
          </w:p>
        </w:tc>
        <w:tc>
          <w:tcPr>
            <w:tcW w:w="1958" w:type="pct"/>
            <w:tcBorders>
              <w:top w:val="nil"/>
              <w:left w:val="nil"/>
              <w:bottom w:val="single" w:sz="4" w:space="0" w:color="auto"/>
              <w:right w:val="single" w:sz="4" w:space="0" w:color="auto"/>
            </w:tcBorders>
            <w:shd w:val="clear" w:color="auto" w:fill="auto"/>
            <w:noWrap/>
            <w:vAlign w:val="center"/>
            <w:hideMark/>
          </w:tcPr>
          <w:p w14:paraId="5A8CDDA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377</w:t>
            </w:r>
          </w:p>
        </w:tc>
        <w:tc>
          <w:tcPr>
            <w:tcW w:w="567" w:type="pct"/>
            <w:tcBorders>
              <w:top w:val="nil"/>
              <w:left w:val="nil"/>
              <w:bottom w:val="single" w:sz="4" w:space="0" w:color="auto"/>
              <w:right w:val="single" w:sz="4" w:space="0" w:color="auto"/>
            </w:tcBorders>
            <w:shd w:val="clear" w:color="auto" w:fill="auto"/>
            <w:noWrap/>
            <w:vAlign w:val="center"/>
            <w:hideMark/>
          </w:tcPr>
          <w:p w14:paraId="6920CF7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2AC4337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0+178</w:t>
            </w:r>
          </w:p>
        </w:tc>
        <w:tc>
          <w:tcPr>
            <w:tcW w:w="1232" w:type="pct"/>
            <w:tcBorders>
              <w:top w:val="nil"/>
              <w:left w:val="nil"/>
              <w:bottom w:val="single" w:sz="4" w:space="0" w:color="auto"/>
              <w:right w:val="single" w:sz="4" w:space="0" w:color="auto"/>
            </w:tcBorders>
            <w:shd w:val="clear" w:color="auto" w:fill="auto"/>
            <w:noWrap/>
            <w:vAlign w:val="center"/>
            <w:hideMark/>
          </w:tcPr>
          <w:p w14:paraId="43F651C3"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178.00 </w:t>
            </w:r>
          </w:p>
        </w:tc>
      </w:tr>
      <w:tr w:rsidR="00A934F6" w:rsidRPr="0047552E" w14:paraId="3A53FA56"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5F30F22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7</w:t>
            </w:r>
          </w:p>
        </w:tc>
        <w:tc>
          <w:tcPr>
            <w:tcW w:w="1958" w:type="pct"/>
            <w:tcBorders>
              <w:top w:val="nil"/>
              <w:left w:val="nil"/>
              <w:bottom w:val="single" w:sz="4" w:space="0" w:color="auto"/>
              <w:right w:val="single" w:sz="4" w:space="0" w:color="auto"/>
            </w:tcBorders>
            <w:shd w:val="clear" w:color="auto" w:fill="auto"/>
            <w:noWrap/>
            <w:vAlign w:val="center"/>
            <w:hideMark/>
          </w:tcPr>
          <w:p w14:paraId="73C6C01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352</w:t>
            </w:r>
          </w:p>
        </w:tc>
        <w:tc>
          <w:tcPr>
            <w:tcW w:w="567" w:type="pct"/>
            <w:tcBorders>
              <w:top w:val="nil"/>
              <w:left w:val="nil"/>
              <w:bottom w:val="single" w:sz="4" w:space="0" w:color="auto"/>
              <w:right w:val="single" w:sz="4" w:space="0" w:color="auto"/>
            </w:tcBorders>
            <w:shd w:val="clear" w:color="auto" w:fill="auto"/>
            <w:noWrap/>
            <w:vAlign w:val="center"/>
            <w:hideMark/>
          </w:tcPr>
          <w:p w14:paraId="2AC54C1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E03E3B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0+187</w:t>
            </w:r>
          </w:p>
        </w:tc>
        <w:tc>
          <w:tcPr>
            <w:tcW w:w="1232" w:type="pct"/>
            <w:tcBorders>
              <w:top w:val="nil"/>
              <w:left w:val="nil"/>
              <w:bottom w:val="single" w:sz="4" w:space="0" w:color="auto"/>
              <w:right w:val="single" w:sz="4" w:space="0" w:color="auto"/>
            </w:tcBorders>
            <w:shd w:val="clear" w:color="auto" w:fill="auto"/>
            <w:noWrap/>
            <w:vAlign w:val="center"/>
            <w:hideMark/>
          </w:tcPr>
          <w:p w14:paraId="2644D96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187.00 </w:t>
            </w:r>
          </w:p>
        </w:tc>
      </w:tr>
      <w:tr w:rsidR="00A934F6" w:rsidRPr="0047552E" w14:paraId="333642ED"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2B7938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8</w:t>
            </w:r>
          </w:p>
        </w:tc>
        <w:tc>
          <w:tcPr>
            <w:tcW w:w="1958" w:type="pct"/>
            <w:tcBorders>
              <w:top w:val="nil"/>
              <w:left w:val="nil"/>
              <w:bottom w:val="single" w:sz="4" w:space="0" w:color="auto"/>
              <w:right w:val="single" w:sz="4" w:space="0" w:color="auto"/>
            </w:tcBorders>
            <w:shd w:val="clear" w:color="auto" w:fill="auto"/>
            <w:noWrap/>
            <w:vAlign w:val="center"/>
            <w:hideMark/>
          </w:tcPr>
          <w:p w14:paraId="17A282A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467</w:t>
            </w:r>
          </w:p>
        </w:tc>
        <w:tc>
          <w:tcPr>
            <w:tcW w:w="567" w:type="pct"/>
            <w:tcBorders>
              <w:top w:val="nil"/>
              <w:left w:val="nil"/>
              <w:bottom w:val="single" w:sz="4" w:space="0" w:color="auto"/>
              <w:right w:val="single" w:sz="4" w:space="0" w:color="auto"/>
            </w:tcBorders>
            <w:shd w:val="clear" w:color="auto" w:fill="auto"/>
            <w:noWrap/>
            <w:vAlign w:val="center"/>
            <w:hideMark/>
          </w:tcPr>
          <w:p w14:paraId="507BCCE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3870EAF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0+053</w:t>
            </w:r>
          </w:p>
        </w:tc>
        <w:tc>
          <w:tcPr>
            <w:tcW w:w="1232" w:type="pct"/>
            <w:tcBorders>
              <w:top w:val="nil"/>
              <w:left w:val="nil"/>
              <w:bottom w:val="single" w:sz="4" w:space="0" w:color="auto"/>
              <w:right w:val="single" w:sz="4" w:space="0" w:color="auto"/>
            </w:tcBorders>
            <w:shd w:val="clear" w:color="auto" w:fill="auto"/>
            <w:noWrap/>
            <w:vAlign w:val="center"/>
            <w:hideMark/>
          </w:tcPr>
          <w:p w14:paraId="5EF3349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53.00 </w:t>
            </w:r>
          </w:p>
        </w:tc>
      </w:tr>
      <w:tr w:rsidR="00A934F6" w:rsidRPr="0047552E" w14:paraId="0C5A3E1C"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43B25A6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9</w:t>
            </w:r>
          </w:p>
        </w:tc>
        <w:tc>
          <w:tcPr>
            <w:tcW w:w="1958" w:type="pct"/>
            <w:tcBorders>
              <w:top w:val="nil"/>
              <w:left w:val="nil"/>
              <w:bottom w:val="single" w:sz="4" w:space="0" w:color="auto"/>
              <w:right w:val="single" w:sz="4" w:space="0" w:color="auto"/>
            </w:tcBorders>
            <w:shd w:val="clear" w:color="auto" w:fill="auto"/>
            <w:noWrap/>
            <w:vAlign w:val="center"/>
            <w:hideMark/>
          </w:tcPr>
          <w:p w14:paraId="2C433F9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994</w:t>
            </w:r>
          </w:p>
        </w:tc>
        <w:tc>
          <w:tcPr>
            <w:tcW w:w="567" w:type="pct"/>
            <w:tcBorders>
              <w:top w:val="nil"/>
              <w:left w:val="nil"/>
              <w:bottom w:val="single" w:sz="4" w:space="0" w:color="auto"/>
              <w:right w:val="single" w:sz="4" w:space="0" w:color="auto"/>
            </w:tcBorders>
            <w:shd w:val="clear" w:color="auto" w:fill="auto"/>
            <w:noWrap/>
            <w:vAlign w:val="center"/>
            <w:hideMark/>
          </w:tcPr>
          <w:p w14:paraId="2AEB6EB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2502C9F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0+122</w:t>
            </w:r>
          </w:p>
        </w:tc>
        <w:tc>
          <w:tcPr>
            <w:tcW w:w="1232" w:type="pct"/>
            <w:tcBorders>
              <w:top w:val="nil"/>
              <w:left w:val="nil"/>
              <w:bottom w:val="single" w:sz="4" w:space="0" w:color="auto"/>
              <w:right w:val="single" w:sz="4" w:space="0" w:color="auto"/>
            </w:tcBorders>
            <w:shd w:val="clear" w:color="auto" w:fill="auto"/>
            <w:noWrap/>
            <w:vAlign w:val="center"/>
            <w:hideMark/>
          </w:tcPr>
          <w:p w14:paraId="770B6CC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122.00 </w:t>
            </w:r>
          </w:p>
        </w:tc>
      </w:tr>
      <w:tr w:rsidR="00A934F6" w:rsidRPr="0047552E" w14:paraId="6BB7F7E5"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7D0D63D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10</w:t>
            </w:r>
          </w:p>
        </w:tc>
        <w:tc>
          <w:tcPr>
            <w:tcW w:w="1958" w:type="pct"/>
            <w:tcBorders>
              <w:top w:val="nil"/>
              <w:left w:val="nil"/>
              <w:bottom w:val="single" w:sz="4" w:space="0" w:color="auto"/>
              <w:right w:val="single" w:sz="4" w:space="0" w:color="auto"/>
            </w:tcBorders>
            <w:shd w:val="clear" w:color="auto" w:fill="auto"/>
            <w:noWrap/>
            <w:vAlign w:val="center"/>
            <w:hideMark/>
          </w:tcPr>
          <w:p w14:paraId="05BC9E6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DS 993</w:t>
            </w:r>
          </w:p>
        </w:tc>
        <w:tc>
          <w:tcPr>
            <w:tcW w:w="567" w:type="pct"/>
            <w:tcBorders>
              <w:top w:val="nil"/>
              <w:left w:val="nil"/>
              <w:bottom w:val="single" w:sz="4" w:space="0" w:color="auto"/>
              <w:right w:val="single" w:sz="4" w:space="0" w:color="auto"/>
            </w:tcBorders>
            <w:shd w:val="clear" w:color="auto" w:fill="auto"/>
            <w:noWrap/>
            <w:vAlign w:val="center"/>
            <w:hideMark/>
          </w:tcPr>
          <w:p w14:paraId="30169BB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6E61307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0+056</w:t>
            </w:r>
          </w:p>
        </w:tc>
        <w:tc>
          <w:tcPr>
            <w:tcW w:w="1232" w:type="pct"/>
            <w:tcBorders>
              <w:top w:val="nil"/>
              <w:left w:val="nil"/>
              <w:bottom w:val="single" w:sz="4" w:space="0" w:color="auto"/>
              <w:right w:val="single" w:sz="4" w:space="0" w:color="auto"/>
            </w:tcBorders>
            <w:shd w:val="clear" w:color="auto" w:fill="auto"/>
            <w:noWrap/>
            <w:vAlign w:val="center"/>
            <w:hideMark/>
          </w:tcPr>
          <w:p w14:paraId="218E50A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56.00 </w:t>
            </w:r>
          </w:p>
        </w:tc>
      </w:tr>
      <w:tr w:rsidR="00A934F6" w:rsidRPr="0047552E" w14:paraId="40E3AFF4"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BADEA0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11</w:t>
            </w:r>
          </w:p>
        </w:tc>
        <w:tc>
          <w:tcPr>
            <w:tcW w:w="1958" w:type="pct"/>
            <w:tcBorders>
              <w:top w:val="nil"/>
              <w:left w:val="nil"/>
              <w:bottom w:val="single" w:sz="4" w:space="0" w:color="auto"/>
              <w:right w:val="single" w:sz="4" w:space="0" w:color="auto"/>
            </w:tcBorders>
            <w:shd w:val="clear" w:color="auto" w:fill="auto"/>
            <w:noWrap/>
            <w:vAlign w:val="center"/>
            <w:hideMark/>
          </w:tcPr>
          <w:p w14:paraId="29F6EBB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95D/2 - Tronson 1</w:t>
            </w:r>
          </w:p>
        </w:tc>
        <w:tc>
          <w:tcPr>
            <w:tcW w:w="567" w:type="pct"/>
            <w:tcBorders>
              <w:top w:val="nil"/>
              <w:left w:val="nil"/>
              <w:bottom w:val="single" w:sz="4" w:space="0" w:color="auto"/>
              <w:right w:val="single" w:sz="4" w:space="0" w:color="auto"/>
            </w:tcBorders>
            <w:shd w:val="clear" w:color="auto" w:fill="auto"/>
            <w:noWrap/>
            <w:vAlign w:val="center"/>
            <w:hideMark/>
          </w:tcPr>
          <w:p w14:paraId="00BDFD5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13AD948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0+121</w:t>
            </w:r>
          </w:p>
        </w:tc>
        <w:tc>
          <w:tcPr>
            <w:tcW w:w="1232" w:type="pct"/>
            <w:tcBorders>
              <w:top w:val="nil"/>
              <w:left w:val="nil"/>
              <w:bottom w:val="single" w:sz="4" w:space="0" w:color="auto"/>
              <w:right w:val="single" w:sz="4" w:space="0" w:color="auto"/>
            </w:tcBorders>
            <w:shd w:val="clear" w:color="auto" w:fill="auto"/>
            <w:noWrap/>
            <w:vAlign w:val="center"/>
            <w:hideMark/>
          </w:tcPr>
          <w:p w14:paraId="0526E9C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121.00 </w:t>
            </w:r>
          </w:p>
        </w:tc>
      </w:tr>
      <w:tr w:rsidR="00A934F6" w:rsidRPr="0047552E" w14:paraId="533E16A5"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79E2035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12</w:t>
            </w:r>
          </w:p>
        </w:tc>
        <w:tc>
          <w:tcPr>
            <w:tcW w:w="1958" w:type="pct"/>
            <w:tcBorders>
              <w:top w:val="nil"/>
              <w:left w:val="nil"/>
              <w:bottom w:val="single" w:sz="4" w:space="0" w:color="auto"/>
              <w:right w:val="single" w:sz="4" w:space="0" w:color="auto"/>
            </w:tcBorders>
            <w:shd w:val="clear" w:color="auto" w:fill="auto"/>
            <w:noWrap/>
            <w:vAlign w:val="center"/>
            <w:hideMark/>
          </w:tcPr>
          <w:p w14:paraId="6EA7CF2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DC 95D/2 – Tronson 2</w:t>
            </w:r>
          </w:p>
        </w:tc>
        <w:tc>
          <w:tcPr>
            <w:tcW w:w="567" w:type="pct"/>
            <w:tcBorders>
              <w:top w:val="nil"/>
              <w:left w:val="nil"/>
              <w:bottom w:val="single" w:sz="4" w:space="0" w:color="auto"/>
              <w:right w:val="single" w:sz="4" w:space="0" w:color="auto"/>
            </w:tcBorders>
            <w:shd w:val="clear" w:color="auto" w:fill="auto"/>
            <w:noWrap/>
            <w:vAlign w:val="center"/>
            <w:hideMark/>
          </w:tcPr>
          <w:p w14:paraId="36C36A1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01C969C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0+277</w:t>
            </w:r>
          </w:p>
        </w:tc>
        <w:tc>
          <w:tcPr>
            <w:tcW w:w="1232" w:type="pct"/>
            <w:tcBorders>
              <w:top w:val="nil"/>
              <w:left w:val="nil"/>
              <w:bottom w:val="single" w:sz="4" w:space="0" w:color="auto"/>
              <w:right w:val="single" w:sz="4" w:space="0" w:color="auto"/>
            </w:tcBorders>
            <w:shd w:val="clear" w:color="auto" w:fill="auto"/>
            <w:noWrap/>
            <w:vAlign w:val="center"/>
            <w:hideMark/>
          </w:tcPr>
          <w:p w14:paraId="26EC532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277.00 </w:t>
            </w:r>
          </w:p>
        </w:tc>
      </w:tr>
      <w:tr w:rsidR="00A934F6" w:rsidRPr="0047552E" w14:paraId="5DB10521"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FF799E0"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13</w:t>
            </w:r>
          </w:p>
        </w:tc>
        <w:tc>
          <w:tcPr>
            <w:tcW w:w="1958" w:type="pct"/>
            <w:tcBorders>
              <w:top w:val="nil"/>
              <w:left w:val="nil"/>
              <w:bottom w:val="single" w:sz="4" w:space="0" w:color="auto"/>
              <w:right w:val="single" w:sz="4" w:space="0" w:color="auto"/>
            </w:tcBorders>
            <w:shd w:val="clear" w:color="auto" w:fill="auto"/>
            <w:noWrap/>
            <w:vAlign w:val="center"/>
            <w:hideMark/>
          </w:tcPr>
          <w:p w14:paraId="28D6E95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w:t>
            </w:r>
          </w:p>
        </w:tc>
        <w:tc>
          <w:tcPr>
            <w:tcW w:w="567" w:type="pct"/>
            <w:tcBorders>
              <w:top w:val="nil"/>
              <w:left w:val="nil"/>
              <w:bottom w:val="single" w:sz="4" w:space="0" w:color="auto"/>
              <w:right w:val="single" w:sz="4" w:space="0" w:color="auto"/>
            </w:tcBorders>
            <w:shd w:val="clear" w:color="auto" w:fill="auto"/>
            <w:noWrap/>
            <w:vAlign w:val="center"/>
            <w:hideMark/>
          </w:tcPr>
          <w:p w14:paraId="57C35718"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BF12A6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0+020</w:t>
            </w:r>
          </w:p>
        </w:tc>
        <w:tc>
          <w:tcPr>
            <w:tcW w:w="1232" w:type="pct"/>
            <w:tcBorders>
              <w:top w:val="nil"/>
              <w:left w:val="nil"/>
              <w:bottom w:val="single" w:sz="4" w:space="0" w:color="auto"/>
              <w:right w:val="single" w:sz="4" w:space="0" w:color="auto"/>
            </w:tcBorders>
            <w:shd w:val="clear" w:color="auto" w:fill="auto"/>
            <w:noWrap/>
            <w:vAlign w:val="center"/>
            <w:hideMark/>
          </w:tcPr>
          <w:p w14:paraId="6DF4A6D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20.00 </w:t>
            </w:r>
          </w:p>
        </w:tc>
      </w:tr>
      <w:tr w:rsidR="00A934F6" w:rsidRPr="0047552E" w14:paraId="399AEEBB"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6B1EB56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14</w:t>
            </w:r>
          </w:p>
        </w:tc>
        <w:tc>
          <w:tcPr>
            <w:tcW w:w="1958" w:type="pct"/>
            <w:tcBorders>
              <w:top w:val="nil"/>
              <w:left w:val="nil"/>
              <w:bottom w:val="single" w:sz="4" w:space="0" w:color="auto"/>
              <w:right w:val="single" w:sz="4" w:space="0" w:color="auto"/>
            </w:tcBorders>
            <w:shd w:val="clear" w:color="auto" w:fill="auto"/>
            <w:noWrap/>
            <w:vAlign w:val="center"/>
            <w:hideMark/>
          </w:tcPr>
          <w:p w14:paraId="14221846"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2700/1</w:t>
            </w:r>
          </w:p>
        </w:tc>
        <w:tc>
          <w:tcPr>
            <w:tcW w:w="567" w:type="pct"/>
            <w:tcBorders>
              <w:top w:val="nil"/>
              <w:left w:val="nil"/>
              <w:bottom w:val="single" w:sz="4" w:space="0" w:color="auto"/>
              <w:right w:val="single" w:sz="4" w:space="0" w:color="auto"/>
            </w:tcBorders>
            <w:shd w:val="clear" w:color="auto" w:fill="auto"/>
            <w:noWrap/>
            <w:vAlign w:val="center"/>
            <w:hideMark/>
          </w:tcPr>
          <w:p w14:paraId="7B09DF9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44D46DF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0+749</w:t>
            </w:r>
          </w:p>
        </w:tc>
        <w:tc>
          <w:tcPr>
            <w:tcW w:w="1232" w:type="pct"/>
            <w:tcBorders>
              <w:top w:val="nil"/>
              <w:left w:val="nil"/>
              <w:bottom w:val="single" w:sz="4" w:space="0" w:color="auto"/>
              <w:right w:val="single" w:sz="4" w:space="0" w:color="auto"/>
            </w:tcBorders>
            <w:shd w:val="clear" w:color="auto" w:fill="auto"/>
            <w:noWrap/>
            <w:vAlign w:val="center"/>
            <w:hideMark/>
          </w:tcPr>
          <w:p w14:paraId="248C68BD"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749.00 </w:t>
            </w:r>
          </w:p>
        </w:tc>
      </w:tr>
      <w:tr w:rsidR="00A934F6" w:rsidRPr="0047552E" w14:paraId="33DF1CDA"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07C54E2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15</w:t>
            </w:r>
          </w:p>
        </w:tc>
        <w:tc>
          <w:tcPr>
            <w:tcW w:w="1958" w:type="pct"/>
            <w:tcBorders>
              <w:top w:val="nil"/>
              <w:left w:val="nil"/>
              <w:bottom w:val="single" w:sz="4" w:space="0" w:color="auto"/>
              <w:right w:val="single" w:sz="4" w:space="0" w:color="auto"/>
            </w:tcBorders>
            <w:shd w:val="clear" w:color="auto" w:fill="auto"/>
            <w:noWrap/>
            <w:vAlign w:val="center"/>
            <w:hideMark/>
          </w:tcPr>
          <w:p w14:paraId="37532BCB"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2700/1/1</w:t>
            </w:r>
          </w:p>
        </w:tc>
        <w:tc>
          <w:tcPr>
            <w:tcW w:w="567" w:type="pct"/>
            <w:tcBorders>
              <w:top w:val="nil"/>
              <w:left w:val="nil"/>
              <w:bottom w:val="single" w:sz="4" w:space="0" w:color="auto"/>
              <w:right w:val="single" w:sz="4" w:space="0" w:color="auto"/>
            </w:tcBorders>
            <w:shd w:val="clear" w:color="auto" w:fill="auto"/>
            <w:noWrap/>
            <w:vAlign w:val="center"/>
            <w:hideMark/>
          </w:tcPr>
          <w:p w14:paraId="0CC3E27E"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51D4A3C9"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0+271</w:t>
            </w:r>
          </w:p>
        </w:tc>
        <w:tc>
          <w:tcPr>
            <w:tcW w:w="1232" w:type="pct"/>
            <w:tcBorders>
              <w:top w:val="nil"/>
              <w:left w:val="nil"/>
              <w:bottom w:val="single" w:sz="4" w:space="0" w:color="auto"/>
              <w:right w:val="single" w:sz="4" w:space="0" w:color="auto"/>
            </w:tcBorders>
            <w:shd w:val="clear" w:color="auto" w:fill="auto"/>
            <w:noWrap/>
            <w:vAlign w:val="center"/>
            <w:hideMark/>
          </w:tcPr>
          <w:p w14:paraId="659C2FB5"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271.00 </w:t>
            </w:r>
          </w:p>
        </w:tc>
      </w:tr>
      <w:tr w:rsidR="00A934F6" w:rsidRPr="0047552E" w14:paraId="7665A4AE"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1162B8D4"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16</w:t>
            </w:r>
          </w:p>
        </w:tc>
        <w:tc>
          <w:tcPr>
            <w:tcW w:w="1958" w:type="pct"/>
            <w:tcBorders>
              <w:top w:val="nil"/>
              <w:left w:val="nil"/>
              <w:bottom w:val="single" w:sz="4" w:space="0" w:color="auto"/>
              <w:right w:val="single" w:sz="4" w:space="0" w:color="auto"/>
            </w:tcBorders>
            <w:shd w:val="clear" w:color="auto" w:fill="auto"/>
            <w:noWrap/>
            <w:vAlign w:val="center"/>
            <w:hideMark/>
          </w:tcPr>
          <w:p w14:paraId="13596A7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2794</w:t>
            </w:r>
          </w:p>
        </w:tc>
        <w:tc>
          <w:tcPr>
            <w:tcW w:w="567" w:type="pct"/>
            <w:tcBorders>
              <w:top w:val="nil"/>
              <w:left w:val="nil"/>
              <w:bottom w:val="single" w:sz="4" w:space="0" w:color="auto"/>
              <w:right w:val="single" w:sz="4" w:space="0" w:color="auto"/>
            </w:tcBorders>
            <w:shd w:val="clear" w:color="auto" w:fill="auto"/>
            <w:noWrap/>
            <w:vAlign w:val="center"/>
            <w:hideMark/>
          </w:tcPr>
          <w:p w14:paraId="6857369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74D54DD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0+104</w:t>
            </w:r>
          </w:p>
        </w:tc>
        <w:tc>
          <w:tcPr>
            <w:tcW w:w="1232" w:type="pct"/>
            <w:tcBorders>
              <w:top w:val="nil"/>
              <w:left w:val="nil"/>
              <w:bottom w:val="single" w:sz="4" w:space="0" w:color="auto"/>
              <w:right w:val="single" w:sz="4" w:space="0" w:color="auto"/>
            </w:tcBorders>
            <w:shd w:val="clear" w:color="auto" w:fill="auto"/>
            <w:noWrap/>
            <w:vAlign w:val="center"/>
            <w:hideMark/>
          </w:tcPr>
          <w:p w14:paraId="3618F46C"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104.00 </w:t>
            </w:r>
          </w:p>
        </w:tc>
      </w:tr>
      <w:tr w:rsidR="00A934F6" w:rsidRPr="0047552E" w14:paraId="1B6CFC8B" w14:textId="77777777" w:rsidTr="003A2718">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hideMark/>
          </w:tcPr>
          <w:p w14:paraId="346B920F"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17</w:t>
            </w:r>
          </w:p>
        </w:tc>
        <w:tc>
          <w:tcPr>
            <w:tcW w:w="1958" w:type="pct"/>
            <w:tcBorders>
              <w:top w:val="nil"/>
              <w:left w:val="nil"/>
              <w:bottom w:val="single" w:sz="4" w:space="0" w:color="auto"/>
              <w:right w:val="single" w:sz="4" w:space="0" w:color="auto"/>
            </w:tcBorders>
            <w:shd w:val="clear" w:color="auto" w:fill="auto"/>
            <w:noWrap/>
            <w:vAlign w:val="center"/>
            <w:hideMark/>
          </w:tcPr>
          <w:p w14:paraId="1DCF243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DE 2793</w:t>
            </w:r>
          </w:p>
        </w:tc>
        <w:tc>
          <w:tcPr>
            <w:tcW w:w="567" w:type="pct"/>
            <w:tcBorders>
              <w:top w:val="nil"/>
              <w:left w:val="nil"/>
              <w:bottom w:val="single" w:sz="4" w:space="0" w:color="auto"/>
              <w:right w:val="single" w:sz="4" w:space="0" w:color="auto"/>
            </w:tcBorders>
            <w:shd w:val="clear" w:color="auto" w:fill="auto"/>
            <w:noWrap/>
            <w:vAlign w:val="center"/>
            <w:hideMark/>
          </w:tcPr>
          <w:p w14:paraId="2EAC1E01"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0+000</w:t>
            </w:r>
          </w:p>
        </w:tc>
        <w:tc>
          <w:tcPr>
            <w:tcW w:w="567" w:type="pct"/>
            <w:tcBorders>
              <w:top w:val="nil"/>
              <w:left w:val="nil"/>
              <w:bottom w:val="single" w:sz="4" w:space="0" w:color="auto"/>
              <w:right w:val="single" w:sz="4" w:space="0" w:color="auto"/>
            </w:tcBorders>
            <w:shd w:val="clear" w:color="auto" w:fill="auto"/>
            <w:noWrap/>
            <w:vAlign w:val="center"/>
            <w:hideMark/>
          </w:tcPr>
          <w:p w14:paraId="1C07DAA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0+075</w:t>
            </w:r>
          </w:p>
        </w:tc>
        <w:tc>
          <w:tcPr>
            <w:tcW w:w="1232" w:type="pct"/>
            <w:tcBorders>
              <w:top w:val="nil"/>
              <w:left w:val="nil"/>
              <w:bottom w:val="single" w:sz="4" w:space="0" w:color="auto"/>
              <w:right w:val="single" w:sz="4" w:space="0" w:color="auto"/>
            </w:tcBorders>
            <w:shd w:val="clear" w:color="auto" w:fill="auto"/>
            <w:noWrap/>
            <w:vAlign w:val="center"/>
            <w:hideMark/>
          </w:tcPr>
          <w:p w14:paraId="745C7E7A"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75.00 </w:t>
            </w:r>
          </w:p>
        </w:tc>
      </w:tr>
      <w:tr w:rsidR="00A934F6" w:rsidRPr="0047552E" w14:paraId="29D46D72" w14:textId="77777777" w:rsidTr="003A2718">
        <w:trPr>
          <w:trHeight w:val="300"/>
        </w:trPr>
        <w:tc>
          <w:tcPr>
            <w:tcW w:w="376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11B77"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TOTAL LUNGIME DRUMURI - LOCALITATEA RAZBOIENI</w:t>
            </w:r>
          </w:p>
        </w:tc>
        <w:tc>
          <w:tcPr>
            <w:tcW w:w="1232" w:type="pct"/>
            <w:tcBorders>
              <w:top w:val="nil"/>
              <w:left w:val="nil"/>
              <w:bottom w:val="single" w:sz="4" w:space="0" w:color="auto"/>
              <w:right w:val="single" w:sz="4" w:space="0" w:color="auto"/>
            </w:tcBorders>
            <w:shd w:val="clear" w:color="auto" w:fill="auto"/>
            <w:noWrap/>
            <w:vAlign w:val="center"/>
            <w:hideMark/>
          </w:tcPr>
          <w:p w14:paraId="74277C32" w14:textId="77777777" w:rsidR="00A934F6" w:rsidRPr="0047552E" w:rsidRDefault="00A934F6" w:rsidP="003A2718">
            <w:pPr>
              <w:spacing w:after="0" w:line="240" w:lineRule="auto"/>
              <w:jc w:val="center"/>
              <w:rPr>
                <w:rFonts w:ascii="Times New Roman" w:eastAsia="Times New Roman" w:hAnsi="Times New Roman"/>
                <w:color w:val="000000"/>
                <w:spacing w:val="15"/>
                <w:sz w:val="20"/>
                <w:szCs w:val="20"/>
              </w:rPr>
            </w:pPr>
            <w:r w:rsidRPr="0047552E">
              <w:rPr>
                <w:rFonts w:ascii="Times New Roman" w:eastAsia="Times New Roman" w:hAnsi="Times New Roman"/>
                <w:color w:val="000000"/>
                <w:spacing w:val="15"/>
                <w:sz w:val="20"/>
                <w:szCs w:val="20"/>
              </w:rPr>
              <w:t xml:space="preserve">         3,247.00 </w:t>
            </w:r>
          </w:p>
        </w:tc>
      </w:tr>
    </w:tbl>
    <w:p w14:paraId="55777BD0" w14:textId="77777777" w:rsidR="00A934F6" w:rsidRPr="0047552E" w:rsidRDefault="00A934F6" w:rsidP="00A934F6">
      <w:pPr>
        <w:pStyle w:val="ListParagraph"/>
        <w:spacing w:after="0"/>
        <w:ind w:left="0" w:firstLine="720"/>
        <w:jc w:val="both"/>
        <w:rPr>
          <w:rFonts w:ascii="Times New Roman" w:hAnsi="Times New Roman"/>
          <w:spacing w:val="15"/>
          <w:sz w:val="24"/>
          <w:szCs w:val="24"/>
        </w:rPr>
      </w:pPr>
    </w:p>
    <w:tbl>
      <w:tblPr>
        <w:tblW w:w="5000" w:type="pct"/>
        <w:tblLook w:val="04A0" w:firstRow="1" w:lastRow="0" w:firstColumn="1" w:lastColumn="0" w:noHBand="0" w:noVBand="1"/>
      </w:tblPr>
      <w:tblGrid>
        <w:gridCol w:w="8510"/>
        <w:gridCol w:w="1606"/>
      </w:tblGrid>
      <w:tr w:rsidR="00A934F6" w:rsidRPr="0047552E" w14:paraId="1A0CAB37" w14:textId="77777777" w:rsidTr="003A2718">
        <w:trPr>
          <w:trHeight w:val="300"/>
        </w:trPr>
        <w:tc>
          <w:tcPr>
            <w:tcW w:w="4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CCC0" w14:textId="77777777" w:rsidR="00A934F6" w:rsidRPr="0047552E" w:rsidRDefault="00A934F6" w:rsidP="003A2718">
            <w:pPr>
              <w:spacing w:after="0" w:line="240" w:lineRule="auto"/>
              <w:jc w:val="center"/>
              <w:rPr>
                <w:rFonts w:ascii="Times New Roman" w:eastAsia="Times New Roman" w:hAnsi="Times New Roman"/>
                <w:b/>
                <w:bCs/>
                <w:color w:val="000000"/>
                <w:spacing w:val="15"/>
                <w:sz w:val="20"/>
                <w:szCs w:val="20"/>
              </w:rPr>
            </w:pPr>
            <w:r w:rsidRPr="0047552E">
              <w:rPr>
                <w:rFonts w:ascii="Times New Roman" w:eastAsia="Times New Roman" w:hAnsi="Times New Roman"/>
                <w:b/>
                <w:bCs/>
                <w:color w:val="000000"/>
                <w:spacing w:val="15"/>
                <w:sz w:val="20"/>
                <w:szCs w:val="20"/>
              </w:rPr>
              <w:t>TOTAL LUNGIME MODERNIZARE DRUMURI ION NECULCE</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14:paraId="1C1CDB10" w14:textId="77777777" w:rsidR="00A934F6" w:rsidRPr="0047552E" w:rsidRDefault="00A934F6" w:rsidP="003A2718">
            <w:pPr>
              <w:spacing w:after="0" w:line="240" w:lineRule="auto"/>
              <w:jc w:val="center"/>
              <w:rPr>
                <w:rFonts w:ascii="Times New Roman" w:eastAsia="Times New Roman" w:hAnsi="Times New Roman"/>
                <w:b/>
                <w:bCs/>
                <w:color w:val="000000"/>
                <w:spacing w:val="15"/>
                <w:sz w:val="20"/>
                <w:szCs w:val="20"/>
              </w:rPr>
            </w:pPr>
            <w:r w:rsidRPr="0047552E">
              <w:rPr>
                <w:rFonts w:ascii="Times New Roman" w:eastAsia="Times New Roman" w:hAnsi="Times New Roman"/>
                <w:b/>
                <w:bCs/>
                <w:color w:val="000000"/>
                <w:spacing w:val="15"/>
                <w:sz w:val="20"/>
                <w:szCs w:val="20"/>
              </w:rPr>
              <w:t xml:space="preserve">       12,794.00 </w:t>
            </w:r>
          </w:p>
        </w:tc>
      </w:tr>
    </w:tbl>
    <w:p w14:paraId="2DF5D3ED" w14:textId="77777777" w:rsidR="00A934F6" w:rsidRPr="0047552E" w:rsidRDefault="00A934F6" w:rsidP="00FF4512">
      <w:pPr>
        <w:pStyle w:val="ListParagraph"/>
        <w:jc w:val="both"/>
        <w:rPr>
          <w:rFonts w:ascii="Times New Roman" w:hAnsi="Times New Roman" w:cs="Times New Roman"/>
          <w:spacing w:val="15"/>
          <w:sz w:val="24"/>
          <w:szCs w:val="24"/>
        </w:rPr>
      </w:pPr>
    </w:p>
    <w:p w14:paraId="0DE415A8" w14:textId="1D2FEBC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instalației și a fluxurilor tehnologice existente pe amplasament (după caz)</w:t>
      </w:r>
    </w:p>
    <w:p w14:paraId="021F83E9" w14:textId="49C6FACB" w:rsidR="00D60BE3" w:rsidRPr="0047552E" w:rsidRDefault="00C30015"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constructiei, respectiv </w:t>
      </w:r>
      <w:r w:rsidR="0078051F" w:rsidRPr="0047552E">
        <w:rPr>
          <w:rFonts w:ascii="Times New Roman" w:hAnsi="Times New Roman" w:cs="Times New Roman"/>
          <w:spacing w:val="15"/>
          <w:sz w:val="24"/>
          <w:szCs w:val="24"/>
        </w:rPr>
        <w:t xml:space="preserve">modernizare </w:t>
      </w:r>
      <w:r w:rsidR="001F7904" w:rsidRPr="0047552E">
        <w:rPr>
          <w:rFonts w:ascii="Times New Roman" w:hAnsi="Times New Roman" w:cs="Times New Roman"/>
          <w:spacing w:val="15"/>
          <w:sz w:val="24"/>
          <w:szCs w:val="24"/>
        </w:rPr>
        <w:t>drumuri</w:t>
      </w:r>
      <w:r w:rsidRPr="0047552E">
        <w:rPr>
          <w:rFonts w:ascii="Times New Roman" w:hAnsi="Times New Roman" w:cs="Times New Roman"/>
          <w:spacing w:val="15"/>
          <w:sz w:val="24"/>
          <w:szCs w:val="24"/>
        </w:rPr>
        <w:t>, nu este cazul.</w:t>
      </w:r>
    </w:p>
    <w:p w14:paraId="0E1425C3" w14:textId="77777777" w:rsidR="00D60BE3" w:rsidRPr="0047552E" w:rsidRDefault="00D60BE3" w:rsidP="00876F31">
      <w:pPr>
        <w:pStyle w:val="ListParagraph"/>
        <w:ind w:left="2160"/>
        <w:jc w:val="both"/>
        <w:rPr>
          <w:rFonts w:ascii="Times New Roman" w:hAnsi="Times New Roman" w:cs="Times New Roman"/>
          <w:spacing w:val="15"/>
          <w:sz w:val="24"/>
          <w:szCs w:val="24"/>
        </w:rPr>
      </w:pPr>
    </w:p>
    <w:p w14:paraId="35F97273" w14:textId="7777777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proceselor de producție ale proiectului propus, în funcție de specificul investiției, produse și subproduse obținute, mărimea, capacitatea</w:t>
      </w:r>
    </w:p>
    <w:p w14:paraId="3DA870A2" w14:textId="7190285E" w:rsidR="006E76DF" w:rsidRPr="0047552E" w:rsidRDefault="006E76DF"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constructiei, </w:t>
      </w:r>
      <w:r w:rsidR="00EA4E48" w:rsidRPr="0047552E">
        <w:rPr>
          <w:rFonts w:ascii="Times New Roman" w:hAnsi="Times New Roman" w:cs="Times New Roman"/>
          <w:spacing w:val="15"/>
          <w:sz w:val="24"/>
          <w:szCs w:val="24"/>
        </w:rPr>
        <w:t xml:space="preserve">respectiv </w:t>
      </w:r>
      <w:r w:rsidR="001F7904" w:rsidRPr="0047552E">
        <w:rPr>
          <w:rFonts w:ascii="Times New Roman" w:hAnsi="Times New Roman" w:cs="Times New Roman"/>
          <w:spacing w:val="15"/>
          <w:sz w:val="24"/>
          <w:szCs w:val="24"/>
        </w:rPr>
        <w:t>modernizare drumuri</w:t>
      </w:r>
      <w:r w:rsidR="00EA4E48"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nu este cazul</w:t>
      </w:r>
      <w:r w:rsidR="006367F7" w:rsidRPr="0047552E">
        <w:rPr>
          <w:rFonts w:ascii="Times New Roman" w:hAnsi="Times New Roman" w:cs="Times New Roman"/>
          <w:spacing w:val="15"/>
          <w:sz w:val="24"/>
          <w:szCs w:val="24"/>
        </w:rPr>
        <w:t>.</w:t>
      </w:r>
    </w:p>
    <w:p w14:paraId="4B37ABCC" w14:textId="77777777" w:rsidR="00C3752D" w:rsidRPr="0047552E"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Materii prime, energia și combustibilii utilizați, cu modul de asigurare a acestora</w:t>
      </w:r>
    </w:p>
    <w:p w14:paraId="31C68123" w14:textId="1E6DB17D" w:rsidR="00ED4945" w:rsidRPr="0047552E" w:rsidRDefault="00ED4945" w:rsidP="00876F31">
      <w:pPr>
        <w:widowControl w:val="0"/>
        <w:autoSpaceDE w:val="0"/>
        <w:autoSpaceDN w:val="0"/>
        <w:adjustRightInd w:val="0"/>
        <w:spacing w:after="0"/>
        <w:ind w:firstLine="720"/>
        <w:jc w:val="both"/>
        <w:rPr>
          <w:rFonts w:ascii="Times New Roman" w:hAnsi="Times New Roman" w:cs="Times New Roman"/>
          <w:iCs/>
          <w:spacing w:val="15"/>
          <w:sz w:val="24"/>
          <w:szCs w:val="24"/>
        </w:rPr>
      </w:pPr>
      <w:r w:rsidRPr="0047552E">
        <w:rPr>
          <w:rFonts w:ascii="Times New Roman" w:hAnsi="Times New Roman" w:cs="Times New Roman"/>
          <w:iCs/>
          <w:spacing w:val="15"/>
          <w:sz w:val="24"/>
          <w:szCs w:val="24"/>
        </w:rPr>
        <w:t xml:space="preserve">Lucrările necesare </w:t>
      </w:r>
      <w:r w:rsidR="001F7904" w:rsidRPr="0047552E">
        <w:rPr>
          <w:rFonts w:ascii="Times New Roman" w:hAnsi="Times New Roman" w:cs="Times New Roman"/>
          <w:iCs/>
          <w:spacing w:val="15"/>
          <w:sz w:val="24"/>
          <w:szCs w:val="24"/>
        </w:rPr>
        <w:t>realizarii obiectivului de investitii</w:t>
      </w:r>
      <w:r w:rsidR="00EA4E48" w:rsidRPr="0047552E">
        <w:rPr>
          <w:rFonts w:ascii="Times New Roman" w:hAnsi="Times New Roman" w:cs="Times New Roman"/>
          <w:iCs/>
          <w:spacing w:val="15"/>
          <w:sz w:val="24"/>
          <w:szCs w:val="24"/>
        </w:rPr>
        <w:t xml:space="preserve"> </w:t>
      </w:r>
      <w:r w:rsidRPr="0047552E">
        <w:rPr>
          <w:rFonts w:ascii="Times New Roman" w:hAnsi="Times New Roman" w:cs="Times New Roman"/>
          <w:iCs/>
          <w:spacing w:val="15"/>
          <w:sz w:val="24"/>
          <w:szCs w:val="24"/>
        </w:rPr>
        <w:t>se vor executa cu materiale agrementate conform reglementărilor în vigoare şi în conformitate cu H.G. nr. 76/1997 şi Legea 10/1995.</w:t>
      </w:r>
    </w:p>
    <w:p w14:paraId="43B9A0CD" w14:textId="77777777" w:rsidR="00BF0497" w:rsidRPr="0047552E" w:rsidRDefault="00BF0497" w:rsidP="00876F31">
      <w:pPr>
        <w:pStyle w:val="ListParagraph"/>
        <w:jc w:val="both"/>
        <w:rPr>
          <w:rFonts w:ascii="Times New Roman" w:hAnsi="Times New Roman" w:cs="Times New Roman"/>
          <w:spacing w:val="15"/>
          <w:sz w:val="24"/>
          <w:szCs w:val="24"/>
        </w:rPr>
      </w:pPr>
    </w:p>
    <w:p w14:paraId="7F045549" w14:textId="7777777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Racordarea la rețele utilitare existente în zonă</w:t>
      </w:r>
    </w:p>
    <w:p w14:paraId="6448BC37" w14:textId="42698A32" w:rsidR="00E153F4" w:rsidRPr="0047552E" w:rsidRDefault="00E153F4"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constructiei, respectiv </w:t>
      </w:r>
      <w:r w:rsidR="001F7904"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55697CFF" w14:textId="77777777" w:rsidR="000A7F08" w:rsidRPr="0047552E" w:rsidRDefault="000A7F08" w:rsidP="00876F31">
      <w:pPr>
        <w:pStyle w:val="ListParagraph"/>
        <w:ind w:left="2160"/>
        <w:jc w:val="both"/>
        <w:rPr>
          <w:rFonts w:ascii="Times New Roman" w:hAnsi="Times New Roman" w:cs="Times New Roman"/>
          <w:spacing w:val="15"/>
          <w:sz w:val="24"/>
          <w:szCs w:val="24"/>
        </w:rPr>
      </w:pPr>
    </w:p>
    <w:p w14:paraId="4AED1582" w14:textId="7777777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lucrărilor de refacere a amplasamentului în zona afectată de execuția investiției</w:t>
      </w:r>
    </w:p>
    <w:p w14:paraId="045EF206" w14:textId="0787253E" w:rsidR="00F603EE" w:rsidRPr="0047552E" w:rsidRDefault="00EA62E6"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propuse prin documentatia tehnica se vor executa pe amplasamentul actual al </w:t>
      </w:r>
      <w:r w:rsidR="00234099" w:rsidRPr="0047552E">
        <w:rPr>
          <w:rFonts w:ascii="Times New Roman" w:hAnsi="Times New Roman" w:cs="Times New Roman"/>
          <w:spacing w:val="15"/>
          <w:sz w:val="24"/>
          <w:szCs w:val="24"/>
        </w:rPr>
        <w:t>obiectivului propus</w:t>
      </w:r>
      <w:r w:rsidRPr="0047552E">
        <w:rPr>
          <w:rFonts w:ascii="Times New Roman" w:hAnsi="Times New Roman" w:cs="Times New Roman"/>
          <w:spacing w:val="15"/>
          <w:sz w:val="24"/>
          <w:szCs w:val="24"/>
        </w:rPr>
        <w:t>. Astfel, nu sunt necesare lucrari de refacere a amplasamentului in zona afectata de executia investitiei</w:t>
      </w:r>
      <w:r w:rsidR="007D46F9" w:rsidRPr="0047552E">
        <w:rPr>
          <w:rFonts w:ascii="Times New Roman" w:hAnsi="Times New Roman" w:cs="Times New Roman"/>
          <w:spacing w:val="15"/>
          <w:sz w:val="24"/>
          <w:szCs w:val="24"/>
        </w:rPr>
        <w:t>.</w:t>
      </w:r>
    </w:p>
    <w:p w14:paraId="78A9A7F3" w14:textId="77777777" w:rsidR="001A7B5F" w:rsidRPr="0047552E" w:rsidRDefault="001A7B5F" w:rsidP="00876F31">
      <w:pPr>
        <w:pStyle w:val="ListParagraph"/>
        <w:spacing w:after="0"/>
        <w:ind w:left="2160"/>
        <w:jc w:val="both"/>
        <w:rPr>
          <w:rFonts w:ascii="Times New Roman" w:hAnsi="Times New Roman" w:cs="Times New Roman"/>
          <w:spacing w:val="15"/>
          <w:sz w:val="24"/>
          <w:szCs w:val="24"/>
        </w:rPr>
      </w:pPr>
    </w:p>
    <w:p w14:paraId="08E2F721" w14:textId="77777777" w:rsidR="00C3752D" w:rsidRPr="0047552E"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Căi noi de acces sau schimbări ale celor existente</w:t>
      </w:r>
    </w:p>
    <w:p w14:paraId="062F66FD" w14:textId="0738D460" w:rsidR="00DB2B48" w:rsidRPr="0047552E" w:rsidRDefault="00DB2B48"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Accesul mijloacelor și a persoanelor pentru intervențiile operative în caz de urgență publică, în vederea salvării și acordării ajutorului persoanelor aflate în pericol, stingerii incendiilor și limitarea efectelor dezastrelor, va fi asigurat în permanență, deoarece lucrările se vor executa sub trafic.</w:t>
      </w:r>
    </w:p>
    <w:p w14:paraId="5091E5D2" w14:textId="77777777" w:rsidR="00FF4512" w:rsidRPr="0047552E" w:rsidRDefault="00FF4512" w:rsidP="00876F31">
      <w:pPr>
        <w:spacing w:after="0"/>
        <w:ind w:firstLine="720"/>
        <w:jc w:val="both"/>
        <w:rPr>
          <w:rFonts w:ascii="Times New Roman" w:hAnsi="Times New Roman" w:cs="Times New Roman"/>
          <w:b/>
          <w:spacing w:val="15"/>
          <w:sz w:val="24"/>
          <w:szCs w:val="24"/>
        </w:rPr>
      </w:pPr>
    </w:p>
    <w:p w14:paraId="70F621CB" w14:textId="7777777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Resursele naturale folosite în construcție și funcționare</w:t>
      </w:r>
    </w:p>
    <w:p w14:paraId="2D7B5791" w14:textId="65E7774E" w:rsidR="004D230A" w:rsidRPr="0047552E" w:rsidRDefault="004D230A"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constructiei, respectiv </w:t>
      </w:r>
      <w:r w:rsidR="00234099"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6FDB2206" w14:textId="77777777" w:rsidR="00DB2B48" w:rsidRPr="0047552E" w:rsidRDefault="00DB2B48" w:rsidP="00876F31">
      <w:pPr>
        <w:pStyle w:val="ListParagraph"/>
        <w:jc w:val="both"/>
        <w:rPr>
          <w:rFonts w:ascii="Times New Roman" w:hAnsi="Times New Roman" w:cs="Times New Roman"/>
          <w:spacing w:val="15"/>
          <w:sz w:val="24"/>
          <w:szCs w:val="24"/>
        </w:rPr>
      </w:pPr>
    </w:p>
    <w:p w14:paraId="44B543E7" w14:textId="77777777" w:rsidR="00C3752D" w:rsidRPr="0047552E" w:rsidRDefault="00C3752D" w:rsidP="00197713">
      <w:pPr>
        <w:pStyle w:val="ListParagraph"/>
        <w:numPr>
          <w:ilvl w:val="2"/>
          <w:numId w:val="3"/>
        </w:numPr>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Metode folosite în construcție/demolare</w:t>
      </w:r>
    </w:p>
    <w:p w14:paraId="78FADB57" w14:textId="0F3F9DCF" w:rsidR="003451C6" w:rsidRPr="0047552E" w:rsidRDefault="003451C6" w:rsidP="00876F31">
      <w:pPr>
        <w:widowControl w:val="0"/>
        <w:autoSpaceDE w:val="0"/>
        <w:autoSpaceDN w:val="0"/>
        <w:adjustRightInd w:val="0"/>
        <w:spacing w:after="0"/>
        <w:ind w:firstLine="567"/>
        <w:jc w:val="both"/>
        <w:rPr>
          <w:rFonts w:ascii="Times New Roman" w:hAnsi="Times New Roman" w:cs="Times New Roman"/>
          <w:iCs/>
          <w:spacing w:val="15"/>
          <w:sz w:val="24"/>
          <w:szCs w:val="24"/>
        </w:rPr>
      </w:pPr>
      <w:r w:rsidRPr="0047552E">
        <w:rPr>
          <w:rFonts w:ascii="Times New Roman" w:hAnsi="Times New Roman" w:cs="Times New Roman"/>
          <w:iCs/>
          <w:spacing w:val="15"/>
          <w:sz w:val="24"/>
          <w:szCs w:val="24"/>
        </w:rPr>
        <w:t xml:space="preserve">Lucrările necesare </w:t>
      </w:r>
      <w:r w:rsidR="00465595" w:rsidRPr="0047552E">
        <w:rPr>
          <w:rFonts w:ascii="Times New Roman" w:hAnsi="Times New Roman" w:cs="Times New Roman"/>
          <w:spacing w:val="15"/>
          <w:sz w:val="24"/>
          <w:szCs w:val="24"/>
        </w:rPr>
        <w:t>modernizare drumuri locale</w:t>
      </w:r>
      <w:r w:rsidR="00465595" w:rsidRPr="0047552E">
        <w:rPr>
          <w:rFonts w:ascii="Times New Roman" w:hAnsi="Times New Roman" w:cs="Times New Roman"/>
          <w:iCs/>
          <w:spacing w:val="15"/>
          <w:sz w:val="24"/>
          <w:szCs w:val="24"/>
        </w:rPr>
        <w:t xml:space="preserve"> </w:t>
      </w:r>
      <w:r w:rsidRPr="0047552E">
        <w:rPr>
          <w:rFonts w:ascii="Times New Roman" w:hAnsi="Times New Roman" w:cs="Times New Roman"/>
          <w:iCs/>
          <w:spacing w:val="15"/>
          <w:sz w:val="24"/>
          <w:szCs w:val="24"/>
        </w:rPr>
        <w:t>se vor executa cu materiale agrementate conform reglementărilor în vigoare şi în conformitate cu H.G. nr. 76/1997 şi Legea 10/1995.</w:t>
      </w:r>
    </w:p>
    <w:p w14:paraId="6A3BFA49" w14:textId="77777777" w:rsidR="008D6D89" w:rsidRPr="0047552E" w:rsidRDefault="008D6D89" w:rsidP="00876F31">
      <w:pPr>
        <w:widowControl w:val="0"/>
        <w:autoSpaceDE w:val="0"/>
        <w:autoSpaceDN w:val="0"/>
        <w:adjustRightInd w:val="0"/>
        <w:spacing w:after="0"/>
        <w:ind w:firstLine="567"/>
        <w:jc w:val="both"/>
        <w:rPr>
          <w:rFonts w:ascii="Times New Roman" w:hAnsi="Times New Roman" w:cs="Times New Roman"/>
          <w:iCs/>
          <w:spacing w:val="15"/>
          <w:sz w:val="24"/>
          <w:szCs w:val="24"/>
        </w:rPr>
      </w:pPr>
    </w:p>
    <w:p w14:paraId="68599AF9" w14:textId="77777777" w:rsidR="00C3752D" w:rsidRPr="0047552E" w:rsidRDefault="00C3752D" w:rsidP="00197713">
      <w:pPr>
        <w:pStyle w:val="ListParagraph"/>
        <w:numPr>
          <w:ilvl w:val="2"/>
          <w:numId w:val="3"/>
        </w:numPr>
        <w:ind w:left="72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Planul de execuție, curpinzând faza de construcție, punerea în funcțiune, exploatare, refacere și folosire ulterioară</w:t>
      </w:r>
    </w:p>
    <w:p w14:paraId="509B3732" w14:textId="77777777" w:rsidR="00F603EE" w:rsidRPr="0047552E" w:rsidRDefault="00575D1C" w:rsidP="00876F31">
      <w:pPr>
        <w:pStyle w:val="ListParagraph"/>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Nu este cazul.</w:t>
      </w:r>
    </w:p>
    <w:p w14:paraId="6DA152DA" w14:textId="77777777" w:rsidR="00F603EE" w:rsidRPr="0047552E" w:rsidRDefault="00F603EE" w:rsidP="00876F31">
      <w:pPr>
        <w:pStyle w:val="ListParagraph"/>
        <w:ind w:left="2160"/>
        <w:jc w:val="both"/>
        <w:rPr>
          <w:rFonts w:ascii="Times New Roman" w:hAnsi="Times New Roman" w:cs="Times New Roman"/>
          <w:spacing w:val="15"/>
          <w:sz w:val="24"/>
          <w:szCs w:val="24"/>
        </w:rPr>
      </w:pPr>
    </w:p>
    <w:p w14:paraId="60F45F4B" w14:textId="77777777" w:rsidR="00C3752D" w:rsidRPr="0047552E" w:rsidRDefault="00C3752D" w:rsidP="00197713">
      <w:pPr>
        <w:pStyle w:val="ListParagraph"/>
        <w:numPr>
          <w:ilvl w:val="2"/>
          <w:numId w:val="3"/>
        </w:numPr>
        <w:spacing w:after="0"/>
        <w:ind w:left="72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Relația cu alte proiecte existente sau planificate</w:t>
      </w:r>
    </w:p>
    <w:p w14:paraId="19F8A1E1" w14:textId="77777777" w:rsidR="00F603EE" w:rsidRPr="0047552E" w:rsidRDefault="00C30015" w:rsidP="00876F31">
      <w:pPr>
        <w:spacing w:after="0"/>
        <w:ind w:left="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Nu este cazul.</w:t>
      </w:r>
    </w:p>
    <w:p w14:paraId="72670236" w14:textId="77777777" w:rsidR="000A7F08" w:rsidRPr="0047552E" w:rsidRDefault="000A7F08" w:rsidP="00876F31">
      <w:pPr>
        <w:pStyle w:val="ListParagraph"/>
        <w:ind w:left="2160"/>
        <w:jc w:val="both"/>
        <w:rPr>
          <w:rFonts w:ascii="Times New Roman" w:hAnsi="Times New Roman" w:cs="Times New Roman"/>
          <w:spacing w:val="15"/>
          <w:sz w:val="24"/>
          <w:szCs w:val="24"/>
        </w:rPr>
      </w:pPr>
    </w:p>
    <w:p w14:paraId="74CCCAC6" w14:textId="77777777" w:rsidR="00C3752D" w:rsidRPr="0047552E" w:rsidRDefault="00C3752D" w:rsidP="00197713">
      <w:pPr>
        <w:pStyle w:val="ListParagraph"/>
        <w:numPr>
          <w:ilvl w:val="2"/>
          <w:numId w:val="3"/>
        </w:numPr>
        <w:spacing w:after="0"/>
        <w:ind w:left="72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Detalii privind alteranativele care au fost luate în considerare</w:t>
      </w:r>
    </w:p>
    <w:p w14:paraId="767EA671" w14:textId="7C847292" w:rsidR="00A62802" w:rsidRPr="0047552E" w:rsidRDefault="00A62802" w:rsidP="00876F31">
      <w:pPr>
        <w:pStyle w:val="ListParagraph"/>
        <w:spacing w:after="0"/>
        <w:jc w:val="both"/>
        <w:rPr>
          <w:rFonts w:ascii="Times New Roman" w:hAnsi="Times New Roman" w:cs="Times New Roman"/>
          <w:spacing w:val="15"/>
          <w:sz w:val="24"/>
          <w:szCs w:val="24"/>
        </w:rPr>
      </w:pPr>
    </w:p>
    <w:p w14:paraId="79BF5A50" w14:textId="77777777" w:rsidR="00A934F6" w:rsidRPr="0047552E" w:rsidRDefault="00A934F6" w:rsidP="00A934F6">
      <w:pPr>
        <w:spacing w:after="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In cadrul obiectivului s-au analizat două scenarii:</w:t>
      </w:r>
    </w:p>
    <w:p w14:paraId="3CF8980A" w14:textId="77777777" w:rsidR="00A934F6" w:rsidRPr="0047552E" w:rsidRDefault="00A934F6" w:rsidP="00A934F6">
      <w:pPr>
        <w:spacing w:after="0"/>
        <w:ind w:firstLine="360"/>
        <w:jc w:val="both"/>
        <w:rPr>
          <w:rFonts w:ascii="Times New Roman" w:eastAsia="Times New Roman" w:hAnsi="Times New Roman"/>
          <w:spacing w:val="15"/>
          <w:sz w:val="24"/>
          <w:szCs w:val="24"/>
        </w:rPr>
      </w:pPr>
    </w:p>
    <w:p w14:paraId="27ED7D8B"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 xml:space="preserve">Scenariul Nr. I - </w:t>
      </w:r>
      <w:r w:rsidRPr="0047552E">
        <w:rPr>
          <w:rFonts w:ascii="Times New Roman" w:eastAsia="Times New Roman" w:hAnsi="Times New Roman"/>
          <w:b/>
          <w:i/>
          <w:spacing w:val="15"/>
          <w:sz w:val="24"/>
          <w:szCs w:val="24"/>
        </w:rPr>
        <w:t>de a nu se interven</w:t>
      </w:r>
      <w:r w:rsidRPr="0047552E">
        <w:rPr>
          <w:rFonts w:ascii="Times New Roman" w:eastAsia="Constantia" w:hAnsi="Times New Roman"/>
          <w:b/>
          <w:bCs/>
          <w:i/>
          <w:iCs/>
          <w:color w:val="000000"/>
          <w:spacing w:val="15"/>
          <w:sz w:val="24"/>
          <w:szCs w:val="24"/>
          <w:shd w:val="clear" w:color="auto" w:fill="FFFFFF"/>
        </w:rPr>
        <w:t xml:space="preserve">i (scenariul fără investiție) </w:t>
      </w:r>
      <w:r w:rsidRPr="0047552E">
        <w:rPr>
          <w:rFonts w:ascii="Times New Roman" w:eastAsia="Times New Roman" w:hAnsi="Times New Roman"/>
          <w:i/>
          <w:spacing w:val="15"/>
          <w:sz w:val="24"/>
          <w:szCs w:val="24"/>
        </w:rPr>
        <w:t>şi de a nu se investi în infrastructură pentru modernizarea drumurilor din COMUNA ION NECULCE.</w:t>
      </w:r>
    </w:p>
    <w:p w14:paraId="5CF60307"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lastRenderedPageBreak/>
        <w:t>Acest scenariu presupune continuarea lucrărilor de întreţinere a tronsoanelor de drum, în limita fondurilor disponibile.</w:t>
      </w:r>
    </w:p>
    <w:p w14:paraId="64DF12F6"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 xml:space="preserve">Pe aceasta variantă, fondurile alocate, insuficiente, nu sunt folosite eficient, lucrările executate sunt de regulă de calitate redusă, degradările vor apărea la scurt timp datorită stagnării apelor pe platforma drumului, în şanţuri şi a hidraulicii defectuoase a podeţelor. </w:t>
      </w:r>
    </w:p>
    <w:p w14:paraId="5CE74507"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Nu există posibilitatea controlului de către specialişti, cu mijloace adecvate, pe faze de execuţie a lucrărilor. În această variantă poate mai puţin costisitoare, starea drumurilor se menţine in condiţii necorespunzătoare, care duc la o insatisfacţie din punct de vedere social al locuitorilor şi la o inhibare din punct de vedere economic.</w:t>
      </w:r>
    </w:p>
    <w:p w14:paraId="2F4FF955"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 xml:space="preserve">Scenariul de efectuare numai de lucrări de întreţinere va provoca în continuare disconfort pentru locuitori, va îngreuna accesul autorităţilor, a ambulanţei, poliţiei, pompierilor şi a jandarmeriei, iar valoarea proprietăţilor va rămâne la un nivel scăzut. </w:t>
      </w:r>
    </w:p>
    <w:p w14:paraId="2A1CF8EA" w14:textId="77777777" w:rsidR="00A934F6" w:rsidRPr="0047552E" w:rsidRDefault="00A934F6" w:rsidP="00A934F6">
      <w:pPr>
        <w:widowControl w:val="0"/>
        <w:spacing w:after="0"/>
        <w:ind w:firstLine="360"/>
        <w:jc w:val="both"/>
        <w:rPr>
          <w:rFonts w:ascii="Times New Roman" w:eastAsia="Times New Roman" w:hAnsi="Times New Roman"/>
          <w:bCs/>
          <w:color w:val="000000"/>
          <w:spacing w:val="15"/>
          <w:sz w:val="24"/>
          <w:szCs w:val="24"/>
          <w:shd w:val="clear" w:color="auto" w:fill="FFFFFF"/>
        </w:rPr>
      </w:pPr>
    </w:p>
    <w:p w14:paraId="3485E3FA" w14:textId="77777777" w:rsidR="00A934F6" w:rsidRPr="0047552E" w:rsidRDefault="00A934F6" w:rsidP="00A934F6">
      <w:pPr>
        <w:widowControl w:val="0"/>
        <w:spacing w:after="0"/>
        <w:ind w:firstLine="720"/>
        <w:jc w:val="both"/>
        <w:rPr>
          <w:rFonts w:ascii="Times New Roman" w:eastAsia="Times New Roman" w:hAnsi="Times New Roman"/>
          <w:b/>
          <w:bCs/>
          <w:iCs/>
          <w:spacing w:val="15"/>
          <w:sz w:val="24"/>
          <w:szCs w:val="24"/>
        </w:rPr>
      </w:pPr>
      <w:r w:rsidRPr="0047552E">
        <w:rPr>
          <w:rFonts w:ascii="Times New Roman" w:eastAsia="Times New Roman" w:hAnsi="Times New Roman"/>
          <w:color w:val="000000"/>
          <w:spacing w:val="15"/>
          <w:sz w:val="24"/>
          <w:szCs w:val="24"/>
          <w:shd w:val="clear" w:color="auto" w:fill="FFFFFF"/>
        </w:rPr>
        <w:t xml:space="preserve">Scenariul Nr. II </w:t>
      </w:r>
      <w:r w:rsidRPr="0047552E">
        <w:rPr>
          <w:rFonts w:ascii="Times New Roman" w:eastAsia="Times New Roman" w:hAnsi="Times New Roman"/>
          <w:b/>
          <w:bCs/>
          <w:iCs/>
          <w:color w:val="000000"/>
          <w:spacing w:val="15"/>
          <w:sz w:val="24"/>
          <w:szCs w:val="24"/>
        </w:rPr>
        <w:t xml:space="preserve">- </w:t>
      </w:r>
      <w:r w:rsidRPr="0047552E">
        <w:rPr>
          <w:rFonts w:ascii="Times New Roman" w:eastAsia="Times New Roman" w:hAnsi="Times New Roman"/>
          <w:b/>
          <w:bCs/>
          <w:i/>
          <w:iCs/>
          <w:color w:val="000000"/>
          <w:spacing w:val="15"/>
          <w:sz w:val="24"/>
          <w:szCs w:val="24"/>
        </w:rPr>
        <w:t>de a moderniza infrastructura</w:t>
      </w:r>
    </w:p>
    <w:p w14:paraId="0F87C5CA" w14:textId="77777777" w:rsidR="00A934F6" w:rsidRPr="0047552E" w:rsidRDefault="00A934F6" w:rsidP="00A934F6">
      <w:pPr>
        <w:spacing w:after="0"/>
        <w:ind w:firstLine="720"/>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Modernizarea va consta în realizarea unei structuri rutiere moderne, corectarea profilului longitudinal şi transversal, asigurarea şi preluarea apelor pluviale, asigurarea siguranţei circulaţiei.</w:t>
      </w:r>
    </w:p>
    <w:p w14:paraId="66BB934C" w14:textId="77777777" w:rsidR="00A934F6" w:rsidRPr="0047552E" w:rsidRDefault="00A934F6" w:rsidP="00A934F6">
      <w:pPr>
        <w:widowControl w:val="0"/>
        <w:spacing w:after="0"/>
        <w:ind w:firstLine="720"/>
        <w:jc w:val="both"/>
        <w:rPr>
          <w:rFonts w:ascii="Times New Roman" w:eastAsia="Times New Roman" w:hAnsi="Times New Roman"/>
          <w:color w:val="000000"/>
          <w:spacing w:val="15"/>
          <w:sz w:val="24"/>
          <w:szCs w:val="24"/>
        </w:rPr>
      </w:pPr>
      <w:r w:rsidRPr="0047552E">
        <w:rPr>
          <w:rFonts w:ascii="Times New Roman" w:eastAsia="Times New Roman" w:hAnsi="Times New Roman"/>
          <w:color w:val="000000"/>
          <w:spacing w:val="15"/>
          <w:sz w:val="24"/>
          <w:szCs w:val="24"/>
        </w:rPr>
        <w:t xml:space="preserve">În acest scenariu (de a moderniza infrastructura) s-au analizat două soluţii: </w:t>
      </w:r>
    </w:p>
    <w:p w14:paraId="450EBE4C" w14:textId="77777777" w:rsidR="00A934F6" w:rsidRPr="0047552E" w:rsidRDefault="00A934F6" w:rsidP="00A934F6">
      <w:pPr>
        <w:spacing w:after="0"/>
        <w:jc w:val="both"/>
        <w:rPr>
          <w:rFonts w:ascii="Times New Roman" w:eastAsia="Times New Roman" w:hAnsi="Times New Roman"/>
          <w:spacing w:val="15"/>
          <w:sz w:val="24"/>
          <w:szCs w:val="24"/>
        </w:rPr>
      </w:pPr>
    </w:p>
    <w:p w14:paraId="61A754D4" w14:textId="77777777" w:rsidR="00A934F6" w:rsidRPr="0047552E" w:rsidRDefault="00A934F6" w:rsidP="00A934F6">
      <w:pPr>
        <w:spacing w:after="0"/>
        <w:ind w:left="720"/>
        <w:contextualSpacing/>
        <w:jc w:val="both"/>
        <w:rPr>
          <w:rFonts w:ascii="Times New Roman" w:eastAsia="Times New Roman" w:hAnsi="Times New Roman"/>
          <w:b/>
          <w:i/>
          <w:spacing w:val="15"/>
          <w:sz w:val="24"/>
          <w:szCs w:val="24"/>
        </w:rPr>
      </w:pPr>
      <w:r w:rsidRPr="0047552E">
        <w:rPr>
          <w:rFonts w:ascii="Times New Roman" w:eastAsia="Times New Roman" w:hAnsi="Times New Roman"/>
          <w:b/>
          <w:i/>
          <w:spacing w:val="15"/>
          <w:sz w:val="24"/>
          <w:szCs w:val="24"/>
          <w:highlight w:val="lightGray"/>
        </w:rPr>
        <w:t>Soluția 1:</w:t>
      </w:r>
      <w:r w:rsidRPr="0047552E">
        <w:rPr>
          <w:rFonts w:ascii="Times New Roman" w:eastAsia="Times New Roman" w:hAnsi="Times New Roman"/>
          <w:b/>
          <w:i/>
          <w:spacing w:val="15"/>
          <w:sz w:val="24"/>
          <w:szCs w:val="24"/>
        </w:rPr>
        <w:t xml:space="preserve"> - sistem rutier rigid </w:t>
      </w:r>
    </w:p>
    <w:p w14:paraId="6B6E4671" w14:textId="77777777" w:rsidR="00A934F6" w:rsidRPr="0047552E" w:rsidRDefault="00A934F6" w:rsidP="00A934F6">
      <w:pPr>
        <w:spacing w:after="0"/>
        <w:ind w:left="720"/>
        <w:jc w:val="both"/>
        <w:rPr>
          <w:rFonts w:ascii="Times New Roman" w:eastAsia="Times New Roman" w:hAnsi="Times New Roman"/>
          <w:b/>
          <w:spacing w:val="15"/>
          <w:sz w:val="24"/>
          <w:szCs w:val="24"/>
          <w:u w:val="single"/>
        </w:rPr>
      </w:pPr>
      <w:r w:rsidRPr="0047552E">
        <w:rPr>
          <w:rFonts w:ascii="Times New Roman" w:eastAsia="Times New Roman" w:hAnsi="Times New Roman"/>
          <w:b/>
          <w:spacing w:val="15"/>
          <w:sz w:val="24"/>
          <w:szCs w:val="24"/>
          <w:u w:val="single"/>
        </w:rPr>
        <w:t>Modernizarea sistemului rutier prin:</w:t>
      </w:r>
    </w:p>
    <w:p w14:paraId="00915FCE" w14:textId="77777777" w:rsidR="00A934F6" w:rsidRPr="0047552E" w:rsidRDefault="00A934F6" w:rsidP="00A934F6">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25 cm, după compactare;</w:t>
      </w:r>
    </w:p>
    <w:p w14:paraId="641513F6" w14:textId="77777777" w:rsidR="00A934F6" w:rsidRPr="0047552E" w:rsidRDefault="00A934F6" w:rsidP="00A934F6">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nisip 0…4 mm - 5 cm;</w:t>
      </w:r>
    </w:p>
    <w:p w14:paraId="17ABB211" w14:textId="77777777" w:rsidR="00A934F6" w:rsidRPr="0047552E" w:rsidRDefault="00A934F6" w:rsidP="00A934F6">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folie de polietilena</w:t>
      </w:r>
    </w:p>
    <w:p w14:paraId="30DAF21F" w14:textId="77777777" w:rsidR="00A934F6" w:rsidRPr="0047552E" w:rsidRDefault="00A934F6" w:rsidP="00A934F6">
      <w:pPr>
        <w:numPr>
          <w:ilvl w:val="0"/>
          <w:numId w:val="17"/>
        </w:numPr>
        <w:spacing w:after="0"/>
        <w:ind w:left="0" w:firstLine="0"/>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dală de beton de ciment rutier BcR 4.0 - 22 cm.</w:t>
      </w:r>
    </w:p>
    <w:p w14:paraId="5A874EBA" w14:textId="77777777" w:rsidR="00A934F6" w:rsidRPr="0047552E" w:rsidRDefault="00A934F6" w:rsidP="00A934F6">
      <w:pPr>
        <w:spacing w:after="0"/>
        <w:contextualSpacing/>
        <w:jc w:val="both"/>
        <w:rPr>
          <w:rFonts w:ascii="Times New Roman" w:eastAsia="Times New Roman" w:hAnsi="Times New Roman"/>
          <w:spacing w:val="15"/>
          <w:sz w:val="24"/>
          <w:szCs w:val="24"/>
        </w:rPr>
      </w:pPr>
    </w:p>
    <w:p w14:paraId="13E409A5" w14:textId="77777777" w:rsidR="00A934F6" w:rsidRPr="0047552E" w:rsidRDefault="00A934F6" w:rsidP="00A934F6">
      <w:pPr>
        <w:spacing w:after="0"/>
        <w:ind w:left="720"/>
        <w:contextualSpacing/>
        <w:jc w:val="both"/>
        <w:rPr>
          <w:rFonts w:ascii="Times New Roman" w:eastAsia="Times New Roman" w:hAnsi="Times New Roman"/>
          <w:b/>
          <w:i/>
          <w:spacing w:val="15"/>
          <w:sz w:val="24"/>
          <w:szCs w:val="24"/>
        </w:rPr>
      </w:pPr>
      <w:r w:rsidRPr="0047552E">
        <w:rPr>
          <w:rFonts w:ascii="Times New Roman" w:eastAsia="Times New Roman" w:hAnsi="Times New Roman"/>
          <w:b/>
          <w:i/>
          <w:spacing w:val="15"/>
          <w:sz w:val="24"/>
          <w:szCs w:val="24"/>
          <w:highlight w:val="lightGray"/>
        </w:rPr>
        <w:t>Soluția 2:</w:t>
      </w:r>
      <w:r w:rsidRPr="0047552E">
        <w:rPr>
          <w:rFonts w:ascii="Times New Roman" w:eastAsia="Times New Roman" w:hAnsi="Times New Roman"/>
          <w:b/>
          <w:i/>
          <w:spacing w:val="15"/>
          <w:sz w:val="24"/>
          <w:szCs w:val="24"/>
        </w:rPr>
        <w:t xml:space="preserve"> - sistem rutier suplu</w:t>
      </w:r>
    </w:p>
    <w:p w14:paraId="2E52AAC7" w14:textId="77777777" w:rsidR="00A934F6" w:rsidRPr="0047552E" w:rsidRDefault="00A934F6" w:rsidP="00A934F6">
      <w:pPr>
        <w:spacing w:after="0"/>
        <w:ind w:left="720"/>
        <w:jc w:val="both"/>
        <w:rPr>
          <w:rFonts w:ascii="Times New Roman" w:eastAsia="Times New Roman" w:hAnsi="Times New Roman"/>
          <w:b/>
          <w:spacing w:val="15"/>
          <w:sz w:val="24"/>
          <w:szCs w:val="24"/>
          <w:u w:val="single"/>
        </w:rPr>
      </w:pPr>
      <w:r w:rsidRPr="0047552E">
        <w:rPr>
          <w:rFonts w:ascii="Times New Roman" w:eastAsia="Times New Roman" w:hAnsi="Times New Roman"/>
          <w:b/>
          <w:spacing w:val="15"/>
          <w:sz w:val="24"/>
          <w:szCs w:val="24"/>
          <w:u w:val="single"/>
        </w:rPr>
        <w:t>Modernizarea sistemului rutier prin:</w:t>
      </w:r>
    </w:p>
    <w:p w14:paraId="346E51BC" w14:textId="77777777" w:rsidR="00A934F6" w:rsidRPr="0047552E" w:rsidRDefault="00A934F6" w:rsidP="00A934F6">
      <w:pPr>
        <w:numPr>
          <w:ilvl w:val="0"/>
          <w:numId w:val="17"/>
        </w:numPr>
        <w:spacing w:after="0"/>
        <w:ind w:left="0" w:firstLine="426"/>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fundație din balast in grosime de 20 cm după compactare</w:t>
      </w:r>
    </w:p>
    <w:p w14:paraId="0742710B" w14:textId="77777777" w:rsidR="00A934F6" w:rsidRPr="0047552E" w:rsidRDefault="00A934F6" w:rsidP="00A934F6">
      <w:pPr>
        <w:numPr>
          <w:ilvl w:val="0"/>
          <w:numId w:val="17"/>
        </w:numPr>
        <w:spacing w:after="0"/>
        <w:ind w:left="0" w:firstLine="426"/>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baza din piatra sparta in grosime de 12 cm după compactare</w:t>
      </w:r>
    </w:p>
    <w:p w14:paraId="1AF75B03" w14:textId="77777777" w:rsidR="00A934F6" w:rsidRPr="0047552E" w:rsidRDefault="00A934F6" w:rsidP="00A934F6">
      <w:pPr>
        <w:numPr>
          <w:ilvl w:val="0"/>
          <w:numId w:val="17"/>
        </w:numPr>
        <w:spacing w:after="0"/>
        <w:ind w:left="0" w:firstLine="426"/>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legătura BADPC 22,4 in grosime 6 cm</w:t>
      </w:r>
    </w:p>
    <w:p w14:paraId="1E6B356B" w14:textId="77777777" w:rsidR="00A934F6" w:rsidRPr="0047552E" w:rsidRDefault="00A934F6" w:rsidP="00A934F6">
      <w:pPr>
        <w:numPr>
          <w:ilvl w:val="0"/>
          <w:numId w:val="17"/>
        </w:numPr>
        <w:spacing w:after="0"/>
        <w:ind w:left="0" w:firstLine="426"/>
        <w:contextualSpacing/>
        <w:jc w:val="both"/>
        <w:rPr>
          <w:rFonts w:ascii="Times New Roman" w:eastAsia="Times New Roman" w:hAnsi="Times New Roman"/>
          <w:spacing w:val="15"/>
          <w:sz w:val="24"/>
          <w:szCs w:val="24"/>
        </w:rPr>
      </w:pPr>
      <w:r w:rsidRPr="0047552E">
        <w:rPr>
          <w:rFonts w:ascii="Times New Roman" w:eastAsia="Times New Roman" w:hAnsi="Times New Roman"/>
          <w:spacing w:val="15"/>
          <w:sz w:val="24"/>
          <w:szCs w:val="24"/>
        </w:rPr>
        <w:t>strat de uzura BAPC 16 in grosime 4 cm</w:t>
      </w:r>
    </w:p>
    <w:p w14:paraId="7D056C28" w14:textId="77777777" w:rsidR="00A934F6" w:rsidRPr="0047552E" w:rsidRDefault="00A934F6" w:rsidP="00876F31">
      <w:pPr>
        <w:spacing w:after="0"/>
        <w:ind w:firstLine="360"/>
        <w:jc w:val="both"/>
        <w:rPr>
          <w:rFonts w:ascii="Times New Roman" w:eastAsia="Times New Roman" w:hAnsi="Times New Roman" w:cs="Times New Roman"/>
          <w:b/>
          <w:spacing w:val="15"/>
          <w:sz w:val="24"/>
        </w:rPr>
      </w:pPr>
    </w:p>
    <w:p w14:paraId="70E45B88" w14:textId="77777777" w:rsidR="00C3752D" w:rsidRPr="0047552E" w:rsidRDefault="00C3752D" w:rsidP="00197713">
      <w:pPr>
        <w:pStyle w:val="ListParagraph"/>
        <w:numPr>
          <w:ilvl w:val="2"/>
          <w:numId w:val="3"/>
        </w:numPr>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Alte activități care pot apărea ca urmare a proiectului (de exemplu, extragerea de agregate, asigurarea unor noi surse de apă, surse sau linii de transport al energiei, creșterea numărului de locuințe, eliminarea apelor uzate și a deșeurilor)</w:t>
      </w:r>
    </w:p>
    <w:p w14:paraId="03987376" w14:textId="15B26E6B" w:rsidR="00151C9E" w:rsidRPr="0047552E" w:rsidRDefault="00151C9E" w:rsidP="00876F31">
      <w:pPr>
        <w:pStyle w:val="ListParagraph"/>
        <w:ind w:left="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constructiei, respectiv </w:t>
      </w:r>
      <w:r w:rsidR="004B5C6A" w:rsidRPr="0047552E">
        <w:rPr>
          <w:rFonts w:ascii="Times New Roman" w:hAnsi="Times New Roman" w:cs="Times New Roman"/>
          <w:spacing w:val="15"/>
          <w:sz w:val="24"/>
          <w:szCs w:val="24"/>
        </w:rPr>
        <w:t xml:space="preserve">modernizare </w:t>
      </w:r>
      <w:r w:rsidR="00B55319" w:rsidRPr="0047552E">
        <w:rPr>
          <w:rFonts w:ascii="Times New Roman" w:hAnsi="Times New Roman" w:cs="Times New Roman"/>
          <w:spacing w:val="15"/>
          <w:sz w:val="24"/>
          <w:szCs w:val="24"/>
        </w:rPr>
        <w:t>drumuri</w:t>
      </w:r>
      <w:r w:rsidRPr="0047552E">
        <w:rPr>
          <w:rFonts w:ascii="Times New Roman" w:hAnsi="Times New Roman" w:cs="Times New Roman"/>
          <w:spacing w:val="15"/>
          <w:sz w:val="24"/>
          <w:szCs w:val="24"/>
        </w:rPr>
        <w:t>, nu este cazul.</w:t>
      </w:r>
    </w:p>
    <w:p w14:paraId="68DAE76A" w14:textId="77777777" w:rsidR="00012297" w:rsidRPr="0047552E" w:rsidRDefault="00012297" w:rsidP="00876F31">
      <w:pPr>
        <w:pStyle w:val="ListParagraph"/>
        <w:ind w:left="2160"/>
        <w:jc w:val="both"/>
        <w:rPr>
          <w:rFonts w:ascii="Times New Roman" w:hAnsi="Times New Roman" w:cs="Times New Roman"/>
          <w:spacing w:val="15"/>
          <w:sz w:val="24"/>
          <w:szCs w:val="24"/>
        </w:rPr>
      </w:pPr>
    </w:p>
    <w:p w14:paraId="3EFD5AF3" w14:textId="77777777" w:rsidR="00A934F6" w:rsidRPr="0047552E" w:rsidRDefault="00A934F6" w:rsidP="00876F31">
      <w:pPr>
        <w:pStyle w:val="ListParagraph"/>
        <w:ind w:left="2160"/>
        <w:jc w:val="both"/>
        <w:rPr>
          <w:rFonts w:ascii="Times New Roman" w:hAnsi="Times New Roman" w:cs="Times New Roman"/>
          <w:spacing w:val="15"/>
          <w:sz w:val="24"/>
          <w:szCs w:val="24"/>
        </w:rPr>
      </w:pPr>
    </w:p>
    <w:p w14:paraId="73C59F0C" w14:textId="77777777" w:rsidR="00A934F6" w:rsidRPr="0047552E" w:rsidRDefault="00A934F6" w:rsidP="00876F31">
      <w:pPr>
        <w:pStyle w:val="ListParagraph"/>
        <w:ind w:left="2160"/>
        <w:jc w:val="both"/>
        <w:rPr>
          <w:rFonts w:ascii="Times New Roman" w:hAnsi="Times New Roman" w:cs="Times New Roman"/>
          <w:spacing w:val="15"/>
          <w:sz w:val="24"/>
          <w:szCs w:val="24"/>
        </w:rPr>
      </w:pPr>
    </w:p>
    <w:p w14:paraId="2282BB14" w14:textId="77777777" w:rsidR="00C3752D" w:rsidRPr="0047552E" w:rsidRDefault="00C3752D" w:rsidP="00197713">
      <w:pPr>
        <w:pStyle w:val="ListParagraph"/>
        <w:numPr>
          <w:ilvl w:val="0"/>
          <w:numId w:val="3"/>
        </w:numPr>
        <w:spacing w:after="0"/>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DESCRIEREA LUCRĂRILOR DE DEMOLARE NECESARE:</w:t>
      </w:r>
    </w:p>
    <w:p w14:paraId="0C4FA03F"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planul de executie a lucrarilor de demolare, de refacere si folosire ulterioara a terenului</w:t>
      </w:r>
    </w:p>
    <w:p w14:paraId="65C34A48" w14:textId="7942B019" w:rsidR="00EC6756" w:rsidRPr="0047552E" w:rsidRDefault="00EC6756"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de </w:t>
      </w:r>
      <w:r w:rsidR="00B55319"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lucrari prevazute in documentatia tehnica, nu sunt necesare lucrari de demolare.</w:t>
      </w:r>
    </w:p>
    <w:p w14:paraId="03CB523D" w14:textId="77777777" w:rsidR="001A1083" w:rsidRPr="0047552E" w:rsidRDefault="001A1083" w:rsidP="00876F31">
      <w:pPr>
        <w:spacing w:after="0"/>
        <w:ind w:firstLine="567"/>
        <w:jc w:val="both"/>
        <w:rPr>
          <w:rFonts w:ascii="Times New Roman" w:hAnsi="Times New Roman" w:cs="Times New Roman"/>
          <w:spacing w:val="15"/>
          <w:sz w:val="24"/>
          <w:szCs w:val="24"/>
        </w:rPr>
      </w:pPr>
    </w:p>
    <w:p w14:paraId="3FBB9042"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lucrarilor de refacere a amplasamentului</w:t>
      </w:r>
    </w:p>
    <w:p w14:paraId="1999F970" w14:textId="356D6477" w:rsidR="00EC6756" w:rsidRPr="0047552E" w:rsidRDefault="006A52DE"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de </w:t>
      </w:r>
      <w:r w:rsidR="00677692" w:rsidRPr="0047552E">
        <w:rPr>
          <w:rFonts w:ascii="Times New Roman" w:hAnsi="Times New Roman" w:cs="Times New Roman"/>
          <w:spacing w:val="15"/>
          <w:sz w:val="24"/>
          <w:szCs w:val="24"/>
        </w:rPr>
        <w:t>modernizare drumuri</w:t>
      </w:r>
      <w:r w:rsidR="00EC6756" w:rsidRPr="0047552E">
        <w:rPr>
          <w:rFonts w:ascii="Times New Roman" w:hAnsi="Times New Roman" w:cs="Times New Roman"/>
          <w:spacing w:val="15"/>
          <w:sz w:val="24"/>
          <w:szCs w:val="24"/>
        </w:rPr>
        <w:t xml:space="preserve">, lucrari prevazute in documentatia tehnica, nu sunt necesare </w:t>
      </w:r>
      <w:r w:rsidR="00F227B7" w:rsidRPr="0047552E">
        <w:rPr>
          <w:rFonts w:ascii="Times New Roman" w:hAnsi="Times New Roman" w:cs="Times New Roman"/>
          <w:spacing w:val="15"/>
          <w:sz w:val="24"/>
          <w:szCs w:val="24"/>
        </w:rPr>
        <w:t>lucrari de demolare si implicit, nu sunt necesare lucrari de refacere a amplasamentului</w:t>
      </w:r>
      <w:r w:rsidR="00EC6756" w:rsidRPr="0047552E">
        <w:rPr>
          <w:rFonts w:ascii="Times New Roman" w:hAnsi="Times New Roman" w:cs="Times New Roman"/>
          <w:spacing w:val="15"/>
          <w:sz w:val="24"/>
          <w:szCs w:val="24"/>
        </w:rPr>
        <w:t>.</w:t>
      </w:r>
    </w:p>
    <w:p w14:paraId="08F8FE6E" w14:textId="77777777" w:rsidR="00BF0497" w:rsidRPr="0047552E" w:rsidRDefault="00BF0497" w:rsidP="00876F31">
      <w:pPr>
        <w:spacing w:after="0"/>
        <w:ind w:firstLine="720"/>
        <w:jc w:val="both"/>
        <w:rPr>
          <w:rFonts w:ascii="Times New Roman" w:hAnsi="Times New Roman" w:cs="Times New Roman"/>
          <w:spacing w:val="15"/>
          <w:sz w:val="24"/>
          <w:szCs w:val="24"/>
        </w:rPr>
      </w:pPr>
    </w:p>
    <w:p w14:paraId="651B30B6"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cai noi de acces sau schimbari ale celor existente, dupa caz</w:t>
      </w:r>
    </w:p>
    <w:p w14:paraId="5F289187" w14:textId="40B3FD00" w:rsidR="00F227B7" w:rsidRPr="0047552E" w:rsidRDefault="00517B0E"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de </w:t>
      </w:r>
      <w:r w:rsidR="00677692" w:rsidRPr="0047552E">
        <w:rPr>
          <w:rFonts w:ascii="Times New Roman" w:hAnsi="Times New Roman" w:cs="Times New Roman"/>
          <w:spacing w:val="15"/>
          <w:sz w:val="24"/>
          <w:szCs w:val="24"/>
        </w:rPr>
        <w:t>modernizare drumuri</w:t>
      </w:r>
      <w:r w:rsidR="00F227B7" w:rsidRPr="0047552E">
        <w:rPr>
          <w:rFonts w:ascii="Times New Roman" w:hAnsi="Times New Roman" w:cs="Times New Roman"/>
          <w:spacing w:val="15"/>
          <w:sz w:val="24"/>
          <w:szCs w:val="24"/>
        </w:rPr>
        <w:t xml:space="preserve">, lucrari prevazute in documentatia tehnica, nu sunt necesare lucrari de demolare si implicit, nu sunt </w:t>
      </w:r>
      <w:r w:rsidR="00A94EE8" w:rsidRPr="0047552E">
        <w:rPr>
          <w:rFonts w:ascii="Times New Roman" w:hAnsi="Times New Roman" w:cs="Times New Roman"/>
          <w:spacing w:val="15"/>
          <w:sz w:val="24"/>
          <w:szCs w:val="24"/>
        </w:rPr>
        <w:t>este cazul pentru realizarea unor cai de acces.</w:t>
      </w:r>
    </w:p>
    <w:p w14:paraId="3263D8F6" w14:textId="77777777" w:rsidR="00EC6756" w:rsidRPr="0047552E" w:rsidRDefault="00EC6756" w:rsidP="00876F31">
      <w:pPr>
        <w:pStyle w:val="ListParagraph"/>
        <w:spacing w:after="0"/>
        <w:ind w:left="1440"/>
        <w:jc w:val="both"/>
        <w:rPr>
          <w:rFonts w:ascii="Times New Roman" w:hAnsi="Times New Roman" w:cs="Times New Roman"/>
          <w:spacing w:val="15"/>
          <w:sz w:val="24"/>
          <w:szCs w:val="24"/>
        </w:rPr>
      </w:pPr>
    </w:p>
    <w:p w14:paraId="3B8724F1"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metode folosite in demolare</w:t>
      </w:r>
    </w:p>
    <w:p w14:paraId="4AA107A5" w14:textId="53FDC5AF" w:rsidR="00A94EE8" w:rsidRPr="0047552E" w:rsidRDefault="00A60BBD"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de </w:t>
      </w:r>
      <w:r w:rsidR="00677692" w:rsidRPr="0047552E">
        <w:rPr>
          <w:rFonts w:ascii="Times New Roman" w:hAnsi="Times New Roman" w:cs="Times New Roman"/>
          <w:spacing w:val="15"/>
          <w:sz w:val="24"/>
          <w:szCs w:val="24"/>
        </w:rPr>
        <w:t>modernizare drumuri</w:t>
      </w:r>
      <w:r w:rsidR="00A94EE8" w:rsidRPr="0047552E">
        <w:rPr>
          <w:rFonts w:ascii="Times New Roman" w:hAnsi="Times New Roman" w:cs="Times New Roman"/>
          <w:spacing w:val="15"/>
          <w:sz w:val="24"/>
          <w:szCs w:val="24"/>
        </w:rPr>
        <w:t>, lucrari prevazute in documentatia tehnica, nu sunt necesare lucrari de demolare.</w:t>
      </w:r>
    </w:p>
    <w:p w14:paraId="4F83AA7F" w14:textId="77777777" w:rsidR="00FF4512" w:rsidRPr="0047552E" w:rsidRDefault="00FF4512" w:rsidP="00876F31">
      <w:pPr>
        <w:pStyle w:val="ListParagraph"/>
        <w:spacing w:after="0"/>
        <w:ind w:left="1440"/>
        <w:jc w:val="both"/>
        <w:rPr>
          <w:rFonts w:ascii="Times New Roman" w:hAnsi="Times New Roman" w:cs="Times New Roman"/>
          <w:spacing w:val="15"/>
          <w:sz w:val="24"/>
          <w:szCs w:val="24"/>
        </w:rPr>
      </w:pPr>
    </w:p>
    <w:p w14:paraId="3D8AA3DB"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detalii privind alternativele care au fost luate in considerare</w:t>
      </w:r>
    </w:p>
    <w:p w14:paraId="0ABCEA6B" w14:textId="4995BEDD" w:rsidR="00A94EE8" w:rsidRPr="0047552E" w:rsidRDefault="00A60BBD"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w:t>
      </w:r>
      <w:r w:rsidR="00BA0E24" w:rsidRPr="0047552E">
        <w:rPr>
          <w:rFonts w:ascii="Times New Roman" w:hAnsi="Times New Roman" w:cs="Times New Roman"/>
          <w:spacing w:val="15"/>
          <w:sz w:val="24"/>
          <w:szCs w:val="24"/>
        </w:rPr>
        <w:t xml:space="preserve">de </w:t>
      </w:r>
      <w:r w:rsidR="009564C5" w:rsidRPr="0047552E">
        <w:rPr>
          <w:rFonts w:ascii="Times New Roman" w:hAnsi="Times New Roman" w:cs="Times New Roman"/>
          <w:spacing w:val="15"/>
          <w:sz w:val="24"/>
          <w:szCs w:val="24"/>
        </w:rPr>
        <w:t>modernizare drumuri</w:t>
      </w:r>
      <w:r w:rsidR="00A94EE8" w:rsidRPr="0047552E">
        <w:rPr>
          <w:rFonts w:ascii="Times New Roman" w:hAnsi="Times New Roman" w:cs="Times New Roman"/>
          <w:spacing w:val="15"/>
          <w:sz w:val="24"/>
          <w:szCs w:val="24"/>
        </w:rPr>
        <w:t>, lucrari prevazute in documentatia tehnica, nu sunt necesare lucrari de demolare si implicit, nu sunt este cazul pentru realizarea unor alternative privind demolarea.</w:t>
      </w:r>
    </w:p>
    <w:p w14:paraId="5C0163D4" w14:textId="77777777" w:rsidR="001A1083" w:rsidRPr="0047552E" w:rsidRDefault="001A1083" w:rsidP="00876F31">
      <w:pPr>
        <w:pStyle w:val="ListParagraph"/>
        <w:spacing w:after="0"/>
        <w:ind w:left="1440"/>
        <w:jc w:val="both"/>
        <w:rPr>
          <w:rFonts w:ascii="Times New Roman" w:hAnsi="Times New Roman" w:cs="Times New Roman"/>
          <w:spacing w:val="15"/>
          <w:sz w:val="24"/>
          <w:szCs w:val="24"/>
        </w:rPr>
      </w:pPr>
    </w:p>
    <w:p w14:paraId="36CFDF43"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alte activitati care pot aparea ca urmare a demolarii (de exemplu, eliminarea deseurilor)</w:t>
      </w:r>
    </w:p>
    <w:p w14:paraId="5FB4DD49" w14:textId="10C7FA88" w:rsidR="00A94EE8" w:rsidRPr="0047552E" w:rsidRDefault="00A60BBD"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de </w:t>
      </w:r>
      <w:r w:rsidR="00BA0E24" w:rsidRPr="0047552E">
        <w:rPr>
          <w:rFonts w:ascii="Times New Roman" w:hAnsi="Times New Roman" w:cs="Times New Roman"/>
          <w:spacing w:val="15"/>
          <w:sz w:val="24"/>
          <w:szCs w:val="24"/>
        </w:rPr>
        <w:t>modernizare drumuri</w:t>
      </w:r>
      <w:r w:rsidR="00A94EE8" w:rsidRPr="0047552E">
        <w:rPr>
          <w:rFonts w:ascii="Times New Roman" w:hAnsi="Times New Roman" w:cs="Times New Roman"/>
          <w:spacing w:val="15"/>
          <w:sz w:val="24"/>
          <w:szCs w:val="24"/>
        </w:rPr>
        <w:t>, lucrari prevazute in documentatia tehnica, nu sunt necesare lucrari de demolare si implicit, nu sunt este cazul aparitiei unor alte activitati ca urmare a demolarii.</w:t>
      </w:r>
    </w:p>
    <w:p w14:paraId="6C23BD72" w14:textId="77777777" w:rsidR="00851760" w:rsidRPr="0047552E" w:rsidRDefault="00851760" w:rsidP="00876F31">
      <w:pPr>
        <w:pStyle w:val="ListParagraph"/>
        <w:ind w:left="1440"/>
        <w:jc w:val="both"/>
        <w:rPr>
          <w:rFonts w:ascii="Times New Roman" w:hAnsi="Times New Roman" w:cs="Times New Roman"/>
          <w:spacing w:val="15"/>
          <w:sz w:val="24"/>
          <w:szCs w:val="24"/>
        </w:rPr>
      </w:pPr>
    </w:p>
    <w:p w14:paraId="0E8E6C6D" w14:textId="793E2730"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DESCRIEREA AMPLASĂRII PROIECTULUI</w:t>
      </w:r>
    </w:p>
    <w:p w14:paraId="60724A35" w14:textId="77777777" w:rsidR="001C6A19" w:rsidRPr="0047552E" w:rsidRDefault="001C6A19" w:rsidP="00876F31">
      <w:pPr>
        <w:pStyle w:val="ListParagraph"/>
        <w:ind w:left="0"/>
        <w:jc w:val="both"/>
        <w:rPr>
          <w:rFonts w:ascii="Times New Roman" w:hAnsi="Times New Roman" w:cs="Times New Roman"/>
          <w:b/>
          <w:color w:val="548DD4" w:themeColor="text2" w:themeTint="99"/>
          <w:spacing w:val="15"/>
          <w:sz w:val="24"/>
          <w:szCs w:val="24"/>
        </w:rPr>
      </w:pPr>
    </w:p>
    <w:p w14:paraId="08E254BD" w14:textId="1B95B124" w:rsidR="00C3752D" w:rsidRPr="0047552E" w:rsidRDefault="001C6A19" w:rsidP="00197713">
      <w:pPr>
        <w:pStyle w:val="ListParagraph"/>
        <w:numPr>
          <w:ilvl w:val="2"/>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w:t>
      </w:r>
      <w:r w:rsidR="00C3752D" w:rsidRPr="0047552E">
        <w:rPr>
          <w:rFonts w:ascii="Times New Roman" w:hAnsi="Times New Roman" w:cs="Times New Roman"/>
          <w:spacing w:val="15"/>
          <w:sz w:val="24"/>
          <w:szCs w:val="24"/>
        </w:rPr>
        <w:t>Distanța față de granite pentru proiectele care cad sub incidenta Conventiei privind evaluarea impactului asupra mediului in context transfrontiera, adoptata la Espoo la 25 februarie 1991, ratificata prin Legea nr. 22/2001, cu completarile ulterioare;</w:t>
      </w:r>
    </w:p>
    <w:p w14:paraId="6DD9808B" w14:textId="77777777" w:rsidR="002A1A22" w:rsidRPr="0047552E" w:rsidRDefault="002A1A22"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Lucrarile propuse prin documentatia tehnica nu intra sub incidenta Conventiei privind evaluarea impactului asupra mediului in context transfrontiera din 25 februarie 1991, ractificata prin Legea 22 din 2001.</w:t>
      </w:r>
    </w:p>
    <w:p w14:paraId="4C2542F1" w14:textId="77777777" w:rsidR="002A1A22" w:rsidRDefault="002A1A22" w:rsidP="00876F31">
      <w:pPr>
        <w:pStyle w:val="ListParagraph"/>
        <w:ind w:left="2160"/>
        <w:jc w:val="both"/>
        <w:rPr>
          <w:rFonts w:ascii="Times New Roman" w:hAnsi="Times New Roman" w:cs="Times New Roman"/>
          <w:spacing w:val="15"/>
          <w:sz w:val="24"/>
          <w:szCs w:val="24"/>
        </w:rPr>
      </w:pPr>
    </w:p>
    <w:p w14:paraId="7022DFA3" w14:textId="77777777" w:rsidR="0057235D" w:rsidRPr="0047552E" w:rsidRDefault="0057235D" w:rsidP="00876F31">
      <w:pPr>
        <w:pStyle w:val="ListParagraph"/>
        <w:ind w:left="2160"/>
        <w:jc w:val="both"/>
        <w:rPr>
          <w:rFonts w:ascii="Times New Roman" w:hAnsi="Times New Roman" w:cs="Times New Roman"/>
          <w:spacing w:val="15"/>
          <w:sz w:val="24"/>
          <w:szCs w:val="24"/>
        </w:rPr>
      </w:pPr>
    </w:p>
    <w:p w14:paraId="4C85E780" w14:textId="58B97C68" w:rsidR="00C3752D" w:rsidRPr="0047552E" w:rsidRDefault="001C6A19" w:rsidP="00197713">
      <w:pPr>
        <w:pStyle w:val="ListParagraph"/>
        <w:numPr>
          <w:ilvl w:val="2"/>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 xml:space="preserve"> </w:t>
      </w:r>
      <w:r w:rsidR="00C3752D" w:rsidRPr="0047552E">
        <w:rPr>
          <w:rFonts w:ascii="Times New Roman" w:hAnsi="Times New Roman" w:cs="Times New Roman"/>
          <w:spacing w:val="15"/>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14:paraId="480EEC12" w14:textId="62E2E981" w:rsidR="002A1A22" w:rsidRPr="0047552E" w:rsidRDefault="00C26B69"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Lucrarile </w:t>
      </w:r>
      <w:r w:rsidR="00DF4702" w:rsidRPr="0047552E">
        <w:rPr>
          <w:rFonts w:ascii="Times New Roman" w:hAnsi="Times New Roman" w:cs="Times New Roman"/>
          <w:spacing w:val="15"/>
          <w:sz w:val="24"/>
          <w:szCs w:val="24"/>
        </w:rPr>
        <w:t xml:space="preserve">de </w:t>
      </w:r>
      <w:r w:rsidR="0095206B"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xml:space="preserve">, nu sunt incadrate in </w:t>
      </w:r>
      <w:r w:rsidR="002A1A22" w:rsidRPr="0047552E">
        <w:rPr>
          <w:rFonts w:ascii="Times New Roman" w:hAnsi="Times New Roman" w:cs="Times New Roman"/>
          <w:spacing w:val="15"/>
          <w:sz w:val="24"/>
          <w:szCs w:val="24"/>
        </w:rPr>
        <w:t xml:space="preserve">Ordinul </w:t>
      </w:r>
      <w:r w:rsidR="00C90934" w:rsidRPr="0047552E">
        <w:rPr>
          <w:rFonts w:ascii="Times New Roman" w:hAnsi="Times New Roman" w:cs="Times New Roman"/>
          <w:spacing w:val="15"/>
          <w:sz w:val="24"/>
          <w:szCs w:val="24"/>
        </w:rPr>
        <w:t xml:space="preserve">Ministrului Culturii </w:t>
      </w:r>
      <w:r w:rsidR="002A1A22" w:rsidRPr="0047552E">
        <w:rPr>
          <w:rFonts w:ascii="Times New Roman" w:hAnsi="Times New Roman" w:cs="Times New Roman"/>
          <w:spacing w:val="15"/>
          <w:sz w:val="24"/>
          <w:szCs w:val="24"/>
        </w:rPr>
        <w:t xml:space="preserve">si cultelor nr. 2.314/2004, </w:t>
      </w:r>
    </w:p>
    <w:p w14:paraId="102090B6" w14:textId="77777777" w:rsidR="00DF4702" w:rsidRPr="0047552E" w:rsidRDefault="00DF4702" w:rsidP="00876F31">
      <w:pPr>
        <w:pStyle w:val="ListParagraph"/>
        <w:ind w:left="2160"/>
        <w:jc w:val="both"/>
        <w:rPr>
          <w:rFonts w:ascii="Times New Roman" w:hAnsi="Times New Roman" w:cs="Times New Roman"/>
          <w:spacing w:val="15"/>
          <w:sz w:val="24"/>
          <w:szCs w:val="24"/>
        </w:rPr>
      </w:pPr>
    </w:p>
    <w:p w14:paraId="6B73B7C9" w14:textId="5EE682D0" w:rsidR="00C3752D" w:rsidRPr="0047552E" w:rsidRDefault="001C6A19" w:rsidP="00197713">
      <w:pPr>
        <w:pStyle w:val="ListParagraph"/>
        <w:numPr>
          <w:ilvl w:val="2"/>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w:t>
      </w:r>
      <w:r w:rsidR="00C3752D" w:rsidRPr="0047552E">
        <w:rPr>
          <w:rFonts w:ascii="Times New Roman" w:hAnsi="Times New Roman" w:cs="Times New Roman"/>
          <w:spacing w:val="15"/>
          <w:sz w:val="24"/>
          <w:szCs w:val="24"/>
        </w:rPr>
        <w:t>harti, fotografii ale amplasamentului care pot oferi informatii privind caracteristicile fizice ale mediului, atat naturale, cat si artificiale, si alte informatii privind:</w:t>
      </w:r>
    </w:p>
    <w:p w14:paraId="515E90A1" w14:textId="77777777" w:rsidR="00C3752D" w:rsidRPr="0047552E"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folosintele actuale si planificate ale terenului atat pe amplasament, cat si pe zone adiacente acestuia</w:t>
      </w:r>
    </w:p>
    <w:p w14:paraId="03E57A2E" w14:textId="77777777" w:rsidR="00CD60AD" w:rsidRPr="0047552E" w:rsidRDefault="00CD60AD" w:rsidP="00CD60AD">
      <w:pPr>
        <w:spacing w:after="0"/>
        <w:ind w:firstLine="720"/>
        <w:jc w:val="both"/>
        <w:rPr>
          <w:rFonts w:ascii="Times New Roman" w:hAnsi="Times New Roman"/>
          <w:spacing w:val="15"/>
          <w:sz w:val="24"/>
          <w:szCs w:val="24"/>
        </w:rPr>
      </w:pPr>
    </w:p>
    <w:p w14:paraId="7C882DB4" w14:textId="2C57ADC1" w:rsidR="00CD60AD" w:rsidRPr="0047552E" w:rsidRDefault="00CD60AD" w:rsidP="00CD60AD">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Amplasamentul care face obiectul documentatiei tehnico-economice apartine inventarului domeniului public al COMUNEI </w:t>
      </w:r>
      <w:r w:rsidR="00610583" w:rsidRPr="0047552E">
        <w:rPr>
          <w:rFonts w:ascii="Times New Roman" w:hAnsi="Times New Roman"/>
          <w:spacing w:val="15"/>
          <w:sz w:val="24"/>
          <w:szCs w:val="24"/>
        </w:rPr>
        <w:t>ION NECULCE, JUDETUL IASI</w:t>
      </w:r>
      <w:r w:rsidRPr="0047552E">
        <w:rPr>
          <w:rFonts w:ascii="Times New Roman" w:hAnsi="Times New Roman"/>
          <w:spacing w:val="15"/>
          <w:sz w:val="24"/>
          <w:szCs w:val="24"/>
        </w:rPr>
        <w:t xml:space="preserve">.  </w:t>
      </w:r>
    </w:p>
    <w:p w14:paraId="7114F49F" w14:textId="2A1CAADC" w:rsidR="00924EA5" w:rsidRPr="0047552E" w:rsidRDefault="00924EA5" w:rsidP="00876F31">
      <w:pPr>
        <w:spacing w:after="0"/>
        <w:ind w:firstLine="540"/>
        <w:jc w:val="both"/>
        <w:rPr>
          <w:rFonts w:ascii="Times New Roman" w:eastAsia="Times New Roman" w:hAnsi="Times New Roman"/>
          <w:spacing w:val="15"/>
          <w:sz w:val="24"/>
          <w:szCs w:val="24"/>
        </w:rPr>
      </w:pPr>
    </w:p>
    <w:p w14:paraId="0CCF2A9B" w14:textId="77777777" w:rsidR="00CD60AD" w:rsidRPr="0047552E" w:rsidRDefault="00CD60AD" w:rsidP="00CD60AD">
      <w:pPr>
        <w:pStyle w:val="ListParagraph"/>
        <w:spacing w:after="0"/>
        <w:ind w:left="0" w:firstLine="720"/>
        <w:jc w:val="both"/>
        <w:rPr>
          <w:rFonts w:ascii="Times New Roman" w:hAnsi="Times New Roman"/>
          <w:spacing w:val="15"/>
          <w:sz w:val="24"/>
          <w:szCs w:val="24"/>
        </w:rPr>
      </w:pPr>
      <w:bookmarkStart w:id="3" w:name="_Hlk54879394"/>
      <w:r w:rsidRPr="0047552E">
        <w:rPr>
          <w:rFonts w:ascii="Times New Roman" w:hAnsi="Times New Roman"/>
          <w:spacing w:val="15"/>
          <w:sz w:val="24"/>
          <w:szCs w:val="24"/>
        </w:rPr>
        <w:t>Conform H.G. 964/1998 pentru aprobarea clasificației și duratei normale de funcționare a mijloacelor fixe, obiectivul se încadrează în:</w:t>
      </w:r>
    </w:p>
    <w:p w14:paraId="02A229F2" w14:textId="77777777" w:rsidR="00CD60AD" w:rsidRPr="0047552E" w:rsidRDefault="00CD60AD" w:rsidP="00CD60AD">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Grupa 1– Construcții</w:t>
      </w:r>
    </w:p>
    <w:p w14:paraId="222FCDC8" w14:textId="77777777" w:rsidR="00CD60AD" w:rsidRPr="0047552E" w:rsidRDefault="00CD60AD" w:rsidP="00CD60AD">
      <w:pPr>
        <w:spacing w:after="0"/>
        <w:ind w:firstLine="720"/>
        <w:jc w:val="both"/>
        <w:rPr>
          <w:rFonts w:ascii="Times New Roman" w:hAnsi="Times New Roman"/>
          <w:spacing w:val="15"/>
          <w:sz w:val="24"/>
          <w:szCs w:val="24"/>
        </w:rPr>
      </w:pPr>
      <w:r w:rsidRPr="0047552E">
        <w:rPr>
          <w:rFonts w:ascii="Times New Roman" w:hAnsi="Times New Roman"/>
          <w:spacing w:val="15"/>
          <w:sz w:val="24"/>
          <w:szCs w:val="24"/>
        </w:rPr>
        <w:t xml:space="preserve">Subgrupa 1.3. - Construcții pentru transporturi, poștă și telecomunicații </w:t>
      </w:r>
    </w:p>
    <w:p w14:paraId="1EF63339" w14:textId="77777777" w:rsidR="00CD60AD" w:rsidRPr="0047552E" w:rsidRDefault="00CD60AD" w:rsidP="00CD60AD">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Clasa 1.3.7.– Infrastructură drumuri (publice, industriale, agricole), alei, străzi și autostrăzi, cu toate accesoriile necesare (trotuare, borne, parcaje, parapete, marcaje, semne de circulare)</w:t>
      </w:r>
    </w:p>
    <w:p w14:paraId="6617D9B6" w14:textId="6EFBBD7A" w:rsidR="00CD60AD" w:rsidRDefault="00CD60AD" w:rsidP="00CD60AD">
      <w:pPr>
        <w:pStyle w:val="ListParagraph"/>
        <w:spacing w:after="0"/>
        <w:ind w:left="0" w:firstLine="720"/>
        <w:jc w:val="both"/>
        <w:rPr>
          <w:rFonts w:ascii="Times New Roman" w:hAnsi="Times New Roman"/>
          <w:spacing w:val="15"/>
          <w:sz w:val="24"/>
          <w:szCs w:val="24"/>
        </w:rPr>
      </w:pPr>
      <w:r w:rsidRPr="0047552E">
        <w:rPr>
          <w:rFonts w:ascii="Times New Roman" w:hAnsi="Times New Roman"/>
          <w:spacing w:val="15"/>
          <w:sz w:val="24"/>
          <w:szCs w:val="24"/>
        </w:rPr>
        <w:t>Subclasa 1.3.7.2. - cu îmbrăcăminte din beton asfaltic – pentru obiectivul analizat.</w:t>
      </w:r>
    </w:p>
    <w:p w14:paraId="2F329E47" w14:textId="77777777" w:rsidR="0057235D" w:rsidRPr="0047552E" w:rsidRDefault="0057235D" w:rsidP="00CD60AD">
      <w:pPr>
        <w:pStyle w:val="ListParagraph"/>
        <w:spacing w:after="0"/>
        <w:ind w:left="0" w:firstLine="720"/>
        <w:jc w:val="both"/>
        <w:rPr>
          <w:rFonts w:ascii="Times New Roman" w:hAnsi="Times New Roman"/>
          <w:spacing w:val="15"/>
          <w:sz w:val="24"/>
          <w:szCs w:val="24"/>
        </w:rPr>
      </w:pPr>
    </w:p>
    <w:bookmarkEnd w:id="3"/>
    <w:p w14:paraId="76C57527" w14:textId="56424BD6" w:rsidR="00610583" w:rsidRPr="0047552E" w:rsidRDefault="00610583" w:rsidP="00610583">
      <w:pPr>
        <w:pStyle w:val="ListParagraph"/>
        <w:ind w:left="0"/>
        <w:jc w:val="center"/>
        <w:rPr>
          <w:rFonts w:ascii="Arial" w:hAnsi="Arial" w:cs="Arial"/>
          <w:bCs/>
          <w:iCs/>
          <w:snapToGrid w:val="0"/>
          <w:spacing w:val="15"/>
          <w:szCs w:val="24"/>
        </w:rPr>
      </w:pPr>
      <w:r w:rsidRPr="0047552E">
        <w:rPr>
          <w:spacing w:val="15"/>
        </w:rPr>
        <w:drawing>
          <wp:inline distT="0" distB="0" distL="0" distR="0" wp14:anchorId="01D51ADF" wp14:editId="28E0E1C7">
            <wp:extent cx="4899025" cy="2743200"/>
            <wp:effectExtent l="0" t="0" r="0" b="0"/>
            <wp:docPr id="17062339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025" cy="2743200"/>
                    </a:xfrm>
                    <a:prstGeom prst="rect">
                      <a:avLst/>
                    </a:prstGeom>
                    <a:noFill/>
                    <a:ln>
                      <a:noFill/>
                    </a:ln>
                  </pic:spPr>
                </pic:pic>
              </a:graphicData>
            </a:graphic>
          </wp:inline>
        </w:drawing>
      </w:r>
    </w:p>
    <w:p w14:paraId="102C4A76" w14:textId="77777777" w:rsidR="00610583" w:rsidRPr="0047552E" w:rsidRDefault="00610583" w:rsidP="00610583">
      <w:pPr>
        <w:pStyle w:val="ListParagraph"/>
        <w:ind w:left="0"/>
        <w:jc w:val="center"/>
        <w:rPr>
          <w:rFonts w:ascii="Arial" w:hAnsi="Arial" w:cs="Arial"/>
          <w:bCs/>
          <w:iCs/>
          <w:snapToGrid w:val="0"/>
          <w:spacing w:val="15"/>
          <w:szCs w:val="24"/>
        </w:rPr>
      </w:pPr>
    </w:p>
    <w:p w14:paraId="0E315CEC" w14:textId="1B45252A" w:rsidR="00610583" w:rsidRPr="0047552E" w:rsidRDefault="00610583" w:rsidP="00610583">
      <w:pPr>
        <w:jc w:val="center"/>
        <w:rPr>
          <w:rFonts w:ascii="Arial" w:hAnsi="Arial" w:cs="Arial"/>
          <w:spacing w:val="15"/>
          <w:szCs w:val="24"/>
        </w:rPr>
      </w:pPr>
      <w:r w:rsidRPr="0047552E">
        <w:rPr>
          <w:spacing w:val="15"/>
        </w:rPr>
        <w:lastRenderedPageBreak/>
        <w:drawing>
          <wp:inline distT="0" distB="0" distL="0" distR="0" wp14:anchorId="6774801D" wp14:editId="25E347C5">
            <wp:extent cx="4909185" cy="2743200"/>
            <wp:effectExtent l="0" t="0" r="0" b="0"/>
            <wp:docPr id="1193454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9185" cy="2743200"/>
                    </a:xfrm>
                    <a:prstGeom prst="rect">
                      <a:avLst/>
                    </a:prstGeom>
                    <a:noFill/>
                    <a:ln>
                      <a:noFill/>
                    </a:ln>
                  </pic:spPr>
                </pic:pic>
              </a:graphicData>
            </a:graphic>
          </wp:inline>
        </w:drawing>
      </w:r>
    </w:p>
    <w:p w14:paraId="16C68B39" w14:textId="78722A96" w:rsidR="00610583" w:rsidRPr="0047552E" w:rsidRDefault="00610583" w:rsidP="00610583">
      <w:pPr>
        <w:jc w:val="center"/>
        <w:rPr>
          <w:rFonts w:ascii="Arial" w:hAnsi="Arial" w:cs="Arial"/>
          <w:spacing w:val="15"/>
          <w:szCs w:val="24"/>
        </w:rPr>
      </w:pPr>
      <w:r w:rsidRPr="0047552E">
        <w:rPr>
          <w:spacing w:val="15"/>
        </w:rPr>
        <w:drawing>
          <wp:inline distT="0" distB="0" distL="0" distR="0" wp14:anchorId="7B63C957" wp14:editId="7C5C3535">
            <wp:extent cx="4889500" cy="2743200"/>
            <wp:effectExtent l="0" t="0" r="0" b="0"/>
            <wp:docPr id="850023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9500" cy="2743200"/>
                    </a:xfrm>
                    <a:prstGeom prst="rect">
                      <a:avLst/>
                    </a:prstGeom>
                    <a:noFill/>
                    <a:ln>
                      <a:noFill/>
                    </a:ln>
                  </pic:spPr>
                </pic:pic>
              </a:graphicData>
            </a:graphic>
          </wp:inline>
        </w:drawing>
      </w:r>
    </w:p>
    <w:p w14:paraId="59D7DA1B" w14:textId="3C2416C3" w:rsidR="00610583" w:rsidRPr="0047552E" w:rsidRDefault="00610583" w:rsidP="00610583">
      <w:pPr>
        <w:jc w:val="center"/>
        <w:rPr>
          <w:rFonts w:ascii="Arial" w:hAnsi="Arial" w:cs="Arial"/>
          <w:spacing w:val="15"/>
        </w:rPr>
      </w:pPr>
      <w:r w:rsidRPr="0047552E">
        <w:rPr>
          <w:spacing w:val="15"/>
        </w:rPr>
        <w:lastRenderedPageBreak/>
        <w:drawing>
          <wp:inline distT="0" distB="0" distL="0" distR="0" wp14:anchorId="3E2FFDE0" wp14:editId="1D6B6590">
            <wp:extent cx="4899025" cy="2743200"/>
            <wp:effectExtent l="0" t="0" r="0" b="0"/>
            <wp:docPr id="514520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9025" cy="2743200"/>
                    </a:xfrm>
                    <a:prstGeom prst="rect">
                      <a:avLst/>
                    </a:prstGeom>
                    <a:noFill/>
                    <a:ln>
                      <a:noFill/>
                    </a:ln>
                  </pic:spPr>
                </pic:pic>
              </a:graphicData>
            </a:graphic>
          </wp:inline>
        </w:drawing>
      </w:r>
    </w:p>
    <w:p w14:paraId="7E207392" w14:textId="51E34660" w:rsidR="00610583" w:rsidRPr="0047552E" w:rsidRDefault="00610583" w:rsidP="00610583">
      <w:pPr>
        <w:jc w:val="center"/>
        <w:rPr>
          <w:rFonts w:ascii="Arial" w:hAnsi="Arial" w:cs="Arial"/>
          <w:spacing w:val="15"/>
        </w:rPr>
      </w:pPr>
      <w:r w:rsidRPr="0047552E">
        <w:rPr>
          <w:spacing w:val="15"/>
        </w:rPr>
        <w:drawing>
          <wp:inline distT="0" distB="0" distL="0" distR="0" wp14:anchorId="522B4A2C" wp14:editId="1A1C7C8F">
            <wp:extent cx="4947285" cy="2743200"/>
            <wp:effectExtent l="0" t="0" r="0" b="0"/>
            <wp:docPr id="20766800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7285" cy="2743200"/>
                    </a:xfrm>
                    <a:prstGeom prst="rect">
                      <a:avLst/>
                    </a:prstGeom>
                    <a:noFill/>
                    <a:ln>
                      <a:noFill/>
                    </a:ln>
                  </pic:spPr>
                </pic:pic>
              </a:graphicData>
            </a:graphic>
          </wp:inline>
        </w:drawing>
      </w:r>
    </w:p>
    <w:p w14:paraId="3DFE93C9" w14:textId="166A6D10" w:rsidR="00610583" w:rsidRPr="0047552E" w:rsidRDefault="00610583" w:rsidP="00610583">
      <w:pPr>
        <w:jc w:val="center"/>
        <w:rPr>
          <w:rFonts w:ascii="Arial" w:hAnsi="Arial" w:cs="Arial"/>
          <w:spacing w:val="15"/>
          <w:szCs w:val="24"/>
        </w:rPr>
      </w:pPr>
      <w:r w:rsidRPr="0047552E">
        <w:rPr>
          <w:spacing w:val="15"/>
        </w:rPr>
        <w:lastRenderedPageBreak/>
        <w:drawing>
          <wp:inline distT="0" distB="0" distL="0" distR="0" wp14:anchorId="61C964FB" wp14:editId="4707EF0C">
            <wp:extent cx="4889500" cy="2743200"/>
            <wp:effectExtent l="0" t="0" r="0" b="0"/>
            <wp:docPr id="1768933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9500" cy="2743200"/>
                    </a:xfrm>
                    <a:prstGeom prst="rect">
                      <a:avLst/>
                    </a:prstGeom>
                    <a:noFill/>
                    <a:ln>
                      <a:noFill/>
                    </a:ln>
                  </pic:spPr>
                </pic:pic>
              </a:graphicData>
            </a:graphic>
          </wp:inline>
        </w:drawing>
      </w:r>
    </w:p>
    <w:p w14:paraId="6A7867A6" w14:textId="7C2701C8" w:rsidR="00610583" w:rsidRPr="0047552E" w:rsidRDefault="00610583" w:rsidP="00610583">
      <w:pPr>
        <w:jc w:val="center"/>
        <w:rPr>
          <w:rFonts w:ascii="Arial" w:hAnsi="Arial" w:cs="Arial"/>
          <w:spacing w:val="15"/>
        </w:rPr>
      </w:pPr>
      <w:r w:rsidRPr="0047552E">
        <w:rPr>
          <w:spacing w:val="15"/>
        </w:rPr>
        <w:drawing>
          <wp:inline distT="0" distB="0" distL="0" distR="0" wp14:anchorId="0633D9B6" wp14:editId="48017D0C">
            <wp:extent cx="4918710" cy="2743200"/>
            <wp:effectExtent l="0" t="0" r="0" b="0"/>
            <wp:docPr id="1803564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8710" cy="2743200"/>
                    </a:xfrm>
                    <a:prstGeom prst="rect">
                      <a:avLst/>
                    </a:prstGeom>
                    <a:noFill/>
                    <a:ln>
                      <a:noFill/>
                    </a:ln>
                  </pic:spPr>
                </pic:pic>
              </a:graphicData>
            </a:graphic>
          </wp:inline>
        </w:drawing>
      </w:r>
    </w:p>
    <w:p w14:paraId="282D3F25" w14:textId="77777777" w:rsidR="00610583" w:rsidRPr="0047552E" w:rsidRDefault="00610583" w:rsidP="00610583">
      <w:pPr>
        <w:jc w:val="center"/>
        <w:rPr>
          <w:rFonts w:ascii="Arial" w:hAnsi="Arial" w:cs="Arial"/>
          <w:spacing w:val="15"/>
        </w:rPr>
      </w:pPr>
    </w:p>
    <w:p w14:paraId="6ADC413C" w14:textId="27922366" w:rsidR="00610583" w:rsidRPr="0047552E" w:rsidRDefault="00610583" w:rsidP="00610583">
      <w:pPr>
        <w:jc w:val="center"/>
        <w:rPr>
          <w:rFonts w:ascii="Arial" w:hAnsi="Arial" w:cs="Arial"/>
          <w:spacing w:val="15"/>
        </w:rPr>
      </w:pPr>
      <w:r w:rsidRPr="0047552E">
        <w:rPr>
          <w:spacing w:val="15"/>
        </w:rPr>
        <w:lastRenderedPageBreak/>
        <w:drawing>
          <wp:inline distT="0" distB="0" distL="0" distR="0" wp14:anchorId="0E33DD82" wp14:editId="02FFBA13">
            <wp:extent cx="4879975" cy="2743200"/>
            <wp:effectExtent l="0" t="0" r="0" b="0"/>
            <wp:docPr id="2096148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9975" cy="2743200"/>
                    </a:xfrm>
                    <a:prstGeom prst="rect">
                      <a:avLst/>
                    </a:prstGeom>
                    <a:noFill/>
                    <a:ln>
                      <a:noFill/>
                    </a:ln>
                  </pic:spPr>
                </pic:pic>
              </a:graphicData>
            </a:graphic>
          </wp:inline>
        </w:drawing>
      </w:r>
    </w:p>
    <w:p w14:paraId="0D1DC735" w14:textId="77777777" w:rsidR="00C3752D" w:rsidRPr="0047552E"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politici de zonare si de folosire a terenului</w:t>
      </w:r>
    </w:p>
    <w:p w14:paraId="5A53C402" w14:textId="77777777" w:rsidR="00DF4702" w:rsidRPr="0047552E" w:rsidRDefault="00DF4702"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H.G. 964/1998 pentru aprobarea clasificației și duratei normale de funcționare a mijloacelor fixe, obiectivul se încadrează în:</w:t>
      </w:r>
    </w:p>
    <w:p w14:paraId="5A9362CE" w14:textId="77777777" w:rsidR="00DF4702" w:rsidRPr="0047552E" w:rsidRDefault="00DF4702"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Grupa 1– Construcții</w:t>
      </w:r>
    </w:p>
    <w:p w14:paraId="6342701F" w14:textId="77777777" w:rsidR="00DF4702" w:rsidRPr="0047552E" w:rsidRDefault="00DF4702"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Subgrupa 1.3. - Construcții pentru transporturi, poștă și telecomunicații </w:t>
      </w:r>
    </w:p>
    <w:p w14:paraId="06D435B3" w14:textId="07271E33" w:rsidR="00DF4702" w:rsidRPr="0047552E" w:rsidRDefault="00DF4702"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Clasa 1.3.7.– Infrastructură drumuri (publice, industriale, agricole), alei, străzi și autostrăzi, cu toate accesoriile necesare</w:t>
      </w:r>
      <w:r w:rsidR="000E141B"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(trotuare, borne, parcaje, parapete, marcaje, semne de circulare)</w:t>
      </w:r>
    </w:p>
    <w:p w14:paraId="161CBEBD" w14:textId="77777777" w:rsidR="00DF4702" w:rsidRPr="0047552E" w:rsidRDefault="00DF4702"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Subclasa 1.3.7.2. - cu îmbrăcăminte din beton asfaltic – pentru obiectivul analizat.</w:t>
      </w:r>
    </w:p>
    <w:p w14:paraId="1CB15698" w14:textId="77777777" w:rsidR="00DF4702" w:rsidRPr="0047552E" w:rsidRDefault="00DF4702" w:rsidP="00876F31">
      <w:pPr>
        <w:pStyle w:val="ListParagraph"/>
        <w:ind w:left="2880"/>
        <w:jc w:val="both"/>
        <w:rPr>
          <w:rFonts w:ascii="Times New Roman" w:hAnsi="Times New Roman" w:cs="Times New Roman"/>
          <w:spacing w:val="15"/>
          <w:sz w:val="24"/>
          <w:szCs w:val="24"/>
        </w:rPr>
      </w:pPr>
    </w:p>
    <w:p w14:paraId="080278FD" w14:textId="77777777" w:rsidR="00C3752D" w:rsidRPr="0047552E"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arealele sensibile</w:t>
      </w:r>
    </w:p>
    <w:p w14:paraId="61E8390E" w14:textId="77777777" w:rsidR="00F65A4F" w:rsidRPr="0047552E" w:rsidRDefault="004802FE"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In zona amplasamentului obiectivului de investitii, nu au fost identificate zone sensibile.</w:t>
      </w:r>
    </w:p>
    <w:p w14:paraId="24E1C24D" w14:textId="77777777" w:rsidR="00F65A4F" w:rsidRPr="0047552E" w:rsidRDefault="00F65A4F" w:rsidP="00876F31">
      <w:pPr>
        <w:pStyle w:val="ListParagraph"/>
        <w:ind w:left="2880"/>
        <w:jc w:val="both"/>
        <w:rPr>
          <w:rFonts w:ascii="Times New Roman" w:hAnsi="Times New Roman" w:cs="Times New Roman"/>
          <w:spacing w:val="15"/>
          <w:sz w:val="24"/>
          <w:szCs w:val="24"/>
        </w:rPr>
      </w:pPr>
    </w:p>
    <w:p w14:paraId="03E7D340" w14:textId="77777777" w:rsidR="00C3752D" w:rsidRPr="0047552E"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coordonatele geografice ale amplasamentului proiectului, care vor fi prezentate sub forma de vector in format digital cu referinta geografica, in sistem de proiectie nationala Stereo 1970</w:t>
      </w:r>
    </w:p>
    <w:p w14:paraId="6F9FF877" w14:textId="4653060E" w:rsidR="00F65A4F" w:rsidRPr="0047552E" w:rsidRDefault="00140F13"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Coordonatele geografice realizate in sistem de proiectie nationala </w:t>
      </w:r>
      <w:r w:rsidR="00CD60AD" w:rsidRPr="0047552E">
        <w:rPr>
          <w:rFonts w:ascii="Times New Roman" w:hAnsi="Times New Roman" w:cs="Times New Roman"/>
          <w:spacing w:val="15"/>
          <w:sz w:val="24"/>
          <w:szCs w:val="24"/>
        </w:rPr>
        <w:t xml:space="preserve">STEREO </w:t>
      </w:r>
      <w:r w:rsidRPr="0047552E">
        <w:rPr>
          <w:rFonts w:ascii="Times New Roman" w:hAnsi="Times New Roman" w:cs="Times New Roman"/>
          <w:spacing w:val="15"/>
          <w:sz w:val="24"/>
          <w:szCs w:val="24"/>
        </w:rPr>
        <w:t xml:space="preserve">1970, aferente obiectivului de investitii si care au stat la baza intocmirii ridicarii topografice si respectiv, a realizare </w:t>
      </w:r>
      <w:r w:rsidR="003F2D97" w:rsidRPr="0047552E">
        <w:rPr>
          <w:rFonts w:ascii="Times New Roman" w:hAnsi="Times New Roman" w:cs="Times New Roman"/>
          <w:spacing w:val="15"/>
          <w:sz w:val="24"/>
          <w:szCs w:val="24"/>
        </w:rPr>
        <w:t>obiectivului de investitii</w:t>
      </w:r>
      <w:r w:rsidRPr="0047552E">
        <w:rPr>
          <w:rFonts w:ascii="Times New Roman" w:hAnsi="Times New Roman" w:cs="Times New Roman"/>
          <w:spacing w:val="15"/>
          <w:sz w:val="24"/>
          <w:szCs w:val="24"/>
        </w:rPr>
        <w:t>, au fost atasate prezentei documentatii, sub forma de vector in format digital.</w:t>
      </w:r>
    </w:p>
    <w:p w14:paraId="04F390CD" w14:textId="77777777" w:rsidR="00FF4512" w:rsidRPr="0047552E" w:rsidRDefault="00FF4512" w:rsidP="00876F31">
      <w:pPr>
        <w:pStyle w:val="ListParagraph"/>
        <w:ind w:left="2880"/>
        <w:jc w:val="both"/>
        <w:rPr>
          <w:rFonts w:ascii="Times New Roman" w:hAnsi="Times New Roman" w:cs="Times New Roman"/>
          <w:spacing w:val="15"/>
          <w:sz w:val="24"/>
          <w:szCs w:val="24"/>
        </w:rPr>
      </w:pPr>
    </w:p>
    <w:p w14:paraId="5066E412" w14:textId="77777777" w:rsidR="00C3752D" w:rsidRPr="0047552E" w:rsidRDefault="00C3752D" w:rsidP="00197713">
      <w:pPr>
        <w:pStyle w:val="ListParagraph"/>
        <w:numPr>
          <w:ilvl w:val="3"/>
          <w:numId w:val="3"/>
        </w:numPr>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detalii privind orice varianta de amplasament care a fost luata in considerare</w:t>
      </w:r>
    </w:p>
    <w:p w14:paraId="321FF075" w14:textId="3AA52CDD" w:rsidR="00567F46" w:rsidRPr="0047552E" w:rsidRDefault="00D36788"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9C41FF" w:rsidRPr="0047552E">
        <w:rPr>
          <w:rFonts w:ascii="Times New Roman" w:hAnsi="Times New Roman" w:cs="Times New Roman"/>
          <w:spacing w:val="15"/>
          <w:sz w:val="24"/>
          <w:szCs w:val="24"/>
        </w:rPr>
        <w:t xml:space="preserve">modernizare </w:t>
      </w:r>
      <w:r w:rsidR="003F2D97" w:rsidRPr="0047552E">
        <w:rPr>
          <w:rFonts w:ascii="Times New Roman" w:hAnsi="Times New Roman" w:cs="Times New Roman"/>
          <w:spacing w:val="15"/>
          <w:sz w:val="24"/>
          <w:szCs w:val="24"/>
        </w:rPr>
        <w:t>drumuri</w:t>
      </w:r>
      <w:r w:rsidRPr="0047552E">
        <w:rPr>
          <w:rFonts w:ascii="Times New Roman" w:hAnsi="Times New Roman" w:cs="Times New Roman"/>
          <w:spacing w:val="15"/>
          <w:sz w:val="24"/>
          <w:szCs w:val="24"/>
        </w:rPr>
        <w:t xml:space="preserve">, nu au fost luate in considerare alte variante de amplasament. </w:t>
      </w:r>
    </w:p>
    <w:p w14:paraId="1648767C" w14:textId="762153BD" w:rsidR="0099223E" w:rsidRPr="0047552E" w:rsidRDefault="00D36788"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Analizand necesitatile </w:t>
      </w:r>
      <w:r w:rsidR="00C30AF8" w:rsidRPr="0047552E">
        <w:rPr>
          <w:rFonts w:ascii="Times New Roman" w:hAnsi="Times New Roman" w:cs="Times New Roman"/>
          <w:spacing w:val="15"/>
          <w:sz w:val="24"/>
          <w:szCs w:val="24"/>
        </w:rPr>
        <w:t>locuitorilor</w:t>
      </w:r>
      <w:r w:rsidRPr="0047552E">
        <w:rPr>
          <w:rFonts w:ascii="Times New Roman" w:hAnsi="Times New Roman" w:cs="Times New Roman"/>
          <w:spacing w:val="15"/>
          <w:sz w:val="24"/>
          <w:szCs w:val="24"/>
        </w:rPr>
        <w:t xml:space="preserve">, beneficiarul, respectiv </w:t>
      </w:r>
      <w:r w:rsidR="00781580" w:rsidRPr="0047552E">
        <w:rPr>
          <w:rFonts w:ascii="Times New Roman" w:hAnsi="Times New Roman" w:cs="Times New Roman"/>
          <w:spacing w:val="15"/>
          <w:sz w:val="24"/>
          <w:szCs w:val="24"/>
        </w:rPr>
        <w:t xml:space="preserve">COMUNA </w:t>
      </w:r>
      <w:r w:rsidR="00610583" w:rsidRPr="0047552E">
        <w:rPr>
          <w:rFonts w:ascii="Times New Roman" w:hAnsi="Times New Roman" w:cs="Times New Roman"/>
          <w:spacing w:val="15"/>
          <w:sz w:val="24"/>
          <w:szCs w:val="24"/>
        </w:rPr>
        <w:t>ION NECULCE</w:t>
      </w:r>
      <w:r w:rsidRPr="0047552E">
        <w:rPr>
          <w:rFonts w:ascii="Times New Roman" w:hAnsi="Times New Roman" w:cs="Times New Roman"/>
          <w:spacing w:val="15"/>
          <w:sz w:val="24"/>
          <w:szCs w:val="24"/>
        </w:rPr>
        <w:t xml:space="preserve">, a </w:t>
      </w:r>
      <w:r w:rsidR="00C30AF8" w:rsidRPr="0047552E">
        <w:rPr>
          <w:rFonts w:ascii="Times New Roman" w:hAnsi="Times New Roman" w:cs="Times New Roman"/>
          <w:spacing w:val="15"/>
          <w:sz w:val="24"/>
          <w:szCs w:val="24"/>
        </w:rPr>
        <w:t xml:space="preserve">hotarat modernizarea </w:t>
      </w:r>
      <w:r w:rsidR="00567F46" w:rsidRPr="0047552E">
        <w:rPr>
          <w:rFonts w:ascii="Times New Roman" w:hAnsi="Times New Roman" w:cs="Times New Roman"/>
          <w:spacing w:val="15"/>
          <w:sz w:val="24"/>
          <w:szCs w:val="24"/>
        </w:rPr>
        <w:t>obiectivelor</w:t>
      </w:r>
      <w:r w:rsidR="00C90934" w:rsidRPr="0047552E">
        <w:rPr>
          <w:rFonts w:ascii="Times New Roman" w:hAnsi="Times New Roman" w:cs="Times New Roman"/>
          <w:spacing w:val="15"/>
          <w:sz w:val="24"/>
          <w:szCs w:val="24"/>
        </w:rPr>
        <w:t xml:space="preserve"> </w:t>
      </w:r>
      <w:r w:rsidR="00C30AF8" w:rsidRPr="0047552E">
        <w:rPr>
          <w:rFonts w:ascii="Times New Roman" w:hAnsi="Times New Roman" w:cs="Times New Roman"/>
          <w:spacing w:val="15"/>
          <w:sz w:val="24"/>
          <w:szCs w:val="24"/>
        </w:rPr>
        <w:t>mentionate in documentatia tehnica.</w:t>
      </w:r>
    </w:p>
    <w:p w14:paraId="2452DBC8"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DESCRIEREA TUTUROR EFECTELOR SEMNIFICATIVE POSIBILE ASUPRA MEDIULUI ALE PROIECTULUI, IN LIMITA INFORMATIILOR DISPONIBILE</w:t>
      </w:r>
    </w:p>
    <w:p w14:paraId="19C65150"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 de poluanti si instalatii pentru retinerea, evacuarea si dispersia poluantilor in mediu</w:t>
      </w:r>
    </w:p>
    <w:p w14:paraId="682A32BE"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calitatii apelor</w:t>
      </w:r>
    </w:p>
    <w:p w14:paraId="35E98435" w14:textId="77777777" w:rsidR="00C3752D" w:rsidRPr="0047552E"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poluanti pentru ape, locul de evacuare sau emisarul</w:t>
      </w:r>
    </w:p>
    <w:p w14:paraId="500E9D79" w14:textId="77777777" w:rsidR="00590B64" w:rsidRPr="0047552E" w:rsidRDefault="007B2F58" w:rsidP="00541D28">
      <w:pPr>
        <w:pStyle w:val="Style17"/>
        <w:widowControl/>
        <w:spacing w:line="276" w:lineRule="auto"/>
        <w:ind w:firstLine="567"/>
        <w:jc w:val="both"/>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 xml:space="preserve">In timpul executiei, sursele de poluanti pentru ape pot aparea doar in timpul realizarii lucrarilor propuse. </w:t>
      </w:r>
    </w:p>
    <w:p w14:paraId="5A81AF48" w14:textId="322BA967" w:rsidR="007B2F58" w:rsidRPr="0047552E" w:rsidRDefault="007B2F58" w:rsidP="00541D28">
      <w:pPr>
        <w:pStyle w:val="Style17"/>
        <w:widowControl/>
        <w:spacing w:line="276" w:lineRule="auto"/>
        <w:ind w:firstLine="567"/>
        <w:jc w:val="both"/>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Astfel, pentru evitarea poluarii apelor, se vor lua urmatoarele masuri:</w:t>
      </w:r>
    </w:p>
    <w:p w14:paraId="3C2E48AE" w14:textId="77777777" w:rsidR="007B2F58" w:rsidRPr="0047552E" w:rsidRDefault="007B2F58" w:rsidP="00197713">
      <w:pPr>
        <w:pStyle w:val="Style17"/>
        <w:widowControl/>
        <w:numPr>
          <w:ilvl w:val="0"/>
          <w:numId w:val="6"/>
        </w:numPr>
        <w:spacing w:line="276" w:lineRule="auto"/>
        <w:ind w:left="0" w:firstLine="567"/>
        <w:jc w:val="both"/>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În timpul execuției lucrărilor:</w:t>
      </w:r>
    </w:p>
    <w:p w14:paraId="56A707C9" w14:textId="77777777" w:rsidR="007B2F58" w:rsidRPr="0047552E" w:rsidRDefault="007B2F58" w:rsidP="00541D28">
      <w:pPr>
        <w:pStyle w:val="Corptext5"/>
        <w:tabs>
          <w:tab w:val="clear" w:pos="1769"/>
        </w:tabs>
        <w:spacing w:after="0" w:line="276" w:lineRule="auto"/>
        <w:rPr>
          <w:rStyle w:val="FontStyle44"/>
          <w:rFonts w:ascii="Times New Roman" w:hAnsi="Times New Roman" w:cs="Times New Roman"/>
          <w:noProof/>
          <w:spacing w:val="15"/>
          <w:sz w:val="24"/>
          <w:szCs w:val="24"/>
          <w:lang w:val="ro-RO" w:eastAsia="ro-RO"/>
        </w:rPr>
      </w:pPr>
      <w:r w:rsidRPr="0047552E">
        <w:rPr>
          <w:rStyle w:val="FontStyle44"/>
          <w:rFonts w:ascii="Times New Roman" w:hAnsi="Times New Roman" w:cs="Times New Roman"/>
          <w:noProof/>
          <w:spacing w:val="15"/>
          <w:sz w:val="24"/>
          <w:szCs w:val="24"/>
          <w:lang w:val="ro-RO" w:eastAsia="ro-RO"/>
        </w:rPr>
        <w:t>la punctele de cazare se vor construi closete uscate cu două cabine amplasate la 100 m de cursul de apă;</w:t>
      </w:r>
    </w:p>
    <w:p w14:paraId="60E29C49" w14:textId="77777777" w:rsidR="007B2F58" w:rsidRPr="0047552E" w:rsidRDefault="007B2F58" w:rsidP="00541D28">
      <w:pPr>
        <w:pStyle w:val="Corptext5"/>
        <w:tabs>
          <w:tab w:val="clear" w:pos="1769"/>
        </w:tabs>
        <w:spacing w:after="0" w:line="276" w:lineRule="auto"/>
        <w:rPr>
          <w:rStyle w:val="FontStyle44"/>
          <w:rFonts w:ascii="Times New Roman" w:hAnsi="Times New Roman" w:cs="Times New Roman"/>
          <w:noProof/>
          <w:spacing w:val="15"/>
          <w:sz w:val="24"/>
          <w:szCs w:val="24"/>
          <w:lang w:val="ro-RO" w:eastAsia="ro-RO"/>
        </w:rPr>
      </w:pPr>
      <w:r w:rsidRPr="0047552E">
        <w:rPr>
          <w:rStyle w:val="FontStyle44"/>
          <w:rFonts w:ascii="Times New Roman" w:hAnsi="Times New Roman" w:cs="Times New Roman"/>
          <w:noProof/>
          <w:spacing w:val="15"/>
          <w:sz w:val="24"/>
          <w:szCs w:val="24"/>
          <w:lang w:val="ro-RO" w:eastAsia="ro-RO"/>
        </w:rPr>
        <w:t>se va evita perturbarea scurgerii naturale a apelor în perioada execuției și în cea de functionare a obiectivului;</w:t>
      </w:r>
    </w:p>
    <w:p w14:paraId="7092766E" w14:textId="77777777" w:rsidR="007B2F58" w:rsidRPr="0047552E" w:rsidRDefault="007B2F58" w:rsidP="00541D28">
      <w:pPr>
        <w:pStyle w:val="Corptext5"/>
        <w:tabs>
          <w:tab w:val="clear" w:pos="1769"/>
        </w:tabs>
        <w:spacing w:after="0" w:line="276" w:lineRule="auto"/>
        <w:rPr>
          <w:rStyle w:val="FontStyle44"/>
          <w:rFonts w:ascii="Times New Roman" w:hAnsi="Times New Roman" w:cs="Times New Roman"/>
          <w:noProof/>
          <w:spacing w:val="15"/>
          <w:sz w:val="24"/>
          <w:szCs w:val="24"/>
          <w:lang w:val="ro-RO" w:eastAsia="ro-RO"/>
        </w:rPr>
      </w:pPr>
      <w:r w:rsidRPr="0047552E">
        <w:rPr>
          <w:rStyle w:val="FontStyle44"/>
          <w:rFonts w:ascii="Times New Roman" w:hAnsi="Times New Roman" w:cs="Times New Roman"/>
          <w:noProof/>
          <w:spacing w:val="15"/>
          <w:sz w:val="24"/>
          <w:szCs w:val="24"/>
          <w:lang w:val="ro-RO" w:eastAsia="ro-RO"/>
        </w:rPr>
        <w:t>se va elimina pericolul poluării apelor subterane prin evitarea pierderilor de materiale și substanțe cu potențial poluant;</w:t>
      </w:r>
    </w:p>
    <w:p w14:paraId="3DD658F7" w14:textId="09D31706" w:rsidR="007B2F58" w:rsidRPr="0047552E" w:rsidRDefault="007B2F58" w:rsidP="00541D28">
      <w:pPr>
        <w:pStyle w:val="Corptext5"/>
        <w:tabs>
          <w:tab w:val="clear" w:pos="1769"/>
        </w:tabs>
        <w:spacing w:after="0" w:line="276" w:lineRule="auto"/>
        <w:rPr>
          <w:rStyle w:val="FontStyle44"/>
          <w:rFonts w:ascii="Times New Roman" w:hAnsi="Times New Roman" w:cs="Times New Roman"/>
          <w:noProof/>
          <w:spacing w:val="15"/>
          <w:sz w:val="24"/>
          <w:szCs w:val="24"/>
          <w:lang w:val="ro-RO" w:eastAsia="ro-RO"/>
        </w:rPr>
      </w:pPr>
      <w:r w:rsidRPr="0047552E">
        <w:rPr>
          <w:rStyle w:val="FontStyle44"/>
          <w:rFonts w:ascii="Times New Roman" w:hAnsi="Times New Roman" w:cs="Times New Roman"/>
          <w:noProof/>
          <w:spacing w:val="15"/>
          <w:sz w:val="24"/>
          <w:szCs w:val="24"/>
          <w:lang w:val="ro-RO" w:eastAsia="ro-RO"/>
        </w:rPr>
        <w:t>se vor incheia contracte cu unități specializate în vederea utilizării și evacuării apelor.</w:t>
      </w:r>
    </w:p>
    <w:p w14:paraId="631FD112" w14:textId="75FFC962" w:rsidR="007B2F58" w:rsidRPr="0047552E" w:rsidRDefault="007B2F58" w:rsidP="00197713">
      <w:pPr>
        <w:pStyle w:val="Style39"/>
        <w:widowControl/>
        <w:numPr>
          <w:ilvl w:val="0"/>
          <w:numId w:val="6"/>
        </w:numPr>
        <w:spacing w:line="276" w:lineRule="auto"/>
        <w:ind w:left="0" w:firstLine="567"/>
        <w:jc w:val="both"/>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in timpul exploatării obiectivului de investiție: pe perioada exploatării se execută lucrări de întreținere cu aceleași prevederi de la punctul anterior.</w:t>
      </w:r>
    </w:p>
    <w:p w14:paraId="70DDBA59" w14:textId="77777777" w:rsidR="00541D28" w:rsidRPr="0047552E" w:rsidRDefault="00541D28" w:rsidP="00541D28">
      <w:pPr>
        <w:pStyle w:val="Style39"/>
        <w:widowControl/>
        <w:spacing w:line="276" w:lineRule="auto"/>
        <w:ind w:left="567" w:firstLine="0"/>
        <w:jc w:val="both"/>
        <w:rPr>
          <w:rStyle w:val="FontStyle44"/>
          <w:rFonts w:ascii="Times New Roman" w:hAnsi="Times New Roman" w:cs="Times New Roman"/>
          <w:spacing w:val="15"/>
          <w:sz w:val="24"/>
          <w:szCs w:val="24"/>
          <w:lang w:eastAsia="ro-RO"/>
        </w:rPr>
      </w:pPr>
    </w:p>
    <w:p w14:paraId="03ED3512" w14:textId="77777777" w:rsidR="00C3752D" w:rsidRPr="0047552E" w:rsidRDefault="00C3752D" w:rsidP="00197713">
      <w:pPr>
        <w:pStyle w:val="ListParagraph"/>
        <w:numPr>
          <w:ilvl w:val="3"/>
          <w:numId w:val="3"/>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statiile si instalatiile de epurare sau de preepurare a apelor uzate prevazute</w:t>
      </w:r>
    </w:p>
    <w:p w14:paraId="3E19AB49" w14:textId="10F5810B" w:rsidR="00FD59B9" w:rsidRPr="0047552E" w:rsidRDefault="007B2F58" w:rsidP="00541D28">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8628F1" w:rsidRPr="0047552E">
        <w:rPr>
          <w:rFonts w:ascii="Times New Roman" w:hAnsi="Times New Roman" w:cs="Times New Roman"/>
          <w:spacing w:val="15"/>
          <w:sz w:val="24"/>
          <w:szCs w:val="24"/>
        </w:rPr>
        <w:t xml:space="preserve">modernizare </w:t>
      </w:r>
      <w:r w:rsidR="00053F85" w:rsidRPr="0047552E">
        <w:rPr>
          <w:rFonts w:ascii="Times New Roman" w:hAnsi="Times New Roman" w:cs="Times New Roman"/>
          <w:spacing w:val="15"/>
          <w:sz w:val="24"/>
          <w:szCs w:val="24"/>
        </w:rPr>
        <w:t>drumuri</w:t>
      </w:r>
      <w:r w:rsidRPr="0047552E">
        <w:rPr>
          <w:rFonts w:ascii="Times New Roman" w:hAnsi="Times New Roman" w:cs="Times New Roman"/>
          <w:spacing w:val="15"/>
          <w:sz w:val="24"/>
          <w:szCs w:val="24"/>
        </w:rPr>
        <w:t>, nu sunt prevazute statii si instalatii de epurare sau de preepurare a apelor uzate.</w:t>
      </w:r>
    </w:p>
    <w:p w14:paraId="79CCEEC0" w14:textId="77777777" w:rsidR="007B2F58" w:rsidRPr="0047552E" w:rsidRDefault="007B2F58" w:rsidP="00876F31">
      <w:pPr>
        <w:pStyle w:val="ListParagraph"/>
        <w:spacing w:after="0"/>
        <w:ind w:left="2880"/>
        <w:jc w:val="both"/>
        <w:rPr>
          <w:rFonts w:ascii="Times New Roman" w:hAnsi="Times New Roman" w:cs="Times New Roman"/>
          <w:spacing w:val="15"/>
          <w:sz w:val="24"/>
          <w:szCs w:val="24"/>
        </w:rPr>
      </w:pPr>
    </w:p>
    <w:p w14:paraId="45F036C8" w14:textId="77777777" w:rsidR="00C3752D" w:rsidRPr="0047552E" w:rsidRDefault="00C3752D" w:rsidP="00197713">
      <w:pPr>
        <w:pStyle w:val="ListParagraph"/>
        <w:numPr>
          <w:ilvl w:val="2"/>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aerului</w:t>
      </w:r>
    </w:p>
    <w:p w14:paraId="2B727A63"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poluanti pentru aer, poluanti, inclusiv surse de mirosuri</w:t>
      </w:r>
    </w:p>
    <w:p w14:paraId="61CDF8BC" w14:textId="77777777" w:rsidR="007B2F58" w:rsidRPr="0047552E" w:rsidRDefault="007B2F58"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Lucrările propuse pentru realizarea obiectivului, nu afectează în nici un fel calitatea aerului, neexistând surse de poluanţi pentru aer, concentraţii şi debite de poluanţi rezultaţi şi caracteristicile acestora pe faze tehnologice şi de activitate.</w:t>
      </w:r>
    </w:p>
    <w:p w14:paraId="35CC3D28" w14:textId="77777777" w:rsidR="007B2F58" w:rsidRPr="0047552E" w:rsidRDefault="007B2F58" w:rsidP="00876F31">
      <w:pPr>
        <w:pStyle w:val="Style37"/>
        <w:widowControl/>
        <w:spacing w:before="14" w:line="276" w:lineRule="auto"/>
        <w:ind w:firstLine="72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 xml:space="preserve">Utilajele tehnologice folosite în timpul construcției vor respecta prevederile </w:t>
      </w:r>
      <w:r w:rsidRPr="0047552E">
        <w:rPr>
          <w:rStyle w:val="FontStyle44"/>
          <w:rFonts w:ascii="Times New Roman" w:hAnsi="Times New Roman" w:cs="Times New Roman"/>
          <w:i/>
          <w:spacing w:val="15"/>
          <w:sz w:val="24"/>
          <w:szCs w:val="24"/>
          <w:lang w:eastAsia="ro-RO"/>
        </w:rPr>
        <w:t>HG 743/2002</w:t>
      </w:r>
      <w:r w:rsidRPr="0047552E">
        <w:rPr>
          <w:rStyle w:val="FontStyle44"/>
          <w:rFonts w:ascii="Times New Roman" w:hAnsi="Times New Roman" w:cs="Times New Roman"/>
          <w:spacing w:val="15"/>
          <w:sz w:val="24"/>
          <w:szCs w:val="24"/>
          <w:lang w:eastAsia="ro-RO"/>
        </w:rPr>
        <w:t xml:space="preserve"> privind </w:t>
      </w:r>
      <w:r w:rsidRPr="0047552E">
        <w:rPr>
          <w:rStyle w:val="FontStyle44"/>
          <w:rFonts w:ascii="Times New Roman" w:hAnsi="Times New Roman" w:cs="Times New Roman"/>
          <w:i/>
          <w:spacing w:val="15"/>
          <w:sz w:val="24"/>
          <w:szCs w:val="24"/>
          <w:lang w:eastAsia="ro-RO"/>
        </w:rPr>
        <w:t>stabilirea procedurilor de aprobare de tip a motoarelor cu ardere internă destinate mașinilor mobile nerutiere și stabilirea măsurilor de limitare a emisiei de gaze și particule poluante de la acestea</w:t>
      </w:r>
      <w:r w:rsidRPr="0047552E">
        <w:rPr>
          <w:rStyle w:val="FontStyle44"/>
          <w:rFonts w:ascii="Times New Roman" w:hAnsi="Times New Roman" w:cs="Times New Roman"/>
          <w:spacing w:val="15"/>
          <w:sz w:val="24"/>
          <w:szCs w:val="24"/>
          <w:lang w:eastAsia="ro-RO"/>
        </w:rPr>
        <w:t>.</w:t>
      </w:r>
    </w:p>
    <w:p w14:paraId="775300D8" w14:textId="77777777" w:rsidR="007B2F58" w:rsidRPr="0047552E" w:rsidRDefault="007B2F58" w:rsidP="00876F31">
      <w:pPr>
        <w:pStyle w:val="ListParagraph"/>
        <w:spacing w:after="0"/>
        <w:ind w:left="0"/>
        <w:jc w:val="both"/>
        <w:rPr>
          <w:rFonts w:ascii="Times New Roman" w:hAnsi="Times New Roman" w:cs="Times New Roman"/>
          <w:spacing w:val="15"/>
          <w:sz w:val="24"/>
          <w:szCs w:val="24"/>
        </w:rPr>
      </w:pPr>
    </w:p>
    <w:p w14:paraId="46544C17"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instalatiile pentru retinerea si dispersia poluantilor in atmosfera</w:t>
      </w:r>
    </w:p>
    <w:p w14:paraId="2AF7DE4E" w14:textId="630CC5AE" w:rsidR="007B2F58" w:rsidRPr="0047552E" w:rsidRDefault="007B2F58" w:rsidP="00876F31">
      <w:pPr>
        <w:pStyle w:val="ListParagraph"/>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AD3D6D"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sunt prevazute instalatii pentru retinerea si dispersia poluantilor in atmosfera.</w:t>
      </w:r>
    </w:p>
    <w:p w14:paraId="73E62C90"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protectia impotriva zgomotului si a vibratiilor</w:t>
      </w:r>
    </w:p>
    <w:p w14:paraId="604879D0"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zgomot si de vibratii</w:t>
      </w:r>
    </w:p>
    <w:p w14:paraId="577607E3" w14:textId="3AF3CE82" w:rsidR="007B2F58" w:rsidRPr="0047552E" w:rsidRDefault="007B2F58" w:rsidP="00876F31">
      <w:pPr>
        <w:pStyle w:val="Style7"/>
        <w:widowControl/>
        <w:spacing w:line="276" w:lineRule="auto"/>
        <w:ind w:firstLine="720"/>
        <w:rPr>
          <w:rFonts w:ascii="Times New Roman" w:hAnsi="Times New Roman" w:cs="Times New Roman"/>
          <w:b/>
          <w:spacing w:val="15"/>
          <w:sz w:val="16"/>
          <w:szCs w:val="16"/>
          <w:vertAlign w:val="superscript"/>
        </w:rPr>
      </w:pPr>
      <w:r w:rsidRPr="0047552E">
        <w:rPr>
          <w:rFonts w:ascii="Times New Roman" w:hAnsi="Times New Roman" w:cs="Times New Roman"/>
          <w:spacing w:val="15"/>
        </w:rPr>
        <w:t>Există posibilitatea poluării fonice în zonă în perioada execuției proiectului. Pentru reducerea riscului de poluare fonică a vehiculelor ce a</w:t>
      </w:r>
      <w:r w:rsidR="008E3710" w:rsidRPr="0047552E">
        <w:rPr>
          <w:rFonts w:ascii="Times New Roman" w:hAnsi="Times New Roman" w:cs="Times New Roman"/>
          <w:spacing w:val="15"/>
        </w:rPr>
        <w:t>j</w:t>
      </w:r>
      <w:r w:rsidRPr="0047552E">
        <w:rPr>
          <w:rFonts w:ascii="Times New Roman" w:hAnsi="Times New Roman" w:cs="Times New Roman"/>
          <w:spacing w:val="15"/>
        </w:rPr>
        <w:t>ută la realizarea investiției și la transportul materialelor, acestea vor respecta nivelul de putere acustică impus de HG 1756/2006 privind limitarea nivelului emisiilor de zgomot în mediu produs de echipamente destinate utilizării în exteriorul clădirii</w:t>
      </w:r>
      <w:r w:rsidR="00D60ECE" w:rsidRPr="0047552E">
        <w:rPr>
          <w:rFonts w:ascii="Times New Roman" w:hAnsi="Times New Roman" w:cs="Times New Roman"/>
          <w:spacing w:val="15"/>
        </w:rPr>
        <w:t>.</w:t>
      </w:r>
    </w:p>
    <w:p w14:paraId="66197BCF" w14:textId="1E180C1B" w:rsidR="007B2F58" w:rsidRPr="0047552E" w:rsidRDefault="007B2F58" w:rsidP="00876F31">
      <w:pPr>
        <w:pStyle w:val="ListParagraph"/>
        <w:ind w:left="2880"/>
        <w:jc w:val="both"/>
        <w:rPr>
          <w:rFonts w:ascii="Times New Roman" w:hAnsi="Times New Roman" w:cs="Times New Roman"/>
          <w:spacing w:val="15"/>
          <w:sz w:val="24"/>
          <w:szCs w:val="24"/>
        </w:rPr>
      </w:pPr>
    </w:p>
    <w:p w14:paraId="7AAFA710"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amenajarile si dotarile pentru protectia impotriva zgomotului si vibratiilor</w:t>
      </w:r>
    </w:p>
    <w:p w14:paraId="3FA8FC1C" w14:textId="4C2CEC4C" w:rsidR="007B2F58" w:rsidRPr="0047552E" w:rsidRDefault="007B2F58"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AD3D6D"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xml:space="preserve">, nu sunt prevazute </w:t>
      </w:r>
      <w:r w:rsidR="001905F5" w:rsidRPr="0047552E">
        <w:rPr>
          <w:rFonts w:ascii="Times New Roman" w:hAnsi="Times New Roman" w:cs="Times New Roman"/>
          <w:spacing w:val="15"/>
          <w:sz w:val="24"/>
          <w:szCs w:val="24"/>
        </w:rPr>
        <w:t>amenajari si dotari pentru protectia impotriva zgomotului si a vibratiilor</w:t>
      </w:r>
      <w:r w:rsidRPr="0047552E">
        <w:rPr>
          <w:rFonts w:ascii="Times New Roman" w:hAnsi="Times New Roman" w:cs="Times New Roman"/>
          <w:spacing w:val="15"/>
          <w:sz w:val="24"/>
          <w:szCs w:val="24"/>
        </w:rPr>
        <w:t>.</w:t>
      </w:r>
    </w:p>
    <w:p w14:paraId="50DC9C35" w14:textId="77777777" w:rsidR="007B2F58" w:rsidRPr="0047552E" w:rsidRDefault="007B2F58" w:rsidP="00876F31">
      <w:pPr>
        <w:pStyle w:val="ListParagraph"/>
        <w:ind w:left="2880"/>
        <w:jc w:val="both"/>
        <w:rPr>
          <w:rFonts w:ascii="Times New Roman" w:hAnsi="Times New Roman" w:cs="Times New Roman"/>
          <w:spacing w:val="15"/>
          <w:sz w:val="24"/>
          <w:szCs w:val="24"/>
        </w:rPr>
      </w:pPr>
    </w:p>
    <w:p w14:paraId="3A617585"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impotriva radiatiilor</w:t>
      </w:r>
    </w:p>
    <w:p w14:paraId="47E6481B"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radiatii</w:t>
      </w:r>
    </w:p>
    <w:p w14:paraId="68691703" w14:textId="7271FD91" w:rsidR="00FD04CE" w:rsidRPr="0047552E" w:rsidRDefault="00FD04CE"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29204A"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22A4BAD0" w14:textId="1366A76F" w:rsidR="00FD04CE" w:rsidRPr="0047552E" w:rsidRDefault="00FD04CE" w:rsidP="00876F31">
      <w:pPr>
        <w:pStyle w:val="ListParagraph"/>
        <w:spacing w:after="0"/>
        <w:ind w:left="0" w:firstLine="567"/>
        <w:jc w:val="both"/>
        <w:rPr>
          <w:rFonts w:ascii="Times New Roman" w:hAnsi="Times New Roman" w:cs="Times New Roman"/>
          <w:spacing w:val="15"/>
          <w:sz w:val="24"/>
          <w:szCs w:val="24"/>
        </w:rPr>
      </w:pPr>
    </w:p>
    <w:p w14:paraId="249F868B"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amenajarile si dotarile pentru protectia impotriva radiatiilor</w:t>
      </w:r>
    </w:p>
    <w:p w14:paraId="16F95931" w14:textId="1A199B57" w:rsidR="00FD04CE" w:rsidRPr="0047552E" w:rsidRDefault="00FD04CE"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29204A"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157A5096" w14:textId="77777777" w:rsidR="00F67948" w:rsidRPr="0047552E" w:rsidRDefault="00F67948" w:rsidP="00876F31">
      <w:pPr>
        <w:pStyle w:val="ListParagraph"/>
        <w:ind w:left="2880"/>
        <w:jc w:val="both"/>
        <w:rPr>
          <w:rFonts w:ascii="Times New Roman" w:hAnsi="Times New Roman" w:cs="Times New Roman"/>
          <w:spacing w:val="15"/>
          <w:sz w:val="24"/>
          <w:szCs w:val="24"/>
        </w:rPr>
      </w:pPr>
    </w:p>
    <w:p w14:paraId="460C2040"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solului si a subsolului</w:t>
      </w:r>
    </w:p>
    <w:p w14:paraId="5A3E1343"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poluanti pentru sol, subsol, ape freatice si de adancime</w:t>
      </w:r>
    </w:p>
    <w:p w14:paraId="1A75CD48" w14:textId="77777777" w:rsidR="00FD04CE" w:rsidRPr="0047552E" w:rsidRDefault="00FD04CE" w:rsidP="00876F31">
      <w:pPr>
        <w:ind w:firstLine="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de poluanti pentru sol, subsol, ape freatice si de adancime, pot aparea in timpul executiei lucrarilor, datorita utilajelor de lucru sau altor factori.</w:t>
      </w:r>
    </w:p>
    <w:p w14:paraId="3450F1C3"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lucrarile si dotarile pentru protectia solului si a subsolului</w:t>
      </w:r>
    </w:p>
    <w:p w14:paraId="20579EEF" w14:textId="77777777" w:rsidR="00FD04CE" w:rsidRPr="0047552E" w:rsidRDefault="00FD04CE" w:rsidP="00876F31">
      <w:pPr>
        <w:pStyle w:val="Style6"/>
        <w:widowControl/>
        <w:spacing w:line="276" w:lineRule="auto"/>
        <w:ind w:firstLine="72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În domeniul protecției calității solului se vor lua următoarele măsuri atât pe timpul execuției lucrărilor de execuție a îmbrăcăminții din beton asfaltic, cât și ulterior în perioada de exploatare a drumurilor analizate:</w:t>
      </w:r>
    </w:p>
    <w:p w14:paraId="5C78E92D"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vor gospodări materialele de construcții numai în perimetrul de lucru fără a afecta vecinătățile pe platforme amenajate cu șanțuri perimetrale;</w:t>
      </w:r>
    </w:p>
    <w:p w14:paraId="25963F96"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Nu se va depăși suprafața necesară frontului de lucru;</w:t>
      </w:r>
    </w:p>
    <w:p w14:paraId="101227F9"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va realiza platforma drumului conform proiectului astfel încât să se asigure conducerea apelor pluviale la geigere;</w:t>
      </w:r>
    </w:p>
    <w:p w14:paraId="23944411"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va evita tasarea și distrugerea solului și se vor reface terenurile ocupate temporar;</w:t>
      </w:r>
    </w:p>
    <w:p w14:paraId="0A03F408"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lastRenderedPageBreak/>
        <w:t>Se vor întreține și exploata utilajele de transport în stare tehnică corespunzatoare, astfel încât să nu existe scurgeri de ulei, carburanți și emisii de noxe peste valorile admise;</w:t>
      </w:r>
    </w:p>
    <w:p w14:paraId="54B57EB1"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vor depozita deșeurile de orice natură numai în locurile special prevăzute în acest scop;</w:t>
      </w:r>
    </w:p>
    <w:p w14:paraId="51CA3773"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va interzice depozitarea de materiale pe căile de acces sau pe spațiile care nu aparțin zonei de lucru;</w:t>
      </w:r>
    </w:p>
    <w:p w14:paraId="55BE06E0"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vor incheia contracte de servicii cu unități specializate în vederea asigurării eliminării, tratării și depozitării finale a deșeurilor;</w:t>
      </w:r>
    </w:p>
    <w:p w14:paraId="761A9FE1" w14:textId="77777777" w:rsidR="00FD04CE" w:rsidRPr="0047552E" w:rsidRDefault="00FD04CE" w:rsidP="00197713">
      <w:pPr>
        <w:pStyle w:val="Style33"/>
        <w:widowControl/>
        <w:numPr>
          <w:ilvl w:val="0"/>
          <w:numId w:val="7"/>
        </w:numPr>
        <w:tabs>
          <w:tab w:val="clear" w:pos="612"/>
        </w:tabs>
        <w:spacing w:line="276" w:lineRule="auto"/>
        <w:ind w:left="0" w:firstLine="0"/>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interzice depozitarea necontrolata a deseurilor;</w:t>
      </w:r>
    </w:p>
    <w:p w14:paraId="76747924" w14:textId="77777777" w:rsidR="00FD04CE" w:rsidRPr="0047552E" w:rsidRDefault="00FD04CE" w:rsidP="00197713">
      <w:pPr>
        <w:pStyle w:val="ListParagraph"/>
        <w:numPr>
          <w:ilvl w:val="0"/>
          <w:numId w:val="7"/>
        </w:numPr>
        <w:tabs>
          <w:tab w:val="clear" w:pos="612"/>
          <w:tab w:val="left" w:pos="142"/>
        </w:tabs>
        <w:spacing w:after="0"/>
        <w:ind w:left="0" w:firstLine="0"/>
        <w:jc w:val="both"/>
        <w:rPr>
          <w:rStyle w:val="FontStyle44"/>
          <w:rFonts w:ascii="Times New Roman" w:hAnsi="Times New Roman" w:cs="Times New Roman"/>
          <w:spacing w:val="15"/>
          <w:sz w:val="24"/>
          <w:szCs w:val="24"/>
          <w:lang w:eastAsia="ro-RO"/>
        </w:rPr>
      </w:pPr>
      <w:r w:rsidRPr="0047552E">
        <w:rPr>
          <w:rStyle w:val="FontStyle44"/>
          <w:rFonts w:ascii="Times New Roman" w:hAnsi="Times New Roman" w:cs="Times New Roman"/>
          <w:spacing w:val="15"/>
          <w:sz w:val="24"/>
          <w:szCs w:val="24"/>
          <w:lang w:eastAsia="ro-RO"/>
        </w:rPr>
        <w:t>Se vor colecta selectiv deșeurile tehnologice în spații amenajate în vederea valorificării celor reutilizabile prin unități specializate în valorificare și a descărcării la depozite de deșeuri din zonă a deșeului nereciclabil și a celui menajer.</w:t>
      </w:r>
    </w:p>
    <w:p w14:paraId="6D584466" w14:textId="77777777" w:rsidR="00777070" w:rsidRPr="0047552E" w:rsidRDefault="00777070" w:rsidP="00876F31">
      <w:pPr>
        <w:pStyle w:val="ListParagraph"/>
        <w:tabs>
          <w:tab w:val="left" w:pos="142"/>
        </w:tabs>
        <w:spacing w:after="0"/>
        <w:jc w:val="both"/>
        <w:rPr>
          <w:rStyle w:val="FontStyle44"/>
          <w:rFonts w:ascii="Times New Roman" w:hAnsi="Times New Roman" w:cs="Times New Roman"/>
          <w:spacing w:val="15"/>
          <w:sz w:val="24"/>
          <w:szCs w:val="24"/>
          <w:lang w:eastAsia="ro-RO"/>
        </w:rPr>
      </w:pPr>
    </w:p>
    <w:p w14:paraId="6E44F3AA"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ecosistemelor terestre si acvatice</w:t>
      </w:r>
    </w:p>
    <w:p w14:paraId="6644AF46"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identificarea arealelor sensibile ce pot fi afectate de proiect</w:t>
      </w:r>
    </w:p>
    <w:p w14:paraId="74050DA2" w14:textId="37CFDCEF" w:rsidR="00777070" w:rsidRPr="0047552E" w:rsidRDefault="00777070" w:rsidP="00876F31">
      <w:pPr>
        <w:pStyle w:val="ListParagraph"/>
        <w:ind w:left="0" w:firstLine="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000287"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34BB4B9D" w14:textId="77777777" w:rsidR="00550FDF" w:rsidRPr="0047552E" w:rsidRDefault="00550FDF" w:rsidP="00876F31">
      <w:pPr>
        <w:pStyle w:val="ListParagraph"/>
        <w:ind w:left="2880"/>
        <w:jc w:val="both"/>
        <w:rPr>
          <w:rFonts w:ascii="Times New Roman" w:hAnsi="Times New Roman" w:cs="Times New Roman"/>
          <w:spacing w:val="15"/>
          <w:sz w:val="24"/>
          <w:szCs w:val="24"/>
        </w:rPr>
      </w:pPr>
    </w:p>
    <w:p w14:paraId="02F3AA99"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lucrarile, dotarile si masurile pentru protectia biodiversitatii, monumentelor naturii si ariilor protejate</w:t>
      </w:r>
    </w:p>
    <w:p w14:paraId="58E45665" w14:textId="3C5B8CB3" w:rsidR="00777070" w:rsidRPr="0047552E" w:rsidRDefault="00777070" w:rsidP="00876F31">
      <w:pPr>
        <w:pStyle w:val="ListParagraph"/>
        <w:ind w:left="0" w:firstLine="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000287"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246E61BC" w14:textId="77777777" w:rsidR="00000287" w:rsidRPr="0047552E" w:rsidRDefault="00000287" w:rsidP="00876F31">
      <w:pPr>
        <w:pStyle w:val="ListParagraph"/>
        <w:ind w:left="2880"/>
        <w:jc w:val="both"/>
        <w:rPr>
          <w:rFonts w:ascii="Times New Roman" w:hAnsi="Times New Roman" w:cs="Times New Roman"/>
          <w:spacing w:val="15"/>
          <w:sz w:val="24"/>
          <w:szCs w:val="24"/>
        </w:rPr>
      </w:pPr>
    </w:p>
    <w:p w14:paraId="26B6A450"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protectia asezarilor umane si a altor obiective de interes public</w:t>
      </w:r>
    </w:p>
    <w:p w14:paraId="47CA667B"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identificarea obiectivelor de interes public, distanta fata de asezarile umane, respectiv fata de monumente istorice si de arhitectura, alte zone asupra carora exista instituit un regim de restrictie, zone de interes traditional si altele</w:t>
      </w:r>
    </w:p>
    <w:p w14:paraId="3ACA5938" w14:textId="556BE803" w:rsidR="00454771" w:rsidRPr="0047552E" w:rsidRDefault="00DD0BCB"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 tr</w:t>
      </w:r>
      <w:r w:rsidR="00232194" w:rsidRPr="0047552E">
        <w:rPr>
          <w:rFonts w:ascii="Times New Roman" w:hAnsi="Times New Roman" w:cs="Times New Roman"/>
          <w:spacing w:val="15"/>
          <w:sz w:val="24"/>
          <w:szCs w:val="24"/>
        </w:rPr>
        <w:t>aseul obiectivului</w:t>
      </w:r>
      <w:r w:rsidRPr="0047552E">
        <w:rPr>
          <w:rFonts w:ascii="Times New Roman" w:hAnsi="Times New Roman" w:cs="Times New Roman"/>
          <w:spacing w:val="15"/>
          <w:sz w:val="24"/>
          <w:szCs w:val="24"/>
        </w:rPr>
        <w:t xml:space="preserve"> </w:t>
      </w:r>
      <w:r w:rsidR="00232194" w:rsidRPr="0047552E">
        <w:rPr>
          <w:rFonts w:ascii="Times New Roman" w:hAnsi="Times New Roman" w:cs="Times New Roman"/>
          <w:spacing w:val="15"/>
          <w:sz w:val="24"/>
          <w:szCs w:val="24"/>
        </w:rPr>
        <w:t>de investitii</w:t>
      </w:r>
      <w:r w:rsidRPr="0047552E">
        <w:rPr>
          <w:rFonts w:ascii="Times New Roman" w:hAnsi="Times New Roman" w:cs="Times New Roman"/>
          <w:spacing w:val="15"/>
          <w:sz w:val="24"/>
          <w:szCs w:val="24"/>
        </w:rPr>
        <w:t xml:space="preserve">, </w:t>
      </w:r>
      <w:r w:rsidR="00550FDF" w:rsidRPr="0047552E">
        <w:rPr>
          <w:rFonts w:ascii="Times New Roman" w:hAnsi="Times New Roman" w:cs="Times New Roman"/>
          <w:spacing w:val="15"/>
          <w:sz w:val="24"/>
          <w:szCs w:val="24"/>
        </w:rPr>
        <w:t xml:space="preserve">nu </w:t>
      </w:r>
      <w:r w:rsidRPr="0047552E">
        <w:rPr>
          <w:rFonts w:ascii="Times New Roman" w:hAnsi="Times New Roman" w:cs="Times New Roman"/>
          <w:spacing w:val="15"/>
          <w:sz w:val="24"/>
          <w:szCs w:val="24"/>
        </w:rPr>
        <w:t xml:space="preserve">au fost identificate ca obiective de interes public. Prin documentatia tehnica, lucrarile de </w:t>
      </w:r>
      <w:r w:rsidR="00000287" w:rsidRPr="0047552E">
        <w:rPr>
          <w:rFonts w:ascii="Times New Roman" w:hAnsi="Times New Roman" w:cs="Times New Roman"/>
          <w:spacing w:val="15"/>
          <w:sz w:val="24"/>
          <w:szCs w:val="24"/>
        </w:rPr>
        <w:t xml:space="preserve">modernizare drumuri </w:t>
      </w:r>
      <w:r w:rsidRPr="0047552E">
        <w:rPr>
          <w:rFonts w:ascii="Times New Roman" w:hAnsi="Times New Roman" w:cs="Times New Roman"/>
          <w:spacing w:val="15"/>
          <w:sz w:val="24"/>
          <w:szCs w:val="24"/>
        </w:rPr>
        <w:t xml:space="preserve">se vor realiza pe domeniul public al </w:t>
      </w:r>
      <w:r w:rsidR="004A571F" w:rsidRPr="0047552E">
        <w:rPr>
          <w:rFonts w:ascii="Times New Roman" w:hAnsi="Times New Roman" w:cs="Times New Roman"/>
          <w:spacing w:val="15"/>
          <w:sz w:val="24"/>
          <w:szCs w:val="24"/>
        </w:rPr>
        <w:t xml:space="preserve">COMUNEI </w:t>
      </w:r>
      <w:r w:rsidR="00610583" w:rsidRPr="0047552E">
        <w:rPr>
          <w:rFonts w:ascii="Times New Roman" w:hAnsi="Times New Roman" w:cs="Times New Roman"/>
          <w:spacing w:val="15"/>
          <w:sz w:val="24"/>
          <w:szCs w:val="24"/>
        </w:rPr>
        <w:t>ION NECULCE</w:t>
      </w:r>
      <w:r w:rsidRPr="0047552E">
        <w:rPr>
          <w:rFonts w:ascii="Times New Roman" w:hAnsi="Times New Roman" w:cs="Times New Roman"/>
          <w:spacing w:val="15"/>
          <w:sz w:val="24"/>
          <w:szCs w:val="24"/>
        </w:rPr>
        <w:t xml:space="preserve">, asigurandu-se o distanta optima fata de asezarile umane. </w:t>
      </w:r>
    </w:p>
    <w:p w14:paraId="7FCD9FB1" w14:textId="3E9BD05C" w:rsidR="00DD0BCB" w:rsidRPr="0047552E" w:rsidRDefault="00DD0BCB"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Pe traseul </w:t>
      </w:r>
      <w:r w:rsidR="00232194" w:rsidRPr="0047552E">
        <w:rPr>
          <w:rFonts w:ascii="Times New Roman" w:hAnsi="Times New Roman" w:cs="Times New Roman"/>
          <w:spacing w:val="15"/>
          <w:sz w:val="24"/>
          <w:szCs w:val="24"/>
        </w:rPr>
        <w:t>obiectivului de investitii</w:t>
      </w:r>
      <w:r w:rsidRPr="0047552E">
        <w:rPr>
          <w:rFonts w:ascii="Times New Roman" w:hAnsi="Times New Roman" w:cs="Times New Roman"/>
          <w:spacing w:val="15"/>
          <w:sz w:val="24"/>
          <w:szCs w:val="24"/>
        </w:rPr>
        <w:t>, nu au fost identificate monumente istorice si de arhitectura, sau alte zone asupra carora exista un regim de restrictie sau zone de interes si altele.</w:t>
      </w:r>
    </w:p>
    <w:p w14:paraId="0E744E27" w14:textId="77777777" w:rsidR="00454771" w:rsidRPr="0047552E" w:rsidRDefault="00454771" w:rsidP="00876F31">
      <w:pPr>
        <w:pStyle w:val="ListParagraph"/>
        <w:ind w:left="2880"/>
        <w:jc w:val="both"/>
        <w:rPr>
          <w:rFonts w:ascii="Times New Roman" w:hAnsi="Times New Roman" w:cs="Times New Roman"/>
          <w:spacing w:val="15"/>
          <w:sz w:val="24"/>
          <w:szCs w:val="24"/>
        </w:rPr>
      </w:pPr>
    </w:p>
    <w:p w14:paraId="1EE6E398"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lucrarile, dotarile si masurile pentru protectia asezarilor umane si a obiectivelor protejate si/sau de interes public</w:t>
      </w:r>
    </w:p>
    <w:p w14:paraId="1AB60541" w14:textId="10BFBA7C" w:rsidR="00DD0BCB" w:rsidRPr="0047552E" w:rsidRDefault="00DD0BCB" w:rsidP="00876F31">
      <w:pPr>
        <w:pStyle w:val="ListParagraph"/>
        <w:ind w:left="0" w:firstLine="709"/>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000287"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 de lucrari, dotari si masuri pentru protectia asezarilor umane si a obiectivelor si/sau de interes public.</w:t>
      </w:r>
    </w:p>
    <w:p w14:paraId="5DB7B118"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prevenirea si gestionarea deseurilor generate pe amplasament in timpul realizarii proiectului/ in timpul exploatarii</w:t>
      </w:r>
    </w:p>
    <w:p w14:paraId="6B11C8FF"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lista deseurilor (clasificate si codificate in conformitate cu prevederile legislatiei europene si nationale privind deseurile), cantitati de deseuri generate</w:t>
      </w:r>
    </w:p>
    <w:p w14:paraId="2458D254" w14:textId="2661DC3F" w:rsidR="002B0A4F" w:rsidRPr="0047552E" w:rsidRDefault="00A1111C"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Conform Hotararii Guvernului nr. 856 din 16 august 2002 privind evidenta gestiunii deseurilor si pentru aprobarea listei cuprinzand deseurile, inclusiv deseurile periculoase, deseurile care pot rezulta din activitatea de </w:t>
      </w:r>
      <w:r w:rsidR="000F7F0B" w:rsidRPr="0047552E">
        <w:rPr>
          <w:rFonts w:ascii="Times New Roman" w:hAnsi="Times New Roman" w:cs="Times New Roman"/>
          <w:spacing w:val="15"/>
          <w:sz w:val="24"/>
          <w:szCs w:val="24"/>
        </w:rPr>
        <w:t xml:space="preserve">modernizare drumuri </w:t>
      </w:r>
      <w:r w:rsidRPr="0047552E">
        <w:rPr>
          <w:rFonts w:ascii="Times New Roman" w:hAnsi="Times New Roman" w:cs="Times New Roman"/>
          <w:spacing w:val="15"/>
          <w:sz w:val="24"/>
          <w:szCs w:val="24"/>
        </w:rPr>
        <w:t>propuse in documentatia tehnica, sunt urmatoarele:</w:t>
      </w:r>
    </w:p>
    <w:p w14:paraId="7E89A55F" w14:textId="77777777" w:rsidR="00A1111C" w:rsidRPr="0047552E" w:rsidRDefault="00A1111C" w:rsidP="00197713">
      <w:pPr>
        <w:pStyle w:val="ListParagraph"/>
        <w:numPr>
          <w:ilvl w:val="0"/>
          <w:numId w:val="8"/>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Cod 17 05 – pamant (inclusiv excavat din amplasamente contaminate), pietre si deseuri de la dragare</w:t>
      </w:r>
    </w:p>
    <w:p w14:paraId="019A2AF2" w14:textId="77777777" w:rsidR="00A1111C" w:rsidRPr="0047552E" w:rsidRDefault="00A1111C" w:rsidP="00197713">
      <w:pPr>
        <w:pStyle w:val="ListParagraph"/>
        <w:numPr>
          <w:ilvl w:val="0"/>
          <w:numId w:val="8"/>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Cod 17 05 04 – pamant si pietre, altele decat cele specificate la cod 17 05 03</w:t>
      </w:r>
    </w:p>
    <w:p w14:paraId="126E3C17" w14:textId="77777777" w:rsidR="00A1111C" w:rsidRPr="0047552E" w:rsidRDefault="00A1111C" w:rsidP="00197713">
      <w:pPr>
        <w:pStyle w:val="ListParagraph"/>
        <w:numPr>
          <w:ilvl w:val="0"/>
          <w:numId w:val="8"/>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Cod 17 05 08 – resturi de balast, altele decat cele specificate la cod 17 05 07</w:t>
      </w:r>
    </w:p>
    <w:p w14:paraId="474B9192" w14:textId="77777777" w:rsidR="008B4571" w:rsidRPr="0047552E" w:rsidRDefault="008B4571" w:rsidP="00876F31">
      <w:pPr>
        <w:pStyle w:val="ListParagraph"/>
        <w:spacing w:after="0"/>
        <w:ind w:left="1440"/>
        <w:jc w:val="both"/>
        <w:rPr>
          <w:rFonts w:ascii="Times New Roman" w:hAnsi="Times New Roman" w:cs="Times New Roman"/>
          <w:spacing w:val="15"/>
          <w:sz w:val="24"/>
          <w:szCs w:val="24"/>
        </w:rPr>
      </w:pPr>
    </w:p>
    <w:p w14:paraId="76415FF4" w14:textId="77777777" w:rsidR="00C3752D" w:rsidRPr="0047552E" w:rsidRDefault="00C3752D" w:rsidP="00197713">
      <w:pPr>
        <w:pStyle w:val="ListParagraph"/>
        <w:numPr>
          <w:ilvl w:val="3"/>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programul de prevenire si reducere a cantitatilor de deseuri generate</w:t>
      </w:r>
    </w:p>
    <w:p w14:paraId="4B6982E2" w14:textId="77777777" w:rsidR="008B4571" w:rsidRPr="0047552E" w:rsidRDefault="001407A6"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In conformitate cu reglementarile in vigoare, aceste deseuri vor fi colectate, transportate și depuse la rampa de depozitare în vederea neutralizarii lor. </w:t>
      </w:r>
    </w:p>
    <w:p w14:paraId="450AFE00" w14:textId="50B1ADE8" w:rsidR="001407A6" w:rsidRPr="0047552E" w:rsidRDefault="001407A6"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Colectarea/evacuarea acestor deseuri se va face astfel:</w:t>
      </w:r>
    </w:p>
    <w:p w14:paraId="51BF2CE0" w14:textId="79F12499"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în conformitate cu H.G nr. 162/2002 privind depozitarea deseurilor, deseurile menajere si cele asimilabile acestora vor fi colectate in interiorul organizarii de santier in puncte de colectare prevazute cu containere tip pubela. Periodic vor fi transportate in conditii de siguranta la o rampa de gunoi stabillita de comun acord cu </w:t>
      </w:r>
      <w:r w:rsidR="00A34EBB" w:rsidRPr="0047552E">
        <w:rPr>
          <w:rFonts w:ascii="Times New Roman" w:hAnsi="Times New Roman" w:cs="Times New Roman"/>
          <w:spacing w:val="15"/>
          <w:sz w:val="24"/>
          <w:szCs w:val="24"/>
        </w:rPr>
        <w:t>INSPECTORATUL DE PROTECTIA A MEDIULUI</w:t>
      </w:r>
      <w:r w:rsidRPr="0047552E">
        <w:rPr>
          <w:rFonts w:ascii="Times New Roman" w:hAnsi="Times New Roman" w:cs="Times New Roman"/>
          <w:spacing w:val="15"/>
          <w:sz w:val="24"/>
          <w:szCs w:val="24"/>
        </w:rPr>
        <w:t>. Se va tine o stricta evidenta privind datele calendaristice, cantitatile eliminate si identificatorii mijloacelor de transport utilizate.</w:t>
      </w:r>
    </w:p>
    <w:p w14:paraId="2E297647"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în baza H.G. nr.662/2001 privind gestionarea uleiurilor uzate, acestea vor fi colectate si predate la punctele de colectare.</w:t>
      </w:r>
    </w:p>
    <w:p w14:paraId="07AB40A9"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deseurile metalice vor fi colectate si depozitate temporar in incinta amplasamentelor si vor fi valorificate obligatoriu la unitatile specializate.</w:t>
      </w:r>
    </w:p>
    <w:p w14:paraId="4FDC5614"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deseurile materialelor de costructii (resturi de beton, mortar, mixturi asfaltice, etc.) nu ridica probleme deosebite din punct de vedere al potentialului de contaminare. De aceea se propun urmatoarele variante de valorificare/eliminare: valorificare locala in pavimentul drumurilor de exploatare, acoperirea intermediara in cadrul depozitelor de deseuri menajere din zona sau depunerea in gropile de imprumut ajunse la cota de exploatare.</w:t>
      </w:r>
    </w:p>
    <w:p w14:paraId="52DF306E"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deseuri lemnoase vor fi selectate si eliminate functie de dimensiuni.</w:t>
      </w:r>
    </w:p>
    <w:p w14:paraId="5751CCC4"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acumulatori uzati, materiale cu potential toxic deosebit de ridicat, vor fi stocati si depozitati corespunzator, urmand sa fie stocati si valorificati in unitati specializate.</w:t>
      </w:r>
    </w:p>
    <w:p w14:paraId="78296F1D"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anvelopele uzate reprezinta una din principalele probleme ale unui santier. In baza H.G. nr. 170/2004 privind gestionarea anvelopelor uzate, vor fi depozitate in locuri </w:t>
      </w:r>
      <w:r w:rsidRPr="0047552E">
        <w:rPr>
          <w:rFonts w:ascii="Times New Roman" w:hAnsi="Times New Roman" w:cs="Times New Roman"/>
          <w:spacing w:val="15"/>
          <w:sz w:val="24"/>
          <w:szCs w:val="24"/>
        </w:rPr>
        <w:lastRenderedPageBreak/>
        <w:t>special amenajate iar antreprenorul va gasi o solutie pentru eliminarea lor. Se interzice arderea lor.</w:t>
      </w:r>
    </w:p>
    <w:p w14:paraId="6898ABA9"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deseurile de hartie si cele specifice activitatii de birou vor fi colectate si depozitate separat, in vederea valorificarii.</w:t>
      </w:r>
    </w:p>
    <w:p w14:paraId="43FE639C" w14:textId="77777777" w:rsidR="001407A6" w:rsidRPr="0047552E" w:rsidRDefault="001407A6"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vopselele, diluantii precum si celelalte substante periculoase vor fi depozitate, manipulate in conditii de maxima siguranta.</w:t>
      </w:r>
    </w:p>
    <w:p w14:paraId="54C3DEC7" w14:textId="77777777" w:rsidR="00D60ECE" w:rsidRPr="0047552E" w:rsidRDefault="00D60ECE" w:rsidP="00876F31">
      <w:pPr>
        <w:pStyle w:val="ListParagraph"/>
        <w:ind w:left="0" w:firstLine="567"/>
        <w:jc w:val="both"/>
        <w:rPr>
          <w:rFonts w:ascii="Times New Roman" w:hAnsi="Times New Roman" w:cs="Times New Roman"/>
          <w:spacing w:val="15"/>
          <w:sz w:val="24"/>
          <w:szCs w:val="24"/>
        </w:rPr>
      </w:pPr>
    </w:p>
    <w:p w14:paraId="695BC1DE"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planul de gestionare a deseurilor</w:t>
      </w:r>
    </w:p>
    <w:p w14:paraId="0029580A" w14:textId="29CEFDA2" w:rsidR="00BB5E7B" w:rsidRPr="0047552E" w:rsidRDefault="00BB5E7B" w:rsidP="00876F31">
      <w:pPr>
        <w:pStyle w:val="ListParagraph"/>
        <w:ind w:left="0" w:firstLine="709"/>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3C2428"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 pentru realizarea unui plan de gestionare a deseurilor.</w:t>
      </w:r>
    </w:p>
    <w:p w14:paraId="4D232ACF" w14:textId="77777777" w:rsidR="000E23BB" w:rsidRPr="0047552E" w:rsidRDefault="000E23BB" w:rsidP="00876F31">
      <w:pPr>
        <w:pStyle w:val="ListParagraph"/>
        <w:ind w:left="2880"/>
        <w:jc w:val="both"/>
        <w:rPr>
          <w:rFonts w:ascii="Times New Roman" w:hAnsi="Times New Roman" w:cs="Times New Roman"/>
          <w:spacing w:val="15"/>
          <w:sz w:val="24"/>
          <w:szCs w:val="24"/>
        </w:rPr>
      </w:pPr>
    </w:p>
    <w:p w14:paraId="592E235C" w14:textId="77777777" w:rsidR="00C3752D" w:rsidRPr="0047552E" w:rsidRDefault="00C3752D" w:rsidP="00197713">
      <w:pPr>
        <w:pStyle w:val="ListParagraph"/>
        <w:numPr>
          <w:ilvl w:val="2"/>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gospodarirea substantelor si a preparatelor chimice periculoase</w:t>
      </w:r>
    </w:p>
    <w:p w14:paraId="5A0F78AE"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substantele si preparatele chimice periculoase utilizate si/sau produse</w:t>
      </w:r>
    </w:p>
    <w:p w14:paraId="1E959982" w14:textId="04E4E80D" w:rsidR="00BB5E7B" w:rsidRPr="0047552E" w:rsidRDefault="00BB5E7B" w:rsidP="00876F31">
      <w:pPr>
        <w:pStyle w:val="ListParagraph"/>
        <w:ind w:left="0" w:firstLine="709"/>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3C2428"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xml:space="preserve">, nu este cazul </w:t>
      </w:r>
      <w:r w:rsidR="00673AF0" w:rsidRPr="0047552E">
        <w:rPr>
          <w:rFonts w:ascii="Times New Roman" w:hAnsi="Times New Roman" w:cs="Times New Roman"/>
          <w:spacing w:val="15"/>
          <w:sz w:val="24"/>
          <w:szCs w:val="24"/>
        </w:rPr>
        <w:t>de aparitie a substentelor si a preparatelor chimice periculoase</w:t>
      </w:r>
      <w:r w:rsidRPr="0047552E">
        <w:rPr>
          <w:rFonts w:ascii="Times New Roman" w:hAnsi="Times New Roman" w:cs="Times New Roman"/>
          <w:spacing w:val="15"/>
          <w:sz w:val="24"/>
          <w:szCs w:val="24"/>
        </w:rPr>
        <w:t>.</w:t>
      </w:r>
    </w:p>
    <w:p w14:paraId="71056A3D" w14:textId="77777777" w:rsidR="000167C0" w:rsidRPr="0047552E" w:rsidRDefault="000167C0" w:rsidP="00876F31">
      <w:pPr>
        <w:pStyle w:val="ListParagraph"/>
        <w:ind w:left="2880"/>
        <w:jc w:val="both"/>
        <w:rPr>
          <w:rFonts w:ascii="Times New Roman" w:hAnsi="Times New Roman" w:cs="Times New Roman"/>
          <w:spacing w:val="15"/>
          <w:sz w:val="24"/>
          <w:szCs w:val="24"/>
        </w:rPr>
      </w:pPr>
    </w:p>
    <w:p w14:paraId="5B3E893B" w14:textId="77777777" w:rsidR="00C3752D" w:rsidRPr="0047552E" w:rsidRDefault="00C3752D" w:rsidP="00197713">
      <w:pPr>
        <w:pStyle w:val="ListParagraph"/>
        <w:numPr>
          <w:ilvl w:val="3"/>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modul de gospodarire a substantelor si preparatelor chimice periculoase si asigurarea conditiilor de protectie a factorilor de mediu si a sanatatii populatiei</w:t>
      </w:r>
    </w:p>
    <w:p w14:paraId="0923845D" w14:textId="6EA09BCE" w:rsidR="00BB5E7B" w:rsidRPr="0047552E" w:rsidRDefault="00BB5E7B" w:rsidP="00876F31">
      <w:pPr>
        <w:pStyle w:val="ListParagraph"/>
        <w:ind w:left="0" w:firstLine="709"/>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3C2428"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2286274C" w14:textId="77777777" w:rsidR="00184FC4" w:rsidRPr="0047552E" w:rsidRDefault="00184FC4" w:rsidP="00876F31">
      <w:pPr>
        <w:pStyle w:val="ListParagraph"/>
        <w:ind w:left="0" w:firstLine="709"/>
        <w:jc w:val="both"/>
        <w:rPr>
          <w:rFonts w:ascii="Times New Roman" w:hAnsi="Times New Roman" w:cs="Times New Roman"/>
          <w:spacing w:val="15"/>
          <w:sz w:val="24"/>
          <w:szCs w:val="24"/>
        </w:rPr>
      </w:pPr>
    </w:p>
    <w:p w14:paraId="48EDDB47"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Utilizarea resurselor naturale, in special a solului, a terenurilor, a apei si a biodiversitatii</w:t>
      </w:r>
    </w:p>
    <w:p w14:paraId="68022116" w14:textId="0C601CF1" w:rsidR="00FF7FD7" w:rsidRPr="0047552E" w:rsidRDefault="00FF7FD7" w:rsidP="00876F31">
      <w:pPr>
        <w:pStyle w:val="ListParagraph"/>
        <w:ind w:left="0" w:firstLine="709"/>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natura obiectivului de investitii, respectiv </w:t>
      </w:r>
      <w:r w:rsidR="003C2428" w:rsidRPr="0047552E">
        <w:rPr>
          <w:rFonts w:ascii="Times New Roman" w:hAnsi="Times New Roman" w:cs="Times New Roman"/>
          <w:spacing w:val="15"/>
          <w:sz w:val="24"/>
          <w:szCs w:val="24"/>
        </w:rPr>
        <w:t>modernizare drumuri</w:t>
      </w:r>
      <w:r w:rsidRPr="0047552E">
        <w:rPr>
          <w:rFonts w:ascii="Times New Roman" w:hAnsi="Times New Roman" w:cs="Times New Roman"/>
          <w:spacing w:val="15"/>
          <w:sz w:val="24"/>
          <w:szCs w:val="24"/>
        </w:rPr>
        <w:t>, nu este cazul.</w:t>
      </w:r>
    </w:p>
    <w:p w14:paraId="34BC3138" w14:textId="77777777" w:rsidR="000E23BB" w:rsidRPr="0047552E" w:rsidRDefault="000E23BB" w:rsidP="00876F31">
      <w:pPr>
        <w:pStyle w:val="ListParagraph"/>
        <w:ind w:left="1440"/>
        <w:jc w:val="both"/>
        <w:rPr>
          <w:rFonts w:ascii="Times New Roman" w:hAnsi="Times New Roman" w:cs="Times New Roman"/>
          <w:spacing w:val="15"/>
          <w:sz w:val="24"/>
          <w:szCs w:val="24"/>
        </w:rPr>
      </w:pPr>
    </w:p>
    <w:p w14:paraId="32B8FE39"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DESCRIEREA ASPECTELOR DE MEDIU SUSCEPTIBILE A FI AFECTATE IN MOD SEMNIFICATIV DE PROIECT</w:t>
      </w:r>
    </w:p>
    <w:p w14:paraId="03DB78B2" w14:textId="6EABFAC4" w:rsidR="00446D7C" w:rsidRPr="0047552E" w:rsidRDefault="00C3752D" w:rsidP="00197713">
      <w:pPr>
        <w:pStyle w:val="ListParagraph"/>
        <w:numPr>
          <w:ilvl w:val="1"/>
          <w:numId w:val="3"/>
        </w:numPr>
        <w:spacing w:after="0"/>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impactul 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r w:rsidR="00543A89" w:rsidRPr="0047552E">
        <w:rPr>
          <w:rFonts w:ascii="Times New Roman" w:hAnsi="Times New Roman" w:cs="Times New Roman"/>
          <w:spacing w:val="15"/>
          <w:sz w:val="24"/>
          <w:szCs w:val="24"/>
        </w:rPr>
        <w:t xml:space="preserve">. </w:t>
      </w:r>
      <w:r w:rsidR="00446D7C" w:rsidRPr="0047552E">
        <w:rPr>
          <w:rFonts w:ascii="Times New Roman" w:hAnsi="Times New Roman" w:cs="Times New Roman"/>
          <w:spacing w:val="15"/>
          <w:sz w:val="24"/>
          <w:szCs w:val="24"/>
        </w:rPr>
        <w:t xml:space="preserve">Efectele sunt analizate atât pentru perioada de executie când acestea sunt negative, cat si pentru perioada de functionare (durata de serviciu a drumului), când efectele sunt favorabile mediului, in special atmosferei. </w:t>
      </w:r>
    </w:p>
    <w:p w14:paraId="35EFCF80" w14:textId="77777777" w:rsidR="00321C23" w:rsidRPr="0047552E" w:rsidRDefault="00321C23" w:rsidP="00876F31">
      <w:pPr>
        <w:pStyle w:val="ListParagraph"/>
        <w:spacing w:after="0"/>
        <w:ind w:left="0" w:firstLine="720"/>
        <w:jc w:val="both"/>
        <w:rPr>
          <w:rFonts w:ascii="Times New Roman" w:hAnsi="Times New Roman" w:cs="Times New Roman"/>
          <w:spacing w:val="15"/>
          <w:sz w:val="24"/>
          <w:szCs w:val="24"/>
        </w:rPr>
      </w:pPr>
    </w:p>
    <w:p w14:paraId="15B1F871" w14:textId="77777777" w:rsidR="00446D7C" w:rsidRPr="0047552E" w:rsidRDefault="00446D7C"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lastRenderedPageBreak/>
        <w:t>Impactul pe timpul perioadei de executie a lucrărilor.</w:t>
      </w:r>
    </w:p>
    <w:p w14:paraId="6794CE3B" w14:textId="77777777"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Asa cum se arata in descrierea proiectului, lucrările se desfasoara fara intreruperea traficului. Pe timpul executiei, impactul asupra componentilor mediului se manifesta prin:</w:t>
      </w:r>
    </w:p>
    <w:p w14:paraId="52B89CB4"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Scoaterea temporara din circuitul economic a unor zone cu terenuri necesare santierului de constructii, statii de asfalt si de beton, cariere, drumuri temporare, etc;</w:t>
      </w:r>
    </w:p>
    <w:p w14:paraId="0F60751E"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Circulatia intensa a echipamentului de constructii in zonele de lucru pentru transportul materialelor si a prefabricatelor, executia rambleelor, turnarea asfaltului si a betonului, refacerea sistemului de drenare si de deversare a apelor pluviale;</w:t>
      </w:r>
    </w:p>
    <w:p w14:paraId="0279BD92"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Functionarea statiilor de asfalt si de beton, bazele echipamentului, diferite ateliere de mentinere si de reparatii, depozite pentru materiale si combustibili, tabere de santier, etc;</w:t>
      </w:r>
    </w:p>
    <w:p w14:paraId="136A29F6"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Exploatarea pamântului din gropile de imprumut si a carierelor de agregate;</w:t>
      </w:r>
    </w:p>
    <w:p w14:paraId="6AD88461"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Suspendarea si devierea temporara a traficului de pe drum;</w:t>
      </w:r>
    </w:p>
    <w:p w14:paraId="0F5B6F0F"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Cresterea poluarii fonice, continutul de particule in suspensie (praf) si noxe, erodarea si degradarea terenului, in general in zonele unde functioneaza santierele de constnuctii;</w:t>
      </w:r>
    </w:p>
    <w:p w14:paraId="41C042A1" w14:textId="64F1EFF1"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Impactul lucrărilor de modernizare pe perioada de executie, depinde in principal de marimea lucrărilor de constructii si de modul in care acestea sunt conduse.</w:t>
      </w:r>
    </w:p>
    <w:p w14:paraId="308ED089" w14:textId="77777777" w:rsidR="00F67948" w:rsidRPr="0047552E" w:rsidRDefault="00F67948" w:rsidP="00876F31">
      <w:pPr>
        <w:pStyle w:val="ListParagraph"/>
        <w:spacing w:after="0"/>
        <w:contextualSpacing w:val="0"/>
        <w:jc w:val="both"/>
        <w:rPr>
          <w:rFonts w:ascii="Times New Roman" w:hAnsi="Times New Roman" w:cs="Times New Roman"/>
          <w:spacing w:val="15"/>
          <w:sz w:val="24"/>
          <w:szCs w:val="24"/>
        </w:rPr>
      </w:pPr>
    </w:p>
    <w:p w14:paraId="07C8EC77" w14:textId="4BF82D07" w:rsidR="00446D7C" w:rsidRPr="0047552E" w:rsidRDefault="00446D7C"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pe timpul perioadei de functionare/circulatie.</w:t>
      </w:r>
    </w:p>
    <w:p w14:paraId="422439C4" w14:textId="0D0051AB"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Poluarea mediului datorata traficului ce va circula</w:t>
      </w:r>
      <w:r w:rsidR="00A52FA8" w:rsidRPr="0047552E">
        <w:rPr>
          <w:rFonts w:ascii="Times New Roman" w:hAnsi="Times New Roman" w:cs="Times New Roman"/>
          <w:spacing w:val="15"/>
          <w:sz w:val="24"/>
          <w:szCs w:val="24"/>
          <w:lang w:val="ro-RO"/>
        </w:rPr>
        <w:t xml:space="preserve"> ulterior dupa realizarea obiectivului de investitii, </w:t>
      </w:r>
      <w:r w:rsidRPr="0047552E">
        <w:rPr>
          <w:rFonts w:ascii="Times New Roman" w:hAnsi="Times New Roman" w:cs="Times New Roman"/>
          <w:spacing w:val="15"/>
          <w:sz w:val="24"/>
          <w:szCs w:val="24"/>
          <w:lang w:val="ro-RO"/>
        </w:rPr>
        <w:t>poate fi clasificata in 3 categorii principale:</w:t>
      </w:r>
    </w:p>
    <w:p w14:paraId="02C8F850"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poluare permanenta legata de intensitatea traficului, cauzata de emisiile gazelor de esapament, de deteriorare a partii carosbile, cauciucuri, vehicule, articole de siguranta si de utilitatile drumului;</w:t>
      </w:r>
    </w:p>
    <w:p w14:paraId="72EABBF3"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poluare accidentala produsa de evacuarea unor substante toxice si a deseurilor in urma accidentelor de trafic;</w:t>
      </w:r>
    </w:p>
    <w:p w14:paraId="32393D89"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poluare periodica produsa de folosirea unor fuziuni de agenti chimici (NaCl) pe timpul iernii.</w:t>
      </w:r>
    </w:p>
    <w:p w14:paraId="47278592" w14:textId="77777777" w:rsidR="00321C23" w:rsidRPr="0047552E" w:rsidRDefault="00321C23" w:rsidP="00876F31">
      <w:pPr>
        <w:pStyle w:val="Text"/>
        <w:rPr>
          <w:spacing w:val="15"/>
          <w:lang w:val="ro-RO"/>
        </w:rPr>
      </w:pPr>
    </w:p>
    <w:p w14:paraId="58FA7CAC" w14:textId="71EA5E10"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De asemenea, urmatoarele aspecte ale traficului au o contributie limitata la impactul asupra mediului:</w:t>
      </w:r>
    </w:p>
    <w:p w14:paraId="1C8DAC67"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impact fonic in cazul unor valori mai mari ale traficului; acesta având influente asupra populatiei ce traieste si lucreaza in zona invecinata drumului;</w:t>
      </w:r>
    </w:p>
    <w:p w14:paraId="021B9DB3" w14:textId="77777777" w:rsidR="00446D7C" w:rsidRPr="0047552E" w:rsidRDefault="00446D7C"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scoaterea din circuitul economic a unor terenuri.</w:t>
      </w:r>
    </w:p>
    <w:p w14:paraId="7DC38567" w14:textId="77777777" w:rsidR="00A75C34" w:rsidRPr="0047552E" w:rsidRDefault="00A75C34" w:rsidP="00876F31">
      <w:pPr>
        <w:pStyle w:val="Text"/>
        <w:rPr>
          <w:rFonts w:ascii="Times New Roman" w:hAnsi="Times New Roman" w:cs="Times New Roman"/>
          <w:spacing w:val="15"/>
          <w:sz w:val="24"/>
          <w:szCs w:val="24"/>
          <w:lang w:val="ro-RO"/>
        </w:rPr>
      </w:pPr>
    </w:p>
    <w:p w14:paraId="787D8AEE" w14:textId="01F3B716"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Trebuie mentionat faptul ca, in general, lucrările de modernizare schimba favorabil impactul traficului asupra mediului. </w:t>
      </w:r>
    </w:p>
    <w:p w14:paraId="0347C16E" w14:textId="7460EF74"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Odată cu îmbunatatirea fluxului de trafic al autoturismelor, consumul de combustibil se reduce cu 10–20%, reducând-se și emisiile de poluanți, așa cum se arata in cele ce urmeaza.</w:t>
      </w:r>
    </w:p>
    <w:p w14:paraId="72D451D4" w14:textId="77777777" w:rsidR="00446D7C" w:rsidRPr="0047552E" w:rsidRDefault="00446D7C"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lastRenderedPageBreak/>
        <w:t>Riscul accidentelor de trafic si a poluarii accidentale se reduce pe drumul reabilitat, datorita circulatiei imbunatatite, a semnalizarii si a parcarilor.</w:t>
      </w:r>
    </w:p>
    <w:p w14:paraId="6597BD49" w14:textId="77777777" w:rsidR="00321C23" w:rsidRPr="0047552E" w:rsidRDefault="00321C23" w:rsidP="00876F31">
      <w:pPr>
        <w:pStyle w:val="ListParagraph"/>
        <w:ind w:left="1440"/>
        <w:jc w:val="both"/>
        <w:rPr>
          <w:rFonts w:ascii="Times New Roman" w:hAnsi="Times New Roman" w:cs="Times New Roman"/>
          <w:spacing w:val="15"/>
          <w:sz w:val="24"/>
          <w:szCs w:val="24"/>
        </w:rPr>
      </w:pPr>
    </w:p>
    <w:p w14:paraId="76512004"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extinderea impactului (zona geografica, numarul populatiei/habitatelor/speciilor afectate)</w:t>
      </w:r>
    </w:p>
    <w:p w14:paraId="2146208F" w14:textId="7959DE1F" w:rsidR="00033F33" w:rsidRPr="0047552E" w:rsidRDefault="00DF5E50"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Impactul asupra populatiei</w:t>
      </w:r>
      <w:r w:rsidR="001407A6" w:rsidRPr="0047552E">
        <w:rPr>
          <w:rFonts w:ascii="Times New Roman" w:hAnsi="Times New Roman" w:cs="Times New Roman"/>
          <w:spacing w:val="15"/>
          <w:sz w:val="24"/>
          <w:szCs w:val="24"/>
        </w:rPr>
        <w:t xml:space="preserve">, sanatii umane, a biodiversitatii are loc doar in zona amplasamentului. Populatia asupra caruia se rasfrange impactul este populatia </w:t>
      </w:r>
      <w:r w:rsidR="00543A89" w:rsidRPr="0047552E">
        <w:rPr>
          <w:rFonts w:ascii="Times New Roman" w:hAnsi="Times New Roman" w:cs="Times New Roman"/>
          <w:spacing w:val="15"/>
          <w:sz w:val="24"/>
          <w:szCs w:val="24"/>
        </w:rPr>
        <w:t xml:space="preserve">COMUNEI </w:t>
      </w:r>
      <w:r w:rsidR="00610583" w:rsidRPr="0047552E">
        <w:rPr>
          <w:rFonts w:ascii="Times New Roman" w:hAnsi="Times New Roman" w:cs="Times New Roman"/>
          <w:spacing w:val="15"/>
          <w:sz w:val="24"/>
          <w:szCs w:val="24"/>
        </w:rPr>
        <w:t>ION NECULCE</w:t>
      </w:r>
      <w:r w:rsidR="00676C26" w:rsidRPr="0047552E">
        <w:rPr>
          <w:rFonts w:ascii="Times New Roman" w:hAnsi="Times New Roman" w:cs="Times New Roman"/>
          <w:spacing w:val="15"/>
          <w:sz w:val="24"/>
          <w:szCs w:val="24"/>
        </w:rPr>
        <w:t>.</w:t>
      </w:r>
    </w:p>
    <w:p w14:paraId="1A5BBF08" w14:textId="77777777" w:rsidR="00033F33" w:rsidRPr="0047552E" w:rsidRDefault="00033F33" w:rsidP="00876F31">
      <w:pPr>
        <w:pStyle w:val="ListParagraph"/>
        <w:ind w:left="1440"/>
        <w:jc w:val="both"/>
        <w:rPr>
          <w:rFonts w:ascii="Times New Roman" w:hAnsi="Times New Roman" w:cs="Times New Roman"/>
          <w:spacing w:val="15"/>
          <w:sz w:val="24"/>
          <w:szCs w:val="24"/>
        </w:rPr>
      </w:pPr>
    </w:p>
    <w:p w14:paraId="4CBC4868"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magnitudinea si complexitatea impactului</w:t>
      </w:r>
    </w:p>
    <w:p w14:paraId="6E32A7F4" w14:textId="77777777" w:rsidR="00033F33" w:rsidRPr="0047552E" w:rsidRDefault="0099515F"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Avand in vedere ca lucrarile propuse prin documentatia tehnica nu sunt de mare anvergura, rezulta ca impactul asupra </w:t>
      </w:r>
      <w:r w:rsidR="00767C56" w:rsidRPr="0047552E">
        <w:rPr>
          <w:rFonts w:ascii="Times New Roman" w:hAnsi="Times New Roman" w:cs="Times New Roman"/>
          <w:spacing w:val="15"/>
          <w:sz w:val="24"/>
          <w:szCs w:val="24"/>
        </w:rPr>
        <w:t>aspetelor de mediu</w:t>
      </w:r>
      <w:r w:rsidRPr="0047552E">
        <w:rPr>
          <w:rFonts w:ascii="Times New Roman" w:hAnsi="Times New Roman" w:cs="Times New Roman"/>
          <w:spacing w:val="15"/>
          <w:sz w:val="24"/>
          <w:szCs w:val="24"/>
        </w:rPr>
        <w:t xml:space="preserve"> prezinta o magnitudine si o complexitate redusa.</w:t>
      </w:r>
    </w:p>
    <w:p w14:paraId="7FB55A89" w14:textId="77777777" w:rsidR="001E799C" w:rsidRPr="0047552E" w:rsidRDefault="001E799C" w:rsidP="00876F31">
      <w:pPr>
        <w:pStyle w:val="ListParagraph"/>
        <w:ind w:left="1440"/>
        <w:jc w:val="both"/>
        <w:rPr>
          <w:rFonts w:ascii="Times New Roman" w:hAnsi="Times New Roman" w:cs="Times New Roman"/>
          <w:spacing w:val="15"/>
          <w:sz w:val="24"/>
          <w:szCs w:val="24"/>
        </w:rPr>
      </w:pPr>
    </w:p>
    <w:p w14:paraId="581527E1"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probabilitatea impactului</w:t>
      </w:r>
    </w:p>
    <w:p w14:paraId="3EA7B5E9" w14:textId="1F107019" w:rsidR="00033F33" w:rsidRPr="0047552E" w:rsidRDefault="00441640"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Tinand cont de natura obiectivului de investitii, respectiv </w:t>
      </w:r>
      <w:r w:rsidR="008B63BA" w:rsidRPr="0047552E">
        <w:rPr>
          <w:rFonts w:ascii="Times New Roman" w:hAnsi="Times New Roman" w:cs="Times New Roman"/>
          <w:spacing w:val="15"/>
          <w:sz w:val="24"/>
          <w:szCs w:val="24"/>
        </w:rPr>
        <w:t xml:space="preserve">modernizare </w:t>
      </w:r>
      <w:r w:rsidR="00830AA0" w:rsidRPr="0047552E">
        <w:rPr>
          <w:rFonts w:ascii="Times New Roman" w:hAnsi="Times New Roman" w:cs="Times New Roman"/>
          <w:spacing w:val="15"/>
          <w:sz w:val="24"/>
          <w:szCs w:val="24"/>
        </w:rPr>
        <w:t>drumuri</w:t>
      </w:r>
      <w:r w:rsidRPr="0047552E">
        <w:rPr>
          <w:rFonts w:ascii="Times New Roman" w:hAnsi="Times New Roman" w:cs="Times New Roman"/>
          <w:spacing w:val="15"/>
          <w:sz w:val="24"/>
          <w:szCs w:val="24"/>
        </w:rPr>
        <w:t xml:space="preserve">, de complexitatea redusa a acestuia, </w:t>
      </w:r>
      <w:r w:rsidR="00806215" w:rsidRPr="0047552E">
        <w:rPr>
          <w:rFonts w:ascii="Times New Roman" w:hAnsi="Times New Roman" w:cs="Times New Roman"/>
          <w:spacing w:val="15"/>
          <w:sz w:val="24"/>
          <w:szCs w:val="24"/>
        </w:rPr>
        <w:t xml:space="preserve">in care nu sunt folosite tehnologii deosebite de executie, probabilitatea impactului </w:t>
      </w:r>
      <w:r w:rsidR="00FF5D41" w:rsidRPr="0047552E">
        <w:rPr>
          <w:rFonts w:ascii="Times New Roman" w:hAnsi="Times New Roman" w:cs="Times New Roman"/>
          <w:spacing w:val="15"/>
          <w:sz w:val="24"/>
          <w:szCs w:val="24"/>
        </w:rPr>
        <w:t xml:space="preserve">asupra </w:t>
      </w:r>
      <w:r w:rsidR="00767C56" w:rsidRPr="0047552E">
        <w:rPr>
          <w:rFonts w:ascii="Times New Roman" w:hAnsi="Times New Roman" w:cs="Times New Roman"/>
          <w:spacing w:val="15"/>
          <w:sz w:val="24"/>
          <w:szCs w:val="24"/>
        </w:rPr>
        <w:t>aspectelor de mediu</w:t>
      </w:r>
      <w:r w:rsidR="00FF5D41" w:rsidRPr="0047552E">
        <w:rPr>
          <w:rFonts w:ascii="Times New Roman" w:hAnsi="Times New Roman" w:cs="Times New Roman"/>
          <w:spacing w:val="15"/>
          <w:sz w:val="24"/>
          <w:szCs w:val="24"/>
        </w:rPr>
        <w:t xml:space="preserve"> </w:t>
      </w:r>
      <w:r w:rsidR="00806215" w:rsidRPr="0047552E">
        <w:rPr>
          <w:rFonts w:ascii="Times New Roman" w:hAnsi="Times New Roman" w:cs="Times New Roman"/>
          <w:spacing w:val="15"/>
          <w:sz w:val="24"/>
          <w:szCs w:val="24"/>
        </w:rPr>
        <w:t>este redusa.</w:t>
      </w:r>
    </w:p>
    <w:p w14:paraId="42FA76F3" w14:textId="77777777" w:rsidR="00033F33" w:rsidRPr="0047552E" w:rsidRDefault="00033F33" w:rsidP="00876F31">
      <w:pPr>
        <w:pStyle w:val="ListParagraph"/>
        <w:ind w:left="1440"/>
        <w:jc w:val="both"/>
        <w:rPr>
          <w:rFonts w:ascii="Times New Roman" w:hAnsi="Times New Roman" w:cs="Times New Roman"/>
          <w:spacing w:val="15"/>
          <w:sz w:val="24"/>
          <w:szCs w:val="24"/>
        </w:rPr>
      </w:pPr>
    </w:p>
    <w:p w14:paraId="1DB210CF"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durata, frecventa si reversibilitatea impactului</w:t>
      </w:r>
    </w:p>
    <w:p w14:paraId="533BA872" w14:textId="286A0C42" w:rsidR="00033F33" w:rsidRPr="0047552E" w:rsidRDefault="001407A6"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Durata impactului asupra celor mentionate apare atat in timpul executiei lucrarilor, cat dupa aceasta, datorate utilizarii obiectivului de investitii de catre locuitorii </w:t>
      </w:r>
      <w:r w:rsidR="00706563" w:rsidRPr="0047552E">
        <w:rPr>
          <w:rFonts w:ascii="Times New Roman" w:hAnsi="Times New Roman" w:cs="Times New Roman"/>
          <w:spacing w:val="15"/>
          <w:sz w:val="24"/>
          <w:szCs w:val="24"/>
        </w:rPr>
        <w:t>din zona amplasamentului</w:t>
      </w:r>
      <w:r w:rsidRPr="0047552E">
        <w:rPr>
          <w:rFonts w:ascii="Times New Roman" w:hAnsi="Times New Roman" w:cs="Times New Roman"/>
          <w:spacing w:val="15"/>
          <w:sz w:val="24"/>
          <w:szCs w:val="24"/>
        </w:rPr>
        <w:t>.</w:t>
      </w:r>
    </w:p>
    <w:p w14:paraId="16EFCDD6" w14:textId="77777777" w:rsidR="00A75C34" w:rsidRPr="0047552E" w:rsidRDefault="00A75C34" w:rsidP="00876F31">
      <w:pPr>
        <w:pStyle w:val="ListParagraph"/>
        <w:ind w:left="1440"/>
        <w:jc w:val="both"/>
        <w:rPr>
          <w:rFonts w:ascii="Times New Roman" w:hAnsi="Times New Roman" w:cs="Times New Roman"/>
          <w:spacing w:val="15"/>
          <w:sz w:val="24"/>
          <w:szCs w:val="24"/>
        </w:rPr>
      </w:pPr>
    </w:p>
    <w:p w14:paraId="222CF759"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masurile de evitare, reducere sau ameliorare a impactului semnificativ asupra mediului</w:t>
      </w:r>
    </w:p>
    <w:p w14:paraId="6AFA2EF5" w14:textId="01375209" w:rsidR="00321C23"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La realizarea constructiilor se vor utiliza tehnologii de executie care sa nu afecteze mediul inconjurator. Se evita depozitarea materialelor toxice direct pe sol. Resturile de materiale (moloz) se vor depozita corespunzator si transportate in locul special recomandat de administratia locala. La efectuarea lucrărilor de sapaturi se va acorda o atentie deosebita respectarii legislatiei privind protectia mediului. </w:t>
      </w:r>
    </w:p>
    <w:p w14:paraId="3219E4F4" w14:textId="13EC4AB1" w:rsidR="0066050D"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După finalizarea constructiilor se vor efectua lucrări de aducere in starea initiala a zonelor afectate de organizarea de santier, de depozitele de materiale si de folosirea utilajelor si mijloacelor de transport.</w:t>
      </w:r>
    </w:p>
    <w:p w14:paraId="231B2D52" w14:textId="77777777" w:rsidR="00C55FFB"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Executantul va lua toate masurile necesare privind prevenirea si stingerea incendiilor pe durata executiei lucrărilor. </w:t>
      </w:r>
    </w:p>
    <w:p w14:paraId="26713364" w14:textId="64A66579" w:rsidR="0066050D"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Organizarea de santier va avea in vedere dotarea corespunzatoare prevazuta de  normele generale de protectie impotriva incendiilor la proiectarea si realizarea constructiilor si instalatiilor - Decret 290/97, de </w:t>
      </w:r>
      <w:r w:rsidRPr="0047552E">
        <w:rPr>
          <w:rFonts w:ascii="Times New Roman" w:hAnsi="Times New Roman" w:cs="Times New Roman"/>
          <w:i/>
          <w:iCs/>
          <w:spacing w:val="15"/>
          <w:sz w:val="24"/>
          <w:szCs w:val="24"/>
          <w:lang w:val="ro-RO"/>
        </w:rPr>
        <w:t>Normele tehnice de proiectare si realizarea constructiilor privind protectia la actiunea focului</w:t>
      </w:r>
      <w:r w:rsidRPr="0047552E">
        <w:rPr>
          <w:rFonts w:ascii="Times New Roman" w:hAnsi="Times New Roman" w:cs="Times New Roman"/>
          <w:spacing w:val="15"/>
          <w:sz w:val="24"/>
          <w:szCs w:val="24"/>
          <w:lang w:val="ro-RO"/>
        </w:rPr>
        <w:t xml:space="preserve"> - P118/83, de </w:t>
      </w:r>
      <w:r w:rsidRPr="0047552E">
        <w:rPr>
          <w:rFonts w:ascii="Times New Roman" w:hAnsi="Times New Roman" w:cs="Times New Roman"/>
          <w:i/>
          <w:iCs/>
          <w:spacing w:val="15"/>
          <w:sz w:val="24"/>
          <w:szCs w:val="24"/>
          <w:lang w:val="ro-RO"/>
        </w:rPr>
        <w:t>Normele generale de prevenire si stingere a incediilor aprobate prin ordinul comun MI/MLPAT</w:t>
      </w:r>
      <w:r w:rsidRPr="0047552E">
        <w:rPr>
          <w:rFonts w:ascii="Times New Roman" w:hAnsi="Times New Roman" w:cs="Times New Roman"/>
          <w:spacing w:val="15"/>
          <w:sz w:val="24"/>
          <w:szCs w:val="24"/>
          <w:lang w:val="ro-RO"/>
        </w:rPr>
        <w:t xml:space="preserve"> nr. 381/7/N/1993, de </w:t>
      </w:r>
      <w:r w:rsidRPr="0047552E">
        <w:rPr>
          <w:rFonts w:ascii="Times New Roman" w:hAnsi="Times New Roman" w:cs="Times New Roman"/>
          <w:i/>
          <w:iCs/>
          <w:spacing w:val="15"/>
          <w:sz w:val="24"/>
          <w:szCs w:val="24"/>
          <w:lang w:val="ro-RO"/>
        </w:rPr>
        <w:t xml:space="preserve">Normativul de prevenire si stingere a incendiilor pe durata </w:t>
      </w:r>
      <w:r w:rsidRPr="0047552E">
        <w:rPr>
          <w:rFonts w:ascii="Times New Roman" w:hAnsi="Times New Roman" w:cs="Times New Roman"/>
          <w:i/>
          <w:iCs/>
          <w:spacing w:val="15"/>
          <w:sz w:val="24"/>
          <w:szCs w:val="24"/>
          <w:lang w:val="ro-RO"/>
        </w:rPr>
        <w:lastRenderedPageBreak/>
        <w:t>executiei lucrărilor de constructii si instalatiile  aferente acestora</w:t>
      </w:r>
      <w:r w:rsidRPr="0047552E">
        <w:rPr>
          <w:rFonts w:ascii="Times New Roman" w:hAnsi="Times New Roman" w:cs="Times New Roman"/>
          <w:spacing w:val="15"/>
          <w:sz w:val="24"/>
          <w:szCs w:val="24"/>
          <w:lang w:val="ro-RO"/>
        </w:rPr>
        <w:t xml:space="preserve"> - C300/94, de normele de </w:t>
      </w:r>
      <w:r w:rsidRPr="0047552E">
        <w:rPr>
          <w:rFonts w:ascii="Times New Roman" w:hAnsi="Times New Roman" w:cs="Times New Roman"/>
          <w:i/>
          <w:iCs/>
          <w:spacing w:val="15"/>
          <w:sz w:val="24"/>
          <w:szCs w:val="24"/>
          <w:lang w:val="ro-RO"/>
        </w:rPr>
        <w:t>Siguranta la foc si Normele tehnice pentru ignifugarea materialelor si produselor combustibile din lemn si textile utilizate la constructii</w:t>
      </w:r>
      <w:r w:rsidRPr="0047552E">
        <w:rPr>
          <w:rFonts w:ascii="Times New Roman" w:hAnsi="Times New Roman" w:cs="Times New Roman"/>
          <w:spacing w:val="15"/>
          <w:sz w:val="24"/>
          <w:szCs w:val="24"/>
          <w:lang w:val="ro-RO"/>
        </w:rPr>
        <w:t xml:space="preserve"> - C58/96.</w:t>
      </w:r>
    </w:p>
    <w:p w14:paraId="41CB34C9" w14:textId="0D1CAB46" w:rsidR="00362B5F"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In timpul executiei lucrărilor se vor urmari si respecta toate normele specifice privind protectia muncii, tehnica securitatii, sanatatea si igiena muncii (</w:t>
      </w:r>
      <w:r w:rsidRPr="0047552E">
        <w:rPr>
          <w:rFonts w:ascii="Times New Roman" w:hAnsi="Times New Roman" w:cs="Times New Roman"/>
          <w:i/>
          <w:iCs/>
          <w:spacing w:val="15"/>
          <w:sz w:val="24"/>
          <w:szCs w:val="24"/>
          <w:lang w:val="ro-RO"/>
        </w:rPr>
        <w:t>Regulamentul privind protectia si igiena muncii, aprobat de Ordinul MLPAT nr. 9/N/1993</w:t>
      </w:r>
      <w:r w:rsidRPr="0047552E">
        <w:rPr>
          <w:rFonts w:ascii="Times New Roman" w:hAnsi="Times New Roman" w:cs="Times New Roman"/>
          <w:spacing w:val="15"/>
          <w:sz w:val="24"/>
          <w:szCs w:val="24"/>
          <w:lang w:val="ro-RO"/>
        </w:rPr>
        <w:t xml:space="preserve">). </w:t>
      </w:r>
    </w:p>
    <w:p w14:paraId="5FCD597E" w14:textId="07256CCA" w:rsidR="0066050D" w:rsidRPr="0047552E" w:rsidRDefault="0066050D"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Executantul va adopta si asigura masurile si echipamentele necesare protejarii personalului tehnic si muncitor, va respecta normele corespunzatoare tehnologiilor de lucru, materialelor utilizate si conditiile de executie, va dota corespunzator toate punctele de lucru si va asigura incinta santierului.</w:t>
      </w:r>
    </w:p>
    <w:p w14:paraId="63EF32A1" w14:textId="77777777" w:rsidR="00033F33" w:rsidRPr="0047552E" w:rsidRDefault="00033F33" w:rsidP="00876F31">
      <w:pPr>
        <w:pStyle w:val="ListParagraph"/>
        <w:ind w:left="1440"/>
        <w:jc w:val="both"/>
        <w:rPr>
          <w:rFonts w:ascii="Times New Roman" w:hAnsi="Times New Roman" w:cs="Times New Roman"/>
          <w:spacing w:val="15"/>
          <w:sz w:val="24"/>
          <w:szCs w:val="24"/>
        </w:rPr>
      </w:pPr>
    </w:p>
    <w:p w14:paraId="6A762DFE"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natura transfrontaliera a impactului</w:t>
      </w:r>
    </w:p>
    <w:p w14:paraId="52CF4B81" w14:textId="77777777" w:rsidR="00DD4D9B" w:rsidRPr="0047552E" w:rsidRDefault="005454CB" w:rsidP="00876F31">
      <w:pPr>
        <w:pStyle w:val="ListParagraph"/>
        <w:ind w:left="0" w:firstLine="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Tinand cont de amplasamentul obiectivului de investitii, acesta nu are impact transfrontalier.</w:t>
      </w:r>
    </w:p>
    <w:p w14:paraId="0FA2330E" w14:textId="77777777" w:rsidR="001E799C" w:rsidRPr="0047552E" w:rsidRDefault="001E799C" w:rsidP="00876F31">
      <w:pPr>
        <w:pStyle w:val="ListParagraph"/>
        <w:ind w:left="1440"/>
        <w:jc w:val="both"/>
        <w:rPr>
          <w:rFonts w:ascii="Times New Roman" w:hAnsi="Times New Roman" w:cs="Times New Roman"/>
          <w:spacing w:val="15"/>
          <w:sz w:val="24"/>
          <w:szCs w:val="24"/>
        </w:rPr>
      </w:pPr>
    </w:p>
    <w:p w14:paraId="418DFB66" w14:textId="341BE8E1" w:rsidR="00C3752D" w:rsidRPr="0047552E" w:rsidRDefault="00C3752D" w:rsidP="00197713">
      <w:pPr>
        <w:pStyle w:val="ListParagraph"/>
        <w:numPr>
          <w:ilvl w:val="0"/>
          <w:numId w:val="3"/>
        </w:numPr>
        <w:spacing w:after="0"/>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14:paraId="2DC1DEAD" w14:textId="77777777" w:rsidR="00F67948" w:rsidRPr="0047552E" w:rsidRDefault="00F67948" w:rsidP="00876F31">
      <w:pPr>
        <w:pStyle w:val="ListParagraph"/>
        <w:spacing w:after="0"/>
        <w:ind w:left="0"/>
        <w:jc w:val="both"/>
        <w:rPr>
          <w:rFonts w:ascii="Times New Roman" w:hAnsi="Times New Roman" w:cs="Times New Roman"/>
          <w:b/>
          <w:color w:val="548DD4" w:themeColor="text2" w:themeTint="99"/>
          <w:spacing w:val="15"/>
          <w:sz w:val="24"/>
          <w:szCs w:val="24"/>
        </w:rPr>
      </w:pPr>
    </w:p>
    <w:p w14:paraId="7EF249F3"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Perioada de execuție</w:t>
      </w:r>
    </w:p>
    <w:p w14:paraId="0CEA284F" w14:textId="77777777" w:rsidR="0057328B"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Pe perioada executiei lucrărilor este necesar a se desfasura o activitate de monitorizare a factorilor de mediu in scopul urmaririi eficentei masurilor aplicate cat si pentru a stabili masuri corective in cazul neincadrarii in normle specifice. </w:t>
      </w:r>
    </w:p>
    <w:p w14:paraId="300BDD93" w14:textId="36143489"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In acest sens se propun urmatoarele masuri necesare a fi aplicate de antreprenor cu sprijinul </w:t>
      </w:r>
      <w:r w:rsidR="002C7689" w:rsidRPr="0047552E">
        <w:rPr>
          <w:rFonts w:ascii="Times New Roman" w:hAnsi="Times New Roman" w:cs="Times New Roman"/>
          <w:spacing w:val="15"/>
          <w:sz w:val="24"/>
          <w:szCs w:val="24"/>
          <w:lang w:val="ro-RO"/>
        </w:rPr>
        <w:t>AGENTIEI DE PROTECTIE A MEDIULUI</w:t>
      </w:r>
      <w:r w:rsidR="00FB75C3" w:rsidRPr="0047552E">
        <w:rPr>
          <w:rFonts w:ascii="Times New Roman" w:hAnsi="Times New Roman" w:cs="Times New Roman"/>
          <w:spacing w:val="15"/>
          <w:sz w:val="24"/>
          <w:szCs w:val="24"/>
          <w:lang w:val="ro-RO"/>
        </w:rPr>
        <w:t>:</w:t>
      </w:r>
    </w:p>
    <w:p w14:paraId="52401243" w14:textId="3DFE06B4"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Identificarea si monitorizarea surselor de poluare: localizare, emisii si imisii  specifice de poluanti.</w:t>
      </w:r>
    </w:p>
    <w:p w14:paraId="7F098793" w14:textId="2915132B"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Stabilirea unui program de masuratori pentru determinarea nivelului de zgomot pe durata executiei lucrărilor, atat in incinta bazelor de productie, cat si pe traseul centurii în executie;</w:t>
      </w:r>
    </w:p>
    <w:p w14:paraId="745968D1" w14:textId="237F7550" w:rsidR="0057328B"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 xml:space="preserve">Urmarirea modului de functionare a instalatiilor ce deservesc santierul (statiile de preparare a mixturilor asfaltice, statia de betoane si de nisip stabilizat, cariere) pentru asigurarea randamentelor maxime. In special se recomanda a se efectua masuratori de emisie pentru gazele si pulberele rezultate de la statiile de asfalt. </w:t>
      </w:r>
    </w:p>
    <w:p w14:paraId="2BA3208B" w14:textId="193320A4"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Principalii poluanti evacuati in atmosfera la functionarea statiilor sunt: CO, CO2, SO2 si NOx;</w:t>
      </w:r>
    </w:p>
    <w:p w14:paraId="2C243E01" w14:textId="689CED9C"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Urmarirea modului de functionare a instalatiilor de depoluare si masuri privind curatarea lor periodica;</w:t>
      </w:r>
    </w:p>
    <w:p w14:paraId="056B671C" w14:textId="2A596BA6"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lastRenderedPageBreak/>
        <w:t xml:space="preserve">- </w:t>
      </w:r>
      <w:r w:rsidR="00174D92" w:rsidRPr="0047552E">
        <w:rPr>
          <w:rFonts w:ascii="Times New Roman" w:hAnsi="Times New Roman" w:cs="Times New Roman"/>
          <w:spacing w:val="15"/>
          <w:sz w:val="24"/>
          <w:szCs w:val="24"/>
          <w:lang w:val="ro-RO"/>
        </w:rPr>
        <w:t>Verificarea periodica a parcului de utilaje pentru depistarea eventualelor defectiuni;</w:t>
      </w:r>
    </w:p>
    <w:p w14:paraId="045F603D" w14:textId="29B99C13"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Verificarea periodica a etansietatii rezervoarelor de stocare a carburantilor sau a</w:t>
      </w:r>
      <w:r w:rsidR="00174D92" w:rsidRPr="0047552E">
        <w:rPr>
          <w:rFonts w:ascii="Times New Roman" w:hAnsi="Times New Roman" w:cs="Times New Roman"/>
          <w:spacing w:val="15"/>
          <w:sz w:val="24"/>
          <w:szCs w:val="24"/>
          <w:lang w:val="ro-RO"/>
        </w:rPr>
        <w:tab/>
        <w:t xml:space="preserve"> substantelor toxice, daca este cazul;</w:t>
      </w:r>
    </w:p>
    <w:p w14:paraId="59FBA713" w14:textId="6EEF01B5"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 xml:space="preserve">Gestionarea controlata a </w:t>
      </w:r>
      <w:r w:rsidR="0057328B" w:rsidRPr="0047552E">
        <w:rPr>
          <w:rFonts w:ascii="Times New Roman" w:hAnsi="Times New Roman" w:cs="Times New Roman"/>
          <w:spacing w:val="15"/>
          <w:sz w:val="24"/>
          <w:szCs w:val="24"/>
          <w:lang w:val="ro-RO"/>
        </w:rPr>
        <w:t>d</w:t>
      </w:r>
      <w:r w:rsidR="00174D92" w:rsidRPr="0047552E">
        <w:rPr>
          <w:rFonts w:ascii="Times New Roman" w:hAnsi="Times New Roman" w:cs="Times New Roman"/>
          <w:spacing w:val="15"/>
          <w:sz w:val="24"/>
          <w:szCs w:val="24"/>
          <w:lang w:val="ro-RO"/>
        </w:rPr>
        <w:t>eseurilor rezultate atat pe amplasamentul bazelor de productie, organizarilor de santier, cat si in zona locurilor de lucru;</w:t>
      </w:r>
    </w:p>
    <w:p w14:paraId="26457678" w14:textId="380BC89D"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Stabilirea unui interval de interventie in cazul in care indicatorii de calitate specifici factorilor de mediu aer, apa si sol nu se incadreza in limitele impuse de legislatia in vigoare;</w:t>
      </w:r>
    </w:p>
    <w:p w14:paraId="51DEA904" w14:textId="4853F925"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Stabilirea unui program de revenire si combatere a poluarii accidentale: masuri necesare a fi luate, echipe de interventie, dotari si echipamente pentru interventie in caz de accident;</w:t>
      </w:r>
    </w:p>
    <w:p w14:paraId="6606ECF8" w14:textId="39CA41E0" w:rsidR="00174D92" w:rsidRPr="0047552E" w:rsidRDefault="00FB75C3"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 </w:t>
      </w:r>
      <w:r w:rsidR="00174D92" w:rsidRPr="0047552E">
        <w:rPr>
          <w:rFonts w:ascii="Times New Roman" w:hAnsi="Times New Roman" w:cs="Times New Roman"/>
          <w:spacing w:val="15"/>
          <w:sz w:val="24"/>
          <w:szCs w:val="24"/>
          <w:lang w:val="ro-RO"/>
        </w:rPr>
        <w:t>Organizarea unui sistem prin care populatia sa poata anunta constructorul asupra nemultumirilor pe care le are, legat de poluarea de aceasta perioada, siguranta traficului etc. In acest sens, se propune crearea unei linii telefonice in cadrul Organizarii de santier si desemnarea unei persoane dintre angajatii Constructorului care să preia toate opiniile exprimate in apelurile primite, urmand a transmite un raspuns, dupa analiza situatiei.</w:t>
      </w:r>
    </w:p>
    <w:p w14:paraId="32BDE33A" w14:textId="152E6B02"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Monitorizarea factorilor de mediu pe durata executiei lucrărilor, precum si aplicarea masurilor de protectie propuse au drept scop asigurarea functionarii santierului in conditiile exercitarii unui impact minim asupra habitatului natural.</w:t>
      </w:r>
    </w:p>
    <w:p w14:paraId="30CBDF0E" w14:textId="77777777" w:rsidR="0057328B" w:rsidRPr="0047552E" w:rsidRDefault="0057328B" w:rsidP="00876F31">
      <w:pPr>
        <w:pStyle w:val="Text"/>
        <w:rPr>
          <w:rFonts w:ascii="Times New Roman" w:hAnsi="Times New Roman" w:cs="Times New Roman"/>
          <w:spacing w:val="15"/>
          <w:sz w:val="24"/>
          <w:szCs w:val="24"/>
          <w:lang w:val="ro-RO"/>
        </w:rPr>
      </w:pPr>
    </w:p>
    <w:p w14:paraId="39C2E896"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Perioada de functionare</w:t>
      </w:r>
    </w:p>
    <w:p w14:paraId="05618508" w14:textId="00F84851"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Se recomanda ca dupa realizarea lucrărilor de modernizare sa se aplice un program de monitorizare al factorilor de mediu.</w:t>
      </w:r>
    </w:p>
    <w:p w14:paraId="4FFB0319" w14:textId="77777777" w:rsidR="00547FBB" w:rsidRPr="0047552E" w:rsidRDefault="00547FBB" w:rsidP="00876F31">
      <w:pPr>
        <w:pStyle w:val="Text"/>
        <w:rPr>
          <w:rFonts w:ascii="Times New Roman" w:hAnsi="Times New Roman" w:cs="Times New Roman"/>
          <w:spacing w:val="15"/>
          <w:sz w:val="24"/>
          <w:szCs w:val="24"/>
          <w:lang w:val="ro-RO"/>
        </w:rPr>
      </w:pPr>
    </w:p>
    <w:p w14:paraId="093942C6" w14:textId="77777777" w:rsidR="00174D92" w:rsidRPr="0047552E" w:rsidRDefault="00174D92" w:rsidP="00876F31">
      <w:pPr>
        <w:pStyle w:val="Heading7"/>
        <w:spacing w:befor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Aer</w:t>
      </w:r>
    </w:p>
    <w:p w14:paraId="74C3689D" w14:textId="6BC43E8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Pentru protectia calitatii aerului se recomanda a se face masuratori, in special in zonele unde drumul trece foarte aproape de locuinte. Poluantii specifici traficului rutier sunt: CO, NOx, SO2, Pb. Valorile determinate trebuie sa fie inferioare celor prevazute de Ordinul nr.</w:t>
      </w:r>
      <w:r w:rsidR="009221EE" w:rsidRPr="0047552E">
        <w:rPr>
          <w:rFonts w:ascii="Times New Roman" w:hAnsi="Times New Roman" w:cs="Times New Roman"/>
          <w:spacing w:val="15"/>
          <w:sz w:val="24"/>
          <w:szCs w:val="24"/>
          <w:lang w:val="ro-RO"/>
        </w:rPr>
        <w:t xml:space="preserve"> </w:t>
      </w:r>
      <w:r w:rsidRPr="0047552E">
        <w:rPr>
          <w:rFonts w:ascii="Times New Roman" w:hAnsi="Times New Roman" w:cs="Times New Roman"/>
          <w:spacing w:val="15"/>
          <w:sz w:val="24"/>
          <w:szCs w:val="24"/>
          <w:lang w:val="ro-RO"/>
        </w:rPr>
        <w:t>592/2002.</w:t>
      </w:r>
    </w:p>
    <w:p w14:paraId="371E9237" w14:textId="77777777" w:rsidR="001E799C" w:rsidRPr="0047552E" w:rsidRDefault="001E799C" w:rsidP="00876F31">
      <w:pPr>
        <w:pStyle w:val="Text"/>
        <w:rPr>
          <w:rFonts w:ascii="Times New Roman" w:hAnsi="Times New Roman" w:cs="Times New Roman"/>
          <w:spacing w:val="15"/>
          <w:sz w:val="24"/>
          <w:szCs w:val="24"/>
          <w:lang w:val="ro-RO"/>
        </w:rPr>
      </w:pPr>
    </w:p>
    <w:p w14:paraId="07914234" w14:textId="77777777" w:rsidR="00174D92" w:rsidRPr="0047552E" w:rsidRDefault="00174D92" w:rsidP="00876F31">
      <w:pPr>
        <w:pStyle w:val="Heading7"/>
        <w:spacing w:befor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Zgomot</w:t>
      </w:r>
    </w:p>
    <w:p w14:paraId="6AA57F68"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Monitorizarea nivelelor de zgomot. Valorile masurate trebuie sa fie inferioare valorilor prevazute in STAS10009/1998.</w:t>
      </w:r>
    </w:p>
    <w:p w14:paraId="6A15B3A9" w14:textId="34FF3BE2"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Monitorizarea va avea drept scop urmarirea eficientei masurilor de protectie a mediului aplicate si stabilirea de obiective in sensul de remediere a problemelor in cazul in care acestea exista</w:t>
      </w:r>
      <w:r w:rsidR="00DA7E5D" w:rsidRPr="0047552E">
        <w:rPr>
          <w:rFonts w:ascii="Times New Roman" w:hAnsi="Times New Roman" w:cs="Times New Roman"/>
          <w:spacing w:val="15"/>
          <w:sz w:val="24"/>
          <w:szCs w:val="24"/>
          <w:lang w:val="ro-RO"/>
        </w:rPr>
        <w:t>.</w:t>
      </w:r>
    </w:p>
    <w:p w14:paraId="58EF5CEB" w14:textId="77777777" w:rsidR="0057328B" w:rsidRPr="0047552E" w:rsidRDefault="0057328B" w:rsidP="00876F31">
      <w:pPr>
        <w:pStyle w:val="Text"/>
        <w:rPr>
          <w:rFonts w:ascii="Times New Roman" w:hAnsi="Times New Roman" w:cs="Times New Roman"/>
          <w:spacing w:val="15"/>
          <w:sz w:val="24"/>
          <w:szCs w:val="24"/>
          <w:lang w:val="ro-RO"/>
        </w:rPr>
      </w:pPr>
    </w:p>
    <w:p w14:paraId="5D9A5666"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potential asupra apelor</w:t>
      </w:r>
    </w:p>
    <w:p w14:paraId="04F17880"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In timpul perioadei de executie, operatiile de la capitolul «A» pot afecta in mare masura calitatea apei de suprafata si a celei subterane. </w:t>
      </w:r>
    </w:p>
    <w:p w14:paraId="3EA87A20"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lastRenderedPageBreak/>
        <w:t xml:space="preserve">Este absolut necesar sa se acorde atentie acestor operatii, sa se planifice si sa se realizeze astfel incât efectele negative asupra mediului sa fie minime. </w:t>
      </w:r>
    </w:p>
    <w:p w14:paraId="6061FD3B" w14:textId="2230D416"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In orice caz, aceste operatii trebuie aprobate de </w:t>
      </w:r>
      <w:r w:rsidR="00A37646" w:rsidRPr="0047552E">
        <w:rPr>
          <w:rFonts w:ascii="Times New Roman" w:hAnsi="Times New Roman" w:cs="Times New Roman"/>
          <w:spacing w:val="15"/>
          <w:sz w:val="24"/>
          <w:szCs w:val="24"/>
          <w:lang w:val="ro-RO"/>
        </w:rPr>
        <w:t>AGENTIA DE PROTECTIE A MEDIULUI</w:t>
      </w:r>
      <w:r w:rsidRPr="0047552E">
        <w:rPr>
          <w:rFonts w:ascii="Times New Roman" w:hAnsi="Times New Roman" w:cs="Times New Roman"/>
          <w:spacing w:val="15"/>
          <w:sz w:val="24"/>
          <w:szCs w:val="24"/>
          <w:lang w:val="ro-RO"/>
        </w:rPr>
        <w:t>.</w:t>
      </w:r>
    </w:p>
    <w:p w14:paraId="0BA0FF57" w14:textId="75F2819D"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Prin </w:t>
      </w:r>
      <w:r w:rsidR="007610C4" w:rsidRPr="0047552E">
        <w:rPr>
          <w:rFonts w:ascii="Times New Roman" w:hAnsi="Times New Roman" w:cs="Times New Roman"/>
          <w:spacing w:val="15"/>
          <w:sz w:val="24"/>
          <w:szCs w:val="24"/>
          <w:lang w:val="ro-RO"/>
        </w:rPr>
        <w:t>realizarea obiectivului de invesititii</w:t>
      </w:r>
      <w:r w:rsidRPr="0047552E">
        <w:rPr>
          <w:rFonts w:ascii="Times New Roman" w:hAnsi="Times New Roman" w:cs="Times New Roman"/>
          <w:spacing w:val="15"/>
          <w:sz w:val="24"/>
          <w:szCs w:val="24"/>
          <w:lang w:val="ro-RO"/>
        </w:rPr>
        <w:t>, se va imbunati considerabil protectia calitatii apelor de suprafata din zona</w:t>
      </w:r>
      <w:r w:rsidR="008F1FE0" w:rsidRPr="0047552E">
        <w:rPr>
          <w:rFonts w:ascii="Times New Roman" w:hAnsi="Times New Roman" w:cs="Times New Roman"/>
          <w:spacing w:val="15"/>
          <w:sz w:val="24"/>
          <w:szCs w:val="24"/>
          <w:lang w:val="ro-RO"/>
        </w:rPr>
        <w:t xml:space="preserve">. </w:t>
      </w:r>
      <w:r w:rsidRPr="0047552E">
        <w:rPr>
          <w:rFonts w:ascii="Times New Roman" w:hAnsi="Times New Roman" w:cs="Times New Roman"/>
          <w:spacing w:val="15"/>
          <w:sz w:val="24"/>
          <w:szCs w:val="24"/>
          <w:lang w:val="ro-RO"/>
        </w:rPr>
        <w:t>Organizarea de santier si punctele de lucru au racord de apa, deoarece exista retea de apa potabila in zona. Necesarul de apa va fi asigurat prin racordarea la reteaua de apa potabila din zona amplasamentului.</w:t>
      </w:r>
    </w:p>
    <w:p w14:paraId="3A7071D7"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Organizarea de santier si punctele de lucru vor fi dotate cu WC-uri ecologice.</w:t>
      </w:r>
    </w:p>
    <w:p w14:paraId="06CC18A8" w14:textId="71CC9735"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La sfârsitul perioadei de executie, nivelul de poluare a apei de suprafata si a celei subterane nu va fi mai mare decât in prezent.</w:t>
      </w:r>
    </w:p>
    <w:p w14:paraId="50D1C56A" w14:textId="77777777" w:rsidR="0057328B" w:rsidRPr="0047552E" w:rsidRDefault="0057328B" w:rsidP="00876F31">
      <w:pPr>
        <w:pStyle w:val="Text"/>
        <w:rPr>
          <w:rFonts w:ascii="Times New Roman" w:hAnsi="Times New Roman" w:cs="Times New Roman"/>
          <w:spacing w:val="15"/>
          <w:sz w:val="24"/>
          <w:szCs w:val="24"/>
          <w:lang w:val="ro-RO"/>
        </w:rPr>
      </w:pPr>
    </w:p>
    <w:p w14:paraId="5EDA8673"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potential asupra solului și subsolului</w:t>
      </w:r>
    </w:p>
    <w:p w14:paraId="0064C412" w14:textId="7F8F0C2B"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La executia lucrărilor de </w:t>
      </w:r>
      <w:r w:rsidR="008B7238" w:rsidRPr="0047552E">
        <w:rPr>
          <w:rFonts w:ascii="Times New Roman" w:hAnsi="Times New Roman" w:cs="Times New Roman"/>
          <w:spacing w:val="15"/>
          <w:sz w:val="24"/>
          <w:szCs w:val="24"/>
          <w:lang w:val="ro-RO"/>
        </w:rPr>
        <w:t>modernizare drumuri</w:t>
      </w:r>
      <w:r w:rsidRPr="0047552E">
        <w:rPr>
          <w:rFonts w:ascii="Times New Roman" w:hAnsi="Times New Roman" w:cs="Times New Roman"/>
          <w:spacing w:val="15"/>
          <w:sz w:val="24"/>
          <w:szCs w:val="24"/>
          <w:lang w:val="ro-RO"/>
        </w:rPr>
        <w:t>, se vor folosi utilaje cu caracteristici corespunzatoare, astfel pericolul poluarii solului cu produse petroliere va fi minim.</w:t>
      </w:r>
    </w:p>
    <w:p w14:paraId="34C2954C"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Poluantii de la sol sunt in principal produsi de particulele de plumb ce se aseaza pe teren. Aceste depozite se produc in lungul drumului pe zone mici. </w:t>
      </w:r>
    </w:p>
    <w:p w14:paraId="27E64547"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Fluenta traficului (datorata reducerii consumului de combustibili, a echipainentelor corespunzatoare ale masinilor ce le fac mai putin poluante) poate compensa cresterea estimata a traficului, astfel incat poluarea cu plumb sa se reduca.</w:t>
      </w:r>
    </w:p>
    <w:p w14:paraId="47FC6D4A" w14:textId="038738A4"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Lucrările de </w:t>
      </w:r>
      <w:r w:rsidR="008B7238" w:rsidRPr="0047552E">
        <w:rPr>
          <w:rFonts w:ascii="Times New Roman" w:hAnsi="Times New Roman" w:cs="Times New Roman"/>
          <w:spacing w:val="15"/>
          <w:sz w:val="24"/>
          <w:szCs w:val="24"/>
          <w:lang w:val="ro-RO"/>
        </w:rPr>
        <w:t>modernizare drumuri</w:t>
      </w:r>
      <w:r w:rsidRPr="0047552E">
        <w:rPr>
          <w:rFonts w:ascii="Times New Roman" w:hAnsi="Times New Roman" w:cs="Times New Roman"/>
          <w:spacing w:val="15"/>
          <w:sz w:val="24"/>
          <w:szCs w:val="24"/>
          <w:lang w:val="ro-RO"/>
        </w:rPr>
        <w:t>, nu vor afecta</w:t>
      </w:r>
      <w:r w:rsidR="00775735" w:rsidRPr="0047552E">
        <w:rPr>
          <w:rFonts w:ascii="Times New Roman" w:hAnsi="Times New Roman" w:cs="Times New Roman"/>
          <w:spacing w:val="15"/>
          <w:sz w:val="24"/>
          <w:szCs w:val="24"/>
          <w:lang w:val="ro-RO"/>
        </w:rPr>
        <w:t xml:space="preserve"> / </w:t>
      </w:r>
      <w:r w:rsidRPr="0047552E">
        <w:rPr>
          <w:rFonts w:ascii="Times New Roman" w:hAnsi="Times New Roman" w:cs="Times New Roman"/>
          <w:spacing w:val="15"/>
          <w:sz w:val="24"/>
          <w:szCs w:val="24"/>
          <w:lang w:val="ro-RO"/>
        </w:rPr>
        <w:t>polua subsolul.</w:t>
      </w:r>
    </w:p>
    <w:p w14:paraId="39F98813" w14:textId="73636403"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Prin </w:t>
      </w:r>
      <w:r w:rsidR="008B7238" w:rsidRPr="0047552E">
        <w:rPr>
          <w:rFonts w:ascii="Times New Roman" w:hAnsi="Times New Roman" w:cs="Times New Roman"/>
          <w:spacing w:val="15"/>
          <w:sz w:val="24"/>
          <w:szCs w:val="24"/>
          <w:lang w:val="ro-RO"/>
        </w:rPr>
        <w:t>modernizarea drumurilor</w:t>
      </w:r>
      <w:r w:rsidRPr="0047552E">
        <w:rPr>
          <w:rFonts w:ascii="Times New Roman" w:hAnsi="Times New Roman" w:cs="Times New Roman"/>
          <w:spacing w:val="15"/>
          <w:sz w:val="24"/>
          <w:szCs w:val="24"/>
          <w:lang w:val="ro-RO"/>
        </w:rPr>
        <w:t>, se vor imbunati considerabil protectia calitatii solului in zona,  dupa cum urmeaza:</w:t>
      </w:r>
    </w:p>
    <w:p w14:paraId="34E612BA" w14:textId="5E403473"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se vor face inierbari </w:t>
      </w:r>
      <w:r w:rsidR="00681595" w:rsidRPr="0047552E">
        <w:rPr>
          <w:rFonts w:ascii="Times New Roman" w:hAnsi="Times New Roman" w:cs="Times New Roman"/>
          <w:spacing w:val="15"/>
          <w:sz w:val="24"/>
          <w:szCs w:val="24"/>
        </w:rPr>
        <w:t>pe lungimea traseului, conform detaliilor de executie</w:t>
      </w:r>
    </w:p>
    <w:p w14:paraId="79692A88" w14:textId="15A56BEB"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se va evita eroziune solului din zona prin colectarea si evacuarea apelor pluviale in conditii hidraulice imbunatatite</w:t>
      </w:r>
    </w:p>
    <w:p w14:paraId="52918FC0"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se va realize stabilitatea platformei drumului, in zonele de rambleu, prin plantarea de arbori in imediata apropriere a acesteia</w:t>
      </w:r>
    </w:p>
    <w:p w14:paraId="3544ABC4"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se va asigura o circulatie fluenta a autovehiculelor ceea ce duce la o cantitate mai mica de noxe evacuate</w:t>
      </w:r>
    </w:p>
    <w:p w14:paraId="267E5113"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Lucrările ce vor fi efectuate pentru a aduce terenurile degradate pe perioada de executie la categoria avuta anterior inceperii lucrărilor:</w:t>
      </w:r>
    </w:p>
    <w:p w14:paraId="56F91BB2" w14:textId="00238315"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Lucrări de terasamente care constau in executia mecanizata si manuala de sapaturi si umpluturi, in vederea realizarii amenajarii platformelor pentru: organizare de santier, depozitele de materiale si zona platformei </w:t>
      </w:r>
      <w:r w:rsidR="00E06CD6" w:rsidRPr="0047552E">
        <w:rPr>
          <w:rFonts w:ascii="Times New Roman" w:hAnsi="Times New Roman" w:cs="Times New Roman"/>
          <w:spacing w:val="15"/>
          <w:sz w:val="24"/>
          <w:szCs w:val="24"/>
        </w:rPr>
        <w:t>obiectivului de investitii</w:t>
      </w:r>
      <w:r w:rsidRPr="0047552E">
        <w:rPr>
          <w:rFonts w:ascii="Times New Roman" w:hAnsi="Times New Roman" w:cs="Times New Roman"/>
          <w:spacing w:val="15"/>
          <w:sz w:val="24"/>
          <w:szCs w:val="24"/>
        </w:rPr>
        <w:t>.</w:t>
      </w:r>
    </w:p>
    <w:p w14:paraId="2DA854AE"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Lucrări de umpluturi executate mecanizat si manual in vederea  realizarii amenajarii platformelor pentru: organizare de santier, groapa de imprumut, depozitele de materiale si zona platformei drumului.</w:t>
      </w:r>
    </w:p>
    <w:p w14:paraId="2DC568F6"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Lucrări de nivelare a taluzelor si suprafetelor platformei drumului, executate mecanizat si manual in vederea realizarii amenajarii platformelor pentru: organizare de santier, groapa de imprumut, depozitele de materiale si zona platformei drumului.</w:t>
      </w:r>
    </w:p>
    <w:p w14:paraId="09585F5E"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Lucrări de completari cu pamant vegetal executate mecanizat si manual in vederea  realizarii amenajarii platformelor pentru: organizare de santier, groapa de imprumut, depozitele de materiale si zona platformei drumului.</w:t>
      </w:r>
    </w:p>
    <w:p w14:paraId="1E4F3CE4" w14:textId="2ADC184E"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Lucrări de insamantare cu iarba, executate manual, pentru inierbare, in vederea realizarii amenajarii platformelor pentru: organizare de santier, groapa de imprumut, depozitele de materiale si zona platformei drumului</w:t>
      </w:r>
    </w:p>
    <w:p w14:paraId="589D3762" w14:textId="77777777" w:rsidR="001E799C" w:rsidRPr="0047552E" w:rsidRDefault="001E799C" w:rsidP="00876F31">
      <w:pPr>
        <w:pStyle w:val="ListParagraph"/>
        <w:spacing w:after="0"/>
        <w:ind w:left="714"/>
        <w:contextualSpacing w:val="0"/>
        <w:jc w:val="both"/>
        <w:rPr>
          <w:rFonts w:ascii="Times New Roman" w:hAnsi="Times New Roman" w:cs="Times New Roman"/>
          <w:spacing w:val="15"/>
          <w:sz w:val="24"/>
          <w:szCs w:val="24"/>
        </w:rPr>
      </w:pPr>
    </w:p>
    <w:p w14:paraId="60DFC2F4"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potential asupra aerului</w:t>
      </w:r>
    </w:p>
    <w:p w14:paraId="0346F977" w14:textId="2DD2C80E"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Prin </w:t>
      </w:r>
      <w:r w:rsidR="000A32DE" w:rsidRPr="0047552E">
        <w:rPr>
          <w:rFonts w:ascii="Times New Roman" w:hAnsi="Times New Roman" w:cs="Times New Roman"/>
          <w:spacing w:val="15"/>
          <w:sz w:val="24"/>
          <w:szCs w:val="24"/>
          <w:lang w:val="ro-RO"/>
        </w:rPr>
        <w:t>lucrarile de modernizare drumuri</w:t>
      </w:r>
      <w:r w:rsidRPr="0047552E">
        <w:rPr>
          <w:rFonts w:ascii="Times New Roman" w:hAnsi="Times New Roman" w:cs="Times New Roman"/>
          <w:spacing w:val="15"/>
          <w:sz w:val="24"/>
          <w:szCs w:val="24"/>
          <w:lang w:val="ro-RO"/>
        </w:rPr>
        <w:t>, se va imbunati considerabil protectia calitatii aerului in zona, dupa cum urmeaza:</w:t>
      </w:r>
    </w:p>
    <w:p w14:paraId="54DCF025" w14:textId="0DA94034"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Va scade poluarea aerului prin inierbarile ce sunt proiectate a se executa atat pe lungimea traseului </w:t>
      </w:r>
      <w:r w:rsidR="000A32DE" w:rsidRPr="0047552E">
        <w:rPr>
          <w:rFonts w:ascii="Times New Roman" w:hAnsi="Times New Roman" w:cs="Times New Roman"/>
          <w:spacing w:val="15"/>
          <w:sz w:val="24"/>
          <w:szCs w:val="24"/>
        </w:rPr>
        <w:t>obiectivului de investitii</w:t>
      </w:r>
    </w:p>
    <w:p w14:paraId="3AF591D6"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Se va asigura o circulatie fluenta a autovehiculelor ceea ce duce la o cantitate mai mica de noxe evacuate</w:t>
      </w:r>
    </w:p>
    <w:p w14:paraId="79E899C7" w14:textId="579A28A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Pe perioada de excutie a lucrărilor se vor lua masuri stricte de limitare a cantitatii de praf prin udarea a drumurilor de acces a utilajelor.</w:t>
      </w:r>
    </w:p>
    <w:p w14:paraId="50155705" w14:textId="77777777" w:rsidR="000A32DE" w:rsidRPr="0047552E" w:rsidRDefault="000A32DE" w:rsidP="00876F31">
      <w:pPr>
        <w:pStyle w:val="Text"/>
        <w:rPr>
          <w:rFonts w:ascii="Times New Roman" w:hAnsi="Times New Roman" w:cs="Times New Roman"/>
          <w:spacing w:val="15"/>
          <w:sz w:val="24"/>
          <w:szCs w:val="24"/>
          <w:lang w:val="ro-RO"/>
        </w:rPr>
      </w:pPr>
    </w:p>
    <w:p w14:paraId="6B605BBB"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potential-zgomotului</w:t>
      </w:r>
    </w:p>
    <w:p w14:paraId="6AABF943" w14:textId="3316AEF1"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Avand in vedere faptul ca localitatile sunt situate in zona drumului, iar activitatea de executie se va desfasura numai intre orele 8 – 17, ore c</w:t>
      </w:r>
      <w:r w:rsidR="007B42C6" w:rsidRPr="0047552E">
        <w:rPr>
          <w:rFonts w:ascii="Times New Roman" w:hAnsi="Times New Roman" w:cs="Times New Roman"/>
          <w:spacing w:val="15"/>
          <w:sz w:val="24"/>
          <w:szCs w:val="24"/>
          <w:lang w:val="ro-RO"/>
        </w:rPr>
        <w:t>a</w:t>
      </w:r>
      <w:r w:rsidRPr="0047552E">
        <w:rPr>
          <w:rFonts w:ascii="Times New Roman" w:hAnsi="Times New Roman" w:cs="Times New Roman"/>
          <w:spacing w:val="15"/>
          <w:sz w:val="24"/>
          <w:szCs w:val="24"/>
          <w:lang w:val="ro-RO"/>
        </w:rPr>
        <w:t xml:space="preserve">nd populatia este activa, nu exista pericolul de a afecta alte lucrări prin vibratiile produse sau a depasirii normelor privind poluarea  fonica. </w:t>
      </w:r>
    </w:p>
    <w:p w14:paraId="62866192"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Autocamioanele grele sunt principalele producatoare de poluare fonica. </w:t>
      </w:r>
    </w:p>
    <w:p w14:paraId="5859FCE6" w14:textId="4D8E5015"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Se estimeaza ca nivelul de zgomot al motoarelor diesel D 2156 (vehicule peste 10 t) este sub 70-80 dB, iar motoarele diesel 797-05 ale masinilor mici (5,5-10 t) au nivelul de 65-75 dB. In conditiile actuale nivelul zgomotului masurat in dB se produce doar pe primii 10 m de la limita </w:t>
      </w:r>
      <w:r w:rsidR="000938C7" w:rsidRPr="0047552E">
        <w:rPr>
          <w:rFonts w:ascii="Times New Roman" w:hAnsi="Times New Roman" w:cs="Times New Roman"/>
          <w:spacing w:val="15"/>
          <w:sz w:val="24"/>
          <w:szCs w:val="24"/>
          <w:lang w:val="ro-RO"/>
        </w:rPr>
        <w:t>amplasamentului</w:t>
      </w:r>
      <w:r w:rsidRPr="0047552E">
        <w:rPr>
          <w:rFonts w:ascii="Times New Roman" w:hAnsi="Times New Roman" w:cs="Times New Roman"/>
          <w:spacing w:val="15"/>
          <w:sz w:val="24"/>
          <w:szCs w:val="24"/>
          <w:lang w:val="ro-RO"/>
        </w:rPr>
        <w:t>.</w:t>
      </w:r>
    </w:p>
    <w:p w14:paraId="52C60035" w14:textId="0A51937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Cresterea vitezei datorata fluentei traficului nu produce efecte spectaculare din punct de vedere fonic. Parametrul de viteza este sublogaritm, astfel viteza creste foarte putin pe distante unde nivelul fonic este ridicat. </w:t>
      </w:r>
    </w:p>
    <w:p w14:paraId="70B8EB8E" w14:textId="77777777" w:rsidR="00EC09EE"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Se poate concluziona ca in timpul lucrărilor de </w:t>
      </w:r>
      <w:r w:rsidR="00EC09EE" w:rsidRPr="0047552E">
        <w:rPr>
          <w:rFonts w:ascii="Times New Roman" w:hAnsi="Times New Roman" w:cs="Times New Roman"/>
          <w:spacing w:val="15"/>
          <w:sz w:val="24"/>
          <w:szCs w:val="24"/>
          <w:lang w:val="ro-RO"/>
        </w:rPr>
        <w:t>realizare a obiectivului de investitii</w:t>
      </w:r>
      <w:r w:rsidRPr="0047552E">
        <w:rPr>
          <w:rFonts w:ascii="Times New Roman" w:hAnsi="Times New Roman" w:cs="Times New Roman"/>
          <w:spacing w:val="15"/>
          <w:sz w:val="24"/>
          <w:szCs w:val="24"/>
          <w:lang w:val="ro-RO"/>
        </w:rPr>
        <w:t xml:space="preserve">, nu sunt necesare masuri speciale de reducere a zgomotului. </w:t>
      </w:r>
    </w:p>
    <w:p w14:paraId="49612F09" w14:textId="0C3C1DED"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Astfel de masuri se pot aplica pe timpul executiei, daca este necesar.</w:t>
      </w:r>
      <w:r w:rsidR="008F1FE0" w:rsidRPr="0047552E">
        <w:rPr>
          <w:rFonts w:ascii="Times New Roman" w:hAnsi="Times New Roman" w:cs="Times New Roman"/>
          <w:spacing w:val="15"/>
          <w:sz w:val="24"/>
          <w:szCs w:val="24"/>
          <w:lang w:val="ro-RO"/>
        </w:rPr>
        <w:t xml:space="preserve"> </w:t>
      </w:r>
      <w:r w:rsidR="003504C2" w:rsidRPr="0047552E">
        <w:rPr>
          <w:rFonts w:ascii="Times New Roman" w:hAnsi="Times New Roman" w:cs="Times New Roman"/>
          <w:spacing w:val="15"/>
          <w:sz w:val="24"/>
          <w:szCs w:val="24"/>
          <w:lang w:val="ro-RO"/>
        </w:rPr>
        <w:t>Realizarea obiectivului de investitii</w:t>
      </w:r>
      <w:r w:rsidRPr="0047552E">
        <w:rPr>
          <w:rFonts w:ascii="Times New Roman" w:hAnsi="Times New Roman" w:cs="Times New Roman"/>
          <w:spacing w:val="15"/>
          <w:sz w:val="24"/>
          <w:szCs w:val="24"/>
          <w:lang w:val="ro-RO"/>
        </w:rPr>
        <w:t xml:space="preserve"> are anumite efecte pozitive si negative asupra locuitorilor din zona, dupa cum urmeaza:</w:t>
      </w:r>
    </w:p>
    <w:p w14:paraId="30565791" w14:textId="52C61C78"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 timpul executiei traficul autocamioanelor mari de constructii afecteaza activitatile locale si produce poluare fonica</w:t>
      </w:r>
      <w:r w:rsidR="00CB1D13" w:rsidRPr="0047552E">
        <w:rPr>
          <w:rFonts w:ascii="Times New Roman" w:hAnsi="Times New Roman" w:cs="Times New Roman"/>
          <w:spacing w:val="15"/>
          <w:sz w:val="24"/>
          <w:szCs w:val="24"/>
        </w:rPr>
        <w:t>. D</w:t>
      </w:r>
      <w:r w:rsidRPr="0047552E">
        <w:rPr>
          <w:rFonts w:ascii="Times New Roman" w:hAnsi="Times New Roman" w:cs="Times New Roman"/>
          <w:spacing w:val="15"/>
          <w:sz w:val="24"/>
          <w:szCs w:val="24"/>
        </w:rPr>
        <w:t>e aceea, lucrările trebuie prelungite cat mai putin posibil;</w:t>
      </w:r>
    </w:p>
    <w:p w14:paraId="7B6A33B5" w14:textId="5B0409E0"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pentru a </w:t>
      </w:r>
      <w:r w:rsidR="00C456DA" w:rsidRPr="0047552E">
        <w:rPr>
          <w:rFonts w:ascii="Times New Roman" w:hAnsi="Times New Roman" w:cs="Times New Roman"/>
          <w:spacing w:val="15"/>
          <w:sz w:val="24"/>
          <w:szCs w:val="24"/>
        </w:rPr>
        <w:t>realiza obiectivul</w:t>
      </w:r>
      <w:r w:rsidRPr="0047552E">
        <w:rPr>
          <w:rFonts w:ascii="Times New Roman" w:hAnsi="Times New Roman" w:cs="Times New Roman"/>
          <w:spacing w:val="15"/>
          <w:sz w:val="24"/>
          <w:szCs w:val="24"/>
        </w:rPr>
        <w:t xml:space="preserve">, se vor afecta diferite terenuri; asa cum rezulta din </w:t>
      </w:r>
      <w:r w:rsidR="00C456DA" w:rsidRPr="0047552E">
        <w:rPr>
          <w:rFonts w:ascii="Times New Roman" w:hAnsi="Times New Roman" w:cs="Times New Roman"/>
          <w:spacing w:val="15"/>
          <w:sz w:val="24"/>
          <w:szCs w:val="24"/>
        </w:rPr>
        <w:t>documentatia tehnico-economica</w:t>
      </w:r>
      <w:r w:rsidRPr="0047552E">
        <w:rPr>
          <w:rFonts w:ascii="Times New Roman" w:hAnsi="Times New Roman" w:cs="Times New Roman"/>
          <w:spacing w:val="15"/>
          <w:sz w:val="24"/>
          <w:szCs w:val="24"/>
        </w:rPr>
        <w:t>, terenul necesar (pentru santierele de constructie, santiere de drumuri, materiale si depozite de pamânt, cariere de piatra si pietris, by-pass tehnologic pentru constructiile podurilor) face subiectul unei doc</w:t>
      </w:r>
      <w:r w:rsidR="00A81890" w:rsidRPr="0047552E">
        <w:rPr>
          <w:rFonts w:ascii="Times New Roman" w:hAnsi="Times New Roman" w:cs="Times New Roman"/>
          <w:spacing w:val="15"/>
          <w:sz w:val="24"/>
          <w:szCs w:val="24"/>
        </w:rPr>
        <w:t>u</w:t>
      </w:r>
      <w:r w:rsidRPr="0047552E">
        <w:rPr>
          <w:rFonts w:ascii="Times New Roman" w:hAnsi="Times New Roman" w:cs="Times New Roman"/>
          <w:spacing w:val="15"/>
          <w:sz w:val="24"/>
          <w:szCs w:val="24"/>
        </w:rPr>
        <w:t xml:space="preserve">mentatii si licente </w:t>
      </w:r>
      <w:r w:rsidRPr="0047552E">
        <w:rPr>
          <w:rFonts w:ascii="Times New Roman" w:hAnsi="Times New Roman" w:cs="Times New Roman"/>
          <w:spacing w:val="15"/>
          <w:sz w:val="24"/>
          <w:szCs w:val="24"/>
        </w:rPr>
        <w:lastRenderedPageBreak/>
        <w:t>speciale initiate de antreprenorul general ce va fi desemnat dupa incheierea licitatiei internationale;</w:t>
      </w:r>
    </w:p>
    <w:p w14:paraId="0ADC1FF9" w14:textId="77777777" w:rsidR="0057328B" w:rsidRPr="0047552E" w:rsidRDefault="0057328B" w:rsidP="00876F31">
      <w:pPr>
        <w:pStyle w:val="ListParagraph"/>
        <w:spacing w:after="0"/>
        <w:ind w:left="714"/>
        <w:contextualSpacing w:val="0"/>
        <w:jc w:val="both"/>
        <w:rPr>
          <w:rFonts w:ascii="Times New Roman" w:hAnsi="Times New Roman" w:cs="Times New Roman"/>
          <w:spacing w:val="15"/>
          <w:sz w:val="24"/>
          <w:szCs w:val="24"/>
        </w:rPr>
      </w:pPr>
    </w:p>
    <w:p w14:paraId="344EA562"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potențial-radiațiile</w:t>
      </w:r>
    </w:p>
    <w:p w14:paraId="482B798B" w14:textId="39C359AA"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Nu este cazul deoarece nu exista nici o sursa de radiatii in zona.</w:t>
      </w:r>
    </w:p>
    <w:p w14:paraId="1653B02B" w14:textId="77777777" w:rsidR="0057328B" w:rsidRPr="0047552E" w:rsidRDefault="0057328B" w:rsidP="00876F31">
      <w:pPr>
        <w:pStyle w:val="Text"/>
        <w:rPr>
          <w:rFonts w:ascii="Times New Roman" w:hAnsi="Times New Roman" w:cs="Times New Roman"/>
          <w:spacing w:val="15"/>
          <w:sz w:val="24"/>
          <w:szCs w:val="24"/>
          <w:lang w:val="ro-RO"/>
        </w:rPr>
      </w:pPr>
    </w:p>
    <w:p w14:paraId="46E29446"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potential asupra ecosistemelor terestre și acvatice</w:t>
      </w:r>
    </w:p>
    <w:p w14:paraId="7D5F25E8"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Ecosistemele terestre vor fi afectate doar in mod pozitiv prin efectuarea acestor lucrări, prin reducerea poluarii factorilor de mediu din zona.</w:t>
      </w:r>
    </w:p>
    <w:p w14:paraId="463E2560" w14:textId="2F8FB22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Prin </w:t>
      </w:r>
      <w:r w:rsidR="00A81890" w:rsidRPr="0047552E">
        <w:rPr>
          <w:rFonts w:ascii="Times New Roman" w:hAnsi="Times New Roman" w:cs="Times New Roman"/>
          <w:spacing w:val="15"/>
          <w:sz w:val="24"/>
          <w:szCs w:val="24"/>
          <w:lang w:val="ro-RO"/>
        </w:rPr>
        <w:t>realizarea obiectivului de investitii</w:t>
      </w:r>
      <w:r w:rsidRPr="0047552E">
        <w:rPr>
          <w:rFonts w:ascii="Times New Roman" w:hAnsi="Times New Roman" w:cs="Times New Roman"/>
          <w:spacing w:val="15"/>
          <w:sz w:val="24"/>
          <w:szCs w:val="24"/>
          <w:lang w:val="ro-RO"/>
        </w:rPr>
        <w:t>, se va imbunati considerabil calitatea ecosistemelor terestre si acvaprotectia calitatii aerului in zona, dupa cum urmeaza:</w:t>
      </w:r>
    </w:p>
    <w:p w14:paraId="592CA386" w14:textId="1D3FFD52"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Va scade poluarea aerului prin inierbarile ce sunt proiectate a se executa atat pe lungimea traseului </w:t>
      </w:r>
      <w:r w:rsidR="009F3DE9" w:rsidRPr="0047552E">
        <w:rPr>
          <w:rFonts w:ascii="Times New Roman" w:hAnsi="Times New Roman" w:cs="Times New Roman"/>
          <w:spacing w:val="15"/>
          <w:sz w:val="24"/>
          <w:szCs w:val="24"/>
        </w:rPr>
        <w:t>obiectivului;</w:t>
      </w:r>
    </w:p>
    <w:p w14:paraId="208A28BE" w14:textId="3AE6079C"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Se va asigura o circulatie fluenta a autovehiculelor ceea ce duce la o cantitate mai mica de noxe evacuate</w:t>
      </w:r>
      <w:r w:rsidR="009F3DE9" w:rsidRPr="0047552E">
        <w:rPr>
          <w:rFonts w:ascii="Times New Roman" w:hAnsi="Times New Roman" w:cs="Times New Roman"/>
          <w:spacing w:val="15"/>
          <w:sz w:val="24"/>
          <w:szCs w:val="24"/>
        </w:rPr>
        <w:t>.</w:t>
      </w:r>
    </w:p>
    <w:p w14:paraId="69EBA8F5" w14:textId="77777777" w:rsidR="0057328B" w:rsidRPr="0047552E" w:rsidRDefault="0057328B" w:rsidP="00876F31">
      <w:pPr>
        <w:pStyle w:val="ListParagraph"/>
        <w:spacing w:after="0"/>
        <w:ind w:left="714"/>
        <w:contextualSpacing w:val="0"/>
        <w:jc w:val="both"/>
        <w:rPr>
          <w:rFonts w:ascii="Times New Roman" w:hAnsi="Times New Roman" w:cs="Times New Roman"/>
          <w:spacing w:val="15"/>
          <w:sz w:val="24"/>
          <w:szCs w:val="24"/>
        </w:rPr>
      </w:pPr>
    </w:p>
    <w:p w14:paraId="6F49CB6D" w14:textId="77777777" w:rsidR="00174D92" w:rsidRPr="0047552E" w:rsidRDefault="00174D92" w:rsidP="00876F31">
      <w:pPr>
        <w:pStyle w:val="Heading6"/>
        <w:spacing w:before="0" w:after="0" w:line="276" w:lineRule="auto"/>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Impactul potențial asupra așezărilor umane</w:t>
      </w:r>
    </w:p>
    <w:p w14:paraId="7D0DFC98" w14:textId="131EFE43"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Nu exista pericolul de a afecta negativ populatia din zona, in perioada executiei lucrărilor, deoarece activitatea de executie se va desfasura numai intre orele 8 – 17, ore c</w:t>
      </w:r>
      <w:r w:rsidR="008F0E58" w:rsidRPr="0047552E">
        <w:rPr>
          <w:rFonts w:ascii="Times New Roman" w:hAnsi="Times New Roman" w:cs="Times New Roman"/>
          <w:spacing w:val="15"/>
          <w:sz w:val="24"/>
          <w:szCs w:val="24"/>
          <w:lang w:val="ro-RO"/>
        </w:rPr>
        <w:t>a</w:t>
      </w:r>
      <w:r w:rsidRPr="0047552E">
        <w:rPr>
          <w:rFonts w:ascii="Times New Roman" w:hAnsi="Times New Roman" w:cs="Times New Roman"/>
          <w:spacing w:val="15"/>
          <w:sz w:val="24"/>
          <w:szCs w:val="24"/>
          <w:lang w:val="ro-RO"/>
        </w:rPr>
        <w:t xml:space="preserve">nd populatia este activa, nu exista pericolul de a afecta alte lucrări prin vibratiile produse sau a depasirii normelor privind poluarea fonica. </w:t>
      </w:r>
    </w:p>
    <w:p w14:paraId="1CA057EB" w14:textId="50223232"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Nu sunt afectate obiective de interes cultural si istoric.</w:t>
      </w:r>
    </w:p>
    <w:p w14:paraId="4AEC8839" w14:textId="77777777" w:rsidR="002A6C7A" w:rsidRPr="0047552E" w:rsidRDefault="002A6C7A" w:rsidP="00876F31">
      <w:pPr>
        <w:pStyle w:val="Text"/>
        <w:rPr>
          <w:rFonts w:ascii="Times New Roman" w:hAnsi="Times New Roman" w:cs="Times New Roman"/>
          <w:spacing w:val="15"/>
          <w:sz w:val="24"/>
          <w:szCs w:val="24"/>
          <w:lang w:val="ro-RO"/>
        </w:rPr>
      </w:pPr>
    </w:p>
    <w:p w14:paraId="4E59A039" w14:textId="77777777" w:rsidR="00174D92" w:rsidRPr="0047552E"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Gospodărirea deșeurilor generate pe amplasament</w:t>
      </w:r>
    </w:p>
    <w:p w14:paraId="5F6479FB" w14:textId="799D143B"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Deseurile menajere ce se vor genera pe amplasamentul organizarii de santier si a santierului - in general, vor fi depozitate in containere speciale si predate la serviciul de salubritate al </w:t>
      </w:r>
      <w:r w:rsidR="007B5633" w:rsidRPr="0047552E">
        <w:rPr>
          <w:rFonts w:ascii="Times New Roman" w:hAnsi="Times New Roman" w:cs="Times New Roman"/>
          <w:spacing w:val="15"/>
          <w:sz w:val="24"/>
          <w:szCs w:val="24"/>
          <w:lang w:val="ro-RO"/>
        </w:rPr>
        <w:t>beneficiarului</w:t>
      </w:r>
      <w:r w:rsidRPr="0047552E">
        <w:rPr>
          <w:rFonts w:ascii="Times New Roman" w:hAnsi="Times New Roman" w:cs="Times New Roman"/>
          <w:spacing w:val="15"/>
          <w:sz w:val="24"/>
          <w:szCs w:val="24"/>
          <w:lang w:val="ro-RO"/>
        </w:rPr>
        <w:t>.</w:t>
      </w:r>
    </w:p>
    <w:p w14:paraId="0A14B196" w14:textId="77777777" w:rsidR="002A6C7A" w:rsidRPr="0047552E" w:rsidRDefault="002A6C7A" w:rsidP="00876F31">
      <w:pPr>
        <w:pStyle w:val="Text"/>
        <w:rPr>
          <w:rFonts w:ascii="Times New Roman" w:hAnsi="Times New Roman" w:cs="Times New Roman"/>
          <w:spacing w:val="15"/>
          <w:sz w:val="24"/>
          <w:szCs w:val="24"/>
          <w:lang w:val="ro-RO"/>
        </w:rPr>
      </w:pPr>
    </w:p>
    <w:p w14:paraId="2CA872C5" w14:textId="77777777" w:rsidR="00174D92" w:rsidRPr="0047552E"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Gospodărirea substanțelor toxice și periculoase</w:t>
      </w:r>
    </w:p>
    <w:p w14:paraId="5547A836" w14:textId="009EBD2B"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Nu este cazul deoarece nu se folosesc substante toxice si periculoase.</w:t>
      </w:r>
    </w:p>
    <w:p w14:paraId="5074CDF6" w14:textId="77777777" w:rsidR="00B12F8F" w:rsidRPr="0047552E" w:rsidRDefault="00B12F8F" w:rsidP="00876F31">
      <w:pPr>
        <w:pStyle w:val="Text"/>
        <w:rPr>
          <w:rFonts w:ascii="Times New Roman" w:hAnsi="Times New Roman" w:cs="Times New Roman"/>
          <w:spacing w:val="15"/>
          <w:sz w:val="24"/>
          <w:szCs w:val="24"/>
          <w:lang w:val="ro-RO"/>
        </w:rPr>
      </w:pPr>
    </w:p>
    <w:p w14:paraId="390D05BF" w14:textId="77777777" w:rsidR="00174D92" w:rsidRPr="0047552E"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Reducerea/eliminarea posibilelor efecte negative asupra mediului</w:t>
      </w:r>
    </w:p>
    <w:p w14:paraId="43A239F7" w14:textId="25DCCF0A"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Antreprenorul general al investitiei, stabilit in urma </w:t>
      </w:r>
      <w:r w:rsidR="002A6C7A" w:rsidRPr="0047552E">
        <w:rPr>
          <w:rFonts w:ascii="Times New Roman" w:hAnsi="Times New Roman" w:cs="Times New Roman"/>
          <w:spacing w:val="15"/>
          <w:sz w:val="24"/>
          <w:szCs w:val="24"/>
          <w:lang w:val="ro-RO"/>
        </w:rPr>
        <w:t>licitatiei</w:t>
      </w:r>
      <w:r w:rsidRPr="0047552E">
        <w:rPr>
          <w:rFonts w:ascii="Times New Roman" w:hAnsi="Times New Roman" w:cs="Times New Roman"/>
          <w:spacing w:val="15"/>
          <w:sz w:val="24"/>
          <w:szCs w:val="24"/>
          <w:lang w:val="ro-RO"/>
        </w:rPr>
        <w:t>, are obligatia sa pregateasca urmatoarele documentatii:</w:t>
      </w:r>
    </w:p>
    <w:p w14:paraId="4196A0CE"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scoaterea temporara din circuitul economic a terenurilor pentru constructia santierului, statii de asfalt si de beton, drumuri tehnologice temporare, etc., precum si formele acestora de la proprietari;</w:t>
      </w:r>
    </w:p>
    <w:p w14:paraId="4FB352E3" w14:textId="77777777" w:rsidR="006F6A23"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managementul carierelor de piatra si pietris; </w:t>
      </w:r>
    </w:p>
    <w:p w14:paraId="4AA3E423" w14:textId="0FD3E98C"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excavare superficiala, volumul de exploatat, protejarea albiei rãului, modernizarea terenului dupa exploatare, drumuri pentru exploatarea carierelor, etc;</w:t>
      </w:r>
    </w:p>
    <w:p w14:paraId="0C7402BC"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punerea in functiune a statiilor de asfalt si de beton, depozite de materiale si de combustibili, parc de masini si ateliere mecanice, etc.;</w:t>
      </w:r>
    </w:p>
    <w:p w14:paraId="5999AEFA"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managementul punctelor de lucru din zona podurilor si a podurilor mici;</w:t>
      </w:r>
    </w:p>
    <w:p w14:paraId="77DA8E00"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managementul social al utilitatilor pentru personalul de pe santier;</w:t>
      </w:r>
    </w:p>
    <w:p w14:paraId="16868665" w14:textId="04F67BD3"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taierea copacilor de la marginea drumurilor, necesari pentru lucrările de </w:t>
      </w:r>
      <w:r w:rsidR="00EB26AA" w:rsidRPr="0047552E">
        <w:rPr>
          <w:rFonts w:ascii="Times New Roman" w:hAnsi="Times New Roman" w:cs="Times New Roman"/>
          <w:spacing w:val="15"/>
          <w:sz w:val="24"/>
          <w:szCs w:val="24"/>
        </w:rPr>
        <w:t>realizare a obiectivului de investitii</w:t>
      </w:r>
      <w:r w:rsidRPr="0047552E">
        <w:rPr>
          <w:rFonts w:ascii="Times New Roman" w:hAnsi="Times New Roman" w:cs="Times New Roman"/>
          <w:spacing w:val="15"/>
          <w:sz w:val="24"/>
          <w:szCs w:val="24"/>
        </w:rPr>
        <w:t>.</w:t>
      </w:r>
    </w:p>
    <w:p w14:paraId="4CF3BE81" w14:textId="77777777" w:rsidR="00544198" w:rsidRPr="0047552E" w:rsidRDefault="00544198" w:rsidP="00876F31">
      <w:pPr>
        <w:pStyle w:val="Text"/>
        <w:rPr>
          <w:rFonts w:ascii="Times New Roman" w:hAnsi="Times New Roman" w:cs="Times New Roman"/>
          <w:spacing w:val="15"/>
          <w:sz w:val="24"/>
          <w:szCs w:val="24"/>
          <w:lang w:val="ro-RO"/>
        </w:rPr>
      </w:pPr>
    </w:p>
    <w:p w14:paraId="41DE95DA" w14:textId="0844A828"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Fluidizarea traficului are efecte benefice asupra mediului, in special asupra atmosferei. </w:t>
      </w:r>
    </w:p>
    <w:p w14:paraId="25DFEDDB" w14:textId="77777777" w:rsidR="00D927DE"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De aceea, dupa punerea in functiune, reducerea poluarii genenale va fi evidenta pentru toate componentele mediului. Se estimeaza ca starea actuala a mediului se va imbunatati dupa 3-5 ani. De asemenea este posibil ca pe aceasta perioada intregul parc de autoturisme din România sa se imbunatateasca conform practicilor internationale cu privire la poluarea datorata motoarelor, asa cum s-a mentionat la punctul E. </w:t>
      </w:r>
    </w:p>
    <w:p w14:paraId="132798C6" w14:textId="19B3E835"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Extinderea retelei de servicii, imbunatatirea calitativa a combustibililor, preocuparea din ce in ce mai mare pentru protejarea mediului vor contribui la mentinerea componentelor mediului in limite rezonabile.</w:t>
      </w:r>
    </w:p>
    <w:p w14:paraId="711CAFD4" w14:textId="77777777"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Având in vedere faptul ca cele prezentate la punctul 2, sunt fapte foarte posibile, dar nu sigure, este necesara monitorizarea componentilor mediului. Pe perioada executiei trebuie monitorizate in special aspectele legate de sol, ape de suprafata, ce sunt afectate de activitatile mentionate la punctul 1. Dupa incheierea perioadei de executie, punctele fixe se vor folosi la monitorizarea atmosferei si a poluarii fonice. De asemenea in aceste puncte, se vor efectua analize de trafic pentru a verifica ipotezele din aceasta documentatie. </w:t>
      </w:r>
    </w:p>
    <w:p w14:paraId="7492584A" w14:textId="0F10E50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Programul de monitorizare, parametrii de masurare si amplasarea punctelor de masurare vor fi precizate de catre </w:t>
      </w:r>
      <w:r w:rsidR="00D927DE" w:rsidRPr="0047552E">
        <w:rPr>
          <w:rFonts w:ascii="Times New Roman" w:hAnsi="Times New Roman" w:cs="Times New Roman"/>
          <w:spacing w:val="15"/>
          <w:sz w:val="24"/>
          <w:szCs w:val="24"/>
          <w:lang w:val="ro-RO"/>
        </w:rPr>
        <w:t>AGENTIA DE PROTECTIE A MEDIULUI</w:t>
      </w:r>
      <w:r w:rsidRPr="0047552E">
        <w:rPr>
          <w:rFonts w:ascii="Times New Roman" w:hAnsi="Times New Roman" w:cs="Times New Roman"/>
          <w:spacing w:val="15"/>
          <w:sz w:val="24"/>
          <w:szCs w:val="24"/>
          <w:lang w:val="ro-RO"/>
        </w:rPr>
        <w:t xml:space="preserve">, iar </w:t>
      </w:r>
      <w:r w:rsidR="00D927DE" w:rsidRPr="0047552E">
        <w:rPr>
          <w:rFonts w:ascii="Times New Roman" w:hAnsi="Times New Roman" w:cs="Times New Roman"/>
          <w:spacing w:val="15"/>
          <w:sz w:val="24"/>
          <w:szCs w:val="24"/>
          <w:lang w:val="ro-RO"/>
        </w:rPr>
        <w:t>PROIECTANTUL</w:t>
      </w:r>
      <w:r w:rsidRPr="0047552E">
        <w:rPr>
          <w:rFonts w:ascii="Times New Roman" w:hAnsi="Times New Roman" w:cs="Times New Roman"/>
          <w:spacing w:val="15"/>
          <w:sz w:val="24"/>
          <w:szCs w:val="24"/>
          <w:lang w:val="ro-RO"/>
        </w:rPr>
        <w:t xml:space="preserve">, </w:t>
      </w:r>
      <w:r w:rsidR="00D927DE" w:rsidRPr="0047552E">
        <w:rPr>
          <w:rFonts w:ascii="Times New Roman" w:hAnsi="Times New Roman" w:cs="Times New Roman"/>
          <w:spacing w:val="15"/>
          <w:sz w:val="24"/>
          <w:szCs w:val="24"/>
          <w:lang w:val="ro-RO"/>
        </w:rPr>
        <w:t xml:space="preserve">CONSTRUCTORUL </w:t>
      </w:r>
      <w:r w:rsidRPr="0047552E">
        <w:rPr>
          <w:rFonts w:ascii="Times New Roman" w:hAnsi="Times New Roman" w:cs="Times New Roman"/>
          <w:spacing w:val="15"/>
          <w:sz w:val="24"/>
          <w:szCs w:val="24"/>
          <w:lang w:val="ro-RO"/>
        </w:rPr>
        <w:t xml:space="preserve">si </w:t>
      </w:r>
      <w:r w:rsidR="00D927DE" w:rsidRPr="0047552E">
        <w:rPr>
          <w:rFonts w:ascii="Times New Roman" w:hAnsi="Times New Roman" w:cs="Times New Roman"/>
          <w:spacing w:val="15"/>
          <w:sz w:val="24"/>
          <w:szCs w:val="24"/>
          <w:lang w:val="ro-RO"/>
        </w:rPr>
        <w:t xml:space="preserve">BENEFICIARUL </w:t>
      </w:r>
      <w:r w:rsidRPr="0047552E">
        <w:rPr>
          <w:rFonts w:ascii="Times New Roman" w:hAnsi="Times New Roman" w:cs="Times New Roman"/>
          <w:spacing w:val="15"/>
          <w:sz w:val="24"/>
          <w:szCs w:val="24"/>
          <w:lang w:val="ro-RO"/>
        </w:rPr>
        <w:t>vor controla investitiile atât pe perioada executiei</w:t>
      </w:r>
      <w:r w:rsidR="00380BF6" w:rsidRPr="0047552E">
        <w:rPr>
          <w:rFonts w:ascii="Times New Roman" w:hAnsi="Times New Roman" w:cs="Times New Roman"/>
          <w:spacing w:val="15"/>
          <w:sz w:val="24"/>
          <w:szCs w:val="24"/>
          <w:lang w:val="ro-RO"/>
        </w:rPr>
        <w:t>,</w:t>
      </w:r>
      <w:r w:rsidRPr="0047552E">
        <w:rPr>
          <w:rFonts w:ascii="Times New Roman" w:hAnsi="Times New Roman" w:cs="Times New Roman"/>
          <w:spacing w:val="15"/>
          <w:sz w:val="24"/>
          <w:szCs w:val="24"/>
          <w:lang w:val="ro-RO"/>
        </w:rPr>
        <w:t xml:space="preserve"> cat si in timpul functionarii.</w:t>
      </w:r>
    </w:p>
    <w:p w14:paraId="2D520DE3" w14:textId="22FF8C66"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Un program de proiectare corespunzator si de monitorizare a constructiei sunt folositoare pentru realizarea masurilor de protectie a componentilor de mediu, daca este necesar.</w:t>
      </w:r>
    </w:p>
    <w:p w14:paraId="40B9EFC2" w14:textId="77777777" w:rsidR="002A6C7A" w:rsidRPr="0047552E" w:rsidRDefault="002A6C7A" w:rsidP="00876F31">
      <w:pPr>
        <w:pStyle w:val="Text"/>
        <w:rPr>
          <w:rFonts w:ascii="Times New Roman" w:hAnsi="Times New Roman" w:cs="Times New Roman"/>
          <w:spacing w:val="15"/>
          <w:sz w:val="24"/>
          <w:szCs w:val="24"/>
          <w:lang w:val="ro-RO"/>
        </w:rPr>
      </w:pPr>
    </w:p>
    <w:p w14:paraId="3FEB92CF" w14:textId="77777777" w:rsidR="00174D92" w:rsidRPr="0047552E" w:rsidRDefault="00174D92" w:rsidP="00876F31">
      <w:pPr>
        <w:pStyle w:val="Heading5"/>
        <w:spacing w:before="0"/>
        <w:ind w:left="357" w:hanging="357"/>
        <w:jc w:val="both"/>
        <w:rPr>
          <w:rFonts w:ascii="Times New Roman" w:eastAsiaTheme="minorHAnsi" w:hAnsi="Times New Roman" w:cs="Times New Roman"/>
          <w:spacing w:val="15"/>
          <w:sz w:val="24"/>
          <w:szCs w:val="24"/>
        </w:rPr>
      </w:pPr>
      <w:r w:rsidRPr="0047552E">
        <w:rPr>
          <w:rFonts w:ascii="Times New Roman" w:eastAsiaTheme="minorHAnsi" w:hAnsi="Times New Roman" w:cs="Times New Roman"/>
          <w:spacing w:val="15"/>
          <w:sz w:val="24"/>
          <w:szCs w:val="24"/>
        </w:rPr>
        <w:t>Evaluarea impactului și concluzii</w:t>
      </w:r>
    </w:p>
    <w:p w14:paraId="4B6BE4C4" w14:textId="3191B12F"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In mod evident</w:t>
      </w:r>
      <w:r w:rsidR="00ED2985" w:rsidRPr="0047552E">
        <w:rPr>
          <w:rFonts w:ascii="Times New Roman" w:hAnsi="Times New Roman" w:cs="Times New Roman"/>
          <w:spacing w:val="15"/>
          <w:sz w:val="24"/>
          <w:szCs w:val="24"/>
          <w:lang w:val="ro-RO"/>
        </w:rPr>
        <w:t>,</w:t>
      </w:r>
      <w:r w:rsidRPr="0047552E">
        <w:rPr>
          <w:rFonts w:ascii="Times New Roman" w:hAnsi="Times New Roman" w:cs="Times New Roman"/>
          <w:spacing w:val="15"/>
          <w:sz w:val="24"/>
          <w:szCs w:val="24"/>
          <w:lang w:val="ro-RO"/>
        </w:rPr>
        <w:t xml:space="preserve"> evaluarea impactului pentru </w:t>
      </w:r>
      <w:r w:rsidR="00ED2985" w:rsidRPr="0047552E">
        <w:rPr>
          <w:rFonts w:ascii="Times New Roman" w:hAnsi="Times New Roman" w:cs="Times New Roman"/>
          <w:spacing w:val="15"/>
          <w:sz w:val="24"/>
          <w:szCs w:val="24"/>
          <w:lang w:val="ro-RO"/>
        </w:rPr>
        <w:t>modernizarea drumurilor locale</w:t>
      </w:r>
      <w:r w:rsidRPr="0047552E">
        <w:rPr>
          <w:rFonts w:ascii="Times New Roman" w:hAnsi="Times New Roman" w:cs="Times New Roman"/>
          <w:spacing w:val="15"/>
          <w:sz w:val="24"/>
          <w:szCs w:val="24"/>
          <w:lang w:val="ro-RO"/>
        </w:rPr>
        <w:t>, trebuie facuta separat pentru perioada de executie si pentru cea de punere in functiune.</w:t>
      </w:r>
    </w:p>
    <w:p w14:paraId="05341DAE" w14:textId="7B3B1BA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Pe timpul executiei efectele negative asupra mediului cat si asupra populatiei din zona sunt importante. Foarte importanta este lista cu responsabilitatile antreprenorului si cu activitatile pentru care trebuie sa obtina aprobari de la </w:t>
      </w:r>
      <w:r w:rsidR="00D927DE" w:rsidRPr="0047552E">
        <w:rPr>
          <w:rFonts w:ascii="Times New Roman" w:hAnsi="Times New Roman" w:cs="Times New Roman"/>
          <w:spacing w:val="15"/>
          <w:sz w:val="24"/>
          <w:szCs w:val="24"/>
          <w:lang w:val="ro-RO"/>
        </w:rPr>
        <w:t>AGENTIILE DE PROTECTIE A MEDIULUI</w:t>
      </w:r>
      <w:r w:rsidRPr="0047552E">
        <w:rPr>
          <w:rFonts w:ascii="Times New Roman" w:hAnsi="Times New Roman" w:cs="Times New Roman"/>
          <w:spacing w:val="15"/>
          <w:sz w:val="24"/>
          <w:szCs w:val="24"/>
          <w:lang w:val="ro-RO"/>
        </w:rPr>
        <w:t>.</w:t>
      </w:r>
    </w:p>
    <w:p w14:paraId="6C98BD3C" w14:textId="7BC42A30"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Pe timpul punerii in functiune (timpul de viata al </w:t>
      </w:r>
      <w:r w:rsidR="00D3373B" w:rsidRPr="0047552E">
        <w:rPr>
          <w:rFonts w:ascii="Times New Roman" w:hAnsi="Times New Roman" w:cs="Times New Roman"/>
          <w:spacing w:val="15"/>
          <w:sz w:val="24"/>
          <w:szCs w:val="24"/>
          <w:lang w:val="ro-RO"/>
        </w:rPr>
        <w:t>obiectivului de investitii</w:t>
      </w:r>
      <w:r w:rsidRPr="0047552E">
        <w:rPr>
          <w:rFonts w:ascii="Times New Roman" w:hAnsi="Times New Roman" w:cs="Times New Roman"/>
          <w:spacing w:val="15"/>
          <w:sz w:val="24"/>
          <w:szCs w:val="24"/>
          <w:lang w:val="ro-RO"/>
        </w:rPr>
        <w:t xml:space="preserve">), importante sunt efectele pozitive. Solutia de proiectare adoptata pentru </w:t>
      </w:r>
      <w:r w:rsidR="00600A2D" w:rsidRPr="0047552E">
        <w:rPr>
          <w:rFonts w:ascii="Times New Roman" w:hAnsi="Times New Roman" w:cs="Times New Roman"/>
          <w:spacing w:val="15"/>
          <w:sz w:val="24"/>
          <w:szCs w:val="24"/>
          <w:lang w:val="ro-RO"/>
        </w:rPr>
        <w:t>obiectivul de investitii</w:t>
      </w:r>
      <w:r w:rsidRPr="0047552E">
        <w:rPr>
          <w:rFonts w:ascii="Times New Roman" w:hAnsi="Times New Roman" w:cs="Times New Roman"/>
          <w:spacing w:val="15"/>
          <w:sz w:val="24"/>
          <w:szCs w:val="24"/>
          <w:lang w:val="ro-RO"/>
        </w:rPr>
        <w:t xml:space="preserve"> </w:t>
      </w:r>
      <w:r w:rsidR="00600A2D" w:rsidRPr="0047552E">
        <w:rPr>
          <w:rFonts w:ascii="Times New Roman" w:hAnsi="Times New Roman" w:cs="Times New Roman"/>
          <w:spacing w:val="15"/>
          <w:sz w:val="24"/>
          <w:szCs w:val="24"/>
          <w:lang w:val="ro-RO"/>
        </w:rPr>
        <w:t>este</w:t>
      </w:r>
      <w:r w:rsidRPr="0047552E">
        <w:rPr>
          <w:rFonts w:ascii="Times New Roman" w:hAnsi="Times New Roman" w:cs="Times New Roman"/>
          <w:spacing w:val="15"/>
          <w:sz w:val="24"/>
          <w:szCs w:val="24"/>
          <w:lang w:val="ro-RO"/>
        </w:rPr>
        <w:t xml:space="preserve"> justificat</w:t>
      </w:r>
      <w:r w:rsidR="00600A2D" w:rsidRPr="0047552E">
        <w:rPr>
          <w:rFonts w:ascii="Times New Roman" w:hAnsi="Times New Roman" w:cs="Times New Roman"/>
          <w:spacing w:val="15"/>
          <w:sz w:val="24"/>
          <w:szCs w:val="24"/>
          <w:lang w:val="ro-RO"/>
        </w:rPr>
        <w:t>a</w:t>
      </w:r>
      <w:r w:rsidRPr="0047552E">
        <w:rPr>
          <w:rFonts w:ascii="Times New Roman" w:hAnsi="Times New Roman" w:cs="Times New Roman"/>
          <w:spacing w:val="15"/>
          <w:sz w:val="24"/>
          <w:szCs w:val="24"/>
          <w:lang w:val="ro-RO"/>
        </w:rPr>
        <w:t xml:space="preserve"> din punct de vedere utilitar, tehnic, economic precum si din punct de vedere al mediului.</w:t>
      </w:r>
    </w:p>
    <w:p w14:paraId="3AA0A1D4" w14:textId="7954C00C"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lastRenderedPageBreak/>
        <w:t xml:space="preserve">Se poate concluziona ca in timpul lucrărilor de </w:t>
      </w:r>
      <w:r w:rsidR="00D3373B" w:rsidRPr="0047552E">
        <w:rPr>
          <w:rFonts w:ascii="Times New Roman" w:hAnsi="Times New Roman" w:cs="Times New Roman"/>
          <w:spacing w:val="15"/>
          <w:sz w:val="24"/>
          <w:szCs w:val="24"/>
          <w:lang w:val="ro-RO"/>
        </w:rPr>
        <w:t>modernizare a drumurilor</w:t>
      </w:r>
      <w:r w:rsidRPr="0047552E">
        <w:rPr>
          <w:rFonts w:ascii="Times New Roman" w:hAnsi="Times New Roman" w:cs="Times New Roman"/>
          <w:spacing w:val="15"/>
          <w:sz w:val="24"/>
          <w:szCs w:val="24"/>
          <w:lang w:val="ro-RO"/>
        </w:rPr>
        <w:t xml:space="preserve">, nu sunt necesare masuri speciale de reducere a zgomotului. </w:t>
      </w:r>
    </w:p>
    <w:p w14:paraId="3F6D25BF" w14:textId="4A25329A" w:rsidR="00174D92" w:rsidRPr="0047552E" w:rsidRDefault="00D3373B"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Realizarea obiectivului de investitii</w:t>
      </w:r>
      <w:r w:rsidR="00174D92" w:rsidRPr="0047552E">
        <w:rPr>
          <w:rFonts w:ascii="Times New Roman" w:hAnsi="Times New Roman" w:cs="Times New Roman"/>
          <w:spacing w:val="15"/>
          <w:sz w:val="24"/>
          <w:szCs w:val="24"/>
          <w:lang w:val="ro-RO"/>
        </w:rPr>
        <w:t xml:space="preserve"> </w:t>
      </w:r>
      <w:r w:rsidRPr="0047552E">
        <w:rPr>
          <w:rFonts w:ascii="Times New Roman" w:hAnsi="Times New Roman" w:cs="Times New Roman"/>
          <w:spacing w:val="15"/>
          <w:sz w:val="24"/>
          <w:szCs w:val="24"/>
          <w:lang w:val="ro-RO"/>
        </w:rPr>
        <w:t>are</w:t>
      </w:r>
      <w:r w:rsidR="00174D92" w:rsidRPr="0047552E">
        <w:rPr>
          <w:rFonts w:ascii="Times New Roman" w:hAnsi="Times New Roman" w:cs="Times New Roman"/>
          <w:spacing w:val="15"/>
          <w:sz w:val="24"/>
          <w:szCs w:val="24"/>
          <w:lang w:val="ro-RO"/>
        </w:rPr>
        <w:t xml:space="preserve"> anumite efecte pozitive si negative asupra locuitorilor din zona, dupa cum urmeaza:</w:t>
      </w:r>
    </w:p>
    <w:p w14:paraId="594DE128" w14:textId="77777777"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 timpul executiei traficul autocamioanelor mari de constructii afecteaza activitatile locale si produce poluare fonica; de aceea, lucrările trebuie prelungite cat mai putin posibil;</w:t>
      </w:r>
    </w:p>
    <w:p w14:paraId="1BC3B465" w14:textId="5652B588" w:rsidR="00174D92" w:rsidRPr="0047552E" w:rsidRDefault="00174D92" w:rsidP="00197713">
      <w:pPr>
        <w:pStyle w:val="ListParagraph"/>
        <w:numPr>
          <w:ilvl w:val="0"/>
          <w:numId w:val="4"/>
        </w:numPr>
        <w:spacing w:after="0"/>
        <w:ind w:left="0" w:firstLine="0"/>
        <w:contextualSpacing w:val="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pentru a </w:t>
      </w:r>
      <w:r w:rsidR="008B1E3E" w:rsidRPr="0047552E">
        <w:rPr>
          <w:rFonts w:ascii="Times New Roman" w:hAnsi="Times New Roman" w:cs="Times New Roman"/>
          <w:spacing w:val="15"/>
          <w:sz w:val="24"/>
          <w:szCs w:val="24"/>
        </w:rPr>
        <w:t>modernizare drumurile</w:t>
      </w:r>
      <w:r w:rsidRPr="0047552E">
        <w:rPr>
          <w:rFonts w:ascii="Times New Roman" w:hAnsi="Times New Roman" w:cs="Times New Roman"/>
          <w:spacing w:val="15"/>
          <w:sz w:val="24"/>
          <w:szCs w:val="24"/>
        </w:rPr>
        <w:t xml:space="preserve">, se vor afecta diferite terenuri; asa cum rezulta din </w:t>
      </w:r>
      <w:r w:rsidR="00AB7B7F" w:rsidRPr="0047552E">
        <w:rPr>
          <w:rFonts w:ascii="Times New Roman" w:hAnsi="Times New Roman" w:cs="Times New Roman"/>
          <w:spacing w:val="15"/>
          <w:sz w:val="24"/>
          <w:szCs w:val="24"/>
        </w:rPr>
        <w:t>documentatia tehnico-economica</w:t>
      </w:r>
      <w:r w:rsidRPr="0047552E">
        <w:rPr>
          <w:rFonts w:ascii="Times New Roman" w:hAnsi="Times New Roman" w:cs="Times New Roman"/>
          <w:spacing w:val="15"/>
          <w:sz w:val="24"/>
          <w:szCs w:val="24"/>
        </w:rPr>
        <w:t>, terenul necesar (pentru santierele de constructie, santiere de drumuri, materiale si depozite de pamânt, cariere de piatra si pietris, by-pass tehnologic pentru constructiile podurilor) face subiectul unei docmmentatii si licente speciale initiate de antreprenorul general ce va fi desemnat dupa incheierea licitatiei internationale;</w:t>
      </w:r>
    </w:p>
    <w:p w14:paraId="0909D78D" w14:textId="77777777" w:rsidR="00306C89" w:rsidRPr="0047552E" w:rsidRDefault="00306C89" w:rsidP="00876F31">
      <w:pPr>
        <w:pStyle w:val="Text"/>
        <w:rPr>
          <w:rFonts w:ascii="Times New Roman" w:hAnsi="Times New Roman" w:cs="Times New Roman"/>
          <w:spacing w:val="15"/>
          <w:sz w:val="24"/>
          <w:szCs w:val="24"/>
          <w:lang w:val="ro-RO"/>
        </w:rPr>
      </w:pPr>
    </w:p>
    <w:p w14:paraId="3DEC39A5" w14:textId="201A2489" w:rsidR="00174D92" w:rsidRPr="0047552E" w:rsidRDefault="00174D92" w:rsidP="00876F31">
      <w:pPr>
        <w:pStyle w:val="Text"/>
        <w:rPr>
          <w:rFonts w:ascii="Times New Roman" w:hAnsi="Times New Roman" w:cs="Times New Roman"/>
          <w:spacing w:val="15"/>
          <w:sz w:val="24"/>
          <w:szCs w:val="24"/>
          <w:lang w:val="ro-RO"/>
        </w:rPr>
      </w:pPr>
      <w:r w:rsidRPr="0047552E">
        <w:rPr>
          <w:rFonts w:ascii="Times New Roman" w:hAnsi="Times New Roman" w:cs="Times New Roman"/>
          <w:spacing w:val="15"/>
          <w:sz w:val="24"/>
          <w:szCs w:val="24"/>
          <w:lang w:val="ro-RO"/>
        </w:rPr>
        <w:t xml:space="preserve">Avand in vedere cele prezentate anterior, cu mentiunile despre aspectele negative (temporare pe timpul executiei) si cele pozitive (functionare pe termen lung ce este foarte importanta) pentru tronsoanele supuse modernizarii, si având in vedere datele actuale precum si masurile de protectie a mediului mentionate in aceasta lucrare (ce se pot dezvolta si fundamenta in proiectul cu detaliile de executie), apreciem ca autoritatile care se ocupa de mediu pot da </w:t>
      </w:r>
      <w:r w:rsidR="000F62F3" w:rsidRPr="0047552E">
        <w:rPr>
          <w:rFonts w:ascii="Times New Roman" w:hAnsi="Times New Roman" w:cs="Times New Roman"/>
          <w:spacing w:val="15"/>
          <w:sz w:val="24"/>
          <w:szCs w:val="24"/>
          <w:lang w:val="ro-RO"/>
        </w:rPr>
        <w:t xml:space="preserve">ACORDUL DE MEDIU </w:t>
      </w:r>
      <w:r w:rsidRPr="0047552E">
        <w:rPr>
          <w:rFonts w:ascii="Times New Roman" w:hAnsi="Times New Roman" w:cs="Times New Roman"/>
          <w:spacing w:val="15"/>
          <w:sz w:val="24"/>
          <w:szCs w:val="24"/>
          <w:lang w:val="ro-RO"/>
        </w:rPr>
        <w:t>cu privire la modernizarea/modernizarea acestui drum.</w:t>
      </w:r>
    </w:p>
    <w:p w14:paraId="7796C504" w14:textId="77777777" w:rsidR="00D33A32" w:rsidRPr="0047552E" w:rsidRDefault="00D33A32" w:rsidP="00876F31">
      <w:pPr>
        <w:pStyle w:val="ListParagraph"/>
        <w:ind w:left="0"/>
        <w:jc w:val="both"/>
        <w:rPr>
          <w:rFonts w:ascii="Times New Roman" w:hAnsi="Times New Roman" w:cs="Times New Roman"/>
          <w:b/>
          <w:color w:val="548DD4" w:themeColor="text2" w:themeTint="99"/>
          <w:spacing w:val="15"/>
          <w:sz w:val="24"/>
          <w:szCs w:val="24"/>
        </w:rPr>
      </w:pPr>
    </w:p>
    <w:p w14:paraId="6E113538"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LEGATURA CU ALTE ACTE NORMATIVE SI/SAU PLANURI/PROGRAME/STRATEGII/DOCUMENTE DE PLANIFICARE</w:t>
      </w:r>
    </w:p>
    <w:p w14:paraId="25338E78" w14:textId="77777777" w:rsidR="00C3752D" w:rsidRPr="0047552E" w:rsidRDefault="00C3752D" w:rsidP="00197713">
      <w:pPr>
        <w:pStyle w:val="ListParagraph"/>
        <w:numPr>
          <w:ilvl w:val="1"/>
          <w:numId w:val="3"/>
        </w:numPr>
        <w:spacing w:after="0"/>
        <w:ind w:left="0" w:firstLine="108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14:paraId="45ED6570" w14:textId="1CF1F23C" w:rsidR="008A7A27" w:rsidRPr="0047552E" w:rsidRDefault="008A7A27" w:rsidP="00876F31">
      <w:pPr>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Conform </w:t>
      </w:r>
      <w:r w:rsidR="00915663" w:rsidRPr="0047552E">
        <w:rPr>
          <w:rFonts w:ascii="Times New Roman" w:hAnsi="Times New Roman" w:cs="Times New Roman"/>
          <w:spacing w:val="15"/>
          <w:sz w:val="24"/>
          <w:szCs w:val="24"/>
        </w:rPr>
        <w:t xml:space="preserve">Deciziei Etapei </w:t>
      </w:r>
      <w:r w:rsidRPr="0047552E">
        <w:rPr>
          <w:rFonts w:ascii="Times New Roman" w:hAnsi="Times New Roman" w:cs="Times New Roman"/>
          <w:spacing w:val="15"/>
          <w:sz w:val="24"/>
          <w:szCs w:val="24"/>
        </w:rPr>
        <w:t xml:space="preserve">de </w:t>
      </w:r>
      <w:r w:rsidR="00915663" w:rsidRPr="0047552E">
        <w:rPr>
          <w:rFonts w:ascii="Times New Roman" w:hAnsi="Times New Roman" w:cs="Times New Roman"/>
          <w:spacing w:val="15"/>
          <w:sz w:val="24"/>
          <w:szCs w:val="24"/>
        </w:rPr>
        <w:t xml:space="preserve">Evaluare Initiala </w:t>
      </w:r>
      <w:r w:rsidRPr="0047552E">
        <w:rPr>
          <w:rFonts w:ascii="Times New Roman" w:hAnsi="Times New Roman" w:cs="Times New Roman"/>
          <w:spacing w:val="15"/>
          <w:sz w:val="24"/>
          <w:szCs w:val="24"/>
        </w:rPr>
        <w:t>emis</w:t>
      </w:r>
      <w:r w:rsidR="005038EE" w:rsidRPr="0047552E">
        <w:rPr>
          <w:rFonts w:ascii="Times New Roman" w:hAnsi="Times New Roman" w:cs="Times New Roman"/>
          <w:spacing w:val="15"/>
          <w:sz w:val="24"/>
          <w:szCs w:val="24"/>
        </w:rPr>
        <w:t>a</w:t>
      </w:r>
      <w:r w:rsidRPr="0047552E">
        <w:rPr>
          <w:rFonts w:ascii="Times New Roman" w:hAnsi="Times New Roman" w:cs="Times New Roman"/>
          <w:spacing w:val="15"/>
          <w:sz w:val="24"/>
          <w:szCs w:val="24"/>
        </w:rPr>
        <w:t xml:space="preserve"> de Agentia pentru Protectia Mediului, </w:t>
      </w:r>
      <w:r w:rsidR="00E872A7" w:rsidRPr="0047552E">
        <w:rPr>
          <w:rFonts w:ascii="Times New Roman" w:hAnsi="Times New Roman" w:cs="Times New Roman"/>
          <w:spacing w:val="15"/>
          <w:sz w:val="24"/>
          <w:szCs w:val="24"/>
        </w:rPr>
        <w:t>obiectivul nu intra sub incindenta altor acte normative care transpun legislatia Uniunii Europene.</w:t>
      </w:r>
    </w:p>
    <w:p w14:paraId="3F595D58"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lastRenderedPageBreak/>
        <w:t>Se va mentiona planul/programul/strategia/documentul de programare/planificare din care face proiectul, cu indicarea actului normativ prin care a fost aprobat</w:t>
      </w:r>
    </w:p>
    <w:p w14:paraId="625EC2C5" w14:textId="72A6BA45" w:rsidR="008A7A27" w:rsidRPr="0047552E" w:rsidRDefault="004B7078" w:rsidP="00876F31">
      <w:pPr>
        <w:pStyle w:val="ListParagraph"/>
        <w:ind w:left="0" w:firstLine="567"/>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Obiectivul de investitii </w:t>
      </w:r>
      <w:r w:rsidR="0057328B" w:rsidRPr="0047552E">
        <w:rPr>
          <w:rFonts w:ascii="Times New Roman" w:hAnsi="Times New Roman" w:cs="Times New Roman"/>
          <w:spacing w:val="15"/>
          <w:sz w:val="24"/>
          <w:szCs w:val="24"/>
        </w:rPr>
        <w:t>va fi</w:t>
      </w:r>
      <w:r w:rsidRPr="0047552E">
        <w:rPr>
          <w:rFonts w:ascii="Times New Roman" w:hAnsi="Times New Roman" w:cs="Times New Roman"/>
          <w:spacing w:val="15"/>
          <w:sz w:val="24"/>
          <w:szCs w:val="24"/>
        </w:rPr>
        <w:t xml:space="preserve"> finantat </w:t>
      </w:r>
      <w:r w:rsidR="0057328B" w:rsidRPr="0047552E">
        <w:rPr>
          <w:rFonts w:ascii="Times New Roman" w:hAnsi="Times New Roman" w:cs="Times New Roman"/>
          <w:spacing w:val="15"/>
          <w:sz w:val="24"/>
          <w:szCs w:val="24"/>
        </w:rPr>
        <w:t>prin alocatii de la bugetul de stat si bugetul local.</w:t>
      </w:r>
    </w:p>
    <w:p w14:paraId="6862FC8B" w14:textId="77777777" w:rsidR="008A7A27" w:rsidRPr="0047552E" w:rsidRDefault="008A7A27" w:rsidP="00876F31">
      <w:pPr>
        <w:pStyle w:val="ListParagraph"/>
        <w:ind w:left="1440"/>
        <w:jc w:val="both"/>
        <w:rPr>
          <w:rFonts w:ascii="Times New Roman" w:hAnsi="Times New Roman" w:cs="Times New Roman"/>
          <w:spacing w:val="15"/>
          <w:sz w:val="24"/>
          <w:szCs w:val="24"/>
        </w:rPr>
      </w:pPr>
    </w:p>
    <w:p w14:paraId="387F5FCD"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LUCRARI NECESARE ORGANIZARII DE SANTIER</w:t>
      </w:r>
    </w:p>
    <w:p w14:paraId="098B0641"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lucrarilor necesare organizarii de santier</w:t>
      </w:r>
    </w:p>
    <w:p w14:paraId="357BA9BB" w14:textId="382FC2FD" w:rsidR="00814B3D" w:rsidRPr="0047552E" w:rsidRDefault="00814B3D" w:rsidP="00876F31">
      <w:pPr>
        <w:shd w:val="clear" w:color="auto" w:fill="FFFFFF"/>
        <w:spacing w:after="0"/>
        <w:ind w:firstLine="1134"/>
        <w:jc w:val="both"/>
        <w:rPr>
          <w:rStyle w:val="FontStyle44"/>
          <w:rFonts w:ascii="Times New Roman" w:hAnsi="Times New Roman" w:cs="Times New Roman"/>
          <w:spacing w:val="15"/>
          <w:sz w:val="24"/>
          <w:szCs w:val="24"/>
        </w:rPr>
      </w:pPr>
      <w:r w:rsidRPr="0047552E">
        <w:rPr>
          <w:rStyle w:val="FontStyle44"/>
          <w:rFonts w:ascii="Times New Roman" w:hAnsi="Times New Roman" w:cs="Times New Roman"/>
          <w:spacing w:val="15"/>
          <w:sz w:val="24"/>
          <w:szCs w:val="24"/>
        </w:rPr>
        <w:t xml:space="preserve">Lucrările propuse pentru organizarea de șantier se asigură de către executant care va actualiza în acest scop proiectul pentru organizarea șantierului pentru întreaga lucrare şi care va ține cont de bazele de producție necesare. </w:t>
      </w:r>
    </w:p>
    <w:p w14:paraId="759DA18F" w14:textId="77777777" w:rsidR="00CA692D" w:rsidRPr="0047552E" w:rsidRDefault="00CA692D" w:rsidP="00876F31">
      <w:pPr>
        <w:spacing w:after="0"/>
        <w:ind w:firstLine="1134"/>
        <w:jc w:val="both"/>
        <w:rPr>
          <w:rFonts w:ascii="Times New Roman" w:hAnsi="Times New Roman" w:cs="Times New Roman"/>
          <w:b/>
          <w:spacing w:val="15"/>
          <w:sz w:val="24"/>
          <w:szCs w:val="24"/>
        </w:rPr>
      </w:pPr>
    </w:p>
    <w:p w14:paraId="642B34A9" w14:textId="08C7D75C" w:rsidR="00262FE4" w:rsidRPr="0047552E" w:rsidRDefault="00262FE4" w:rsidP="00876F31">
      <w:pPr>
        <w:spacing w:after="0"/>
        <w:ind w:firstLine="1134"/>
        <w:jc w:val="both"/>
        <w:rPr>
          <w:rFonts w:ascii="Times New Roman" w:hAnsi="Times New Roman" w:cs="Times New Roman"/>
          <w:b/>
          <w:spacing w:val="15"/>
          <w:sz w:val="24"/>
          <w:szCs w:val="24"/>
        </w:rPr>
      </w:pPr>
      <w:r w:rsidRPr="0047552E">
        <w:rPr>
          <w:rFonts w:ascii="Times New Roman" w:hAnsi="Times New Roman" w:cs="Times New Roman"/>
          <w:b/>
          <w:spacing w:val="15"/>
          <w:sz w:val="24"/>
          <w:szCs w:val="24"/>
        </w:rPr>
        <w:t>Organizarea de șantier va avea în vedere următoarele:</w:t>
      </w:r>
    </w:p>
    <w:p w14:paraId="68902D68" w14:textId="77777777" w:rsidR="00262FE4" w:rsidRPr="0047552E" w:rsidRDefault="00262FE4" w:rsidP="00197713">
      <w:pPr>
        <w:pStyle w:val="ListParagraph"/>
        <w:numPr>
          <w:ilvl w:val="0"/>
          <w:numId w:val="9"/>
        </w:numPr>
        <w:tabs>
          <w:tab w:val="clear" w:pos="360"/>
        </w:tabs>
        <w:spacing w:after="0"/>
        <w:ind w:left="0" w:right="2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amplasarea obiectivelor organizării de şantier în conformitate cu proiectul şi avizele autorităţilor;</w:t>
      </w:r>
    </w:p>
    <w:p w14:paraId="7E2ACBD7" w14:textId="77777777" w:rsidR="00262FE4" w:rsidRPr="0047552E" w:rsidRDefault="00262FE4" w:rsidP="00197713">
      <w:pPr>
        <w:pStyle w:val="ListParagraph"/>
        <w:numPr>
          <w:ilvl w:val="0"/>
          <w:numId w:val="9"/>
        </w:numPr>
        <w:tabs>
          <w:tab w:val="clear" w:pos="360"/>
          <w:tab w:val="left" w:pos="140"/>
        </w:tabs>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asigurarea căilor de acces;</w:t>
      </w:r>
    </w:p>
    <w:p w14:paraId="4ADAE7DF" w14:textId="77777777" w:rsidR="00262FE4" w:rsidRPr="0047552E" w:rsidRDefault="00262FE4" w:rsidP="00197713">
      <w:pPr>
        <w:pStyle w:val="ListParagraph"/>
        <w:numPr>
          <w:ilvl w:val="0"/>
          <w:numId w:val="9"/>
        </w:numPr>
        <w:tabs>
          <w:tab w:val="clear" w:pos="360"/>
          <w:tab w:val="left" w:pos="140"/>
        </w:tabs>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delimitarea fizică a organizării de şantier;</w:t>
      </w:r>
    </w:p>
    <w:p w14:paraId="4AFE3E16" w14:textId="77777777" w:rsidR="00262FE4" w:rsidRPr="0047552E" w:rsidRDefault="00262FE4" w:rsidP="00197713">
      <w:pPr>
        <w:pStyle w:val="ListParagraph"/>
        <w:numPr>
          <w:ilvl w:val="0"/>
          <w:numId w:val="9"/>
        </w:numPr>
        <w:tabs>
          <w:tab w:val="clear" w:pos="360"/>
          <w:tab w:val="left" w:pos="242"/>
        </w:tabs>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realizarea racordurilor de alimentare cu energie electrică, apă, gaze, canalizare, comunicaţii de voce şi date;</w:t>
      </w:r>
    </w:p>
    <w:p w14:paraId="16A0B74C" w14:textId="77777777" w:rsidR="00262FE4" w:rsidRPr="0047552E" w:rsidRDefault="00262FE4" w:rsidP="00197713">
      <w:pPr>
        <w:pStyle w:val="ListParagraph"/>
        <w:numPr>
          <w:ilvl w:val="0"/>
          <w:numId w:val="9"/>
        </w:numPr>
        <w:tabs>
          <w:tab w:val="clear" w:pos="360"/>
        </w:tabs>
        <w:spacing w:after="0"/>
        <w:ind w:left="0" w:right="16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asigurarea unui iluminat general, în aer liber şi în magazii, cu un nivel de iluminare conform cu normele aplicabile;</w:t>
      </w:r>
    </w:p>
    <w:p w14:paraId="2EA4A844" w14:textId="77777777" w:rsidR="00262FE4" w:rsidRPr="0047552E" w:rsidRDefault="00262FE4" w:rsidP="00197713">
      <w:pPr>
        <w:pStyle w:val="ListParagraph"/>
        <w:numPr>
          <w:ilvl w:val="0"/>
          <w:numId w:val="9"/>
        </w:numPr>
        <w:tabs>
          <w:tab w:val="clear" w:pos="360"/>
          <w:tab w:val="left" w:pos="140"/>
        </w:tabs>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dotarea cu mijloace PSI;</w:t>
      </w:r>
    </w:p>
    <w:p w14:paraId="7DD80161" w14:textId="77777777" w:rsidR="00262FE4" w:rsidRPr="0047552E" w:rsidRDefault="00262FE4" w:rsidP="00197713">
      <w:pPr>
        <w:pStyle w:val="ListParagraph"/>
        <w:numPr>
          <w:ilvl w:val="0"/>
          <w:numId w:val="9"/>
        </w:numPr>
        <w:tabs>
          <w:tab w:val="clear" w:pos="360"/>
          <w:tab w:val="left" w:pos="140"/>
        </w:tabs>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prezentarea informaţiilor privitoare la şantier prin:</w:t>
      </w:r>
    </w:p>
    <w:p w14:paraId="62B9EDC8"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montarea panoului general de şantier (în conformitate cu cerinţele legale);</w:t>
      </w:r>
    </w:p>
    <w:p w14:paraId="11E40220"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montarea unui panou ce indică lucrările specifice din şantierul de construcţii şi EIP necesar;</w:t>
      </w:r>
    </w:p>
    <w:p w14:paraId="733251C0"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afişarea de instrucţiuni generale cu privire la “Disciplina în şantierul de construcţii” (Regulament de ordine interioară);</w:t>
      </w:r>
    </w:p>
    <w:p w14:paraId="6C772191"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afişarea unui Plan de circulaţie în şantier şi în proximitatea şantierului cu indicarea acceselor;</w:t>
      </w:r>
    </w:p>
    <w:p w14:paraId="314FAA64"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afişarea unui Plan de acţiune în situaţii de urgenţă (incendiu, calamităţi naturale);</w:t>
      </w:r>
    </w:p>
    <w:p w14:paraId="58489BC3" w14:textId="77777777" w:rsidR="00262FE4" w:rsidRPr="0047552E" w:rsidRDefault="00262FE4" w:rsidP="005E18CE">
      <w:pPr>
        <w:pStyle w:val="BodyText21"/>
        <w:tabs>
          <w:tab w:val="clear" w:pos="1776"/>
        </w:tabs>
        <w:spacing w:after="0" w:line="276" w:lineRule="auto"/>
        <w:ind w:left="0" w:firstLine="0"/>
        <w:rPr>
          <w:noProof/>
          <w:spacing w:val="15"/>
          <w:lang w:val="ro-RO"/>
        </w:rPr>
      </w:pPr>
      <w:r w:rsidRPr="0047552E">
        <w:rPr>
          <w:noProof/>
          <w:spacing w:val="15"/>
          <w:lang w:val="ro-RO"/>
        </w:rPr>
        <w:t>afişarea Graficului de execuţie a lucrărilor.</w:t>
      </w:r>
    </w:p>
    <w:p w14:paraId="748C7515" w14:textId="60B0B454" w:rsidR="00262FE4" w:rsidRPr="0047552E" w:rsidRDefault="00262FE4" w:rsidP="00876F31">
      <w:pPr>
        <w:spacing w:after="0"/>
        <w:ind w:right="20" w:firstLine="720"/>
        <w:jc w:val="both"/>
        <w:rPr>
          <w:rFonts w:ascii="Times New Roman" w:eastAsia="Arial" w:hAnsi="Times New Roman" w:cs="Times New Roman"/>
          <w:b/>
          <w:spacing w:val="15"/>
          <w:sz w:val="24"/>
          <w:szCs w:val="24"/>
        </w:rPr>
      </w:pPr>
    </w:p>
    <w:p w14:paraId="4B74A063" w14:textId="77777777" w:rsidR="00262FE4" w:rsidRPr="0047552E" w:rsidRDefault="00262FE4" w:rsidP="00876F31">
      <w:pPr>
        <w:spacing w:after="0"/>
        <w:ind w:right="20" w:firstLine="720"/>
        <w:jc w:val="both"/>
        <w:rPr>
          <w:rFonts w:ascii="Times New Roman" w:eastAsia="Arial" w:hAnsi="Times New Roman" w:cs="Times New Roman"/>
          <w:b/>
          <w:spacing w:val="15"/>
          <w:sz w:val="24"/>
          <w:szCs w:val="24"/>
        </w:rPr>
      </w:pPr>
      <w:r w:rsidRPr="0047552E">
        <w:rPr>
          <w:rFonts w:ascii="Times New Roman" w:eastAsia="Arial" w:hAnsi="Times New Roman" w:cs="Times New Roman"/>
          <w:b/>
          <w:spacing w:val="15"/>
          <w:sz w:val="24"/>
          <w:szCs w:val="24"/>
        </w:rPr>
        <w:t>Lucrări pregătitoare:</w:t>
      </w:r>
    </w:p>
    <w:p w14:paraId="5439D63F" w14:textId="488F53B8" w:rsidR="00262FE4" w:rsidRPr="0047552E" w:rsidRDefault="00262FE4" w:rsidP="005E18CE">
      <w:pPr>
        <w:pStyle w:val="ListParagraph"/>
        <w:numPr>
          <w:ilvl w:val="0"/>
          <w:numId w:val="11"/>
        </w:numPr>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curăţă terenul (demolări, îndepărtarea gunoaielor);</w:t>
      </w:r>
    </w:p>
    <w:p w14:paraId="49DD1863" w14:textId="77777777" w:rsidR="00262FE4" w:rsidRPr="0047552E" w:rsidRDefault="00262FE4" w:rsidP="005E18CE">
      <w:pPr>
        <w:pStyle w:val="ListParagraph"/>
        <w:numPr>
          <w:ilvl w:val="0"/>
          <w:numId w:val="11"/>
        </w:numPr>
        <w:spacing w:after="0"/>
        <w:ind w:left="0" w:right="10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execută îndepărtarea şi evacuarea stratului vegetal, orizontalizarea terenului conform prevederilor din proiect;</w:t>
      </w:r>
    </w:p>
    <w:p w14:paraId="41FD5E37" w14:textId="77777777" w:rsidR="00262FE4" w:rsidRPr="0047552E" w:rsidRDefault="00262FE4" w:rsidP="005E18CE">
      <w:pPr>
        <w:pStyle w:val="ListParagraph"/>
        <w:numPr>
          <w:ilvl w:val="0"/>
          <w:numId w:val="11"/>
        </w:numPr>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execută şanţuri de scurgere a apelor pluviale;</w:t>
      </w:r>
    </w:p>
    <w:p w14:paraId="30142C10" w14:textId="77777777" w:rsidR="00262FE4" w:rsidRPr="0047552E" w:rsidRDefault="00262FE4" w:rsidP="005E18CE">
      <w:pPr>
        <w:pStyle w:val="ListParagraph"/>
        <w:numPr>
          <w:ilvl w:val="0"/>
          <w:numId w:val="11"/>
        </w:numPr>
        <w:spacing w:after="0"/>
        <w:ind w:left="0" w:right="12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execută trasarea şi pichetarea amplasamentului provizoriu al organizării de şantier conform planului de trasare;</w:t>
      </w:r>
    </w:p>
    <w:p w14:paraId="10EB319D" w14:textId="77777777" w:rsidR="00262FE4" w:rsidRPr="0047552E" w:rsidRDefault="00262FE4" w:rsidP="005E18CE">
      <w:pPr>
        <w:pStyle w:val="ListParagraph"/>
        <w:numPr>
          <w:ilvl w:val="0"/>
          <w:numId w:val="11"/>
        </w:numPr>
        <w:spacing w:after="0"/>
        <w:ind w:left="0" w:right="2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lastRenderedPageBreak/>
        <w:t>se realizează aprovizionarea cu materiale şi piese, în cantităţile şi de calitatea cerută prin proiect, astfel încât să se asigure începerea şi continuitatea lucrărilor;</w:t>
      </w:r>
    </w:p>
    <w:p w14:paraId="29DB18AC" w14:textId="77777777" w:rsidR="00262FE4" w:rsidRPr="0047552E" w:rsidRDefault="00262FE4" w:rsidP="005E18CE">
      <w:pPr>
        <w:pStyle w:val="ListParagraph"/>
        <w:numPr>
          <w:ilvl w:val="0"/>
          <w:numId w:val="11"/>
        </w:numPr>
        <w:spacing w:after="0"/>
        <w:ind w:left="0" w:right="2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asigură utilajele si dispozitivele de mică mecanizare necesare;</w:t>
      </w:r>
    </w:p>
    <w:p w14:paraId="554E40A5" w14:textId="77777777" w:rsidR="00262FE4" w:rsidRPr="0047552E" w:rsidRDefault="00262FE4" w:rsidP="005E18CE">
      <w:pPr>
        <w:pStyle w:val="ListParagraph"/>
        <w:numPr>
          <w:ilvl w:val="0"/>
          <w:numId w:val="11"/>
        </w:numPr>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asigură forţa de muncă specializată;</w:t>
      </w:r>
    </w:p>
    <w:p w14:paraId="3612E2B1" w14:textId="77777777" w:rsidR="00262FE4" w:rsidRPr="0047552E" w:rsidRDefault="00262FE4" w:rsidP="005E18CE">
      <w:pPr>
        <w:pStyle w:val="ListParagraph"/>
        <w:numPr>
          <w:ilvl w:val="0"/>
          <w:numId w:val="11"/>
        </w:numPr>
        <w:spacing w:after="0"/>
        <w:ind w:left="0" w:firstLine="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se realizează căile de acces şi platforma de depozitare a materialelor.</w:t>
      </w:r>
    </w:p>
    <w:p w14:paraId="342A5721" w14:textId="77777777" w:rsidR="00E34FA6" w:rsidRPr="0047552E" w:rsidRDefault="00E34FA6" w:rsidP="00876F31">
      <w:pPr>
        <w:spacing w:after="0"/>
        <w:ind w:right="20" w:firstLine="720"/>
        <w:jc w:val="both"/>
        <w:rPr>
          <w:rFonts w:ascii="Times New Roman" w:eastAsia="Arial" w:hAnsi="Times New Roman" w:cs="Times New Roman"/>
          <w:spacing w:val="15"/>
          <w:sz w:val="24"/>
          <w:szCs w:val="24"/>
        </w:rPr>
      </w:pPr>
    </w:p>
    <w:p w14:paraId="0D8F7798" w14:textId="43306F4B" w:rsidR="00262FE4" w:rsidRPr="0047552E" w:rsidRDefault="00262FE4" w:rsidP="00876F31">
      <w:pPr>
        <w:spacing w:after="0"/>
        <w:ind w:right="20" w:firstLine="72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Pentru a preveni declanşarea unor incendii se va evita lucrul cu şi în preajma surselor de foc.</w:t>
      </w:r>
    </w:p>
    <w:p w14:paraId="53EBCD25" w14:textId="77777777" w:rsidR="00262FE4" w:rsidRPr="0047552E" w:rsidRDefault="00262FE4" w:rsidP="00876F31">
      <w:pPr>
        <w:spacing w:after="0"/>
        <w:ind w:right="40" w:firstLine="720"/>
        <w:jc w:val="both"/>
        <w:rPr>
          <w:rFonts w:ascii="Times New Roman" w:eastAsia="Arial" w:hAnsi="Times New Roman" w:cs="Times New Roman"/>
          <w:spacing w:val="15"/>
          <w:sz w:val="24"/>
          <w:szCs w:val="24"/>
        </w:rPr>
      </w:pPr>
      <w:r w:rsidRPr="0047552E">
        <w:rPr>
          <w:rFonts w:ascii="Times New Roman" w:eastAsia="Arial" w:hAnsi="Times New Roman" w:cs="Times New Roman"/>
          <w:spacing w:val="15"/>
          <w:sz w:val="24"/>
          <w:szCs w:val="24"/>
        </w:rPr>
        <w:t>Dacă se folosesc utilaje cu acţionare electrică, se va avea în vedere respectarea măsurilor de protecţie în acest sens, evitând mai ales utilizarea unor conductori cu izolaţie necorespunzătoare şi a unor împământări necorespunzătoare.</w:t>
      </w:r>
    </w:p>
    <w:p w14:paraId="01A9DB04" w14:textId="77777777" w:rsidR="00C57543" w:rsidRPr="0047552E" w:rsidRDefault="00C57543" w:rsidP="00876F31">
      <w:pPr>
        <w:pStyle w:val="ListParagraph"/>
        <w:ind w:left="1440"/>
        <w:jc w:val="both"/>
        <w:rPr>
          <w:rFonts w:ascii="Times New Roman" w:hAnsi="Times New Roman" w:cs="Times New Roman"/>
          <w:spacing w:val="15"/>
          <w:sz w:val="24"/>
          <w:szCs w:val="24"/>
        </w:rPr>
      </w:pPr>
    </w:p>
    <w:p w14:paraId="1CF01769"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localizarea organizarii de santier</w:t>
      </w:r>
    </w:p>
    <w:p w14:paraId="41BEE78B" w14:textId="15BA6DB0" w:rsidR="00262FE4" w:rsidRPr="0047552E" w:rsidRDefault="00262FE4" w:rsidP="00876F31">
      <w:pPr>
        <w:pStyle w:val="ListParagraph"/>
        <w:ind w:left="0" w:firstLine="720"/>
        <w:jc w:val="both"/>
        <w:rPr>
          <w:rFonts w:ascii="Times New Roman" w:hAnsi="Times New Roman" w:cs="Times New Roman"/>
          <w:spacing w:val="15"/>
          <w:sz w:val="24"/>
          <w:szCs w:val="24"/>
        </w:rPr>
      </w:pPr>
      <w:r w:rsidRPr="0047552E">
        <w:rPr>
          <w:rStyle w:val="FontStyle44"/>
          <w:rFonts w:ascii="Times New Roman" w:hAnsi="Times New Roman" w:cs="Times New Roman"/>
          <w:spacing w:val="15"/>
          <w:sz w:val="24"/>
          <w:szCs w:val="24"/>
        </w:rPr>
        <w:t xml:space="preserve">Amplasamentul organizării de șantier va fi pus la dispoziție de către </w:t>
      </w:r>
      <w:r w:rsidR="00D8445A" w:rsidRPr="0047552E">
        <w:rPr>
          <w:rStyle w:val="FontStyle44"/>
          <w:rFonts w:ascii="Times New Roman" w:hAnsi="Times New Roman" w:cs="Times New Roman"/>
          <w:spacing w:val="15"/>
          <w:sz w:val="24"/>
          <w:szCs w:val="24"/>
        </w:rPr>
        <w:t>BENEFICIAR</w:t>
      </w:r>
      <w:r w:rsidR="00DF6DE8" w:rsidRPr="0047552E">
        <w:rPr>
          <w:rStyle w:val="FontStyle44"/>
          <w:rFonts w:ascii="Times New Roman" w:hAnsi="Times New Roman" w:cs="Times New Roman"/>
          <w:spacing w:val="15"/>
          <w:sz w:val="24"/>
          <w:szCs w:val="24"/>
        </w:rPr>
        <w:t>.</w:t>
      </w:r>
    </w:p>
    <w:p w14:paraId="2996E81C" w14:textId="1D5346FA" w:rsidR="00857580" w:rsidRPr="0047552E" w:rsidRDefault="00857580" w:rsidP="00876F31">
      <w:pPr>
        <w:pStyle w:val="ListParagraph"/>
        <w:ind w:left="1440"/>
        <w:jc w:val="both"/>
        <w:rPr>
          <w:rFonts w:ascii="Times New Roman" w:hAnsi="Times New Roman" w:cs="Times New Roman"/>
          <w:spacing w:val="15"/>
          <w:sz w:val="24"/>
          <w:szCs w:val="24"/>
        </w:rPr>
      </w:pPr>
    </w:p>
    <w:p w14:paraId="5E05B082"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descrierea impactului asupra mediului a lucrarilor organizarii de santier</w:t>
      </w:r>
    </w:p>
    <w:p w14:paraId="1B5156FA" w14:textId="73C0F514" w:rsidR="00262FE4" w:rsidRPr="0047552E" w:rsidRDefault="00262FE4"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webHidden/>
          <w:spacing w:val="15"/>
          <w:sz w:val="24"/>
          <w:szCs w:val="24"/>
        </w:rPr>
        <w:t xml:space="preserve">Avand in vedere modul de alcatuire si functionare a organizarii de santier consideram ca nu va exista un impact semnificativ asupra mediului. </w:t>
      </w:r>
    </w:p>
    <w:p w14:paraId="1A826FF1" w14:textId="77777777" w:rsidR="00262FE4" w:rsidRPr="0047552E" w:rsidRDefault="00262FE4" w:rsidP="00876F31">
      <w:pPr>
        <w:pStyle w:val="ListParagraph"/>
        <w:ind w:left="1440"/>
        <w:jc w:val="both"/>
        <w:rPr>
          <w:rFonts w:ascii="Times New Roman" w:hAnsi="Times New Roman" w:cs="Times New Roman"/>
          <w:spacing w:val="15"/>
          <w:sz w:val="24"/>
          <w:szCs w:val="24"/>
        </w:rPr>
      </w:pPr>
    </w:p>
    <w:p w14:paraId="190D3018"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 de poluanti si instalatii pentru retinerea, evacuarea si dispersia poluantilor in mediu in timpul organizarii de santier</w:t>
      </w:r>
    </w:p>
    <w:p w14:paraId="29FABD65" w14:textId="77777777" w:rsidR="00262FE4" w:rsidRPr="0047552E" w:rsidRDefault="00262FE4"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 amplasamentul organizarii de santier se vor amplasa toalete ecologice.</w:t>
      </w:r>
    </w:p>
    <w:p w14:paraId="134099C5" w14:textId="77777777" w:rsidR="00262FE4" w:rsidRPr="0047552E" w:rsidRDefault="00262FE4"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Deseurile menajere rezultate din organizarea de santier vor fi depozitate in pubele ecologice, amplasate pe suprafete betonate. Acestea vor fi evacuate la groapa de gunoi.</w:t>
      </w:r>
    </w:p>
    <w:p w14:paraId="2EAA478B" w14:textId="77777777" w:rsidR="00D96FF4" w:rsidRPr="0047552E" w:rsidRDefault="00D96FF4" w:rsidP="00876F31">
      <w:pPr>
        <w:pStyle w:val="ListParagraph"/>
        <w:ind w:left="1440"/>
        <w:jc w:val="both"/>
        <w:rPr>
          <w:rFonts w:ascii="Times New Roman" w:hAnsi="Times New Roman" w:cs="Times New Roman"/>
          <w:spacing w:val="15"/>
          <w:sz w:val="24"/>
          <w:szCs w:val="24"/>
        </w:rPr>
      </w:pPr>
    </w:p>
    <w:p w14:paraId="3514FBD2"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dotari si masuri prevazute pentru controlul emisiilor de poluanti in mediu</w:t>
      </w:r>
    </w:p>
    <w:p w14:paraId="010D876D" w14:textId="77777777" w:rsidR="00262FE4" w:rsidRPr="0047552E" w:rsidRDefault="00262FE4" w:rsidP="00876F31">
      <w:pPr>
        <w:spacing w:after="0"/>
        <w:ind w:firstLine="720"/>
        <w:jc w:val="both"/>
        <w:rPr>
          <w:rFonts w:ascii="Times New Roman" w:hAnsi="Times New Roman" w:cs="Times New Roman"/>
          <w:spacing w:val="15"/>
          <w:sz w:val="24"/>
          <w:szCs w:val="24"/>
          <w:lang w:bidi="he-IL"/>
        </w:rPr>
      </w:pPr>
      <w:r w:rsidRPr="0047552E">
        <w:rPr>
          <w:rFonts w:ascii="Times New Roman" w:hAnsi="Times New Roman" w:cs="Times New Roman"/>
          <w:webHidden/>
          <w:spacing w:val="15"/>
          <w:sz w:val="24"/>
          <w:szCs w:val="24"/>
          <w:lang w:bidi="he-IL"/>
        </w:rPr>
        <w:t xml:space="preserve">Utilajele care vor fi folosite in executarea investitiei vor fi verificate pentru ca emisiile de noxe sa fie in parametri legali. </w:t>
      </w:r>
    </w:p>
    <w:p w14:paraId="26A66460" w14:textId="77777777" w:rsidR="00B609AD" w:rsidRPr="0047552E" w:rsidRDefault="00B609AD" w:rsidP="00876F31">
      <w:pPr>
        <w:pStyle w:val="ListParagraph"/>
        <w:ind w:left="1440"/>
        <w:jc w:val="both"/>
        <w:rPr>
          <w:rFonts w:ascii="Times New Roman" w:hAnsi="Times New Roman" w:cs="Times New Roman"/>
          <w:spacing w:val="15"/>
          <w:sz w:val="24"/>
          <w:szCs w:val="24"/>
        </w:rPr>
      </w:pPr>
    </w:p>
    <w:p w14:paraId="243F004D" w14:textId="77777777" w:rsidR="009A6174" w:rsidRPr="0047552E"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ANEXE</w:t>
      </w:r>
    </w:p>
    <w:p w14:paraId="1FFB6038" w14:textId="77777777" w:rsidR="009A6174" w:rsidRPr="0047552E" w:rsidRDefault="009A6174"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Certificat de Urbanism</w:t>
      </w:r>
    </w:p>
    <w:p w14:paraId="09A6FA72" w14:textId="77777777" w:rsidR="009A6174" w:rsidRPr="0047552E" w:rsidRDefault="009A6174"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Piese desenate</w:t>
      </w:r>
    </w:p>
    <w:p w14:paraId="65E2A06F" w14:textId="77777777" w:rsidR="009A6174" w:rsidRPr="0047552E" w:rsidRDefault="009A6174" w:rsidP="00876F31">
      <w:pPr>
        <w:pStyle w:val="ListParagraph"/>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Coordonate STEREO 70</w:t>
      </w:r>
    </w:p>
    <w:p w14:paraId="792044C0" w14:textId="65FA6F63" w:rsidR="0020639F" w:rsidRPr="0047552E" w:rsidRDefault="0020639F" w:rsidP="00876F31">
      <w:pPr>
        <w:pStyle w:val="ListParagraph"/>
        <w:ind w:left="1440"/>
        <w:jc w:val="both"/>
        <w:rPr>
          <w:rFonts w:ascii="Times New Roman" w:hAnsi="Times New Roman" w:cs="Times New Roman"/>
          <w:spacing w:val="15"/>
          <w:sz w:val="24"/>
          <w:szCs w:val="24"/>
        </w:rPr>
      </w:pPr>
    </w:p>
    <w:p w14:paraId="0207914A" w14:textId="77777777" w:rsidR="005E18CE" w:rsidRPr="0047552E" w:rsidRDefault="005E18CE" w:rsidP="00876F31">
      <w:pPr>
        <w:pStyle w:val="ListParagraph"/>
        <w:ind w:left="1440"/>
        <w:jc w:val="both"/>
        <w:rPr>
          <w:rFonts w:ascii="Times New Roman" w:hAnsi="Times New Roman" w:cs="Times New Roman"/>
          <w:spacing w:val="15"/>
          <w:sz w:val="24"/>
          <w:szCs w:val="24"/>
        </w:rPr>
      </w:pPr>
    </w:p>
    <w:p w14:paraId="565D05BE" w14:textId="77777777" w:rsidR="005E18CE" w:rsidRPr="0047552E" w:rsidRDefault="005E18CE" w:rsidP="00876F31">
      <w:pPr>
        <w:pStyle w:val="ListParagraph"/>
        <w:ind w:left="1440"/>
        <w:jc w:val="both"/>
        <w:rPr>
          <w:rFonts w:ascii="Times New Roman" w:hAnsi="Times New Roman" w:cs="Times New Roman"/>
          <w:spacing w:val="15"/>
          <w:sz w:val="24"/>
          <w:szCs w:val="24"/>
        </w:rPr>
      </w:pPr>
    </w:p>
    <w:p w14:paraId="55750029" w14:textId="77777777" w:rsidR="005E18CE" w:rsidRPr="0047552E" w:rsidRDefault="005E18CE" w:rsidP="00876F31">
      <w:pPr>
        <w:pStyle w:val="ListParagraph"/>
        <w:ind w:left="1440"/>
        <w:jc w:val="both"/>
        <w:rPr>
          <w:rFonts w:ascii="Times New Roman" w:hAnsi="Times New Roman" w:cs="Times New Roman"/>
          <w:spacing w:val="15"/>
          <w:sz w:val="24"/>
          <w:szCs w:val="24"/>
        </w:rPr>
      </w:pPr>
    </w:p>
    <w:p w14:paraId="3B4193BF" w14:textId="77777777" w:rsidR="005E18CE" w:rsidRPr="0047552E" w:rsidRDefault="005E18CE" w:rsidP="00876F31">
      <w:pPr>
        <w:pStyle w:val="ListParagraph"/>
        <w:ind w:left="1440"/>
        <w:jc w:val="both"/>
        <w:rPr>
          <w:rFonts w:ascii="Times New Roman" w:hAnsi="Times New Roman" w:cs="Times New Roman"/>
          <w:spacing w:val="15"/>
          <w:sz w:val="24"/>
          <w:szCs w:val="24"/>
        </w:rPr>
      </w:pPr>
    </w:p>
    <w:p w14:paraId="3EA9DC89" w14:textId="77777777" w:rsidR="005E18CE" w:rsidRPr="0047552E" w:rsidRDefault="005E18CE" w:rsidP="00876F31">
      <w:pPr>
        <w:pStyle w:val="ListParagraph"/>
        <w:ind w:left="1440"/>
        <w:jc w:val="both"/>
        <w:rPr>
          <w:rFonts w:ascii="Times New Roman" w:hAnsi="Times New Roman" w:cs="Times New Roman"/>
          <w:spacing w:val="15"/>
          <w:sz w:val="24"/>
          <w:szCs w:val="24"/>
        </w:rPr>
      </w:pPr>
    </w:p>
    <w:p w14:paraId="3AFA1BD8" w14:textId="77777777" w:rsidR="00C3752D" w:rsidRPr="0047552E" w:rsidRDefault="00C3752D"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LUCRARI DE REFACERE A AMPLASAMENTULUI LA FINALIZAREA INVESTITIEI, IN CAZ DE ACCIDENTE SI/SAU LA INCETAREA ACTIVITATII, IN MASURA IN CARE ACESTE INFORMATII SUNT DISPONIBILE</w:t>
      </w:r>
    </w:p>
    <w:p w14:paraId="280B0343"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lucrarile propuse pentru refacerea amplasamentului la finalizarea investitiei, in caz de accidente si/sau la incetarea activitatii</w:t>
      </w:r>
    </w:p>
    <w:p w14:paraId="4988FA5B" w14:textId="402858B6" w:rsidR="00262FE4" w:rsidRPr="0047552E" w:rsidRDefault="00262FE4" w:rsidP="00876F31">
      <w:pPr>
        <w:spacing w:after="0"/>
        <w:ind w:left="-142" w:firstLine="502"/>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La finalizarea, lucrarilor aferente investitiei “</w:t>
      </w:r>
      <w:r w:rsidR="005E18CE" w:rsidRPr="0047552E">
        <w:rPr>
          <w:rFonts w:ascii="Times New Roman" w:hAnsi="Times New Roman" w:cs="Times New Roman"/>
          <w:i/>
          <w:iCs/>
          <w:spacing w:val="15"/>
          <w:sz w:val="24"/>
          <w:szCs w:val="24"/>
        </w:rPr>
        <w:t>MODERNIZARE DRUMURI DE INTERES LOCAL IN COMUNA ION NECULCE, JUDETUL IASI</w:t>
      </w:r>
      <w:r w:rsidRPr="0047552E">
        <w:rPr>
          <w:rFonts w:ascii="Times New Roman" w:hAnsi="Times New Roman" w:cs="Times New Roman"/>
          <w:spacing w:val="15"/>
          <w:sz w:val="24"/>
          <w:szCs w:val="24"/>
        </w:rPr>
        <w:t>” recomandam urmatoarele:</w:t>
      </w:r>
    </w:p>
    <w:p w14:paraId="26F946CF" w14:textId="77777777" w:rsidR="00262FE4" w:rsidRPr="0047552E" w:rsidRDefault="00262FE4"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curatirea zonei aferente investitiei, prin evacuarea din amplasament a deseurilor menajere, precum si a deseurilor specifice si transportul acestora la cel mai apropriat  depozit de deseuri autorizate;</w:t>
      </w:r>
    </w:p>
    <w:p w14:paraId="441E2D32" w14:textId="77777777" w:rsidR="00262FE4" w:rsidRPr="0047552E" w:rsidRDefault="00262FE4"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evacuarea din amplasamente a tuturor utilajelor utilizate la executia investitiei.</w:t>
      </w:r>
    </w:p>
    <w:p w14:paraId="54B8A144" w14:textId="77777777" w:rsidR="00262FE4" w:rsidRPr="0047552E" w:rsidRDefault="00262FE4"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lucrari de aducere a amplasamentului la starea initiala</w:t>
      </w:r>
    </w:p>
    <w:p w14:paraId="59F19A1E" w14:textId="77777777" w:rsidR="002A6C7A" w:rsidRPr="0047552E" w:rsidRDefault="002A6C7A" w:rsidP="00876F31">
      <w:pPr>
        <w:pStyle w:val="ListParagraph"/>
        <w:ind w:left="1440"/>
        <w:jc w:val="both"/>
        <w:rPr>
          <w:rFonts w:ascii="Times New Roman" w:hAnsi="Times New Roman" w:cs="Times New Roman"/>
          <w:spacing w:val="15"/>
          <w:sz w:val="24"/>
          <w:szCs w:val="24"/>
        </w:rPr>
      </w:pPr>
    </w:p>
    <w:p w14:paraId="5481669E"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aspecte referitoare la prevenirea si modul de raspuns pentru cazuri de poluari accidentale</w:t>
      </w:r>
    </w:p>
    <w:p w14:paraId="034AAE0B" w14:textId="77777777" w:rsidR="00262FE4"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Riscurile naturale semnificative care pot afecta zona amplasamentului: cutremurele, căderile masive de zăpadă si inundatiile.</w:t>
      </w:r>
    </w:p>
    <w:p w14:paraId="63038C06"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Incidentele nedorite se produc, în general, datorită defectării unor utilaje sau a nerespectării Normelor de Protecţia Muncii şi /sau a disciplinei de producţie.</w:t>
      </w:r>
    </w:p>
    <w:p w14:paraId="1A1FAC95"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Accidentele în funcţie natura acestora pot fi de mai multe tipuri:</w:t>
      </w:r>
    </w:p>
    <w:p w14:paraId="4C2C97E9" w14:textId="77777777"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 de natură mecanică,</w:t>
      </w:r>
    </w:p>
    <w:p w14:paraId="65CC9FEE" w14:textId="77777777"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 electrice,</w:t>
      </w:r>
    </w:p>
    <w:p w14:paraId="762068F1" w14:textId="77777777"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 chimice,</w:t>
      </w:r>
    </w:p>
    <w:p w14:paraId="5466CC94" w14:textId="77777777"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pericole de incendiu,</w:t>
      </w:r>
    </w:p>
    <w:p w14:paraId="6DA80B5F" w14:textId="77777777" w:rsidR="000624EA" w:rsidRPr="0047552E" w:rsidRDefault="000624EA" w:rsidP="00876F31">
      <w:pPr>
        <w:spacing w:after="0"/>
        <w:ind w:firstLine="720"/>
        <w:jc w:val="both"/>
        <w:rPr>
          <w:rFonts w:ascii="Times New Roman" w:hAnsi="Times New Roman" w:cs="Times New Roman"/>
          <w:spacing w:val="15"/>
          <w:sz w:val="24"/>
          <w:szCs w:val="24"/>
        </w:rPr>
      </w:pPr>
    </w:p>
    <w:p w14:paraId="06C31A51" w14:textId="0DC8DBE1"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Accidentele de natură mecanică afectează în principal personalul direct implicat în aceste accidente.</w:t>
      </w:r>
      <w:r w:rsidR="003E5BF2"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Sursele principale ale acestor accidente mecanice sunt:</w:t>
      </w:r>
    </w:p>
    <w:p w14:paraId="05D55305" w14:textId="77777777"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circulaţia autovehiculelor in zonele de lucru.</w:t>
      </w:r>
    </w:p>
    <w:p w14:paraId="63DEA621" w14:textId="10BA7B0F" w:rsidR="00A7091A" w:rsidRPr="0047552E" w:rsidRDefault="00A7091A" w:rsidP="00197713">
      <w:pPr>
        <w:numPr>
          <w:ilvl w:val="0"/>
          <w:numId w:val="12"/>
        </w:numPr>
        <w:spacing w:after="0"/>
        <w:ind w:left="0" w:firstLine="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utilajele în mişcare in zonele de lucru.</w:t>
      </w:r>
    </w:p>
    <w:p w14:paraId="3DF8D324" w14:textId="77777777" w:rsidR="000624EA" w:rsidRPr="0047552E" w:rsidRDefault="000624EA" w:rsidP="00876F31">
      <w:pPr>
        <w:spacing w:after="0"/>
        <w:ind w:firstLine="720"/>
        <w:jc w:val="both"/>
        <w:rPr>
          <w:rFonts w:ascii="Times New Roman" w:hAnsi="Times New Roman" w:cs="Times New Roman"/>
          <w:spacing w:val="15"/>
          <w:sz w:val="24"/>
          <w:szCs w:val="24"/>
        </w:rPr>
      </w:pPr>
    </w:p>
    <w:p w14:paraId="6F982C7B" w14:textId="4922F9FE"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 de circulaţie datorate circulaţiei autovehiculelor în incinta zonelor de lucru se pot solda cu consecinţe grave asupra celor implicaţi.</w:t>
      </w:r>
      <w:r w:rsidR="001E7C23"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Limitarea vitezei de trafic poate reduce acest risc la un nivel minim.</w:t>
      </w:r>
    </w:p>
    <w:p w14:paraId="59F93F29" w14:textId="77777777" w:rsidR="006179BC" w:rsidRPr="0047552E" w:rsidRDefault="006179BC" w:rsidP="00876F31">
      <w:pPr>
        <w:spacing w:after="0"/>
        <w:ind w:firstLine="720"/>
        <w:jc w:val="both"/>
        <w:rPr>
          <w:rFonts w:ascii="Times New Roman" w:hAnsi="Times New Roman" w:cs="Times New Roman"/>
          <w:spacing w:val="15"/>
          <w:sz w:val="24"/>
          <w:szCs w:val="24"/>
        </w:rPr>
      </w:pPr>
    </w:p>
    <w:p w14:paraId="6AFB572D" w14:textId="6DD5E580"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Accidentele de natură electrică sunt de fapt electrocutările. Ca sursă de accidente de natură electrică sunt toate utilajele acţionate de energia electrică, şi bineînţeles sistemul de distribuţie a energiei electrice.</w:t>
      </w:r>
      <w:r w:rsidR="006179BC"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Riscurile unor electrocutări există în special în cazul personalului de întreţinere utilaje şi a personalului de întreţinere a instalaţiilor electrice.</w:t>
      </w:r>
    </w:p>
    <w:p w14:paraId="2DC6D15A" w14:textId="77777777" w:rsidR="001E7C23"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Evitarea aproape în totalitate a unor asemenea accidente se poate realiza prin angajarea unor oameni cu o bună calificare, responsabili şi conştienţi privind riscurile </w:t>
      </w:r>
      <w:r w:rsidRPr="0047552E">
        <w:rPr>
          <w:rFonts w:ascii="Times New Roman" w:hAnsi="Times New Roman" w:cs="Times New Roman"/>
          <w:spacing w:val="15"/>
          <w:sz w:val="24"/>
          <w:szCs w:val="24"/>
        </w:rPr>
        <w:lastRenderedPageBreak/>
        <w:t>care există la instalaţiile electrice.</w:t>
      </w:r>
      <w:r w:rsidR="00C65357"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Accidentele de natură electrică respectiv electrocutările, pot duce la arsuri foarte grave ale celor implicaţi sau la deces</w:t>
      </w:r>
    </w:p>
    <w:p w14:paraId="5DEA4E98" w14:textId="00D60692" w:rsidR="001E7C23" w:rsidRPr="0047552E" w:rsidRDefault="001E7C23"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w:t>
      </w:r>
    </w:p>
    <w:p w14:paraId="531D95B2" w14:textId="4421C0B2"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Accidentele sau incidentele de natură chimică.</w:t>
      </w:r>
    </w:p>
    <w:p w14:paraId="3104B1EB"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Sursele potenţiale sunt substanţe chimice şi materiale combustibile existente pe amplasament.</w:t>
      </w:r>
    </w:p>
    <w:p w14:paraId="1C2A5F90"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Pericole de incendiu. Sursele potenţiale de foc sunt substanţe şi materiale combustibile existente pe amplasament.</w:t>
      </w:r>
    </w:p>
    <w:p w14:paraId="20A0CCF7"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Reducerea riscului producerii unor accidente care pot conduce la poluări ale mediului sau accidentarea personalului, va fi responsabilitatea antreprenorului,  care va prevede măsuri şi reguli de siguranţă.</w:t>
      </w:r>
    </w:p>
    <w:p w14:paraId="7454D532" w14:textId="77777777" w:rsidR="006A4C03" w:rsidRPr="0047552E" w:rsidRDefault="006A4C03" w:rsidP="00876F31">
      <w:pPr>
        <w:spacing w:after="0"/>
        <w:ind w:firstLine="720"/>
        <w:jc w:val="both"/>
        <w:rPr>
          <w:rFonts w:ascii="Times New Roman" w:hAnsi="Times New Roman" w:cs="Times New Roman"/>
          <w:spacing w:val="15"/>
          <w:sz w:val="24"/>
          <w:szCs w:val="24"/>
        </w:rPr>
      </w:pPr>
    </w:p>
    <w:p w14:paraId="53E3D54E" w14:textId="62ABCFEE"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Principalele direcţii care sunt prevăzute la minimizarea riscului de accidente sunt următoarele:</w:t>
      </w:r>
    </w:p>
    <w:p w14:paraId="667AE64D" w14:textId="77777777"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1.</w:t>
      </w:r>
      <w:r w:rsidRPr="0047552E">
        <w:rPr>
          <w:rFonts w:ascii="Times New Roman" w:hAnsi="Times New Roman" w:cs="Times New Roman"/>
          <w:spacing w:val="15"/>
          <w:sz w:val="24"/>
          <w:szCs w:val="24"/>
        </w:rPr>
        <w:tab/>
        <w:t>Traficul autovehiculelor pe amplasament va fi strict reglementat de aşa-zisa politică de trafic uni-sens, traseul fiecărui vehicul fiind clar stabilit.</w:t>
      </w:r>
    </w:p>
    <w:p w14:paraId="63A98950" w14:textId="3E2EE370"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2.</w:t>
      </w:r>
      <w:r w:rsidRPr="0047552E">
        <w:rPr>
          <w:rFonts w:ascii="Times New Roman" w:hAnsi="Times New Roman" w:cs="Times New Roman"/>
          <w:spacing w:val="15"/>
          <w:sz w:val="24"/>
          <w:szCs w:val="24"/>
        </w:rPr>
        <w:tab/>
        <w:t>Muncitorii fiecărui loc de muncă vor fi calificaţi si instruiti pentru a cunoaste toate regulile referitoare la locul de muncă.</w:t>
      </w:r>
    </w:p>
    <w:p w14:paraId="4496BA74" w14:textId="76C00552"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3.</w:t>
      </w:r>
      <w:r w:rsidRPr="0047552E">
        <w:rPr>
          <w:rFonts w:ascii="Times New Roman" w:hAnsi="Times New Roman" w:cs="Times New Roman"/>
          <w:spacing w:val="15"/>
          <w:sz w:val="24"/>
          <w:szCs w:val="24"/>
        </w:rPr>
        <w:tab/>
        <w:t>Vor fi prevăzute proceduri de urgenţă stabilite împreună cu instituţiile specializate: pompieri,</w:t>
      </w:r>
      <w:r w:rsidR="006A4C03" w:rsidRPr="0047552E">
        <w:rPr>
          <w:rFonts w:ascii="Times New Roman" w:hAnsi="Times New Roman" w:cs="Times New Roman"/>
          <w:spacing w:val="15"/>
          <w:sz w:val="24"/>
          <w:szCs w:val="24"/>
        </w:rPr>
        <w:t xml:space="preserve"> </w:t>
      </w:r>
      <w:r w:rsidRPr="0047552E">
        <w:rPr>
          <w:rFonts w:ascii="Times New Roman" w:hAnsi="Times New Roman" w:cs="Times New Roman"/>
          <w:spacing w:val="15"/>
          <w:sz w:val="24"/>
          <w:szCs w:val="24"/>
        </w:rPr>
        <w:t>poliţie, ambulanta, etc.</w:t>
      </w:r>
    </w:p>
    <w:p w14:paraId="570A8557" w14:textId="39D48602" w:rsidR="00A7091A" w:rsidRPr="0047552E" w:rsidRDefault="00A7091A" w:rsidP="00876F31">
      <w:pPr>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Având în vedere cele de mai sus, pentru asigurarea condiţiilor de protecţie a mediului şi a sănătăţii populaţiei, la realizarea pasajului pietonal antreprenorul va avea in vedere măsuri pentru prevenirea şi intervenţia, în cazul producerii unui incendiu (echiparea zonelor de lucru cu stingătoare cu CO2 şi cu spumă chimica)</w:t>
      </w:r>
    </w:p>
    <w:p w14:paraId="49AA46E0" w14:textId="77C9A3E3" w:rsidR="00A7091A" w:rsidRPr="0047552E" w:rsidRDefault="00A7091A" w:rsidP="006179BC">
      <w:pPr>
        <w:spacing w:after="0"/>
        <w:ind w:firstLine="502"/>
        <w:jc w:val="both"/>
        <w:rPr>
          <w:rFonts w:ascii="Times New Roman" w:hAnsi="Times New Roman" w:cs="Times New Roman"/>
          <w:webHidden/>
          <w:spacing w:val="15"/>
          <w:sz w:val="24"/>
          <w:szCs w:val="24"/>
        </w:rPr>
      </w:pPr>
    </w:p>
    <w:p w14:paraId="246DEB46" w14:textId="77777777" w:rsidR="00C3752D" w:rsidRPr="0047552E" w:rsidRDefault="00C3752D" w:rsidP="00197713">
      <w:pPr>
        <w:pStyle w:val="ListParagraph"/>
        <w:numPr>
          <w:ilvl w:val="1"/>
          <w:numId w:val="3"/>
        </w:numPr>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aspecte referitoare la inchiderea/dezafectarea/demolarea instalatiei</w:t>
      </w:r>
    </w:p>
    <w:p w14:paraId="27E7A57D" w14:textId="77777777" w:rsidR="00262FE4" w:rsidRPr="0047552E" w:rsidRDefault="00A7091A" w:rsidP="00876F31">
      <w:pPr>
        <w:pStyle w:val="ListParagraph"/>
        <w:ind w:left="0"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Avand in vedere obiectul documentatiei tehnice, nu sunt necesare aspecte referitoare la inchiderea, dezafactarea sau demolarea instalatiei.</w:t>
      </w:r>
    </w:p>
    <w:p w14:paraId="7CC463B4" w14:textId="77777777" w:rsidR="00262FE4" w:rsidRPr="0047552E" w:rsidRDefault="00262FE4" w:rsidP="00876F31">
      <w:pPr>
        <w:pStyle w:val="ListParagraph"/>
        <w:ind w:left="1440"/>
        <w:jc w:val="both"/>
        <w:rPr>
          <w:rFonts w:ascii="Times New Roman" w:hAnsi="Times New Roman" w:cs="Times New Roman"/>
          <w:spacing w:val="15"/>
          <w:sz w:val="24"/>
          <w:szCs w:val="24"/>
        </w:rPr>
      </w:pPr>
    </w:p>
    <w:p w14:paraId="1531F28B" w14:textId="77777777" w:rsidR="00C3752D" w:rsidRPr="0047552E" w:rsidRDefault="00C3752D" w:rsidP="00197713">
      <w:pPr>
        <w:pStyle w:val="ListParagraph"/>
        <w:numPr>
          <w:ilvl w:val="1"/>
          <w:numId w:val="3"/>
        </w:numPr>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modalitati de refacere a starii initiale/reabilitare in vederea utilizarii ulterioare a terenului</w:t>
      </w:r>
    </w:p>
    <w:p w14:paraId="3832859B" w14:textId="1B93E116" w:rsidR="00A7091A" w:rsidRPr="0047552E" w:rsidRDefault="00A7091A" w:rsidP="00876F31">
      <w:pPr>
        <w:spacing w:after="0"/>
        <w:ind w:firstLine="720"/>
        <w:jc w:val="both"/>
        <w:rPr>
          <w:rFonts w:ascii="Times New Roman" w:hAnsi="Times New Roman" w:cs="Times New Roman"/>
          <w:webHidden/>
          <w:spacing w:val="15"/>
          <w:sz w:val="24"/>
          <w:szCs w:val="24"/>
          <w:lang w:bidi="he-IL"/>
        </w:rPr>
      </w:pPr>
      <w:r w:rsidRPr="0047552E">
        <w:rPr>
          <w:rFonts w:ascii="Times New Roman" w:hAnsi="Times New Roman" w:cs="Times New Roman"/>
          <w:webHidden/>
          <w:spacing w:val="15"/>
          <w:sz w:val="24"/>
          <w:szCs w:val="24"/>
          <w:lang w:bidi="he-IL"/>
        </w:rPr>
        <w:t>Avand in vedere amplasamentul investitiei, consideram ca terenul nu va putea fi folosit ulterior cu alta destinatie (nu este prevazuta o evanetuala desfiintare a drumurilor)</w:t>
      </w:r>
    </w:p>
    <w:p w14:paraId="59CD0D62" w14:textId="58658D1E" w:rsidR="009A6174" w:rsidRPr="0047552E" w:rsidRDefault="009A6174" w:rsidP="00876F31">
      <w:pPr>
        <w:pStyle w:val="ListParagraph"/>
        <w:spacing w:after="0"/>
        <w:ind w:left="360"/>
        <w:jc w:val="both"/>
        <w:rPr>
          <w:rFonts w:ascii="Times New Roman" w:hAnsi="Times New Roman" w:cs="Times New Roman"/>
          <w:b/>
          <w:spacing w:val="15"/>
          <w:sz w:val="24"/>
          <w:szCs w:val="24"/>
        </w:rPr>
      </w:pPr>
    </w:p>
    <w:p w14:paraId="3E881DBA" w14:textId="77777777" w:rsidR="005E18CE" w:rsidRPr="0047552E" w:rsidRDefault="005E18CE" w:rsidP="00876F31">
      <w:pPr>
        <w:pStyle w:val="ListParagraph"/>
        <w:spacing w:after="0"/>
        <w:ind w:left="360"/>
        <w:jc w:val="both"/>
        <w:rPr>
          <w:rFonts w:ascii="Times New Roman" w:hAnsi="Times New Roman" w:cs="Times New Roman"/>
          <w:b/>
          <w:spacing w:val="15"/>
          <w:sz w:val="24"/>
          <w:szCs w:val="24"/>
        </w:rPr>
      </w:pPr>
    </w:p>
    <w:p w14:paraId="3DEA84B7" w14:textId="77777777" w:rsidR="005E18CE" w:rsidRPr="0047552E" w:rsidRDefault="005E18CE" w:rsidP="00876F31">
      <w:pPr>
        <w:pStyle w:val="ListParagraph"/>
        <w:spacing w:after="0"/>
        <w:ind w:left="360"/>
        <w:jc w:val="both"/>
        <w:rPr>
          <w:rFonts w:ascii="Times New Roman" w:hAnsi="Times New Roman" w:cs="Times New Roman"/>
          <w:b/>
          <w:spacing w:val="15"/>
          <w:sz w:val="24"/>
          <w:szCs w:val="24"/>
        </w:rPr>
      </w:pPr>
    </w:p>
    <w:p w14:paraId="2C501485" w14:textId="77777777" w:rsidR="005E18CE" w:rsidRPr="0047552E" w:rsidRDefault="005E18CE" w:rsidP="00876F31">
      <w:pPr>
        <w:pStyle w:val="ListParagraph"/>
        <w:spacing w:after="0"/>
        <w:ind w:left="360"/>
        <w:jc w:val="both"/>
        <w:rPr>
          <w:rFonts w:ascii="Times New Roman" w:hAnsi="Times New Roman" w:cs="Times New Roman"/>
          <w:b/>
          <w:spacing w:val="15"/>
          <w:sz w:val="24"/>
          <w:szCs w:val="24"/>
        </w:rPr>
      </w:pPr>
    </w:p>
    <w:p w14:paraId="2607D1F8" w14:textId="77777777" w:rsidR="005E18CE" w:rsidRPr="0047552E" w:rsidRDefault="005E18CE" w:rsidP="00876F31">
      <w:pPr>
        <w:pStyle w:val="ListParagraph"/>
        <w:spacing w:after="0"/>
        <w:ind w:left="360"/>
        <w:jc w:val="both"/>
        <w:rPr>
          <w:rFonts w:ascii="Times New Roman" w:hAnsi="Times New Roman" w:cs="Times New Roman"/>
          <w:b/>
          <w:spacing w:val="15"/>
          <w:sz w:val="24"/>
          <w:szCs w:val="24"/>
        </w:rPr>
      </w:pPr>
    </w:p>
    <w:p w14:paraId="75893D2C" w14:textId="77777777" w:rsidR="005E18CE" w:rsidRPr="0047552E" w:rsidRDefault="005E18CE" w:rsidP="00876F31">
      <w:pPr>
        <w:pStyle w:val="ListParagraph"/>
        <w:spacing w:after="0"/>
        <w:ind w:left="360"/>
        <w:jc w:val="both"/>
        <w:rPr>
          <w:rFonts w:ascii="Times New Roman" w:hAnsi="Times New Roman" w:cs="Times New Roman"/>
          <w:b/>
          <w:spacing w:val="15"/>
          <w:sz w:val="24"/>
          <w:szCs w:val="24"/>
        </w:rPr>
      </w:pPr>
    </w:p>
    <w:p w14:paraId="4AE3945C" w14:textId="77777777" w:rsidR="00B609AD" w:rsidRPr="0047552E" w:rsidRDefault="00B609AD" w:rsidP="00876F31">
      <w:pPr>
        <w:pStyle w:val="ListParagraph"/>
        <w:spacing w:after="0"/>
        <w:ind w:left="360"/>
        <w:jc w:val="both"/>
        <w:rPr>
          <w:rFonts w:ascii="Times New Roman" w:hAnsi="Times New Roman" w:cs="Times New Roman"/>
          <w:b/>
          <w:spacing w:val="15"/>
          <w:sz w:val="24"/>
          <w:szCs w:val="24"/>
        </w:rPr>
      </w:pPr>
    </w:p>
    <w:p w14:paraId="4B3E6AE3" w14:textId="6CB03DF1" w:rsidR="009A6174" w:rsidRPr="0047552E"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34975B6F" w14:textId="3F5A3A05"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68D35653" w14:textId="7463F3A1" w:rsidR="009475BF" w:rsidRPr="0047552E" w:rsidRDefault="001E7C23" w:rsidP="00425B02">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ab/>
      </w:r>
      <w:r w:rsidR="00425B02" w:rsidRPr="0047552E">
        <w:rPr>
          <w:rFonts w:ascii="Times New Roman" w:hAnsi="Times New Roman" w:cs="Times New Roman"/>
          <w:spacing w:val="15"/>
          <w:sz w:val="24"/>
          <w:szCs w:val="24"/>
        </w:rPr>
        <w:t>Conform Deciziei Etapei de Evaluare Initiala, obiectivul de investitii nu intra sub incidenta prevederilor mentionate.</w:t>
      </w:r>
    </w:p>
    <w:p w14:paraId="6463E761" w14:textId="77777777" w:rsidR="00A7286E" w:rsidRPr="0047552E" w:rsidRDefault="00A7286E" w:rsidP="00876F31">
      <w:pPr>
        <w:autoSpaceDE w:val="0"/>
        <w:autoSpaceDN w:val="0"/>
        <w:adjustRightInd w:val="0"/>
        <w:spacing w:after="0"/>
        <w:jc w:val="both"/>
        <w:rPr>
          <w:rFonts w:ascii="Times New Roman" w:hAnsi="Times New Roman" w:cs="Times New Roman"/>
          <w:spacing w:val="15"/>
          <w:sz w:val="24"/>
          <w:szCs w:val="24"/>
        </w:rPr>
      </w:pPr>
    </w:p>
    <w:p w14:paraId="2D9B8A6A" w14:textId="77777777"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b) numele şi codul ariei naturale protejate de interes comunitar;</w:t>
      </w:r>
    </w:p>
    <w:p w14:paraId="500494AD" w14:textId="77777777" w:rsidR="00425B02" w:rsidRPr="0047552E"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Deciziei Etapei de Evaluare Initiala, obiectivul de investitii nu intra sub incidenta prevederilor mentionate.</w:t>
      </w:r>
    </w:p>
    <w:p w14:paraId="6EC49BFE" w14:textId="77777777" w:rsidR="00425B02" w:rsidRPr="0047552E" w:rsidRDefault="00425B02" w:rsidP="00876F31">
      <w:pPr>
        <w:autoSpaceDE w:val="0"/>
        <w:autoSpaceDN w:val="0"/>
        <w:adjustRightInd w:val="0"/>
        <w:spacing w:after="0"/>
        <w:jc w:val="both"/>
        <w:rPr>
          <w:rFonts w:ascii="Times New Roman" w:hAnsi="Times New Roman" w:cs="Times New Roman"/>
          <w:spacing w:val="15"/>
          <w:sz w:val="24"/>
          <w:szCs w:val="24"/>
        </w:rPr>
      </w:pPr>
    </w:p>
    <w:p w14:paraId="4319DD39" w14:textId="172C2A05"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 prezenţa şi efectivele/suprafeţele acoperite de specii şi habitate de interes comunitar în zona proiectului;</w:t>
      </w:r>
    </w:p>
    <w:p w14:paraId="6615FBA6" w14:textId="77777777" w:rsidR="00425B02" w:rsidRPr="0047552E"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Deciziei Etapei de Evaluare Initiala, obiectivul de investitii nu intra sub incidenta prevederilor mentionate.</w:t>
      </w:r>
    </w:p>
    <w:p w14:paraId="39A7668D" w14:textId="77777777" w:rsidR="00425B02" w:rsidRPr="0047552E" w:rsidRDefault="00425B02" w:rsidP="00876F31">
      <w:pPr>
        <w:autoSpaceDE w:val="0"/>
        <w:autoSpaceDN w:val="0"/>
        <w:adjustRightInd w:val="0"/>
        <w:spacing w:after="0"/>
        <w:jc w:val="both"/>
        <w:rPr>
          <w:rFonts w:ascii="Times New Roman" w:hAnsi="Times New Roman" w:cs="Times New Roman"/>
          <w:spacing w:val="15"/>
          <w:sz w:val="24"/>
          <w:szCs w:val="24"/>
        </w:rPr>
      </w:pPr>
    </w:p>
    <w:p w14:paraId="5248AFF1" w14:textId="102656A5"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d) se va preciza dacă proiectul propus nu are legătură directă cu sau nu este necesar pentru managementul conservării ariei naturale protejate de interes comunitar;</w:t>
      </w:r>
    </w:p>
    <w:p w14:paraId="77C2EF4E" w14:textId="77777777" w:rsidR="00425B02" w:rsidRPr="0047552E"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Deciziei Etapei de Evaluare Initiala, obiectivul de investitii nu intra sub incidenta prevederilor mentionate.</w:t>
      </w:r>
    </w:p>
    <w:p w14:paraId="04562480" w14:textId="77777777" w:rsidR="00425B02" w:rsidRPr="0047552E" w:rsidRDefault="00425B02" w:rsidP="00876F31">
      <w:pPr>
        <w:autoSpaceDE w:val="0"/>
        <w:autoSpaceDN w:val="0"/>
        <w:adjustRightInd w:val="0"/>
        <w:spacing w:after="0"/>
        <w:jc w:val="both"/>
        <w:rPr>
          <w:rFonts w:ascii="Times New Roman" w:hAnsi="Times New Roman" w:cs="Times New Roman"/>
          <w:spacing w:val="15"/>
          <w:sz w:val="24"/>
          <w:szCs w:val="24"/>
        </w:rPr>
      </w:pPr>
    </w:p>
    <w:p w14:paraId="4992A164" w14:textId="2EC81386"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e) se va estima impactul potenţial al proiectului asupra speciilor şi habitatelor din aria naturală protejată de interes comunitar;</w:t>
      </w:r>
    </w:p>
    <w:p w14:paraId="4CB0574F" w14:textId="77777777" w:rsidR="00425B02" w:rsidRPr="0047552E"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Deciziei Etapei de Evaluare Initiala, obiectivul de investitii nu intra sub incidenta prevederilor mentionate.</w:t>
      </w:r>
    </w:p>
    <w:p w14:paraId="1946684D" w14:textId="741F484D"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f) alte informaţii prevăzute în legislaţia în vigoare.</w:t>
      </w:r>
    </w:p>
    <w:p w14:paraId="24123FDA" w14:textId="77777777" w:rsidR="00425B02" w:rsidRPr="0047552E" w:rsidRDefault="00425B02" w:rsidP="00425B02">
      <w:pPr>
        <w:autoSpaceDE w:val="0"/>
        <w:autoSpaceDN w:val="0"/>
        <w:adjustRightInd w:val="0"/>
        <w:spacing w:after="0"/>
        <w:ind w:firstLine="72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Conform Deciziei Etapei de Evaluare Initiala, obiectivul de investitii nu intra sub incidenta prevederilor mentionate.</w:t>
      </w:r>
    </w:p>
    <w:p w14:paraId="1F01D7E7" w14:textId="17BF6CCF" w:rsidR="00645B96" w:rsidRPr="0047552E" w:rsidRDefault="00645B96" w:rsidP="00876F31">
      <w:pPr>
        <w:autoSpaceDE w:val="0"/>
        <w:autoSpaceDN w:val="0"/>
        <w:adjustRightInd w:val="0"/>
        <w:spacing w:after="0"/>
        <w:jc w:val="both"/>
        <w:rPr>
          <w:rFonts w:ascii="Times New Roman" w:hAnsi="Times New Roman" w:cs="Times New Roman"/>
          <w:spacing w:val="15"/>
          <w:sz w:val="24"/>
          <w:szCs w:val="24"/>
        </w:rPr>
      </w:pPr>
    </w:p>
    <w:p w14:paraId="25BDFD72" w14:textId="04B0B364" w:rsidR="00B609AD" w:rsidRPr="0047552E" w:rsidRDefault="00B609AD" w:rsidP="00876F31">
      <w:pPr>
        <w:autoSpaceDE w:val="0"/>
        <w:autoSpaceDN w:val="0"/>
        <w:adjustRightInd w:val="0"/>
        <w:spacing w:after="0"/>
        <w:jc w:val="both"/>
        <w:rPr>
          <w:rFonts w:ascii="Times New Roman" w:hAnsi="Times New Roman" w:cs="Times New Roman"/>
          <w:spacing w:val="15"/>
          <w:sz w:val="24"/>
          <w:szCs w:val="24"/>
        </w:rPr>
      </w:pPr>
    </w:p>
    <w:p w14:paraId="09DEC6EB" w14:textId="77777777" w:rsidR="00B609AD" w:rsidRPr="0047552E" w:rsidRDefault="00B609AD" w:rsidP="00876F31">
      <w:pPr>
        <w:autoSpaceDE w:val="0"/>
        <w:autoSpaceDN w:val="0"/>
        <w:adjustRightInd w:val="0"/>
        <w:spacing w:after="0"/>
        <w:jc w:val="both"/>
        <w:rPr>
          <w:rFonts w:ascii="Times New Roman" w:hAnsi="Times New Roman" w:cs="Times New Roman"/>
          <w:spacing w:val="15"/>
          <w:sz w:val="24"/>
          <w:szCs w:val="24"/>
        </w:rPr>
      </w:pPr>
    </w:p>
    <w:p w14:paraId="77183DCD" w14:textId="6F58705B" w:rsidR="009A6174" w:rsidRPr="0047552E"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lastRenderedPageBreak/>
        <w:t>PENTRU PROIECTELE CARE SE REALIZEAZĂ PE APE SAU AU LEGĂTURĂ CU APELE, MEMORIUL VA FI COMPLETAT CU URMĂTOARELE INFORMAŢII, PRELUATE DIN PLANURILE DE MANAGEMENT BAZINALE, ACTUALIZATE:</w:t>
      </w:r>
    </w:p>
    <w:p w14:paraId="7807CC9E" w14:textId="77777777"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1. Localizarea proiectului:</w:t>
      </w:r>
    </w:p>
    <w:p w14:paraId="5E41C002" w14:textId="77777777"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bazinul hidrografic;</w:t>
      </w:r>
    </w:p>
    <w:p w14:paraId="1B6FFB40" w14:textId="77777777"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cursul de apă: denumirea şi codul cadastral;</w:t>
      </w:r>
    </w:p>
    <w:p w14:paraId="320676A8" w14:textId="7C832B68"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 xml:space="preserve">    - corpul de apă (de suprafaţă şi/sau subteran): denumire şi cod.</w:t>
      </w:r>
    </w:p>
    <w:p w14:paraId="4F253728" w14:textId="61C1D577"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2894A697" w14:textId="77777777" w:rsidR="00B26640" w:rsidRPr="0047552E"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47552E">
        <w:rPr>
          <w:rFonts w:ascii="Times New Roman" w:hAnsi="Times New Roman" w:cs="Times New Roman"/>
          <w:b/>
          <w:bCs/>
          <w:spacing w:val="15"/>
          <w:sz w:val="24"/>
          <w:szCs w:val="24"/>
        </w:rPr>
        <w:t>Nu este cazul.</w:t>
      </w:r>
    </w:p>
    <w:p w14:paraId="33BE5A22" w14:textId="77777777"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3D02CB8C" w14:textId="69C7B955"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2. Indicarea stării ecologice/potenţialului ecologic şi starea chimică a corpului de apă de suprafaţă; pentru corpul de apă subteran se vor indica starea cantitativă şi starea chimică a corpului de apă.</w:t>
      </w:r>
    </w:p>
    <w:p w14:paraId="2E1DE0D9" w14:textId="4B47BF0C"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2EA24F60" w14:textId="77777777" w:rsidR="00B26640" w:rsidRPr="0047552E"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47552E">
        <w:rPr>
          <w:rFonts w:ascii="Times New Roman" w:hAnsi="Times New Roman" w:cs="Times New Roman"/>
          <w:b/>
          <w:bCs/>
          <w:spacing w:val="15"/>
          <w:sz w:val="24"/>
          <w:szCs w:val="24"/>
        </w:rPr>
        <w:t>Nu este cazul.</w:t>
      </w:r>
    </w:p>
    <w:p w14:paraId="1A78FD83" w14:textId="77777777"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2F477C66" w14:textId="1BF422B0" w:rsidR="009A6174" w:rsidRPr="0047552E" w:rsidRDefault="009A6174" w:rsidP="00876F31">
      <w:pPr>
        <w:autoSpaceDE w:val="0"/>
        <w:autoSpaceDN w:val="0"/>
        <w:adjustRightInd w:val="0"/>
        <w:spacing w:after="0"/>
        <w:jc w:val="both"/>
        <w:rPr>
          <w:rFonts w:ascii="Times New Roman" w:hAnsi="Times New Roman" w:cs="Times New Roman"/>
          <w:spacing w:val="15"/>
          <w:sz w:val="24"/>
          <w:szCs w:val="24"/>
        </w:rPr>
      </w:pPr>
      <w:r w:rsidRPr="0047552E">
        <w:rPr>
          <w:rFonts w:ascii="Times New Roman" w:hAnsi="Times New Roman" w:cs="Times New Roman"/>
          <w:spacing w:val="15"/>
          <w:sz w:val="24"/>
          <w:szCs w:val="24"/>
        </w:rPr>
        <w:t>3. Indicarea obiectivului/obiectivelor de mediu pentru fiecare corp de apă identificat, cu precizarea excepţiilor aplicate şi a termenelor aferente, după caz.</w:t>
      </w:r>
    </w:p>
    <w:p w14:paraId="7FE387A2" w14:textId="56D75FEA"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2BCCD5A4" w14:textId="77777777" w:rsidR="00B26640" w:rsidRPr="0047552E"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47552E">
        <w:rPr>
          <w:rFonts w:ascii="Times New Roman" w:hAnsi="Times New Roman" w:cs="Times New Roman"/>
          <w:b/>
          <w:bCs/>
          <w:spacing w:val="15"/>
          <w:sz w:val="24"/>
          <w:szCs w:val="24"/>
        </w:rPr>
        <w:t>Nu este cazul.</w:t>
      </w:r>
    </w:p>
    <w:p w14:paraId="604261F7" w14:textId="77777777" w:rsidR="00B26640" w:rsidRPr="0047552E" w:rsidRDefault="00B26640" w:rsidP="00876F31">
      <w:pPr>
        <w:autoSpaceDE w:val="0"/>
        <w:autoSpaceDN w:val="0"/>
        <w:adjustRightInd w:val="0"/>
        <w:spacing w:after="0"/>
        <w:jc w:val="both"/>
        <w:rPr>
          <w:rFonts w:ascii="Times New Roman" w:hAnsi="Times New Roman" w:cs="Times New Roman"/>
          <w:spacing w:val="15"/>
          <w:sz w:val="24"/>
          <w:szCs w:val="24"/>
        </w:rPr>
      </w:pPr>
    </w:p>
    <w:p w14:paraId="0715076D" w14:textId="210211E1" w:rsidR="009A6174" w:rsidRPr="0047552E" w:rsidRDefault="009A6174" w:rsidP="00197713">
      <w:pPr>
        <w:pStyle w:val="ListParagraph"/>
        <w:numPr>
          <w:ilvl w:val="0"/>
          <w:numId w:val="3"/>
        </w:numPr>
        <w:ind w:left="0" w:firstLine="0"/>
        <w:jc w:val="both"/>
        <w:rPr>
          <w:rFonts w:ascii="Times New Roman" w:hAnsi="Times New Roman" w:cs="Times New Roman"/>
          <w:b/>
          <w:color w:val="548DD4" w:themeColor="text2" w:themeTint="99"/>
          <w:spacing w:val="15"/>
          <w:sz w:val="24"/>
          <w:szCs w:val="24"/>
        </w:rPr>
      </w:pPr>
      <w:r w:rsidRPr="0047552E">
        <w:rPr>
          <w:rFonts w:ascii="Times New Roman" w:hAnsi="Times New Roman" w:cs="Times New Roman"/>
          <w:b/>
          <w:color w:val="548DD4" w:themeColor="text2" w:themeTint="99"/>
          <w:spacing w:val="15"/>
          <w:sz w:val="24"/>
          <w:szCs w:val="24"/>
        </w:rPr>
        <w:t>CRITERIILE PREVĂZUTE ÎN ANEXA NR. 3 LA LEGEA NR. ..... PRIVIND EVALUAREA IMPACTULUI ANUMITOR PROIECTE PUBLICE ŞI PRIVATE ASUPRA MEDIULUI SE IAU ÎN CONSIDERARE, DACĂ ESTE CAZUL, ÎN MOMENTUL COMPILĂRII INFORMAŢIILOR ÎN CONFORMITATE CU PUNCTELE III - XIV.</w:t>
      </w:r>
    </w:p>
    <w:p w14:paraId="25E98E3D" w14:textId="0C026EFD" w:rsidR="009A6174" w:rsidRPr="0047552E" w:rsidRDefault="009A6174" w:rsidP="00876F31">
      <w:pPr>
        <w:pStyle w:val="ListParagraph"/>
        <w:spacing w:after="0"/>
        <w:ind w:left="360"/>
        <w:jc w:val="both"/>
        <w:rPr>
          <w:rFonts w:ascii="Times New Roman" w:hAnsi="Times New Roman" w:cs="Times New Roman"/>
          <w:b/>
          <w:spacing w:val="15"/>
          <w:sz w:val="24"/>
          <w:szCs w:val="24"/>
        </w:rPr>
      </w:pPr>
    </w:p>
    <w:p w14:paraId="06EA7977" w14:textId="77777777" w:rsidR="00B26640" w:rsidRPr="0047552E" w:rsidRDefault="00B26640" w:rsidP="00876F31">
      <w:pPr>
        <w:autoSpaceDE w:val="0"/>
        <w:autoSpaceDN w:val="0"/>
        <w:adjustRightInd w:val="0"/>
        <w:spacing w:after="0"/>
        <w:ind w:firstLine="720"/>
        <w:jc w:val="both"/>
        <w:rPr>
          <w:rFonts w:ascii="Times New Roman" w:hAnsi="Times New Roman" w:cs="Times New Roman"/>
          <w:b/>
          <w:bCs/>
          <w:spacing w:val="15"/>
          <w:sz w:val="24"/>
          <w:szCs w:val="24"/>
        </w:rPr>
      </w:pPr>
      <w:r w:rsidRPr="0047552E">
        <w:rPr>
          <w:rFonts w:ascii="Times New Roman" w:hAnsi="Times New Roman" w:cs="Times New Roman"/>
          <w:b/>
          <w:bCs/>
          <w:spacing w:val="15"/>
          <w:sz w:val="24"/>
          <w:szCs w:val="24"/>
        </w:rPr>
        <w:t>Nu este cazul.</w:t>
      </w:r>
    </w:p>
    <w:p w14:paraId="54CA4830" w14:textId="6F403153" w:rsidR="00B26640" w:rsidRPr="0047552E" w:rsidRDefault="00B26640" w:rsidP="00876F31">
      <w:pPr>
        <w:pStyle w:val="ListParagraph"/>
        <w:spacing w:after="0"/>
        <w:ind w:left="360"/>
        <w:jc w:val="both"/>
        <w:rPr>
          <w:rFonts w:ascii="Times New Roman" w:hAnsi="Times New Roman" w:cs="Times New Roman"/>
          <w:b/>
          <w:spacing w:val="15"/>
          <w:sz w:val="24"/>
          <w:szCs w:val="24"/>
        </w:rPr>
      </w:pPr>
    </w:p>
    <w:p w14:paraId="5DC62736" w14:textId="77777777" w:rsidR="00012297" w:rsidRPr="0047552E" w:rsidRDefault="00012297" w:rsidP="00876F31">
      <w:pPr>
        <w:pStyle w:val="ListParagraph"/>
        <w:spacing w:after="0"/>
        <w:ind w:left="360"/>
        <w:jc w:val="both"/>
        <w:rPr>
          <w:rFonts w:ascii="Times New Roman" w:hAnsi="Times New Roman" w:cs="Times New Roman"/>
          <w:b/>
          <w:spacing w:val="15"/>
          <w:sz w:val="24"/>
          <w:szCs w:val="24"/>
        </w:rPr>
      </w:pPr>
    </w:p>
    <w:p w14:paraId="76D306D6" w14:textId="77777777" w:rsidR="00CE2762" w:rsidRPr="0047552E" w:rsidRDefault="00CE2762" w:rsidP="00876F31">
      <w:pPr>
        <w:pStyle w:val="ListParagraph"/>
        <w:ind w:left="0"/>
        <w:jc w:val="right"/>
        <w:rPr>
          <w:rFonts w:ascii="Times New Roman" w:hAnsi="Times New Roman" w:cs="Times New Roman"/>
          <w:spacing w:val="15"/>
          <w:sz w:val="24"/>
          <w:szCs w:val="24"/>
        </w:rPr>
      </w:pPr>
      <w:r w:rsidRPr="0047552E">
        <w:rPr>
          <w:rFonts w:ascii="Times New Roman" w:hAnsi="Times New Roman" w:cs="Times New Roman"/>
          <w:spacing w:val="15"/>
          <w:sz w:val="24"/>
          <w:szCs w:val="24"/>
        </w:rPr>
        <w:t>Întocmit</w:t>
      </w:r>
    </w:p>
    <w:p w14:paraId="3A2030A9" w14:textId="77777777" w:rsidR="00CE2762" w:rsidRPr="0047552E" w:rsidRDefault="00CE2762" w:rsidP="00876F31">
      <w:pPr>
        <w:pStyle w:val="ListParagraph"/>
        <w:ind w:left="0"/>
        <w:jc w:val="right"/>
        <w:rPr>
          <w:rFonts w:ascii="Times New Roman" w:hAnsi="Times New Roman" w:cs="Times New Roman"/>
          <w:b/>
          <w:spacing w:val="15"/>
          <w:sz w:val="24"/>
          <w:szCs w:val="24"/>
        </w:rPr>
      </w:pPr>
      <w:r w:rsidRPr="0047552E">
        <w:rPr>
          <w:rFonts w:ascii="Times New Roman" w:hAnsi="Times New Roman" w:cs="Times New Roman"/>
          <w:b/>
          <w:spacing w:val="15"/>
          <w:sz w:val="24"/>
          <w:szCs w:val="24"/>
        </w:rPr>
        <w:t>S.C. YDA PROIECT CONSULTING S.R.L</w:t>
      </w:r>
    </w:p>
    <w:p w14:paraId="0B11FCE3" w14:textId="7A7DB825" w:rsidR="008C721C" w:rsidRPr="0047552E" w:rsidRDefault="00CE2762" w:rsidP="00876F31">
      <w:pPr>
        <w:pStyle w:val="ListParagraph"/>
        <w:spacing w:after="0"/>
        <w:ind w:left="360"/>
        <w:jc w:val="right"/>
        <w:rPr>
          <w:rFonts w:ascii="Times New Roman" w:hAnsi="Times New Roman" w:cs="Times New Roman"/>
          <w:b/>
          <w:spacing w:val="15"/>
          <w:sz w:val="24"/>
          <w:szCs w:val="24"/>
        </w:rPr>
      </w:pPr>
      <w:r w:rsidRPr="0047552E">
        <w:rPr>
          <w:rFonts w:ascii="Times New Roman" w:hAnsi="Times New Roman" w:cs="Times New Roman"/>
          <w:spacing w:val="15"/>
          <w:sz w:val="24"/>
          <w:szCs w:val="24"/>
        </w:rPr>
        <w:t>ing. Bichir Radu – George</w:t>
      </w:r>
    </w:p>
    <w:sectPr w:rsidR="008C721C" w:rsidRPr="0047552E" w:rsidSect="00694D18">
      <w:headerReference w:type="even" r:id="rId23"/>
      <w:headerReference w:type="default" r:id="rId24"/>
      <w:footerReference w:type="default" r:id="rId25"/>
      <w:headerReference w:type="first" r:id="rId26"/>
      <w:footerReference w:type="first" r:id="rId27"/>
      <w:pgSz w:w="11907" w:h="16840" w:code="9"/>
      <w:pgMar w:top="2250" w:right="567" w:bottom="1170" w:left="1440" w:header="450" w:footer="36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1095" w14:textId="77777777" w:rsidR="006601C9" w:rsidRDefault="006601C9" w:rsidP="003F754E">
      <w:pPr>
        <w:spacing w:after="0" w:line="240" w:lineRule="auto"/>
      </w:pPr>
      <w:r>
        <w:separator/>
      </w:r>
    </w:p>
  </w:endnote>
  <w:endnote w:type="continuationSeparator" w:id="0">
    <w:p w14:paraId="43E80096" w14:textId="77777777" w:rsidR="006601C9" w:rsidRDefault="006601C9" w:rsidP="003F7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UpR">
    <w:altName w:val="Times New Roman"/>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imes-R New">
    <w:altName w:val="Times New Roman"/>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 New Roman (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B363" w14:textId="77777777" w:rsidR="00FA2A91" w:rsidRPr="008F0938" w:rsidRDefault="00FA2A91" w:rsidP="00FA2A91">
    <w:pPr>
      <w:pStyle w:val="Footer"/>
      <w:pBdr>
        <w:top w:val="single" w:sz="4" w:space="1" w:color="D9D9D9"/>
      </w:pBdr>
      <w:tabs>
        <w:tab w:val="clear" w:pos="9360"/>
      </w:tabs>
      <w:jc w:val="right"/>
      <w:rPr>
        <w:rFonts w:ascii="Times New Roman" w:hAnsi="Times New Roman"/>
        <w:sz w:val="20"/>
        <w:szCs w:val="20"/>
      </w:rPr>
    </w:pPr>
    <w:r w:rsidRPr="008F0938">
      <w:rPr>
        <w:rFonts w:ascii="Times New Roman" w:hAnsi="Times New Roman"/>
        <w:sz w:val="20"/>
        <w:szCs w:val="20"/>
      </w:rPr>
      <w:t>Modernizare drumuri de interes local in comuna Ion Neculce, judetul Iasi</w:t>
    </w:r>
  </w:p>
  <w:p w14:paraId="45C6DDD6" w14:textId="77777777" w:rsidR="00FA2A91" w:rsidRDefault="00FA2A91" w:rsidP="00FA2A91">
    <w:pPr>
      <w:pStyle w:val="Footer"/>
      <w:pBdr>
        <w:top w:val="single" w:sz="4" w:space="1" w:color="D9D9D9"/>
      </w:pBdr>
      <w:tabs>
        <w:tab w:val="clear" w:pos="9360"/>
      </w:tabs>
      <w:jc w:val="right"/>
      <w:rPr>
        <w:rFonts w:ascii="Times New Roman" w:hAnsi="Times New Roman"/>
        <w:color w:val="7F7F7F"/>
        <w:spacing w:val="60"/>
        <w:sz w:val="20"/>
        <w:szCs w:val="20"/>
      </w:rPr>
    </w:pPr>
    <w:r>
      <w:rPr>
        <w:rFonts w:ascii="Times New Roman" w:hAnsi="Times New Roman"/>
        <w:color w:val="7F7F7F"/>
        <w:spacing w:val="60"/>
        <w:sz w:val="20"/>
        <w:szCs w:val="20"/>
      </w:rPr>
      <w:t>ANEXA 5E – APM</w:t>
    </w:r>
  </w:p>
  <w:p w14:paraId="028BCFE9" w14:textId="76382B68" w:rsidR="00FA2A91" w:rsidRPr="00541B09" w:rsidRDefault="00FA2A91" w:rsidP="00FA2A91">
    <w:pPr>
      <w:pStyle w:val="Footer"/>
      <w:pBdr>
        <w:top w:val="single" w:sz="4" w:space="1" w:color="D9D9D9"/>
      </w:pBdr>
      <w:tabs>
        <w:tab w:val="clear" w:pos="9360"/>
      </w:tabs>
      <w:jc w:val="right"/>
      <w:rPr>
        <w:rFonts w:ascii="Times New Roman" w:hAnsi="Times New Roman"/>
        <w:b/>
        <w:bCs/>
        <w:color w:val="7B7B7B"/>
        <w:sz w:val="20"/>
        <w:szCs w:val="20"/>
      </w:rPr>
    </w:pPr>
    <w:r>
      <w:rPr>
        <w:rFonts w:ascii="Times New Roman" w:hAnsi="Times New Roman"/>
        <w:color w:val="7F7F7F"/>
        <w:spacing w:val="60"/>
        <w:sz w:val="20"/>
        <w:szCs w:val="20"/>
      </w:rPr>
      <w:t xml:space="preserve">FAZA DE PROIECTARE: </w:t>
    </w:r>
    <w:r>
      <w:rPr>
        <w:rFonts w:ascii="Times New Roman" w:hAnsi="Times New Roman"/>
        <w:color w:val="7F7F7F"/>
        <w:spacing w:val="60"/>
        <w:sz w:val="20"/>
        <w:szCs w:val="20"/>
      </w:rPr>
      <w:t>D.A.L.I.</w:t>
    </w:r>
    <w:r w:rsidRPr="00541B09">
      <w:rPr>
        <w:rFonts w:ascii="Times New Roman" w:hAnsi="Times New Roman"/>
        <w:color w:val="7F7F7F"/>
        <w:spacing w:val="60"/>
        <w:sz w:val="20"/>
        <w:szCs w:val="20"/>
      </w:rPr>
      <w:t xml:space="preserve"> </w:t>
    </w:r>
    <w:r w:rsidRPr="00541B09">
      <w:rPr>
        <w:rFonts w:ascii="Times New Roman" w:hAnsi="Times New Roman"/>
        <w:sz w:val="20"/>
        <w:szCs w:val="20"/>
      </w:rPr>
      <w:t xml:space="preserve">|  </w:t>
    </w:r>
    <w:r w:rsidRPr="00541B09">
      <w:rPr>
        <w:rFonts w:ascii="Times New Roman" w:hAnsi="Times New Roman"/>
        <w:color w:val="7F7F7F"/>
        <w:spacing w:val="60"/>
        <w:sz w:val="20"/>
        <w:szCs w:val="20"/>
      </w:rPr>
      <w:t>Pag</w:t>
    </w:r>
    <w:r w:rsidRPr="00541B09">
      <w:rPr>
        <w:rFonts w:ascii="Times New Roman" w:hAnsi="Times New Roman"/>
        <w:sz w:val="20"/>
        <w:szCs w:val="20"/>
      </w:rPr>
      <w:t xml:space="preserve"> | </w:t>
    </w:r>
    <w:r w:rsidRPr="00541B09">
      <w:rPr>
        <w:rFonts w:ascii="Times New Roman" w:hAnsi="Times New Roman"/>
        <w:sz w:val="20"/>
        <w:szCs w:val="20"/>
      </w:rPr>
      <w:fldChar w:fldCharType="begin"/>
    </w:r>
    <w:r w:rsidRPr="00541B09">
      <w:rPr>
        <w:rFonts w:ascii="Times New Roman" w:hAnsi="Times New Roman"/>
        <w:sz w:val="20"/>
        <w:szCs w:val="20"/>
      </w:rPr>
      <w:instrText xml:space="preserve"> PAGE   \* MERGEFORMAT </w:instrText>
    </w:r>
    <w:r w:rsidRPr="00541B09">
      <w:rPr>
        <w:rFonts w:ascii="Times New Roman" w:hAnsi="Times New Roman"/>
        <w:sz w:val="20"/>
        <w:szCs w:val="20"/>
      </w:rPr>
      <w:fldChar w:fldCharType="separate"/>
    </w:r>
    <w:r>
      <w:rPr>
        <w:rFonts w:ascii="Times New Roman" w:hAnsi="Times New Roman"/>
        <w:sz w:val="20"/>
        <w:szCs w:val="20"/>
      </w:rPr>
      <w:t>1</w:t>
    </w:r>
    <w:r w:rsidRPr="00541B09">
      <w:rPr>
        <w:rFonts w:ascii="Times New Roman" w:hAnsi="Times New Roman"/>
        <w:sz w:val="20"/>
        <w:szCs w:val="20"/>
      </w:rPr>
      <w:fldChar w:fldCharType="end"/>
    </w:r>
    <w:r w:rsidRPr="00541B09">
      <w:rPr>
        <w:rFonts w:ascii="Times New Roman" w:hAnsi="Times New Roman"/>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06EB" w14:textId="77777777" w:rsidR="00EB69D5" w:rsidRDefault="00EB69D5" w:rsidP="00E8771C">
    <w:pPr>
      <w:pStyle w:val="Footer"/>
      <w:jc w:val="center"/>
    </w:pPr>
  </w:p>
  <w:tbl>
    <w:tblPr>
      <w:tblW w:w="5000" w:type="pct"/>
      <w:jc w:val="center"/>
      <w:tblBorders>
        <w:bottom w:val="single" w:sz="4" w:space="0" w:color="4F81BD"/>
        <w:insideH w:val="single" w:sz="18" w:space="0" w:color="4F81BD"/>
        <w:insideV w:val="single" w:sz="18" w:space="0" w:color="4F81BD"/>
      </w:tblBorders>
      <w:tblCellMar>
        <w:top w:w="58" w:type="dxa"/>
        <w:left w:w="57" w:type="dxa"/>
        <w:bottom w:w="58" w:type="dxa"/>
        <w:right w:w="57" w:type="dxa"/>
      </w:tblCellMar>
      <w:tblLook w:val="04A0" w:firstRow="1" w:lastRow="0" w:firstColumn="1" w:lastColumn="0" w:noHBand="0" w:noVBand="1"/>
    </w:tblPr>
    <w:tblGrid>
      <w:gridCol w:w="10014"/>
    </w:tblGrid>
    <w:tr w:rsidR="00EB69D5" w:rsidRPr="00803C75" w14:paraId="606BAD14" w14:textId="77777777" w:rsidTr="00D21ACE">
      <w:trPr>
        <w:trHeight w:val="20"/>
        <w:jc w:val="center"/>
      </w:trPr>
      <w:tc>
        <w:tcPr>
          <w:tcW w:w="5000" w:type="pct"/>
          <w:tcBorders>
            <w:top w:val="double" w:sz="12" w:space="0" w:color="808080" w:themeColor="background1" w:themeShade="80"/>
            <w:bottom w:val="double" w:sz="12" w:space="0" w:color="808080" w:themeColor="background1" w:themeShade="80"/>
          </w:tcBorders>
          <w:vAlign w:val="center"/>
        </w:tcPr>
        <w:p w14:paraId="633E19AB" w14:textId="77777777" w:rsidR="00EB69D5" w:rsidRPr="00803C75" w:rsidRDefault="00EB69D5" w:rsidP="006B5556">
          <w:pPr>
            <w:autoSpaceDE w:val="0"/>
            <w:autoSpaceDN w:val="0"/>
            <w:adjustRightInd w:val="0"/>
            <w:spacing w:after="0"/>
            <w:jc w:val="center"/>
            <w:rPr>
              <w:rFonts w:ascii="Arial" w:hAnsi="Arial" w:cs="Arial"/>
              <w:b/>
              <w:bCs/>
              <w:i/>
              <w:iCs/>
              <w:color w:val="000000"/>
              <w:spacing w:val="-1"/>
              <w:sz w:val="18"/>
              <w:szCs w:val="18"/>
            </w:rPr>
          </w:pPr>
          <w:r w:rsidRPr="00E8771C">
            <w:drawing>
              <wp:inline distT="0" distB="0" distL="0" distR="0" wp14:anchorId="70FB31DE" wp14:editId="6FB50722">
                <wp:extent cx="2798713" cy="383789"/>
                <wp:effectExtent l="19050" t="0" r="1637" b="0"/>
                <wp:docPr id="12" name="Picture 12" descr="C:\Users\User\AppData\Local\Microsoft\Windows\Temporary Internet Files\Content.Word\Logo Ander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Logo Anderssen.png"/>
                        <pic:cNvPicPr>
                          <a:picLocks noChangeAspect="1" noChangeArrowheads="1"/>
                        </pic:cNvPicPr>
                      </pic:nvPicPr>
                      <pic:blipFill>
                        <a:blip r:embed="rId1"/>
                        <a:srcRect/>
                        <a:stretch>
                          <a:fillRect/>
                        </a:stretch>
                      </pic:blipFill>
                      <pic:spPr bwMode="auto">
                        <a:xfrm>
                          <a:off x="0" y="0"/>
                          <a:ext cx="2803794" cy="384486"/>
                        </a:xfrm>
                        <a:prstGeom prst="rect">
                          <a:avLst/>
                        </a:prstGeom>
                        <a:noFill/>
                        <a:ln w="9525">
                          <a:noFill/>
                          <a:miter lim="800000"/>
                          <a:headEnd/>
                          <a:tailEnd/>
                        </a:ln>
                      </pic:spPr>
                    </pic:pic>
                  </a:graphicData>
                </a:graphic>
              </wp:inline>
            </w:drawing>
          </w:r>
        </w:p>
      </w:tc>
    </w:tr>
  </w:tbl>
  <w:p w14:paraId="1DDBD10D" w14:textId="77777777" w:rsidR="00EB69D5" w:rsidRDefault="00EB6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DC8EB" w14:textId="77777777" w:rsidR="006601C9" w:rsidRDefault="006601C9" w:rsidP="003F754E">
      <w:pPr>
        <w:spacing w:after="0" w:line="240" w:lineRule="auto"/>
      </w:pPr>
      <w:r>
        <w:separator/>
      </w:r>
    </w:p>
  </w:footnote>
  <w:footnote w:type="continuationSeparator" w:id="0">
    <w:p w14:paraId="5E576D37" w14:textId="77777777" w:rsidR="006601C9" w:rsidRDefault="006601C9" w:rsidP="003F75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0A24" w14:textId="77777777" w:rsidR="00FA2A91" w:rsidRDefault="00FA2A91">
    <w:pPr>
      <w:pStyle w:val="Header"/>
    </w:pPr>
  </w:p>
  <w:p w14:paraId="05EDA658"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7" w:type="dxa"/>
      <w:tblInd w:w="-459" w:type="dxa"/>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ayout w:type="fixed"/>
      <w:tblLook w:val="01E0" w:firstRow="1" w:lastRow="1" w:firstColumn="1" w:lastColumn="1" w:noHBand="0" w:noVBand="0"/>
    </w:tblPr>
    <w:tblGrid>
      <w:gridCol w:w="3440"/>
      <w:gridCol w:w="1499"/>
      <w:gridCol w:w="1694"/>
      <w:gridCol w:w="2251"/>
      <w:gridCol w:w="1763"/>
    </w:tblGrid>
    <w:tr w:rsidR="00FA2A91" w:rsidRPr="00541B09" w14:paraId="5E62EEBC" w14:textId="77777777" w:rsidTr="003A2718">
      <w:trPr>
        <w:trHeight w:val="360"/>
      </w:trPr>
      <w:tc>
        <w:tcPr>
          <w:tcW w:w="4939" w:type="dxa"/>
          <w:gridSpan w:val="2"/>
          <w:tcBorders>
            <w:top w:val="threeDEngrave" w:sz="12" w:space="0" w:color="auto"/>
            <w:left w:val="threeDEngrave" w:sz="12" w:space="0" w:color="auto"/>
            <w:bottom w:val="double" w:sz="4" w:space="0" w:color="auto"/>
            <w:right w:val="threeDEngrave" w:sz="12" w:space="0" w:color="auto"/>
          </w:tcBorders>
          <w:vAlign w:val="center"/>
        </w:tcPr>
        <w:p w14:paraId="570E9E9C" w14:textId="77777777" w:rsidR="00FA2A91" w:rsidRPr="00541B09" w:rsidRDefault="00FA2A91" w:rsidP="00FA2A91">
          <w:pPr>
            <w:tabs>
              <w:tab w:val="center" w:pos="4536"/>
              <w:tab w:val="right" w:pos="9072"/>
            </w:tabs>
            <w:suppressAutoHyphens/>
            <w:spacing w:after="0" w:line="240" w:lineRule="auto"/>
            <w:ind w:firstLine="183"/>
            <w:rPr>
              <w:rFonts w:ascii="Times New Roman" w:hAnsi="Times New Roman"/>
              <w:b/>
              <w:sz w:val="20"/>
              <w:lang w:eastAsia="ar-SA"/>
            </w:rPr>
          </w:pPr>
          <w:r w:rsidRPr="00541B09">
            <w:rPr>
              <w:rFonts w:ascii="Times New Roman" w:hAnsi="Times New Roman"/>
              <w:b/>
              <w:sz w:val="20"/>
              <w:lang w:eastAsia="ar-SA"/>
            </w:rPr>
            <w:t>Proiectant :</w:t>
          </w:r>
        </w:p>
        <w:p w14:paraId="66E7ABE6" w14:textId="77777777" w:rsidR="00FA2A91" w:rsidRPr="00541B09" w:rsidRDefault="00FA2A91" w:rsidP="00FA2A91">
          <w:pPr>
            <w:tabs>
              <w:tab w:val="center" w:pos="4536"/>
              <w:tab w:val="right" w:pos="9072"/>
            </w:tabs>
            <w:suppressAutoHyphens/>
            <w:spacing w:after="0" w:line="240" w:lineRule="auto"/>
            <w:ind w:firstLine="183"/>
            <w:rPr>
              <w:rFonts w:ascii="Times New Roman" w:hAnsi="Times New Roman"/>
              <w:b/>
              <w:sz w:val="20"/>
              <w:lang w:eastAsia="ar-SA"/>
            </w:rPr>
          </w:pPr>
          <w:r w:rsidRPr="00541B09">
            <w:rPr>
              <w:rFonts w:ascii="Times New Roman" w:hAnsi="Times New Roman"/>
              <w:b/>
              <w:sz w:val="20"/>
              <w:lang w:eastAsia="ar-SA"/>
            </w:rPr>
            <w:t>S.C. YDA PROIECT CONSULTING S.R.L. Iasi</w:t>
          </w:r>
        </w:p>
      </w:tc>
      <w:tc>
        <w:tcPr>
          <w:tcW w:w="1694" w:type="dxa"/>
          <w:vMerge w:val="restart"/>
          <w:tcBorders>
            <w:top w:val="threeDEngrave" w:sz="12" w:space="0" w:color="auto"/>
            <w:left w:val="threeDEngrave" w:sz="12" w:space="0" w:color="auto"/>
            <w:right w:val="threeDEngrave" w:sz="12" w:space="0" w:color="auto"/>
          </w:tcBorders>
          <w:vAlign w:val="center"/>
        </w:tcPr>
        <w:p w14:paraId="60BA7F9A" w14:textId="4DCC74F8"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sz w:val="20"/>
              <w:lang w:eastAsia="ro-RO"/>
            </w:rPr>
            <w:drawing>
              <wp:inline distT="0" distB="0" distL="0" distR="0" wp14:anchorId="6E8EE752" wp14:editId="4B59C44C">
                <wp:extent cx="962660" cy="1029970"/>
                <wp:effectExtent l="0" t="0" r="0" b="0"/>
                <wp:docPr id="178992845" name="Picture 2" descr="YDA PROIECT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DA PROIECT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60" cy="1029970"/>
                        </a:xfrm>
                        <a:prstGeom prst="rect">
                          <a:avLst/>
                        </a:prstGeom>
                        <a:noFill/>
                        <a:ln>
                          <a:noFill/>
                        </a:ln>
                      </pic:spPr>
                    </pic:pic>
                  </a:graphicData>
                </a:graphic>
              </wp:inline>
            </w:drawing>
          </w:r>
        </w:p>
      </w:tc>
      <w:tc>
        <w:tcPr>
          <w:tcW w:w="4014" w:type="dxa"/>
          <w:gridSpan w:val="2"/>
          <w:tcBorders>
            <w:top w:val="threeDEngrave" w:sz="12" w:space="0" w:color="auto"/>
            <w:left w:val="threeDEngrave" w:sz="12" w:space="0" w:color="auto"/>
            <w:bottom w:val="double" w:sz="2" w:space="0" w:color="auto"/>
            <w:right w:val="threeDEngrave" w:sz="12" w:space="0" w:color="auto"/>
          </w:tcBorders>
          <w:vAlign w:val="center"/>
        </w:tcPr>
        <w:p w14:paraId="6DBE2A1C"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i/>
              <w:sz w:val="20"/>
              <w:lang w:eastAsia="ar-SA"/>
            </w:rPr>
          </w:pPr>
          <w:r w:rsidRPr="00541B09">
            <w:rPr>
              <w:rFonts w:ascii="Times New Roman" w:hAnsi="Times New Roman"/>
              <w:b/>
              <w:sz w:val="20"/>
              <w:lang w:eastAsia="ar-SA"/>
            </w:rPr>
            <w:t>Beneficiar</w:t>
          </w:r>
          <w:r w:rsidRPr="00541B09">
            <w:rPr>
              <w:rFonts w:ascii="Times New Roman" w:hAnsi="Times New Roman"/>
              <w:b/>
              <w:i/>
              <w:sz w:val="20"/>
              <w:lang w:eastAsia="ar-SA"/>
            </w:rPr>
            <w:t xml:space="preserve">: </w:t>
          </w:r>
        </w:p>
        <w:p w14:paraId="336254FB"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r w:rsidRPr="00541B09">
            <w:rPr>
              <w:rFonts w:ascii="Times New Roman" w:hAnsi="Times New Roman"/>
              <w:b/>
              <w:i/>
              <w:sz w:val="20"/>
              <w:lang w:eastAsia="ar-SA"/>
            </w:rPr>
            <w:t xml:space="preserve">COMUNA </w:t>
          </w:r>
          <w:r>
            <w:rPr>
              <w:rFonts w:ascii="Times New Roman" w:hAnsi="Times New Roman"/>
              <w:b/>
              <w:i/>
              <w:sz w:val="20"/>
              <w:lang w:eastAsia="ar-SA"/>
            </w:rPr>
            <w:t>ION NECULCE, JUDETUL IASI</w:t>
          </w:r>
        </w:p>
      </w:tc>
    </w:tr>
    <w:tr w:rsidR="00FA2A91" w:rsidRPr="00541B09" w14:paraId="31AA7C5B" w14:textId="77777777" w:rsidTr="003A2718">
      <w:trPr>
        <w:trHeight w:val="675"/>
      </w:trPr>
      <w:tc>
        <w:tcPr>
          <w:tcW w:w="3440" w:type="dxa"/>
          <w:vMerge w:val="restart"/>
          <w:tcBorders>
            <w:top w:val="double" w:sz="4" w:space="0" w:color="auto"/>
            <w:left w:val="threeDEngrave" w:sz="12" w:space="0" w:color="auto"/>
            <w:right w:val="threeDEngrave" w:sz="12" w:space="0" w:color="auto"/>
          </w:tcBorders>
          <w:vAlign w:val="center"/>
        </w:tcPr>
        <w:p w14:paraId="146D7C10" w14:textId="77777777" w:rsidR="00FA2A91" w:rsidRPr="00541B09" w:rsidRDefault="00FA2A91"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sz w:val="20"/>
              <w:lang w:eastAsia="ar-SA"/>
            </w:rPr>
            <w:t>Adresa:</w:t>
          </w:r>
          <w:r w:rsidRPr="00541B09">
            <w:rPr>
              <w:rFonts w:ascii="Times New Roman" w:hAnsi="Times New Roman"/>
              <w:b/>
              <w:bCs/>
              <w:color w:val="000000"/>
              <w:sz w:val="20"/>
            </w:rPr>
            <w:t xml:space="preserve">Str. Gavriil Musicescu, Nr.8; </w:t>
          </w:r>
        </w:p>
        <w:p w14:paraId="473D3C84" w14:textId="77777777" w:rsidR="00FA2A91" w:rsidRPr="00541B09" w:rsidRDefault="00FA2A91"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bCs/>
              <w:color w:val="000000"/>
              <w:sz w:val="20"/>
            </w:rPr>
            <w:t>e-mail: ydaproiect@yahoo.com;</w:t>
          </w:r>
        </w:p>
        <w:p w14:paraId="13477177" w14:textId="77777777" w:rsidR="00FA2A91" w:rsidRPr="00541B09" w:rsidRDefault="00FA2A91" w:rsidP="00FA2A91">
          <w:pPr>
            <w:autoSpaceDE w:val="0"/>
            <w:autoSpaceDN w:val="0"/>
            <w:adjustRightInd w:val="0"/>
            <w:spacing w:after="0" w:line="240" w:lineRule="auto"/>
            <w:rPr>
              <w:rFonts w:ascii="Times New Roman" w:hAnsi="Times New Roman"/>
              <w:b/>
              <w:bCs/>
              <w:color w:val="000000"/>
              <w:sz w:val="20"/>
            </w:rPr>
          </w:pPr>
          <w:r w:rsidRPr="00541B09">
            <w:rPr>
              <w:rFonts w:ascii="Times New Roman" w:hAnsi="Times New Roman"/>
              <w:b/>
              <w:bCs/>
              <w:color w:val="000000"/>
              <w:sz w:val="20"/>
            </w:rPr>
            <w:t>tel/fax: 0740/236599;  0232/742043</w:t>
          </w:r>
        </w:p>
        <w:p w14:paraId="36D8B015" w14:textId="77777777" w:rsidR="00FA2A91" w:rsidRPr="00541B09" w:rsidRDefault="00FA2A91" w:rsidP="00FA2A91">
          <w:pPr>
            <w:autoSpaceDE w:val="0"/>
            <w:autoSpaceDN w:val="0"/>
            <w:adjustRightInd w:val="0"/>
            <w:spacing w:after="0" w:line="240" w:lineRule="auto"/>
            <w:rPr>
              <w:rFonts w:ascii="Times New Roman" w:hAnsi="Times New Roman"/>
              <w:sz w:val="20"/>
            </w:rPr>
          </w:pPr>
          <w:r w:rsidRPr="00541B09">
            <w:rPr>
              <w:rFonts w:ascii="Times New Roman" w:hAnsi="Times New Roman"/>
              <w:b/>
              <w:bCs/>
              <w:color w:val="000000"/>
              <w:sz w:val="20"/>
            </w:rPr>
            <w:t>CUI 33022684</w:t>
          </w:r>
        </w:p>
      </w:tc>
      <w:tc>
        <w:tcPr>
          <w:tcW w:w="1499" w:type="dxa"/>
          <w:vMerge w:val="restart"/>
          <w:tcBorders>
            <w:top w:val="double" w:sz="4" w:space="0" w:color="auto"/>
            <w:left w:val="threeDEngrave" w:sz="12" w:space="0" w:color="auto"/>
            <w:right w:val="threeDEngrave" w:sz="12" w:space="0" w:color="auto"/>
          </w:tcBorders>
          <w:vAlign w:val="center"/>
        </w:tcPr>
        <w:p w14:paraId="31E7E4E7" w14:textId="44816C13"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sz w:val="20"/>
              <w:lang w:eastAsia="ro-RO"/>
            </w:rPr>
            <w:drawing>
              <wp:inline distT="0" distB="0" distL="0" distR="0" wp14:anchorId="7B4D143F" wp14:editId="1293A083">
                <wp:extent cx="789305" cy="365760"/>
                <wp:effectExtent l="0" t="0" r="0" b="0"/>
                <wp:docPr id="1776370892" name="Picture 1"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305" cy="365760"/>
                        </a:xfrm>
                        <a:prstGeom prst="rect">
                          <a:avLst/>
                        </a:prstGeom>
                        <a:noFill/>
                        <a:ln>
                          <a:noFill/>
                        </a:ln>
                      </pic:spPr>
                    </pic:pic>
                  </a:graphicData>
                </a:graphic>
              </wp:inline>
            </w:drawing>
          </w:r>
        </w:p>
      </w:tc>
      <w:tc>
        <w:tcPr>
          <w:tcW w:w="1694" w:type="dxa"/>
          <w:vMerge/>
          <w:tcBorders>
            <w:left w:val="threeDEngrave" w:sz="12" w:space="0" w:color="auto"/>
            <w:right w:val="threeDEngrave" w:sz="12" w:space="0" w:color="auto"/>
          </w:tcBorders>
          <w:vAlign w:val="center"/>
        </w:tcPr>
        <w:p w14:paraId="28455281"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4014" w:type="dxa"/>
          <w:gridSpan w:val="2"/>
          <w:tcBorders>
            <w:top w:val="double" w:sz="2" w:space="0" w:color="auto"/>
            <w:left w:val="threeDEngrave" w:sz="12" w:space="0" w:color="auto"/>
            <w:bottom w:val="double" w:sz="2" w:space="0" w:color="auto"/>
            <w:right w:val="threeDEngrave" w:sz="12" w:space="0" w:color="auto"/>
          </w:tcBorders>
          <w:vAlign w:val="center"/>
        </w:tcPr>
        <w:p w14:paraId="067AD783" w14:textId="77777777" w:rsidR="00FA2A91" w:rsidRPr="00541B09" w:rsidRDefault="00FA2A91" w:rsidP="00FA2A91">
          <w:pPr>
            <w:tabs>
              <w:tab w:val="left" w:pos="-97"/>
              <w:tab w:val="center" w:pos="4703"/>
              <w:tab w:val="right" w:pos="9406"/>
            </w:tab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sz w:val="20"/>
              <w:lang w:eastAsia="ar-SA"/>
            </w:rPr>
            <w:t>Proiect: "</w:t>
          </w:r>
          <w:r>
            <w:rPr>
              <w:rFonts w:ascii="Times New Roman" w:hAnsi="Times New Roman"/>
              <w:sz w:val="20"/>
              <w:lang w:eastAsia="ar-SA"/>
            </w:rPr>
            <w:t>Modernizare drumuri de interes local in comuna Ion Neculce, judetul Iasi</w:t>
          </w:r>
          <w:r w:rsidRPr="00541B09">
            <w:rPr>
              <w:rFonts w:ascii="Times New Roman" w:hAnsi="Times New Roman"/>
              <w:sz w:val="20"/>
              <w:lang w:eastAsia="ar-SA"/>
            </w:rPr>
            <w:t>"</w:t>
          </w:r>
        </w:p>
      </w:tc>
    </w:tr>
    <w:tr w:rsidR="00FA2A91" w:rsidRPr="00541B09" w14:paraId="63AC3C8E" w14:textId="77777777" w:rsidTr="003A2718">
      <w:trPr>
        <w:trHeight w:val="356"/>
      </w:trPr>
      <w:tc>
        <w:tcPr>
          <w:tcW w:w="3440" w:type="dxa"/>
          <w:vMerge/>
          <w:tcBorders>
            <w:left w:val="threeDEngrave" w:sz="12" w:space="0" w:color="auto"/>
            <w:bottom w:val="threeDEngrave" w:sz="12" w:space="0" w:color="auto"/>
            <w:right w:val="threeDEngrave" w:sz="12" w:space="0" w:color="auto"/>
          </w:tcBorders>
          <w:vAlign w:val="center"/>
        </w:tcPr>
        <w:p w14:paraId="747178A3"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1499" w:type="dxa"/>
          <w:vMerge/>
          <w:tcBorders>
            <w:left w:val="threeDEngrave" w:sz="12" w:space="0" w:color="auto"/>
            <w:bottom w:val="threeDEngrave" w:sz="12" w:space="0" w:color="auto"/>
            <w:right w:val="threeDEngrave" w:sz="12" w:space="0" w:color="auto"/>
          </w:tcBorders>
          <w:vAlign w:val="center"/>
        </w:tcPr>
        <w:p w14:paraId="402DED4A"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p>
      </w:tc>
      <w:tc>
        <w:tcPr>
          <w:tcW w:w="1694" w:type="dxa"/>
          <w:vMerge/>
          <w:tcBorders>
            <w:left w:val="threeDEngrave" w:sz="12" w:space="0" w:color="auto"/>
            <w:bottom w:val="threeDEngrave" w:sz="12" w:space="0" w:color="auto"/>
            <w:right w:val="threeDEngrave" w:sz="12" w:space="0" w:color="auto"/>
          </w:tcBorders>
          <w:vAlign w:val="center"/>
        </w:tcPr>
        <w:p w14:paraId="3CF51543"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p>
      </w:tc>
      <w:tc>
        <w:tcPr>
          <w:tcW w:w="2251" w:type="dxa"/>
          <w:tcBorders>
            <w:top w:val="double" w:sz="2" w:space="0" w:color="auto"/>
            <w:left w:val="threeDEngrave" w:sz="12" w:space="0" w:color="auto"/>
            <w:bottom w:val="threeDEngrave" w:sz="12" w:space="0" w:color="auto"/>
            <w:right w:val="double" w:sz="2" w:space="0" w:color="auto"/>
          </w:tcBorders>
          <w:vAlign w:val="center"/>
        </w:tcPr>
        <w:p w14:paraId="213D7BF7"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sz w:val="20"/>
              <w:lang w:eastAsia="ar-SA"/>
            </w:rPr>
          </w:pPr>
          <w:r w:rsidRPr="00541B09">
            <w:rPr>
              <w:rFonts w:ascii="Times New Roman" w:hAnsi="Times New Roman"/>
              <w:b/>
              <w:sz w:val="20"/>
              <w:lang w:eastAsia="ar-SA"/>
            </w:rPr>
            <w:t>Faza</w:t>
          </w:r>
          <w:r w:rsidRPr="00541B09">
            <w:rPr>
              <w:rFonts w:ascii="Times New Roman" w:hAnsi="Times New Roman"/>
              <w:sz w:val="20"/>
              <w:lang w:eastAsia="ar-SA"/>
            </w:rPr>
            <w:t xml:space="preserve">: </w:t>
          </w:r>
          <w:r>
            <w:rPr>
              <w:rFonts w:ascii="Times New Roman" w:hAnsi="Times New Roman"/>
              <w:sz w:val="20"/>
              <w:lang w:eastAsia="ar-SA"/>
            </w:rPr>
            <w:t>D.A.L.I.</w:t>
          </w:r>
        </w:p>
      </w:tc>
      <w:tc>
        <w:tcPr>
          <w:tcW w:w="1763" w:type="dxa"/>
          <w:tcBorders>
            <w:top w:val="double" w:sz="2" w:space="0" w:color="auto"/>
            <w:left w:val="double" w:sz="2" w:space="0" w:color="auto"/>
            <w:bottom w:val="threeDEngrave" w:sz="12" w:space="0" w:color="auto"/>
            <w:right w:val="threeDEngrave" w:sz="12" w:space="0" w:color="auto"/>
          </w:tcBorders>
          <w:vAlign w:val="center"/>
        </w:tcPr>
        <w:p w14:paraId="4EC9774A"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textAlignment w:val="baseline"/>
            <w:rPr>
              <w:rFonts w:ascii="Times New Roman" w:hAnsi="Times New Roman"/>
              <w:b/>
              <w:sz w:val="20"/>
              <w:lang w:eastAsia="ar-SA"/>
            </w:rPr>
          </w:pPr>
          <w:r w:rsidRPr="00541B09">
            <w:rPr>
              <w:rFonts w:ascii="Times New Roman" w:hAnsi="Times New Roman"/>
              <w:b/>
              <w:sz w:val="20"/>
              <w:lang w:eastAsia="ar-SA"/>
            </w:rPr>
            <w:t>Nr. Proiect:</w:t>
          </w:r>
        </w:p>
        <w:p w14:paraId="21F23371" w14:textId="77777777" w:rsidR="00FA2A91" w:rsidRPr="00541B09" w:rsidRDefault="00FA2A91" w:rsidP="00FA2A91">
          <w:pPr>
            <w:tabs>
              <w:tab w:val="center" w:pos="4703"/>
              <w:tab w:val="right" w:pos="9406"/>
            </w:tabs>
            <w:suppressAutoHyphens/>
            <w:overflowPunct w:val="0"/>
            <w:autoSpaceDE w:val="0"/>
            <w:autoSpaceDN w:val="0"/>
            <w:adjustRightInd w:val="0"/>
            <w:spacing w:after="0" w:line="240" w:lineRule="auto"/>
            <w:jc w:val="right"/>
            <w:textAlignment w:val="baseline"/>
            <w:rPr>
              <w:rFonts w:ascii="Times New Roman" w:hAnsi="Times New Roman"/>
              <w:bCs/>
              <w:sz w:val="20"/>
              <w:lang w:eastAsia="ar-SA"/>
            </w:rPr>
          </w:pPr>
          <w:r w:rsidRPr="00541B09">
            <w:rPr>
              <w:rFonts w:ascii="Times New Roman" w:hAnsi="Times New Roman"/>
              <w:bCs/>
              <w:sz w:val="20"/>
              <w:lang w:eastAsia="ar-SA"/>
            </w:rPr>
            <w:t>Y</w:t>
          </w:r>
          <w:r>
            <w:rPr>
              <w:rFonts w:ascii="Times New Roman" w:hAnsi="Times New Roman"/>
              <w:bCs/>
              <w:sz w:val="20"/>
              <w:lang w:eastAsia="ar-SA"/>
            </w:rPr>
            <w:t>24</w:t>
          </w:r>
          <w:r w:rsidRPr="00541B09">
            <w:rPr>
              <w:rFonts w:ascii="Times New Roman" w:hAnsi="Times New Roman"/>
              <w:bCs/>
              <w:sz w:val="20"/>
              <w:lang w:eastAsia="ar-SA"/>
            </w:rPr>
            <w:t xml:space="preserve"> / 202</w:t>
          </w:r>
          <w:r>
            <w:rPr>
              <w:rFonts w:ascii="Times New Roman" w:hAnsi="Times New Roman"/>
              <w:bCs/>
              <w:sz w:val="20"/>
              <w:lang w:eastAsia="ar-SA"/>
            </w:rPr>
            <w:t>3</w:t>
          </w:r>
        </w:p>
      </w:tc>
    </w:tr>
  </w:tbl>
  <w:p w14:paraId="1EA923BC" w14:textId="4020B960" w:rsidR="00EB69D5" w:rsidRPr="00456DA8" w:rsidRDefault="00EB69D5" w:rsidP="00456DA8">
    <w:pPr>
      <w:pStyle w:val="Heade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1ECA" w14:textId="7AF91ADA" w:rsidR="00EB69D5" w:rsidRDefault="00EB69D5" w:rsidP="00F45EEF">
    <w:pPr>
      <w:pStyle w:val="Header"/>
      <w:pBdr>
        <w:bottom w:val="single" w:sz="4" w:space="1" w:color="auto"/>
      </w:pBdr>
      <w:jc w:val="center"/>
    </w:pPr>
    <w:r>
      <w:rPr>
        <w:lang w:eastAsia="ro-RO"/>
      </w:rPr>
      <w:drawing>
        <wp:inline distT="0" distB="0" distL="0" distR="0" wp14:anchorId="05E1D2E4" wp14:editId="227844EE">
          <wp:extent cx="3566160" cy="1097280"/>
          <wp:effectExtent l="0" t="0" r="0" b="0"/>
          <wp:docPr id="11" name="Picture 11" descr="sigla 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descr="sigla 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6160" cy="1097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9pt;height:9pt" o:bullet="t">
        <v:imagedata r:id="rId1" o:title="BD14581_"/>
      </v:shape>
    </w:pict>
  </w:numPicBullet>
  <w:numPicBullet w:numPicBulletId="1">
    <w:pict>
      <v:shape id="_x0000_i1116" type="#_x0000_t75" style="width:11.25pt;height:11.25pt" o:bullet="t">
        <v:imagedata r:id="rId2" o:title="mso8F7E"/>
      </v:shape>
    </w:pict>
  </w:numPicBullet>
  <w:abstractNum w:abstractNumId="0" w15:restartNumberingAfterBreak="0">
    <w:nsid w:val="01996A45"/>
    <w:multiLevelType w:val="hybridMultilevel"/>
    <w:tmpl w:val="31701568"/>
    <w:lvl w:ilvl="0" w:tplc="F700736A">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B7EC2"/>
    <w:multiLevelType w:val="hybridMultilevel"/>
    <w:tmpl w:val="151A0CFA"/>
    <w:lvl w:ilvl="0" w:tplc="04090007">
      <w:start w:val="1"/>
      <w:numFmt w:val="bullet"/>
      <w:lvlText w:val=""/>
      <w:lvlPicBulletId w:val="1"/>
      <w:lvlJc w:val="left"/>
      <w:pPr>
        <w:ind w:left="2160" w:hanging="360"/>
      </w:pPr>
      <w:rPr>
        <w:rFonts w:ascii="Symbol" w:hAnsi="Symbol" w:hint="default"/>
        <w:color w:val="auto"/>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2" w15:restartNumberingAfterBreak="0">
    <w:nsid w:val="04777D6F"/>
    <w:multiLevelType w:val="hybridMultilevel"/>
    <w:tmpl w:val="44C4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F7CA2"/>
    <w:multiLevelType w:val="hybridMultilevel"/>
    <w:tmpl w:val="12B0317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905A5"/>
    <w:multiLevelType w:val="hybridMultilevel"/>
    <w:tmpl w:val="7FFC5A1A"/>
    <w:lvl w:ilvl="0" w:tplc="04090005">
      <w:start w:val="1"/>
      <w:numFmt w:val="bullet"/>
      <w:lvlText w:val=""/>
      <w:lvlJc w:val="left"/>
      <w:pPr>
        <w:ind w:left="1260" w:hanging="360"/>
      </w:pPr>
      <w:rPr>
        <w:rFonts w:ascii="Wingdings" w:hAnsi="Wingdings" w:hint="default"/>
        <w:color w:val="auto"/>
      </w:rPr>
    </w:lvl>
    <w:lvl w:ilvl="1" w:tplc="04180003">
      <w:start w:val="1"/>
      <w:numFmt w:val="bullet"/>
      <w:lvlText w:val="o"/>
      <w:lvlJc w:val="left"/>
      <w:pPr>
        <w:ind w:left="1980" w:hanging="360"/>
      </w:pPr>
      <w:rPr>
        <w:rFonts w:ascii="Courier New" w:hAnsi="Courier New" w:cs="Courier New" w:hint="default"/>
      </w:rPr>
    </w:lvl>
    <w:lvl w:ilvl="2" w:tplc="04180005">
      <w:start w:val="1"/>
      <w:numFmt w:val="bullet"/>
      <w:lvlText w:val=""/>
      <w:lvlJc w:val="left"/>
      <w:pPr>
        <w:ind w:left="2700" w:hanging="360"/>
      </w:pPr>
      <w:rPr>
        <w:rFonts w:ascii="Wingdings" w:hAnsi="Wingdings" w:hint="default"/>
      </w:rPr>
    </w:lvl>
    <w:lvl w:ilvl="3" w:tplc="04180001">
      <w:start w:val="1"/>
      <w:numFmt w:val="bullet"/>
      <w:lvlText w:val=""/>
      <w:lvlJc w:val="left"/>
      <w:pPr>
        <w:ind w:left="3420" w:hanging="360"/>
      </w:pPr>
      <w:rPr>
        <w:rFonts w:ascii="Symbol" w:hAnsi="Symbol" w:hint="default"/>
      </w:rPr>
    </w:lvl>
    <w:lvl w:ilvl="4" w:tplc="04180003">
      <w:start w:val="1"/>
      <w:numFmt w:val="bullet"/>
      <w:lvlText w:val="o"/>
      <w:lvlJc w:val="left"/>
      <w:pPr>
        <w:ind w:left="4140" w:hanging="360"/>
      </w:pPr>
      <w:rPr>
        <w:rFonts w:ascii="Courier New" w:hAnsi="Courier New" w:cs="Courier New" w:hint="default"/>
      </w:rPr>
    </w:lvl>
    <w:lvl w:ilvl="5" w:tplc="04180005">
      <w:start w:val="1"/>
      <w:numFmt w:val="bullet"/>
      <w:lvlText w:val=""/>
      <w:lvlJc w:val="left"/>
      <w:pPr>
        <w:ind w:left="4860" w:hanging="360"/>
      </w:pPr>
      <w:rPr>
        <w:rFonts w:ascii="Wingdings" w:hAnsi="Wingdings" w:hint="default"/>
      </w:rPr>
    </w:lvl>
    <w:lvl w:ilvl="6" w:tplc="62F24978">
      <w:start w:val="5"/>
      <w:numFmt w:val="bullet"/>
      <w:lvlText w:val="-"/>
      <w:lvlJc w:val="left"/>
      <w:pPr>
        <w:ind w:left="5580" w:hanging="360"/>
      </w:pPr>
      <w:rPr>
        <w:rFonts w:ascii="Times New Roman" w:eastAsia="Times New Roman" w:hAnsi="Times New Roman" w:cs="Times New Roman"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5" w15:restartNumberingAfterBreak="0">
    <w:nsid w:val="07160B0F"/>
    <w:multiLevelType w:val="hybridMultilevel"/>
    <w:tmpl w:val="EF727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A72EE"/>
    <w:multiLevelType w:val="hybridMultilevel"/>
    <w:tmpl w:val="F4285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26D80"/>
    <w:multiLevelType w:val="hybridMultilevel"/>
    <w:tmpl w:val="61EC09DC"/>
    <w:lvl w:ilvl="0" w:tplc="ACAE0A6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A47BC4"/>
    <w:multiLevelType w:val="hybridMultilevel"/>
    <w:tmpl w:val="FF2CE216"/>
    <w:lvl w:ilvl="0" w:tplc="F260E8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E0634"/>
    <w:multiLevelType w:val="hybridMultilevel"/>
    <w:tmpl w:val="180E4D20"/>
    <w:lvl w:ilvl="0" w:tplc="98AC6384">
      <w:start w:val="1"/>
      <w:numFmt w:val="bullet"/>
      <w:lvlText w:val=""/>
      <w:lvlPicBulletId w:val="0"/>
      <w:lvlJc w:val="left"/>
      <w:pPr>
        <w:ind w:left="720" w:hanging="360"/>
      </w:pPr>
      <w:rPr>
        <w:rFonts w:ascii="Symbol" w:hAnsi="Symbol" w:hint="default"/>
        <w:color w:val="auto"/>
      </w:rPr>
    </w:lvl>
    <w:lvl w:ilvl="1" w:tplc="04090007">
      <w:start w:val="1"/>
      <w:numFmt w:val="bullet"/>
      <w:lvlText w:val=""/>
      <w:lvlPicBulletId w:val="1"/>
      <w:lvlJc w:val="left"/>
      <w:pPr>
        <w:ind w:left="1440" w:hanging="360"/>
      </w:pPr>
      <w:rPr>
        <w:rFonts w:ascii="Symbol" w:hAnsi="Symbol" w:hint="default"/>
        <w:color w:val="auto"/>
      </w:rPr>
    </w:lvl>
    <w:lvl w:ilvl="2" w:tplc="175CA5FA">
      <w:start w:val="7"/>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12D5D"/>
    <w:multiLevelType w:val="hybridMultilevel"/>
    <w:tmpl w:val="71BE0E08"/>
    <w:lvl w:ilvl="0" w:tplc="FEC686B0">
      <w:start w:val="1"/>
      <w:numFmt w:val="bullet"/>
      <w:lvlText w:val=""/>
      <w:lvlJc w:val="left"/>
      <w:pPr>
        <w:ind w:left="720" w:hanging="360"/>
      </w:pPr>
      <w:rPr>
        <w:rFonts w:ascii="Wingdings" w:hAnsi="Wingdings" w:hint="default"/>
        <w:b/>
        <w:color w:val="0000F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DD83EA0"/>
    <w:multiLevelType w:val="hybridMultilevel"/>
    <w:tmpl w:val="A13C130C"/>
    <w:lvl w:ilvl="0" w:tplc="C89CAF46">
      <w:start w:val="1"/>
      <w:numFmt w:val="bullet"/>
      <w:lvlText w:val=""/>
      <w:lvlJc w:val="left"/>
      <w:pPr>
        <w:ind w:left="1287" w:hanging="360"/>
      </w:pPr>
      <w:rPr>
        <w:rFonts w:ascii="Symbol" w:hAnsi="Symbol"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128F35D0"/>
    <w:multiLevelType w:val="hybridMultilevel"/>
    <w:tmpl w:val="0D82B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706E3"/>
    <w:multiLevelType w:val="hybridMultilevel"/>
    <w:tmpl w:val="19B45B88"/>
    <w:lvl w:ilvl="0" w:tplc="04090007">
      <w:start w:val="1"/>
      <w:numFmt w:val="bullet"/>
      <w:lvlText w:val=""/>
      <w:lvlPicBulletId w:val="1"/>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F20705"/>
    <w:multiLevelType w:val="hybridMultilevel"/>
    <w:tmpl w:val="1654FC62"/>
    <w:lvl w:ilvl="0" w:tplc="84E248D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C62FB"/>
    <w:multiLevelType w:val="singleLevel"/>
    <w:tmpl w:val="8C2CE300"/>
    <w:lvl w:ilvl="0">
      <w:start w:val="3"/>
      <w:numFmt w:val="bullet"/>
      <w:lvlText w:val="-"/>
      <w:lvlJc w:val="left"/>
      <w:pPr>
        <w:tabs>
          <w:tab w:val="num" w:pos="1364"/>
        </w:tabs>
        <w:ind w:left="1364" w:hanging="360"/>
      </w:pPr>
      <w:rPr>
        <w:rFonts w:hint="default"/>
      </w:rPr>
    </w:lvl>
  </w:abstractNum>
  <w:abstractNum w:abstractNumId="16" w15:restartNumberingAfterBreak="0">
    <w:nsid w:val="18F05A4F"/>
    <w:multiLevelType w:val="hybridMultilevel"/>
    <w:tmpl w:val="C3DC5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A207D83"/>
    <w:multiLevelType w:val="hybridMultilevel"/>
    <w:tmpl w:val="86FE5A6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E22F7"/>
    <w:multiLevelType w:val="hybridMultilevel"/>
    <w:tmpl w:val="F6560B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FB34781"/>
    <w:multiLevelType w:val="hybridMultilevel"/>
    <w:tmpl w:val="D9122D78"/>
    <w:lvl w:ilvl="0" w:tplc="04090001">
      <w:start w:val="1"/>
      <w:numFmt w:val="bullet"/>
      <w:pStyle w:val="Corptext5"/>
      <w:lvlText w:val=""/>
      <w:lvlJc w:val="left"/>
      <w:pPr>
        <w:tabs>
          <w:tab w:val="num" w:pos="1769"/>
        </w:tabs>
        <w:ind w:left="1769" w:hanging="709"/>
      </w:pPr>
      <w:rPr>
        <w:rFonts w:ascii="Symbol" w:hAnsi="Symbol" w:hint="default"/>
        <w:b w:val="0"/>
        <w:i w:val="0"/>
        <w:sz w:val="24"/>
      </w:rPr>
    </w:lvl>
    <w:lvl w:ilvl="1" w:tplc="FFFFFFFF" w:tentative="1">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20" w15:restartNumberingAfterBreak="0">
    <w:nsid w:val="20D54E63"/>
    <w:multiLevelType w:val="hybridMultilevel"/>
    <w:tmpl w:val="1144DF68"/>
    <w:lvl w:ilvl="0" w:tplc="84E248D8">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AE6C0A"/>
    <w:multiLevelType w:val="hybridMultilevel"/>
    <w:tmpl w:val="12F0C55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6CE66CC"/>
    <w:multiLevelType w:val="hybridMultilevel"/>
    <w:tmpl w:val="A86E2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91258B"/>
    <w:multiLevelType w:val="hybridMultilevel"/>
    <w:tmpl w:val="043A5E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82DF0"/>
    <w:multiLevelType w:val="hybridMultilevel"/>
    <w:tmpl w:val="0E8A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E42790"/>
    <w:multiLevelType w:val="hybridMultilevel"/>
    <w:tmpl w:val="0B6ECC6E"/>
    <w:lvl w:ilvl="0" w:tplc="04090007">
      <w:start w:val="1"/>
      <w:numFmt w:val="bullet"/>
      <w:lvlText w:val=""/>
      <w:lvlPicBulletId w:val="1"/>
      <w:lvlJc w:val="left"/>
      <w:pPr>
        <w:ind w:left="2610" w:hanging="360"/>
      </w:pPr>
      <w:rPr>
        <w:rFonts w:ascii="Symbol" w:hAnsi="Symbol" w:hint="default"/>
        <w:color w:val="auto"/>
      </w:rPr>
    </w:lvl>
    <w:lvl w:ilvl="1" w:tplc="04180003" w:tentative="1">
      <w:start w:val="1"/>
      <w:numFmt w:val="bullet"/>
      <w:lvlText w:val="o"/>
      <w:lvlJc w:val="left"/>
      <w:pPr>
        <w:ind w:left="3330" w:hanging="360"/>
      </w:pPr>
      <w:rPr>
        <w:rFonts w:ascii="Courier New" w:hAnsi="Courier New" w:cs="Courier New" w:hint="default"/>
      </w:rPr>
    </w:lvl>
    <w:lvl w:ilvl="2" w:tplc="04180005" w:tentative="1">
      <w:start w:val="1"/>
      <w:numFmt w:val="bullet"/>
      <w:lvlText w:val=""/>
      <w:lvlJc w:val="left"/>
      <w:pPr>
        <w:ind w:left="4050" w:hanging="360"/>
      </w:pPr>
      <w:rPr>
        <w:rFonts w:ascii="Wingdings" w:hAnsi="Wingdings" w:hint="default"/>
      </w:rPr>
    </w:lvl>
    <w:lvl w:ilvl="3" w:tplc="04180001" w:tentative="1">
      <w:start w:val="1"/>
      <w:numFmt w:val="bullet"/>
      <w:lvlText w:val=""/>
      <w:lvlJc w:val="left"/>
      <w:pPr>
        <w:ind w:left="4770" w:hanging="360"/>
      </w:pPr>
      <w:rPr>
        <w:rFonts w:ascii="Symbol" w:hAnsi="Symbol" w:hint="default"/>
      </w:rPr>
    </w:lvl>
    <w:lvl w:ilvl="4" w:tplc="04180003" w:tentative="1">
      <w:start w:val="1"/>
      <w:numFmt w:val="bullet"/>
      <w:lvlText w:val="o"/>
      <w:lvlJc w:val="left"/>
      <w:pPr>
        <w:ind w:left="5490" w:hanging="360"/>
      </w:pPr>
      <w:rPr>
        <w:rFonts w:ascii="Courier New" w:hAnsi="Courier New" w:cs="Courier New" w:hint="default"/>
      </w:rPr>
    </w:lvl>
    <w:lvl w:ilvl="5" w:tplc="04180005" w:tentative="1">
      <w:start w:val="1"/>
      <w:numFmt w:val="bullet"/>
      <w:lvlText w:val=""/>
      <w:lvlJc w:val="left"/>
      <w:pPr>
        <w:ind w:left="6210" w:hanging="360"/>
      </w:pPr>
      <w:rPr>
        <w:rFonts w:ascii="Wingdings" w:hAnsi="Wingdings" w:hint="default"/>
      </w:rPr>
    </w:lvl>
    <w:lvl w:ilvl="6" w:tplc="04180001" w:tentative="1">
      <w:start w:val="1"/>
      <w:numFmt w:val="bullet"/>
      <w:lvlText w:val=""/>
      <w:lvlJc w:val="left"/>
      <w:pPr>
        <w:ind w:left="6930" w:hanging="360"/>
      </w:pPr>
      <w:rPr>
        <w:rFonts w:ascii="Symbol" w:hAnsi="Symbol" w:hint="default"/>
      </w:rPr>
    </w:lvl>
    <w:lvl w:ilvl="7" w:tplc="04180003" w:tentative="1">
      <w:start w:val="1"/>
      <w:numFmt w:val="bullet"/>
      <w:lvlText w:val="o"/>
      <w:lvlJc w:val="left"/>
      <w:pPr>
        <w:ind w:left="7650" w:hanging="360"/>
      </w:pPr>
      <w:rPr>
        <w:rFonts w:ascii="Courier New" w:hAnsi="Courier New" w:cs="Courier New" w:hint="default"/>
      </w:rPr>
    </w:lvl>
    <w:lvl w:ilvl="8" w:tplc="04180005" w:tentative="1">
      <w:start w:val="1"/>
      <w:numFmt w:val="bullet"/>
      <w:lvlText w:val=""/>
      <w:lvlJc w:val="left"/>
      <w:pPr>
        <w:ind w:left="8370" w:hanging="360"/>
      </w:pPr>
      <w:rPr>
        <w:rFonts w:ascii="Wingdings" w:hAnsi="Wingdings" w:hint="default"/>
      </w:rPr>
    </w:lvl>
  </w:abstractNum>
  <w:abstractNum w:abstractNumId="26" w15:restartNumberingAfterBreak="0">
    <w:nsid w:val="310C613D"/>
    <w:multiLevelType w:val="hybridMultilevel"/>
    <w:tmpl w:val="3BC8ED74"/>
    <w:lvl w:ilvl="0" w:tplc="98AC6384">
      <w:start w:val="1"/>
      <w:numFmt w:val="bullet"/>
      <w:lvlText w:val=""/>
      <w:lvlPicBulletId w:val="0"/>
      <w:lvlJc w:val="left"/>
      <w:pPr>
        <w:ind w:left="720" w:hanging="360"/>
      </w:pPr>
      <w:rPr>
        <w:rFonts w:ascii="Symbol" w:hAnsi="Symbol" w:hint="default"/>
        <w:color w:val="auto"/>
      </w:rPr>
    </w:lvl>
    <w:lvl w:ilvl="1" w:tplc="04090007">
      <w:start w:val="1"/>
      <w:numFmt w:val="bullet"/>
      <w:lvlText w:val=""/>
      <w:lvlPicBulletId w:val="1"/>
      <w:lvlJc w:val="left"/>
      <w:pPr>
        <w:ind w:left="333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8552A6"/>
    <w:multiLevelType w:val="hybridMultilevel"/>
    <w:tmpl w:val="82BCCD0C"/>
    <w:lvl w:ilvl="0" w:tplc="1CA8AF48">
      <w:start w:val="1"/>
      <w:numFmt w:val="bullet"/>
      <w:lvlText w:val=""/>
      <w:lvlJc w:val="left"/>
      <w:pPr>
        <w:ind w:left="1287" w:hanging="360"/>
      </w:pPr>
      <w:rPr>
        <w:rFonts w:ascii="Wingdings" w:hAnsi="Wingdings" w:hint="default"/>
        <w:color w:val="0000F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3591764"/>
    <w:multiLevelType w:val="hybridMultilevel"/>
    <w:tmpl w:val="A8C89694"/>
    <w:lvl w:ilvl="0" w:tplc="0409000B">
      <w:start w:val="1"/>
      <w:numFmt w:val="bullet"/>
      <w:lvlText w:val=""/>
      <w:lvlJc w:val="left"/>
      <w:pPr>
        <w:ind w:left="1650" w:hanging="360"/>
      </w:pPr>
      <w:rPr>
        <w:rFonts w:ascii="Wingdings" w:hAnsi="Wingdings" w:cs="Wingdings" w:hint="default"/>
      </w:rPr>
    </w:lvl>
    <w:lvl w:ilvl="1" w:tplc="04090003">
      <w:start w:val="1"/>
      <w:numFmt w:val="bullet"/>
      <w:lvlText w:val="o"/>
      <w:lvlJc w:val="left"/>
      <w:pPr>
        <w:ind w:left="2370" w:hanging="360"/>
      </w:pPr>
      <w:rPr>
        <w:rFonts w:ascii="Courier New" w:hAnsi="Courier New" w:cs="Courier New" w:hint="default"/>
      </w:rPr>
    </w:lvl>
    <w:lvl w:ilvl="2" w:tplc="04090005">
      <w:start w:val="1"/>
      <w:numFmt w:val="bullet"/>
      <w:lvlText w:val=""/>
      <w:lvlJc w:val="left"/>
      <w:pPr>
        <w:ind w:left="3090" w:hanging="360"/>
      </w:pPr>
      <w:rPr>
        <w:rFonts w:ascii="Wingdings" w:hAnsi="Wingdings" w:cs="Wingdings" w:hint="default"/>
      </w:rPr>
    </w:lvl>
    <w:lvl w:ilvl="3" w:tplc="0409000B">
      <w:start w:val="1"/>
      <w:numFmt w:val="bullet"/>
      <w:lvlText w:val=""/>
      <w:lvlJc w:val="left"/>
      <w:pPr>
        <w:ind w:left="3810" w:hanging="360"/>
      </w:pPr>
      <w:rPr>
        <w:rFonts w:ascii="Wingdings" w:hAnsi="Wingdings" w:cs="Wingdings" w:hint="default"/>
      </w:rPr>
    </w:lvl>
    <w:lvl w:ilvl="4" w:tplc="04090003">
      <w:start w:val="1"/>
      <w:numFmt w:val="bullet"/>
      <w:lvlText w:val="o"/>
      <w:lvlJc w:val="left"/>
      <w:pPr>
        <w:ind w:left="4530" w:hanging="360"/>
      </w:pPr>
      <w:rPr>
        <w:rFonts w:ascii="Courier New" w:hAnsi="Courier New" w:cs="Courier New" w:hint="default"/>
      </w:rPr>
    </w:lvl>
    <w:lvl w:ilvl="5" w:tplc="04090005">
      <w:start w:val="1"/>
      <w:numFmt w:val="bullet"/>
      <w:lvlText w:val=""/>
      <w:lvlJc w:val="left"/>
      <w:pPr>
        <w:ind w:left="5250" w:hanging="360"/>
      </w:pPr>
      <w:rPr>
        <w:rFonts w:ascii="Wingdings" w:hAnsi="Wingdings" w:cs="Wingdings" w:hint="default"/>
      </w:rPr>
    </w:lvl>
    <w:lvl w:ilvl="6" w:tplc="04090001">
      <w:start w:val="1"/>
      <w:numFmt w:val="bullet"/>
      <w:lvlText w:val=""/>
      <w:lvlJc w:val="left"/>
      <w:pPr>
        <w:ind w:left="5970" w:hanging="360"/>
      </w:pPr>
      <w:rPr>
        <w:rFonts w:ascii="Symbol" w:hAnsi="Symbol" w:cs="Symbol" w:hint="default"/>
      </w:rPr>
    </w:lvl>
    <w:lvl w:ilvl="7" w:tplc="04090003">
      <w:start w:val="1"/>
      <w:numFmt w:val="bullet"/>
      <w:lvlText w:val="o"/>
      <w:lvlJc w:val="left"/>
      <w:pPr>
        <w:ind w:left="6690" w:hanging="360"/>
      </w:pPr>
      <w:rPr>
        <w:rFonts w:ascii="Courier New" w:hAnsi="Courier New" w:cs="Courier New" w:hint="default"/>
      </w:rPr>
    </w:lvl>
    <w:lvl w:ilvl="8" w:tplc="04090005">
      <w:start w:val="1"/>
      <w:numFmt w:val="bullet"/>
      <w:lvlText w:val=""/>
      <w:lvlJc w:val="left"/>
      <w:pPr>
        <w:ind w:left="7410" w:hanging="360"/>
      </w:pPr>
      <w:rPr>
        <w:rFonts w:ascii="Wingdings" w:hAnsi="Wingdings" w:cs="Wingdings" w:hint="default"/>
      </w:rPr>
    </w:lvl>
  </w:abstractNum>
  <w:abstractNum w:abstractNumId="29" w15:restartNumberingAfterBreak="0">
    <w:nsid w:val="340F66E3"/>
    <w:multiLevelType w:val="multilevel"/>
    <w:tmpl w:val="3648EDC0"/>
    <w:lvl w:ilvl="0">
      <w:start w:val="1"/>
      <w:numFmt w:val="bullet"/>
      <w:lvlText w:val="-"/>
      <w:lvlJc w:val="left"/>
      <w:pPr>
        <w:ind w:left="900" w:hanging="360"/>
      </w:pPr>
      <w:rPr>
        <w:rFonts w:ascii="Courier New" w:hAnsi="Courier New" w:hint="default"/>
        <w:b/>
      </w:rPr>
    </w:lvl>
    <w:lvl w:ilvl="1">
      <w:start w:val="1"/>
      <w:numFmt w:val="decimal"/>
      <w:isLgl/>
      <w:lvlText w:val="%1.%2."/>
      <w:lvlJc w:val="left"/>
      <w:pPr>
        <w:ind w:left="1080" w:hanging="720"/>
      </w:pPr>
      <w:rPr>
        <w:rFonts w:hint="default"/>
        <w:b/>
        <w:color w:val="3B383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0" w15:restartNumberingAfterBreak="0">
    <w:nsid w:val="363C5724"/>
    <w:multiLevelType w:val="hybridMultilevel"/>
    <w:tmpl w:val="86388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531CD1"/>
    <w:multiLevelType w:val="hybridMultilevel"/>
    <w:tmpl w:val="CCB4B00A"/>
    <w:lvl w:ilvl="0" w:tplc="C89CAF46">
      <w:start w:val="1"/>
      <w:numFmt w:val="bullet"/>
      <w:lvlText w:val=""/>
      <w:lvlJc w:val="left"/>
      <w:pPr>
        <w:ind w:left="644" w:hanging="360"/>
      </w:pPr>
      <w:rPr>
        <w:rFonts w:ascii="Symbol" w:hAnsi="Symbol" w:hint="default"/>
        <w:color w:val="0000FF"/>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2" w15:restartNumberingAfterBreak="0">
    <w:nsid w:val="39DD14BA"/>
    <w:multiLevelType w:val="hybridMultilevel"/>
    <w:tmpl w:val="61E4D8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3EE06521"/>
    <w:multiLevelType w:val="hybridMultilevel"/>
    <w:tmpl w:val="E090B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3D02D4"/>
    <w:multiLevelType w:val="hybridMultilevel"/>
    <w:tmpl w:val="3CC48FA2"/>
    <w:lvl w:ilvl="0" w:tplc="04090007">
      <w:start w:val="1"/>
      <w:numFmt w:val="bullet"/>
      <w:lvlText w:val=""/>
      <w:lvlPicBulletId w:val="1"/>
      <w:lvlJc w:val="left"/>
      <w:pPr>
        <w:ind w:left="2610" w:hanging="360"/>
      </w:pPr>
      <w:rPr>
        <w:rFonts w:ascii="Symbol" w:hAnsi="Symbol" w:hint="default"/>
        <w:color w:val="auto"/>
      </w:rPr>
    </w:lvl>
    <w:lvl w:ilvl="1" w:tplc="04180003" w:tentative="1">
      <w:start w:val="1"/>
      <w:numFmt w:val="bullet"/>
      <w:lvlText w:val="o"/>
      <w:lvlJc w:val="left"/>
      <w:pPr>
        <w:ind w:left="3330" w:hanging="360"/>
      </w:pPr>
      <w:rPr>
        <w:rFonts w:ascii="Courier New" w:hAnsi="Courier New" w:cs="Courier New" w:hint="default"/>
      </w:rPr>
    </w:lvl>
    <w:lvl w:ilvl="2" w:tplc="04180005" w:tentative="1">
      <w:start w:val="1"/>
      <w:numFmt w:val="bullet"/>
      <w:lvlText w:val=""/>
      <w:lvlJc w:val="left"/>
      <w:pPr>
        <w:ind w:left="4050" w:hanging="360"/>
      </w:pPr>
      <w:rPr>
        <w:rFonts w:ascii="Wingdings" w:hAnsi="Wingdings" w:hint="default"/>
      </w:rPr>
    </w:lvl>
    <w:lvl w:ilvl="3" w:tplc="04180001" w:tentative="1">
      <w:start w:val="1"/>
      <w:numFmt w:val="bullet"/>
      <w:lvlText w:val=""/>
      <w:lvlJc w:val="left"/>
      <w:pPr>
        <w:ind w:left="4770" w:hanging="360"/>
      </w:pPr>
      <w:rPr>
        <w:rFonts w:ascii="Symbol" w:hAnsi="Symbol" w:hint="default"/>
      </w:rPr>
    </w:lvl>
    <w:lvl w:ilvl="4" w:tplc="04180003" w:tentative="1">
      <w:start w:val="1"/>
      <w:numFmt w:val="bullet"/>
      <w:lvlText w:val="o"/>
      <w:lvlJc w:val="left"/>
      <w:pPr>
        <w:ind w:left="5490" w:hanging="360"/>
      </w:pPr>
      <w:rPr>
        <w:rFonts w:ascii="Courier New" w:hAnsi="Courier New" w:cs="Courier New" w:hint="default"/>
      </w:rPr>
    </w:lvl>
    <w:lvl w:ilvl="5" w:tplc="04180005" w:tentative="1">
      <w:start w:val="1"/>
      <w:numFmt w:val="bullet"/>
      <w:lvlText w:val=""/>
      <w:lvlJc w:val="left"/>
      <w:pPr>
        <w:ind w:left="6210" w:hanging="360"/>
      </w:pPr>
      <w:rPr>
        <w:rFonts w:ascii="Wingdings" w:hAnsi="Wingdings" w:hint="default"/>
      </w:rPr>
    </w:lvl>
    <w:lvl w:ilvl="6" w:tplc="04180001" w:tentative="1">
      <w:start w:val="1"/>
      <w:numFmt w:val="bullet"/>
      <w:lvlText w:val=""/>
      <w:lvlJc w:val="left"/>
      <w:pPr>
        <w:ind w:left="6930" w:hanging="360"/>
      </w:pPr>
      <w:rPr>
        <w:rFonts w:ascii="Symbol" w:hAnsi="Symbol" w:hint="default"/>
      </w:rPr>
    </w:lvl>
    <w:lvl w:ilvl="7" w:tplc="04180003" w:tentative="1">
      <w:start w:val="1"/>
      <w:numFmt w:val="bullet"/>
      <w:lvlText w:val="o"/>
      <w:lvlJc w:val="left"/>
      <w:pPr>
        <w:ind w:left="7650" w:hanging="360"/>
      </w:pPr>
      <w:rPr>
        <w:rFonts w:ascii="Courier New" w:hAnsi="Courier New" w:cs="Courier New" w:hint="default"/>
      </w:rPr>
    </w:lvl>
    <w:lvl w:ilvl="8" w:tplc="04180005" w:tentative="1">
      <w:start w:val="1"/>
      <w:numFmt w:val="bullet"/>
      <w:lvlText w:val=""/>
      <w:lvlJc w:val="left"/>
      <w:pPr>
        <w:ind w:left="8370" w:hanging="360"/>
      </w:pPr>
      <w:rPr>
        <w:rFonts w:ascii="Wingdings" w:hAnsi="Wingdings" w:hint="default"/>
      </w:rPr>
    </w:lvl>
  </w:abstractNum>
  <w:abstractNum w:abstractNumId="35" w15:restartNumberingAfterBreak="0">
    <w:nsid w:val="45564A15"/>
    <w:multiLevelType w:val="multilevel"/>
    <w:tmpl w:val="84BA3E80"/>
    <w:lvl w:ilvl="0">
      <w:start w:val="7"/>
      <w:numFmt w:val="decimal"/>
      <w:lvlText w:val=""/>
      <w:lvlJc w:val="left"/>
      <w:pPr>
        <w:tabs>
          <w:tab w:val="num" w:pos="360"/>
        </w:tabs>
        <w:ind w:left="360" w:hanging="360"/>
      </w:pPr>
      <w:rPr>
        <w:rFonts w:ascii="Times New Roman" w:hAnsi="Times New Roman" w:hint="default"/>
      </w:rPr>
    </w:lvl>
    <w:lvl w:ilvl="1">
      <w:start w:val="1"/>
      <w:numFmt w:val="decimal"/>
      <w:pStyle w:val="Subtitle"/>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456E3E99"/>
    <w:multiLevelType w:val="hybridMultilevel"/>
    <w:tmpl w:val="5B88C52A"/>
    <w:lvl w:ilvl="0" w:tplc="A6E8A2E8">
      <w:start w:val="65535"/>
      <w:numFmt w:val="bullet"/>
      <w:lvlText w:val="-"/>
      <w:lvlJc w:val="left"/>
      <w:pPr>
        <w:ind w:left="773" w:hanging="360"/>
      </w:pPr>
      <w:rPr>
        <w:rFonts w:ascii="Arial" w:hAnsi="Arial" w:cs="Aria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7" w15:restartNumberingAfterBreak="0">
    <w:nsid w:val="47CC0DB3"/>
    <w:multiLevelType w:val="hybridMultilevel"/>
    <w:tmpl w:val="47EEEA8A"/>
    <w:lvl w:ilvl="0" w:tplc="7A18794E">
      <w:numFmt w:val="bullet"/>
      <w:lvlText w:val="-"/>
      <w:lvlJc w:val="left"/>
      <w:pPr>
        <w:ind w:left="1815" w:hanging="360"/>
      </w:pPr>
      <w:rPr>
        <w:rFonts w:ascii="Arial" w:eastAsia="Calibri" w:hAnsi="Arial" w:cs="Aria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8" w15:restartNumberingAfterBreak="0">
    <w:nsid w:val="4ACB0D6A"/>
    <w:multiLevelType w:val="hybridMultilevel"/>
    <w:tmpl w:val="F8A6ADFE"/>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CC57471"/>
    <w:multiLevelType w:val="hybridMultilevel"/>
    <w:tmpl w:val="9A02CD5A"/>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4F2D33DD"/>
    <w:multiLevelType w:val="hybridMultilevel"/>
    <w:tmpl w:val="C1C41FCA"/>
    <w:lvl w:ilvl="0" w:tplc="0409000F">
      <w:start w:val="1"/>
      <w:numFmt w:val="decimal"/>
      <w:lvlText w:val="%1."/>
      <w:lvlJc w:val="left"/>
      <w:pPr>
        <w:ind w:left="720" w:hanging="360"/>
      </w:pPr>
      <w:rPr>
        <w:rFonts w:hint="default"/>
      </w:rPr>
    </w:lvl>
    <w:lvl w:ilvl="1" w:tplc="04090019">
      <w:start w:val="1"/>
      <w:numFmt w:val="lowerLetter"/>
      <w:pStyle w:val="Subtitlul1"/>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FD168E"/>
    <w:multiLevelType w:val="hybridMultilevel"/>
    <w:tmpl w:val="D87A4A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453689"/>
    <w:multiLevelType w:val="hybridMultilevel"/>
    <w:tmpl w:val="61BCE342"/>
    <w:lvl w:ilvl="0" w:tplc="84E248D8">
      <w:start w:val="1"/>
      <w:numFmt w:val="bullet"/>
      <w:lvlText w:val="-"/>
      <w:lvlJc w:val="left"/>
      <w:pPr>
        <w:ind w:left="720" w:hanging="360"/>
      </w:pPr>
      <w:rPr>
        <w:rFonts w:ascii="Courier New" w:hAnsi="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F339FD"/>
    <w:multiLevelType w:val="hybridMultilevel"/>
    <w:tmpl w:val="6A0CCE3C"/>
    <w:lvl w:ilvl="0" w:tplc="EDF8CFCC">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9B5840"/>
    <w:multiLevelType w:val="singleLevel"/>
    <w:tmpl w:val="B1AA67C6"/>
    <w:lvl w:ilvl="0">
      <w:start w:val="1"/>
      <w:numFmt w:val="bullet"/>
      <w:pStyle w:val="ListBullet"/>
      <w:lvlText w:val=""/>
      <w:lvlJc w:val="left"/>
      <w:pPr>
        <w:tabs>
          <w:tab w:val="num" w:pos="360"/>
        </w:tabs>
        <w:ind w:left="360" w:hanging="360"/>
      </w:pPr>
      <w:rPr>
        <w:rFonts w:ascii="Symbol" w:hAnsi="Symbol" w:hint="default"/>
      </w:rPr>
    </w:lvl>
  </w:abstractNum>
  <w:abstractNum w:abstractNumId="45" w15:restartNumberingAfterBreak="0">
    <w:nsid w:val="60816FEC"/>
    <w:multiLevelType w:val="multilevel"/>
    <w:tmpl w:val="45C6265C"/>
    <w:lvl w:ilvl="0">
      <w:start w:val="1"/>
      <w:numFmt w:val="bullet"/>
      <w:lvlText w:val="-"/>
      <w:lvlJc w:val="left"/>
      <w:pPr>
        <w:tabs>
          <w:tab w:val="num" w:pos="612"/>
        </w:tabs>
        <w:ind w:left="612" w:hanging="432"/>
      </w:pPr>
      <w:rPr>
        <w:rFonts w:ascii="Courier New" w:hAnsi="Courier New" w:hint="default"/>
      </w:rPr>
    </w:lvl>
    <w:lvl w:ilvl="1">
      <w:start w:val="1"/>
      <w:numFmt w:val="decimal"/>
      <w:pStyle w:val="List3"/>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Subtitlul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0F55287"/>
    <w:multiLevelType w:val="hybridMultilevel"/>
    <w:tmpl w:val="89808104"/>
    <w:lvl w:ilvl="0" w:tplc="04090007">
      <w:start w:val="1"/>
      <w:numFmt w:val="bullet"/>
      <w:lvlText w:val=""/>
      <w:lvlPicBulletId w:val="1"/>
      <w:lvlJc w:val="left"/>
      <w:pPr>
        <w:ind w:left="1080" w:hanging="360"/>
      </w:pPr>
      <w:rPr>
        <w:rFonts w:ascii="Symbol" w:hAnsi="Symbol"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7" w15:restartNumberingAfterBreak="0">
    <w:nsid w:val="619B412A"/>
    <w:multiLevelType w:val="multilevel"/>
    <w:tmpl w:val="A3045E8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CA523A"/>
    <w:multiLevelType w:val="hybridMultilevel"/>
    <w:tmpl w:val="3A3EC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1F02A9"/>
    <w:multiLevelType w:val="hybridMultilevel"/>
    <w:tmpl w:val="4B8EF290"/>
    <w:lvl w:ilvl="0" w:tplc="84E248D8">
      <w:start w:val="1"/>
      <w:numFmt w:val="bullet"/>
      <w:pStyle w:val="BodyText21"/>
      <w:lvlText w:val="-"/>
      <w:lvlJc w:val="left"/>
      <w:pPr>
        <w:tabs>
          <w:tab w:val="num" w:pos="1776"/>
        </w:tabs>
        <w:ind w:left="1756" w:hanging="340"/>
      </w:pPr>
      <w:rPr>
        <w:rFonts w:ascii="Courier New" w:hAnsi="Courier New" w:hint="default"/>
        <w:color w:val="auto"/>
        <w:sz w:val="24"/>
      </w:rPr>
    </w:lvl>
    <w:lvl w:ilvl="1" w:tplc="FFFFFFFF">
      <w:numFmt w:val="bullet"/>
      <w:lvlText w:val=""/>
      <w:lvlJc w:val="left"/>
      <w:pPr>
        <w:tabs>
          <w:tab w:val="num" w:pos="2572"/>
        </w:tabs>
        <w:ind w:left="2572" w:hanging="360"/>
      </w:pPr>
      <w:rPr>
        <w:rFonts w:ascii="Symbol" w:eastAsia="MS Mincho" w:hAnsi="Symbol" w:cs="Arial" w:hint="default"/>
      </w:rPr>
    </w:lvl>
    <w:lvl w:ilvl="2" w:tplc="FFFFFFFF">
      <w:start w:val="1"/>
      <w:numFmt w:val="bullet"/>
      <w:lvlText w:val=""/>
      <w:lvlJc w:val="left"/>
      <w:pPr>
        <w:tabs>
          <w:tab w:val="num" w:pos="3292"/>
        </w:tabs>
        <w:ind w:left="3292" w:hanging="360"/>
      </w:pPr>
      <w:rPr>
        <w:rFonts w:ascii="Wingdings" w:hAnsi="Wingdings" w:hint="default"/>
      </w:rPr>
    </w:lvl>
    <w:lvl w:ilvl="3" w:tplc="FFFFFFFF" w:tentative="1">
      <w:start w:val="1"/>
      <w:numFmt w:val="bullet"/>
      <w:lvlText w:val=""/>
      <w:lvlJc w:val="left"/>
      <w:pPr>
        <w:tabs>
          <w:tab w:val="num" w:pos="4012"/>
        </w:tabs>
        <w:ind w:left="4012" w:hanging="360"/>
      </w:pPr>
      <w:rPr>
        <w:rFonts w:ascii="Symbol" w:hAnsi="Symbol" w:hint="default"/>
      </w:rPr>
    </w:lvl>
    <w:lvl w:ilvl="4" w:tplc="FFFFFFFF" w:tentative="1">
      <w:start w:val="1"/>
      <w:numFmt w:val="bullet"/>
      <w:lvlText w:val="o"/>
      <w:lvlJc w:val="left"/>
      <w:pPr>
        <w:tabs>
          <w:tab w:val="num" w:pos="4732"/>
        </w:tabs>
        <w:ind w:left="4732" w:hanging="360"/>
      </w:pPr>
      <w:rPr>
        <w:rFonts w:ascii="Courier New" w:hAnsi="Courier New" w:hint="default"/>
      </w:rPr>
    </w:lvl>
    <w:lvl w:ilvl="5" w:tplc="FFFFFFFF" w:tentative="1">
      <w:start w:val="1"/>
      <w:numFmt w:val="bullet"/>
      <w:lvlText w:val=""/>
      <w:lvlJc w:val="left"/>
      <w:pPr>
        <w:tabs>
          <w:tab w:val="num" w:pos="5452"/>
        </w:tabs>
        <w:ind w:left="5452" w:hanging="360"/>
      </w:pPr>
      <w:rPr>
        <w:rFonts w:ascii="Wingdings" w:hAnsi="Wingdings" w:hint="default"/>
      </w:rPr>
    </w:lvl>
    <w:lvl w:ilvl="6" w:tplc="FFFFFFFF" w:tentative="1">
      <w:start w:val="1"/>
      <w:numFmt w:val="bullet"/>
      <w:lvlText w:val=""/>
      <w:lvlJc w:val="left"/>
      <w:pPr>
        <w:tabs>
          <w:tab w:val="num" w:pos="6172"/>
        </w:tabs>
        <w:ind w:left="6172" w:hanging="360"/>
      </w:pPr>
      <w:rPr>
        <w:rFonts w:ascii="Symbol" w:hAnsi="Symbol" w:hint="default"/>
      </w:rPr>
    </w:lvl>
    <w:lvl w:ilvl="7" w:tplc="FFFFFFFF" w:tentative="1">
      <w:start w:val="1"/>
      <w:numFmt w:val="bullet"/>
      <w:lvlText w:val="o"/>
      <w:lvlJc w:val="left"/>
      <w:pPr>
        <w:tabs>
          <w:tab w:val="num" w:pos="6892"/>
        </w:tabs>
        <w:ind w:left="6892" w:hanging="360"/>
      </w:pPr>
      <w:rPr>
        <w:rFonts w:ascii="Courier New" w:hAnsi="Courier New" w:hint="default"/>
      </w:rPr>
    </w:lvl>
    <w:lvl w:ilvl="8" w:tplc="FFFFFFFF" w:tentative="1">
      <w:start w:val="1"/>
      <w:numFmt w:val="bullet"/>
      <w:lvlText w:val=""/>
      <w:lvlJc w:val="left"/>
      <w:pPr>
        <w:tabs>
          <w:tab w:val="num" w:pos="7612"/>
        </w:tabs>
        <w:ind w:left="7612" w:hanging="360"/>
      </w:pPr>
      <w:rPr>
        <w:rFonts w:ascii="Wingdings" w:hAnsi="Wingdings" w:hint="default"/>
      </w:rPr>
    </w:lvl>
  </w:abstractNum>
  <w:abstractNum w:abstractNumId="50" w15:restartNumberingAfterBreak="0">
    <w:nsid w:val="624E10F8"/>
    <w:multiLevelType w:val="hybridMultilevel"/>
    <w:tmpl w:val="2C8C4BB8"/>
    <w:lvl w:ilvl="0" w:tplc="04090003">
      <w:start w:val="1"/>
      <w:numFmt w:val="bullet"/>
      <w:pStyle w:val="INDENTCORPTEXT2CS"/>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017746"/>
    <w:multiLevelType w:val="hybridMultilevel"/>
    <w:tmpl w:val="5E486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AE288D"/>
    <w:multiLevelType w:val="hybridMultilevel"/>
    <w:tmpl w:val="C088AF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795BF1"/>
    <w:multiLevelType w:val="hybridMultilevel"/>
    <w:tmpl w:val="E9BA077C"/>
    <w:lvl w:ilvl="0" w:tplc="A34E74C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9635268"/>
    <w:multiLevelType w:val="hybridMultilevel"/>
    <w:tmpl w:val="FA9E1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EB1BB4"/>
    <w:multiLevelType w:val="hybridMultilevel"/>
    <w:tmpl w:val="8856F39E"/>
    <w:lvl w:ilvl="0" w:tplc="6598F250">
      <w:start w:val="70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C2B04FD"/>
    <w:multiLevelType w:val="multilevel"/>
    <w:tmpl w:val="63FC17F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7" w15:restartNumberingAfterBreak="0">
    <w:nsid w:val="6DC44BB4"/>
    <w:multiLevelType w:val="hybridMultilevel"/>
    <w:tmpl w:val="AA063A3E"/>
    <w:lvl w:ilvl="0" w:tplc="DF264700">
      <w:start w:val="1"/>
      <w:numFmt w:val="bullet"/>
      <w:lvlText w:val=""/>
      <w:lvlJc w:val="left"/>
      <w:rPr>
        <w:rFonts w:ascii="Wingdings" w:hAnsi="Wingdings" w:hint="default"/>
        <w:color w:val="auto"/>
      </w:rPr>
    </w:lvl>
    <w:lvl w:ilvl="1" w:tplc="04090003">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8" w15:restartNumberingAfterBreak="0">
    <w:nsid w:val="6FA86187"/>
    <w:multiLevelType w:val="hybridMultilevel"/>
    <w:tmpl w:val="9E06F60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F4160F"/>
    <w:multiLevelType w:val="multilevel"/>
    <w:tmpl w:val="2F9A856E"/>
    <w:lvl w:ilvl="0">
      <w:start w:val="1"/>
      <w:numFmt w:val="bullet"/>
      <w:pStyle w:val="Lista1"/>
      <w:lvlText w:val="-"/>
      <w:lvlJc w:val="left"/>
      <w:pPr>
        <w:tabs>
          <w:tab w:val="num" w:pos="960"/>
        </w:tabs>
        <w:ind w:left="960" w:hanging="360"/>
      </w:pPr>
      <w:rPr>
        <w:rFonts w:ascii="Arial" w:eastAsia="Times New Roman" w:hAnsi="Arial" w:cs="Arial" w:hint="default"/>
      </w:rPr>
    </w:lvl>
    <w:lvl w:ilvl="1">
      <w:start w:val="1"/>
      <w:numFmt w:val="bullet"/>
      <w:pStyle w:val="List2"/>
      <w:lvlText w:val="o"/>
      <w:lvlJc w:val="left"/>
      <w:pPr>
        <w:tabs>
          <w:tab w:val="num" w:pos="1680"/>
        </w:tabs>
        <w:ind w:left="1680" w:hanging="360"/>
      </w:pPr>
      <w:rPr>
        <w:rFonts w:ascii="Courier New" w:hAnsi="Courier New" w:cs="ArialUpR" w:hint="default"/>
      </w:rPr>
    </w:lvl>
    <w:lvl w:ilvl="2">
      <w:start w:val="1"/>
      <w:numFmt w:val="bullet"/>
      <w:pStyle w:val="Subtitlul2"/>
      <w:lvlText w:val=""/>
      <w:lvlJc w:val="left"/>
      <w:pPr>
        <w:tabs>
          <w:tab w:val="num" w:pos="2400"/>
        </w:tabs>
        <w:ind w:left="2400" w:hanging="360"/>
      </w:pPr>
      <w:rPr>
        <w:rFonts w:ascii="Wingdings" w:hAnsi="Wingdings" w:hint="default"/>
      </w:rPr>
    </w:lvl>
    <w:lvl w:ilvl="3" w:tentative="1">
      <w:start w:val="1"/>
      <w:numFmt w:val="bullet"/>
      <w:lvlText w:val=""/>
      <w:lvlJc w:val="left"/>
      <w:pPr>
        <w:tabs>
          <w:tab w:val="num" w:pos="3120"/>
        </w:tabs>
        <w:ind w:left="3120" w:hanging="360"/>
      </w:pPr>
      <w:rPr>
        <w:rFonts w:ascii="Symbol" w:hAnsi="Symbol" w:hint="default"/>
      </w:rPr>
    </w:lvl>
    <w:lvl w:ilvl="4" w:tentative="1">
      <w:start w:val="1"/>
      <w:numFmt w:val="bullet"/>
      <w:lvlText w:val="o"/>
      <w:lvlJc w:val="left"/>
      <w:pPr>
        <w:tabs>
          <w:tab w:val="num" w:pos="3840"/>
        </w:tabs>
        <w:ind w:left="3840" w:hanging="360"/>
      </w:pPr>
      <w:rPr>
        <w:rFonts w:ascii="Courier New" w:hAnsi="Courier New" w:cs="ArialUpR" w:hint="default"/>
      </w:rPr>
    </w:lvl>
    <w:lvl w:ilvl="5" w:tentative="1">
      <w:start w:val="1"/>
      <w:numFmt w:val="bullet"/>
      <w:lvlText w:val=""/>
      <w:lvlJc w:val="left"/>
      <w:pPr>
        <w:tabs>
          <w:tab w:val="num" w:pos="4560"/>
        </w:tabs>
        <w:ind w:left="4560" w:hanging="360"/>
      </w:pPr>
      <w:rPr>
        <w:rFonts w:ascii="Wingdings" w:hAnsi="Wingdings" w:hint="default"/>
      </w:rPr>
    </w:lvl>
    <w:lvl w:ilvl="6" w:tentative="1">
      <w:start w:val="1"/>
      <w:numFmt w:val="bullet"/>
      <w:lvlText w:val=""/>
      <w:lvlJc w:val="left"/>
      <w:pPr>
        <w:tabs>
          <w:tab w:val="num" w:pos="5280"/>
        </w:tabs>
        <w:ind w:left="5280" w:hanging="360"/>
      </w:pPr>
      <w:rPr>
        <w:rFonts w:ascii="Symbol" w:hAnsi="Symbol" w:hint="default"/>
      </w:rPr>
    </w:lvl>
    <w:lvl w:ilvl="7" w:tentative="1">
      <w:start w:val="1"/>
      <w:numFmt w:val="bullet"/>
      <w:lvlText w:val="o"/>
      <w:lvlJc w:val="left"/>
      <w:pPr>
        <w:tabs>
          <w:tab w:val="num" w:pos="6000"/>
        </w:tabs>
        <w:ind w:left="6000" w:hanging="360"/>
      </w:pPr>
      <w:rPr>
        <w:rFonts w:ascii="Courier New" w:hAnsi="Courier New" w:cs="ArialUpR" w:hint="default"/>
      </w:rPr>
    </w:lvl>
    <w:lvl w:ilvl="8" w:tentative="1">
      <w:start w:val="1"/>
      <w:numFmt w:val="bullet"/>
      <w:lvlText w:val=""/>
      <w:lvlJc w:val="left"/>
      <w:pPr>
        <w:tabs>
          <w:tab w:val="num" w:pos="6720"/>
        </w:tabs>
        <w:ind w:left="6720" w:hanging="360"/>
      </w:pPr>
      <w:rPr>
        <w:rFonts w:ascii="Wingdings" w:hAnsi="Wingdings" w:hint="default"/>
      </w:rPr>
    </w:lvl>
  </w:abstractNum>
  <w:abstractNum w:abstractNumId="60" w15:restartNumberingAfterBreak="0">
    <w:nsid w:val="72073419"/>
    <w:multiLevelType w:val="hybridMultilevel"/>
    <w:tmpl w:val="7F0EE1C4"/>
    <w:lvl w:ilvl="0" w:tplc="0409000B">
      <w:start w:val="1"/>
      <w:numFmt w:val="bullet"/>
      <w:lvlText w:val=""/>
      <w:lvlJc w:val="left"/>
      <w:pPr>
        <w:ind w:left="720" w:hanging="360"/>
      </w:pPr>
      <w:rPr>
        <w:rFonts w:ascii="Wingdings" w:hAnsi="Wingdings" w:hint="default"/>
      </w:rPr>
    </w:lvl>
    <w:lvl w:ilvl="1" w:tplc="B1989198">
      <w:numFmt w:val="bullet"/>
      <w:lvlText w:val="-"/>
      <w:lvlJc w:val="left"/>
      <w:pPr>
        <w:ind w:left="1440" w:hanging="360"/>
      </w:pPr>
      <w:rPr>
        <w:rFonts w:ascii="ArialUpR" w:eastAsia="Times New Roman" w:hAnsi="ArialUpR"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2C2117"/>
    <w:multiLevelType w:val="hybridMultilevel"/>
    <w:tmpl w:val="BABE8F00"/>
    <w:lvl w:ilvl="0" w:tplc="B9E662AC">
      <w:start w:val="19"/>
      <w:numFmt w:val="bullet"/>
      <w:pStyle w:val="DocumentMap"/>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CC0C07"/>
    <w:multiLevelType w:val="hybridMultilevel"/>
    <w:tmpl w:val="F89AD7B2"/>
    <w:lvl w:ilvl="0" w:tplc="0409000B">
      <w:start w:val="1"/>
      <w:numFmt w:val="bullet"/>
      <w:lvlText w:val=""/>
      <w:lvlJc w:val="left"/>
      <w:pPr>
        <w:ind w:left="1080" w:hanging="360"/>
      </w:pPr>
      <w:rPr>
        <w:rFonts w:ascii="Wingdings" w:hAnsi="Wingdings" w:hint="default"/>
        <w:color w:val="auto"/>
        <w:sz w:val="24"/>
      </w:rPr>
    </w:lvl>
    <w:lvl w:ilvl="1" w:tplc="E4A056E8">
      <w:start w:val="7"/>
      <w:numFmt w:val="bullet"/>
      <w:lvlText w:val="-"/>
      <w:lvlJc w:val="left"/>
      <w:pPr>
        <w:ind w:left="1800" w:hanging="360"/>
      </w:pPr>
      <w:rPr>
        <w:rFonts w:ascii="Book Antiqua" w:eastAsia="Times New Roman" w:hAnsi="Book Antiqua"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4D9051A"/>
    <w:multiLevelType w:val="hybridMultilevel"/>
    <w:tmpl w:val="D0FAC210"/>
    <w:lvl w:ilvl="0" w:tplc="F260E818">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FC2E9C"/>
    <w:multiLevelType w:val="hybridMultilevel"/>
    <w:tmpl w:val="A79C9518"/>
    <w:lvl w:ilvl="0" w:tplc="04090005">
      <w:start w:val="1"/>
      <w:numFmt w:val="bullet"/>
      <w:lvlText w:val=""/>
      <w:lvlJc w:val="left"/>
      <w:pPr>
        <w:ind w:left="2160" w:hanging="360"/>
      </w:pPr>
      <w:rPr>
        <w:rFonts w:ascii="Wingdings" w:hAnsi="Wingdings"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5" w15:restartNumberingAfterBreak="0">
    <w:nsid w:val="75687859"/>
    <w:multiLevelType w:val="hybridMultilevel"/>
    <w:tmpl w:val="BF0E33E6"/>
    <w:lvl w:ilvl="0" w:tplc="43E63CAA">
      <w:start w:val="1"/>
      <w:numFmt w:val="upperLetter"/>
      <w:lvlText w:val="%1."/>
      <w:lvlJc w:val="left"/>
      <w:pPr>
        <w:ind w:left="1065" w:hanging="360"/>
      </w:pPr>
      <w:rPr>
        <w:rFonts w:cs="Times New Roman"/>
      </w:rPr>
    </w:lvl>
    <w:lvl w:ilvl="1" w:tplc="04090019">
      <w:start w:val="1"/>
      <w:numFmt w:val="lowerLetter"/>
      <w:lvlText w:val="%2."/>
      <w:lvlJc w:val="left"/>
      <w:pPr>
        <w:ind w:left="1785" w:hanging="360"/>
      </w:pPr>
      <w:rPr>
        <w:rFonts w:cs="Times New Roman"/>
      </w:rPr>
    </w:lvl>
    <w:lvl w:ilvl="2" w:tplc="0409001B">
      <w:start w:val="1"/>
      <w:numFmt w:val="lowerRoman"/>
      <w:lvlText w:val="%3."/>
      <w:lvlJc w:val="right"/>
      <w:pPr>
        <w:ind w:left="2505" w:hanging="180"/>
      </w:pPr>
      <w:rPr>
        <w:rFonts w:cs="Times New Roman"/>
      </w:rPr>
    </w:lvl>
    <w:lvl w:ilvl="3" w:tplc="0409000F">
      <w:start w:val="1"/>
      <w:numFmt w:val="decimal"/>
      <w:lvlText w:val="%4."/>
      <w:lvlJc w:val="left"/>
      <w:pPr>
        <w:ind w:left="3225" w:hanging="360"/>
      </w:pPr>
      <w:rPr>
        <w:rFonts w:cs="Times New Roman"/>
      </w:rPr>
    </w:lvl>
    <w:lvl w:ilvl="4" w:tplc="04090019">
      <w:start w:val="1"/>
      <w:numFmt w:val="lowerLetter"/>
      <w:lvlText w:val="%5."/>
      <w:lvlJc w:val="left"/>
      <w:pPr>
        <w:ind w:left="3945" w:hanging="360"/>
      </w:pPr>
      <w:rPr>
        <w:rFonts w:cs="Times New Roman"/>
      </w:rPr>
    </w:lvl>
    <w:lvl w:ilvl="5" w:tplc="0409001B">
      <w:start w:val="1"/>
      <w:numFmt w:val="lowerRoman"/>
      <w:lvlText w:val="%6."/>
      <w:lvlJc w:val="right"/>
      <w:pPr>
        <w:ind w:left="4665" w:hanging="180"/>
      </w:pPr>
      <w:rPr>
        <w:rFonts w:cs="Times New Roman"/>
      </w:rPr>
    </w:lvl>
    <w:lvl w:ilvl="6" w:tplc="0409000F">
      <w:start w:val="1"/>
      <w:numFmt w:val="decimal"/>
      <w:lvlText w:val="%7."/>
      <w:lvlJc w:val="left"/>
      <w:pPr>
        <w:ind w:left="5385" w:hanging="360"/>
      </w:pPr>
      <w:rPr>
        <w:rFonts w:cs="Times New Roman"/>
      </w:rPr>
    </w:lvl>
    <w:lvl w:ilvl="7" w:tplc="04090019">
      <w:start w:val="1"/>
      <w:numFmt w:val="lowerLetter"/>
      <w:lvlText w:val="%8."/>
      <w:lvlJc w:val="left"/>
      <w:pPr>
        <w:ind w:left="6105" w:hanging="360"/>
      </w:pPr>
      <w:rPr>
        <w:rFonts w:cs="Times New Roman"/>
      </w:rPr>
    </w:lvl>
    <w:lvl w:ilvl="8" w:tplc="0409001B">
      <w:start w:val="1"/>
      <w:numFmt w:val="lowerRoman"/>
      <w:lvlText w:val="%9."/>
      <w:lvlJc w:val="right"/>
      <w:pPr>
        <w:ind w:left="6825" w:hanging="180"/>
      </w:pPr>
      <w:rPr>
        <w:rFonts w:cs="Times New Roman"/>
      </w:rPr>
    </w:lvl>
  </w:abstractNum>
  <w:abstractNum w:abstractNumId="66" w15:restartNumberingAfterBreak="0">
    <w:nsid w:val="76240A9B"/>
    <w:multiLevelType w:val="hybridMultilevel"/>
    <w:tmpl w:val="FCBECAF0"/>
    <w:lvl w:ilvl="0" w:tplc="04090001">
      <w:start w:val="1"/>
      <w:numFmt w:val="bullet"/>
      <w:lvlText w:val=""/>
      <w:lvlJc w:val="left"/>
      <w:pPr>
        <w:ind w:left="1620" w:hanging="360"/>
      </w:pPr>
      <w:rPr>
        <w:rFonts w:ascii="Symbol" w:hAnsi="Symbol" w:hint="default"/>
        <w:color w:val="0000FF"/>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7" w15:restartNumberingAfterBreak="0">
    <w:nsid w:val="76AD1F9A"/>
    <w:multiLevelType w:val="hybridMultilevel"/>
    <w:tmpl w:val="98128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9D79B7"/>
    <w:multiLevelType w:val="hybridMultilevel"/>
    <w:tmpl w:val="B4D4BD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5B5C8D"/>
    <w:multiLevelType w:val="multilevel"/>
    <w:tmpl w:val="972AD62C"/>
    <w:lvl w:ilvl="0">
      <w:start w:val="1"/>
      <w:numFmt w:val="bullet"/>
      <w:lvlText w:val=""/>
      <w:lvlPicBulletId w:val="1"/>
      <w:lvlJc w:val="left"/>
      <w:rPr>
        <w:rFonts w:ascii="Symbol" w:hAnsi="Symbol" w:hint="default"/>
        <w:b w:val="0"/>
        <w:bCs w:val="0"/>
        <w:i w:val="0"/>
        <w:iCs w:val="0"/>
        <w:smallCaps w:val="0"/>
        <w:strike w:val="0"/>
        <w:color w:val="auto"/>
        <w:spacing w:val="0"/>
        <w:w w:val="100"/>
        <w:position w:val="0"/>
        <w:sz w:val="24"/>
        <w:szCs w:val="22"/>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99F0B89"/>
    <w:multiLevelType w:val="hybridMultilevel"/>
    <w:tmpl w:val="D5B06BA8"/>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40955884">
    <w:abstractNumId w:val="50"/>
  </w:num>
  <w:num w:numId="2" w16cid:durableId="1572814696">
    <w:abstractNumId w:val="47"/>
  </w:num>
  <w:num w:numId="3" w16cid:durableId="26377619">
    <w:abstractNumId w:val="40"/>
  </w:num>
  <w:num w:numId="4" w16cid:durableId="561524836">
    <w:abstractNumId w:val="61"/>
  </w:num>
  <w:num w:numId="5" w16cid:durableId="611400861">
    <w:abstractNumId w:val="19"/>
  </w:num>
  <w:num w:numId="6" w16cid:durableId="480124433">
    <w:abstractNumId w:val="59"/>
  </w:num>
  <w:num w:numId="7" w16cid:durableId="1443568253">
    <w:abstractNumId w:val="45"/>
  </w:num>
  <w:num w:numId="8" w16cid:durableId="605037812">
    <w:abstractNumId w:val="35"/>
  </w:num>
  <w:num w:numId="9" w16cid:durableId="819273622">
    <w:abstractNumId w:val="44"/>
  </w:num>
  <w:num w:numId="10" w16cid:durableId="690957022">
    <w:abstractNumId w:val="49"/>
  </w:num>
  <w:num w:numId="11" w16cid:durableId="224267138">
    <w:abstractNumId w:val="20"/>
  </w:num>
  <w:num w:numId="12" w16cid:durableId="603000369">
    <w:abstractNumId w:val="42"/>
  </w:num>
  <w:num w:numId="13" w16cid:durableId="1653606480">
    <w:abstractNumId w:val="29"/>
  </w:num>
  <w:num w:numId="14" w16cid:durableId="959334208">
    <w:abstractNumId w:val="70"/>
  </w:num>
  <w:num w:numId="15" w16cid:durableId="647826346">
    <w:abstractNumId w:val="14"/>
  </w:num>
  <w:num w:numId="16" w16cid:durableId="2052732023">
    <w:abstractNumId w:val="37"/>
  </w:num>
  <w:num w:numId="17" w16cid:durableId="873078938">
    <w:abstractNumId w:val="32"/>
  </w:num>
  <w:num w:numId="18" w16cid:durableId="1800564942">
    <w:abstractNumId w:val="66"/>
  </w:num>
  <w:num w:numId="19" w16cid:durableId="1236206399">
    <w:abstractNumId w:val="62"/>
  </w:num>
  <w:num w:numId="20" w16cid:durableId="1790902383">
    <w:abstractNumId w:val="27"/>
  </w:num>
  <w:num w:numId="21" w16cid:durableId="89088667">
    <w:abstractNumId w:val="7"/>
  </w:num>
  <w:num w:numId="22" w16cid:durableId="822890398">
    <w:abstractNumId w:val="18"/>
  </w:num>
  <w:num w:numId="23" w16cid:durableId="1549950025">
    <w:abstractNumId w:val="39"/>
  </w:num>
  <w:num w:numId="24" w16cid:durableId="485978573">
    <w:abstractNumId w:val="8"/>
  </w:num>
  <w:num w:numId="25" w16cid:durableId="663555294">
    <w:abstractNumId w:val="58"/>
  </w:num>
  <w:num w:numId="26" w16cid:durableId="1264342106">
    <w:abstractNumId w:val="45"/>
    <w:lvlOverride w:ilvl="0">
      <w:startOverride w:val="1"/>
    </w:lvlOverride>
  </w:num>
  <w:num w:numId="27" w16cid:durableId="2081714098">
    <w:abstractNumId w:val="9"/>
  </w:num>
  <w:num w:numId="28" w16cid:durableId="1062752740">
    <w:abstractNumId w:val="26"/>
  </w:num>
  <w:num w:numId="29" w16cid:durableId="1553885930">
    <w:abstractNumId w:val="4"/>
  </w:num>
  <w:num w:numId="30" w16cid:durableId="1433865278">
    <w:abstractNumId w:val="28"/>
  </w:num>
  <w:num w:numId="31" w16cid:durableId="1739984457">
    <w:abstractNumId w:val="69"/>
  </w:num>
  <w:num w:numId="32" w16cid:durableId="801920086">
    <w:abstractNumId w:val="34"/>
  </w:num>
  <w:num w:numId="33" w16cid:durableId="685326175">
    <w:abstractNumId w:val="25"/>
  </w:num>
  <w:num w:numId="34" w16cid:durableId="1695037981">
    <w:abstractNumId w:val="46"/>
  </w:num>
  <w:num w:numId="35" w16cid:durableId="611937735">
    <w:abstractNumId w:val="1"/>
  </w:num>
  <w:num w:numId="36" w16cid:durableId="8875690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5647585">
    <w:abstractNumId w:val="55"/>
  </w:num>
  <w:num w:numId="38" w16cid:durableId="1409116295">
    <w:abstractNumId w:val="53"/>
  </w:num>
  <w:num w:numId="39" w16cid:durableId="1208299446">
    <w:abstractNumId w:val="67"/>
  </w:num>
  <w:num w:numId="40" w16cid:durableId="517431335">
    <w:abstractNumId w:val="68"/>
  </w:num>
  <w:num w:numId="41" w16cid:durableId="188572632">
    <w:abstractNumId w:val="52"/>
  </w:num>
  <w:num w:numId="42" w16cid:durableId="735054411">
    <w:abstractNumId w:val="54"/>
  </w:num>
  <w:num w:numId="43" w16cid:durableId="518665063">
    <w:abstractNumId w:val="12"/>
  </w:num>
  <w:num w:numId="44" w16cid:durableId="1102338945">
    <w:abstractNumId w:val="22"/>
  </w:num>
  <w:num w:numId="45" w16cid:durableId="950434207">
    <w:abstractNumId w:val="38"/>
  </w:num>
  <w:num w:numId="46" w16cid:durableId="688916550">
    <w:abstractNumId w:val="6"/>
  </w:num>
  <w:num w:numId="47" w16cid:durableId="326442097">
    <w:abstractNumId w:val="24"/>
  </w:num>
  <w:num w:numId="48" w16cid:durableId="1260215347">
    <w:abstractNumId w:val="43"/>
  </w:num>
  <w:num w:numId="49" w16cid:durableId="1366102696">
    <w:abstractNumId w:val="56"/>
  </w:num>
  <w:num w:numId="50" w16cid:durableId="1495754356">
    <w:abstractNumId w:val="21"/>
  </w:num>
  <w:num w:numId="51" w16cid:durableId="880241013">
    <w:abstractNumId w:val="5"/>
  </w:num>
  <w:num w:numId="52" w16cid:durableId="2130122349">
    <w:abstractNumId w:val="23"/>
  </w:num>
  <w:num w:numId="53" w16cid:durableId="2091542056">
    <w:abstractNumId w:val="30"/>
  </w:num>
  <w:num w:numId="54" w16cid:durableId="1707631903">
    <w:abstractNumId w:val="60"/>
  </w:num>
  <w:num w:numId="55" w16cid:durableId="803231481">
    <w:abstractNumId w:val="48"/>
  </w:num>
  <w:num w:numId="56" w16cid:durableId="1508786491">
    <w:abstractNumId w:val="64"/>
  </w:num>
  <w:num w:numId="57" w16cid:durableId="1181890891">
    <w:abstractNumId w:val="13"/>
  </w:num>
  <w:num w:numId="58" w16cid:durableId="1125083256">
    <w:abstractNumId w:val="3"/>
  </w:num>
  <w:num w:numId="59" w16cid:durableId="576979952">
    <w:abstractNumId w:val="31"/>
  </w:num>
  <w:num w:numId="60" w16cid:durableId="750471222">
    <w:abstractNumId w:val="10"/>
  </w:num>
  <w:num w:numId="61" w16cid:durableId="1925410651">
    <w:abstractNumId w:val="11"/>
  </w:num>
  <w:num w:numId="62" w16cid:durableId="1058162992">
    <w:abstractNumId w:val="36"/>
  </w:num>
  <w:num w:numId="63" w16cid:durableId="1975598446">
    <w:abstractNumId w:val="15"/>
  </w:num>
  <w:num w:numId="64" w16cid:durableId="1524904118">
    <w:abstractNumId w:val="17"/>
  </w:num>
  <w:num w:numId="65" w16cid:durableId="1832871644">
    <w:abstractNumId w:val="16"/>
  </w:num>
  <w:num w:numId="66" w16cid:durableId="1320619715">
    <w:abstractNumId w:val="57"/>
  </w:num>
  <w:num w:numId="67" w16cid:durableId="2093619522">
    <w:abstractNumId w:val="2"/>
  </w:num>
  <w:num w:numId="68" w16cid:durableId="645399988">
    <w:abstractNumId w:val="51"/>
  </w:num>
  <w:num w:numId="69" w16cid:durableId="5913438">
    <w:abstractNumId w:val="41"/>
  </w:num>
  <w:num w:numId="70" w16cid:durableId="1427267285">
    <w:abstractNumId w:val="33"/>
  </w:num>
  <w:num w:numId="71" w16cid:durableId="1808467508">
    <w:abstractNumId w:val="0"/>
  </w:num>
  <w:num w:numId="72" w16cid:durableId="1000501583">
    <w:abstractNumId w:val="6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2084"/>
    <w:rsid w:val="00000287"/>
    <w:rsid w:val="000008A7"/>
    <w:rsid w:val="00003457"/>
    <w:rsid w:val="00005243"/>
    <w:rsid w:val="00005469"/>
    <w:rsid w:val="000057D3"/>
    <w:rsid w:val="00005FB4"/>
    <w:rsid w:val="0001095D"/>
    <w:rsid w:val="00012287"/>
    <w:rsid w:val="00012297"/>
    <w:rsid w:val="00014B6A"/>
    <w:rsid w:val="00015F87"/>
    <w:rsid w:val="000167C0"/>
    <w:rsid w:val="00017C9A"/>
    <w:rsid w:val="00020173"/>
    <w:rsid w:val="00021556"/>
    <w:rsid w:val="00021DBF"/>
    <w:rsid w:val="00023F1C"/>
    <w:rsid w:val="00025346"/>
    <w:rsid w:val="0002699F"/>
    <w:rsid w:val="00026D6C"/>
    <w:rsid w:val="000277D4"/>
    <w:rsid w:val="00031656"/>
    <w:rsid w:val="000332DA"/>
    <w:rsid w:val="0003362A"/>
    <w:rsid w:val="00033F33"/>
    <w:rsid w:val="00034CE2"/>
    <w:rsid w:val="0003578F"/>
    <w:rsid w:val="000358D9"/>
    <w:rsid w:val="000369C1"/>
    <w:rsid w:val="000403B3"/>
    <w:rsid w:val="000416CB"/>
    <w:rsid w:val="000421F8"/>
    <w:rsid w:val="00042650"/>
    <w:rsid w:val="00043461"/>
    <w:rsid w:val="00045FDC"/>
    <w:rsid w:val="0005097F"/>
    <w:rsid w:val="00050B52"/>
    <w:rsid w:val="0005282B"/>
    <w:rsid w:val="00053F85"/>
    <w:rsid w:val="0005427B"/>
    <w:rsid w:val="00054806"/>
    <w:rsid w:val="00055EC0"/>
    <w:rsid w:val="000574F8"/>
    <w:rsid w:val="00060B24"/>
    <w:rsid w:val="000624EA"/>
    <w:rsid w:val="00062D35"/>
    <w:rsid w:val="000633BF"/>
    <w:rsid w:val="00063C95"/>
    <w:rsid w:val="00063F53"/>
    <w:rsid w:val="0006523B"/>
    <w:rsid w:val="000667E1"/>
    <w:rsid w:val="00066C5E"/>
    <w:rsid w:val="00067F7F"/>
    <w:rsid w:val="00076BC2"/>
    <w:rsid w:val="00077B35"/>
    <w:rsid w:val="0008337D"/>
    <w:rsid w:val="00085470"/>
    <w:rsid w:val="000919B0"/>
    <w:rsid w:val="000938C7"/>
    <w:rsid w:val="0009457F"/>
    <w:rsid w:val="00094F4E"/>
    <w:rsid w:val="00096BAE"/>
    <w:rsid w:val="00096D3D"/>
    <w:rsid w:val="00097C29"/>
    <w:rsid w:val="000A13C3"/>
    <w:rsid w:val="000A1D4C"/>
    <w:rsid w:val="000A1E16"/>
    <w:rsid w:val="000A2CB6"/>
    <w:rsid w:val="000A32DE"/>
    <w:rsid w:val="000A3F83"/>
    <w:rsid w:val="000A655E"/>
    <w:rsid w:val="000A7F08"/>
    <w:rsid w:val="000B0B2B"/>
    <w:rsid w:val="000B16CA"/>
    <w:rsid w:val="000B2609"/>
    <w:rsid w:val="000B4FC2"/>
    <w:rsid w:val="000B6086"/>
    <w:rsid w:val="000B6090"/>
    <w:rsid w:val="000B6189"/>
    <w:rsid w:val="000B6A3F"/>
    <w:rsid w:val="000B6ED6"/>
    <w:rsid w:val="000B7E0C"/>
    <w:rsid w:val="000C2A13"/>
    <w:rsid w:val="000C45B0"/>
    <w:rsid w:val="000C477E"/>
    <w:rsid w:val="000D1232"/>
    <w:rsid w:val="000D6CFA"/>
    <w:rsid w:val="000E0FD6"/>
    <w:rsid w:val="000E141B"/>
    <w:rsid w:val="000E23BB"/>
    <w:rsid w:val="000E448D"/>
    <w:rsid w:val="000E5076"/>
    <w:rsid w:val="000E6EB1"/>
    <w:rsid w:val="000E7998"/>
    <w:rsid w:val="000F0611"/>
    <w:rsid w:val="000F53EA"/>
    <w:rsid w:val="000F5725"/>
    <w:rsid w:val="000F62F3"/>
    <w:rsid w:val="000F798D"/>
    <w:rsid w:val="000F7F0B"/>
    <w:rsid w:val="001027B3"/>
    <w:rsid w:val="0010307C"/>
    <w:rsid w:val="001041D2"/>
    <w:rsid w:val="00105C66"/>
    <w:rsid w:val="00106363"/>
    <w:rsid w:val="00106AA6"/>
    <w:rsid w:val="00110A3F"/>
    <w:rsid w:val="00111B8F"/>
    <w:rsid w:val="00117DD7"/>
    <w:rsid w:val="001204CF"/>
    <w:rsid w:val="0012055B"/>
    <w:rsid w:val="00120D02"/>
    <w:rsid w:val="00122BFF"/>
    <w:rsid w:val="0012354B"/>
    <w:rsid w:val="00125116"/>
    <w:rsid w:val="00127C05"/>
    <w:rsid w:val="00132816"/>
    <w:rsid w:val="00133A60"/>
    <w:rsid w:val="00135372"/>
    <w:rsid w:val="00137981"/>
    <w:rsid w:val="00140564"/>
    <w:rsid w:val="001407A6"/>
    <w:rsid w:val="00140F13"/>
    <w:rsid w:val="00143D08"/>
    <w:rsid w:val="001445A1"/>
    <w:rsid w:val="0014523F"/>
    <w:rsid w:val="00151C9E"/>
    <w:rsid w:val="00152952"/>
    <w:rsid w:val="00153F51"/>
    <w:rsid w:val="0016330D"/>
    <w:rsid w:val="001676CD"/>
    <w:rsid w:val="00170428"/>
    <w:rsid w:val="00170565"/>
    <w:rsid w:val="00171328"/>
    <w:rsid w:val="00172D61"/>
    <w:rsid w:val="00172D80"/>
    <w:rsid w:val="00173BEA"/>
    <w:rsid w:val="001740D6"/>
    <w:rsid w:val="00174664"/>
    <w:rsid w:val="00174D92"/>
    <w:rsid w:val="0017560B"/>
    <w:rsid w:val="00175F7F"/>
    <w:rsid w:val="001760B6"/>
    <w:rsid w:val="0018129D"/>
    <w:rsid w:val="00182A7B"/>
    <w:rsid w:val="00184FC4"/>
    <w:rsid w:val="00185482"/>
    <w:rsid w:val="00187032"/>
    <w:rsid w:val="001905F5"/>
    <w:rsid w:val="00193497"/>
    <w:rsid w:val="00196009"/>
    <w:rsid w:val="00197713"/>
    <w:rsid w:val="00197AE4"/>
    <w:rsid w:val="001A1083"/>
    <w:rsid w:val="001A18FE"/>
    <w:rsid w:val="001A320D"/>
    <w:rsid w:val="001A5FD6"/>
    <w:rsid w:val="001A65ED"/>
    <w:rsid w:val="001A7B5F"/>
    <w:rsid w:val="001B11F1"/>
    <w:rsid w:val="001B14F5"/>
    <w:rsid w:val="001B152F"/>
    <w:rsid w:val="001B1D9E"/>
    <w:rsid w:val="001B2DDA"/>
    <w:rsid w:val="001B31FD"/>
    <w:rsid w:val="001B7AB0"/>
    <w:rsid w:val="001B7AC8"/>
    <w:rsid w:val="001C4563"/>
    <w:rsid w:val="001C4D79"/>
    <w:rsid w:val="001C55BD"/>
    <w:rsid w:val="001C5897"/>
    <w:rsid w:val="001C648A"/>
    <w:rsid w:val="001C69EE"/>
    <w:rsid w:val="001C6A19"/>
    <w:rsid w:val="001C7C73"/>
    <w:rsid w:val="001D2AE0"/>
    <w:rsid w:val="001D3594"/>
    <w:rsid w:val="001D4AF6"/>
    <w:rsid w:val="001D6558"/>
    <w:rsid w:val="001E143B"/>
    <w:rsid w:val="001E1707"/>
    <w:rsid w:val="001E46A5"/>
    <w:rsid w:val="001E799C"/>
    <w:rsid w:val="001E7C23"/>
    <w:rsid w:val="001F0A3B"/>
    <w:rsid w:val="001F1516"/>
    <w:rsid w:val="001F2F1D"/>
    <w:rsid w:val="001F3357"/>
    <w:rsid w:val="001F3F71"/>
    <w:rsid w:val="001F78BD"/>
    <w:rsid w:val="001F7904"/>
    <w:rsid w:val="00200D60"/>
    <w:rsid w:val="00202A30"/>
    <w:rsid w:val="0020500D"/>
    <w:rsid w:val="0020639F"/>
    <w:rsid w:val="0020647F"/>
    <w:rsid w:val="00206B74"/>
    <w:rsid w:val="00212AD1"/>
    <w:rsid w:val="00213A6C"/>
    <w:rsid w:val="00215DEB"/>
    <w:rsid w:val="002221B0"/>
    <w:rsid w:val="00223235"/>
    <w:rsid w:val="00225CB6"/>
    <w:rsid w:val="0022633C"/>
    <w:rsid w:val="00226823"/>
    <w:rsid w:val="00226BBB"/>
    <w:rsid w:val="00230BF5"/>
    <w:rsid w:val="00230FCD"/>
    <w:rsid w:val="002311A7"/>
    <w:rsid w:val="00231202"/>
    <w:rsid w:val="00231934"/>
    <w:rsid w:val="00232194"/>
    <w:rsid w:val="00232603"/>
    <w:rsid w:val="0023272A"/>
    <w:rsid w:val="002329B8"/>
    <w:rsid w:val="00234099"/>
    <w:rsid w:val="002349A2"/>
    <w:rsid w:val="00237D34"/>
    <w:rsid w:val="00244C07"/>
    <w:rsid w:val="00245183"/>
    <w:rsid w:val="00246A44"/>
    <w:rsid w:val="00247C7E"/>
    <w:rsid w:val="002500EB"/>
    <w:rsid w:val="002526E1"/>
    <w:rsid w:val="00253E78"/>
    <w:rsid w:val="00254933"/>
    <w:rsid w:val="0026097C"/>
    <w:rsid w:val="00261A07"/>
    <w:rsid w:val="00262FE4"/>
    <w:rsid w:val="00271A4B"/>
    <w:rsid w:val="00274D8D"/>
    <w:rsid w:val="00280970"/>
    <w:rsid w:val="00282583"/>
    <w:rsid w:val="002830A4"/>
    <w:rsid w:val="00284060"/>
    <w:rsid w:val="002903E4"/>
    <w:rsid w:val="0029088A"/>
    <w:rsid w:val="0029152F"/>
    <w:rsid w:val="00292029"/>
    <w:rsid w:val="0029204A"/>
    <w:rsid w:val="00292345"/>
    <w:rsid w:val="00294EA7"/>
    <w:rsid w:val="00296580"/>
    <w:rsid w:val="002A1A22"/>
    <w:rsid w:val="002A20DA"/>
    <w:rsid w:val="002A6C7A"/>
    <w:rsid w:val="002A7702"/>
    <w:rsid w:val="002B0A4F"/>
    <w:rsid w:val="002B3774"/>
    <w:rsid w:val="002B3ADD"/>
    <w:rsid w:val="002B5CA1"/>
    <w:rsid w:val="002B67EC"/>
    <w:rsid w:val="002B6BC8"/>
    <w:rsid w:val="002C1ABB"/>
    <w:rsid w:val="002C3099"/>
    <w:rsid w:val="002C65C0"/>
    <w:rsid w:val="002C7689"/>
    <w:rsid w:val="002D30B3"/>
    <w:rsid w:val="002D516C"/>
    <w:rsid w:val="002D5B05"/>
    <w:rsid w:val="002D6871"/>
    <w:rsid w:val="002D756E"/>
    <w:rsid w:val="002D7888"/>
    <w:rsid w:val="002D7BCA"/>
    <w:rsid w:val="002E0830"/>
    <w:rsid w:val="002E0CA8"/>
    <w:rsid w:val="002E28C1"/>
    <w:rsid w:val="002E2A24"/>
    <w:rsid w:val="002E4A1B"/>
    <w:rsid w:val="002E4EE8"/>
    <w:rsid w:val="002F09F1"/>
    <w:rsid w:val="002F0C5B"/>
    <w:rsid w:val="002F121A"/>
    <w:rsid w:val="002F38BA"/>
    <w:rsid w:val="002F55EC"/>
    <w:rsid w:val="002F7EFE"/>
    <w:rsid w:val="00300947"/>
    <w:rsid w:val="00302506"/>
    <w:rsid w:val="00306C89"/>
    <w:rsid w:val="00310A25"/>
    <w:rsid w:val="00310A8B"/>
    <w:rsid w:val="00311680"/>
    <w:rsid w:val="00313BC0"/>
    <w:rsid w:val="003160B1"/>
    <w:rsid w:val="00321C23"/>
    <w:rsid w:val="00324286"/>
    <w:rsid w:val="00324298"/>
    <w:rsid w:val="00325E1C"/>
    <w:rsid w:val="0032626C"/>
    <w:rsid w:val="00327660"/>
    <w:rsid w:val="003342F9"/>
    <w:rsid w:val="00342C8E"/>
    <w:rsid w:val="00342D48"/>
    <w:rsid w:val="003437EB"/>
    <w:rsid w:val="003451C6"/>
    <w:rsid w:val="00347808"/>
    <w:rsid w:val="00347FB9"/>
    <w:rsid w:val="003504C2"/>
    <w:rsid w:val="00350B96"/>
    <w:rsid w:val="0035336E"/>
    <w:rsid w:val="00354A46"/>
    <w:rsid w:val="003562EB"/>
    <w:rsid w:val="00356B2C"/>
    <w:rsid w:val="00360879"/>
    <w:rsid w:val="00361E84"/>
    <w:rsid w:val="003623B8"/>
    <w:rsid w:val="003625AD"/>
    <w:rsid w:val="00362B5F"/>
    <w:rsid w:val="00364871"/>
    <w:rsid w:val="00364ED3"/>
    <w:rsid w:val="00370DEC"/>
    <w:rsid w:val="00372604"/>
    <w:rsid w:val="00372A20"/>
    <w:rsid w:val="00372F20"/>
    <w:rsid w:val="00380BF6"/>
    <w:rsid w:val="00381A2E"/>
    <w:rsid w:val="0038258B"/>
    <w:rsid w:val="00382AAA"/>
    <w:rsid w:val="00383065"/>
    <w:rsid w:val="00384663"/>
    <w:rsid w:val="0038472D"/>
    <w:rsid w:val="003852B3"/>
    <w:rsid w:val="003915F3"/>
    <w:rsid w:val="00394CA4"/>
    <w:rsid w:val="00394EBF"/>
    <w:rsid w:val="0039691D"/>
    <w:rsid w:val="00397AAE"/>
    <w:rsid w:val="003A1521"/>
    <w:rsid w:val="003A2C68"/>
    <w:rsid w:val="003A3B51"/>
    <w:rsid w:val="003A5736"/>
    <w:rsid w:val="003A6429"/>
    <w:rsid w:val="003A65EE"/>
    <w:rsid w:val="003B38E0"/>
    <w:rsid w:val="003B4337"/>
    <w:rsid w:val="003B5451"/>
    <w:rsid w:val="003B61D8"/>
    <w:rsid w:val="003B7AAB"/>
    <w:rsid w:val="003C2428"/>
    <w:rsid w:val="003C2762"/>
    <w:rsid w:val="003C75B8"/>
    <w:rsid w:val="003D0260"/>
    <w:rsid w:val="003D0F81"/>
    <w:rsid w:val="003D1C2D"/>
    <w:rsid w:val="003D354D"/>
    <w:rsid w:val="003D6285"/>
    <w:rsid w:val="003D6C53"/>
    <w:rsid w:val="003E25A8"/>
    <w:rsid w:val="003E49CE"/>
    <w:rsid w:val="003E4AEE"/>
    <w:rsid w:val="003E518D"/>
    <w:rsid w:val="003E55E4"/>
    <w:rsid w:val="003E5BF2"/>
    <w:rsid w:val="003E7820"/>
    <w:rsid w:val="003F0621"/>
    <w:rsid w:val="003F2D97"/>
    <w:rsid w:val="003F2EC5"/>
    <w:rsid w:val="003F4185"/>
    <w:rsid w:val="003F441F"/>
    <w:rsid w:val="003F61D7"/>
    <w:rsid w:val="003F6352"/>
    <w:rsid w:val="003F754E"/>
    <w:rsid w:val="004002FB"/>
    <w:rsid w:val="00402802"/>
    <w:rsid w:val="00402F46"/>
    <w:rsid w:val="00404DF0"/>
    <w:rsid w:val="00410A77"/>
    <w:rsid w:val="00413456"/>
    <w:rsid w:val="00413B71"/>
    <w:rsid w:val="004143A4"/>
    <w:rsid w:val="004203ED"/>
    <w:rsid w:val="00420F0F"/>
    <w:rsid w:val="004220F4"/>
    <w:rsid w:val="0042271C"/>
    <w:rsid w:val="00423597"/>
    <w:rsid w:val="00424894"/>
    <w:rsid w:val="00425B02"/>
    <w:rsid w:val="0042722D"/>
    <w:rsid w:val="004301CD"/>
    <w:rsid w:val="0043382F"/>
    <w:rsid w:val="00433A29"/>
    <w:rsid w:val="0043464A"/>
    <w:rsid w:val="00435AE2"/>
    <w:rsid w:val="00435C51"/>
    <w:rsid w:val="00440ED4"/>
    <w:rsid w:val="004413A3"/>
    <w:rsid w:val="00441640"/>
    <w:rsid w:val="00441ABC"/>
    <w:rsid w:val="00442E68"/>
    <w:rsid w:val="004445D4"/>
    <w:rsid w:val="00446D7C"/>
    <w:rsid w:val="00447237"/>
    <w:rsid w:val="004525FA"/>
    <w:rsid w:val="0045428E"/>
    <w:rsid w:val="00454771"/>
    <w:rsid w:val="00456989"/>
    <w:rsid w:val="00456DA8"/>
    <w:rsid w:val="004571CB"/>
    <w:rsid w:val="004572B8"/>
    <w:rsid w:val="004577C1"/>
    <w:rsid w:val="004612BA"/>
    <w:rsid w:val="00463295"/>
    <w:rsid w:val="00465595"/>
    <w:rsid w:val="004708BE"/>
    <w:rsid w:val="00470DF6"/>
    <w:rsid w:val="00470FC5"/>
    <w:rsid w:val="0047552E"/>
    <w:rsid w:val="00475968"/>
    <w:rsid w:val="004759BE"/>
    <w:rsid w:val="0047682E"/>
    <w:rsid w:val="00476E92"/>
    <w:rsid w:val="004802FE"/>
    <w:rsid w:val="00484875"/>
    <w:rsid w:val="00484D7C"/>
    <w:rsid w:val="00485DEA"/>
    <w:rsid w:val="00486793"/>
    <w:rsid w:val="00490360"/>
    <w:rsid w:val="00490716"/>
    <w:rsid w:val="0049085D"/>
    <w:rsid w:val="004915DE"/>
    <w:rsid w:val="0049207E"/>
    <w:rsid w:val="004924DB"/>
    <w:rsid w:val="004937C8"/>
    <w:rsid w:val="0049453E"/>
    <w:rsid w:val="00495196"/>
    <w:rsid w:val="00495797"/>
    <w:rsid w:val="00495E2A"/>
    <w:rsid w:val="00496F98"/>
    <w:rsid w:val="004A15FE"/>
    <w:rsid w:val="004A571F"/>
    <w:rsid w:val="004A5F54"/>
    <w:rsid w:val="004B2061"/>
    <w:rsid w:val="004B277C"/>
    <w:rsid w:val="004B3329"/>
    <w:rsid w:val="004B5C6A"/>
    <w:rsid w:val="004B6509"/>
    <w:rsid w:val="004B7078"/>
    <w:rsid w:val="004C1884"/>
    <w:rsid w:val="004C3939"/>
    <w:rsid w:val="004C5857"/>
    <w:rsid w:val="004C5973"/>
    <w:rsid w:val="004C5E51"/>
    <w:rsid w:val="004D07B9"/>
    <w:rsid w:val="004D0C55"/>
    <w:rsid w:val="004D1326"/>
    <w:rsid w:val="004D230A"/>
    <w:rsid w:val="004D7597"/>
    <w:rsid w:val="004D77D2"/>
    <w:rsid w:val="004D7FC2"/>
    <w:rsid w:val="004E4027"/>
    <w:rsid w:val="004E40B1"/>
    <w:rsid w:val="004E4D7E"/>
    <w:rsid w:val="004F18CC"/>
    <w:rsid w:val="004F1E2E"/>
    <w:rsid w:val="004F288F"/>
    <w:rsid w:val="004F47A5"/>
    <w:rsid w:val="004F582A"/>
    <w:rsid w:val="004F5F08"/>
    <w:rsid w:val="004F672C"/>
    <w:rsid w:val="005001B5"/>
    <w:rsid w:val="005003C3"/>
    <w:rsid w:val="0050094F"/>
    <w:rsid w:val="005019E4"/>
    <w:rsid w:val="005027A7"/>
    <w:rsid w:val="005038EE"/>
    <w:rsid w:val="00504B46"/>
    <w:rsid w:val="005060D9"/>
    <w:rsid w:val="00507304"/>
    <w:rsid w:val="005077E6"/>
    <w:rsid w:val="005101F8"/>
    <w:rsid w:val="00514AE7"/>
    <w:rsid w:val="00514C45"/>
    <w:rsid w:val="00517709"/>
    <w:rsid w:val="00517B0E"/>
    <w:rsid w:val="00520FB1"/>
    <w:rsid w:val="00524A90"/>
    <w:rsid w:val="005258BB"/>
    <w:rsid w:val="00530343"/>
    <w:rsid w:val="00530C8B"/>
    <w:rsid w:val="00530EE0"/>
    <w:rsid w:val="0053124E"/>
    <w:rsid w:val="00531523"/>
    <w:rsid w:val="005315E1"/>
    <w:rsid w:val="00533610"/>
    <w:rsid w:val="00535224"/>
    <w:rsid w:val="005404F4"/>
    <w:rsid w:val="00541D28"/>
    <w:rsid w:val="00543A89"/>
    <w:rsid w:val="00544198"/>
    <w:rsid w:val="005454CB"/>
    <w:rsid w:val="005473CF"/>
    <w:rsid w:val="00547FBB"/>
    <w:rsid w:val="005500D9"/>
    <w:rsid w:val="005505D8"/>
    <w:rsid w:val="00550A0F"/>
    <w:rsid w:val="00550FDF"/>
    <w:rsid w:val="00551283"/>
    <w:rsid w:val="00551DAB"/>
    <w:rsid w:val="0055476E"/>
    <w:rsid w:val="00555AE0"/>
    <w:rsid w:val="005562E6"/>
    <w:rsid w:val="005575D1"/>
    <w:rsid w:val="00557FA2"/>
    <w:rsid w:val="00562075"/>
    <w:rsid w:val="00565D2C"/>
    <w:rsid w:val="00566D14"/>
    <w:rsid w:val="00567F46"/>
    <w:rsid w:val="005705B3"/>
    <w:rsid w:val="00571748"/>
    <w:rsid w:val="0057235D"/>
    <w:rsid w:val="0057328B"/>
    <w:rsid w:val="00574A59"/>
    <w:rsid w:val="00574B2A"/>
    <w:rsid w:val="00575041"/>
    <w:rsid w:val="00575D1C"/>
    <w:rsid w:val="005802D1"/>
    <w:rsid w:val="00583CAE"/>
    <w:rsid w:val="00583FAC"/>
    <w:rsid w:val="00584408"/>
    <w:rsid w:val="00590B64"/>
    <w:rsid w:val="00594E6F"/>
    <w:rsid w:val="00595B7B"/>
    <w:rsid w:val="00597190"/>
    <w:rsid w:val="0059793E"/>
    <w:rsid w:val="005A0ED1"/>
    <w:rsid w:val="005A308D"/>
    <w:rsid w:val="005A33F6"/>
    <w:rsid w:val="005A3480"/>
    <w:rsid w:val="005A5049"/>
    <w:rsid w:val="005A6608"/>
    <w:rsid w:val="005A69B0"/>
    <w:rsid w:val="005A6A43"/>
    <w:rsid w:val="005A7077"/>
    <w:rsid w:val="005B2359"/>
    <w:rsid w:val="005B2840"/>
    <w:rsid w:val="005B76EE"/>
    <w:rsid w:val="005B7850"/>
    <w:rsid w:val="005C0D87"/>
    <w:rsid w:val="005C1845"/>
    <w:rsid w:val="005C642A"/>
    <w:rsid w:val="005C7286"/>
    <w:rsid w:val="005D1D85"/>
    <w:rsid w:val="005D28E3"/>
    <w:rsid w:val="005D31A1"/>
    <w:rsid w:val="005D59EA"/>
    <w:rsid w:val="005D7830"/>
    <w:rsid w:val="005E0B35"/>
    <w:rsid w:val="005E18CE"/>
    <w:rsid w:val="005E29C7"/>
    <w:rsid w:val="005E33DB"/>
    <w:rsid w:val="005E4525"/>
    <w:rsid w:val="005E472F"/>
    <w:rsid w:val="005E4BD1"/>
    <w:rsid w:val="005E5ED0"/>
    <w:rsid w:val="005E5F76"/>
    <w:rsid w:val="005E6590"/>
    <w:rsid w:val="005F5F0E"/>
    <w:rsid w:val="006005E1"/>
    <w:rsid w:val="00600A2D"/>
    <w:rsid w:val="00600D35"/>
    <w:rsid w:val="00601410"/>
    <w:rsid w:val="0060314E"/>
    <w:rsid w:val="006040CA"/>
    <w:rsid w:val="0060418B"/>
    <w:rsid w:val="00604623"/>
    <w:rsid w:val="006047B3"/>
    <w:rsid w:val="0060639C"/>
    <w:rsid w:val="00607F39"/>
    <w:rsid w:val="00610583"/>
    <w:rsid w:val="006123B4"/>
    <w:rsid w:val="00613FFF"/>
    <w:rsid w:val="006157E2"/>
    <w:rsid w:val="006179BC"/>
    <w:rsid w:val="00620451"/>
    <w:rsid w:val="00622DA5"/>
    <w:rsid w:val="006251B4"/>
    <w:rsid w:val="00626F9E"/>
    <w:rsid w:val="006279B5"/>
    <w:rsid w:val="00627C39"/>
    <w:rsid w:val="00632BF9"/>
    <w:rsid w:val="0063531C"/>
    <w:rsid w:val="00635B27"/>
    <w:rsid w:val="0063611E"/>
    <w:rsid w:val="006367F7"/>
    <w:rsid w:val="00636CC8"/>
    <w:rsid w:val="006409C9"/>
    <w:rsid w:val="00644B50"/>
    <w:rsid w:val="00645B96"/>
    <w:rsid w:val="00647578"/>
    <w:rsid w:val="00647AD6"/>
    <w:rsid w:val="006566E3"/>
    <w:rsid w:val="00656E24"/>
    <w:rsid w:val="006601C9"/>
    <w:rsid w:val="0066050D"/>
    <w:rsid w:val="0066177C"/>
    <w:rsid w:val="006636E2"/>
    <w:rsid w:val="00664692"/>
    <w:rsid w:val="00664AD9"/>
    <w:rsid w:val="006666B7"/>
    <w:rsid w:val="00666F16"/>
    <w:rsid w:val="0067004D"/>
    <w:rsid w:val="00670AF8"/>
    <w:rsid w:val="00672084"/>
    <w:rsid w:val="006739E1"/>
    <w:rsid w:val="00673AF0"/>
    <w:rsid w:val="006745C0"/>
    <w:rsid w:val="00675B77"/>
    <w:rsid w:val="00676C26"/>
    <w:rsid w:val="006773E6"/>
    <w:rsid w:val="006775C6"/>
    <w:rsid w:val="00677692"/>
    <w:rsid w:val="00677888"/>
    <w:rsid w:val="0068034F"/>
    <w:rsid w:val="00680A2F"/>
    <w:rsid w:val="00681595"/>
    <w:rsid w:val="00683BC0"/>
    <w:rsid w:val="006866C9"/>
    <w:rsid w:val="00690051"/>
    <w:rsid w:val="00690714"/>
    <w:rsid w:val="00691050"/>
    <w:rsid w:val="0069201A"/>
    <w:rsid w:val="00693549"/>
    <w:rsid w:val="00693F47"/>
    <w:rsid w:val="00694D18"/>
    <w:rsid w:val="00696BD0"/>
    <w:rsid w:val="006A1A39"/>
    <w:rsid w:val="006A4C03"/>
    <w:rsid w:val="006A52DE"/>
    <w:rsid w:val="006B10BA"/>
    <w:rsid w:val="006B1E1C"/>
    <w:rsid w:val="006B4E19"/>
    <w:rsid w:val="006B5556"/>
    <w:rsid w:val="006B59E0"/>
    <w:rsid w:val="006B6401"/>
    <w:rsid w:val="006B7023"/>
    <w:rsid w:val="006C3230"/>
    <w:rsid w:val="006C3DDD"/>
    <w:rsid w:val="006C3F43"/>
    <w:rsid w:val="006C4325"/>
    <w:rsid w:val="006C6747"/>
    <w:rsid w:val="006C737C"/>
    <w:rsid w:val="006D0C08"/>
    <w:rsid w:val="006D28B6"/>
    <w:rsid w:val="006E0739"/>
    <w:rsid w:val="006E0EDD"/>
    <w:rsid w:val="006E2322"/>
    <w:rsid w:val="006E23C3"/>
    <w:rsid w:val="006E3C8F"/>
    <w:rsid w:val="006E400A"/>
    <w:rsid w:val="006E685F"/>
    <w:rsid w:val="006E6883"/>
    <w:rsid w:val="006E6C37"/>
    <w:rsid w:val="006E76DF"/>
    <w:rsid w:val="006F0743"/>
    <w:rsid w:val="006F410C"/>
    <w:rsid w:val="006F4853"/>
    <w:rsid w:val="006F53AC"/>
    <w:rsid w:val="006F6A23"/>
    <w:rsid w:val="007034E8"/>
    <w:rsid w:val="007051C7"/>
    <w:rsid w:val="00706563"/>
    <w:rsid w:val="00710156"/>
    <w:rsid w:val="00711777"/>
    <w:rsid w:val="00712D0A"/>
    <w:rsid w:val="00714826"/>
    <w:rsid w:val="00716CCD"/>
    <w:rsid w:val="007221A1"/>
    <w:rsid w:val="00722E9C"/>
    <w:rsid w:val="00724710"/>
    <w:rsid w:val="00724754"/>
    <w:rsid w:val="00724A2B"/>
    <w:rsid w:val="00724A91"/>
    <w:rsid w:val="00724E5E"/>
    <w:rsid w:val="007308F3"/>
    <w:rsid w:val="00731590"/>
    <w:rsid w:val="00732AC0"/>
    <w:rsid w:val="0073390F"/>
    <w:rsid w:val="0073688F"/>
    <w:rsid w:val="007403D1"/>
    <w:rsid w:val="00741553"/>
    <w:rsid w:val="00742635"/>
    <w:rsid w:val="00743DE7"/>
    <w:rsid w:val="00743EEF"/>
    <w:rsid w:val="007473D7"/>
    <w:rsid w:val="0075294E"/>
    <w:rsid w:val="0075361F"/>
    <w:rsid w:val="007610C4"/>
    <w:rsid w:val="00765AEF"/>
    <w:rsid w:val="0076603E"/>
    <w:rsid w:val="00766EA7"/>
    <w:rsid w:val="007671F9"/>
    <w:rsid w:val="00767C56"/>
    <w:rsid w:val="00772A09"/>
    <w:rsid w:val="00773D92"/>
    <w:rsid w:val="00775735"/>
    <w:rsid w:val="00776085"/>
    <w:rsid w:val="007768A1"/>
    <w:rsid w:val="00777070"/>
    <w:rsid w:val="0078012D"/>
    <w:rsid w:val="0078051F"/>
    <w:rsid w:val="007807F2"/>
    <w:rsid w:val="00781580"/>
    <w:rsid w:val="00784FBF"/>
    <w:rsid w:val="00785DDD"/>
    <w:rsid w:val="0079082F"/>
    <w:rsid w:val="00795D65"/>
    <w:rsid w:val="007A0798"/>
    <w:rsid w:val="007A1686"/>
    <w:rsid w:val="007A24F3"/>
    <w:rsid w:val="007A2CF9"/>
    <w:rsid w:val="007A3271"/>
    <w:rsid w:val="007A5AE8"/>
    <w:rsid w:val="007A5CA5"/>
    <w:rsid w:val="007A738F"/>
    <w:rsid w:val="007B1819"/>
    <w:rsid w:val="007B1E81"/>
    <w:rsid w:val="007B2B80"/>
    <w:rsid w:val="007B2F58"/>
    <w:rsid w:val="007B42C6"/>
    <w:rsid w:val="007B4F8C"/>
    <w:rsid w:val="007B52D0"/>
    <w:rsid w:val="007B5633"/>
    <w:rsid w:val="007B5B43"/>
    <w:rsid w:val="007C1769"/>
    <w:rsid w:val="007C1DEC"/>
    <w:rsid w:val="007C58BC"/>
    <w:rsid w:val="007C5A52"/>
    <w:rsid w:val="007C70C8"/>
    <w:rsid w:val="007D1CB8"/>
    <w:rsid w:val="007D3480"/>
    <w:rsid w:val="007D439B"/>
    <w:rsid w:val="007D46F9"/>
    <w:rsid w:val="007D76CB"/>
    <w:rsid w:val="007E1F51"/>
    <w:rsid w:val="007E2FC6"/>
    <w:rsid w:val="007E3472"/>
    <w:rsid w:val="007F2DFE"/>
    <w:rsid w:val="007F4AE9"/>
    <w:rsid w:val="007F799E"/>
    <w:rsid w:val="007F79C6"/>
    <w:rsid w:val="007F7CE8"/>
    <w:rsid w:val="00800901"/>
    <w:rsid w:val="00800CB2"/>
    <w:rsid w:val="00801A11"/>
    <w:rsid w:val="00802FF7"/>
    <w:rsid w:val="00803B50"/>
    <w:rsid w:val="00806215"/>
    <w:rsid w:val="008119E2"/>
    <w:rsid w:val="00812E4C"/>
    <w:rsid w:val="008148A3"/>
    <w:rsid w:val="00814B3D"/>
    <w:rsid w:val="008159C0"/>
    <w:rsid w:val="008168C3"/>
    <w:rsid w:val="008233D6"/>
    <w:rsid w:val="00823E8E"/>
    <w:rsid w:val="0082577C"/>
    <w:rsid w:val="00830AA0"/>
    <w:rsid w:val="00832190"/>
    <w:rsid w:val="0083418A"/>
    <w:rsid w:val="00834F40"/>
    <w:rsid w:val="008362BA"/>
    <w:rsid w:val="00841CDC"/>
    <w:rsid w:val="00842096"/>
    <w:rsid w:val="00844B60"/>
    <w:rsid w:val="00846F0C"/>
    <w:rsid w:val="008474A7"/>
    <w:rsid w:val="00850993"/>
    <w:rsid w:val="00851760"/>
    <w:rsid w:val="00857580"/>
    <w:rsid w:val="00860381"/>
    <w:rsid w:val="00860553"/>
    <w:rsid w:val="00861062"/>
    <w:rsid w:val="00861EF6"/>
    <w:rsid w:val="00861F29"/>
    <w:rsid w:val="00862663"/>
    <w:rsid w:val="008628F1"/>
    <w:rsid w:val="00863466"/>
    <w:rsid w:val="008638AD"/>
    <w:rsid w:val="00865600"/>
    <w:rsid w:val="00867FCE"/>
    <w:rsid w:val="00870D1E"/>
    <w:rsid w:val="00870DA8"/>
    <w:rsid w:val="0087119B"/>
    <w:rsid w:val="008716DB"/>
    <w:rsid w:val="0087226F"/>
    <w:rsid w:val="0087357A"/>
    <w:rsid w:val="008748AE"/>
    <w:rsid w:val="00874AEA"/>
    <w:rsid w:val="0087629A"/>
    <w:rsid w:val="00876F31"/>
    <w:rsid w:val="00876FC5"/>
    <w:rsid w:val="00877A73"/>
    <w:rsid w:val="00880DCA"/>
    <w:rsid w:val="00882E68"/>
    <w:rsid w:val="0089159B"/>
    <w:rsid w:val="00891636"/>
    <w:rsid w:val="00891FA3"/>
    <w:rsid w:val="008945F0"/>
    <w:rsid w:val="008A1C60"/>
    <w:rsid w:val="008A2509"/>
    <w:rsid w:val="008A2B29"/>
    <w:rsid w:val="008A3D25"/>
    <w:rsid w:val="008A4E20"/>
    <w:rsid w:val="008A6DC1"/>
    <w:rsid w:val="008A7A27"/>
    <w:rsid w:val="008A7AC2"/>
    <w:rsid w:val="008B0413"/>
    <w:rsid w:val="008B0E48"/>
    <w:rsid w:val="008B1E3E"/>
    <w:rsid w:val="008B4571"/>
    <w:rsid w:val="008B5DEB"/>
    <w:rsid w:val="008B63BA"/>
    <w:rsid w:val="008B6600"/>
    <w:rsid w:val="008B71B9"/>
    <w:rsid w:val="008B7238"/>
    <w:rsid w:val="008B7DD5"/>
    <w:rsid w:val="008B7F5E"/>
    <w:rsid w:val="008C1FF1"/>
    <w:rsid w:val="008C4E1C"/>
    <w:rsid w:val="008C52A1"/>
    <w:rsid w:val="008C624D"/>
    <w:rsid w:val="008C6567"/>
    <w:rsid w:val="008C721C"/>
    <w:rsid w:val="008C7AA9"/>
    <w:rsid w:val="008D1214"/>
    <w:rsid w:val="008D2F19"/>
    <w:rsid w:val="008D6D89"/>
    <w:rsid w:val="008D70E9"/>
    <w:rsid w:val="008E085D"/>
    <w:rsid w:val="008E18A4"/>
    <w:rsid w:val="008E2DE6"/>
    <w:rsid w:val="008E3710"/>
    <w:rsid w:val="008E5805"/>
    <w:rsid w:val="008E5C5C"/>
    <w:rsid w:val="008E6D86"/>
    <w:rsid w:val="008E781B"/>
    <w:rsid w:val="008F0E58"/>
    <w:rsid w:val="008F0EF2"/>
    <w:rsid w:val="008F15E9"/>
    <w:rsid w:val="008F1711"/>
    <w:rsid w:val="008F1FE0"/>
    <w:rsid w:val="008F2D6F"/>
    <w:rsid w:val="008F2D81"/>
    <w:rsid w:val="008F4E75"/>
    <w:rsid w:val="008F62E2"/>
    <w:rsid w:val="008F7311"/>
    <w:rsid w:val="00900A7E"/>
    <w:rsid w:val="00901426"/>
    <w:rsid w:val="009024C4"/>
    <w:rsid w:val="009053C9"/>
    <w:rsid w:val="009078F6"/>
    <w:rsid w:val="00911B59"/>
    <w:rsid w:val="00913227"/>
    <w:rsid w:val="00915663"/>
    <w:rsid w:val="009157EB"/>
    <w:rsid w:val="0091644D"/>
    <w:rsid w:val="009174C2"/>
    <w:rsid w:val="0091780A"/>
    <w:rsid w:val="00920246"/>
    <w:rsid w:val="009203F7"/>
    <w:rsid w:val="00921A97"/>
    <w:rsid w:val="009221EE"/>
    <w:rsid w:val="00924EA5"/>
    <w:rsid w:val="00927167"/>
    <w:rsid w:val="009276D6"/>
    <w:rsid w:val="0093112D"/>
    <w:rsid w:val="009342D6"/>
    <w:rsid w:val="009350C1"/>
    <w:rsid w:val="00935BDF"/>
    <w:rsid w:val="00937308"/>
    <w:rsid w:val="00942712"/>
    <w:rsid w:val="0094646E"/>
    <w:rsid w:val="00946635"/>
    <w:rsid w:val="009475BF"/>
    <w:rsid w:val="0095031E"/>
    <w:rsid w:val="0095206B"/>
    <w:rsid w:val="009522A6"/>
    <w:rsid w:val="00953295"/>
    <w:rsid w:val="00954CE5"/>
    <w:rsid w:val="00954E62"/>
    <w:rsid w:val="00954FDF"/>
    <w:rsid w:val="009564C5"/>
    <w:rsid w:val="009565E3"/>
    <w:rsid w:val="00956EF3"/>
    <w:rsid w:val="0096346D"/>
    <w:rsid w:val="00964D24"/>
    <w:rsid w:val="009664AF"/>
    <w:rsid w:val="00966DFF"/>
    <w:rsid w:val="00971B0A"/>
    <w:rsid w:val="00972703"/>
    <w:rsid w:val="009728E4"/>
    <w:rsid w:val="009730E1"/>
    <w:rsid w:val="00973E73"/>
    <w:rsid w:val="0097401D"/>
    <w:rsid w:val="00980947"/>
    <w:rsid w:val="00981CA9"/>
    <w:rsid w:val="00982A7A"/>
    <w:rsid w:val="00983045"/>
    <w:rsid w:val="0098339F"/>
    <w:rsid w:val="00983838"/>
    <w:rsid w:val="00983CAC"/>
    <w:rsid w:val="00984A55"/>
    <w:rsid w:val="009910FC"/>
    <w:rsid w:val="00991175"/>
    <w:rsid w:val="00991FFE"/>
    <w:rsid w:val="0099223E"/>
    <w:rsid w:val="00994E64"/>
    <w:rsid w:val="009950CA"/>
    <w:rsid w:val="0099515F"/>
    <w:rsid w:val="0099687D"/>
    <w:rsid w:val="00997475"/>
    <w:rsid w:val="009A13BB"/>
    <w:rsid w:val="009A28D2"/>
    <w:rsid w:val="009A53B8"/>
    <w:rsid w:val="009A5893"/>
    <w:rsid w:val="009A6174"/>
    <w:rsid w:val="009A6227"/>
    <w:rsid w:val="009B107E"/>
    <w:rsid w:val="009B37B3"/>
    <w:rsid w:val="009B3EA6"/>
    <w:rsid w:val="009B4098"/>
    <w:rsid w:val="009B5D65"/>
    <w:rsid w:val="009C2A49"/>
    <w:rsid w:val="009C41FF"/>
    <w:rsid w:val="009C58CD"/>
    <w:rsid w:val="009C66D1"/>
    <w:rsid w:val="009D3A5C"/>
    <w:rsid w:val="009D70BA"/>
    <w:rsid w:val="009D7723"/>
    <w:rsid w:val="009E0BD0"/>
    <w:rsid w:val="009E19C0"/>
    <w:rsid w:val="009E2FB0"/>
    <w:rsid w:val="009E40EF"/>
    <w:rsid w:val="009E6847"/>
    <w:rsid w:val="009F3DE9"/>
    <w:rsid w:val="009F4A32"/>
    <w:rsid w:val="00A00A40"/>
    <w:rsid w:val="00A01D21"/>
    <w:rsid w:val="00A03ED3"/>
    <w:rsid w:val="00A1111C"/>
    <w:rsid w:val="00A12ABF"/>
    <w:rsid w:val="00A14921"/>
    <w:rsid w:val="00A14BA1"/>
    <w:rsid w:val="00A162B5"/>
    <w:rsid w:val="00A16453"/>
    <w:rsid w:val="00A20CBE"/>
    <w:rsid w:val="00A231A2"/>
    <w:rsid w:val="00A23FB7"/>
    <w:rsid w:val="00A265F1"/>
    <w:rsid w:val="00A30BF4"/>
    <w:rsid w:val="00A325C6"/>
    <w:rsid w:val="00A33020"/>
    <w:rsid w:val="00A34319"/>
    <w:rsid w:val="00A34EBB"/>
    <w:rsid w:val="00A36FA2"/>
    <w:rsid w:val="00A37646"/>
    <w:rsid w:val="00A37CB7"/>
    <w:rsid w:val="00A44D83"/>
    <w:rsid w:val="00A463FA"/>
    <w:rsid w:val="00A47514"/>
    <w:rsid w:val="00A47AF1"/>
    <w:rsid w:val="00A50F95"/>
    <w:rsid w:val="00A52645"/>
    <w:rsid w:val="00A52FA8"/>
    <w:rsid w:val="00A532FB"/>
    <w:rsid w:val="00A54642"/>
    <w:rsid w:val="00A55411"/>
    <w:rsid w:val="00A568CE"/>
    <w:rsid w:val="00A57D9E"/>
    <w:rsid w:val="00A601C6"/>
    <w:rsid w:val="00A60BBD"/>
    <w:rsid w:val="00A60E81"/>
    <w:rsid w:val="00A6256F"/>
    <w:rsid w:val="00A62802"/>
    <w:rsid w:val="00A65845"/>
    <w:rsid w:val="00A6679A"/>
    <w:rsid w:val="00A7091A"/>
    <w:rsid w:val="00A7286E"/>
    <w:rsid w:val="00A75C34"/>
    <w:rsid w:val="00A75F99"/>
    <w:rsid w:val="00A77214"/>
    <w:rsid w:val="00A772DE"/>
    <w:rsid w:val="00A81890"/>
    <w:rsid w:val="00A830A6"/>
    <w:rsid w:val="00A83465"/>
    <w:rsid w:val="00A83D9D"/>
    <w:rsid w:val="00A85A4E"/>
    <w:rsid w:val="00A8685F"/>
    <w:rsid w:val="00A91344"/>
    <w:rsid w:val="00A92713"/>
    <w:rsid w:val="00A934F6"/>
    <w:rsid w:val="00A93B61"/>
    <w:rsid w:val="00A94EE8"/>
    <w:rsid w:val="00A958F5"/>
    <w:rsid w:val="00A97EA8"/>
    <w:rsid w:val="00AA0323"/>
    <w:rsid w:val="00AA05B7"/>
    <w:rsid w:val="00AA0A9F"/>
    <w:rsid w:val="00AA110C"/>
    <w:rsid w:val="00AA1E28"/>
    <w:rsid w:val="00AA2C98"/>
    <w:rsid w:val="00AB1A08"/>
    <w:rsid w:val="00AB4315"/>
    <w:rsid w:val="00AB47AD"/>
    <w:rsid w:val="00AB6C33"/>
    <w:rsid w:val="00AB7338"/>
    <w:rsid w:val="00AB7B7F"/>
    <w:rsid w:val="00AC2107"/>
    <w:rsid w:val="00AC2371"/>
    <w:rsid w:val="00AC36E2"/>
    <w:rsid w:val="00AC4DA2"/>
    <w:rsid w:val="00AD05BE"/>
    <w:rsid w:val="00AD0B3F"/>
    <w:rsid w:val="00AD1A58"/>
    <w:rsid w:val="00AD284E"/>
    <w:rsid w:val="00AD332B"/>
    <w:rsid w:val="00AD3D6D"/>
    <w:rsid w:val="00AD6A81"/>
    <w:rsid w:val="00AE21C2"/>
    <w:rsid w:val="00AE2202"/>
    <w:rsid w:val="00AE2E03"/>
    <w:rsid w:val="00AE4B55"/>
    <w:rsid w:val="00AE5145"/>
    <w:rsid w:val="00AF1C27"/>
    <w:rsid w:val="00AF5F0C"/>
    <w:rsid w:val="00AF682F"/>
    <w:rsid w:val="00B0164F"/>
    <w:rsid w:val="00B01F7E"/>
    <w:rsid w:val="00B0221F"/>
    <w:rsid w:val="00B0262C"/>
    <w:rsid w:val="00B029FE"/>
    <w:rsid w:val="00B02C64"/>
    <w:rsid w:val="00B03627"/>
    <w:rsid w:val="00B063C7"/>
    <w:rsid w:val="00B10CD4"/>
    <w:rsid w:val="00B12F8F"/>
    <w:rsid w:val="00B132E2"/>
    <w:rsid w:val="00B15D5D"/>
    <w:rsid w:val="00B15D63"/>
    <w:rsid w:val="00B21ED4"/>
    <w:rsid w:val="00B2243F"/>
    <w:rsid w:val="00B24009"/>
    <w:rsid w:val="00B2406C"/>
    <w:rsid w:val="00B25E25"/>
    <w:rsid w:val="00B26640"/>
    <w:rsid w:val="00B266FA"/>
    <w:rsid w:val="00B30AEE"/>
    <w:rsid w:val="00B30DB1"/>
    <w:rsid w:val="00B340F5"/>
    <w:rsid w:val="00B37969"/>
    <w:rsid w:val="00B37A81"/>
    <w:rsid w:val="00B42945"/>
    <w:rsid w:val="00B4522E"/>
    <w:rsid w:val="00B45255"/>
    <w:rsid w:val="00B45BEA"/>
    <w:rsid w:val="00B51735"/>
    <w:rsid w:val="00B517DF"/>
    <w:rsid w:val="00B52A12"/>
    <w:rsid w:val="00B55319"/>
    <w:rsid w:val="00B55659"/>
    <w:rsid w:val="00B55CD5"/>
    <w:rsid w:val="00B55DE8"/>
    <w:rsid w:val="00B55EB8"/>
    <w:rsid w:val="00B6079E"/>
    <w:rsid w:val="00B609AD"/>
    <w:rsid w:val="00B61814"/>
    <w:rsid w:val="00B6361F"/>
    <w:rsid w:val="00B64747"/>
    <w:rsid w:val="00B650D4"/>
    <w:rsid w:val="00B664D4"/>
    <w:rsid w:val="00B7006B"/>
    <w:rsid w:val="00B70440"/>
    <w:rsid w:val="00B70F33"/>
    <w:rsid w:val="00B71A71"/>
    <w:rsid w:val="00B71AC4"/>
    <w:rsid w:val="00B74387"/>
    <w:rsid w:val="00B75A19"/>
    <w:rsid w:val="00B75DCF"/>
    <w:rsid w:val="00B8028C"/>
    <w:rsid w:val="00B82E93"/>
    <w:rsid w:val="00B83C64"/>
    <w:rsid w:val="00B83E9E"/>
    <w:rsid w:val="00B844EC"/>
    <w:rsid w:val="00B85B52"/>
    <w:rsid w:val="00B85BDD"/>
    <w:rsid w:val="00B862BF"/>
    <w:rsid w:val="00B91FF6"/>
    <w:rsid w:val="00B954FE"/>
    <w:rsid w:val="00B958A1"/>
    <w:rsid w:val="00B96175"/>
    <w:rsid w:val="00B9696C"/>
    <w:rsid w:val="00B97938"/>
    <w:rsid w:val="00BA0E24"/>
    <w:rsid w:val="00BB02DE"/>
    <w:rsid w:val="00BB04C5"/>
    <w:rsid w:val="00BB32B3"/>
    <w:rsid w:val="00BB45A2"/>
    <w:rsid w:val="00BB57CB"/>
    <w:rsid w:val="00BB5E7B"/>
    <w:rsid w:val="00BB72D2"/>
    <w:rsid w:val="00BB76E5"/>
    <w:rsid w:val="00BC0ECF"/>
    <w:rsid w:val="00BC1E83"/>
    <w:rsid w:val="00BC2142"/>
    <w:rsid w:val="00BC47A8"/>
    <w:rsid w:val="00BC4803"/>
    <w:rsid w:val="00BC5183"/>
    <w:rsid w:val="00BC67AB"/>
    <w:rsid w:val="00BD2BF2"/>
    <w:rsid w:val="00BD3CAB"/>
    <w:rsid w:val="00BD4B54"/>
    <w:rsid w:val="00BD6F23"/>
    <w:rsid w:val="00BE01DF"/>
    <w:rsid w:val="00BE21F3"/>
    <w:rsid w:val="00BE3394"/>
    <w:rsid w:val="00BE39AD"/>
    <w:rsid w:val="00BE5E48"/>
    <w:rsid w:val="00BE6B94"/>
    <w:rsid w:val="00BF0497"/>
    <w:rsid w:val="00BF16E0"/>
    <w:rsid w:val="00BF39BB"/>
    <w:rsid w:val="00BF3C5A"/>
    <w:rsid w:val="00BF5131"/>
    <w:rsid w:val="00BF6FEC"/>
    <w:rsid w:val="00C00D16"/>
    <w:rsid w:val="00C0231A"/>
    <w:rsid w:val="00C049D0"/>
    <w:rsid w:val="00C05313"/>
    <w:rsid w:val="00C06987"/>
    <w:rsid w:val="00C07126"/>
    <w:rsid w:val="00C10104"/>
    <w:rsid w:val="00C106C3"/>
    <w:rsid w:val="00C162C8"/>
    <w:rsid w:val="00C2130C"/>
    <w:rsid w:val="00C21BDA"/>
    <w:rsid w:val="00C21CB3"/>
    <w:rsid w:val="00C2353D"/>
    <w:rsid w:val="00C245B8"/>
    <w:rsid w:val="00C26A37"/>
    <w:rsid w:val="00C26B69"/>
    <w:rsid w:val="00C27ACA"/>
    <w:rsid w:val="00C30015"/>
    <w:rsid w:val="00C30AF8"/>
    <w:rsid w:val="00C30EB6"/>
    <w:rsid w:val="00C31E47"/>
    <w:rsid w:val="00C3351B"/>
    <w:rsid w:val="00C359A3"/>
    <w:rsid w:val="00C360F5"/>
    <w:rsid w:val="00C3752D"/>
    <w:rsid w:val="00C4062E"/>
    <w:rsid w:val="00C41931"/>
    <w:rsid w:val="00C42A0E"/>
    <w:rsid w:val="00C45148"/>
    <w:rsid w:val="00C456DA"/>
    <w:rsid w:val="00C45C7E"/>
    <w:rsid w:val="00C462F9"/>
    <w:rsid w:val="00C464F3"/>
    <w:rsid w:val="00C50DD1"/>
    <w:rsid w:val="00C51FEC"/>
    <w:rsid w:val="00C541CA"/>
    <w:rsid w:val="00C55FFB"/>
    <w:rsid w:val="00C57543"/>
    <w:rsid w:val="00C624A8"/>
    <w:rsid w:val="00C65357"/>
    <w:rsid w:val="00C70517"/>
    <w:rsid w:val="00C70589"/>
    <w:rsid w:val="00C721FA"/>
    <w:rsid w:val="00C72754"/>
    <w:rsid w:val="00C767D3"/>
    <w:rsid w:val="00C82634"/>
    <w:rsid w:val="00C902DE"/>
    <w:rsid w:val="00C907CB"/>
    <w:rsid w:val="00C90934"/>
    <w:rsid w:val="00C90E33"/>
    <w:rsid w:val="00C90FF8"/>
    <w:rsid w:val="00C912A2"/>
    <w:rsid w:val="00C91C04"/>
    <w:rsid w:val="00C92FAA"/>
    <w:rsid w:val="00C93061"/>
    <w:rsid w:val="00C9360A"/>
    <w:rsid w:val="00C9383C"/>
    <w:rsid w:val="00C94BF6"/>
    <w:rsid w:val="00C9713A"/>
    <w:rsid w:val="00CA023B"/>
    <w:rsid w:val="00CA30E0"/>
    <w:rsid w:val="00CA3AAF"/>
    <w:rsid w:val="00CA3F21"/>
    <w:rsid w:val="00CA4974"/>
    <w:rsid w:val="00CA4D79"/>
    <w:rsid w:val="00CA692D"/>
    <w:rsid w:val="00CA6D9B"/>
    <w:rsid w:val="00CB0A8C"/>
    <w:rsid w:val="00CB1D13"/>
    <w:rsid w:val="00CB4AEF"/>
    <w:rsid w:val="00CB6738"/>
    <w:rsid w:val="00CB6FAC"/>
    <w:rsid w:val="00CC16CE"/>
    <w:rsid w:val="00CC2975"/>
    <w:rsid w:val="00CC46CB"/>
    <w:rsid w:val="00CC4FE1"/>
    <w:rsid w:val="00CC5932"/>
    <w:rsid w:val="00CD2873"/>
    <w:rsid w:val="00CD3947"/>
    <w:rsid w:val="00CD60AD"/>
    <w:rsid w:val="00CD69FF"/>
    <w:rsid w:val="00CE2762"/>
    <w:rsid w:val="00CE64BB"/>
    <w:rsid w:val="00CE7876"/>
    <w:rsid w:val="00CF00E7"/>
    <w:rsid w:val="00CF208D"/>
    <w:rsid w:val="00CF3B4F"/>
    <w:rsid w:val="00D013D4"/>
    <w:rsid w:val="00D10271"/>
    <w:rsid w:val="00D11ECB"/>
    <w:rsid w:val="00D126DE"/>
    <w:rsid w:val="00D17119"/>
    <w:rsid w:val="00D2175C"/>
    <w:rsid w:val="00D21ACE"/>
    <w:rsid w:val="00D232DA"/>
    <w:rsid w:val="00D2398A"/>
    <w:rsid w:val="00D26AEB"/>
    <w:rsid w:val="00D301F9"/>
    <w:rsid w:val="00D3373B"/>
    <w:rsid w:val="00D3396A"/>
    <w:rsid w:val="00D33A32"/>
    <w:rsid w:val="00D3498D"/>
    <w:rsid w:val="00D36788"/>
    <w:rsid w:val="00D4282C"/>
    <w:rsid w:val="00D4309C"/>
    <w:rsid w:val="00D45B9E"/>
    <w:rsid w:val="00D46A71"/>
    <w:rsid w:val="00D51D5C"/>
    <w:rsid w:val="00D540EA"/>
    <w:rsid w:val="00D54667"/>
    <w:rsid w:val="00D56BCB"/>
    <w:rsid w:val="00D60BE3"/>
    <w:rsid w:val="00D60ECE"/>
    <w:rsid w:val="00D6416D"/>
    <w:rsid w:val="00D65940"/>
    <w:rsid w:val="00D6721C"/>
    <w:rsid w:val="00D71080"/>
    <w:rsid w:val="00D71D41"/>
    <w:rsid w:val="00D72583"/>
    <w:rsid w:val="00D77BF6"/>
    <w:rsid w:val="00D82566"/>
    <w:rsid w:val="00D8445A"/>
    <w:rsid w:val="00D85E16"/>
    <w:rsid w:val="00D85ED3"/>
    <w:rsid w:val="00D90E8A"/>
    <w:rsid w:val="00D919C9"/>
    <w:rsid w:val="00D927DE"/>
    <w:rsid w:val="00D93AA2"/>
    <w:rsid w:val="00D947FD"/>
    <w:rsid w:val="00D94A11"/>
    <w:rsid w:val="00D94DA5"/>
    <w:rsid w:val="00D96FF4"/>
    <w:rsid w:val="00DA32A1"/>
    <w:rsid w:val="00DA4341"/>
    <w:rsid w:val="00DA5B50"/>
    <w:rsid w:val="00DA7E5D"/>
    <w:rsid w:val="00DB05D3"/>
    <w:rsid w:val="00DB1C38"/>
    <w:rsid w:val="00DB2B48"/>
    <w:rsid w:val="00DB3B6E"/>
    <w:rsid w:val="00DB3E44"/>
    <w:rsid w:val="00DC3FF2"/>
    <w:rsid w:val="00DC4D81"/>
    <w:rsid w:val="00DC4EC1"/>
    <w:rsid w:val="00DD0BCB"/>
    <w:rsid w:val="00DD1571"/>
    <w:rsid w:val="00DD4D9B"/>
    <w:rsid w:val="00DD63CC"/>
    <w:rsid w:val="00DD69A3"/>
    <w:rsid w:val="00DD7DF9"/>
    <w:rsid w:val="00DE07E7"/>
    <w:rsid w:val="00DE19E8"/>
    <w:rsid w:val="00DE4BBF"/>
    <w:rsid w:val="00DE5A6A"/>
    <w:rsid w:val="00DE722D"/>
    <w:rsid w:val="00DF21C9"/>
    <w:rsid w:val="00DF362B"/>
    <w:rsid w:val="00DF4702"/>
    <w:rsid w:val="00DF4F7D"/>
    <w:rsid w:val="00DF5E50"/>
    <w:rsid w:val="00DF6136"/>
    <w:rsid w:val="00DF6902"/>
    <w:rsid w:val="00DF6DE8"/>
    <w:rsid w:val="00E0209E"/>
    <w:rsid w:val="00E04110"/>
    <w:rsid w:val="00E06CD6"/>
    <w:rsid w:val="00E07C4E"/>
    <w:rsid w:val="00E153F4"/>
    <w:rsid w:val="00E155F6"/>
    <w:rsid w:val="00E16096"/>
    <w:rsid w:val="00E163C6"/>
    <w:rsid w:val="00E170FD"/>
    <w:rsid w:val="00E24EE5"/>
    <w:rsid w:val="00E25E2D"/>
    <w:rsid w:val="00E300B1"/>
    <w:rsid w:val="00E32970"/>
    <w:rsid w:val="00E34AF9"/>
    <w:rsid w:val="00E34FA6"/>
    <w:rsid w:val="00E35AD1"/>
    <w:rsid w:val="00E40E1B"/>
    <w:rsid w:val="00E42A18"/>
    <w:rsid w:val="00E43634"/>
    <w:rsid w:val="00E44ACA"/>
    <w:rsid w:val="00E50A28"/>
    <w:rsid w:val="00E566AA"/>
    <w:rsid w:val="00E573C8"/>
    <w:rsid w:val="00E578CF"/>
    <w:rsid w:val="00E611DD"/>
    <w:rsid w:val="00E61253"/>
    <w:rsid w:val="00E6203A"/>
    <w:rsid w:val="00E62D03"/>
    <w:rsid w:val="00E63891"/>
    <w:rsid w:val="00E64C09"/>
    <w:rsid w:val="00E6533E"/>
    <w:rsid w:val="00E714F4"/>
    <w:rsid w:val="00E72FB2"/>
    <w:rsid w:val="00E73469"/>
    <w:rsid w:val="00E754E2"/>
    <w:rsid w:val="00E76365"/>
    <w:rsid w:val="00E82718"/>
    <w:rsid w:val="00E83227"/>
    <w:rsid w:val="00E8488B"/>
    <w:rsid w:val="00E85EE3"/>
    <w:rsid w:val="00E865B4"/>
    <w:rsid w:val="00E872A7"/>
    <w:rsid w:val="00E8771C"/>
    <w:rsid w:val="00E87D0D"/>
    <w:rsid w:val="00E9195D"/>
    <w:rsid w:val="00E930F4"/>
    <w:rsid w:val="00E94DF4"/>
    <w:rsid w:val="00E95D55"/>
    <w:rsid w:val="00E96666"/>
    <w:rsid w:val="00E97D2A"/>
    <w:rsid w:val="00EA1B3F"/>
    <w:rsid w:val="00EA3BE2"/>
    <w:rsid w:val="00EA4E48"/>
    <w:rsid w:val="00EA62E6"/>
    <w:rsid w:val="00EB26AA"/>
    <w:rsid w:val="00EB4A96"/>
    <w:rsid w:val="00EB5CE9"/>
    <w:rsid w:val="00EB69D5"/>
    <w:rsid w:val="00EB7BD9"/>
    <w:rsid w:val="00EC09EE"/>
    <w:rsid w:val="00EC122C"/>
    <w:rsid w:val="00EC5C42"/>
    <w:rsid w:val="00EC661B"/>
    <w:rsid w:val="00EC6756"/>
    <w:rsid w:val="00ED0AF2"/>
    <w:rsid w:val="00ED2985"/>
    <w:rsid w:val="00ED4945"/>
    <w:rsid w:val="00EE1DA0"/>
    <w:rsid w:val="00EE3542"/>
    <w:rsid w:val="00EE448D"/>
    <w:rsid w:val="00EF40A7"/>
    <w:rsid w:val="00EF63CB"/>
    <w:rsid w:val="00EF7369"/>
    <w:rsid w:val="00EF7F65"/>
    <w:rsid w:val="00F00A6A"/>
    <w:rsid w:val="00F0704A"/>
    <w:rsid w:val="00F076B6"/>
    <w:rsid w:val="00F10D92"/>
    <w:rsid w:val="00F11891"/>
    <w:rsid w:val="00F12362"/>
    <w:rsid w:val="00F13B4C"/>
    <w:rsid w:val="00F140A5"/>
    <w:rsid w:val="00F15124"/>
    <w:rsid w:val="00F161F8"/>
    <w:rsid w:val="00F16D50"/>
    <w:rsid w:val="00F21257"/>
    <w:rsid w:val="00F21BD4"/>
    <w:rsid w:val="00F227B7"/>
    <w:rsid w:val="00F234F3"/>
    <w:rsid w:val="00F25218"/>
    <w:rsid w:val="00F34A70"/>
    <w:rsid w:val="00F376C1"/>
    <w:rsid w:val="00F43182"/>
    <w:rsid w:val="00F4355F"/>
    <w:rsid w:val="00F45EEF"/>
    <w:rsid w:val="00F4724D"/>
    <w:rsid w:val="00F5117D"/>
    <w:rsid w:val="00F51C47"/>
    <w:rsid w:val="00F51D1A"/>
    <w:rsid w:val="00F533A0"/>
    <w:rsid w:val="00F54E43"/>
    <w:rsid w:val="00F552E7"/>
    <w:rsid w:val="00F5601A"/>
    <w:rsid w:val="00F570E4"/>
    <w:rsid w:val="00F603EE"/>
    <w:rsid w:val="00F6403F"/>
    <w:rsid w:val="00F650AB"/>
    <w:rsid w:val="00F65A4F"/>
    <w:rsid w:val="00F65FFD"/>
    <w:rsid w:val="00F667CA"/>
    <w:rsid w:val="00F67948"/>
    <w:rsid w:val="00F717A2"/>
    <w:rsid w:val="00F71D74"/>
    <w:rsid w:val="00F755D8"/>
    <w:rsid w:val="00F76A5C"/>
    <w:rsid w:val="00F775B6"/>
    <w:rsid w:val="00F81F8F"/>
    <w:rsid w:val="00F820AD"/>
    <w:rsid w:val="00F8270E"/>
    <w:rsid w:val="00F8302F"/>
    <w:rsid w:val="00F8534E"/>
    <w:rsid w:val="00F853B4"/>
    <w:rsid w:val="00F91F6C"/>
    <w:rsid w:val="00F94036"/>
    <w:rsid w:val="00F95236"/>
    <w:rsid w:val="00F95A53"/>
    <w:rsid w:val="00FA1266"/>
    <w:rsid w:val="00FA2A91"/>
    <w:rsid w:val="00FA2D76"/>
    <w:rsid w:val="00FA2F17"/>
    <w:rsid w:val="00FA3554"/>
    <w:rsid w:val="00FB0E0C"/>
    <w:rsid w:val="00FB129A"/>
    <w:rsid w:val="00FB2618"/>
    <w:rsid w:val="00FB3B81"/>
    <w:rsid w:val="00FB4DCB"/>
    <w:rsid w:val="00FB7204"/>
    <w:rsid w:val="00FB75C3"/>
    <w:rsid w:val="00FB7872"/>
    <w:rsid w:val="00FC184E"/>
    <w:rsid w:val="00FC199F"/>
    <w:rsid w:val="00FC3454"/>
    <w:rsid w:val="00FC4BF2"/>
    <w:rsid w:val="00FC611B"/>
    <w:rsid w:val="00FC6FFF"/>
    <w:rsid w:val="00FD04CE"/>
    <w:rsid w:val="00FD09F3"/>
    <w:rsid w:val="00FD21EF"/>
    <w:rsid w:val="00FD4B7E"/>
    <w:rsid w:val="00FD59B9"/>
    <w:rsid w:val="00FD5FF8"/>
    <w:rsid w:val="00FD61C2"/>
    <w:rsid w:val="00FD64B7"/>
    <w:rsid w:val="00FD709D"/>
    <w:rsid w:val="00FE1DBA"/>
    <w:rsid w:val="00FE20FF"/>
    <w:rsid w:val="00FE3EDD"/>
    <w:rsid w:val="00FE758C"/>
    <w:rsid w:val="00FE7986"/>
    <w:rsid w:val="00FF0F73"/>
    <w:rsid w:val="00FF1CB2"/>
    <w:rsid w:val="00FF4512"/>
    <w:rsid w:val="00FF517D"/>
    <w:rsid w:val="00FF532B"/>
    <w:rsid w:val="00FF5D41"/>
    <w:rsid w:val="00FF6AA5"/>
    <w:rsid w:val="00FF6C59"/>
    <w:rsid w:val="00FF7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5CC0"/>
  <w15:docId w15:val="{D8DFA750-3B10-4383-A404-FEDF4AA8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338"/>
    <w:rPr>
      <w:noProof/>
      <w:lang w:val="ro-RO"/>
    </w:rPr>
  </w:style>
  <w:style w:type="paragraph" w:styleId="Heading1">
    <w:name w:val="heading 1"/>
    <w:basedOn w:val="Normal"/>
    <w:next w:val="Normal"/>
    <w:link w:val="Heading1Char"/>
    <w:uiPriority w:val="9"/>
    <w:qFormat/>
    <w:rsid w:val="00983045"/>
    <w:pPr>
      <w:keepNext/>
      <w:spacing w:before="240" w:after="60" w:line="240" w:lineRule="auto"/>
      <w:outlineLvl w:val="0"/>
    </w:pPr>
    <w:rPr>
      <w:rFonts w:ascii="Arial" w:eastAsia="Times New Roman" w:hAnsi="Arial" w:cs="Arial"/>
      <w:b/>
      <w:bCs/>
      <w:noProof w:val="0"/>
      <w:kern w:val="32"/>
      <w:sz w:val="32"/>
      <w:szCs w:val="32"/>
      <w:lang w:eastAsia="ro-RO"/>
    </w:rPr>
  </w:style>
  <w:style w:type="paragraph" w:styleId="Heading2">
    <w:name w:val="heading 2"/>
    <w:basedOn w:val="Normal"/>
    <w:next w:val="Normal"/>
    <w:link w:val="Heading2Char"/>
    <w:uiPriority w:val="9"/>
    <w:qFormat/>
    <w:rsid w:val="00983045"/>
    <w:pPr>
      <w:keepNext/>
      <w:spacing w:before="240" w:after="60" w:line="240" w:lineRule="auto"/>
      <w:outlineLvl w:val="1"/>
    </w:pPr>
    <w:rPr>
      <w:rFonts w:ascii="Arial" w:eastAsia="Times New Roman" w:hAnsi="Arial" w:cs="Arial"/>
      <w:b/>
      <w:bCs/>
      <w:i/>
      <w:iCs/>
      <w:noProof w:val="0"/>
      <w:sz w:val="28"/>
      <w:szCs w:val="28"/>
      <w:lang w:eastAsia="ro-RO"/>
    </w:rPr>
  </w:style>
  <w:style w:type="paragraph" w:styleId="Heading3">
    <w:name w:val="heading 3"/>
    <w:basedOn w:val="Normal"/>
    <w:next w:val="Normal"/>
    <w:link w:val="Heading3Char"/>
    <w:uiPriority w:val="9"/>
    <w:qFormat/>
    <w:rsid w:val="00983045"/>
    <w:pPr>
      <w:keepNext/>
      <w:spacing w:after="0" w:line="240" w:lineRule="auto"/>
      <w:jc w:val="both"/>
      <w:outlineLvl w:val="2"/>
    </w:pPr>
    <w:rPr>
      <w:rFonts w:ascii="Times New Roman" w:eastAsia="Times New Roman" w:hAnsi="Times New Roman" w:cs="Times New Roman"/>
      <w:b/>
      <w:noProof w:val="0"/>
      <w:sz w:val="28"/>
      <w:szCs w:val="20"/>
      <w:lang w:eastAsia="ro-RO"/>
    </w:rPr>
  </w:style>
  <w:style w:type="paragraph" w:styleId="Heading4">
    <w:name w:val="heading 4"/>
    <w:basedOn w:val="Normal"/>
    <w:next w:val="Normal"/>
    <w:link w:val="Heading4Char"/>
    <w:qFormat/>
    <w:rsid w:val="00983045"/>
    <w:pPr>
      <w:keepNext/>
      <w:spacing w:after="0" w:line="240" w:lineRule="auto"/>
      <w:outlineLvl w:val="3"/>
    </w:pPr>
    <w:rPr>
      <w:rFonts w:ascii="Arial" w:eastAsia="Times New Roman" w:hAnsi="Arial" w:cs="Arial"/>
      <w:b/>
      <w:bCs/>
      <w:noProof w:val="0"/>
      <w:sz w:val="24"/>
      <w:szCs w:val="20"/>
    </w:rPr>
  </w:style>
  <w:style w:type="paragraph" w:styleId="Heading5">
    <w:name w:val="heading 5"/>
    <w:basedOn w:val="Normal"/>
    <w:next w:val="Normal"/>
    <w:link w:val="Heading5Char"/>
    <w:unhideWhenUsed/>
    <w:qFormat/>
    <w:rsid w:val="00174D9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75361F"/>
    <w:pPr>
      <w:keepNext/>
      <w:keepLines/>
      <w:spacing w:before="120" w:after="120" w:line="259" w:lineRule="auto"/>
      <w:jc w:val="both"/>
      <w:outlineLvl w:val="5"/>
    </w:pPr>
    <w:rPr>
      <w:rFonts w:ascii="Tahoma" w:eastAsiaTheme="majorEastAsia" w:hAnsi="Tahoma" w:cstheme="majorBidi"/>
      <w:b/>
      <w:color w:val="243F60" w:themeColor="accent1" w:themeShade="7F"/>
      <w:u w:val="single"/>
    </w:rPr>
  </w:style>
  <w:style w:type="paragraph" w:styleId="Heading7">
    <w:name w:val="heading 7"/>
    <w:basedOn w:val="Normal"/>
    <w:next w:val="Normal"/>
    <w:link w:val="Heading7Char"/>
    <w:uiPriority w:val="9"/>
    <w:unhideWhenUsed/>
    <w:qFormat/>
    <w:rsid w:val="00174D9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983045"/>
    <w:pPr>
      <w:keepNext/>
      <w:spacing w:after="0" w:line="240" w:lineRule="auto"/>
      <w:ind w:left="705" w:firstLine="720"/>
      <w:jc w:val="both"/>
      <w:outlineLvl w:val="7"/>
    </w:pPr>
    <w:rPr>
      <w:rFonts w:ascii="Arial" w:eastAsia="Times New Roman" w:hAnsi="Arial" w:cs="Arial"/>
      <w:b/>
      <w:bCs/>
      <w:noProof w:val="0"/>
      <w:sz w:val="20"/>
      <w:szCs w:val="24"/>
    </w:rPr>
  </w:style>
  <w:style w:type="paragraph" w:styleId="Heading9">
    <w:name w:val="heading 9"/>
    <w:basedOn w:val="Normal"/>
    <w:next w:val="Normal"/>
    <w:link w:val="Heading9Char"/>
    <w:uiPriority w:val="9"/>
    <w:qFormat/>
    <w:rsid w:val="00983045"/>
    <w:pPr>
      <w:keepNext/>
      <w:spacing w:after="0" w:line="240" w:lineRule="auto"/>
      <w:ind w:firstLine="709"/>
      <w:jc w:val="center"/>
      <w:outlineLvl w:val="8"/>
    </w:pPr>
    <w:rPr>
      <w:rFonts w:ascii="Times New Roman" w:eastAsia="Times New Roman" w:hAnsi="Times New Roman" w:cs="Times New Roman"/>
      <w:b/>
      <w:bCs/>
      <w:noProof w:val="0"/>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ar">
    <w:name w:val="s_par"/>
    <w:basedOn w:val="DefaultParagraphFont"/>
    <w:rsid w:val="00672084"/>
  </w:style>
  <w:style w:type="character" w:customStyle="1" w:styleId="slitbdy">
    <w:name w:val="s_lit_bdy"/>
    <w:basedOn w:val="DefaultParagraphFont"/>
    <w:rsid w:val="00672084"/>
  </w:style>
  <w:style w:type="paragraph" w:styleId="Header">
    <w:name w:val="header"/>
    <w:aliases w:val="Header Char Char Char Char Char,Header Char Char Char, Caracter Caracter, Caracter Caracter Caracter Caracter Caracter, Caracter Caracter Caracter Caracter,Caracter,Caracter Caracter,Caracter Caracter Caracter Caracter Caracter"/>
    <w:basedOn w:val="Normal"/>
    <w:link w:val="HeaderChar"/>
    <w:unhideWhenUsed/>
    <w:rsid w:val="003F754E"/>
    <w:pPr>
      <w:tabs>
        <w:tab w:val="center" w:pos="4680"/>
        <w:tab w:val="right" w:pos="9360"/>
      </w:tabs>
      <w:spacing w:after="0" w:line="240" w:lineRule="auto"/>
    </w:pPr>
  </w:style>
  <w:style w:type="character" w:customStyle="1" w:styleId="HeaderChar">
    <w:name w:val="Header Char"/>
    <w:aliases w:val="Header Char Char Char Char Char Char,Header Char Char Char Char, Caracter Caracter Char, Caracter Caracter Caracter Caracter Caracter Char, Caracter Caracter Caracter Caracter Char,Caracter Char,Caracter Caracter Char,Char Char"/>
    <w:basedOn w:val="DefaultParagraphFont"/>
    <w:link w:val="Header"/>
    <w:rsid w:val="003F754E"/>
  </w:style>
  <w:style w:type="paragraph" w:styleId="Footer">
    <w:name w:val="footer"/>
    <w:aliases w:val=" Caracter Caracter Caracter Caracter Caracter Caracter Caracter Caracter Caracter Caracter Caracter Caracter,Subsol1, Caracter1 Caracter Caracter Caracter, Caracter1 Caracter Caracter, Caracter1 Caracter Carac, Caracter1 Caracter, Caracter1"/>
    <w:basedOn w:val="Normal"/>
    <w:link w:val="FooterChar"/>
    <w:unhideWhenUsed/>
    <w:rsid w:val="003F754E"/>
    <w:pPr>
      <w:tabs>
        <w:tab w:val="center" w:pos="4680"/>
        <w:tab w:val="right" w:pos="9360"/>
      </w:tabs>
      <w:spacing w:after="0" w:line="240" w:lineRule="auto"/>
    </w:pPr>
  </w:style>
  <w:style w:type="character" w:customStyle="1" w:styleId="FooterChar">
    <w:name w:val="Footer Char"/>
    <w:aliases w:val=" Caracter Caracter Caracter Caracter Caracter Caracter Caracter Caracter Caracter Caracter Caracter Caracter Char,Subsol1 Char, Caracter1 Caracter Caracter Caracter Char, Caracter1 Caracter Caracter Char, Caracter1 Caracter Carac Char"/>
    <w:basedOn w:val="DefaultParagraphFont"/>
    <w:link w:val="Footer"/>
    <w:qFormat/>
    <w:rsid w:val="003F754E"/>
  </w:style>
  <w:style w:type="paragraph" w:styleId="ListParagraph">
    <w:name w:val="List Paragraph"/>
    <w:aliases w:val="Normal bullet 2,Antes de enumeración,body 2,List Paragraph11,Listă colorată - Accentuare 11,Bullet,Citation List,List Paragraph111,Akapit z listą BS,Outlines a.b.c.,List_Paragraph,Multilevel para_II,Akapit z lista BS,lp1,Heading x1,ANNEX"/>
    <w:basedOn w:val="Normal"/>
    <w:link w:val="ListParagraphChar"/>
    <w:uiPriority w:val="34"/>
    <w:qFormat/>
    <w:rsid w:val="00C360F5"/>
    <w:pPr>
      <w:ind w:left="720"/>
      <w:contextualSpacing/>
    </w:pPr>
  </w:style>
  <w:style w:type="character" w:styleId="Hyperlink">
    <w:name w:val="Hyperlink"/>
    <w:basedOn w:val="DefaultParagraphFont"/>
    <w:uiPriority w:val="99"/>
    <w:unhideWhenUsed/>
    <w:rsid w:val="006C3230"/>
    <w:rPr>
      <w:color w:val="0000FF"/>
      <w:u w:val="single"/>
    </w:rPr>
  </w:style>
  <w:style w:type="paragraph" w:styleId="BalloonText">
    <w:name w:val="Balloon Text"/>
    <w:basedOn w:val="Normal"/>
    <w:link w:val="BalloonTextChar"/>
    <w:uiPriority w:val="99"/>
    <w:semiHidden/>
    <w:unhideWhenUsed/>
    <w:rsid w:val="006C3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230"/>
    <w:rPr>
      <w:rFonts w:ascii="Tahoma" w:hAnsi="Tahoma" w:cs="Tahoma"/>
      <w:sz w:val="16"/>
      <w:szCs w:val="16"/>
    </w:rPr>
  </w:style>
  <w:style w:type="paragraph" w:customStyle="1" w:styleId="Heading">
    <w:name w:val="Heading"/>
    <w:basedOn w:val="Normal"/>
    <w:next w:val="BodyText"/>
    <w:rsid w:val="006C3230"/>
    <w:pPr>
      <w:keepNext/>
      <w:widowControl w:val="0"/>
      <w:suppressAutoHyphens/>
      <w:spacing w:before="240" w:after="120" w:line="240" w:lineRule="auto"/>
    </w:pPr>
    <w:rPr>
      <w:rFonts w:ascii="Arial" w:eastAsia="Lucida Sans Unicode" w:hAnsi="Arial" w:cs="Mangal"/>
      <w:kern w:val="1"/>
      <w:sz w:val="28"/>
      <w:szCs w:val="28"/>
      <w:lang w:eastAsia="hi-IN" w:bidi="hi-IN"/>
    </w:rPr>
  </w:style>
  <w:style w:type="paragraph" w:styleId="BodyText">
    <w:name w:val="Body Text"/>
    <w:basedOn w:val="Normal"/>
    <w:link w:val="BodyTextChar"/>
    <w:unhideWhenUsed/>
    <w:rsid w:val="006C3230"/>
    <w:pPr>
      <w:spacing w:after="120"/>
    </w:pPr>
  </w:style>
  <w:style w:type="character" w:customStyle="1" w:styleId="BodyTextChar">
    <w:name w:val="Body Text Char"/>
    <w:basedOn w:val="DefaultParagraphFont"/>
    <w:link w:val="BodyText"/>
    <w:rsid w:val="006C3230"/>
  </w:style>
  <w:style w:type="table" w:styleId="TableGrid">
    <w:name w:val="Table Grid"/>
    <w:basedOn w:val="TableNormal"/>
    <w:uiPriority w:val="59"/>
    <w:qFormat/>
    <w:rsid w:val="006739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44">
    <w:name w:val="Font Style44"/>
    <w:uiPriority w:val="99"/>
    <w:rsid w:val="00B9696C"/>
    <w:rPr>
      <w:rFonts w:ascii="Arial" w:hAnsi="Arial" w:cs="Arial"/>
      <w:sz w:val="26"/>
      <w:szCs w:val="26"/>
    </w:rPr>
  </w:style>
  <w:style w:type="paragraph" w:customStyle="1" w:styleId="Style36">
    <w:name w:val="Style36"/>
    <w:basedOn w:val="Normal"/>
    <w:rsid w:val="00B9696C"/>
    <w:pPr>
      <w:widowControl w:val="0"/>
      <w:autoSpaceDE w:val="0"/>
      <w:autoSpaceDN w:val="0"/>
      <w:adjustRightInd w:val="0"/>
      <w:spacing w:after="0" w:line="406" w:lineRule="exact"/>
      <w:jc w:val="both"/>
    </w:pPr>
    <w:rPr>
      <w:rFonts w:ascii="Arial" w:eastAsiaTheme="minorEastAsia" w:hAnsi="Arial" w:cs="Arial"/>
      <w:sz w:val="24"/>
      <w:szCs w:val="24"/>
    </w:rPr>
  </w:style>
  <w:style w:type="paragraph" w:customStyle="1" w:styleId="Style26">
    <w:name w:val="Style26"/>
    <w:basedOn w:val="Normal"/>
    <w:rsid w:val="00B9696C"/>
    <w:pPr>
      <w:widowControl w:val="0"/>
      <w:autoSpaceDE w:val="0"/>
      <w:autoSpaceDN w:val="0"/>
      <w:adjustRightInd w:val="0"/>
      <w:spacing w:after="0" w:line="240" w:lineRule="auto"/>
    </w:pPr>
    <w:rPr>
      <w:rFonts w:ascii="Franklin Gothic Demi" w:eastAsiaTheme="minorEastAsia" w:hAnsi="Franklin Gothic Demi"/>
      <w:sz w:val="24"/>
      <w:szCs w:val="24"/>
      <w:lang w:eastAsia="ro-RO"/>
    </w:rPr>
  </w:style>
  <w:style w:type="paragraph" w:customStyle="1" w:styleId="Style12">
    <w:name w:val="Style12"/>
    <w:basedOn w:val="Normal"/>
    <w:uiPriority w:val="99"/>
    <w:rsid w:val="00B9696C"/>
    <w:pPr>
      <w:widowControl w:val="0"/>
      <w:autoSpaceDE w:val="0"/>
      <w:autoSpaceDN w:val="0"/>
      <w:adjustRightInd w:val="0"/>
      <w:spacing w:after="0" w:line="267" w:lineRule="exact"/>
      <w:jc w:val="both"/>
    </w:pPr>
    <w:rPr>
      <w:rFonts w:ascii="Arial Black" w:eastAsia="Times New Roman" w:hAnsi="Arial Black" w:cs="Times New Roman"/>
      <w:sz w:val="24"/>
      <w:szCs w:val="24"/>
    </w:rPr>
  </w:style>
  <w:style w:type="paragraph" w:customStyle="1" w:styleId="Style7">
    <w:name w:val="Style7"/>
    <w:basedOn w:val="Normal"/>
    <w:uiPriority w:val="99"/>
    <w:rsid w:val="00B9696C"/>
    <w:pPr>
      <w:widowControl w:val="0"/>
      <w:autoSpaceDE w:val="0"/>
      <w:autoSpaceDN w:val="0"/>
      <w:adjustRightInd w:val="0"/>
      <w:spacing w:after="0" w:line="320" w:lineRule="exact"/>
      <w:ind w:firstLine="871"/>
      <w:jc w:val="both"/>
    </w:pPr>
    <w:rPr>
      <w:rFonts w:ascii="Arial" w:eastAsia="Times New Roman" w:hAnsi="Arial" w:cs="Arial"/>
      <w:sz w:val="24"/>
      <w:szCs w:val="24"/>
    </w:rPr>
  </w:style>
  <w:style w:type="character" w:customStyle="1" w:styleId="FontStyle57">
    <w:name w:val="Font Style57"/>
    <w:basedOn w:val="DefaultParagraphFont"/>
    <w:rsid w:val="00B9696C"/>
    <w:rPr>
      <w:rFonts w:ascii="Arial" w:hAnsi="Arial" w:cs="Arial"/>
      <w:b/>
      <w:bCs/>
      <w:sz w:val="26"/>
      <w:szCs w:val="26"/>
    </w:rPr>
  </w:style>
  <w:style w:type="paragraph" w:customStyle="1" w:styleId="Style1">
    <w:name w:val="Style1"/>
    <w:basedOn w:val="Normal"/>
    <w:link w:val="Style1Char"/>
    <w:rsid w:val="00B9696C"/>
    <w:pPr>
      <w:widowControl w:val="0"/>
      <w:autoSpaceDE w:val="0"/>
      <w:autoSpaceDN w:val="0"/>
      <w:adjustRightInd w:val="0"/>
      <w:spacing w:after="0" w:line="324" w:lineRule="exact"/>
      <w:ind w:hanging="360"/>
      <w:jc w:val="both"/>
    </w:pPr>
    <w:rPr>
      <w:rFonts w:ascii="Arial" w:eastAsia="Times New Roman" w:hAnsi="Arial" w:cs="Arial"/>
      <w:sz w:val="24"/>
      <w:szCs w:val="24"/>
    </w:rPr>
  </w:style>
  <w:style w:type="paragraph" w:customStyle="1" w:styleId="Style37">
    <w:name w:val="Style37"/>
    <w:basedOn w:val="Normal"/>
    <w:rsid w:val="00B9696C"/>
    <w:pPr>
      <w:widowControl w:val="0"/>
      <w:autoSpaceDE w:val="0"/>
      <w:autoSpaceDN w:val="0"/>
      <w:adjustRightInd w:val="0"/>
      <w:spacing w:after="0" w:line="324" w:lineRule="exact"/>
      <w:ind w:hanging="353"/>
      <w:jc w:val="both"/>
    </w:pPr>
    <w:rPr>
      <w:rFonts w:ascii="Arial" w:eastAsia="Times New Roman" w:hAnsi="Arial" w:cs="Arial"/>
      <w:sz w:val="24"/>
      <w:szCs w:val="24"/>
    </w:rPr>
  </w:style>
  <w:style w:type="character" w:customStyle="1" w:styleId="Style1Char">
    <w:name w:val="Style1 Char"/>
    <w:link w:val="Style1"/>
    <w:uiPriority w:val="99"/>
    <w:rsid w:val="00B9696C"/>
    <w:rPr>
      <w:rFonts w:ascii="Arial" w:eastAsia="Times New Roman" w:hAnsi="Arial" w:cs="Arial"/>
      <w:sz w:val="24"/>
      <w:szCs w:val="24"/>
    </w:rPr>
  </w:style>
  <w:style w:type="paragraph" w:customStyle="1" w:styleId="Style8">
    <w:name w:val="Style8"/>
    <w:basedOn w:val="Normal"/>
    <w:uiPriority w:val="99"/>
    <w:rsid w:val="004D7597"/>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5">
    <w:name w:val="Style35"/>
    <w:basedOn w:val="Normal"/>
    <w:rsid w:val="004D7597"/>
    <w:pPr>
      <w:widowControl w:val="0"/>
      <w:autoSpaceDE w:val="0"/>
      <w:autoSpaceDN w:val="0"/>
      <w:adjustRightInd w:val="0"/>
      <w:spacing w:after="0" w:line="324" w:lineRule="exact"/>
      <w:jc w:val="both"/>
    </w:pPr>
    <w:rPr>
      <w:rFonts w:ascii="Arial" w:eastAsia="Times New Roman" w:hAnsi="Arial" w:cs="Arial"/>
      <w:sz w:val="24"/>
      <w:szCs w:val="24"/>
    </w:rPr>
  </w:style>
  <w:style w:type="paragraph" w:customStyle="1" w:styleId="Default">
    <w:name w:val="Default"/>
    <w:rsid w:val="00FC6F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Normal bullet 2 Char,Antes de enumeración Char,body 2 Char,List Paragraph11 Char,Listă colorată - Accentuare 11 Char,Bullet Char,Citation List Char,List Paragraph111 Char,Akapit z listą BS Char,Outlines a.b.c. Char,lp1 Char"/>
    <w:link w:val="ListParagraph"/>
    <w:uiPriority w:val="34"/>
    <w:qFormat/>
    <w:rsid w:val="00FB4DCB"/>
  </w:style>
  <w:style w:type="paragraph" w:styleId="BodyTextIndent3">
    <w:name w:val="Body Text Indent 3"/>
    <w:basedOn w:val="Normal"/>
    <w:link w:val="BodyTextIndent3Char"/>
    <w:unhideWhenUsed/>
    <w:rsid w:val="00D4282C"/>
    <w:pPr>
      <w:spacing w:after="120"/>
      <w:ind w:left="360"/>
    </w:pPr>
    <w:rPr>
      <w:sz w:val="16"/>
      <w:szCs w:val="16"/>
    </w:rPr>
  </w:style>
  <w:style w:type="character" w:customStyle="1" w:styleId="BodyTextIndent3Char">
    <w:name w:val="Body Text Indent 3 Char"/>
    <w:basedOn w:val="DefaultParagraphFont"/>
    <w:link w:val="BodyTextIndent3"/>
    <w:rsid w:val="00D4282C"/>
    <w:rPr>
      <w:sz w:val="16"/>
      <w:szCs w:val="16"/>
    </w:rPr>
  </w:style>
  <w:style w:type="paragraph" w:customStyle="1" w:styleId="INDENTCORPTEXT2CS">
    <w:name w:val="INDENT CORP TEXT 2 CS"/>
    <w:basedOn w:val="Normal"/>
    <w:rsid w:val="00D4282C"/>
    <w:pPr>
      <w:numPr>
        <w:numId w:val="1"/>
      </w:numPr>
      <w:spacing w:after="0" w:line="240" w:lineRule="auto"/>
      <w:jc w:val="both"/>
    </w:pPr>
    <w:rPr>
      <w:rFonts w:ascii="Arial" w:eastAsia="Times New Roman" w:hAnsi="Arial" w:cs="Arial"/>
      <w:sz w:val="20"/>
      <w:szCs w:val="28"/>
    </w:rPr>
  </w:style>
  <w:style w:type="paragraph" w:customStyle="1" w:styleId="Textsimplu1">
    <w:name w:val="Text simplu1"/>
    <w:basedOn w:val="Normal"/>
    <w:rsid w:val="00D4282C"/>
    <w:pPr>
      <w:suppressAutoHyphens/>
      <w:spacing w:after="0" w:line="240" w:lineRule="auto"/>
    </w:pPr>
    <w:rPr>
      <w:rFonts w:ascii="Courier New" w:eastAsia="Times New Roman" w:hAnsi="Courier New" w:cs="Courier New"/>
      <w:sz w:val="20"/>
      <w:szCs w:val="20"/>
      <w:lang w:eastAsia="ar-SA"/>
    </w:rPr>
  </w:style>
  <w:style w:type="paragraph" w:styleId="BodyTextIndent2">
    <w:name w:val="Body Text Indent 2"/>
    <w:basedOn w:val="Normal"/>
    <w:link w:val="BodyTextIndent2Char"/>
    <w:uiPriority w:val="99"/>
    <w:unhideWhenUsed/>
    <w:rsid w:val="0038472D"/>
    <w:pPr>
      <w:spacing w:after="120" w:line="480" w:lineRule="auto"/>
      <w:ind w:left="360"/>
    </w:pPr>
  </w:style>
  <w:style w:type="character" w:customStyle="1" w:styleId="BodyTextIndent2Char">
    <w:name w:val="Body Text Indent 2 Char"/>
    <w:basedOn w:val="DefaultParagraphFont"/>
    <w:link w:val="BodyTextIndent2"/>
    <w:uiPriority w:val="99"/>
    <w:rsid w:val="0038472D"/>
  </w:style>
  <w:style w:type="paragraph" w:styleId="PlainText">
    <w:name w:val="Plain Text"/>
    <w:aliases w:val=" Caracter"/>
    <w:basedOn w:val="Normal"/>
    <w:link w:val="PlainTextChar"/>
    <w:rsid w:val="0038472D"/>
    <w:pPr>
      <w:tabs>
        <w:tab w:val="left" w:pos="1134"/>
        <w:tab w:val="left" w:pos="2268"/>
        <w:tab w:val="left" w:pos="3402"/>
        <w:tab w:val="left" w:pos="4536"/>
        <w:tab w:val="left" w:pos="5670"/>
        <w:tab w:val="left" w:pos="6804"/>
        <w:tab w:val="left" w:pos="7938"/>
      </w:tabs>
      <w:spacing w:after="0" w:line="240" w:lineRule="auto"/>
      <w:jc w:val="both"/>
    </w:pPr>
    <w:rPr>
      <w:rFonts w:ascii="Courier New" w:eastAsia="Times New Roman" w:hAnsi="Courier New" w:cs="Times New Roman"/>
      <w:sz w:val="28"/>
      <w:szCs w:val="20"/>
      <w:lang w:eastAsia="ro-RO"/>
    </w:rPr>
  </w:style>
  <w:style w:type="character" w:customStyle="1" w:styleId="PlainTextChar">
    <w:name w:val="Plain Text Char"/>
    <w:aliases w:val=" Caracter Char"/>
    <w:basedOn w:val="DefaultParagraphFont"/>
    <w:link w:val="PlainText"/>
    <w:rsid w:val="0038472D"/>
    <w:rPr>
      <w:rFonts w:ascii="Courier New" w:eastAsia="Times New Roman" w:hAnsi="Courier New" w:cs="Times New Roman"/>
      <w:sz w:val="28"/>
      <w:szCs w:val="20"/>
      <w:lang w:val="ro-RO" w:eastAsia="ro-RO"/>
    </w:rPr>
  </w:style>
  <w:style w:type="table" w:customStyle="1" w:styleId="LightShading-Accent11">
    <w:name w:val="Light Shading - Accent 11"/>
    <w:basedOn w:val="TableNormal"/>
    <w:uiPriority w:val="60"/>
    <w:rsid w:val="003847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17">
    <w:name w:val="Style17"/>
    <w:basedOn w:val="Normal"/>
    <w:uiPriority w:val="99"/>
    <w:rsid w:val="00225CB6"/>
    <w:pPr>
      <w:widowControl w:val="0"/>
      <w:autoSpaceDE w:val="0"/>
      <w:autoSpaceDN w:val="0"/>
      <w:adjustRightInd w:val="0"/>
      <w:spacing w:after="0" w:line="299" w:lineRule="exact"/>
    </w:pPr>
    <w:rPr>
      <w:rFonts w:ascii="Times New Roman" w:eastAsia="Times New Roman" w:hAnsi="Times New Roman" w:cs="Times New Roman"/>
      <w:sz w:val="24"/>
      <w:szCs w:val="24"/>
    </w:rPr>
  </w:style>
  <w:style w:type="paragraph" w:customStyle="1" w:styleId="CorpDescriere">
    <w:name w:val="CorpDescriere"/>
    <w:basedOn w:val="Normal"/>
    <w:link w:val="CorpDescriereCaracter"/>
    <w:rsid w:val="005E5F76"/>
    <w:pPr>
      <w:widowControl w:val="0"/>
      <w:tabs>
        <w:tab w:val="left" w:pos="720"/>
      </w:tabs>
      <w:suppressAutoHyphens/>
      <w:spacing w:before="120" w:after="120" w:line="360" w:lineRule="auto"/>
      <w:ind w:left="720" w:right="144" w:firstLine="720"/>
      <w:jc w:val="both"/>
    </w:pPr>
    <w:rPr>
      <w:rFonts w:ascii="Arial" w:eastAsia="Times New Roman" w:hAnsi="Arial" w:cs="Arial"/>
      <w:sz w:val="20"/>
      <w:szCs w:val="20"/>
      <w:lang w:eastAsia="ar-SA"/>
    </w:rPr>
  </w:style>
  <w:style w:type="character" w:customStyle="1" w:styleId="CorpDescriereCaracter">
    <w:name w:val="CorpDescriere Caracter"/>
    <w:link w:val="CorpDescriere"/>
    <w:rsid w:val="005E5F76"/>
    <w:rPr>
      <w:rFonts w:ascii="Arial" w:eastAsia="Times New Roman" w:hAnsi="Arial" w:cs="Arial"/>
      <w:sz w:val="20"/>
      <w:szCs w:val="20"/>
      <w:lang w:eastAsia="ar-SA"/>
    </w:rPr>
  </w:style>
  <w:style w:type="paragraph" w:customStyle="1" w:styleId="Style6">
    <w:name w:val="Style6"/>
    <w:basedOn w:val="Normal"/>
    <w:uiPriority w:val="99"/>
    <w:rsid w:val="0094646E"/>
    <w:pPr>
      <w:widowControl w:val="0"/>
      <w:autoSpaceDE w:val="0"/>
      <w:autoSpaceDN w:val="0"/>
      <w:adjustRightInd w:val="0"/>
      <w:spacing w:after="0" w:line="298" w:lineRule="exact"/>
      <w:jc w:val="both"/>
    </w:pPr>
    <w:rPr>
      <w:rFonts w:ascii="Times New Roman" w:eastAsia="Times New Roman" w:hAnsi="Times New Roman" w:cs="Times New Roman"/>
      <w:sz w:val="24"/>
      <w:szCs w:val="24"/>
    </w:rPr>
  </w:style>
  <w:style w:type="paragraph" w:customStyle="1" w:styleId="Style9">
    <w:name w:val="Style9"/>
    <w:basedOn w:val="Normal"/>
    <w:uiPriority w:val="99"/>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28">
    <w:name w:val="Style28"/>
    <w:basedOn w:val="Normal"/>
    <w:rsid w:val="0094646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3">
    <w:name w:val="Style33"/>
    <w:basedOn w:val="Normal"/>
    <w:rsid w:val="0094646E"/>
    <w:pPr>
      <w:widowControl w:val="0"/>
      <w:autoSpaceDE w:val="0"/>
      <w:autoSpaceDN w:val="0"/>
      <w:adjustRightInd w:val="0"/>
      <w:spacing w:after="0" w:line="317" w:lineRule="exact"/>
      <w:ind w:firstLine="1138"/>
      <w:jc w:val="both"/>
    </w:pPr>
    <w:rPr>
      <w:rFonts w:ascii="Arial" w:eastAsia="Times New Roman" w:hAnsi="Arial" w:cs="Arial"/>
      <w:sz w:val="24"/>
      <w:szCs w:val="24"/>
    </w:rPr>
  </w:style>
  <w:style w:type="paragraph" w:customStyle="1" w:styleId="Style39">
    <w:name w:val="Style39"/>
    <w:basedOn w:val="Normal"/>
    <w:rsid w:val="0094646E"/>
    <w:pPr>
      <w:widowControl w:val="0"/>
      <w:autoSpaceDE w:val="0"/>
      <w:autoSpaceDN w:val="0"/>
      <w:adjustRightInd w:val="0"/>
      <w:spacing w:after="0" w:line="317" w:lineRule="exact"/>
      <w:ind w:hanging="367"/>
    </w:pPr>
    <w:rPr>
      <w:rFonts w:ascii="Arial" w:eastAsia="Times New Roman" w:hAnsi="Arial" w:cs="Arial"/>
      <w:sz w:val="24"/>
      <w:szCs w:val="24"/>
    </w:rPr>
  </w:style>
  <w:style w:type="paragraph" w:customStyle="1" w:styleId="Char">
    <w:name w:val="Char"/>
    <w:basedOn w:val="Normal"/>
    <w:rsid w:val="00743EEF"/>
    <w:pPr>
      <w:spacing w:after="0" w:line="240" w:lineRule="auto"/>
    </w:pPr>
    <w:rPr>
      <w:rFonts w:ascii="Times New Roman" w:eastAsia="Times New Roman" w:hAnsi="Times New Roman" w:cs="Times New Roman"/>
      <w:sz w:val="24"/>
      <w:szCs w:val="24"/>
      <w:lang w:val="pl-PL" w:eastAsia="pl-PL"/>
    </w:rPr>
  </w:style>
  <w:style w:type="character" w:customStyle="1" w:styleId="pt1">
    <w:name w:val="pt1"/>
    <w:basedOn w:val="DefaultParagraphFont"/>
    <w:rsid w:val="00773D92"/>
    <w:rPr>
      <w:b/>
      <w:bCs/>
      <w:color w:val="8F0000"/>
    </w:rPr>
  </w:style>
  <w:style w:type="character" w:styleId="IntenseEmphasis">
    <w:name w:val="Intense Emphasis"/>
    <w:uiPriority w:val="21"/>
    <w:qFormat/>
    <w:rsid w:val="00530343"/>
    <w:rPr>
      <w:rFonts w:ascii="Tahoma" w:hAnsi="Tahoma"/>
      <w:b/>
      <w:i/>
      <w:iCs/>
      <w:color w:val="5B9BD5"/>
      <w:spacing w:val="0"/>
      <w:sz w:val="22"/>
    </w:rPr>
  </w:style>
  <w:style w:type="table" w:styleId="PlainTable1">
    <w:name w:val="Plain Table 1"/>
    <w:basedOn w:val="TableNormal"/>
    <w:uiPriority w:val="41"/>
    <w:rsid w:val="00530343"/>
    <w:pPr>
      <w:spacing w:after="0" w:line="240" w:lineRule="auto"/>
    </w:pPr>
    <w:rPr>
      <w:lang w:val="ro-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520F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ext">
    <w:name w:val="Text"/>
    <w:basedOn w:val="Normal"/>
    <w:autoRedefine/>
    <w:qFormat/>
    <w:rsid w:val="003C2428"/>
    <w:pPr>
      <w:spacing w:after="0"/>
      <w:ind w:firstLine="720"/>
      <w:jc w:val="both"/>
    </w:pPr>
    <w:rPr>
      <w:rFonts w:ascii="Tahoma" w:hAnsi="Tahoma" w:cs="Tahoma"/>
      <w:bdr w:val="none" w:sz="0" w:space="0" w:color="auto" w:frame="1"/>
      <w:shd w:val="clear" w:color="auto" w:fill="FFFFFF"/>
      <w:lang w:val="pt-BR"/>
    </w:rPr>
  </w:style>
  <w:style w:type="character" w:styleId="UnresolvedMention">
    <w:name w:val="Unresolved Mention"/>
    <w:basedOn w:val="DefaultParagraphFont"/>
    <w:uiPriority w:val="99"/>
    <w:semiHidden/>
    <w:unhideWhenUsed/>
    <w:rsid w:val="004413A3"/>
    <w:rPr>
      <w:color w:val="605E5C"/>
      <w:shd w:val="clear" w:color="auto" w:fill="E1DFDD"/>
    </w:rPr>
  </w:style>
  <w:style w:type="character" w:customStyle="1" w:styleId="Heading6Char">
    <w:name w:val="Heading 6 Char"/>
    <w:basedOn w:val="DefaultParagraphFont"/>
    <w:link w:val="Heading6"/>
    <w:rsid w:val="0075361F"/>
    <w:rPr>
      <w:rFonts w:ascii="Tahoma" w:eastAsiaTheme="majorEastAsia" w:hAnsi="Tahoma" w:cstheme="majorBidi"/>
      <w:b/>
      <w:color w:val="243F60" w:themeColor="accent1" w:themeShade="7F"/>
      <w:u w:val="single"/>
      <w:lang w:val="ro-RO"/>
    </w:rPr>
  </w:style>
  <w:style w:type="paragraph" w:customStyle="1" w:styleId="Titlutabel">
    <w:name w:val="Titlu tabel"/>
    <w:basedOn w:val="Text"/>
    <w:next w:val="Text"/>
    <w:rsid w:val="0075361F"/>
    <w:pPr>
      <w:spacing w:before="60" w:after="60" w:line="312" w:lineRule="auto"/>
      <w:ind w:firstLine="0"/>
      <w:jc w:val="right"/>
    </w:pPr>
    <w:rPr>
      <w:i/>
    </w:rPr>
  </w:style>
  <w:style w:type="character" w:customStyle="1" w:styleId="Heading5Char">
    <w:name w:val="Heading 5 Char"/>
    <w:basedOn w:val="DefaultParagraphFont"/>
    <w:link w:val="Heading5"/>
    <w:rsid w:val="00174D92"/>
    <w:rPr>
      <w:rFonts w:asciiTheme="majorHAnsi" w:eastAsiaTheme="majorEastAsia" w:hAnsiTheme="majorHAnsi" w:cstheme="majorBidi"/>
      <w:noProof/>
      <w:color w:val="365F91" w:themeColor="accent1" w:themeShade="BF"/>
      <w:lang w:val="ro-RO"/>
    </w:rPr>
  </w:style>
  <w:style w:type="character" w:customStyle="1" w:styleId="Heading7Char">
    <w:name w:val="Heading 7 Char"/>
    <w:basedOn w:val="DefaultParagraphFont"/>
    <w:link w:val="Heading7"/>
    <w:uiPriority w:val="9"/>
    <w:rsid w:val="00174D92"/>
    <w:rPr>
      <w:rFonts w:asciiTheme="majorHAnsi" w:eastAsiaTheme="majorEastAsia" w:hAnsiTheme="majorHAnsi" w:cstheme="majorBidi"/>
      <w:i/>
      <w:iCs/>
      <w:noProof/>
      <w:color w:val="243F60" w:themeColor="accent1" w:themeShade="7F"/>
      <w:lang w:val="ro-RO"/>
    </w:rPr>
  </w:style>
  <w:style w:type="character" w:styleId="PageNumber">
    <w:name w:val="page number"/>
    <w:rsid w:val="00A7091A"/>
    <w:rPr>
      <w:rFonts w:ascii="Arial" w:hAnsi="Arial"/>
      <w:sz w:val="16"/>
      <w:szCs w:val="16"/>
    </w:rPr>
  </w:style>
  <w:style w:type="table" w:styleId="TableTheme">
    <w:name w:val="Table Theme"/>
    <w:basedOn w:val="TableNormal"/>
    <w:uiPriority w:val="99"/>
    <w:rsid w:val="001C5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14921"/>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character" w:customStyle="1" w:styleId="Heading1Char">
    <w:name w:val="Heading 1 Char"/>
    <w:basedOn w:val="DefaultParagraphFont"/>
    <w:link w:val="Heading1"/>
    <w:uiPriority w:val="9"/>
    <w:rsid w:val="00983045"/>
    <w:rPr>
      <w:rFonts w:ascii="Arial" w:eastAsia="Times New Roman" w:hAnsi="Arial" w:cs="Arial"/>
      <w:b/>
      <w:bCs/>
      <w:kern w:val="32"/>
      <w:sz w:val="32"/>
      <w:szCs w:val="32"/>
      <w:lang w:val="ro-RO" w:eastAsia="ro-RO"/>
    </w:rPr>
  </w:style>
  <w:style w:type="character" w:customStyle="1" w:styleId="Heading2Char">
    <w:name w:val="Heading 2 Char"/>
    <w:basedOn w:val="DefaultParagraphFont"/>
    <w:link w:val="Heading2"/>
    <w:uiPriority w:val="9"/>
    <w:rsid w:val="00983045"/>
    <w:rPr>
      <w:rFonts w:ascii="Arial" w:eastAsia="Times New Roman" w:hAnsi="Arial" w:cs="Arial"/>
      <w:b/>
      <w:bCs/>
      <w:i/>
      <w:iCs/>
      <w:sz w:val="28"/>
      <w:szCs w:val="28"/>
      <w:lang w:val="ro-RO" w:eastAsia="ro-RO"/>
    </w:rPr>
  </w:style>
  <w:style w:type="character" w:customStyle="1" w:styleId="Heading3Char">
    <w:name w:val="Heading 3 Char"/>
    <w:basedOn w:val="DefaultParagraphFont"/>
    <w:link w:val="Heading3"/>
    <w:uiPriority w:val="9"/>
    <w:rsid w:val="00983045"/>
    <w:rPr>
      <w:rFonts w:ascii="Times New Roman" w:eastAsia="Times New Roman" w:hAnsi="Times New Roman" w:cs="Times New Roman"/>
      <w:b/>
      <w:sz w:val="28"/>
      <w:szCs w:val="20"/>
      <w:lang w:val="ro-RO" w:eastAsia="ro-RO"/>
    </w:rPr>
  </w:style>
  <w:style w:type="character" w:customStyle="1" w:styleId="Heading4Char">
    <w:name w:val="Heading 4 Char"/>
    <w:basedOn w:val="DefaultParagraphFont"/>
    <w:link w:val="Heading4"/>
    <w:rsid w:val="00983045"/>
    <w:rPr>
      <w:rFonts w:ascii="Arial" w:eastAsia="Times New Roman" w:hAnsi="Arial" w:cs="Arial"/>
      <w:b/>
      <w:bCs/>
      <w:sz w:val="24"/>
      <w:szCs w:val="20"/>
      <w:lang w:val="ro-RO"/>
    </w:rPr>
  </w:style>
  <w:style w:type="character" w:customStyle="1" w:styleId="Heading8Char">
    <w:name w:val="Heading 8 Char"/>
    <w:basedOn w:val="DefaultParagraphFont"/>
    <w:link w:val="Heading8"/>
    <w:rsid w:val="00983045"/>
    <w:rPr>
      <w:rFonts w:ascii="Arial" w:eastAsia="Times New Roman" w:hAnsi="Arial" w:cs="Arial"/>
      <w:b/>
      <w:bCs/>
      <w:sz w:val="20"/>
      <w:szCs w:val="24"/>
      <w:lang w:val="ro-RO"/>
    </w:rPr>
  </w:style>
  <w:style w:type="character" w:customStyle="1" w:styleId="Heading9Char">
    <w:name w:val="Heading 9 Char"/>
    <w:basedOn w:val="DefaultParagraphFont"/>
    <w:link w:val="Heading9"/>
    <w:uiPriority w:val="9"/>
    <w:rsid w:val="00983045"/>
    <w:rPr>
      <w:rFonts w:ascii="Times New Roman" w:eastAsia="Times New Roman" w:hAnsi="Times New Roman" w:cs="Times New Roman"/>
      <w:b/>
      <w:bCs/>
      <w:sz w:val="20"/>
      <w:szCs w:val="24"/>
      <w:lang w:val="ro-RO"/>
    </w:rPr>
  </w:style>
  <w:style w:type="paragraph" w:styleId="Title">
    <w:name w:val="Title"/>
    <w:basedOn w:val="Normal"/>
    <w:link w:val="TitleChar"/>
    <w:qFormat/>
    <w:rsid w:val="00983045"/>
    <w:pPr>
      <w:spacing w:after="0" w:line="360" w:lineRule="auto"/>
      <w:jc w:val="center"/>
    </w:pPr>
    <w:rPr>
      <w:rFonts w:ascii="Times-R New" w:eastAsia="Times New Roman" w:hAnsi="Times-R New" w:cs="Times New Roman"/>
      <w:b/>
      <w:noProof w:val="0"/>
      <w:kern w:val="28"/>
      <w:sz w:val="32"/>
      <w:szCs w:val="20"/>
      <w:lang w:eastAsia="ro-RO"/>
    </w:rPr>
  </w:style>
  <w:style w:type="character" w:customStyle="1" w:styleId="TitleChar">
    <w:name w:val="Title Char"/>
    <w:basedOn w:val="DefaultParagraphFont"/>
    <w:link w:val="Title"/>
    <w:rsid w:val="00983045"/>
    <w:rPr>
      <w:rFonts w:ascii="Times-R New" w:eastAsia="Times New Roman" w:hAnsi="Times-R New" w:cs="Times New Roman"/>
      <w:b/>
      <w:kern w:val="28"/>
      <w:sz w:val="32"/>
      <w:szCs w:val="20"/>
      <w:lang w:val="ro-RO" w:eastAsia="ro-RO"/>
    </w:rPr>
  </w:style>
  <w:style w:type="paragraph" w:styleId="BodyTextIndent">
    <w:name w:val="Body Text Indent"/>
    <w:basedOn w:val="Normal"/>
    <w:link w:val="BodyTextIndentChar"/>
    <w:unhideWhenUsed/>
    <w:rsid w:val="00983045"/>
    <w:pPr>
      <w:spacing w:after="120" w:line="259" w:lineRule="auto"/>
      <w:ind w:left="360"/>
    </w:pPr>
    <w:rPr>
      <w:rFonts w:ascii="Calibri" w:eastAsia="Calibri" w:hAnsi="Calibri" w:cs="Times New Roman"/>
      <w:noProof w:val="0"/>
      <w:lang w:val="en-US"/>
    </w:rPr>
  </w:style>
  <w:style w:type="character" w:customStyle="1" w:styleId="BodyTextIndentChar">
    <w:name w:val="Body Text Indent Char"/>
    <w:basedOn w:val="DefaultParagraphFont"/>
    <w:link w:val="BodyTextIndent"/>
    <w:rsid w:val="00983045"/>
    <w:rPr>
      <w:rFonts w:ascii="Calibri" w:eastAsia="Calibri" w:hAnsi="Calibri" w:cs="Times New Roman"/>
    </w:rPr>
  </w:style>
  <w:style w:type="paragraph" w:styleId="BodyText3">
    <w:name w:val="Body Text 3"/>
    <w:basedOn w:val="Normal"/>
    <w:link w:val="BodyText3Char"/>
    <w:unhideWhenUsed/>
    <w:rsid w:val="00983045"/>
    <w:pPr>
      <w:spacing w:after="120" w:line="259" w:lineRule="auto"/>
    </w:pPr>
    <w:rPr>
      <w:rFonts w:ascii="Calibri" w:eastAsia="Calibri" w:hAnsi="Calibri" w:cs="Times New Roman"/>
      <w:noProof w:val="0"/>
      <w:sz w:val="16"/>
      <w:szCs w:val="16"/>
      <w:lang w:val="en-US"/>
    </w:rPr>
  </w:style>
  <w:style w:type="character" w:customStyle="1" w:styleId="BodyText3Char">
    <w:name w:val="Body Text 3 Char"/>
    <w:basedOn w:val="DefaultParagraphFont"/>
    <w:link w:val="BodyText3"/>
    <w:uiPriority w:val="99"/>
    <w:rsid w:val="00983045"/>
    <w:rPr>
      <w:rFonts w:ascii="Calibri" w:eastAsia="Calibri" w:hAnsi="Calibri" w:cs="Times New Roman"/>
      <w:sz w:val="16"/>
      <w:szCs w:val="16"/>
    </w:rPr>
  </w:style>
  <w:style w:type="paragraph" w:customStyle="1" w:styleId="CaracterCharCharCaracter">
    <w:name w:val="Caracter Char Char Caracter"/>
    <w:basedOn w:val="NormalIndent"/>
    <w:rsid w:val="00983045"/>
    <w:pPr>
      <w:spacing w:before="120" w:after="240" w:line="240" w:lineRule="atLeast"/>
      <w:ind w:left="0"/>
    </w:pPr>
    <w:rPr>
      <w:rFonts w:ascii="Tahoma" w:hAnsi="Tahoma" w:cs="Arial"/>
      <w:sz w:val="20"/>
      <w:lang w:val="en-GB" w:eastAsia="en-US"/>
    </w:rPr>
  </w:style>
  <w:style w:type="paragraph" w:styleId="NormalIndent">
    <w:name w:val="Normal Indent"/>
    <w:basedOn w:val="Normal"/>
    <w:rsid w:val="00983045"/>
    <w:pPr>
      <w:spacing w:after="0" w:line="240" w:lineRule="auto"/>
      <w:ind w:left="720"/>
    </w:pPr>
    <w:rPr>
      <w:rFonts w:ascii="Times New Roman" w:eastAsia="Times New Roman" w:hAnsi="Times New Roman" w:cs="Times New Roman"/>
      <w:noProof w:val="0"/>
      <w:sz w:val="24"/>
      <w:szCs w:val="20"/>
      <w:lang w:eastAsia="ro-RO"/>
    </w:rPr>
  </w:style>
  <w:style w:type="paragraph" w:customStyle="1" w:styleId="WW-BodyText2">
    <w:name w:val="WW-Body Text 2"/>
    <w:basedOn w:val="Normal"/>
    <w:rsid w:val="00983045"/>
    <w:pPr>
      <w:suppressAutoHyphens/>
      <w:spacing w:after="0" w:line="240" w:lineRule="auto"/>
      <w:jc w:val="both"/>
    </w:pPr>
    <w:rPr>
      <w:rFonts w:ascii="Arial" w:eastAsia="Times New Roman" w:hAnsi="Arial" w:cs="Arial"/>
      <w:noProof w:val="0"/>
      <w:sz w:val="24"/>
      <w:szCs w:val="24"/>
      <w:lang w:val="en-GB" w:eastAsia="ar-SA"/>
    </w:rPr>
  </w:style>
  <w:style w:type="paragraph" w:styleId="BodyText2">
    <w:name w:val="Body Text 2"/>
    <w:basedOn w:val="Normal"/>
    <w:link w:val="BodyText2Char"/>
    <w:rsid w:val="00983045"/>
    <w:pPr>
      <w:spacing w:after="120" w:line="480" w:lineRule="auto"/>
    </w:pPr>
    <w:rPr>
      <w:rFonts w:ascii="Times New Roman" w:eastAsia="Times New Roman" w:hAnsi="Times New Roman" w:cs="Times New Roman"/>
      <w:noProof w:val="0"/>
      <w:sz w:val="24"/>
      <w:szCs w:val="20"/>
      <w:lang w:eastAsia="ro-RO"/>
    </w:rPr>
  </w:style>
  <w:style w:type="character" w:customStyle="1" w:styleId="BodyText2Char">
    <w:name w:val="Body Text 2 Char"/>
    <w:basedOn w:val="DefaultParagraphFont"/>
    <w:link w:val="BodyText2"/>
    <w:rsid w:val="00983045"/>
    <w:rPr>
      <w:rFonts w:ascii="Times New Roman" w:eastAsia="Times New Roman" w:hAnsi="Times New Roman" w:cs="Times New Roman"/>
      <w:sz w:val="24"/>
      <w:szCs w:val="20"/>
      <w:lang w:val="ro-RO" w:eastAsia="ro-RO"/>
    </w:rPr>
  </w:style>
  <w:style w:type="character" w:customStyle="1" w:styleId="CharChar4">
    <w:name w:val="Char Char4"/>
    <w:rsid w:val="00983045"/>
    <w:rPr>
      <w:lang w:val="ro-RO" w:eastAsia="en-US" w:bidi="ar-SA"/>
    </w:rPr>
  </w:style>
  <w:style w:type="paragraph" w:customStyle="1" w:styleId="Corptext5">
    <w:name w:val="Corp text 5"/>
    <w:basedOn w:val="Normal"/>
    <w:rsid w:val="00983045"/>
    <w:pPr>
      <w:numPr>
        <w:numId w:val="5"/>
      </w:numPr>
      <w:spacing w:after="120" w:line="240" w:lineRule="auto"/>
      <w:jc w:val="both"/>
    </w:pPr>
    <w:rPr>
      <w:rFonts w:ascii="Arial" w:eastAsia="Times New Roman" w:hAnsi="Arial" w:cs="Times New Roman"/>
      <w:noProof w:val="0"/>
      <w:sz w:val="20"/>
      <w:szCs w:val="20"/>
      <w:lang w:val="fr-FR"/>
    </w:rPr>
  </w:style>
  <w:style w:type="paragraph" w:customStyle="1" w:styleId="CRINASINDENT">
    <w:name w:val="CRINAS INDENT"/>
    <w:basedOn w:val="Normal"/>
    <w:rsid w:val="00983045"/>
    <w:pPr>
      <w:spacing w:after="0" w:line="240" w:lineRule="auto"/>
      <w:ind w:left="720" w:hanging="360"/>
    </w:pPr>
    <w:rPr>
      <w:rFonts w:ascii="Times New Roman" w:eastAsia="Times New Roman" w:hAnsi="Times New Roman" w:cs="Times New Roman"/>
      <w:noProof w:val="0"/>
      <w:sz w:val="24"/>
      <w:szCs w:val="24"/>
    </w:rPr>
  </w:style>
  <w:style w:type="paragraph" w:styleId="TOC1">
    <w:name w:val="toc 1"/>
    <w:basedOn w:val="Normal"/>
    <w:next w:val="Normal"/>
    <w:autoRedefine/>
    <w:uiPriority w:val="39"/>
    <w:qFormat/>
    <w:rsid w:val="00983045"/>
    <w:pPr>
      <w:spacing w:after="0"/>
    </w:pPr>
    <w:rPr>
      <w:rFonts w:ascii="Arial" w:eastAsia="Times New Roman" w:hAnsi="Arial" w:cs="Arial"/>
      <w:b/>
      <w:bCs/>
      <w:sz w:val="20"/>
      <w:szCs w:val="24"/>
      <w:lang w:eastAsia="ro-RO"/>
    </w:rPr>
  </w:style>
  <w:style w:type="paragraph" w:customStyle="1" w:styleId="DGCORPTEXT">
    <w:name w:val="DG CORP TEXT"/>
    <w:basedOn w:val="Normal"/>
    <w:rsid w:val="00983045"/>
    <w:pPr>
      <w:autoSpaceDE w:val="0"/>
      <w:autoSpaceDN w:val="0"/>
      <w:adjustRightInd w:val="0"/>
      <w:spacing w:after="0" w:line="240" w:lineRule="auto"/>
      <w:ind w:firstLine="798"/>
      <w:jc w:val="both"/>
    </w:pPr>
    <w:rPr>
      <w:rFonts w:ascii="Arial" w:eastAsia="Times New Roman" w:hAnsi="Arial" w:cs="Arial"/>
      <w:noProof w:val="0"/>
      <w:sz w:val="20"/>
      <w:szCs w:val="28"/>
      <w:lang w:eastAsia="ro-RO"/>
    </w:rPr>
  </w:style>
  <w:style w:type="character" w:styleId="FollowedHyperlink">
    <w:name w:val="FollowedHyperlink"/>
    <w:uiPriority w:val="99"/>
    <w:rsid w:val="00983045"/>
    <w:rPr>
      <w:color w:val="800080"/>
      <w:u w:val="single"/>
    </w:rPr>
  </w:style>
  <w:style w:type="paragraph" w:customStyle="1" w:styleId="DGTITLU1111">
    <w:name w:val="DG TITLU 1.1.1.1"/>
    <w:basedOn w:val="Normal"/>
    <w:next w:val="DGCORPTEXT"/>
    <w:rsid w:val="00983045"/>
    <w:pPr>
      <w:autoSpaceDE w:val="0"/>
      <w:autoSpaceDN w:val="0"/>
      <w:adjustRightInd w:val="0"/>
      <w:spacing w:after="0" w:line="240" w:lineRule="auto"/>
      <w:ind w:left="1416"/>
      <w:jc w:val="both"/>
    </w:pPr>
    <w:rPr>
      <w:rFonts w:ascii="Arial" w:eastAsia="Times New Roman" w:hAnsi="Arial" w:cs="Arial"/>
      <w:noProof w:val="0"/>
      <w:sz w:val="20"/>
      <w:szCs w:val="28"/>
      <w:lang w:val="fr-FR" w:eastAsia="ro-RO"/>
    </w:rPr>
  </w:style>
  <w:style w:type="paragraph" w:customStyle="1" w:styleId="xl41">
    <w:name w:val="xl41"/>
    <w:basedOn w:val="Normal"/>
    <w:rsid w:val="0098304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US"/>
    </w:rPr>
  </w:style>
  <w:style w:type="paragraph" w:customStyle="1" w:styleId="font5">
    <w:name w:val="font5"/>
    <w:basedOn w:val="Normal"/>
    <w:rsid w:val="00983045"/>
    <w:pPr>
      <w:spacing w:before="100" w:beforeAutospacing="1" w:after="100" w:afterAutospacing="1" w:line="240" w:lineRule="auto"/>
    </w:pPr>
    <w:rPr>
      <w:rFonts w:ascii="Times New Roman" w:eastAsia="Arial Unicode MS" w:hAnsi="Times New Roman" w:cs="Times New Roman"/>
      <w:b/>
      <w:bCs/>
      <w:noProof w:val="0"/>
      <w:sz w:val="24"/>
      <w:szCs w:val="24"/>
      <w:lang w:val="en-US"/>
    </w:rPr>
  </w:style>
  <w:style w:type="paragraph" w:customStyle="1" w:styleId="font6">
    <w:name w:val="font6"/>
    <w:basedOn w:val="Normal"/>
    <w:rsid w:val="00983045"/>
    <w:pPr>
      <w:spacing w:before="100" w:beforeAutospacing="1" w:after="100" w:afterAutospacing="1" w:line="240" w:lineRule="auto"/>
    </w:pPr>
    <w:rPr>
      <w:rFonts w:ascii="Times New Roman" w:eastAsia="Arial Unicode MS" w:hAnsi="Times New Roman" w:cs="Times New Roman"/>
      <w:b/>
      <w:bCs/>
      <w:noProof w:val="0"/>
      <w:sz w:val="24"/>
      <w:szCs w:val="24"/>
      <w:lang w:val="en-US"/>
    </w:rPr>
  </w:style>
  <w:style w:type="paragraph" w:customStyle="1" w:styleId="xl24">
    <w:name w:val="xl2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US"/>
    </w:rPr>
  </w:style>
  <w:style w:type="paragraph" w:customStyle="1" w:styleId="xl36">
    <w:name w:val="xl36"/>
    <w:basedOn w:val="Normal"/>
    <w:rsid w:val="00983045"/>
    <w:pPr>
      <w:pBdr>
        <w:top w:val="single" w:sz="8" w:space="0" w:color="auto"/>
      </w:pBdr>
      <w:spacing w:before="100" w:beforeAutospacing="1" w:after="100" w:afterAutospacing="1" w:line="240" w:lineRule="auto"/>
      <w:jc w:val="center"/>
    </w:pPr>
    <w:rPr>
      <w:rFonts w:ascii="Arial" w:eastAsia="Arial Unicode MS" w:hAnsi="Arial" w:cs="Arial"/>
      <w:b/>
      <w:bCs/>
      <w:i/>
      <w:iCs/>
      <w:noProof w:val="0"/>
      <w:sz w:val="24"/>
      <w:szCs w:val="24"/>
      <w:lang w:val="en-US"/>
    </w:rPr>
  </w:style>
  <w:style w:type="paragraph" w:customStyle="1" w:styleId="font1">
    <w:name w:val="font1"/>
    <w:basedOn w:val="Normal"/>
    <w:rsid w:val="00983045"/>
    <w:pPr>
      <w:spacing w:before="100" w:beforeAutospacing="1" w:after="100" w:afterAutospacing="1" w:line="240" w:lineRule="auto"/>
    </w:pPr>
    <w:rPr>
      <w:rFonts w:ascii="Arial" w:eastAsia="Arial Unicode MS" w:hAnsi="Arial" w:cs="Arial"/>
      <w:noProof w:val="0"/>
      <w:sz w:val="20"/>
      <w:szCs w:val="20"/>
      <w:lang w:val="en-US"/>
    </w:rPr>
  </w:style>
  <w:style w:type="paragraph" w:customStyle="1" w:styleId="font7">
    <w:name w:val="font7"/>
    <w:basedOn w:val="Normal"/>
    <w:rsid w:val="00983045"/>
    <w:pPr>
      <w:spacing w:before="100" w:beforeAutospacing="1" w:after="100" w:afterAutospacing="1" w:line="240" w:lineRule="auto"/>
    </w:pPr>
    <w:rPr>
      <w:rFonts w:ascii="Arial" w:eastAsia="Arial Unicode MS" w:hAnsi="Arial" w:cs="Arial"/>
      <w:b/>
      <w:bCs/>
      <w:i/>
      <w:iCs/>
      <w:noProof w:val="0"/>
      <w:sz w:val="20"/>
      <w:szCs w:val="20"/>
      <w:lang w:val="en-US"/>
    </w:rPr>
  </w:style>
  <w:style w:type="paragraph" w:customStyle="1" w:styleId="font8">
    <w:name w:val="font8"/>
    <w:basedOn w:val="Normal"/>
    <w:rsid w:val="00983045"/>
    <w:pPr>
      <w:spacing w:before="100" w:beforeAutospacing="1" w:after="100" w:afterAutospacing="1" w:line="240" w:lineRule="auto"/>
    </w:pPr>
    <w:rPr>
      <w:rFonts w:ascii="Arial" w:eastAsia="Arial Unicode MS" w:hAnsi="Arial" w:cs="Arial"/>
      <w:b/>
      <w:bCs/>
      <w:i/>
      <w:iCs/>
      <w:noProof w:val="0"/>
      <w:sz w:val="20"/>
      <w:szCs w:val="20"/>
      <w:lang w:val="en-US"/>
    </w:rPr>
  </w:style>
  <w:style w:type="paragraph" w:customStyle="1" w:styleId="xl37">
    <w:name w:val="xl37"/>
    <w:basedOn w:val="Normal"/>
    <w:rsid w:val="009830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noProof w:val="0"/>
      <w:sz w:val="16"/>
      <w:szCs w:val="16"/>
      <w:lang w:val="en-GB"/>
    </w:rPr>
  </w:style>
  <w:style w:type="paragraph" w:customStyle="1" w:styleId="xl25">
    <w:name w:val="xl25"/>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noProof w:val="0"/>
      <w:sz w:val="24"/>
      <w:szCs w:val="24"/>
      <w:lang w:val="en-GB"/>
    </w:rPr>
  </w:style>
  <w:style w:type="paragraph" w:customStyle="1" w:styleId="xl26">
    <w:name w:val="xl26"/>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noProof w:val="0"/>
      <w:sz w:val="24"/>
      <w:szCs w:val="24"/>
      <w:lang w:val="en-GB"/>
    </w:rPr>
  </w:style>
  <w:style w:type="paragraph" w:customStyle="1" w:styleId="xl27">
    <w:name w:val="xl27"/>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noProof w:val="0"/>
      <w:sz w:val="24"/>
      <w:szCs w:val="24"/>
      <w:lang w:val="en-GB"/>
    </w:rPr>
  </w:style>
  <w:style w:type="paragraph" w:customStyle="1" w:styleId="xl28">
    <w:name w:val="xl28"/>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29">
    <w:name w:val="xl29"/>
    <w:basedOn w:val="Normal"/>
    <w:rsid w:val="0098304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0">
    <w:name w:val="xl30"/>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1">
    <w:name w:val="xl31"/>
    <w:basedOn w:val="Normal"/>
    <w:rsid w:val="00983045"/>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32">
    <w:name w:val="xl32"/>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33">
    <w:name w:val="xl33"/>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4">
    <w:name w:val="xl34"/>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sz w:val="16"/>
      <w:szCs w:val="16"/>
      <w:lang w:val="en-GB"/>
    </w:rPr>
  </w:style>
  <w:style w:type="paragraph" w:customStyle="1" w:styleId="xl35">
    <w:name w:val="xl35"/>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noProof w:val="0"/>
      <w:sz w:val="16"/>
      <w:szCs w:val="16"/>
      <w:lang w:val="en-GB"/>
    </w:rPr>
  </w:style>
  <w:style w:type="paragraph" w:customStyle="1" w:styleId="xl38">
    <w:name w:val="xl38"/>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39">
    <w:name w:val="xl39"/>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sz w:val="24"/>
      <w:szCs w:val="24"/>
      <w:lang w:val="en-GB"/>
    </w:rPr>
  </w:style>
  <w:style w:type="paragraph" w:customStyle="1" w:styleId="xl40">
    <w:name w:val="xl40"/>
    <w:basedOn w:val="Normal"/>
    <w:rsid w:val="0098304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2">
    <w:name w:val="xl42"/>
    <w:basedOn w:val="Normal"/>
    <w:rsid w:val="009830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noProof w:val="0"/>
      <w:sz w:val="18"/>
      <w:szCs w:val="18"/>
      <w:lang w:val="en-GB"/>
    </w:rPr>
  </w:style>
  <w:style w:type="paragraph" w:customStyle="1" w:styleId="xl43">
    <w:name w:val="xl43"/>
    <w:basedOn w:val="Normal"/>
    <w:rsid w:val="0098304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4">
    <w:name w:val="xl44"/>
    <w:basedOn w:val="Normal"/>
    <w:rsid w:val="0098304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5">
    <w:name w:val="xl45"/>
    <w:basedOn w:val="Normal"/>
    <w:rsid w:val="0098304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6">
    <w:name w:val="xl46"/>
    <w:basedOn w:val="Normal"/>
    <w:rsid w:val="00983045"/>
    <w:pPr>
      <w:pBdr>
        <w:top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7">
    <w:name w:val="xl47"/>
    <w:basedOn w:val="Normal"/>
    <w:rsid w:val="0098304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8">
    <w:name w:val="xl48"/>
    <w:basedOn w:val="Normal"/>
    <w:rsid w:val="00983045"/>
    <w:pPr>
      <w:pBdr>
        <w:lef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49">
    <w:name w:val="xl49"/>
    <w:basedOn w:val="Normal"/>
    <w:rsid w:val="00983045"/>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0">
    <w:name w:val="xl50"/>
    <w:basedOn w:val="Normal"/>
    <w:rsid w:val="0098304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1">
    <w:name w:val="xl51"/>
    <w:basedOn w:val="Normal"/>
    <w:rsid w:val="00983045"/>
    <w:pPr>
      <w:pBdr>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2">
    <w:name w:val="xl52"/>
    <w:basedOn w:val="Normal"/>
    <w:rsid w:val="00983045"/>
    <w:pPr>
      <w:pBdr>
        <w:top w:val="single" w:sz="8" w:space="0" w:color="auto"/>
        <w:left w:val="single" w:sz="8" w:space="0" w:color="auto"/>
      </w:pBdr>
      <w:spacing w:before="100" w:beforeAutospacing="1" w:after="100" w:afterAutospacing="1" w:line="240" w:lineRule="auto"/>
      <w:jc w:val="center"/>
      <w:textAlignment w:val="center"/>
    </w:pPr>
    <w:rPr>
      <w:rFonts w:ascii="Arial" w:eastAsia="Arial Unicode MS" w:hAnsi="Arial" w:cs="Arial"/>
      <w:b/>
      <w:bCs/>
      <w:noProof w:val="0"/>
      <w:sz w:val="18"/>
      <w:szCs w:val="18"/>
      <w:lang w:val="en-GB"/>
    </w:rPr>
  </w:style>
  <w:style w:type="paragraph" w:customStyle="1" w:styleId="xl53">
    <w:name w:val="xl53"/>
    <w:basedOn w:val="Normal"/>
    <w:rsid w:val="00983045"/>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54">
    <w:name w:val="xl5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55">
    <w:name w:val="xl55"/>
    <w:basedOn w:val="Normal"/>
    <w:rsid w:val="00983045"/>
    <w:pPr>
      <w:pBdr>
        <w:top w:val="single" w:sz="4" w:space="0" w:color="000000"/>
        <w:left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56">
    <w:name w:val="xl56"/>
    <w:basedOn w:val="Normal"/>
    <w:rsid w:val="00983045"/>
    <w:pPr>
      <w:pBdr>
        <w:top w:val="single" w:sz="4" w:space="0" w:color="000000"/>
        <w:left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57">
    <w:name w:val="xl57"/>
    <w:basedOn w:val="Normal"/>
    <w:rsid w:val="00983045"/>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58">
    <w:name w:val="xl58"/>
    <w:basedOn w:val="Normal"/>
    <w:rsid w:val="00983045"/>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59">
    <w:name w:val="xl59"/>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60">
    <w:name w:val="xl60"/>
    <w:basedOn w:val="Normal"/>
    <w:rsid w:val="00983045"/>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61">
    <w:name w:val="xl61"/>
    <w:basedOn w:val="Normal"/>
    <w:rsid w:val="00983045"/>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2">
    <w:name w:val="xl62"/>
    <w:basedOn w:val="Normal"/>
    <w:rsid w:val="00983045"/>
    <w:pPr>
      <w:pBdr>
        <w:top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3">
    <w:name w:val="xl63"/>
    <w:basedOn w:val="Normal"/>
    <w:rsid w:val="00983045"/>
    <w:pP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4">
    <w:name w:val="xl64"/>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5">
    <w:name w:val="xl65"/>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6">
    <w:name w:val="xl66"/>
    <w:basedOn w:val="Normal"/>
    <w:rsid w:val="00983045"/>
    <w:pPr>
      <w:pBdr>
        <w:top w:val="single" w:sz="8" w:space="0" w:color="000000"/>
        <w:left w:val="single" w:sz="4" w:space="0" w:color="000000"/>
        <w:bottom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67">
    <w:name w:val="xl67"/>
    <w:basedOn w:val="Normal"/>
    <w:rsid w:val="00983045"/>
    <w:pPr>
      <w:pBdr>
        <w:top w:val="single" w:sz="8"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8">
    <w:name w:val="xl68"/>
    <w:basedOn w:val="Normal"/>
    <w:rsid w:val="00983045"/>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69">
    <w:name w:val="xl69"/>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Arial Unicode MS" w:hAnsi="Arial" w:cs="Arial"/>
      <w:b/>
      <w:bCs/>
      <w:noProof w:val="0"/>
      <w:lang w:val="en-GB"/>
    </w:rPr>
  </w:style>
  <w:style w:type="paragraph" w:customStyle="1" w:styleId="xl70">
    <w:name w:val="xl70"/>
    <w:basedOn w:val="Normal"/>
    <w:rsid w:val="00983045"/>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71">
    <w:name w:val="xl71"/>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textAlignment w:val="top"/>
    </w:pPr>
    <w:rPr>
      <w:rFonts w:ascii="Arial" w:eastAsia="Arial Unicode MS" w:hAnsi="Arial" w:cs="Arial"/>
      <w:b/>
      <w:bCs/>
      <w:noProof w:val="0"/>
      <w:lang w:val="en-GB"/>
    </w:rPr>
  </w:style>
  <w:style w:type="paragraph" w:customStyle="1" w:styleId="xl72">
    <w:name w:val="xl72"/>
    <w:basedOn w:val="Normal"/>
    <w:rsid w:val="00983045"/>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73">
    <w:name w:val="xl73"/>
    <w:basedOn w:val="Normal"/>
    <w:rsid w:val="00983045"/>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noProof w:val="0"/>
      <w:lang w:val="en-GB"/>
    </w:rPr>
  </w:style>
  <w:style w:type="paragraph" w:customStyle="1" w:styleId="xl74">
    <w:name w:val="xl74"/>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75">
    <w:name w:val="xl75"/>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76">
    <w:name w:val="xl76"/>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77">
    <w:name w:val="xl77"/>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78">
    <w:name w:val="xl78"/>
    <w:basedOn w:val="Normal"/>
    <w:rsid w:val="00983045"/>
    <w:pPr>
      <w:pBdr>
        <w:left w:val="single" w:sz="4" w:space="0" w:color="000000"/>
        <w:bottom w:val="single" w:sz="8" w:space="0" w:color="000000"/>
        <w:right w:val="single" w:sz="8" w:space="0" w:color="000000"/>
      </w:pBdr>
      <w:spacing w:before="100" w:beforeAutospacing="1" w:after="100" w:afterAutospacing="1" w:line="240" w:lineRule="auto"/>
    </w:pPr>
    <w:rPr>
      <w:rFonts w:ascii="Arial" w:eastAsia="Arial Unicode MS" w:hAnsi="Arial" w:cs="Arial"/>
      <w:b/>
      <w:bCs/>
      <w:noProof w:val="0"/>
      <w:sz w:val="24"/>
      <w:szCs w:val="24"/>
      <w:lang w:val="en-GB"/>
    </w:rPr>
  </w:style>
  <w:style w:type="paragraph" w:customStyle="1" w:styleId="xl79">
    <w:name w:val="xl79"/>
    <w:basedOn w:val="Normal"/>
    <w:rsid w:val="00983045"/>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0">
    <w:name w:val="xl80"/>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81">
    <w:name w:val="xl81"/>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2">
    <w:name w:val="xl82"/>
    <w:basedOn w:val="Normal"/>
    <w:rsid w:val="00983045"/>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3">
    <w:name w:val="xl83"/>
    <w:basedOn w:val="Normal"/>
    <w:rsid w:val="00983045"/>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4">
    <w:name w:val="xl84"/>
    <w:basedOn w:val="Normal"/>
    <w:rsid w:val="00983045"/>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w:eastAsia="Arial Unicode MS" w:hAnsi="Arial" w:cs="Arial"/>
      <w:noProof w:val="0"/>
      <w:lang w:val="en-GB"/>
    </w:rPr>
  </w:style>
  <w:style w:type="paragraph" w:customStyle="1" w:styleId="xl85">
    <w:name w:val="xl85"/>
    <w:basedOn w:val="Normal"/>
    <w:rsid w:val="00983045"/>
    <w:pPr>
      <w:pBdr>
        <w:top w:val="single" w:sz="4" w:space="0" w:color="000000"/>
        <w:left w:val="single" w:sz="8" w:space="0" w:color="000000"/>
        <w:bottom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86">
    <w:name w:val="xl86"/>
    <w:basedOn w:val="Normal"/>
    <w:rsid w:val="00983045"/>
    <w:pPr>
      <w:pBdr>
        <w:top w:val="single" w:sz="4" w:space="0" w:color="000000"/>
        <w:left w:val="single" w:sz="8"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87">
    <w:name w:val="xl87"/>
    <w:basedOn w:val="Normal"/>
    <w:rsid w:val="00983045"/>
    <w:pPr>
      <w:pBdr>
        <w:top w:val="single" w:sz="4" w:space="0" w:color="000000"/>
        <w:left w:val="single" w:sz="4" w:space="0" w:color="000000"/>
        <w:bottom w:val="single" w:sz="8"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88">
    <w:name w:val="xl88"/>
    <w:basedOn w:val="Normal"/>
    <w:rsid w:val="00983045"/>
    <w:pPr>
      <w:pBdr>
        <w:left w:val="single" w:sz="8" w:space="0" w:color="auto"/>
        <w:bottom w:val="single" w:sz="8" w:space="0" w:color="auto"/>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89">
    <w:name w:val="xl89"/>
    <w:basedOn w:val="Normal"/>
    <w:rsid w:val="00983045"/>
    <w:pPr>
      <w:pBdr>
        <w:left w:val="single" w:sz="4" w:space="0" w:color="000000"/>
        <w:bottom w:val="single" w:sz="8" w:space="0" w:color="auto"/>
        <w:right w:val="single" w:sz="4" w:space="0" w:color="000000"/>
      </w:pBdr>
      <w:spacing w:before="100" w:beforeAutospacing="1" w:after="100" w:afterAutospacing="1" w:line="240" w:lineRule="auto"/>
      <w:jc w:val="center"/>
    </w:pPr>
    <w:rPr>
      <w:rFonts w:ascii="Arial" w:eastAsia="Arial Unicode MS" w:hAnsi="Arial" w:cs="Arial"/>
      <w:noProof w:val="0"/>
      <w:lang w:val="en-GB"/>
    </w:rPr>
  </w:style>
  <w:style w:type="paragraph" w:customStyle="1" w:styleId="xl90">
    <w:name w:val="xl90"/>
    <w:basedOn w:val="Normal"/>
    <w:rsid w:val="00983045"/>
    <w:pPr>
      <w:pBdr>
        <w:left w:val="single" w:sz="4" w:space="0" w:color="000000"/>
        <w:bottom w:val="single" w:sz="8" w:space="0" w:color="auto"/>
        <w:right w:val="single" w:sz="8" w:space="0" w:color="auto"/>
      </w:pBdr>
      <w:spacing w:before="100" w:beforeAutospacing="1" w:after="100" w:afterAutospacing="1" w:line="240" w:lineRule="auto"/>
      <w:jc w:val="center"/>
    </w:pPr>
    <w:rPr>
      <w:rFonts w:ascii="Arial" w:eastAsia="Arial Unicode MS" w:hAnsi="Arial" w:cs="Arial"/>
      <w:noProof w:val="0"/>
      <w:lang w:val="en-GB"/>
    </w:rPr>
  </w:style>
  <w:style w:type="paragraph" w:customStyle="1" w:styleId="xl91">
    <w:name w:val="xl91"/>
    <w:basedOn w:val="Normal"/>
    <w:rsid w:val="00983045"/>
    <w:pPr>
      <w:pBdr>
        <w:top w:val="single" w:sz="8" w:space="0" w:color="000000"/>
        <w:left w:val="single" w:sz="8" w:space="31" w:color="000000"/>
        <w:bottom w:val="single" w:sz="4" w:space="0" w:color="000000"/>
        <w:right w:val="single" w:sz="4" w:space="0" w:color="000000"/>
      </w:pBdr>
      <w:spacing w:before="100" w:beforeAutospacing="1" w:after="100" w:afterAutospacing="1" w:line="240" w:lineRule="auto"/>
      <w:ind w:firstLineChars="500" w:firstLine="500"/>
      <w:textAlignment w:val="center"/>
    </w:pPr>
    <w:rPr>
      <w:rFonts w:ascii="Arial" w:eastAsia="Arial Unicode MS" w:hAnsi="Arial" w:cs="Arial"/>
      <w:b/>
      <w:bCs/>
      <w:noProof w:val="0"/>
      <w:lang w:val="en-GB"/>
    </w:rPr>
  </w:style>
  <w:style w:type="paragraph" w:customStyle="1" w:styleId="xl92">
    <w:name w:val="xl92"/>
    <w:basedOn w:val="Normal"/>
    <w:rsid w:val="00983045"/>
    <w:pPr>
      <w:pBdr>
        <w:top w:val="single" w:sz="4" w:space="0" w:color="000000"/>
        <w:left w:val="single" w:sz="8" w:space="31" w:color="000000"/>
        <w:bottom w:val="single" w:sz="8" w:space="0" w:color="000000"/>
        <w:right w:val="single" w:sz="4" w:space="0" w:color="000000"/>
      </w:pBdr>
      <w:spacing w:before="100" w:beforeAutospacing="1" w:after="100" w:afterAutospacing="1" w:line="240" w:lineRule="auto"/>
      <w:ind w:firstLineChars="500" w:firstLine="500"/>
      <w:textAlignment w:val="center"/>
    </w:pPr>
    <w:rPr>
      <w:rFonts w:ascii="Arial" w:eastAsia="Arial Unicode MS" w:hAnsi="Arial" w:cs="Arial"/>
      <w:b/>
      <w:bCs/>
      <w:noProof w:val="0"/>
      <w:lang w:val="en-GB"/>
    </w:rPr>
  </w:style>
  <w:style w:type="paragraph" w:customStyle="1" w:styleId="xl93">
    <w:name w:val="xl93"/>
    <w:basedOn w:val="Normal"/>
    <w:rsid w:val="00983045"/>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b/>
      <w:bCs/>
      <w:noProof w:val="0"/>
      <w:lang w:val="en-GB"/>
    </w:rPr>
  </w:style>
  <w:style w:type="paragraph" w:customStyle="1" w:styleId="xl94">
    <w:name w:val="xl94"/>
    <w:basedOn w:val="Normal"/>
    <w:rsid w:val="00983045"/>
    <w:pPr>
      <w:pBdr>
        <w:top w:val="single" w:sz="8" w:space="0" w:color="000000"/>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5">
    <w:name w:val="xl95"/>
    <w:basedOn w:val="Normal"/>
    <w:rsid w:val="00983045"/>
    <w:pPr>
      <w:pBdr>
        <w:left w:val="single" w:sz="8" w:space="2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96">
    <w:name w:val="xl96"/>
    <w:basedOn w:val="Normal"/>
    <w:rsid w:val="00983045"/>
    <w:pPr>
      <w:pBdr>
        <w:top w:val="single" w:sz="8" w:space="0" w:color="000000"/>
        <w:left w:val="single" w:sz="4" w:space="20" w:color="000000"/>
        <w:bottom w:val="single" w:sz="4"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7">
    <w:name w:val="xl97"/>
    <w:basedOn w:val="Normal"/>
    <w:rsid w:val="00983045"/>
    <w:pPr>
      <w:pBdr>
        <w:top w:val="single" w:sz="4" w:space="0" w:color="000000"/>
        <w:left w:val="single" w:sz="4"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noProof w:val="0"/>
      <w:lang w:val="en-GB"/>
    </w:rPr>
  </w:style>
  <w:style w:type="paragraph" w:customStyle="1" w:styleId="xl98">
    <w:name w:val="xl98"/>
    <w:basedOn w:val="Normal"/>
    <w:rsid w:val="00983045"/>
    <w:pPr>
      <w:pBdr>
        <w:top w:val="single" w:sz="8" w:space="0" w:color="000000"/>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99">
    <w:name w:val="xl99"/>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0">
    <w:name w:val="xl100"/>
    <w:basedOn w:val="Normal"/>
    <w:rsid w:val="0098304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1">
    <w:name w:val="xl101"/>
    <w:basedOn w:val="Normal"/>
    <w:rsid w:val="00983045"/>
    <w:pPr>
      <w:pBdr>
        <w:left w:val="single" w:sz="8" w:space="20" w:color="000000"/>
        <w:bottom w:val="single" w:sz="8" w:space="0" w:color="000000"/>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02">
    <w:name w:val="xl102"/>
    <w:basedOn w:val="Normal"/>
    <w:rsid w:val="00983045"/>
    <w:pPr>
      <w:pBdr>
        <w:left w:val="single" w:sz="8"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103">
    <w:name w:val="xl103"/>
    <w:basedOn w:val="Normal"/>
    <w:rsid w:val="0098304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4">
    <w:name w:val="xl10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5">
    <w:name w:val="xl105"/>
    <w:basedOn w:val="Normal"/>
    <w:rsid w:val="00983045"/>
    <w:pPr>
      <w:pBdr>
        <w:top w:val="single" w:sz="4" w:space="0" w:color="000000"/>
        <w:left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6">
    <w:name w:val="xl106"/>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Arial Unicode MS" w:hAnsi="Arial" w:cs="Arial"/>
      <w:noProof w:val="0"/>
      <w:lang w:val="en-GB"/>
    </w:rPr>
  </w:style>
  <w:style w:type="paragraph" w:customStyle="1" w:styleId="xl107">
    <w:name w:val="xl107"/>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08">
    <w:name w:val="xl108"/>
    <w:basedOn w:val="Normal"/>
    <w:rsid w:val="00983045"/>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09">
    <w:name w:val="xl109"/>
    <w:basedOn w:val="Normal"/>
    <w:rsid w:val="00983045"/>
    <w:pPr>
      <w:pBdr>
        <w:left w:val="single" w:sz="8" w:space="0" w:color="000000"/>
        <w:bottom w:val="single" w:sz="8" w:space="0" w:color="000000"/>
      </w:pBdr>
      <w:spacing w:before="100" w:beforeAutospacing="1" w:after="100" w:afterAutospacing="1" w:line="240" w:lineRule="auto"/>
    </w:pPr>
    <w:rPr>
      <w:rFonts w:ascii="Arial" w:eastAsia="Arial Unicode MS" w:hAnsi="Arial" w:cs="Arial"/>
      <w:b/>
      <w:bCs/>
      <w:noProof w:val="0"/>
      <w:lang w:val="en-GB"/>
    </w:rPr>
  </w:style>
  <w:style w:type="paragraph" w:customStyle="1" w:styleId="xl110">
    <w:name w:val="xl110"/>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Arial Unicode MS" w:hAnsi="Arial" w:cs="Arial"/>
      <w:noProof w:val="0"/>
      <w:lang w:val="en-GB"/>
    </w:rPr>
  </w:style>
  <w:style w:type="paragraph" w:customStyle="1" w:styleId="xl111">
    <w:name w:val="xl111"/>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2">
    <w:name w:val="xl112"/>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3">
    <w:name w:val="xl113"/>
    <w:basedOn w:val="Normal"/>
    <w:rsid w:val="00983045"/>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noProof w:val="0"/>
      <w:sz w:val="24"/>
      <w:szCs w:val="24"/>
      <w:lang w:val="en-GB"/>
    </w:rPr>
  </w:style>
  <w:style w:type="paragraph" w:customStyle="1" w:styleId="xl114">
    <w:name w:val="xl114"/>
    <w:basedOn w:val="Normal"/>
    <w:rsid w:val="00983045"/>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Arial" w:eastAsia="Arial Unicode MS" w:hAnsi="Arial" w:cs="Arial"/>
      <w:noProof w:val="0"/>
      <w:lang w:val="en-GB"/>
    </w:rPr>
  </w:style>
  <w:style w:type="paragraph" w:customStyle="1" w:styleId="xl115">
    <w:name w:val="xl115"/>
    <w:basedOn w:val="Normal"/>
    <w:rsid w:val="00983045"/>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b/>
      <w:bCs/>
      <w:noProof w:val="0"/>
      <w:lang w:val="en-GB"/>
    </w:rPr>
  </w:style>
  <w:style w:type="paragraph" w:customStyle="1" w:styleId="xl116">
    <w:name w:val="xl116"/>
    <w:basedOn w:val="Normal"/>
    <w:rsid w:val="00983045"/>
    <w:pPr>
      <w:pBdr>
        <w:top w:val="single" w:sz="8" w:space="0" w:color="auto"/>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7">
    <w:name w:val="xl117"/>
    <w:basedOn w:val="Normal"/>
    <w:rsid w:val="00983045"/>
    <w:pPr>
      <w:pBdr>
        <w:top w:val="single" w:sz="8" w:space="0" w:color="000000"/>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8">
    <w:name w:val="xl118"/>
    <w:basedOn w:val="Normal"/>
    <w:rsid w:val="00983045"/>
    <w:pPr>
      <w:pBdr>
        <w:top w:val="single" w:sz="8" w:space="0" w:color="auto"/>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19">
    <w:name w:val="xl119"/>
    <w:basedOn w:val="Normal"/>
    <w:rsid w:val="00983045"/>
    <w:pPr>
      <w:pBdr>
        <w:top w:val="single" w:sz="8" w:space="0" w:color="auto"/>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20">
    <w:name w:val="xl120"/>
    <w:basedOn w:val="Normal"/>
    <w:rsid w:val="00983045"/>
    <w:pPr>
      <w:pBdr>
        <w:top w:val="single" w:sz="8" w:space="0" w:color="auto"/>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lang w:val="en-GB"/>
    </w:rPr>
  </w:style>
  <w:style w:type="paragraph" w:customStyle="1" w:styleId="xl121">
    <w:name w:val="xl12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Arial Unicode MS" w:hAnsi="Arial" w:cs="Arial"/>
      <w:noProof w:val="0"/>
      <w:sz w:val="24"/>
      <w:szCs w:val="24"/>
      <w:lang w:val="en-GB"/>
    </w:rPr>
  </w:style>
  <w:style w:type="paragraph" w:customStyle="1" w:styleId="xl122">
    <w:name w:val="xl122"/>
    <w:basedOn w:val="Normal"/>
    <w:rsid w:val="00983045"/>
    <w:pPr>
      <w:spacing w:before="100" w:beforeAutospacing="1" w:after="100" w:afterAutospacing="1" w:line="240" w:lineRule="auto"/>
      <w:jc w:val="center"/>
    </w:pPr>
    <w:rPr>
      <w:rFonts w:ascii="Arial" w:eastAsia="Arial Unicode MS" w:hAnsi="Arial" w:cs="Arial"/>
      <w:b/>
      <w:bCs/>
      <w:noProof w:val="0"/>
      <w:lang w:val="en-GB"/>
    </w:rPr>
  </w:style>
  <w:style w:type="paragraph" w:customStyle="1" w:styleId="xl123">
    <w:name w:val="xl123"/>
    <w:basedOn w:val="Normal"/>
    <w:rsid w:val="00983045"/>
    <w:pPr>
      <w:pBdr>
        <w:top w:val="single" w:sz="8" w:space="0" w:color="auto"/>
        <w:left w:val="single" w:sz="8" w:space="20" w:color="auto"/>
        <w:bottom w:val="single" w:sz="8" w:space="0" w:color="auto"/>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24">
    <w:name w:val="xl124"/>
    <w:basedOn w:val="Normal"/>
    <w:rsid w:val="00983045"/>
    <w:pPr>
      <w:pBdr>
        <w:top w:val="single" w:sz="8" w:space="0" w:color="auto"/>
        <w:left w:val="single" w:sz="8" w:space="20" w:color="000000"/>
        <w:bottom w:val="single" w:sz="8" w:space="0" w:color="auto"/>
        <w:right w:val="single" w:sz="4" w:space="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25">
    <w:name w:val="xl125"/>
    <w:basedOn w:val="Normal"/>
    <w:rsid w:val="00983045"/>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126">
    <w:name w:val="xl126"/>
    <w:basedOn w:val="Normal"/>
    <w:rsid w:val="00983045"/>
    <w:pPr>
      <w:pBdr>
        <w:top w:val="single" w:sz="8" w:space="0" w:color="auto"/>
        <w:left w:val="single" w:sz="4" w:space="0" w:color="000000"/>
        <w:bottom w:val="single" w:sz="8" w:space="0" w:color="auto"/>
        <w:right w:val="single" w:sz="8" w:space="0" w:color="auto"/>
      </w:pBdr>
      <w:spacing w:before="100" w:beforeAutospacing="1" w:after="100" w:afterAutospacing="1" w:line="240" w:lineRule="auto"/>
      <w:jc w:val="right"/>
    </w:pPr>
    <w:rPr>
      <w:rFonts w:ascii="Arial" w:eastAsia="Arial Unicode MS" w:hAnsi="Arial" w:cs="Arial"/>
      <w:b/>
      <w:bCs/>
      <w:noProof w:val="0"/>
      <w:lang w:val="en-GB"/>
    </w:rPr>
  </w:style>
  <w:style w:type="paragraph" w:customStyle="1" w:styleId="xl127">
    <w:name w:val="xl127"/>
    <w:basedOn w:val="Normal"/>
    <w:rsid w:val="00983045"/>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noProof w:val="0"/>
      <w:lang w:val="en-GB"/>
    </w:rPr>
  </w:style>
  <w:style w:type="paragraph" w:customStyle="1" w:styleId="xl128">
    <w:name w:val="xl128"/>
    <w:basedOn w:val="Normal"/>
    <w:rsid w:val="00983045"/>
    <w:pPr>
      <w:pBdr>
        <w:left w:val="single" w:sz="4" w:space="0" w:color="000000"/>
        <w:bottom w:val="single" w:sz="4" w:space="0" w:color="000000"/>
        <w:right w:val="single" w:sz="8" w:space="0" w:color="000000"/>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129">
    <w:name w:val="xl129"/>
    <w:basedOn w:val="Normal"/>
    <w:rsid w:val="00983045"/>
    <w:pPr>
      <w:pBdr>
        <w:top w:val="single" w:sz="8" w:space="0" w:color="auto"/>
        <w:left w:val="single" w:sz="8" w:space="20" w:color="auto"/>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30">
    <w:name w:val="xl130"/>
    <w:basedOn w:val="Normal"/>
    <w:rsid w:val="00983045"/>
    <w:pPr>
      <w:pBdr>
        <w:top w:val="single" w:sz="8" w:space="0" w:color="auto"/>
        <w:left w:val="single" w:sz="8" w:space="20" w:color="000000"/>
      </w:pBdr>
      <w:spacing w:before="100" w:beforeAutospacing="1" w:after="100" w:afterAutospacing="1" w:line="240" w:lineRule="auto"/>
      <w:ind w:firstLineChars="200" w:firstLine="200"/>
    </w:pPr>
    <w:rPr>
      <w:rFonts w:ascii="Arial" w:eastAsia="Arial Unicode MS" w:hAnsi="Arial" w:cs="Arial"/>
      <w:b/>
      <w:bCs/>
      <w:noProof w:val="0"/>
      <w:lang w:val="en-GB"/>
    </w:rPr>
  </w:style>
  <w:style w:type="paragraph" w:customStyle="1" w:styleId="xl131">
    <w:name w:val="xl131"/>
    <w:basedOn w:val="Normal"/>
    <w:rsid w:val="00983045"/>
    <w:pPr>
      <w:pBdr>
        <w:top w:val="single" w:sz="8" w:space="0" w:color="auto"/>
      </w:pBdr>
      <w:spacing w:before="100" w:beforeAutospacing="1" w:after="100" w:afterAutospacing="1" w:line="240" w:lineRule="auto"/>
    </w:pPr>
    <w:rPr>
      <w:rFonts w:ascii="Arial" w:eastAsia="Arial Unicode MS" w:hAnsi="Arial" w:cs="Arial"/>
      <w:noProof w:val="0"/>
      <w:lang w:val="en-GB"/>
    </w:rPr>
  </w:style>
  <w:style w:type="paragraph" w:customStyle="1" w:styleId="xl132">
    <w:name w:val="xl132"/>
    <w:basedOn w:val="Normal"/>
    <w:rsid w:val="00983045"/>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paragraph" w:customStyle="1" w:styleId="xl133">
    <w:name w:val="xl133"/>
    <w:basedOn w:val="Normal"/>
    <w:rsid w:val="00983045"/>
    <w:pPr>
      <w:pBdr>
        <w:left w:val="single" w:sz="8" w:space="0" w:color="auto"/>
        <w:bottom w:val="single" w:sz="8" w:space="0" w:color="auto"/>
      </w:pBdr>
      <w:spacing w:before="100" w:beforeAutospacing="1" w:after="100" w:afterAutospacing="1" w:line="240" w:lineRule="auto"/>
    </w:pPr>
    <w:rPr>
      <w:rFonts w:ascii="Arial" w:eastAsia="Arial Unicode MS" w:hAnsi="Arial" w:cs="Arial"/>
      <w:b/>
      <w:bCs/>
      <w:noProof w:val="0"/>
      <w:lang w:val="en-GB"/>
    </w:rPr>
  </w:style>
  <w:style w:type="paragraph" w:customStyle="1" w:styleId="xl134">
    <w:name w:val="xl134"/>
    <w:basedOn w:val="Normal"/>
    <w:rsid w:val="00983045"/>
    <w:pPr>
      <w:pBdr>
        <w:left w:val="single" w:sz="8" w:space="0" w:color="000000"/>
        <w:bottom w:val="single" w:sz="8" w:space="0" w:color="auto"/>
      </w:pBdr>
      <w:spacing w:before="100" w:beforeAutospacing="1" w:after="100" w:afterAutospacing="1" w:line="240" w:lineRule="auto"/>
    </w:pPr>
    <w:rPr>
      <w:rFonts w:ascii="Arial" w:eastAsia="Arial Unicode MS" w:hAnsi="Arial" w:cs="Arial"/>
      <w:b/>
      <w:bCs/>
      <w:noProof w:val="0"/>
      <w:lang w:val="en-GB"/>
    </w:rPr>
  </w:style>
  <w:style w:type="paragraph" w:customStyle="1" w:styleId="xl135">
    <w:name w:val="xl135"/>
    <w:basedOn w:val="Normal"/>
    <w:rsid w:val="00983045"/>
    <w:pPr>
      <w:pBdr>
        <w:bottom w:val="single" w:sz="8" w:space="0" w:color="auto"/>
      </w:pBdr>
      <w:spacing w:before="100" w:beforeAutospacing="1" w:after="100" w:afterAutospacing="1" w:line="240" w:lineRule="auto"/>
    </w:pPr>
    <w:rPr>
      <w:rFonts w:ascii="Arial" w:eastAsia="Arial Unicode MS" w:hAnsi="Arial" w:cs="Arial"/>
      <w:noProof w:val="0"/>
      <w:lang w:val="en-GB"/>
    </w:rPr>
  </w:style>
  <w:style w:type="paragraph" w:customStyle="1" w:styleId="xl136">
    <w:name w:val="xl136"/>
    <w:basedOn w:val="Normal"/>
    <w:rsid w:val="00983045"/>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noProof w:val="0"/>
      <w:sz w:val="24"/>
      <w:szCs w:val="24"/>
      <w:lang w:val="en-GB"/>
    </w:rPr>
  </w:style>
  <w:style w:type="character" w:customStyle="1" w:styleId="WW8Num2z0">
    <w:name w:val="WW8Num2z0"/>
    <w:rsid w:val="00983045"/>
    <w:rPr>
      <w:rFonts w:ascii="Wingdings" w:hAnsi="Wingdings"/>
    </w:rPr>
  </w:style>
  <w:style w:type="character" w:customStyle="1" w:styleId="WW8Num2z3">
    <w:name w:val="WW8Num2z3"/>
    <w:rsid w:val="00983045"/>
    <w:rPr>
      <w:rFonts w:ascii="Symbol" w:hAnsi="Symbol"/>
    </w:rPr>
  </w:style>
  <w:style w:type="character" w:customStyle="1" w:styleId="WW8Num3z0">
    <w:name w:val="WW8Num3z0"/>
    <w:rsid w:val="00983045"/>
    <w:rPr>
      <w:rFonts w:ascii="Times New Roman" w:hAnsi="Times New Roman"/>
    </w:rPr>
  </w:style>
  <w:style w:type="character" w:customStyle="1" w:styleId="WW8Num4z0">
    <w:name w:val="WW8Num4z0"/>
    <w:rsid w:val="00983045"/>
    <w:rPr>
      <w:rFonts w:ascii="Wingdings" w:hAnsi="Wingdings"/>
    </w:rPr>
  </w:style>
  <w:style w:type="character" w:customStyle="1" w:styleId="WW8Num4z1">
    <w:name w:val="WW8Num4z1"/>
    <w:rsid w:val="00983045"/>
    <w:rPr>
      <w:rFonts w:ascii="Times New Roman" w:eastAsia="Times New Roman" w:hAnsi="Times New Roman" w:cs="Times New Roman"/>
    </w:rPr>
  </w:style>
  <w:style w:type="character" w:customStyle="1" w:styleId="WW8Num4z3">
    <w:name w:val="WW8Num4z3"/>
    <w:rsid w:val="00983045"/>
    <w:rPr>
      <w:rFonts w:ascii="Symbol" w:hAnsi="Symbol"/>
    </w:rPr>
  </w:style>
  <w:style w:type="character" w:customStyle="1" w:styleId="WW8Num4z4">
    <w:name w:val="WW8Num4z4"/>
    <w:rsid w:val="00983045"/>
    <w:rPr>
      <w:rFonts w:ascii="Courier New" w:hAnsi="Courier New"/>
    </w:rPr>
  </w:style>
  <w:style w:type="character" w:customStyle="1" w:styleId="WW8Num5z0">
    <w:name w:val="WW8Num5z0"/>
    <w:rsid w:val="00983045"/>
    <w:rPr>
      <w:rFonts w:ascii="Webdings" w:hAnsi="Webdings"/>
      <w:b w:val="0"/>
      <w:i w:val="0"/>
      <w:sz w:val="24"/>
    </w:rPr>
  </w:style>
  <w:style w:type="character" w:customStyle="1" w:styleId="WW8Num5z1">
    <w:name w:val="WW8Num5z1"/>
    <w:rsid w:val="00983045"/>
    <w:rPr>
      <w:rFonts w:ascii="Courier New" w:hAnsi="Courier New"/>
    </w:rPr>
  </w:style>
  <w:style w:type="character" w:customStyle="1" w:styleId="WW8Num5z2">
    <w:name w:val="WW8Num5z2"/>
    <w:rsid w:val="00983045"/>
    <w:rPr>
      <w:rFonts w:ascii="Wingdings" w:hAnsi="Wingdings"/>
    </w:rPr>
  </w:style>
  <w:style w:type="character" w:customStyle="1" w:styleId="WW8Num5z3">
    <w:name w:val="WW8Num5z3"/>
    <w:rsid w:val="00983045"/>
    <w:rPr>
      <w:rFonts w:ascii="Symbol" w:hAnsi="Symbol"/>
    </w:rPr>
  </w:style>
  <w:style w:type="character" w:customStyle="1" w:styleId="WW8Num6z0">
    <w:name w:val="WW8Num6z0"/>
    <w:rsid w:val="00983045"/>
    <w:rPr>
      <w:rFonts w:ascii="Arial" w:eastAsia="Times New Roman" w:hAnsi="Arial" w:cs="Arial"/>
    </w:rPr>
  </w:style>
  <w:style w:type="character" w:customStyle="1" w:styleId="WW8Num6z1">
    <w:name w:val="WW8Num6z1"/>
    <w:rsid w:val="00983045"/>
    <w:rPr>
      <w:rFonts w:ascii="Courier New" w:hAnsi="Courier New" w:cs="Courier New"/>
    </w:rPr>
  </w:style>
  <w:style w:type="character" w:customStyle="1" w:styleId="WW8Num6z2">
    <w:name w:val="WW8Num6z2"/>
    <w:rsid w:val="00983045"/>
    <w:rPr>
      <w:rFonts w:ascii="Wingdings" w:hAnsi="Wingdings"/>
    </w:rPr>
  </w:style>
  <w:style w:type="character" w:customStyle="1" w:styleId="WW8Num6z3">
    <w:name w:val="WW8Num6z3"/>
    <w:rsid w:val="00983045"/>
    <w:rPr>
      <w:rFonts w:ascii="Symbol" w:hAnsi="Symbol"/>
    </w:rPr>
  </w:style>
  <w:style w:type="character" w:customStyle="1" w:styleId="WW8Num11z0">
    <w:name w:val="WW8Num11z0"/>
    <w:rsid w:val="00983045"/>
    <w:rPr>
      <w:rFonts w:ascii="Courier New" w:hAnsi="Courier New"/>
    </w:rPr>
  </w:style>
  <w:style w:type="character" w:customStyle="1" w:styleId="WW8Num11z1">
    <w:name w:val="WW8Num11z1"/>
    <w:rsid w:val="00983045"/>
    <w:rPr>
      <w:rFonts w:ascii="Courier New" w:hAnsi="Courier New" w:cs="Courier New"/>
    </w:rPr>
  </w:style>
  <w:style w:type="character" w:customStyle="1" w:styleId="WW8Num11z2">
    <w:name w:val="WW8Num11z2"/>
    <w:rsid w:val="00983045"/>
    <w:rPr>
      <w:rFonts w:ascii="Wingdings" w:hAnsi="Wingdings"/>
    </w:rPr>
  </w:style>
  <w:style w:type="character" w:customStyle="1" w:styleId="WW8Num11z3">
    <w:name w:val="WW8Num11z3"/>
    <w:rsid w:val="00983045"/>
    <w:rPr>
      <w:rFonts w:ascii="Symbol" w:hAnsi="Symbol"/>
    </w:rPr>
  </w:style>
  <w:style w:type="character" w:customStyle="1" w:styleId="WW8Num12z0">
    <w:name w:val="WW8Num12z0"/>
    <w:rsid w:val="00983045"/>
    <w:rPr>
      <w:rFonts w:ascii="Wingdings" w:hAnsi="Wingdings"/>
    </w:rPr>
  </w:style>
  <w:style w:type="character" w:customStyle="1" w:styleId="WW8Num12z3">
    <w:name w:val="WW8Num12z3"/>
    <w:rsid w:val="00983045"/>
    <w:rPr>
      <w:rFonts w:ascii="Symbol" w:hAnsi="Symbol"/>
    </w:rPr>
  </w:style>
  <w:style w:type="character" w:customStyle="1" w:styleId="WW8Num12z4">
    <w:name w:val="WW8Num12z4"/>
    <w:rsid w:val="00983045"/>
    <w:rPr>
      <w:rFonts w:ascii="Courier New" w:hAnsi="Courier New"/>
    </w:rPr>
  </w:style>
  <w:style w:type="character" w:customStyle="1" w:styleId="WW8Num13z0">
    <w:name w:val="WW8Num13z0"/>
    <w:rsid w:val="00983045"/>
    <w:rPr>
      <w:rFonts w:ascii="Courier New" w:hAnsi="Courier New" w:cs="Courier New"/>
    </w:rPr>
  </w:style>
  <w:style w:type="character" w:customStyle="1" w:styleId="WW8Num13z2">
    <w:name w:val="WW8Num13z2"/>
    <w:rsid w:val="00983045"/>
    <w:rPr>
      <w:rFonts w:ascii="Wingdings" w:hAnsi="Wingdings"/>
    </w:rPr>
  </w:style>
  <w:style w:type="character" w:customStyle="1" w:styleId="WW8Num13z3">
    <w:name w:val="WW8Num13z3"/>
    <w:rsid w:val="00983045"/>
    <w:rPr>
      <w:rFonts w:ascii="Symbol" w:hAnsi="Symbol"/>
    </w:rPr>
  </w:style>
  <w:style w:type="character" w:customStyle="1" w:styleId="WW8Num15z0">
    <w:name w:val="WW8Num15z0"/>
    <w:rsid w:val="00983045"/>
    <w:rPr>
      <w:rFonts w:ascii="Wingdings" w:hAnsi="Wingdings"/>
      <w:b w:val="0"/>
      <w:i w:val="0"/>
      <w:color w:val="auto"/>
      <w:sz w:val="28"/>
    </w:rPr>
  </w:style>
  <w:style w:type="character" w:customStyle="1" w:styleId="WW8Num15z1">
    <w:name w:val="WW8Num15z1"/>
    <w:rsid w:val="00983045"/>
    <w:rPr>
      <w:rFonts w:ascii="Symbol" w:hAnsi="Symbol"/>
    </w:rPr>
  </w:style>
  <w:style w:type="character" w:customStyle="1" w:styleId="WW8Num15z2">
    <w:name w:val="WW8Num15z2"/>
    <w:rsid w:val="00983045"/>
    <w:rPr>
      <w:rFonts w:ascii="Wingdings" w:hAnsi="Wingdings"/>
    </w:rPr>
  </w:style>
  <w:style w:type="character" w:customStyle="1" w:styleId="WW8Num15z4">
    <w:name w:val="WW8Num15z4"/>
    <w:rsid w:val="00983045"/>
    <w:rPr>
      <w:rFonts w:ascii="Courier New" w:hAnsi="Courier New"/>
    </w:rPr>
  </w:style>
  <w:style w:type="character" w:customStyle="1" w:styleId="WW8Num18z0">
    <w:name w:val="WW8Num18z0"/>
    <w:rsid w:val="00983045"/>
    <w:rPr>
      <w:rFonts w:ascii="Wingdings" w:hAnsi="Wingdings"/>
    </w:rPr>
  </w:style>
  <w:style w:type="character" w:customStyle="1" w:styleId="WW8Num18z3">
    <w:name w:val="WW8Num18z3"/>
    <w:rsid w:val="00983045"/>
    <w:rPr>
      <w:rFonts w:ascii="Symbol" w:hAnsi="Symbol"/>
    </w:rPr>
  </w:style>
  <w:style w:type="character" w:customStyle="1" w:styleId="WW-Fontdeparagrafimplicit">
    <w:name w:val="WW-Font de paragraf implicit"/>
    <w:rsid w:val="00983045"/>
  </w:style>
  <w:style w:type="paragraph" w:styleId="List">
    <w:name w:val="List"/>
    <w:basedOn w:val="BodyText"/>
    <w:rsid w:val="00983045"/>
    <w:pPr>
      <w:suppressAutoHyphens/>
      <w:spacing w:after="0" w:line="240" w:lineRule="auto"/>
      <w:jc w:val="both"/>
    </w:pPr>
    <w:rPr>
      <w:rFonts w:ascii="Arial" w:eastAsia="Times New Roman" w:hAnsi="Arial" w:cs="Tahoma"/>
      <w:b/>
      <w:caps/>
      <w:noProof w:val="0"/>
      <w:sz w:val="20"/>
      <w:szCs w:val="24"/>
      <w:lang w:eastAsia="ar-SA"/>
    </w:rPr>
  </w:style>
  <w:style w:type="paragraph" w:customStyle="1" w:styleId="Caption1">
    <w:name w:val="Caption1"/>
    <w:basedOn w:val="Normal"/>
    <w:rsid w:val="00983045"/>
    <w:pPr>
      <w:suppressLineNumbers/>
      <w:suppressAutoHyphens/>
      <w:spacing w:before="120" w:after="120" w:line="240" w:lineRule="auto"/>
    </w:pPr>
    <w:rPr>
      <w:rFonts w:ascii="Times New Roman" w:eastAsia="Times New Roman" w:hAnsi="Times New Roman" w:cs="Tahoma"/>
      <w:i/>
      <w:iCs/>
      <w:noProof w:val="0"/>
      <w:sz w:val="20"/>
      <w:szCs w:val="20"/>
      <w:lang w:eastAsia="ar-SA"/>
    </w:rPr>
  </w:style>
  <w:style w:type="paragraph" w:customStyle="1" w:styleId="Index">
    <w:name w:val="Index"/>
    <w:basedOn w:val="Normal"/>
    <w:rsid w:val="00983045"/>
    <w:pPr>
      <w:suppressLineNumbers/>
      <w:suppressAutoHyphens/>
      <w:spacing w:after="0" w:line="240" w:lineRule="auto"/>
    </w:pPr>
    <w:rPr>
      <w:rFonts w:ascii="Times New Roman" w:eastAsia="Times New Roman" w:hAnsi="Times New Roman" w:cs="Tahoma"/>
      <w:noProof w:val="0"/>
      <w:sz w:val="24"/>
      <w:szCs w:val="24"/>
      <w:lang w:eastAsia="ar-SA"/>
    </w:rPr>
  </w:style>
  <w:style w:type="paragraph" w:customStyle="1" w:styleId="WW-Corptext2">
    <w:name w:val="WW-Corp text 2"/>
    <w:basedOn w:val="Normal"/>
    <w:rsid w:val="00983045"/>
    <w:pPr>
      <w:suppressAutoHyphens/>
      <w:spacing w:after="0" w:line="240" w:lineRule="auto"/>
      <w:ind w:firstLine="720"/>
      <w:jc w:val="both"/>
    </w:pPr>
    <w:rPr>
      <w:rFonts w:ascii="Arial" w:eastAsia="Times New Roman" w:hAnsi="Arial" w:cs="Arial"/>
      <w:noProof w:val="0"/>
      <w:sz w:val="20"/>
      <w:szCs w:val="24"/>
      <w:lang w:eastAsia="ar-SA"/>
    </w:rPr>
  </w:style>
  <w:style w:type="paragraph" w:customStyle="1" w:styleId="WW-Indentcorptext2">
    <w:name w:val="WW-Indent corp text 2"/>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WW-Corptext3">
    <w:name w:val="WW-Corp text 3"/>
    <w:basedOn w:val="Normal"/>
    <w:rsid w:val="00983045"/>
    <w:pPr>
      <w:suppressAutoHyphens/>
      <w:spacing w:after="0" w:line="240" w:lineRule="auto"/>
      <w:jc w:val="center"/>
    </w:pPr>
    <w:rPr>
      <w:rFonts w:ascii="Arial" w:eastAsia="Times New Roman" w:hAnsi="Arial" w:cs="Arial"/>
      <w:noProof w:val="0"/>
      <w:sz w:val="20"/>
      <w:szCs w:val="24"/>
      <w:lang w:eastAsia="ar-SA"/>
    </w:rPr>
  </w:style>
  <w:style w:type="paragraph" w:customStyle="1" w:styleId="WW-Indentcorptext3">
    <w:name w:val="WW-Indent corp text 3"/>
    <w:basedOn w:val="Normal"/>
    <w:rsid w:val="00983045"/>
    <w:pPr>
      <w:suppressAutoHyphens/>
      <w:spacing w:after="120" w:line="240" w:lineRule="auto"/>
      <w:ind w:firstLine="700"/>
      <w:jc w:val="both"/>
    </w:pPr>
    <w:rPr>
      <w:rFonts w:ascii="Arial" w:eastAsia="Times New Roman" w:hAnsi="Arial" w:cs="Times New Roman"/>
      <w:noProof w:val="0"/>
      <w:sz w:val="24"/>
      <w:szCs w:val="24"/>
      <w:lang w:eastAsia="ar-SA"/>
    </w:rPr>
  </w:style>
  <w:style w:type="paragraph" w:customStyle="1" w:styleId="TableContents">
    <w:name w:val="Table Contents"/>
    <w:basedOn w:val="BodyText"/>
    <w:rsid w:val="00983045"/>
    <w:pPr>
      <w:suppressLineNumbers/>
      <w:suppressAutoHyphens/>
      <w:spacing w:after="0" w:line="240" w:lineRule="auto"/>
      <w:jc w:val="both"/>
    </w:pPr>
    <w:rPr>
      <w:rFonts w:ascii="Arial" w:eastAsia="Times New Roman" w:hAnsi="Arial" w:cs="Times New Roman"/>
      <w:b/>
      <w:caps/>
      <w:noProof w:val="0"/>
      <w:sz w:val="20"/>
      <w:szCs w:val="24"/>
      <w:lang w:eastAsia="ar-SA"/>
    </w:rPr>
  </w:style>
  <w:style w:type="paragraph" w:customStyle="1" w:styleId="TableHeading">
    <w:name w:val="Table Heading"/>
    <w:basedOn w:val="TableContents"/>
    <w:rsid w:val="00983045"/>
    <w:pPr>
      <w:jc w:val="center"/>
    </w:pPr>
    <w:rPr>
      <w:bCs/>
      <w:i/>
      <w:iCs/>
    </w:rPr>
  </w:style>
  <w:style w:type="paragraph" w:customStyle="1" w:styleId="Framecontents">
    <w:name w:val="Frame contents"/>
    <w:basedOn w:val="BodyText"/>
    <w:rsid w:val="00983045"/>
    <w:pPr>
      <w:suppressAutoHyphens/>
      <w:spacing w:after="0" w:line="240" w:lineRule="auto"/>
      <w:jc w:val="both"/>
    </w:pPr>
    <w:rPr>
      <w:rFonts w:ascii="Arial" w:eastAsia="Times New Roman" w:hAnsi="Arial" w:cs="Times New Roman"/>
      <w:b/>
      <w:caps/>
      <w:noProof w:val="0"/>
      <w:sz w:val="20"/>
      <w:szCs w:val="24"/>
      <w:lang w:eastAsia="ar-SA"/>
    </w:rPr>
  </w:style>
  <w:style w:type="paragraph" w:customStyle="1" w:styleId="xl137">
    <w:name w:val="xl137"/>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lang w:eastAsia="ro-RO"/>
    </w:rPr>
  </w:style>
  <w:style w:type="paragraph" w:customStyle="1" w:styleId="xl138">
    <w:name w:val="xl138"/>
    <w:basedOn w:val="Normal"/>
    <w:rsid w:val="00983045"/>
    <w:pPr>
      <w:pBdr>
        <w:top w:val="single" w:sz="8" w:space="0" w:color="auto"/>
        <w:left w:val="single" w:sz="8"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noProof w:val="0"/>
      <w:lang w:eastAsia="ro-RO"/>
    </w:rPr>
  </w:style>
  <w:style w:type="paragraph" w:customStyle="1" w:styleId="xl139">
    <w:name w:val="xl139"/>
    <w:basedOn w:val="Normal"/>
    <w:rsid w:val="00983045"/>
    <w:pPr>
      <w:pBdr>
        <w:top w:val="single" w:sz="8"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noProof w:val="0"/>
      <w:lang w:eastAsia="ro-RO"/>
    </w:rPr>
  </w:style>
  <w:style w:type="paragraph" w:customStyle="1" w:styleId="xl140">
    <w:name w:val="xl140"/>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41">
    <w:name w:val="xl141"/>
    <w:basedOn w:val="Normal"/>
    <w:rsid w:val="0098304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42">
    <w:name w:val="xl142"/>
    <w:basedOn w:val="Normal"/>
    <w:rsid w:val="00983045"/>
    <w:pPr>
      <w:pBdr>
        <w:left w:val="single" w:sz="8" w:space="0" w:color="auto"/>
        <w:bottom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3">
    <w:name w:val="xl143"/>
    <w:basedOn w:val="Normal"/>
    <w:rsid w:val="00983045"/>
    <w:pPr>
      <w:pBdr>
        <w:bottom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4">
    <w:name w:val="xl144"/>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45">
    <w:name w:val="xl145"/>
    <w:basedOn w:val="Normal"/>
    <w:rsid w:val="00983045"/>
    <w:pPr>
      <w:pBdr>
        <w:top w:val="single" w:sz="8" w:space="0" w:color="auto"/>
        <w:left w:val="single" w:sz="8"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b/>
      <w:bCs/>
      <w:noProof w:val="0"/>
      <w:lang w:eastAsia="ro-RO"/>
    </w:rPr>
  </w:style>
  <w:style w:type="paragraph" w:customStyle="1" w:styleId="xl146">
    <w:name w:val="xl146"/>
    <w:basedOn w:val="Normal"/>
    <w:rsid w:val="00983045"/>
    <w:pPr>
      <w:pBdr>
        <w:top w:val="single" w:sz="8"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b/>
      <w:bCs/>
      <w:noProof w:val="0"/>
      <w:lang w:eastAsia="ro-RO"/>
    </w:rPr>
  </w:style>
  <w:style w:type="paragraph" w:customStyle="1" w:styleId="xl147">
    <w:name w:val="xl147"/>
    <w:basedOn w:val="Normal"/>
    <w:rsid w:val="00983045"/>
    <w:pPr>
      <w:pBdr>
        <w:left w:val="single" w:sz="8" w:space="0" w:color="auto"/>
      </w:pBdr>
      <w:spacing w:before="100" w:beforeAutospacing="1" w:after="100" w:afterAutospacing="1" w:line="240" w:lineRule="auto"/>
    </w:pPr>
    <w:rPr>
      <w:rFonts w:ascii="Arial" w:eastAsia="Times New Roman" w:hAnsi="Arial" w:cs="Arial"/>
      <w:b/>
      <w:bCs/>
      <w:noProof w:val="0"/>
      <w:lang w:eastAsia="ro-RO"/>
    </w:rPr>
  </w:style>
  <w:style w:type="paragraph" w:customStyle="1" w:styleId="xl148">
    <w:name w:val="xl148"/>
    <w:basedOn w:val="Normal"/>
    <w:rsid w:val="00983045"/>
    <w:pPr>
      <w:spacing w:before="100" w:beforeAutospacing="1" w:after="100" w:afterAutospacing="1" w:line="240" w:lineRule="auto"/>
    </w:pPr>
    <w:rPr>
      <w:rFonts w:ascii="Arial" w:eastAsia="Times New Roman" w:hAnsi="Arial" w:cs="Arial"/>
      <w:b/>
      <w:bCs/>
      <w:noProof w:val="0"/>
      <w:lang w:eastAsia="ro-RO"/>
    </w:rPr>
  </w:style>
  <w:style w:type="paragraph" w:customStyle="1" w:styleId="xl149">
    <w:name w:val="xl149"/>
    <w:basedOn w:val="Normal"/>
    <w:rsid w:val="0098304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50">
    <w:name w:val="xl15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val="0"/>
      <w:lang w:eastAsia="ro-RO"/>
    </w:rPr>
  </w:style>
  <w:style w:type="paragraph" w:customStyle="1" w:styleId="xl151">
    <w:name w:val="xl151"/>
    <w:basedOn w:val="Normal"/>
    <w:rsid w:val="00983045"/>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b/>
      <w:bCs/>
      <w:noProof w:val="0"/>
      <w:sz w:val="24"/>
      <w:szCs w:val="24"/>
      <w:lang w:eastAsia="ro-RO"/>
    </w:rPr>
  </w:style>
  <w:style w:type="paragraph" w:customStyle="1" w:styleId="xl152">
    <w:name w:val="xl152"/>
    <w:basedOn w:val="Normal"/>
    <w:rsid w:val="00983045"/>
    <w:pPr>
      <w:pBdr>
        <w:top w:val="single" w:sz="8" w:space="0" w:color="auto"/>
      </w:pBdr>
      <w:spacing w:before="100" w:beforeAutospacing="1" w:after="100" w:afterAutospacing="1" w:line="240" w:lineRule="auto"/>
      <w:jc w:val="center"/>
    </w:pPr>
    <w:rPr>
      <w:rFonts w:ascii="Arial" w:eastAsia="Times New Roman" w:hAnsi="Arial" w:cs="Arial"/>
      <w:b/>
      <w:bCs/>
      <w:noProof w:val="0"/>
      <w:sz w:val="24"/>
      <w:szCs w:val="24"/>
      <w:lang w:eastAsia="ro-RO"/>
    </w:rPr>
  </w:style>
  <w:style w:type="paragraph" w:customStyle="1" w:styleId="xl153">
    <w:name w:val="xl153"/>
    <w:basedOn w:val="Normal"/>
    <w:rsid w:val="009830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4">
    <w:name w:val="xl154"/>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5">
    <w:name w:val="xl155"/>
    <w:basedOn w:val="Normal"/>
    <w:rsid w:val="0098304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lang w:eastAsia="ro-RO"/>
    </w:rPr>
  </w:style>
  <w:style w:type="paragraph" w:customStyle="1" w:styleId="xl156">
    <w:name w:val="xl156"/>
    <w:basedOn w:val="Normal"/>
    <w:rsid w:val="00983045"/>
    <w:pPr>
      <w:pBdr>
        <w:bottom w:val="single" w:sz="8" w:space="0" w:color="auto"/>
      </w:pBdr>
      <w:spacing w:before="100" w:beforeAutospacing="1" w:after="100" w:afterAutospacing="1" w:line="240" w:lineRule="auto"/>
    </w:pPr>
    <w:rPr>
      <w:rFonts w:ascii="Arial Unicode MS" w:eastAsia="Times New Roman" w:hAnsi="Arial Unicode MS" w:cs="Times New Roman"/>
      <w:noProof w:val="0"/>
      <w:sz w:val="24"/>
      <w:szCs w:val="24"/>
      <w:lang w:eastAsia="ro-RO"/>
    </w:rPr>
  </w:style>
  <w:style w:type="paragraph" w:customStyle="1" w:styleId="xl157">
    <w:name w:val="xl157"/>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58">
    <w:name w:val="xl158"/>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59">
    <w:name w:val="xl159"/>
    <w:basedOn w:val="Normal"/>
    <w:rsid w:val="00983045"/>
    <w:pP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0">
    <w:name w:val="xl160"/>
    <w:basedOn w:val="Normal"/>
    <w:rsid w:val="00983045"/>
    <w:pPr>
      <w:pBdr>
        <w:left w:val="single" w:sz="8" w:space="0" w:color="auto"/>
      </w:pBd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1">
    <w:name w:val="xl161"/>
    <w:basedOn w:val="Normal"/>
    <w:rsid w:val="00983045"/>
    <w:pPr>
      <w:pBdr>
        <w:right w:val="single" w:sz="8" w:space="0" w:color="auto"/>
      </w:pBdr>
      <w:spacing w:before="100" w:beforeAutospacing="1" w:after="100" w:afterAutospacing="1" w:line="240" w:lineRule="auto"/>
      <w:jc w:val="center"/>
    </w:pPr>
    <w:rPr>
      <w:rFonts w:ascii="Arial" w:eastAsia="Times New Roman" w:hAnsi="Arial" w:cs="Arial"/>
      <w:b/>
      <w:bCs/>
      <w:noProof w:val="0"/>
      <w:lang w:eastAsia="ro-RO"/>
    </w:rPr>
  </w:style>
  <w:style w:type="paragraph" w:customStyle="1" w:styleId="xl162">
    <w:name w:val="xl162"/>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paragraph" w:customStyle="1" w:styleId="xl163">
    <w:name w:val="xl163"/>
    <w:basedOn w:val="Normal"/>
    <w:rsid w:val="0098304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noProof w:val="0"/>
      <w:lang w:eastAsia="ro-RO"/>
    </w:rPr>
  </w:style>
  <w:style w:type="paragraph" w:customStyle="1" w:styleId="xl164">
    <w:name w:val="xl164"/>
    <w:basedOn w:val="Normal"/>
    <w:rsid w:val="0098304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Times New Roman" w:hAnsi="Arial Unicode MS" w:cs="Times New Roman"/>
      <w:noProof w:val="0"/>
      <w:sz w:val="24"/>
      <w:szCs w:val="24"/>
      <w:lang w:eastAsia="ro-RO"/>
    </w:rPr>
  </w:style>
  <w:style w:type="paragraph" w:customStyle="1" w:styleId="xl165">
    <w:name w:val="xl165"/>
    <w:basedOn w:val="Normal"/>
    <w:rsid w:val="00983045"/>
    <w:pPr>
      <w:pBdr>
        <w:left w:val="single" w:sz="8"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noProof w:val="0"/>
      <w:lang w:eastAsia="ro-RO"/>
    </w:rPr>
  </w:style>
  <w:style w:type="paragraph" w:customStyle="1" w:styleId="xl166">
    <w:name w:val="xl166"/>
    <w:basedOn w:val="Normal"/>
    <w:rsid w:val="00983045"/>
    <w:pPr>
      <w:pBdr>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noProof w:val="0"/>
      <w:lang w:eastAsia="ro-RO"/>
    </w:rPr>
  </w:style>
  <w:style w:type="paragraph" w:customStyle="1" w:styleId="xl167">
    <w:name w:val="xl167"/>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noProof w:val="0"/>
      <w:lang w:eastAsia="ro-RO"/>
    </w:rPr>
  </w:style>
  <w:style w:type="character" w:customStyle="1" w:styleId="ln2tparagraf">
    <w:name w:val="ln2tparagraf"/>
    <w:rsid w:val="00983045"/>
  </w:style>
  <w:style w:type="character" w:customStyle="1" w:styleId="ln2litera1">
    <w:name w:val="ln2litera1"/>
    <w:rsid w:val="00983045"/>
    <w:rPr>
      <w:b/>
      <w:bCs/>
      <w:color w:val="00008F"/>
    </w:rPr>
  </w:style>
  <w:style w:type="character" w:customStyle="1" w:styleId="ln2tlitera">
    <w:name w:val="ln2tlitera"/>
    <w:rsid w:val="00983045"/>
  </w:style>
  <w:style w:type="character" w:customStyle="1" w:styleId="ln2punct1">
    <w:name w:val="ln2punct1"/>
    <w:rsid w:val="00983045"/>
    <w:rPr>
      <w:b/>
      <w:bCs/>
      <w:color w:val="008F00"/>
    </w:rPr>
  </w:style>
  <w:style w:type="character" w:customStyle="1" w:styleId="ln2tpunct">
    <w:name w:val="ln2tpunct"/>
    <w:rsid w:val="00983045"/>
  </w:style>
  <w:style w:type="character" w:customStyle="1" w:styleId="ln2paragraf1">
    <w:name w:val="ln2paragraf1"/>
    <w:rsid w:val="00983045"/>
    <w:rPr>
      <w:b/>
      <w:bCs/>
    </w:rPr>
  </w:style>
  <w:style w:type="character" w:customStyle="1" w:styleId="ln2linie">
    <w:name w:val="ln2linie"/>
    <w:rsid w:val="00983045"/>
  </w:style>
  <w:style w:type="character" w:customStyle="1" w:styleId="ln2tlinie">
    <w:name w:val="ln2tlinie"/>
    <w:rsid w:val="00983045"/>
  </w:style>
  <w:style w:type="paragraph" w:styleId="ListContinue">
    <w:name w:val="List Continue"/>
    <w:basedOn w:val="Normal"/>
    <w:rsid w:val="00983045"/>
    <w:pPr>
      <w:widowControl w:val="0"/>
      <w:autoSpaceDE w:val="0"/>
      <w:autoSpaceDN w:val="0"/>
      <w:adjustRightInd w:val="0"/>
      <w:spacing w:after="120" w:line="240" w:lineRule="auto"/>
      <w:ind w:left="283"/>
    </w:pPr>
    <w:rPr>
      <w:rFonts w:ascii="Times New Roman" w:eastAsia="Times New Roman" w:hAnsi="Times New Roman" w:cs="Times New Roman"/>
      <w:noProof w:val="0"/>
      <w:sz w:val="20"/>
      <w:szCs w:val="20"/>
      <w:lang w:val="en-US"/>
    </w:rPr>
  </w:style>
  <w:style w:type="paragraph" w:customStyle="1" w:styleId="Subtitlul1">
    <w:name w:val="Subtitlul 1"/>
    <w:basedOn w:val="Subtitle"/>
    <w:rsid w:val="00983045"/>
    <w:pPr>
      <w:numPr>
        <w:numId w:val="3"/>
      </w:numPr>
      <w:tabs>
        <w:tab w:val="num" w:pos="360"/>
        <w:tab w:val="num" w:pos="1440"/>
      </w:tabs>
      <w:spacing w:before="120" w:after="120"/>
      <w:ind w:left="0" w:firstLine="0"/>
      <w:jc w:val="both"/>
    </w:pPr>
    <w:rPr>
      <w:rFonts w:cs="Times New Roman"/>
      <w:b/>
      <w:sz w:val="22"/>
      <w:szCs w:val="20"/>
    </w:rPr>
  </w:style>
  <w:style w:type="paragraph" w:styleId="Subtitle">
    <w:name w:val="Subtitle"/>
    <w:aliases w:val="SUBTITLU"/>
    <w:basedOn w:val="Normal"/>
    <w:link w:val="SubtitleChar"/>
    <w:uiPriority w:val="11"/>
    <w:qFormat/>
    <w:rsid w:val="00983045"/>
    <w:pPr>
      <w:numPr>
        <w:ilvl w:val="1"/>
        <w:numId w:val="8"/>
      </w:numPr>
      <w:tabs>
        <w:tab w:val="clear" w:pos="1080"/>
      </w:tabs>
      <w:spacing w:after="60" w:line="240" w:lineRule="auto"/>
      <w:ind w:left="0" w:firstLine="0"/>
      <w:jc w:val="center"/>
      <w:outlineLvl w:val="1"/>
    </w:pPr>
    <w:rPr>
      <w:rFonts w:ascii="Arial" w:eastAsia="Times New Roman" w:hAnsi="Arial" w:cs="Arial"/>
      <w:noProof w:val="0"/>
      <w:sz w:val="24"/>
      <w:szCs w:val="24"/>
      <w:lang w:val="en-US"/>
    </w:rPr>
  </w:style>
  <w:style w:type="character" w:customStyle="1" w:styleId="SubtitleChar">
    <w:name w:val="Subtitle Char"/>
    <w:aliases w:val="SUBTITLU Char"/>
    <w:basedOn w:val="DefaultParagraphFont"/>
    <w:link w:val="Subtitle"/>
    <w:uiPriority w:val="11"/>
    <w:rsid w:val="00983045"/>
    <w:rPr>
      <w:rFonts w:ascii="Arial" w:eastAsia="Times New Roman" w:hAnsi="Arial" w:cs="Arial"/>
      <w:sz w:val="24"/>
      <w:szCs w:val="24"/>
    </w:rPr>
  </w:style>
  <w:style w:type="paragraph" w:customStyle="1" w:styleId="Titlucapitol">
    <w:name w:val="Titlu capitol"/>
    <w:basedOn w:val="Normal"/>
    <w:next w:val="Text"/>
    <w:rsid w:val="00983045"/>
    <w:pPr>
      <w:spacing w:before="120" w:after="120" w:line="240" w:lineRule="auto"/>
    </w:pPr>
    <w:rPr>
      <w:rFonts w:ascii="Arial" w:eastAsia="Times New Roman" w:hAnsi="Arial" w:cs="Times New Roman"/>
      <w:b/>
      <w:caps/>
      <w:noProof w:val="0"/>
      <w:szCs w:val="20"/>
    </w:rPr>
  </w:style>
  <w:style w:type="paragraph" w:customStyle="1" w:styleId="Subtitlul3">
    <w:name w:val="Subtitlul 3"/>
    <w:basedOn w:val="Normal"/>
    <w:next w:val="Text"/>
    <w:rsid w:val="00983045"/>
    <w:pPr>
      <w:numPr>
        <w:ilvl w:val="3"/>
        <w:numId w:val="7"/>
      </w:numPr>
      <w:spacing w:before="120" w:after="120" w:line="240" w:lineRule="auto"/>
      <w:jc w:val="both"/>
    </w:pPr>
    <w:rPr>
      <w:rFonts w:ascii="Arial" w:eastAsia="Times New Roman" w:hAnsi="Arial" w:cs="Times New Roman"/>
      <w:noProof w:val="0"/>
      <w:szCs w:val="20"/>
    </w:rPr>
  </w:style>
  <w:style w:type="paragraph" w:customStyle="1" w:styleId="Lista1">
    <w:name w:val="Lista 1"/>
    <w:basedOn w:val="Normal"/>
    <w:rsid w:val="00983045"/>
    <w:pPr>
      <w:numPr>
        <w:numId w:val="6"/>
      </w:numPr>
      <w:spacing w:after="0" w:line="240" w:lineRule="auto"/>
      <w:jc w:val="both"/>
    </w:pPr>
    <w:rPr>
      <w:rFonts w:ascii="Arial" w:eastAsia="Times New Roman" w:hAnsi="Arial" w:cs="Times New Roman"/>
      <w:noProof w:val="0"/>
      <w:szCs w:val="20"/>
    </w:rPr>
  </w:style>
  <w:style w:type="paragraph" w:styleId="List2">
    <w:name w:val="List 2"/>
    <w:basedOn w:val="Normal"/>
    <w:rsid w:val="00983045"/>
    <w:pPr>
      <w:numPr>
        <w:ilvl w:val="1"/>
        <w:numId w:val="6"/>
      </w:numPr>
      <w:spacing w:after="0" w:line="240" w:lineRule="auto"/>
      <w:jc w:val="both"/>
    </w:pPr>
    <w:rPr>
      <w:rFonts w:ascii="Arial" w:eastAsia="Times New Roman" w:hAnsi="Arial" w:cs="Times New Roman"/>
      <w:noProof w:val="0"/>
      <w:szCs w:val="20"/>
    </w:rPr>
  </w:style>
  <w:style w:type="paragraph" w:customStyle="1" w:styleId="Subtitlul2">
    <w:name w:val="Subtitlul 2"/>
    <w:basedOn w:val="Normal"/>
    <w:next w:val="Text"/>
    <w:rsid w:val="00983045"/>
    <w:pPr>
      <w:numPr>
        <w:ilvl w:val="2"/>
        <w:numId w:val="6"/>
      </w:numPr>
      <w:tabs>
        <w:tab w:val="clear" w:pos="2400"/>
      </w:tabs>
      <w:spacing w:before="120" w:after="120" w:line="240" w:lineRule="auto"/>
      <w:ind w:left="0" w:firstLine="0"/>
      <w:jc w:val="both"/>
    </w:pPr>
    <w:rPr>
      <w:rFonts w:ascii="Arial" w:eastAsia="Times New Roman" w:hAnsi="Arial" w:cs="Times New Roman"/>
      <w:noProof w:val="0"/>
      <w:szCs w:val="20"/>
      <w:u w:val="single"/>
      <w:lang w:val="en-US"/>
    </w:rPr>
  </w:style>
  <w:style w:type="paragraph" w:styleId="List3">
    <w:name w:val="List 3"/>
    <w:basedOn w:val="Normal"/>
    <w:rsid w:val="00983045"/>
    <w:pPr>
      <w:numPr>
        <w:ilvl w:val="1"/>
        <w:numId w:val="7"/>
      </w:numPr>
      <w:tabs>
        <w:tab w:val="clear" w:pos="576"/>
        <w:tab w:val="num" w:pos="2400"/>
      </w:tabs>
      <w:spacing w:after="0" w:line="240" w:lineRule="auto"/>
      <w:ind w:left="2400" w:hanging="360"/>
      <w:jc w:val="both"/>
    </w:pPr>
    <w:rPr>
      <w:rFonts w:ascii="Arial" w:eastAsia="Times New Roman" w:hAnsi="Arial" w:cs="Times New Roman"/>
      <w:noProof w:val="0"/>
      <w:szCs w:val="20"/>
    </w:rPr>
  </w:style>
  <w:style w:type="paragraph" w:styleId="ListBullet">
    <w:name w:val="List Bullet"/>
    <w:basedOn w:val="List"/>
    <w:autoRedefine/>
    <w:rsid w:val="00983045"/>
    <w:pPr>
      <w:numPr>
        <w:numId w:val="9"/>
      </w:numPr>
      <w:tabs>
        <w:tab w:val="clear" w:pos="360"/>
        <w:tab w:val="num" w:pos="1068"/>
        <w:tab w:val="num" w:pos="3663"/>
      </w:tabs>
      <w:suppressAutoHyphens w:val="0"/>
      <w:ind w:left="1068"/>
    </w:pPr>
    <w:rPr>
      <w:rFonts w:cs="Times New Roman"/>
      <w:b w:val="0"/>
      <w:caps w:val="0"/>
      <w:color w:val="0000FF"/>
      <w:sz w:val="22"/>
      <w:szCs w:val="20"/>
      <w:lang w:val="en-GB" w:eastAsia="en-US"/>
    </w:rPr>
  </w:style>
  <w:style w:type="paragraph" w:customStyle="1" w:styleId="TitluCuprins">
    <w:name w:val="Titlu Cuprins"/>
    <w:basedOn w:val="Title"/>
    <w:next w:val="Text"/>
    <w:rsid w:val="00983045"/>
    <w:pPr>
      <w:tabs>
        <w:tab w:val="left" w:pos="8760"/>
      </w:tabs>
      <w:spacing w:line="240" w:lineRule="auto"/>
    </w:pPr>
    <w:rPr>
      <w:rFonts w:ascii="Arial" w:hAnsi="Arial"/>
      <w:caps/>
      <w:kern w:val="0"/>
      <w:sz w:val="28"/>
      <w:u w:val="single"/>
      <w:lang w:eastAsia="en-US"/>
    </w:rPr>
  </w:style>
  <w:style w:type="paragraph" w:customStyle="1" w:styleId="Specificatie">
    <w:name w:val="Specificatie"/>
    <w:basedOn w:val="Normal"/>
    <w:rsid w:val="00983045"/>
    <w:pPr>
      <w:spacing w:after="0" w:line="240" w:lineRule="auto"/>
      <w:ind w:left="6480"/>
    </w:pPr>
    <w:rPr>
      <w:rFonts w:ascii="Arial" w:eastAsia="Times New Roman" w:hAnsi="Arial" w:cs="Times New Roman"/>
      <w:b/>
      <w:noProof w:val="0"/>
      <w:szCs w:val="20"/>
    </w:rPr>
  </w:style>
  <w:style w:type="paragraph" w:customStyle="1" w:styleId="WW-BodyTextIndent3">
    <w:name w:val="WW-Body Text Indent 3"/>
    <w:basedOn w:val="Normal"/>
    <w:rsid w:val="00983045"/>
    <w:pPr>
      <w:suppressAutoHyphens/>
      <w:spacing w:after="0" w:line="240" w:lineRule="auto"/>
      <w:ind w:firstLine="1080"/>
      <w:jc w:val="both"/>
    </w:pPr>
    <w:rPr>
      <w:rFonts w:ascii="Arial" w:eastAsia="Times New Roman" w:hAnsi="Arial" w:cs="Arial"/>
      <w:noProof w:val="0"/>
      <w:sz w:val="24"/>
      <w:szCs w:val="24"/>
      <w:lang w:val="en-GB" w:eastAsia="ar-SA"/>
    </w:rPr>
  </w:style>
  <w:style w:type="paragraph" w:customStyle="1" w:styleId="WW-PlainText">
    <w:name w:val="WW-Plain Text"/>
    <w:basedOn w:val="Normal"/>
    <w:rsid w:val="00983045"/>
    <w:pPr>
      <w:suppressAutoHyphens/>
      <w:spacing w:after="0" w:line="240" w:lineRule="auto"/>
    </w:pPr>
    <w:rPr>
      <w:rFonts w:ascii="Courier New" w:eastAsia="Times New Roman" w:hAnsi="Courier New" w:cs="Courier New"/>
      <w:noProof w:val="0"/>
      <w:sz w:val="20"/>
      <w:szCs w:val="20"/>
      <w:lang w:eastAsia="ar-SA"/>
    </w:rPr>
  </w:style>
  <w:style w:type="paragraph" w:customStyle="1" w:styleId="TEXTChar">
    <w:name w:val="TEXT Char"/>
    <w:rsid w:val="00983045"/>
    <w:pPr>
      <w:tabs>
        <w:tab w:val="left" w:pos="0"/>
      </w:tabs>
      <w:suppressAutoHyphens/>
      <w:autoSpaceDE w:val="0"/>
      <w:spacing w:after="0" w:line="240" w:lineRule="auto"/>
      <w:ind w:firstLine="851"/>
      <w:jc w:val="both"/>
    </w:pPr>
    <w:rPr>
      <w:rFonts w:ascii="Arial" w:eastAsia="Arial" w:hAnsi="Arial" w:cs="Arial"/>
      <w:kern w:val="1"/>
      <w:sz w:val="24"/>
      <w:szCs w:val="24"/>
      <w:lang w:val="ro-RO" w:eastAsia="ar-SA"/>
    </w:rPr>
  </w:style>
  <w:style w:type="paragraph" w:customStyle="1" w:styleId="Textnormal">
    <w:name w:val="Text normal"/>
    <w:basedOn w:val="Normal"/>
    <w:link w:val="TextnormalChar"/>
    <w:rsid w:val="00983045"/>
    <w:pPr>
      <w:spacing w:before="80" w:after="160" w:line="240" w:lineRule="auto"/>
      <w:ind w:left="1134"/>
    </w:pPr>
    <w:rPr>
      <w:rFonts w:ascii="Arial" w:eastAsia="Times New Roman" w:hAnsi="Arial" w:cs="Times New Roman"/>
      <w:noProof w:val="0"/>
      <w:lang w:val="it-IT" w:eastAsia="it-IT"/>
    </w:rPr>
  </w:style>
  <w:style w:type="character" w:customStyle="1" w:styleId="TextnormalChar">
    <w:name w:val="Text normal Char"/>
    <w:link w:val="Textnormal"/>
    <w:rsid w:val="00983045"/>
    <w:rPr>
      <w:rFonts w:ascii="Arial" w:eastAsia="Times New Roman" w:hAnsi="Arial" w:cs="Times New Roman"/>
      <w:lang w:val="it-IT" w:eastAsia="it-IT"/>
    </w:rPr>
  </w:style>
  <w:style w:type="paragraph" w:customStyle="1" w:styleId="Proiect">
    <w:name w:val="Proiect"/>
    <w:basedOn w:val="NormalIndent"/>
    <w:rsid w:val="00983045"/>
    <w:pPr>
      <w:ind w:left="0" w:firstLine="1418"/>
      <w:jc w:val="both"/>
      <w:outlineLvl w:val="0"/>
    </w:pPr>
    <w:rPr>
      <w:lang w:val="en-US"/>
    </w:rPr>
  </w:style>
  <w:style w:type="paragraph" w:customStyle="1" w:styleId="Tabel">
    <w:name w:val="Tabel"/>
    <w:basedOn w:val="Normal"/>
    <w:next w:val="Normal"/>
    <w:rsid w:val="00983045"/>
    <w:pPr>
      <w:tabs>
        <w:tab w:val="left" w:pos="0"/>
      </w:tabs>
      <w:autoSpaceDE w:val="0"/>
      <w:autoSpaceDN w:val="0"/>
      <w:spacing w:after="0" w:line="360" w:lineRule="auto"/>
      <w:jc w:val="both"/>
    </w:pPr>
    <w:rPr>
      <w:rFonts w:ascii="Times New Roman (ro)" w:eastAsia="Times New Roman" w:hAnsi="Times New Roman (ro)" w:cs="Times New Roman"/>
      <w:noProof w:val="0"/>
      <w:kern w:val="16"/>
      <w:sz w:val="20"/>
      <w:szCs w:val="20"/>
    </w:rPr>
  </w:style>
  <w:style w:type="paragraph" w:customStyle="1" w:styleId="DGCORPTEXTCaracterCaracterCaracter">
    <w:name w:val="DG CORP TEXT Caracter Caracter Caracter"/>
    <w:basedOn w:val="Normal"/>
    <w:link w:val="DGCORPTEXTCaracterCaracterCaracterCaracter"/>
    <w:rsid w:val="00983045"/>
    <w:pPr>
      <w:autoSpaceDE w:val="0"/>
      <w:autoSpaceDN w:val="0"/>
      <w:adjustRightInd w:val="0"/>
      <w:spacing w:after="0" w:line="240" w:lineRule="auto"/>
      <w:ind w:firstLine="798"/>
      <w:jc w:val="both"/>
    </w:pPr>
    <w:rPr>
      <w:rFonts w:ascii="Arial" w:eastAsia="Times New Roman" w:hAnsi="Arial" w:cs="Arial"/>
      <w:noProof w:val="0"/>
      <w:sz w:val="20"/>
      <w:szCs w:val="28"/>
      <w:lang w:eastAsia="ro-RO"/>
    </w:rPr>
  </w:style>
  <w:style w:type="character" w:customStyle="1" w:styleId="DGCORPTEXTCaracterCaracterCaracterCaracter">
    <w:name w:val="DG CORP TEXT Caracter Caracter Caracter Caracter"/>
    <w:link w:val="DGCORPTEXTCaracterCaracterCaracter"/>
    <w:rsid w:val="00983045"/>
    <w:rPr>
      <w:rFonts w:ascii="Arial" w:eastAsia="Times New Roman" w:hAnsi="Arial" w:cs="Arial"/>
      <w:sz w:val="20"/>
      <w:szCs w:val="28"/>
      <w:lang w:val="ro-RO" w:eastAsia="ro-RO"/>
    </w:rPr>
  </w:style>
  <w:style w:type="paragraph" w:customStyle="1" w:styleId="DGTITLU111">
    <w:name w:val="DG TITLU 1.1.1"/>
    <w:basedOn w:val="Normal"/>
    <w:next w:val="DGCORPTEXTCaracterCaracterCaracter"/>
    <w:link w:val="DGTITLU111Caracter"/>
    <w:rsid w:val="00983045"/>
    <w:pPr>
      <w:autoSpaceDE w:val="0"/>
      <w:autoSpaceDN w:val="0"/>
      <w:adjustRightInd w:val="0"/>
      <w:spacing w:after="120" w:line="240" w:lineRule="auto"/>
      <w:ind w:left="902"/>
      <w:jc w:val="both"/>
    </w:pPr>
    <w:rPr>
      <w:rFonts w:ascii="Arial" w:eastAsia="Times New Roman" w:hAnsi="Arial" w:cs="Arial"/>
      <w:noProof w:val="0"/>
      <w:sz w:val="20"/>
      <w:szCs w:val="28"/>
      <w:lang w:eastAsia="ro-RO"/>
    </w:rPr>
  </w:style>
  <w:style w:type="character" w:customStyle="1" w:styleId="DGTITLU111Caracter">
    <w:name w:val="DG TITLU 1.1.1 Caracter"/>
    <w:link w:val="DGTITLU111"/>
    <w:rsid w:val="00983045"/>
    <w:rPr>
      <w:rFonts w:ascii="Arial" w:eastAsia="Times New Roman" w:hAnsi="Arial" w:cs="Arial"/>
      <w:sz w:val="20"/>
      <w:szCs w:val="28"/>
      <w:lang w:val="ro-RO" w:eastAsia="ro-RO"/>
    </w:rPr>
  </w:style>
  <w:style w:type="paragraph" w:customStyle="1" w:styleId="DGTITLU11111">
    <w:name w:val="DG TITLU 1.1.1.1.1"/>
    <w:basedOn w:val="DGTITLU1111"/>
    <w:rsid w:val="00983045"/>
    <w:pPr>
      <w:spacing w:before="60"/>
      <w:ind w:left="1531"/>
    </w:pPr>
    <w:rPr>
      <w:i/>
    </w:rPr>
  </w:style>
  <w:style w:type="paragraph" w:styleId="DocumentMap">
    <w:name w:val="Document Map"/>
    <w:basedOn w:val="Normal"/>
    <w:link w:val="DocumentMapChar"/>
    <w:semiHidden/>
    <w:rsid w:val="00983045"/>
    <w:pPr>
      <w:numPr>
        <w:numId w:val="4"/>
      </w:numPr>
      <w:shd w:val="clear" w:color="auto" w:fill="000080"/>
      <w:spacing w:after="0" w:line="240" w:lineRule="auto"/>
      <w:ind w:left="0" w:firstLine="0"/>
    </w:pPr>
    <w:rPr>
      <w:rFonts w:ascii="Tahoma" w:eastAsia="Times New Roman" w:hAnsi="Tahoma" w:cs="Tahoma"/>
      <w:noProof w:val="0"/>
      <w:sz w:val="24"/>
      <w:szCs w:val="24"/>
      <w:lang w:eastAsia="ro-RO"/>
    </w:rPr>
  </w:style>
  <w:style w:type="character" w:customStyle="1" w:styleId="DocumentMapChar">
    <w:name w:val="Document Map Char"/>
    <w:basedOn w:val="DefaultParagraphFont"/>
    <w:link w:val="DocumentMap"/>
    <w:semiHidden/>
    <w:rsid w:val="00983045"/>
    <w:rPr>
      <w:rFonts w:ascii="Tahoma" w:eastAsia="Times New Roman" w:hAnsi="Tahoma" w:cs="Tahoma"/>
      <w:sz w:val="24"/>
      <w:szCs w:val="24"/>
      <w:shd w:val="clear" w:color="auto" w:fill="000080"/>
      <w:lang w:val="ro-RO" w:eastAsia="ro-RO"/>
    </w:rPr>
  </w:style>
  <w:style w:type="paragraph" w:customStyle="1" w:styleId="BodyText21">
    <w:name w:val="Body Text 21"/>
    <w:basedOn w:val="Normal"/>
    <w:rsid w:val="00983045"/>
    <w:pPr>
      <w:widowControl w:val="0"/>
      <w:numPr>
        <w:numId w:val="10"/>
      </w:numPr>
      <w:suppressAutoHyphens/>
      <w:spacing w:after="120" w:line="480" w:lineRule="auto"/>
    </w:pPr>
    <w:rPr>
      <w:rFonts w:ascii="Times New Roman" w:eastAsia="Lucida Sans Unicode" w:hAnsi="Times New Roman" w:cs="Tahoma"/>
      <w:noProof w:val="0"/>
      <w:color w:val="000000"/>
      <w:sz w:val="24"/>
      <w:szCs w:val="24"/>
      <w:lang w:val="en-US" w:bidi="en-US"/>
    </w:rPr>
  </w:style>
  <w:style w:type="character" w:customStyle="1" w:styleId="WW8Num8z2">
    <w:name w:val="WW8Num8z2"/>
    <w:rsid w:val="00983045"/>
    <w:rPr>
      <w:rFonts w:ascii="Wingdings" w:hAnsi="Wingdings"/>
    </w:rPr>
  </w:style>
  <w:style w:type="paragraph" w:customStyle="1" w:styleId="Char1CharCharCharCharCharCharChar">
    <w:name w:val="Char1 Char Char Char Char Char Char Char"/>
    <w:basedOn w:val="Normal"/>
    <w:rsid w:val="00983045"/>
    <w:pPr>
      <w:spacing w:after="160" w:line="240" w:lineRule="exact"/>
    </w:pPr>
    <w:rPr>
      <w:rFonts w:ascii="Tahoma" w:eastAsia="Times New Roman" w:hAnsi="Tahoma" w:cs="Times New Roman"/>
      <w:noProof w:val="0"/>
      <w:sz w:val="20"/>
      <w:szCs w:val="20"/>
      <w:lang w:val="en-US"/>
    </w:rPr>
  </w:style>
  <w:style w:type="paragraph" w:customStyle="1" w:styleId="Corptext21">
    <w:name w:val="Corp text 21"/>
    <w:basedOn w:val="Normal"/>
    <w:rsid w:val="00983045"/>
    <w:pPr>
      <w:suppressAutoHyphens/>
      <w:spacing w:after="0" w:line="240" w:lineRule="auto"/>
      <w:ind w:firstLine="720"/>
      <w:jc w:val="both"/>
    </w:pPr>
    <w:rPr>
      <w:rFonts w:ascii="Arial" w:eastAsia="Times New Roman" w:hAnsi="Arial" w:cs="Arial"/>
      <w:noProof w:val="0"/>
      <w:sz w:val="20"/>
      <w:szCs w:val="24"/>
      <w:lang w:eastAsia="ar-SA"/>
    </w:rPr>
  </w:style>
  <w:style w:type="paragraph" w:customStyle="1" w:styleId="Bodytext1">
    <w:name w:val="Body text1"/>
    <w:basedOn w:val="Normal"/>
    <w:rsid w:val="00983045"/>
    <w:pPr>
      <w:shd w:val="clear" w:color="auto" w:fill="FFFFFF"/>
      <w:spacing w:after="0" w:line="240" w:lineRule="atLeast"/>
      <w:ind w:hanging="360"/>
    </w:pPr>
    <w:rPr>
      <w:rFonts w:ascii="Arial" w:eastAsia="Arial Unicode MS" w:hAnsi="Arial" w:cs="Arial"/>
      <w:noProof w:val="0"/>
      <w:sz w:val="20"/>
      <w:szCs w:val="20"/>
      <w:lang w:eastAsia="zh-CN"/>
    </w:rPr>
  </w:style>
  <w:style w:type="paragraph" w:styleId="NormalWeb">
    <w:name w:val="Normal (Web)"/>
    <w:basedOn w:val="Normal"/>
    <w:uiPriority w:val="99"/>
    <w:rsid w:val="00983045"/>
    <w:pPr>
      <w:spacing w:before="100" w:beforeAutospacing="1" w:after="119" w:line="240" w:lineRule="auto"/>
    </w:pPr>
    <w:rPr>
      <w:rFonts w:ascii="Times New Roman" w:eastAsia="Times New Roman" w:hAnsi="Times New Roman" w:cs="Times New Roman"/>
      <w:noProof w:val="0"/>
      <w:sz w:val="24"/>
      <w:szCs w:val="24"/>
      <w:lang w:val="en-US"/>
    </w:rPr>
  </w:style>
  <w:style w:type="paragraph" w:customStyle="1" w:styleId="CaracterCharCharCaracterCharCharCaracter">
    <w:name w:val="Caracter Char Char Caracter Char Char Caracter"/>
    <w:basedOn w:val="Normal"/>
    <w:rsid w:val="00983045"/>
    <w:pPr>
      <w:spacing w:after="0" w:line="240" w:lineRule="auto"/>
    </w:pPr>
    <w:rPr>
      <w:rFonts w:ascii="Times New Roman" w:eastAsia="Times New Roman" w:hAnsi="Times New Roman" w:cs="Times New Roman"/>
      <w:noProof w:val="0"/>
      <w:sz w:val="24"/>
      <w:szCs w:val="24"/>
      <w:lang w:val="pl-PL" w:eastAsia="pl-PL"/>
    </w:rPr>
  </w:style>
  <w:style w:type="character" w:customStyle="1" w:styleId="pg-9fc2">
    <w:name w:val="pg-9fc2"/>
    <w:rsid w:val="00983045"/>
  </w:style>
  <w:style w:type="paragraph" w:customStyle="1" w:styleId="xl168">
    <w:name w:val="xl168"/>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69">
    <w:name w:val="xl169"/>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0">
    <w:name w:val="xl170"/>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1">
    <w:name w:val="xl171"/>
    <w:basedOn w:val="Normal"/>
    <w:rsid w:val="00983045"/>
    <w:pPr>
      <w:pBdr>
        <w:top w:val="single" w:sz="4"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72">
    <w:name w:val="xl172"/>
    <w:basedOn w:val="Normal"/>
    <w:rsid w:val="0098304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73">
    <w:name w:val="xl173"/>
    <w:basedOn w:val="Normal"/>
    <w:rsid w:val="00983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74">
    <w:name w:val="xl174"/>
    <w:basedOn w:val="Normal"/>
    <w:rsid w:val="00983045"/>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75">
    <w:name w:val="xl175"/>
    <w:basedOn w:val="Normal"/>
    <w:rsid w:val="00983045"/>
    <w:pPr>
      <w:pBdr>
        <w:top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76">
    <w:name w:val="xl176"/>
    <w:basedOn w:val="Normal"/>
    <w:rsid w:val="00983045"/>
    <w:pPr>
      <w:pBdr>
        <w:top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177">
    <w:name w:val="xl177"/>
    <w:basedOn w:val="Normal"/>
    <w:rsid w:val="00983045"/>
    <w:pPr>
      <w:pBdr>
        <w:top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178">
    <w:name w:val="xl178"/>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79">
    <w:name w:val="xl179"/>
    <w:basedOn w:val="Normal"/>
    <w:rsid w:val="00983045"/>
    <w:pPr>
      <w:pBdr>
        <w:top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180">
    <w:name w:val="xl180"/>
    <w:basedOn w:val="Normal"/>
    <w:rsid w:val="00983045"/>
    <w:pPr>
      <w:pBdr>
        <w:bottom w:val="single" w:sz="4"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181">
    <w:name w:val="xl181"/>
    <w:basedOn w:val="Normal"/>
    <w:rsid w:val="00983045"/>
    <w:pPr>
      <w:pBdr>
        <w:bottom w:val="single" w:sz="4"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182">
    <w:name w:val="xl182"/>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3">
    <w:name w:val="xl183"/>
    <w:basedOn w:val="Normal"/>
    <w:rsid w:val="009830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4">
    <w:name w:val="xl184"/>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5">
    <w:name w:val="xl185"/>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6">
    <w:name w:val="xl186"/>
    <w:basedOn w:val="Normal"/>
    <w:rsid w:val="00983045"/>
    <w:pPr>
      <w:pBdr>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87">
    <w:name w:val="xl187"/>
    <w:basedOn w:val="Normal"/>
    <w:rsid w:val="009830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88">
    <w:name w:val="xl188"/>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89">
    <w:name w:val="xl189"/>
    <w:basedOn w:val="Normal"/>
    <w:rsid w:val="00983045"/>
    <w:pPr>
      <w:pBdr>
        <w:bottom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190">
    <w:name w:val="xl190"/>
    <w:basedOn w:val="Normal"/>
    <w:rsid w:val="00983045"/>
    <w:pPr>
      <w:pBdr>
        <w:bottom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191">
    <w:name w:val="xl191"/>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92">
    <w:name w:val="xl192"/>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193">
    <w:name w:val="xl193"/>
    <w:basedOn w:val="Normal"/>
    <w:rsid w:val="0098304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194">
    <w:name w:val="xl194"/>
    <w:basedOn w:val="Normal"/>
    <w:rsid w:val="00983045"/>
    <w:pPr>
      <w:pBdr>
        <w:top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195">
    <w:name w:val="xl195"/>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96">
    <w:name w:val="xl196"/>
    <w:basedOn w:val="Normal"/>
    <w:rsid w:val="009830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197">
    <w:name w:val="xl197"/>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198">
    <w:name w:val="xl198"/>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199">
    <w:name w:val="xl199"/>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00">
    <w:name w:val="xl200"/>
    <w:basedOn w:val="Normal"/>
    <w:rsid w:val="00983045"/>
    <w:pPr>
      <w:pBdr>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01">
    <w:name w:val="xl201"/>
    <w:basedOn w:val="Normal"/>
    <w:rsid w:val="00983045"/>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02">
    <w:name w:val="xl202"/>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03">
    <w:name w:val="xl203"/>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04">
    <w:name w:val="xl204"/>
    <w:basedOn w:val="Normal"/>
    <w:rsid w:val="00983045"/>
    <w:pPr>
      <w:pBdr>
        <w:top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05">
    <w:name w:val="xl205"/>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noProof w:val="0"/>
      <w:color w:val="339966"/>
      <w:sz w:val="24"/>
      <w:szCs w:val="24"/>
      <w:lang w:eastAsia="ro-RO"/>
    </w:rPr>
  </w:style>
  <w:style w:type="paragraph" w:customStyle="1" w:styleId="xl206">
    <w:name w:val="xl206"/>
    <w:basedOn w:val="Normal"/>
    <w:rsid w:val="00983045"/>
    <w:pPr>
      <w:pBdr>
        <w:top w:val="single" w:sz="4" w:space="0" w:color="auto"/>
        <w:right w:val="single" w:sz="4" w:space="0" w:color="auto"/>
      </w:pBdr>
      <w:spacing w:before="100" w:beforeAutospacing="1" w:after="100" w:afterAutospacing="1" w:line="240" w:lineRule="auto"/>
    </w:pPr>
    <w:rPr>
      <w:rFonts w:ascii="Arial" w:eastAsia="Times New Roman" w:hAnsi="Arial" w:cs="Arial"/>
      <w:b/>
      <w:bCs/>
      <w:noProof w:val="0"/>
      <w:color w:val="0000FF"/>
      <w:sz w:val="24"/>
      <w:szCs w:val="24"/>
      <w:lang w:eastAsia="ro-RO"/>
    </w:rPr>
  </w:style>
  <w:style w:type="paragraph" w:customStyle="1" w:styleId="xl207">
    <w:name w:val="xl207"/>
    <w:basedOn w:val="Normal"/>
    <w:rsid w:val="00983045"/>
    <w:pPr>
      <w:pBdr>
        <w:left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08">
    <w:name w:val="xl208"/>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09">
    <w:name w:val="xl209"/>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10">
    <w:name w:val="xl210"/>
    <w:basedOn w:val="Normal"/>
    <w:rsid w:val="00983045"/>
    <w:pPr>
      <w:pBdr>
        <w:top w:val="single" w:sz="4" w:space="0" w:color="auto"/>
        <w:left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1">
    <w:name w:val="xl211"/>
    <w:basedOn w:val="Normal"/>
    <w:rsid w:val="0098304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2">
    <w:name w:val="xl212"/>
    <w:basedOn w:val="Normal"/>
    <w:rsid w:val="0098304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3">
    <w:name w:val="xl213"/>
    <w:basedOn w:val="Normal"/>
    <w:rsid w:val="00983045"/>
    <w:pPr>
      <w:pBdr>
        <w:top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4">
    <w:name w:val="xl214"/>
    <w:basedOn w:val="Normal"/>
    <w:rsid w:val="00983045"/>
    <w:pPr>
      <w:pBdr>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15">
    <w:name w:val="xl215"/>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6">
    <w:name w:val="xl216"/>
    <w:basedOn w:val="Normal"/>
    <w:rsid w:val="00983045"/>
    <w:pPr>
      <w:pBdr>
        <w:top w:val="single" w:sz="4" w:space="0" w:color="000000"/>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17">
    <w:name w:val="xl217"/>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18">
    <w:name w:val="xl218"/>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19">
    <w:name w:val="xl219"/>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0">
    <w:name w:val="xl220"/>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1">
    <w:name w:val="xl221"/>
    <w:basedOn w:val="Normal"/>
    <w:rsid w:val="00983045"/>
    <w:pPr>
      <w:pBdr>
        <w:top w:val="single" w:sz="4" w:space="0" w:color="000000"/>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22">
    <w:name w:val="xl222"/>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3">
    <w:name w:val="xl223"/>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24">
    <w:name w:val="xl22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25">
    <w:name w:val="xl225"/>
    <w:basedOn w:val="Normal"/>
    <w:rsid w:val="00983045"/>
    <w:pPr>
      <w:pBdr>
        <w:top w:val="single" w:sz="4" w:space="0" w:color="auto"/>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6">
    <w:name w:val="xl226"/>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7">
    <w:name w:val="xl227"/>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28">
    <w:name w:val="xl22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29">
    <w:name w:val="xl229"/>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0">
    <w:name w:val="xl230"/>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1">
    <w:name w:val="xl231"/>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32">
    <w:name w:val="xl232"/>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33">
    <w:name w:val="xl233"/>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4">
    <w:name w:val="xl234"/>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35">
    <w:name w:val="xl235"/>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6">
    <w:name w:val="xl236"/>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7">
    <w:name w:val="xl23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38">
    <w:name w:val="xl238"/>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39">
    <w:name w:val="xl239"/>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40">
    <w:name w:val="xl240"/>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41">
    <w:name w:val="xl241"/>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42">
    <w:name w:val="xl242"/>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43">
    <w:name w:val="xl243"/>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44">
    <w:name w:val="xl244"/>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45">
    <w:name w:val="xl245"/>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6600"/>
      <w:sz w:val="24"/>
      <w:szCs w:val="24"/>
      <w:lang w:eastAsia="ro-RO"/>
    </w:rPr>
  </w:style>
  <w:style w:type="paragraph" w:customStyle="1" w:styleId="xl246">
    <w:name w:val="xl246"/>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color w:val="339966"/>
      <w:sz w:val="24"/>
      <w:szCs w:val="24"/>
      <w:lang w:eastAsia="ro-RO"/>
    </w:rPr>
  </w:style>
  <w:style w:type="paragraph" w:customStyle="1" w:styleId="xl247">
    <w:name w:val="xl247"/>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color w:val="339966"/>
      <w:sz w:val="24"/>
      <w:szCs w:val="24"/>
      <w:lang w:eastAsia="ro-RO"/>
    </w:rPr>
  </w:style>
  <w:style w:type="paragraph" w:customStyle="1" w:styleId="xl248">
    <w:name w:val="xl248"/>
    <w:basedOn w:val="Normal"/>
    <w:rsid w:val="00983045"/>
    <w:pPr>
      <w:pBdr>
        <w:top w:val="single" w:sz="8" w:space="0" w:color="000000"/>
        <w:left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49">
    <w:name w:val="xl249"/>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50">
    <w:name w:val="xl250"/>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51">
    <w:name w:val="xl251"/>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52">
    <w:name w:val="xl252"/>
    <w:basedOn w:val="Normal"/>
    <w:rsid w:val="00983045"/>
    <w:pPr>
      <w:spacing w:before="100" w:beforeAutospacing="1" w:after="100" w:afterAutospacing="1" w:line="240" w:lineRule="auto"/>
      <w:jc w:val="center"/>
      <w:textAlignment w:val="top"/>
    </w:pPr>
    <w:rPr>
      <w:rFonts w:ascii="Arial" w:eastAsia="Times New Roman" w:hAnsi="Arial" w:cs="Arial"/>
      <w:b/>
      <w:bCs/>
      <w:noProof w:val="0"/>
      <w:sz w:val="24"/>
      <w:szCs w:val="24"/>
      <w:lang w:eastAsia="ro-RO"/>
    </w:rPr>
  </w:style>
  <w:style w:type="paragraph" w:customStyle="1" w:styleId="xl253">
    <w:name w:val="xl253"/>
    <w:basedOn w:val="Normal"/>
    <w:rsid w:val="00983045"/>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4">
    <w:name w:val="xl254"/>
    <w:basedOn w:val="Normal"/>
    <w:rsid w:val="00983045"/>
    <w:pPr>
      <w:pBdr>
        <w:top w:val="single" w:sz="4" w:space="0" w:color="000000"/>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255">
    <w:name w:val="xl255"/>
    <w:basedOn w:val="Normal"/>
    <w:rsid w:val="00983045"/>
    <w:pPr>
      <w:pBdr>
        <w:top w:val="single" w:sz="4"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6">
    <w:name w:val="xl256"/>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57">
    <w:name w:val="xl257"/>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58">
    <w:name w:val="xl258"/>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59">
    <w:name w:val="xl259"/>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60">
    <w:name w:val="xl260"/>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61">
    <w:name w:val="xl261"/>
    <w:basedOn w:val="Normal"/>
    <w:rsid w:val="00983045"/>
    <w:pPr>
      <w:pBdr>
        <w:left w:val="single" w:sz="8"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62">
    <w:name w:val="xl262"/>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63">
    <w:name w:val="xl263"/>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noProof w:val="0"/>
      <w:color w:val="339966"/>
      <w:sz w:val="24"/>
      <w:szCs w:val="24"/>
      <w:lang w:eastAsia="ro-RO"/>
    </w:rPr>
  </w:style>
  <w:style w:type="paragraph" w:customStyle="1" w:styleId="xl264">
    <w:name w:val="xl26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6600"/>
      <w:sz w:val="24"/>
      <w:szCs w:val="24"/>
      <w:lang w:eastAsia="ro-RO"/>
    </w:rPr>
  </w:style>
  <w:style w:type="paragraph" w:customStyle="1" w:styleId="xl265">
    <w:name w:val="xl265"/>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66">
    <w:name w:val="xl266"/>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67">
    <w:name w:val="xl267"/>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68">
    <w:name w:val="xl268"/>
    <w:basedOn w:val="Normal"/>
    <w:rsid w:val="00983045"/>
    <w:pPr>
      <w:pBdr>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69">
    <w:name w:val="xl269"/>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0">
    <w:name w:val="xl270"/>
    <w:basedOn w:val="Normal"/>
    <w:rsid w:val="00983045"/>
    <w:pPr>
      <w:pBdr>
        <w:bottom w:val="single" w:sz="4"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271">
    <w:name w:val="xl27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2">
    <w:name w:val="xl272"/>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3">
    <w:name w:val="xl273"/>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74">
    <w:name w:val="xl274"/>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5">
    <w:name w:val="xl275"/>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76">
    <w:name w:val="xl276"/>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7">
    <w:name w:val="xl277"/>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78">
    <w:name w:val="xl278"/>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79">
    <w:name w:val="xl279"/>
    <w:basedOn w:val="Normal"/>
    <w:rsid w:val="00983045"/>
    <w:pP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280">
    <w:name w:val="xl280"/>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81">
    <w:name w:val="xl281"/>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82">
    <w:name w:val="xl282"/>
    <w:basedOn w:val="Normal"/>
    <w:rsid w:val="00983045"/>
    <w:pPr>
      <w:spacing w:before="100" w:beforeAutospacing="1" w:after="100" w:afterAutospacing="1" w:line="240" w:lineRule="auto"/>
    </w:pPr>
    <w:rPr>
      <w:rFonts w:ascii="Arial" w:eastAsia="Times New Roman" w:hAnsi="Arial" w:cs="Arial"/>
      <w:noProof w:val="0"/>
      <w:color w:val="000000"/>
      <w:sz w:val="24"/>
      <w:szCs w:val="24"/>
      <w:lang w:eastAsia="ro-RO"/>
    </w:rPr>
  </w:style>
  <w:style w:type="paragraph" w:customStyle="1" w:styleId="xl283">
    <w:name w:val="xl283"/>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284">
    <w:name w:val="xl284"/>
    <w:basedOn w:val="Normal"/>
    <w:rsid w:val="00983045"/>
    <w:pPr>
      <w:pBdr>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85">
    <w:name w:val="xl285"/>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86">
    <w:name w:val="xl286"/>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287">
    <w:name w:val="xl287"/>
    <w:basedOn w:val="Normal"/>
    <w:rsid w:val="00983045"/>
    <w:pPr>
      <w:pBdr>
        <w:top w:val="single" w:sz="8"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88">
    <w:name w:val="xl288"/>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89">
    <w:name w:val="xl289"/>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290">
    <w:name w:val="xl290"/>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291">
    <w:name w:val="xl291"/>
    <w:basedOn w:val="Normal"/>
    <w:rsid w:val="00983045"/>
    <w:pPr>
      <w:pBdr>
        <w:bottom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292">
    <w:name w:val="xl292"/>
    <w:basedOn w:val="Normal"/>
    <w:rsid w:val="00983045"/>
    <w:pPr>
      <w:pBdr>
        <w:bottom w:val="single" w:sz="8" w:space="0" w:color="auto"/>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293">
    <w:name w:val="xl293"/>
    <w:basedOn w:val="Normal"/>
    <w:rsid w:val="00983045"/>
    <w:pPr>
      <w:pBdr>
        <w:top w:val="single" w:sz="8" w:space="0" w:color="auto"/>
        <w:left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294">
    <w:name w:val="xl294"/>
    <w:basedOn w:val="Normal"/>
    <w:rsid w:val="00983045"/>
    <w:pPr>
      <w:pBdr>
        <w:top w:val="single" w:sz="8"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5">
    <w:name w:val="xl295"/>
    <w:basedOn w:val="Normal"/>
    <w:rsid w:val="00983045"/>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6">
    <w:name w:val="xl296"/>
    <w:basedOn w:val="Normal"/>
    <w:rsid w:val="00983045"/>
    <w:pPr>
      <w:pBdr>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7">
    <w:name w:val="xl297"/>
    <w:basedOn w:val="Normal"/>
    <w:rsid w:val="00983045"/>
    <w:pPr>
      <w:pBdr>
        <w:top w:val="single" w:sz="4" w:space="0" w:color="auto"/>
        <w:left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298">
    <w:name w:val="xl298"/>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299">
    <w:name w:val="xl299"/>
    <w:basedOn w:val="Normal"/>
    <w:rsid w:val="00983045"/>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00">
    <w:name w:val="xl300"/>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01">
    <w:name w:val="xl301"/>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02">
    <w:name w:val="xl302"/>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03">
    <w:name w:val="xl303"/>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04">
    <w:name w:val="xl304"/>
    <w:basedOn w:val="Normal"/>
    <w:rsid w:val="00983045"/>
    <w:pPr>
      <w:spacing w:before="100" w:beforeAutospacing="1" w:after="100" w:afterAutospacing="1" w:line="240" w:lineRule="auto"/>
      <w:jc w:val="right"/>
      <w:textAlignment w:val="center"/>
    </w:pPr>
    <w:rPr>
      <w:rFonts w:ascii="Arial" w:eastAsia="Times New Roman" w:hAnsi="Arial" w:cs="Arial"/>
      <w:b/>
      <w:bCs/>
      <w:noProof w:val="0"/>
      <w:color w:val="0000FF"/>
      <w:sz w:val="24"/>
      <w:szCs w:val="24"/>
      <w:lang w:eastAsia="ro-RO"/>
    </w:rPr>
  </w:style>
  <w:style w:type="paragraph" w:customStyle="1" w:styleId="xl305">
    <w:name w:val="xl305"/>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06">
    <w:name w:val="xl306"/>
    <w:basedOn w:val="Normal"/>
    <w:rsid w:val="00983045"/>
    <w:pPr>
      <w:pBdr>
        <w:top w:val="single" w:sz="4" w:space="0" w:color="auto"/>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307">
    <w:name w:val="xl307"/>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308">
    <w:name w:val="xl308"/>
    <w:basedOn w:val="Normal"/>
    <w:rsid w:val="00983045"/>
    <w:pPr>
      <w:pBdr>
        <w:bottom w:val="single" w:sz="8" w:space="0" w:color="auto"/>
        <w:right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309">
    <w:name w:val="xl309"/>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0">
    <w:name w:val="xl310"/>
    <w:basedOn w:val="Normal"/>
    <w:rsid w:val="00983045"/>
    <w:pPr>
      <w:pBdr>
        <w:top w:val="single" w:sz="4" w:space="0" w:color="000000"/>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311">
    <w:name w:val="xl311"/>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312">
    <w:name w:val="xl312"/>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313">
    <w:name w:val="xl313"/>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14">
    <w:name w:val="xl314"/>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5">
    <w:name w:val="xl315"/>
    <w:basedOn w:val="Normal"/>
    <w:rsid w:val="00983045"/>
    <w:pPr>
      <w:pBdr>
        <w:top w:val="single" w:sz="8" w:space="0" w:color="000000"/>
        <w:left w:val="single" w:sz="4" w:space="0" w:color="000000"/>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316">
    <w:name w:val="xl316"/>
    <w:basedOn w:val="Normal"/>
    <w:rsid w:val="00983045"/>
    <w:pPr>
      <w:pBdr>
        <w:top w:val="single" w:sz="8" w:space="0" w:color="auto"/>
        <w:left w:val="single" w:sz="4" w:space="0" w:color="000000"/>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7">
    <w:name w:val="xl317"/>
    <w:basedOn w:val="Normal"/>
    <w:rsid w:val="00983045"/>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8">
    <w:name w:val="xl318"/>
    <w:basedOn w:val="Normal"/>
    <w:rsid w:val="00983045"/>
    <w:pPr>
      <w:pBdr>
        <w:top w:val="single" w:sz="8"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19">
    <w:name w:val="xl319"/>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0">
    <w:name w:val="xl320"/>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1">
    <w:name w:val="xl321"/>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2">
    <w:name w:val="xl322"/>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3">
    <w:name w:val="xl323"/>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4">
    <w:name w:val="xl324"/>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5">
    <w:name w:val="xl325"/>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26">
    <w:name w:val="xl326"/>
    <w:basedOn w:val="Normal"/>
    <w:rsid w:val="00983045"/>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27">
    <w:name w:val="xl327"/>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28">
    <w:name w:val="xl328"/>
    <w:basedOn w:val="Normal"/>
    <w:rsid w:val="0098304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29">
    <w:name w:val="xl329"/>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0">
    <w:name w:val="xl33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1">
    <w:name w:val="xl33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2">
    <w:name w:val="xl332"/>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33">
    <w:name w:val="xl33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34">
    <w:name w:val="xl334"/>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5">
    <w:name w:val="xl335"/>
    <w:basedOn w:val="Normal"/>
    <w:rsid w:val="00983045"/>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36">
    <w:name w:val="xl336"/>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7">
    <w:name w:val="xl337"/>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8">
    <w:name w:val="xl338"/>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39">
    <w:name w:val="xl339"/>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0">
    <w:name w:val="xl340"/>
    <w:basedOn w:val="Normal"/>
    <w:rsid w:val="00983045"/>
    <w:pPr>
      <w:pBdr>
        <w:top w:val="single" w:sz="8" w:space="0" w:color="000000"/>
        <w:left w:val="single" w:sz="8" w:space="0" w:color="auto"/>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1">
    <w:name w:val="xl341"/>
    <w:basedOn w:val="Normal"/>
    <w:rsid w:val="00983045"/>
    <w:pPr>
      <w:pBdr>
        <w:top w:val="single" w:sz="8" w:space="0" w:color="000000"/>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2">
    <w:name w:val="xl342"/>
    <w:basedOn w:val="Normal"/>
    <w:rsid w:val="00983045"/>
    <w:pPr>
      <w:pBdr>
        <w:top w:val="single" w:sz="8" w:space="0" w:color="000000"/>
        <w:right w:val="single" w:sz="8" w:space="0" w:color="auto"/>
      </w:pBdr>
      <w:shd w:val="clear" w:color="000000" w:fill="92D05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3">
    <w:name w:val="xl343"/>
    <w:basedOn w:val="Normal"/>
    <w:rsid w:val="00983045"/>
    <w:pPr>
      <w:pBdr>
        <w:left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344">
    <w:name w:val="xl344"/>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5">
    <w:name w:val="xl345"/>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6">
    <w:name w:val="xl346"/>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47">
    <w:name w:val="xl347"/>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48">
    <w:name w:val="xl348"/>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49">
    <w:name w:val="xl349"/>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50">
    <w:name w:val="xl350"/>
    <w:basedOn w:val="Normal"/>
    <w:rsid w:val="00983045"/>
    <w:pPr>
      <w:pBdr>
        <w:top w:val="single" w:sz="8" w:space="0" w:color="auto"/>
        <w:left w:val="single" w:sz="8" w:space="0" w:color="auto"/>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1">
    <w:name w:val="xl351"/>
    <w:basedOn w:val="Normal"/>
    <w:rsid w:val="00983045"/>
    <w:pPr>
      <w:pBdr>
        <w:top w:val="single" w:sz="8" w:space="0" w:color="auto"/>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2">
    <w:name w:val="xl352"/>
    <w:basedOn w:val="Normal"/>
    <w:rsid w:val="00983045"/>
    <w:pPr>
      <w:pBdr>
        <w:top w:val="single" w:sz="8" w:space="0" w:color="auto"/>
        <w:left w:val="single" w:sz="8" w:space="0" w:color="000000"/>
        <w:bottom w:val="single" w:sz="4"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353">
    <w:name w:val="xl353"/>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54">
    <w:name w:val="xl354"/>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5">
    <w:name w:val="xl355"/>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56">
    <w:name w:val="xl356"/>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357">
    <w:name w:val="xl357"/>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8">
    <w:name w:val="xl358"/>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59">
    <w:name w:val="xl359"/>
    <w:basedOn w:val="Normal"/>
    <w:rsid w:val="00983045"/>
    <w:pPr>
      <w:pBdr>
        <w:top w:val="single" w:sz="4" w:space="0" w:color="000000"/>
        <w:left w:val="single" w:sz="4" w:space="0" w:color="000000"/>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60">
    <w:name w:val="xl360"/>
    <w:basedOn w:val="Normal"/>
    <w:rsid w:val="00983045"/>
    <w:pPr>
      <w:pBdr>
        <w:top w:val="single" w:sz="4" w:space="0" w:color="000000"/>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61">
    <w:name w:val="xl361"/>
    <w:basedOn w:val="Normal"/>
    <w:rsid w:val="00983045"/>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2">
    <w:name w:val="xl362"/>
    <w:basedOn w:val="Normal"/>
    <w:rsid w:val="0098304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3">
    <w:name w:val="xl363"/>
    <w:basedOn w:val="Normal"/>
    <w:rsid w:val="00983045"/>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4">
    <w:name w:val="xl364"/>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5">
    <w:name w:val="xl365"/>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6">
    <w:name w:val="xl36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67">
    <w:name w:val="xl367"/>
    <w:basedOn w:val="Normal"/>
    <w:rsid w:val="00983045"/>
    <w:pPr>
      <w:pBdr>
        <w:left w:val="single" w:sz="4" w:space="0" w:color="auto"/>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68">
    <w:name w:val="xl368"/>
    <w:basedOn w:val="Normal"/>
    <w:rsid w:val="00983045"/>
    <w:pP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69">
    <w:name w:val="xl369"/>
    <w:basedOn w:val="Normal"/>
    <w:rsid w:val="00983045"/>
    <w:pP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0">
    <w:name w:val="xl370"/>
    <w:basedOn w:val="Normal"/>
    <w:rsid w:val="00983045"/>
    <w:pPr>
      <w:pBdr>
        <w:top w:val="single" w:sz="8" w:space="0" w:color="auto"/>
        <w:left w:val="single" w:sz="8" w:space="0" w:color="auto"/>
        <w:bottom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1">
    <w:name w:val="xl371"/>
    <w:basedOn w:val="Normal"/>
    <w:rsid w:val="00983045"/>
    <w:pPr>
      <w:pBdr>
        <w:top w:val="single" w:sz="8" w:space="0" w:color="auto"/>
        <w:bottom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2">
    <w:name w:val="xl372"/>
    <w:basedOn w:val="Normal"/>
    <w:rsid w:val="00983045"/>
    <w:pPr>
      <w:pBdr>
        <w:top w:val="single" w:sz="8" w:space="0" w:color="auto"/>
        <w:bottom w:val="single" w:sz="4" w:space="0" w:color="auto"/>
        <w:right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373">
    <w:name w:val="xl373"/>
    <w:basedOn w:val="Normal"/>
    <w:rsid w:val="00983045"/>
    <w:pPr>
      <w:pBdr>
        <w:top w:val="single" w:sz="8"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4">
    <w:name w:val="xl374"/>
    <w:basedOn w:val="Normal"/>
    <w:rsid w:val="00983045"/>
    <w:pPr>
      <w:pBdr>
        <w:top w:val="single" w:sz="8"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5">
    <w:name w:val="xl375"/>
    <w:basedOn w:val="Normal"/>
    <w:rsid w:val="00983045"/>
    <w:pPr>
      <w:pBdr>
        <w:top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76">
    <w:name w:val="xl376"/>
    <w:basedOn w:val="Normal"/>
    <w:rsid w:val="00983045"/>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377">
    <w:name w:val="xl377"/>
    <w:basedOn w:val="Normal"/>
    <w:rsid w:val="00983045"/>
    <w:pPr>
      <w:pBdr>
        <w:top w:val="single" w:sz="8" w:space="0" w:color="auto"/>
        <w:left w:val="single" w:sz="8" w:space="0" w:color="auto"/>
        <w:bottom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8">
    <w:name w:val="xl378"/>
    <w:basedOn w:val="Normal"/>
    <w:rsid w:val="00983045"/>
    <w:pPr>
      <w:pBdr>
        <w:top w:val="single" w:sz="8" w:space="0" w:color="auto"/>
        <w:bottom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79">
    <w:name w:val="xl379"/>
    <w:basedOn w:val="Normal"/>
    <w:rsid w:val="00983045"/>
    <w:pPr>
      <w:pBdr>
        <w:top w:val="single" w:sz="8" w:space="0" w:color="auto"/>
        <w:bottom w:val="single" w:sz="8" w:space="0" w:color="auto"/>
        <w:right w:val="single" w:sz="8" w:space="0" w:color="auto"/>
      </w:pBdr>
      <w:shd w:val="clear" w:color="000000" w:fill="CCFFFF"/>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380">
    <w:name w:val="xl380"/>
    <w:basedOn w:val="Normal"/>
    <w:rsid w:val="0098304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81">
    <w:name w:val="xl381"/>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382">
    <w:name w:val="xl382"/>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83">
    <w:name w:val="xl38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384">
    <w:name w:val="xl384"/>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styleId="NoSpacing">
    <w:name w:val="No Spacing"/>
    <w:link w:val="NoSpacingChar"/>
    <w:uiPriority w:val="1"/>
    <w:qFormat/>
    <w:rsid w:val="00983045"/>
    <w:pPr>
      <w:spacing w:after="0" w:line="240" w:lineRule="auto"/>
    </w:pPr>
    <w:rPr>
      <w:rFonts w:ascii="Calibri" w:eastAsia="Calibri" w:hAnsi="Calibri" w:cs="Times New Roman"/>
    </w:rPr>
  </w:style>
  <w:style w:type="paragraph" w:customStyle="1" w:styleId="Indentcorptext21">
    <w:name w:val="Indent corp text 21"/>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Indentcorptext22">
    <w:name w:val="Indent corp text 22"/>
    <w:basedOn w:val="Normal"/>
    <w:rsid w:val="00983045"/>
    <w:pPr>
      <w:suppressAutoHyphens/>
      <w:spacing w:after="0" w:line="240" w:lineRule="auto"/>
      <w:ind w:firstLine="720"/>
      <w:jc w:val="both"/>
    </w:pPr>
    <w:rPr>
      <w:rFonts w:ascii="Arial" w:eastAsia="Times New Roman" w:hAnsi="Arial" w:cs="Arial"/>
      <w:bCs/>
      <w:noProof w:val="0"/>
      <w:sz w:val="24"/>
      <w:szCs w:val="24"/>
      <w:lang w:eastAsia="ar-SA"/>
    </w:rPr>
  </w:style>
  <w:style w:type="paragraph" w:customStyle="1" w:styleId="Indentcorptext32">
    <w:name w:val="Indent corp text 32"/>
    <w:basedOn w:val="Normal"/>
    <w:rsid w:val="00983045"/>
    <w:pPr>
      <w:suppressAutoHyphens/>
      <w:spacing w:after="120" w:line="240" w:lineRule="auto"/>
      <w:ind w:left="283"/>
    </w:pPr>
    <w:rPr>
      <w:rFonts w:ascii="Times New Roman" w:eastAsia="Times New Roman" w:hAnsi="Times New Roman" w:cs="Times New Roman"/>
      <w:noProof w:val="0"/>
      <w:sz w:val="16"/>
      <w:szCs w:val="16"/>
      <w:lang w:eastAsia="ar-SA"/>
    </w:rPr>
  </w:style>
  <w:style w:type="character" w:customStyle="1" w:styleId="NoSpacingChar">
    <w:name w:val="No Spacing Char"/>
    <w:link w:val="NoSpacing"/>
    <w:uiPriority w:val="1"/>
    <w:locked/>
    <w:rsid w:val="00983045"/>
    <w:rPr>
      <w:rFonts w:ascii="Calibri" w:eastAsia="Calibri" w:hAnsi="Calibri" w:cs="Times New Roman"/>
    </w:rPr>
  </w:style>
  <w:style w:type="paragraph" w:customStyle="1" w:styleId="text0">
    <w:name w:val="text"/>
    <w:basedOn w:val="Normal"/>
    <w:rsid w:val="00983045"/>
    <w:pPr>
      <w:spacing w:after="100" w:afterAutospacing="1" w:line="240" w:lineRule="auto"/>
    </w:pPr>
    <w:rPr>
      <w:rFonts w:ascii="Times New Roman" w:eastAsia="Times New Roman" w:hAnsi="Times New Roman" w:cs="Times New Roman"/>
      <w:noProof w:val="0"/>
      <w:color w:val="000000"/>
      <w:sz w:val="16"/>
      <w:szCs w:val="16"/>
      <w:lang w:val="en-US"/>
    </w:rPr>
  </w:style>
  <w:style w:type="paragraph" w:customStyle="1" w:styleId="xl385">
    <w:name w:val="xl385"/>
    <w:basedOn w:val="Normal"/>
    <w:rsid w:val="00983045"/>
    <w:pPr>
      <w:pBdr>
        <w:top w:val="single" w:sz="8" w:space="0" w:color="000000"/>
        <w:left w:val="single" w:sz="4" w:space="0" w:color="000000"/>
        <w:bottom w:val="single" w:sz="8" w:space="0" w:color="000000"/>
        <w:right w:val="single" w:sz="8"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86">
    <w:name w:val="xl386"/>
    <w:basedOn w:val="Normal"/>
    <w:rsid w:val="00983045"/>
    <w:pPr>
      <w:pBdr>
        <w:top w:val="single" w:sz="4"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387">
    <w:name w:val="xl387"/>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388">
    <w:name w:val="xl388"/>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389">
    <w:name w:val="xl389"/>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390">
    <w:name w:val="xl390"/>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1">
    <w:name w:val="xl391"/>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2">
    <w:name w:val="xl392"/>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3">
    <w:name w:val="xl393"/>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4">
    <w:name w:val="xl39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18"/>
      <w:szCs w:val="18"/>
      <w:lang w:eastAsia="ro-RO"/>
    </w:rPr>
  </w:style>
  <w:style w:type="paragraph" w:customStyle="1" w:styleId="xl395">
    <w:name w:val="xl395"/>
    <w:basedOn w:val="Normal"/>
    <w:rsid w:val="00983045"/>
    <w:pP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396">
    <w:name w:val="xl396"/>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7">
    <w:name w:val="xl397"/>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398">
    <w:name w:val="xl398"/>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399">
    <w:name w:val="xl399"/>
    <w:basedOn w:val="Normal"/>
    <w:rsid w:val="00983045"/>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0">
    <w:name w:val="xl40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01">
    <w:name w:val="xl401"/>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2">
    <w:name w:val="xl402"/>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03">
    <w:name w:val="xl403"/>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04">
    <w:name w:val="xl404"/>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05">
    <w:name w:val="xl405"/>
    <w:basedOn w:val="Normal"/>
    <w:rsid w:val="00983045"/>
    <w:pPr>
      <w:pBdr>
        <w:bottom w:val="single" w:sz="4"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06">
    <w:name w:val="xl406"/>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07">
    <w:name w:val="xl407"/>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08">
    <w:name w:val="xl408"/>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18"/>
      <w:szCs w:val="18"/>
      <w:lang w:eastAsia="ro-RO"/>
    </w:rPr>
  </w:style>
  <w:style w:type="paragraph" w:customStyle="1" w:styleId="xl409">
    <w:name w:val="xl409"/>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0">
    <w:name w:val="xl41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11">
    <w:name w:val="xl411"/>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2">
    <w:name w:val="xl412"/>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13">
    <w:name w:val="xl413"/>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4">
    <w:name w:val="xl414"/>
    <w:basedOn w:val="Normal"/>
    <w:rsid w:val="00983045"/>
    <w:pP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15">
    <w:name w:val="xl415"/>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6">
    <w:name w:val="xl416"/>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17">
    <w:name w:val="xl417"/>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18">
    <w:name w:val="xl418"/>
    <w:basedOn w:val="Normal"/>
    <w:rsid w:val="00983045"/>
    <w:pPr>
      <w:pBdr>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19">
    <w:name w:val="xl419"/>
    <w:basedOn w:val="Normal"/>
    <w:rsid w:val="00983045"/>
    <w:pP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20">
    <w:name w:val="xl420"/>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color w:val="FF0000"/>
      <w:sz w:val="18"/>
      <w:szCs w:val="18"/>
      <w:lang w:eastAsia="ro-RO"/>
    </w:rPr>
  </w:style>
  <w:style w:type="paragraph" w:customStyle="1" w:styleId="xl421">
    <w:name w:val="xl421"/>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22">
    <w:name w:val="xl422"/>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23">
    <w:name w:val="xl423"/>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24">
    <w:name w:val="xl424"/>
    <w:basedOn w:val="Normal"/>
    <w:rsid w:val="00983045"/>
    <w:pPr>
      <w:pBdr>
        <w:top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25">
    <w:name w:val="xl425"/>
    <w:basedOn w:val="Normal"/>
    <w:rsid w:val="00983045"/>
    <w:pPr>
      <w:pBdr>
        <w:bottom w:val="single" w:sz="4" w:space="0" w:color="auto"/>
      </w:pBdr>
      <w:spacing w:before="100" w:beforeAutospacing="1" w:after="100" w:afterAutospacing="1" w:line="240" w:lineRule="auto"/>
    </w:pPr>
    <w:rPr>
      <w:rFonts w:ascii="Arial" w:eastAsia="Times New Roman" w:hAnsi="Arial" w:cs="Arial"/>
      <w:noProof w:val="0"/>
      <w:sz w:val="18"/>
      <w:szCs w:val="18"/>
      <w:lang w:eastAsia="ro-RO"/>
    </w:rPr>
  </w:style>
  <w:style w:type="paragraph" w:customStyle="1" w:styleId="xl426">
    <w:name w:val="xl426"/>
    <w:basedOn w:val="Normal"/>
    <w:rsid w:val="00983045"/>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27">
    <w:name w:val="xl427"/>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28">
    <w:name w:val="xl428"/>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29">
    <w:name w:val="xl429"/>
    <w:basedOn w:val="Normal"/>
    <w:rsid w:val="00983045"/>
    <w:pPr>
      <w:pBdr>
        <w:top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30">
    <w:name w:val="xl430"/>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1">
    <w:name w:val="xl431"/>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32">
    <w:name w:val="xl432"/>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3">
    <w:name w:val="xl433"/>
    <w:basedOn w:val="Normal"/>
    <w:rsid w:val="00983045"/>
    <w:pPr>
      <w:pBdr>
        <w:top w:val="single" w:sz="4" w:space="0" w:color="000000"/>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34">
    <w:name w:val="xl434"/>
    <w:basedOn w:val="Normal"/>
    <w:rsid w:val="00983045"/>
    <w:pPr>
      <w:pBdr>
        <w:top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5">
    <w:name w:val="xl435"/>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436">
    <w:name w:val="xl436"/>
    <w:basedOn w:val="Normal"/>
    <w:rsid w:val="00983045"/>
    <w:pP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37">
    <w:name w:val="xl437"/>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38">
    <w:name w:val="xl438"/>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39">
    <w:name w:val="xl439"/>
    <w:basedOn w:val="Normal"/>
    <w:rsid w:val="00983045"/>
    <w:pP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40">
    <w:name w:val="xl440"/>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1">
    <w:name w:val="xl441"/>
    <w:basedOn w:val="Normal"/>
    <w:rsid w:val="00983045"/>
    <w:pPr>
      <w:pBdr>
        <w:top w:val="single" w:sz="4" w:space="0" w:color="000000"/>
        <w:bottom w:val="single" w:sz="8" w:space="0" w:color="auto"/>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442">
    <w:name w:val="xl442"/>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3">
    <w:name w:val="xl443"/>
    <w:basedOn w:val="Normal"/>
    <w:rsid w:val="00983045"/>
    <w:pPr>
      <w:pBdr>
        <w:top w:val="single" w:sz="4" w:space="0" w:color="000000"/>
        <w:bottom w:val="single" w:sz="8" w:space="0" w:color="auto"/>
      </w:pBdr>
      <w:spacing w:before="100" w:beforeAutospacing="1" w:after="100" w:afterAutospacing="1" w:line="240" w:lineRule="auto"/>
      <w:jc w:val="center"/>
    </w:pPr>
    <w:rPr>
      <w:rFonts w:ascii="Arial" w:eastAsia="Times New Roman" w:hAnsi="Arial" w:cs="Arial"/>
      <w:noProof w:val="0"/>
      <w:sz w:val="18"/>
      <w:szCs w:val="18"/>
      <w:lang w:eastAsia="ro-RO"/>
    </w:rPr>
  </w:style>
  <w:style w:type="paragraph" w:customStyle="1" w:styleId="xl444">
    <w:name w:val="xl444"/>
    <w:basedOn w:val="Normal"/>
    <w:rsid w:val="00983045"/>
    <w:pPr>
      <w:pBdr>
        <w:top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5">
    <w:name w:val="xl445"/>
    <w:basedOn w:val="Normal"/>
    <w:rsid w:val="00983045"/>
    <w:pPr>
      <w:pBdr>
        <w:top w:val="single" w:sz="4" w:space="0" w:color="000000"/>
        <w:bottom w:val="single" w:sz="8" w:space="0" w:color="auto"/>
      </w:pBdr>
      <w:spacing w:before="100" w:beforeAutospacing="1" w:after="100" w:afterAutospacing="1" w:line="240" w:lineRule="auto"/>
      <w:jc w:val="right"/>
      <w:textAlignment w:val="center"/>
    </w:pPr>
    <w:rPr>
      <w:rFonts w:ascii="Arial" w:eastAsia="Times New Roman" w:hAnsi="Arial" w:cs="Arial"/>
      <w:noProof w:val="0"/>
      <w:sz w:val="18"/>
      <w:szCs w:val="18"/>
      <w:lang w:eastAsia="ro-RO"/>
    </w:rPr>
  </w:style>
  <w:style w:type="paragraph" w:customStyle="1" w:styleId="xl446">
    <w:name w:val="xl446"/>
    <w:basedOn w:val="Normal"/>
    <w:rsid w:val="00983045"/>
    <w:pPr>
      <w:pBdr>
        <w:top w:val="single" w:sz="4" w:space="0" w:color="000000"/>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47">
    <w:name w:val="xl447"/>
    <w:basedOn w:val="Normal"/>
    <w:rsid w:val="00983045"/>
    <w:pP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448">
    <w:name w:val="xl448"/>
    <w:basedOn w:val="Normal"/>
    <w:rsid w:val="00983045"/>
    <w:pPr>
      <w:spacing w:before="100" w:beforeAutospacing="1" w:after="100" w:afterAutospacing="1" w:line="240" w:lineRule="auto"/>
      <w:jc w:val="right"/>
      <w:textAlignment w:val="center"/>
    </w:pPr>
    <w:rPr>
      <w:rFonts w:ascii="Arial" w:eastAsia="Times New Roman" w:hAnsi="Arial" w:cs="Arial"/>
      <w:b/>
      <w:bCs/>
      <w:noProof w:val="0"/>
      <w:sz w:val="18"/>
      <w:szCs w:val="18"/>
      <w:lang w:eastAsia="ro-RO"/>
    </w:rPr>
  </w:style>
  <w:style w:type="paragraph" w:customStyle="1" w:styleId="xl449">
    <w:name w:val="xl449"/>
    <w:basedOn w:val="Normal"/>
    <w:rsid w:val="00983045"/>
    <w:pPr>
      <w:spacing w:before="100" w:beforeAutospacing="1" w:after="100" w:afterAutospacing="1" w:line="240" w:lineRule="auto"/>
      <w:jc w:val="center"/>
      <w:textAlignment w:val="center"/>
    </w:pPr>
    <w:rPr>
      <w:rFonts w:ascii="Arial" w:eastAsia="Times New Roman" w:hAnsi="Arial" w:cs="Arial"/>
      <w:b/>
      <w:bCs/>
      <w:noProof w:val="0"/>
      <w:color w:val="0000FF"/>
      <w:sz w:val="24"/>
      <w:szCs w:val="24"/>
      <w:lang w:eastAsia="ro-RO"/>
    </w:rPr>
  </w:style>
  <w:style w:type="paragraph" w:customStyle="1" w:styleId="xl450">
    <w:name w:val="xl450"/>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1">
    <w:name w:val="xl451"/>
    <w:basedOn w:val="Normal"/>
    <w:rsid w:val="00983045"/>
    <w:pPr>
      <w:pBdr>
        <w:top w:val="single" w:sz="8" w:space="0" w:color="auto"/>
        <w:left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2">
    <w:name w:val="xl452"/>
    <w:basedOn w:val="Normal"/>
    <w:rsid w:val="00983045"/>
    <w:pPr>
      <w:pBdr>
        <w:top w:val="single" w:sz="8" w:space="0" w:color="000000"/>
        <w:left w:val="single" w:sz="8" w:space="0" w:color="auto"/>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6"/>
      <w:szCs w:val="16"/>
      <w:lang w:eastAsia="ro-RO"/>
    </w:rPr>
  </w:style>
  <w:style w:type="paragraph" w:customStyle="1" w:styleId="xl453">
    <w:name w:val="xl453"/>
    <w:basedOn w:val="Normal"/>
    <w:rsid w:val="00983045"/>
    <w:pPr>
      <w:pBdr>
        <w:top w:val="single" w:sz="8" w:space="0" w:color="000000"/>
        <w:left w:val="single" w:sz="4" w:space="0" w:color="000000"/>
        <w:bottom w:val="single" w:sz="8" w:space="0" w:color="auto"/>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54">
    <w:name w:val="xl454"/>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5">
    <w:name w:val="xl455"/>
    <w:basedOn w:val="Normal"/>
    <w:rsid w:val="0098304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56">
    <w:name w:val="xl456"/>
    <w:basedOn w:val="Normal"/>
    <w:rsid w:val="00983045"/>
    <w:pPr>
      <w:pBdr>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57">
    <w:name w:val="xl457"/>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58">
    <w:name w:val="xl458"/>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59">
    <w:name w:val="xl459"/>
    <w:basedOn w:val="Normal"/>
    <w:rsid w:val="00983045"/>
    <w:pPr>
      <w:pBdr>
        <w:top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0">
    <w:name w:val="xl460"/>
    <w:basedOn w:val="Normal"/>
    <w:rsid w:val="00983045"/>
    <w:pPr>
      <w:pBdr>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61">
    <w:name w:val="xl461"/>
    <w:basedOn w:val="Normal"/>
    <w:rsid w:val="00983045"/>
    <w:pP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62">
    <w:name w:val="xl462"/>
    <w:basedOn w:val="Normal"/>
    <w:rsid w:val="00983045"/>
    <w:pPr>
      <w:pBdr>
        <w:bottom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63">
    <w:name w:val="xl463"/>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4">
    <w:name w:val="xl464"/>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65">
    <w:name w:val="xl465"/>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6">
    <w:name w:val="xl466"/>
    <w:basedOn w:val="Normal"/>
    <w:rsid w:val="00983045"/>
    <w:pPr>
      <w:pBdr>
        <w:top w:val="single" w:sz="4" w:space="0" w:color="000000"/>
        <w:left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67">
    <w:name w:val="xl467"/>
    <w:basedOn w:val="Normal"/>
    <w:rsid w:val="0098304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468">
    <w:name w:val="xl468"/>
    <w:basedOn w:val="Normal"/>
    <w:rsid w:val="00983045"/>
    <w:pPr>
      <w:pBdr>
        <w:top w:val="single" w:sz="4" w:space="0" w:color="000000"/>
        <w:left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69">
    <w:name w:val="xl469"/>
    <w:basedOn w:val="Normal"/>
    <w:rsid w:val="00983045"/>
    <w:pPr>
      <w:pBdr>
        <w:top w:val="single" w:sz="4" w:space="0" w:color="auto"/>
        <w:left w:val="single" w:sz="8" w:space="0" w:color="auto"/>
      </w:pBdr>
      <w:spacing w:before="100" w:beforeAutospacing="1" w:after="100" w:afterAutospacing="1" w:line="240" w:lineRule="auto"/>
      <w:textAlignment w:val="top"/>
    </w:pPr>
    <w:rPr>
      <w:rFonts w:ascii="Arial" w:eastAsia="Times New Roman" w:hAnsi="Arial" w:cs="Arial"/>
      <w:noProof w:val="0"/>
      <w:sz w:val="24"/>
      <w:szCs w:val="24"/>
      <w:lang w:eastAsia="ro-RO"/>
    </w:rPr>
  </w:style>
  <w:style w:type="paragraph" w:customStyle="1" w:styleId="xl470">
    <w:name w:val="xl470"/>
    <w:basedOn w:val="Normal"/>
    <w:rsid w:val="00983045"/>
    <w:pPr>
      <w:pBdr>
        <w:top w:val="single" w:sz="4"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471">
    <w:name w:val="xl471"/>
    <w:basedOn w:val="Normal"/>
    <w:rsid w:val="00983045"/>
    <w:pPr>
      <w:pBdr>
        <w:top w:val="single" w:sz="4"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72">
    <w:name w:val="xl472"/>
    <w:basedOn w:val="Normal"/>
    <w:rsid w:val="00983045"/>
    <w:pPr>
      <w:pBdr>
        <w:top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73">
    <w:name w:val="xl473"/>
    <w:basedOn w:val="Normal"/>
    <w:rsid w:val="0098304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74">
    <w:name w:val="xl474"/>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475">
    <w:name w:val="xl475"/>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76">
    <w:name w:val="xl476"/>
    <w:basedOn w:val="Normal"/>
    <w:rsid w:val="00983045"/>
    <w:pPr>
      <w:pBdr>
        <w:left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77">
    <w:name w:val="xl477"/>
    <w:basedOn w:val="Normal"/>
    <w:rsid w:val="00983045"/>
    <w:pP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478">
    <w:name w:val="xl47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79">
    <w:name w:val="xl479"/>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0">
    <w:name w:val="xl480"/>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1">
    <w:name w:val="xl481"/>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82">
    <w:name w:val="xl482"/>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483">
    <w:name w:val="xl483"/>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4">
    <w:name w:val="xl484"/>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485">
    <w:name w:val="xl485"/>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86">
    <w:name w:val="xl486"/>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487">
    <w:name w:val="xl487"/>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88">
    <w:name w:val="xl488"/>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89">
    <w:name w:val="xl489"/>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90">
    <w:name w:val="xl490"/>
    <w:basedOn w:val="Normal"/>
    <w:rsid w:val="00983045"/>
    <w:pP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491">
    <w:name w:val="xl491"/>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492">
    <w:name w:val="xl492"/>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3">
    <w:name w:val="xl493"/>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4">
    <w:name w:val="xl494"/>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495">
    <w:name w:val="xl495"/>
    <w:basedOn w:val="Normal"/>
    <w:rsid w:val="00983045"/>
    <w:pPr>
      <w:spacing w:before="100" w:beforeAutospacing="1" w:after="100" w:afterAutospacing="1" w:line="240" w:lineRule="auto"/>
      <w:jc w:val="center"/>
      <w:textAlignment w:val="center"/>
    </w:pPr>
    <w:rPr>
      <w:rFonts w:ascii="Arial" w:eastAsia="Times New Roman" w:hAnsi="Arial" w:cs="Arial"/>
      <w:b/>
      <w:bCs/>
      <w:noProof w:val="0"/>
      <w:color w:val="0000FF"/>
      <w:sz w:val="24"/>
      <w:szCs w:val="24"/>
      <w:lang w:eastAsia="ro-RO"/>
    </w:rPr>
  </w:style>
  <w:style w:type="paragraph" w:customStyle="1" w:styleId="xl496">
    <w:name w:val="xl496"/>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497">
    <w:name w:val="xl497"/>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498">
    <w:name w:val="xl498"/>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499">
    <w:name w:val="xl499"/>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00">
    <w:name w:val="xl500"/>
    <w:basedOn w:val="Normal"/>
    <w:rsid w:val="00983045"/>
    <w:pPr>
      <w:pBdr>
        <w:top w:val="single" w:sz="4" w:space="0" w:color="000000"/>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01">
    <w:name w:val="xl501"/>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02">
    <w:name w:val="xl502"/>
    <w:basedOn w:val="Normal"/>
    <w:rsid w:val="00983045"/>
    <w:pPr>
      <w:pBdr>
        <w:right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03">
    <w:name w:val="xl503"/>
    <w:basedOn w:val="Normal"/>
    <w:rsid w:val="0098304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4">
    <w:name w:val="xl504"/>
    <w:basedOn w:val="Normal"/>
    <w:rsid w:val="00983045"/>
    <w:pPr>
      <w:pBdr>
        <w:top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5">
    <w:name w:val="xl505"/>
    <w:basedOn w:val="Normal"/>
    <w:rsid w:val="00983045"/>
    <w:pPr>
      <w:pBdr>
        <w:top w:val="single" w:sz="4" w:space="0" w:color="auto"/>
        <w:left w:val="single" w:sz="4"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06">
    <w:name w:val="xl506"/>
    <w:basedOn w:val="Normal"/>
    <w:rsid w:val="00983045"/>
    <w:pP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07">
    <w:name w:val="xl507"/>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508">
    <w:name w:val="xl508"/>
    <w:basedOn w:val="Normal"/>
    <w:rsid w:val="00983045"/>
    <w:pP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09">
    <w:name w:val="xl509"/>
    <w:basedOn w:val="Normal"/>
    <w:rsid w:val="00983045"/>
    <w:pPr>
      <w:shd w:val="clear" w:color="000000" w:fill="C0C0C0"/>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10">
    <w:name w:val="xl510"/>
    <w:basedOn w:val="Normal"/>
    <w:rsid w:val="00983045"/>
    <w:pPr>
      <w:pBdr>
        <w:top w:val="single" w:sz="8" w:space="0" w:color="auto"/>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1">
    <w:name w:val="xl511"/>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12">
    <w:name w:val="xl512"/>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3">
    <w:name w:val="xl513"/>
    <w:basedOn w:val="Normal"/>
    <w:rsid w:val="00983045"/>
    <w:pPr>
      <w:pBdr>
        <w:top w:val="single" w:sz="8"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14">
    <w:name w:val="xl514"/>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15">
    <w:name w:val="xl515"/>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16">
    <w:name w:val="xl516"/>
    <w:basedOn w:val="Normal"/>
    <w:rsid w:val="00983045"/>
    <w:pPr>
      <w:pBdr>
        <w:top w:val="single" w:sz="4"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7">
    <w:name w:val="xl51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18">
    <w:name w:val="xl518"/>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19">
    <w:name w:val="xl519"/>
    <w:basedOn w:val="Normal"/>
    <w:rsid w:val="0098304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20">
    <w:name w:val="xl520"/>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21">
    <w:name w:val="xl521"/>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22">
    <w:name w:val="xl522"/>
    <w:basedOn w:val="Normal"/>
    <w:rsid w:val="00983045"/>
    <w:pP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23">
    <w:name w:val="xl523"/>
    <w:basedOn w:val="Normal"/>
    <w:rsid w:val="00983045"/>
    <w:pPr>
      <w:pBdr>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24">
    <w:name w:val="xl524"/>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25">
    <w:name w:val="xl525"/>
    <w:basedOn w:val="Normal"/>
    <w:rsid w:val="00983045"/>
    <w:pPr>
      <w:pBdr>
        <w:bottom w:val="single" w:sz="8" w:space="0" w:color="auto"/>
      </w:pBdr>
      <w:spacing w:before="100" w:beforeAutospacing="1" w:after="100" w:afterAutospacing="1" w:line="240" w:lineRule="auto"/>
      <w:jc w:val="center"/>
    </w:pPr>
    <w:rPr>
      <w:rFonts w:ascii="Arial" w:eastAsia="Times New Roman" w:hAnsi="Arial" w:cs="Arial"/>
      <w:noProof w:val="0"/>
      <w:sz w:val="24"/>
      <w:szCs w:val="24"/>
      <w:lang w:eastAsia="ro-RO"/>
    </w:rPr>
  </w:style>
  <w:style w:type="paragraph" w:customStyle="1" w:styleId="xl526">
    <w:name w:val="xl526"/>
    <w:basedOn w:val="Normal"/>
    <w:rsid w:val="00983045"/>
    <w:pPr>
      <w:pBdr>
        <w:bottom w:val="single" w:sz="8" w:space="0" w:color="auto"/>
      </w:pBd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27">
    <w:name w:val="xl527"/>
    <w:basedOn w:val="Normal"/>
    <w:rsid w:val="00983045"/>
    <w:pPr>
      <w:pBdr>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28">
    <w:name w:val="xl528"/>
    <w:basedOn w:val="Normal"/>
    <w:rsid w:val="00983045"/>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29">
    <w:name w:val="xl529"/>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30">
    <w:name w:val="xl53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531">
    <w:name w:val="xl531"/>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color w:val="FF0000"/>
      <w:sz w:val="24"/>
      <w:szCs w:val="24"/>
      <w:lang w:eastAsia="ro-RO"/>
    </w:rPr>
  </w:style>
  <w:style w:type="paragraph" w:customStyle="1" w:styleId="xl532">
    <w:name w:val="xl532"/>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33">
    <w:name w:val="xl533"/>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34">
    <w:name w:val="xl534"/>
    <w:basedOn w:val="Normal"/>
    <w:rsid w:val="00983045"/>
    <w:pPr>
      <w:pBdr>
        <w:top w:val="single" w:sz="4" w:space="0" w:color="auto"/>
        <w:left w:val="single" w:sz="4" w:space="0" w:color="000000"/>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35">
    <w:name w:val="xl535"/>
    <w:basedOn w:val="Normal"/>
    <w:rsid w:val="00983045"/>
    <w:pPr>
      <w:spacing w:before="100" w:beforeAutospacing="1" w:after="100" w:afterAutospacing="1" w:line="240" w:lineRule="auto"/>
    </w:pPr>
    <w:rPr>
      <w:rFonts w:ascii="Arial" w:eastAsia="Times New Roman" w:hAnsi="Arial" w:cs="Arial"/>
      <w:noProof w:val="0"/>
      <w:sz w:val="24"/>
      <w:szCs w:val="24"/>
      <w:lang w:eastAsia="ro-RO"/>
    </w:rPr>
  </w:style>
  <w:style w:type="paragraph" w:customStyle="1" w:styleId="xl536">
    <w:name w:val="xl536"/>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37">
    <w:name w:val="xl537"/>
    <w:basedOn w:val="Normal"/>
    <w:rsid w:val="00983045"/>
    <w:pPr>
      <w:pBdr>
        <w:top w:val="single" w:sz="4" w:space="0" w:color="auto"/>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38">
    <w:name w:val="xl538"/>
    <w:basedOn w:val="Normal"/>
    <w:rsid w:val="00983045"/>
    <w:pPr>
      <w:spacing w:before="100" w:beforeAutospacing="1" w:after="100" w:afterAutospacing="1" w:line="240" w:lineRule="auto"/>
    </w:pPr>
    <w:rPr>
      <w:rFonts w:ascii="Arial" w:eastAsia="Times New Roman" w:hAnsi="Arial" w:cs="Arial"/>
      <w:noProof w:val="0"/>
      <w:color w:val="000000"/>
      <w:sz w:val="24"/>
      <w:szCs w:val="24"/>
      <w:lang w:eastAsia="ro-RO"/>
    </w:rPr>
  </w:style>
  <w:style w:type="paragraph" w:customStyle="1" w:styleId="xl539">
    <w:name w:val="xl539"/>
    <w:basedOn w:val="Normal"/>
    <w:rsid w:val="00983045"/>
    <w:pPr>
      <w:pBdr>
        <w:bottom w:val="single" w:sz="4"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0">
    <w:name w:val="xl54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41">
    <w:name w:val="xl541"/>
    <w:basedOn w:val="Normal"/>
    <w:rsid w:val="00983045"/>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2">
    <w:name w:val="xl542"/>
    <w:basedOn w:val="Normal"/>
    <w:rsid w:val="0098304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43">
    <w:name w:val="xl543"/>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544">
    <w:name w:val="xl544"/>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545">
    <w:name w:val="xl545"/>
    <w:basedOn w:val="Normal"/>
    <w:rsid w:val="0098304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6">
    <w:name w:val="xl546"/>
    <w:basedOn w:val="Normal"/>
    <w:rsid w:val="00983045"/>
    <w:pPr>
      <w:pBdr>
        <w:bottom w:val="single" w:sz="8" w:space="0" w:color="auto"/>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7">
    <w:name w:val="xl547"/>
    <w:basedOn w:val="Normal"/>
    <w:rsid w:val="00983045"/>
    <w:pPr>
      <w:pBdr>
        <w:left w:val="single" w:sz="4" w:space="0" w:color="000000"/>
        <w:bottom w:val="single" w:sz="4" w:space="0" w:color="000000"/>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548">
    <w:name w:val="xl548"/>
    <w:basedOn w:val="Normal"/>
    <w:rsid w:val="00983045"/>
    <w:pPr>
      <w:pBdr>
        <w:right w:val="single" w:sz="8" w:space="0" w:color="auto"/>
      </w:pBdr>
      <w:spacing w:before="100" w:beforeAutospacing="1" w:after="100" w:afterAutospacing="1" w:line="240" w:lineRule="auto"/>
      <w:jc w:val="right"/>
    </w:pPr>
    <w:rPr>
      <w:rFonts w:ascii="Arial" w:eastAsia="Times New Roman" w:hAnsi="Arial" w:cs="Arial"/>
      <w:b/>
      <w:bCs/>
      <w:noProof w:val="0"/>
      <w:sz w:val="24"/>
      <w:szCs w:val="24"/>
      <w:lang w:eastAsia="ro-RO"/>
    </w:rPr>
  </w:style>
  <w:style w:type="paragraph" w:customStyle="1" w:styleId="xl549">
    <w:name w:val="xl549"/>
    <w:basedOn w:val="Normal"/>
    <w:rsid w:val="00983045"/>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50">
    <w:name w:val="xl550"/>
    <w:basedOn w:val="Normal"/>
    <w:rsid w:val="00983045"/>
    <w:pPr>
      <w:pBdr>
        <w:top w:val="single" w:sz="4" w:space="0" w:color="000000"/>
      </w:pBd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551">
    <w:name w:val="xl551"/>
    <w:basedOn w:val="Normal"/>
    <w:rsid w:val="00983045"/>
    <w:pPr>
      <w:spacing w:before="100" w:beforeAutospacing="1" w:after="100" w:afterAutospacing="1" w:line="240" w:lineRule="auto"/>
    </w:pPr>
    <w:rPr>
      <w:rFonts w:ascii="Arial" w:eastAsia="Times New Roman" w:hAnsi="Arial" w:cs="Arial"/>
      <w:b/>
      <w:bCs/>
      <w:noProof w:val="0"/>
      <w:sz w:val="24"/>
      <w:szCs w:val="24"/>
      <w:lang w:eastAsia="ro-RO"/>
    </w:rPr>
  </w:style>
  <w:style w:type="paragraph" w:customStyle="1" w:styleId="xl552">
    <w:name w:val="xl552"/>
    <w:basedOn w:val="Normal"/>
    <w:rsid w:val="00983045"/>
    <w:pP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553">
    <w:name w:val="xl553"/>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4">
    <w:name w:val="xl554"/>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5">
    <w:name w:val="xl555"/>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6">
    <w:name w:val="xl55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7">
    <w:name w:val="xl557"/>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58">
    <w:name w:val="xl558"/>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59">
    <w:name w:val="xl559"/>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0">
    <w:name w:val="xl560"/>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1">
    <w:name w:val="xl56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2">
    <w:name w:val="xl562"/>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3">
    <w:name w:val="xl563"/>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64">
    <w:name w:val="xl564"/>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5">
    <w:name w:val="xl565"/>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66">
    <w:name w:val="xl566"/>
    <w:basedOn w:val="Normal"/>
    <w:rsid w:val="00983045"/>
    <w:pPr>
      <w:pBdr>
        <w:top w:val="single" w:sz="8" w:space="0" w:color="auto"/>
        <w:lef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7">
    <w:name w:val="xl567"/>
    <w:basedOn w:val="Normal"/>
    <w:rsid w:val="00983045"/>
    <w:pPr>
      <w:pBdr>
        <w:top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8">
    <w:name w:val="xl568"/>
    <w:basedOn w:val="Normal"/>
    <w:rsid w:val="00983045"/>
    <w:pPr>
      <w:pBdr>
        <w:top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69">
    <w:name w:val="xl569"/>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0">
    <w:name w:val="xl570"/>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1">
    <w:name w:val="xl571"/>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2">
    <w:name w:val="xl572"/>
    <w:basedOn w:val="Normal"/>
    <w:rsid w:val="00983045"/>
    <w:pPr>
      <w:pBdr>
        <w:top w:val="single" w:sz="8" w:space="0" w:color="auto"/>
        <w:left w:val="single" w:sz="8"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3">
    <w:name w:val="xl573"/>
    <w:basedOn w:val="Normal"/>
    <w:rsid w:val="00983045"/>
    <w:pPr>
      <w:pBdr>
        <w:top w:val="single" w:sz="8" w:space="0" w:color="auto"/>
        <w:bottom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4">
    <w:name w:val="xl574"/>
    <w:basedOn w:val="Normal"/>
    <w:rsid w:val="00983045"/>
    <w:pPr>
      <w:pBdr>
        <w:top w:val="single" w:sz="8" w:space="0" w:color="auto"/>
        <w:bottom w:val="single" w:sz="4"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575">
    <w:name w:val="xl575"/>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6">
    <w:name w:val="xl576"/>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7">
    <w:name w:val="xl577"/>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78">
    <w:name w:val="xl578"/>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79">
    <w:name w:val="xl579"/>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0">
    <w:name w:val="xl580"/>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1">
    <w:name w:val="xl581"/>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2">
    <w:name w:val="xl582"/>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3">
    <w:name w:val="xl583"/>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4">
    <w:name w:val="xl584"/>
    <w:basedOn w:val="Normal"/>
    <w:rsid w:val="009830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5">
    <w:name w:val="xl585"/>
    <w:basedOn w:val="Normal"/>
    <w:rsid w:val="009830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86">
    <w:name w:val="xl58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7">
    <w:name w:val="xl58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8">
    <w:name w:val="xl588"/>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89">
    <w:name w:val="xl589"/>
    <w:basedOn w:val="Normal"/>
    <w:rsid w:val="00983045"/>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0">
    <w:name w:val="xl590"/>
    <w:basedOn w:val="Normal"/>
    <w:rsid w:val="009830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1">
    <w:name w:val="xl591"/>
    <w:basedOn w:val="Normal"/>
    <w:rsid w:val="00983045"/>
    <w:pPr>
      <w:pBdr>
        <w:left w:val="single" w:sz="8" w:space="0" w:color="auto"/>
        <w:bottom w:val="single" w:sz="4"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92">
    <w:name w:val="xl592"/>
    <w:basedOn w:val="Normal"/>
    <w:rsid w:val="00983045"/>
    <w:pPr>
      <w:pBdr>
        <w:bottom w:val="single" w:sz="4"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593">
    <w:name w:val="xl593"/>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594">
    <w:name w:val="xl594"/>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6"/>
      <w:szCs w:val="16"/>
      <w:lang w:eastAsia="ro-RO"/>
    </w:rPr>
  </w:style>
  <w:style w:type="paragraph" w:customStyle="1" w:styleId="xl595">
    <w:name w:val="xl595"/>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596">
    <w:name w:val="xl596"/>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597">
    <w:name w:val="xl597"/>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598">
    <w:name w:val="xl598"/>
    <w:basedOn w:val="Normal"/>
    <w:rsid w:val="00983045"/>
    <w:pPr>
      <w:spacing w:before="100" w:beforeAutospacing="1" w:after="100" w:afterAutospacing="1" w:line="240" w:lineRule="auto"/>
      <w:textAlignment w:val="center"/>
    </w:pPr>
    <w:rPr>
      <w:rFonts w:ascii="Arial" w:eastAsia="Times New Roman" w:hAnsi="Arial" w:cs="Arial"/>
      <w:b/>
      <w:bCs/>
      <w:noProof w:val="0"/>
      <w:sz w:val="18"/>
      <w:szCs w:val="18"/>
      <w:lang w:eastAsia="ro-RO"/>
    </w:rPr>
  </w:style>
  <w:style w:type="paragraph" w:customStyle="1" w:styleId="xl599">
    <w:name w:val="xl599"/>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00">
    <w:name w:val="xl600"/>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1">
    <w:name w:val="xl601"/>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2">
    <w:name w:val="xl602"/>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3">
    <w:name w:val="xl603"/>
    <w:basedOn w:val="Normal"/>
    <w:rsid w:val="00983045"/>
    <w:pPr>
      <w:pBdr>
        <w:left w:val="single" w:sz="8" w:space="0" w:color="000000"/>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04">
    <w:name w:val="xl604"/>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5">
    <w:name w:val="xl605"/>
    <w:basedOn w:val="Normal"/>
    <w:rsid w:val="009830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6">
    <w:name w:val="xl606"/>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07">
    <w:name w:val="xl607"/>
    <w:basedOn w:val="Normal"/>
    <w:rsid w:val="00983045"/>
    <w:pPr>
      <w:pBdr>
        <w:top w:val="single" w:sz="8" w:space="0" w:color="000000"/>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08">
    <w:name w:val="xl608"/>
    <w:basedOn w:val="Normal"/>
    <w:rsid w:val="0098304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09">
    <w:name w:val="xl609"/>
    <w:basedOn w:val="Normal"/>
    <w:rsid w:val="00983045"/>
    <w:pPr>
      <w:pBdr>
        <w:top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18"/>
      <w:szCs w:val="18"/>
      <w:lang w:eastAsia="ro-RO"/>
    </w:rPr>
  </w:style>
  <w:style w:type="paragraph" w:customStyle="1" w:styleId="xl610">
    <w:name w:val="xl610"/>
    <w:basedOn w:val="Normal"/>
    <w:rsid w:val="00983045"/>
    <w:pPr>
      <w:pBdr>
        <w:top w:val="single" w:sz="8" w:space="0" w:color="000000"/>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1">
    <w:name w:val="xl611"/>
    <w:basedOn w:val="Normal"/>
    <w:rsid w:val="00983045"/>
    <w:pPr>
      <w:pBdr>
        <w:top w:val="single" w:sz="8"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2">
    <w:name w:val="xl612"/>
    <w:basedOn w:val="Normal"/>
    <w:rsid w:val="00983045"/>
    <w:pPr>
      <w:pBdr>
        <w:top w:val="single" w:sz="8" w:space="0" w:color="000000"/>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13">
    <w:name w:val="xl613"/>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4">
    <w:name w:val="xl614"/>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5">
    <w:name w:val="xl615"/>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6">
    <w:name w:val="xl616"/>
    <w:basedOn w:val="Normal"/>
    <w:rsid w:val="00983045"/>
    <w:pPr>
      <w:pBdr>
        <w:top w:val="single" w:sz="4" w:space="0" w:color="000000"/>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17">
    <w:name w:val="xl617"/>
    <w:basedOn w:val="Normal"/>
    <w:rsid w:val="00983045"/>
    <w:pPr>
      <w:pBdr>
        <w:top w:val="single" w:sz="4"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18">
    <w:name w:val="xl618"/>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19">
    <w:name w:val="xl619"/>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0">
    <w:name w:val="xl620"/>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1">
    <w:name w:val="xl621"/>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22">
    <w:name w:val="xl622"/>
    <w:basedOn w:val="Normal"/>
    <w:rsid w:val="00983045"/>
    <w:pPr>
      <w:pBdr>
        <w:top w:val="single" w:sz="4"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23">
    <w:name w:val="xl623"/>
    <w:basedOn w:val="Normal"/>
    <w:rsid w:val="00983045"/>
    <w:pPr>
      <w:pBdr>
        <w:top w:val="single" w:sz="8" w:space="0" w:color="auto"/>
        <w:left w:val="single" w:sz="8" w:space="0" w:color="auto"/>
        <w:bottom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4">
    <w:name w:val="xl624"/>
    <w:basedOn w:val="Normal"/>
    <w:rsid w:val="00983045"/>
    <w:pPr>
      <w:pBdr>
        <w:top w:val="single" w:sz="8" w:space="0" w:color="auto"/>
        <w:bottom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5">
    <w:name w:val="xl625"/>
    <w:basedOn w:val="Normal"/>
    <w:rsid w:val="00983045"/>
    <w:pPr>
      <w:pBdr>
        <w:top w:val="single" w:sz="8" w:space="0" w:color="auto"/>
        <w:bottom w:val="single" w:sz="8" w:space="0" w:color="auto"/>
        <w:right w:val="single" w:sz="8" w:space="0" w:color="auto"/>
      </w:pBdr>
      <w:shd w:val="clear" w:color="000000" w:fill="CCFFFF"/>
      <w:spacing w:before="100" w:beforeAutospacing="1" w:after="100" w:afterAutospacing="1" w:line="240" w:lineRule="auto"/>
      <w:textAlignment w:val="top"/>
    </w:pPr>
    <w:rPr>
      <w:rFonts w:ascii="Arial" w:eastAsia="Times New Roman" w:hAnsi="Arial" w:cs="Arial"/>
      <w:b/>
      <w:bCs/>
      <w:noProof w:val="0"/>
      <w:sz w:val="24"/>
      <w:szCs w:val="24"/>
      <w:lang w:eastAsia="ro-RO"/>
    </w:rPr>
  </w:style>
  <w:style w:type="paragraph" w:customStyle="1" w:styleId="xl626">
    <w:name w:val="xl626"/>
    <w:basedOn w:val="Normal"/>
    <w:rsid w:val="0098304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27">
    <w:name w:val="xl627"/>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28">
    <w:name w:val="xl628"/>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29">
    <w:name w:val="xl62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30">
    <w:name w:val="xl630"/>
    <w:basedOn w:val="Normal"/>
    <w:rsid w:val="0098304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1">
    <w:name w:val="xl631"/>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2">
    <w:name w:val="xl632"/>
    <w:basedOn w:val="Normal"/>
    <w:rsid w:val="00983045"/>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3">
    <w:name w:val="xl633"/>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4">
    <w:name w:val="xl634"/>
    <w:basedOn w:val="Normal"/>
    <w:rsid w:val="0098304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5">
    <w:name w:val="xl635"/>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36">
    <w:name w:val="xl636"/>
    <w:basedOn w:val="Normal"/>
    <w:rsid w:val="00983045"/>
    <w:pPr>
      <w:spacing w:before="100" w:beforeAutospacing="1" w:after="100" w:afterAutospacing="1" w:line="240" w:lineRule="auto"/>
      <w:jc w:val="right"/>
      <w:textAlignment w:val="center"/>
    </w:pPr>
    <w:rPr>
      <w:rFonts w:ascii="Arial" w:eastAsia="Times New Roman" w:hAnsi="Arial" w:cs="Arial"/>
      <w:noProof w:val="0"/>
      <w:sz w:val="24"/>
      <w:szCs w:val="24"/>
      <w:lang w:eastAsia="ro-RO"/>
    </w:rPr>
  </w:style>
  <w:style w:type="paragraph" w:customStyle="1" w:styleId="xl637">
    <w:name w:val="xl637"/>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38">
    <w:name w:val="xl638"/>
    <w:basedOn w:val="Normal"/>
    <w:rsid w:val="0098304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39">
    <w:name w:val="xl639"/>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0">
    <w:name w:val="xl640"/>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1">
    <w:name w:val="xl641"/>
    <w:basedOn w:val="Normal"/>
    <w:rsid w:val="009830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2">
    <w:name w:val="xl642"/>
    <w:basedOn w:val="Normal"/>
    <w:rsid w:val="0098304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3">
    <w:name w:val="xl643"/>
    <w:basedOn w:val="Normal"/>
    <w:rsid w:val="009830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44">
    <w:name w:val="xl644"/>
    <w:basedOn w:val="Normal"/>
    <w:rsid w:val="00983045"/>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5">
    <w:name w:val="xl645"/>
    <w:basedOn w:val="Normal"/>
    <w:rsid w:val="00983045"/>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6">
    <w:name w:val="xl646"/>
    <w:basedOn w:val="Normal"/>
    <w:rsid w:val="00983045"/>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47">
    <w:name w:val="xl647"/>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48">
    <w:name w:val="xl648"/>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49">
    <w:name w:val="xl649"/>
    <w:basedOn w:val="Normal"/>
    <w:rsid w:val="0098304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noProof w:val="0"/>
      <w:sz w:val="24"/>
      <w:szCs w:val="24"/>
      <w:lang w:eastAsia="ro-RO"/>
    </w:rPr>
  </w:style>
  <w:style w:type="paragraph" w:customStyle="1" w:styleId="xl650">
    <w:name w:val="xl650"/>
    <w:basedOn w:val="Normal"/>
    <w:rsid w:val="00983045"/>
    <w:pPr>
      <w:pBdr>
        <w:left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651">
    <w:name w:val="xl651"/>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52">
    <w:name w:val="xl652"/>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3">
    <w:name w:val="xl653"/>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4">
    <w:name w:val="xl654"/>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55">
    <w:name w:val="xl655"/>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56">
    <w:name w:val="xl656"/>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57">
    <w:name w:val="xl657"/>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58">
    <w:name w:val="xl658"/>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59">
    <w:name w:val="xl659"/>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0">
    <w:name w:val="xl660"/>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1">
    <w:name w:val="xl661"/>
    <w:basedOn w:val="Normal"/>
    <w:rsid w:val="0098304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2">
    <w:name w:val="xl662"/>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63">
    <w:name w:val="xl663"/>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664">
    <w:name w:val="xl664"/>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65">
    <w:name w:val="xl665"/>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66">
    <w:name w:val="xl66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7">
    <w:name w:val="xl66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8">
    <w:name w:val="xl668"/>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69">
    <w:name w:val="xl66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0">
    <w:name w:val="xl67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71">
    <w:name w:val="xl671"/>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2">
    <w:name w:val="xl672"/>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3">
    <w:name w:val="xl673"/>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74">
    <w:name w:val="xl674"/>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75">
    <w:name w:val="xl675"/>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6">
    <w:name w:val="xl676"/>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677">
    <w:name w:val="xl677"/>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character" w:customStyle="1" w:styleId="FontStyle64">
    <w:name w:val="Font Style64"/>
    <w:rsid w:val="00983045"/>
    <w:rPr>
      <w:rFonts w:ascii="Arial" w:hAnsi="Arial" w:cs="Arial"/>
      <w:sz w:val="22"/>
      <w:szCs w:val="22"/>
    </w:rPr>
  </w:style>
  <w:style w:type="paragraph" w:customStyle="1" w:styleId="BodyText23">
    <w:name w:val="Body Text 23"/>
    <w:basedOn w:val="Normal"/>
    <w:rsid w:val="00983045"/>
    <w:pPr>
      <w:suppressAutoHyphens/>
      <w:spacing w:after="0" w:line="240" w:lineRule="auto"/>
      <w:jc w:val="both"/>
    </w:pPr>
    <w:rPr>
      <w:rFonts w:ascii="Arial" w:eastAsia="Times New Roman" w:hAnsi="Arial" w:cs="Arial"/>
      <w:noProof w:val="0"/>
      <w:sz w:val="24"/>
      <w:szCs w:val="24"/>
      <w:lang w:val="en-GB" w:eastAsia="ar-SA"/>
    </w:rPr>
  </w:style>
  <w:style w:type="paragraph" w:customStyle="1" w:styleId="font9">
    <w:name w:val="font9"/>
    <w:basedOn w:val="Normal"/>
    <w:rsid w:val="00983045"/>
    <w:pPr>
      <w:spacing w:before="100" w:beforeAutospacing="1" w:after="100" w:afterAutospacing="1" w:line="240" w:lineRule="auto"/>
    </w:pPr>
    <w:rPr>
      <w:rFonts w:ascii="Arial" w:eastAsia="Times New Roman" w:hAnsi="Arial" w:cs="Arial"/>
      <w:noProof w:val="0"/>
      <w:sz w:val="20"/>
      <w:szCs w:val="20"/>
      <w:lang w:eastAsia="ro-RO"/>
    </w:rPr>
  </w:style>
  <w:style w:type="paragraph" w:customStyle="1" w:styleId="font10">
    <w:name w:val="font10"/>
    <w:basedOn w:val="Normal"/>
    <w:rsid w:val="00983045"/>
    <w:pPr>
      <w:spacing w:before="100" w:beforeAutospacing="1" w:after="100" w:afterAutospacing="1" w:line="240" w:lineRule="auto"/>
    </w:pPr>
    <w:rPr>
      <w:rFonts w:ascii="Arial" w:eastAsia="Times New Roman" w:hAnsi="Arial" w:cs="Arial"/>
      <w:b/>
      <w:bCs/>
      <w:noProof w:val="0"/>
      <w:color w:val="993300"/>
      <w:sz w:val="20"/>
      <w:szCs w:val="20"/>
      <w:lang w:eastAsia="ro-RO"/>
    </w:rPr>
  </w:style>
  <w:style w:type="paragraph" w:customStyle="1" w:styleId="font11">
    <w:name w:val="font11"/>
    <w:basedOn w:val="Normal"/>
    <w:rsid w:val="00983045"/>
    <w:pPr>
      <w:spacing w:before="100" w:beforeAutospacing="1" w:after="100" w:afterAutospacing="1" w:line="240" w:lineRule="auto"/>
    </w:pPr>
    <w:rPr>
      <w:rFonts w:ascii="Arial" w:eastAsia="Times New Roman" w:hAnsi="Arial" w:cs="Arial"/>
      <w:noProof w:val="0"/>
      <w:sz w:val="20"/>
      <w:szCs w:val="20"/>
      <w:lang w:eastAsia="ro-RO"/>
    </w:rPr>
  </w:style>
  <w:style w:type="paragraph" w:customStyle="1" w:styleId="font12">
    <w:name w:val="font12"/>
    <w:basedOn w:val="Normal"/>
    <w:rsid w:val="00983045"/>
    <w:pPr>
      <w:spacing w:before="100" w:beforeAutospacing="1" w:after="100" w:afterAutospacing="1" w:line="240" w:lineRule="auto"/>
    </w:pPr>
    <w:rPr>
      <w:rFonts w:ascii="Arial" w:eastAsia="Times New Roman" w:hAnsi="Arial" w:cs="Arial"/>
      <w:b/>
      <w:bCs/>
      <w:noProof w:val="0"/>
      <w:color w:val="993300"/>
      <w:sz w:val="20"/>
      <w:szCs w:val="20"/>
      <w:lang w:eastAsia="ro-RO"/>
    </w:rPr>
  </w:style>
  <w:style w:type="paragraph" w:customStyle="1" w:styleId="xl678">
    <w:name w:val="xl678"/>
    <w:basedOn w:val="Normal"/>
    <w:rsid w:val="00983045"/>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79">
    <w:name w:val="xl679"/>
    <w:basedOn w:val="Normal"/>
    <w:rsid w:val="00983045"/>
    <w:pPr>
      <w:pBdr>
        <w:top w:val="single" w:sz="4" w:space="0" w:color="auto"/>
        <w:left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0">
    <w:name w:val="xl680"/>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1">
    <w:name w:val="xl681"/>
    <w:basedOn w:val="Normal"/>
    <w:rsid w:val="0098304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682">
    <w:name w:val="xl682"/>
    <w:basedOn w:val="Normal"/>
    <w:rsid w:val="00983045"/>
    <w:pPr>
      <w:pBdr>
        <w:top w:val="single" w:sz="8" w:space="0" w:color="000000"/>
        <w:left w:val="single" w:sz="4"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3">
    <w:name w:val="xl683"/>
    <w:basedOn w:val="Normal"/>
    <w:rsid w:val="00983045"/>
    <w:pPr>
      <w:pBdr>
        <w:top w:val="single" w:sz="8" w:space="0" w:color="000000"/>
        <w:bottom w:val="single" w:sz="8" w:space="0" w:color="auto"/>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4">
    <w:name w:val="xl684"/>
    <w:basedOn w:val="Normal"/>
    <w:rsid w:val="00983045"/>
    <w:pPr>
      <w:pBdr>
        <w:top w:val="single" w:sz="8"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685">
    <w:name w:val="xl685"/>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6">
    <w:name w:val="xl686"/>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7">
    <w:name w:val="xl687"/>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24"/>
      <w:szCs w:val="24"/>
      <w:lang w:eastAsia="ro-RO"/>
    </w:rPr>
  </w:style>
  <w:style w:type="paragraph" w:customStyle="1" w:styleId="xl688">
    <w:name w:val="xl688"/>
    <w:basedOn w:val="Normal"/>
    <w:rsid w:val="00983045"/>
    <w:pPr>
      <w:pBdr>
        <w:top w:val="single" w:sz="8" w:space="0" w:color="000000"/>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89">
    <w:name w:val="xl689"/>
    <w:basedOn w:val="Normal"/>
    <w:rsid w:val="00983045"/>
    <w:pPr>
      <w:pBdr>
        <w:top w:val="single" w:sz="8" w:space="0" w:color="000000"/>
        <w:bottom w:val="single" w:sz="4"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90">
    <w:name w:val="xl690"/>
    <w:basedOn w:val="Normal"/>
    <w:rsid w:val="00983045"/>
    <w:pPr>
      <w:pBdr>
        <w:top w:val="single" w:sz="8" w:space="0" w:color="000000"/>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691">
    <w:name w:val="xl691"/>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2">
    <w:name w:val="xl692"/>
    <w:basedOn w:val="Normal"/>
    <w:rsid w:val="00983045"/>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3">
    <w:name w:val="xl693"/>
    <w:basedOn w:val="Normal"/>
    <w:rsid w:val="00983045"/>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4">
    <w:name w:val="xl694"/>
    <w:basedOn w:val="Normal"/>
    <w:rsid w:val="00983045"/>
    <w:pPr>
      <w:pBdr>
        <w:top w:val="single" w:sz="4" w:space="0" w:color="000000"/>
        <w:left w:val="single" w:sz="8" w:space="0" w:color="auto"/>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95">
    <w:name w:val="xl695"/>
    <w:basedOn w:val="Normal"/>
    <w:rsid w:val="00983045"/>
    <w:pPr>
      <w:pBdr>
        <w:top w:val="single" w:sz="4" w:space="0" w:color="000000"/>
      </w:pBdr>
      <w:spacing w:before="100" w:beforeAutospacing="1" w:after="100" w:afterAutospacing="1" w:line="240" w:lineRule="auto"/>
      <w:jc w:val="right"/>
      <w:textAlignment w:val="top"/>
    </w:pPr>
    <w:rPr>
      <w:rFonts w:ascii="Arial" w:eastAsia="Times New Roman" w:hAnsi="Arial" w:cs="Arial"/>
      <w:noProof w:val="0"/>
      <w:sz w:val="18"/>
      <w:szCs w:val="18"/>
      <w:lang w:eastAsia="ro-RO"/>
    </w:rPr>
  </w:style>
  <w:style w:type="paragraph" w:customStyle="1" w:styleId="xl696">
    <w:name w:val="xl696"/>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7">
    <w:name w:val="xl697"/>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8">
    <w:name w:val="xl698"/>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18"/>
      <w:szCs w:val="18"/>
      <w:lang w:eastAsia="ro-RO"/>
    </w:rPr>
  </w:style>
  <w:style w:type="paragraph" w:customStyle="1" w:styleId="xl699">
    <w:name w:val="xl699"/>
    <w:basedOn w:val="Normal"/>
    <w:rsid w:val="00983045"/>
    <w:pPr>
      <w:pBdr>
        <w:top w:val="single" w:sz="8" w:space="0" w:color="auto"/>
        <w:left w:val="single" w:sz="4"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0">
    <w:name w:val="xl700"/>
    <w:basedOn w:val="Normal"/>
    <w:rsid w:val="00983045"/>
    <w:pPr>
      <w:pBdr>
        <w:top w:val="single" w:sz="8" w:space="0" w:color="auto"/>
        <w:bottom w:val="single" w:sz="8"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1">
    <w:name w:val="xl701"/>
    <w:basedOn w:val="Normal"/>
    <w:rsid w:val="00983045"/>
    <w:pPr>
      <w:pBdr>
        <w:top w:val="single" w:sz="8" w:space="0" w:color="auto"/>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noProof w:val="0"/>
      <w:sz w:val="18"/>
      <w:szCs w:val="18"/>
      <w:lang w:eastAsia="ro-RO"/>
    </w:rPr>
  </w:style>
  <w:style w:type="paragraph" w:customStyle="1" w:styleId="xl702">
    <w:name w:val="xl702"/>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3">
    <w:name w:val="xl703"/>
    <w:basedOn w:val="Normal"/>
    <w:rsid w:val="00983045"/>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4">
    <w:name w:val="xl704"/>
    <w:basedOn w:val="Normal"/>
    <w:rsid w:val="00983045"/>
    <w:pPr>
      <w:pBdr>
        <w:top w:val="single" w:sz="8"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5">
    <w:name w:val="xl705"/>
    <w:basedOn w:val="Normal"/>
    <w:rsid w:val="00983045"/>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6">
    <w:name w:val="xl706"/>
    <w:basedOn w:val="Normal"/>
    <w:rsid w:val="00983045"/>
    <w:pPr>
      <w:pBdr>
        <w:top w:val="single" w:sz="4" w:space="0" w:color="auto"/>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07">
    <w:name w:val="xl707"/>
    <w:basedOn w:val="Normal"/>
    <w:rsid w:val="00983045"/>
    <w:pPr>
      <w:pBdr>
        <w:left w:val="single" w:sz="8" w:space="0" w:color="000000"/>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08">
    <w:name w:val="xl708"/>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09">
    <w:name w:val="xl709"/>
    <w:basedOn w:val="Normal"/>
    <w:rsid w:val="00983045"/>
    <w:pPr>
      <w:pBdr>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0">
    <w:name w:val="xl710"/>
    <w:basedOn w:val="Normal"/>
    <w:rsid w:val="00983045"/>
    <w:pPr>
      <w:pBdr>
        <w:top w:val="single" w:sz="8" w:space="0" w:color="auto"/>
        <w:lef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1">
    <w:name w:val="xl711"/>
    <w:basedOn w:val="Normal"/>
    <w:rsid w:val="00983045"/>
    <w:pPr>
      <w:pBdr>
        <w:top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2">
    <w:name w:val="xl712"/>
    <w:basedOn w:val="Normal"/>
    <w:rsid w:val="00983045"/>
    <w:pPr>
      <w:pBdr>
        <w:top w:val="single" w:sz="8" w:space="0" w:color="auto"/>
        <w:right w:val="single" w:sz="8" w:space="0" w:color="auto"/>
      </w:pBdr>
      <w:shd w:val="clear" w:color="000000" w:fill="C0C0C0"/>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13">
    <w:name w:val="xl713"/>
    <w:basedOn w:val="Normal"/>
    <w:rsid w:val="0098304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4">
    <w:name w:val="xl714"/>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5">
    <w:name w:val="xl715"/>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16">
    <w:name w:val="xl716"/>
    <w:basedOn w:val="Normal"/>
    <w:rsid w:val="00983045"/>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7">
    <w:name w:val="xl717"/>
    <w:basedOn w:val="Normal"/>
    <w:rsid w:val="00983045"/>
    <w:pPr>
      <w:pBdr>
        <w:bottom w:val="single" w:sz="8"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18">
    <w:name w:val="xl718"/>
    <w:basedOn w:val="Normal"/>
    <w:rsid w:val="00983045"/>
    <w:pPr>
      <w:pBdr>
        <w:top w:val="single" w:sz="4" w:space="0" w:color="auto"/>
        <w:left w:val="single" w:sz="8" w:space="0" w:color="auto"/>
      </w:pBdr>
      <w:spacing w:before="100" w:beforeAutospacing="1" w:after="100" w:afterAutospacing="1" w:line="240" w:lineRule="auto"/>
      <w:jc w:val="center"/>
      <w:textAlignment w:val="top"/>
    </w:pPr>
    <w:rPr>
      <w:rFonts w:ascii="Arial" w:eastAsia="Times New Roman" w:hAnsi="Arial" w:cs="Arial"/>
      <w:noProof w:val="0"/>
      <w:sz w:val="24"/>
      <w:szCs w:val="24"/>
      <w:lang w:eastAsia="ro-RO"/>
    </w:rPr>
  </w:style>
  <w:style w:type="paragraph" w:customStyle="1" w:styleId="xl719">
    <w:name w:val="xl719"/>
    <w:basedOn w:val="Normal"/>
    <w:rsid w:val="00983045"/>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20">
    <w:name w:val="xl720"/>
    <w:basedOn w:val="Normal"/>
    <w:rsid w:val="00983045"/>
    <w:pPr>
      <w:pBdr>
        <w:top w:val="single" w:sz="8" w:space="0" w:color="auto"/>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1">
    <w:name w:val="xl721"/>
    <w:basedOn w:val="Normal"/>
    <w:rsid w:val="00983045"/>
    <w:pPr>
      <w:pBdr>
        <w:top w:val="single" w:sz="8"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2">
    <w:name w:val="xl722"/>
    <w:basedOn w:val="Normal"/>
    <w:rsid w:val="00983045"/>
    <w:pPr>
      <w:pBdr>
        <w:top w:val="single" w:sz="8"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3">
    <w:name w:val="xl723"/>
    <w:basedOn w:val="Normal"/>
    <w:rsid w:val="00983045"/>
    <w:pPr>
      <w:spacing w:before="100" w:beforeAutospacing="1" w:after="100" w:afterAutospacing="1" w:line="240" w:lineRule="auto"/>
      <w:textAlignment w:val="center"/>
    </w:pPr>
    <w:rPr>
      <w:rFonts w:ascii="Arial" w:eastAsia="Times New Roman" w:hAnsi="Arial" w:cs="Arial"/>
      <w:b/>
      <w:bCs/>
      <w:noProof w:val="0"/>
      <w:sz w:val="24"/>
      <w:szCs w:val="24"/>
      <w:lang w:eastAsia="ro-RO"/>
    </w:rPr>
  </w:style>
  <w:style w:type="paragraph" w:customStyle="1" w:styleId="xl724">
    <w:name w:val="xl724"/>
    <w:basedOn w:val="Normal"/>
    <w:rsid w:val="00983045"/>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5">
    <w:name w:val="xl725"/>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26">
    <w:name w:val="xl726"/>
    <w:basedOn w:val="Normal"/>
    <w:rsid w:val="00983045"/>
    <w:pPr>
      <w:pBdr>
        <w:top w:val="single" w:sz="8" w:space="0" w:color="auto"/>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7">
    <w:name w:val="xl727"/>
    <w:basedOn w:val="Normal"/>
    <w:rsid w:val="00983045"/>
    <w:pPr>
      <w:pBdr>
        <w:left w:val="single" w:sz="4" w:space="0" w:color="000000"/>
        <w:bottom w:val="single" w:sz="4" w:space="0" w:color="auto"/>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8">
    <w:name w:val="xl728"/>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29">
    <w:name w:val="xl729"/>
    <w:basedOn w:val="Normal"/>
    <w:rsid w:val="00983045"/>
    <w:pPr>
      <w:pBdr>
        <w:left w:val="single" w:sz="8" w:space="0" w:color="auto"/>
      </w:pBdr>
      <w:spacing w:before="100" w:beforeAutospacing="1" w:after="100" w:afterAutospacing="1" w:line="240" w:lineRule="auto"/>
      <w:jc w:val="right"/>
    </w:pPr>
    <w:rPr>
      <w:rFonts w:ascii="Arial" w:eastAsia="Times New Roman" w:hAnsi="Arial" w:cs="Arial"/>
      <w:noProof w:val="0"/>
      <w:sz w:val="24"/>
      <w:szCs w:val="24"/>
      <w:lang w:eastAsia="ro-RO"/>
    </w:rPr>
  </w:style>
  <w:style w:type="paragraph" w:customStyle="1" w:styleId="xl730">
    <w:name w:val="xl730"/>
    <w:basedOn w:val="Normal"/>
    <w:rsid w:val="00983045"/>
    <w:pPr>
      <w:pBdr>
        <w:top w:val="single" w:sz="4" w:space="0" w:color="000000"/>
        <w:left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1">
    <w:name w:val="xl731"/>
    <w:basedOn w:val="Normal"/>
    <w:rsid w:val="00983045"/>
    <w:pPr>
      <w:pBdr>
        <w:top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2">
    <w:name w:val="xl732"/>
    <w:basedOn w:val="Normal"/>
    <w:rsid w:val="0098304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color w:val="0070C0"/>
      <w:sz w:val="24"/>
      <w:szCs w:val="24"/>
      <w:lang w:eastAsia="ro-RO"/>
    </w:rPr>
  </w:style>
  <w:style w:type="paragraph" w:customStyle="1" w:styleId="xl733">
    <w:name w:val="xl733"/>
    <w:basedOn w:val="Normal"/>
    <w:rsid w:val="00983045"/>
    <w:pPr>
      <w:pBdr>
        <w:top w:val="single" w:sz="8"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34">
    <w:name w:val="xl734"/>
    <w:basedOn w:val="Normal"/>
    <w:rsid w:val="00983045"/>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noProof w:val="0"/>
      <w:sz w:val="24"/>
      <w:szCs w:val="24"/>
      <w:lang w:eastAsia="ro-RO"/>
    </w:rPr>
  </w:style>
  <w:style w:type="paragraph" w:customStyle="1" w:styleId="xl735">
    <w:name w:val="xl735"/>
    <w:basedOn w:val="Normal"/>
    <w:rsid w:val="00983045"/>
    <w:pPr>
      <w:pBdr>
        <w:top w:val="single" w:sz="4" w:space="0" w:color="auto"/>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36">
    <w:name w:val="xl736"/>
    <w:basedOn w:val="Normal"/>
    <w:rsid w:val="00983045"/>
    <w:pPr>
      <w:pBdr>
        <w:top w:val="single" w:sz="4" w:space="0" w:color="auto"/>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7">
    <w:name w:val="xl737"/>
    <w:basedOn w:val="Normal"/>
    <w:rsid w:val="00983045"/>
    <w:pPr>
      <w:pBdr>
        <w:top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8">
    <w:name w:val="xl738"/>
    <w:basedOn w:val="Normal"/>
    <w:rsid w:val="00983045"/>
    <w:pPr>
      <w:pBdr>
        <w:left w:val="single" w:sz="8" w:space="0" w:color="auto"/>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39">
    <w:name w:val="xl739"/>
    <w:basedOn w:val="Normal"/>
    <w:rsid w:val="00983045"/>
    <w:pPr>
      <w:pBdr>
        <w:bottom w:val="single" w:sz="4"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0">
    <w:name w:val="xl740"/>
    <w:basedOn w:val="Normal"/>
    <w:rsid w:val="009830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noProof w:val="0"/>
      <w:sz w:val="24"/>
      <w:szCs w:val="24"/>
      <w:lang w:eastAsia="ro-RO"/>
    </w:rPr>
  </w:style>
  <w:style w:type="paragraph" w:customStyle="1" w:styleId="xl741">
    <w:name w:val="xl741"/>
    <w:basedOn w:val="Normal"/>
    <w:rsid w:val="00983045"/>
    <w:pPr>
      <w:pBdr>
        <w:left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2">
    <w:name w:val="xl742"/>
    <w:basedOn w:val="Normal"/>
    <w:rsid w:val="00983045"/>
    <w:pP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3">
    <w:name w:val="xl743"/>
    <w:basedOn w:val="Normal"/>
    <w:rsid w:val="00983045"/>
    <w:pPr>
      <w:pBdr>
        <w:left w:val="single" w:sz="8" w:space="0" w:color="auto"/>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paragraph" w:customStyle="1" w:styleId="xl744">
    <w:name w:val="xl744"/>
    <w:basedOn w:val="Normal"/>
    <w:rsid w:val="00983045"/>
    <w:pPr>
      <w:pBdr>
        <w:left w:val="single" w:sz="8" w:space="0" w:color="000000"/>
        <w:bottom w:val="single" w:sz="8" w:space="0" w:color="auto"/>
      </w:pBdr>
      <w:spacing w:before="100" w:beforeAutospacing="1" w:after="100" w:afterAutospacing="1" w:line="240" w:lineRule="auto"/>
      <w:jc w:val="right"/>
      <w:textAlignment w:val="top"/>
    </w:pPr>
    <w:rPr>
      <w:rFonts w:ascii="Arial" w:eastAsia="Times New Roman" w:hAnsi="Arial" w:cs="Arial"/>
      <w:noProof w:val="0"/>
      <w:sz w:val="24"/>
      <w:szCs w:val="24"/>
      <w:lang w:eastAsia="ro-RO"/>
    </w:rPr>
  </w:style>
  <w:style w:type="character" w:customStyle="1" w:styleId="Bodytext20">
    <w:name w:val="Body text (2)_"/>
    <w:link w:val="Bodytext22"/>
    <w:rsid w:val="00983045"/>
    <w:rPr>
      <w:shd w:val="clear" w:color="auto" w:fill="FFFFFF"/>
    </w:rPr>
  </w:style>
  <w:style w:type="paragraph" w:customStyle="1" w:styleId="Bodytext22">
    <w:name w:val="Body text (2)"/>
    <w:basedOn w:val="Normal"/>
    <w:link w:val="Bodytext20"/>
    <w:rsid w:val="00983045"/>
    <w:pPr>
      <w:widowControl w:val="0"/>
      <w:shd w:val="clear" w:color="auto" w:fill="FFFFFF"/>
      <w:spacing w:after="0" w:line="0" w:lineRule="atLeast"/>
      <w:ind w:hanging="380"/>
      <w:jc w:val="right"/>
    </w:pPr>
    <w:rPr>
      <w:noProof w:val="0"/>
      <w:lang w:val="en-US"/>
    </w:rPr>
  </w:style>
  <w:style w:type="character" w:customStyle="1" w:styleId="Tablecaption10Exact">
    <w:name w:val="Table caption (10) Exact"/>
    <w:link w:val="Tablecaption10"/>
    <w:rsid w:val="00983045"/>
    <w:rPr>
      <w:rFonts w:ascii="Arial" w:eastAsia="Arial" w:hAnsi="Arial" w:cs="Arial"/>
      <w:i/>
      <w:iCs/>
      <w:shd w:val="clear" w:color="auto" w:fill="FFFFFF"/>
    </w:rPr>
  </w:style>
  <w:style w:type="paragraph" w:customStyle="1" w:styleId="Tablecaption10">
    <w:name w:val="Table caption (10)"/>
    <w:basedOn w:val="Normal"/>
    <w:link w:val="Tablecaption10Exact"/>
    <w:rsid w:val="00983045"/>
    <w:pPr>
      <w:widowControl w:val="0"/>
      <w:shd w:val="clear" w:color="auto" w:fill="FFFFFF"/>
      <w:spacing w:after="0" w:line="0" w:lineRule="atLeast"/>
    </w:pPr>
    <w:rPr>
      <w:rFonts w:ascii="Arial" w:eastAsia="Arial" w:hAnsi="Arial" w:cs="Arial"/>
      <w:i/>
      <w:iCs/>
      <w:noProof w:val="0"/>
      <w:lang w:val="en-US"/>
    </w:rPr>
  </w:style>
  <w:style w:type="character" w:customStyle="1" w:styleId="Bodytext2SegoeUIBold">
    <w:name w:val="Body text (2) + Segoe UI;Bold"/>
    <w:rsid w:val="00983045"/>
    <w:rPr>
      <w:rFonts w:ascii="Segoe UI" w:eastAsia="Segoe UI" w:hAnsi="Segoe UI" w:cs="Segoe UI"/>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Bodytext2SmallCaps">
    <w:name w:val="Body text (2) + Small Caps"/>
    <w:rsid w:val="00983045"/>
    <w:rPr>
      <w:rFonts w:ascii="Arial Unicode MS" w:eastAsia="Arial Unicode MS" w:hAnsi="Arial Unicode MS" w:cs="Arial Unicode MS"/>
      <w:b w:val="0"/>
      <w:bCs w:val="0"/>
      <w:i w:val="0"/>
      <w:iCs w:val="0"/>
      <w:smallCaps/>
      <w:strike w:val="0"/>
      <w:color w:val="000000"/>
      <w:spacing w:val="0"/>
      <w:w w:val="100"/>
      <w:position w:val="0"/>
      <w:sz w:val="22"/>
      <w:szCs w:val="22"/>
      <w:u w:val="none"/>
      <w:shd w:val="clear" w:color="auto" w:fill="FFFFFF"/>
      <w:lang w:val="ro-RO" w:eastAsia="ro-RO" w:bidi="ro-RO"/>
    </w:rPr>
  </w:style>
  <w:style w:type="paragraph" w:customStyle="1" w:styleId="msonormal0">
    <w:name w:val="msonormal"/>
    <w:basedOn w:val="Normal"/>
    <w:rsid w:val="00983045"/>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table" w:styleId="GridTable1Light-Accent5">
    <w:name w:val="Grid Table 1 Light Accent 5"/>
    <w:basedOn w:val="TableNormal"/>
    <w:uiPriority w:val="46"/>
    <w:rsid w:val="00983045"/>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qFormat/>
    <w:rsid w:val="00983045"/>
    <w:pPr>
      <w:spacing w:after="160"/>
    </w:pPr>
    <w:rPr>
      <w:rFonts w:ascii="Calibri" w:eastAsia="Calibri" w:hAnsi="Calibri" w:cs="Times New Roman"/>
      <w:noProof w:val="0"/>
      <w:lang w:val="en-US"/>
    </w:rPr>
  </w:style>
  <w:style w:type="numbering" w:customStyle="1" w:styleId="NoList1">
    <w:name w:val="No List1"/>
    <w:next w:val="NoList"/>
    <w:uiPriority w:val="99"/>
    <w:semiHidden/>
    <w:unhideWhenUsed/>
    <w:rsid w:val="00983045"/>
  </w:style>
  <w:style w:type="paragraph" w:styleId="TOCHeading">
    <w:name w:val="TOC Heading"/>
    <w:basedOn w:val="Heading1"/>
    <w:next w:val="Normal"/>
    <w:uiPriority w:val="39"/>
    <w:unhideWhenUsed/>
    <w:qFormat/>
    <w:rsid w:val="00983045"/>
    <w:pPr>
      <w:keepLines/>
      <w:spacing w:before="480" w:after="360" w:line="276" w:lineRule="auto"/>
      <w:outlineLvl w:val="9"/>
    </w:pPr>
    <w:rPr>
      <w:rFonts w:ascii="Times New Roman" w:hAnsi="Times New Roman" w:cs="Times New Roman"/>
      <w:color w:val="0D78CA"/>
      <w:kern w:val="0"/>
      <w:sz w:val="30"/>
      <w:szCs w:val="28"/>
      <w:lang w:val="en-US" w:eastAsia="ja-JP"/>
    </w:rPr>
  </w:style>
  <w:style w:type="paragraph" w:styleId="TOC3">
    <w:name w:val="toc 3"/>
    <w:basedOn w:val="Normal"/>
    <w:next w:val="Normal"/>
    <w:autoRedefine/>
    <w:uiPriority w:val="39"/>
    <w:unhideWhenUsed/>
    <w:qFormat/>
    <w:rsid w:val="00983045"/>
    <w:pPr>
      <w:spacing w:after="100"/>
      <w:ind w:left="440"/>
      <w:jc w:val="both"/>
    </w:pPr>
    <w:rPr>
      <w:rFonts w:ascii="Times New Roman" w:eastAsia="Times New Roman" w:hAnsi="Times New Roman" w:cs="Times New Roman"/>
      <w:noProof w:val="0"/>
      <w:sz w:val="24"/>
      <w:lang w:val="en-US" w:eastAsia="ja-JP"/>
    </w:rPr>
  </w:style>
  <w:style w:type="character" w:customStyle="1" w:styleId="apple-converted-space">
    <w:name w:val="apple-converted-space"/>
    <w:rsid w:val="00983045"/>
  </w:style>
  <w:style w:type="table" w:customStyle="1" w:styleId="TableGrid1">
    <w:name w:val="Table Grid1"/>
    <w:basedOn w:val="TableNormal"/>
    <w:next w:val="TableGrid"/>
    <w:uiPriority w:val="59"/>
    <w:qFormat/>
    <w:rsid w:val="00983045"/>
    <w:pPr>
      <w:spacing w:after="0" w:line="240" w:lineRule="auto"/>
    </w:pPr>
    <w:rPr>
      <w:rFonts w:ascii="Constantia" w:eastAsia="Constantia" w:hAnsi="Constant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83045"/>
    <w:rPr>
      <w:b/>
      <w:bCs/>
    </w:rPr>
  </w:style>
  <w:style w:type="paragraph" w:customStyle="1" w:styleId="BH-TextBold-Indigo">
    <w:name w:val="&quot;BH&quot; - Text Bold - Indigo"/>
    <w:basedOn w:val="Normal"/>
    <w:autoRedefine/>
    <w:rsid w:val="00983045"/>
    <w:pPr>
      <w:spacing w:after="120" w:line="360" w:lineRule="auto"/>
      <w:ind w:firstLine="900"/>
      <w:jc w:val="both"/>
    </w:pPr>
    <w:rPr>
      <w:rFonts w:ascii="Times New Roman" w:eastAsia="Times New Roman" w:hAnsi="Times New Roman" w:cs="Times New Roman"/>
      <w:bCs/>
      <w:noProof w:val="0"/>
      <w:sz w:val="32"/>
      <w:szCs w:val="32"/>
      <w:lang w:val="it-IT" w:eastAsia="ro-RO"/>
    </w:rPr>
  </w:style>
  <w:style w:type="character" w:customStyle="1" w:styleId="a">
    <w:name w:val="a"/>
    <w:rsid w:val="00983045"/>
  </w:style>
  <w:style w:type="character" w:styleId="Emphasis">
    <w:name w:val="Emphasis"/>
    <w:qFormat/>
    <w:rsid w:val="00983045"/>
    <w:rPr>
      <w:rFonts w:ascii="Times New Roman" w:hAnsi="Times New Roman"/>
      <w:b/>
      <w:iCs/>
      <w:sz w:val="32"/>
    </w:rPr>
  </w:style>
  <w:style w:type="character" w:customStyle="1" w:styleId="Bodytext0">
    <w:name w:val="Body text_"/>
    <w:link w:val="BodyText6"/>
    <w:rsid w:val="00983045"/>
    <w:rPr>
      <w:rFonts w:ascii="Times New Roman" w:eastAsia="Times New Roman" w:hAnsi="Times New Roman"/>
      <w:sz w:val="26"/>
      <w:szCs w:val="26"/>
      <w:shd w:val="clear" w:color="auto" w:fill="FFFFFF"/>
    </w:rPr>
  </w:style>
  <w:style w:type="character" w:customStyle="1" w:styleId="BodytextBold">
    <w:name w:val="Body text + Bold"/>
    <w:rsid w:val="00983045"/>
    <w:rPr>
      <w:rFonts w:ascii="Times New Roman" w:eastAsia="Times New Roman" w:hAnsi="Times New Roman" w:cs="Times New Roman"/>
      <w:b/>
      <w:bCs/>
      <w:color w:val="000000"/>
      <w:spacing w:val="0"/>
      <w:w w:val="100"/>
      <w:position w:val="0"/>
      <w:sz w:val="26"/>
      <w:szCs w:val="26"/>
      <w:shd w:val="clear" w:color="auto" w:fill="FFFFFF"/>
      <w:lang w:val="ro-RO"/>
    </w:rPr>
  </w:style>
  <w:style w:type="paragraph" w:customStyle="1" w:styleId="BodyText6">
    <w:name w:val="Body Text6"/>
    <w:basedOn w:val="Normal"/>
    <w:link w:val="Bodytext0"/>
    <w:rsid w:val="00983045"/>
    <w:pPr>
      <w:widowControl w:val="0"/>
      <w:shd w:val="clear" w:color="auto" w:fill="FFFFFF"/>
      <w:spacing w:after="0" w:line="0" w:lineRule="atLeast"/>
      <w:ind w:hanging="320"/>
      <w:jc w:val="both"/>
    </w:pPr>
    <w:rPr>
      <w:rFonts w:ascii="Times New Roman" w:eastAsia="Times New Roman" w:hAnsi="Times New Roman"/>
      <w:noProof w:val="0"/>
      <w:sz w:val="26"/>
      <w:szCs w:val="26"/>
      <w:lang w:val="en-US"/>
    </w:rPr>
  </w:style>
  <w:style w:type="character" w:customStyle="1" w:styleId="BodyText10">
    <w:name w:val="Body Text1"/>
    <w:rsid w:val="00983045"/>
    <w:rPr>
      <w:rFonts w:ascii="Times New Roman" w:eastAsia="Times New Roman" w:hAnsi="Times New Roman" w:cs="Times New Roman"/>
      <w:b w:val="0"/>
      <w:bCs w:val="0"/>
      <w:i w:val="0"/>
      <w:iCs w:val="0"/>
      <w:smallCaps w:val="0"/>
      <w:strike w:val="0"/>
      <w:sz w:val="26"/>
      <w:szCs w:val="26"/>
      <w:u w:val="none"/>
    </w:rPr>
  </w:style>
  <w:style w:type="character" w:customStyle="1" w:styleId="Bodytext9Bold">
    <w:name w:val="Body text (9) + Bold"/>
    <w:rsid w:val="00983045"/>
    <w:rPr>
      <w:rFonts w:ascii="Arial" w:eastAsia="Arial" w:hAnsi="Arial" w:cs="Arial"/>
      <w:b/>
      <w:bCs/>
      <w:i w:val="0"/>
      <w:iCs w:val="0"/>
      <w:smallCaps w:val="0"/>
      <w:strike w:val="0"/>
      <w:color w:val="000000"/>
      <w:spacing w:val="0"/>
      <w:w w:val="100"/>
      <w:position w:val="0"/>
      <w:sz w:val="22"/>
      <w:szCs w:val="22"/>
      <w:u w:val="none"/>
      <w:shd w:val="clear" w:color="auto" w:fill="FFFFFF"/>
      <w:lang w:val="ro-RO"/>
    </w:rPr>
  </w:style>
  <w:style w:type="character" w:customStyle="1" w:styleId="Heading40">
    <w:name w:val="Heading #4_"/>
    <w:link w:val="Heading41"/>
    <w:rsid w:val="00983045"/>
    <w:rPr>
      <w:rFonts w:ascii="Arial" w:eastAsia="Arial" w:hAnsi="Arial" w:cs="Arial"/>
      <w:b/>
      <w:bCs/>
      <w:shd w:val="clear" w:color="auto" w:fill="FFFFFF"/>
    </w:rPr>
  </w:style>
  <w:style w:type="paragraph" w:customStyle="1" w:styleId="Heading41">
    <w:name w:val="Heading #4"/>
    <w:basedOn w:val="Normal"/>
    <w:link w:val="Heading40"/>
    <w:rsid w:val="00983045"/>
    <w:pPr>
      <w:widowControl w:val="0"/>
      <w:shd w:val="clear" w:color="auto" w:fill="FFFFFF"/>
      <w:spacing w:after="0" w:line="274" w:lineRule="exact"/>
      <w:outlineLvl w:val="3"/>
    </w:pPr>
    <w:rPr>
      <w:rFonts w:ascii="Arial" w:eastAsia="Arial" w:hAnsi="Arial" w:cs="Arial"/>
      <w:b/>
      <w:bCs/>
      <w:noProof w:val="0"/>
      <w:lang w:val="en-US"/>
    </w:rPr>
  </w:style>
  <w:style w:type="character" w:styleId="PlaceholderText">
    <w:name w:val="Placeholder Text"/>
    <w:uiPriority w:val="99"/>
    <w:semiHidden/>
    <w:rsid w:val="00983045"/>
    <w:rPr>
      <w:color w:val="808080"/>
    </w:rPr>
  </w:style>
  <w:style w:type="character" w:customStyle="1" w:styleId="Bodytext18">
    <w:name w:val="Body text (18)_"/>
    <w:link w:val="Bodytext180"/>
    <w:rsid w:val="00983045"/>
    <w:rPr>
      <w:rFonts w:ascii="Times New Roman" w:eastAsia="Times New Roman" w:hAnsi="Times New Roman"/>
      <w:b/>
      <w:bCs/>
      <w:i/>
      <w:iCs/>
      <w:sz w:val="26"/>
      <w:szCs w:val="26"/>
      <w:shd w:val="clear" w:color="auto" w:fill="FFFFFF"/>
    </w:rPr>
  </w:style>
  <w:style w:type="character" w:customStyle="1" w:styleId="Bodytext14Bold">
    <w:name w:val="Body text (14) + Bold"/>
    <w:rsid w:val="00983045"/>
    <w:rPr>
      <w:rFonts w:ascii="Times New Roman" w:eastAsia="Times New Roman" w:hAnsi="Times New Roman" w:cs="Times New Roman"/>
      <w:b/>
      <w:bCs/>
      <w:i/>
      <w:iCs/>
      <w:color w:val="000000"/>
      <w:spacing w:val="0"/>
      <w:w w:val="100"/>
      <w:position w:val="0"/>
      <w:sz w:val="26"/>
      <w:szCs w:val="26"/>
      <w:shd w:val="clear" w:color="auto" w:fill="FFFFFF"/>
      <w:lang w:val="ro-RO"/>
    </w:rPr>
  </w:style>
  <w:style w:type="character" w:customStyle="1" w:styleId="Bodytext18NotBold">
    <w:name w:val="Body text (18) + Not Bold"/>
    <w:rsid w:val="00983045"/>
    <w:rPr>
      <w:rFonts w:ascii="Times New Roman" w:eastAsia="Times New Roman" w:hAnsi="Times New Roman" w:cs="Times New Roman"/>
      <w:b/>
      <w:bCs/>
      <w:i/>
      <w:iCs/>
      <w:color w:val="000000"/>
      <w:spacing w:val="0"/>
      <w:w w:val="100"/>
      <w:position w:val="0"/>
      <w:sz w:val="26"/>
      <w:szCs w:val="26"/>
      <w:shd w:val="clear" w:color="auto" w:fill="FFFFFF"/>
      <w:lang w:val="ro-RO"/>
    </w:rPr>
  </w:style>
  <w:style w:type="paragraph" w:customStyle="1" w:styleId="Bodytext180">
    <w:name w:val="Body text (18)"/>
    <w:basedOn w:val="Normal"/>
    <w:link w:val="Bodytext18"/>
    <w:rsid w:val="00983045"/>
    <w:pPr>
      <w:widowControl w:val="0"/>
      <w:shd w:val="clear" w:color="auto" w:fill="FFFFFF"/>
      <w:spacing w:after="0" w:line="0" w:lineRule="atLeast"/>
      <w:jc w:val="both"/>
    </w:pPr>
    <w:rPr>
      <w:rFonts w:ascii="Times New Roman" w:eastAsia="Times New Roman" w:hAnsi="Times New Roman"/>
      <w:b/>
      <w:bCs/>
      <w:i/>
      <w:iCs/>
      <w:noProof w:val="0"/>
      <w:sz w:val="26"/>
      <w:szCs w:val="26"/>
      <w:lang w:val="en-US"/>
    </w:rPr>
  </w:style>
  <w:style w:type="character" w:customStyle="1" w:styleId="Bodytext2Italic">
    <w:name w:val="Body text (2) + Italic"/>
    <w:rsid w:val="00983045"/>
    <w:rPr>
      <w:rFonts w:ascii="Times New Roman" w:eastAsia="Times New Roman" w:hAnsi="Times New Roman" w:cs="Times New Roman"/>
      <w:i/>
      <w:iCs/>
      <w:color w:val="000000"/>
      <w:spacing w:val="0"/>
      <w:w w:val="100"/>
      <w:position w:val="0"/>
      <w:sz w:val="26"/>
      <w:szCs w:val="26"/>
      <w:shd w:val="clear" w:color="auto" w:fill="FFFFFF"/>
      <w:lang w:val="en-US" w:eastAsia="en-US" w:bidi="en-US"/>
    </w:rPr>
  </w:style>
  <w:style w:type="character" w:customStyle="1" w:styleId="Bodytext2Bold">
    <w:name w:val="Body text (2) + Bold"/>
    <w:rsid w:val="0098304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85pt">
    <w:name w:val="Body text (2) + 8.5 pt"/>
    <w:rsid w:val="0098304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paragraph" w:customStyle="1" w:styleId="MTDisplayEquation">
    <w:name w:val="MTDisplayEquation"/>
    <w:basedOn w:val="Normal"/>
    <w:next w:val="Normal"/>
    <w:link w:val="MTDisplayEquationChar"/>
    <w:rsid w:val="00983045"/>
    <w:pPr>
      <w:tabs>
        <w:tab w:val="center" w:pos="4640"/>
        <w:tab w:val="right" w:pos="9280"/>
      </w:tabs>
      <w:spacing w:after="0"/>
      <w:ind w:right="29" w:firstLine="708"/>
      <w:jc w:val="both"/>
    </w:pPr>
    <w:rPr>
      <w:rFonts w:ascii="Calibri" w:eastAsia="Calibri" w:hAnsi="Calibri" w:cs="Times New Roman"/>
      <w:noProof w:val="0"/>
      <w:color w:val="FF0000"/>
      <w:lang w:val="en-US"/>
    </w:rPr>
  </w:style>
  <w:style w:type="character" w:customStyle="1" w:styleId="MTDisplayEquationChar">
    <w:name w:val="MTDisplayEquation Char"/>
    <w:link w:val="MTDisplayEquation"/>
    <w:rsid w:val="00983045"/>
    <w:rPr>
      <w:rFonts w:ascii="Calibri" w:eastAsia="Calibri" w:hAnsi="Calibri" w:cs="Times New Roman"/>
      <w:color w:val="FF0000"/>
    </w:rPr>
  </w:style>
  <w:style w:type="table" w:styleId="GridTable1Light-Accent2">
    <w:name w:val="Grid Table 1 Light Accent 2"/>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83045"/>
  </w:style>
  <w:style w:type="numbering" w:customStyle="1" w:styleId="NoList11">
    <w:name w:val="No List11"/>
    <w:next w:val="NoList"/>
    <w:uiPriority w:val="99"/>
    <w:semiHidden/>
    <w:unhideWhenUsed/>
    <w:rsid w:val="00983045"/>
  </w:style>
  <w:style w:type="paragraph" w:customStyle="1" w:styleId="Normal0">
    <w:name w:val="[Normal]"/>
    <w:uiPriority w:val="99"/>
    <w:rsid w:val="0098304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geo-default">
    <w:name w:val="geo-default"/>
    <w:rsid w:val="00983045"/>
  </w:style>
  <w:style w:type="table" w:styleId="GridTable4-Accent1">
    <w:name w:val="Grid Table 4 Accent 1"/>
    <w:basedOn w:val="TableNormal"/>
    <w:uiPriority w:val="49"/>
    <w:rsid w:val="00983045"/>
    <w:pPr>
      <w:spacing w:after="0" w:line="240" w:lineRule="auto"/>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aracterCharCharCaracter0">
    <w:name w:val="Caracter Char Char Caracter"/>
    <w:basedOn w:val="NormalIndent"/>
    <w:rsid w:val="00FF4512"/>
    <w:pPr>
      <w:spacing w:before="120" w:after="240" w:line="240" w:lineRule="atLeast"/>
      <w:ind w:left="0"/>
    </w:pPr>
    <w:rPr>
      <w:rFonts w:ascii="Tahoma" w:hAnsi="Tahoma" w:cs="Arial"/>
      <w:sz w:val="20"/>
      <w:lang w:val="en-GB" w:eastAsia="en-US"/>
    </w:rPr>
  </w:style>
  <w:style w:type="character" w:customStyle="1" w:styleId="CharChar40">
    <w:name w:val="Char Char4"/>
    <w:rsid w:val="00FF4512"/>
    <w:rPr>
      <w:lang w:val="ro-RO" w:eastAsia="en-US" w:bidi="ar-SA"/>
    </w:rPr>
  </w:style>
  <w:style w:type="paragraph" w:customStyle="1" w:styleId="Char1CharCharCharCharCharCharChar0">
    <w:name w:val="Char1 Char Char Char Char Char Char Char"/>
    <w:basedOn w:val="Normal"/>
    <w:rsid w:val="00FF4512"/>
    <w:pPr>
      <w:spacing w:after="160" w:line="240" w:lineRule="exact"/>
    </w:pPr>
    <w:rPr>
      <w:rFonts w:ascii="Tahoma" w:eastAsia="Times New Roman" w:hAnsi="Tahoma" w:cs="Times New Roman"/>
      <w:noProof w:val="0"/>
      <w:sz w:val="20"/>
      <w:szCs w:val="20"/>
      <w:lang w:val="en-US"/>
    </w:rPr>
  </w:style>
  <w:style w:type="paragraph" w:customStyle="1" w:styleId="CaracterCharCharCaracterCharCharCaracter0">
    <w:name w:val="Caracter Char Char Caracter Char Char Caracter"/>
    <w:basedOn w:val="Normal"/>
    <w:rsid w:val="00FF4512"/>
    <w:pPr>
      <w:spacing w:after="0" w:line="240" w:lineRule="auto"/>
    </w:pPr>
    <w:rPr>
      <w:rFonts w:ascii="Times New Roman" w:eastAsia="Times New Roman" w:hAnsi="Times New Roman" w:cs="Times New Roman"/>
      <w:noProof w:val="0"/>
      <w:sz w:val="24"/>
      <w:szCs w:val="24"/>
      <w:lang w:val="pl-PL" w:eastAsia="pl-PL"/>
    </w:rPr>
  </w:style>
  <w:style w:type="paragraph" w:customStyle="1" w:styleId="CaracterCharCharCaracter1">
    <w:name w:val=" Caracter Char Char Caracter"/>
    <w:basedOn w:val="NormalIndent"/>
    <w:rsid w:val="00AD284E"/>
    <w:pPr>
      <w:spacing w:before="120" w:after="240" w:line="240" w:lineRule="atLeast"/>
      <w:ind w:left="0"/>
    </w:pPr>
    <w:rPr>
      <w:rFonts w:ascii="Tahoma" w:hAnsi="Tahoma" w:cs="Arial"/>
      <w:spacing w:val="15"/>
      <w:sz w:val="20"/>
      <w:lang w:val="en-GB" w:eastAsia="en-US"/>
    </w:rPr>
  </w:style>
  <w:style w:type="character" w:customStyle="1" w:styleId="CharChar41">
    <w:name w:val=" Char Char4"/>
    <w:rsid w:val="00AD284E"/>
    <w:rPr>
      <w:lang w:val="ro-RO" w:eastAsia="en-US" w:bidi="ar-SA"/>
    </w:rPr>
  </w:style>
  <w:style w:type="paragraph" w:customStyle="1" w:styleId="Char1CharCharCharCharCharCharChar1">
    <w:name w:val=" Char1 Char Char Char Char Char Char Char"/>
    <w:basedOn w:val="Normal"/>
    <w:rsid w:val="00AD284E"/>
    <w:pPr>
      <w:spacing w:after="160" w:line="240" w:lineRule="exact"/>
    </w:pPr>
    <w:rPr>
      <w:rFonts w:ascii="Tahoma" w:eastAsia="Times New Roman" w:hAnsi="Tahoma" w:cs="Times New Roman"/>
      <w:noProof w:val="0"/>
      <w:spacing w:val="15"/>
      <w:sz w:val="20"/>
      <w:szCs w:val="20"/>
      <w:lang w:val="en-US"/>
    </w:rPr>
  </w:style>
  <w:style w:type="paragraph" w:customStyle="1" w:styleId="CaracterCharCharCaracterCharCharCaracter1">
    <w:name w:val=" Caracter Char Char Caracter Char Char Caracter"/>
    <w:basedOn w:val="Normal"/>
    <w:rsid w:val="00AD284E"/>
    <w:pPr>
      <w:spacing w:after="0" w:line="240" w:lineRule="auto"/>
    </w:pPr>
    <w:rPr>
      <w:rFonts w:ascii="Times New Roman" w:eastAsia="Times New Roman" w:hAnsi="Times New Roman" w:cs="Times New Roman"/>
      <w:noProof w:val="0"/>
      <w:spacing w:val="15"/>
      <w:sz w:val="24"/>
      <w:szCs w:val="24"/>
      <w:lang w:val="pl-PL" w:eastAsia="pl-PL"/>
    </w:rPr>
  </w:style>
  <w:style w:type="character" w:styleId="CommentReference">
    <w:name w:val="annotation reference"/>
    <w:uiPriority w:val="99"/>
    <w:semiHidden/>
    <w:unhideWhenUsed/>
    <w:rsid w:val="00AD284E"/>
    <w:rPr>
      <w:sz w:val="16"/>
      <w:szCs w:val="16"/>
    </w:rPr>
  </w:style>
  <w:style w:type="paragraph" w:styleId="CommentText">
    <w:name w:val="annotation text"/>
    <w:basedOn w:val="Normal"/>
    <w:link w:val="CommentTextChar"/>
    <w:uiPriority w:val="99"/>
    <w:semiHidden/>
    <w:unhideWhenUsed/>
    <w:rsid w:val="00AD284E"/>
    <w:pPr>
      <w:spacing w:after="160" w:line="259" w:lineRule="auto"/>
    </w:pPr>
    <w:rPr>
      <w:rFonts w:ascii="Calibri" w:eastAsia="Calibri" w:hAnsi="Calibri" w:cs="Times New Roman"/>
      <w:noProof w:val="0"/>
      <w:spacing w:val="15"/>
      <w:sz w:val="20"/>
      <w:szCs w:val="20"/>
      <w:lang w:val="en-US"/>
    </w:rPr>
  </w:style>
  <w:style w:type="character" w:customStyle="1" w:styleId="CommentTextChar">
    <w:name w:val="Comment Text Char"/>
    <w:basedOn w:val="DefaultParagraphFont"/>
    <w:link w:val="CommentText"/>
    <w:uiPriority w:val="99"/>
    <w:semiHidden/>
    <w:rsid w:val="00AD284E"/>
    <w:rPr>
      <w:rFonts w:ascii="Calibri" w:eastAsia="Calibri" w:hAnsi="Calibri" w:cs="Times New Roman"/>
      <w:spacing w:val="15"/>
      <w:sz w:val="20"/>
      <w:szCs w:val="20"/>
    </w:rPr>
  </w:style>
  <w:style w:type="paragraph" w:styleId="CommentSubject">
    <w:name w:val="annotation subject"/>
    <w:basedOn w:val="CommentText"/>
    <w:next w:val="CommentText"/>
    <w:link w:val="CommentSubjectChar"/>
    <w:uiPriority w:val="99"/>
    <w:semiHidden/>
    <w:unhideWhenUsed/>
    <w:rsid w:val="00AD284E"/>
    <w:rPr>
      <w:b/>
      <w:bCs/>
    </w:rPr>
  </w:style>
  <w:style w:type="character" w:customStyle="1" w:styleId="CommentSubjectChar">
    <w:name w:val="Comment Subject Char"/>
    <w:basedOn w:val="CommentTextChar"/>
    <w:link w:val="CommentSubject"/>
    <w:uiPriority w:val="99"/>
    <w:semiHidden/>
    <w:rsid w:val="00AD284E"/>
    <w:rPr>
      <w:rFonts w:ascii="Calibri" w:eastAsia="Calibri" w:hAnsi="Calibri" w:cs="Times New Roman"/>
      <w:b/>
      <w:bCs/>
      <w:spacing w:val="1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435">
      <w:bodyDiv w:val="1"/>
      <w:marLeft w:val="0"/>
      <w:marRight w:val="0"/>
      <w:marTop w:val="0"/>
      <w:marBottom w:val="0"/>
      <w:divBdr>
        <w:top w:val="none" w:sz="0" w:space="0" w:color="auto"/>
        <w:left w:val="none" w:sz="0" w:space="0" w:color="auto"/>
        <w:bottom w:val="none" w:sz="0" w:space="0" w:color="auto"/>
        <w:right w:val="none" w:sz="0" w:space="0" w:color="auto"/>
      </w:divBdr>
    </w:div>
    <w:div w:id="112096731">
      <w:bodyDiv w:val="1"/>
      <w:marLeft w:val="0"/>
      <w:marRight w:val="0"/>
      <w:marTop w:val="0"/>
      <w:marBottom w:val="0"/>
      <w:divBdr>
        <w:top w:val="none" w:sz="0" w:space="0" w:color="auto"/>
        <w:left w:val="none" w:sz="0" w:space="0" w:color="auto"/>
        <w:bottom w:val="none" w:sz="0" w:space="0" w:color="auto"/>
        <w:right w:val="none" w:sz="0" w:space="0" w:color="auto"/>
      </w:divBdr>
    </w:div>
    <w:div w:id="386874998">
      <w:bodyDiv w:val="1"/>
      <w:marLeft w:val="0"/>
      <w:marRight w:val="0"/>
      <w:marTop w:val="0"/>
      <w:marBottom w:val="0"/>
      <w:divBdr>
        <w:top w:val="none" w:sz="0" w:space="0" w:color="auto"/>
        <w:left w:val="none" w:sz="0" w:space="0" w:color="auto"/>
        <w:bottom w:val="none" w:sz="0" w:space="0" w:color="auto"/>
        <w:right w:val="none" w:sz="0" w:space="0" w:color="auto"/>
      </w:divBdr>
    </w:div>
    <w:div w:id="1012874147">
      <w:bodyDiv w:val="1"/>
      <w:marLeft w:val="0"/>
      <w:marRight w:val="0"/>
      <w:marTop w:val="0"/>
      <w:marBottom w:val="0"/>
      <w:divBdr>
        <w:top w:val="none" w:sz="0" w:space="0" w:color="auto"/>
        <w:left w:val="none" w:sz="0" w:space="0" w:color="auto"/>
        <w:bottom w:val="none" w:sz="0" w:space="0" w:color="auto"/>
        <w:right w:val="none" w:sz="0" w:space="0" w:color="auto"/>
      </w:divBdr>
      <w:divsChild>
        <w:div w:id="1304233365">
          <w:marLeft w:val="0"/>
          <w:marRight w:val="0"/>
          <w:marTop w:val="0"/>
          <w:marBottom w:val="0"/>
          <w:divBdr>
            <w:top w:val="none" w:sz="0" w:space="0" w:color="auto"/>
            <w:left w:val="none" w:sz="0" w:space="0" w:color="auto"/>
            <w:bottom w:val="none" w:sz="0" w:space="0" w:color="auto"/>
            <w:right w:val="none" w:sz="0" w:space="0" w:color="auto"/>
          </w:divBdr>
        </w:div>
        <w:div w:id="1085958038">
          <w:marLeft w:val="0"/>
          <w:marRight w:val="0"/>
          <w:marTop w:val="0"/>
          <w:marBottom w:val="0"/>
          <w:divBdr>
            <w:top w:val="none" w:sz="0" w:space="0" w:color="auto"/>
            <w:left w:val="none" w:sz="0" w:space="0" w:color="auto"/>
            <w:bottom w:val="none" w:sz="0" w:space="0" w:color="auto"/>
            <w:right w:val="none" w:sz="0" w:space="0" w:color="auto"/>
          </w:divBdr>
        </w:div>
        <w:div w:id="138152165">
          <w:marLeft w:val="0"/>
          <w:marRight w:val="0"/>
          <w:marTop w:val="0"/>
          <w:marBottom w:val="0"/>
          <w:divBdr>
            <w:top w:val="none" w:sz="0" w:space="0" w:color="auto"/>
            <w:left w:val="none" w:sz="0" w:space="0" w:color="auto"/>
            <w:bottom w:val="none" w:sz="0" w:space="0" w:color="auto"/>
            <w:right w:val="none" w:sz="0" w:space="0" w:color="auto"/>
          </w:divBdr>
        </w:div>
        <w:div w:id="1262761118">
          <w:marLeft w:val="0"/>
          <w:marRight w:val="0"/>
          <w:marTop w:val="0"/>
          <w:marBottom w:val="0"/>
          <w:divBdr>
            <w:top w:val="none" w:sz="0" w:space="0" w:color="auto"/>
            <w:left w:val="none" w:sz="0" w:space="0" w:color="auto"/>
            <w:bottom w:val="none" w:sz="0" w:space="0" w:color="auto"/>
            <w:right w:val="none" w:sz="0" w:space="0" w:color="auto"/>
          </w:divBdr>
        </w:div>
        <w:div w:id="627707323">
          <w:marLeft w:val="0"/>
          <w:marRight w:val="0"/>
          <w:marTop w:val="0"/>
          <w:marBottom w:val="0"/>
          <w:divBdr>
            <w:top w:val="none" w:sz="0" w:space="0" w:color="auto"/>
            <w:left w:val="none" w:sz="0" w:space="0" w:color="auto"/>
            <w:bottom w:val="none" w:sz="0" w:space="0" w:color="auto"/>
            <w:right w:val="none" w:sz="0" w:space="0" w:color="auto"/>
          </w:divBdr>
        </w:div>
      </w:divsChild>
    </w:div>
    <w:div w:id="1362902711">
      <w:bodyDiv w:val="1"/>
      <w:marLeft w:val="0"/>
      <w:marRight w:val="0"/>
      <w:marTop w:val="0"/>
      <w:marBottom w:val="0"/>
      <w:divBdr>
        <w:top w:val="none" w:sz="0" w:space="0" w:color="auto"/>
        <w:left w:val="none" w:sz="0" w:space="0" w:color="auto"/>
        <w:bottom w:val="none" w:sz="0" w:space="0" w:color="auto"/>
        <w:right w:val="none" w:sz="0" w:space="0" w:color="auto"/>
      </w:divBdr>
    </w:div>
    <w:div w:id="1728995630">
      <w:bodyDiv w:val="1"/>
      <w:marLeft w:val="0"/>
      <w:marRight w:val="0"/>
      <w:marTop w:val="0"/>
      <w:marBottom w:val="0"/>
      <w:divBdr>
        <w:top w:val="none" w:sz="0" w:space="0" w:color="auto"/>
        <w:left w:val="none" w:sz="0" w:space="0" w:color="auto"/>
        <w:bottom w:val="none" w:sz="0" w:space="0" w:color="auto"/>
        <w:right w:val="none" w:sz="0" w:space="0" w:color="auto"/>
      </w:divBdr>
    </w:div>
    <w:div w:id="193307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mailto:office@primaria-ionneculce.ro" TargetMode="External"/><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9C73D-F771-434B-B8C6-B9526859B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103</Pages>
  <Words>27798</Words>
  <Characters>158452</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YDA Radu</cp:lastModifiedBy>
  <cp:revision>1013</cp:revision>
  <cp:lastPrinted>2017-04-10T10:20:00Z</cp:lastPrinted>
  <dcterms:created xsi:type="dcterms:W3CDTF">2017-05-26T07:53:00Z</dcterms:created>
  <dcterms:modified xsi:type="dcterms:W3CDTF">2023-04-11T06:47:00Z</dcterms:modified>
</cp:coreProperties>
</file>