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3E197" w14:textId="77777777" w:rsidR="00B23C23" w:rsidRPr="007F4388" w:rsidRDefault="00B23C23" w:rsidP="007F4388">
      <w:pPr>
        <w:pStyle w:val="Header"/>
        <w:ind w:left="284"/>
        <w:rPr>
          <w:rFonts w:ascii="Trebuchet MS" w:hAnsi="Trebuchet MS"/>
          <w:b/>
          <w:bCs/>
        </w:rPr>
      </w:pPr>
      <w:r w:rsidRPr="007F4388">
        <w:rPr>
          <w:rFonts w:ascii="Trebuchet MS" w:hAnsi="Trebuchet MS"/>
          <w:b/>
          <w:bCs/>
          <w:noProof/>
          <w:lang w:val="en-US"/>
        </w:rPr>
        <w:drawing>
          <wp:anchor distT="0" distB="0" distL="114300" distR="114300" simplePos="0" relativeHeight="251659264" behindDoc="0" locked="0" layoutInCell="1" allowOverlap="1" wp14:anchorId="7C7911B4" wp14:editId="7B81C520">
            <wp:simplePos x="0" y="0"/>
            <wp:positionH relativeFrom="margin">
              <wp:posOffset>6985</wp:posOffset>
            </wp:positionH>
            <wp:positionV relativeFrom="margin">
              <wp:posOffset>-73660</wp:posOffset>
            </wp:positionV>
            <wp:extent cx="550545" cy="556260"/>
            <wp:effectExtent l="0" t="0" r="1905" b="0"/>
            <wp:wrapSquare wrapText="bothSides"/>
            <wp:docPr id="1" name="Picture 1" descr="APM Iasi_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M Iasi_orizo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545"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388">
        <w:rPr>
          <w:rFonts w:ascii="Trebuchet MS" w:hAnsi="Trebuchet MS"/>
          <w:b/>
          <w:bCs/>
        </w:rPr>
        <w:t xml:space="preserve">AGENȚIA PENTRU PROTECȚIA MEDIULUI IAȘI </w:t>
      </w:r>
    </w:p>
    <w:p w14:paraId="2051E350" w14:textId="596E7543" w:rsidR="000600E4" w:rsidRPr="007F4388" w:rsidRDefault="00B23C23" w:rsidP="007F4388">
      <w:pPr>
        <w:spacing w:after="0" w:line="240" w:lineRule="auto"/>
        <w:ind w:left="284"/>
        <w:rPr>
          <w:rFonts w:ascii="Trebuchet MS" w:hAnsi="Trebuchet MS"/>
        </w:rPr>
      </w:pPr>
      <w:r w:rsidRPr="007F4388">
        <w:rPr>
          <w:rFonts w:ascii="Trebuchet MS" w:hAnsi="Trebuchet MS"/>
        </w:rPr>
        <w:t>Nr. ................ / ....................</w:t>
      </w:r>
    </w:p>
    <w:p w14:paraId="008A45AA" w14:textId="77777777" w:rsidR="000600E4" w:rsidRPr="007F4388" w:rsidRDefault="000600E4" w:rsidP="007F4388">
      <w:pPr>
        <w:spacing w:after="0" w:line="240" w:lineRule="auto"/>
        <w:jc w:val="both"/>
        <w:outlineLvl w:val="0"/>
        <w:rPr>
          <w:rFonts w:ascii="Trebuchet MS" w:hAnsi="Trebuchet MS"/>
        </w:rPr>
      </w:pPr>
    </w:p>
    <w:p w14:paraId="44463747" w14:textId="77777777" w:rsidR="006F2BC8" w:rsidRPr="007F4388" w:rsidRDefault="00BC40D3" w:rsidP="007F4388">
      <w:pPr>
        <w:pStyle w:val="Header"/>
        <w:tabs>
          <w:tab w:val="left" w:pos="9000"/>
        </w:tabs>
        <w:jc w:val="center"/>
        <w:rPr>
          <w:rFonts w:ascii="Trebuchet MS" w:hAnsi="Trebuchet MS"/>
          <w:b/>
          <w:bCs/>
          <w:color w:val="FFFFFF"/>
          <w:lang w:val="fr-FR"/>
        </w:rPr>
      </w:pPr>
      <w:r w:rsidRPr="007F4388">
        <w:rPr>
          <w:rFonts w:ascii="Trebuchet MS" w:hAnsi="Trebuchet MS" w:cs="Times New Roman"/>
          <w:lang w:val="it-IT"/>
        </w:rPr>
        <w:t xml:space="preserve">     </w:t>
      </w:r>
      <w:r w:rsidR="0078079F" w:rsidRPr="007F4388">
        <w:rPr>
          <w:rFonts w:ascii="Trebuchet MS" w:hAnsi="Trebuchet MS"/>
          <w:lang w:val="it-IT"/>
        </w:rPr>
        <w:t xml:space="preserve">   </w:t>
      </w:r>
      <w:r w:rsidR="006F2BC8" w:rsidRPr="007F4388">
        <w:rPr>
          <w:rFonts w:ascii="Trebuchet MS" w:hAnsi="Trebuchet MS"/>
          <w:lang w:val="it-IT"/>
        </w:rPr>
        <w:t xml:space="preserve">   </w:t>
      </w:r>
    </w:p>
    <w:p w14:paraId="54C37FAD" w14:textId="77777777" w:rsidR="006F2BC8" w:rsidRPr="007F4388" w:rsidRDefault="006F2BC8" w:rsidP="007F4388">
      <w:pPr>
        <w:spacing w:after="0" w:line="240" w:lineRule="auto"/>
        <w:jc w:val="center"/>
        <w:rPr>
          <w:rStyle w:val="ax1"/>
          <w:rFonts w:ascii="Trebuchet MS" w:hAnsi="Trebuchet MS"/>
          <w:sz w:val="22"/>
          <w:szCs w:val="22"/>
        </w:rPr>
      </w:pPr>
    </w:p>
    <w:p w14:paraId="273A8821" w14:textId="77777777" w:rsidR="007F4388" w:rsidRPr="007F4388" w:rsidRDefault="007F4388" w:rsidP="007F4388">
      <w:pPr>
        <w:autoSpaceDE w:val="0"/>
        <w:autoSpaceDN w:val="0"/>
        <w:adjustRightInd w:val="0"/>
        <w:spacing w:after="0" w:line="240" w:lineRule="auto"/>
        <w:jc w:val="center"/>
        <w:rPr>
          <w:rFonts w:ascii="Trebuchet MS" w:hAnsi="Trebuchet MS"/>
        </w:rPr>
      </w:pPr>
      <w:r w:rsidRPr="007F4388">
        <w:rPr>
          <w:rFonts w:ascii="Trebuchet MS" w:hAnsi="Trebuchet MS"/>
          <w:b/>
          <w:bCs/>
        </w:rPr>
        <w:t>Decizia etapei de încadrare</w:t>
      </w:r>
    </w:p>
    <w:p w14:paraId="0B852D76" w14:textId="77777777" w:rsidR="007F4388" w:rsidRPr="007F4388" w:rsidRDefault="007F4388" w:rsidP="007F4388">
      <w:pPr>
        <w:autoSpaceDE w:val="0"/>
        <w:autoSpaceDN w:val="0"/>
        <w:adjustRightInd w:val="0"/>
        <w:spacing w:after="0" w:line="240" w:lineRule="auto"/>
        <w:jc w:val="center"/>
        <w:rPr>
          <w:rFonts w:ascii="Trebuchet MS" w:hAnsi="Trebuchet MS"/>
        </w:rPr>
      </w:pPr>
    </w:p>
    <w:p w14:paraId="0F2DC8AF" w14:textId="48E3BD31" w:rsidR="007F4388" w:rsidRPr="007F4388" w:rsidRDefault="002545B7" w:rsidP="007F4388">
      <w:pPr>
        <w:autoSpaceDE w:val="0"/>
        <w:autoSpaceDN w:val="0"/>
        <w:adjustRightInd w:val="0"/>
        <w:spacing w:after="0" w:line="240" w:lineRule="auto"/>
        <w:jc w:val="center"/>
        <w:rPr>
          <w:rFonts w:ascii="Trebuchet MS" w:hAnsi="Trebuchet MS"/>
        </w:rPr>
      </w:pPr>
      <w:r>
        <w:rPr>
          <w:rFonts w:ascii="Trebuchet MS" w:hAnsi="Trebuchet MS"/>
        </w:rPr>
        <w:t>Proiect afisat pe site</w:t>
      </w:r>
      <w:bookmarkStart w:id="0" w:name="_GoBack"/>
      <w:bookmarkEnd w:id="0"/>
    </w:p>
    <w:p w14:paraId="6A78999E" w14:textId="77777777" w:rsidR="007F4388" w:rsidRPr="007F4388" w:rsidRDefault="007F4388" w:rsidP="007F4388">
      <w:pPr>
        <w:autoSpaceDE w:val="0"/>
        <w:autoSpaceDN w:val="0"/>
        <w:adjustRightInd w:val="0"/>
        <w:spacing w:after="0" w:line="240" w:lineRule="auto"/>
        <w:jc w:val="both"/>
        <w:rPr>
          <w:rFonts w:ascii="Trebuchet MS" w:hAnsi="Trebuchet MS"/>
        </w:rPr>
      </w:pPr>
    </w:p>
    <w:p w14:paraId="2FAA3D82" w14:textId="77777777" w:rsidR="007F4388" w:rsidRPr="007F4388" w:rsidRDefault="007F4388" w:rsidP="007F4388">
      <w:pPr>
        <w:autoSpaceDE w:val="0"/>
        <w:autoSpaceDN w:val="0"/>
        <w:adjustRightInd w:val="0"/>
        <w:spacing w:after="0" w:line="240" w:lineRule="auto"/>
        <w:jc w:val="both"/>
        <w:rPr>
          <w:rFonts w:ascii="Trebuchet MS" w:hAnsi="Trebuchet MS"/>
        </w:rPr>
      </w:pPr>
      <w:r w:rsidRPr="007F4388">
        <w:rPr>
          <w:rFonts w:ascii="Trebuchet MS" w:hAnsi="Trebuchet MS"/>
        </w:rPr>
        <w:t xml:space="preserve">    Ca urmare a solicitării de emitere a acordului de mediu adresate de </w:t>
      </w:r>
      <w:r w:rsidRPr="007F4388">
        <w:rPr>
          <w:rFonts w:ascii="Trebuchet MS" w:hAnsi="Trebuchet MS" w:cs="Arial"/>
          <w:b/>
          <w:lang w:val="en-GB"/>
        </w:rPr>
        <w:t>SC CCI CONSTRUCT COMPANY SRL</w:t>
      </w:r>
      <w:r w:rsidRPr="007F4388">
        <w:rPr>
          <w:rFonts w:ascii="Trebuchet MS" w:hAnsi="Trebuchet MS"/>
        </w:rPr>
        <w:t xml:space="preserve">, înregistrată la APM Iasi cu nr. 269/11.01.2024, în baza Legii nr. 292/2018 privind evaluarea impactului anumitor proiecte publice şi private asupra mediului şi a </w:t>
      </w:r>
      <w:r w:rsidRPr="007F4388">
        <w:rPr>
          <w:rFonts w:ascii="Trebuchet MS" w:hAnsi="Trebuchet MS"/>
          <w:color w:val="008000"/>
          <w:u w:val="single"/>
        </w:rPr>
        <w:t>Ordonanţei de urgenţă a Guvernului nr. 57/2007</w:t>
      </w:r>
      <w:r w:rsidRPr="007F4388">
        <w:rPr>
          <w:rFonts w:ascii="Trebuchet MS" w:hAnsi="Trebuchet MS"/>
        </w:rPr>
        <w:t xml:space="preserve"> privind regimul ariilor naturale protejate, conservarea habitatelor naturale, a florei şi faunei sălbatice, aprobată cu modificări şi completări prin </w:t>
      </w:r>
      <w:r w:rsidRPr="007F4388">
        <w:rPr>
          <w:rFonts w:ascii="Trebuchet MS" w:hAnsi="Trebuchet MS"/>
          <w:color w:val="008000"/>
          <w:u w:val="single"/>
        </w:rPr>
        <w:t>Legea nr. 49/2011</w:t>
      </w:r>
      <w:r w:rsidRPr="007F4388">
        <w:rPr>
          <w:rFonts w:ascii="Trebuchet MS" w:hAnsi="Trebuchet MS"/>
        </w:rPr>
        <w:t>, cu modificările şi completările ulterioare,</w:t>
      </w:r>
    </w:p>
    <w:p w14:paraId="3106686A" w14:textId="77777777" w:rsidR="007F4388" w:rsidRPr="007F4388" w:rsidRDefault="007F4388" w:rsidP="007F4388">
      <w:pPr>
        <w:autoSpaceDE w:val="0"/>
        <w:autoSpaceDN w:val="0"/>
        <w:adjustRightInd w:val="0"/>
        <w:spacing w:after="0" w:line="240" w:lineRule="auto"/>
        <w:jc w:val="both"/>
        <w:rPr>
          <w:rFonts w:ascii="Trebuchet MS" w:hAnsi="Trebuchet MS"/>
        </w:rPr>
      </w:pPr>
      <w:r w:rsidRPr="007F4388">
        <w:rPr>
          <w:rFonts w:ascii="Trebuchet MS" w:hAnsi="Trebuchet MS"/>
        </w:rPr>
        <w:t xml:space="preserve">    APM IASI decide, ca urmare a consultărilor desfăşurate în cadrul şedinţei Comisiei de analiză tehnică  din data de 08.02.2024, că proiectul “</w:t>
      </w:r>
      <w:r w:rsidRPr="007F4388">
        <w:rPr>
          <w:rFonts w:ascii="Trebuchet MS" w:hAnsi="Trebuchet MS"/>
          <w:b/>
        </w:rPr>
        <w:t>Modificare AC nr. 385/2019 prin reorganizare parcare supraterană și subterană, construire corp nou, amenajări exterioare</w:t>
      </w:r>
      <w:r w:rsidRPr="007F4388">
        <w:rPr>
          <w:rStyle w:val="tpa1"/>
          <w:rFonts w:ascii="Trebuchet MS" w:hAnsi="Trebuchet MS"/>
        </w:rPr>
        <w:t xml:space="preserve">” propus a fi realizat </w:t>
      </w:r>
      <w:r w:rsidRPr="007F4388">
        <w:rPr>
          <w:rFonts w:ascii="Trebuchet MS" w:hAnsi="Trebuchet MS"/>
          <w:iCs/>
        </w:rPr>
        <w:t>în mun. Iași</w:t>
      </w:r>
      <w:r w:rsidRPr="007F4388">
        <w:rPr>
          <w:rFonts w:ascii="Trebuchet MS" w:hAnsi="Trebuchet MS"/>
        </w:rPr>
        <w:t>, str. Aurel Vlaicu nr. 83</w:t>
      </w:r>
    </w:p>
    <w:p w14:paraId="5DE06939" w14:textId="77777777" w:rsidR="007F4388" w:rsidRPr="007F4388" w:rsidRDefault="007F4388" w:rsidP="007F4388">
      <w:pPr>
        <w:autoSpaceDE w:val="0"/>
        <w:autoSpaceDN w:val="0"/>
        <w:adjustRightInd w:val="0"/>
        <w:spacing w:after="0" w:line="240" w:lineRule="auto"/>
        <w:jc w:val="both"/>
        <w:rPr>
          <w:rFonts w:ascii="Trebuchet MS" w:hAnsi="Trebuchet MS"/>
        </w:rPr>
      </w:pPr>
      <w:r w:rsidRPr="007F4388">
        <w:rPr>
          <w:rFonts w:ascii="Trebuchet MS" w:hAnsi="Trebuchet MS"/>
        </w:rPr>
        <w:t xml:space="preserve">    - nu se supune evaluării impactului asupra mediului.</w:t>
      </w:r>
    </w:p>
    <w:p w14:paraId="05318AD3" w14:textId="77777777" w:rsidR="007F4388" w:rsidRPr="007F4388" w:rsidRDefault="007F4388" w:rsidP="007F4388">
      <w:pPr>
        <w:autoSpaceDE w:val="0"/>
        <w:autoSpaceDN w:val="0"/>
        <w:adjustRightInd w:val="0"/>
        <w:spacing w:after="0" w:line="240" w:lineRule="auto"/>
        <w:jc w:val="both"/>
        <w:rPr>
          <w:rFonts w:ascii="Trebuchet MS" w:hAnsi="Trebuchet MS"/>
        </w:rPr>
      </w:pPr>
      <w:r w:rsidRPr="007F4388">
        <w:rPr>
          <w:rFonts w:ascii="Trebuchet MS" w:hAnsi="Trebuchet MS"/>
        </w:rPr>
        <w:t xml:space="preserve">    Justificarea prezentei decizii:</w:t>
      </w:r>
    </w:p>
    <w:p w14:paraId="58A76F55" w14:textId="77777777" w:rsidR="007F4388" w:rsidRPr="007F4388" w:rsidRDefault="007F4388" w:rsidP="007F4388">
      <w:pPr>
        <w:autoSpaceDE w:val="0"/>
        <w:autoSpaceDN w:val="0"/>
        <w:adjustRightInd w:val="0"/>
        <w:spacing w:after="0" w:line="240" w:lineRule="auto"/>
        <w:jc w:val="both"/>
        <w:rPr>
          <w:rFonts w:ascii="Trebuchet MS" w:hAnsi="Trebuchet MS"/>
          <w:b/>
        </w:rPr>
      </w:pPr>
      <w:r w:rsidRPr="007F4388">
        <w:rPr>
          <w:rFonts w:ascii="Trebuchet MS" w:hAnsi="Trebuchet MS"/>
          <w:b/>
        </w:rPr>
        <w:t xml:space="preserve">    I. Motivele pe baza cărora s-a stabilit neefectuarea evaluării impactului asupra mediului sunt următoarele:</w:t>
      </w:r>
    </w:p>
    <w:p w14:paraId="2A66EFF0" w14:textId="77777777" w:rsidR="007F4388" w:rsidRPr="007F4388" w:rsidRDefault="007F4388" w:rsidP="007F4388">
      <w:pPr>
        <w:spacing w:after="0" w:line="240" w:lineRule="auto"/>
        <w:jc w:val="both"/>
        <w:rPr>
          <w:rFonts w:ascii="Trebuchet MS" w:hAnsi="Trebuchet MS"/>
          <w:lang w:val="pt-BR"/>
        </w:rPr>
      </w:pPr>
      <w:r w:rsidRPr="007F4388">
        <w:rPr>
          <w:rFonts w:ascii="Trebuchet MS" w:hAnsi="Trebuchet MS"/>
        </w:rPr>
        <w:t xml:space="preserve">    a) proiectul se încadrează în prevederile Legii nr. 292/2018 privind evaluarea impactului anumitor proiecte publice şi private asupra mediului, anexa nr. 2, pct.13 a)</w:t>
      </w:r>
      <w:r w:rsidRPr="007F4388">
        <w:rPr>
          <w:rStyle w:val="NoSpacingChar"/>
          <w:rFonts w:ascii="Trebuchet MS" w:hAnsi="Trebuchet MS" w:cs="Times New Roman"/>
        </w:rPr>
        <w:t xml:space="preserve"> </w:t>
      </w:r>
      <w:r w:rsidRPr="007F4388">
        <w:rPr>
          <w:rStyle w:val="tpa1"/>
          <w:rFonts w:ascii="Trebuchet MS" w:hAnsi="Trebuchet MS"/>
        </w:rPr>
        <w:t>(</w:t>
      </w:r>
      <w:r w:rsidRPr="007F4388">
        <w:rPr>
          <w:rFonts w:ascii="Trebuchet MS" w:hAnsi="Trebuchet MS"/>
          <w:lang w:eastAsia="ar-SA"/>
        </w:rPr>
        <w:t>orice modificări sau extinderi ale proiectelor prevazute in anexa nr. 1 sau în anexa 2, deja autorizate, executate sau în curs de a fi executate</w:t>
      </w:r>
      <w:r w:rsidRPr="007F4388">
        <w:rPr>
          <w:rStyle w:val="tpa1"/>
          <w:rFonts w:ascii="Trebuchet MS" w:hAnsi="Trebuchet MS"/>
        </w:rPr>
        <w:t>).</w:t>
      </w:r>
    </w:p>
    <w:p w14:paraId="4A0F9EC8" w14:textId="77777777" w:rsidR="007F4388" w:rsidRPr="007F4388" w:rsidRDefault="007F4388" w:rsidP="007F4388">
      <w:pPr>
        <w:spacing w:after="0" w:line="240" w:lineRule="auto"/>
        <w:jc w:val="both"/>
        <w:rPr>
          <w:rFonts w:ascii="Trebuchet MS" w:hAnsi="Trebuchet MS"/>
          <w:b/>
          <w:lang w:val="es-ES_tradnl"/>
        </w:rPr>
      </w:pPr>
      <w:r w:rsidRPr="007F4388">
        <w:rPr>
          <w:rFonts w:ascii="Trebuchet MS" w:hAnsi="Trebuchet MS"/>
          <w:b/>
          <w:lang w:val="es-ES_tradnl"/>
        </w:rPr>
        <w:t xml:space="preserve"> </w:t>
      </w:r>
      <w:proofErr w:type="spellStart"/>
      <w:r w:rsidRPr="007F4388">
        <w:rPr>
          <w:rFonts w:ascii="Trebuchet MS" w:hAnsi="Trebuchet MS"/>
          <w:b/>
          <w:lang w:val="es-ES_tradnl"/>
        </w:rPr>
        <w:t>Caracteristicile</w:t>
      </w:r>
      <w:proofErr w:type="spellEnd"/>
      <w:r w:rsidRPr="007F4388">
        <w:rPr>
          <w:rFonts w:ascii="Trebuchet MS" w:hAnsi="Trebuchet MS"/>
          <w:b/>
          <w:lang w:val="es-ES_tradnl"/>
        </w:rPr>
        <w:t xml:space="preserve"> </w:t>
      </w:r>
      <w:proofErr w:type="spellStart"/>
      <w:r w:rsidRPr="007F4388">
        <w:rPr>
          <w:rFonts w:ascii="Trebuchet MS" w:hAnsi="Trebuchet MS"/>
          <w:b/>
          <w:lang w:val="es-ES_tradnl"/>
        </w:rPr>
        <w:t>proiectului</w:t>
      </w:r>
      <w:proofErr w:type="spellEnd"/>
      <w:r w:rsidRPr="007F4388">
        <w:rPr>
          <w:rFonts w:ascii="Trebuchet MS" w:hAnsi="Trebuchet MS"/>
          <w:b/>
          <w:lang w:val="es-ES_tradnl"/>
        </w:rPr>
        <w:t>:</w:t>
      </w:r>
    </w:p>
    <w:p w14:paraId="544B3B44" w14:textId="77777777" w:rsidR="007F4388" w:rsidRPr="007F4388" w:rsidRDefault="007F4388" w:rsidP="007F4388">
      <w:pPr>
        <w:widowControl w:val="0"/>
        <w:autoSpaceDE w:val="0"/>
        <w:autoSpaceDN w:val="0"/>
        <w:adjustRightInd w:val="0"/>
        <w:spacing w:after="0" w:line="240" w:lineRule="auto"/>
        <w:ind w:firstLine="720"/>
        <w:jc w:val="both"/>
        <w:rPr>
          <w:rFonts w:ascii="Trebuchet MS" w:hAnsi="Trebuchet MS"/>
        </w:rPr>
      </w:pPr>
      <w:r w:rsidRPr="007F4388">
        <w:rPr>
          <w:rFonts w:ascii="Trebuchet MS" w:hAnsi="Trebuchet MS"/>
        </w:rPr>
        <w:t xml:space="preserve">a) mărimea proiectului – </w:t>
      </w:r>
      <w:proofErr w:type="spellStart"/>
      <w:r w:rsidRPr="007F4388">
        <w:rPr>
          <w:rFonts w:ascii="Trebuchet MS" w:hAnsi="Trebuchet MS"/>
          <w:lang w:val="fr-FR"/>
        </w:rPr>
        <w:t>Terenul</w:t>
      </w:r>
      <w:proofErr w:type="spellEnd"/>
      <w:r w:rsidRPr="007F4388">
        <w:rPr>
          <w:rFonts w:ascii="Trebuchet MS" w:hAnsi="Trebuchet MS"/>
          <w:lang w:val="fr-FR"/>
        </w:rPr>
        <w:t xml:space="preserve"> </w:t>
      </w:r>
      <w:proofErr w:type="spellStart"/>
      <w:r w:rsidRPr="007F4388">
        <w:rPr>
          <w:rFonts w:ascii="Trebuchet MS" w:hAnsi="Trebuchet MS"/>
          <w:lang w:val="fr-FR"/>
        </w:rPr>
        <w:t>în</w:t>
      </w:r>
      <w:proofErr w:type="spellEnd"/>
      <w:r w:rsidRPr="007F4388">
        <w:rPr>
          <w:rFonts w:ascii="Trebuchet MS" w:hAnsi="Trebuchet MS"/>
          <w:lang w:val="fr-FR"/>
        </w:rPr>
        <w:t xml:space="preserve"> </w:t>
      </w:r>
      <w:proofErr w:type="spellStart"/>
      <w:r w:rsidRPr="007F4388">
        <w:rPr>
          <w:rFonts w:ascii="Trebuchet MS" w:hAnsi="Trebuchet MS"/>
          <w:lang w:val="fr-FR"/>
        </w:rPr>
        <w:t>suprafață</w:t>
      </w:r>
      <w:proofErr w:type="spellEnd"/>
      <w:r w:rsidRPr="007F4388">
        <w:rPr>
          <w:rFonts w:ascii="Trebuchet MS" w:hAnsi="Trebuchet MS"/>
          <w:lang w:val="fr-FR"/>
        </w:rPr>
        <w:t xml:space="preserve">  de </w:t>
      </w:r>
      <w:r w:rsidRPr="007F4388">
        <w:rPr>
          <w:rFonts w:ascii="Trebuchet MS" w:hAnsi="Trebuchet MS"/>
        </w:rPr>
        <w:t xml:space="preserve">14617,0 mp este situat în intravilanul municipiului Iasi, coform PUZ aprobat prin HCL </w:t>
      </w:r>
      <w:r w:rsidRPr="007F4388">
        <w:rPr>
          <w:rStyle w:val="tpa1"/>
          <w:rFonts w:ascii="Trebuchet MS" w:hAnsi="Trebuchet MS"/>
        </w:rPr>
        <w:t>384 din 31.08.2018</w:t>
      </w:r>
      <w:r w:rsidRPr="007F4388">
        <w:rPr>
          <w:rFonts w:ascii="Trebuchet MS" w:hAnsi="Trebuchet MS"/>
        </w:rPr>
        <w:t>, avind folosinta actuala teren construit si neconstruit, categoria de folosinta curti constructii iar destinatia stabilita prin documentatiile de urbanism este de subzone a locuintelor medii si mari in ansambluri recent realizate cu P+10 si P+4 niveluri. Amplasamentul studiat este proprietate privata .</w:t>
      </w:r>
    </w:p>
    <w:p w14:paraId="652D8D06" w14:textId="77777777" w:rsidR="007F4388" w:rsidRPr="007F4388" w:rsidRDefault="007F4388" w:rsidP="007F4388">
      <w:pPr>
        <w:spacing w:after="0" w:line="240" w:lineRule="auto"/>
        <w:jc w:val="both"/>
        <w:rPr>
          <w:rFonts w:ascii="Trebuchet MS" w:hAnsi="Trebuchet MS"/>
        </w:rPr>
      </w:pPr>
      <w:r w:rsidRPr="007F4388">
        <w:rPr>
          <w:rFonts w:ascii="Trebuchet MS" w:hAnsi="Trebuchet MS"/>
        </w:rPr>
        <w:t>Proiectul de investiție  prevede  construirea unui ansamblu rezidențial format din 8 corpuri de clădire, C</w:t>
      </w:r>
      <w:r w:rsidRPr="007F4388">
        <w:rPr>
          <w:rFonts w:ascii="Trebuchet MS" w:hAnsi="Trebuchet MS"/>
          <w:vertAlign w:val="subscript"/>
        </w:rPr>
        <w:t>1</w:t>
      </w:r>
      <w:r w:rsidRPr="007F4388">
        <w:rPr>
          <w:rFonts w:ascii="Trebuchet MS" w:hAnsi="Trebuchet MS"/>
        </w:rPr>
        <w:t>…C</w:t>
      </w:r>
      <w:r w:rsidRPr="007F4388">
        <w:rPr>
          <w:rFonts w:ascii="Trebuchet MS" w:hAnsi="Trebuchet MS"/>
          <w:vertAlign w:val="subscript"/>
        </w:rPr>
        <w:t>8</w:t>
      </w:r>
      <w:r w:rsidRPr="007F4388">
        <w:rPr>
          <w:rFonts w:ascii="Trebuchet MS" w:hAnsi="Trebuchet MS"/>
        </w:rPr>
        <w:t>, cu regim de înaltime S+D+P+12E , pentru care s-a obținut Autorizația de construire 385/2019.</w:t>
      </w:r>
    </w:p>
    <w:p w14:paraId="1F87F98C" w14:textId="77777777" w:rsidR="007F4388" w:rsidRPr="007F4388" w:rsidRDefault="007F4388" w:rsidP="007F4388">
      <w:pPr>
        <w:spacing w:after="0" w:line="240" w:lineRule="auto"/>
        <w:jc w:val="both"/>
        <w:rPr>
          <w:rFonts w:ascii="Trebuchet MS" w:hAnsi="Trebuchet MS"/>
        </w:rPr>
      </w:pPr>
      <w:r w:rsidRPr="007F4388">
        <w:rPr>
          <w:rFonts w:ascii="Trebuchet MS" w:hAnsi="Trebuchet MS"/>
        </w:rPr>
        <w:t>Astfel:</w:t>
      </w:r>
    </w:p>
    <w:p w14:paraId="3E7D2595" w14:textId="77777777" w:rsidR="007F4388" w:rsidRPr="007F4388" w:rsidRDefault="007F4388" w:rsidP="007F4388">
      <w:pPr>
        <w:spacing w:after="0" w:line="240" w:lineRule="auto"/>
        <w:ind w:left="1070"/>
        <w:jc w:val="both"/>
        <w:rPr>
          <w:rFonts w:ascii="Trebuchet MS" w:hAnsi="Trebuchet MS"/>
          <w:b/>
          <w:i/>
        </w:rPr>
      </w:pPr>
      <w:r w:rsidRPr="007F4388">
        <w:rPr>
          <w:rFonts w:ascii="Trebuchet MS" w:hAnsi="Trebuchet MS"/>
          <w:b/>
          <w:i/>
        </w:rPr>
        <w:t xml:space="preserve">Aria teren Nr. Cad. </w:t>
      </w:r>
      <w:r w:rsidRPr="007F4388">
        <w:rPr>
          <w:rFonts w:ascii="Trebuchet MS" w:hAnsi="Trebuchet MS"/>
          <w:b/>
          <w:i/>
        </w:rPr>
        <w:tab/>
        <w:t>128094</w:t>
      </w:r>
      <w:r w:rsidRPr="007F4388">
        <w:rPr>
          <w:rFonts w:ascii="Trebuchet MS" w:hAnsi="Trebuchet MS"/>
          <w:b/>
          <w:i/>
        </w:rPr>
        <w:tab/>
      </w:r>
      <w:r w:rsidRPr="007F4388">
        <w:rPr>
          <w:rFonts w:ascii="Trebuchet MS" w:hAnsi="Trebuchet MS"/>
          <w:b/>
          <w:i/>
        </w:rPr>
        <w:tab/>
        <w:t>= 14617,00 mp</w:t>
      </w:r>
    </w:p>
    <w:p w14:paraId="6217A808" w14:textId="77777777" w:rsidR="007F4388" w:rsidRPr="007F4388" w:rsidRDefault="007F4388" w:rsidP="007F4388">
      <w:pPr>
        <w:spacing w:after="0" w:line="240" w:lineRule="auto"/>
        <w:ind w:left="1070"/>
        <w:jc w:val="both"/>
        <w:rPr>
          <w:rFonts w:ascii="Trebuchet MS" w:hAnsi="Trebuchet MS"/>
          <w:b/>
          <w:i/>
        </w:rPr>
      </w:pPr>
      <w:r w:rsidRPr="007F4388">
        <w:rPr>
          <w:rFonts w:ascii="Trebuchet MS" w:hAnsi="Trebuchet MS"/>
          <w:b/>
          <w:i/>
        </w:rPr>
        <w:t xml:space="preserve">Aria construită </w:t>
      </w:r>
      <w:r w:rsidRPr="007F4388">
        <w:rPr>
          <w:rFonts w:ascii="Trebuchet MS" w:hAnsi="Trebuchet MS"/>
          <w:b/>
          <w:i/>
        </w:rPr>
        <w:tab/>
      </w:r>
      <w:r w:rsidRPr="007F4388">
        <w:rPr>
          <w:rFonts w:ascii="Trebuchet MS" w:hAnsi="Trebuchet MS"/>
          <w:b/>
          <w:i/>
        </w:rPr>
        <w:tab/>
      </w:r>
      <w:r w:rsidRPr="007F4388">
        <w:rPr>
          <w:rFonts w:ascii="Trebuchet MS" w:hAnsi="Trebuchet MS"/>
          <w:b/>
          <w:i/>
        </w:rPr>
        <w:tab/>
      </w:r>
      <w:r w:rsidRPr="007F4388">
        <w:rPr>
          <w:rFonts w:ascii="Trebuchet MS" w:hAnsi="Trebuchet MS"/>
          <w:b/>
          <w:i/>
        </w:rPr>
        <w:tab/>
      </w:r>
      <w:r w:rsidRPr="007F4388">
        <w:rPr>
          <w:rFonts w:ascii="Trebuchet MS" w:hAnsi="Trebuchet MS"/>
          <w:b/>
          <w:i/>
        </w:rPr>
        <w:tab/>
        <w:t>= 3300,25 mp</w:t>
      </w:r>
    </w:p>
    <w:p w14:paraId="4096321E" w14:textId="77777777" w:rsidR="007F4388" w:rsidRPr="007F4388" w:rsidRDefault="007F4388" w:rsidP="007F4388">
      <w:pPr>
        <w:spacing w:after="0" w:line="240" w:lineRule="auto"/>
        <w:ind w:left="1070"/>
        <w:jc w:val="both"/>
        <w:rPr>
          <w:rFonts w:ascii="Trebuchet MS" w:hAnsi="Trebuchet MS"/>
          <w:b/>
          <w:i/>
        </w:rPr>
      </w:pPr>
      <w:r w:rsidRPr="007F4388">
        <w:rPr>
          <w:rFonts w:ascii="Trebuchet MS" w:hAnsi="Trebuchet MS"/>
          <w:b/>
          <w:i/>
        </w:rPr>
        <w:t>Aria desfăşurată</w:t>
      </w:r>
      <w:r w:rsidRPr="007F4388">
        <w:rPr>
          <w:rFonts w:ascii="Trebuchet MS" w:hAnsi="Trebuchet MS"/>
          <w:b/>
          <w:i/>
        </w:rPr>
        <w:tab/>
        <w:t xml:space="preserve"> </w:t>
      </w:r>
      <w:r w:rsidRPr="007F4388">
        <w:rPr>
          <w:rFonts w:ascii="Trebuchet MS" w:hAnsi="Trebuchet MS"/>
          <w:b/>
          <w:i/>
        </w:rPr>
        <w:tab/>
      </w:r>
      <w:r w:rsidRPr="007F4388">
        <w:rPr>
          <w:rFonts w:ascii="Trebuchet MS" w:hAnsi="Trebuchet MS"/>
          <w:b/>
          <w:i/>
        </w:rPr>
        <w:tab/>
      </w:r>
      <w:r w:rsidRPr="007F4388">
        <w:rPr>
          <w:rFonts w:ascii="Trebuchet MS" w:hAnsi="Trebuchet MS"/>
          <w:b/>
          <w:i/>
        </w:rPr>
        <w:tab/>
      </w:r>
      <w:r w:rsidRPr="007F4388">
        <w:rPr>
          <w:rFonts w:ascii="Trebuchet MS" w:hAnsi="Trebuchet MS"/>
          <w:b/>
          <w:i/>
        </w:rPr>
        <w:tab/>
        <w:t>= 41565,95 mp</w:t>
      </w:r>
    </w:p>
    <w:p w14:paraId="5D0D825D" w14:textId="77777777" w:rsidR="007F4388" w:rsidRPr="007F4388" w:rsidRDefault="007F4388" w:rsidP="007F4388">
      <w:pPr>
        <w:spacing w:after="0" w:line="240" w:lineRule="auto"/>
        <w:ind w:left="1070"/>
        <w:jc w:val="both"/>
        <w:rPr>
          <w:rFonts w:ascii="Trebuchet MS" w:hAnsi="Trebuchet MS"/>
          <w:i/>
        </w:rPr>
      </w:pPr>
      <w:r w:rsidRPr="007F4388">
        <w:rPr>
          <w:rFonts w:ascii="Trebuchet MS" w:hAnsi="Trebuchet MS"/>
          <w:i/>
        </w:rPr>
        <w:t>Suprafață spații verzi/jardiniere</w:t>
      </w:r>
      <w:r w:rsidRPr="007F4388">
        <w:rPr>
          <w:rFonts w:ascii="Trebuchet MS" w:hAnsi="Trebuchet MS"/>
          <w:i/>
        </w:rPr>
        <w:tab/>
      </w:r>
      <w:r w:rsidRPr="007F4388">
        <w:rPr>
          <w:rFonts w:ascii="Trebuchet MS" w:hAnsi="Trebuchet MS"/>
          <w:i/>
        </w:rPr>
        <w:tab/>
      </w:r>
      <w:r w:rsidRPr="007F4388">
        <w:rPr>
          <w:rFonts w:ascii="Trebuchet MS" w:hAnsi="Trebuchet MS"/>
          <w:i/>
        </w:rPr>
        <w:tab/>
        <w:t>= 4702,53 mp ~ 32,17%</w:t>
      </w:r>
    </w:p>
    <w:p w14:paraId="6A4EFEFA" w14:textId="77777777" w:rsidR="007F4388" w:rsidRPr="007F4388" w:rsidRDefault="007F4388" w:rsidP="007F4388">
      <w:pPr>
        <w:spacing w:after="0" w:line="240" w:lineRule="auto"/>
        <w:ind w:left="1070"/>
        <w:jc w:val="both"/>
        <w:rPr>
          <w:rFonts w:ascii="Trebuchet MS" w:hAnsi="Trebuchet MS"/>
          <w:i/>
        </w:rPr>
      </w:pPr>
      <w:r w:rsidRPr="007F4388">
        <w:rPr>
          <w:rFonts w:ascii="Trebuchet MS" w:hAnsi="Trebuchet MS"/>
          <w:i/>
        </w:rPr>
        <w:t>Suprafață platformă deșeuri acoperită</w:t>
      </w:r>
      <w:r w:rsidRPr="007F4388">
        <w:rPr>
          <w:rFonts w:ascii="Trebuchet MS" w:hAnsi="Trebuchet MS"/>
          <w:i/>
        </w:rPr>
        <w:tab/>
      </w:r>
      <w:r w:rsidRPr="007F4388">
        <w:rPr>
          <w:rFonts w:ascii="Trebuchet MS" w:hAnsi="Trebuchet MS"/>
          <w:i/>
        </w:rPr>
        <w:tab/>
        <w:t>= 53,90 mp</w:t>
      </w:r>
    </w:p>
    <w:p w14:paraId="7398AAD0" w14:textId="77777777" w:rsidR="007F4388" w:rsidRPr="007F4388" w:rsidRDefault="007F4388" w:rsidP="007F4388">
      <w:pPr>
        <w:spacing w:after="0" w:line="240" w:lineRule="auto"/>
        <w:ind w:left="1070"/>
        <w:jc w:val="both"/>
        <w:rPr>
          <w:rFonts w:ascii="Trebuchet MS" w:hAnsi="Trebuchet MS"/>
          <w:i/>
        </w:rPr>
      </w:pPr>
      <w:r w:rsidRPr="007F4388">
        <w:rPr>
          <w:rFonts w:ascii="Trebuchet MS" w:hAnsi="Trebuchet MS"/>
          <w:i/>
        </w:rPr>
        <w:t>Suprafață platformă grup electrogen</w:t>
      </w:r>
      <w:r w:rsidRPr="007F4388">
        <w:rPr>
          <w:rFonts w:ascii="Trebuchet MS" w:hAnsi="Trebuchet MS"/>
          <w:i/>
        </w:rPr>
        <w:tab/>
      </w:r>
      <w:r w:rsidRPr="007F4388">
        <w:rPr>
          <w:rFonts w:ascii="Trebuchet MS" w:hAnsi="Trebuchet MS"/>
          <w:i/>
        </w:rPr>
        <w:tab/>
        <w:t>= 9 mp</w:t>
      </w:r>
      <w:r w:rsidRPr="007F4388">
        <w:rPr>
          <w:rFonts w:ascii="Trebuchet MS" w:hAnsi="Trebuchet MS"/>
          <w:i/>
        </w:rPr>
        <w:tab/>
      </w:r>
    </w:p>
    <w:p w14:paraId="42DDE047" w14:textId="77777777" w:rsidR="007F4388" w:rsidRPr="007F4388" w:rsidRDefault="007F4388" w:rsidP="007F4388">
      <w:pPr>
        <w:spacing w:after="0" w:line="240" w:lineRule="auto"/>
        <w:ind w:left="1070"/>
        <w:jc w:val="both"/>
        <w:rPr>
          <w:rFonts w:ascii="Trebuchet MS" w:hAnsi="Trebuchet MS"/>
          <w:i/>
        </w:rPr>
      </w:pPr>
      <w:r w:rsidRPr="007F4388">
        <w:rPr>
          <w:rFonts w:ascii="Trebuchet MS" w:hAnsi="Trebuchet MS"/>
          <w:i/>
        </w:rPr>
        <w:t xml:space="preserve">Regim de înălțime propus </w:t>
      </w:r>
      <w:r w:rsidRPr="007F4388">
        <w:rPr>
          <w:rFonts w:ascii="Trebuchet MS" w:hAnsi="Trebuchet MS"/>
          <w:i/>
        </w:rPr>
        <w:tab/>
      </w:r>
      <w:r w:rsidRPr="007F4388">
        <w:rPr>
          <w:rFonts w:ascii="Trebuchet MS" w:hAnsi="Trebuchet MS"/>
          <w:i/>
        </w:rPr>
        <w:tab/>
      </w:r>
      <w:r w:rsidRPr="007F4388">
        <w:rPr>
          <w:rFonts w:ascii="Trebuchet MS" w:hAnsi="Trebuchet MS"/>
          <w:i/>
        </w:rPr>
        <w:tab/>
        <w:t>S+P+12E</w:t>
      </w:r>
    </w:p>
    <w:p w14:paraId="54F1E13A" w14:textId="77777777" w:rsidR="007F4388" w:rsidRPr="007F4388" w:rsidRDefault="007F4388" w:rsidP="007F4388">
      <w:pPr>
        <w:spacing w:after="0" w:line="240" w:lineRule="auto"/>
        <w:ind w:left="1070"/>
        <w:jc w:val="both"/>
        <w:rPr>
          <w:rFonts w:ascii="Trebuchet MS" w:hAnsi="Trebuchet MS"/>
        </w:rPr>
      </w:pPr>
      <w:r w:rsidRPr="007F4388">
        <w:rPr>
          <w:rFonts w:ascii="Trebuchet MS" w:hAnsi="Trebuchet MS"/>
          <w:i/>
        </w:rPr>
        <w:t>Înălţimea max. la atic</w:t>
      </w:r>
      <w:r w:rsidRPr="007F4388">
        <w:rPr>
          <w:rFonts w:ascii="Trebuchet MS" w:hAnsi="Trebuchet MS"/>
          <w:i/>
        </w:rPr>
        <w:tab/>
      </w:r>
      <w:r w:rsidRPr="007F4388">
        <w:rPr>
          <w:rFonts w:ascii="Trebuchet MS" w:hAnsi="Trebuchet MS"/>
          <w:i/>
        </w:rPr>
        <w:tab/>
      </w:r>
      <w:r w:rsidRPr="007F4388">
        <w:rPr>
          <w:rFonts w:ascii="Trebuchet MS" w:hAnsi="Trebuchet MS"/>
          <w:i/>
        </w:rPr>
        <w:tab/>
      </w:r>
      <w:r w:rsidRPr="007F4388">
        <w:rPr>
          <w:rFonts w:ascii="Trebuchet MS" w:hAnsi="Trebuchet MS"/>
          <w:i/>
        </w:rPr>
        <w:tab/>
        <w:t>=</w:t>
      </w:r>
      <w:r w:rsidRPr="007F4388">
        <w:rPr>
          <w:rFonts w:ascii="Trebuchet MS" w:hAnsi="Trebuchet MS"/>
        </w:rPr>
        <w:t>+39,60 m</w:t>
      </w:r>
    </w:p>
    <w:p w14:paraId="5E5A5B50" w14:textId="77777777" w:rsidR="007F4388" w:rsidRPr="007F4388" w:rsidRDefault="007F4388" w:rsidP="007F4388">
      <w:pPr>
        <w:spacing w:after="0" w:line="240" w:lineRule="auto"/>
        <w:ind w:left="1070"/>
        <w:jc w:val="both"/>
        <w:rPr>
          <w:rFonts w:ascii="Trebuchet MS" w:hAnsi="Trebuchet MS"/>
          <w:i/>
        </w:rPr>
      </w:pPr>
      <w:r w:rsidRPr="007F4388">
        <w:rPr>
          <w:rFonts w:ascii="Trebuchet MS" w:hAnsi="Trebuchet MS"/>
          <w:i/>
        </w:rPr>
        <w:t>Locuri de parcare la sol</w:t>
      </w:r>
      <w:r w:rsidRPr="007F4388">
        <w:rPr>
          <w:rFonts w:ascii="Trebuchet MS" w:hAnsi="Trebuchet MS"/>
          <w:i/>
        </w:rPr>
        <w:tab/>
      </w:r>
      <w:r w:rsidRPr="007F4388">
        <w:rPr>
          <w:rFonts w:ascii="Trebuchet MS" w:hAnsi="Trebuchet MS"/>
          <w:i/>
        </w:rPr>
        <w:tab/>
      </w:r>
      <w:r w:rsidRPr="007F4388">
        <w:rPr>
          <w:rFonts w:ascii="Trebuchet MS" w:hAnsi="Trebuchet MS"/>
          <w:i/>
        </w:rPr>
        <w:tab/>
      </w:r>
      <w:r w:rsidRPr="007F4388">
        <w:rPr>
          <w:rFonts w:ascii="Trebuchet MS" w:hAnsi="Trebuchet MS"/>
          <w:i/>
        </w:rPr>
        <w:tab/>
        <w:t>= 70 de locuri</w:t>
      </w:r>
    </w:p>
    <w:p w14:paraId="4B6E05D2" w14:textId="77777777" w:rsidR="007F4388" w:rsidRPr="007F4388" w:rsidRDefault="007F4388" w:rsidP="007F4388">
      <w:pPr>
        <w:spacing w:after="0" w:line="240" w:lineRule="auto"/>
        <w:ind w:left="1070"/>
        <w:jc w:val="both"/>
        <w:rPr>
          <w:rFonts w:ascii="Trebuchet MS" w:hAnsi="Trebuchet MS"/>
          <w:i/>
        </w:rPr>
      </w:pPr>
      <w:r w:rsidRPr="007F4388">
        <w:rPr>
          <w:rFonts w:ascii="Trebuchet MS" w:hAnsi="Trebuchet MS"/>
          <w:i/>
        </w:rPr>
        <w:t>Locuri de parcare la subsol</w:t>
      </w:r>
      <w:r w:rsidRPr="007F4388">
        <w:rPr>
          <w:rFonts w:ascii="Trebuchet MS" w:hAnsi="Trebuchet MS"/>
          <w:i/>
        </w:rPr>
        <w:tab/>
      </w:r>
      <w:r w:rsidRPr="007F4388">
        <w:rPr>
          <w:rFonts w:ascii="Trebuchet MS" w:hAnsi="Trebuchet MS"/>
          <w:i/>
        </w:rPr>
        <w:tab/>
      </w:r>
      <w:r w:rsidRPr="007F4388">
        <w:rPr>
          <w:rFonts w:ascii="Trebuchet MS" w:hAnsi="Trebuchet MS"/>
          <w:i/>
        </w:rPr>
        <w:tab/>
        <w:t>= 489 locuri</w:t>
      </w:r>
    </w:p>
    <w:p w14:paraId="56E2297F" w14:textId="77777777" w:rsidR="007F4388" w:rsidRPr="007F4388" w:rsidRDefault="007F4388" w:rsidP="007F4388">
      <w:pPr>
        <w:spacing w:after="0" w:line="240" w:lineRule="auto"/>
        <w:ind w:left="1070"/>
        <w:jc w:val="both"/>
        <w:rPr>
          <w:rFonts w:ascii="Trebuchet MS" w:hAnsi="Trebuchet MS"/>
          <w:i/>
        </w:rPr>
      </w:pPr>
    </w:p>
    <w:p w14:paraId="3D5ECFAB" w14:textId="77777777" w:rsidR="007F4388" w:rsidRPr="007F4388" w:rsidRDefault="007F4388" w:rsidP="007F4388">
      <w:pPr>
        <w:spacing w:after="0" w:line="240" w:lineRule="auto"/>
        <w:ind w:left="1070"/>
        <w:jc w:val="both"/>
        <w:rPr>
          <w:rFonts w:ascii="Trebuchet MS" w:hAnsi="Trebuchet MS"/>
          <w:i/>
        </w:rPr>
      </w:pPr>
      <w:r w:rsidRPr="007F4388">
        <w:rPr>
          <w:rFonts w:ascii="Trebuchet MS" w:hAnsi="Trebuchet MS"/>
          <w:i/>
        </w:rPr>
        <w:t xml:space="preserve">Procentul de ocupare al terenului maxim:  </w:t>
      </w:r>
      <w:r w:rsidRPr="007F4388">
        <w:rPr>
          <w:rFonts w:ascii="Trebuchet MS" w:hAnsi="Trebuchet MS"/>
          <w:i/>
        </w:rPr>
        <w:tab/>
        <w:t>P.O.T. = 50,00%</w:t>
      </w:r>
    </w:p>
    <w:p w14:paraId="7951A77D" w14:textId="77777777" w:rsidR="007F4388" w:rsidRPr="007F4388" w:rsidRDefault="007F4388" w:rsidP="007F4388">
      <w:pPr>
        <w:spacing w:after="0" w:line="240" w:lineRule="auto"/>
        <w:ind w:left="1070"/>
        <w:jc w:val="both"/>
        <w:rPr>
          <w:rFonts w:ascii="Trebuchet MS" w:hAnsi="Trebuchet MS"/>
          <w:b/>
          <w:bCs/>
          <w:i/>
        </w:rPr>
      </w:pPr>
      <w:r w:rsidRPr="007F4388">
        <w:rPr>
          <w:rFonts w:ascii="Trebuchet MS" w:hAnsi="Trebuchet MS"/>
          <w:b/>
          <w:bCs/>
          <w:i/>
        </w:rPr>
        <w:t xml:space="preserve">Procentul de ocupare al terenului propus:  </w:t>
      </w:r>
      <w:r w:rsidRPr="007F4388">
        <w:rPr>
          <w:rFonts w:ascii="Trebuchet MS" w:hAnsi="Trebuchet MS"/>
          <w:b/>
          <w:bCs/>
          <w:i/>
        </w:rPr>
        <w:tab/>
        <w:t>P.O.T. = 22,57%</w:t>
      </w:r>
    </w:p>
    <w:p w14:paraId="4C93547B" w14:textId="77777777" w:rsidR="007F4388" w:rsidRPr="007F4388" w:rsidRDefault="007F4388" w:rsidP="007F4388">
      <w:pPr>
        <w:spacing w:after="0" w:line="240" w:lineRule="auto"/>
        <w:ind w:left="1070"/>
        <w:jc w:val="both"/>
        <w:rPr>
          <w:rFonts w:ascii="Trebuchet MS" w:hAnsi="Trebuchet MS"/>
          <w:i/>
        </w:rPr>
      </w:pPr>
      <w:r w:rsidRPr="007F4388">
        <w:rPr>
          <w:rFonts w:ascii="Trebuchet MS" w:hAnsi="Trebuchet MS"/>
          <w:i/>
        </w:rPr>
        <w:lastRenderedPageBreak/>
        <w:t xml:space="preserve">Coeficientul de utilizare al terenului maxim: </w:t>
      </w:r>
      <w:r w:rsidRPr="007F4388">
        <w:rPr>
          <w:rFonts w:ascii="Trebuchet MS" w:hAnsi="Trebuchet MS"/>
          <w:i/>
        </w:rPr>
        <w:tab/>
        <w:t>C.U.T. = 3,00</w:t>
      </w:r>
    </w:p>
    <w:p w14:paraId="4B1CC614" w14:textId="77777777" w:rsidR="007F4388" w:rsidRPr="007F4388" w:rsidRDefault="007F4388" w:rsidP="007F4388">
      <w:pPr>
        <w:spacing w:after="0" w:line="240" w:lineRule="auto"/>
        <w:ind w:left="1070"/>
        <w:jc w:val="both"/>
        <w:rPr>
          <w:rFonts w:ascii="Trebuchet MS" w:hAnsi="Trebuchet MS"/>
          <w:b/>
          <w:bCs/>
          <w:i/>
        </w:rPr>
      </w:pPr>
      <w:r w:rsidRPr="007F4388">
        <w:rPr>
          <w:rFonts w:ascii="Trebuchet MS" w:hAnsi="Trebuchet MS"/>
          <w:b/>
          <w:bCs/>
          <w:i/>
        </w:rPr>
        <w:t xml:space="preserve">Coeficientul de utilizare al terenului propus: </w:t>
      </w:r>
      <w:r w:rsidRPr="007F4388">
        <w:rPr>
          <w:rFonts w:ascii="Trebuchet MS" w:hAnsi="Trebuchet MS"/>
          <w:b/>
          <w:bCs/>
          <w:i/>
        </w:rPr>
        <w:tab/>
        <w:t>C.U.T. = 2,84</w:t>
      </w:r>
    </w:p>
    <w:p w14:paraId="29E7CD7A" w14:textId="77777777" w:rsidR="007F4388" w:rsidRPr="007F4388" w:rsidRDefault="007F4388" w:rsidP="007F4388">
      <w:pPr>
        <w:spacing w:after="0" w:line="240" w:lineRule="auto"/>
        <w:ind w:left="495" w:firstLine="720"/>
        <w:jc w:val="both"/>
        <w:rPr>
          <w:rFonts w:ascii="Trebuchet MS" w:hAnsi="Trebuchet MS"/>
          <w:b/>
        </w:rPr>
      </w:pPr>
      <w:r w:rsidRPr="007F4388">
        <w:rPr>
          <w:rFonts w:ascii="Trebuchet MS" w:hAnsi="Trebuchet MS"/>
          <w:b/>
        </w:rPr>
        <w:t>FUNCTIONAL PROPUS:</w:t>
      </w:r>
    </w:p>
    <w:p w14:paraId="3CC27D7D" w14:textId="77777777" w:rsidR="007F4388" w:rsidRPr="007F4388" w:rsidRDefault="007F4388" w:rsidP="007F4388">
      <w:pPr>
        <w:spacing w:after="0" w:line="240" w:lineRule="auto"/>
        <w:ind w:left="495" w:firstLine="720"/>
        <w:jc w:val="both"/>
        <w:rPr>
          <w:rFonts w:ascii="Trebuchet MS" w:hAnsi="Trebuchet MS"/>
          <w:b/>
        </w:rPr>
      </w:pPr>
    </w:p>
    <w:p w14:paraId="0C54F8C8" w14:textId="77777777" w:rsidR="007F4388" w:rsidRPr="007F4388" w:rsidRDefault="007F4388" w:rsidP="007F4388">
      <w:pPr>
        <w:autoSpaceDE w:val="0"/>
        <w:autoSpaceDN w:val="0"/>
        <w:adjustRightInd w:val="0"/>
        <w:spacing w:after="0" w:line="240" w:lineRule="auto"/>
        <w:ind w:firstLine="720"/>
        <w:jc w:val="both"/>
        <w:rPr>
          <w:rFonts w:ascii="Trebuchet MS" w:hAnsi="Trebuchet MS"/>
        </w:rPr>
      </w:pPr>
      <w:r w:rsidRPr="007F4388">
        <w:rPr>
          <w:rFonts w:ascii="Trebuchet MS" w:hAnsi="Trebuchet MS"/>
        </w:rPr>
        <w:t>Terenul cu suprafața de 14617 mp cu nr. cad. 128094 dezmebrat in nr. cad. 171257 si 171258, terenul cu nr. cad. 171258 a fost dezmembrat in parcelele 171442 si 171443, prin urmare constructia C9 este pozitionata pe terenul cu nr. 171442 si are suprafata de 12450 mp. Constructia cu functiunea de locuinte colective propusa are regimul de inaltime S+P+8E.</w:t>
      </w:r>
    </w:p>
    <w:p w14:paraId="32D8D85D" w14:textId="77777777" w:rsidR="007F4388" w:rsidRPr="007F4388" w:rsidRDefault="007F4388" w:rsidP="007F4388">
      <w:pPr>
        <w:spacing w:after="0" w:line="240" w:lineRule="auto"/>
        <w:ind w:left="1215"/>
        <w:rPr>
          <w:rFonts w:ascii="Trebuchet MS" w:hAnsi="Trebuchet MS"/>
          <w:b/>
          <w:lang w:val="it-IT"/>
        </w:rPr>
      </w:pPr>
    </w:p>
    <w:p w14:paraId="43F13B1B" w14:textId="77777777" w:rsidR="007F4388" w:rsidRPr="007F4388" w:rsidRDefault="007F4388" w:rsidP="007F4388">
      <w:pPr>
        <w:spacing w:after="0" w:line="240" w:lineRule="auto"/>
        <w:ind w:left="1215"/>
        <w:rPr>
          <w:rFonts w:ascii="Trebuchet MS" w:hAnsi="Trebuchet MS"/>
          <w:b/>
          <w:lang w:val="it-IT"/>
        </w:rPr>
      </w:pPr>
      <w:r w:rsidRPr="007F4388">
        <w:rPr>
          <w:rFonts w:ascii="Trebuchet MS" w:hAnsi="Trebuchet MS"/>
          <w:b/>
          <w:lang w:val="it-IT"/>
        </w:rPr>
        <w:t>Indicatori urbanistici construcție propusă C9 - S+P+8E Locuințe colective</w:t>
      </w:r>
    </w:p>
    <w:p w14:paraId="1875540D" w14:textId="77777777" w:rsidR="007F4388" w:rsidRPr="007F4388" w:rsidRDefault="007F4388" w:rsidP="007F4388">
      <w:pPr>
        <w:spacing w:after="0" w:line="240" w:lineRule="auto"/>
        <w:ind w:left="1070"/>
        <w:jc w:val="both"/>
        <w:rPr>
          <w:rFonts w:ascii="Trebuchet MS" w:hAnsi="Trebuchet MS"/>
          <w:b/>
          <w:i/>
        </w:rPr>
      </w:pPr>
      <w:r w:rsidRPr="007F4388">
        <w:rPr>
          <w:rFonts w:ascii="Trebuchet MS" w:hAnsi="Trebuchet MS"/>
          <w:b/>
          <w:i/>
        </w:rPr>
        <w:t xml:space="preserve">Aria construită </w:t>
      </w:r>
      <w:r w:rsidRPr="007F4388">
        <w:rPr>
          <w:rFonts w:ascii="Trebuchet MS" w:hAnsi="Trebuchet MS"/>
          <w:b/>
          <w:i/>
        </w:rPr>
        <w:tab/>
      </w:r>
      <w:r w:rsidRPr="007F4388">
        <w:rPr>
          <w:rFonts w:ascii="Trebuchet MS" w:hAnsi="Trebuchet MS"/>
          <w:b/>
          <w:i/>
        </w:rPr>
        <w:tab/>
      </w:r>
      <w:r w:rsidRPr="007F4388">
        <w:rPr>
          <w:rFonts w:ascii="Trebuchet MS" w:hAnsi="Trebuchet MS"/>
          <w:b/>
          <w:i/>
        </w:rPr>
        <w:tab/>
      </w:r>
      <w:r w:rsidRPr="007F4388">
        <w:rPr>
          <w:rFonts w:ascii="Trebuchet MS" w:hAnsi="Trebuchet MS"/>
          <w:b/>
          <w:i/>
        </w:rPr>
        <w:tab/>
      </w:r>
      <w:r w:rsidRPr="007F4388">
        <w:rPr>
          <w:rFonts w:ascii="Trebuchet MS" w:hAnsi="Trebuchet MS"/>
          <w:b/>
          <w:i/>
        </w:rPr>
        <w:tab/>
        <w:t>= 276,2 mp</w:t>
      </w:r>
    </w:p>
    <w:p w14:paraId="68263702" w14:textId="77777777" w:rsidR="007F4388" w:rsidRPr="007F4388" w:rsidRDefault="007F4388" w:rsidP="007F4388">
      <w:pPr>
        <w:spacing w:after="0" w:line="240" w:lineRule="auto"/>
        <w:ind w:left="1070"/>
        <w:jc w:val="both"/>
        <w:rPr>
          <w:rFonts w:ascii="Trebuchet MS" w:hAnsi="Trebuchet MS"/>
          <w:b/>
          <w:i/>
        </w:rPr>
      </w:pPr>
      <w:r w:rsidRPr="007F4388">
        <w:rPr>
          <w:rFonts w:ascii="Trebuchet MS" w:hAnsi="Trebuchet MS"/>
          <w:b/>
          <w:i/>
        </w:rPr>
        <w:t>Aria desfăşurată</w:t>
      </w:r>
      <w:r w:rsidRPr="007F4388">
        <w:rPr>
          <w:rFonts w:ascii="Trebuchet MS" w:hAnsi="Trebuchet MS"/>
          <w:b/>
          <w:i/>
        </w:rPr>
        <w:tab/>
        <w:t xml:space="preserve"> </w:t>
      </w:r>
      <w:r w:rsidRPr="007F4388">
        <w:rPr>
          <w:rFonts w:ascii="Trebuchet MS" w:hAnsi="Trebuchet MS"/>
          <w:b/>
          <w:i/>
        </w:rPr>
        <w:tab/>
      </w:r>
      <w:r w:rsidRPr="007F4388">
        <w:rPr>
          <w:rFonts w:ascii="Trebuchet MS" w:hAnsi="Trebuchet MS"/>
          <w:b/>
          <w:i/>
        </w:rPr>
        <w:tab/>
      </w:r>
      <w:r w:rsidRPr="007F4388">
        <w:rPr>
          <w:rFonts w:ascii="Trebuchet MS" w:hAnsi="Trebuchet MS"/>
          <w:b/>
          <w:i/>
        </w:rPr>
        <w:tab/>
      </w:r>
      <w:r w:rsidRPr="007F4388">
        <w:rPr>
          <w:rFonts w:ascii="Trebuchet MS" w:hAnsi="Trebuchet MS"/>
          <w:b/>
          <w:i/>
        </w:rPr>
        <w:tab/>
        <w:t>= 2134,1 mp</w:t>
      </w:r>
    </w:p>
    <w:p w14:paraId="1D194216" w14:textId="77777777" w:rsidR="007F4388" w:rsidRPr="007F4388" w:rsidRDefault="007F4388" w:rsidP="007F4388">
      <w:pPr>
        <w:spacing w:after="0" w:line="240" w:lineRule="auto"/>
        <w:ind w:left="1070"/>
        <w:jc w:val="both"/>
        <w:rPr>
          <w:rFonts w:ascii="Trebuchet MS" w:hAnsi="Trebuchet MS"/>
          <w:b/>
          <w:i/>
        </w:rPr>
      </w:pPr>
      <w:r w:rsidRPr="007F4388">
        <w:rPr>
          <w:rFonts w:ascii="Trebuchet MS" w:hAnsi="Trebuchet MS"/>
          <w:b/>
          <w:i/>
        </w:rPr>
        <w:t>Aria utilă</w:t>
      </w:r>
      <w:r w:rsidRPr="007F4388">
        <w:rPr>
          <w:rFonts w:ascii="Trebuchet MS" w:hAnsi="Trebuchet MS"/>
          <w:b/>
          <w:i/>
        </w:rPr>
        <w:tab/>
      </w:r>
      <w:r w:rsidRPr="007F4388">
        <w:rPr>
          <w:rFonts w:ascii="Trebuchet MS" w:hAnsi="Trebuchet MS"/>
          <w:b/>
          <w:i/>
        </w:rPr>
        <w:tab/>
      </w:r>
      <w:r w:rsidRPr="007F4388">
        <w:rPr>
          <w:rFonts w:ascii="Trebuchet MS" w:hAnsi="Trebuchet MS"/>
          <w:b/>
          <w:i/>
        </w:rPr>
        <w:tab/>
      </w:r>
      <w:r w:rsidRPr="007F4388">
        <w:rPr>
          <w:rFonts w:ascii="Trebuchet MS" w:hAnsi="Trebuchet MS"/>
          <w:b/>
          <w:i/>
        </w:rPr>
        <w:tab/>
      </w:r>
      <w:r w:rsidRPr="007F4388">
        <w:rPr>
          <w:rFonts w:ascii="Trebuchet MS" w:hAnsi="Trebuchet MS"/>
          <w:b/>
          <w:i/>
        </w:rPr>
        <w:tab/>
      </w:r>
      <w:r w:rsidRPr="007F4388">
        <w:rPr>
          <w:rFonts w:ascii="Trebuchet MS" w:hAnsi="Trebuchet MS"/>
          <w:b/>
          <w:i/>
        </w:rPr>
        <w:tab/>
        <w:t>=3288,8 mp</w:t>
      </w:r>
    </w:p>
    <w:p w14:paraId="6D091138" w14:textId="77777777" w:rsidR="007F4388" w:rsidRPr="007F4388" w:rsidRDefault="007F4388" w:rsidP="007F4388">
      <w:pPr>
        <w:spacing w:after="0" w:line="240" w:lineRule="auto"/>
        <w:ind w:left="1070"/>
        <w:jc w:val="both"/>
        <w:rPr>
          <w:rFonts w:ascii="Trebuchet MS" w:hAnsi="Trebuchet MS"/>
          <w:b/>
          <w:i/>
        </w:rPr>
      </w:pPr>
      <w:r w:rsidRPr="007F4388">
        <w:rPr>
          <w:rFonts w:ascii="Trebuchet MS" w:hAnsi="Trebuchet MS"/>
          <w:b/>
          <w:i/>
        </w:rPr>
        <w:t>Aria locuibilă</w:t>
      </w:r>
      <w:r w:rsidRPr="007F4388">
        <w:rPr>
          <w:rFonts w:ascii="Trebuchet MS" w:hAnsi="Trebuchet MS"/>
          <w:b/>
          <w:i/>
        </w:rPr>
        <w:tab/>
      </w:r>
      <w:r w:rsidRPr="007F4388">
        <w:rPr>
          <w:rFonts w:ascii="Trebuchet MS" w:hAnsi="Trebuchet MS"/>
          <w:b/>
          <w:i/>
        </w:rPr>
        <w:tab/>
      </w:r>
      <w:r w:rsidRPr="007F4388">
        <w:rPr>
          <w:rFonts w:ascii="Trebuchet MS" w:hAnsi="Trebuchet MS"/>
          <w:b/>
          <w:i/>
        </w:rPr>
        <w:tab/>
      </w:r>
      <w:r w:rsidRPr="007F4388">
        <w:rPr>
          <w:rFonts w:ascii="Trebuchet MS" w:hAnsi="Trebuchet MS"/>
          <w:b/>
          <w:i/>
        </w:rPr>
        <w:tab/>
      </w:r>
      <w:r w:rsidRPr="007F4388">
        <w:rPr>
          <w:rFonts w:ascii="Trebuchet MS" w:hAnsi="Trebuchet MS"/>
          <w:b/>
          <w:i/>
        </w:rPr>
        <w:tab/>
        <w:t>=785,6 mp</w:t>
      </w:r>
    </w:p>
    <w:p w14:paraId="0FE67946" w14:textId="77777777" w:rsidR="007F4388" w:rsidRPr="007F4388" w:rsidRDefault="007F4388" w:rsidP="007F4388">
      <w:pPr>
        <w:spacing w:after="0" w:line="240" w:lineRule="auto"/>
        <w:ind w:left="1070"/>
        <w:jc w:val="both"/>
        <w:rPr>
          <w:rFonts w:ascii="Trebuchet MS" w:hAnsi="Trebuchet MS"/>
          <w:b/>
          <w:i/>
        </w:rPr>
      </w:pPr>
      <w:r w:rsidRPr="007F4388">
        <w:rPr>
          <w:rFonts w:ascii="Trebuchet MS" w:hAnsi="Trebuchet MS"/>
          <w:b/>
          <w:i/>
        </w:rPr>
        <w:t>Aria construită subsol</w:t>
      </w:r>
      <w:r w:rsidRPr="007F4388">
        <w:rPr>
          <w:rFonts w:ascii="Trebuchet MS" w:hAnsi="Trebuchet MS"/>
          <w:b/>
          <w:i/>
        </w:rPr>
        <w:tab/>
      </w:r>
      <w:r w:rsidRPr="007F4388">
        <w:rPr>
          <w:rFonts w:ascii="Trebuchet MS" w:hAnsi="Trebuchet MS"/>
          <w:b/>
          <w:i/>
        </w:rPr>
        <w:tab/>
      </w:r>
      <w:r w:rsidRPr="007F4388">
        <w:rPr>
          <w:rFonts w:ascii="Trebuchet MS" w:hAnsi="Trebuchet MS"/>
          <w:b/>
          <w:i/>
        </w:rPr>
        <w:tab/>
      </w:r>
      <w:r w:rsidRPr="007F4388">
        <w:rPr>
          <w:rFonts w:ascii="Trebuchet MS" w:hAnsi="Trebuchet MS"/>
          <w:b/>
          <w:i/>
        </w:rPr>
        <w:tab/>
        <w:t>=1759,9 mp - 73 locuri de parcare</w:t>
      </w:r>
    </w:p>
    <w:p w14:paraId="17C72383" w14:textId="77777777" w:rsidR="007F4388" w:rsidRPr="007F4388" w:rsidRDefault="007F4388" w:rsidP="007F4388">
      <w:pPr>
        <w:spacing w:after="0" w:line="240" w:lineRule="auto"/>
        <w:rPr>
          <w:rFonts w:ascii="Trebuchet MS" w:hAnsi="Trebuchet MS"/>
          <w:b/>
          <w:lang w:val="it-IT"/>
        </w:rPr>
      </w:pPr>
      <w:r w:rsidRPr="007F4388">
        <w:rPr>
          <w:rFonts w:ascii="Trebuchet MS" w:hAnsi="Trebuchet MS"/>
          <w:b/>
          <w:lang w:val="it-IT"/>
        </w:rPr>
        <w:t>Caracteristicile construcțiilor propuse prin proiect</w:t>
      </w:r>
    </w:p>
    <w:p w14:paraId="4DAA0B17" w14:textId="77777777" w:rsidR="007F4388" w:rsidRPr="007F4388" w:rsidRDefault="007F4388" w:rsidP="007F4388">
      <w:pPr>
        <w:spacing w:after="0" w:line="240" w:lineRule="auto"/>
        <w:ind w:left="1070"/>
        <w:jc w:val="both"/>
        <w:rPr>
          <w:rFonts w:ascii="Trebuchet MS" w:hAnsi="Trebuchet MS"/>
        </w:rPr>
      </w:pPr>
    </w:p>
    <w:p w14:paraId="0F785B88" w14:textId="77777777" w:rsidR="007F4388" w:rsidRPr="007F4388" w:rsidRDefault="007F4388" w:rsidP="007F4388">
      <w:pPr>
        <w:spacing w:after="0" w:line="240" w:lineRule="auto"/>
        <w:ind w:left="1070"/>
        <w:jc w:val="both"/>
        <w:rPr>
          <w:rFonts w:ascii="Trebuchet MS" w:hAnsi="Trebuchet MS"/>
        </w:rPr>
      </w:pPr>
      <w:r w:rsidRPr="007F4388">
        <w:rPr>
          <w:rFonts w:ascii="Trebuchet MS" w:hAnsi="Trebuchet MS"/>
        </w:rPr>
        <w:t>Total obiective C1, C2, C3, C4, C5, C6, C7, C8, C9: LOCUINȚE COLECTIVE</w:t>
      </w:r>
    </w:p>
    <w:p w14:paraId="175C32A5" w14:textId="77777777" w:rsidR="007F4388" w:rsidRPr="007F4388" w:rsidRDefault="007F4388" w:rsidP="007F4388">
      <w:pPr>
        <w:spacing w:after="0" w:line="240" w:lineRule="auto"/>
        <w:ind w:left="1070"/>
        <w:jc w:val="both"/>
        <w:rPr>
          <w:rFonts w:ascii="Trebuchet MS" w:hAnsi="Trebuchet MS"/>
        </w:rPr>
      </w:pPr>
    </w:p>
    <w:p w14:paraId="470FAD4C" w14:textId="77777777" w:rsidR="007F4388" w:rsidRPr="007F4388" w:rsidRDefault="007F4388" w:rsidP="007F4388">
      <w:pPr>
        <w:spacing w:after="0" w:line="240" w:lineRule="auto"/>
        <w:ind w:left="1070"/>
        <w:jc w:val="both"/>
        <w:rPr>
          <w:rFonts w:ascii="Trebuchet MS" w:hAnsi="Trebuchet MS"/>
          <w:b/>
          <w:i/>
        </w:rPr>
      </w:pPr>
      <w:r w:rsidRPr="007F4388">
        <w:rPr>
          <w:rFonts w:ascii="Trebuchet MS" w:hAnsi="Trebuchet MS"/>
          <w:b/>
          <w:i/>
        </w:rPr>
        <w:t>Aria teren Nr. Cad. 128094</w:t>
      </w:r>
      <w:r w:rsidRPr="007F4388">
        <w:rPr>
          <w:rFonts w:ascii="Trebuchet MS" w:hAnsi="Trebuchet MS"/>
          <w:b/>
          <w:i/>
        </w:rPr>
        <w:tab/>
      </w:r>
      <w:r w:rsidRPr="007F4388">
        <w:rPr>
          <w:rFonts w:ascii="Trebuchet MS" w:hAnsi="Trebuchet MS"/>
          <w:b/>
          <w:i/>
        </w:rPr>
        <w:tab/>
      </w:r>
      <w:r w:rsidRPr="007F4388">
        <w:rPr>
          <w:rFonts w:ascii="Trebuchet MS" w:hAnsi="Trebuchet MS"/>
          <w:b/>
          <w:i/>
        </w:rPr>
        <w:tab/>
        <w:t>= 14617,00 mp</w:t>
      </w:r>
    </w:p>
    <w:p w14:paraId="3F780FC8" w14:textId="77777777" w:rsidR="007F4388" w:rsidRPr="007F4388" w:rsidRDefault="007F4388" w:rsidP="007F4388">
      <w:pPr>
        <w:spacing w:after="0" w:line="240" w:lineRule="auto"/>
        <w:ind w:left="1070"/>
        <w:jc w:val="both"/>
        <w:rPr>
          <w:rFonts w:ascii="Trebuchet MS" w:hAnsi="Trebuchet MS"/>
          <w:b/>
          <w:i/>
        </w:rPr>
      </w:pPr>
      <w:r w:rsidRPr="007F4388">
        <w:rPr>
          <w:rFonts w:ascii="Trebuchet MS" w:hAnsi="Trebuchet MS"/>
          <w:b/>
          <w:i/>
        </w:rPr>
        <w:t xml:space="preserve">Aria construită </w:t>
      </w:r>
      <w:r w:rsidRPr="007F4388">
        <w:rPr>
          <w:rFonts w:ascii="Trebuchet MS" w:hAnsi="Trebuchet MS"/>
          <w:b/>
          <w:i/>
        </w:rPr>
        <w:tab/>
      </w:r>
      <w:r w:rsidRPr="007F4388">
        <w:rPr>
          <w:rFonts w:ascii="Trebuchet MS" w:hAnsi="Trebuchet MS"/>
          <w:b/>
          <w:i/>
        </w:rPr>
        <w:tab/>
      </w:r>
      <w:r w:rsidRPr="007F4388">
        <w:rPr>
          <w:rFonts w:ascii="Trebuchet MS" w:hAnsi="Trebuchet MS"/>
          <w:b/>
          <w:i/>
        </w:rPr>
        <w:tab/>
      </w:r>
      <w:r w:rsidRPr="007F4388">
        <w:rPr>
          <w:rFonts w:ascii="Trebuchet MS" w:hAnsi="Trebuchet MS"/>
          <w:b/>
          <w:i/>
        </w:rPr>
        <w:tab/>
      </w:r>
      <w:r w:rsidRPr="007F4388">
        <w:rPr>
          <w:rFonts w:ascii="Trebuchet MS" w:hAnsi="Trebuchet MS"/>
          <w:b/>
          <w:i/>
        </w:rPr>
        <w:tab/>
        <w:t>= 3576,45mp</w:t>
      </w:r>
    </w:p>
    <w:p w14:paraId="7C0236F5" w14:textId="77777777" w:rsidR="007F4388" w:rsidRPr="007F4388" w:rsidRDefault="007F4388" w:rsidP="007F4388">
      <w:pPr>
        <w:spacing w:after="0" w:line="240" w:lineRule="auto"/>
        <w:ind w:left="1070"/>
        <w:jc w:val="both"/>
        <w:rPr>
          <w:rFonts w:ascii="Trebuchet MS" w:hAnsi="Trebuchet MS"/>
          <w:b/>
          <w:i/>
        </w:rPr>
      </w:pPr>
      <w:r w:rsidRPr="007F4388">
        <w:rPr>
          <w:rFonts w:ascii="Trebuchet MS" w:hAnsi="Trebuchet MS"/>
          <w:b/>
          <w:i/>
        </w:rPr>
        <w:t>Aria desfăşurată</w:t>
      </w:r>
      <w:r w:rsidRPr="007F4388">
        <w:rPr>
          <w:rFonts w:ascii="Trebuchet MS" w:hAnsi="Trebuchet MS"/>
          <w:b/>
          <w:i/>
        </w:rPr>
        <w:tab/>
        <w:t xml:space="preserve"> </w:t>
      </w:r>
      <w:r w:rsidRPr="007F4388">
        <w:rPr>
          <w:rFonts w:ascii="Trebuchet MS" w:hAnsi="Trebuchet MS"/>
          <w:b/>
          <w:i/>
        </w:rPr>
        <w:tab/>
      </w:r>
      <w:r w:rsidRPr="007F4388">
        <w:rPr>
          <w:rFonts w:ascii="Trebuchet MS" w:hAnsi="Trebuchet MS"/>
          <w:b/>
          <w:i/>
        </w:rPr>
        <w:tab/>
      </w:r>
      <w:r w:rsidRPr="007F4388">
        <w:rPr>
          <w:rFonts w:ascii="Trebuchet MS" w:hAnsi="Trebuchet MS"/>
          <w:b/>
          <w:i/>
        </w:rPr>
        <w:tab/>
      </w:r>
      <w:r w:rsidRPr="007F4388">
        <w:rPr>
          <w:rFonts w:ascii="Trebuchet MS" w:hAnsi="Trebuchet MS"/>
          <w:b/>
          <w:i/>
        </w:rPr>
        <w:tab/>
        <w:t>= 43901,45 mp</w:t>
      </w:r>
    </w:p>
    <w:p w14:paraId="7C0343E5" w14:textId="77777777" w:rsidR="007F4388" w:rsidRPr="007F4388" w:rsidRDefault="007F4388" w:rsidP="007F4388">
      <w:pPr>
        <w:spacing w:after="0" w:line="240" w:lineRule="auto"/>
        <w:ind w:left="1070"/>
        <w:jc w:val="both"/>
        <w:rPr>
          <w:rFonts w:ascii="Trebuchet MS" w:hAnsi="Trebuchet MS"/>
          <w:i/>
        </w:rPr>
      </w:pPr>
      <w:r w:rsidRPr="007F4388">
        <w:rPr>
          <w:rFonts w:ascii="Trebuchet MS" w:hAnsi="Trebuchet MS"/>
          <w:i/>
        </w:rPr>
        <w:t>Suprafață spații verzi/jardiniere</w:t>
      </w:r>
      <w:r w:rsidRPr="007F4388">
        <w:rPr>
          <w:rFonts w:ascii="Trebuchet MS" w:hAnsi="Trebuchet MS"/>
          <w:i/>
        </w:rPr>
        <w:tab/>
      </w:r>
      <w:r w:rsidRPr="007F4388">
        <w:rPr>
          <w:rFonts w:ascii="Trebuchet MS" w:hAnsi="Trebuchet MS"/>
          <w:i/>
        </w:rPr>
        <w:tab/>
      </w:r>
      <w:r w:rsidRPr="007F4388">
        <w:rPr>
          <w:rFonts w:ascii="Trebuchet MS" w:hAnsi="Trebuchet MS"/>
          <w:i/>
        </w:rPr>
        <w:tab/>
        <w:t>= 4652,71 mp ~ 31,83%</w:t>
      </w:r>
    </w:p>
    <w:p w14:paraId="2450A1CD" w14:textId="77777777" w:rsidR="007F4388" w:rsidRPr="007F4388" w:rsidRDefault="007F4388" w:rsidP="007F4388">
      <w:pPr>
        <w:spacing w:after="0" w:line="240" w:lineRule="auto"/>
        <w:ind w:left="1070"/>
        <w:jc w:val="both"/>
        <w:rPr>
          <w:rFonts w:ascii="Trebuchet MS" w:hAnsi="Trebuchet MS"/>
          <w:i/>
        </w:rPr>
      </w:pPr>
      <w:r w:rsidRPr="007F4388">
        <w:rPr>
          <w:rFonts w:ascii="Trebuchet MS" w:hAnsi="Trebuchet MS"/>
          <w:i/>
        </w:rPr>
        <w:t>Suprafață platformă deșeuri acoperită</w:t>
      </w:r>
      <w:r w:rsidRPr="007F4388">
        <w:rPr>
          <w:rFonts w:ascii="Trebuchet MS" w:hAnsi="Trebuchet MS"/>
          <w:i/>
        </w:rPr>
        <w:tab/>
      </w:r>
      <w:r w:rsidRPr="007F4388">
        <w:rPr>
          <w:rFonts w:ascii="Trebuchet MS" w:hAnsi="Trebuchet MS"/>
          <w:i/>
        </w:rPr>
        <w:tab/>
        <w:t>= 53,90 mp</w:t>
      </w:r>
    </w:p>
    <w:p w14:paraId="445C07D2" w14:textId="77777777" w:rsidR="007F4388" w:rsidRPr="007F4388" w:rsidRDefault="007F4388" w:rsidP="007F4388">
      <w:pPr>
        <w:spacing w:after="0" w:line="240" w:lineRule="auto"/>
        <w:ind w:left="1070"/>
        <w:jc w:val="both"/>
        <w:rPr>
          <w:rFonts w:ascii="Trebuchet MS" w:hAnsi="Trebuchet MS"/>
          <w:i/>
        </w:rPr>
      </w:pPr>
      <w:r w:rsidRPr="007F4388">
        <w:rPr>
          <w:rFonts w:ascii="Trebuchet MS" w:hAnsi="Trebuchet MS"/>
          <w:i/>
        </w:rPr>
        <w:t>Suprafață platformă grup electrogen</w:t>
      </w:r>
      <w:r w:rsidRPr="007F4388">
        <w:rPr>
          <w:rFonts w:ascii="Trebuchet MS" w:hAnsi="Trebuchet MS"/>
          <w:i/>
        </w:rPr>
        <w:tab/>
      </w:r>
      <w:r w:rsidRPr="007F4388">
        <w:rPr>
          <w:rFonts w:ascii="Trebuchet MS" w:hAnsi="Trebuchet MS"/>
          <w:i/>
        </w:rPr>
        <w:tab/>
        <w:t>= 9 mp</w:t>
      </w:r>
      <w:r w:rsidRPr="007F4388">
        <w:rPr>
          <w:rFonts w:ascii="Trebuchet MS" w:hAnsi="Trebuchet MS"/>
          <w:i/>
        </w:rPr>
        <w:tab/>
      </w:r>
    </w:p>
    <w:p w14:paraId="19A4CEAB" w14:textId="77777777" w:rsidR="007F4388" w:rsidRPr="007F4388" w:rsidRDefault="007F4388" w:rsidP="007F4388">
      <w:pPr>
        <w:spacing w:after="0" w:line="240" w:lineRule="auto"/>
        <w:ind w:left="1070"/>
        <w:jc w:val="both"/>
        <w:rPr>
          <w:rFonts w:ascii="Trebuchet MS" w:hAnsi="Trebuchet MS"/>
          <w:i/>
        </w:rPr>
      </w:pPr>
      <w:r w:rsidRPr="007F4388">
        <w:rPr>
          <w:rFonts w:ascii="Trebuchet MS" w:hAnsi="Trebuchet MS"/>
          <w:i/>
        </w:rPr>
        <w:t>Loc de joacă</w:t>
      </w:r>
      <w:r w:rsidRPr="007F4388">
        <w:rPr>
          <w:rFonts w:ascii="Trebuchet MS" w:hAnsi="Trebuchet MS"/>
          <w:i/>
        </w:rPr>
        <w:tab/>
      </w:r>
      <w:r w:rsidRPr="007F4388">
        <w:rPr>
          <w:rFonts w:ascii="Trebuchet MS" w:hAnsi="Trebuchet MS"/>
          <w:i/>
        </w:rPr>
        <w:tab/>
      </w:r>
      <w:r w:rsidRPr="007F4388">
        <w:rPr>
          <w:rFonts w:ascii="Trebuchet MS" w:hAnsi="Trebuchet MS"/>
          <w:i/>
        </w:rPr>
        <w:tab/>
      </w:r>
      <w:r w:rsidRPr="007F4388">
        <w:rPr>
          <w:rFonts w:ascii="Trebuchet MS" w:hAnsi="Trebuchet MS"/>
          <w:i/>
        </w:rPr>
        <w:tab/>
      </w:r>
      <w:r w:rsidRPr="007F4388">
        <w:rPr>
          <w:rFonts w:ascii="Trebuchet MS" w:hAnsi="Trebuchet MS"/>
          <w:i/>
        </w:rPr>
        <w:tab/>
        <w:t>= 266,71 mp</w:t>
      </w:r>
    </w:p>
    <w:p w14:paraId="6299459E" w14:textId="77777777" w:rsidR="007F4388" w:rsidRPr="007F4388" w:rsidRDefault="007F4388" w:rsidP="007F4388">
      <w:pPr>
        <w:spacing w:after="0" w:line="240" w:lineRule="auto"/>
        <w:ind w:left="1070"/>
        <w:jc w:val="both"/>
        <w:rPr>
          <w:rFonts w:ascii="Trebuchet MS" w:hAnsi="Trebuchet MS"/>
          <w:i/>
        </w:rPr>
      </w:pPr>
      <w:r w:rsidRPr="007F4388">
        <w:rPr>
          <w:rFonts w:ascii="Trebuchet MS" w:hAnsi="Trebuchet MS"/>
          <w:i/>
        </w:rPr>
        <w:t>Suprafață circulatii pietonale</w:t>
      </w:r>
      <w:r w:rsidRPr="007F4388">
        <w:rPr>
          <w:rFonts w:ascii="Trebuchet MS" w:hAnsi="Trebuchet MS"/>
          <w:i/>
        </w:rPr>
        <w:tab/>
      </w:r>
      <w:r w:rsidRPr="007F4388">
        <w:rPr>
          <w:rFonts w:ascii="Trebuchet MS" w:hAnsi="Trebuchet MS"/>
          <w:i/>
        </w:rPr>
        <w:tab/>
      </w:r>
      <w:r w:rsidRPr="007F4388">
        <w:rPr>
          <w:rFonts w:ascii="Trebuchet MS" w:hAnsi="Trebuchet MS"/>
          <w:i/>
        </w:rPr>
        <w:tab/>
        <w:t>= 3476,37 mp</w:t>
      </w:r>
    </w:p>
    <w:p w14:paraId="2D10B3E3" w14:textId="77777777" w:rsidR="007F4388" w:rsidRPr="007F4388" w:rsidRDefault="007F4388" w:rsidP="007F4388">
      <w:pPr>
        <w:spacing w:after="0" w:line="240" w:lineRule="auto"/>
        <w:ind w:left="1070"/>
        <w:jc w:val="both"/>
        <w:rPr>
          <w:rFonts w:ascii="Trebuchet MS" w:hAnsi="Trebuchet MS"/>
          <w:i/>
        </w:rPr>
      </w:pPr>
      <w:r w:rsidRPr="007F4388">
        <w:rPr>
          <w:rFonts w:ascii="Trebuchet MS" w:hAnsi="Trebuchet MS"/>
          <w:i/>
        </w:rPr>
        <w:t>Suprafa circulatii auto</w:t>
      </w:r>
      <w:r w:rsidRPr="007F4388">
        <w:rPr>
          <w:rFonts w:ascii="Trebuchet MS" w:hAnsi="Trebuchet MS"/>
          <w:i/>
        </w:rPr>
        <w:tab/>
      </w:r>
      <w:r w:rsidRPr="007F4388">
        <w:rPr>
          <w:rFonts w:ascii="Trebuchet MS" w:hAnsi="Trebuchet MS"/>
          <w:i/>
        </w:rPr>
        <w:tab/>
      </w:r>
      <w:r w:rsidRPr="007F4388">
        <w:rPr>
          <w:rFonts w:ascii="Trebuchet MS" w:hAnsi="Trebuchet MS"/>
          <w:i/>
        </w:rPr>
        <w:tab/>
      </w:r>
      <w:r w:rsidRPr="007F4388">
        <w:rPr>
          <w:rFonts w:ascii="Trebuchet MS" w:hAnsi="Trebuchet MS"/>
          <w:i/>
        </w:rPr>
        <w:tab/>
        <w:t>= 2635,76 mp</w:t>
      </w:r>
    </w:p>
    <w:p w14:paraId="74D1DE1C" w14:textId="77777777" w:rsidR="007F4388" w:rsidRPr="007F4388" w:rsidRDefault="007F4388" w:rsidP="007F4388">
      <w:pPr>
        <w:spacing w:after="0" w:line="240" w:lineRule="auto"/>
        <w:ind w:left="1070"/>
        <w:jc w:val="both"/>
        <w:rPr>
          <w:rFonts w:ascii="Trebuchet MS" w:hAnsi="Trebuchet MS"/>
          <w:i/>
        </w:rPr>
      </w:pPr>
      <w:r w:rsidRPr="007F4388">
        <w:rPr>
          <w:rFonts w:ascii="Trebuchet MS" w:hAnsi="Trebuchet MS"/>
          <w:i/>
        </w:rPr>
        <w:t xml:space="preserve">Regim de înălțime propus </w:t>
      </w:r>
      <w:r w:rsidRPr="007F4388">
        <w:rPr>
          <w:rFonts w:ascii="Trebuchet MS" w:hAnsi="Trebuchet MS"/>
          <w:i/>
        </w:rPr>
        <w:tab/>
      </w:r>
      <w:r w:rsidRPr="007F4388">
        <w:rPr>
          <w:rFonts w:ascii="Trebuchet MS" w:hAnsi="Trebuchet MS"/>
          <w:i/>
        </w:rPr>
        <w:tab/>
      </w:r>
      <w:r w:rsidRPr="007F4388">
        <w:rPr>
          <w:rFonts w:ascii="Trebuchet MS" w:hAnsi="Trebuchet MS"/>
          <w:i/>
        </w:rPr>
        <w:tab/>
        <w:t>S+P+12E</w:t>
      </w:r>
    </w:p>
    <w:p w14:paraId="3242BF6D" w14:textId="77777777" w:rsidR="007F4388" w:rsidRPr="007F4388" w:rsidRDefault="007F4388" w:rsidP="007F4388">
      <w:pPr>
        <w:spacing w:after="0" w:line="240" w:lineRule="auto"/>
        <w:ind w:left="1070"/>
        <w:jc w:val="both"/>
        <w:rPr>
          <w:rFonts w:ascii="Trebuchet MS" w:hAnsi="Trebuchet MS"/>
        </w:rPr>
      </w:pPr>
      <w:r w:rsidRPr="007F4388">
        <w:rPr>
          <w:rFonts w:ascii="Trebuchet MS" w:hAnsi="Trebuchet MS"/>
          <w:i/>
        </w:rPr>
        <w:t>Înălţimea max. la atic</w:t>
      </w:r>
      <w:r w:rsidRPr="007F4388">
        <w:rPr>
          <w:rFonts w:ascii="Trebuchet MS" w:hAnsi="Trebuchet MS"/>
          <w:i/>
        </w:rPr>
        <w:tab/>
        <w:t>C3-C8</w:t>
      </w:r>
      <w:r w:rsidRPr="007F4388">
        <w:rPr>
          <w:rFonts w:ascii="Trebuchet MS" w:hAnsi="Trebuchet MS"/>
          <w:i/>
        </w:rPr>
        <w:tab/>
      </w:r>
      <w:r w:rsidRPr="007F4388">
        <w:rPr>
          <w:rFonts w:ascii="Trebuchet MS" w:hAnsi="Trebuchet MS"/>
          <w:i/>
        </w:rPr>
        <w:tab/>
      </w:r>
      <w:r w:rsidRPr="007F4388">
        <w:rPr>
          <w:rFonts w:ascii="Trebuchet MS" w:hAnsi="Trebuchet MS"/>
          <w:i/>
        </w:rPr>
        <w:tab/>
        <w:t>=</w:t>
      </w:r>
      <w:r w:rsidRPr="007F4388">
        <w:rPr>
          <w:rFonts w:ascii="Trebuchet MS" w:hAnsi="Trebuchet MS"/>
        </w:rPr>
        <w:t>+39,60 m</w:t>
      </w:r>
    </w:p>
    <w:p w14:paraId="45B677C3" w14:textId="77777777" w:rsidR="007F4388" w:rsidRPr="007F4388" w:rsidRDefault="007F4388" w:rsidP="007F4388">
      <w:pPr>
        <w:spacing w:after="0" w:line="240" w:lineRule="auto"/>
        <w:ind w:left="1070"/>
        <w:jc w:val="both"/>
        <w:rPr>
          <w:rFonts w:ascii="Trebuchet MS" w:hAnsi="Trebuchet MS"/>
        </w:rPr>
      </w:pPr>
      <w:r w:rsidRPr="007F4388">
        <w:rPr>
          <w:rFonts w:ascii="Trebuchet MS" w:hAnsi="Trebuchet MS"/>
          <w:i/>
        </w:rPr>
        <w:t>Înălţimea max. la atic</w:t>
      </w:r>
      <w:r w:rsidRPr="007F4388">
        <w:rPr>
          <w:rFonts w:ascii="Trebuchet MS" w:hAnsi="Trebuchet MS"/>
          <w:i/>
        </w:rPr>
        <w:tab/>
        <w:t>C9</w:t>
      </w:r>
      <w:r w:rsidRPr="007F4388">
        <w:rPr>
          <w:rFonts w:ascii="Trebuchet MS" w:hAnsi="Trebuchet MS"/>
          <w:i/>
        </w:rPr>
        <w:tab/>
      </w:r>
      <w:r w:rsidRPr="007F4388">
        <w:rPr>
          <w:rFonts w:ascii="Trebuchet MS" w:hAnsi="Trebuchet MS"/>
          <w:i/>
        </w:rPr>
        <w:tab/>
      </w:r>
      <w:r w:rsidRPr="007F4388">
        <w:rPr>
          <w:rFonts w:ascii="Trebuchet MS" w:hAnsi="Trebuchet MS"/>
          <w:i/>
        </w:rPr>
        <w:tab/>
        <w:t>=</w:t>
      </w:r>
      <w:r w:rsidRPr="007F4388">
        <w:rPr>
          <w:rFonts w:ascii="Trebuchet MS" w:hAnsi="Trebuchet MS"/>
        </w:rPr>
        <w:t>+29,75 m</w:t>
      </w:r>
    </w:p>
    <w:p w14:paraId="041D5267" w14:textId="77777777" w:rsidR="007F4388" w:rsidRPr="007F4388" w:rsidRDefault="007F4388" w:rsidP="007F4388">
      <w:pPr>
        <w:spacing w:after="0" w:line="240" w:lineRule="auto"/>
        <w:ind w:left="1070"/>
        <w:jc w:val="both"/>
        <w:rPr>
          <w:rFonts w:ascii="Trebuchet MS" w:hAnsi="Trebuchet MS"/>
          <w:i/>
        </w:rPr>
      </w:pPr>
      <w:r w:rsidRPr="007F4388">
        <w:rPr>
          <w:rFonts w:ascii="Trebuchet MS" w:hAnsi="Trebuchet MS"/>
          <w:i/>
        </w:rPr>
        <w:t>Locuri de parcare la sol</w:t>
      </w:r>
      <w:r w:rsidRPr="007F4388">
        <w:rPr>
          <w:rFonts w:ascii="Trebuchet MS" w:hAnsi="Trebuchet MS"/>
          <w:i/>
        </w:rPr>
        <w:tab/>
      </w:r>
      <w:r w:rsidRPr="007F4388">
        <w:rPr>
          <w:rFonts w:ascii="Trebuchet MS" w:hAnsi="Trebuchet MS"/>
          <w:i/>
        </w:rPr>
        <w:tab/>
      </w:r>
      <w:r w:rsidRPr="007F4388">
        <w:rPr>
          <w:rFonts w:ascii="Trebuchet MS" w:hAnsi="Trebuchet MS"/>
          <w:i/>
        </w:rPr>
        <w:tab/>
      </w:r>
      <w:r w:rsidRPr="007F4388">
        <w:rPr>
          <w:rFonts w:ascii="Trebuchet MS" w:hAnsi="Trebuchet MS"/>
          <w:i/>
        </w:rPr>
        <w:tab/>
        <w:t>= 67 de locuri</w:t>
      </w:r>
    </w:p>
    <w:p w14:paraId="73EEF5BB" w14:textId="77777777" w:rsidR="007F4388" w:rsidRPr="007F4388" w:rsidRDefault="007F4388" w:rsidP="007F4388">
      <w:pPr>
        <w:spacing w:after="0" w:line="240" w:lineRule="auto"/>
        <w:ind w:left="1070"/>
        <w:jc w:val="both"/>
        <w:rPr>
          <w:rFonts w:ascii="Trebuchet MS" w:hAnsi="Trebuchet MS"/>
          <w:i/>
        </w:rPr>
      </w:pPr>
      <w:r w:rsidRPr="007F4388">
        <w:rPr>
          <w:rFonts w:ascii="Trebuchet MS" w:hAnsi="Trebuchet MS"/>
          <w:i/>
        </w:rPr>
        <w:t>Locuri de parcare la subsol</w:t>
      </w:r>
      <w:r w:rsidRPr="007F4388">
        <w:rPr>
          <w:rFonts w:ascii="Trebuchet MS" w:hAnsi="Trebuchet MS"/>
          <w:i/>
        </w:rPr>
        <w:tab/>
      </w:r>
      <w:r w:rsidRPr="007F4388">
        <w:rPr>
          <w:rFonts w:ascii="Trebuchet MS" w:hAnsi="Trebuchet MS"/>
          <w:i/>
        </w:rPr>
        <w:tab/>
      </w:r>
      <w:r w:rsidRPr="007F4388">
        <w:rPr>
          <w:rFonts w:ascii="Trebuchet MS" w:hAnsi="Trebuchet MS"/>
          <w:i/>
        </w:rPr>
        <w:tab/>
        <w:t>= 431 locuri</w:t>
      </w:r>
    </w:p>
    <w:p w14:paraId="31560F9B" w14:textId="77777777" w:rsidR="007F4388" w:rsidRPr="007F4388" w:rsidRDefault="007F4388" w:rsidP="007F4388">
      <w:pPr>
        <w:spacing w:after="0" w:line="240" w:lineRule="auto"/>
        <w:ind w:left="1070"/>
        <w:jc w:val="both"/>
        <w:rPr>
          <w:rFonts w:ascii="Trebuchet MS" w:hAnsi="Trebuchet MS"/>
          <w:i/>
        </w:rPr>
      </w:pPr>
    </w:p>
    <w:p w14:paraId="4DA16CC6" w14:textId="77777777" w:rsidR="007F4388" w:rsidRPr="007F4388" w:rsidRDefault="007F4388" w:rsidP="007F4388">
      <w:pPr>
        <w:spacing w:after="0" w:line="240" w:lineRule="auto"/>
        <w:ind w:left="1070"/>
        <w:jc w:val="both"/>
        <w:rPr>
          <w:rFonts w:ascii="Trebuchet MS" w:hAnsi="Trebuchet MS"/>
          <w:i/>
        </w:rPr>
      </w:pPr>
      <w:r w:rsidRPr="007F4388">
        <w:rPr>
          <w:rFonts w:ascii="Trebuchet MS" w:hAnsi="Trebuchet MS"/>
          <w:i/>
        </w:rPr>
        <w:t xml:space="preserve">Procentul de ocupare al terenului autorizat:  </w:t>
      </w:r>
      <w:r w:rsidRPr="007F4388">
        <w:rPr>
          <w:rFonts w:ascii="Trebuchet MS" w:hAnsi="Trebuchet MS"/>
          <w:i/>
        </w:rPr>
        <w:tab/>
        <w:t>P.O.T. = 22,57%</w:t>
      </w:r>
    </w:p>
    <w:p w14:paraId="44D6BC00" w14:textId="77777777" w:rsidR="007F4388" w:rsidRPr="007F4388" w:rsidRDefault="007F4388" w:rsidP="007F4388">
      <w:pPr>
        <w:spacing w:after="0" w:line="240" w:lineRule="auto"/>
        <w:ind w:left="1070"/>
        <w:jc w:val="both"/>
        <w:rPr>
          <w:rFonts w:ascii="Trebuchet MS" w:hAnsi="Trebuchet MS"/>
          <w:b/>
          <w:bCs/>
          <w:i/>
        </w:rPr>
      </w:pPr>
      <w:r w:rsidRPr="007F4388">
        <w:rPr>
          <w:rFonts w:ascii="Trebuchet MS" w:hAnsi="Trebuchet MS"/>
          <w:b/>
          <w:bCs/>
          <w:i/>
        </w:rPr>
        <w:t xml:space="preserve">Procentul de ocupare al terenului propus:  </w:t>
      </w:r>
      <w:r w:rsidRPr="007F4388">
        <w:rPr>
          <w:rFonts w:ascii="Trebuchet MS" w:hAnsi="Trebuchet MS"/>
          <w:b/>
          <w:bCs/>
          <w:i/>
        </w:rPr>
        <w:tab/>
        <w:t>P.O.T. = 24,47%</w:t>
      </w:r>
    </w:p>
    <w:p w14:paraId="7CF71E31" w14:textId="77777777" w:rsidR="007F4388" w:rsidRPr="007F4388" w:rsidRDefault="007F4388" w:rsidP="007F4388">
      <w:pPr>
        <w:spacing w:after="0" w:line="240" w:lineRule="auto"/>
        <w:ind w:left="1070"/>
        <w:jc w:val="both"/>
        <w:rPr>
          <w:rFonts w:ascii="Trebuchet MS" w:hAnsi="Trebuchet MS"/>
          <w:i/>
        </w:rPr>
      </w:pPr>
      <w:r w:rsidRPr="007F4388">
        <w:rPr>
          <w:rFonts w:ascii="Trebuchet MS" w:hAnsi="Trebuchet MS"/>
          <w:i/>
        </w:rPr>
        <w:t xml:space="preserve">Coeficientul de utilizare al terenului autorizat: </w:t>
      </w:r>
      <w:r w:rsidRPr="007F4388">
        <w:rPr>
          <w:rFonts w:ascii="Trebuchet MS" w:hAnsi="Trebuchet MS"/>
          <w:i/>
        </w:rPr>
        <w:tab/>
        <w:t>C.U.T. = 2,84</w:t>
      </w:r>
    </w:p>
    <w:p w14:paraId="2F4E47F8" w14:textId="77777777" w:rsidR="007F4388" w:rsidRPr="007F4388" w:rsidRDefault="007F4388" w:rsidP="007F4388">
      <w:pPr>
        <w:spacing w:after="0" w:line="240" w:lineRule="auto"/>
        <w:ind w:left="1070"/>
        <w:jc w:val="both"/>
        <w:rPr>
          <w:rFonts w:ascii="Trebuchet MS" w:hAnsi="Trebuchet MS"/>
          <w:b/>
          <w:bCs/>
          <w:i/>
        </w:rPr>
      </w:pPr>
      <w:r w:rsidRPr="007F4388">
        <w:rPr>
          <w:rFonts w:ascii="Trebuchet MS" w:hAnsi="Trebuchet MS"/>
          <w:b/>
          <w:bCs/>
          <w:i/>
        </w:rPr>
        <w:t xml:space="preserve">Coeficientul de utilizare al terenului propus: </w:t>
      </w:r>
      <w:r w:rsidRPr="007F4388">
        <w:rPr>
          <w:rFonts w:ascii="Trebuchet MS" w:hAnsi="Trebuchet MS"/>
          <w:b/>
          <w:bCs/>
          <w:i/>
        </w:rPr>
        <w:tab/>
        <w:t>C.U.T. = 2,99</w:t>
      </w:r>
    </w:p>
    <w:p w14:paraId="692BCCD5" w14:textId="77777777" w:rsidR="007F4388" w:rsidRPr="007F4388" w:rsidRDefault="007F4388" w:rsidP="007F4388">
      <w:pPr>
        <w:spacing w:after="0" w:line="240" w:lineRule="auto"/>
        <w:jc w:val="both"/>
        <w:rPr>
          <w:rFonts w:ascii="Trebuchet MS" w:hAnsi="Trebuchet MS"/>
        </w:rPr>
      </w:pPr>
    </w:p>
    <w:p w14:paraId="505DFC1E" w14:textId="77777777" w:rsidR="007F4388" w:rsidRPr="007F4388" w:rsidRDefault="007F4388" w:rsidP="007F4388">
      <w:pPr>
        <w:spacing w:after="0" w:line="240" w:lineRule="auto"/>
        <w:jc w:val="both"/>
        <w:rPr>
          <w:rFonts w:ascii="Trebuchet MS" w:eastAsia="Times New Roman" w:hAnsi="Trebuchet MS"/>
          <w:color w:val="000000"/>
        </w:rPr>
      </w:pPr>
      <w:r w:rsidRPr="007F4388">
        <w:rPr>
          <w:rFonts w:ascii="Trebuchet MS" w:eastAsia="Times New Roman" w:hAnsi="Trebuchet MS"/>
          <w:i/>
          <w:color w:val="000000"/>
        </w:rPr>
        <w:t>Vecinătăți:</w:t>
      </w:r>
      <w:r w:rsidRPr="007F4388">
        <w:rPr>
          <w:rFonts w:ascii="Trebuchet MS" w:eastAsia="Times New Roman" w:hAnsi="Trebuchet MS"/>
          <w:color w:val="000000"/>
        </w:rPr>
        <w:t xml:space="preserve"> </w:t>
      </w:r>
    </w:p>
    <w:p w14:paraId="409DE497" w14:textId="77777777" w:rsidR="007F4388" w:rsidRPr="007F4388" w:rsidRDefault="007F4388" w:rsidP="007F4388">
      <w:pPr>
        <w:pStyle w:val="ListParagraph"/>
        <w:widowControl w:val="0"/>
        <w:numPr>
          <w:ilvl w:val="0"/>
          <w:numId w:val="33"/>
        </w:numPr>
        <w:autoSpaceDE w:val="0"/>
        <w:autoSpaceDN w:val="0"/>
        <w:adjustRightInd w:val="0"/>
        <w:spacing w:after="0" w:line="240" w:lineRule="auto"/>
        <w:jc w:val="both"/>
        <w:rPr>
          <w:rFonts w:ascii="Trebuchet MS" w:eastAsia="Times New Roman" w:hAnsi="Trebuchet MS"/>
          <w:color w:val="000000"/>
          <w:lang w:val="fr-FR"/>
        </w:rPr>
      </w:pPr>
      <w:r w:rsidRPr="007F4388">
        <w:rPr>
          <w:rFonts w:ascii="Trebuchet MS" w:eastAsia="Times New Roman" w:hAnsi="Trebuchet MS"/>
          <w:i/>
          <w:color w:val="000000"/>
          <w:lang w:val="fr-FR"/>
        </w:rPr>
        <w:t xml:space="preserve">Nord </w:t>
      </w:r>
      <w:r w:rsidRPr="007F4388">
        <w:rPr>
          <w:rFonts w:ascii="Trebuchet MS" w:eastAsia="Times New Roman" w:hAnsi="Trebuchet MS"/>
          <w:b/>
          <w:color w:val="000000"/>
          <w:lang w:val="fr-FR"/>
        </w:rPr>
        <w:t xml:space="preserve">– </w:t>
      </w:r>
      <w:proofErr w:type="spellStart"/>
      <w:r w:rsidRPr="007F4388">
        <w:rPr>
          <w:rFonts w:ascii="Trebuchet MS" w:eastAsia="Times New Roman" w:hAnsi="Trebuchet MS"/>
          <w:color w:val="000000"/>
          <w:lang w:val="fr-FR"/>
        </w:rPr>
        <w:t>proprietate</w:t>
      </w:r>
      <w:proofErr w:type="spellEnd"/>
      <w:r w:rsidRPr="007F4388">
        <w:rPr>
          <w:rFonts w:ascii="Trebuchet MS" w:eastAsia="Times New Roman" w:hAnsi="Trebuchet MS"/>
          <w:color w:val="000000"/>
          <w:lang w:val="fr-FR"/>
        </w:rPr>
        <w:t xml:space="preserve"> </w:t>
      </w:r>
      <w:proofErr w:type="spellStart"/>
      <w:r w:rsidRPr="007F4388">
        <w:rPr>
          <w:rFonts w:ascii="Trebuchet MS" w:eastAsia="Times New Roman" w:hAnsi="Trebuchet MS"/>
          <w:color w:val="000000"/>
          <w:lang w:val="fr-FR"/>
        </w:rPr>
        <w:t>privata</w:t>
      </w:r>
      <w:proofErr w:type="spellEnd"/>
      <w:r w:rsidRPr="007F4388">
        <w:rPr>
          <w:rFonts w:ascii="Trebuchet MS" w:eastAsia="Times New Roman" w:hAnsi="Trebuchet MS"/>
          <w:color w:val="000000"/>
          <w:lang w:val="fr-FR"/>
        </w:rPr>
        <w:t xml:space="preserve"> – SC ASAM SA – 18,65 m </w:t>
      </w:r>
      <w:proofErr w:type="spellStart"/>
      <w:r w:rsidRPr="007F4388">
        <w:rPr>
          <w:rFonts w:ascii="Trebuchet MS" w:eastAsia="Times New Roman" w:hAnsi="Trebuchet MS"/>
          <w:color w:val="000000"/>
          <w:lang w:val="fr-FR"/>
        </w:rPr>
        <w:t>distanta</w:t>
      </w:r>
      <w:proofErr w:type="spellEnd"/>
      <w:r w:rsidRPr="007F4388">
        <w:rPr>
          <w:rFonts w:ascii="Trebuchet MS" w:eastAsia="Times New Roman" w:hAnsi="Trebuchet MS"/>
          <w:color w:val="000000"/>
          <w:lang w:val="fr-FR"/>
        </w:rPr>
        <w:t xml:space="preserve"> de la </w:t>
      </w:r>
      <w:proofErr w:type="spellStart"/>
      <w:r w:rsidRPr="007F4388">
        <w:rPr>
          <w:rFonts w:ascii="Trebuchet MS" w:eastAsia="Times New Roman" w:hAnsi="Trebuchet MS"/>
          <w:color w:val="000000"/>
          <w:lang w:val="fr-FR"/>
        </w:rPr>
        <w:t>corpul</w:t>
      </w:r>
      <w:proofErr w:type="spellEnd"/>
      <w:r w:rsidRPr="007F4388">
        <w:rPr>
          <w:rFonts w:ascii="Trebuchet MS" w:eastAsia="Times New Roman" w:hAnsi="Trebuchet MS"/>
          <w:color w:val="000000"/>
          <w:lang w:val="fr-FR"/>
        </w:rPr>
        <w:t xml:space="preserve"> </w:t>
      </w:r>
      <w:proofErr w:type="spellStart"/>
      <w:r w:rsidRPr="007F4388">
        <w:rPr>
          <w:rFonts w:ascii="Trebuchet MS" w:eastAsia="Times New Roman" w:hAnsi="Trebuchet MS"/>
          <w:color w:val="000000"/>
          <w:lang w:val="fr-FR"/>
        </w:rPr>
        <w:t>cel</w:t>
      </w:r>
      <w:proofErr w:type="spellEnd"/>
      <w:r w:rsidRPr="007F4388">
        <w:rPr>
          <w:rFonts w:ascii="Trebuchet MS" w:eastAsia="Times New Roman" w:hAnsi="Trebuchet MS"/>
          <w:color w:val="000000"/>
          <w:lang w:val="fr-FR"/>
        </w:rPr>
        <w:t xml:space="preserve"> mai </w:t>
      </w:r>
      <w:proofErr w:type="spellStart"/>
      <w:r w:rsidRPr="007F4388">
        <w:rPr>
          <w:rFonts w:ascii="Trebuchet MS" w:eastAsia="Times New Roman" w:hAnsi="Trebuchet MS"/>
          <w:color w:val="000000"/>
          <w:lang w:val="fr-FR"/>
        </w:rPr>
        <w:t>apropiat</w:t>
      </w:r>
      <w:proofErr w:type="spellEnd"/>
      <w:r w:rsidRPr="007F4388">
        <w:rPr>
          <w:rFonts w:ascii="Trebuchet MS" w:eastAsia="Times New Roman" w:hAnsi="Trebuchet MS"/>
          <w:color w:val="000000"/>
          <w:lang w:val="fr-FR"/>
        </w:rPr>
        <w:t xml:space="preserve"> pina la limita de </w:t>
      </w:r>
      <w:proofErr w:type="spellStart"/>
      <w:r w:rsidRPr="007F4388">
        <w:rPr>
          <w:rFonts w:ascii="Trebuchet MS" w:eastAsia="Times New Roman" w:hAnsi="Trebuchet MS"/>
          <w:color w:val="000000"/>
          <w:lang w:val="fr-FR"/>
        </w:rPr>
        <w:t>proprietate</w:t>
      </w:r>
      <w:proofErr w:type="spellEnd"/>
      <w:r w:rsidRPr="007F4388">
        <w:rPr>
          <w:rFonts w:ascii="Trebuchet MS" w:eastAsia="Times New Roman" w:hAnsi="Trebuchet MS"/>
          <w:color w:val="000000"/>
          <w:lang w:val="fr-FR"/>
        </w:rPr>
        <w:t xml:space="preserve"> si 56,0 m pina la </w:t>
      </w:r>
      <w:proofErr w:type="spellStart"/>
      <w:r w:rsidRPr="007F4388">
        <w:rPr>
          <w:rFonts w:ascii="Trebuchet MS" w:eastAsia="Times New Roman" w:hAnsi="Trebuchet MS"/>
          <w:color w:val="000000"/>
          <w:lang w:val="fr-FR"/>
        </w:rPr>
        <w:t>cladirea</w:t>
      </w:r>
      <w:proofErr w:type="spellEnd"/>
      <w:r w:rsidRPr="007F4388">
        <w:rPr>
          <w:rFonts w:ascii="Trebuchet MS" w:eastAsia="Times New Roman" w:hAnsi="Trebuchet MS"/>
          <w:color w:val="000000"/>
          <w:lang w:val="fr-FR"/>
        </w:rPr>
        <w:t xml:space="preserve"> </w:t>
      </w:r>
      <w:proofErr w:type="spellStart"/>
      <w:r w:rsidRPr="007F4388">
        <w:rPr>
          <w:rFonts w:ascii="Trebuchet MS" w:eastAsia="Times New Roman" w:hAnsi="Trebuchet MS"/>
          <w:color w:val="000000"/>
          <w:lang w:val="fr-FR"/>
        </w:rPr>
        <w:t>invecinata</w:t>
      </w:r>
      <w:proofErr w:type="spellEnd"/>
      <w:r w:rsidRPr="007F4388">
        <w:rPr>
          <w:rFonts w:ascii="Trebuchet MS" w:eastAsia="Times New Roman" w:hAnsi="Trebuchet MS"/>
          <w:color w:val="000000"/>
          <w:lang w:val="fr-FR"/>
        </w:rPr>
        <w:t xml:space="preserve"> hala de </w:t>
      </w:r>
      <w:proofErr w:type="spellStart"/>
      <w:r w:rsidRPr="007F4388">
        <w:rPr>
          <w:rFonts w:ascii="Trebuchet MS" w:eastAsia="Times New Roman" w:hAnsi="Trebuchet MS"/>
          <w:color w:val="000000"/>
          <w:lang w:val="fr-FR"/>
        </w:rPr>
        <w:t>productie</w:t>
      </w:r>
      <w:proofErr w:type="spellEnd"/>
      <w:r w:rsidRPr="007F4388">
        <w:rPr>
          <w:rFonts w:ascii="Trebuchet MS" w:eastAsia="Times New Roman" w:hAnsi="Trebuchet MS"/>
          <w:color w:val="000000"/>
          <w:lang w:val="fr-FR"/>
        </w:rPr>
        <w:t>;</w:t>
      </w:r>
    </w:p>
    <w:p w14:paraId="04573898" w14:textId="77777777" w:rsidR="007F4388" w:rsidRPr="007F4388" w:rsidRDefault="007F4388" w:rsidP="007F4388">
      <w:pPr>
        <w:pStyle w:val="ListParagraph"/>
        <w:widowControl w:val="0"/>
        <w:numPr>
          <w:ilvl w:val="0"/>
          <w:numId w:val="33"/>
        </w:numPr>
        <w:autoSpaceDE w:val="0"/>
        <w:autoSpaceDN w:val="0"/>
        <w:adjustRightInd w:val="0"/>
        <w:spacing w:after="0" w:line="240" w:lineRule="auto"/>
        <w:jc w:val="both"/>
        <w:rPr>
          <w:rFonts w:ascii="Trebuchet MS" w:eastAsia="Times New Roman" w:hAnsi="Trebuchet MS"/>
          <w:i/>
          <w:color w:val="000000"/>
          <w:lang w:val="fr-FR"/>
        </w:rPr>
      </w:pPr>
      <w:proofErr w:type="spellStart"/>
      <w:r w:rsidRPr="007F4388">
        <w:rPr>
          <w:rFonts w:ascii="Trebuchet MS" w:eastAsia="Times New Roman" w:hAnsi="Trebuchet MS"/>
          <w:i/>
          <w:color w:val="000000"/>
          <w:lang w:val="fr-FR"/>
        </w:rPr>
        <w:t>Vest</w:t>
      </w:r>
      <w:proofErr w:type="spellEnd"/>
      <w:r w:rsidRPr="007F4388">
        <w:rPr>
          <w:rFonts w:ascii="Trebuchet MS" w:eastAsia="Times New Roman" w:hAnsi="Trebuchet MS"/>
          <w:i/>
          <w:color w:val="000000"/>
          <w:lang w:val="fr-FR"/>
        </w:rPr>
        <w:t xml:space="preserve">-  </w:t>
      </w:r>
      <w:proofErr w:type="spellStart"/>
      <w:r w:rsidRPr="007F4388">
        <w:rPr>
          <w:rFonts w:ascii="Trebuchet MS" w:eastAsia="Times New Roman" w:hAnsi="Trebuchet MS"/>
          <w:color w:val="000000"/>
          <w:lang w:val="fr-FR"/>
        </w:rPr>
        <w:t>proprietate</w:t>
      </w:r>
      <w:proofErr w:type="spellEnd"/>
      <w:r w:rsidRPr="007F4388">
        <w:rPr>
          <w:rFonts w:ascii="Trebuchet MS" w:eastAsia="Times New Roman" w:hAnsi="Trebuchet MS"/>
          <w:color w:val="000000"/>
          <w:lang w:val="fr-FR"/>
        </w:rPr>
        <w:t xml:space="preserve"> </w:t>
      </w:r>
      <w:proofErr w:type="spellStart"/>
      <w:r w:rsidRPr="007F4388">
        <w:rPr>
          <w:rFonts w:ascii="Trebuchet MS" w:eastAsia="Times New Roman" w:hAnsi="Trebuchet MS"/>
          <w:color w:val="000000"/>
          <w:lang w:val="fr-FR"/>
        </w:rPr>
        <w:t>privata</w:t>
      </w:r>
      <w:proofErr w:type="spellEnd"/>
      <w:r w:rsidRPr="007F4388">
        <w:rPr>
          <w:rFonts w:ascii="Trebuchet MS" w:eastAsia="Times New Roman" w:hAnsi="Trebuchet MS"/>
          <w:color w:val="000000"/>
          <w:lang w:val="fr-FR"/>
        </w:rPr>
        <w:t xml:space="preserve"> SC ASAM SA – 12,6 m </w:t>
      </w:r>
      <w:proofErr w:type="spellStart"/>
      <w:r w:rsidRPr="007F4388">
        <w:rPr>
          <w:rFonts w:ascii="Trebuchet MS" w:eastAsia="Times New Roman" w:hAnsi="Trebuchet MS"/>
          <w:color w:val="000000"/>
          <w:lang w:val="fr-FR"/>
        </w:rPr>
        <w:t>distanta</w:t>
      </w:r>
      <w:proofErr w:type="spellEnd"/>
      <w:r w:rsidRPr="007F4388">
        <w:rPr>
          <w:rFonts w:ascii="Trebuchet MS" w:eastAsia="Times New Roman" w:hAnsi="Trebuchet MS"/>
          <w:color w:val="000000"/>
          <w:lang w:val="fr-FR"/>
        </w:rPr>
        <w:t xml:space="preserve"> de la </w:t>
      </w:r>
      <w:proofErr w:type="spellStart"/>
      <w:r w:rsidRPr="007F4388">
        <w:rPr>
          <w:rFonts w:ascii="Trebuchet MS" w:eastAsia="Times New Roman" w:hAnsi="Trebuchet MS"/>
          <w:color w:val="000000"/>
          <w:lang w:val="fr-FR"/>
        </w:rPr>
        <w:t>corpul</w:t>
      </w:r>
      <w:proofErr w:type="spellEnd"/>
      <w:r w:rsidRPr="007F4388">
        <w:rPr>
          <w:rFonts w:ascii="Trebuchet MS" w:eastAsia="Times New Roman" w:hAnsi="Trebuchet MS"/>
          <w:color w:val="000000"/>
          <w:lang w:val="fr-FR"/>
        </w:rPr>
        <w:t xml:space="preserve"> </w:t>
      </w:r>
      <w:proofErr w:type="spellStart"/>
      <w:r w:rsidRPr="007F4388">
        <w:rPr>
          <w:rFonts w:ascii="Trebuchet MS" w:eastAsia="Times New Roman" w:hAnsi="Trebuchet MS"/>
          <w:color w:val="000000"/>
          <w:lang w:val="fr-FR"/>
        </w:rPr>
        <w:t>cel</w:t>
      </w:r>
      <w:proofErr w:type="spellEnd"/>
      <w:r w:rsidRPr="007F4388">
        <w:rPr>
          <w:rFonts w:ascii="Trebuchet MS" w:eastAsia="Times New Roman" w:hAnsi="Trebuchet MS"/>
          <w:color w:val="000000"/>
          <w:lang w:val="fr-FR"/>
        </w:rPr>
        <w:t xml:space="preserve"> mai </w:t>
      </w:r>
      <w:proofErr w:type="spellStart"/>
      <w:r w:rsidRPr="007F4388">
        <w:rPr>
          <w:rFonts w:ascii="Trebuchet MS" w:eastAsia="Times New Roman" w:hAnsi="Trebuchet MS"/>
          <w:color w:val="000000"/>
          <w:lang w:val="fr-FR"/>
        </w:rPr>
        <w:t>apropiat</w:t>
      </w:r>
      <w:proofErr w:type="spellEnd"/>
      <w:r w:rsidRPr="007F4388">
        <w:rPr>
          <w:rFonts w:ascii="Trebuchet MS" w:eastAsia="Times New Roman" w:hAnsi="Trebuchet MS"/>
          <w:color w:val="000000"/>
          <w:lang w:val="fr-FR"/>
        </w:rPr>
        <w:t xml:space="preserve"> pina la </w:t>
      </w:r>
      <w:proofErr w:type="gramStart"/>
      <w:r w:rsidRPr="007F4388">
        <w:rPr>
          <w:rFonts w:ascii="Trebuchet MS" w:eastAsia="Times New Roman" w:hAnsi="Trebuchet MS"/>
          <w:color w:val="000000"/>
          <w:lang w:val="fr-FR"/>
        </w:rPr>
        <w:t>limita</w:t>
      </w:r>
      <w:proofErr w:type="gramEnd"/>
      <w:r w:rsidRPr="007F4388">
        <w:rPr>
          <w:rFonts w:ascii="Trebuchet MS" w:eastAsia="Times New Roman" w:hAnsi="Trebuchet MS"/>
          <w:color w:val="000000"/>
          <w:lang w:val="fr-FR"/>
        </w:rPr>
        <w:t xml:space="preserve"> de </w:t>
      </w:r>
      <w:proofErr w:type="spellStart"/>
      <w:r w:rsidRPr="007F4388">
        <w:rPr>
          <w:rFonts w:ascii="Trebuchet MS" w:eastAsia="Times New Roman" w:hAnsi="Trebuchet MS"/>
          <w:color w:val="000000"/>
          <w:lang w:val="fr-FR"/>
        </w:rPr>
        <w:t>proprietate</w:t>
      </w:r>
      <w:proofErr w:type="spellEnd"/>
      <w:r w:rsidRPr="007F4388">
        <w:rPr>
          <w:rFonts w:ascii="Trebuchet MS" w:eastAsia="Times New Roman" w:hAnsi="Trebuchet MS"/>
          <w:color w:val="000000"/>
          <w:lang w:val="fr-FR"/>
        </w:rPr>
        <w:t xml:space="preserve"> si 37,27 m pina la </w:t>
      </w:r>
      <w:proofErr w:type="spellStart"/>
      <w:r w:rsidRPr="007F4388">
        <w:rPr>
          <w:rFonts w:ascii="Trebuchet MS" w:eastAsia="Times New Roman" w:hAnsi="Trebuchet MS"/>
          <w:color w:val="000000"/>
          <w:lang w:val="fr-FR"/>
        </w:rPr>
        <w:t>cladirea</w:t>
      </w:r>
      <w:proofErr w:type="spellEnd"/>
      <w:r w:rsidRPr="007F4388">
        <w:rPr>
          <w:rFonts w:ascii="Trebuchet MS" w:eastAsia="Times New Roman" w:hAnsi="Trebuchet MS"/>
          <w:color w:val="000000"/>
          <w:lang w:val="fr-FR"/>
        </w:rPr>
        <w:t xml:space="preserve"> </w:t>
      </w:r>
      <w:proofErr w:type="spellStart"/>
      <w:r w:rsidRPr="007F4388">
        <w:rPr>
          <w:rFonts w:ascii="Trebuchet MS" w:eastAsia="Times New Roman" w:hAnsi="Trebuchet MS"/>
          <w:color w:val="000000"/>
          <w:lang w:val="fr-FR"/>
        </w:rPr>
        <w:t>invecinata</w:t>
      </w:r>
      <w:proofErr w:type="spellEnd"/>
      <w:r w:rsidRPr="007F4388">
        <w:rPr>
          <w:rFonts w:ascii="Trebuchet MS" w:eastAsia="Times New Roman" w:hAnsi="Trebuchet MS"/>
          <w:color w:val="000000"/>
          <w:lang w:val="fr-FR"/>
        </w:rPr>
        <w:t xml:space="preserve"> - </w:t>
      </w:r>
      <w:proofErr w:type="spellStart"/>
      <w:r w:rsidRPr="007F4388">
        <w:rPr>
          <w:rFonts w:ascii="Trebuchet MS" w:eastAsia="Times New Roman" w:hAnsi="Trebuchet MS"/>
          <w:color w:val="000000"/>
          <w:lang w:val="fr-FR"/>
        </w:rPr>
        <w:t>anexa</w:t>
      </w:r>
      <w:proofErr w:type="spellEnd"/>
      <w:r w:rsidRPr="007F4388">
        <w:rPr>
          <w:rFonts w:ascii="Trebuchet MS" w:eastAsia="Times New Roman" w:hAnsi="Trebuchet MS"/>
          <w:color w:val="000000"/>
          <w:lang w:val="fr-FR"/>
        </w:rPr>
        <w:t xml:space="preserve">; </w:t>
      </w:r>
    </w:p>
    <w:p w14:paraId="2122DA7D" w14:textId="77777777" w:rsidR="007F4388" w:rsidRPr="007F4388" w:rsidRDefault="007F4388" w:rsidP="007F4388">
      <w:pPr>
        <w:pStyle w:val="ListParagraph"/>
        <w:widowControl w:val="0"/>
        <w:numPr>
          <w:ilvl w:val="0"/>
          <w:numId w:val="33"/>
        </w:numPr>
        <w:autoSpaceDE w:val="0"/>
        <w:autoSpaceDN w:val="0"/>
        <w:adjustRightInd w:val="0"/>
        <w:spacing w:after="0" w:line="240" w:lineRule="auto"/>
        <w:jc w:val="both"/>
        <w:rPr>
          <w:rFonts w:ascii="Trebuchet MS" w:eastAsia="Times New Roman" w:hAnsi="Trebuchet MS"/>
          <w:i/>
          <w:color w:val="000000"/>
          <w:lang w:val="fr-FR"/>
        </w:rPr>
      </w:pPr>
      <w:r w:rsidRPr="007F4388">
        <w:rPr>
          <w:rFonts w:ascii="Trebuchet MS" w:eastAsia="Times New Roman" w:hAnsi="Trebuchet MS"/>
          <w:i/>
          <w:color w:val="000000"/>
          <w:lang w:val="fr-FR"/>
        </w:rPr>
        <w:t xml:space="preserve">Sud- </w:t>
      </w:r>
      <w:proofErr w:type="spellStart"/>
      <w:r w:rsidRPr="007F4388">
        <w:rPr>
          <w:rFonts w:ascii="Trebuchet MS" w:eastAsia="Times New Roman" w:hAnsi="Trebuchet MS"/>
          <w:color w:val="000000"/>
          <w:lang w:val="fr-FR"/>
        </w:rPr>
        <w:t>str</w:t>
      </w:r>
      <w:proofErr w:type="spellEnd"/>
      <w:r w:rsidRPr="007F4388">
        <w:rPr>
          <w:rFonts w:ascii="Trebuchet MS" w:eastAsia="Times New Roman" w:hAnsi="Trebuchet MS"/>
          <w:color w:val="000000"/>
          <w:lang w:val="fr-FR"/>
        </w:rPr>
        <w:t xml:space="preserve">. Aurel </w:t>
      </w:r>
      <w:proofErr w:type="spellStart"/>
      <w:r w:rsidRPr="007F4388">
        <w:rPr>
          <w:rFonts w:ascii="Trebuchet MS" w:eastAsia="Times New Roman" w:hAnsi="Trebuchet MS"/>
          <w:color w:val="000000"/>
          <w:lang w:val="fr-FR"/>
        </w:rPr>
        <w:t>Vlaicu</w:t>
      </w:r>
      <w:proofErr w:type="spellEnd"/>
      <w:r w:rsidRPr="007F4388">
        <w:rPr>
          <w:rFonts w:ascii="Trebuchet MS" w:eastAsia="Times New Roman" w:hAnsi="Trebuchet MS"/>
          <w:color w:val="000000"/>
          <w:lang w:val="fr-FR"/>
        </w:rPr>
        <w:t xml:space="preserve"> – 12,57 m </w:t>
      </w:r>
      <w:proofErr w:type="spellStart"/>
      <w:r w:rsidRPr="007F4388">
        <w:rPr>
          <w:rFonts w:ascii="Trebuchet MS" w:eastAsia="Times New Roman" w:hAnsi="Trebuchet MS"/>
          <w:color w:val="000000"/>
          <w:lang w:val="fr-FR"/>
        </w:rPr>
        <w:t>distanta</w:t>
      </w:r>
      <w:proofErr w:type="spellEnd"/>
      <w:r w:rsidRPr="007F4388">
        <w:rPr>
          <w:rFonts w:ascii="Trebuchet MS" w:eastAsia="Times New Roman" w:hAnsi="Trebuchet MS"/>
          <w:color w:val="000000"/>
          <w:lang w:val="fr-FR"/>
        </w:rPr>
        <w:t xml:space="preserve"> de la </w:t>
      </w:r>
      <w:proofErr w:type="spellStart"/>
      <w:r w:rsidRPr="007F4388">
        <w:rPr>
          <w:rFonts w:ascii="Trebuchet MS" w:eastAsia="Times New Roman" w:hAnsi="Trebuchet MS"/>
          <w:color w:val="000000"/>
          <w:lang w:val="fr-FR"/>
        </w:rPr>
        <w:t>corpul</w:t>
      </w:r>
      <w:proofErr w:type="spellEnd"/>
      <w:r w:rsidRPr="007F4388">
        <w:rPr>
          <w:rFonts w:ascii="Trebuchet MS" w:eastAsia="Times New Roman" w:hAnsi="Trebuchet MS"/>
          <w:color w:val="000000"/>
          <w:lang w:val="fr-FR"/>
        </w:rPr>
        <w:t xml:space="preserve"> </w:t>
      </w:r>
      <w:proofErr w:type="spellStart"/>
      <w:r w:rsidRPr="007F4388">
        <w:rPr>
          <w:rFonts w:ascii="Trebuchet MS" w:eastAsia="Times New Roman" w:hAnsi="Trebuchet MS"/>
          <w:color w:val="000000"/>
          <w:lang w:val="fr-FR"/>
        </w:rPr>
        <w:t>cel</w:t>
      </w:r>
      <w:proofErr w:type="spellEnd"/>
      <w:r w:rsidRPr="007F4388">
        <w:rPr>
          <w:rFonts w:ascii="Trebuchet MS" w:eastAsia="Times New Roman" w:hAnsi="Trebuchet MS"/>
          <w:color w:val="000000"/>
          <w:lang w:val="fr-FR"/>
        </w:rPr>
        <w:t xml:space="preserve"> mai </w:t>
      </w:r>
      <w:proofErr w:type="spellStart"/>
      <w:r w:rsidRPr="007F4388">
        <w:rPr>
          <w:rFonts w:ascii="Trebuchet MS" w:eastAsia="Times New Roman" w:hAnsi="Trebuchet MS"/>
          <w:color w:val="000000"/>
          <w:lang w:val="fr-FR"/>
        </w:rPr>
        <w:t>apropiat</w:t>
      </w:r>
      <w:proofErr w:type="spellEnd"/>
      <w:r w:rsidRPr="007F4388">
        <w:rPr>
          <w:rFonts w:ascii="Trebuchet MS" w:eastAsia="Times New Roman" w:hAnsi="Trebuchet MS"/>
          <w:color w:val="000000"/>
          <w:lang w:val="fr-FR"/>
        </w:rPr>
        <w:t xml:space="preserve"> pina la limita de </w:t>
      </w:r>
      <w:proofErr w:type="spellStart"/>
      <w:proofErr w:type="gramStart"/>
      <w:r w:rsidRPr="007F4388">
        <w:rPr>
          <w:rFonts w:ascii="Trebuchet MS" w:eastAsia="Times New Roman" w:hAnsi="Trebuchet MS"/>
          <w:color w:val="000000"/>
          <w:lang w:val="fr-FR"/>
        </w:rPr>
        <w:t>proprietate</w:t>
      </w:r>
      <w:proofErr w:type="spellEnd"/>
      <w:r w:rsidRPr="007F4388">
        <w:rPr>
          <w:rFonts w:ascii="Trebuchet MS" w:eastAsia="Times New Roman" w:hAnsi="Trebuchet MS"/>
          <w:color w:val="000000"/>
          <w:lang w:val="fr-FR"/>
        </w:rPr>
        <w:t xml:space="preserve">  si</w:t>
      </w:r>
      <w:proofErr w:type="gramEnd"/>
      <w:r w:rsidRPr="007F4388">
        <w:rPr>
          <w:rFonts w:ascii="Trebuchet MS" w:eastAsia="Times New Roman" w:hAnsi="Trebuchet MS"/>
          <w:color w:val="000000"/>
          <w:lang w:val="fr-FR"/>
        </w:rPr>
        <w:t xml:space="preserve"> 25,40 m pina la </w:t>
      </w:r>
      <w:proofErr w:type="spellStart"/>
      <w:r w:rsidRPr="007F4388">
        <w:rPr>
          <w:rFonts w:ascii="Trebuchet MS" w:eastAsia="Times New Roman" w:hAnsi="Trebuchet MS"/>
          <w:color w:val="000000"/>
          <w:lang w:val="fr-FR"/>
        </w:rPr>
        <w:t>axul</w:t>
      </w:r>
      <w:proofErr w:type="spellEnd"/>
      <w:r w:rsidRPr="007F4388">
        <w:rPr>
          <w:rFonts w:ascii="Trebuchet MS" w:eastAsia="Times New Roman" w:hAnsi="Trebuchet MS"/>
          <w:color w:val="000000"/>
          <w:lang w:val="fr-FR"/>
        </w:rPr>
        <w:t xml:space="preserve"> </w:t>
      </w:r>
      <w:proofErr w:type="spellStart"/>
      <w:r w:rsidRPr="007F4388">
        <w:rPr>
          <w:rFonts w:ascii="Trebuchet MS" w:eastAsia="Times New Roman" w:hAnsi="Trebuchet MS"/>
          <w:color w:val="000000"/>
          <w:lang w:val="fr-FR"/>
        </w:rPr>
        <w:t>drumului</w:t>
      </w:r>
      <w:proofErr w:type="spellEnd"/>
      <w:r w:rsidRPr="007F4388">
        <w:rPr>
          <w:rFonts w:ascii="Trebuchet MS" w:eastAsia="Times New Roman" w:hAnsi="Trebuchet MS"/>
          <w:color w:val="000000"/>
          <w:lang w:val="fr-FR"/>
        </w:rPr>
        <w:t>;</w:t>
      </w:r>
    </w:p>
    <w:p w14:paraId="5124BAE3" w14:textId="77777777" w:rsidR="007F4388" w:rsidRPr="007F4388" w:rsidRDefault="007F4388" w:rsidP="007F4388">
      <w:pPr>
        <w:pStyle w:val="ListParagraph"/>
        <w:widowControl w:val="0"/>
        <w:numPr>
          <w:ilvl w:val="0"/>
          <w:numId w:val="33"/>
        </w:numPr>
        <w:autoSpaceDE w:val="0"/>
        <w:autoSpaceDN w:val="0"/>
        <w:adjustRightInd w:val="0"/>
        <w:spacing w:after="0" w:line="240" w:lineRule="auto"/>
        <w:jc w:val="both"/>
        <w:rPr>
          <w:rFonts w:ascii="Trebuchet MS" w:eastAsia="Times New Roman" w:hAnsi="Trebuchet MS"/>
          <w:i/>
          <w:color w:val="000000"/>
          <w:lang w:val="fr-FR"/>
        </w:rPr>
      </w:pPr>
      <w:r w:rsidRPr="007F4388">
        <w:rPr>
          <w:rFonts w:ascii="Trebuchet MS" w:eastAsia="Times New Roman" w:hAnsi="Trebuchet MS"/>
          <w:i/>
          <w:color w:val="000000"/>
          <w:lang w:val="fr-FR"/>
        </w:rPr>
        <w:t xml:space="preserve">Est- </w:t>
      </w:r>
      <w:proofErr w:type="spellStart"/>
      <w:r w:rsidRPr="007F4388">
        <w:rPr>
          <w:rFonts w:ascii="Trebuchet MS" w:eastAsia="Times New Roman" w:hAnsi="Trebuchet MS"/>
          <w:color w:val="000000"/>
          <w:lang w:val="fr-FR"/>
        </w:rPr>
        <w:t>proprietate</w:t>
      </w:r>
      <w:proofErr w:type="spellEnd"/>
      <w:r w:rsidRPr="007F4388">
        <w:rPr>
          <w:rFonts w:ascii="Trebuchet MS" w:eastAsia="Times New Roman" w:hAnsi="Trebuchet MS"/>
          <w:color w:val="000000"/>
          <w:lang w:val="fr-FR"/>
        </w:rPr>
        <w:t xml:space="preserve"> </w:t>
      </w:r>
      <w:proofErr w:type="spellStart"/>
      <w:r w:rsidRPr="007F4388">
        <w:rPr>
          <w:rFonts w:ascii="Trebuchet MS" w:eastAsia="Times New Roman" w:hAnsi="Trebuchet MS"/>
          <w:color w:val="000000"/>
          <w:lang w:val="fr-FR"/>
        </w:rPr>
        <w:t>privata</w:t>
      </w:r>
      <w:proofErr w:type="spellEnd"/>
      <w:r w:rsidRPr="007F4388">
        <w:rPr>
          <w:rFonts w:ascii="Trebuchet MS" w:eastAsia="Times New Roman" w:hAnsi="Trebuchet MS"/>
          <w:color w:val="000000"/>
          <w:lang w:val="fr-FR"/>
        </w:rPr>
        <w:t xml:space="preserve"> – SC PHOENIX TREND SRL – hale </w:t>
      </w:r>
      <w:proofErr w:type="spellStart"/>
      <w:r w:rsidRPr="007F4388">
        <w:rPr>
          <w:rFonts w:ascii="Trebuchet MS" w:eastAsia="Times New Roman" w:hAnsi="Trebuchet MS"/>
          <w:color w:val="000000"/>
          <w:lang w:val="fr-FR"/>
        </w:rPr>
        <w:t>productie</w:t>
      </w:r>
      <w:proofErr w:type="spellEnd"/>
      <w:r w:rsidRPr="007F4388">
        <w:rPr>
          <w:rFonts w:ascii="Trebuchet MS" w:eastAsia="Times New Roman" w:hAnsi="Trebuchet MS"/>
          <w:color w:val="000000"/>
          <w:lang w:val="fr-FR"/>
        </w:rPr>
        <w:t xml:space="preserve"> si </w:t>
      </w:r>
      <w:proofErr w:type="spellStart"/>
      <w:r w:rsidRPr="007F4388">
        <w:rPr>
          <w:rFonts w:ascii="Trebuchet MS" w:eastAsia="Times New Roman" w:hAnsi="Trebuchet MS"/>
          <w:color w:val="000000"/>
          <w:lang w:val="fr-FR"/>
        </w:rPr>
        <w:t>depozitare</w:t>
      </w:r>
      <w:proofErr w:type="spellEnd"/>
      <w:r w:rsidRPr="007F4388">
        <w:rPr>
          <w:rFonts w:ascii="Trebuchet MS" w:eastAsia="Times New Roman" w:hAnsi="Trebuchet MS"/>
          <w:color w:val="000000"/>
          <w:lang w:val="fr-FR"/>
        </w:rPr>
        <w:t>,</w:t>
      </w:r>
    </w:p>
    <w:p w14:paraId="09226944" w14:textId="77777777" w:rsidR="007F4388" w:rsidRPr="007F4388" w:rsidRDefault="007F4388" w:rsidP="007F4388">
      <w:pPr>
        <w:spacing w:after="0" w:line="240" w:lineRule="auto"/>
        <w:jc w:val="both"/>
        <w:rPr>
          <w:rFonts w:ascii="Trebuchet MS" w:hAnsi="Trebuchet MS"/>
          <w:b/>
        </w:rPr>
      </w:pPr>
      <w:r w:rsidRPr="007F4388">
        <w:rPr>
          <w:rFonts w:ascii="Trebuchet MS" w:hAnsi="Trebuchet MS"/>
          <w:b/>
        </w:rPr>
        <w:t>VECINĂTĂȚI:</w:t>
      </w:r>
      <w:bookmarkStart w:id="1" w:name="_Hlk152675966"/>
      <w:r w:rsidRPr="007F4388">
        <w:rPr>
          <w:rFonts w:ascii="Trebuchet MS" w:hAnsi="Trebuchet MS"/>
          <w:b/>
        </w:rPr>
        <w:t xml:space="preserve"> </w:t>
      </w:r>
      <w:r w:rsidRPr="007F4388">
        <w:rPr>
          <w:rFonts w:ascii="Trebuchet MS" w:hAnsi="Trebuchet MS"/>
        </w:rPr>
        <w:t>Construcția C9 este amplasată faţă de limita de proprietate și față de vecinătăți dupa cum urmează:</w:t>
      </w:r>
    </w:p>
    <w:p w14:paraId="082CFE2B" w14:textId="77777777" w:rsidR="007F4388" w:rsidRPr="007F4388" w:rsidRDefault="007F4388" w:rsidP="007F4388">
      <w:pPr>
        <w:pStyle w:val="BodyText3"/>
        <w:numPr>
          <w:ilvl w:val="0"/>
          <w:numId w:val="33"/>
        </w:numPr>
        <w:tabs>
          <w:tab w:val="left" w:pos="-720"/>
        </w:tabs>
        <w:suppressAutoHyphens/>
        <w:spacing w:after="0" w:line="240" w:lineRule="auto"/>
        <w:rPr>
          <w:rFonts w:ascii="Trebuchet MS" w:hAnsi="Trebuchet MS"/>
          <w:bCs/>
          <w:noProof/>
          <w:sz w:val="22"/>
          <w:szCs w:val="22"/>
        </w:rPr>
      </w:pPr>
      <w:r w:rsidRPr="007F4388">
        <w:rPr>
          <w:rFonts w:ascii="Trebuchet MS" w:hAnsi="Trebuchet MS"/>
          <w:b/>
          <w:noProof/>
          <w:sz w:val="22"/>
          <w:szCs w:val="22"/>
        </w:rPr>
        <w:t xml:space="preserve">- Nord - 10,75 m </w:t>
      </w:r>
      <w:r w:rsidRPr="007F4388">
        <w:rPr>
          <w:rFonts w:ascii="Trebuchet MS" w:hAnsi="Trebuchet MS"/>
          <w:bCs/>
          <w:noProof/>
          <w:sz w:val="22"/>
          <w:szCs w:val="22"/>
        </w:rPr>
        <w:t>pana la constructie platforma deseuri acoperita/scara evacuare subsol;</w:t>
      </w:r>
    </w:p>
    <w:p w14:paraId="411F6E65" w14:textId="77777777" w:rsidR="007F4388" w:rsidRPr="007F4388" w:rsidRDefault="007F4388" w:rsidP="007F4388">
      <w:pPr>
        <w:pStyle w:val="BodyText3"/>
        <w:numPr>
          <w:ilvl w:val="0"/>
          <w:numId w:val="33"/>
        </w:numPr>
        <w:tabs>
          <w:tab w:val="left" w:pos="-720"/>
        </w:tabs>
        <w:suppressAutoHyphens/>
        <w:spacing w:after="0" w:line="240" w:lineRule="auto"/>
        <w:rPr>
          <w:rFonts w:ascii="Trebuchet MS" w:hAnsi="Trebuchet MS"/>
          <w:b/>
          <w:noProof/>
          <w:sz w:val="22"/>
          <w:szCs w:val="22"/>
        </w:rPr>
      </w:pPr>
      <w:r w:rsidRPr="007F4388">
        <w:rPr>
          <w:rFonts w:ascii="Trebuchet MS" w:hAnsi="Trebuchet MS"/>
          <w:b/>
          <w:noProof/>
          <w:sz w:val="22"/>
          <w:szCs w:val="22"/>
        </w:rPr>
        <w:t xml:space="preserve">- Sud - 10,575 m </w:t>
      </w:r>
      <w:r w:rsidRPr="007F4388">
        <w:rPr>
          <w:rFonts w:ascii="Trebuchet MS" w:hAnsi="Trebuchet MS"/>
          <w:bCs/>
          <w:noProof/>
          <w:sz w:val="22"/>
          <w:szCs w:val="22"/>
        </w:rPr>
        <w:t>pana la limita de proprietate privata Nr. Cad 135243;</w:t>
      </w:r>
    </w:p>
    <w:p w14:paraId="6DDAEA10" w14:textId="77777777" w:rsidR="007F4388" w:rsidRPr="007F4388" w:rsidRDefault="007F4388" w:rsidP="007F4388">
      <w:pPr>
        <w:pStyle w:val="BodyText3"/>
        <w:numPr>
          <w:ilvl w:val="0"/>
          <w:numId w:val="33"/>
        </w:numPr>
        <w:tabs>
          <w:tab w:val="left" w:pos="-720"/>
        </w:tabs>
        <w:suppressAutoHyphens/>
        <w:spacing w:after="0" w:line="240" w:lineRule="auto"/>
        <w:rPr>
          <w:rFonts w:ascii="Trebuchet MS" w:hAnsi="Trebuchet MS"/>
          <w:b/>
          <w:noProof/>
          <w:sz w:val="22"/>
          <w:szCs w:val="22"/>
        </w:rPr>
      </w:pPr>
      <w:r w:rsidRPr="007F4388">
        <w:rPr>
          <w:rFonts w:ascii="Trebuchet MS" w:hAnsi="Trebuchet MS"/>
          <w:b/>
          <w:noProof/>
          <w:sz w:val="22"/>
          <w:szCs w:val="22"/>
        </w:rPr>
        <w:t xml:space="preserve">- Est - 18,3 m </w:t>
      </w:r>
      <w:r w:rsidRPr="007F4388">
        <w:rPr>
          <w:rFonts w:ascii="Trebuchet MS" w:hAnsi="Trebuchet MS"/>
          <w:bCs/>
          <w:noProof/>
          <w:sz w:val="22"/>
          <w:szCs w:val="22"/>
        </w:rPr>
        <w:t>pana la constructia C4-C5;</w:t>
      </w:r>
    </w:p>
    <w:p w14:paraId="02524BB2" w14:textId="77777777" w:rsidR="007F4388" w:rsidRPr="007F4388" w:rsidRDefault="007F4388" w:rsidP="007F4388">
      <w:pPr>
        <w:pStyle w:val="BodyText3"/>
        <w:numPr>
          <w:ilvl w:val="0"/>
          <w:numId w:val="33"/>
        </w:numPr>
        <w:tabs>
          <w:tab w:val="left" w:pos="-720"/>
        </w:tabs>
        <w:suppressAutoHyphens/>
        <w:spacing w:after="0" w:line="240" w:lineRule="auto"/>
        <w:rPr>
          <w:rFonts w:ascii="Trebuchet MS" w:hAnsi="Trebuchet MS"/>
          <w:b/>
          <w:noProof/>
          <w:sz w:val="22"/>
          <w:szCs w:val="22"/>
        </w:rPr>
      </w:pPr>
      <w:r w:rsidRPr="007F4388">
        <w:rPr>
          <w:rFonts w:ascii="Trebuchet MS" w:hAnsi="Trebuchet MS"/>
          <w:b/>
          <w:noProof/>
          <w:sz w:val="22"/>
          <w:szCs w:val="22"/>
        </w:rPr>
        <w:t xml:space="preserve">- Vest - 13,185 m </w:t>
      </w:r>
      <w:r w:rsidRPr="007F4388">
        <w:rPr>
          <w:rFonts w:ascii="Trebuchet MS" w:hAnsi="Trebuchet MS"/>
          <w:bCs/>
          <w:noProof/>
          <w:sz w:val="22"/>
          <w:szCs w:val="22"/>
        </w:rPr>
        <w:t>pana la limita de proprietate privata Nr. Cad 134875.</w:t>
      </w:r>
    </w:p>
    <w:bookmarkEnd w:id="1"/>
    <w:p w14:paraId="2A2EA416" w14:textId="77777777" w:rsidR="007F4388" w:rsidRPr="007F4388" w:rsidRDefault="007F4388" w:rsidP="007F4388">
      <w:pPr>
        <w:pStyle w:val="ListParagraph"/>
        <w:widowControl w:val="0"/>
        <w:autoSpaceDE w:val="0"/>
        <w:autoSpaceDN w:val="0"/>
        <w:adjustRightInd w:val="0"/>
        <w:spacing w:after="0" w:line="240" w:lineRule="auto"/>
        <w:ind w:left="0"/>
        <w:jc w:val="both"/>
        <w:rPr>
          <w:rFonts w:ascii="Trebuchet MS" w:eastAsia="Times New Roman" w:hAnsi="Trebuchet MS"/>
          <w:i/>
          <w:color w:val="000000"/>
          <w:lang w:val="fr-FR"/>
        </w:rPr>
      </w:pPr>
    </w:p>
    <w:p w14:paraId="5A59B137" w14:textId="77777777" w:rsidR="007F4388" w:rsidRPr="007F4388" w:rsidRDefault="007F4388" w:rsidP="007F4388">
      <w:pPr>
        <w:spacing w:after="0" w:line="240" w:lineRule="auto"/>
        <w:jc w:val="both"/>
        <w:rPr>
          <w:rFonts w:ascii="Trebuchet MS" w:hAnsi="Trebuchet MS"/>
          <w:lang w:val="fr-FR"/>
        </w:rPr>
      </w:pPr>
      <w:r w:rsidRPr="007F4388">
        <w:rPr>
          <w:rFonts w:ascii="Trebuchet MS" w:eastAsia="Times New Roman" w:hAnsi="Trebuchet MS"/>
          <w:i/>
        </w:rPr>
        <w:lastRenderedPageBreak/>
        <w:t>Accesul auto si pietonal</w:t>
      </w:r>
      <w:r w:rsidRPr="007F4388">
        <w:rPr>
          <w:rFonts w:ascii="Trebuchet MS" w:eastAsia="Times New Roman" w:hAnsi="Trebuchet MS"/>
        </w:rPr>
        <w:t xml:space="preserve"> se realizează </w:t>
      </w:r>
      <w:proofErr w:type="spellStart"/>
      <w:r w:rsidRPr="007F4388">
        <w:rPr>
          <w:rFonts w:ascii="Trebuchet MS" w:hAnsi="Trebuchet MS"/>
          <w:lang w:val="fr-FR"/>
        </w:rPr>
        <w:t>din</w:t>
      </w:r>
      <w:proofErr w:type="spellEnd"/>
      <w:r w:rsidRPr="007F4388">
        <w:rPr>
          <w:rFonts w:ascii="Trebuchet MS" w:hAnsi="Trebuchet MS"/>
          <w:lang w:val="fr-FR"/>
        </w:rPr>
        <w:t xml:space="preserve"> </w:t>
      </w:r>
      <w:proofErr w:type="spellStart"/>
      <w:r w:rsidRPr="007F4388">
        <w:rPr>
          <w:rFonts w:ascii="Trebuchet MS" w:hAnsi="Trebuchet MS"/>
          <w:lang w:val="fr-FR"/>
        </w:rPr>
        <w:t>str</w:t>
      </w:r>
      <w:proofErr w:type="spellEnd"/>
      <w:r w:rsidRPr="007F4388">
        <w:rPr>
          <w:rFonts w:ascii="Trebuchet MS" w:hAnsi="Trebuchet MS"/>
          <w:lang w:val="fr-FR"/>
        </w:rPr>
        <w:t xml:space="preserve">. Aurel </w:t>
      </w:r>
      <w:proofErr w:type="spellStart"/>
      <w:r w:rsidRPr="007F4388">
        <w:rPr>
          <w:rFonts w:ascii="Trebuchet MS" w:hAnsi="Trebuchet MS"/>
          <w:lang w:val="fr-FR"/>
        </w:rPr>
        <w:t>Vlaicu</w:t>
      </w:r>
      <w:proofErr w:type="spellEnd"/>
      <w:r w:rsidRPr="007F4388">
        <w:rPr>
          <w:rFonts w:ascii="Trebuchet MS" w:hAnsi="Trebuchet MS"/>
          <w:lang w:val="fr-FR"/>
        </w:rPr>
        <w:t xml:space="preserve">, </w:t>
      </w:r>
      <w:proofErr w:type="spellStart"/>
      <w:r w:rsidRPr="007F4388">
        <w:rPr>
          <w:rFonts w:ascii="Trebuchet MS" w:hAnsi="Trebuchet MS"/>
          <w:lang w:val="fr-FR"/>
        </w:rPr>
        <w:t>pe</w:t>
      </w:r>
      <w:proofErr w:type="spellEnd"/>
      <w:r w:rsidRPr="007F4388">
        <w:rPr>
          <w:rFonts w:ascii="Trebuchet MS" w:hAnsi="Trebuchet MS"/>
          <w:lang w:val="fr-FR"/>
        </w:rPr>
        <w:t xml:space="preserve"> </w:t>
      </w:r>
      <w:proofErr w:type="spellStart"/>
      <w:r w:rsidRPr="007F4388">
        <w:rPr>
          <w:rFonts w:ascii="Trebuchet MS" w:hAnsi="Trebuchet MS"/>
          <w:lang w:val="fr-FR"/>
        </w:rPr>
        <w:t>latura</w:t>
      </w:r>
      <w:proofErr w:type="spellEnd"/>
      <w:r w:rsidRPr="007F4388">
        <w:rPr>
          <w:rFonts w:ascii="Trebuchet MS" w:hAnsi="Trebuchet MS"/>
          <w:lang w:val="fr-FR"/>
        </w:rPr>
        <w:t xml:space="preserve"> de sud a </w:t>
      </w:r>
      <w:proofErr w:type="spellStart"/>
      <w:r w:rsidRPr="007F4388">
        <w:rPr>
          <w:rFonts w:ascii="Trebuchet MS" w:hAnsi="Trebuchet MS"/>
          <w:lang w:val="fr-FR"/>
        </w:rPr>
        <w:t>amplasamentului</w:t>
      </w:r>
      <w:proofErr w:type="spellEnd"/>
      <w:r w:rsidRPr="007F4388">
        <w:rPr>
          <w:rFonts w:ascii="Trebuchet MS" w:hAnsi="Trebuchet MS"/>
          <w:lang w:val="fr-FR"/>
        </w:rPr>
        <w:t xml:space="preserve">., </w:t>
      </w:r>
      <w:proofErr w:type="spellStart"/>
      <w:r w:rsidRPr="007F4388">
        <w:rPr>
          <w:rFonts w:ascii="Trebuchet MS" w:hAnsi="Trebuchet MS"/>
          <w:lang w:val="fr-FR"/>
        </w:rPr>
        <w:t>arteră</w:t>
      </w:r>
      <w:proofErr w:type="spellEnd"/>
      <w:r w:rsidRPr="007F4388">
        <w:rPr>
          <w:rFonts w:ascii="Trebuchet MS" w:hAnsi="Trebuchet MS"/>
          <w:lang w:val="fr-FR"/>
        </w:rPr>
        <w:t xml:space="preserve"> </w:t>
      </w:r>
      <w:proofErr w:type="spellStart"/>
      <w:r w:rsidRPr="007F4388">
        <w:rPr>
          <w:rFonts w:ascii="Trebuchet MS" w:hAnsi="Trebuchet MS"/>
          <w:lang w:val="fr-FR"/>
        </w:rPr>
        <w:t>pe</w:t>
      </w:r>
      <w:proofErr w:type="spellEnd"/>
      <w:r w:rsidRPr="007F4388">
        <w:rPr>
          <w:rFonts w:ascii="Trebuchet MS" w:hAnsi="Trebuchet MS"/>
          <w:lang w:val="fr-FR"/>
        </w:rPr>
        <w:t xml:space="preserve"> care </w:t>
      </w:r>
      <w:proofErr w:type="spellStart"/>
      <w:r w:rsidRPr="007F4388">
        <w:rPr>
          <w:rFonts w:ascii="Trebuchet MS" w:hAnsi="Trebuchet MS"/>
          <w:lang w:val="fr-FR"/>
        </w:rPr>
        <w:t>există</w:t>
      </w:r>
      <w:proofErr w:type="spellEnd"/>
      <w:r w:rsidRPr="007F4388">
        <w:rPr>
          <w:rFonts w:ascii="Trebuchet MS" w:hAnsi="Trebuchet MS"/>
          <w:lang w:val="fr-FR"/>
        </w:rPr>
        <w:t xml:space="preserve"> </w:t>
      </w:r>
      <w:proofErr w:type="spellStart"/>
      <w:r w:rsidRPr="007F4388">
        <w:rPr>
          <w:rFonts w:ascii="Trebuchet MS" w:hAnsi="Trebuchet MS"/>
          <w:lang w:val="fr-FR"/>
        </w:rPr>
        <w:t>trasee</w:t>
      </w:r>
      <w:proofErr w:type="spellEnd"/>
      <w:r w:rsidRPr="007F4388">
        <w:rPr>
          <w:rFonts w:ascii="Trebuchet MS" w:hAnsi="Trebuchet MS"/>
          <w:lang w:val="fr-FR"/>
        </w:rPr>
        <w:t xml:space="preserve"> </w:t>
      </w:r>
      <w:proofErr w:type="spellStart"/>
      <w:r w:rsidRPr="007F4388">
        <w:rPr>
          <w:rFonts w:ascii="Trebuchet MS" w:hAnsi="Trebuchet MS"/>
          <w:lang w:val="fr-FR"/>
        </w:rPr>
        <w:t>și</w:t>
      </w:r>
      <w:proofErr w:type="spellEnd"/>
      <w:r w:rsidRPr="007F4388">
        <w:rPr>
          <w:rFonts w:ascii="Trebuchet MS" w:hAnsi="Trebuchet MS"/>
          <w:lang w:val="fr-FR"/>
        </w:rPr>
        <w:t xml:space="preserve"> </w:t>
      </w:r>
      <w:proofErr w:type="spellStart"/>
      <w:r w:rsidRPr="007F4388">
        <w:rPr>
          <w:rFonts w:ascii="Trebuchet MS" w:hAnsi="Trebuchet MS"/>
          <w:lang w:val="fr-FR"/>
        </w:rPr>
        <w:t>mijloacele</w:t>
      </w:r>
      <w:proofErr w:type="spellEnd"/>
      <w:r w:rsidRPr="007F4388">
        <w:rPr>
          <w:rFonts w:ascii="Trebuchet MS" w:hAnsi="Trebuchet MS"/>
          <w:lang w:val="fr-FR"/>
        </w:rPr>
        <w:t xml:space="preserve"> de transport </w:t>
      </w:r>
      <w:proofErr w:type="spellStart"/>
      <w:r w:rsidRPr="007F4388">
        <w:rPr>
          <w:rFonts w:ascii="Trebuchet MS" w:hAnsi="Trebuchet MS"/>
          <w:lang w:val="fr-FR"/>
        </w:rPr>
        <w:t>în</w:t>
      </w:r>
      <w:proofErr w:type="spellEnd"/>
      <w:r w:rsidRPr="007F4388">
        <w:rPr>
          <w:rFonts w:ascii="Trebuchet MS" w:hAnsi="Trebuchet MS"/>
          <w:lang w:val="fr-FR"/>
        </w:rPr>
        <w:t xml:space="preserve"> </w:t>
      </w:r>
      <w:proofErr w:type="spellStart"/>
      <w:r w:rsidRPr="007F4388">
        <w:rPr>
          <w:rFonts w:ascii="Trebuchet MS" w:hAnsi="Trebuchet MS"/>
          <w:lang w:val="fr-FR"/>
        </w:rPr>
        <w:t>comun</w:t>
      </w:r>
      <w:proofErr w:type="spellEnd"/>
      <w:r w:rsidRPr="007F4388">
        <w:rPr>
          <w:rFonts w:ascii="Trebuchet MS" w:hAnsi="Trebuchet MS"/>
          <w:lang w:val="fr-FR"/>
        </w:rPr>
        <w:t>.</w:t>
      </w:r>
    </w:p>
    <w:p w14:paraId="3DF077ED" w14:textId="77777777" w:rsidR="007F4388" w:rsidRPr="007F4388" w:rsidRDefault="007F4388" w:rsidP="007F4388">
      <w:pPr>
        <w:spacing w:after="0" w:line="240" w:lineRule="auto"/>
        <w:jc w:val="both"/>
        <w:rPr>
          <w:rFonts w:ascii="Trebuchet MS" w:hAnsi="Trebuchet MS"/>
          <w:i/>
          <w:iCs/>
          <w:lang w:val="fr-FR"/>
        </w:rPr>
      </w:pPr>
      <w:r w:rsidRPr="007F4388">
        <w:rPr>
          <w:rFonts w:ascii="Trebuchet MS" w:hAnsi="Trebuchet MS"/>
          <w:color w:val="000000"/>
          <w:lang w:val="it-IT"/>
        </w:rPr>
        <w:t xml:space="preserve">Stabilitatea terenului va fi rezolvata prin respectarea recomandarilor </w:t>
      </w:r>
      <w:proofErr w:type="spellStart"/>
      <w:r w:rsidRPr="007F4388">
        <w:rPr>
          <w:rFonts w:ascii="Trebuchet MS" w:hAnsi="Trebuchet MS"/>
          <w:i/>
          <w:iCs/>
          <w:lang w:val="fr-FR"/>
        </w:rPr>
        <w:t>formulate</w:t>
      </w:r>
      <w:proofErr w:type="spellEnd"/>
      <w:r w:rsidRPr="007F4388">
        <w:rPr>
          <w:rFonts w:ascii="Trebuchet MS" w:hAnsi="Trebuchet MS"/>
          <w:i/>
          <w:iCs/>
          <w:lang w:val="fr-FR"/>
        </w:rPr>
        <w:t xml:space="preserve"> </w:t>
      </w:r>
      <w:proofErr w:type="spellStart"/>
      <w:r w:rsidRPr="007F4388">
        <w:rPr>
          <w:rFonts w:ascii="Trebuchet MS" w:hAnsi="Trebuchet MS"/>
          <w:i/>
          <w:iCs/>
          <w:lang w:val="fr-FR"/>
        </w:rPr>
        <w:t>în</w:t>
      </w:r>
      <w:proofErr w:type="spellEnd"/>
      <w:r w:rsidRPr="007F4388">
        <w:rPr>
          <w:rFonts w:ascii="Trebuchet MS" w:hAnsi="Trebuchet MS"/>
          <w:i/>
          <w:iCs/>
          <w:lang w:val="fr-FR"/>
        </w:rPr>
        <w:t xml:space="preserve">  </w:t>
      </w:r>
      <w:proofErr w:type="spellStart"/>
      <w:r w:rsidRPr="007F4388">
        <w:rPr>
          <w:rFonts w:ascii="Trebuchet MS" w:hAnsi="Trebuchet MS"/>
          <w:i/>
          <w:iCs/>
          <w:lang w:val="fr-FR"/>
        </w:rPr>
        <w:t>Sudiul</w:t>
      </w:r>
      <w:proofErr w:type="spellEnd"/>
      <w:r w:rsidRPr="007F4388">
        <w:rPr>
          <w:rFonts w:ascii="Trebuchet MS" w:hAnsi="Trebuchet MS"/>
          <w:i/>
          <w:iCs/>
          <w:lang w:val="fr-FR"/>
        </w:rPr>
        <w:t xml:space="preserve"> </w:t>
      </w:r>
      <w:proofErr w:type="spellStart"/>
      <w:r w:rsidRPr="007F4388">
        <w:rPr>
          <w:rFonts w:ascii="Trebuchet MS" w:hAnsi="Trebuchet MS"/>
          <w:i/>
          <w:iCs/>
          <w:lang w:val="fr-FR"/>
        </w:rPr>
        <w:t>Geotehnic</w:t>
      </w:r>
      <w:proofErr w:type="spellEnd"/>
      <w:r w:rsidRPr="007F4388">
        <w:rPr>
          <w:rFonts w:ascii="Trebuchet MS" w:hAnsi="Trebuchet MS"/>
          <w:i/>
          <w:iCs/>
          <w:lang w:val="fr-FR"/>
        </w:rPr>
        <w:t xml:space="preserve">, </w:t>
      </w:r>
      <w:proofErr w:type="spellStart"/>
      <w:r w:rsidRPr="007F4388">
        <w:rPr>
          <w:rFonts w:ascii="Trebuchet MS" w:hAnsi="Trebuchet MS"/>
          <w:i/>
          <w:iCs/>
          <w:lang w:val="fr-FR"/>
        </w:rPr>
        <w:t>respectiv</w:t>
      </w:r>
      <w:proofErr w:type="spellEnd"/>
      <w:r w:rsidRPr="007F4388">
        <w:rPr>
          <w:rFonts w:ascii="Trebuchet MS" w:hAnsi="Trebuchet MS"/>
          <w:i/>
          <w:iCs/>
          <w:lang w:val="fr-FR"/>
        </w:rPr>
        <w:t xml:space="preserve"> </w:t>
      </w:r>
      <w:proofErr w:type="spellStart"/>
      <w:r w:rsidRPr="007F4388">
        <w:rPr>
          <w:rFonts w:ascii="Trebuchet MS" w:hAnsi="Trebuchet MS"/>
          <w:i/>
          <w:iCs/>
          <w:lang w:val="fr-FR"/>
        </w:rPr>
        <w:t>în</w:t>
      </w:r>
      <w:proofErr w:type="spellEnd"/>
      <w:r w:rsidRPr="007F4388">
        <w:rPr>
          <w:rFonts w:ascii="Trebuchet MS" w:hAnsi="Trebuchet MS"/>
          <w:i/>
          <w:iCs/>
          <w:lang w:val="fr-FR"/>
        </w:rPr>
        <w:t xml:space="preserve">  </w:t>
      </w:r>
      <w:proofErr w:type="spellStart"/>
      <w:r w:rsidRPr="007F4388">
        <w:rPr>
          <w:rFonts w:ascii="Trebuchet MS" w:hAnsi="Trebuchet MS"/>
          <w:i/>
          <w:iCs/>
          <w:lang w:val="fr-FR"/>
        </w:rPr>
        <w:t>Referatul</w:t>
      </w:r>
      <w:proofErr w:type="spellEnd"/>
      <w:r w:rsidRPr="007F4388">
        <w:rPr>
          <w:rFonts w:ascii="Trebuchet MS" w:hAnsi="Trebuchet MS"/>
          <w:i/>
          <w:iCs/>
          <w:lang w:val="fr-FR"/>
        </w:rPr>
        <w:t xml:space="preserve"> </w:t>
      </w:r>
      <w:proofErr w:type="spellStart"/>
      <w:r w:rsidRPr="007F4388">
        <w:rPr>
          <w:rFonts w:ascii="Trebuchet MS" w:hAnsi="Trebuchet MS"/>
          <w:i/>
          <w:iCs/>
          <w:lang w:val="fr-FR"/>
        </w:rPr>
        <w:t>verificatorului</w:t>
      </w:r>
      <w:proofErr w:type="spellEnd"/>
      <w:r w:rsidRPr="007F4388">
        <w:rPr>
          <w:rFonts w:ascii="Trebuchet MS" w:hAnsi="Trebuchet MS"/>
          <w:i/>
          <w:iCs/>
          <w:lang w:val="fr-FR"/>
        </w:rPr>
        <w:t xml:space="preserve"> </w:t>
      </w:r>
      <w:proofErr w:type="spellStart"/>
      <w:r w:rsidRPr="007F4388">
        <w:rPr>
          <w:rFonts w:ascii="Trebuchet MS" w:hAnsi="Trebuchet MS"/>
          <w:i/>
          <w:iCs/>
          <w:lang w:val="fr-FR"/>
        </w:rPr>
        <w:t>atestat</w:t>
      </w:r>
      <w:proofErr w:type="spellEnd"/>
      <w:r w:rsidRPr="007F4388">
        <w:rPr>
          <w:rFonts w:ascii="Trebuchet MS" w:hAnsi="Trebuchet MS"/>
          <w:i/>
          <w:iCs/>
          <w:lang w:val="fr-FR"/>
        </w:rPr>
        <w:t>.</w:t>
      </w:r>
    </w:p>
    <w:p w14:paraId="4D359CFB" w14:textId="77777777" w:rsidR="007F4388" w:rsidRPr="007F4388" w:rsidRDefault="007F4388" w:rsidP="007F4388">
      <w:pPr>
        <w:spacing w:after="0" w:line="240" w:lineRule="auto"/>
        <w:jc w:val="both"/>
        <w:rPr>
          <w:rFonts w:ascii="Trebuchet MS" w:eastAsia="MS Mincho" w:hAnsi="Trebuchet MS"/>
          <w:bCs/>
          <w:i/>
          <w:lang w:eastAsia="ja-JP"/>
        </w:rPr>
      </w:pPr>
      <w:r w:rsidRPr="007F4388">
        <w:rPr>
          <w:rFonts w:ascii="Trebuchet MS" w:eastAsia="MS Mincho" w:hAnsi="Trebuchet MS"/>
          <w:bCs/>
          <w:i/>
          <w:lang w:eastAsia="ja-JP"/>
        </w:rPr>
        <w:t>Categoria geotehnică a amplasamentului este</w:t>
      </w:r>
      <w:r w:rsidRPr="007F4388">
        <w:rPr>
          <w:rFonts w:ascii="Trebuchet MS" w:eastAsia="MS Mincho" w:hAnsi="Trebuchet MS"/>
          <w:b/>
          <w:bCs/>
          <w:i/>
          <w:lang w:eastAsia="ja-JP"/>
        </w:rPr>
        <w:t xml:space="preserve"> </w:t>
      </w:r>
      <w:r w:rsidRPr="007F4388">
        <w:rPr>
          <w:rFonts w:ascii="Trebuchet MS" w:eastAsia="MS Mincho" w:hAnsi="Trebuchet MS"/>
          <w:bCs/>
          <w:i/>
          <w:lang w:eastAsia="ja-JP"/>
        </w:rPr>
        <w:t>„3” - „ risc geotehnic major”</w:t>
      </w:r>
    </w:p>
    <w:p w14:paraId="1CD439E1" w14:textId="77777777" w:rsidR="007F4388" w:rsidRPr="007F4388" w:rsidRDefault="007F4388" w:rsidP="007F4388">
      <w:pPr>
        <w:spacing w:after="0" w:line="240" w:lineRule="auto"/>
        <w:jc w:val="both"/>
        <w:rPr>
          <w:rFonts w:ascii="Trebuchet MS" w:eastAsia="MS Mincho" w:hAnsi="Trebuchet MS"/>
          <w:bCs/>
          <w:lang w:eastAsia="ja-JP"/>
        </w:rPr>
      </w:pPr>
      <w:r w:rsidRPr="007F4388">
        <w:rPr>
          <w:rFonts w:ascii="Trebuchet MS" w:eastAsia="MS Mincho" w:hAnsi="Trebuchet MS"/>
          <w:bCs/>
          <w:lang w:eastAsia="ja-JP"/>
        </w:rPr>
        <w:t>Având în vedere incadrarea terenului natural in categoria paminturilor cu umflari si contractii mari, in realizarea constructiilor se vor respecta masurile suplimentare prevazute de normativul NP 126 – 2010 Normativ privind fundarea constructiilor de paminturi cu umflari si contractii mari.</w:t>
      </w:r>
    </w:p>
    <w:p w14:paraId="14BD2769" w14:textId="77777777" w:rsidR="007F4388" w:rsidRPr="007F4388" w:rsidRDefault="007F4388" w:rsidP="007F4388">
      <w:pPr>
        <w:spacing w:after="0" w:line="240" w:lineRule="auto"/>
        <w:jc w:val="both"/>
        <w:rPr>
          <w:rFonts w:ascii="Trebuchet MS" w:hAnsi="Trebuchet MS"/>
        </w:rPr>
      </w:pPr>
      <w:r w:rsidRPr="007F4388">
        <w:rPr>
          <w:rFonts w:ascii="Trebuchet MS" w:hAnsi="Trebuchet MS"/>
        </w:rPr>
        <w:t>b) cumularea cu alte proiecte – Nu este cazul</w:t>
      </w:r>
    </w:p>
    <w:p w14:paraId="379DA33D" w14:textId="77777777" w:rsidR="007F4388" w:rsidRPr="007F4388" w:rsidRDefault="007F4388" w:rsidP="007F4388">
      <w:pPr>
        <w:spacing w:after="0" w:line="240" w:lineRule="auto"/>
        <w:jc w:val="both"/>
        <w:rPr>
          <w:rFonts w:ascii="Trebuchet MS" w:hAnsi="Trebuchet MS"/>
        </w:rPr>
      </w:pPr>
      <w:r w:rsidRPr="007F4388">
        <w:rPr>
          <w:rFonts w:ascii="Trebuchet MS" w:hAnsi="Trebuchet MS"/>
        </w:rPr>
        <w:t>c) utilizarea resurselor naturale - se vor utiliza resurse naturale în cantităţi limitate, iar materialele necesare realizarii proiectului vor fi preluate de la societăţi autorizate;</w:t>
      </w:r>
    </w:p>
    <w:p w14:paraId="358C2890" w14:textId="77777777" w:rsidR="007F4388" w:rsidRPr="007F4388" w:rsidRDefault="007F4388" w:rsidP="007F4388">
      <w:pPr>
        <w:spacing w:after="0" w:line="240" w:lineRule="auto"/>
        <w:jc w:val="both"/>
        <w:rPr>
          <w:rFonts w:ascii="Trebuchet MS" w:hAnsi="Trebuchet MS"/>
        </w:rPr>
      </w:pPr>
      <w:r w:rsidRPr="007F4388">
        <w:rPr>
          <w:rFonts w:ascii="Trebuchet MS" w:hAnsi="Trebuchet MS"/>
        </w:rPr>
        <w:t>d) Producţia de deşeuri:</w:t>
      </w:r>
    </w:p>
    <w:p w14:paraId="5CFCE823" w14:textId="77777777" w:rsidR="007F4388" w:rsidRPr="007F4388" w:rsidRDefault="007F4388" w:rsidP="007F4388">
      <w:pPr>
        <w:numPr>
          <w:ilvl w:val="0"/>
          <w:numId w:val="20"/>
        </w:numPr>
        <w:spacing w:after="0" w:line="240" w:lineRule="auto"/>
        <w:jc w:val="both"/>
        <w:rPr>
          <w:rFonts w:ascii="Trebuchet MS" w:hAnsi="Trebuchet MS"/>
        </w:rPr>
      </w:pPr>
      <w:r w:rsidRPr="007F4388">
        <w:rPr>
          <w:rFonts w:ascii="Trebuchet MS" w:hAnsi="Trebuchet MS"/>
        </w:rPr>
        <w:t>deşeurile rezultate în urma execuţiei lucrărilor obiectivului se vor depozita selectiv pe categorie de deşeu în containere speciale şi vor fi predate la societăţi autorizate în colectare/ valorificare/eliminare;</w:t>
      </w:r>
    </w:p>
    <w:p w14:paraId="6D628005" w14:textId="77777777" w:rsidR="007F4388" w:rsidRPr="007F4388" w:rsidRDefault="007F4388" w:rsidP="007F4388">
      <w:pPr>
        <w:spacing w:after="0" w:line="240" w:lineRule="auto"/>
        <w:ind w:left="360"/>
        <w:jc w:val="both"/>
        <w:rPr>
          <w:rFonts w:ascii="Trebuchet MS" w:hAnsi="Trebuchet MS"/>
          <w:lang w:val="it-IT"/>
        </w:rPr>
      </w:pPr>
      <w:r w:rsidRPr="007F4388">
        <w:rPr>
          <w:rFonts w:ascii="Trebuchet MS" w:hAnsi="Trebuchet MS"/>
          <w:lang w:val="it-IT"/>
        </w:rPr>
        <w:t>e) emisiile poluante, inclusiv zgomotul şi alte surse de disconfort:</w:t>
      </w:r>
    </w:p>
    <w:p w14:paraId="76D642F0" w14:textId="77777777" w:rsidR="007F4388" w:rsidRPr="007F4388" w:rsidRDefault="007F4388" w:rsidP="007F4388">
      <w:pPr>
        <w:numPr>
          <w:ilvl w:val="0"/>
          <w:numId w:val="21"/>
        </w:numPr>
        <w:tabs>
          <w:tab w:val="num" w:pos="720"/>
        </w:tabs>
        <w:spacing w:after="0" w:line="240" w:lineRule="auto"/>
        <w:ind w:left="720"/>
        <w:jc w:val="both"/>
        <w:rPr>
          <w:rFonts w:ascii="Trebuchet MS" w:hAnsi="Trebuchet MS"/>
        </w:rPr>
      </w:pPr>
      <w:r w:rsidRPr="007F4388">
        <w:rPr>
          <w:rFonts w:ascii="Trebuchet MS" w:hAnsi="Trebuchet MS"/>
        </w:rPr>
        <w:t xml:space="preserve">vor fi generate de utilajele şi mijloacele de transport, pe perioada de realizare şi funcţionare a proiectului; în zona amplasamentului nu sunt locuinţe; </w:t>
      </w:r>
    </w:p>
    <w:p w14:paraId="14D2EC99" w14:textId="77777777" w:rsidR="007F4388" w:rsidRPr="007F4388" w:rsidRDefault="007F4388" w:rsidP="007F4388">
      <w:pPr>
        <w:numPr>
          <w:ilvl w:val="0"/>
          <w:numId w:val="21"/>
        </w:numPr>
        <w:tabs>
          <w:tab w:val="num" w:pos="720"/>
        </w:tabs>
        <w:spacing w:after="0" w:line="240" w:lineRule="auto"/>
        <w:ind w:left="720"/>
        <w:jc w:val="both"/>
        <w:rPr>
          <w:rFonts w:ascii="Trebuchet MS" w:hAnsi="Trebuchet MS"/>
        </w:rPr>
      </w:pPr>
      <w:r w:rsidRPr="007F4388">
        <w:rPr>
          <w:rFonts w:ascii="Trebuchet MS" w:hAnsi="Trebuchet MS"/>
        </w:rPr>
        <w:t xml:space="preserve">autovehiculele şi utilajele folosite pentru executarea lucrărilor, vor respecta condiţiile impuse prin verificările tehnice periodice în vederea reglementării din punct de vedere al emisiilor gazoase în atmosferă ; </w:t>
      </w:r>
    </w:p>
    <w:p w14:paraId="7ACB6359" w14:textId="77777777" w:rsidR="007F4388" w:rsidRPr="007F4388" w:rsidRDefault="007F4388" w:rsidP="007F4388">
      <w:pPr>
        <w:pStyle w:val="BodyText2"/>
        <w:spacing w:after="0" w:line="240" w:lineRule="auto"/>
        <w:jc w:val="both"/>
        <w:rPr>
          <w:rFonts w:ascii="Trebuchet MS" w:hAnsi="Trebuchet MS"/>
          <w:b/>
          <w:bCs/>
          <w:lang w:val="ro-RO" w:eastAsia="ro-RO"/>
        </w:rPr>
      </w:pPr>
      <w:r w:rsidRPr="007F4388">
        <w:rPr>
          <w:rFonts w:ascii="Trebuchet MS" w:hAnsi="Trebuchet MS"/>
          <w:b/>
          <w:bCs/>
          <w:lang w:val="ro-RO"/>
        </w:rPr>
        <w:t>2. Localizarea proiectului</w:t>
      </w:r>
      <w:r w:rsidRPr="007F4388">
        <w:rPr>
          <w:rFonts w:ascii="Trebuchet MS" w:hAnsi="Trebuchet MS"/>
          <w:b/>
          <w:bCs/>
          <w:lang w:val="ro-RO" w:eastAsia="ro-RO"/>
        </w:rPr>
        <w:t xml:space="preserve"> </w:t>
      </w:r>
    </w:p>
    <w:p w14:paraId="67AF4F41" w14:textId="77777777" w:rsidR="007F4388" w:rsidRPr="007F4388" w:rsidRDefault="007F4388" w:rsidP="007F4388">
      <w:pPr>
        <w:pStyle w:val="BodyText2"/>
        <w:spacing w:after="0" w:line="240" w:lineRule="auto"/>
        <w:jc w:val="both"/>
        <w:rPr>
          <w:rFonts w:ascii="Trebuchet MS" w:hAnsi="Trebuchet MS"/>
          <w:lang w:val="ro-RO" w:eastAsia="ro-RO"/>
        </w:rPr>
      </w:pPr>
      <w:r w:rsidRPr="007F4388">
        <w:rPr>
          <w:rFonts w:ascii="Trebuchet MS" w:hAnsi="Trebuchet MS"/>
          <w:lang w:val="ro-RO" w:eastAsia="ro-RO"/>
        </w:rPr>
        <w:t>2.1. utilizarea existentă a terenului – teren construit si neconstruit</w:t>
      </w:r>
    </w:p>
    <w:p w14:paraId="4B806F9E" w14:textId="77777777" w:rsidR="007F4388" w:rsidRPr="007F4388" w:rsidRDefault="007F4388" w:rsidP="007F4388">
      <w:pPr>
        <w:spacing w:after="0" w:line="240" w:lineRule="auto"/>
        <w:jc w:val="both"/>
        <w:rPr>
          <w:rFonts w:ascii="Trebuchet MS" w:hAnsi="Trebuchet MS"/>
        </w:rPr>
      </w:pPr>
      <w:r w:rsidRPr="007F4388">
        <w:rPr>
          <w:rFonts w:ascii="Trebuchet MS" w:hAnsi="Trebuchet MS"/>
          <w:lang w:eastAsia="ro-RO"/>
        </w:rPr>
        <w:t>2.2. relativa abundenţă a resurselor naturale din zonă, calitatea şi capacitatea regenerativă a acestora – nu este cazul</w:t>
      </w:r>
      <w:r w:rsidRPr="007F4388">
        <w:rPr>
          <w:rFonts w:ascii="Trebuchet MS" w:hAnsi="Trebuchet MS"/>
        </w:rPr>
        <w:t>.</w:t>
      </w:r>
    </w:p>
    <w:p w14:paraId="1946D5AB" w14:textId="77777777" w:rsidR="007F4388" w:rsidRPr="007F4388" w:rsidRDefault="007F4388" w:rsidP="007F4388">
      <w:pPr>
        <w:spacing w:after="0" w:line="240" w:lineRule="auto"/>
        <w:jc w:val="both"/>
        <w:rPr>
          <w:rFonts w:ascii="Trebuchet MS" w:hAnsi="Trebuchet MS"/>
          <w:lang w:eastAsia="ro-RO"/>
        </w:rPr>
      </w:pPr>
      <w:r w:rsidRPr="007F4388">
        <w:rPr>
          <w:rFonts w:ascii="Trebuchet MS" w:hAnsi="Trebuchet MS"/>
          <w:lang w:eastAsia="ro-RO"/>
        </w:rPr>
        <w:t>2.3.capacitatea de absorbţie a mediului,  cu atenţie deosebită pentru:</w:t>
      </w:r>
    </w:p>
    <w:p w14:paraId="4D7FCFB8" w14:textId="77777777" w:rsidR="007F4388" w:rsidRPr="007F4388" w:rsidRDefault="007F4388" w:rsidP="007F4388">
      <w:pPr>
        <w:pStyle w:val="BodyText2"/>
        <w:spacing w:after="0" w:line="240" w:lineRule="auto"/>
        <w:jc w:val="both"/>
        <w:rPr>
          <w:rFonts w:ascii="Trebuchet MS" w:hAnsi="Trebuchet MS"/>
          <w:lang w:val="ro-RO" w:eastAsia="ro-RO"/>
        </w:rPr>
      </w:pPr>
      <w:r w:rsidRPr="007F4388">
        <w:rPr>
          <w:rFonts w:ascii="Trebuchet MS" w:hAnsi="Trebuchet MS"/>
          <w:lang w:val="ro-RO" w:eastAsia="ro-RO"/>
        </w:rPr>
        <w:t xml:space="preserve">a) zonele umede –  nu este cazul </w:t>
      </w:r>
    </w:p>
    <w:p w14:paraId="3B50B470" w14:textId="77777777" w:rsidR="007F4388" w:rsidRPr="007F4388" w:rsidRDefault="007F4388" w:rsidP="007F4388">
      <w:pPr>
        <w:pStyle w:val="BodyText2"/>
        <w:spacing w:after="0" w:line="240" w:lineRule="auto"/>
        <w:jc w:val="both"/>
        <w:rPr>
          <w:rFonts w:ascii="Trebuchet MS" w:hAnsi="Trebuchet MS"/>
          <w:lang w:val="ro-RO" w:eastAsia="ro-RO"/>
        </w:rPr>
      </w:pPr>
      <w:r w:rsidRPr="007F4388">
        <w:rPr>
          <w:rFonts w:ascii="Trebuchet MS" w:hAnsi="Trebuchet MS"/>
          <w:lang w:val="ro-RO" w:eastAsia="ro-RO"/>
        </w:rPr>
        <w:t xml:space="preserve">b) zone costiere – nu este cazul </w:t>
      </w:r>
    </w:p>
    <w:p w14:paraId="22270A6D" w14:textId="77777777" w:rsidR="007F4388" w:rsidRPr="007F4388" w:rsidRDefault="007F4388" w:rsidP="007F4388">
      <w:pPr>
        <w:pStyle w:val="BodyText2"/>
        <w:spacing w:after="0" w:line="240" w:lineRule="auto"/>
        <w:jc w:val="both"/>
        <w:rPr>
          <w:rFonts w:ascii="Trebuchet MS" w:hAnsi="Trebuchet MS"/>
          <w:lang w:val="ro-RO" w:eastAsia="ro-RO"/>
        </w:rPr>
      </w:pPr>
      <w:r w:rsidRPr="007F4388">
        <w:rPr>
          <w:rFonts w:ascii="Trebuchet MS" w:hAnsi="Trebuchet MS"/>
          <w:lang w:val="ro-RO" w:eastAsia="ro-RO"/>
        </w:rPr>
        <w:t>c) zonele montane şi cele împădurite – nu este cazul;</w:t>
      </w:r>
    </w:p>
    <w:p w14:paraId="4EC7B3FD" w14:textId="77777777" w:rsidR="007F4388" w:rsidRPr="007F4388" w:rsidRDefault="007F4388" w:rsidP="007F4388">
      <w:pPr>
        <w:spacing w:after="0" w:line="240" w:lineRule="auto"/>
        <w:jc w:val="both"/>
        <w:rPr>
          <w:rFonts w:ascii="Trebuchet MS" w:hAnsi="Trebuchet MS"/>
          <w:lang w:eastAsia="ro-RO"/>
        </w:rPr>
      </w:pPr>
      <w:r w:rsidRPr="007F4388">
        <w:rPr>
          <w:rFonts w:ascii="Trebuchet MS" w:hAnsi="Trebuchet MS"/>
          <w:lang w:eastAsia="ro-RO"/>
        </w:rPr>
        <w:t>d) parcurile şi rezervaţiile naturale – nu este cazul;</w:t>
      </w:r>
    </w:p>
    <w:p w14:paraId="5E50DA2F" w14:textId="77777777" w:rsidR="007F4388" w:rsidRPr="007F4388" w:rsidRDefault="007F4388" w:rsidP="007F4388">
      <w:pPr>
        <w:spacing w:after="0" w:line="240" w:lineRule="auto"/>
        <w:jc w:val="both"/>
        <w:rPr>
          <w:rFonts w:ascii="Trebuchet MS" w:hAnsi="Trebuchet MS"/>
          <w:lang w:eastAsia="ro-RO"/>
        </w:rPr>
      </w:pPr>
      <w:r w:rsidRPr="007F4388">
        <w:rPr>
          <w:rFonts w:ascii="Trebuchet MS" w:hAnsi="Trebuchet MS"/>
          <w:lang w:eastAsia="ro-RO"/>
        </w:rPr>
        <w:t xml:space="preserve">e) ariile clasificate sau zonele protejate prin legislaţia în vigoare, cum sunt: zone de protecţie a faunei piscicole, bazine piscicole naturale şi bazine piscicole amenajate –  nu este cazul; </w:t>
      </w:r>
    </w:p>
    <w:p w14:paraId="5ECF1EC7" w14:textId="77777777" w:rsidR="007F4388" w:rsidRPr="007F4388" w:rsidRDefault="007F4388" w:rsidP="007F4388">
      <w:pPr>
        <w:pStyle w:val="BodyText2"/>
        <w:spacing w:after="0" w:line="240" w:lineRule="auto"/>
        <w:jc w:val="both"/>
        <w:rPr>
          <w:rFonts w:ascii="Trebuchet MS" w:hAnsi="Trebuchet MS"/>
          <w:lang w:val="ro-RO" w:eastAsia="ro-RO"/>
        </w:rPr>
      </w:pPr>
      <w:r w:rsidRPr="007F4388">
        <w:rPr>
          <w:rFonts w:ascii="Trebuchet MS" w:hAnsi="Trebuchet MS"/>
          <w:lang w:val="ro-RO" w:eastAsia="ro-RO"/>
        </w:rPr>
        <w:t>f) zonele de protecţie speciale-  nu este cazul;</w:t>
      </w:r>
    </w:p>
    <w:p w14:paraId="4ADCB31A" w14:textId="77777777" w:rsidR="007F4388" w:rsidRPr="007F4388" w:rsidRDefault="007F4388" w:rsidP="007F4388">
      <w:pPr>
        <w:pStyle w:val="BodyText2"/>
        <w:spacing w:after="0" w:line="240" w:lineRule="auto"/>
        <w:jc w:val="both"/>
        <w:rPr>
          <w:rFonts w:ascii="Trebuchet MS" w:hAnsi="Trebuchet MS"/>
          <w:lang w:val="ro-RO" w:eastAsia="ro-RO"/>
        </w:rPr>
      </w:pPr>
      <w:r w:rsidRPr="007F4388">
        <w:rPr>
          <w:rFonts w:ascii="Trebuchet MS" w:hAnsi="Trebuchet MS"/>
          <w:lang w:val="ro-RO" w:eastAsia="ro-RO"/>
        </w:rPr>
        <w:t>g) ariile în care standardele de calitate a mediului stabilite de legislaţia în vigoare au fost deja depăşite – nu este cazul;</w:t>
      </w:r>
    </w:p>
    <w:p w14:paraId="0FCFBB20" w14:textId="77777777" w:rsidR="007F4388" w:rsidRPr="007F4388" w:rsidRDefault="007F4388" w:rsidP="007F4388">
      <w:pPr>
        <w:pStyle w:val="BodyText2"/>
        <w:spacing w:after="0" w:line="240" w:lineRule="auto"/>
        <w:jc w:val="both"/>
        <w:rPr>
          <w:rFonts w:ascii="Trebuchet MS" w:hAnsi="Trebuchet MS"/>
          <w:lang w:val="ro-RO" w:eastAsia="ro-RO"/>
        </w:rPr>
      </w:pPr>
      <w:r w:rsidRPr="007F4388">
        <w:rPr>
          <w:rFonts w:ascii="Trebuchet MS" w:hAnsi="Trebuchet MS"/>
          <w:lang w:val="ro-RO" w:eastAsia="ro-RO"/>
        </w:rPr>
        <w:t>h) ariile dens populate  - nu este cazul;</w:t>
      </w:r>
    </w:p>
    <w:p w14:paraId="2F4A6376" w14:textId="77777777" w:rsidR="007F4388" w:rsidRPr="007F4388" w:rsidRDefault="007F4388" w:rsidP="007F4388">
      <w:pPr>
        <w:pStyle w:val="BodyText2"/>
        <w:spacing w:after="0" w:line="240" w:lineRule="auto"/>
        <w:jc w:val="both"/>
        <w:rPr>
          <w:rFonts w:ascii="Trebuchet MS" w:hAnsi="Trebuchet MS"/>
          <w:lang w:val="ro-RO" w:eastAsia="ro-RO"/>
        </w:rPr>
      </w:pPr>
      <w:r w:rsidRPr="007F4388">
        <w:rPr>
          <w:rFonts w:ascii="Trebuchet MS" w:hAnsi="Trebuchet MS"/>
          <w:lang w:val="ro-RO" w:eastAsia="ro-RO"/>
        </w:rPr>
        <w:t xml:space="preserve">i) peisajele cu semnificaţie istorică, culturală şi arheologică – nu este cazul;    </w:t>
      </w:r>
    </w:p>
    <w:p w14:paraId="53D67F7B" w14:textId="77777777" w:rsidR="007F4388" w:rsidRPr="007F4388" w:rsidRDefault="007F4388" w:rsidP="007F4388">
      <w:pPr>
        <w:pStyle w:val="BodyText2"/>
        <w:spacing w:after="0" w:line="240" w:lineRule="auto"/>
        <w:jc w:val="both"/>
        <w:rPr>
          <w:rFonts w:ascii="Trebuchet MS" w:hAnsi="Trebuchet MS"/>
          <w:b/>
          <w:bCs/>
          <w:lang w:val="ro-RO" w:eastAsia="ro-RO"/>
        </w:rPr>
      </w:pPr>
      <w:r w:rsidRPr="007F4388">
        <w:rPr>
          <w:rFonts w:ascii="Trebuchet MS" w:hAnsi="Trebuchet MS"/>
          <w:b/>
          <w:bCs/>
          <w:lang w:val="ro-RO" w:eastAsia="ro-RO"/>
        </w:rPr>
        <w:t>3. Caracteristicile impactului potenţial</w:t>
      </w:r>
    </w:p>
    <w:p w14:paraId="66E574D0" w14:textId="77777777" w:rsidR="007F4388" w:rsidRPr="007F4388" w:rsidRDefault="007F4388" w:rsidP="007F4388">
      <w:pPr>
        <w:pStyle w:val="BodyText2"/>
        <w:spacing w:after="0" w:line="240" w:lineRule="auto"/>
        <w:jc w:val="both"/>
        <w:rPr>
          <w:rFonts w:ascii="Trebuchet MS" w:hAnsi="Trebuchet MS"/>
          <w:lang w:val="ro-RO" w:eastAsia="ro-RO"/>
        </w:rPr>
      </w:pPr>
      <w:r w:rsidRPr="007F4388">
        <w:rPr>
          <w:rFonts w:ascii="Trebuchet MS" w:hAnsi="Trebuchet MS"/>
          <w:lang w:val="ro-RO" w:eastAsia="ro-RO"/>
        </w:rPr>
        <w:t>- extinderea impactului – local, numai în zona de lucru, pe perioada execuţiei obiectivului;</w:t>
      </w:r>
    </w:p>
    <w:p w14:paraId="0BBF3552" w14:textId="77777777" w:rsidR="007F4388" w:rsidRPr="007F4388" w:rsidRDefault="007F4388" w:rsidP="007F4388">
      <w:pPr>
        <w:pStyle w:val="BodyText2"/>
        <w:spacing w:after="0" w:line="240" w:lineRule="auto"/>
        <w:jc w:val="both"/>
        <w:rPr>
          <w:rFonts w:ascii="Trebuchet MS" w:hAnsi="Trebuchet MS"/>
          <w:lang w:val="ro-RO" w:eastAsia="ro-RO"/>
        </w:rPr>
      </w:pPr>
      <w:r w:rsidRPr="007F4388">
        <w:rPr>
          <w:rFonts w:ascii="Trebuchet MS" w:hAnsi="Trebuchet MS"/>
          <w:lang w:val="ro-RO" w:eastAsia="ro-RO"/>
        </w:rPr>
        <w:t>- natura transfrontieră a impactului – lucrările propuse nu au efecte transfrontieră;</w:t>
      </w:r>
    </w:p>
    <w:p w14:paraId="416D3187" w14:textId="77777777" w:rsidR="007F4388" w:rsidRPr="007F4388" w:rsidRDefault="007F4388" w:rsidP="007F4388">
      <w:pPr>
        <w:pStyle w:val="BodyText2"/>
        <w:spacing w:after="0" w:line="240" w:lineRule="auto"/>
        <w:jc w:val="both"/>
        <w:rPr>
          <w:rFonts w:ascii="Trebuchet MS" w:hAnsi="Trebuchet MS"/>
          <w:lang w:val="ro-RO" w:eastAsia="ro-RO"/>
        </w:rPr>
      </w:pPr>
      <w:r w:rsidRPr="007F4388">
        <w:rPr>
          <w:rFonts w:ascii="Trebuchet MS" w:hAnsi="Trebuchet MS"/>
          <w:lang w:val="ro-RO" w:eastAsia="ro-RO"/>
        </w:rPr>
        <w:t>- mărimea şi complexitatea impactului – impact redus, pe perioada execuţiei proiectului obiectivului;</w:t>
      </w:r>
    </w:p>
    <w:p w14:paraId="1511DE5D" w14:textId="77777777" w:rsidR="007F4388" w:rsidRPr="007F4388" w:rsidRDefault="007F4388" w:rsidP="007F4388">
      <w:pPr>
        <w:pStyle w:val="BodyText2"/>
        <w:spacing w:after="0" w:line="240" w:lineRule="auto"/>
        <w:jc w:val="both"/>
        <w:rPr>
          <w:rFonts w:ascii="Trebuchet MS" w:hAnsi="Trebuchet MS"/>
          <w:lang w:val="ro-RO" w:eastAsia="ro-RO"/>
        </w:rPr>
      </w:pPr>
      <w:r w:rsidRPr="007F4388">
        <w:rPr>
          <w:rFonts w:ascii="Trebuchet MS" w:hAnsi="Trebuchet MS"/>
          <w:lang w:val="ro-RO" w:eastAsia="ro-RO"/>
        </w:rPr>
        <w:t>- probabilitatea impactului – redusă, numai pe perioada executiei proiectului;</w:t>
      </w:r>
    </w:p>
    <w:p w14:paraId="698C52D9" w14:textId="77777777" w:rsidR="007F4388" w:rsidRPr="007F4388" w:rsidRDefault="007F4388" w:rsidP="007F4388">
      <w:pPr>
        <w:pStyle w:val="BodyText2"/>
        <w:spacing w:after="0" w:line="240" w:lineRule="auto"/>
        <w:jc w:val="both"/>
        <w:rPr>
          <w:rFonts w:ascii="Trebuchet MS" w:hAnsi="Trebuchet MS"/>
          <w:lang w:val="ro-RO" w:eastAsia="ro-RO"/>
        </w:rPr>
      </w:pPr>
      <w:r w:rsidRPr="007F4388">
        <w:rPr>
          <w:rFonts w:ascii="Trebuchet MS" w:hAnsi="Trebuchet MS"/>
          <w:lang w:val="ro-RO" w:eastAsia="ro-RO"/>
        </w:rPr>
        <w:t>-durata, frecvenţa şi reversibilitatea impactului – redusă, numai pe perioada executiei proiectului;</w:t>
      </w:r>
    </w:p>
    <w:p w14:paraId="47535075" w14:textId="77777777" w:rsidR="007F4388" w:rsidRPr="007F4388" w:rsidRDefault="007F4388" w:rsidP="007F4388">
      <w:pPr>
        <w:spacing w:after="0" w:line="240" w:lineRule="auto"/>
        <w:jc w:val="both"/>
        <w:rPr>
          <w:rFonts w:ascii="Trebuchet MS" w:hAnsi="Trebuchet MS"/>
          <w:b/>
          <w:iCs/>
          <w:u w:val="single"/>
        </w:rPr>
      </w:pPr>
      <w:r w:rsidRPr="007F4388">
        <w:rPr>
          <w:rFonts w:ascii="Trebuchet MS" w:hAnsi="Trebuchet MS"/>
          <w:b/>
          <w:iCs/>
          <w:u w:val="single"/>
        </w:rPr>
        <w:t>Modul de asigurare a utilităţilor</w:t>
      </w:r>
    </w:p>
    <w:p w14:paraId="62427B7B" w14:textId="77777777" w:rsidR="007F4388" w:rsidRPr="007F4388" w:rsidRDefault="007F4388" w:rsidP="007F4388">
      <w:pPr>
        <w:pStyle w:val="BodyText"/>
        <w:tabs>
          <w:tab w:val="left" w:pos="-720"/>
        </w:tabs>
        <w:suppressAutoHyphens/>
        <w:spacing w:after="0" w:line="240" w:lineRule="auto"/>
        <w:jc w:val="both"/>
        <w:rPr>
          <w:rFonts w:ascii="Trebuchet MS" w:hAnsi="Trebuchet MS"/>
          <w:b/>
          <w:bCs/>
          <w:lang w:val="ro-RO"/>
        </w:rPr>
      </w:pPr>
      <w:r w:rsidRPr="007F4388">
        <w:rPr>
          <w:rFonts w:ascii="Trebuchet MS" w:hAnsi="Trebuchet MS"/>
          <w:b/>
          <w:bCs/>
          <w:lang w:val="ro-RO"/>
        </w:rPr>
        <w:t>1. Alimentare cu apă</w:t>
      </w:r>
      <w:r w:rsidRPr="007F4388">
        <w:rPr>
          <w:rFonts w:ascii="Trebuchet MS" w:hAnsi="Trebuchet MS"/>
          <w:bCs/>
          <w:lang w:val="ro-RO"/>
        </w:rPr>
        <w:t xml:space="preserve"> în scop igenico-sanitar </w:t>
      </w:r>
    </w:p>
    <w:p w14:paraId="2B881BDD" w14:textId="77777777" w:rsidR="007F4388" w:rsidRPr="007F4388" w:rsidRDefault="007F4388" w:rsidP="007F4388">
      <w:pPr>
        <w:pStyle w:val="BodyText2"/>
        <w:spacing w:after="0" w:line="240" w:lineRule="auto"/>
        <w:jc w:val="both"/>
        <w:rPr>
          <w:rFonts w:ascii="Trebuchet MS" w:hAnsi="Trebuchet MS"/>
          <w:lang w:val="ro-RO"/>
        </w:rPr>
      </w:pPr>
      <w:r w:rsidRPr="007F4388">
        <w:rPr>
          <w:rFonts w:ascii="Trebuchet MS" w:hAnsi="Trebuchet MS"/>
          <w:bCs/>
          <w:lang w:val="ro-RO"/>
        </w:rPr>
        <w:t xml:space="preserve">- se va realiza prin extinderea </w:t>
      </w:r>
      <w:r w:rsidRPr="007F4388">
        <w:rPr>
          <w:rFonts w:ascii="Trebuchet MS" w:hAnsi="Trebuchet MS"/>
          <w:lang w:val="ro-RO"/>
        </w:rPr>
        <w:t xml:space="preserve">reţelei publice de alimentare cu apă existentă in str. Sf. Ioan intersectie cu bdul Chimiei </w:t>
      </w:r>
    </w:p>
    <w:p w14:paraId="1FA1C2A1" w14:textId="77777777" w:rsidR="007F4388" w:rsidRPr="007F4388" w:rsidRDefault="007F4388" w:rsidP="007F4388">
      <w:pPr>
        <w:pStyle w:val="BodyText"/>
        <w:tabs>
          <w:tab w:val="left" w:pos="-720"/>
        </w:tabs>
        <w:suppressAutoHyphens/>
        <w:spacing w:after="0" w:line="240" w:lineRule="auto"/>
        <w:jc w:val="both"/>
        <w:rPr>
          <w:rFonts w:ascii="Trebuchet MS" w:hAnsi="Trebuchet MS"/>
          <w:b/>
          <w:bCs/>
          <w:u w:val="single"/>
          <w:lang w:val="ro-RO"/>
        </w:rPr>
      </w:pPr>
      <w:r w:rsidRPr="007F4388">
        <w:rPr>
          <w:rFonts w:ascii="Trebuchet MS" w:hAnsi="Trebuchet MS"/>
          <w:b/>
          <w:bCs/>
          <w:lang w:val="ro-RO"/>
        </w:rPr>
        <w:t>2. Evacuarea apelor uzate</w:t>
      </w:r>
    </w:p>
    <w:p w14:paraId="1BB4700F" w14:textId="77777777" w:rsidR="007F4388" w:rsidRPr="007F4388" w:rsidRDefault="007F4388" w:rsidP="007F4388">
      <w:pPr>
        <w:pStyle w:val="BodyText"/>
        <w:tabs>
          <w:tab w:val="left" w:pos="-720"/>
        </w:tabs>
        <w:suppressAutoHyphens/>
        <w:spacing w:after="0" w:line="240" w:lineRule="auto"/>
        <w:ind w:left="180"/>
        <w:jc w:val="both"/>
        <w:rPr>
          <w:rFonts w:ascii="Trebuchet MS" w:hAnsi="Trebuchet MS"/>
          <w:bCs/>
          <w:lang w:val="pt-BR"/>
        </w:rPr>
      </w:pPr>
      <w:r w:rsidRPr="007F4388">
        <w:rPr>
          <w:rFonts w:ascii="Trebuchet MS" w:hAnsi="Trebuchet MS"/>
          <w:bCs/>
          <w:lang w:val="pt-BR"/>
        </w:rPr>
        <w:t>- evacuarea apelor uzate menajere se va realiza la reteaua de canalizare a municipiului Iasi, prin extinderea acesteia.</w:t>
      </w:r>
    </w:p>
    <w:p w14:paraId="743BB38E" w14:textId="77777777" w:rsidR="007F4388" w:rsidRPr="007F4388" w:rsidRDefault="007F4388" w:rsidP="007F4388">
      <w:pPr>
        <w:spacing w:after="0" w:line="240" w:lineRule="auto"/>
        <w:jc w:val="both"/>
        <w:rPr>
          <w:rFonts w:ascii="Trebuchet MS" w:hAnsi="Trebuchet MS"/>
          <w:bCs/>
        </w:rPr>
      </w:pPr>
      <w:r w:rsidRPr="007F4388">
        <w:rPr>
          <w:rFonts w:ascii="Trebuchet MS" w:hAnsi="Trebuchet MS"/>
        </w:rPr>
        <w:t xml:space="preserve">- </w:t>
      </w:r>
      <w:r w:rsidRPr="007F4388">
        <w:rPr>
          <w:rFonts w:ascii="Trebuchet MS" w:hAnsi="Trebuchet MS"/>
          <w:bCs/>
        </w:rPr>
        <w:t xml:space="preserve">Canalizarea apelor meteorice din zonă, inclusiv de pe platformele aferente parcărilor supratearne- se va realiza conform prevederilor STAS 1846-90. </w:t>
      </w:r>
    </w:p>
    <w:p w14:paraId="3164530F" w14:textId="77777777" w:rsidR="007F4388" w:rsidRPr="007F4388" w:rsidRDefault="007F4388" w:rsidP="007F4388">
      <w:pPr>
        <w:spacing w:after="0" w:line="240" w:lineRule="auto"/>
        <w:jc w:val="both"/>
        <w:rPr>
          <w:rFonts w:ascii="Trebuchet MS" w:eastAsia="Times New Roman" w:hAnsi="Trebuchet MS"/>
          <w:bCs/>
          <w:lang w:val="es-ES"/>
        </w:rPr>
      </w:pPr>
      <w:r w:rsidRPr="007F4388">
        <w:rPr>
          <w:rFonts w:ascii="Trebuchet MS" w:hAnsi="Trebuchet MS"/>
          <w:bCs/>
        </w:rPr>
        <w:lastRenderedPageBreak/>
        <w:t xml:space="preserve">Evacuarea apelor puviale se va realiza într-un </w:t>
      </w:r>
      <w:proofErr w:type="spellStart"/>
      <w:r w:rsidRPr="007F4388">
        <w:rPr>
          <w:rFonts w:ascii="Trebuchet MS" w:eastAsia="Times New Roman" w:hAnsi="Trebuchet MS"/>
          <w:bCs/>
          <w:lang w:val="es-ES"/>
        </w:rPr>
        <w:t>bazin</w:t>
      </w:r>
      <w:proofErr w:type="spellEnd"/>
      <w:r w:rsidRPr="007F4388">
        <w:rPr>
          <w:rFonts w:ascii="Trebuchet MS" w:eastAsia="Times New Roman" w:hAnsi="Trebuchet MS"/>
          <w:bCs/>
          <w:lang w:val="es-ES"/>
        </w:rPr>
        <w:t xml:space="preserve"> de </w:t>
      </w:r>
      <w:proofErr w:type="spellStart"/>
      <w:r w:rsidRPr="007F4388">
        <w:rPr>
          <w:rFonts w:ascii="Trebuchet MS" w:eastAsia="Times New Roman" w:hAnsi="Trebuchet MS"/>
          <w:bCs/>
          <w:lang w:val="es-ES"/>
        </w:rPr>
        <w:t>retenție</w:t>
      </w:r>
      <w:proofErr w:type="spellEnd"/>
      <w:r w:rsidRPr="007F4388">
        <w:rPr>
          <w:rFonts w:ascii="Trebuchet MS" w:eastAsia="Times New Roman" w:hAnsi="Trebuchet MS"/>
          <w:bCs/>
          <w:lang w:val="es-ES"/>
        </w:rPr>
        <w:t xml:space="preserve"> </w:t>
      </w:r>
      <w:proofErr w:type="spellStart"/>
      <w:r w:rsidRPr="007F4388">
        <w:rPr>
          <w:rFonts w:ascii="Trebuchet MS" w:eastAsia="Times New Roman" w:hAnsi="Trebuchet MS"/>
          <w:bCs/>
          <w:lang w:val="es-ES"/>
        </w:rPr>
        <w:t>dimensionat</w:t>
      </w:r>
      <w:proofErr w:type="spellEnd"/>
      <w:r w:rsidRPr="007F4388">
        <w:rPr>
          <w:rFonts w:ascii="Trebuchet MS" w:eastAsia="Times New Roman" w:hAnsi="Trebuchet MS"/>
          <w:bCs/>
          <w:lang w:val="es-ES"/>
        </w:rPr>
        <w:t xml:space="preserve"> </w:t>
      </w:r>
      <w:proofErr w:type="spellStart"/>
      <w:r w:rsidRPr="007F4388">
        <w:rPr>
          <w:rFonts w:ascii="Trebuchet MS" w:eastAsia="Times New Roman" w:hAnsi="Trebuchet MS"/>
          <w:bCs/>
          <w:lang w:val="es-ES"/>
        </w:rPr>
        <w:t>corespunzător</w:t>
      </w:r>
      <w:proofErr w:type="spellEnd"/>
      <w:r w:rsidRPr="007F4388">
        <w:rPr>
          <w:rFonts w:ascii="Trebuchet MS" w:eastAsia="Times New Roman" w:hAnsi="Trebuchet MS"/>
          <w:bCs/>
          <w:lang w:val="es-ES"/>
        </w:rPr>
        <w:t xml:space="preserve"> </w:t>
      </w:r>
      <w:proofErr w:type="spellStart"/>
      <w:r w:rsidRPr="007F4388">
        <w:rPr>
          <w:rFonts w:ascii="Trebuchet MS" w:eastAsia="Times New Roman" w:hAnsi="Trebuchet MS"/>
          <w:bCs/>
          <w:lang w:val="es-ES"/>
        </w:rPr>
        <w:t>pentru</w:t>
      </w:r>
      <w:proofErr w:type="spellEnd"/>
      <w:r w:rsidRPr="007F4388">
        <w:rPr>
          <w:rFonts w:ascii="Trebuchet MS" w:eastAsia="Times New Roman" w:hAnsi="Trebuchet MS"/>
          <w:bCs/>
          <w:lang w:val="es-ES"/>
        </w:rPr>
        <w:t xml:space="preserve"> a fi </w:t>
      </w:r>
      <w:proofErr w:type="spellStart"/>
      <w:r w:rsidRPr="007F4388">
        <w:rPr>
          <w:rFonts w:ascii="Trebuchet MS" w:eastAsia="Times New Roman" w:hAnsi="Trebuchet MS"/>
          <w:bCs/>
          <w:lang w:val="es-ES"/>
        </w:rPr>
        <w:t>utilizate</w:t>
      </w:r>
      <w:proofErr w:type="spellEnd"/>
      <w:r w:rsidRPr="007F4388">
        <w:rPr>
          <w:rFonts w:ascii="Trebuchet MS" w:eastAsia="Times New Roman" w:hAnsi="Trebuchet MS"/>
          <w:bCs/>
          <w:lang w:val="es-ES"/>
        </w:rPr>
        <w:t xml:space="preserve"> </w:t>
      </w:r>
      <w:proofErr w:type="spellStart"/>
      <w:r w:rsidRPr="007F4388">
        <w:rPr>
          <w:rFonts w:ascii="Trebuchet MS" w:eastAsia="Times New Roman" w:hAnsi="Trebuchet MS"/>
          <w:bCs/>
          <w:lang w:val="es-ES"/>
        </w:rPr>
        <w:t>pentru</w:t>
      </w:r>
      <w:proofErr w:type="spellEnd"/>
      <w:r w:rsidRPr="007F4388">
        <w:rPr>
          <w:rFonts w:ascii="Trebuchet MS" w:eastAsia="Times New Roman" w:hAnsi="Trebuchet MS"/>
          <w:bCs/>
          <w:lang w:val="es-ES"/>
        </w:rPr>
        <w:t xml:space="preserve"> </w:t>
      </w:r>
      <w:proofErr w:type="spellStart"/>
      <w:r w:rsidRPr="007F4388">
        <w:rPr>
          <w:rFonts w:ascii="Trebuchet MS" w:eastAsia="Times New Roman" w:hAnsi="Trebuchet MS"/>
          <w:bCs/>
          <w:lang w:val="es-ES"/>
        </w:rPr>
        <w:t>stropirea</w:t>
      </w:r>
      <w:proofErr w:type="spellEnd"/>
      <w:r w:rsidRPr="007F4388">
        <w:rPr>
          <w:rFonts w:ascii="Trebuchet MS" w:eastAsia="Times New Roman" w:hAnsi="Trebuchet MS"/>
          <w:bCs/>
          <w:lang w:val="es-ES"/>
        </w:rPr>
        <w:t xml:space="preserve">/ </w:t>
      </w:r>
      <w:proofErr w:type="spellStart"/>
      <w:r w:rsidRPr="007F4388">
        <w:rPr>
          <w:rFonts w:ascii="Trebuchet MS" w:eastAsia="Times New Roman" w:hAnsi="Trebuchet MS"/>
          <w:bCs/>
          <w:lang w:val="es-ES"/>
        </w:rPr>
        <w:t>irigarea</w:t>
      </w:r>
      <w:proofErr w:type="spellEnd"/>
      <w:r w:rsidRPr="007F4388">
        <w:rPr>
          <w:rFonts w:ascii="Trebuchet MS" w:eastAsia="Times New Roman" w:hAnsi="Trebuchet MS"/>
          <w:bCs/>
          <w:lang w:val="es-ES"/>
        </w:rPr>
        <w:t xml:space="preserve"> </w:t>
      </w:r>
      <w:proofErr w:type="spellStart"/>
      <w:r w:rsidRPr="007F4388">
        <w:rPr>
          <w:rFonts w:ascii="Trebuchet MS" w:eastAsia="Times New Roman" w:hAnsi="Trebuchet MS"/>
          <w:bCs/>
          <w:lang w:val="es-ES"/>
        </w:rPr>
        <w:t>spațiilor</w:t>
      </w:r>
      <w:proofErr w:type="spellEnd"/>
      <w:r w:rsidRPr="007F4388">
        <w:rPr>
          <w:rFonts w:ascii="Trebuchet MS" w:eastAsia="Times New Roman" w:hAnsi="Trebuchet MS"/>
          <w:bCs/>
          <w:lang w:val="es-ES"/>
        </w:rPr>
        <w:t xml:space="preserve"> </w:t>
      </w:r>
      <w:proofErr w:type="spellStart"/>
      <w:r w:rsidRPr="007F4388">
        <w:rPr>
          <w:rFonts w:ascii="Trebuchet MS" w:eastAsia="Times New Roman" w:hAnsi="Trebuchet MS"/>
          <w:bCs/>
          <w:lang w:val="es-ES"/>
        </w:rPr>
        <w:t>verzi</w:t>
      </w:r>
      <w:proofErr w:type="spellEnd"/>
      <w:r w:rsidRPr="007F4388">
        <w:rPr>
          <w:rFonts w:ascii="Trebuchet MS" w:eastAsia="Times New Roman" w:hAnsi="Trebuchet MS"/>
          <w:bCs/>
          <w:lang w:val="es-ES"/>
        </w:rPr>
        <w:t xml:space="preserve"> propuse a se realiza pe </w:t>
      </w:r>
      <w:proofErr w:type="spellStart"/>
      <w:r w:rsidRPr="007F4388">
        <w:rPr>
          <w:rFonts w:ascii="Trebuchet MS" w:eastAsia="Times New Roman" w:hAnsi="Trebuchet MS"/>
          <w:bCs/>
          <w:lang w:val="es-ES"/>
        </w:rPr>
        <w:t>amplasament</w:t>
      </w:r>
      <w:proofErr w:type="spellEnd"/>
      <w:r w:rsidRPr="007F4388">
        <w:rPr>
          <w:rFonts w:ascii="Trebuchet MS" w:eastAsia="Times New Roman" w:hAnsi="Trebuchet MS"/>
          <w:bCs/>
          <w:lang w:val="es-ES"/>
        </w:rPr>
        <w:t xml:space="preserve"> la </w:t>
      </w:r>
      <w:proofErr w:type="spellStart"/>
      <w:r w:rsidRPr="007F4388">
        <w:rPr>
          <w:rFonts w:ascii="Trebuchet MS" w:eastAsia="Times New Roman" w:hAnsi="Trebuchet MS"/>
          <w:bCs/>
          <w:lang w:val="es-ES"/>
        </w:rPr>
        <w:t>finalizarea</w:t>
      </w:r>
      <w:proofErr w:type="spellEnd"/>
      <w:r w:rsidRPr="007F4388">
        <w:rPr>
          <w:rFonts w:ascii="Trebuchet MS" w:eastAsia="Times New Roman" w:hAnsi="Trebuchet MS"/>
          <w:bCs/>
          <w:lang w:val="es-ES"/>
        </w:rPr>
        <w:t xml:space="preserve"> </w:t>
      </w:r>
      <w:proofErr w:type="spellStart"/>
      <w:r w:rsidRPr="007F4388">
        <w:rPr>
          <w:rFonts w:ascii="Trebuchet MS" w:eastAsia="Times New Roman" w:hAnsi="Trebuchet MS"/>
          <w:bCs/>
          <w:lang w:val="es-ES"/>
        </w:rPr>
        <w:t>lucrărilor</w:t>
      </w:r>
      <w:proofErr w:type="spellEnd"/>
      <w:r w:rsidRPr="007F4388">
        <w:rPr>
          <w:rFonts w:ascii="Trebuchet MS" w:eastAsia="Times New Roman" w:hAnsi="Trebuchet MS"/>
          <w:bCs/>
          <w:lang w:val="es-ES"/>
        </w:rPr>
        <w:t xml:space="preserve"> de </w:t>
      </w:r>
      <w:proofErr w:type="spellStart"/>
      <w:r w:rsidRPr="007F4388">
        <w:rPr>
          <w:rFonts w:ascii="Trebuchet MS" w:eastAsia="Times New Roman" w:hAnsi="Trebuchet MS"/>
          <w:bCs/>
          <w:lang w:val="es-ES"/>
        </w:rPr>
        <w:t>construcții</w:t>
      </w:r>
      <w:proofErr w:type="spellEnd"/>
      <w:r w:rsidRPr="007F4388">
        <w:rPr>
          <w:rFonts w:ascii="Trebuchet MS" w:eastAsia="Times New Roman" w:hAnsi="Trebuchet MS"/>
          <w:bCs/>
          <w:lang w:val="es-ES"/>
        </w:rPr>
        <w:t>.</w:t>
      </w:r>
    </w:p>
    <w:p w14:paraId="70D345AE" w14:textId="77777777" w:rsidR="007F4388" w:rsidRPr="007F4388" w:rsidRDefault="007F4388" w:rsidP="007F4388">
      <w:pPr>
        <w:spacing w:after="0" w:line="240" w:lineRule="auto"/>
        <w:jc w:val="both"/>
        <w:rPr>
          <w:rFonts w:ascii="Trebuchet MS" w:eastAsia="Times New Roman" w:hAnsi="Trebuchet MS"/>
          <w:bCs/>
        </w:rPr>
      </w:pPr>
      <w:r w:rsidRPr="007F4388">
        <w:rPr>
          <w:rFonts w:ascii="Trebuchet MS" w:eastAsia="Times New Roman" w:hAnsi="Trebuchet MS"/>
          <w:bCs/>
          <w:lang w:val="es-ES"/>
        </w:rPr>
        <w:t xml:space="preserve">Apele </w:t>
      </w:r>
      <w:proofErr w:type="spellStart"/>
      <w:r w:rsidRPr="007F4388">
        <w:rPr>
          <w:rFonts w:ascii="Trebuchet MS" w:eastAsia="Times New Roman" w:hAnsi="Trebuchet MS"/>
          <w:bCs/>
          <w:lang w:val="es-ES"/>
        </w:rPr>
        <w:t>pluviale</w:t>
      </w:r>
      <w:proofErr w:type="spellEnd"/>
      <w:r w:rsidRPr="007F4388">
        <w:rPr>
          <w:rFonts w:ascii="Trebuchet MS" w:eastAsia="Times New Roman" w:hAnsi="Trebuchet MS"/>
          <w:bCs/>
          <w:lang w:val="es-ES"/>
        </w:rPr>
        <w:t xml:space="preserve"> </w:t>
      </w:r>
      <w:proofErr w:type="spellStart"/>
      <w:r w:rsidRPr="007F4388">
        <w:rPr>
          <w:rFonts w:ascii="Trebuchet MS" w:eastAsia="Times New Roman" w:hAnsi="Trebuchet MS"/>
          <w:bCs/>
          <w:lang w:val="es-ES"/>
        </w:rPr>
        <w:t>provenite</w:t>
      </w:r>
      <w:proofErr w:type="spellEnd"/>
      <w:r w:rsidRPr="007F4388">
        <w:rPr>
          <w:rFonts w:ascii="Trebuchet MS" w:eastAsia="Times New Roman" w:hAnsi="Trebuchet MS"/>
          <w:bCs/>
          <w:lang w:val="es-ES"/>
        </w:rPr>
        <w:t xml:space="preserve"> de pe </w:t>
      </w:r>
      <w:r w:rsidRPr="007F4388">
        <w:rPr>
          <w:rFonts w:ascii="Trebuchet MS" w:eastAsia="Times New Roman" w:hAnsi="Trebuchet MS"/>
          <w:bCs/>
        </w:rPr>
        <w:t xml:space="preserve">suprafețele betonate (alei circulabile, parcare supraterană, </w:t>
      </w:r>
      <w:proofErr w:type="gramStart"/>
      <w:r w:rsidRPr="007F4388">
        <w:rPr>
          <w:rFonts w:ascii="Trebuchet MS" w:eastAsia="Times New Roman" w:hAnsi="Trebuchet MS"/>
          <w:bCs/>
        </w:rPr>
        <w:t xml:space="preserve">etc) </w:t>
      </w:r>
      <w:r w:rsidRPr="007F4388">
        <w:rPr>
          <w:rFonts w:ascii="Trebuchet MS" w:eastAsia="Times New Roman" w:hAnsi="Trebuchet MS"/>
          <w:bCs/>
          <w:lang w:val="es-ES"/>
        </w:rPr>
        <w:t xml:space="preserve"> se</w:t>
      </w:r>
      <w:proofErr w:type="gramEnd"/>
      <w:r w:rsidRPr="007F4388">
        <w:rPr>
          <w:rFonts w:ascii="Trebuchet MS" w:eastAsia="Times New Roman" w:hAnsi="Trebuchet MS"/>
          <w:bCs/>
          <w:lang w:val="es-ES"/>
        </w:rPr>
        <w:t xml:space="preserve"> </w:t>
      </w:r>
      <w:proofErr w:type="spellStart"/>
      <w:r w:rsidRPr="007F4388">
        <w:rPr>
          <w:rFonts w:ascii="Trebuchet MS" w:eastAsia="Times New Roman" w:hAnsi="Trebuchet MS"/>
          <w:bCs/>
          <w:lang w:val="es-ES"/>
        </w:rPr>
        <w:t>vor</w:t>
      </w:r>
      <w:proofErr w:type="spellEnd"/>
      <w:r w:rsidRPr="007F4388">
        <w:rPr>
          <w:rFonts w:ascii="Trebuchet MS" w:eastAsia="Times New Roman" w:hAnsi="Trebuchet MS"/>
          <w:bCs/>
          <w:lang w:val="es-ES"/>
        </w:rPr>
        <w:t xml:space="preserve"> evacua </w:t>
      </w:r>
      <w:proofErr w:type="spellStart"/>
      <w:r w:rsidRPr="007F4388">
        <w:rPr>
          <w:rFonts w:ascii="Trebuchet MS" w:eastAsia="Times New Roman" w:hAnsi="Trebuchet MS"/>
          <w:bCs/>
          <w:lang w:val="es-ES"/>
        </w:rPr>
        <w:t>în</w:t>
      </w:r>
      <w:proofErr w:type="spellEnd"/>
      <w:r w:rsidRPr="007F4388">
        <w:rPr>
          <w:rFonts w:ascii="Trebuchet MS" w:eastAsia="Times New Roman" w:hAnsi="Trebuchet MS"/>
          <w:bCs/>
          <w:lang w:val="es-ES"/>
        </w:rPr>
        <w:t xml:space="preserve"> </w:t>
      </w:r>
      <w:proofErr w:type="spellStart"/>
      <w:r w:rsidRPr="007F4388">
        <w:rPr>
          <w:rFonts w:ascii="Trebuchet MS" w:eastAsia="Times New Roman" w:hAnsi="Trebuchet MS"/>
          <w:bCs/>
          <w:lang w:val="es-ES"/>
        </w:rPr>
        <w:t>bazinul</w:t>
      </w:r>
      <w:proofErr w:type="spellEnd"/>
      <w:r w:rsidRPr="007F4388">
        <w:rPr>
          <w:rFonts w:ascii="Trebuchet MS" w:eastAsia="Times New Roman" w:hAnsi="Trebuchet MS"/>
          <w:bCs/>
          <w:lang w:val="es-ES"/>
        </w:rPr>
        <w:t xml:space="preserve"> de </w:t>
      </w:r>
      <w:proofErr w:type="spellStart"/>
      <w:r w:rsidRPr="007F4388">
        <w:rPr>
          <w:rFonts w:ascii="Trebuchet MS" w:eastAsia="Times New Roman" w:hAnsi="Trebuchet MS"/>
          <w:bCs/>
          <w:lang w:val="es-ES"/>
        </w:rPr>
        <w:t>retenție</w:t>
      </w:r>
      <w:proofErr w:type="spellEnd"/>
      <w:r w:rsidRPr="007F4388">
        <w:rPr>
          <w:rFonts w:ascii="Trebuchet MS" w:eastAsia="Times New Roman" w:hAnsi="Trebuchet MS"/>
          <w:bCs/>
          <w:lang w:val="es-ES"/>
        </w:rPr>
        <w:t xml:space="preserve"> </w:t>
      </w:r>
      <w:proofErr w:type="spellStart"/>
      <w:r w:rsidRPr="007F4388">
        <w:rPr>
          <w:rFonts w:ascii="Trebuchet MS" w:eastAsia="Times New Roman" w:hAnsi="Trebuchet MS"/>
          <w:bCs/>
          <w:lang w:val="es-ES"/>
        </w:rPr>
        <w:t>după</w:t>
      </w:r>
      <w:proofErr w:type="spellEnd"/>
      <w:r w:rsidRPr="007F4388">
        <w:rPr>
          <w:rFonts w:ascii="Trebuchet MS" w:eastAsia="Times New Roman" w:hAnsi="Trebuchet MS"/>
          <w:bCs/>
          <w:lang w:val="es-ES"/>
        </w:rPr>
        <w:t xml:space="preserve"> o </w:t>
      </w:r>
      <w:proofErr w:type="spellStart"/>
      <w:r w:rsidRPr="007F4388">
        <w:rPr>
          <w:rFonts w:ascii="Trebuchet MS" w:eastAsia="Times New Roman" w:hAnsi="Trebuchet MS"/>
          <w:bCs/>
          <w:lang w:val="es-ES"/>
        </w:rPr>
        <w:t>preepurare</w:t>
      </w:r>
      <w:proofErr w:type="spellEnd"/>
      <w:r w:rsidRPr="007F4388">
        <w:rPr>
          <w:rFonts w:ascii="Trebuchet MS" w:eastAsia="Times New Roman" w:hAnsi="Trebuchet MS"/>
          <w:bCs/>
          <w:lang w:val="es-ES"/>
        </w:rPr>
        <w:t xml:space="preserve"> </w:t>
      </w:r>
      <w:proofErr w:type="spellStart"/>
      <w:r w:rsidRPr="007F4388">
        <w:rPr>
          <w:rFonts w:ascii="Trebuchet MS" w:eastAsia="Times New Roman" w:hAnsi="Trebuchet MS"/>
          <w:bCs/>
          <w:lang w:val="es-ES"/>
        </w:rPr>
        <w:t>prealabilă</w:t>
      </w:r>
      <w:proofErr w:type="spellEnd"/>
      <w:r w:rsidRPr="007F4388">
        <w:rPr>
          <w:rFonts w:ascii="Trebuchet MS" w:eastAsia="Times New Roman" w:hAnsi="Trebuchet MS"/>
          <w:bCs/>
          <w:lang w:val="es-ES"/>
        </w:rPr>
        <w:t xml:space="preserve"> </w:t>
      </w:r>
      <w:proofErr w:type="spellStart"/>
      <w:r w:rsidRPr="007F4388">
        <w:rPr>
          <w:rFonts w:ascii="Trebuchet MS" w:eastAsia="Times New Roman" w:hAnsi="Trebuchet MS"/>
          <w:bCs/>
          <w:lang w:val="es-ES"/>
        </w:rPr>
        <w:t>prin</w:t>
      </w:r>
      <w:proofErr w:type="spellEnd"/>
      <w:r w:rsidRPr="007F4388">
        <w:rPr>
          <w:rFonts w:ascii="Trebuchet MS" w:eastAsia="Times New Roman" w:hAnsi="Trebuchet MS"/>
          <w:bCs/>
          <w:lang w:val="es-ES"/>
        </w:rPr>
        <w:t xml:space="preserve"> </w:t>
      </w:r>
      <w:proofErr w:type="spellStart"/>
      <w:r w:rsidRPr="007F4388">
        <w:rPr>
          <w:rFonts w:ascii="Trebuchet MS" w:eastAsia="Times New Roman" w:hAnsi="Trebuchet MS"/>
          <w:bCs/>
          <w:lang w:val="es-ES"/>
        </w:rPr>
        <w:t>intermediul</w:t>
      </w:r>
      <w:proofErr w:type="spellEnd"/>
      <w:r w:rsidRPr="007F4388">
        <w:rPr>
          <w:rFonts w:ascii="Trebuchet MS" w:eastAsia="Times New Roman" w:hAnsi="Trebuchet MS"/>
          <w:bCs/>
          <w:lang w:val="es-ES"/>
        </w:rPr>
        <w:t xml:space="preserve"> </w:t>
      </w:r>
      <w:proofErr w:type="spellStart"/>
      <w:r w:rsidRPr="007F4388">
        <w:rPr>
          <w:rFonts w:ascii="Trebuchet MS" w:eastAsia="Times New Roman" w:hAnsi="Trebuchet MS"/>
          <w:bCs/>
          <w:lang w:val="es-ES"/>
        </w:rPr>
        <w:t>unui</w:t>
      </w:r>
      <w:proofErr w:type="spellEnd"/>
      <w:r w:rsidRPr="007F4388">
        <w:rPr>
          <w:rFonts w:ascii="Trebuchet MS" w:eastAsia="Times New Roman" w:hAnsi="Trebuchet MS"/>
          <w:bCs/>
          <w:lang w:val="es-ES"/>
        </w:rPr>
        <w:t xml:space="preserve"> </w:t>
      </w:r>
      <w:proofErr w:type="spellStart"/>
      <w:r w:rsidRPr="007F4388">
        <w:rPr>
          <w:rFonts w:ascii="Trebuchet MS" w:eastAsia="Times New Roman" w:hAnsi="Trebuchet MS"/>
          <w:bCs/>
          <w:lang w:val="es-ES"/>
        </w:rPr>
        <w:t>separator</w:t>
      </w:r>
      <w:proofErr w:type="spellEnd"/>
      <w:r w:rsidRPr="007F4388">
        <w:rPr>
          <w:rFonts w:ascii="Trebuchet MS" w:eastAsia="Times New Roman" w:hAnsi="Trebuchet MS"/>
          <w:bCs/>
          <w:lang w:val="es-ES"/>
        </w:rPr>
        <w:t xml:space="preserve">  de </w:t>
      </w:r>
      <w:proofErr w:type="spellStart"/>
      <w:r w:rsidRPr="007F4388">
        <w:rPr>
          <w:rFonts w:ascii="Trebuchet MS" w:eastAsia="Times New Roman" w:hAnsi="Trebuchet MS"/>
          <w:bCs/>
          <w:lang w:val="es-ES"/>
        </w:rPr>
        <w:t>hidrocarburi</w:t>
      </w:r>
      <w:proofErr w:type="spellEnd"/>
      <w:r w:rsidRPr="007F4388">
        <w:rPr>
          <w:rFonts w:ascii="Trebuchet MS" w:eastAsia="Times New Roman" w:hAnsi="Trebuchet MS"/>
          <w:bCs/>
        </w:rPr>
        <w:t xml:space="preserve"> prevăzut cu filtru coalescent.</w:t>
      </w:r>
    </w:p>
    <w:p w14:paraId="74251F3E" w14:textId="77777777" w:rsidR="007F4388" w:rsidRPr="007F4388" w:rsidRDefault="007F4388" w:rsidP="007F4388">
      <w:pPr>
        <w:spacing w:after="0" w:line="240" w:lineRule="auto"/>
        <w:jc w:val="both"/>
        <w:rPr>
          <w:rFonts w:ascii="Trebuchet MS" w:eastAsia="Times New Roman" w:hAnsi="Trebuchet MS"/>
          <w:bCs/>
          <w:i/>
        </w:rPr>
      </w:pPr>
      <w:r w:rsidRPr="007F4388">
        <w:rPr>
          <w:rFonts w:ascii="Trebuchet MS" w:eastAsia="Times New Roman" w:hAnsi="Trebuchet MS"/>
          <w:bCs/>
          <w:i/>
        </w:rPr>
        <w:t>Bazinul de retenție pentru apele pluviale se va realiza cu un volum maxim de  140 mc.</w:t>
      </w:r>
    </w:p>
    <w:p w14:paraId="4F2C7141" w14:textId="77777777" w:rsidR="007F4388" w:rsidRPr="007F4388" w:rsidRDefault="007F4388" w:rsidP="007F4388">
      <w:pPr>
        <w:spacing w:after="0" w:line="240" w:lineRule="auto"/>
        <w:jc w:val="both"/>
        <w:rPr>
          <w:rFonts w:ascii="Trebuchet MS" w:eastAsia="Times New Roman" w:hAnsi="Trebuchet MS"/>
          <w:bCs/>
        </w:rPr>
      </w:pPr>
    </w:p>
    <w:p w14:paraId="77019B75" w14:textId="77777777" w:rsidR="007F4388" w:rsidRPr="007F4388" w:rsidRDefault="007F4388" w:rsidP="007F4388">
      <w:pPr>
        <w:pStyle w:val="BodyText"/>
        <w:tabs>
          <w:tab w:val="left" w:pos="-720"/>
        </w:tabs>
        <w:suppressAutoHyphens/>
        <w:spacing w:after="0" w:line="240" w:lineRule="auto"/>
        <w:ind w:left="180"/>
        <w:jc w:val="both"/>
        <w:rPr>
          <w:rFonts w:ascii="Trebuchet MS" w:hAnsi="Trebuchet MS"/>
          <w:bCs/>
          <w:lang w:val="ro-RO"/>
        </w:rPr>
      </w:pPr>
      <w:r w:rsidRPr="007F4388">
        <w:rPr>
          <w:rFonts w:ascii="Trebuchet MS" w:hAnsi="Trebuchet MS"/>
          <w:b/>
          <w:bCs/>
          <w:lang w:val="ro-RO"/>
        </w:rPr>
        <w:t>3. Alimentare cu energie electrică</w:t>
      </w:r>
    </w:p>
    <w:p w14:paraId="13B5D756" w14:textId="77777777" w:rsidR="007F4388" w:rsidRPr="007F4388" w:rsidRDefault="007F4388" w:rsidP="007F4388">
      <w:pPr>
        <w:pStyle w:val="BodyText"/>
        <w:tabs>
          <w:tab w:val="left" w:pos="-720"/>
        </w:tabs>
        <w:suppressAutoHyphens/>
        <w:spacing w:after="0" w:line="240" w:lineRule="auto"/>
        <w:jc w:val="both"/>
        <w:rPr>
          <w:rFonts w:ascii="Trebuchet MS" w:hAnsi="Trebuchet MS"/>
          <w:bCs/>
          <w:lang w:val="ro-RO"/>
        </w:rPr>
      </w:pPr>
      <w:r w:rsidRPr="007F4388">
        <w:rPr>
          <w:rFonts w:ascii="Trebuchet MS" w:hAnsi="Trebuchet MS"/>
          <w:bCs/>
          <w:lang w:val="ro-RO"/>
        </w:rPr>
        <w:t>- se va realiza prin racord la reţeaua de alimentare cu energie electrică existentă in zona de amplasament;</w:t>
      </w:r>
    </w:p>
    <w:p w14:paraId="4212AD39" w14:textId="77777777" w:rsidR="007F4388" w:rsidRPr="007F4388" w:rsidRDefault="007F4388" w:rsidP="007F4388">
      <w:pPr>
        <w:pStyle w:val="BodyText2"/>
        <w:spacing w:after="0" w:line="240" w:lineRule="auto"/>
        <w:jc w:val="both"/>
        <w:rPr>
          <w:rFonts w:ascii="Trebuchet MS" w:hAnsi="Trebuchet MS"/>
          <w:lang w:val="ro-RO"/>
        </w:rPr>
      </w:pPr>
    </w:p>
    <w:p w14:paraId="618C3946" w14:textId="77777777" w:rsidR="007F4388" w:rsidRPr="007F4388" w:rsidRDefault="007F4388" w:rsidP="007F4388">
      <w:pPr>
        <w:spacing w:after="0" w:line="240" w:lineRule="auto"/>
        <w:jc w:val="both"/>
        <w:rPr>
          <w:rFonts w:ascii="Trebuchet MS" w:hAnsi="Trebuchet MS"/>
          <w:b/>
          <w:bCs/>
          <w:i/>
          <w:u w:val="single"/>
        </w:rPr>
      </w:pPr>
      <w:r w:rsidRPr="007F4388">
        <w:rPr>
          <w:rFonts w:ascii="Trebuchet MS" w:hAnsi="Trebuchet MS"/>
          <w:b/>
          <w:bCs/>
          <w:i/>
          <w:u w:val="single"/>
        </w:rPr>
        <w:t>II.  Conditii pentru prevenirea, reducerea efectelor negative semnificative asupra mediului:</w:t>
      </w:r>
    </w:p>
    <w:p w14:paraId="5B7E1CE7" w14:textId="77777777" w:rsidR="007F4388" w:rsidRPr="007F4388" w:rsidRDefault="007F4388" w:rsidP="007F4388">
      <w:pPr>
        <w:pStyle w:val="ListParagraph"/>
        <w:numPr>
          <w:ilvl w:val="0"/>
          <w:numId w:val="22"/>
        </w:numPr>
        <w:spacing w:after="0" w:line="240" w:lineRule="auto"/>
        <w:jc w:val="both"/>
        <w:rPr>
          <w:rFonts w:ascii="Trebuchet MS" w:hAnsi="Trebuchet MS"/>
          <w:b/>
          <w:bCs/>
          <w:i/>
        </w:rPr>
      </w:pPr>
      <w:r w:rsidRPr="007F4388">
        <w:rPr>
          <w:rFonts w:ascii="Trebuchet MS" w:hAnsi="Trebuchet MS"/>
          <w:b/>
          <w:bCs/>
          <w:i/>
        </w:rPr>
        <w:t>Conditii în timpul realizării proiectului.</w:t>
      </w:r>
    </w:p>
    <w:p w14:paraId="1027A808" w14:textId="77777777" w:rsidR="007F4388" w:rsidRPr="007F4388" w:rsidRDefault="007F4388" w:rsidP="007F4388">
      <w:pPr>
        <w:numPr>
          <w:ilvl w:val="1"/>
          <w:numId w:val="22"/>
        </w:numPr>
        <w:spacing w:after="0" w:line="240" w:lineRule="auto"/>
        <w:jc w:val="both"/>
        <w:rPr>
          <w:rFonts w:ascii="Trebuchet MS" w:hAnsi="Trebuchet MS"/>
          <w:b/>
          <w:bCs/>
          <w:i/>
        </w:rPr>
      </w:pPr>
      <w:r w:rsidRPr="007F4388">
        <w:rPr>
          <w:rFonts w:ascii="Trebuchet MS" w:hAnsi="Trebuchet MS"/>
          <w:b/>
          <w:bCs/>
          <w:i/>
        </w:rPr>
        <w:t xml:space="preserve"> Etapa organizării de şantier:</w:t>
      </w:r>
    </w:p>
    <w:p w14:paraId="5C65F3C7" w14:textId="77777777" w:rsidR="007F4388" w:rsidRPr="007F4388" w:rsidRDefault="007F4388" w:rsidP="007F4388">
      <w:pPr>
        <w:spacing w:after="0" w:line="240" w:lineRule="auto"/>
        <w:jc w:val="both"/>
        <w:rPr>
          <w:rFonts w:ascii="Trebuchet MS" w:hAnsi="Trebuchet MS"/>
        </w:rPr>
      </w:pPr>
      <w:r w:rsidRPr="007F4388">
        <w:rPr>
          <w:rFonts w:ascii="Trebuchet MS" w:hAnsi="Trebuchet MS"/>
        </w:rPr>
        <w:t xml:space="preserve">   Realizarea organizarii de şantier cu respectarea prevederilor privind : </w:t>
      </w:r>
    </w:p>
    <w:p w14:paraId="4E45EDF6" w14:textId="77777777" w:rsidR="007F4388" w:rsidRPr="007F4388" w:rsidRDefault="007F4388" w:rsidP="007F4388">
      <w:pPr>
        <w:numPr>
          <w:ilvl w:val="0"/>
          <w:numId w:val="23"/>
        </w:numPr>
        <w:spacing w:after="0" w:line="240" w:lineRule="auto"/>
        <w:jc w:val="both"/>
        <w:rPr>
          <w:rFonts w:ascii="Trebuchet MS" w:hAnsi="Trebuchet MS"/>
        </w:rPr>
      </w:pPr>
      <w:r w:rsidRPr="007F4388">
        <w:rPr>
          <w:rFonts w:ascii="Trebuchet MS" w:hAnsi="Trebuchet MS"/>
          <w:i/>
        </w:rPr>
        <w:t>Planificarea şantierului</w:t>
      </w:r>
      <w:r w:rsidRPr="007F4388">
        <w:rPr>
          <w:rFonts w:ascii="Trebuchet MS" w:hAnsi="Trebuchet MS"/>
        </w:rPr>
        <w:t>:</w:t>
      </w:r>
    </w:p>
    <w:p w14:paraId="6BC6D9F2" w14:textId="77777777" w:rsidR="007F4388" w:rsidRPr="007F4388" w:rsidRDefault="007F4388" w:rsidP="007F4388">
      <w:pPr>
        <w:numPr>
          <w:ilvl w:val="0"/>
          <w:numId w:val="24"/>
        </w:numPr>
        <w:spacing w:after="0" w:line="240" w:lineRule="auto"/>
        <w:jc w:val="both"/>
        <w:rPr>
          <w:rFonts w:ascii="Trebuchet MS" w:hAnsi="Trebuchet MS"/>
        </w:rPr>
      </w:pPr>
      <w:r w:rsidRPr="007F4388">
        <w:rPr>
          <w:rFonts w:ascii="Trebuchet MS" w:hAnsi="Trebuchet MS"/>
        </w:rPr>
        <w:t>Împrejmuirea suprafeţelor ocupate de organizarea de şantier cu materiale eficiente pentru reţinerea pulberilor ;</w:t>
      </w:r>
    </w:p>
    <w:p w14:paraId="46A4021D" w14:textId="77777777" w:rsidR="007F4388" w:rsidRPr="007F4388" w:rsidRDefault="007F4388" w:rsidP="007F4388">
      <w:pPr>
        <w:numPr>
          <w:ilvl w:val="0"/>
          <w:numId w:val="24"/>
        </w:numPr>
        <w:spacing w:after="0" w:line="240" w:lineRule="auto"/>
        <w:jc w:val="both"/>
        <w:rPr>
          <w:rFonts w:ascii="Trebuchet MS" w:hAnsi="Trebuchet MS"/>
        </w:rPr>
      </w:pPr>
      <w:r w:rsidRPr="007F4388">
        <w:rPr>
          <w:rFonts w:ascii="Trebuchet MS" w:hAnsi="Trebuchet MS"/>
        </w:rPr>
        <w:t>Amenajarea căilor de acces a mijloacelor auto,  prin balastare şi întreţinerea acestora în condiţii corespunzătoare pe durata executării lucrărilor în şantier. Accesul mijloacelor auto se va realiza numai în zonele amenajate în acest sens.</w:t>
      </w:r>
    </w:p>
    <w:p w14:paraId="1CF1ED47" w14:textId="77777777" w:rsidR="007F4388" w:rsidRPr="007F4388" w:rsidRDefault="007F4388" w:rsidP="007F4388">
      <w:pPr>
        <w:numPr>
          <w:ilvl w:val="0"/>
          <w:numId w:val="24"/>
        </w:numPr>
        <w:spacing w:after="0" w:line="240" w:lineRule="auto"/>
        <w:jc w:val="both"/>
        <w:rPr>
          <w:rFonts w:ascii="Trebuchet MS" w:hAnsi="Trebuchet MS"/>
        </w:rPr>
      </w:pPr>
      <w:r w:rsidRPr="007F4388">
        <w:rPr>
          <w:rFonts w:ascii="Trebuchet MS" w:hAnsi="Trebuchet MS"/>
        </w:rPr>
        <w:t xml:space="preserve">Dotarea cu utilaje care să nu conducă, în funcţionare, la depăşirea nivelului de zgomot admis de normativele în vigoare. </w:t>
      </w:r>
    </w:p>
    <w:p w14:paraId="08286F00" w14:textId="77777777" w:rsidR="007F4388" w:rsidRPr="007F4388" w:rsidRDefault="007F4388" w:rsidP="007F4388">
      <w:pPr>
        <w:numPr>
          <w:ilvl w:val="0"/>
          <w:numId w:val="24"/>
        </w:numPr>
        <w:spacing w:after="0" w:line="240" w:lineRule="auto"/>
        <w:jc w:val="both"/>
        <w:rPr>
          <w:rFonts w:ascii="Trebuchet MS" w:hAnsi="Trebuchet MS"/>
        </w:rPr>
      </w:pPr>
      <w:r w:rsidRPr="007F4388">
        <w:rPr>
          <w:rFonts w:ascii="Trebuchet MS" w:hAnsi="Trebuchet MS"/>
        </w:rPr>
        <w:t xml:space="preserve">Asigurarea colectării selective a deşeurilor şi  evacuării ritmice a acestora de pe amplasament. Mijloacele de transport ce vor prelua deşeurile în vederea evacuării vor fi adecvate, acoperite cu prelate pentru prevenirea împrăştierii acestora. </w:t>
      </w:r>
    </w:p>
    <w:p w14:paraId="1236FAF1" w14:textId="77777777" w:rsidR="007F4388" w:rsidRPr="007F4388" w:rsidRDefault="007F4388" w:rsidP="007F4388">
      <w:pPr>
        <w:numPr>
          <w:ilvl w:val="0"/>
          <w:numId w:val="24"/>
        </w:numPr>
        <w:spacing w:after="0" w:line="240" w:lineRule="auto"/>
        <w:jc w:val="both"/>
        <w:rPr>
          <w:rFonts w:ascii="Trebuchet MS" w:hAnsi="Trebuchet MS"/>
        </w:rPr>
      </w:pPr>
      <w:r w:rsidRPr="007F4388">
        <w:rPr>
          <w:rFonts w:ascii="Trebuchet MS" w:hAnsi="Trebuchet MS"/>
        </w:rPr>
        <w:t>Pământul rezultat din decopertări şi excavaţii va fi preluat cu mijloace auto şi transportat pe amplasamente aprobate de Primăria municipiului Iasi</w:t>
      </w:r>
    </w:p>
    <w:p w14:paraId="62459BE8" w14:textId="77777777" w:rsidR="007F4388" w:rsidRPr="007F4388" w:rsidRDefault="007F4388" w:rsidP="007F4388">
      <w:pPr>
        <w:numPr>
          <w:ilvl w:val="0"/>
          <w:numId w:val="23"/>
        </w:numPr>
        <w:spacing w:after="0" w:line="240" w:lineRule="auto"/>
        <w:jc w:val="both"/>
        <w:rPr>
          <w:rFonts w:ascii="Trebuchet MS" w:hAnsi="Trebuchet MS"/>
        </w:rPr>
      </w:pPr>
      <w:r w:rsidRPr="007F4388">
        <w:rPr>
          <w:rFonts w:ascii="Trebuchet MS" w:hAnsi="Trebuchet MS"/>
          <w:i/>
        </w:rPr>
        <w:t>Traficul în construcţii</w:t>
      </w:r>
      <w:r w:rsidRPr="007F4388">
        <w:rPr>
          <w:rFonts w:ascii="Trebuchet MS" w:hAnsi="Trebuchet MS"/>
        </w:rPr>
        <w:t>:</w:t>
      </w:r>
    </w:p>
    <w:p w14:paraId="237B0181" w14:textId="77777777" w:rsidR="007F4388" w:rsidRPr="007F4388" w:rsidRDefault="007F4388" w:rsidP="007F4388">
      <w:pPr>
        <w:numPr>
          <w:ilvl w:val="0"/>
          <w:numId w:val="25"/>
        </w:numPr>
        <w:spacing w:after="0" w:line="240" w:lineRule="auto"/>
        <w:jc w:val="both"/>
        <w:rPr>
          <w:rFonts w:ascii="Trebuchet MS" w:hAnsi="Trebuchet MS"/>
        </w:rPr>
      </w:pPr>
      <w:r w:rsidRPr="007F4388">
        <w:rPr>
          <w:rFonts w:ascii="Trebuchet MS" w:hAnsi="Trebuchet MS"/>
        </w:rPr>
        <w:t>Oprirea motoarelor tuturor vehiculelor aflate în staţionare;</w:t>
      </w:r>
    </w:p>
    <w:p w14:paraId="40F56CC2" w14:textId="77777777" w:rsidR="007F4388" w:rsidRPr="007F4388" w:rsidRDefault="007F4388" w:rsidP="007F4388">
      <w:pPr>
        <w:numPr>
          <w:ilvl w:val="0"/>
          <w:numId w:val="25"/>
        </w:numPr>
        <w:spacing w:after="0" w:line="240" w:lineRule="auto"/>
        <w:jc w:val="both"/>
        <w:rPr>
          <w:rFonts w:ascii="Trebuchet MS" w:hAnsi="Trebuchet MS"/>
        </w:rPr>
      </w:pPr>
      <w:r w:rsidRPr="007F4388">
        <w:rPr>
          <w:rFonts w:ascii="Trebuchet MS" w:hAnsi="Trebuchet MS"/>
        </w:rPr>
        <w:t>Curăţarea eficientă a vehiculelor, respectiv a roţilor, la plecarea din şantier şi umezirea drumurilor, a căilor de acces în şantier;</w:t>
      </w:r>
    </w:p>
    <w:p w14:paraId="225A1F7A" w14:textId="77777777" w:rsidR="007F4388" w:rsidRPr="007F4388" w:rsidRDefault="007F4388" w:rsidP="007F4388">
      <w:pPr>
        <w:numPr>
          <w:ilvl w:val="0"/>
          <w:numId w:val="25"/>
        </w:numPr>
        <w:spacing w:after="0" w:line="240" w:lineRule="auto"/>
        <w:jc w:val="both"/>
        <w:rPr>
          <w:rFonts w:ascii="Trebuchet MS" w:hAnsi="Trebuchet MS"/>
        </w:rPr>
      </w:pPr>
      <w:r w:rsidRPr="007F4388">
        <w:rPr>
          <w:rFonts w:ascii="Trebuchet MS" w:hAnsi="Trebuchet MS"/>
        </w:rPr>
        <w:t>Acoperirea încărcăturilor ce intră sau ies din şantier;</w:t>
      </w:r>
    </w:p>
    <w:p w14:paraId="76764C5B" w14:textId="77777777" w:rsidR="007F4388" w:rsidRPr="007F4388" w:rsidRDefault="007F4388" w:rsidP="007F4388">
      <w:pPr>
        <w:numPr>
          <w:ilvl w:val="0"/>
          <w:numId w:val="25"/>
        </w:numPr>
        <w:spacing w:after="0" w:line="240" w:lineRule="auto"/>
        <w:jc w:val="both"/>
        <w:rPr>
          <w:rFonts w:ascii="Trebuchet MS" w:hAnsi="Trebuchet MS"/>
        </w:rPr>
      </w:pPr>
      <w:r w:rsidRPr="007F4388">
        <w:rPr>
          <w:rFonts w:ascii="Trebuchet MS" w:hAnsi="Trebuchet MS"/>
        </w:rPr>
        <w:t>Amenajarea traseelor din şantier, asfel încât să nu se producă derapaje, noroi, băltire de apă, etc.</w:t>
      </w:r>
    </w:p>
    <w:p w14:paraId="335C3260" w14:textId="77777777" w:rsidR="007F4388" w:rsidRPr="007F4388" w:rsidRDefault="007F4388" w:rsidP="007F4388">
      <w:pPr>
        <w:numPr>
          <w:ilvl w:val="0"/>
          <w:numId w:val="25"/>
        </w:numPr>
        <w:spacing w:after="0" w:line="240" w:lineRule="auto"/>
        <w:jc w:val="both"/>
        <w:rPr>
          <w:rFonts w:ascii="Trebuchet MS" w:hAnsi="Trebuchet MS"/>
        </w:rPr>
      </w:pPr>
      <w:r w:rsidRPr="007F4388">
        <w:rPr>
          <w:rFonts w:ascii="Trebuchet MS" w:hAnsi="Trebuchet MS"/>
        </w:rPr>
        <w:t>Utilizarea de vehicule şi utilaje circulante pe drumurile publice conforme cu standardele de emisii, cu reviziile tehnice realizate la zi; adaptarea limitei de viteză în interiorul şi în jurul şantierului;</w:t>
      </w:r>
    </w:p>
    <w:p w14:paraId="73055554" w14:textId="77777777" w:rsidR="007F4388" w:rsidRPr="007F4388" w:rsidRDefault="007F4388" w:rsidP="007F4388">
      <w:pPr>
        <w:numPr>
          <w:ilvl w:val="0"/>
          <w:numId w:val="25"/>
        </w:numPr>
        <w:spacing w:after="0" w:line="240" w:lineRule="auto"/>
        <w:jc w:val="both"/>
        <w:rPr>
          <w:rFonts w:ascii="Trebuchet MS" w:hAnsi="Trebuchet MS"/>
        </w:rPr>
      </w:pPr>
      <w:r w:rsidRPr="007F4388">
        <w:rPr>
          <w:rFonts w:ascii="Trebuchet MS" w:hAnsi="Trebuchet MS"/>
        </w:rPr>
        <w:t xml:space="preserve">Minimizarea traficului în jurul şantierului de construcţii: </w:t>
      </w:r>
    </w:p>
    <w:p w14:paraId="2EA76A28" w14:textId="77777777" w:rsidR="007F4388" w:rsidRPr="007F4388" w:rsidRDefault="007F4388" w:rsidP="007F4388">
      <w:pPr>
        <w:numPr>
          <w:ilvl w:val="0"/>
          <w:numId w:val="25"/>
        </w:numPr>
        <w:spacing w:after="0" w:line="240" w:lineRule="auto"/>
        <w:jc w:val="both"/>
        <w:rPr>
          <w:rFonts w:ascii="Trebuchet MS" w:hAnsi="Trebuchet MS"/>
        </w:rPr>
      </w:pPr>
      <w:r w:rsidRPr="007F4388">
        <w:rPr>
          <w:rFonts w:ascii="Trebuchet MS" w:hAnsi="Trebuchet MS"/>
        </w:rPr>
        <w:t>Controlul parcării vehiculelor  în afara şantierului, atât înainte cât şi după deschiderea sa.</w:t>
      </w:r>
    </w:p>
    <w:p w14:paraId="67A05712" w14:textId="77777777" w:rsidR="007F4388" w:rsidRPr="007F4388" w:rsidRDefault="007F4388" w:rsidP="007F4388">
      <w:pPr>
        <w:spacing w:after="0" w:line="240" w:lineRule="auto"/>
        <w:ind w:left="1140"/>
        <w:jc w:val="both"/>
        <w:rPr>
          <w:rFonts w:ascii="Trebuchet MS" w:hAnsi="Trebuchet MS"/>
          <w:b/>
        </w:rPr>
      </w:pPr>
    </w:p>
    <w:p w14:paraId="0D3945E1" w14:textId="77777777" w:rsidR="007F4388" w:rsidRPr="007F4388" w:rsidRDefault="007F4388" w:rsidP="007F4388">
      <w:pPr>
        <w:numPr>
          <w:ilvl w:val="1"/>
          <w:numId w:val="22"/>
        </w:numPr>
        <w:spacing w:after="0" w:line="240" w:lineRule="auto"/>
        <w:jc w:val="both"/>
        <w:rPr>
          <w:rFonts w:ascii="Trebuchet MS" w:hAnsi="Trebuchet MS"/>
          <w:b/>
        </w:rPr>
      </w:pPr>
      <w:r w:rsidRPr="007F4388">
        <w:rPr>
          <w:rFonts w:ascii="Trebuchet MS" w:hAnsi="Trebuchet MS"/>
          <w:b/>
          <w:i/>
        </w:rPr>
        <w:t>Etapa realizării lucrărilor de construcţie</w:t>
      </w:r>
      <w:r w:rsidRPr="007F4388">
        <w:rPr>
          <w:rFonts w:ascii="Trebuchet MS" w:hAnsi="Trebuchet MS"/>
          <w:b/>
        </w:rPr>
        <w:t>:</w:t>
      </w:r>
    </w:p>
    <w:p w14:paraId="693A7146" w14:textId="77777777" w:rsidR="007F4388" w:rsidRPr="007F4388" w:rsidRDefault="007F4388" w:rsidP="007F4388">
      <w:pPr>
        <w:spacing w:after="0" w:line="240" w:lineRule="auto"/>
        <w:jc w:val="both"/>
        <w:rPr>
          <w:rFonts w:ascii="Trebuchet MS" w:hAnsi="Trebuchet MS"/>
          <w:i/>
          <w:lang w:val="it-IT"/>
        </w:rPr>
      </w:pPr>
    </w:p>
    <w:p w14:paraId="02186E8A" w14:textId="77777777" w:rsidR="007F4388" w:rsidRPr="007F4388" w:rsidRDefault="007F4388" w:rsidP="007F4388">
      <w:pPr>
        <w:spacing w:after="0" w:line="240" w:lineRule="auto"/>
        <w:jc w:val="both"/>
        <w:rPr>
          <w:rFonts w:ascii="Trebuchet MS" w:hAnsi="Trebuchet MS"/>
          <w:lang w:val="it-IT"/>
        </w:rPr>
      </w:pPr>
      <w:r w:rsidRPr="007F4388">
        <w:rPr>
          <w:rFonts w:ascii="Trebuchet MS" w:hAnsi="Trebuchet MS"/>
          <w:i/>
          <w:lang w:val="it-IT"/>
        </w:rPr>
        <w:t>1.2.1.</w:t>
      </w:r>
      <w:r w:rsidRPr="007F4388">
        <w:rPr>
          <w:rFonts w:ascii="Trebuchet MS" w:hAnsi="Trebuchet MS"/>
          <w:lang w:val="it-IT"/>
        </w:rPr>
        <w:t xml:space="preserve">   Pe tot parcursul derulării lucrărilor de execuţie vor fi respectate prevederile OUG nr. 195/2005 privind protecţia mediului, aprobată cu modificări de Legea nr. 265/2006, cu modificările şi completările ulterioare, referitoare la protecţia calitatii apelor, atmosferei, solului şi la protecţia aşezărilor umane.</w:t>
      </w:r>
    </w:p>
    <w:p w14:paraId="7E554B04" w14:textId="77777777" w:rsidR="007F4388" w:rsidRPr="007F4388" w:rsidRDefault="007F4388" w:rsidP="007F4388">
      <w:pPr>
        <w:spacing w:after="0" w:line="240" w:lineRule="auto"/>
        <w:jc w:val="both"/>
        <w:rPr>
          <w:rFonts w:ascii="Trebuchet MS" w:hAnsi="Trebuchet MS"/>
        </w:rPr>
      </w:pPr>
      <w:r w:rsidRPr="007F4388">
        <w:rPr>
          <w:rFonts w:ascii="Trebuchet MS" w:hAnsi="Trebuchet MS"/>
          <w:i/>
          <w:lang w:val="it-IT"/>
        </w:rPr>
        <w:t>1.2.2.</w:t>
      </w:r>
      <w:r w:rsidRPr="007F4388">
        <w:rPr>
          <w:rFonts w:ascii="Trebuchet MS" w:hAnsi="Trebuchet MS"/>
          <w:lang w:val="it-IT"/>
        </w:rPr>
        <w:t xml:space="preserve">    Soluţiile şi tipurile de lucrări vor respecta standardele şi normativele în vigoare  pentru asigurarea exigenţelor privind calitataea construcţiilor pe toată durata de existenţă normată a acestora. </w:t>
      </w:r>
    </w:p>
    <w:p w14:paraId="292BE313" w14:textId="77777777" w:rsidR="007F4388" w:rsidRPr="007F4388" w:rsidRDefault="007F4388" w:rsidP="007F4388">
      <w:pPr>
        <w:spacing w:after="0" w:line="240" w:lineRule="auto"/>
        <w:jc w:val="both"/>
        <w:rPr>
          <w:rFonts w:ascii="Trebuchet MS" w:hAnsi="Trebuchet MS"/>
          <w:lang w:val="it-IT"/>
        </w:rPr>
      </w:pPr>
      <w:r w:rsidRPr="007F4388">
        <w:rPr>
          <w:rFonts w:ascii="Trebuchet MS" w:hAnsi="Trebuchet MS"/>
          <w:i/>
        </w:rPr>
        <w:t>1.2.3</w:t>
      </w:r>
      <w:r w:rsidRPr="007F4388">
        <w:rPr>
          <w:rFonts w:ascii="Trebuchet MS" w:hAnsi="Trebuchet MS"/>
        </w:rPr>
        <w:t xml:space="preserve">.  Minimizarea, prin realizarea pe amplasament numai a lucrărilor strict necesare în ceea ce priveşte  activităţile generatoare de praf : ex. tăierea, măcinarea, şlefuirea, căderi de material, </w:t>
      </w:r>
      <w:r w:rsidRPr="007F4388">
        <w:rPr>
          <w:rFonts w:ascii="Trebuchet MS" w:hAnsi="Trebuchet MS"/>
        </w:rPr>
        <w:lastRenderedPageBreak/>
        <w:t>spargerea betonuilui, etc. Utilizarea apei sau a soluţiilor speciale care măresc eficienţa apei în fixarea prafului la : stropirea căilor de acces în şantier, a zonei de descărcare a materialelor de construcţie, respectiv a zonelor în care se efectuează lucrări de demolare. Se vor lua măsuri de acoperire/ îngrădire a zonelor din organizarea de şantier destinate depozitului de materiale de construcţie. În vederea prevenirii împrăştierii cauzate de vânt, materialele fine, pulverulente, se vor depozita în incinte închise.</w:t>
      </w:r>
    </w:p>
    <w:p w14:paraId="13B31BCF" w14:textId="77777777" w:rsidR="007F4388" w:rsidRPr="007F4388" w:rsidRDefault="007F4388" w:rsidP="007F4388">
      <w:pPr>
        <w:spacing w:after="0" w:line="240" w:lineRule="auto"/>
        <w:jc w:val="both"/>
        <w:rPr>
          <w:rFonts w:ascii="Trebuchet MS" w:hAnsi="Trebuchet MS"/>
          <w:lang w:val="it-IT"/>
        </w:rPr>
      </w:pPr>
      <w:r w:rsidRPr="007F4388">
        <w:rPr>
          <w:rFonts w:ascii="Trebuchet MS" w:hAnsi="Trebuchet MS"/>
        </w:rPr>
        <w:t>1.2.4. Respectarea  prevederilor cuprinse in actele de reglementare emise de autorităţile avizatoare, respectiv APAVITAL SA, DIRECTIA DE SANATATE PUBLICA IASI, COMISIA PENTRU URMARIREA STABILITATII VERSANTILOR ALUNECATORI.</w:t>
      </w:r>
    </w:p>
    <w:p w14:paraId="593E87C0" w14:textId="77777777" w:rsidR="007F4388" w:rsidRPr="007F4388" w:rsidRDefault="007F4388" w:rsidP="007F4388">
      <w:pPr>
        <w:numPr>
          <w:ilvl w:val="2"/>
          <w:numId w:val="26"/>
        </w:numPr>
        <w:spacing w:after="0" w:line="240" w:lineRule="auto"/>
        <w:jc w:val="both"/>
        <w:rPr>
          <w:rFonts w:ascii="Trebuchet MS" w:hAnsi="Trebuchet MS"/>
          <w:lang w:val="it-IT"/>
        </w:rPr>
      </w:pPr>
      <w:r w:rsidRPr="007F4388">
        <w:rPr>
          <w:rFonts w:ascii="Trebuchet MS" w:hAnsi="Trebuchet MS"/>
        </w:rPr>
        <w:t>Asigurarea prin sisteme proprii de supraveghere a funcţionării utilajelor în timpul realizării lucrărilor de construcţii şi  automonitorizarea emisiilor poluanţi.</w:t>
      </w:r>
    </w:p>
    <w:p w14:paraId="4EEAA964" w14:textId="77777777" w:rsidR="007F4388" w:rsidRPr="007F4388" w:rsidRDefault="007F4388" w:rsidP="007F4388">
      <w:pPr>
        <w:numPr>
          <w:ilvl w:val="2"/>
          <w:numId w:val="27"/>
        </w:numPr>
        <w:spacing w:after="0" w:line="240" w:lineRule="auto"/>
        <w:jc w:val="both"/>
        <w:rPr>
          <w:rFonts w:ascii="Trebuchet MS" w:hAnsi="Trebuchet MS"/>
          <w:lang w:val="it-IT"/>
        </w:rPr>
      </w:pPr>
      <w:r w:rsidRPr="007F4388">
        <w:rPr>
          <w:rFonts w:ascii="Trebuchet MS" w:hAnsi="Trebuchet MS"/>
        </w:rPr>
        <w:t xml:space="preserve"> Titularul investitiei are obligaţia de a comunica la APM Iaşi toate incidentele/ accidentele  care se produc în timpul execuţiei şi care au  impact asupra mediului , precum şi măsurile întreprinse în vederea refacerii mediului şi a desfăşurării activităţii în condiţii de siguranţă</w:t>
      </w:r>
    </w:p>
    <w:p w14:paraId="1B713699" w14:textId="77777777" w:rsidR="007F4388" w:rsidRPr="007F4388" w:rsidRDefault="007F4388" w:rsidP="007F4388">
      <w:pPr>
        <w:numPr>
          <w:ilvl w:val="2"/>
          <w:numId w:val="28"/>
        </w:numPr>
        <w:spacing w:after="0" w:line="240" w:lineRule="auto"/>
        <w:jc w:val="both"/>
        <w:rPr>
          <w:rFonts w:ascii="Trebuchet MS" w:hAnsi="Trebuchet MS"/>
          <w:lang w:val="it-IT"/>
        </w:rPr>
      </w:pPr>
      <w:r w:rsidRPr="007F4388">
        <w:rPr>
          <w:rFonts w:ascii="Trebuchet MS" w:hAnsi="Trebuchet MS"/>
        </w:rPr>
        <w:t>Curăţarea eficientă a vehiculelor respectiv a roţilor la plecarea din şantier , înainte de accesul pe drumurile publice şi umezirea în permanenţă a drumurilor</w:t>
      </w:r>
    </w:p>
    <w:p w14:paraId="61485A2E" w14:textId="77777777" w:rsidR="007F4388" w:rsidRPr="007F4388" w:rsidRDefault="007F4388" w:rsidP="007F4388">
      <w:pPr>
        <w:numPr>
          <w:ilvl w:val="2"/>
          <w:numId w:val="28"/>
        </w:numPr>
        <w:spacing w:after="0" w:line="240" w:lineRule="auto"/>
        <w:jc w:val="both"/>
        <w:rPr>
          <w:rFonts w:ascii="Trebuchet MS" w:hAnsi="Trebuchet MS"/>
          <w:lang w:val="it-IT"/>
        </w:rPr>
      </w:pPr>
      <w:r w:rsidRPr="007F4388">
        <w:rPr>
          <w:rFonts w:ascii="Trebuchet MS" w:hAnsi="Trebuchet MS"/>
        </w:rPr>
        <w:t>Acoperirea incărcăturilor autovehiculelor ce intră şi ies din şantier</w:t>
      </w:r>
    </w:p>
    <w:p w14:paraId="2FB8854E" w14:textId="77777777" w:rsidR="007F4388" w:rsidRPr="007F4388" w:rsidRDefault="007F4388" w:rsidP="007F4388">
      <w:pPr>
        <w:numPr>
          <w:ilvl w:val="2"/>
          <w:numId w:val="28"/>
        </w:numPr>
        <w:spacing w:after="0" w:line="240" w:lineRule="auto"/>
        <w:jc w:val="both"/>
        <w:rPr>
          <w:rFonts w:ascii="Trebuchet MS" w:hAnsi="Trebuchet MS"/>
          <w:lang w:val="it-IT"/>
        </w:rPr>
      </w:pPr>
      <w:proofErr w:type="spellStart"/>
      <w:r w:rsidRPr="007F4388">
        <w:rPr>
          <w:rFonts w:ascii="Trebuchet MS" w:hAnsi="Trebuchet MS"/>
          <w:iCs/>
          <w:lang w:val="fr-FR"/>
        </w:rPr>
        <w:t>Pe</w:t>
      </w:r>
      <w:proofErr w:type="spellEnd"/>
      <w:r w:rsidRPr="007F4388">
        <w:rPr>
          <w:rFonts w:ascii="Trebuchet MS" w:hAnsi="Trebuchet MS"/>
          <w:iCs/>
          <w:lang w:val="fr-FR"/>
        </w:rPr>
        <w:t xml:space="preserve"> </w:t>
      </w:r>
      <w:proofErr w:type="spellStart"/>
      <w:r w:rsidRPr="007F4388">
        <w:rPr>
          <w:rFonts w:ascii="Trebuchet MS" w:hAnsi="Trebuchet MS"/>
          <w:iCs/>
          <w:lang w:val="fr-FR"/>
        </w:rPr>
        <w:t>parcursul</w:t>
      </w:r>
      <w:proofErr w:type="spellEnd"/>
      <w:r w:rsidRPr="007F4388">
        <w:rPr>
          <w:rFonts w:ascii="Trebuchet MS" w:hAnsi="Trebuchet MS"/>
          <w:iCs/>
          <w:lang w:val="fr-FR"/>
        </w:rPr>
        <w:t xml:space="preserve"> </w:t>
      </w:r>
      <w:proofErr w:type="spellStart"/>
      <w:proofErr w:type="gramStart"/>
      <w:r w:rsidRPr="007F4388">
        <w:rPr>
          <w:rFonts w:ascii="Trebuchet MS" w:hAnsi="Trebuchet MS"/>
          <w:iCs/>
          <w:lang w:val="fr-FR"/>
        </w:rPr>
        <w:t>execuției</w:t>
      </w:r>
      <w:proofErr w:type="spellEnd"/>
      <w:r w:rsidRPr="007F4388">
        <w:rPr>
          <w:rFonts w:ascii="Trebuchet MS" w:hAnsi="Trebuchet MS"/>
          <w:iCs/>
          <w:lang w:val="fr-FR"/>
        </w:rPr>
        <w:t xml:space="preserve">  </w:t>
      </w:r>
      <w:proofErr w:type="spellStart"/>
      <w:r w:rsidRPr="007F4388">
        <w:rPr>
          <w:rFonts w:ascii="Trebuchet MS" w:hAnsi="Trebuchet MS"/>
          <w:iCs/>
          <w:lang w:val="fr-FR"/>
        </w:rPr>
        <w:t>lucrărilor</w:t>
      </w:r>
      <w:proofErr w:type="spellEnd"/>
      <w:proofErr w:type="gramEnd"/>
      <w:r w:rsidRPr="007F4388">
        <w:rPr>
          <w:rFonts w:ascii="Trebuchet MS" w:hAnsi="Trebuchet MS"/>
          <w:iCs/>
          <w:lang w:val="fr-FR"/>
        </w:rPr>
        <w:t xml:space="preserve">, se vor adopta </w:t>
      </w:r>
      <w:proofErr w:type="spellStart"/>
      <w:r w:rsidRPr="007F4388">
        <w:rPr>
          <w:rFonts w:ascii="Trebuchet MS" w:hAnsi="Trebuchet MS"/>
          <w:iCs/>
          <w:lang w:val="fr-FR"/>
        </w:rPr>
        <w:t>măsuri</w:t>
      </w:r>
      <w:proofErr w:type="spellEnd"/>
      <w:r w:rsidRPr="007F4388">
        <w:rPr>
          <w:rFonts w:ascii="Trebuchet MS" w:hAnsi="Trebuchet MS"/>
          <w:iCs/>
          <w:lang w:val="fr-FR"/>
        </w:rPr>
        <w:t xml:space="preserve"> </w:t>
      </w:r>
      <w:proofErr w:type="spellStart"/>
      <w:r w:rsidRPr="007F4388">
        <w:rPr>
          <w:rFonts w:ascii="Trebuchet MS" w:hAnsi="Trebuchet MS"/>
          <w:iCs/>
          <w:lang w:val="fr-FR"/>
        </w:rPr>
        <w:t>adecvate</w:t>
      </w:r>
      <w:proofErr w:type="spellEnd"/>
      <w:r w:rsidRPr="007F4388">
        <w:rPr>
          <w:rFonts w:ascii="Trebuchet MS" w:hAnsi="Trebuchet MS"/>
          <w:iCs/>
          <w:lang w:val="fr-FR"/>
        </w:rPr>
        <w:t xml:space="preserve"> </w:t>
      </w:r>
      <w:proofErr w:type="spellStart"/>
      <w:r w:rsidRPr="007F4388">
        <w:rPr>
          <w:rFonts w:ascii="Trebuchet MS" w:hAnsi="Trebuchet MS"/>
          <w:iCs/>
          <w:lang w:val="fr-FR"/>
        </w:rPr>
        <w:t>pentru</w:t>
      </w:r>
      <w:proofErr w:type="spellEnd"/>
      <w:r w:rsidRPr="007F4388">
        <w:rPr>
          <w:rFonts w:ascii="Trebuchet MS" w:hAnsi="Trebuchet MS"/>
          <w:iCs/>
          <w:lang w:val="fr-FR"/>
        </w:rPr>
        <w:t xml:space="preserve"> </w:t>
      </w:r>
      <w:proofErr w:type="spellStart"/>
      <w:r w:rsidRPr="007F4388">
        <w:rPr>
          <w:rFonts w:ascii="Trebuchet MS" w:hAnsi="Trebuchet MS"/>
          <w:iCs/>
          <w:lang w:val="fr-FR"/>
        </w:rPr>
        <w:t>circulația</w:t>
      </w:r>
      <w:proofErr w:type="spellEnd"/>
      <w:r w:rsidRPr="007F4388">
        <w:rPr>
          <w:rFonts w:ascii="Trebuchet MS" w:hAnsi="Trebuchet MS"/>
          <w:iCs/>
          <w:lang w:val="fr-FR"/>
        </w:rPr>
        <w:t xml:space="preserve"> </w:t>
      </w:r>
      <w:proofErr w:type="spellStart"/>
      <w:r w:rsidRPr="007F4388">
        <w:rPr>
          <w:rFonts w:ascii="Trebuchet MS" w:hAnsi="Trebuchet MS"/>
          <w:iCs/>
          <w:lang w:val="fr-FR"/>
        </w:rPr>
        <w:t>mijloacelor</w:t>
      </w:r>
      <w:proofErr w:type="spellEnd"/>
      <w:r w:rsidRPr="007F4388">
        <w:rPr>
          <w:rFonts w:ascii="Trebuchet MS" w:hAnsi="Trebuchet MS"/>
          <w:iCs/>
          <w:lang w:val="fr-FR"/>
        </w:rPr>
        <w:t xml:space="preserve"> de transport </w:t>
      </w:r>
      <w:proofErr w:type="spellStart"/>
      <w:r w:rsidRPr="007F4388">
        <w:rPr>
          <w:rFonts w:ascii="Trebuchet MS" w:hAnsi="Trebuchet MS"/>
          <w:iCs/>
          <w:lang w:val="fr-FR"/>
        </w:rPr>
        <w:t>și</w:t>
      </w:r>
      <w:proofErr w:type="spellEnd"/>
      <w:r w:rsidRPr="007F4388">
        <w:rPr>
          <w:rFonts w:ascii="Trebuchet MS" w:hAnsi="Trebuchet MS"/>
          <w:iCs/>
          <w:lang w:val="fr-FR"/>
        </w:rPr>
        <w:t xml:space="preserve"> a </w:t>
      </w:r>
      <w:proofErr w:type="spellStart"/>
      <w:r w:rsidRPr="007F4388">
        <w:rPr>
          <w:rFonts w:ascii="Trebuchet MS" w:hAnsi="Trebuchet MS"/>
          <w:iCs/>
          <w:lang w:val="fr-FR"/>
        </w:rPr>
        <w:t>utilajelor</w:t>
      </w:r>
      <w:proofErr w:type="spellEnd"/>
      <w:r w:rsidRPr="007F4388">
        <w:rPr>
          <w:rFonts w:ascii="Trebuchet MS" w:hAnsi="Trebuchet MS"/>
          <w:iCs/>
          <w:lang w:val="fr-FR"/>
        </w:rPr>
        <w:t xml:space="preserve">, </w:t>
      </w:r>
      <w:proofErr w:type="spellStart"/>
      <w:r w:rsidRPr="007F4388">
        <w:rPr>
          <w:rFonts w:ascii="Trebuchet MS" w:hAnsi="Trebuchet MS"/>
          <w:iCs/>
          <w:lang w:val="fr-FR"/>
        </w:rPr>
        <w:t>astfel</w:t>
      </w:r>
      <w:proofErr w:type="spellEnd"/>
      <w:r w:rsidRPr="007F4388">
        <w:rPr>
          <w:rFonts w:ascii="Trebuchet MS" w:hAnsi="Trebuchet MS"/>
          <w:iCs/>
          <w:lang w:val="fr-FR"/>
        </w:rPr>
        <w:t xml:space="preserve"> </w:t>
      </w:r>
      <w:proofErr w:type="spellStart"/>
      <w:r w:rsidRPr="007F4388">
        <w:rPr>
          <w:rFonts w:ascii="Trebuchet MS" w:hAnsi="Trebuchet MS"/>
          <w:iCs/>
          <w:lang w:val="fr-FR"/>
        </w:rPr>
        <w:t>încât</w:t>
      </w:r>
      <w:proofErr w:type="spellEnd"/>
      <w:r w:rsidRPr="007F4388">
        <w:rPr>
          <w:rFonts w:ascii="Trebuchet MS" w:hAnsi="Trebuchet MS"/>
          <w:iCs/>
          <w:lang w:val="fr-FR"/>
        </w:rPr>
        <w:t xml:space="preserve"> </w:t>
      </w:r>
      <w:proofErr w:type="spellStart"/>
      <w:r w:rsidRPr="007F4388">
        <w:rPr>
          <w:rFonts w:ascii="Trebuchet MS" w:hAnsi="Trebuchet MS"/>
          <w:iCs/>
          <w:lang w:val="fr-FR"/>
        </w:rPr>
        <w:t>să</w:t>
      </w:r>
      <w:proofErr w:type="spellEnd"/>
      <w:r w:rsidRPr="007F4388">
        <w:rPr>
          <w:rFonts w:ascii="Trebuchet MS" w:hAnsi="Trebuchet MS"/>
          <w:iCs/>
          <w:lang w:val="fr-FR"/>
        </w:rPr>
        <w:t xml:space="preserve"> nu se </w:t>
      </w:r>
      <w:proofErr w:type="spellStart"/>
      <w:r w:rsidRPr="007F4388">
        <w:rPr>
          <w:rFonts w:ascii="Trebuchet MS" w:hAnsi="Trebuchet MS"/>
          <w:iCs/>
          <w:lang w:val="fr-FR"/>
        </w:rPr>
        <w:t>producă</w:t>
      </w:r>
      <w:proofErr w:type="spellEnd"/>
      <w:r w:rsidRPr="007F4388">
        <w:rPr>
          <w:rFonts w:ascii="Trebuchet MS" w:hAnsi="Trebuchet MS"/>
          <w:iCs/>
          <w:lang w:val="fr-FR"/>
        </w:rPr>
        <w:t xml:space="preserve"> </w:t>
      </w:r>
      <w:proofErr w:type="spellStart"/>
      <w:r w:rsidRPr="007F4388">
        <w:rPr>
          <w:rFonts w:ascii="Trebuchet MS" w:hAnsi="Trebuchet MS"/>
          <w:iCs/>
          <w:lang w:val="fr-FR"/>
        </w:rPr>
        <w:t>alunecări</w:t>
      </w:r>
      <w:proofErr w:type="spellEnd"/>
      <w:r w:rsidRPr="007F4388">
        <w:rPr>
          <w:rFonts w:ascii="Trebuchet MS" w:hAnsi="Trebuchet MS"/>
          <w:iCs/>
          <w:lang w:val="fr-FR"/>
        </w:rPr>
        <w:t xml:space="preserve"> </w:t>
      </w:r>
      <w:proofErr w:type="spellStart"/>
      <w:r w:rsidRPr="007F4388">
        <w:rPr>
          <w:rFonts w:ascii="Trebuchet MS" w:hAnsi="Trebuchet MS"/>
          <w:iCs/>
          <w:lang w:val="fr-FR"/>
        </w:rPr>
        <w:t>sau</w:t>
      </w:r>
      <w:proofErr w:type="spellEnd"/>
      <w:r w:rsidRPr="007F4388">
        <w:rPr>
          <w:rFonts w:ascii="Trebuchet MS" w:hAnsi="Trebuchet MS"/>
          <w:iCs/>
          <w:lang w:val="fr-FR"/>
        </w:rPr>
        <w:t xml:space="preserve"> </w:t>
      </w:r>
      <w:proofErr w:type="spellStart"/>
      <w:r w:rsidRPr="007F4388">
        <w:rPr>
          <w:rFonts w:ascii="Trebuchet MS" w:hAnsi="Trebuchet MS"/>
          <w:iCs/>
          <w:lang w:val="fr-FR"/>
        </w:rPr>
        <w:t>surpări</w:t>
      </w:r>
      <w:proofErr w:type="spellEnd"/>
      <w:r w:rsidRPr="007F4388">
        <w:rPr>
          <w:rFonts w:ascii="Trebuchet MS" w:hAnsi="Trebuchet MS"/>
          <w:iCs/>
          <w:lang w:val="fr-FR"/>
        </w:rPr>
        <w:t xml:space="preserve"> locale, </w:t>
      </w:r>
      <w:proofErr w:type="spellStart"/>
      <w:r w:rsidRPr="007F4388">
        <w:rPr>
          <w:rFonts w:ascii="Trebuchet MS" w:hAnsi="Trebuchet MS"/>
          <w:iCs/>
          <w:lang w:val="fr-FR"/>
        </w:rPr>
        <w:t>cu</w:t>
      </w:r>
      <w:proofErr w:type="spellEnd"/>
      <w:r w:rsidRPr="007F4388">
        <w:rPr>
          <w:rFonts w:ascii="Trebuchet MS" w:hAnsi="Trebuchet MS"/>
          <w:iCs/>
          <w:lang w:val="fr-FR"/>
        </w:rPr>
        <w:t xml:space="preserve"> </w:t>
      </w:r>
      <w:proofErr w:type="spellStart"/>
      <w:r w:rsidRPr="007F4388">
        <w:rPr>
          <w:rFonts w:ascii="Trebuchet MS" w:hAnsi="Trebuchet MS"/>
          <w:iCs/>
          <w:lang w:val="fr-FR"/>
        </w:rPr>
        <w:t>obligația</w:t>
      </w:r>
      <w:proofErr w:type="spellEnd"/>
      <w:r w:rsidRPr="007F4388">
        <w:rPr>
          <w:rFonts w:ascii="Trebuchet MS" w:hAnsi="Trebuchet MS"/>
          <w:iCs/>
          <w:lang w:val="fr-FR"/>
        </w:rPr>
        <w:t xml:space="preserve"> de a </w:t>
      </w:r>
      <w:proofErr w:type="spellStart"/>
      <w:r w:rsidRPr="007F4388">
        <w:rPr>
          <w:rFonts w:ascii="Trebuchet MS" w:hAnsi="Trebuchet MS"/>
          <w:iCs/>
          <w:lang w:val="fr-FR"/>
        </w:rPr>
        <w:t>asigura</w:t>
      </w:r>
      <w:proofErr w:type="spellEnd"/>
      <w:r w:rsidRPr="007F4388">
        <w:rPr>
          <w:rFonts w:ascii="Trebuchet MS" w:hAnsi="Trebuchet MS"/>
          <w:iCs/>
          <w:lang w:val="fr-FR"/>
        </w:rPr>
        <w:t xml:space="preserve"> </w:t>
      </w:r>
      <w:proofErr w:type="spellStart"/>
      <w:r w:rsidRPr="007F4388">
        <w:rPr>
          <w:rFonts w:ascii="Trebuchet MS" w:hAnsi="Trebuchet MS"/>
          <w:iCs/>
          <w:lang w:val="fr-FR"/>
        </w:rPr>
        <w:t>curățirea</w:t>
      </w:r>
      <w:proofErr w:type="spellEnd"/>
      <w:r w:rsidRPr="007F4388">
        <w:rPr>
          <w:rFonts w:ascii="Trebuchet MS" w:hAnsi="Trebuchet MS"/>
          <w:iCs/>
          <w:lang w:val="fr-FR"/>
        </w:rPr>
        <w:t xml:space="preserve"> </w:t>
      </w:r>
      <w:proofErr w:type="spellStart"/>
      <w:r w:rsidRPr="007F4388">
        <w:rPr>
          <w:rFonts w:ascii="Trebuchet MS" w:hAnsi="Trebuchet MS"/>
          <w:iCs/>
          <w:lang w:val="fr-FR"/>
        </w:rPr>
        <w:t>roților</w:t>
      </w:r>
      <w:proofErr w:type="spellEnd"/>
      <w:r w:rsidRPr="007F4388">
        <w:rPr>
          <w:rFonts w:ascii="Trebuchet MS" w:hAnsi="Trebuchet MS"/>
          <w:iCs/>
          <w:lang w:val="fr-FR"/>
        </w:rPr>
        <w:t xml:space="preserve"> </w:t>
      </w:r>
      <w:proofErr w:type="spellStart"/>
      <w:r w:rsidRPr="007F4388">
        <w:rPr>
          <w:rFonts w:ascii="Trebuchet MS" w:hAnsi="Trebuchet MS"/>
          <w:iCs/>
          <w:lang w:val="fr-FR"/>
        </w:rPr>
        <w:t>autovehiculelor</w:t>
      </w:r>
      <w:proofErr w:type="spellEnd"/>
      <w:r w:rsidRPr="007F4388">
        <w:rPr>
          <w:rFonts w:ascii="Trebuchet MS" w:hAnsi="Trebuchet MS"/>
          <w:iCs/>
          <w:lang w:val="fr-FR"/>
        </w:rPr>
        <w:t xml:space="preserve"> ce </w:t>
      </w:r>
      <w:proofErr w:type="spellStart"/>
      <w:r w:rsidRPr="007F4388">
        <w:rPr>
          <w:rFonts w:ascii="Trebuchet MS" w:hAnsi="Trebuchet MS"/>
          <w:iCs/>
          <w:lang w:val="fr-FR"/>
        </w:rPr>
        <w:t>intră</w:t>
      </w:r>
      <w:proofErr w:type="spellEnd"/>
      <w:r w:rsidRPr="007F4388">
        <w:rPr>
          <w:rFonts w:ascii="Trebuchet MS" w:hAnsi="Trebuchet MS"/>
          <w:iCs/>
          <w:lang w:val="fr-FR"/>
        </w:rPr>
        <w:t xml:space="preserve"> </w:t>
      </w:r>
      <w:proofErr w:type="spellStart"/>
      <w:r w:rsidRPr="007F4388">
        <w:rPr>
          <w:rFonts w:ascii="Trebuchet MS" w:hAnsi="Trebuchet MS"/>
          <w:iCs/>
          <w:lang w:val="fr-FR"/>
        </w:rPr>
        <w:t>pe</w:t>
      </w:r>
      <w:proofErr w:type="spellEnd"/>
      <w:r w:rsidRPr="007F4388">
        <w:rPr>
          <w:rFonts w:ascii="Trebuchet MS" w:hAnsi="Trebuchet MS"/>
          <w:iCs/>
          <w:lang w:val="fr-FR"/>
        </w:rPr>
        <w:t xml:space="preserve"> </w:t>
      </w:r>
      <w:proofErr w:type="spellStart"/>
      <w:r w:rsidRPr="007F4388">
        <w:rPr>
          <w:rFonts w:ascii="Trebuchet MS" w:hAnsi="Trebuchet MS"/>
          <w:iCs/>
          <w:lang w:val="fr-FR"/>
        </w:rPr>
        <w:t>drumurile</w:t>
      </w:r>
      <w:proofErr w:type="spellEnd"/>
      <w:r w:rsidRPr="007F4388">
        <w:rPr>
          <w:rFonts w:ascii="Trebuchet MS" w:hAnsi="Trebuchet MS"/>
          <w:iCs/>
          <w:lang w:val="fr-FR"/>
        </w:rPr>
        <w:t xml:space="preserve"> </w:t>
      </w:r>
      <w:proofErr w:type="spellStart"/>
      <w:r w:rsidRPr="007F4388">
        <w:rPr>
          <w:rFonts w:ascii="Trebuchet MS" w:hAnsi="Trebuchet MS"/>
          <w:iCs/>
          <w:lang w:val="fr-FR"/>
        </w:rPr>
        <w:t>publice</w:t>
      </w:r>
      <w:proofErr w:type="spellEnd"/>
      <w:r w:rsidRPr="007F4388">
        <w:rPr>
          <w:rFonts w:ascii="Trebuchet MS" w:hAnsi="Trebuchet MS"/>
          <w:iCs/>
          <w:lang w:val="fr-FR"/>
        </w:rPr>
        <w:t>.</w:t>
      </w:r>
    </w:p>
    <w:p w14:paraId="54DEDF12" w14:textId="77777777" w:rsidR="007F4388" w:rsidRPr="007F4388" w:rsidRDefault="007F4388" w:rsidP="007F4388">
      <w:pPr>
        <w:numPr>
          <w:ilvl w:val="2"/>
          <w:numId w:val="28"/>
        </w:numPr>
        <w:spacing w:after="0" w:line="240" w:lineRule="auto"/>
        <w:jc w:val="both"/>
        <w:rPr>
          <w:rFonts w:ascii="Trebuchet MS" w:hAnsi="Trebuchet MS"/>
          <w:lang w:val="it-IT"/>
        </w:rPr>
      </w:pPr>
      <w:r w:rsidRPr="007F4388">
        <w:rPr>
          <w:rFonts w:ascii="Trebuchet MS" w:hAnsi="Trebuchet MS"/>
        </w:rPr>
        <w:t xml:space="preserve">  Preluarea betoanelor şi mortarelor de la staţiile de preparare betoane şi mortare şi transportul cu mijloace de transport asigurate pentru prevenirea pierderilor accidentale de materiale.</w:t>
      </w:r>
    </w:p>
    <w:p w14:paraId="0520984C" w14:textId="77777777" w:rsidR="007F4388" w:rsidRPr="007F4388" w:rsidRDefault="007F4388" w:rsidP="007F4388">
      <w:pPr>
        <w:spacing w:after="0" w:line="240" w:lineRule="auto"/>
        <w:ind w:left="720"/>
        <w:jc w:val="both"/>
        <w:rPr>
          <w:rFonts w:ascii="Trebuchet MS" w:hAnsi="Trebuchet MS"/>
          <w:lang w:val="it-IT"/>
        </w:rPr>
      </w:pPr>
    </w:p>
    <w:p w14:paraId="4E7F5E85" w14:textId="77777777" w:rsidR="007F4388" w:rsidRPr="007F4388" w:rsidRDefault="007F4388" w:rsidP="007F4388">
      <w:pPr>
        <w:spacing w:after="0" w:line="240" w:lineRule="auto"/>
        <w:jc w:val="both"/>
        <w:rPr>
          <w:rFonts w:ascii="Trebuchet MS" w:hAnsi="Trebuchet MS"/>
          <w:b/>
          <w:i/>
        </w:rPr>
      </w:pPr>
      <w:r w:rsidRPr="007F4388">
        <w:rPr>
          <w:rFonts w:ascii="Trebuchet MS" w:hAnsi="Trebuchet MS"/>
          <w:b/>
          <w:i/>
        </w:rPr>
        <w:t>2. Conditiile  de minimizare a impactului potenţial generat de realizarea proiectului vor avea în vedere protecţia calităţii factorilor de mediu ( apă, aer, sol), gospodărirea deşeurilor, prevenirea riscului declanşării unor accidente sau avarii cu impact asupra sănătăţii populaţiei şi mediului înconjurator:</w:t>
      </w:r>
    </w:p>
    <w:p w14:paraId="0759F607" w14:textId="77777777" w:rsidR="007F4388" w:rsidRPr="007F4388" w:rsidRDefault="007F4388" w:rsidP="007F4388">
      <w:pPr>
        <w:spacing w:after="0" w:line="240" w:lineRule="auto"/>
        <w:rPr>
          <w:rFonts w:ascii="Trebuchet MS" w:hAnsi="Trebuchet MS"/>
          <w:b/>
          <w:i/>
          <w:u w:val="single"/>
        </w:rPr>
      </w:pPr>
      <w:r w:rsidRPr="007F4388">
        <w:rPr>
          <w:rFonts w:ascii="Trebuchet MS" w:hAnsi="Trebuchet MS"/>
          <w:b/>
          <w:i/>
          <w:u w:val="single"/>
        </w:rPr>
        <w:t>1.Protecţia calitatii apelor:</w:t>
      </w:r>
    </w:p>
    <w:p w14:paraId="214018A0" w14:textId="77777777" w:rsidR="007F4388" w:rsidRPr="007F4388" w:rsidRDefault="007F4388" w:rsidP="007F4388">
      <w:pPr>
        <w:spacing w:after="0" w:line="240" w:lineRule="auto"/>
        <w:rPr>
          <w:rFonts w:ascii="Trebuchet MS" w:hAnsi="Trebuchet MS"/>
          <w:b/>
          <w:i/>
          <w:u w:val="single"/>
        </w:rPr>
      </w:pPr>
      <w:r w:rsidRPr="007F4388">
        <w:rPr>
          <w:rFonts w:ascii="Trebuchet MS" w:hAnsi="Trebuchet MS"/>
          <w:b/>
          <w:i/>
          <w:u w:val="single"/>
        </w:rPr>
        <w:t>1.1. Protecţia calităţii apelor în perioada de construcţie:</w:t>
      </w:r>
    </w:p>
    <w:p w14:paraId="32FD80CD" w14:textId="77777777" w:rsidR="007F4388" w:rsidRPr="007F4388" w:rsidRDefault="007F4388" w:rsidP="007F4388">
      <w:pPr>
        <w:numPr>
          <w:ilvl w:val="0"/>
          <w:numId w:val="29"/>
        </w:numPr>
        <w:spacing w:after="0" w:line="240" w:lineRule="auto"/>
        <w:jc w:val="both"/>
        <w:rPr>
          <w:rFonts w:ascii="Trebuchet MS" w:hAnsi="Trebuchet MS"/>
        </w:rPr>
      </w:pPr>
      <w:r w:rsidRPr="007F4388">
        <w:rPr>
          <w:rFonts w:ascii="Trebuchet MS" w:hAnsi="Trebuchet MS"/>
        </w:rPr>
        <w:t>În perioada de execuţie a lucrărilor aferente construirii clădirilor se vor lua măsuri de prevenire si de evitarea poluării apelor subterane;</w:t>
      </w:r>
    </w:p>
    <w:p w14:paraId="424307AC" w14:textId="77777777" w:rsidR="007F4388" w:rsidRPr="007F4388" w:rsidRDefault="007F4388" w:rsidP="007F4388">
      <w:pPr>
        <w:numPr>
          <w:ilvl w:val="0"/>
          <w:numId w:val="29"/>
        </w:numPr>
        <w:spacing w:after="0" w:line="240" w:lineRule="auto"/>
        <w:jc w:val="both"/>
        <w:rPr>
          <w:rFonts w:ascii="Trebuchet MS" w:hAnsi="Trebuchet MS"/>
          <w:lang w:val="it-IT"/>
        </w:rPr>
      </w:pPr>
      <w:r w:rsidRPr="007F4388">
        <w:rPr>
          <w:rFonts w:ascii="Trebuchet MS" w:hAnsi="Trebuchet MS"/>
        </w:rPr>
        <w:t>Colectarea şi descărcarea apelor pluviale de pe platforma afectată de lucrările şantierului se va face controlat, asfel încât apele încarcate cu produse solide şi substanţe dizolvate poluante sa nu fie descărcate în afara zonei.</w:t>
      </w:r>
    </w:p>
    <w:p w14:paraId="208A2B1A" w14:textId="77777777" w:rsidR="007F4388" w:rsidRPr="007F4388" w:rsidRDefault="007F4388" w:rsidP="007F4388">
      <w:pPr>
        <w:numPr>
          <w:ilvl w:val="0"/>
          <w:numId w:val="29"/>
        </w:numPr>
        <w:spacing w:after="0" w:line="240" w:lineRule="auto"/>
        <w:jc w:val="both"/>
        <w:rPr>
          <w:rFonts w:ascii="Trebuchet MS" w:hAnsi="Trebuchet MS"/>
          <w:lang w:val="it-IT"/>
        </w:rPr>
      </w:pPr>
      <w:r w:rsidRPr="007F4388">
        <w:rPr>
          <w:rFonts w:ascii="Trebuchet MS" w:hAnsi="Trebuchet MS"/>
        </w:rPr>
        <w:t>Pentru lucrarile de extindere a relelelor de alimentare cu apa si canalizare se va solicita si obtine act de reglementare din punct de vedere al protectiei mediului</w:t>
      </w:r>
    </w:p>
    <w:p w14:paraId="6FA44136" w14:textId="77777777" w:rsidR="007F4388" w:rsidRPr="007F4388" w:rsidRDefault="007F4388" w:rsidP="007F4388">
      <w:pPr>
        <w:spacing w:after="0" w:line="240" w:lineRule="auto"/>
        <w:rPr>
          <w:rFonts w:ascii="Trebuchet MS" w:hAnsi="Trebuchet MS"/>
          <w:b/>
          <w:i/>
          <w:u w:val="single"/>
        </w:rPr>
      </w:pPr>
      <w:r w:rsidRPr="007F4388">
        <w:rPr>
          <w:rFonts w:ascii="Trebuchet MS" w:hAnsi="Trebuchet MS"/>
          <w:b/>
          <w:i/>
          <w:u w:val="single"/>
        </w:rPr>
        <w:t>1.2. Protecţia calităţii apelor în perioada de functionare:</w:t>
      </w:r>
    </w:p>
    <w:p w14:paraId="0B669A60" w14:textId="77777777" w:rsidR="007F4388" w:rsidRPr="007F4388" w:rsidRDefault="007F4388" w:rsidP="007F4388">
      <w:pPr>
        <w:spacing w:after="0" w:line="240" w:lineRule="auto"/>
        <w:ind w:left="1440"/>
        <w:jc w:val="both"/>
        <w:rPr>
          <w:rFonts w:ascii="Trebuchet MS" w:hAnsi="Trebuchet MS"/>
          <w:bCs/>
          <w:lang w:val="it-IT"/>
        </w:rPr>
      </w:pPr>
      <w:r w:rsidRPr="007F4388">
        <w:rPr>
          <w:rFonts w:ascii="Trebuchet MS" w:hAnsi="Trebuchet MS"/>
          <w:bCs/>
          <w:lang w:val="es-ES"/>
        </w:rPr>
        <w:t xml:space="preserve">- </w:t>
      </w:r>
      <w:proofErr w:type="spellStart"/>
      <w:r w:rsidRPr="007F4388">
        <w:rPr>
          <w:rFonts w:ascii="Trebuchet MS" w:hAnsi="Trebuchet MS"/>
          <w:bCs/>
          <w:lang w:val="es-ES"/>
        </w:rPr>
        <w:t>Evacuarea</w:t>
      </w:r>
      <w:proofErr w:type="spellEnd"/>
      <w:r w:rsidRPr="007F4388">
        <w:rPr>
          <w:rFonts w:ascii="Trebuchet MS" w:hAnsi="Trebuchet MS"/>
          <w:bCs/>
          <w:lang w:val="es-ES"/>
        </w:rPr>
        <w:t xml:space="preserve"> </w:t>
      </w:r>
      <w:proofErr w:type="spellStart"/>
      <w:r w:rsidRPr="007F4388">
        <w:rPr>
          <w:rFonts w:ascii="Trebuchet MS" w:hAnsi="Trebuchet MS"/>
          <w:bCs/>
          <w:lang w:val="es-ES"/>
        </w:rPr>
        <w:t>apelor</w:t>
      </w:r>
      <w:proofErr w:type="spellEnd"/>
      <w:r w:rsidRPr="007F4388">
        <w:rPr>
          <w:rFonts w:ascii="Trebuchet MS" w:hAnsi="Trebuchet MS"/>
          <w:bCs/>
          <w:lang w:val="es-ES"/>
        </w:rPr>
        <w:t xml:space="preserve"> </w:t>
      </w:r>
      <w:proofErr w:type="spellStart"/>
      <w:r w:rsidRPr="007F4388">
        <w:rPr>
          <w:rFonts w:ascii="Trebuchet MS" w:hAnsi="Trebuchet MS"/>
          <w:bCs/>
          <w:lang w:val="es-ES"/>
        </w:rPr>
        <w:t>uzate</w:t>
      </w:r>
      <w:proofErr w:type="spellEnd"/>
      <w:r w:rsidRPr="007F4388">
        <w:rPr>
          <w:rFonts w:ascii="Trebuchet MS" w:hAnsi="Trebuchet MS"/>
          <w:bCs/>
          <w:lang w:val="es-ES"/>
        </w:rPr>
        <w:t xml:space="preserve"> </w:t>
      </w:r>
      <w:proofErr w:type="spellStart"/>
      <w:r w:rsidRPr="007F4388">
        <w:rPr>
          <w:rFonts w:ascii="Trebuchet MS" w:hAnsi="Trebuchet MS"/>
          <w:bCs/>
          <w:lang w:val="es-ES"/>
        </w:rPr>
        <w:t>rezultate</w:t>
      </w:r>
      <w:proofErr w:type="spellEnd"/>
      <w:r w:rsidRPr="007F4388">
        <w:rPr>
          <w:rFonts w:ascii="Trebuchet MS" w:hAnsi="Trebuchet MS"/>
          <w:bCs/>
          <w:lang w:val="es-ES"/>
        </w:rPr>
        <w:t xml:space="preserve"> </w:t>
      </w:r>
      <w:proofErr w:type="spellStart"/>
      <w:r w:rsidRPr="007F4388">
        <w:rPr>
          <w:rFonts w:ascii="Trebuchet MS" w:hAnsi="Trebuchet MS"/>
          <w:bCs/>
          <w:lang w:val="es-ES"/>
        </w:rPr>
        <w:t>din</w:t>
      </w:r>
      <w:proofErr w:type="spellEnd"/>
      <w:r w:rsidRPr="007F4388">
        <w:rPr>
          <w:rFonts w:ascii="Trebuchet MS" w:hAnsi="Trebuchet MS"/>
          <w:bCs/>
          <w:lang w:val="es-ES"/>
        </w:rPr>
        <w:t xml:space="preserve"> </w:t>
      </w:r>
      <w:proofErr w:type="spellStart"/>
      <w:r w:rsidRPr="007F4388">
        <w:rPr>
          <w:rFonts w:ascii="Trebuchet MS" w:hAnsi="Trebuchet MS"/>
          <w:bCs/>
          <w:lang w:val="es-ES"/>
        </w:rPr>
        <w:t>consumul</w:t>
      </w:r>
      <w:proofErr w:type="spellEnd"/>
      <w:r w:rsidRPr="007F4388">
        <w:rPr>
          <w:rFonts w:ascii="Trebuchet MS" w:hAnsi="Trebuchet MS"/>
          <w:bCs/>
          <w:lang w:val="es-ES"/>
        </w:rPr>
        <w:t xml:space="preserve"> </w:t>
      </w:r>
      <w:proofErr w:type="spellStart"/>
      <w:r w:rsidRPr="007F4388">
        <w:rPr>
          <w:rFonts w:ascii="Trebuchet MS" w:hAnsi="Trebuchet MS"/>
          <w:bCs/>
          <w:lang w:val="es-ES"/>
        </w:rPr>
        <w:t>igienico</w:t>
      </w:r>
      <w:proofErr w:type="spellEnd"/>
      <w:r w:rsidRPr="007F4388">
        <w:rPr>
          <w:rFonts w:ascii="Trebuchet MS" w:hAnsi="Trebuchet MS"/>
          <w:bCs/>
          <w:lang w:val="es-ES"/>
        </w:rPr>
        <w:t xml:space="preserve">-sanitar se va realiza, </w:t>
      </w:r>
      <w:r w:rsidRPr="007F4388">
        <w:rPr>
          <w:rFonts w:ascii="Trebuchet MS" w:hAnsi="Trebuchet MS"/>
          <w:bCs/>
          <w:lang w:val="it-IT"/>
        </w:rPr>
        <w:t>la rețeaua de canalizare a municipiului Iasi</w:t>
      </w:r>
    </w:p>
    <w:p w14:paraId="7A3CFBC2" w14:textId="77777777" w:rsidR="007F4388" w:rsidRPr="007F4388" w:rsidRDefault="007F4388" w:rsidP="007F4388">
      <w:pPr>
        <w:spacing w:after="0" w:line="240" w:lineRule="auto"/>
        <w:ind w:left="1440"/>
        <w:jc w:val="both"/>
        <w:rPr>
          <w:rFonts w:ascii="Trebuchet MS" w:hAnsi="Trebuchet MS"/>
          <w:bCs/>
          <w:lang w:val="it-IT"/>
        </w:rPr>
      </w:pPr>
      <w:r w:rsidRPr="007F4388">
        <w:rPr>
          <w:rFonts w:ascii="Trebuchet MS" w:hAnsi="Trebuchet MS"/>
          <w:bCs/>
          <w:lang w:val="it-IT"/>
        </w:rPr>
        <w:t xml:space="preserve">-  </w:t>
      </w:r>
      <w:r w:rsidRPr="007F4388">
        <w:rPr>
          <w:rFonts w:ascii="Trebuchet MS" w:eastAsia="Times New Roman" w:hAnsi="Trebuchet MS"/>
          <w:bCs/>
        </w:rPr>
        <w:t>Apele pluviale colectate în bazinul de retenție, în condițiile în care vor îndeplini din punct de vedere calitativ prevederile HG nr. 352/2005 privind modificarea și completarea HG nr. 188/2002 pentru aprobarea unor norme privind condițiile de descărcare în mediul acvatic a apelor uzate- NTPA 001-2005, vor fi utilizate pentru întreținerea spațiilor verzi ce se vor realiza la terminarea lucrărilor de construcții în incinta amplasamentului</w:t>
      </w:r>
      <w:r w:rsidRPr="007F4388">
        <w:rPr>
          <w:rFonts w:ascii="Trebuchet MS" w:eastAsia="Times New Roman" w:hAnsi="Trebuchet MS"/>
          <w:bCs/>
          <w:i/>
        </w:rPr>
        <w:t>.</w:t>
      </w:r>
    </w:p>
    <w:p w14:paraId="10934C19" w14:textId="77777777" w:rsidR="007F4388" w:rsidRPr="007F4388" w:rsidRDefault="007F4388" w:rsidP="007F4388">
      <w:pPr>
        <w:pStyle w:val="BodyText"/>
        <w:tabs>
          <w:tab w:val="left" w:pos="-720"/>
        </w:tabs>
        <w:suppressAutoHyphens/>
        <w:spacing w:after="0" w:line="240" w:lineRule="auto"/>
        <w:ind w:left="180"/>
        <w:jc w:val="both"/>
        <w:rPr>
          <w:rFonts w:ascii="Trebuchet MS" w:hAnsi="Trebuchet MS"/>
          <w:bCs/>
          <w:lang w:val="pt-BR"/>
        </w:rPr>
      </w:pPr>
    </w:p>
    <w:p w14:paraId="7DDB100E" w14:textId="77777777" w:rsidR="007F4388" w:rsidRPr="007F4388" w:rsidRDefault="007F4388" w:rsidP="007F4388">
      <w:pPr>
        <w:spacing w:after="0" w:line="240" w:lineRule="auto"/>
        <w:rPr>
          <w:rFonts w:ascii="Trebuchet MS" w:hAnsi="Trebuchet MS"/>
          <w:b/>
          <w:lang w:val="it-IT"/>
        </w:rPr>
      </w:pPr>
      <w:r w:rsidRPr="007F4388">
        <w:rPr>
          <w:rFonts w:ascii="Trebuchet MS" w:hAnsi="Trebuchet MS"/>
          <w:b/>
          <w:i/>
          <w:u w:val="single"/>
          <w:lang w:val="it-IT"/>
        </w:rPr>
        <w:t>2. Protectia calităţii aerului</w:t>
      </w:r>
      <w:r w:rsidRPr="007F4388">
        <w:rPr>
          <w:rFonts w:ascii="Trebuchet MS" w:hAnsi="Trebuchet MS"/>
          <w:b/>
          <w:lang w:val="it-IT"/>
        </w:rPr>
        <w:t xml:space="preserve"> :</w:t>
      </w:r>
    </w:p>
    <w:p w14:paraId="5803D309" w14:textId="77777777" w:rsidR="007F4388" w:rsidRPr="007F4388" w:rsidRDefault="007F4388" w:rsidP="007F4388">
      <w:pPr>
        <w:spacing w:after="0" w:line="240" w:lineRule="auto"/>
        <w:rPr>
          <w:rFonts w:ascii="Trebuchet MS" w:hAnsi="Trebuchet MS"/>
          <w:b/>
          <w:lang w:val="it-IT"/>
        </w:rPr>
      </w:pPr>
      <w:r w:rsidRPr="007F4388">
        <w:rPr>
          <w:rFonts w:ascii="Trebuchet MS" w:hAnsi="Trebuchet MS"/>
          <w:b/>
          <w:i/>
          <w:u w:val="single"/>
        </w:rPr>
        <w:t>Protecţia calităţii aerului  în perioada de construcţie</w:t>
      </w:r>
    </w:p>
    <w:p w14:paraId="25C3D41E" w14:textId="77777777" w:rsidR="007F4388" w:rsidRPr="007F4388" w:rsidRDefault="007F4388" w:rsidP="007F4388">
      <w:pPr>
        <w:numPr>
          <w:ilvl w:val="0"/>
          <w:numId w:val="30"/>
        </w:numPr>
        <w:spacing w:after="0" w:line="240" w:lineRule="auto"/>
        <w:rPr>
          <w:rFonts w:ascii="Trebuchet MS" w:hAnsi="Trebuchet MS"/>
          <w:lang w:val="it-IT"/>
        </w:rPr>
      </w:pPr>
      <w:r w:rsidRPr="007F4388">
        <w:rPr>
          <w:rFonts w:ascii="Trebuchet MS" w:hAnsi="Trebuchet MS"/>
          <w:i/>
          <w:u w:val="single"/>
          <w:lang w:val="it-IT"/>
        </w:rPr>
        <w:t xml:space="preserve">Surse nedirijate- difuze: </w:t>
      </w:r>
      <w:r w:rsidRPr="007F4388">
        <w:rPr>
          <w:rFonts w:ascii="Trebuchet MS" w:hAnsi="Trebuchet MS"/>
          <w:lang w:val="it-IT"/>
        </w:rPr>
        <w:t xml:space="preserve">executarea operaţiilor de construcţii: </w:t>
      </w:r>
    </w:p>
    <w:p w14:paraId="64AD4030" w14:textId="77777777" w:rsidR="007F4388" w:rsidRPr="007F4388" w:rsidRDefault="007F4388" w:rsidP="007F4388">
      <w:pPr>
        <w:spacing w:after="0" w:line="240" w:lineRule="auto"/>
        <w:jc w:val="both"/>
        <w:rPr>
          <w:rFonts w:ascii="Trebuchet MS" w:hAnsi="Trebuchet MS"/>
          <w:lang w:val="it-IT"/>
        </w:rPr>
      </w:pPr>
      <w:r w:rsidRPr="007F4388">
        <w:rPr>
          <w:rFonts w:ascii="Trebuchet MS" w:hAnsi="Trebuchet MS"/>
          <w:i/>
          <w:lang w:val="it-IT"/>
        </w:rPr>
        <w:t xml:space="preserve">            Poluanţi specifici : Pulberi sedimentabile: </w:t>
      </w:r>
      <w:r w:rsidRPr="007F4388">
        <w:rPr>
          <w:rFonts w:ascii="Trebuchet MS" w:hAnsi="Trebuchet MS"/>
          <w:lang w:val="it-IT"/>
        </w:rPr>
        <w:t>max. 17 g/mp/lună.</w:t>
      </w:r>
    </w:p>
    <w:p w14:paraId="6584619A" w14:textId="77777777" w:rsidR="007F4388" w:rsidRPr="007F4388" w:rsidRDefault="007F4388" w:rsidP="007F4388">
      <w:pPr>
        <w:spacing w:after="0" w:line="240" w:lineRule="auto"/>
        <w:jc w:val="both"/>
        <w:rPr>
          <w:rFonts w:ascii="Trebuchet MS" w:hAnsi="Trebuchet MS"/>
          <w:i/>
          <w:lang w:val="it-IT"/>
        </w:rPr>
      </w:pPr>
      <w:r w:rsidRPr="007F4388">
        <w:rPr>
          <w:rFonts w:ascii="Trebuchet MS" w:hAnsi="Trebuchet MS"/>
          <w:lang w:val="it-IT"/>
        </w:rPr>
        <w:t xml:space="preserve">                                      </w:t>
      </w:r>
      <w:r w:rsidRPr="007F4388">
        <w:rPr>
          <w:rFonts w:ascii="Trebuchet MS" w:hAnsi="Trebuchet MS"/>
          <w:i/>
          <w:lang w:val="it-IT"/>
        </w:rPr>
        <w:t xml:space="preserve">Pulberi PM 10- în aerul ambiental : </w:t>
      </w:r>
      <w:r w:rsidRPr="007F4388">
        <w:rPr>
          <w:rFonts w:ascii="Trebuchet MS" w:hAnsi="Trebuchet MS"/>
          <w:lang w:val="it-IT"/>
        </w:rPr>
        <w:t>max.</w:t>
      </w:r>
      <w:r w:rsidRPr="007F4388">
        <w:rPr>
          <w:rFonts w:ascii="Trebuchet MS" w:hAnsi="Trebuchet MS"/>
          <w:i/>
          <w:lang w:val="it-IT"/>
        </w:rPr>
        <w:t xml:space="preserve"> </w:t>
      </w:r>
      <w:r w:rsidRPr="007F4388">
        <w:rPr>
          <w:rFonts w:ascii="Trebuchet MS" w:hAnsi="Trebuchet MS"/>
        </w:rPr>
        <w:t>50µg/m</w:t>
      </w:r>
      <w:r w:rsidRPr="007F4388">
        <w:rPr>
          <w:rFonts w:ascii="Trebuchet MS" w:hAnsi="Trebuchet MS"/>
          <w:vertAlign w:val="superscript"/>
        </w:rPr>
        <w:t>3</w:t>
      </w:r>
      <w:r w:rsidRPr="007F4388">
        <w:rPr>
          <w:rFonts w:ascii="Trebuchet MS" w:hAnsi="Trebuchet MS"/>
        </w:rPr>
        <w:t>/24 ore</w:t>
      </w:r>
    </w:p>
    <w:p w14:paraId="22A14DEE" w14:textId="77777777" w:rsidR="007F4388" w:rsidRPr="007F4388" w:rsidRDefault="007F4388" w:rsidP="007F4388">
      <w:pPr>
        <w:spacing w:after="0" w:line="240" w:lineRule="auto"/>
        <w:jc w:val="both"/>
        <w:rPr>
          <w:rFonts w:ascii="Trebuchet MS" w:hAnsi="Trebuchet MS"/>
          <w:b/>
          <w:i/>
          <w:lang w:val="it-IT"/>
        </w:rPr>
      </w:pPr>
      <w:r w:rsidRPr="007F4388">
        <w:rPr>
          <w:rFonts w:ascii="Trebuchet MS" w:hAnsi="Trebuchet MS"/>
          <w:b/>
          <w:i/>
          <w:lang w:val="it-IT"/>
        </w:rPr>
        <w:t>Conditii  pentru diminuarea impactului asupra mediului:</w:t>
      </w:r>
    </w:p>
    <w:p w14:paraId="2137560A" w14:textId="77777777" w:rsidR="007F4388" w:rsidRPr="007F4388" w:rsidRDefault="007F4388" w:rsidP="007F4388">
      <w:pPr>
        <w:numPr>
          <w:ilvl w:val="0"/>
          <w:numId w:val="13"/>
        </w:numPr>
        <w:spacing w:after="0" w:line="240" w:lineRule="auto"/>
        <w:jc w:val="both"/>
        <w:rPr>
          <w:rFonts w:ascii="Trebuchet MS" w:eastAsia="MS Mincho" w:hAnsi="Trebuchet MS"/>
          <w:bCs/>
          <w:lang w:eastAsia="ja-JP"/>
        </w:rPr>
      </w:pPr>
      <w:r w:rsidRPr="007F4388">
        <w:rPr>
          <w:rFonts w:ascii="Trebuchet MS" w:eastAsia="MS Mincho" w:hAnsi="Trebuchet MS"/>
          <w:bCs/>
          <w:lang w:eastAsia="ja-JP"/>
        </w:rPr>
        <w:lastRenderedPageBreak/>
        <w:t>Delimitarea arealului de realizare a activităților de construcții. Folosirea de materiale speciale, absorbante pentru praf, pentru realizarea împrejumuirii terenului aferent proiectului.</w:t>
      </w:r>
    </w:p>
    <w:p w14:paraId="62EC8869" w14:textId="77777777" w:rsidR="007F4388" w:rsidRPr="007F4388" w:rsidRDefault="007F4388" w:rsidP="007F4388">
      <w:pPr>
        <w:numPr>
          <w:ilvl w:val="0"/>
          <w:numId w:val="13"/>
        </w:numPr>
        <w:spacing w:after="0" w:line="240" w:lineRule="auto"/>
        <w:jc w:val="both"/>
        <w:rPr>
          <w:rFonts w:ascii="Trebuchet MS" w:eastAsia="MS Mincho" w:hAnsi="Trebuchet MS"/>
          <w:bCs/>
          <w:lang w:eastAsia="ja-JP"/>
        </w:rPr>
      </w:pPr>
      <w:r w:rsidRPr="007F4388">
        <w:rPr>
          <w:rFonts w:ascii="Trebuchet MS" w:eastAsia="MS Mincho" w:hAnsi="Trebuchet MS"/>
          <w:bCs/>
          <w:lang w:eastAsia="ja-JP"/>
        </w:rPr>
        <w:t xml:space="preserve">Folosirea de utilaje moderne, dotate cu motoare ale căror emisii vor respecta  prevederile standardelor și normativelor în vigoare. </w:t>
      </w:r>
    </w:p>
    <w:p w14:paraId="273A08A0" w14:textId="77777777" w:rsidR="007F4388" w:rsidRPr="007F4388" w:rsidRDefault="007F4388" w:rsidP="007F4388">
      <w:pPr>
        <w:numPr>
          <w:ilvl w:val="0"/>
          <w:numId w:val="13"/>
        </w:numPr>
        <w:spacing w:after="0" w:line="240" w:lineRule="auto"/>
        <w:jc w:val="both"/>
        <w:rPr>
          <w:rFonts w:ascii="Trebuchet MS" w:eastAsia="MS Mincho" w:hAnsi="Trebuchet MS"/>
          <w:bCs/>
          <w:lang w:eastAsia="ja-JP"/>
        </w:rPr>
      </w:pPr>
      <w:r w:rsidRPr="007F4388">
        <w:rPr>
          <w:rFonts w:ascii="Trebuchet MS" w:eastAsia="MS Mincho" w:hAnsi="Trebuchet MS"/>
          <w:bCs/>
          <w:lang w:eastAsia="ja-JP"/>
        </w:rPr>
        <w:t>Reducerea vitezei de circulaţie pe drumurile publice a vehiculelor grele utilizate pentru transportul materialelor/ echipamentelor/ instalațiilor de construcție și a deșeurilor rezultate  din activitatea de construcții..</w:t>
      </w:r>
    </w:p>
    <w:p w14:paraId="7869ABDA" w14:textId="77777777" w:rsidR="007F4388" w:rsidRPr="007F4388" w:rsidRDefault="007F4388" w:rsidP="007F4388">
      <w:pPr>
        <w:numPr>
          <w:ilvl w:val="0"/>
          <w:numId w:val="13"/>
        </w:numPr>
        <w:spacing w:after="0" w:line="240" w:lineRule="auto"/>
        <w:jc w:val="both"/>
        <w:rPr>
          <w:rFonts w:ascii="Trebuchet MS" w:eastAsia="MS Mincho" w:hAnsi="Trebuchet MS"/>
          <w:bCs/>
          <w:lang w:eastAsia="ja-JP"/>
        </w:rPr>
      </w:pPr>
      <w:r w:rsidRPr="007F4388">
        <w:rPr>
          <w:rFonts w:ascii="Trebuchet MS" w:eastAsia="MS Mincho" w:hAnsi="Trebuchet MS"/>
          <w:bCs/>
          <w:lang w:eastAsia="ja-JP"/>
        </w:rPr>
        <w:t>Verificarea vehiculelor care transportă materiale /deșeuri, pentru a nu răspândi materiale in afara arealului de construcție.</w:t>
      </w:r>
    </w:p>
    <w:p w14:paraId="08F2C036" w14:textId="77777777" w:rsidR="007F4388" w:rsidRPr="007F4388" w:rsidRDefault="007F4388" w:rsidP="007F4388">
      <w:pPr>
        <w:numPr>
          <w:ilvl w:val="0"/>
          <w:numId w:val="13"/>
        </w:numPr>
        <w:spacing w:after="0" w:line="240" w:lineRule="auto"/>
        <w:jc w:val="both"/>
        <w:rPr>
          <w:rFonts w:ascii="Trebuchet MS" w:eastAsia="MS Mincho" w:hAnsi="Trebuchet MS"/>
          <w:bCs/>
          <w:lang w:eastAsia="ja-JP"/>
        </w:rPr>
      </w:pPr>
      <w:r w:rsidRPr="007F4388">
        <w:rPr>
          <w:rFonts w:ascii="Trebuchet MS" w:eastAsia="MS Mincho" w:hAnsi="Trebuchet MS"/>
          <w:bCs/>
          <w:lang w:eastAsia="ja-JP"/>
        </w:rPr>
        <w:t>Diminuarea la minimum a înălţimii de descărcare a materialelor care pot genera emisii de particule.</w:t>
      </w:r>
    </w:p>
    <w:p w14:paraId="63C48E63" w14:textId="77777777" w:rsidR="007F4388" w:rsidRPr="007F4388" w:rsidRDefault="007F4388" w:rsidP="007F4388">
      <w:pPr>
        <w:numPr>
          <w:ilvl w:val="0"/>
          <w:numId w:val="13"/>
        </w:numPr>
        <w:spacing w:after="0" w:line="240" w:lineRule="auto"/>
        <w:jc w:val="both"/>
        <w:rPr>
          <w:rFonts w:ascii="Trebuchet MS" w:hAnsi="Trebuchet MS"/>
          <w:lang w:val="it-IT"/>
        </w:rPr>
      </w:pPr>
      <w:r w:rsidRPr="007F4388">
        <w:rPr>
          <w:rFonts w:ascii="Trebuchet MS" w:eastAsia="MS Mincho" w:hAnsi="Trebuchet MS"/>
          <w:bCs/>
          <w:lang w:eastAsia="ja-JP"/>
        </w:rPr>
        <w:t>Stabilirea unui timp cât mai scurt de stocare temporară pe amplasament a deșeurilor din construcții la locul de producere, pentru a impiedica antrenarea lor de catre vânt, și, implicit, poluarea aerului din zonă</w:t>
      </w:r>
      <w:r w:rsidRPr="007F4388">
        <w:rPr>
          <w:rFonts w:ascii="Trebuchet MS" w:hAnsi="Trebuchet MS"/>
          <w:lang w:val="it-IT"/>
        </w:rPr>
        <w:t>;</w:t>
      </w:r>
    </w:p>
    <w:p w14:paraId="069763B4" w14:textId="77777777" w:rsidR="007F4388" w:rsidRPr="007F4388" w:rsidRDefault="007F4388" w:rsidP="007F4388">
      <w:pPr>
        <w:numPr>
          <w:ilvl w:val="0"/>
          <w:numId w:val="13"/>
        </w:numPr>
        <w:spacing w:after="0" w:line="240" w:lineRule="auto"/>
        <w:jc w:val="both"/>
        <w:rPr>
          <w:rFonts w:ascii="Trebuchet MS" w:hAnsi="Trebuchet MS"/>
          <w:lang w:val="it-IT"/>
        </w:rPr>
      </w:pPr>
      <w:r w:rsidRPr="007F4388">
        <w:rPr>
          <w:rFonts w:ascii="Trebuchet MS" w:hAnsi="Trebuchet MS"/>
          <w:lang w:val="it-IT"/>
        </w:rPr>
        <w:t>Realizarea lucrarilor de excavaţii şi transport în perioade  fără curenţi importanti de aer şi  aplicarea unor masuri suplimentare de minimizare a emisiilor : stropirea căilor rutiere, acoperirea cu prelate a mijloacelor de transport.</w:t>
      </w:r>
    </w:p>
    <w:p w14:paraId="78D8ADE7" w14:textId="77777777" w:rsidR="007F4388" w:rsidRPr="007F4388" w:rsidRDefault="007F4388" w:rsidP="007F4388">
      <w:pPr>
        <w:numPr>
          <w:ilvl w:val="0"/>
          <w:numId w:val="13"/>
        </w:numPr>
        <w:spacing w:after="0" w:line="240" w:lineRule="auto"/>
        <w:jc w:val="both"/>
        <w:rPr>
          <w:rFonts w:ascii="Trebuchet MS" w:hAnsi="Trebuchet MS"/>
          <w:lang w:val="it-IT"/>
        </w:rPr>
      </w:pPr>
      <w:r w:rsidRPr="007F4388">
        <w:rPr>
          <w:rFonts w:ascii="Trebuchet MS" w:hAnsi="Trebuchet MS"/>
          <w:lang w:val="it-IT"/>
        </w:rPr>
        <w:t>Realizarea  măsurilor nominalizate la pct.1.2.5; 1.2.6;1.2.7; 1.2.8 din prezentul act de reglementare.</w:t>
      </w:r>
    </w:p>
    <w:p w14:paraId="2B947BFE" w14:textId="77777777" w:rsidR="007F4388" w:rsidRPr="007F4388" w:rsidRDefault="007F4388" w:rsidP="007F4388">
      <w:pPr>
        <w:spacing w:after="0" w:line="240" w:lineRule="auto"/>
        <w:jc w:val="both"/>
        <w:rPr>
          <w:rFonts w:ascii="Trebuchet MS" w:hAnsi="Trebuchet MS"/>
          <w:color w:val="FF0000"/>
          <w:lang w:val="it-IT"/>
        </w:rPr>
      </w:pPr>
    </w:p>
    <w:p w14:paraId="7A658986" w14:textId="77777777" w:rsidR="007F4388" w:rsidRPr="007F4388" w:rsidRDefault="007F4388" w:rsidP="007F4388">
      <w:pPr>
        <w:spacing w:after="0" w:line="240" w:lineRule="auto"/>
        <w:rPr>
          <w:rFonts w:ascii="Trebuchet MS" w:hAnsi="Trebuchet MS"/>
          <w:b/>
          <w:i/>
          <w:u w:val="single"/>
          <w:lang w:val="it-IT"/>
        </w:rPr>
      </w:pPr>
      <w:r w:rsidRPr="007F4388">
        <w:rPr>
          <w:rFonts w:ascii="Trebuchet MS" w:hAnsi="Trebuchet MS"/>
          <w:b/>
          <w:i/>
          <w:u w:val="single"/>
          <w:lang w:val="it-IT"/>
        </w:rPr>
        <w:t>3.Protectia împotriva zgomotului şi vibraţiilor  în perioada de construcţie şi în perioada de funcţionare</w:t>
      </w:r>
    </w:p>
    <w:p w14:paraId="2459DA1C" w14:textId="77777777" w:rsidR="007F4388" w:rsidRPr="007F4388" w:rsidRDefault="007F4388" w:rsidP="007F4388">
      <w:pPr>
        <w:numPr>
          <w:ilvl w:val="0"/>
          <w:numId w:val="14"/>
        </w:numPr>
        <w:spacing w:after="0" w:line="240" w:lineRule="auto"/>
        <w:jc w:val="both"/>
        <w:rPr>
          <w:rFonts w:ascii="Trebuchet MS" w:hAnsi="Trebuchet MS"/>
        </w:rPr>
      </w:pPr>
      <w:r w:rsidRPr="007F4388">
        <w:rPr>
          <w:rFonts w:ascii="Trebuchet MS" w:hAnsi="Trebuchet MS"/>
          <w:lang w:val="it-IT"/>
        </w:rPr>
        <w:t xml:space="preserve">In fazele de execuţie a săpăturilor şi a lucrărilor de construcţii se vor lua măsuri pentru atenuarea zgomului şi vibratiilor produse prin utilizarea de utilaje/ echipamente/ autovehicule verificate din punct de vedere tehnic. Se vor respecta </w:t>
      </w:r>
      <w:r w:rsidRPr="007F4388">
        <w:rPr>
          <w:rFonts w:ascii="Trebuchet MS" w:hAnsi="Trebuchet MS"/>
        </w:rPr>
        <w:t xml:space="preserve"> prevederile standardelor referitoare la emisiile de zgomot in mediu conform HG 1756/2006 privind emisiile de zgomot in mediu produse de echipamentele destinate utilizarii in exteriorul cladirilor .</w:t>
      </w:r>
    </w:p>
    <w:p w14:paraId="2611248A" w14:textId="77777777" w:rsidR="007F4388" w:rsidRPr="007F4388" w:rsidRDefault="007F4388" w:rsidP="007F4388">
      <w:pPr>
        <w:numPr>
          <w:ilvl w:val="0"/>
          <w:numId w:val="14"/>
        </w:numPr>
        <w:spacing w:after="0" w:line="240" w:lineRule="auto"/>
        <w:jc w:val="both"/>
        <w:rPr>
          <w:rFonts w:ascii="Trebuchet MS" w:hAnsi="Trebuchet MS"/>
        </w:rPr>
      </w:pPr>
      <w:r w:rsidRPr="007F4388">
        <w:rPr>
          <w:rFonts w:ascii="Trebuchet MS" w:hAnsi="Trebuchet MS"/>
          <w:lang w:val="it-IT"/>
        </w:rPr>
        <w:t xml:space="preserve">În conformitate cu prevederlie </w:t>
      </w:r>
      <w:r w:rsidRPr="007F4388">
        <w:rPr>
          <w:rFonts w:ascii="Trebuchet MS" w:hAnsi="Trebuchet MS"/>
        </w:rPr>
        <w:t>STAS 10009/ 2017- “</w:t>
      </w:r>
      <w:r w:rsidRPr="007F4388">
        <w:rPr>
          <w:rFonts w:ascii="Trebuchet MS" w:hAnsi="Trebuchet MS"/>
          <w:i/>
        </w:rPr>
        <w:t>Acustica în construcţii. Acustica urbană</w:t>
      </w:r>
      <w:r w:rsidRPr="007F4388">
        <w:rPr>
          <w:rFonts w:ascii="Trebuchet MS" w:hAnsi="Trebuchet MS"/>
        </w:rPr>
        <w:t>”, s</w:t>
      </w:r>
      <w:r w:rsidRPr="007F4388">
        <w:rPr>
          <w:rFonts w:ascii="Trebuchet MS" w:hAnsi="Trebuchet MS"/>
          <w:lang w:val="it-IT"/>
        </w:rPr>
        <w:t>e vor lua măsuri pentru respectarea v</w:t>
      </w:r>
      <w:r w:rsidRPr="007F4388">
        <w:rPr>
          <w:rFonts w:ascii="Trebuchet MS" w:hAnsi="Trebuchet MS"/>
        </w:rPr>
        <w:t>alorilor  admisibile ale nivelului de zgomot exterior pe străzi, măsurate la bordura trotuarului ce mărgineşte partea carosabilă, în funcţie de categoria tehnică a străzilor (respectiv de intensitatea traficului) , respectiv: nivelul de zgomot echivalent Lech=65 dB(A)- Curba de zgomot Cz=60.</w:t>
      </w:r>
    </w:p>
    <w:p w14:paraId="7AB376BB" w14:textId="77777777" w:rsidR="007F4388" w:rsidRPr="007F4388" w:rsidRDefault="007F4388" w:rsidP="007F4388">
      <w:pPr>
        <w:numPr>
          <w:ilvl w:val="0"/>
          <w:numId w:val="14"/>
        </w:numPr>
        <w:spacing w:after="0" w:line="240" w:lineRule="auto"/>
        <w:jc w:val="both"/>
        <w:rPr>
          <w:rFonts w:ascii="Trebuchet MS" w:hAnsi="Trebuchet MS"/>
        </w:rPr>
      </w:pPr>
      <w:r w:rsidRPr="007F4388">
        <w:rPr>
          <w:rFonts w:ascii="Trebuchet MS" w:hAnsi="Trebuchet MS"/>
          <w:lang w:val="it-IT"/>
        </w:rPr>
        <w:t>Pentru atenuarea disconfortului creat de lucrările de excavaţie, perimetrul va fi împrejmuit cu gard şi panouri fonoabsorbante.</w:t>
      </w:r>
    </w:p>
    <w:p w14:paraId="51DED167" w14:textId="77777777" w:rsidR="007F4388" w:rsidRPr="007F4388" w:rsidRDefault="007F4388" w:rsidP="007F4388">
      <w:pPr>
        <w:numPr>
          <w:ilvl w:val="0"/>
          <w:numId w:val="14"/>
        </w:numPr>
        <w:spacing w:after="0" w:line="240" w:lineRule="auto"/>
        <w:jc w:val="both"/>
        <w:rPr>
          <w:rFonts w:ascii="Trebuchet MS" w:hAnsi="Trebuchet MS"/>
        </w:rPr>
      </w:pPr>
      <w:r w:rsidRPr="007F4388">
        <w:rPr>
          <w:rFonts w:ascii="Trebuchet MS" w:hAnsi="Trebuchet MS"/>
        </w:rPr>
        <w:t xml:space="preserve">În teritoriile protejate se vor asigura şi se vor respecta valorile-limită ale indicatorilor de zgomot,conform prevederilor </w:t>
      </w:r>
      <w:r w:rsidRPr="007F4388">
        <w:rPr>
          <w:rFonts w:ascii="Trebuchet MS" w:hAnsi="Trebuchet MS"/>
          <w:i/>
        </w:rPr>
        <w:t>Ord. MS nr. 119/2014 pentru aprobarea Normelor de igienă şi sănătate publică privind mediul de viaţă al populaţiei:</w:t>
      </w:r>
    </w:p>
    <w:p w14:paraId="6C1444CA" w14:textId="77777777" w:rsidR="007F4388" w:rsidRPr="007F4388" w:rsidRDefault="007F4388" w:rsidP="007F4388">
      <w:pPr>
        <w:numPr>
          <w:ilvl w:val="0"/>
          <w:numId w:val="31"/>
        </w:numPr>
        <w:spacing w:after="0" w:line="240" w:lineRule="auto"/>
        <w:rPr>
          <w:rFonts w:ascii="Trebuchet MS" w:hAnsi="Trebuchet MS"/>
          <w:lang w:val="it-IT"/>
        </w:rPr>
      </w:pPr>
      <w:r w:rsidRPr="007F4388">
        <w:rPr>
          <w:rFonts w:ascii="Trebuchet MS" w:hAnsi="Trebuchet MS"/>
          <w:lang w:val="it-IT"/>
        </w:rPr>
        <w:t>În perioada zilei , nivelul de presiune acustică continuu echivalent ponderat A(L</w:t>
      </w:r>
      <w:r w:rsidRPr="007F4388">
        <w:rPr>
          <w:rFonts w:ascii="Trebuchet MS" w:hAnsi="Trebuchet MS"/>
          <w:vertAlign w:val="subscript"/>
          <w:lang w:val="it-IT"/>
        </w:rPr>
        <w:t>AeqT</w:t>
      </w:r>
      <w:r w:rsidRPr="007F4388">
        <w:rPr>
          <w:rFonts w:ascii="Trebuchet MS" w:hAnsi="Trebuchet MS"/>
          <w:lang w:val="it-IT"/>
        </w:rPr>
        <w:t>), măsurat în exteriorul locuinţelor , nu va depăşi 55dB- curba de zgomot Cz50;</w:t>
      </w:r>
      <w:r w:rsidRPr="007F4388">
        <w:rPr>
          <w:rFonts w:ascii="Trebuchet MS" w:hAnsi="Trebuchet MS"/>
          <w:vertAlign w:val="subscript"/>
          <w:lang w:val="it-IT"/>
        </w:rPr>
        <w:t xml:space="preserve">, </w:t>
      </w:r>
    </w:p>
    <w:p w14:paraId="609FFA8F" w14:textId="77777777" w:rsidR="007F4388" w:rsidRPr="007F4388" w:rsidRDefault="007F4388" w:rsidP="007F4388">
      <w:pPr>
        <w:numPr>
          <w:ilvl w:val="0"/>
          <w:numId w:val="31"/>
        </w:numPr>
        <w:spacing w:after="0" w:line="240" w:lineRule="auto"/>
        <w:rPr>
          <w:rFonts w:ascii="Trebuchet MS" w:hAnsi="Trebuchet MS"/>
          <w:lang w:val="it-IT"/>
        </w:rPr>
      </w:pPr>
      <w:r w:rsidRPr="007F4388">
        <w:rPr>
          <w:rFonts w:ascii="Trebuchet MS" w:hAnsi="Trebuchet MS"/>
          <w:lang w:val="it-IT"/>
        </w:rPr>
        <w:t>În perioada nopţii, între orele 23,00-7,00, nivelul de presiune acustică continuu echivalent ponderat A(L</w:t>
      </w:r>
      <w:r w:rsidRPr="007F4388">
        <w:rPr>
          <w:rFonts w:ascii="Trebuchet MS" w:hAnsi="Trebuchet MS"/>
          <w:vertAlign w:val="subscript"/>
          <w:lang w:val="it-IT"/>
        </w:rPr>
        <w:t>AeqT</w:t>
      </w:r>
      <w:r w:rsidRPr="007F4388">
        <w:rPr>
          <w:rFonts w:ascii="Trebuchet MS" w:hAnsi="Trebuchet MS"/>
          <w:lang w:val="it-IT"/>
        </w:rPr>
        <w:t>), măsurat în exteriorul locuinţelor , nu va depăşi 45dB- curba de zgomot Cz40;</w:t>
      </w:r>
      <w:r w:rsidRPr="007F4388">
        <w:rPr>
          <w:rFonts w:ascii="Trebuchet MS" w:hAnsi="Trebuchet MS"/>
          <w:vertAlign w:val="subscript"/>
          <w:lang w:val="it-IT"/>
        </w:rPr>
        <w:t xml:space="preserve">, </w:t>
      </w:r>
    </w:p>
    <w:p w14:paraId="745C1F7B" w14:textId="77777777" w:rsidR="007F4388" w:rsidRPr="007F4388" w:rsidRDefault="007F4388" w:rsidP="007F4388">
      <w:pPr>
        <w:spacing w:after="0" w:line="240" w:lineRule="auto"/>
        <w:rPr>
          <w:rFonts w:ascii="Trebuchet MS" w:hAnsi="Trebuchet MS"/>
          <w:lang w:val="it-IT"/>
        </w:rPr>
      </w:pPr>
      <w:r w:rsidRPr="007F4388">
        <w:rPr>
          <w:rFonts w:ascii="Trebuchet MS" w:hAnsi="Trebuchet MS"/>
          <w:b/>
          <w:i/>
          <w:u w:val="single"/>
          <w:lang w:val="it-IT"/>
        </w:rPr>
        <w:t xml:space="preserve">4. Protecţia calităţii solului: </w:t>
      </w:r>
      <w:r w:rsidRPr="007F4388">
        <w:rPr>
          <w:rFonts w:ascii="Trebuchet MS" w:hAnsi="Trebuchet MS"/>
          <w:lang w:val="it-IT"/>
        </w:rPr>
        <w:t xml:space="preserve"> </w:t>
      </w:r>
    </w:p>
    <w:p w14:paraId="0D30A23B" w14:textId="77777777" w:rsidR="007F4388" w:rsidRPr="007F4388" w:rsidRDefault="007F4388" w:rsidP="007F4388">
      <w:pPr>
        <w:spacing w:after="0" w:line="240" w:lineRule="auto"/>
        <w:rPr>
          <w:rFonts w:ascii="Trebuchet MS" w:hAnsi="Trebuchet MS"/>
          <w:lang w:val="it-IT"/>
        </w:rPr>
      </w:pPr>
    </w:p>
    <w:p w14:paraId="1DCC5E51" w14:textId="77777777" w:rsidR="007F4388" w:rsidRPr="007F4388" w:rsidRDefault="007F4388" w:rsidP="007F4388">
      <w:pPr>
        <w:spacing w:after="0" w:line="240" w:lineRule="auto"/>
        <w:rPr>
          <w:rFonts w:ascii="Trebuchet MS" w:hAnsi="Trebuchet MS"/>
          <w:b/>
          <w:i/>
          <w:lang w:val="it-IT"/>
        </w:rPr>
      </w:pPr>
      <w:r w:rsidRPr="007F4388">
        <w:rPr>
          <w:rFonts w:ascii="Trebuchet MS" w:hAnsi="Trebuchet MS"/>
          <w:b/>
          <w:i/>
          <w:u w:val="single"/>
          <w:lang w:val="it-IT"/>
        </w:rPr>
        <w:t>Conditii  adoptate pentru protecţia calităţii solului</w:t>
      </w:r>
      <w:r w:rsidRPr="007F4388">
        <w:rPr>
          <w:rFonts w:ascii="Trebuchet MS" w:hAnsi="Trebuchet MS"/>
          <w:b/>
          <w:i/>
          <w:lang w:val="it-IT"/>
        </w:rPr>
        <w:t>:</w:t>
      </w:r>
    </w:p>
    <w:p w14:paraId="444B1BB2" w14:textId="77777777" w:rsidR="007F4388" w:rsidRPr="007F4388" w:rsidRDefault="007F4388" w:rsidP="007F4388">
      <w:pPr>
        <w:spacing w:after="0" w:line="240" w:lineRule="auto"/>
        <w:rPr>
          <w:rFonts w:ascii="Trebuchet MS" w:hAnsi="Trebuchet MS"/>
          <w:lang w:val="it-IT"/>
        </w:rPr>
      </w:pPr>
      <w:r w:rsidRPr="007F4388">
        <w:rPr>
          <w:rFonts w:ascii="Trebuchet MS" w:hAnsi="Trebuchet MS"/>
          <w:lang w:val="it-IT"/>
        </w:rPr>
        <w:t xml:space="preserve">     </w:t>
      </w:r>
      <w:r w:rsidRPr="007F4388">
        <w:rPr>
          <w:rFonts w:ascii="Trebuchet MS" w:hAnsi="Trebuchet MS"/>
          <w:i/>
          <w:u w:val="single"/>
          <w:lang w:val="it-IT"/>
        </w:rPr>
        <w:t>Gospodarirea deseurilor</w:t>
      </w:r>
      <w:r w:rsidRPr="007F4388">
        <w:rPr>
          <w:rFonts w:ascii="Trebuchet MS" w:hAnsi="Trebuchet MS"/>
          <w:lang w:val="it-IT"/>
        </w:rPr>
        <w:t xml:space="preserve"> :</w:t>
      </w:r>
    </w:p>
    <w:p w14:paraId="10726671" w14:textId="77777777" w:rsidR="007F4388" w:rsidRPr="007F4388" w:rsidRDefault="007F4388" w:rsidP="007F4388">
      <w:pPr>
        <w:numPr>
          <w:ilvl w:val="0"/>
          <w:numId w:val="32"/>
        </w:numPr>
        <w:spacing w:after="0" w:line="240" w:lineRule="auto"/>
        <w:rPr>
          <w:rFonts w:ascii="Trebuchet MS" w:hAnsi="Trebuchet MS"/>
          <w:lang w:val="it-IT"/>
        </w:rPr>
      </w:pPr>
      <w:r w:rsidRPr="007F4388">
        <w:rPr>
          <w:rFonts w:ascii="Trebuchet MS" w:hAnsi="Trebuchet MS"/>
          <w:lang w:val="it-IT"/>
        </w:rPr>
        <w:t xml:space="preserve">Colectarea selectivă a deşeurilor rezutate din activitatea de construire şi transportul  acestora în vederea valorificării/ eliminării prin operatori autorizaţi. </w:t>
      </w:r>
    </w:p>
    <w:p w14:paraId="0FD0AA50" w14:textId="77777777" w:rsidR="007F4388" w:rsidRPr="007F4388" w:rsidRDefault="007F4388" w:rsidP="007F4388">
      <w:pPr>
        <w:numPr>
          <w:ilvl w:val="0"/>
          <w:numId w:val="32"/>
        </w:numPr>
        <w:spacing w:after="0" w:line="240" w:lineRule="auto"/>
        <w:jc w:val="both"/>
        <w:rPr>
          <w:rFonts w:ascii="Trebuchet MS" w:hAnsi="Trebuchet MS"/>
          <w:lang w:val="it-IT"/>
        </w:rPr>
      </w:pPr>
      <w:r w:rsidRPr="007F4388">
        <w:rPr>
          <w:rFonts w:ascii="Trebuchet MS" w:hAnsi="Trebuchet MS"/>
          <w:lang w:val="it-IT"/>
        </w:rPr>
        <w:t>Deşeurile  provenite din excavaţii ( pământ excavat ) se vor transporta cu autovehicule acoperite, în perimetre special amenajate, aprobate de Primaria Iasi.</w:t>
      </w:r>
    </w:p>
    <w:p w14:paraId="53226773" w14:textId="77777777" w:rsidR="007F4388" w:rsidRPr="007F4388" w:rsidRDefault="007F4388" w:rsidP="007F4388">
      <w:pPr>
        <w:spacing w:after="0" w:line="240" w:lineRule="auto"/>
        <w:ind w:left="360"/>
        <w:rPr>
          <w:rFonts w:ascii="Trebuchet MS" w:hAnsi="Trebuchet MS"/>
          <w:i/>
          <w:u w:val="single"/>
          <w:lang w:val="it-IT"/>
        </w:rPr>
      </w:pPr>
      <w:r w:rsidRPr="007F4388">
        <w:rPr>
          <w:rFonts w:ascii="Trebuchet MS" w:hAnsi="Trebuchet MS"/>
          <w:lang w:val="it-IT"/>
        </w:rPr>
        <w:t xml:space="preserve"> </w:t>
      </w:r>
      <w:r w:rsidRPr="007F4388">
        <w:rPr>
          <w:rFonts w:ascii="Trebuchet MS" w:hAnsi="Trebuchet MS"/>
          <w:i/>
          <w:u w:val="single"/>
          <w:lang w:val="it-IT"/>
        </w:rPr>
        <w:t>Prevenirea riscului declanşării unor accidente sau avarii cu impact asupra sănătaţii populaţiei şi mediului înconjurator:</w:t>
      </w:r>
    </w:p>
    <w:p w14:paraId="69E77CF1" w14:textId="77777777" w:rsidR="007F4388" w:rsidRPr="007F4388" w:rsidRDefault="007F4388" w:rsidP="007F4388">
      <w:pPr>
        <w:numPr>
          <w:ilvl w:val="0"/>
          <w:numId w:val="29"/>
        </w:numPr>
        <w:spacing w:after="0" w:line="240" w:lineRule="auto"/>
        <w:rPr>
          <w:rFonts w:ascii="Trebuchet MS" w:hAnsi="Trebuchet MS"/>
          <w:lang w:val="it-IT"/>
        </w:rPr>
      </w:pPr>
      <w:r w:rsidRPr="007F4388">
        <w:rPr>
          <w:rFonts w:ascii="Trebuchet MS" w:hAnsi="Trebuchet MS"/>
          <w:lang w:val="it-IT"/>
        </w:rPr>
        <w:lastRenderedPageBreak/>
        <w:t>Pentru evitarea oricaror situaţii de risc şi accidente în timpul perioadei de execuţie se vor  respecta toate prescripţiile tehnice, de exploatare şi întreţinere prevăzute în prescripţiile tehnice de exploatare şi întreţinere a utilajelor folosite, respectându-se în acelasi timp şi normele privind securitatea muncii pe şantier.</w:t>
      </w:r>
    </w:p>
    <w:p w14:paraId="70B12568" w14:textId="77777777" w:rsidR="007F4388" w:rsidRPr="007F4388" w:rsidRDefault="007F4388" w:rsidP="007F4388">
      <w:pPr>
        <w:spacing w:after="0" w:line="240" w:lineRule="auto"/>
        <w:jc w:val="both"/>
        <w:rPr>
          <w:rFonts w:ascii="Trebuchet MS" w:hAnsi="Trebuchet MS"/>
          <w:b/>
          <w:i/>
        </w:rPr>
      </w:pPr>
      <w:r w:rsidRPr="007F4388">
        <w:rPr>
          <w:rFonts w:ascii="Trebuchet MS" w:hAnsi="Trebuchet MS"/>
          <w:b/>
          <w:i/>
        </w:rPr>
        <w:t>Monitorizarea activităţilor desfăşurate în perioada executării lucrărilor de construcţii şi în perioada de funcţionare:</w:t>
      </w:r>
    </w:p>
    <w:p w14:paraId="56F4EA49" w14:textId="77777777" w:rsidR="007F4388" w:rsidRPr="007F4388" w:rsidRDefault="007F4388" w:rsidP="007F4388">
      <w:pPr>
        <w:spacing w:after="0" w:line="240" w:lineRule="auto"/>
        <w:jc w:val="both"/>
        <w:rPr>
          <w:rFonts w:ascii="Trebuchet MS" w:hAnsi="Trebuchet MS"/>
          <w:b/>
          <w:i/>
        </w:rPr>
      </w:pPr>
      <w:r w:rsidRPr="007F4388">
        <w:rPr>
          <w:rFonts w:ascii="Trebuchet MS" w:hAnsi="Trebuchet MS"/>
          <w:b/>
          <w:i/>
        </w:rPr>
        <w:t>Monitorizarea emisiilor de poluanţi în aer în timpul execuţiei lucrărilor :</w:t>
      </w:r>
    </w:p>
    <w:p w14:paraId="0CCCD4C1" w14:textId="77777777" w:rsidR="007F4388" w:rsidRPr="007F4388" w:rsidRDefault="007F4388" w:rsidP="007F4388">
      <w:pPr>
        <w:spacing w:after="0" w:line="240" w:lineRule="auto"/>
        <w:ind w:left="720"/>
        <w:jc w:val="both"/>
        <w:rPr>
          <w:rFonts w:ascii="Trebuchet MS" w:hAnsi="Trebuchet MS"/>
        </w:rPr>
      </w:pPr>
      <w:r w:rsidRPr="007F4388">
        <w:rPr>
          <w:rFonts w:ascii="Trebuchet MS" w:hAnsi="Trebuchet MS"/>
        </w:rPr>
        <w:t xml:space="preserve"> </w:t>
      </w:r>
      <w:r w:rsidRPr="007F4388">
        <w:rPr>
          <w:rFonts w:ascii="Trebuchet MS" w:hAnsi="Trebuchet MS"/>
          <w:i/>
        </w:rPr>
        <w:t>Frecvenţa de monitorizare:</w:t>
      </w:r>
      <w:r w:rsidRPr="007F4388">
        <w:rPr>
          <w:rFonts w:ascii="Trebuchet MS" w:hAnsi="Trebuchet MS"/>
        </w:rPr>
        <w:t xml:space="preserve"> </w:t>
      </w:r>
    </w:p>
    <w:p w14:paraId="290AA89C" w14:textId="77777777" w:rsidR="007F4388" w:rsidRPr="007F4388" w:rsidRDefault="007F4388" w:rsidP="007F4388">
      <w:pPr>
        <w:numPr>
          <w:ilvl w:val="0"/>
          <w:numId w:val="11"/>
        </w:numPr>
        <w:spacing w:after="0" w:line="240" w:lineRule="auto"/>
        <w:jc w:val="both"/>
        <w:rPr>
          <w:rFonts w:ascii="Trebuchet MS" w:hAnsi="Trebuchet MS"/>
          <w:i/>
        </w:rPr>
      </w:pPr>
      <w:r w:rsidRPr="007F4388">
        <w:rPr>
          <w:rFonts w:ascii="Trebuchet MS" w:hAnsi="Trebuchet MS"/>
          <w:i/>
        </w:rPr>
        <w:t>Lunar şi la solicitarea APM Iaşi şi GNM-CJ Iaşi- în perioada lucrarilor de  construire. Indicatori monitorizaţi: pulberi sedimentabile şi pulberi PM 10. Răspunde: titularul proiectului/ constructorul</w:t>
      </w:r>
    </w:p>
    <w:p w14:paraId="18F340DD" w14:textId="77777777" w:rsidR="007F4388" w:rsidRPr="007F4388" w:rsidRDefault="007F4388" w:rsidP="007F4388">
      <w:pPr>
        <w:spacing w:after="0" w:line="240" w:lineRule="auto"/>
        <w:jc w:val="both"/>
        <w:rPr>
          <w:rFonts w:ascii="Trebuchet MS" w:hAnsi="Trebuchet MS"/>
          <w:b/>
          <w:i/>
        </w:rPr>
      </w:pPr>
      <w:r w:rsidRPr="007F4388">
        <w:rPr>
          <w:rFonts w:ascii="Trebuchet MS" w:hAnsi="Trebuchet MS"/>
          <w:b/>
          <w:i/>
        </w:rPr>
        <w:t>Monitorizarea deşeurilor generate  în timpul execuţiei lucrărilor de demolare:</w:t>
      </w:r>
    </w:p>
    <w:p w14:paraId="470C301B" w14:textId="77777777" w:rsidR="007F4388" w:rsidRPr="007F4388" w:rsidRDefault="007F4388" w:rsidP="007F4388">
      <w:pPr>
        <w:tabs>
          <w:tab w:val="right" w:pos="9360"/>
        </w:tabs>
        <w:spacing w:after="0" w:line="240" w:lineRule="auto"/>
        <w:ind w:left="720"/>
        <w:jc w:val="both"/>
        <w:rPr>
          <w:rFonts w:ascii="Trebuchet MS" w:hAnsi="Trebuchet MS"/>
        </w:rPr>
      </w:pPr>
      <w:r w:rsidRPr="007F4388">
        <w:rPr>
          <w:rFonts w:ascii="Trebuchet MS" w:hAnsi="Trebuchet MS"/>
          <w:i/>
        </w:rPr>
        <w:t>Frecvenţa de monitorizare:</w:t>
      </w:r>
      <w:r w:rsidRPr="007F4388">
        <w:rPr>
          <w:rFonts w:ascii="Trebuchet MS" w:hAnsi="Trebuchet MS"/>
        </w:rPr>
        <w:t xml:space="preserve"> </w:t>
      </w:r>
      <w:r w:rsidRPr="007F4388">
        <w:rPr>
          <w:rFonts w:ascii="Trebuchet MS" w:hAnsi="Trebuchet MS"/>
        </w:rPr>
        <w:tab/>
      </w:r>
    </w:p>
    <w:p w14:paraId="399E6323" w14:textId="77777777" w:rsidR="007F4388" w:rsidRPr="007F4388" w:rsidRDefault="007F4388" w:rsidP="007F4388">
      <w:pPr>
        <w:numPr>
          <w:ilvl w:val="0"/>
          <w:numId w:val="12"/>
        </w:numPr>
        <w:spacing w:after="0" w:line="240" w:lineRule="auto"/>
        <w:jc w:val="both"/>
        <w:rPr>
          <w:rFonts w:ascii="Trebuchet MS" w:hAnsi="Trebuchet MS"/>
          <w:i/>
        </w:rPr>
      </w:pPr>
      <w:r w:rsidRPr="007F4388">
        <w:rPr>
          <w:rFonts w:ascii="Trebuchet MS" w:hAnsi="Trebuchet MS"/>
          <w:i/>
        </w:rPr>
        <w:t xml:space="preserve">Lunar şi la solicitarea APM Iaşi şi GNM-CJ Iaşi- în perioada executării lucrărilor . Răspunde: titularul proiectului/ constructorul; </w:t>
      </w:r>
    </w:p>
    <w:p w14:paraId="0C4DFBB4" w14:textId="77777777" w:rsidR="007F4388" w:rsidRPr="007F4388" w:rsidRDefault="007F4388" w:rsidP="007F4388">
      <w:pPr>
        <w:spacing w:after="0" w:line="240" w:lineRule="auto"/>
        <w:ind w:left="90"/>
        <w:jc w:val="both"/>
        <w:rPr>
          <w:rFonts w:ascii="Trebuchet MS" w:hAnsi="Trebuchet MS"/>
          <w:b/>
          <w:i/>
        </w:rPr>
      </w:pPr>
      <w:r w:rsidRPr="007F4388">
        <w:rPr>
          <w:rFonts w:ascii="Trebuchet MS" w:hAnsi="Trebuchet MS"/>
          <w:b/>
          <w:i/>
        </w:rPr>
        <w:t>Monitorizarea nivelului de zgomot</w:t>
      </w:r>
      <w:r w:rsidRPr="007F4388">
        <w:rPr>
          <w:rFonts w:ascii="Trebuchet MS" w:hAnsi="Trebuchet MS"/>
        </w:rPr>
        <w:t xml:space="preserve"> </w:t>
      </w:r>
      <w:r w:rsidRPr="007F4388">
        <w:rPr>
          <w:rFonts w:ascii="Trebuchet MS" w:hAnsi="Trebuchet MS"/>
          <w:b/>
          <w:i/>
        </w:rPr>
        <w:t xml:space="preserve">înregistrat în timpul execuţiei lucrărilor: </w:t>
      </w:r>
    </w:p>
    <w:p w14:paraId="26BDCE88" w14:textId="77777777" w:rsidR="007F4388" w:rsidRPr="007F4388" w:rsidRDefault="007F4388" w:rsidP="007F4388">
      <w:pPr>
        <w:spacing w:after="0" w:line="240" w:lineRule="auto"/>
        <w:ind w:left="720"/>
        <w:jc w:val="both"/>
        <w:rPr>
          <w:rFonts w:ascii="Trebuchet MS" w:hAnsi="Trebuchet MS"/>
        </w:rPr>
      </w:pPr>
      <w:r w:rsidRPr="007F4388">
        <w:rPr>
          <w:rFonts w:ascii="Trebuchet MS" w:hAnsi="Trebuchet MS"/>
          <w:i/>
        </w:rPr>
        <w:t>Frecvenţa de monitorizare:</w:t>
      </w:r>
      <w:r w:rsidRPr="007F4388">
        <w:rPr>
          <w:rFonts w:ascii="Trebuchet MS" w:hAnsi="Trebuchet MS"/>
        </w:rPr>
        <w:t xml:space="preserve"> </w:t>
      </w:r>
    </w:p>
    <w:p w14:paraId="5AA8FC57" w14:textId="77777777" w:rsidR="007F4388" w:rsidRPr="007F4388" w:rsidRDefault="007F4388" w:rsidP="007F4388">
      <w:pPr>
        <w:numPr>
          <w:ilvl w:val="0"/>
          <w:numId w:val="11"/>
        </w:numPr>
        <w:spacing w:after="0" w:line="240" w:lineRule="auto"/>
        <w:jc w:val="both"/>
        <w:rPr>
          <w:rFonts w:ascii="Trebuchet MS" w:hAnsi="Trebuchet MS"/>
          <w:i/>
        </w:rPr>
      </w:pPr>
      <w:r w:rsidRPr="007F4388">
        <w:rPr>
          <w:rFonts w:ascii="Trebuchet MS" w:hAnsi="Trebuchet MS"/>
          <w:i/>
        </w:rPr>
        <w:t xml:space="preserve"> la solicitarea APM Iaşi şi GNM-CJ Iaşi- în perioada de  construire.Răspunde: titularul proiectului/ constructorul; </w:t>
      </w:r>
    </w:p>
    <w:p w14:paraId="1FE573A5" w14:textId="77777777" w:rsidR="007F4388" w:rsidRPr="007F4388" w:rsidRDefault="007F4388" w:rsidP="007F4388">
      <w:pPr>
        <w:spacing w:after="0" w:line="240" w:lineRule="auto"/>
        <w:ind w:left="360"/>
        <w:jc w:val="both"/>
        <w:rPr>
          <w:rStyle w:val="tpa1"/>
          <w:rFonts w:ascii="Trebuchet MS" w:hAnsi="Trebuchet MS"/>
          <w:b/>
          <w:i/>
        </w:rPr>
      </w:pPr>
      <w:r w:rsidRPr="007F4388">
        <w:rPr>
          <w:rFonts w:ascii="Trebuchet MS" w:hAnsi="Trebuchet MS"/>
          <w:b/>
          <w:i/>
        </w:rPr>
        <w:t>Pe tot parcursul desfasurarii activităţilor de construire, titularul activităţii are obligaţia respectării prevederilor OUG nr. 195/2005 privind protectia mediului, aprobată cu modificări de Legea nr. 265/2006, cu modificările şi completările ulterioare, referitoare la protectia calităţii apelor, atmosferei, solului si la protecţia aşezărilor umane.</w:t>
      </w:r>
    </w:p>
    <w:p w14:paraId="409232D8" w14:textId="77777777" w:rsidR="007F4388" w:rsidRPr="007F4388" w:rsidRDefault="007F4388" w:rsidP="007F4388">
      <w:pPr>
        <w:pStyle w:val="BodyText2"/>
        <w:spacing w:after="0" w:line="240" w:lineRule="auto"/>
        <w:jc w:val="both"/>
        <w:rPr>
          <w:rFonts w:ascii="Trebuchet MS" w:hAnsi="Trebuchet MS"/>
          <w:b/>
          <w:lang w:val="it-IT"/>
        </w:rPr>
      </w:pPr>
      <w:r w:rsidRPr="007F4388">
        <w:rPr>
          <w:rStyle w:val="tpa1"/>
          <w:rFonts w:ascii="Trebuchet MS" w:hAnsi="Trebuchet MS"/>
          <w:b/>
          <w:lang w:val="it-IT"/>
        </w:rPr>
        <w:t>Dispoziţii finale:</w:t>
      </w:r>
    </w:p>
    <w:p w14:paraId="43B56142" w14:textId="77777777" w:rsidR="007F4388" w:rsidRPr="007F4388" w:rsidRDefault="007F4388" w:rsidP="007F4388">
      <w:pPr>
        <w:autoSpaceDE w:val="0"/>
        <w:autoSpaceDN w:val="0"/>
        <w:adjustRightInd w:val="0"/>
        <w:spacing w:after="0" w:line="240" w:lineRule="auto"/>
        <w:jc w:val="both"/>
        <w:rPr>
          <w:rFonts w:ascii="Trebuchet MS" w:hAnsi="Trebuchet MS"/>
        </w:rPr>
      </w:pPr>
      <w:r w:rsidRPr="007F4388">
        <w:rPr>
          <w:rFonts w:ascii="Trebuchet MS" w:hAnsi="Trebuchet MS"/>
        </w:rPr>
        <w:t xml:space="preserve">    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2061042F" w14:textId="77777777" w:rsidR="007F4388" w:rsidRPr="007F4388" w:rsidRDefault="007F4388" w:rsidP="007F4388">
      <w:pPr>
        <w:autoSpaceDE w:val="0"/>
        <w:autoSpaceDN w:val="0"/>
        <w:adjustRightInd w:val="0"/>
        <w:spacing w:after="0" w:line="240" w:lineRule="auto"/>
        <w:jc w:val="both"/>
        <w:rPr>
          <w:rFonts w:ascii="Trebuchet MS" w:hAnsi="Trebuchet MS"/>
        </w:rPr>
      </w:pPr>
      <w:r w:rsidRPr="007F4388">
        <w:rPr>
          <w:rFonts w:ascii="Trebuchet MS" w:hAnsi="Trebuchet MS"/>
        </w:rPr>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w:t>
      </w:r>
      <w:r w:rsidRPr="007F4388">
        <w:rPr>
          <w:rFonts w:ascii="Trebuchet MS" w:hAnsi="Trebuchet MS"/>
          <w:color w:val="008000"/>
          <w:u w:val="single"/>
        </w:rPr>
        <w:t>Legii</w:t>
      </w:r>
      <w:r w:rsidRPr="007F4388">
        <w:rPr>
          <w:rFonts w:ascii="Trebuchet MS" w:hAnsi="Trebuchet MS"/>
        </w:rPr>
        <w:t xml:space="preserve"> contenciosului administrativ nr. 554/2004, cu modificările şi completările ulterioare.</w:t>
      </w:r>
    </w:p>
    <w:p w14:paraId="44EA456F" w14:textId="77777777" w:rsidR="007F4388" w:rsidRPr="007F4388" w:rsidRDefault="007F4388" w:rsidP="007F4388">
      <w:pPr>
        <w:autoSpaceDE w:val="0"/>
        <w:autoSpaceDN w:val="0"/>
        <w:adjustRightInd w:val="0"/>
        <w:spacing w:after="0" w:line="240" w:lineRule="auto"/>
        <w:jc w:val="both"/>
        <w:rPr>
          <w:rFonts w:ascii="Trebuchet MS" w:hAnsi="Trebuchet MS"/>
        </w:rPr>
      </w:pPr>
      <w:r w:rsidRPr="007F4388">
        <w:rPr>
          <w:rFonts w:ascii="Trebuchet MS" w:hAnsi="Trebuchet MS"/>
        </w:rPr>
        <w:t xml:space="preserve">    Se poate adresa instanţei de contencios administrativ competente şi orice organizaţie neguvernamentală care îndeplineşte condiţiile prevăzute la </w:t>
      </w:r>
      <w:r w:rsidRPr="007F4388">
        <w:rPr>
          <w:rFonts w:ascii="Trebuchet MS" w:hAnsi="Trebuchet MS"/>
          <w:color w:val="008000"/>
          <w:u w:val="single"/>
        </w:rPr>
        <w:t>art. 2</w:t>
      </w:r>
      <w:r w:rsidRPr="007F4388">
        <w:rPr>
          <w:rFonts w:ascii="Trebuchet MS" w:hAnsi="Trebuchet MS"/>
        </w:rPr>
        <w:t xml:space="preserve"> din Legea nr. 292/2018 privind evaluarea impactului anumitor proiecte publice şi private asupra mediului, considerându-se că acestea sunt vătămate într-un drept al lor sau într-un interes legitim.</w:t>
      </w:r>
    </w:p>
    <w:p w14:paraId="6A767C4D" w14:textId="77777777" w:rsidR="007F4388" w:rsidRPr="007F4388" w:rsidRDefault="007F4388" w:rsidP="007F4388">
      <w:pPr>
        <w:autoSpaceDE w:val="0"/>
        <w:autoSpaceDN w:val="0"/>
        <w:adjustRightInd w:val="0"/>
        <w:spacing w:after="0" w:line="240" w:lineRule="auto"/>
        <w:jc w:val="both"/>
        <w:rPr>
          <w:rFonts w:ascii="Trebuchet MS" w:hAnsi="Trebuchet MS"/>
        </w:rPr>
      </w:pPr>
      <w:r w:rsidRPr="007F4388">
        <w:rPr>
          <w:rFonts w:ascii="Trebuchet MS" w:hAnsi="Trebuchet MS"/>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5E8B9307" w14:textId="77777777" w:rsidR="007F4388" w:rsidRPr="007F4388" w:rsidRDefault="007F4388" w:rsidP="007F4388">
      <w:pPr>
        <w:autoSpaceDE w:val="0"/>
        <w:autoSpaceDN w:val="0"/>
        <w:adjustRightInd w:val="0"/>
        <w:spacing w:after="0" w:line="240" w:lineRule="auto"/>
        <w:jc w:val="both"/>
        <w:rPr>
          <w:rFonts w:ascii="Trebuchet MS" w:hAnsi="Trebuchet MS"/>
        </w:rPr>
      </w:pPr>
      <w:r w:rsidRPr="007F4388">
        <w:rPr>
          <w:rFonts w:ascii="Trebuchet MS" w:hAnsi="Trebuchet MS"/>
        </w:rPr>
        <w:t xml:space="preserve">    Înainte de a se adresa instanţei de contencios administrativ competente, persoanele prevăzute la </w:t>
      </w:r>
      <w:r w:rsidRPr="007F4388">
        <w:rPr>
          <w:rFonts w:ascii="Trebuchet MS" w:hAnsi="Trebuchet MS"/>
          <w:color w:val="008000"/>
          <w:u w:val="single"/>
        </w:rPr>
        <w:t>art. 21</w:t>
      </w:r>
      <w:r w:rsidRPr="007F4388">
        <w:rPr>
          <w:rFonts w:ascii="Trebuchet MS" w:hAnsi="Trebuchet MS"/>
        </w:rPr>
        <w:t xml:space="preserve"> din Legea nr. 292/2018 privind evaluarea impactului anumitor proiecte publice şi private asupra mediului au obligaţia să solicite autorităţii publice emitente a deciziei prevăzute la </w:t>
      </w:r>
      <w:r w:rsidRPr="007F4388">
        <w:rPr>
          <w:rFonts w:ascii="Trebuchet MS" w:hAnsi="Trebuchet MS"/>
          <w:color w:val="008000"/>
          <w:u w:val="single"/>
        </w:rPr>
        <w:t>art. 21</w:t>
      </w:r>
      <w:r w:rsidRPr="007F4388">
        <w:rPr>
          <w:rFonts w:ascii="Trebuchet MS" w:hAnsi="Trebuchet MS"/>
        </w:rPr>
        <w:t xml:space="preserve"> alin. (3) sau autorităţii ierarhic superioare revocarea, în tot sau în parte, a respectivei decizii. Solicitarea trebuie înregistrată în termen de 30 de zile de la data aducerii la cunoştinţa publicului a deciziei.</w:t>
      </w:r>
    </w:p>
    <w:p w14:paraId="2B945374" w14:textId="77777777" w:rsidR="007F4388" w:rsidRPr="007F4388" w:rsidRDefault="007F4388" w:rsidP="007F4388">
      <w:pPr>
        <w:autoSpaceDE w:val="0"/>
        <w:autoSpaceDN w:val="0"/>
        <w:adjustRightInd w:val="0"/>
        <w:spacing w:after="0" w:line="240" w:lineRule="auto"/>
        <w:jc w:val="both"/>
        <w:rPr>
          <w:rFonts w:ascii="Trebuchet MS" w:hAnsi="Trebuchet MS"/>
        </w:rPr>
      </w:pPr>
      <w:r w:rsidRPr="007F4388">
        <w:rPr>
          <w:rFonts w:ascii="Trebuchet MS" w:hAnsi="Trebuchet MS"/>
        </w:rPr>
        <w:t xml:space="preserve">    Autoritatea publică emitentă are obligaţia de a răspunde la plângerea prealabilă prevăzută la </w:t>
      </w:r>
      <w:r w:rsidRPr="007F4388">
        <w:rPr>
          <w:rFonts w:ascii="Trebuchet MS" w:hAnsi="Trebuchet MS"/>
          <w:color w:val="008000"/>
          <w:u w:val="single"/>
        </w:rPr>
        <w:t>art. 22</w:t>
      </w:r>
      <w:r w:rsidRPr="007F4388">
        <w:rPr>
          <w:rFonts w:ascii="Trebuchet MS" w:hAnsi="Trebuchet MS"/>
        </w:rPr>
        <w:t xml:space="preserve"> alin. (1) în termen de 30 de zile de la data înregistrării acesteia la acea autoritate.</w:t>
      </w:r>
    </w:p>
    <w:p w14:paraId="74524FCC" w14:textId="77777777" w:rsidR="007F4388" w:rsidRPr="007F4388" w:rsidRDefault="007F4388" w:rsidP="007F4388">
      <w:pPr>
        <w:autoSpaceDE w:val="0"/>
        <w:autoSpaceDN w:val="0"/>
        <w:adjustRightInd w:val="0"/>
        <w:spacing w:after="0" w:line="240" w:lineRule="auto"/>
        <w:jc w:val="both"/>
        <w:rPr>
          <w:rFonts w:ascii="Trebuchet MS" w:hAnsi="Trebuchet MS"/>
        </w:rPr>
      </w:pPr>
      <w:r w:rsidRPr="007F4388">
        <w:rPr>
          <w:rFonts w:ascii="Trebuchet MS" w:hAnsi="Trebuchet MS"/>
        </w:rPr>
        <w:t xml:space="preserve">    Procedura de soluţionare a plângerii prealabile prevăzută la </w:t>
      </w:r>
      <w:r w:rsidRPr="007F4388">
        <w:rPr>
          <w:rFonts w:ascii="Trebuchet MS" w:hAnsi="Trebuchet MS"/>
          <w:color w:val="008000"/>
          <w:u w:val="single"/>
        </w:rPr>
        <w:t>art. 22</w:t>
      </w:r>
      <w:r w:rsidRPr="007F4388">
        <w:rPr>
          <w:rFonts w:ascii="Trebuchet MS" w:hAnsi="Trebuchet MS"/>
        </w:rPr>
        <w:t xml:space="preserve"> alin. (1) este gratuită şi trebuie să fie echitabilă, rapidă şi corectă.</w:t>
      </w:r>
    </w:p>
    <w:p w14:paraId="14CC29F7" w14:textId="77777777" w:rsidR="007F4388" w:rsidRPr="007F4388" w:rsidRDefault="007F4388" w:rsidP="007F4388">
      <w:pPr>
        <w:autoSpaceDE w:val="0"/>
        <w:autoSpaceDN w:val="0"/>
        <w:adjustRightInd w:val="0"/>
        <w:spacing w:after="0" w:line="240" w:lineRule="auto"/>
        <w:jc w:val="both"/>
        <w:rPr>
          <w:rFonts w:ascii="Trebuchet MS" w:hAnsi="Trebuchet MS"/>
        </w:rPr>
      </w:pPr>
      <w:r w:rsidRPr="007F4388">
        <w:rPr>
          <w:rFonts w:ascii="Trebuchet MS" w:hAnsi="Trebuchet MS"/>
        </w:rPr>
        <w:lastRenderedPageBreak/>
        <w:t xml:space="preserve">    Prezenta decizie poate fi contestată în conformitate cu prevederile Legii nr. 292/2018 privind evaluarea impactului anumitor proiecte publice şi private asupra mediului şi ale </w:t>
      </w:r>
      <w:r w:rsidRPr="007F4388">
        <w:rPr>
          <w:rFonts w:ascii="Trebuchet MS" w:hAnsi="Trebuchet MS"/>
          <w:color w:val="008000"/>
          <w:u w:val="single"/>
        </w:rPr>
        <w:t>Legii nr. 554/2004</w:t>
      </w:r>
      <w:r w:rsidRPr="007F4388">
        <w:rPr>
          <w:rFonts w:ascii="Trebuchet MS" w:hAnsi="Trebuchet MS"/>
        </w:rPr>
        <w:t>, cu modificările şi completările ulterioare.</w:t>
      </w:r>
    </w:p>
    <w:p w14:paraId="7772AF16" w14:textId="77777777" w:rsidR="007F4388" w:rsidRPr="007F4388" w:rsidRDefault="007F4388" w:rsidP="007F4388">
      <w:pPr>
        <w:autoSpaceDE w:val="0"/>
        <w:autoSpaceDN w:val="0"/>
        <w:adjustRightInd w:val="0"/>
        <w:spacing w:after="0" w:line="240" w:lineRule="auto"/>
        <w:jc w:val="both"/>
        <w:rPr>
          <w:rFonts w:ascii="Trebuchet MS" w:hAnsi="Trebuchet MS"/>
        </w:rPr>
      </w:pPr>
    </w:p>
    <w:p w14:paraId="05B3CE57" w14:textId="77777777" w:rsidR="007F4388" w:rsidRPr="007F4388" w:rsidRDefault="007F4388" w:rsidP="007F4388">
      <w:pPr>
        <w:autoSpaceDE w:val="0"/>
        <w:autoSpaceDN w:val="0"/>
        <w:adjustRightInd w:val="0"/>
        <w:spacing w:after="0" w:line="240" w:lineRule="auto"/>
        <w:jc w:val="both"/>
        <w:rPr>
          <w:rFonts w:ascii="Trebuchet MS" w:hAnsi="Trebuchet MS"/>
        </w:rPr>
      </w:pPr>
    </w:p>
    <w:p w14:paraId="5DFF9015" w14:textId="77777777" w:rsidR="007F4388" w:rsidRPr="007F4388" w:rsidRDefault="007F4388" w:rsidP="007F4388">
      <w:pPr>
        <w:autoSpaceDE w:val="0"/>
        <w:autoSpaceDN w:val="0"/>
        <w:adjustRightInd w:val="0"/>
        <w:spacing w:after="0" w:line="240" w:lineRule="auto"/>
        <w:jc w:val="both"/>
        <w:rPr>
          <w:rFonts w:ascii="Trebuchet MS" w:hAnsi="Trebuchet MS"/>
        </w:rPr>
      </w:pPr>
    </w:p>
    <w:p w14:paraId="078CAAEB" w14:textId="77777777" w:rsidR="007F4388" w:rsidRPr="007F4388" w:rsidRDefault="007F4388" w:rsidP="007F4388">
      <w:pPr>
        <w:spacing w:after="0" w:line="240" w:lineRule="auto"/>
        <w:jc w:val="right"/>
        <w:rPr>
          <w:rFonts w:ascii="Trebuchet MS" w:hAnsi="Trebuchet MS"/>
        </w:rPr>
      </w:pPr>
    </w:p>
    <w:p w14:paraId="3A85A534" w14:textId="77777777" w:rsidR="007F4388" w:rsidRPr="007F4388" w:rsidRDefault="007F4388" w:rsidP="007F4388">
      <w:pPr>
        <w:autoSpaceDE w:val="0"/>
        <w:autoSpaceDN w:val="0"/>
        <w:adjustRightInd w:val="0"/>
        <w:spacing w:after="0" w:line="240" w:lineRule="auto"/>
        <w:ind w:firstLine="720"/>
        <w:jc w:val="both"/>
        <w:rPr>
          <w:rFonts w:ascii="Trebuchet MS" w:hAnsi="Trebuchet MS"/>
          <w:b/>
        </w:rPr>
      </w:pPr>
    </w:p>
    <w:p w14:paraId="341F9FB2" w14:textId="77777777" w:rsidR="007F4388" w:rsidRPr="007F4388" w:rsidRDefault="007F4388" w:rsidP="007F4388">
      <w:pPr>
        <w:spacing w:after="0" w:line="240" w:lineRule="auto"/>
        <w:ind w:right="-511"/>
        <w:jc w:val="right"/>
        <w:rPr>
          <w:rFonts w:ascii="Trebuchet MS" w:hAnsi="Trebuchet MS"/>
          <w:b/>
          <w:bCs/>
        </w:rPr>
      </w:pPr>
    </w:p>
    <w:p w14:paraId="3C3E4768" w14:textId="77777777" w:rsidR="007F4388" w:rsidRPr="007F4388" w:rsidRDefault="007F4388" w:rsidP="007F4388">
      <w:pPr>
        <w:spacing w:after="0" w:line="240" w:lineRule="auto"/>
        <w:ind w:right="-511"/>
        <w:jc w:val="right"/>
        <w:rPr>
          <w:rFonts w:ascii="Trebuchet MS" w:hAnsi="Trebuchet MS"/>
          <w:b/>
          <w:bCs/>
        </w:rPr>
      </w:pPr>
    </w:p>
    <w:p w14:paraId="3C462F28" w14:textId="77777777" w:rsidR="007F4388" w:rsidRPr="007F4388" w:rsidRDefault="007F4388" w:rsidP="007F4388">
      <w:pPr>
        <w:spacing w:after="0" w:line="240" w:lineRule="auto"/>
        <w:ind w:right="-511"/>
        <w:jc w:val="right"/>
        <w:rPr>
          <w:rFonts w:ascii="Trebuchet MS" w:hAnsi="Trebuchet MS"/>
          <w:b/>
          <w:bCs/>
        </w:rPr>
      </w:pPr>
    </w:p>
    <w:p w14:paraId="6B8BEB38" w14:textId="77777777" w:rsidR="007F4388" w:rsidRPr="007F4388" w:rsidRDefault="007F4388" w:rsidP="007F4388">
      <w:pPr>
        <w:spacing w:after="0" w:line="240" w:lineRule="auto"/>
        <w:ind w:right="-511"/>
        <w:jc w:val="right"/>
        <w:rPr>
          <w:rFonts w:ascii="Trebuchet MS" w:hAnsi="Trebuchet MS"/>
          <w:b/>
          <w:bCs/>
        </w:rPr>
      </w:pPr>
    </w:p>
    <w:p w14:paraId="71CBAD71" w14:textId="77777777" w:rsidR="007F4388" w:rsidRPr="007F4388" w:rsidRDefault="007F4388" w:rsidP="007F4388">
      <w:pPr>
        <w:spacing w:after="0" w:line="240" w:lineRule="auto"/>
        <w:ind w:right="-511"/>
        <w:jc w:val="right"/>
        <w:rPr>
          <w:rFonts w:ascii="Trebuchet MS" w:hAnsi="Trebuchet MS"/>
          <w:b/>
          <w:bCs/>
        </w:rPr>
      </w:pPr>
    </w:p>
    <w:p w14:paraId="04EEBD0C" w14:textId="77777777" w:rsidR="006F2BC8" w:rsidRPr="007F4388" w:rsidRDefault="006F2BC8" w:rsidP="007F4388">
      <w:pPr>
        <w:autoSpaceDE w:val="0"/>
        <w:autoSpaceDN w:val="0"/>
        <w:adjustRightInd w:val="0"/>
        <w:spacing w:after="0" w:line="240" w:lineRule="auto"/>
        <w:jc w:val="both"/>
        <w:rPr>
          <w:rFonts w:ascii="Trebuchet MS" w:hAnsi="Trebuchet MS"/>
          <w:lang w:val="pt-BR"/>
        </w:rPr>
      </w:pPr>
    </w:p>
    <w:p w14:paraId="55D71E58" w14:textId="77777777" w:rsidR="006F2BC8" w:rsidRPr="007F4388" w:rsidRDefault="006F2BC8" w:rsidP="007F4388">
      <w:pPr>
        <w:autoSpaceDE w:val="0"/>
        <w:autoSpaceDN w:val="0"/>
        <w:adjustRightInd w:val="0"/>
        <w:spacing w:after="0" w:line="240" w:lineRule="auto"/>
        <w:jc w:val="both"/>
        <w:rPr>
          <w:rFonts w:ascii="Trebuchet MS" w:hAnsi="Trebuchet MS"/>
          <w:lang w:val="pt-BR"/>
        </w:rPr>
      </w:pPr>
    </w:p>
    <w:p w14:paraId="38B3FD85" w14:textId="77777777" w:rsidR="006F2BC8" w:rsidRPr="007F4388" w:rsidRDefault="006F2BC8" w:rsidP="007F4388">
      <w:pPr>
        <w:autoSpaceDE w:val="0"/>
        <w:autoSpaceDN w:val="0"/>
        <w:adjustRightInd w:val="0"/>
        <w:spacing w:after="0" w:line="240" w:lineRule="auto"/>
        <w:jc w:val="both"/>
        <w:rPr>
          <w:rFonts w:ascii="Trebuchet MS" w:hAnsi="Trebuchet MS"/>
          <w:lang w:val="pt-BR"/>
        </w:rPr>
      </w:pPr>
    </w:p>
    <w:p w14:paraId="6C11B234" w14:textId="77777777" w:rsidR="006F2BC8" w:rsidRPr="007F4388" w:rsidRDefault="006F2BC8" w:rsidP="007F4388">
      <w:pPr>
        <w:autoSpaceDE w:val="0"/>
        <w:autoSpaceDN w:val="0"/>
        <w:adjustRightInd w:val="0"/>
        <w:spacing w:after="0" w:line="240" w:lineRule="auto"/>
        <w:jc w:val="both"/>
        <w:rPr>
          <w:rFonts w:ascii="Trebuchet MS" w:hAnsi="Trebuchet MS"/>
          <w:lang w:val="pt-BR"/>
        </w:rPr>
      </w:pPr>
    </w:p>
    <w:p w14:paraId="7DEE5B64" w14:textId="77777777" w:rsidR="006F2BC8" w:rsidRPr="007F4388" w:rsidRDefault="006F2BC8" w:rsidP="007F4388">
      <w:pPr>
        <w:autoSpaceDE w:val="0"/>
        <w:autoSpaceDN w:val="0"/>
        <w:adjustRightInd w:val="0"/>
        <w:spacing w:after="0" w:line="240" w:lineRule="auto"/>
        <w:jc w:val="both"/>
        <w:rPr>
          <w:rFonts w:ascii="Trebuchet MS" w:hAnsi="Trebuchet MS"/>
          <w:lang w:val="pt-BR"/>
        </w:rPr>
      </w:pPr>
    </w:p>
    <w:tbl>
      <w:tblPr>
        <w:tblW w:w="0" w:type="auto"/>
        <w:tblLook w:val="01E0" w:firstRow="1" w:lastRow="1" w:firstColumn="1" w:lastColumn="1" w:noHBand="0" w:noVBand="0"/>
      </w:tblPr>
      <w:tblGrid>
        <w:gridCol w:w="4943"/>
        <w:gridCol w:w="4943"/>
      </w:tblGrid>
      <w:tr w:rsidR="006F2BC8" w:rsidRPr="007F4388" w14:paraId="4EDBAF64" w14:textId="77777777" w:rsidTr="00F45067">
        <w:tc>
          <w:tcPr>
            <w:tcW w:w="4943" w:type="dxa"/>
            <w:hideMark/>
          </w:tcPr>
          <w:p w14:paraId="3C34F7C0" w14:textId="77777777" w:rsidR="006F2BC8" w:rsidRPr="007F4388" w:rsidRDefault="006F2BC8" w:rsidP="007F4388">
            <w:pPr>
              <w:spacing w:after="0" w:line="240" w:lineRule="auto"/>
              <w:jc w:val="both"/>
              <w:rPr>
                <w:rFonts w:ascii="Trebuchet MS" w:hAnsi="Trebuchet MS"/>
              </w:rPr>
            </w:pPr>
            <w:r w:rsidRPr="007F4388">
              <w:rPr>
                <w:rFonts w:ascii="Trebuchet MS" w:hAnsi="Trebuchet MS"/>
              </w:rPr>
              <w:t>DIRECTOR EXECUTIV,</w:t>
            </w:r>
          </w:p>
        </w:tc>
        <w:tc>
          <w:tcPr>
            <w:tcW w:w="4943" w:type="dxa"/>
            <w:hideMark/>
          </w:tcPr>
          <w:p w14:paraId="5711544B" w14:textId="77777777" w:rsidR="006F2BC8" w:rsidRPr="007F4388" w:rsidRDefault="006F2BC8" w:rsidP="007F4388">
            <w:pPr>
              <w:spacing w:after="0" w:line="240" w:lineRule="auto"/>
              <w:jc w:val="center"/>
              <w:rPr>
                <w:rFonts w:ascii="Trebuchet MS" w:hAnsi="Trebuchet MS"/>
              </w:rPr>
            </w:pPr>
            <w:r w:rsidRPr="007F4388">
              <w:rPr>
                <w:rFonts w:ascii="Trebuchet MS" w:hAnsi="Trebuchet MS"/>
              </w:rPr>
              <w:t>SEF SERVICIU AVIZE, ACORDURI, AUTORIZATII,</w:t>
            </w:r>
          </w:p>
        </w:tc>
      </w:tr>
      <w:tr w:rsidR="006F2BC8" w:rsidRPr="007F4388" w14:paraId="5F07C2A8" w14:textId="77777777" w:rsidTr="00F45067">
        <w:tc>
          <w:tcPr>
            <w:tcW w:w="4943" w:type="dxa"/>
            <w:hideMark/>
          </w:tcPr>
          <w:p w14:paraId="5CE4699E" w14:textId="77777777" w:rsidR="006F2BC8" w:rsidRPr="007F4388" w:rsidRDefault="006F2BC8" w:rsidP="007F4388">
            <w:pPr>
              <w:spacing w:after="0" w:line="240" w:lineRule="auto"/>
              <w:jc w:val="both"/>
              <w:rPr>
                <w:rFonts w:ascii="Trebuchet MS" w:hAnsi="Trebuchet MS"/>
              </w:rPr>
            </w:pPr>
            <w:r w:rsidRPr="007F4388">
              <w:rPr>
                <w:rFonts w:ascii="Trebuchet MS" w:hAnsi="Trebuchet MS"/>
              </w:rPr>
              <w:t>Ing. Galea TEMNEANU</w:t>
            </w:r>
          </w:p>
        </w:tc>
        <w:tc>
          <w:tcPr>
            <w:tcW w:w="4943" w:type="dxa"/>
            <w:hideMark/>
          </w:tcPr>
          <w:p w14:paraId="41B4A784" w14:textId="77777777" w:rsidR="006F2BC8" w:rsidRPr="007F4388" w:rsidRDefault="006F2BC8" w:rsidP="007F4388">
            <w:pPr>
              <w:spacing w:after="0" w:line="240" w:lineRule="auto"/>
              <w:jc w:val="center"/>
              <w:rPr>
                <w:rFonts w:ascii="Trebuchet MS" w:hAnsi="Trebuchet MS"/>
              </w:rPr>
            </w:pPr>
            <w:r w:rsidRPr="007F4388">
              <w:rPr>
                <w:rFonts w:ascii="Trebuchet MS" w:hAnsi="Trebuchet MS"/>
              </w:rPr>
              <w:t xml:space="preserve">    </w:t>
            </w:r>
          </w:p>
          <w:p w14:paraId="4A8B59FB" w14:textId="77777777" w:rsidR="006F2BC8" w:rsidRPr="007F4388" w:rsidRDefault="006F2BC8" w:rsidP="007F4388">
            <w:pPr>
              <w:spacing w:after="0" w:line="240" w:lineRule="auto"/>
              <w:jc w:val="center"/>
              <w:rPr>
                <w:rFonts w:ascii="Trebuchet MS" w:hAnsi="Trebuchet MS"/>
              </w:rPr>
            </w:pPr>
            <w:r w:rsidRPr="007F4388">
              <w:rPr>
                <w:rFonts w:ascii="Trebuchet MS" w:hAnsi="Trebuchet MS"/>
              </w:rPr>
              <w:t>Ing. Irina Ana SIMIONESCU</w:t>
            </w:r>
          </w:p>
        </w:tc>
      </w:tr>
    </w:tbl>
    <w:p w14:paraId="47C38404" w14:textId="77777777" w:rsidR="006F2BC8" w:rsidRPr="007F4388" w:rsidRDefault="006F2BC8" w:rsidP="007F4388">
      <w:pPr>
        <w:spacing w:after="0" w:line="240" w:lineRule="auto"/>
        <w:jc w:val="both"/>
        <w:rPr>
          <w:rFonts w:ascii="Trebuchet MS" w:hAnsi="Trebuchet MS"/>
        </w:rPr>
      </w:pPr>
      <w:r w:rsidRPr="007F4388">
        <w:rPr>
          <w:rFonts w:ascii="Trebuchet MS" w:hAnsi="Trebuchet MS"/>
        </w:rPr>
        <w:t xml:space="preserve">                                   </w:t>
      </w:r>
    </w:p>
    <w:p w14:paraId="32AC7741" w14:textId="77777777" w:rsidR="006F2BC8" w:rsidRPr="007F4388" w:rsidRDefault="006F2BC8" w:rsidP="007F4388">
      <w:pPr>
        <w:spacing w:after="0" w:line="240" w:lineRule="auto"/>
        <w:jc w:val="both"/>
        <w:rPr>
          <w:rFonts w:ascii="Trebuchet MS" w:hAnsi="Trebuchet MS"/>
        </w:rPr>
      </w:pPr>
    </w:p>
    <w:p w14:paraId="1D67BE60" w14:textId="77777777" w:rsidR="006F2BC8" w:rsidRPr="007F4388" w:rsidRDefault="006F2BC8" w:rsidP="007F4388">
      <w:pPr>
        <w:spacing w:after="0" w:line="240" w:lineRule="auto"/>
        <w:jc w:val="both"/>
        <w:rPr>
          <w:rFonts w:ascii="Trebuchet MS" w:hAnsi="Trebuchet MS"/>
        </w:rPr>
      </w:pPr>
    </w:p>
    <w:p w14:paraId="2FFF2079" w14:textId="77777777" w:rsidR="006F2BC8" w:rsidRPr="007F4388" w:rsidRDefault="006F2BC8" w:rsidP="007F4388">
      <w:pPr>
        <w:spacing w:after="0" w:line="240" w:lineRule="auto"/>
        <w:jc w:val="both"/>
        <w:rPr>
          <w:rFonts w:ascii="Trebuchet MS" w:hAnsi="Trebuchet MS"/>
        </w:rPr>
      </w:pPr>
    </w:p>
    <w:p w14:paraId="698D9341" w14:textId="77777777" w:rsidR="006F2BC8" w:rsidRPr="007F4388" w:rsidRDefault="006F2BC8" w:rsidP="007F4388">
      <w:pPr>
        <w:spacing w:after="0" w:line="240" w:lineRule="auto"/>
        <w:jc w:val="both"/>
        <w:rPr>
          <w:rFonts w:ascii="Trebuchet MS" w:hAnsi="Trebuchet MS"/>
        </w:rPr>
      </w:pPr>
    </w:p>
    <w:p w14:paraId="77570185" w14:textId="77777777" w:rsidR="006F2BC8" w:rsidRPr="007F4388" w:rsidRDefault="006F2BC8" w:rsidP="007F4388">
      <w:pPr>
        <w:spacing w:after="0" w:line="240" w:lineRule="auto"/>
        <w:jc w:val="both"/>
        <w:rPr>
          <w:rFonts w:ascii="Trebuchet MS" w:hAnsi="Trebuchet MS"/>
        </w:rPr>
      </w:pPr>
    </w:p>
    <w:p w14:paraId="5FE25482" w14:textId="77777777" w:rsidR="006F2BC8" w:rsidRPr="007F4388" w:rsidRDefault="006F2BC8" w:rsidP="007F4388">
      <w:pPr>
        <w:spacing w:after="0" w:line="240" w:lineRule="auto"/>
        <w:jc w:val="both"/>
        <w:rPr>
          <w:rFonts w:ascii="Trebuchet MS" w:hAnsi="Trebuchet MS"/>
        </w:rPr>
      </w:pPr>
    </w:p>
    <w:p w14:paraId="08D0EF8C" w14:textId="77777777" w:rsidR="006F2BC8" w:rsidRPr="007F4388" w:rsidRDefault="006F2BC8" w:rsidP="007F4388">
      <w:pPr>
        <w:spacing w:after="0" w:line="240" w:lineRule="auto"/>
        <w:jc w:val="both"/>
        <w:rPr>
          <w:rFonts w:ascii="Trebuchet MS" w:hAnsi="Trebuchet MS"/>
        </w:rPr>
      </w:pPr>
    </w:p>
    <w:p w14:paraId="52828C0D" w14:textId="77777777" w:rsidR="006F2BC8" w:rsidRPr="007F4388" w:rsidRDefault="006F2BC8" w:rsidP="007F4388">
      <w:pPr>
        <w:spacing w:after="0" w:line="240" w:lineRule="auto"/>
        <w:jc w:val="both"/>
        <w:rPr>
          <w:rFonts w:ascii="Trebuchet MS" w:hAnsi="Trebuchet MS"/>
        </w:rPr>
      </w:pPr>
    </w:p>
    <w:p w14:paraId="75439F6B" w14:textId="77777777" w:rsidR="006F2BC8" w:rsidRPr="007F4388" w:rsidRDefault="006F2BC8" w:rsidP="007F4388">
      <w:pPr>
        <w:spacing w:after="0" w:line="240" w:lineRule="auto"/>
        <w:jc w:val="both"/>
        <w:rPr>
          <w:rFonts w:ascii="Trebuchet MS" w:hAnsi="Trebuchet MS"/>
        </w:rPr>
      </w:pPr>
    </w:p>
    <w:p w14:paraId="3E47BDC3" w14:textId="77777777" w:rsidR="006F2BC8" w:rsidRPr="007F4388" w:rsidRDefault="006F2BC8" w:rsidP="007F4388">
      <w:pPr>
        <w:spacing w:after="0" w:line="240" w:lineRule="auto"/>
        <w:jc w:val="both"/>
        <w:rPr>
          <w:rFonts w:ascii="Trebuchet MS" w:hAnsi="Trebuchet MS"/>
        </w:rPr>
      </w:pPr>
    </w:p>
    <w:p w14:paraId="6147BF46" w14:textId="77777777" w:rsidR="006F2BC8" w:rsidRPr="007F4388" w:rsidRDefault="006F2BC8" w:rsidP="007F4388">
      <w:pPr>
        <w:spacing w:after="0" w:line="240" w:lineRule="auto"/>
        <w:jc w:val="both"/>
        <w:rPr>
          <w:rFonts w:ascii="Trebuchet MS" w:hAnsi="Trebuchet MS"/>
        </w:rPr>
      </w:pPr>
    </w:p>
    <w:p w14:paraId="1881CDAE" w14:textId="77777777" w:rsidR="006F2BC8" w:rsidRPr="007F4388" w:rsidRDefault="006F2BC8" w:rsidP="007F4388">
      <w:pPr>
        <w:spacing w:after="0" w:line="240" w:lineRule="auto"/>
        <w:jc w:val="both"/>
        <w:rPr>
          <w:rFonts w:ascii="Trebuchet MS" w:hAnsi="Trebuchet MS"/>
        </w:rPr>
      </w:pPr>
    </w:p>
    <w:p w14:paraId="46BC393E" w14:textId="77777777" w:rsidR="006F2BC8" w:rsidRPr="007F4388" w:rsidRDefault="006F2BC8" w:rsidP="007F4388">
      <w:pPr>
        <w:spacing w:after="0" w:line="240" w:lineRule="auto"/>
        <w:jc w:val="both"/>
        <w:rPr>
          <w:rFonts w:ascii="Trebuchet MS" w:hAnsi="Trebuchet MS"/>
        </w:rPr>
      </w:pPr>
      <w:r w:rsidRPr="007F4388">
        <w:rPr>
          <w:rFonts w:ascii="Trebuchet MS" w:hAnsi="Trebuchet MS"/>
        </w:rPr>
        <w:t xml:space="preserve"> </w:t>
      </w:r>
    </w:p>
    <w:p w14:paraId="3DECDFBB" w14:textId="77777777" w:rsidR="006F2BC8" w:rsidRPr="007F4388" w:rsidRDefault="006F2BC8" w:rsidP="007F4388">
      <w:pPr>
        <w:spacing w:after="0" w:line="240" w:lineRule="auto"/>
        <w:jc w:val="both"/>
        <w:rPr>
          <w:rFonts w:ascii="Trebuchet MS" w:hAnsi="Trebuchet MS"/>
        </w:rPr>
      </w:pPr>
    </w:p>
    <w:p w14:paraId="434FEB77" w14:textId="77777777" w:rsidR="006F2BC8" w:rsidRPr="007F4388" w:rsidRDefault="006F2BC8" w:rsidP="007F4388">
      <w:pPr>
        <w:spacing w:after="0" w:line="240" w:lineRule="auto"/>
        <w:jc w:val="both"/>
        <w:rPr>
          <w:rFonts w:ascii="Trebuchet MS" w:hAnsi="Trebuchet MS"/>
        </w:rPr>
      </w:pPr>
      <w:r w:rsidRPr="007F4388">
        <w:rPr>
          <w:rFonts w:ascii="Trebuchet MS" w:hAnsi="Trebuchet MS"/>
        </w:rPr>
        <w:t>INTOCMIT: ing. I. Simionescu</w:t>
      </w:r>
    </w:p>
    <w:p w14:paraId="6C090899" w14:textId="77777777" w:rsidR="006F2BC8" w:rsidRPr="007F4388" w:rsidRDefault="006F2BC8" w:rsidP="007F4388">
      <w:pPr>
        <w:autoSpaceDE w:val="0"/>
        <w:autoSpaceDN w:val="0"/>
        <w:adjustRightInd w:val="0"/>
        <w:spacing w:after="0" w:line="240" w:lineRule="auto"/>
        <w:jc w:val="both"/>
        <w:rPr>
          <w:rFonts w:ascii="Trebuchet MS" w:hAnsi="Trebuchet MS"/>
          <w:lang w:val="pt-BR"/>
        </w:rPr>
      </w:pPr>
    </w:p>
    <w:p w14:paraId="319BC3A7" w14:textId="77777777" w:rsidR="006F2BC8" w:rsidRPr="007F4388" w:rsidRDefault="006F2BC8" w:rsidP="007F4388">
      <w:pPr>
        <w:autoSpaceDE w:val="0"/>
        <w:autoSpaceDN w:val="0"/>
        <w:adjustRightInd w:val="0"/>
        <w:spacing w:after="0" w:line="240" w:lineRule="auto"/>
        <w:jc w:val="both"/>
        <w:rPr>
          <w:rFonts w:ascii="Trebuchet MS" w:hAnsi="Trebuchet MS"/>
          <w:lang w:val="pt-BR"/>
        </w:rPr>
      </w:pPr>
    </w:p>
    <w:tbl>
      <w:tblPr>
        <w:tblW w:w="0" w:type="auto"/>
        <w:tblLook w:val="04A0" w:firstRow="1" w:lastRow="0" w:firstColumn="1" w:lastColumn="0" w:noHBand="0" w:noVBand="1"/>
      </w:tblPr>
      <w:tblGrid>
        <w:gridCol w:w="9855"/>
      </w:tblGrid>
      <w:tr w:rsidR="006F2BC8" w:rsidRPr="007F4388" w14:paraId="056E9306" w14:textId="77777777" w:rsidTr="00F45067">
        <w:tc>
          <w:tcPr>
            <w:tcW w:w="9855" w:type="dxa"/>
            <w:shd w:val="clear" w:color="auto" w:fill="auto"/>
          </w:tcPr>
          <w:p w14:paraId="3FADB110" w14:textId="77777777" w:rsidR="006F2BC8" w:rsidRPr="007F4388" w:rsidRDefault="006F2BC8" w:rsidP="007F4388">
            <w:pPr>
              <w:tabs>
                <w:tab w:val="left" w:pos="9163"/>
              </w:tabs>
              <w:spacing w:after="0" w:line="240" w:lineRule="auto"/>
              <w:jc w:val="center"/>
              <w:rPr>
                <w:rFonts w:ascii="Trebuchet MS" w:hAnsi="Trebuchet MS"/>
                <w:b/>
                <w:i/>
              </w:rPr>
            </w:pPr>
          </w:p>
        </w:tc>
      </w:tr>
      <w:tr w:rsidR="006F2BC8" w:rsidRPr="007F4388" w14:paraId="08726FB4" w14:textId="77777777" w:rsidTr="00F45067">
        <w:tc>
          <w:tcPr>
            <w:tcW w:w="9855" w:type="dxa"/>
            <w:shd w:val="clear" w:color="auto" w:fill="auto"/>
          </w:tcPr>
          <w:p w14:paraId="7E0B0958" w14:textId="77777777" w:rsidR="006F2BC8" w:rsidRPr="007F4388" w:rsidRDefault="006F2BC8" w:rsidP="007F4388">
            <w:pPr>
              <w:tabs>
                <w:tab w:val="left" w:pos="9163"/>
              </w:tabs>
              <w:spacing w:after="0" w:line="240" w:lineRule="auto"/>
              <w:jc w:val="center"/>
              <w:rPr>
                <w:rFonts w:ascii="Trebuchet MS" w:hAnsi="Trebuchet MS"/>
                <w:b/>
              </w:rPr>
            </w:pPr>
          </w:p>
        </w:tc>
      </w:tr>
      <w:tr w:rsidR="006F2BC8" w:rsidRPr="007F4388" w14:paraId="4DF99625" w14:textId="77777777" w:rsidTr="00F45067">
        <w:tc>
          <w:tcPr>
            <w:tcW w:w="9855" w:type="dxa"/>
            <w:shd w:val="clear" w:color="auto" w:fill="auto"/>
          </w:tcPr>
          <w:p w14:paraId="29341440" w14:textId="77777777" w:rsidR="006F2BC8" w:rsidRPr="007F4388" w:rsidRDefault="006F2BC8" w:rsidP="007F4388">
            <w:pPr>
              <w:tabs>
                <w:tab w:val="left" w:pos="9163"/>
              </w:tabs>
              <w:spacing w:after="0" w:line="240" w:lineRule="auto"/>
              <w:jc w:val="both"/>
              <w:rPr>
                <w:rFonts w:ascii="Trebuchet MS" w:hAnsi="Trebuchet MS"/>
                <w:i/>
              </w:rPr>
            </w:pPr>
          </w:p>
        </w:tc>
      </w:tr>
    </w:tbl>
    <w:p w14:paraId="7B01DA70" w14:textId="77777777" w:rsidR="006F2BC8" w:rsidRPr="007F4388" w:rsidRDefault="006F2BC8" w:rsidP="007F4388">
      <w:pPr>
        <w:autoSpaceDE w:val="0"/>
        <w:autoSpaceDN w:val="0"/>
        <w:adjustRightInd w:val="0"/>
        <w:spacing w:after="0" w:line="240" w:lineRule="auto"/>
        <w:jc w:val="both"/>
        <w:rPr>
          <w:rFonts w:ascii="Trebuchet MS" w:hAnsi="Trebuchet MS"/>
          <w:lang w:val="pt-BR"/>
        </w:rPr>
      </w:pPr>
    </w:p>
    <w:p w14:paraId="051B80DE" w14:textId="3674B0B0" w:rsidR="0078079F" w:rsidRPr="007F4388" w:rsidRDefault="0078079F" w:rsidP="007F4388">
      <w:pPr>
        <w:pStyle w:val="Header"/>
        <w:tabs>
          <w:tab w:val="left" w:pos="9000"/>
        </w:tabs>
        <w:jc w:val="both"/>
        <w:rPr>
          <w:rFonts w:ascii="Trebuchet MS" w:hAnsi="Trebuchet MS" w:cs="Times New Roman"/>
          <w:b/>
          <w:bCs/>
          <w:color w:val="FFFFFF"/>
          <w:lang w:val="fr-FR"/>
        </w:rPr>
      </w:pPr>
    </w:p>
    <w:p w14:paraId="0B2B7488" w14:textId="77777777" w:rsidR="0078079F" w:rsidRPr="007F4388" w:rsidRDefault="0078079F" w:rsidP="007F4388">
      <w:pPr>
        <w:spacing w:after="0" w:line="240" w:lineRule="auto"/>
        <w:jc w:val="center"/>
        <w:rPr>
          <w:rStyle w:val="ax1"/>
          <w:rFonts w:ascii="Trebuchet MS" w:hAnsi="Trebuchet MS"/>
          <w:sz w:val="22"/>
          <w:szCs w:val="22"/>
        </w:rPr>
      </w:pPr>
    </w:p>
    <w:p w14:paraId="1D223B82" w14:textId="77777777" w:rsidR="0078079F" w:rsidRPr="007F4388" w:rsidRDefault="0078079F" w:rsidP="007F4388">
      <w:pPr>
        <w:spacing w:after="0" w:line="240" w:lineRule="auto"/>
        <w:jc w:val="center"/>
        <w:rPr>
          <w:rStyle w:val="ax1"/>
          <w:rFonts w:ascii="Trebuchet MS" w:hAnsi="Trebuchet MS"/>
          <w:sz w:val="22"/>
          <w:szCs w:val="22"/>
        </w:rPr>
      </w:pPr>
    </w:p>
    <w:sectPr w:rsidR="0078079F" w:rsidRPr="007F4388" w:rsidSect="009D0807">
      <w:headerReference w:type="default" r:id="rId9"/>
      <w:footerReference w:type="default" r:id="rId10"/>
      <w:headerReference w:type="first" r:id="rId11"/>
      <w:footerReference w:type="first" r:id="rId12"/>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FC23F" w14:textId="77777777" w:rsidR="0030576D" w:rsidRDefault="0030576D" w:rsidP="00143ACD">
      <w:pPr>
        <w:spacing w:after="0" w:line="240" w:lineRule="auto"/>
      </w:pPr>
      <w:r>
        <w:separator/>
      </w:r>
    </w:p>
  </w:endnote>
  <w:endnote w:type="continuationSeparator" w:id="0">
    <w:p w14:paraId="7A142F21" w14:textId="77777777" w:rsidR="0030576D" w:rsidRDefault="0030576D"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0"/>
    <w:family w:val="swiss"/>
    <w:pitch w:val="variable"/>
    <w:sig w:usb0="00000000"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68A20D99"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 xml:space="preserve">AGENȚIA PENTRU PROTEȚIA MEDIULUI </w:t>
            </w:r>
            <w:r w:rsidR="004A721D">
              <w:rPr>
                <w:rFonts w:ascii="Trebuchet MS" w:hAnsi="Trebuchet MS"/>
                <w:sz w:val="16"/>
                <w:szCs w:val="16"/>
              </w:rPr>
              <w:t>IAȘI</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2545B7">
              <w:rPr>
                <w:rFonts w:ascii="Trebuchet MS" w:hAnsi="Trebuchet MS"/>
                <w:b/>
                <w:bCs/>
                <w:noProof/>
                <w:sz w:val="16"/>
                <w:szCs w:val="16"/>
              </w:rPr>
              <w:t>8</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2545B7">
              <w:rPr>
                <w:rFonts w:ascii="Trebuchet MS" w:hAnsi="Trebuchet MS"/>
                <w:b/>
                <w:bCs/>
                <w:noProof/>
                <w:sz w:val="16"/>
                <w:szCs w:val="16"/>
              </w:rPr>
              <w:t>8</w:t>
            </w:r>
            <w:r w:rsidRPr="007A6C9B">
              <w:rPr>
                <w:rFonts w:ascii="Trebuchet MS" w:hAnsi="Trebuchet MS"/>
                <w:b/>
                <w:bCs/>
                <w:sz w:val="16"/>
                <w:szCs w:val="16"/>
              </w:rPr>
              <w:fldChar w:fldCharType="end"/>
            </w:r>
            <w:r>
              <w:rPr>
                <w:sz w:val="16"/>
                <w:szCs w:val="16"/>
              </w:rPr>
              <w:t xml:space="preserve">                                                                              </w:t>
            </w:r>
          </w:p>
          <w:p w14:paraId="7FA756BA" w14:textId="77777777" w:rsidR="004A721D" w:rsidRDefault="004A721D" w:rsidP="004A721D">
            <w:pPr>
              <w:pStyle w:val="Footer1"/>
              <w:ind w:left="284"/>
              <w:rPr>
                <w:sz w:val="16"/>
                <w:szCs w:val="16"/>
              </w:rPr>
            </w:pPr>
            <w:r>
              <w:rPr>
                <w:sz w:val="16"/>
                <w:szCs w:val="16"/>
              </w:rPr>
              <w:t>Calea Chișinăului, nr.43, Iași, Cod poștal 700179</w:t>
            </w:r>
          </w:p>
          <w:p w14:paraId="51B7099E" w14:textId="2D411BEB" w:rsidR="004A721D" w:rsidRPr="00321B86" w:rsidRDefault="004A721D" w:rsidP="004A721D">
            <w:pPr>
              <w:pStyle w:val="Footer1"/>
              <w:ind w:left="284"/>
              <w:rPr>
                <w:color w:val="auto"/>
                <w:sz w:val="16"/>
                <w:szCs w:val="16"/>
              </w:rPr>
            </w:pPr>
            <w:r w:rsidRPr="001B47C8">
              <w:rPr>
                <w:sz w:val="16"/>
                <w:szCs w:val="16"/>
              </w:rPr>
              <w:t xml:space="preserve">Tel.: +4 </w:t>
            </w:r>
            <w:r>
              <w:rPr>
                <w:sz w:val="16"/>
                <w:szCs w:val="16"/>
              </w:rPr>
              <w:t>0232</w:t>
            </w:r>
            <w:r w:rsidRPr="001B47C8">
              <w:rPr>
                <w:sz w:val="16"/>
                <w:szCs w:val="16"/>
              </w:rPr>
              <w:t xml:space="preserve"> </w:t>
            </w:r>
            <w:r>
              <w:rPr>
                <w:sz w:val="16"/>
                <w:szCs w:val="16"/>
              </w:rPr>
              <w:t>215</w:t>
            </w:r>
            <w:r w:rsidRPr="00FE758C">
              <w:rPr>
                <w:color w:val="auto"/>
                <w:sz w:val="16"/>
                <w:szCs w:val="16"/>
              </w:rPr>
              <w:t xml:space="preserve"> </w:t>
            </w:r>
            <w:r>
              <w:rPr>
                <w:color w:val="auto"/>
                <w:sz w:val="16"/>
                <w:szCs w:val="16"/>
              </w:rPr>
              <w:t xml:space="preserve">497       </w:t>
            </w:r>
            <w:r w:rsidRPr="001B47C8">
              <w:rPr>
                <w:sz w:val="16"/>
                <w:szCs w:val="16"/>
              </w:rPr>
              <w:t xml:space="preserve">e-mail: </w:t>
            </w:r>
            <w:r w:rsidRPr="008D62BF">
              <w:rPr>
                <w:sz w:val="16"/>
                <w:szCs w:val="16"/>
              </w:rPr>
              <w:t>office@apmis.anpm.ro</w:t>
            </w:r>
            <w:r w:rsidRPr="00321B86">
              <w:rPr>
                <w:rStyle w:val="Hyperlink"/>
                <w:color w:val="auto"/>
                <w:sz w:val="16"/>
                <w:szCs w:val="16"/>
                <w:u w:val="none"/>
              </w:rPr>
              <w:t xml:space="preserve">       </w:t>
            </w:r>
            <w:r w:rsidRPr="00321B86">
              <w:rPr>
                <w:color w:val="auto"/>
                <w:sz w:val="16"/>
                <w:szCs w:val="16"/>
              </w:rPr>
              <w:t xml:space="preserve">website: </w:t>
            </w:r>
            <w:r w:rsidRPr="008D62BF">
              <w:rPr>
                <w:sz w:val="16"/>
                <w:szCs w:val="16"/>
              </w:rPr>
              <w:t>http://apmis.anpm.ro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30576D"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27D1CB8C" w:rsidR="009D0807" w:rsidRDefault="009D0807" w:rsidP="00F1090C">
    <w:pPr>
      <w:pStyle w:val="Footer1"/>
      <w:ind w:left="284"/>
      <w:rPr>
        <w:sz w:val="16"/>
        <w:szCs w:val="16"/>
      </w:rPr>
    </w:pPr>
    <w:bookmarkStart w:id="2" w:name="_Hlk152145191"/>
    <w:bookmarkStart w:id="3" w:name="_Hlk152145192"/>
    <w:bookmarkStart w:id="4" w:name="_Hlk152145193"/>
    <w:bookmarkStart w:id="5" w:name="_Hlk152145194"/>
    <w:bookmarkStart w:id="6" w:name="_Hlk152145195"/>
    <w:bookmarkStart w:id="7" w:name="_Hlk152145196"/>
    <w:r>
      <w:rPr>
        <w:sz w:val="16"/>
        <w:szCs w:val="16"/>
      </w:rPr>
      <w:t xml:space="preserve">AGENȚIA </w:t>
    </w:r>
    <w:r>
      <w:rPr>
        <w:sz w:val="16"/>
        <w:szCs w:val="16"/>
      </w:rPr>
      <w:t xml:space="preserve">PENTRU PROTECȚIA MEDIULUI </w:t>
    </w:r>
    <w:r w:rsidR="004A721D">
      <w:rPr>
        <w:sz w:val="16"/>
        <w:szCs w:val="16"/>
      </w:rPr>
      <w:t>IAȘI</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2545B7">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2545B7">
      <w:rPr>
        <w:b/>
        <w:bCs/>
        <w:noProof/>
        <w:sz w:val="16"/>
        <w:szCs w:val="16"/>
      </w:rPr>
      <w:t>8</w:t>
    </w:r>
    <w:r w:rsidRPr="00FE758C">
      <w:rPr>
        <w:b/>
        <w:bCs/>
        <w:sz w:val="16"/>
        <w:szCs w:val="16"/>
      </w:rPr>
      <w:fldChar w:fldCharType="end"/>
    </w:r>
  </w:p>
  <w:p w14:paraId="4C97668F" w14:textId="77777777" w:rsidR="004A721D" w:rsidRDefault="004A721D" w:rsidP="00321B86">
    <w:pPr>
      <w:pStyle w:val="Footer1"/>
      <w:ind w:left="284"/>
      <w:rPr>
        <w:sz w:val="16"/>
        <w:szCs w:val="16"/>
      </w:rPr>
    </w:pPr>
    <w:r>
      <w:rPr>
        <w:sz w:val="16"/>
        <w:szCs w:val="16"/>
      </w:rPr>
      <w:t>Calea Chișinăului, nr.43, Iași, Cod poștal 700179</w:t>
    </w:r>
  </w:p>
  <w:p w14:paraId="051FD53C" w14:textId="06F68485" w:rsidR="001B47C8" w:rsidRPr="00321B86" w:rsidRDefault="00D62259" w:rsidP="00321B86">
    <w:pPr>
      <w:pStyle w:val="Footer1"/>
      <w:ind w:left="284"/>
      <w:rPr>
        <w:color w:val="auto"/>
        <w:sz w:val="16"/>
        <w:szCs w:val="16"/>
      </w:rPr>
    </w:pPr>
    <w:r w:rsidRPr="001B47C8">
      <w:rPr>
        <w:sz w:val="16"/>
        <w:szCs w:val="16"/>
      </w:rPr>
      <w:t xml:space="preserve">Tel.: </w:t>
    </w:r>
    <w:r w:rsidR="004A721D" w:rsidRPr="001B47C8">
      <w:rPr>
        <w:sz w:val="16"/>
        <w:szCs w:val="16"/>
      </w:rPr>
      <w:t xml:space="preserve">+4 </w:t>
    </w:r>
    <w:r w:rsidR="004A721D">
      <w:rPr>
        <w:sz w:val="16"/>
        <w:szCs w:val="16"/>
      </w:rPr>
      <w:t>0232</w:t>
    </w:r>
    <w:r w:rsidR="004A721D" w:rsidRPr="001B47C8">
      <w:rPr>
        <w:sz w:val="16"/>
        <w:szCs w:val="16"/>
      </w:rPr>
      <w:t xml:space="preserve"> </w:t>
    </w:r>
    <w:r w:rsidR="004A721D">
      <w:rPr>
        <w:sz w:val="16"/>
        <w:szCs w:val="16"/>
      </w:rPr>
      <w:t>215</w:t>
    </w:r>
    <w:r w:rsidR="004A721D" w:rsidRPr="00FE758C">
      <w:rPr>
        <w:color w:val="auto"/>
        <w:sz w:val="16"/>
        <w:szCs w:val="16"/>
      </w:rPr>
      <w:t xml:space="preserve"> </w:t>
    </w:r>
    <w:r w:rsidR="004A721D">
      <w:rPr>
        <w:color w:val="auto"/>
        <w:sz w:val="16"/>
        <w:szCs w:val="16"/>
      </w:rPr>
      <w:t xml:space="preserve">497       </w:t>
    </w:r>
    <w:r w:rsidRPr="001B47C8">
      <w:rPr>
        <w:sz w:val="16"/>
        <w:szCs w:val="16"/>
      </w:rPr>
      <w:t xml:space="preserve">e-mail: </w:t>
    </w:r>
    <w:r w:rsidR="004A721D" w:rsidRPr="008D62BF">
      <w:rPr>
        <w:sz w:val="16"/>
        <w:szCs w:val="16"/>
      </w:rPr>
      <w:t>office@apmis.anpm.ro</w:t>
    </w:r>
    <w:r w:rsidR="00321B86" w:rsidRPr="00321B86">
      <w:rPr>
        <w:rStyle w:val="Hyperlink"/>
        <w:color w:val="auto"/>
        <w:sz w:val="16"/>
        <w:szCs w:val="16"/>
        <w:u w:val="none"/>
      </w:rPr>
      <w:t xml:space="preserve">       </w:t>
    </w:r>
    <w:r w:rsidRPr="00321B86">
      <w:rPr>
        <w:color w:val="auto"/>
        <w:sz w:val="16"/>
        <w:szCs w:val="16"/>
      </w:rPr>
      <w:t xml:space="preserve">website: </w:t>
    </w:r>
    <w:bookmarkEnd w:id="2"/>
    <w:bookmarkEnd w:id="3"/>
    <w:bookmarkEnd w:id="4"/>
    <w:bookmarkEnd w:id="5"/>
    <w:bookmarkEnd w:id="6"/>
    <w:bookmarkEnd w:id="7"/>
    <w:r w:rsidR="004A721D" w:rsidRPr="008D62BF">
      <w:rPr>
        <w:color w:val="auto"/>
        <w:sz w:val="16"/>
        <w:szCs w:val="16"/>
      </w:rPr>
      <w:t>http://apmis.anpm.ro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3EEE8" w14:textId="77777777" w:rsidR="0030576D" w:rsidRDefault="0030576D" w:rsidP="00143ACD">
      <w:pPr>
        <w:spacing w:after="0" w:line="240" w:lineRule="auto"/>
      </w:pPr>
      <w:r>
        <w:separator/>
      </w:r>
    </w:p>
  </w:footnote>
  <w:footnote w:type="continuationSeparator" w:id="0">
    <w:p w14:paraId="083E078E" w14:textId="77777777" w:rsidR="0030576D" w:rsidRDefault="0030576D"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CF6525E"/>
    <w:lvl w:ilvl="0">
      <w:numFmt w:val="bullet"/>
      <w:pStyle w:val="Heading1"/>
      <w:lvlText w:val="-"/>
      <w:lvlJc w:val="left"/>
      <w:pPr>
        <w:tabs>
          <w:tab w:val="num" w:pos="0"/>
        </w:tabs>
        <w:ind w:left="0" w:firstLine="0"/>
      </w:pPr>
      <w:rPr>
        <w:rFonts w:ascii="Arial" w:eastAsia="Times New Roman" w:hAnsi="Arial" w:cs="Arial" w:hint="default"/>
      </w:rPr>
    </w:lvl>
    <w:lvl w:ilvl="1">
      <w:start w:val="1"/>
      <w:numFmt w:val="upperRoman"/>
      <w:lvlText w:val="%2."/>
      <w:lvlJc w:val="left"/>
      <w:pPr>
        <w:tabs>
          <w:tab w:val="num" w:pos="0"/>
        </w:tabs>
        <w:ind w:left="0" w:firstLine="0"/>
      </w:pPr>
    </w:lvl>
    <w:lvl w:ilvl="2">
      <w:start w:val="3"/>
      <w:numFmt w:val="bullet"/>
      <w:pStyle w:val="Heading3"/>
      <w:lvlText w:val="-"/>
      <w:lvlJc w:val="left"/>
      <w:pPr>
        <w:tabs>
          <w:tab w:val="num" w:pos="0"/>
        </w:tabs>
        <w:ind w:left="0" w:firstLine="0"/>
      </w:pPr>
      <w:rPr>
        <w:rFonts w:ascii="Georgia" w:eastAsia="Calibri" w:hAnsi="Georgia" w:cs="Times New Roman"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94B53"/>
    <w:multiLevelType w:val="hybridMultilevel"/>
    <w:tmpl w:val="50E0F47A"/>
    <w:lvl w:ilvl="0" w:tplc="F4F4C4E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334235"/>
    <w:multiLevelType w:val="hybridMultilevel"/>
    <w:tmpl w:val="6FAC9270"/>
    <w:lvl w:ilvl="0" w:tplc="F4F4C4E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020965"/>
    <w:multiLevelType w:val="hybridMultilevel"/>
    <w:tmpl w:val="1D9C70E0"/>
    <w:lvl w:ilvl="0" w:tplc="FFFFFFFF">
      <w:start w:val="1"/>
      <w:numFmt w:val="bullet"/>
      <w:pStyle w:val="ListBullet1Char"/>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0E44A9"/>
    <w:multiLevelType w:val="hybridMultilevel"/>
    <w:tmpl w:val="96C0E6DA"/>
    <w:lvl w:ilvl="0" w:tplc="F4F4C4E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D61015E"/>
    <w:multiLevelType w:val="hybridMultilevel"/>
    <w:tmpl w:val="24F8A450"/>
    <w:lvl w:ilvl="0" w:tplc="B332FF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17DAE"/>
    <w:multiLevelType w:val="hybridMultilevel"/>
    <w:tmpl w:val="AE068928"/>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95575"/>
    <w:multiLevelType w:val="hybridMultilevel"/>
    <w:tmpl w:val="630A0DCE"/>
    <w:lvl w:ilvl="0" w:tplc="0418000D">
      <w:start w:val="1"/>
      <w:numFmt w:val="bullet"/>
      <w:lvlText w:val=""/>
      <w:lvlJc w:val="left"/>
      <w:pPr>
        <w:ind w:left="72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9" w15:restartNumberingAfterBreak="0">
    <w:nsid w:val="280A5441"/>
    <w:multiLevelType w:val="hybridMultilevel"/>
    <w:tmpl w:val="B24A32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0E4EFD"/>
    <w:multiLevelType w:val="multilevel"/>
    <w:tmpl w:val="611E284C"/>
    <w:lvl w:ilvl="0">
      <w:start w:val="1"/>
      <w:numFmt w:val="decimal"/>
      <w:pStyle w:val="Nivel1"/>
      <w:lvlText w:val="%1."/>
      <w:lvlJc w:val="left"/>
      <w:pPr>
        <w:ind w:left="432" w:hanging="432"/>
      </w:pPr>
      <w:rPr>
        <w:rFonts w:hint="default"/>
      </w:rPr>
    </w:lvl>
    <w:lvl w:ilvl="1">
      <w:start w:val="1"/>
      <w:numFmt w:val="decimal"/>
      <w:pStyle w:val="Nivel2"/>
      <w:lvlText w:val="%1.%2."/>
      <w:lvlJc w:val="left"/>
      <w:pPr>
        <w:ind w:left="576" w:hanging="576"/>
      </w:pPr>
      <w:rPr>
        <w:rFonts w:hint="default"/>
      </w:rPr>
    </w:lvl>
    <w:lvl w:ilvl="2">
      <w:start w:val="1"/>
      <w:numFmt w:val="decimal"/>
      <w:pStyle w:val="Nivel3"/>
      <w:lvlText w:val="%1.%2.%3."/>
      <w:lvlJc w:val="left"/>
      <w:pPr>
        <w:ind w:left="720" w:hanging="720"/>
      </w:pPr>
      <w:rPr>
        <w:rFonts w:hint="default"/>
      </w:rPr>
    </w:lvl>
    <w:lvl w:ilvl="3">
      <w:start w:val="1"/>
      <w:numFmt w:val="decimal"/>
      <w:pStyle w:val="Nive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35D29BF"/>
    <w:multiLevelType w:val="hybridMultilevel"/>
    <w:tmpl w:val="71D0D5EC"/>
    <w:lvl w:ilvl="0" w:tplc="5B1CAEC0">
      <w:numFmt w:val="bullet"/>
      <w:lvlText w:val="-"/>
      <w:lvlJc w:val="left"/>
      <w:pPr>
        <w:tabs>
          <w:tab w:val="num" w:pos="1080"/>
        </w:tabs>
        <w:ind w:left="108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6464C61"/>
    <w:multiLevelType w:val="hybridMultilevel"/>
    <w:tmpl w:val="E9B0C68C"/>
    <w:lvl w:ilvl="0" w:tplc="0406000F">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1F56BB"/>
    <w:multiLevelType w:val="hybridMultilevel"/>
    <w:tmpl w:val="C79065C2"/>
    <w:lvl w:ilvl="0" w:tplc="6F1886EC">
      <w:numFmt w:val="bullet"/>
      <w:lvlText w:val="-"/>
      <w:lvlJc w:val="left"/>
      <w:pPr>
        <w:ind w:left="785" w:hanging="360"/>
      </w:pPr>
      <w:rPr>
        <w:rFonts w:ascii="Garamond" w:eastAsia="Times New Roman" w:hAnsi="Garamond"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4" w15:restartNumberingAfterBreak="0">
    <w:nsid w:val="3C486947"/>
    <w:multiLevelType w:val="hybridMultilevel"/>
    <w:tmpl w:val="1B2A673C"/>
    <w:lvl w:ilvl="0" w:tplc="0409000D">
      <w:start w:val="1"/>
      <w:numFmt w:val="bullet"/>
      <w:lvlText w:val=""/>
      <w:lvlJc w:val="left"/>
      <w:pPr>
        <w:ind w:left="1965" w:hanging="360"/>
      </w:pPr>
      <w:rPr>
        <w:rFonts w:ascii="Wingdings" w:hAnsi="Wingdings" w:hint="default"/>
      </w:rPr>
    </w:lvl>
    <w:lvl w:ilvl="1" w:tplc="04090003">
      <w:start w:val="1"/>
      <w:numFmt w:val="bullet"/>
      <w:lvlText w:val="o"/>
      <w:lvlJc w:val="left"/>
      <w:pPr>
        <w:ind w:left="2685" w:hanging="360"/>
      </w:pPr>
      <w:rPr>
        <w:rFonts w:ascii="Courier New" w:hAnsi="Courier New" w:cs="Courier New" w:hint="default"/>
      </w:rPr>
    </w:lvl>
    <w:lvl w:ilvl="2" w:tplc="04090005">
      <w:start w:val="1"/>
      <w:numFmt w:val="bullet"/>
      <w:lvlText w:val=""/>
      <w:lvlJc w:val="left"/>
      <w:pPr>
        <w:ind w:left="3405" w:hanging="360"/>
      </w:pPr>
      <w:rPr>
        <w:rFonts w:ascii="Wingdings" w:hAnsi="Wingdings" w:hint="default"/>
      </w:rPr>
    </w:lvl>
    <w:lvl w:ilvl="3" w:tplc="04090001">
      <w:start w:val="1"/>
      <w:numFmt w:val="bullet"/>
      <w:lvlText w:val=""/>
      <w:lvlJc w:val="left"/>
      <w:pPr>
        <w:ind w:left="4125" w:hanging="360"/>
      </w:pPr>
      <w:rPr>
        <w:rFonts w:ascii="Symbol" w:hAnsi="Symbol" w:hint="default"/>
      </w:rPr>
    </w:lvl>
    <w:lvl w:ilvl="4" w:tplc="04090003">
      <w:start w:val="1"/>
      <w:numFmt w:val="bullet"/>
      <w:lvlText w:val="o"/>
      <w:lvlJc w:val="left"/>
      <w:pPr>
        <w:ind w:left="4845" w:hanging="360"/>
      </w:pPr>
      <w:rPr>
        <w:rFonts w:ascii="Courier New" w:hAnsi="Courier New" w:cs="Courier New" w:hint="default"/>
      </w:rPr>
    </w:lvl>
    <w:lvl w:ilvl="5" w:tplc="04090005">
      <w:start w:val="1"/>
      <w:numFmt w:val="bullet"/>
      <w:lvlText w:val=""/>
      <w:lvlJc w:val="left"/>
      <w:pPr>
        <w:ind w:left="5565" w:hanging="360"/>
      </w:pPr>
      <w:rPr>
        <w:rFonts w:ascii="Wingdings" w:hAnsi="Wingdings" w:hint="default"/>
      </w:rPr>
    </w:lvl>
    <w:lvl w:ilvl="6" w:tplc="04090001">
      <w:start w:val="1"/>
      <w:numFmt w:val="bullet"/>
      <w:lvlText w:val=""/>
      <w:lvlJc w:val="left"/>
      <w:pPr>
        <w:ind w:left="6285" w:hanging="360"/>
      </w:pPr>
      <w:rPr>
        <w:rFonts w:ascii="Symbol" w:hAnsi="Symbol" w:hint="default"/>
      </w:rPr>
    </w:lvl>
    <w:lvl w:ilvl="7" w:tplc="04090003">
      <w:start w:val="1"/>
      <w:numFmt w:val="bullet"/>
      <w:lvlText w:val="o"/>
      <w:lvlJc w:val="left"/>
      <w:pPr>
        <w:ind w:left="7005" w:hanging="360"/>
      </w:pPr>
      <w:rPr>
        <w:rFonts w:ascii="Courier New" w:hAnsi="Courier New" w:cs="Courier New" w:hint="default"/>
      </w:rPr>
    </w:lvl>
    <w:lvl w:ilvl="8" w:tplc="04090005">
      <w:start w:val="1"/>
      <w:numFmt w:val="bullet"/>
      <w:lvlText w:val=""/>
      <w:lvlJc w:val="left"/>
      <w:pPr>
        <w:ind w:left="7725" w:hanging="360"/>
      </w:pPr>
      <w:rPr>
        <w:rFonts w:ascii="Wingdings" w:hAnsi="Wingdings" w:hint="default"/>
      </w:rPr>
    </w:lvl>
  </w:abstractNum>
  <w:abstractNum w:abstractNumId="15" w15:restartNumberingAfterBreak="0">
    <w:nsid w:val="3E021662"/>
    <w:multiLevelType w:val="hybridMultilevel"/>
    <w:tmpl w:val="A2B0AB5C"/>
    <w:lvl w:ilvl="0" w:tplc="6F1886EC">
      <w:numFmt w:val="bullet"/>
      <w:lvlText w:val="-"/>
      <w:lvlJc w:val="left"/>
      <w:pPr>
        <w:tabs>
          <w:tab w:val="num" w:pos="720"/>
        </w:tabs>
        <w:ind w:left="720" w:hanging="360"/>
      </w:pPr>
      <w:rPr>
        <w:rFonts w:ascii="Garamond" w:eastAsia="Times New Roman" w:hAnsi="Garamond"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C75513"/>
    <w:multiLevelType w:val="multilevel"/>
    <w:tmpl w:val="BE9AAA8C"/>
    <w:lvl w:ilvl="0">
      <w:start w:val="1"/>
      <w:numFmt w:val="decimal"/>
      <w:lvlText w:val="%1."/>
      <w:lvlJc w:val="left"/>
      <w:pPr>
        <w:ind w:left="720" w:hanging="360"/>
      </w:pPr>
      <w:rPr>
        <w:rFonts w:ascii="Garamond" w:eastAsia="Calibri" w:hAnsi="Garamond" w:cs="Times New Roman"/>
      </w:rPr>
    </w:lvl>
    <w:lvl w:ilvl="1">
      <w:start w:val="1"/>
      <w:numFmt w:val="decimal"/>
      <w:isLgl/>
      <w:lvlText w:val="%1.%2"/>
      <w:lvlJc w:val="left"/>
      <w:pPr>
        <w:ind w:left="1140" w:hanging="720"/>
      </w:pPr>
    </w:lvl>
    <w:lvl w:ilvl="2">
      <w:start w:val="1"/>
      <w:numFmt w:val="decimal"/>
      <w:isLgl/>
      <w:lvlText w:val="%1.%2.%3"/>
      <w:lvlJc w:val="left"/>
      <w:pPr>
        <w:ind w:left="1200" w:hanging="720"/>
      </w:pPr>
    </w:lvl>
    <w:lvl w:ilvl="3">
      <w:start w:val="1"/>
      <w:numFmt w:val="decimal"/>
      <w:isLgl/>
      <w:lvlText w:val="%1.%2.%3.%4"/>
      <w:lvlJc w:val="left"/>
      <w:pPr>
        <w:ind w:left="1620" w:hanging="1080"/>
      </w:pPr>
    </w:lvl>
    <w:lvl w:ilvl="4">
      <w:start w:val="1"/>
      <w:numFmt w:val="decimal"/>
      <w:isLgl/>
      <w:lvlText w:val="%1.%2.%3.%4.%5"/>
      <w:lvlJc w:val="left"/>
      <w:pPr>
        <w:ind w:left="1680" w:hanging="1080"/>
      </w:pPr>
    </w:lvl>
    <w:lvl w:ilvl="5">
      <w:start w:val="1"/>
      <w:numFmt w:val="decimal"/>
      <w:isLgl/>
      <w:lvlText w:val="%1.%2.%3.%4.%5.%6"/>
      <w:lvlJc w:val="left"/>
      <w:pPr>
        <w:ind w:left="2100" w:hanging="1440"/>
      </w:pPr>
    </w:lvl>
    <w:lvl w:ilvl="6">
      <w:start w:val="1"/>
      <w:numFmt w:val="decimal"/>
      <w:isLgl/>
      <w:lvlText w:val="%1.%2.%3.%4.%5.%6.%7"/>
      <w:lvlJc w:val="left"/>
      <w:pPr>
        <w:ind w:left="2160" w:hanging="1440"/>
      </w:pPr>
    </w:lvl>
    <w:lvl w:ilvl="7">
      <w:start w:val="1"/>
      <w:numFmt w:val="decimal"/>
      <w:isLgl/>
      <w:lvlText w:val="%1.%2.%3.%4.%5.%6.%7.%8"/>
      <w:lvlJc w:val="left"/>
      <w:pPr>
        <w:ind w:left="2580" w:hanging="1800"/>
      </w:pPr>
    </w:lvl>
    <w:lvl w:ilvl="8">
      <w:start w:val="1"/>
      <w:numFmt w:val="decimal"/>
      <w:isLgl/>
      <w:lvlText w:val="%1.%2.%3.%4.%5.%6.%7.%8.%9"/>
      <w:lvlJc w:val="left"/>
      <w:pPr>
        <w:ind w:left="3000" w:hanging="2160"/>
      </w:pPr>
    </w:lvl>
  </w:abstractNum>
  <w:abstractNum w:abstractNumId="17" w15:restartNumberingAfterBreak="0">
    <w:nsid w:val="486043C3"/>
    <w:multiLevelType w:val="hybridMultilevel"/>
    <w:tmpl w:val="78C48B0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8" w15:restartNumberingAfterBreak="0">
    <w:nsid w:val="4B49678A"/>
    <w:multiLevelType w:val="hybridMultilevel"/>
    <w:tmpl w:val="E5742E54"/>
    <w:lvl w:ilvl="0" w:tplc="F4F4C4E4">
      <w:numFmt w:val="bullet"/>
      <w:lvlText w:val="-"/>
      <w:lvlJc w:val="left"/>
      <w:pPr>
        <w:ind w:left="1350" w:hanging="360"/>
      </w:pPr>
      <w:rPr>
        <w:rFonts w:ascii="Times New Roman" w:eastAsia="Times New Roman" w:hAnsi="Times New Roman"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9" w15:restartNumberingAfterBreak="0">
    <w:nsid w:val="4DEA5C97"/>
    <w:multiLevelType w:val="hybridMultilevel"/>
    <w:tmpl w:val="E5EAE5C4"/>
    <w:lvl w:ilvl="0" w:tplc="39DAD2A0">
      <w:start w:val="1"/>
      <w:numFmt w:val="bullet"/>
      <w:pStyle w:val="BulletAlign"/>
      <w:lvlText w:val=""/>
      <w:lvlJc w:val="left"/>
      <w:pPr>
        <w:ind w:left="927" w:hanging="360"/>
      </w:pPr>
      <w:rPr>
        <w:rFonts w:ascii="Symbol" w:hAnsi="Symbol" w:hint="default"/>
        <w:sz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4F5839AB"/>
    <w:multiLevelType w:val="multilevel"/>
    <w:tmpl w:val="4F7CC446"/>
    <w:lvl w:ilvl="0">
      <w:start w:val="1"/>
      <w:numFmt w:val="decimal"/>
      <w:lvlText w:val="%1"/>
      <w:lvlJc w:val="left"/>
      <w:pPr>
        <w:ind w:left="480" w:hanging="480"/>
      </w:pPr>
      <w:rPr>
        <w:rFonts w:cs="Tahoma"/>
      </w:rPr>
    </w:lvl>
    <w:lvl w:ilvl="1">
      <w:start w:val="2"/>
      <w:numFmt w:val="decimal"/>
      <w:lvlText w:val="%1.%2"/>
      <w:lvlJc w:val="left"/>
      <w:pPr>
        <w:ind w:left="720" w:hanging="720"/>
      </w:pPr>
      <w:rPr>
        <w:rFonts w:cs="Tahoma"/>
      </w:rPr>
    </w:lvl>
    <w:lvl w:ilvl="2">
      <w:start w:val="6"/>
      <w:numFmt w:val="decimal"/>
      <w:lvlText w:val="%1.%2.%3"/>
      <w:lvlJc w:val="left"/>
      <w:pPr>
        <w:ind w:left="720" w:hanging="720"/>
      </w:pPr>
      <w:rPr>
        <w:rFonts w:cs="Tahoma"/>
      </w:rPr>
    </w:lvl>
    <w:lvl w:ilvl="3">
      <w:start w:val="1"/>
      <w:numFmt w:val="decimal"/>
      <w:lvlText w:val="%1.%2.%3.%4"/>
      <w:lvlJc w:val="left"/>
      <w:pPr>
        <w:ind w:left="1080" w:hanging="108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2160" w:hanging="2160"/>
      </w:pPr>
      <w:rPr>
        <w:rFonts w:cs="Tahoma"/>
      </w:rPr>
    </w:lvl>
  </w:abstractNum>
  <w:abstractNum w:abstractNumId="21" w15:restartNumberingAfterBreak="0">
    <w:nsid w:val="4F9F5604"/>
    <w:multiLevelType w:val="hybridMultilevel"/>
    <w:tmpl w:val="476692E2"/>
    <w:lvl w:ilvl="0" w:tplc="0418000B">
      <w:start w:val="1"/>
      <w:numFmt w:val="bullet"/>
      <w:lvlText w:val=""/>
      <w:lvlJc w:val="left"/>
      <w:pPr>
        <w:ind w:left="144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2" w15:restartNumberingAfterBreak="0">
    <w:nsid w:val="52CE6435"/>
    <w:multiLevelType w:val="hybridMultilevel"/>
    <w:tmpl w:val="3D925C84"/>
    <w:lvl w:ilvl="0" w:tplc="0418000D">
      <w:start w:val="1"/>
      <w:numFmt w:val="bullet"/>
      <w:lvlText w:val=""/>
      <w:lvlJc w:val="left"/>
      <w:pPr>
        <w:ind w:left="72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3" w15:restartNumberingAfterBreak="0">
    <w:nsid w:val="56DE45B7"/>
    <w:multiLevelType w:val="hybridMultilevel"/>
    <w:tmpl w:val="DBB400AA"/>
    <w:lvl w:ilvl="0" w:tplc="C1A6B296">
      <w:start w:val="547"/>
      <w:numFmt w:val="bullet"/>
      <w:pStyle w:val="TOC3"/>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BC335B"/>
    <w:multiLevelType w:val="hybridMultilevel"/>
    <w:tmpl w:val="BFC68A7E"/>
    <w:lvl w:ilvl="0" w:tplc="5B1CAE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2853FF"/>
    <w:multiLevelType w:val="multilevel"/>
    <w:tmpl w:val="3FF29954"/>
    <w:lvl w:ilvl="0">
      <w:start w:val="1"/>
      <w:numFmt w:val="decimal"/>
      <w:lvlText w:val="%1."/>
      <w:lvlJc w:val="left"/>
      <w:pPr>
        <w:ind w:left="540" w:hanging="540"/>
      </w:pPr>
      <w:rPr>
        <w:rFonts w:cs="Tahoma"/>
      </w:rPr>
    </w:lvl>
    <w:lvl w:ilvl="1">
      <w:start w:val="2"/>
      <w:numFmt w:val="decimal"/>
      <w:lvlText w:val="%1.%2."/>
      <w:lvlJc w:val="left"/>
      <w:pPr>
        <w:ind w:left="720" w:hanging="720"/>
      </w:pPr>
      <w:rPr>
        <w:rFonts w:cs="Tahoma"/>
      </w:rPr>
    </w:lvl>
    <w:lvl w:ilvl="2">
      <w:start w:val="5"/>
      <w:numFmt w:val="decimal"/>
      <w:lvlText w:val="%1.%2.%3."/>
      <w:lvlJc w:val="left"/>
      <w:pPr>
        <w:ind w:left="720" w:hanging="720"/>
      </w:pPr>
      <w:rPr>
        <w:rFonts w:cs="Tahoma"/>
      </w:rPr>
    </w:lvl>
    <w:lvl w:ilvl="3">
      <w:start w:val="1"/>
      <w:numFmt w:val="decimal"/>
      <w:lvlText w:val="%1.%2.%3.%4."/>
      <w:lvlJc w:val="left"/>
      <w:pPr>
        <w:ind w:left="1080" w:hanging="108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800" w:hanging="180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2160" w:hanging="2160"/>
      </w:pPr>
      <w:rPr>
        <w:rFonts w:cs="Tahoma"/>
      </w:rPr>
    </w:lvl>
  </w:abstractNum>
  <w:abstractNum w:abstractNumId="26" w15:restartNumberingAfterBreak="0">
    <w:nsid w:val="62647137"/>
    <w:multiLevelType w:val="hybridMultilevel"/>
    <w:tmpl w:val="20107FA2"/>
    <w:name w:val="Numbered list 18"/>
    <w:lvl w:ilvl="0" w:tplc="D4BCD950">
      <w:numFmt w:val="bullet"/>
      <w:lvlText w:val=""/>
      <w:lvlJc w:val="left"/>
      <w:pPr>
        <w:ind w:left="0" w:firstLine="0"/>
      </w:pPr>
      <w:rPr>
        <w:rFonts w:ascii="Symbol" w:hAnsi="Symbol"/>
      </w:rPr>
    </w:lvl>
    <w:lvl w:ilvl="1" w:tplc="946C9FAA">
      <w:numFmt w:val="bullet"/>
      <w:lvlText w:val="o"/>
      <w:lvlJc w:val="left"/>
      <w:pPr>
        <w:ind w:left="720" w:firstLine="0"/>
      </w:pPr>
      <w:rPr>
        <w:rFonts w:ascii="Courier New" w:hAnsi="Courier New" w:cs="Courier New"/>
      </w:rPr>
    </w:lvl>
    <w:lvl w:ilvl="2" w:tplc="E862A426">
      <w:numFmt w:val="bullet"/>
      <w:lvlText w:val=""/>
      <w:lvlJc w:val="left"/>
      <w:pPr>
        <w:ind w:left="1440" w:firstLine="0"/>
      </w:pPr>
      <w:rPr>
        <w:rFonts w:ascii="Wingdings" w:eastAsia="Wingdings" w:hAnsi="Wingdings" w:cs="Wingdings"/>
      </w:rPr>
    </w:lvl>
    <w:lvl w:ilvl="3" w:tplc="C2EC7D1E">
      <w:numFmt w:val="bullet"/>
      <w:lvlText w:val=""/>
      <w:lvlJc w:val="left"/>
      <w:pPr>
        <w:ind w:left="2160" w:firstLine="0"/>
      </w:pPr>
      <w:rPr>
        <w:rFonts w:ascii="Symbol" w:hAnsi="Symbol"/>
      </w:rPr>
    </w:lvl>
    <w:lvl w:ilvl="4" w:tplc="491E8228">
      <w:numFmt w:val="bullet"/>
      <w:lvlText w:val="o"/>
      <w:lvlJc w:val="left"/>
      <w:pPr>
        <w:ind w:left="2880" w:firstLine="0"/>
      </w:pPr>
      <w:rPr>
        <w:rFonts w:ascii="Courier New" w:hAnsi="Courier New" w:cs="Courier New"/>
      </w:rPr>
    </w:lvl>
    <w:lvl w:ilvl="5" w:tplc="A5FAF9FA">
      <w:numFmt w:val="bullet"/>
      <w:lvlText w:val=""/>
      <w:lvlJc w:val="left"/>
      <w:pPr>
        <w:ind w:left="3600" w:firstLine="0"/>
      </w:pPr>
      <w:rPr>
        <w:rFonts w:ascii="Wingdings" w:eastAsia="Wingdings" w:hAnsi="Wingdings" w:cs="Wingdings"/>
      </w:rPr>
    </w:lvl>
    <w:lvl w:ilvl="6" w:tplc="AF2A59FE">
      <w:numFmt w:val="bullet"/>
      <w:lvlText w:val=""/>
      <w:lvlJc w:val="left"/>
      <w:pPr>
        <w:ind w:left="4320" w:firstLine="0"/>
      </w:pPr>
      <w:rPr>
        <w:rFonts w:ascii="Symbol" w:hAnsi="Symbol"/>
      </w:rPr>
    </w:lvl>
    <w:lvl w:ilvl="7" w:tplc="D702E8A0">
      <w:numFmt w:val="bullet"/>
      <w:lvlText w:val="o"/>
      <w:lvlJc w:val="left"/>
      <w:pPr>
        <w:ind w:left="5040" w:firstLine="0"/>
      </w:pPr>
      <w:rPr>
        <w:rFonts w:ascii="Courier New" w:hAnsi="Courier New" w:cs="Courier New"/>
      </w:rPr>
    </w:lvl>
    <w:lvl w:ilvl="8" w:tplc="EDD23D6C">
      <w:numFmt w:val="bullet"/>
      <w:lvlText w:val=""/>
      <w:lvlJc w:val="left"/>
      <w:pPr>
        <w:ind w:left="5760" w:firstLine="0"/>
      </w:pPr>
      <w:rPr>
        <w:rFonts w:ascii="Wingdings" w:eastAsia="Wingdings" w:hAnsi="Wingdings" w:cs="Wingdings"/>
      </w:rPr>
    </w:lvl>
  </w:abstractNum>
  <w:abstractNum w:abstractNumId="27" w15:restartNumberingAfterBreak="0">
    <w:nsid w:val="68607917"/>
    <w:multiLevelType w:val="hybridMultilevel"/>
    <w:tmpl w:val="5DD62F6C"/>
    <w:lvl w:ilvl="0" w:tplc="5B1CAE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E53AA1"/>
    <w:multiLevelType w:val="hybridMultilevel"/>
    <w:tmpl w:val="EAA6836E"/>
    <w:lvl w:ilvl="0" w:tplc="F4F4C4E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EEB067E"/>
    <w:multiLevelType w:val="hybridMultilevel"/>
    <w:tmpl w:val="8C3698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CB392F"/>
    <w:multiLevelType w:val="hybridMultilevel"/>
    <w:tmpl w:val="72A486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7496A69"/>
    <w:multiLevelType w:val="hybridMultilevel"/>
    <w:tmpl w:val="F2E86CF0"/>
    <w:lvl w:ilvl="0" w:tplc="97E2565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2A0651"/>
    <w:multiLevelType w:val="multilevel"/>
    <w:tmpl w:val="97E22AA2"/>
    <w:lvl w:ilvl="0">
      <w:start w:val="1"/>
      <w:numFmt w:val="decimal"/>
      <w:lvlText w:val="%1."/>
      <w:lvlJc w:val="left"/>
      <w:pPr>
        <w:ind w:left="540" w:hanging="540"/>
      </w:pPr>
      <w:rPr>
        <w:rFonts w:cs="Tahoma"/>
      </w:rPr>
    </w:lvl>
    <w:lvl w:ilvl="1">
      <w:start w:val="2"/>
      <w:numFmt w:val="decimal"/>
      <w:lvlText w:val="%1.%2."/>
      <w:lvlJc w:val="left"/>
      <w:pPr>
        <w:ind w:left="720" w:hanging="720"/>
      </w:pPr>
      <w:rPr>
        <w:rFonts w:cs="Tahoma"/>
      </w:rPr>
    </w:lvl>
    <w:lvl w:ilvl="2">
      <w:start w:val="7"/>
      <w:numFmt w:val="decimal"/>
      <w:lvlText w:val="%1.%2.%3."/>
      <w:lvlJc w:val="left"/>
      <w:pPr>
        <w:ind w:left="720" w:hanging="720"/>
      </w:pPr>
      <w:rPr>
        <w:rFonts w:cs="Tahoma"/>
        <w:i/>
      </w:rPr>
    </w:lvl>
    <w:lvl w:ilvl="3">
      <w:start w:val="1"/>
      <w:numFmt w:val="decimal"/>
      <w:lvlText w:val="%1.%2.%3.%4."/>
      <w:lvlJc w:val="left"/>
      <w:pPr>
        <w:ind w:left="1080" w:hanging="108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800" w:hanging="180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2160" w:hanging="2160"/>
      </w:pPr>
      <w:rPr>
        <w:rFonts w:cs="Tahoma"/>
      </w:rPr>
    </w:lvl>
  </w:abstractNum>
  <w:abstractNum w:abstractNumId="33" w15:restartNumberingAfterBreak="0">
    <w:nsid w:val="7A002EDC"/>
    <w:multiLevelType w:val="hybridMultilevel"/>
    <w:tmpl w:val="B5868E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3"/>
  </w:num>
  <w:num w:numId="4">
    <w:abstractNumId w:val="19"/>
  </w:num>
  <w:num w:numId="5">
    <w:abstractNumId w:val="10"/>
  </w:num>
  <w:num w:numId="6">
    <w:abstractNumId w:val="23"/>
  </w:num>
  <w:num w:numId="7">
    <w:abstractNumId w:val="5"/>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9"/>
  </w:num>
  <w:num w:numId="13">
    <w:abstractNumId w:val="2"/>
  </w:num>
  <w:num w:numId="14">
    <w:abstractNumId w:val="28"/>
  </w:num>
  <w:num w:numId="15">
    <w:abstractNumId w:val="31"/>
  </w:num>
  <w:num w:numId="16">
    <w:abstractNumId w:val="24"/>
  </w:num>
  <w:num w:numId="17">
    <w:abstractNumId w:val="27"/>
  </w:num>
  <w:num w:numId="18">
    <w:abstractNumId w:val="12"/>
  </w:num>
  <w:num w:numId="19">
    <w:abstractNumId w:val="30"/>
  </w:num>
  <w:num w:numId="20">
    <w:abstractNumId w:val="15"/>
  </w:num>
  <w:num w:numId="21">
    <w:abstractNumId w:val="7"/>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
  </w:num>
  <w:num w:numId="25">
    <w:abstractNumId w:val="18"/>
  </w:num>
  <w:num w:numId="26">
    <w:abstractNumId w:val="25"/>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4"/>
  </w:num>
  <w:num w:numId="32">
    <w:abstractNumId w:val="4"/>
  </w:num>
  <w:num w:numId="3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12822"/>
    <w:rsid w:val="00042469"/>
    <w:rsid w:val="000600E4"/>
    <w:rsid w:val="00060EB3"/>
    <w:rsid w:val="000821FC"/>
    <w:rsid w:val="00096102"/>
    <w:rsid w:val="000B5E43"/>
    <w:rsid w:val="000C0E50"/>
    <w:rsid w:val="000E1DC5"/>
    <w:rsid w:val="001106DF"/>
    <w:rsid w:val="0011183B"/>
    <w:rsid w:val="00142EC5"/>
    <w:rsid w:val="00143ACD"/>
    <w:rsid w:val="001639C1"/>
    <w:rsid w:val="001659C5"/>
    <w:rsid w:val="001A253B"/>
    <w:rsid w:val="001B3805"/>
    <w:rsid w:val="001B47C8"/>
    <w:rsid w:val="001E6CFF"/>
    <w:rsid w:val="002109CA"/>
    <w:rsid w:val="00242788"/>
    <w:rsid w:val="002545B7"/>
    <w:rsid w:val="00291CF7"/>
    <w:rsid w:val="002E5AFF"/>
    <w:rsid w:val="0030576D"/>
    <w:rsid w:val="0031075A"/>
    <w:rsid w:val="00321B86"/>
    <w:rsid w:val="00354326"/>
    <w:rsid w:val="00400B97"/>
    <w:rsid w:val="0045361A"/>
    <w:rsid w:val="00454795"/>
    <w:rsid w:val="00464D10"/>
    <w:rsid w:val="00482EF6"/>
    <w:rsid w:val="004A5C08"/>
    <w:rsid w:val="004A721D"/>
    <w:rsid w:val="004B7417"/>
    <w:rsid w:val="004C0CE7"/>
    <w:rsid w:val="004C7186"/>
    <w:rsid w:val="004F0F51"/>
    <w:rsid w:val="0051560F"/>
    <w:rsid w:val="00515B34"/>
    <w:rsid w:val="0053065D"/>
    <w:rsid w:val="005424BB"/>
    <w:rsid w:val="0061264B"/>
    <w:rsid w:val="00670385"/>
    <w:rsid w:val="006A1311"/>
    <w:rsid w:val="006A261F"/>
    <w:rsid w:val="006D3AEC"/>
    <w:rsid w:val="006D62E0"/>
    <w:rsid w:val="006D65DB"/>
    <w:rsid w:val="006F2BC8"/>
    <w:rsid w:val="006F2C3A"/>
    <w:rsid w:val="007311B1"/>
    <w:rsid w:val="00746B5C"/>
    <w:rsid w:val="00753CCD"/>
    <w:rsid w:val="0078079F"/>
    <w:rsid w:val="007D4A5C"/>
    <w:rsid w:val="007E6483"/>
    <w:rsid w:val="007F4388"/>
    <w:rsid w:val="0081504B"/>
    <w:rsid w:val="008238F9"/>
    <w:rsid w:val="008507D9"/>
    <w:rsid w:val="008631FB"/>
    <w:rsid w:val="008679E3"/>
    <w:rsid w:val="008C6B83"/>
    <w:rsid w:val="008C7811"/>
    <w:rsid w:val="008D246C"/>
    <w:rsid w:val="008D62BF"/>
    <w:rsid w:val="008E19DC"/>
    <w:rsid w:val="0090061B"/>
    <w:rsid w:val="009034D0"/>
    <w:rsid w:val="009142A5"/>
    <w:rsid w:val="00963682"/>
    <w:rsid w:val="009762C0"/>
    <w:rsid w:val="009A3973"/>
    <w:rsid w:val="009B480A"/>
    <w:rsid w:val="009B5F83"/>
    <w:rsid w:val="009C1D74"/>
    <w:rsid w:val="009D0807"/>
    <w:rsid w:val="009E029D"/>
    <w:rsid w:val="00A0719A"/>
    <w:rsid w:val="00A52799"/>
    <w:rsid w:val="00A75635"/>
    <w:rsid w:val="00A906B5"/>
    <w:rsid w:val="00B23C23"/>
    <w:rsid w:val="00B53B12"/>
    <w:rsid w:val="00B66053"/>
    <w:rsid w:val="00BA312A"/>
    <w:rsid w:val="00BB5960"/>
    <w:rsid w:val="00BC40D3"/>
    <w:rsid w:val="00BE0746"/>
    <w:rsid w:val="00BE22CB"/>
    <w:rsid w:val="00C02DFA"/>
    <w:rsid w:val="00C545F6"/>
    <w:rsid w:val="00C61733"/>
    <w:rsid w:val="00C808CC"/>
    <w:rsid w:val="00D1499F"/>
    <w:rsid w:val="00D356FA"/>
    <w:rsid w:val="00D41783"/>
    <w:rsid w:val="00D44021"/>
    <w:rsid w:val="00D447FB"/>
    <w:rsid w:val="00D62259"/>
    <w:rsid w:val="00D8381D"/>
    <w:rsid w:val="00D90D06"/>
    <w:rsid w:val="00DB3722"/>
    <w:rsid w:val="00DB74B2"/>
    <w:rsid w:val="00DE31D6"/>
    <w:rsid w:val="00DE792C"/>
    <w:rsid w:val="00E35AD6"/>
    <w:rsid w:val="00E82CD9"/>
    <w:rsid w:val="00E84F3C"/>
    <w:rsid w:val="00E859CE"/>
    <w:rsid w:val="00ED25D0"/>
    <w:rsid w:val="00F06896"/>
    <w:rsid w:val="00F1090C"/>
    <w:rsid w:val="00F137C9"/>
    <w:rsid w:val="00F15BF3"/>
    <w:rsid w:val="00F237F8"/>
    <w:rsid w:val="00FA5981"/>
    <w:rsid w:val="00FB59AF"/>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next w:val="BodyText"/>
    <w:link w:val="Heading1Char"/>
    <w:qFormat/>
    <w:rsid w:val="00BC40D3"/>
    <w:pPr>
      <w:keepNext/>
      <w:numPr>
        <w:numId w:val="2"/>
      </w:numPr>
      <w:suppressAutoHyphens/>
      <w:spacing w:before="240" w:after="120" w:line="240" w:lineRule="auto"/>
      <w:outlineLvl w:val="0"/>
    </w:pPr>
    <w:rPr>
      <w:rFonts w:ascii="Liberation Sans" w:eastAsia="Microsoft YaHei" w:hAnsi="Liberation Sans" w:cs="Arial Unicode MS"/>
      <w:b/>
      <w:bCs/>
      <w:color w:val="00000A"/>
      <w:kern w:val="1"/>
      <w:sz w:val="36"/>
      <w:szCs w:val="36"/>
      <w:lang w:val="en-GB" w:eastAsia="zh-CN" w:bidi="hi-IN"/>
      <w14:ligatures w14:val="none"/>
    </w:rPr>
  </w:style>
  <w:style w:type="paragraph" w:styleId="Heading2">
    <w:name w:val="heading 2"/>
    <w:basedOn w:val="Normal"/>
    <w:next w:val="Normal"/>
    <w:link w:val="Heading2Char"/>
    <w:uiPriority w:val="9"/>
    <w:unhideWhenUsed/>
    <w:qFormat/>
    <w:rsid w:val="00BC40D3"/>
    <w:pPr>
      <w:keepNext/>
      <w:spacing w:before="240" w:after="60" w:line="276" w:lineRule="auto"/>
      <w:outlineLvl w:val="1"/>
    </w:pPr>
    <w:rPr>
      <w:rFonts w:ascii="Cambria" w:eastAsia="Times New Roman" w:hAnsi="Cambria" w:cs="Times New Roman"/>
      <w:b/>
      <w:bCs/>
      <w:i/>
      <w:iCs/>
      <w:sz w:val="28"/>
      <w:szCs w:val="28"/>
      <w:lang w:val="en-US"/>
      <w14:ligatures w14:val="none"/>
    </w:rPr>
  </w:style>
  <w:style w:type="paragraph" w:styleId="Heading3">
    <w:name w:val="heading 3"/>
    <w:basedOn w:val="Normal"/>
    <w:link w:val="Heading3Char"/>
    <w:qFormat/>
    <w:rsid w:val="00BC40D3"/>
    <w:pPr>
      <w:numPr>
        <w:ilvl w:val="2"/>
        <w:numId w:val="2"/>
      </w:numPr>
      <w:spacing w:before="100" w:beforeAutospacing="1" w:after="100" w:afterAutospacing="1" w:line="240" w:lineRule="auto"/>
      <w:outlineLvl w:val="2"/>
    </w:pPr>
    <w:rPr>
      <w:rFonts w:ascii="Times New Roman" w:eastAsia="Times New Roman" w:hAnsi="Times New Roman" w:cs="Times New Roman"/>
      <w:b/>
      <w:bCs/>
      <w:sz w:val="27"/>
      <w:szCs w:val="27"/>
      <w:lang w:val="en-US"/>
      <w14:ligatures w14:val="none"/>
    </w:rPr>
  </w:style>
  <w:style w:type="paragraph" w:styleId="Heading4">
    <w:name w:val="heading 4"/>
    <w:basedOn w:val="Normal"/>
    <w:next w:val="Normal"/>
    <w:link w:val="Heading4Char"/>
    <w:uiPriority w:val="9"/>
    <w:unhideWhenUsed/>
    <w:qFormat/>
    <w:rsid w:val="00BC40D3"/>
    <w:pPr>
      <w:keepNext/>
      <w:spacing w:before="240" w:after="60" w:line="276" w:lineRule="auto"/>
      <w:outlineLvl w:val="3"/>
    </w:pPr>
    <w:rPr>
      <w:rFonts w:ascii="Calibri" w:eastAsia="Times New Roman" w:hAnsi="Calibri" w:cs="Times New Roman"/>
      <w:b/>
      <w:bCs/>
      <w:sz w:val="28"/>
      <w:szCs w:val="28"/>
      <w:lang w:val="en-US"/>
      <w14:ligatures w14:val="none"/>
    </w:rPr>
  </w:style>
  <w:style w:type="paragraph" w:styleId="Heading6">
    <w:name w:val="heading 6"/>
    <w:basedOn w:val="Normal"/>
    <w:next w:val="Normal"/>
    <w:link w:val="Heading6Char"/>
    <w:uiPriority w:val="9"/>
    <w:semiHidden/>
    <w:unhideWhenUsed/>
    <w:qFormat/>
    <w:rsid w:val="006F2BC8"/>
    <w:pPr>
      <w:spacing w:before="240" w:after="60" w:line="276" w:lineRule="auto"/>
      <w:outlineLvl w:val="5"/>
    </w:pPr>
    <w:rPr>
      <w:rFonts w:eastAsiaTheme="minorEastAsia"/>
      <w:b/>
      <w:bCs/>
      <w:lang w:val="en-US"/>
      <w14:ligatures w14:val="none"/>
    </w:rPr>
  </w:style>
  <w:style w:type="paragraph" w:styleId="Heading7">
    <w:name w:val="heading 7"/>
    <w:basedOn w:val="Normal"/>
    <w:next w:val="Normal"/>
    <w:link w:val="Heading7Char"/>
    <w:qFormat/>
    <w:rsid w:val="000600E4"/>
    <w:pPr>
      <w:spacing w:before="240" w:after="60" w:line="240" w:lineRule="auto"/>
      <w:outlineLvl w:val="6"/>
    </w:pPr>
    <w:rPr>
      <w:rFonts w:ascii="Arial" w:eastAsia="Times New Roman" w:hAnsi="Arial" w:cs="Arial"/>
      <w:bCs/>
      <w:sz w:val="24"/>
      <w:szCs w:val="24"/>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1,Encabezado 2,encabezado,Κεφαλίδα 1,Header Title,Header Title Car Car,Header Title Car,1. Zeile,   1. Zeile,Header Title n,   1. Zeile Char,Mediu, Char1 Char, Caracter Caracter Caracter Caract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Header Char Char Char Char,Header 1 Char,Encabezado 2 Char,encabezado Char,Κεφαλίδα 1 Char,Header Title Char,Header Title Car Car Char,Header Title Car Char,1. Zeile Char,   1. Zeile Char1,Header Title n Char,   1. Zeile Char Char,Mediu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DE3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1D6"/>
    <w:rPr>
      <w:rFonts w:ascii="Segoe UI" w:hAnsi="Segoe UI" w:cs="Segoe UI"/>
      <w:sz w:val="18"/>
      <w:szCs w:val="18"/>
    </w:rPr>
  </w:style>
  <w:style w:type="paragraph" w:styleId="BodyTextIndent2">
    <w:name w:val="Body Text Indent 2"/>
    <w:basedOn w:val="Normal"/>
    <w:link w:val="BodyTextIndent2Char"/>
    <w:rsid w:val="00060EB3"/>
    <w:pPr>
      <w:spacing w:after="120" w:line="480" w:lineRule="auto"/>
      <w:ind w:left="360"/>
    </w:pPr>
    <w:rPr>
      <w:rFonts w:ascii="Calibri" w:eastAsia="Calibri" w:hAnsi="Calibri" w:cs="Times New Roman"/>
      <w:lang w:val="en-US"/>
      <w14:ligatures w14:val="none"/>
    </w:rPr>
  </w:style>
  <w:style w:type="character" w:customStyle="1" w:styleId="BodyTextIndent2Char">
    <w:name w:val="Body Text Indent 2 Char"/>
    <w:basedOn w:val="DefaultParagraphFont"/>
    <w:link w:val="BodyTextIndent2"/>
    <w:rsid w:val="00060EB3"/>
    <w:rPr>
      <w:rFonts w:ascii="Calibri" w:eastAsia="Calibri" w:hAnsi="Calibri" w:cs="Times New Roman"/>
      <w:lang w:val="en-US"/>
      <w14:ligatures w14:val="none"/>
    </w:rPr>
  </w:style>
  <w:style w:type="paragraph" w:styleId="ListParagraph">
    <w:name w:val="List Paragraph"/>
    <w:aliases w:val="Normal bullet 2,Akapit z listą BS,Outlines a.b.c.,List_Paragraph,Multilevel para_II,Akapit z lista BS,Paragraph,body 2,List Paragraph1,Forth level,List1,List Paragraph11,Listă colorată - Accentuare 11,Citation List,Bullet,text subtitlu"/>
    <w:basedOn w:val="Normal"/>
    <w:link w:val="ListParagraphChar"/>
    <w:uiPriority w:val="34"/>
    <w:qFormat/>
    <w:rsid w:val="00454795"/>
    <w:pPr>
      <w:ind w:left="720"/>
      <w:contextualSpacing/>
    </w:pPr>
  </w:style>
  <w:style w:type="character" w:customStyle="1" w:styleId="tpa1">
    <w:name w:val="tpa1"/>
    <w:rsid w:val="00F137C9"/>
  </w:style>
  <w:style w:type="paragraph" w:styleId="Subtitle">
    <w:name w:val="Subtitle"/>
    <w:basedOn w:val="Normal"/>
    <w:next w:val="Normal"/>
    <w:link w:val="SubtitleChar"/>
    <w:uiPriority w:val="11"/>
    <w:qFormat/>
    <w:rsid w:val="008238F9"/>
    <w:pPr>
      <w:spacing w:after="60" w:line="276" w:lineRule="auto"/>
      <w:jc w:val="center"/>
      <w:outlineLvl w:val="1"/>
    </w:pPr>
    <w:rPr>
      <w:rFonts w:ascii="Cambria" w:eastAsia="Times New Roman" w:hAnsi="Cambria" w:cs="Times New Roman"/>
      <w:sz w:val="24"/>
      <w:szCs w:val="24"/>
      <w:lang w:val="en-US"/>
      <w14:ligatures w14:val="none"/>
    </w:rPr>
  </w:style>
  <w:style w:type="character" w:customStyle="1" w:styleId="SubtitleChar">
    <w:name w:val="Subtitle Char"/>
    <w:basedOn w:val="DefaultParagraphFont"/>
    <w:link w:val="Subtitle"/>
    <w:uiPriority w:val="11"/>
    <w:rsid w:val="008238F9"/>
    <w:rPr>
      <w:rFonts w:ascii="Cambria" w:eastAsia="Times New Roman" w:hAnsi="Cambria" w:cs="Times New Roman"/>
      <w:sz w:val="24"/>
      <w:szCs w:val="24"/>
      <w:lang w:val="en-US"/>
      <w14:ligatures w14:val="none"/>
    </w:rPr>
  </w:style>
  <w:style w:type="character" w:customStyle="1" w:styleId="ListParagraphChar">
    <w:name w:val="List Paragraph Char"/>
    <w:aliases w:val="Normal bullet 2 Char,Akapit z listą BS Char,Outlines a.b.c. Char,List_Paragraph Char,Multilevel para_II Char,Akapit z lista BS Char,Paragraph Char,body 2 Char,List Paragraph1 Char,Forth level Char,List1 Char,List Paragraph11 Char"/>
    <w:link w:val="ListParagraph"/>
    <w:uiPriority w:val="34"/>
    <w:qFormat/>
    <w:locked/>
    <w:rsid w:val="008238F9"/>
  </w:style>
  <w:style w:type="character" w:customStyle="1" w:styleId="Heading7Char">
    <w:name w:val="Heading 7 Char"/>
    <w:basedOn w:val="DefaultParagraphFont"/>
    <w:link w:val="Heading7"/>
    <w:rsid w:val="000600E4"/>
    <w:rPr>
      <w:rFonts w:ascii="Arial" w:eastAsia="Times New Roman" w:hAnsi="Arial" w:cs="Arial"/>
      <w:bCs/>
      <w:sz w:val="24"/>
      <w:szCs w:val="24"/>
      <w:lang w:eastAsia="ro-RO"/>
      <w14:ligatures w14:val="none"/>
    </w:rPr>
  </w:style>
  <w:style w:type="character" w:customStyle="1" w:styleId="tax1">
    <w:name w:val="tax1"/>
    <w:rsid w:val="000600E4"/>
    <w:rPr>
      <w:b/>
      <w:bCs/>
      <w:sz w:val="26"/>
      <w:szCs w:val="26"/>
    </w:rPr>
  </w:style>
  <w:style w:type="character" w:customStyle="1" w:styleId="ax1">
    <w:name w:val="ax1"/>
    <w:rsid w:val="006D62E0"/>
    <w:rPr>
      <w:b/>
      <w:bCs/>
      <w:sz w:val="26"/>
      <w:szCs w:val="26"/>
    </w:rPr>
  </w:style>
  <w:style w:type="character" w:customStyle="1" w:styleId="tal1">
    <w:name w:val="tal1"/>
    <w:rsid w:val="006D62E0"/>
  </w:style>
  <w:style w:type="character" w:customStyle="1" w:styleId="Heading1Char">
    <w:name w:val="Heading 1 Char"/>
    <w:basedOn w:val="DefaultParagraphFont"/>
    <w:link w:val="Heading1"/>
    <w:rsid w:val="00BC40D3"/>
    <w:rPr>
      <w:rFonts w:ascii="Liberation Sans" w:eastAsia="Microsoft YaHei" w:hAnsi="Liberation Sans" w:cs="Arial Unicode MS"/>
      <w:b/>
      <w:bCs/>
      <w:color w:val="00000A"/>
      <w:kern w:val="1"/>
      <w:sz w:val="36"/>
      <w:szCs w:val="36"/>
      <w:lang w:val="en-GB" w:eastAsia="zh-CN" w:bidi="hi-IN"/>
      <w14:ligatures w14:val="none"/>
    </w:rPr>
  </w:style>
  <w:style w:type="character" w:customStyle="1" w:styleId="Heading2Char">
    <w:name w:val="Heading 2 Char"/>
    <w:basedOn w:val="DefaultParagraphFont"/>
    <w:link w:val="Heading2"/>
    <w:uiPriority w:val="9"/>
    <w:rsid w:val="00BC40D3"/>
    <w:rPr>
      <w:rFonts w:ascii="Cambria" w:eastAsia="Times New Roman" w:hAnsi="Cambria" w:cs="Times New Roman"/>
      <w:b/>
      <w:bCs/>
      <w:i/>
      <w:iCs/>
      <w:sz w:val="28"/>
      <w:szCs w:val="28"/>
      <w:lang w:val="en-US"/>
      <w14:ligatures w14:val="none"/>
    </w:rPr>
  </w:style>
  <w:style w:type="character" w:customStyle="1" w:styleId="Heading3Char">
    <w:name w:val="Heading 3 Char"/>
    <w:basedOn w:val="DefaultParagraphFont"/>
    <w:link w:val="Heading3"/>
    <w:rsid w:val="00BC40D3"/>
    <w:rPr>
      <w:rFonts w:ascii="Times New Roman" w:eastAsia="Times New Roman" w:hAnsi="Times New Roman" w:cs="Times New Roman"/>
      <w:b/>
      <w:bCs/>
      <w:sz w:val="27"/>
      <w:szCs w:val="27"/>
      <w:lang w:val="en-US"/>
      <w14:ligatures w14:val="none"/>
    </w:rPr>
  </w:style>
  <w:style w:type="character" w:customStyle="1" w:styleId="Heading4Char">
    <w:name w:val="Heading 4 Char"/>
    <w:basedOn w:val="DefaultParagraphFont"/>
    <w:link w:val="Heading4"/>
    <w:uiPriority w:val="9"/>
    <w:rsid w:val="00BC40D3"/>
    <w:rPr>
      <w:rFonts w:ascii="Calibri" w:eastAsia="Times New Roman" w:hAnsi="Calibri" w:cs="Times New Roman"/>
      <w:b/>
      <w:bCs/>
      <w:sz w:val="28"/>
      <w:szCs w:val="28"/>
      <w:lang w:val="en-US"/>
      <w14:ligatures w14:val="none"/>
    </w:rPr>
  </w:style>
  <w:style w:type="paragraph" w:customStyle="1" w:styleId="Char1CharChar1Char">
    <w:name w:val="Char1 Char Char1 Char"/>
    <w:basedOn w:val="Normal"/>
    <w:rsid w:val="00BC40D3"/>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uiPriority w:val="99"/>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BC40D3"/>
  </w:style>
  <w:style w:type="paragraph" w:styleId="BodyText">
    <w:name w:val="Body Text"/>
    <w:basedOn w:val="Normal"/>
    <w:link w:val="BodyTextChar"/>
    <w:rsid w:val="00BC40D3"/>
    <w:pPr>
      <w:spacing w:after="120" w:line="276" w:lineRule="auto"/>
    </w:pPr>
    <w:rPr>
      <w:rFonts w:ascii="Calibri" w:eastAsia="Calibri" w:hAnsi="Calibri" w:cs="Times New Roman"/>
      <w:lang w:val="en-US"/>
      <w14:ligatures w14:val="none"/>
    </w:rPr>
  </w:style>
  <w:style w:type="character" w:customStyle="1" w:styleId="BodyTextChar">
    <w:name w:val="Body Text Char"/>
    <w:basedOn w:val="DefaultParagraphFont"/>
    <w:link w:val="BodyText"/>
    <w:rsid w:val="00BC40D3"/>
    <w:rPr>
      <w:rFonts w:ascii="Calibri" w:eastAsia="Calibri" w:hAnsi="Calibri" w:cs="Times New Roman"/>
      <w:lang w:val="en-US"/>
      <w14:ligatures w14:val="none"/>
    </w:rPr>
  </w:style>
  <w:style w:type="table" w:styleId="LightShading">
    <w:name w:val="Light Shading"/>
    <w:basedOn w:val="TableNormal"/>
    <w:uiPriority w:val="60"/>
    <w:rsid w:val="00BC40D3"/>
    <w:pPr>
      <w:spacing w:after="0" w:line="240" w:lineRule="auto"/>
    </w:pPr>
    <w:rPr>
      <w:rFonts w:ascii="Calibri" w:eastAsia="Calibri"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qFormat/>
    <w:rsid w:val="00BC40D3"/>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BodyTextIndent">
    <w:name w:val="Body Text Indent"/>
    <w:basedOn w:val="Normal"/>
    <w:link w:val="BodyTextIndentChar"/>
    <w:uiPriority w:val="99"/>
    <w:semiHidden/>
    <w:unhideWhenUsed/>
    <w:rsid w:val="00BC40D3"/>
    <w:pPr>
      <w:spacing w:after="120" w:line="276" w:lineRule="auto"/>
      <w:ind w:left="360"/>
    </w:pPr>
    <w:rPr>
      <w:rFonts w:ascii="Calibri" w:eastAsia="Calibri" w:hAnsi="Calibri" w:cs="Times New Roman"/>
      <w:lang w:val="en-US"/>
      <w14:ligatures w14:val="none"/>
    </w:rPr>
  </w:style>
  <w:style w:type="character" w:customStyle="1" w:styleId="BodyTextIndentChar">
    <w:name w:val="Body Text Indent Char"/>
    <w:basedOn w:val="DefaultParagraphFont"/>
    <w:link w:val="BodyTextIndent"/>
    <w:uiPriority w:val="99"/>
    <w:semiHidden/>
    <w:rsid w:val="00BC40D3"/>
    <w:rPr>
      <w:rFonts w:ascii="Calibri" w:eastAsia="Calibri" w:hAnsi="Calibri" w:cs="Times New Roman"/>
      <w:lang w:val="en-US"/>
      <w14:ligatures w14:val="none"/>
    </w:rPr>
  </w:style>
  <w:style w:type="table" w:styleId="TableGrid">
    <w:name w:val="Table Grid"/>
    <w:basedOn w:val="TableNormal"/>
    <w:uiPriority w:val="3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BC40D3"/>
  </w:style>
  <w:style w:type="paragraph" w:styleId="NoSpacing">
    <w:name w:val="No Spacing"/>
    <w:aliases w:val="Text Body"/>
    <w:link w:val="NoSpacingChar"/>
    <w:qFormat/>
    <w:rsid w:val="00BC40D3"/>
    <w:pPr>
      <w:spacing w:after="0" w:line="240" w:lineRule="auto"/>
    </w:pPr>
    <w:rPr>
      <w:rFonts w:ascii="Calibri" w:eastAsia="Calibri" w:hAnsi="Calibri" w:cs="Calibri"/>
      <w:color w:val="000000"/>
      <w:lang w:val="en-US"/>
      <w14:ligatures w14:val="none"/>
    </w:rPr>
  </w:style>
  <w:style w:type="character" w:customStyle="1" w:styleId="NoSpacingChar">
    <w:name w:val="No Spacing Char"/>
    <w:aliases w:val="Text Body Char"/>
    <w:link w:val="NoSpacing"/>
    <w:rsid w:val="00BC40D3"/>
    <w:rPr>
      <w:rFonts w:ascii="Calibri" w:eastAsia="Calibri" w:hAnsi="Calibri" w:cs="Calibri"/>
      <w:color w:val="000000"/>
      <w:lang w:val="en-US"/>
      <w14:ligatures w14:val="none"/>
    </w:rPr>
  </w:style>
  <w:style w:type="paragraph" w:styleId="BodyText2">
    <w:name w:val="Body Text 2"/>
    <w:basedOn w:val="Normal"/>
    <w:link w:val="BodyText2Char"/>
    <w:uiPriority w:val="99"/>
    <w:unhideWhenUsed/>
    <w:rsid w:val="00BC40D3"/>
    <w:pPr>
      <w:spacing w:after="120" w:line="480" w:lineRule="auto"/>
    </w:pPr>
    <w:rPr>
      <w:rFonts w:ascii="Calibri" w:eastAsia="Calibri" w:hAnsi="Calibri" w:cs="Times New Roman"/>
      <w:lang w:val="en-US"/>
      <w14:ligatures w14:val="none"/>
    </w:rPr>
  </w:style>
  <w:style w:type="character" w:customStyle="1" w:styleId="BodyText2Char">
    <w:name w:val="Body Text 2 Char"/>
    <w:basedOn w:val="DefaultParagraphFont"/>
    <w:link w:val="BodyText2"/>
    <w:uiPriority w:val="99"/>
    <w:rsid w:val="00BC40D3"/>
    <w:rPr>
      <w:rFonts w:ascii="Calibri" w:eastAsia="Calibri" w:hAnsi="Calibri" w:cs="Times New Roman"/>
      <w:lang w:val="en-US"/>
      <w14:ligatures w14:val="none"/>
    </w:rPr>
  </w:style>
  <w:style w:type="character" w:customStyle="1" w:styleId="tli1">
    <w:name w:val="tli1"/>
    <w:rsid w:val="00BC40D3"/>
  </w:style>
  <w:style w:type="table" w:customStyle="1" w:styleId="TableGrid19">
    <w:name w:val="Table Grid19"/>
    <w:basedOn w:val="TableNormal"/>
    <w:next w:val="TableGrid"/>
    <w:uiPriority w:val="59"/>
    <w:rsid w:val="00BC40D3"/>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BC40D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14:ligatures w14:val="none"/>
    </w:rPr>
  </w:style>
  <w:style w:type="character" w:customStyle="1" w:styleId="PlainTextChar">
    <w:name w:val="Plain Text Char"/>
    <w:basedOn w:val="DefaultParagraphFont"/>
    <w:link w:val="PlainText"/>
    <w:rsid w:val="00BC40D3"/>
    <w:rPr>
      <w:rFonts w:ascii="Courier New" w:eastAsia="Times New Roman" w:hAnsi="Courier New" w:cs="Times New Roman"/>
      <w:sz w:val="20"/>
      <w:szCs w:val="20"/>
      <w:lang w:val="en-GB"/>
      <w14:ligatures w14:val="none"/>
    </w:rPr>
  </w:style>
  <w:style w:type="character" w:styleId="HTMLCite">
    <w:name w:val="HTML Cite"/>
    <w:rsid w:val="00BC40D3"/>
    <w:rPr>
      <w:i/>
      <w:iCs/>
    </w:rPr>
  </w:style>
  <w:style w:type="table" w:customStyle="1" w:styleId="TableGrid9">
    <w:name w:val="Table Grid9"/>
    <w:basedOn w:val="TableNormal"/>
    <w:next w:val="TableGrid"/>
    <w:uiPriority w:val="59"/>
    <w:rsid w:val="00BC40D3"/>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EXT">
    <w:name w:val="MC_TEXT"/>
    <w:basedOn w:val="Normal"/>
    <w:qFormat/>
    <w:rsid w:val="00BC40D3"/>
    <w:pPr>
      <w:spacing w:after="0" w:line="240" w:lineRule="auto"/>
      <w:jc w:val="both"/>
    </w:pPr>
    <w:rPr>
      <w:rFonts w:ascii="Arial" w:eastAsia="Times New Roman" w:hAnsi="Arial" w:cs="Arial"/>
      <w:sz w:val="24"/>
      <w:szCs w:val="24"/>
      <w:lang w:val="en-US" w:eastAsia="ro-RO"/>
      <w14:ligatures w14:val="none"/>
    </w:rPr>
  </w:style>
  <w:style w:type="table" w:customStyle="1" w:styleId="TableGrid61">
    <w:name w:val="Table Grid61"/>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C40D3"/>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Char">
    <w:name w:val="List Bullet 1 Char"/>
    <w:basedOn w:val="Normal"/>
    <w:link w:val="ListBullet1CharChar"/>
    <w:rsid w:val="00BC40D3"/>
    <w:pPr>
      <w:numPr>
        <w:numId w:val="3"/>
      </w:numPr>
      <w:spacing w:after="0" w:line="240" w:lineRule="auto"/>
      <w:ind w:left="357" w:hanging="357"/>
      <w:jc w:val="both"/>
    </w:pPr>
    <w:rPr>
      <w:rFonts w:ascii="Arial" w:eastAsia="Times New Roman" w:hAnsi="Arial" w:cs="Times New Roman"/>
      <w:szCs w:val="20"/>
      <w:lang w:val="en-GB"/>
      <w14:ligatures w14:val="none"/>
    </w:rPr>
  </w:style>
  <w:style w:type="character" w:customStyle="1" w:styleId="ListBullet1CharChar">
    <w:name w:val="List Bullet 1 Char Char"/>
    <w:link w:val="ListBullet1Char"/>
    <w:rsid w:val="00BC40D3"/>
    <w:rPr>
      <w:rFonts w:ascii="Arial" w:eastAsia="Times New Roman" w:hAnsi="Arial" w:cs="Times New Roman"/>
      <w:szCs w:val="20"/>
      <w:lang w:val="en-GB"/>
      <w14:ligatures w14:val="none"/>
    </w:rPr>
  </w:style>
  <w:style w:type="paragraph" w:styleId="ListBullet">
    <w:name w:val="List Bullet"/>
    <w:basedOn w:val="Normal"/>
    <w:uiPriority w:val="99"/>
    <w:unhideWhenUsed/>
    <w:qFormat/>
    <w:rsid w:val="00BC40D3"/>
    <w:pPr>
      <w:suppressAutoHyphens/>
      <w:spacing w:after="0" w:line="240" w:lineRule="auto"/>
      <w:ind w:right="-279"/>
      <w:jc w:val="both"/>
    </w:pPr>
    <w:rPr>
      <w:rFonts w:ascii="Arial" w:eastAsia="Times New Roman" w:hAnsi="Arial" w:cs="Arial"/>
      <w:sz w:val="24"/>
      <w:szCs w:val="24"/>
      <w:lang w:val="en-GB" w:eastAsia="ar-SA"/>
      <w14:ligatures w14:val="none"/>
    </w:rPr>
  </w:style>
  <w:style w:type="paragraph" w:customStyle="1" w:styleId="yiv4351256838msonormal">
    <w:name w:val="yiv4351256838msonormal"/>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BulletAlign">
    <w:name w:val="Bullet &amp; Align"/>
    <w:basedOn w:val="Normal"/>
    <w:qFormat/>
    <w:rsid w:val="00BC40D3"/>
    <w:pPr>
      <w:numPr>
        <w:numId w:val="4"/>
      </w:numPr>
      <w:tabs>
        <w:tab w:val="num" w:pos="360"/>
        <w:tab w:val="left" w:pos="567"/>
        <w:tab w:val="left" w:pos="851"/>
      </w:tabs>
      <w:spacing w:after="0" w:line="240" w:lineRule="auto"/>
      <w:ind w:left="851" w:hanging="284"/>
      <w:jc w:val="both"/>
    </w:pPr>
    <w:rPr>
      <w:rFonts w:ascii="Arial Narrow" w:eastAsia="Calibri" w:hAnsi="Arial Narrow" w:cs="Times New Roman"/>
      <w14:ligatures w14:val="none"/>
    </w:rPr>
  </w:style>
  <w:style w:type="paragraph" w:customStyle="1" w:styleId="Nivel1">
    <w:name w:val="Nivel1"/>
    <w:next w:val="Normal"/>
    <w:qFormat/>
    <w:rsid w:val="00BC40D3"/>
    <w:pPr>
      <w:numPr>
        <w:numId w:val="5"/>
      </w:numPr>
      <w:tabs>
        <w:tab w:val="num" w:pos="1080"/>
        <w:tab w:val="left" w:pos="1300"/>
      </w:tabs>
      <w:spacing w:before="480" w:after="120" w:line="276" w:lineRule="auto"/>
      <w:ind w:left="454" w:hanging="454"/>
    </w:pPr>
    <w:rPr>
      <w:rFonts w:ascii="Arial Bold" w:eastAsia="Calibri" w:hAnsi="Arial Bold" w:cs="Times New Roman"/>
      <w:b/>
      <w:caps/>
      <w:sz w:val="26"/>
      <w14:ligatures w14:val="none"/>
    </w:rPr>
  </w:style>
  <w:style w:type="paragraph" w:customStyle="1" w:styleId="Nivel2">
    <w:name w:val="Nivel2"/>
    <w:next w:val="Normal"/>
    <w:qFormat/>
    <w:rsid w:val="00BC40D3"/>
    <w:pPr>
      <w:numPr>
        <w:ilvl w:val="1"/>
        <w:numId w:val="5"/>
      </w:numPr>
      <w:tabs>
        <w:tab w:val="num" w:pos="1080"/>
        <w:tab w:val="left" w:pos="1300"/>
      </w:tabs>
      <w:spacing w:before="480" w:after="120" w:line="276" w:lineRule="auto"/>
      <w:ind w:left="680" w:hanging="680"/>
    </w:pPr>
    <w:rPr>
      <w:rFonts w:ascii="Arial Bold" w:eastAsia="Times New Roman" w:hAnsi="Arial Bold" w:cs="Times New Roman"/>
      <w:b/>
      <w:bCs/>
      <w:sz w:val="24"/>
      <w:szCs w:val="19"/>
      <w:lang w:val="pt-BR"/>
      <w14:ligatures w14:val="none"/>
    </w:rPr>
  </w:style>
  <w:style w:type="paragraph" w:customStyle="1" w:styleId="Nivel3">
    <w:name w:val="Nivel3"/>
    <w:basedOn w:val="Normal"/>
    <w:next w:val="Normal"/>
    <w:qFormat/>
    <w:rsid w:val="00BC40D3"/>
    <w:pPr>
      <w:numPr>
        <w:ilvl w:val="2"/>
        <w:numId w:val="5"/>
      </w:numPr>
      <w:tabs>
        <w:tab w:val="left" w:pos="284"/>
        <w:tab w:val="left" w:pos="851"/>
        <w:tab w:val="num" w:pos="1080"/>
      </w:tabs>
      <w:spacing w:before="360" w:after="120" w:line="240" w:lineRule="auto"/>
      <w:ind w:left="907" w:hanging="907"/>
    </w:pPr>
    <w:rPr>
      <w:rFonts w:ascii="Arial Bold" w:eastAsia="Calibri" w:hAnsi="Arial Bold" w:cs="Times New Roman"/>
      <w:b/>
      <w:szCs w:val="20"/>
      <w:lang w:val="en-US"/>
      <w14:ligatures w14:val="none"/>
    </w:rPr>
  </w:style>
  <w:style w:type="paragraph" w:customStyle="1" w:styleId="Nivel4">
    <w:name w:val="Nivel4"/>
    <w:basedOn w:val="Normal"/>
    <w:next w:val="Normal"/>
    <w:qFormat/>
    <w:rsid w:val="00BC40D3"/>
    <w:pPr>
      <w:numPr>
        <w:ilvl w:val="3"/>
        <w:numId w:val="5"/>
      </w:numPr>
      <w:tabs>
        <w:tab w:val="left" w:pos="284"/>
        <w:tab w:val="num" w:pos="1080"/>
      </w:tabs>
      <w:spacing w:before="360" w:after="120" w:line="240" w:lineRule="auto"/>
      <w:ind w:left="1080" w:hanging="360"/>
    </w:pPr>
    <w:rPr>
      <w:rFonts w:ascii="Arial Bold" w:eastAsia="Calibri" w:hAnsi="Arial Bold" w:cs="Times New Roman"/>
      <w:b/>
      <w:i/>
      <w:szCs w:val="20"/>
      <w:lang w:val="pt-BR"/>
      <w14:ligatures w14:val="none"/>
    </w:rPr>
  </w:style>
  <w:style w:type="character" w:customStyle="1" w:styleId="Heading3Char1">
    <w:name w:val="Heading 3 Char1"/>
    <w:rsid w:val="00BC40D3"/>
    <w:rPr>
      <w:rFonts w:ascii="Arial" w:eastAsia="Times New Roman" w:hAnsi="Arial" w:cs="Times New Roman"/>
      <w:b/>
      <w:bCs/>
      <w:color w:val="auto"/>
      <w:sz w:val="22"/>
      <w:szCs w:val="22"/>
      <w:lang w:val="en-US" w:eastAsia="en-US"/>
    </w:rPr>
  </w:style>
  <w:style w:type="paragraph" w:customStyle="1" w:styleId="marianaChar">
    <w:name w:val="mariana Char"/>
    <w:basedOn w:val="Normal"/>
    <w:link w:val="marianaCharChar"/>
    <w:rsid w:val="00BC40D3"/>
    <w:pPr>
      <w:spacing w:after="0" w:line="360" w:lineRule="auto"/>
      <w:ind w:firstLine="720"/>
      <w:jc w:val="both"/>
    </w:pPr>
    <w:rPr>
      <w:rFonts w:ascii="Arial" w:eastAsia="Times New Roman" w:hAnsi="Arial" w:cs="Times New Roman"/>
      <w:szCs w:val="24"/>
      <w:lang w:eastAsia="x-none"/>
      <w14:ligatures w14:val="none"/>
    </w:rPr>
  </w:style>
  <w:style w:type="character" w:customStyle="1" w:styleId="marianaCharChar">
    <w:name w:val="mariana Char Char"/>
    <w:link w:val="marianaChar"/>
    <w:rsid w:val="00BC40D3"/>
    <w:rPr>
      <w:rFonts w:ascii="Arial" w:eastAsia="Times New Roman" w:hAnsi="Arial" w:cs="Times New Roman"/>
      <w:szCs w:val="24"/>
      <w:lang w:eastAsia="x-none"/>
      <w14:ligatures w14:val="none"/>
    </w:rPr>
  </w:style>
  <w:style w:type="paragraph" w:styleId="BodyTextIndent3">
    <w:name w:val="Body Text Indent 3"/>
    <w:basedOn w:val="Normal"/>
    <w:link w:val="BodyTextIndent3Char"/>
    <w:uiPriority w:val="99"/>
    <w:semiHidden/>
    <w:unhideWhenUsed/>
    <w:rsid w:val="00BC40D3"/>
    <w:pPr>
      <w:spacing w:after="120" w:line="276" w:lineRule="auto"/>
      <w:ind w:left="360"/>
    </w:pPr>
    <w:rPr>
      <w:rFonts w:ascii="Calibri" w:eastAsia="Calibri" w:hAnsi="Calibri" w:cs="Times New Roman"/>
      <w:sz w:val="16"/>
      <w:szCs w:val="16"/>
      <w:lang w:val="en-US"/>
      <w14:ligatures w14:val="none"/>
    </w:rPr>
  </w:style>
  <w:style w:type="character" w:customStyle="1" w:styleId="BodyTextIndent3Char">
    <w:name w:val="Body Text Indent 3 Char"/>
    <w:basedOn w:val="DefaultParagraphFont"/>
    <w:link w:val="BodyTextIndent3"/>
    <w:uiPriority w:val="99"/>
    <w:semiHidden/>
    <w:rsid w:val="00BC40D3"/>
    <w:rPr>
      <w:rFonts w:ascii="Calibri" w:eastAsia="Calibri" w:hAnsi="Calibri" w:cs="Times New Roman"/>
      <w:sz w:val="16"/>
      <w:szCs w:val="16"/>
      <w:lang w:val="en-US"/>
      <w14:ligatures w14:val="none"/>
    </w:rPr>
  </w:style>
  <w:style w:type="character" w:customStyle="1" w:styleId="Bodytext26pt">
    <w:name w:val="Body text (2) + 6 pt"/>
    <w:aliases w:val="Bold,Body text (2) + Trebuchet MS,9 pt,Body text (2) + 17 pt,Body text (2) + 9 pt"/>
    <w:rsid w:val="00BC40D3"/>
    <w:rPr>
      <w:rFonts w:ascii="Arial Narrow" w:eastAsia="Arial Narrow" w:hAnsi="Arial Narrow" w:cs="Arial Narrow"/>
      <w:b/>
      <w:bCs/>
      <w:i w:val="0"/>
      <w:iCs w:val="0"/>
      <w:smallCaps w:val="0"/>
      <w:strike w:val="0"/>
      <w:color w:val="000000"/>
      <w:spacing w:val="0"/>
      <w:w w:val="100"/>
      <w:position w:val="0"/>
      <w:sz w:val="12"/>
      <w:szCs w:val="12"/>
      <w:u w:val="none"/>
      <w:shd w:val="clear" w:color="auto" w:fill="FFFFFF"/>
      <w:lang w:val="ro-RO" w:eastAsia="ro-RO" w:bidi="ro-RO"/>
    </w:rPr>
  </w:style>
  <w:style w:type="character" w:customStyle="1" w:styleId="Bodytext2MicrosoftSansSerif">
    <w:name w:val="Body text (2) + Microsoft Sans Serif"/>
    <w:aliases w:val="9.5 pt,Italic,Spacing 0 pt"/>
    <w:rsid w:val="00BC40D3"/>
    <w:rPr>
      <w:rFonts w:ascii="Microsoft Sans Serif" w:eastAsia="Microsoft Sans Serif" w:hAnsi="Microsoft Sans Serif" w:cs="Microsoft Sans Serif"/>
      <w:b w:val="0"/>
      <w:bCs w:val="0"/>
      <w:i/>
      <w:iCs/>
      <w:smallCaps w:val="0"/>
      <w:strike w:val="0"/>
      <w:color w:val="000000"/>
      <w:spacing w:val="-10"/>
      <w:w w:val="100"/>
      <w:position w:val="0"/>
      <w:sz w:val="19"/>
      <w:szCs w:val="19"/>
      <w:u w:val="none"/>
      <w:shd w:val="clear" w:color="auto" w:fill="FFFFFF"/>
      <w:lang w:val="ro-RO" w:eastAsia="ro-RO" w:bidi="ro-RO"/>
    </w:rPr>
  </w:style>
  <w:style w:type="character" w:styleId="Strong">
    <w:name w:val="Strong"/>
    <w:aliases w:val="de completat"/>
    <w:uiPriority w:val="22"/>
    <w:qFormat/>
    <w:rsid w:val="00BC40D3"/>
    <w:rPr>
      <w:b/>
      <w:bCs/>
    </w:rPr>
  </w:style>
  <w:style w:type="paragraph" w:customStyle="1" w:styleId="3CBD5A742C28424DA5172AD252E32316">
    <w:name w:val="3CBD5A742C28424DA5172AD252E32316"/>
    <w:rsid w:val="00BC40D3"/>
    <w:pPr>
      <w:spacing w:after="200" w:line="276" w:lineRule="auto"/>
    </w:pPr>
    <w:rPr>
      <w:rFonts w:ascii="Calibri" w:eastAsia="Times New Roman" w:hAnsi="Calibri" w:cs="Times New Roman"/>
      <w:lang w:val="en-US" w:eastAsia="ja-JP"/>
      <w14:ligatures w14:val="none"/>
    </w:rPr>
  </w:style>
  <w:style w:type="paragraph" w:styleId="TOC3">
    <w:name w:val="toc 3"/>
    <w:basedOn w:val="Normal"/>
    <w:next w:val="Normal"/>
    <w:autoRedefine/>
    <w:uiPriority w:val="39"/>
    <w:unhideWhenUsed/>
    <w:rsid w:val="00BC40D3"/>
    <w:pPr>
      <w:numPr>
        <w:numId w:val="6"/>
      </w:numPr>
      <w:tabs>
        <w:tab w:val="clear" w:pos="720"/>
      </w:tabs>
      <w:spacing w:after="0" w:line="360" w:lineRule="auto"/>
      <w:ind w:left="0" w:firstLine="360"/>
    </w:pPr>
    <w:rPr>
      <w:rFonts w:ascii="Times New Roman" w:eastAsia="Times New Roman" w:hAnsi="Times New Roman" w:cs="Times New Roman"/>
      <w:sz w:val="24"/>
      <w:szCs w:val="24"/>
      <w:lang w:val="pt-BR"/>
      <w14:ligatures w14:val="none"/>
    </w:rPr>
  </w:style>
  <w:style w:type="character" w:customStyle="1" w:styleId="tpt1">
    <w:name w:val="tpt1"/>
    <w:rsid w:val="00BC40D3"/>
  </w:style>
  <w:style w:type="character" w:styleId="IntenseEmphasis">
    <w:name w:val="Intense Emphasis"/>
    <w:uiPriority w:val="21"/>
    <w:qFormat/>
    <w:rsid w:val="00012822"/>
    <w:rPr>
      <w:b/>
      <w:bCs/>
    </w:rPr>
  </w:style>
  <w:style w:type="paragraph" w:styleId="BodyText3">
    <w:name w:val="Body Text 3"/>
    <w:basedOn w:val="Normal"/>
    <w:link w:val="BodyText3Char"/>
    <w:uiPriority w:val="99"/>
    <w:unhideWhenUsed/>
    <w:rsid w:val="00012822"/>
    <w:pPr>
      <w:spacing w:after="120" w:line="276" w:lineRule="auto"/>
    </w:pPr>
    <w:rPr>
      <w:rFonts w:ascii="Calibri" w:eastAsia="Calibri" w:hAnsi="Calibri" w:cs="Times New Roman"/>
      <w:sz w:val="16"/>
      <w:szCs w:val="16"/>
      <w:lang w:val="en-US"/>
      <w14:ligatures w14:val="none"/>
    </w:rPr>
  </w:style>
  <w:style w:type="character" w:customStyle="1" w:styleId="BodyText3Char">
    <w:name w:val="Body Text 3 Char"/>
    <w:basedOn w:val="DefaultParagraphFont"/>
    <w:link w:val="BodyText3"/>
    <w:uiPriority w:val="99"/>
    <w:rsid w:val="00012822"/>
    <w:rPr>
      <w:rFonts w:ascii="Calibri" w:eastAsia="Calibri" w:hAnsi="Calibri" w:cs="Times New Roman"/>
      <w:sz w:val="16"/>
      <w:szCs w:val="16"/>
      <w:lang w:val="en-US"/>
      <w14:ligatures w14:val="none"/>
    </w:rPr>
  </w:style>
  <w:style w:type="paragraph" w:customStyle="1" w:styleId="Frspaiere1">
    <w:name w:val="Fără spațiere1"/>
    <w:qFormat/>
    <w:rsid w:val="0078079F"/>
    <w:pPr>
      <w:spacing w:after="0" w:line="240" w:lineRule="auto"/>
    </w:pPr>
    <w:rPr>
      <w:rFonts w:ascii="Times New Roman" w:eastAsia="Calibri" w:hAnsi="Times New Roman" w:cs="Times New Roman"/>
      <w:sz w:val="24"/>
      <w14:ligatures w14:val="none"/>
    </w:rPr>
  </w:style>
  <w:style w:type="paragraph" w:customStyle="1" w:styleId="Style22">
    <w:name w:val="Style22"/>
    <w:basedOn w:val="Normal"/>
    <w:rsid w:val="0078079F"/>
    <w:pPr>
      <w:widowControl w:val="0"/>
      <w:autoSpaceDE w:val="0"/>
      <w:autoSpaceDN w:val="0"/>
      <w:adjustRightInd w:val="0"/>
      <w:spacing w:after="0" w:line="322" w:lineRule="exact"/>
      <w:ind w:firstLine="907"/>
      <w:jc w:val="both"/>
    </w:pPr>
    <w:rPr>
      <w:rFonts w:ascii="Times New Roman" w:eastAsia="Times New Roman" w:hAnsi="Times New Roman" w:cs="Times New Roman"/>
      <w:sz w:val="24"/>
      <w:szCs w:val="24"/>
      <w:lang w:val="en-US"/>
      <w14:ligatures w14:val="none"/>
    </w:rPr>
  </w:style>
  <w:style w:type="character" w:customStyle="1" w:styleId="Heading6Char">
    <w:name w:val="Heading 6 Char"/>
    <w:basedOn w:val="DefaultParagraphFont"/>
    <w:link w:val="Heading6"/>
    <w:uiPriority w:val="9"/>
    <w:semiHidden/>
    <w:rsid w:val="006F2BC8"/>
    <w:rPr>
      <w:rFonts w:eastAsiaTheme="minorEastAsia"/>
      <w:b/>
      <w:bCs/>
      <w:lang w:val="en-US"/>
      <w14:ligatures w14:val="none"/>
    </w:rPr>
  </w:style>
  <w:style w:type="paragraph" w:customStyle="1" w:styleId="Char1CharChar1Char0">
    <w:name w:val="Char1 Char Char1 Char"/>
    <w:basedOn w:val="Normal"/>
    <w:rsid w:val="006F2BC8"/>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Caption">
    <w:name w:val="caption"/>
    <w:aliases w:val="Caracter Caracter Caracter,Caracter Caracter Caracter Char Char Char,Caracter Caracter Caracter Char Char Char Char Char,Caracter Caracter Caracter Char,Top caption,Titlu Tabel,Map Char,Map Char Char,Map Char Char Char Char Char"/>
    <w:basedOn w:val="Normal"/>
    <w:next w:val="Normal"/>
    <w:link w:val="CaptionChar"/>
    <w:uiPriority w:val="35"/>
    <w:qFormat/>
    <w:rsid w:val="006F2BC8"/>
    <w:pPr>
      <w:widowControl w:val="0"/>
      <w:spacing w:after="0" w:line="240" w:lineRule="auto"/>
      <w:jc w:val="center"/>
    </w:pPr>
    <w:rPr>
      <w:rFonts w:ascii="Calibri" w:eastAsia="Times New Roman" w:hAnsi="Calibri" w:cs="Times New Roman"/>
      <w:b/>
      <w:snapToGrid w:val="0"/>
      <w:color w:val="943634"/>
      <w:sz w:val="20"/>
      <w:szCs w:val="20"/>
      <w:lang w:val="en-US"/>
      <w14:ligatures w14:val="none"/>
    </w:rPr>
  </w:style>
  <w:style w:type="character" w:customStyle="1" w:styleId="CaptionChar">
    <w:name w:val="Caption Char"/>
    <w:aliases w:val="Caracter Caracter Caracter Char1,Caracter Caracter Caracter Char Char Char Char,Caracter Caracter Caracter Char Char Char Char Char Char,Caracter Caracter Caracter Char Char,Top caption Char,Titlu Tabel Char,Map Char Char1"/>
    <w:link w:val="Caption"/>
    <w:uiPriority w:val="35"/>
    <w:rsid w:val="006F2BC8"/>
    <w:rPr>
      <w:rFonts w:ascii="Calibri" w:eastAsia="Times New Roman" w:hAnsi="Calibri" w:cs="Times New Roman"/>
      <w:b/>
      <w:snapToGrid w:val="0"/>
      <w:color w:val="943634"/>
      <w:sz w:val="20"/>
      <w:szCs w:val="20"/>
      <w:lang w:val="en-US"/>
      <w14:ligatures w14:val="none"/>
    </w:rPr>
  </w:style>
  <w:style w:type="character" w:customStyle="1" w:styleId="start1">
    <w:name w:val="st_art1"/>
    <w:rsid w:val="006F2BC8"/>
    <w:rPr>
      <w:b/>
      <w:bCs/>
      <w:color w:val="0000AF"/>
    </w:rPr>
  </w:style>
  <w:style w:type="numbering" w:styleId="1ai">
    <w:name w:val="Outline List 1"/>
    <w:basedOn w:val="NoList"/>
    <w:rsid w:val="006F2BC8"/>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DEEA-1742-4197-85A5-A000E1D14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3623</Words>
  <Characters>20657</Characters>
  <Application>Microsoft Office Word</Application>
  <DocSecurity>0</DocSecurity>
  <Lines>172</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Irina Simionescu</cp:lastModifiedBy>
  <cp:revision>3</cp:revision>
  <cp:lastPrinted>2024-03-24T07:23:00Z</cp:lastPrinted>
  <dcterms:created xsi:type="dcterms:W3CDTF">2024-03-24T06:13:00Z</dcterms:created>
  <dcterms:modified xsi:type="dcterms:W3CDTF">2024-03-24T07:24:00Z</dcterms:modified>
</cp:coreProperties>
</file>