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0" w:rsidRPr="001B4350" w:rsidRDefault="001B4350" w:rsidP="001B4350">
      <w:pPr>
        <w:keepNext/>
        <w:keepLines/>
        <w:jc w:val="center"/>
        <w:outlineLvl w:val="0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1B4350">
        <w:rPr>
          <w:rFonts w:ascii="Arial" w:eastAsia="Arial" w:hAnsi="Arial" w:cs="Arial"/>
          <w:b/>
          <w:bCs/>
          <w:sz w:val="36"/>
          <w:szCs w:val="36"/>
          <w:u w:val="single"/>
        </w:rPr>
        <w:t>MEMORIU DE PREZENTARE</w:t>
      </w:r>
    </w:p>
    <w:p w:rsidR="001B4350" w:rsidRPr="001B4350" w:rsidRDefault="001B4350" w:rsidP="001B4350">
      <w:pPr>
        <w:spacing w:after="620"/>
        <w:jc w:val="center"/>
        <w:rPr>
          <w:rFonts w:ascii="Arial" w:eastAsia="Arial" w:hAnsi="Arial" w:cs="Arial"/>
          <w:sz w:val="20"/>
          <w:szCs w:val="20"/>
        </w:rPr>
      </w:pPr>
      <w:r w:rsidRPr="001B4350">
        <w:rPr>
          <w:rFonts w:ascii="Arial" w:eastAsia="Arial" w:hAnsi="Arial" w:cs="Arial"/>
          <w:sz w:val="20"/>
          <w:szCs w:val="20"/>
          <w:lang w:val="ro-RO" w:eastAsia="ro-RO"/>
        </w:rPr>
        <w:t xml:space="preserve">întocmit </w:t>
      </w:r>
      <w:r w:rsidRPr="001B4350">
        <w:rPr>
          <w:rFonts w:ascii="Arial" w:eastAsia="Arial" w:hAnsi="Arial" w:cs="Arial"/>
          <w:sz w:val="20"/>
          <w:szCs w:val="20"/>
        </w:rPr>
        <w:t>conform Anexei nr. 5E la Legea 292/2018</w:t>
      </w:r>
    </w:p>
    <w:p w:rsidR="001B4350" w:rsidRPr="001B4350" w:rsidRDefault="001B4350" w:rsidP="001B4350">
      <w:pPr>
        <w:keepNext/>
        <w:keepLines/>
        <w:numPr>
          <w:ilvl w:val="0"/>
          <w:numId w:val="57"/>
        </w:numPr>
        <w:tabs>
          <w:tab w:val="left" w:pos="306"/>
        </w:tabs>
        <w:spacing w:after="34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</w:rPr>
        <w:t>DENUMIREA PROIECTULUI</w:t>
      </w:r>
    </w:p>
    <w:p w:rsidR="001B4350" w:rsidRPr="001B4350" w:rsidRDefault="00E966C5" w:rsidP="001B4350">
      <w:pPr>
        <w:spacing w:line="233" w:lineRule="auto"/>
        <w:ind w:firstLine="3800"/>
        <w:rPr>
          <w:rFonts w:ascii="Arial" w:eastAsia="Arial" w:hAnsi="Arial" w:cs="Arial"/>
          <w:lang w:val="ro-RO" w:eastAsia="ro-RO"/>
        </w:rPr>
      </w:pPr>
      <w:r w:rsidRPr="00E966C5">
        <w:rPr>
          <w:rFonts w:ascii="Arial" w:eastAsia="Arial" w:hAnsi="Arial" w:cs="Arial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21.6pt;margin-top:23pt;width:135.1pt;height:90.5pt;z-index:-125823217;mso-wrap-distance-left:7pt;mso-wrap-distance-top:7pt;mso-wrap-distance-right:7pt;mso-wrap-distance-bottom:7pt;mso-position-horizontal-relative:page" filled="f" stroked="f">
            <v:textbox inset="0,0,0,0">
              <w:txbxContent>
                <w:p w:rsidR="003E1EB9" w:rsidRDefault="003E1EB9" w:rsidP="001B4350">
                  <w:pPr>
                    <w:pStyle w:val="Bodytext20"/>
                    <w:spacing w:after="540" w:line="240" w:lineRule="auto"/>
                  </w:pPr>
                  <w:r>
                    <w:rPr>
                      <w:rStyle w:val="Bodytext2"/>
                    </w:rPr>
                    <w:t>Denumirea obiectivului de investiții</w:t>
                  </w:r>
                </w:p>
                <w:p w:rsidR="003E1EB9" w:rsidRDefault="003E1EB9" w:rsidP="001B4350">
                  <w:pPr>
                    <w:pStyle w:val="Bodytext20"/>
                    <w:spacing w:after="140" w:line="240" w:lineRule="auto"/>
                  </w:pPr>
                  <w:r>
                    <w:rPr>
                      <w:rStyle w:val="Bodytext2"/>
                    </w:rPr>
                    <w:t>Amplasamentul obiectivului şi adresa</w:t>
                  </w:r>
                </w:p>
                <w:p w:rsidR="003E1EB9" w:rsidRDefault="003E1EB9" w:rsidP="001B4350">
                  <w:pPr>
                    <w:pStyle w:val="Bodytext20"/>
                    <w:spacing w:after="340" w:line="240" w:lineRule="auto"/>
                  </w:pPr>
                  <w:r>
                    <w:rPr>
                      <w:rStyle w:val="Bodytext2"/>
                    </w:rPr>
                    <w:t>Proiectantul lucrărilor</w:t>
                  </w:r>
                </w:p>
                <w:p w:rsidR="003E1EB9" w:rsidRDefault="003E1EB9" w:rsidP="001B4350">
                  <w:pPr>
                    <w:pStyle w:val="Bodytext20"/>
                    <w:spacing w:after="340" w:line="240" w:lineRule="auto"/>
                  </w:pPr>
                  <w:r>
                    <w:rPr>
                      <w:rStyle w:val="Bodytext2"/>
                    </w:rPr>
                    <w:t>Profilul de activitate</w:t>
                  </w:r>
                </w:p>
              </w:txbxContent>
            </v:textbox>
            <w10:wrap type="square" side="right" anchorx="page"/>
          </v:shape>
        </w:pict>
      </w:r>
      <w:r w:rsidR="001B4350" w:rsidRPr="001B4350">
        <w:rPr>
          <w:rFonts w:ascii="Arial" w:eastAsia="Arial" w:hAnsi="Arial" w:cs="Arial"/>
        </w:rPr>
        <w:t xml:space="preserve">Amenajare iazuri de agrement Prod Nautic 1 </w:t>
      </w:r>
      <w:r w:rsidR="001B4350" w:rsidRPr="001B4350">
        <w:rPr>
          <w:rFonts w:ascii="Arial" w:eastAsia="Arial" w:hAnsi="Arial" w:cs="Arial"/>
          <w:lang w:val="ro-RO" w:eastAsia="ro-RO"/>
        </w:rPr>
        <w:t xml:space="preserve">și </w:t>
      </w:r>
      <w:r w:rsidR="001B4350" w:rsidRPr="001B4350">
        <w:rPr>
          <w:rFonts w:ascii="Arial" w:eastAsia="Arial" w:hAnsi="Arial" w:cs="Arial"/>
        </w:rPr>
        <w:t>Prod</w:t>
      </w:r>
      <w:r w:rsidR="001B4350" w:rsidRPr="001B4350">
        <w:rPr>
          <w:rFonts w:ascii="Arial" w:eastAsia="Arial" w:hAnsi="Arial" w:cs="Arial"/>
        </w:rPr>
        <w:br/>
        <w:t>Nautic 2, prin exploatare de agregate minerale, pe</w:t>
      </w:r>
      <w:r w:rsidR="001B4350" w:rsidRPr="001B4350">
        <w:rPr>
          <w:rFonts w:ascii="Arial" w:eastAsia="Arial" w:hAnsi="Arial" w:cs="Arial"/>
        </w:rPr>
        <w:br/>
        <w:t xml:space="preserve">teren situat </w:t>
      </w:r>
      <w:r w:rsidR="001B4350" w:rsidRPr="001B4350">
        <w:rPr>
          <w:rFonts w:ascii="Arial" w:eastAsia="Arial" w:hAnsi="Arial" w:cs="Arial"/>
          <w:lang w:val="ro-RO" w:eastAsia="ro-RO"/>
        </w:rPr>
        <w:t xml:space="preserve">în </w:t>
      </w:r>
      <w:r w:rsidR="001B4350" w:rsidRPr="001B4350">
        <w:rPr>
          <w:rFonts w:ascii="Arial" w:eastAsia="Arial" w:hAnsi="Arial" w:cs="Arial"/>
        </w:rPr>
        <w:t xml:space="preserve">extravilan comuna </w:t>
      </w:r>
      <w:r w:rsidR="001B4350" w:rsidRPr="001B4350">
        <w:rPr>
          <w:rFonts w:ascii="Arial" w:eastAsia="Arial" w:hAnsi="Arial" w:cs="Arial"/>
          <w:lang w:val="ro-RO" w:eastAsia="ro-RO"/>
        </w:rPr>
        <w:t>Hălăucești, județul</w:t>
      </w:r>
      <w:r w:rsidR="001B4350" w:rsidRPr="001B4350">
        <w:rPr>
          <w:rFonts w:ascii="Arial" w:eastAsia="Arial" w:hAnsi="Arial" w:cs="Arial"/>
          <w:lang w:val="ro-RO" w:eastAsia="ro-RO"/>
        </w:rPr>
        <w:br/>
        <w:t>Iași</w:t>
      </w:r>
    </w:p>
    <w:p w:rsidR="001B4350" w:rsidRPr="001B4350" w:rsidRDefault="001B4350" w:rsidP="001B4350">
      <w:pPr>
        <w:spacing w:after="100" w:line="233" w:lineRule="auto"/>
        <w:rPr>
          <w:rFonts w:ascii="Arial" w:eastAsia="Arial" w:hAnsi="Arial" w:cs="Arial"/>
          <w:lang w:val="ro-RO" w:eastAsia="ro-RO"/>
        </w:rPr>
      </w:pPr>
      <w:proofErr w:type="gramStart"/>
      <w:r w:rsidRPr="001B4350">
        <w:rPr>
          <w:rFonts w:ascii="Arial" w:eastAsia="Arial" w:hAnsi="Arial" w:cs="Arial"/>
        </w:rPr>
        <w:t>extravilan</w:t>
      </w:r>
      <w:proofErr w:type="gramEnd"/>
      <w:r w:rsidRPr="001B4350">
        <w:rPr>
          <w:rFonts w:ascii="Arial" w:eastAsia="Arial" w:hAnsi="Arial" w:cs="Arial"/>
        </w:rPr>
        <w:t xml:space="preserve"> com. </w:t>
      </w:r>
      <w:r w:rsidRPr="001B4350">
        <w:rPr>
          <w:rFonts w:ascii="Arial" w:eastAsia="Arial" w:hAnsi="Arial" w:cs="Arial"/>
          <w:lang w:val="ro-RO" w:eastAsia="ro-RO"/>
        </w:rPr>
        <w:t xml:space="preserve">Hălăucești, </w:t>
      </w:r>
      <w:r w:rsidRPr="001B4350">
        <w:rPr>
          <w:rFonts w:ascii="Arial" w:eastAsia="Arial" w:hAnsi="Arial" w:cs="Arial"/>
        </w:rPr>
        <w:t xml:space="preserve">jud. </w:t>
      </w:r>
      <w:r w:rsidRPr="001B4350">
        <w:rPr>
          <w:rFonts w:ascii="Arial" w:eastAsia="Arial" w:hAnsi="Arial" w:cs="Arial"/>
          <w:lang w:val="ro-RO" w:eastAsia="ro-RO"/>
        </w:rPr>
        <w:t>Iași</w:t>
      </w:r>
    </w:p>
    <w:p w:rsidR="001B4350" w:rsidRPr="001B4350" w:rsidRDefault="001B4350" w:rsidP="001B4350">
      <w:pPr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</w:rPr>
        <w:t>S.C. ECOERG S.R.L. Suceava</w:t>
      </w:r>
    </w:p>
    <w:p w:rsidR="001B4350" w:rsidRPr="001B4350" w:rsidRDefault="001B4350" w:rsidP="001B4350">
      <w:pPr>
        <w:numPr>
          <w:ilvl w:val="0"/>
          <w:numId w:val="58"/>
        </w:numPr>
        <w:tabs>
          <w:tab w:val="left" w:pos="258"/>
        </w:tabs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</w:rPr>
        <w:t>agrement</w:t>
      </w:r>
    </w:p>
    <w:p w:rsidR="001B4350" w:rsidRPr="001B4350" w:rsidRDefault="00E966C5" w:rsidP="001B4350">
      <w:pPr>
        <w:numPr>
          <w:ilvl w:val="0"/>
          <w:numId w:val="58"/>
        </w:numPr>
        <w:tabs>
          <w:tab w:val="left" w:pos="262"/>
        </w:tabs>
        <w:spacing w:after="620"/>
        <w:rPr>
          <w:rFonts w:ascii="Arial" w:eastAsia="Arial" w:hAnsi="Arial" w:cs="Arial"/>
          <w:lang w:val="ro-RO" w:eastAsia="ro-RO"/>
        </w:rPr>
      </w:pPr>
      <w:r w:rsidRPr="00E966C5">
        <w:rPr>
          <w:rFonts w:ascii="Arial" w:eastAsia="Arial" w:hAnsi="Arial" w:cs="Arial"/>
          <w:lang w:val="ro-RO" w:eastAsia="ro-RO"/>
        </w:rPr>
        <w:pict>
          <v:shape id="_x0000_s1057" type="#_x0000_t202" style="position:absolute;left:0;text-align:left;margin-left:102.15pt;margin-top:93.9pt;width:115.7pt;height:74.9pt;z-index:-125822193;mso-wrap-distance-left:33.45pt;mso-wrap-distance-top:38.9pt;mso-wrap-distance-right:7.95pt;mso-wrap-distance-bottom:47.5pt;mso-position-horizontal-relative:page" filled="f" stroked="f">
            <v:textbox inset="0,0,0,0">
              <w:txbxContent>
                <w:p w:rsidR="003E1EB9" w:rsidRDefault="003E1EB9" w:rsidP="001B4350">
                  <w:pPr>
                    <w:pStyle w:val="Bodytext20"/>
                    <w:spacing w:line="350" w:lineRule="auto"/>
                  </w:pPr>
                  <w:r>
                    <w:rPr>
                      <w:rStyle w:val="Bodytext2"/>
                    </w:rPr>
                    <w:t>Numele companiei</w:t>
                  </w:r>
                </w:p>
                <w:p w:rsidR="003E1EB9" w:rsidRDefault="003E1EB9" w:rsidP="001B4350">
                  <w:pPr>
                    <w:pStyle w:val="Bodytext20"/>
                    <w:spacing w:line="350" w:lineRule="auto"/>
                  </w:pPr>
                  <w:r>
                    <w:rPr>
                      <w:rStyle w:val="Bodytext2"/>
                    </w:rPr>
                    <w:t>Adresa poştală</w:t>
                  </w:r>
                </w:p>
                <w:p w:rsidR="003E1EB9" w:rsidRDefault="003E1EB9" w:rsidP="001B4350">
                  <w:pPr>
                    <w:pStyle w:val="Bodytext20"/>
                    <w:spacing w:line="350" w:lineRule="auto"/>
                  </w:pPr>
                  <w:r>
                    <w:rPr>
                      <w:rStyle w:val="Bodytext2"/>
                    </w:rPr>
                    <w:t>Nr. telefon, fax, adresa e-mail</w:t>
                  </w:r>
                  <w:r>
                    <w:rPr>
                      <w:rStyle w:val="Bodytext2"/>
                    </w:rPr>
                    <w:br/>
                    <w:t>Numele persoanelor de contact</w:t>
                  </w:r>
                </w:p>
              </w:txbxContent>
            </v:textbox>
            <w10:wrap type="square" side="right" anchorx="page"/>
          </v:shape>
        </w:pict>
      </w:r>
      <w:r w:rsidR="001B4350" w:rsidRPr="001B4350">
        <w:rPr>
          <w:rFonts w:ascii="Arial" w:eastAsia="Arial" w:hAnsi="Arial" w:cs="Arial"/>
        </w:rPr>
        <w:t xml:space="preserve">valorificare </w:t>
      </w:r>
      <w:r w:rsidR="001B4350" w:rsidRPr="001B4350">
        <w:rPr>
          <w:rFonts w:ascii="Arial" w:eastAsia="Arial" w:hAnsi="Arial" w:cs="Arial"/>
          <w:lang w:val="ro-RO" w:eastAsia="ro-RO"/>
        </w:rPr>
        <w:t xml:space="preserve">pietriș și </w:t>
      </w:r>
      <w:r w:rsidR="001B4350" w:rsidRPr="001B4350">
        <w:rPr>
          <w:rFonts w:ascii="Arial" w:eastAsia="Arial" w:hAnsi="Arial" w:cs="Arial"/>
        </w:rPr>
        <w:t>nisip rezultat din amenajare</w:t>
      </w:r>
      <w:r w:rsidR="001B4350" w:rsidRPr="001B4350">
        <w:rPr>
          <w:rFonts w:ascii="Arial" w:eastAsia="Arial" w:hAnsi="Arial" w:cs="Arial"/>
        </w:rPr>
        <w:br/>
        <w:t>cuvete iazuri</w:t>
      </w:r>
    </w:p>
    <w:p w:rsidR="001B4350" w:rsidRPr="001B4350" w:rsidRDefault="001B4350" w:rsidP="001B4350">
      <w:pPr>
        <w:keepNext/>
        <w:keepLines/>
        <w:numPr>
          <w:ilvl w:val="0"/>
          <w:numId w:val="57"/>
        </w:numPr>
        <w:tabs>
          <w:tab w:val="left" w:pos="373"/>
        </w:tabs>
        <w:spacing w:after="34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</w:rPr>
        <w:t>TITULAR</w:t>
      </w:r>
    </w:p>
    <w:p w:rsidR="001B4350" w:rsidRPr="001B4350" w:rsidRDefault="001B4350" w:rsidP="001B4350">
      <w:pPr>
        <w:jc w:val="center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SC TOTAL STONE SOLUTIONS SRL</w:t>
      </w:r>
    </w:p>
    <w:p w:rsidR="001B4350" w:rsidRPr="001B4350" w:rsidRDefault="001B4350" w:rsidP="001B4350">
      <w:pPr>
        <w:spacing w:after="100" w:line="233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Mun. Iași, Calea Chișinăului, nr. 23, construcția C7, birou 3,</w:t>
      </w:r>
    </w:p>
    <w:p w:rsidR="001B4350" w:rsidRPr="001B4350" w:rsidRDefault="001B4350" w:rsidP="001B4350">
      <w:pPr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et. 2, Jud. Iași</w:t>
      </w:r>
    </w:p>
    <w:p w:rsidR="001B4350" w:rsidRPr="001B4350" w:rsidRDefault="001B4350" w:rsidP="001B4350">
      <w:pPr>
        <w:spacing w:line="233" w:lineRule="auto"/>
        <w:rPr>
          <w:rFonts w:ascii="Arial" w:eastAsia="Arial" w:hAnsi="Arial" w:cs="Arial"/>
          <w:sz w:val="22"/>
          <w:szCs w:val="22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0745787419</w:t>
      </w:r>
      <w:r w:rsidRPr="001B4350">
        <w:rPr>
          <w:rFonts w:ascii="Arial" w:eastAsia="Arial" w:hAnsi="Arial" w:cs="Arial"/>
          <w:sz w:val="22"/>
          <w:lang w:val="ro-RO" w:eastAsia="ro-RO"/>
        </w:rPr>
        <w:t xml:space="preserve">, </w:t>
      </w:r>
      <w:hyperlink r:id="rId7" w:history="1">
        <w:r w:rsidRPr="001B4350">
          <w:rPr>
            <w:rFonts w:ascii="Arial" w:eastAsia="Arial" w:hAnsi="Arial" w:cs="Arial"/>
            <w:sz w:val="22"/>
            <w:lang w:val="ro-RO" w:eastAsia="ro-RO"/>
          </w:rPr>
          <w:t>totalstonesolutions@gmail.com</w:t>
        </w:r>
      </w:hyperlink>
    </w:p>
    <w:p w:rsidR="001B4350" w:rsidRPr="001B4350" w:rsidRDefault="001B4350" w:rsidP="001B4350">
      <w:pPr>
        <w:spacing w:after="620" w:line="233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Silviu Nicușor Jitariuc</w:t>
      </w:r>
    </w:p>
    <w:p w:rsidR="001B4350" w:rsidRPr="001B4350" w:rsidRDefault="001B4350" w:rsidP="001B4350">
      <w:pPr>
        <w:keepNext/>
        <w:keepLines/>
        <w:numPr>
          <w:ilvl w:val="0"/>
          <w:numId w:val="57"/>
        </w:numPr>
        <w:tabs>
          <w:tab w:val="left" w:pos="440"/>
        </w:tabs>
        <w:spacing w:after="70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</w:rPr>
        <w:t>DESCRIEREA PROIECTULUI</w:t>
      </w:r>
    </w:p>
    <w:p w:rsidR="001B4350" w:rsidRPr="001B4350" w:rsidRDefault="001B4350" w:rsidP="001B4350">
      <w:pPr>
        <w:keepNext/>
        <w:keepLines/>
        <w:spacing w:after="100" w:line="350" w:lineRule="auto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  <w:color w:val="03923E"/>
          <w:lang w:val="ro-RO" w:eastAsia="ro-RO"/>
        </w:rPr>
        <w:t xml:space="preserve">□ </w:t>
      </w:r>
      <w:r w:rsidRPr="001B4350">
        <w:rPr>
          <w:rFonts w:ascii="Arial" w:eastAsia="Arial" w:hAnsi="Arial" w:cs="Arial"/>
          <w:b/>
          <w:bCs/>
          <w:lang w:val="ro-RO" w:eastAsia="ro-RO"/>
        </w:rPr>
        <w:t>1. Rezumat proiect</w:t>
      </w:r>
    </w:p>
    <w:p w:rsidR="001B4350" w:rsidRPr="001B4350" w:rsidRDefault="001B4350" w:rsidP="001B4350">
      <w:pPr>
        <w:spacing w:line="350" w:lineRule="auto"/>
        <w:ind w:firstLine="7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de agrement Prod Nautic 1 și Prod Nautic 2, aparținând de SC TOTAL</w:t>
      </w:r>
      <w:r w:rsidRPr="001B4350">
        <w:rPr>
          <w:rFonts w:ascii="Arial" w:eastAsia="Arial" w:hAnsi="Arial" w:cs="Arial"/>
          <w:lang w:val="ro-RO" w:eastAsia="ro-RO"/>
        </w:rPr>
        <w:br/>
        <w:t>STONE SOLUTIONS SRL Iași, se vor realiza în extravilanul comunei Hălăucești, județul</w:t>
      </w:r>
      <w:r w:rsidRPr="001B4350">
        <w:rPr>
          <w:rFonts w:ascii="Arial" w:eastAsia="Arial" w:hAnsi="Arial" w:cs="Arial"/>
          <w:lang w:val="ro-RO" w:eastAsia="ro-RO"/>
        </w:rPr>
        <w:br/>
        <w:t>Iași, conform planului de situație anexat. Investiția se va realiza pe malul drept al râului</w:t>
      </w:r>
      <w:r w:rsidRPr="001B4350">
        <w:rPr>
          <w:rFonts w:ascii="Arial" w:eastAsia="Arial" w:hAnsi="Arial" w:cs="Arial"/>
          <w:lang w:val="ro-RO" w:eastAsia="ro-RO"/>
        </w:rPr>
        <w:br/>
        <w:t>Siret, la cca. 2200 m față de cursul de apă.</w:t>
      </w:r>
    </w:p>
    <w:p w:rsidR="001B4350" w:rsidRPr="001B4350" w:rsidRDefault="001B4350" w:rsidP="001B4350">
      <w:pPr>
        <w:spacing w:line="350" w:lineRule="auto"/>
        <w:ind w:firstLine="7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realizarea investiției beneficiarul deține Certificatul de urbanism nr. 46 din</w:t>
      </w:r>
      <w:r w:rsidRPr="001B4350">
        <w:rPr>
          <w:rFonts w:ascii="Arial" w:eastAsia="Arial" w:hAnsi="Arial" w:cs="Arial"/>
          <w:lang w:val="ro-RO" w:eastAsia="ro-RO"/>
        </w:rPr>
        <w:br/>
        <w:t>04.12.2023, anexat la prezenta documentație.</w:t>
      </w:r>
    </w:p>
    <w:p w:rsidR="001B4350" w:rsidRPr="001B4350" w:rsidRDefault="001B4350" w:rsidP="001B4350">
      <w:pPr>
        <w:spacing w:line="350" w:lineRule="auto"/>
        <w:ind w:firstLine="7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  <w:r w:rsidRPr="001B4350">
        <w:rPr>
          <w:rFonts w:ascii="Arial" w:eastAsia="Arial" w:hAnsi="Arial" w:cs="Arial"/>
          <w:lang w:val="ro-RO" w:eastAsia="ro-RO"/>
        </w:rPr>
        <w:br/>
        <w:t>Folosința actuală a terenului este arabil (suprafața 5871 mp) și ape stătătoare (suprafață</w:t>
      </w:r>
      <w:r w:rsidRPr="001B4350">
        <w:rPr>
          <w:rFonts w:ascii="Arial" w:eastAsia="Arial" w:hAnsi="Arial" w:cs="Arial"/>
          <w:lang w:val="ro-RO" w:eastAsia="ro-RO"/>
        </w:rPr>
        <w:br/>
        <w:t>230.000 mp).</w:t>
      </w:r>
    </w:p>
    <w:p w:rsid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ocupată de iazuri va fi de 219.044 mp (21,90 ha) în total, din care lazul</w:t>
      </w:r>
      <w:r w:rsidRPr="001B4350">
        <w:rPr>
          <w:rFonts w:ascii="Arial" w:eastAsia="Arial" w:hAnsi="Arial" w:cs="Arial"/>
          <w:lang w:val="ro-RO" w:eastAsia="ro-RO"/>
        </w:rPr>
        <w:br/>
        <w:t>Prod Nautic 1 va ocupa 109532 mp, iar Iazul Prod Nautic 2 va ocupa 109512 mp.</w:t>
      </w:r>
      <w:r w:rsidRPr="001B4350">
        <w:rPr>
          <w:rFonts w:ascii="Arial" w:eastAsia="Arial" w:hAnsi="Arial" w:cs="Arial"/>
          <w:lang w:val="ro-RO" w:eastAsia="ro-RO"/>
        </w:rPr>
        <w:br/>
        <w:t>Suprafața luciului de apă a iazurilor va fi de 85301 mp pentru lazul Prod Nautic 1,</w:t>
      </w:r>
      <w:r w:rsidRPr="001B4350">
        <w:rPr>
          <w:rFonts w:ascii="Arial" w:eastAsia="Arial" w:hAnsi="Arial" w:cs="Arial"/>
          <w:lang w:val="ro-RO" w:eastAsia="ro-RO"/>
        </w:rPr>
        <w:br/>
        <w:t>respectiv 87 289 mp pentru Iazul Prod Nautic 2, în total 175590 mp.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studiului geotehnic întocmit, la forajele F1, F2, F3 și F6 (cotă teren =</w:t>
      </w:r>
      <w:r w:rsidRPr="001B4350">
        <w:rPr>
          <w:rFonts w:ascii="Arial" w:eastAsia="Arial" w:hAnsi="Arial" w:cs="Arial"/>
          <w:lang w:val="ro-RO" w:eastAsia="ro-RO"/>
        </w:rPr>
        <w:br/>
        <w:t>194,50 mdMN), apa freatică la află la adâncimea de 5,10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m), la forajul F4 (cotă teren = 194,70 mdMN), apa freatică la află la adâncimea de</w:t>
      </w:r>
      <w:r w:rsidRPr="001B4350">
        <w:rPr>
          <w:rFonts w:ascii="Arial" w:eastAsia="Arial" w:hAnsi="Arial" w:cs="Arial"/>
          <w:lang w:val="ro-RO" w:eastAsia="ro-RO"/>
        </w:rPr>
        <w:br/>
        <w:t>5,3 m (cotă pânză freatică = 189,40 m), iar la forajele F5, F7, F8, F9 și F10 (cotă teren =</w:t>
      </w:r>
      <w:r w:rsidRPr="001B4350">
        <w:rPr>
          <w:rFonts w:ascii="Arial" w:eastAsia="Arial" w:hAnsi="Arial" w:cs="Arial"/>
          <w:lang w:val="ro-RO" w:eastAsia="ro-RO"/>
        </w:rPr>
        <w:br/>
        <w:t>194,60 mdMN), apa freatică la află la adâncimea de 5,20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m). Limita de exploatare va fi 185,90 mdMN (cu 3,5 m sub nivelului pânzei</w:t>
      </w:r>
      <w:r w:rsidRPr="001B4350">
        <w:rPr>
          <w:rFonts w:ascii="Arial" w:eastAsia="Arial" w:hAnsi="Arial" w:cs="Arial"/>
          <w:lang w:val="ro-RO" w:eastAsia="ro-RO"/>
        </w:rPr>
        <w:br/>
        <w:t>freatice).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se va realiza pe corpul de apă subteran ROSI03 Lunca și terasele</w:t>
      </w:r>
      <w:r w:rsidRPr="001B4350">
        <w:rPr>
          <w:rFonts w:ascii="Arial" w:eastAsia="Arial" w:hAnsi="Arial" w:cs="Arial"/>
          <w:lang w:val="ro-RO" w:eastAsia="ro-RO"/>
        </w:rPr>
        <w:br/>
        <w:t>râului Siret și a afluenților săi și nu se află pe corp de apă de suprafață.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propusă nu se va realiza pe teren aflat în situri Natura 2000 sau în</w:t>
      </w:r>
      <w:r w:rsidRPr="001B4350">
        <w:rPr>
          <w:rFonts w:ascii="Arial" w:eastAsia="Arial" w:hAnsi="Arial" w:cs="Arial"/>
          <w:lang w:val="ro-RO" w:eastAsia="ro-RO"/>
        </w:rPr>
        <w:br/>
        <w:t>rezervații. La cca. 1 km SE, se află situl ROSCI0107 Lunca Mircești, la 1,4 km E se află</w:t>
      </w:r>
      <w:r w:rsidRPr="001B4350">
        <w:rPr>
          <w:rFonts w:ascii="Arial" w:eastAsia="Arial" w:hAnsi="Arial" w:cs="Arial"/>
          <w:lang w:val="ro-RO" w:eastAsia="ro-RO"/>
        </w:rPr>
        <w:br/>
        <w:t>situl ROSPA0072 Lunca Siretului Mijlociu, iar la peste 2,2 km E se află situl ROSCI0378</w:t>
      </w:r>
      <w:r w:rsidRPr="001B4350">
        <w:rPr>
          <w:rFonts w:ascii="Arial" w:eastAsia="Arial" w:hAnsi="Arial" w:cs="Arial"/>
          <w:lang w:val="ro-RO" w:eastAsia="ro-RO"/>
        </w:rPr>
        <w:br/>
        <w:t>Râul Siret între Pașcani și Roman.</w:t>
      </w:r>
    </w:p>
    <w:p w:rsidR="001B4350" w:rsidRPr="001B4350" w:rsidRDefault="001B4350" w:rsidP="001B4350">
      <w:pPr>
        <w:keepNext/>
        <w:keepLines/>
        <w:numPr>
          <w:ilvl w:val="0"/>
          <w:numId w:val="25"/>
        </w:numPr>
        <w:tabs>
          <w:tab w:val="left" w:pos="882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Justificarea necesității proiectului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 terenul cu drept de folosința către beneficiar, se dorește să se realizeze</w:t>
      </w:r>
      <w:r w:rsidRPr="001B4350">
        <w:rPr>
          <w:rFonts w:ascii="Arial" w:eastAsia="Arial" w:hAnsi="Arial" w:cs="Arial"/>
          <w:lang w:val="ro-RO" w:eastAsia="ro-RO"/>
        </w:rPr>
        <w:br/>
        <w:t>două iazuri de agrement, cu valorificarea nisipului și pietrișului rezultat din</w:t>
      </w:r>
      <w:r w:rsidRPr="001B4350">
        <w:rPr>
          <w:rFonts w:ascii="Arial" w:eastAsia="Arial" w:hAnsi="Arial" w:cs="Arial"/>
          <w:lang w:val="ro-RO" w:eastAsia="ro-RO"/>
        </w:rPr>
        <w:br/>
        <w:t>amenajarea cuvetelor iazurilor.</w:t>
      </w:r>
    </w:p>
    <w:p w:rsidR="001B4350" w:rsidRPr="001B4350" w:rsidRDefault="001B4350" w:rsidP="001B4350">
      <w:pPr>
        <w:keepNext/>
        <w:keepLines/>
        <w:numPr>
          <w:ilvl w:val="0"/>
          <w:numId w:val="25"/>
        </w:numPr>
        <w:tabs>
          <w:tab w:val="left" w:pos="882"/>
        </w:tabs>
        <w:spacing w:after="20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Valoarea investiției</w:t>
      </w:r>
    </w:p>
    <w:p w:rsidR="001B4350" w:rsidRPr="001B4350" w:rsidRDefault="001B4350" w:rsidP="001B4350">
      <w:pPr>
        <w:ind w:firstLine="6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Valoarea de realizare a investiției va fi de 950.500 lei (TVA inclus).</w:t>
      </w:r>
    </w:p>
    <w:p w:rsidR="001B4350" w:rsidRPr="001B4350" w:rsidRDefault="001B4350" w:rsidP="001B4350">
      <w:pPr>
        <w:ind w:firstLine="660"/>
        <w:jc w:val="both"/>
        <w:rPr>
          <w:rFonts w:ascii="Arial" w:eastAsia="Arial" w:hAnsi="Arial" w:cs="Arial"/>
          <w:lang w:val="ro-RO" w:eastAsia="ro-RO"/>
        </w:rPr>
      </w:pPr>
    </w:p>
    <w:p w:rsidR="001B4350" w:rsidRPr="001B4350" w:rsidRDefault="001B4350" w:rsidP="001B4350">
      <w:pPr>
        <w:keepNext/>
        <w:keepLines/>
        <w:numPr>
          <w:ilvl w:val="0"/>
          <w:numId w:val="26"/>
        </w:numPr>
        <w:tabs>
          <w:tab w:val="left" w:pos="517"/>
        </w:tabs>
        <w:spacing w:after="10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4. Perioada de implementare</w:t>
      </w:r>
    </w:p>
    <w:p w:rsidR="001B4350" w:rsidRPr="001B4350" w:rsidRDefault="001B4350" w:rsidP="001B4350">
      <w:pPr>
        <w:spacing w:line="350" w:lineRule="auto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s-a propus a se realiza pe o perioadă de 36 luni. Programul de lucru în</w:t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cadrul obiectivului va fi de 8 h/zi, 5 zile/săptămână, 10 luni/an.</w:t>
      </w:r>
    </w:p>
    <w:p w:rsidR="001B4350" w:rsidRPr="001B4350" w:rsidRDefault="001B4350" w:rsidP="001B4350">
      <w:pPr>
        <w:spacing w:after="480"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ce se vor desfășura în cadrul investiției analizate vor consta în:</w:t>
      </w:r>
      <w:r w:rsidRPr="001B4350">
        <w:rPr>
          <w:rFonts w:ascii="Arial" w:eastAsia="Arial" w:hAnsi="Arial" w:cs="Arial"/>
          <w:lang w:val="ro-RO" w:eastAsia="ro-RO"/>
        </w:rPr>
        <w:br/>
        <w:t>amenajare iazuri agrement.</w:t>
      </w:r>
    </w:p>
    <w:p w:rsidR="001B4350" w:rsidRPr="001B4350" w:rsidRDefault="001B4350" w:rsidP="001B4350">
      <w:pPr>
        <w:keepNext/>
        <w:keepLines/>
        <w:numPr>
          <w:ilvl w:val="0"/>
          <w:numId w:val="26"/>
        </w:numPr>
        <w:tabs>
          <w:tab w:val="left" w:pos="512"/>
        </w:tabs>
        <w:spacing w:after="20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0" w:name="bookmark18"/>
      <w:r w:rsidRPr="001B4350">
        <w:rPr>
          <w:rFonts w:ascii="Arial" w:eastAsia="Arial" w:hAnsi="Arial" w:cs="Arial"/>
          <w:b/>
          <w:bCs/>
          <w:lang w:val="ro-RO" w:eastAsia="ro-RO"/>
        </w:rPr>
        <w:lastRenderedPageBreak/>
        <w:t>5. Planșe cu limitele amplasamentului proiectului</w:t>
      </w:r>
      <w:bookmarkEnd w:id="0"/>
    </w:p>
    <w:p w:rsidR="001B4350" w:rsidRPr="001B4350" w:rsidRDefault="001B4350" w:rsidP="001B4350">
      <w:pPr>
        <w:spacing w:after="100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Limitele amplasamentului proiectului sunt prezentate în planșele:</w:t>
      </w:r>
    </w:p>
    <w:p w:rsidR="001B4350" w:rsidRPr="001B4350" w:rsidRDefault="001B4350" w:rsidP="001B4350">
      <w:pPr>
        <w:spacing w:after="100"/>
        <w:ind w:left="146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Fisa perimetrului, scara 1 : 25.000</w:t>
      </w:r>
    </w:p>
    <w:p w:rsidR="001B4350" w:rsidRPr="001B4350" w:rsidRDefault="001B4350" w:rsidP="001B4350">
      <w:pPr>
        <w:spacing w:after="100"/>
        <w:ind w:left="146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T1 Plan de încadrare în zonă, scara 1 : 25.000</w:t>
      </w:r>
    </w:p>
    <w:p w:rsidR="001B4350" w:rsidRPr="001B4350" w:rsidRDefault="001B4350" w:rsidP="001B4350">
      <w:pPr>
        <w:spacing w:after="100"/>
        <w:ind w:left="14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T2 Plan de situație, scara 1 : 5.000</w:t>
      </w:r>
    </w:p>
    <w:p w:rsidR="001B4350" w:rsidRPr="001B4350" w:rsidRDefault="001B4350" w:rsidP="001B4350">
      <w:pPr>
        <w:spacing w:after="580"/>
        <w:ind w:left="146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T3, T4 Plan de detaliu, scara 1 : 1.000</w:t>
      </w:r>
    </w:p>
    <w:p w:rsidR="001B4350" w:rsidRPr="001B4350" w:rsidRDefault="001B4350" w:rsidP="001B4350">
      <w:pPr>
        <w:keepNext/>
        <w:keepLines/>
        <w:numPr>
          <w:ilvl w:val="0"/>
          <w:numId w:val="26"/>
        </w:numPr>
        <w:tabs>
          <w:tab w:val="left" w:pos="517"/>
        </w:tabs>
        <w:spacing w:after="10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" w:name="bookmark20"/>
      <w:r w:rsidRPr="001B4350">
        <w:rPr>
          <w:rFonts w:ascii="Arial" w:eastAsia="Arial" w:hAnsi="Arial" w:cs="Arial"/>
          <w:b/>
          <w:bCs/>
          <w:lang w:val="ro-RO" w:eastAsia="ro-RO"/>
        </w:rPr>
        <w:t>6. Descriere caracteristici fizice proiectul și forme fizice</w:t>
      </w:r>
      <w:bookmarkEnd w:id="1"/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Amenajare iazuri Prod Nautic 1 și Prod Nautic 2 se va realiza în</w:t>
      </w:r>
      <w:r w:rsidRPr="001B4350">
        <w:rPr>
          <w:rFonts w:ascii="Arial" w:eastAsia="Arial" w:hAnsi="Arial" w:cs="Arial"/>
          <w:lang w:val="ro-RO" w:eastAsia="ro-RO"/>
        </w:rPr>
        <w:br/>
        <w:t>extravilanul comunei Hălăucești, județul Iași, conform planului de situație anexat. Se</w:t>
      </w:r>
      <w:r w:rsidRPr="001B4350">
        <w:rPr>
          <w:rFonts w:ascii="Arial" w:eastAsia="Arial" w:hAnsi="Arial" w:cs="Arial"/>
          <w:lang w:val="ro-RO" w:eastAsia="ro-RO"/>
        </w:rPr>
        <w:br/>
        <w:t>dorește să se amenajeze iazuri de agrement, cu valorificarea nisipului și pietrișului</w:t>
      </w:r>
      <w:r w:rsidRPr="001B4350">
        <w:rPr>
          <w:rFonts w:ascii="Arial" w:eastAsia="Arial" w:hAnsi="Arial" w:cs="Arial"/>
          <w:lang w:val="ro-RO" w:eastAsia="ro-RO"/>
        </w:rPr>
        <w:br/>
        <w:t>rezultat din amenajarea cuvetei iazului.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Folosința actuală a terenului este arabil (suprafața 5871 mp) și ape stătătoare</w:t>
      </w:r>
      <w:r w:rsidRPr="001B4350">
        <w:rPr>
          <w:rFonts w:ascii="Arial" w:eastAsia="Arial" w:hAnsi="Arial" w:cs="Arial"/>
          <w:lang w:val="ro-RO" w:eastAsia="ro-RO"/>
        </w:rPr>
        <w:br/>
        <w:t>(suprafață 230.000 mp).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ocupată de iazuri va fi de 219.044 mp (21,90 ha) în total, din care Iazul</w:t>
      </w:r>
      <w:r w:rsidRPr="001B4350">
        <w:rPr>
          <w:rFonts w:ascii="Arial" w:eastAsia="Arial" w:hAnsi="Arial" w:cs="Arial"/>
          <w:lang w:val="ro-RO" w:eastAsia="ro-RO"/>
        </w:rPr>
        <w:br/>
        <w:t>Prod Nautic 1 va ocupa 109532 mp, iar Iazul Prod Nautic 2 va ocupa 109512 mp.</w:t>
      </w:r>
      <w:r w:rsidRPr="001B4350">
        <w:rPr>
          <w:rFonts w:ascii="Arial" w:eastAsia="Arial" w:hAnsi="Arial" w:cs="Arial"/>
          <w:lang w:val="ro-RO" w:eastAsia="ro-RO"/>
        </w:rPr>
        <w:br/>
        <w:t>Suprafața luciului de apă a iazurilor va fi de 85301 mp pentru Iazul Prod Nautic 1,</w:t>
      </w:r>
      <w:r w:rsidRPr="001B4350">
        <w:rPr>
          <w:rFonts w:ascii="Arial" w:eastAsia="Arial" w:hAnsi="Arial" w:cs="Arial"/>
          <w:lang w:val="ro-RO" w:eastAsia="ro-RO"/>
        </w:rPr>
        <w:br/>
        <w:t>respectiv 87289 mp pentru Iazul Prod Nautic 2, în total 175590 mp.</w:t>
      </w:r>
    </w:p>
    <w:p w:rsidR="001B4350" w:rsidRPr="001B4350" w:rsidRDefault="001B4350" w:rsidP="001B4350">
      <w:pPr>
        <w:spacing w:after="100" w:line="350" w:lineRule="auto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Accesul în zonă se va realiza pe drumuri sătești și agricole aflate pe teritoriul</w:t>
      </w:r>
    </w:p>
    <w:p w:rsidR="001B4350" w:rsidRPr="001B4350" w:rsidRDefault="001B4350" w:rsidP="001B4350">
      <w:pPr>
        <w:spacing w:line="36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comunei Hălăucesti, astfel:</w:t>
      </w:r>
    </w:p>
    <w:p w:rsidR="001B4350" w:rsidRPr="001B4350" w:rsidRDefault="001B4350" w:rsidP="001B4350">
      <w:pPr>
        <w:numPr>
          <w:ilvl w:val="0"/>
          <w:numId w:val="27"/>
        </w:numPr>
        <w:tabs>
          <w:tab w:val="left" w:pos="730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 Fălticeni (județul Suceava) - limita județ Iasi - Neamț</w:t>
      </w:r>
      <w:r w:rsidRPr="001B4350">
        <w:rPr>
          <w:rFonts w:ascii="Arial" w:eastAsia="Arial" w:hAnsi="Arial" w:cs="Arial"/>
          <w:lang w:val="ro-RO" w:eastAsia="ro-RO"/>
        </w:rPr>
        <w:br/>
        <w:t>(între Hălăucesti si Mircesti), apoi pe drumuri locale de exploatare agricolă, (cu</w:t>
      </w:r>
      <w:r w:rsidRPr="001B4350">
        <w:rPr>
          <w:rFonts w:ascii="Arial" w:eastAsia="Arial" w:hAnsi="Arial" w:cs="Arial"/>
          <w:lang w:val="ro-RO" w:eastAsia="ro-RO"/>
        </w:rPr>
        <w:br/>
        <w:t>traversare în apropierea imobilului identificat cu număr de carte funciară 62136</w:t>
      </w:r>
      <w:r w:rsidRPr="001B4350">
        <w:rPr>
          <w:rFonts w:ascii="Arial" w:eastAsia="Arial" w:hAnsi="Arial" w:cs="Arial"/>
          <w:lang w:val="ro-RO" w:eastAsia="ro-RO"/>
        </w:rPr>
        <w:br/>
        <w:t>UAT Hălăucesti), ce sunt continuate de drumuri de exploatare amenajate pe malul</w:t>
      </w:r>
      <w:r w:rsidRPr="001B4350">
        <w:rPr>
          <w:rFonts w:ascii="Arial" w:eastAsia="Arial" w:hAnsi="Arial" w:cs="Arial"/>
          <w:lang w:val="ro-RO" w:eastAsia="ro-RO"/>
        </w:rPr>
        <w:br/>
        <w:t>drept al râului Siret;</w:t>
      </w:r>
    </w:p>
    <w:p w:rsidR="001B4350" w:rsidRPr="001B4350" w:rsidRDefault="001B4350" w:rsidP="001B4350">
      <w:pPr>
        <w:numPr>
          <w:ilvl w:val="0"/>
          <w:numId w:val="27"/>
        </w:numPr>
        <w:tabs>
          <w:tab w:val="left" w:pos="730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DJ208G, pe drumuri local de exploatare agricolă ce sunt</w:t>
      </w:r>
      <w:r w:rsidRPr="001B4350">
        <w:rPr>
          <w:rFonts w:ascii="Arial" w:eastAsia="Arial" w:hAnsi="Arial" w:cs="Arial"/>
          <w:lang w:val="ro-RO" w:eastAsia="ro-RO"/>
        </w:rPr>
        <w:br/>
        <w:t>continuate de drumuri de exploatare amenajate pe malul drept al râului Siret.</w:t>
      </w: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Iazurile proiectate nu barează o vreo vale sau albie 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</w:t>
      </w: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Panta taluzurilor va fi 1 : 2, iar adâncimea medie pentru Iazul Prod Nautic 1 va fi</w:t>
      </w:r>
      <w:r w:rsidRPr="001B4350">
        <w:rPr>
          <w:rFonts w:ascii="Arial" w:eastAsia="Arial" w:hAnsi="Arial" w:cs="Arial"/>
          <w:lang w:val="ro-RO" w:eastAsia="ro-RO"/>
        </w:rPr>
        <w:br/>
        <w:t>de 7,4 m (din care adâncimea apei de 3,5 m), iar adâncimea medie pentru Iazul Prod</w:t>
      </w:r>
      <w:r w:rsidRPr="001B4350">
        <w:rPr>
          <w:rFonts w:ascii="Arial" w:eastAsia="Arial" w:hAnsi="Arial" w:cs="Arial"/>
          <w:lang w:val="ro-RO" w:eastAsia="ro-RO"/>
        </w:rPr>
        <w:br/>
        <w:t>Nautic 2 va fi de 8,6 m (din care adâncimea apei de 3,5 m). Se va amenaja o bermă de</w:t>
      </w:r>
      <w:r w:rsidRPr="001B4350">
        <w:rPr>
          <w:rFonts w:ascii="Arial" w:eastAsia="Arial" w:hAnsi="Arial" w:cs="Arial"/>
          <w:lang w:val="ro-RO" w:eastAsia="ro-RO"/>
        </w:rPr>
        <w:br/>
        <w:t>siguranță de 4 m lățime, la 4 m de la cota cuvetei iazului, pentru o stabilitate bună a</w:t>
      </w:r>
      <w:r w:rsidRPr="001B4350">
        <w:rPr>
          <w:rFonts w:ascii="Arial" w:eastAsia="Arial" w:hAnsi="Arial" w:cs="Arial"/>
          <w:lang w:val="ro-RO" w:eastAsia="ro-RO"/>
        </w:rPr>
        <w:br/>
        <w:t>taluzurilor.</w:t>
      </w:r>
    </w:p>
    <w:p w:rsidR="001B4350" w:rsidRPr="001B4350" w:rsidRDefault="001B4350" w:rsidP="001B4350">
      <w:pPr>
        <w:spacing w:after="140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i/>
          <w:iCs/>
          <w:u w:val="single"/>
          <w:lang w:val="ro-RO" w:eastAsia="ro-RO"/>
        </w:rPr>
        <w:t>Caracteristici iaz Prod Nautic 1</w:t>
      </w:r>
    </w:p>
    <w:p w:rsidR="001B4350" w:rsidRPr="001B4350" w:rsidRDefault="001B4350" w:rsidP="001B4350">
      <w:pPr>
        <w:numPr>
          <w:ilvl w:val="0"/>
          <w:numId w:val="27"/>
        </w:numPr>
        <w:tabs>
          <w:tab w:val="left" w:pos="1450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totală a amenajării (cota N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max </w:t>
      </w:r>
      <w:r w:rsidRPr="001B4350">
        <w:rPr>
          <w:rFonts w:ascii="Arial" w:eastAsia="Arial" w:hAnsi="Arial" w:cs="Arial"/>
          <w:lang w:val="ro-RO" w:eastAsia="ro-RO"/>
        </w:rPr>
        <w:t>= 196,659 m) = 109.532 mp;</w:t>
      </w:r>
    </w:p>
    <w:p w:rsidR="001B4350" w:rsidRPr="001B4350" w:rsidRDefault="001B4350" w:rsidP="001B4350">
      <w:pPr>
        <w:numPr>
          <w:ilvl w:val="0"/>
          <w:numId w:val="27"/>
        </w:numPr>
        <w:tabs>
          <w:tab w:val="left" w:pos="1450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acumulării la nivelul hidrostatic (cota 189,40 m) = 85.301 mp;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43"/>
        <w:gridCol w:w="3514"/>
      </w:tblGrid>
      <w:tr w:rsidR="001B4350" w:rsidRPr="001B4350" w:rsidTr="003E1EB9">
        <w:trPr>
          <w:trHeight w:hRule="exact" w:val="341"/>
          <w:jc w:val="center"/>
        </w:trPr>
        <w:tc>
          <w:tcPr>
            <w:tcW w:w="6043" w:type="dxa"/>
            <w:shd w:val="clear" w:color="auto" w:fill="auto"/>
          </w:tcPr>
          <w:p w:rsidR="001B4350" w:rsidRPr="001B4350" w:rsidRDefault="001B4350" w:rsidP="001B4350">
            <w:pPr>
              <w:ind w:left="108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adâncimea medie a apei în acumulare</w:t>
            </w:r>
          </w:p>
        </w:tc>
        <w:tc>
          <w:tcPr>
            <w:tcW w:w="3514" w:type="dxa"/>
            <w:shd w:val="clear" w:color="auto" w:fill="auto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3,5 m;</w:t>
            </w:r>
          </w:p>
        </w:tc>
      </w:tr>
      <w:tr w:rsidR="001B4350" w:rsidRPr="001B4350" w:rsidTr="003E1EB9">
        <w:trPr>
          <w:trHeight w:hRule="exact" w:val="432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08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volumul apei la nivelul hidrostatic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283.120 mc;</w:t>
            </w:r>
          </w:p>
        </w:tc>
      </w:tr>
      <w:tr w:rsidR="001B4350" w:rsidRPr="001B4350" w:rsidTr="003E1EB9">
        <w:trPr>
          <w:trHeight w:hRule="exact" w:val="427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08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cotă cuvetă iaz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184,90 m</w:t>
            </w:r>
          </w:p>
        </w:tc>
      </w:tr>
      <w:tr w:rsidR="001B4350" w:rsidRPr="001B4350" w:rsidTr="003E1EB9">
        <w:trPr>
          <w:trHeight w:hRule="exact" w:val="437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08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nivel hidrostatic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189,40 m</w:t>
            </w:r>
          </w:p>
        </w:tc>
      </w:tr>
      <w:tr w:rsidR="001B4350" w:rsidRPr="001B4350" w:rsidTr="003E1EB9">
        <w:trPr>
          <w:trHeight w:hRule="exact" w:val="360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08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cotă teren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192,7...196,7 m</w:t>
            </w:r>
          </w:p>
        </w:tc>
      </w:tr>
    </w:tbl>
    <w:p w:rsidR="001B4350" w:rsidRPr="001B4350" w:rsidRDefault="001B4350" w:rsidP="001B4350">
      <w:pPr>
        <w:spacing w:after="139"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360" w:lineRule="auto"/>
        <w:jc w:val="both"/>
        <w:rPr>
          <w:rFonts w:ascii="Arial" w:eastAsia="Arial" w:hAnsi="Arial" w:cs="Arial"/>
          <w:i/>
          <w:iCs/>
          <w:lang w:val="ro-RO" w:eastAsia="ro-RO"/>
        </w:rPr>
      </w:pPr>
      <w:r w:rsidRPr="001B4350">
        <w:rPr>
          <w:rFonts w:ascii="Arial" w:eastAsia="Arial" w:hAnsi="Arial" w:cs="Arial"/>
          <w:i/>
          <w:iCs/>
          <w:lang w:val="ro-RO" w:eastAsia="ro-RO"/>
        </w:rPr>
        <w:t xml:space="preserve">Cantitatea preliminată a fi exploatată ca urmare a amenajării cuvetei </w:t>
      </w:r>
      <w:r w:rsidRPr="001B4350">
        <w:rPr>
          <w:rFonts w:ascii="Arial" w:eastAsia="Arial" w:hAnsi="Arial" w:cs="Arial"/>
          <w:b/>
          <w:bCs/>
          <w:i/>
          <w:iCs/>
          <w:lang w:val="ro-RO" w:eastAsia="ro-RO"/>
        </w:rPr>
        <w:t>Iazului Prod</w:t>
      </w:r>
      <w:r w:rsidRPr="001B4350">
        <w:rPr>
          <w:rFonts w:ascii="Arial" w:eastAsia="Arial" w:hAnsi="Arial" w:cs="Arial"/>
          <w:b/>
          <w:bCs/>
          <w:i/>
          <w:iCs/>
          <w:lang w:val="ro-RO" w:eastAsia="ro-RO"/>
        </w:rPr>
        <w:br/>
        <w:t xml:space="preserve">Nautic 1 </w:t>
      </w:r>
      <w:r w:rsidRPr="001B4350">
        <w:rPr>
          <w:rFonts w:ascii="Arial" w:eastAsia="Arial" w:hAnsi="Arial" w:cs="Arial"/>
          <w:i/>
          <w:iCs/>
          <w:lang w:val="ro-RO" w:eastAsia="ro-RO"/>
        </w:rPr>
        <w:t>este de 788.630 mc nisip și pietriș. Resursa geologică de nisip și pietriș,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estimată în interiorul cuvetei Iazului este: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43"/>
        <w:gridCol w:w="3514"/>
      </w:tblGrid>
      <w:tr w:rsidR="001B4350" w:rsidRPr="001B4350" w:rsidTr="003E1EB9">
        <w:trPr>
          <w:trHeight w:hRule="exact" w:val="902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numPr>
                <w:ilvl w:val="0"/>
                <w:numId w:val="28"/>
              </w:numPr>
              <w:tabs>
                <w:tab w:val="left" w:pos="918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suprafața</w:t>
            </w:r>
          </w:p>
          <w:p w:rsidR="001B4350" w:rsidRPr="001B4350" w:rsidRDefault="001B4350" w:rsidP="001B4350">
            <w:pPr>
              <w:numPr>
                <w:ilvl w:val="0"/>
                <w:numId w:val="28"/>
              </w:numPr>
              <w:tabs>
                <w:tab w:val="left" w:pos="918"/>
              </w:tabs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lungime medie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109532 mp;</w:t>
            </w:r>
          </w:p>
          <w:p w:rsidR="001B4350" w:rsidRPr="001B4350" w:rsidRDefault="001B4350" w:rsidP="001B4350">
            <w:pPr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480 m</w:t>
            </w:r>
          </w:p>
        </w:tc>
      </w:tr>
      <w:tr w:rsidR="001B4350" w:rsidRPr="001B4350" w:rsidTr="003E1EB9">
        <w:trPr>
          <w:trHeight w:hRule="exact" w:val="1296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numPr>
                <w:ilvl w:val="0"/>
                <w:numId w:val="29"/>
              </w:numPr>
              <w:tabs>
                <w:tab w:val="left" w:pos="92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lățime medie</w:t>
            </w:r>
          </w:p>
          <w:p w:rsidR="001B4350" w:rsidRPr="001B4350" w:rsidRDefault="001B4350" w:rsidP="001B4350">
            <w:pPr>
              <w:numPr>
                <w:ilvl w:val="0"/>
                <w:numId w:val="29"/>
              </w:numPr>
              <w:tabs>
                <w:tab w:val="left" w:pos="92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 medie de exploatare</w:t>
            </w:r>
          </w:p>
          <w:p w:rsidR="001B4350" w:rsidRPr="001B4350" w:rsidRDefault="001B4350" w:rsidP="001B4350">
            <w:pPr>
              <w:numPr>
                <w:ilvl w:val="0"/>
                <w:numId w:val="29"/>
              </w:numPr>
              <w:tabs>
                <w:tab w:val="left" w:pos="92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 maximă de exploatare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228 m</w:t>
            </w:r>
          </w:p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7,4 m</w:t>
            </w:r>
          </w:p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10,76 m(P12, pct. 19)</w:t>
            </w:r>
          </w:p>
        </w:tc>
      </w:tr>
      <w:tr w:rsidR="001B4350" w:rsidRPr="001B4350" w:rsidTr="003E1EB9">
        <w:trPr>
          <w:trHeight w:hRule="exact" w:val="346"/>
          <w:jc w:val="center"/>
        </w:trPr>
        <w:tc>
          <w:tcPr>
            <w:tcW w:w="604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6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cantitate totală material excavat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810.536 mc;</w:t>
            </w:r>
          </w:p>
        </w:tc>
      </w:tr>
    </w:tbl>
    <w:p w:rsidR="001B4350" w:rsidRPr="001B4350" w:rsidRDefault="001B4350" w:rsidP="001B4350">
      <w:pPr>
        <w:spacing w:line="1" w:lineRule="exact"/>
        <w:rPr>
          <w:sz w:val="2"/>
          <w:szCs w:val="2"/>
          <w:lang w:val="ro-RO" w:eastAsia="ro-RO"/>
        </w:rPr>
      </w:pPr>
      <w:r w:rsidRPr="001B4350">
        <w:rPr>
          <w:lang w:val="ro-RO" w:eastAsia="ro-RO"/>
        </w:rPr>
        <w:br w:type="page"/>
      </w:r>
    </w:p>
    <w:p w:rsidR="001B4350" w:rsidRPr="001B4350" w:rsidRDefault="001B4350" w:rsidP="001B4350">
      <w:pPr>
        <w:tabs>
          <w:tab w:val="left" w:pos="938"/>
          <w:tab w:val="left" w:pos="6449"/>
        </w:tabs>
        <w:spacing w:after="120"/>
        <w:ind w:left="6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cantitate de nisip și pietriș preliminată</w:t>
      </w:r>
      <w:r w:rsidRPr="001B4350">
        <w:rPr>
          <w:rFonts w:ascii="Arial" w:eastAsia="Arial" w:hAnsi="Arial" w:cs="Arial"/>
          <w:lang w:val="ro-RO" w:eastAsia="ro-RO"/>
        </w:rPr>
        <w:tab/>
        <w:t>= 788.630 mc;</w:t>
      </w:r>
    </w:p>
    <w:p w:rsidR="001B4350" w:rsidRPr="001B4350" w:rsidRDefault="001B4350" w:rsidP="001B4350">
      <w:pPr>
        <w:numPr>
          <w:ilvl w:val="0"/>
          <w:numId w:val="30"/>
        </w:numPr>
        <w:tabs>
          <w:tab w:val="left" w:pos="938"/>
          <w:tab w:val="left" w:pos="6449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de sol vegetal (copertă)</w:t>
      </w:r>
      <w:r w:rsidRPr="001B4350">
        <w:rPr>
          <w:rFonts w:ascii="Arial" w:eastAsia="Arial" w:hAnsi="Arial" w:cs="Arial"/>
          <w:lang w:val="ro-RO" w:eastAsia="ro-RO"/>
        </w:rPr>
        <w:tab/>
        <w:t>= 21.906 mc.</w:t>
      </w:r>
    </w:p>
    <w:p w:rsidR="001B4350" w:rsidRPr="001B4350" w:rsidRDefault="001B4350" w:rsidP="001B4350">
      <w:pPr>
        <w:spacing w:after="400"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i/>
          <w:iCs/>
          <w:lang w:val="ro-RO" w:eastAsia="ro-RO"/>
        </w:rPr>
        <w:t>Volumul de material rezultat de la amenajarea cuvetei iazului (cu o grosime medie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de 7,4 m) este de 810536 mc, din care o cantitate de 21906 mc este volumul de sol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vegetal, iar 788630 mc este pietriș și nisip. Nisipul și pietrișul rezultate se vor valorifica.</w:t>
      </w:r>
    </w:p>
    <w:p w:rsidR="001B4350" w:rsidRPr="001B4350" w:rsidRDefault="001B4350" w:rsidP="001B4350">
      <w:pPr>
        <w:spacing w:after="120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i/>
          <w:iCs/>
          <w:u w:val="single"/>
          <w:lang w:val="ro-RO" w:eastAsia="ro-RO"/>
        </w:rPr>
        <w:t>Caracteristici iaz Prod Nautic 2</w:t>
      </w:r>
    </w:p>
    <w:p w:rsidR="001B4350" w:rsidRPr="001B4350" w:rsidRDefault="001B4350" w:rsidP="001B4350">
      <w:pPr>
        <w:numPr>
          <w:ilvl w:val="0"/>
          <w:numId w:val="30"/>
        </w:numPr>
        <w:tabs>
          <w:tab w:val="left" w:pos="1378"/>
        </w:tabs>
        <w:spacing w:after="1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totală a amenajării (cota N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max </w:t>
      </w:r>
      <w:r w:rsidRPr="001B4350">
        <w:rPr>
          <w:rFonts w:ascii="Arial" w:eastAsia="Arial" w:hAnsi="Arial" w:cs="Arial"/>
          <w:lang w:val="ro-RO" w:eastAsia="ro-RO"/>
        </w:rPr>
        <w:t>= 197,305 m) = 109.512 mp;</w:t>
      </w:r>
    </w:p>
    <w:p w:rsidR="001B4350" w:rsidRPr="001B4350" w:rsidRDefault="001B4350" w:rsidP="001B4350">
      <w:pPr>
        <w:numPr>
          <w:ilvl w:val="0"/>
          <w:numId w:val="30"/>
        </w:numPr>
        <w:tabs>
          <w:tab w:val="left" w:pos="1378"/>
        </w:tabs>
        <w:spacing w:after="1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acumulării la nivelul hidrostatic (cota 189,40 m) = 87.289 mp;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8"/>
        <w:gridCol w:w="3514"/>
      </w:tblGrid>
      <w:tr w:rsidR="001B4350" w:rsidRPr="001B4350" w:rsidTr="003E1EB9">
        <w:trPr>
          <w:trHeight w:hRule="exact" w:val="341"/>
          <w:jc w:val="center"/>
        </w:trPr>
        <w:tc>
          <w:tcPr>
            <w:tcW w:w="6058" w:type="dxa"/>
            <w:shd w:val="clear" w:color="auto" w:fill="auto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adâncimea medie a apei în acumulare</w:t>
            </w:r>
          </w:p>
        </w:tc>
        <w:tc>
          <w:tcPr>
            <w:tcW w:w="3514" w:type="dxa"/>
            <w:shd w:val="clear" w:color="auto" w:fill="auto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3,5 m;</w:t>
            </w:r>
          </w:p>
        </w:tc>
      </w:tr>
      <w:tr w:rsidR="001B4350" w:rsidRPr="001B4350" w:rsidTr="003E1EB9">
        <w:trPr>
          <w:trHeight w:hRule="exact" w:val="432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volumul apei la nivelul hidrostatic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290.620 mc;</w:t>
            </w:r>
          </w:p>
        </w:tc>
      </w:tr>
      <w:tr w:rsidR="001B4350" w:rsidRPr="001B4350" w:rsidTr="003E1EB9">
        <w:trPr>
          <w:trHeight w:hRule="exact" w:val="427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cotă cuvetă iaz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184,90 m</w:t>
            </w:r>
          </w:p>
        </w:tc>
      </w:tr>
      <w:tr w:rsidR="001B4350" w:rsidRPr="001B4350" w:rsidTr="003E1EB9">
        <w:trPr>
          <w:trHeight w:hRule="exact" w:val="437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nivel hidrostatic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189,40 m</w:t>
            </w:r>
          </w:p>
        </w:tc>
      </w:tr>
      <w:tr w:rsidR="001B4350" w:rsidRPr="001B4350" w:rsidTr="003E1EB9">
        <w:trPr>
          <w:trHeight w:hRule="exact" w:val="360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cotă teren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left="1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192,9...197,3 m</w:t>
            </w:r>
          </w:p>
        </w:tc>
      </w:tr>
    </w:tbl>
    <w:p w:rsidR="001B4350" w:rsidRPr="001B4350" w:rsidRDefault="001B4350" w:rsidP="001B4350">
      <w:pPr>
        <w:spacing w:after="119"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360" w:lineRule="auto"/>
        <w:jc w:val="both"/>
        <w:rPr>
          <w:rFonts w:ascii="Arial" w:eastAsia="Arial" w:hAnsi="Arial" w:cs="Arial"/>
          <w:i/>
          <w:iCs/>
          <w:lang w:val="ro-RO" w:eastAsia="ro-RO"/>
        </w:rPr>
      </w:pPr>
      <w:r w:rsidRPr="001B4350">
        <w:rPr>
          <w:rFonts w:ascii="Arial" w:eastAsia="Arial" w:hAnsi="Arial" w:cs="Arial"/>
          <w:i/>
          <w:iCs/>
          <w:lang w:val="ro-RO" w:eastAsia="ro-RO"/>
        </w:rPr>
        <w:t xml:space="preserve">Cantitatea preliminată a fi exploatată ca urmare a amenajării cuvetei </w:t>
      </w:r>
      <w:r w:rsidRPr="001B4350">
        <w:rPr>
          <w:rFonts w:ascii="Arial" w:eastAsia="Arial" w:hAnsi="Arial" w:cs="Arial"/>
          <w:b/>
          <w:bCs/>
          <w:i/>
          <w:iCs/>
          <w:lang w:val="ro-RO" w:eastAsia="ro-RO"/>
        </w:rPr>
        <w:t>Iazului Prod</w:t>
      </w:r>
      <w:r w:rsidRPr="001B4350">
        <w:rPr>
          <w:rFonts w:ascii="Arial" w:eastAsia="Arial" w:hAnsi="Arial" w:cs="Arial"/>
          <w:b/>
          <w:bCs/>
          <w:i/>
          <w:iCs/>
          <w:lang w:val="ro-RO" w:eastAsia="ro-RO"/>
        </w:rPr>
        <w:br/>
        <w:t xml:space="preserve">Nautic 2 </w:t>
      </w:r>
      <w:r w:rsidRPr="001B4350">
        <w:rPr>
          <w:rFonts w:ascii="Arial" w:eastAsia="Arial" w:hAnsi="Arial" w:cs="Arial"/>
          <w:i/>
          <w:iCs/>
          <w:lang w:val="ro-RO" w:eastAsia="ro-RO"/>
        </w:rPr>
        <w:t>este de 919.900 mc nisip și pietriș. Resursa geologică de nisip și pietriș,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estimată în interiorul cuvetei iazului este: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8"/>
        <w:gridCol w:w="3514"/>
      </w:tblGrid>
      <w:tr w:rsidR="001B4350" w:rsidRPr="001B4350" w:rsidTr="003E1EB9">
        <w:trPr>
          <w:trHeight w:hRule="exact" w:val="898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numPr>
                <w:ilvl w:val="0"/>
                <w:numId w:val="31"/>
              </w:numPr>
              <w:tabs>
                <w:tab w:val="left" w:pos="938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suprafața</w:t>
            </w:r>
          </w:p>
          <w:p w:rsidR="001B4350" w:rsidRPr="001B4350" w:rsidRDefault="001B4350" w:rsidP="001B4350">
            <w:pPr>
              <w:numPr>
                <w:ilvl w:val="0"/>
                <w:numId w:val="31"/>
              </w:numPr>
              <w:tabs>
                <w:tab w:val="left" w:pos="938"/>
              </w:tabs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lungime medie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109512 mp;</w:t>
            </w:r>
          </w:p>
          <w:p w:rsidR="001B4350" w:rsidRPr="001B4350" w:rsidRDefault="001B4350" w:rsidP="001B4350">
            <w:pPr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390 m</w:t>
            </w:r>
          </w:p>
        </w:tc>
      </w:tr>
      <w:tr w:rsidR="001B4350" w:rsidRPr="001B4350" w:rsidTr="003E1EB9">
        <w:trPr>
          <w:trHeight w:hRule="exact" w:val="1301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numPr>
                <w:ilvl w:val="0"/>
                <w:numId w:val="32"/>
              </w:numPr>
              <w:tabs>
                <w:tab w:val="left" w:pos="94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lățime medie</w:t>
            </w:r>
          </w:p>
          <w:p w:rsidR="001B4350" w:rsidRPr="001B4350" w:rsidRDefault="001B4350" w:rsidP="001B4350">
            <w:pPr>
              <w:numPr>
                <w:ilvl w:val="0"/>
                <w:numId w:val="32"/>
              </w:numPr>
              <w:tabs>
                <w:tab w:val="left" w:pos="94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 medie de exploatare</w:t>
            </w:r>
          </w:p>
          <w:p w:rsidR="001B4350" w:rsidRPr="001B4350" w:rsidRDefault="001B4350" w:rsidP="001B4350">
            <w:pPr>
              <w:numPr>
                <w:ilvl w:val="0"/>
                <w:numId w:val="32"/>
              </w:numPr>
              <w:tabs>
                <w:tab w:val="left" w:pos="943"/>
              </w:tabs>
              <w:spacing w:after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 maximă de exploatare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280 m</w:t>
            </w:r>
          </w:p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8,6 m</w:t>
            </w:r>
          </w:p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11,40 m(P21, pct. 6)</w:t>
            </w:r>
          </w:p>
        </w:tc>
      </w:tr>
      <w:tr w:rsidR="001B4350" w:rsidRPr="001B4350" w:rsidTr="003E1EB9">
        <w:trPr>
          <w:trHeight w:hRule="exact" w:val="408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6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0"/>
                <w:lang w:val="ro-RO" w:eastAsia="ro-RO"/>
              </w:rPr>
              <w:t xml:space="preserve">• 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cantitate totală material excavat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941.803 mc;</w:t>
            </w:r>
          </w:p>
        </w:tc>
      </w:tr>
      <w:tr w:rsidR="001B4350" w:rsidRPr="001B4350" w:rsidTr="003E1EB9">
        <w:trPr>
          <w:trHeight w:hRule="exact" w:val="816"/>
          <w:jc w:val="center"/>
        </w:trPr>
        <w:tc>
          <w:tcPr>
            <w:tcW w:w="6058" w:type="dxa"/>
            <w:shd w:val="clear" w:color="auto" w:fill="auto"/>
            <w:vAlign w:val="bottom"/>
          </w:tcPr>
          <w:p w:rsidR="001B4350" w:rsidRPr="001B4350" w:rsidRDefault="001B4350" w:rsidP="001B4350">
            <w:pPr>
              <w:numPr>
                <w:ilvl w:val="0"/>
                <w:numId w:val="33"/>
              </w:numPr>
              <w:tabs>
                <w:tab w:val="left" w:pos="938"/>
              </w:tabs>
              <w:spacing w:after="12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cantitate de nisip și pietriș preliminată</w:t>
            </w:r>
          </w:p>
          <w:p w:rsidR="001B4350" w:rsidRPr="001B4350" w:rsidRDefault="001B4350" w:rsidP="001B4350">
            <w:pPr>
              <w:numPr>
                <w:ilvl w:val="0"/>
                <w:numId w:val="33"/>
              </w:numPr>
              <w:tabs>
                <w:tab w:val="left" w:pos="938"/>
              </w:tabs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cantitate de sol vegetal (copertă)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40"/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919.900 mc;</w:t>
            </w:r>
          </w:p>
          <w:p w:rsidR="001B4350" w:rsidRPr="001B4350" w:rsidRDefault="001B4350" w:rsidP="001B4350">
            <w:pPr>
              <w:ind w:firstLine="4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21.903 mc.</w:t>
            </w:r>
          </w:p>
        </w:tc>
      </w:tr>
    </w:tbl>
    <w:p w:rsidR="001B4350" w:rsidRPr="001B4350" w:rsidRDefault="001B4350" w:rsidP="001B4350">
      <w:pPr>
        <w:spacing w:after="119"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353" w:lineRule="auto"/>
        <w:ind w:firstLine="68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i/>
          <w:iCs/>
          <w:lang w:val="ro-RO" w:eastAsia="ro-RO"/>
        </w:rPr>
        <w:t>Volumul de material rezultat de la amenajarea cuvetei iazului (cu o grosime medie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de 8,6 m) este de 941803 mc, din care o cantitate de 21903 mc este volumul de sol</w:t>
      </w:r>
      <w:r w:rsidRPr="001B4350">
        <w:rPr>
          <w:rFonts w:ascii="Arial" w:eastAsia="Arial" w:hAnsi="Arial" w:cs="Arial"/>
          <w:i/>
          <w:iCs/>
          <w:lang w:val="ro-RO" w:eastAsia="ro-RO"/>
        </w:rPr>
        <w:br/>
        <w:t>vegetal, iar 919900 mc este pietriș și nisip. Nisipul și pietrișul rezultate se vor valorifica.</w:t>
      </w:r>
    </w:p>
    <w:p w:rsidR="001B4350" w:rsidRPr="001B4350" w:rsidRDefault="001B4350" w:rsidP="001B4350">
      <w:pPr>
        <w:spacing w:line="353" w:lineRule="auto"/>
        <w:ind w:firstLine="68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  <w:r w:rsidRPr="001B4350">
        <w:rPr>
          <w:rFonts w:ascii="Arial" w:eastAsia="Arial" w:hAnsi="Arial" w:cs="Arial"/>
          <w:lang w:val="ro-RO" w:eastAsia="ro-RO"/>
        </w:rPr>
        <w:br/>
        <w:t>iazurilor.</w:t>
      </w:r>
    </w:p>
    <w:p w:rsidR="001B4350" w:rsidRPr="001B4350" w:rsidRDefault="001B4350" w:rsidP="001B4350">
      <w:pPr>
        <w:spacing w:after="120" w:line="353" w:lineRule="auto"/>
        <w:ind w:firstLine="6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studiului geotehnic întocmit, la forajele F1, F2, F3 și F6 (cotă teren =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194,50 mdMN), apa freatică la află la adâncimea de 5,10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m), la forajul F4 (cotă teren = 194,70 mdMN), apa freatică la află la adâncimea de</w:t>
      </w:r>
      <w:r w:rsidRPr="001B4350">
        <w:rPr>
          <w:rFonts w:ascii="Arial" w:eastAsia="Arial" w:hAnsi="Arial" w:cs="Arial"/>
          <w:lang w:val="ro-RO" w:eastAsia="ro-RO"/>
        </w:rPr>
        <w:br/>
        <w:t>5,3 m (cotă pânză freatică = 189,40 m), iar la forajele F5, F7, F8, F9 și F10 (cotă teren =</w:t>
      </w:r>
      <w:r w:rsidRPr="001B4350">
        <w:rPr>
          <w:rFonts w:ascii="Arial" w:eastAsia="Arial" w:hAnsi="Arial" w:cs="Arial"/>
          <w:lang w:val="ro-RO" w:eastAsia="ro-RO"/>
        </w:rPr>
        <w:br/>
        <w:t>194,60 mdMN), apa freatică la află la adâncimea de 5,20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m). Limita de exploatare va fi 185,90 mdMN (cu 3,5 m sub nivelului pânzei</w:t>
      </w:r>
      <w:r w:rsidRPr="001B4350">
        <w:rPr>
          <w:rFonts w:ascii="Arial" w:eastAsia="Arial" w:hAnsi="Arial" w:cs="Arial"/>
          <w:lang w:val="ro-RO" w:eastAsia="ro-RO"/>
        </w:rPr>
        <w:br/>
        <w:t>freatice).</w:t>
      </w:r>
    </w:p>
    <w:p w:rsidR="001B4350" w:rsidRPr="001B4350" w:rsidRDefault="001B4350" w:rsidP="001B4350">
      <w:pPr>
        <w:spacing w:line="350" w:lineRule="auto"/>
        <w:ind w:firstLine="74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Iazul Prod Nautic 1 va fi delimitat de următoarele coordonate STEREO 70: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299"/>
        <w:gridCol w:w="1939"/>
      </w:tblGrid>
      <w:tr w:rsidR="001B4350" w:rsidRPr="001B4350" w:rsidTr="003E1EB9">
        <w:trPr>
          <w:trHeight w:hRule="exact" w:val="254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Pct.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X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left="112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Y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622921.4674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640525.3837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622872.9965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640567.6883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622583.8253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640879.6323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622431.6548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640694.4307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622762.9690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640366.1418</w:t>
            </w:r>
          </w:p>
        </w:tc>
      </w:tr>
      <w:tr w:rsidR="001B4350" w:rsidRPr="001B4350" w:rsidTr="003E1EB9">
        <w:trPr>
          <w:trHeight w:hRule="exact" w:val="250"/>
          <w:jc w:val="center"/>
        </w:trPr>
        <w:tc>
          <w:tcPr>
            <w:tcW w:w="806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622785.9049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640384.6347</w:t>
            </w:r>
          </w:p>
        </w:tc>
      </w:tr>
    </w:tbl>
    <w:p w:rsidR="001B4350" w:rsidRPr="001B4350" w:rsidRDefault="001B4350" w:rsidP="001B4350">
      <w:pPr>
        <w:spacing w:after="539" w:line="1" w:lineRule="exact"/>
        <w:rPr>
          <w:lang w:val="ro-RO" w:eastAsia="ro-RO"/>
        </w:rPr>
      </w:pPr>
    </w:p>
    <w:p w:rsidR="001B4350" w:rsidRPr="001B4350" w:rsidRDefault="001B4350" w:rsidP="001B4350">
      <w:pPr>
        <w:spacing w:after="140"/>
        <w:ind w:firstLine="74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Iazul Prod Nautic 2 va fi delimitat de următoarele coordonate STEREO 70: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323"/>
        <w:gridCol w:w="1944"/>
      </w:tblGrid>
      <w:tr w:rsidR="001B4350" w:rsidRPr="001B4350" w:rsidTr="003E1EB9">
        <w:trPr>
          <w:trHeight w:hRule="exact" w:val="254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Pct.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X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Y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622759.4154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640363.2907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622428.8236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640690.8386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3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622235.6674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640455.9011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622294.5038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640379.4071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5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622332.1594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640353.0406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622341.8712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640337.6883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622363.1329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640326.4018</w:t>
            </w:r>
          </w:p>
        </w:tc>
      </w:tr>
      <w:tr w:rsidR="001B4350" w:rsidRPr="001B4350" w:rsidTr="003E1EB9">
        <w:trPr>
          <w:trHeight w:hRule="exact" w:val="274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8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622411.7608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640327.9908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622543.8816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640297.8633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622595.2574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640306.5956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11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622688.8886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640327.8332</w:t>
            </w:r>
          </w:p>
        </w:tc>
      </w:tr>
      <w:tr w:rsidR="001B4350" w:rsidRPr="001B4350" w:rsidTr="003E1EB9">
        <w:trPr>
          <w:trHeight w:hRule="exact" w:val="250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12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622728.0487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640343.2167</w:t>
            </w:r>
          </w:p>
        </w:tc>
      </w:tr>
    </w:tbl>
    <w:p w:rsidR="001B4350" w:rsidRPr="001B4350" w:rsidRDefault="001B4350" w:rsidP="001B4350">
      <w:pPr>
        <w:spacing w:after="539"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i/>
          <w:iCs/>
          <w:lang w:val="ro-RO" w:eastAsia="ro-RO"/>
        </w:rPr>
        <w:t>Metoda de amenajare cuvetă acumulare (extracție) folosită: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Proiectul se va realiza în două etape:</w:t>
      </w:r>
    </w:p>
    <w:p w:rsidR="001B4350" w:rsidRPr="001B4350" w:rsidRDefault="001B4350" w:rsidP="001B4350">
      <w:pPr>
        <w:numPr>
          <w:ilvl w:val="0"/>
          <w:numId w:val="34"/>
        </w:numPr>
        <w:tabs>
          <w:tab w:val="left" w:pos="1756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Executarea lucrărilor de exploatare agregate minerale concomitent cu</w:t>
      </w:r>
      <w:r w:rsidRPr="001B4350">
        <w:rPr>
          <w:rFonts w:ascii="Arial" w:eastAsia="Arial" w:hAnsi="Arial" w:cs="Arial"/>
          <w:lang w:val="ro-RO" w:eastAsia="ro-RO"/>
        </w:rPr>
        <w:br/>
        <w:t>realizarea cuvetei iazulurilor</w:t>
      </w:r>
    </w:p>
    <w:p w:rsidR="001B4350" w:rsidRPr="001B4350" w:rsidRDefault="001B4350" w:rsidP="001B4350">
      <w:pPr>
        <w:numPr>
          <w:ilvl w:val="0"/>
          <w:numId w:val="34"/>
        </w:numPr>
        <w:tabs>
          <w:tab w:val="left" w:pos="1818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Executarea lucrărilor de amenajare a iazurilor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Dezvoltarea zăcământului în apropierea suprafeței permite aplicarea metodelor de</w:t>
      </w:r>
      <w:r w:rsidRPr="001B4350">
        <w:rPr>
          <w:rFonts w:ascii="Arial" w:eastAsia="Arial" w:hAnsi="Arial" w:cs="Arial"/>
          <w:lang w:val="ro-RO" w:eastAsia="ro-RO"/>
        </w:rPr>
        <w:br/>
        <w:t>exploatare la zi, în două trepte în carieră.</w:t>
      </w:r>
    </w:p>
    <w:p w:rsidR="001B4350" w:rsidRPr="001B4350" w:rsidRDefault="001B4350" w:rsidP="001B4350">
      <w:pPr>
        <w:spacing w:after="34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realizarea investiției se va aplica metoda de exploatare în trepte</w:t>
      </w:r>
      <w:r w:rsidRPr="001B4350">
        <w:rPr>
          <w:rFonts w:ascii="Arial" w:eastAsia="Arial" w:hAnsi="Arial" w:cs="Arial"/>
          <w:lang w:val="ro-RO" w:eastAsia="ro-RO"/>
        </w:rPr>
        <w:br/>
        <w:t>descendente și fâșii direcționale, metodă aplicabilă acestui tip de zăcământ și scopului</w:t>
      </w:r>
      <w:r w:rsidRPr="001B4350">
        <w:rPr>
          <w:rFonts w:ascii="Arial" w:eastAsia="Arial" w:hAnsi="Arial" w:cs="Arial"/>
          <w:lang w:val="ro-RO" w:eastAsia="ro-RO"/>
        </w:rPr>
        <w:br/>
        <w:t>propus și care asigură realizarea unor indicatori de performanță cum ar fi: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numPr>
          <w:ilvl w:val="0"/>
          <w:numId w:val="35"/>
        </w:numPr>
        <w:tabs>
          <w:tab w:val="left" w:pos="73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extracția resursei minerale fără pierderi de exploatare;</w:t>
      </w:r>
    </w:p>
    <w:p w:rsidR="001B4350" w:rsidRPr="001B4350" w:rsidRDefault="001B4350" w:rsidP="001B4350">
      <w:pPr>
        <w:numPr>
          <w:ilvl w:val="0"/>
          <w:numId w:val="35"/>
        </w:numPr>
        <w:tabs>
          <w:tab w:val="left" w:pos="73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aplicarea unei tehnologii care nu este generatoare de substanțe poluante și nu</w:t>
      </w:r>
      <w:r w:rsidRPr="001B4350">
        <w:rPr>
          <w:rFonts w:ascii="Arial" w:eastAsia="Arial" w:hAnsi="Arial" w:cs="Arial"/>
          <w:lang w:val="ro-RO" w:eastAsia="ro-RO"/>
        </w:rPr>
        <w:br/>
        <w:t>utilizează substanțe periculoase;</w:t>
      </w:r>
    </w:p>
    <w:p w:rsidR="001B4350" w:rsidRPr="001B4350" w:rsidRDefault="001B4350" w:rsidP="001B4350">
      <w:pPr>
        <w:numPr>
          <w:ilvl w:val="0"/>
          <w:numId w:val="35"/>
        </w:numPr>
        <w:tabs>
          <w:tab w:val="left" w:pos="73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lucrările miniere sunt lucrări ușoare care nu necesită instalații speciale;</w:t>
      </w:r>
    </w:p>
    <w:p w:rsidR="001B4350" w:rsidRPr="001B4350" w:rsidRDefault="001B4350" w:rsidP="001B4350">
      <w:pPr>
        <w:numPr>
          <w:ilvl w:val="0"/>
          <w:numId w:val="35"/>
        </w:numPr>
        <w:tabs>
          <w:tab w:val="left" w:pos="735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eliminarea posibilităților de apariție a unor accidente ecologice;</w:t>
      </w:r>
    </w:p>
    <w:p w:rsidR="001B4350" w:rsidRPr="001B4350" w:rsidRDefault="001B4350" w:rsidP="001B4350">
      <w:pPr>
        <w:spacing w:after="40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Referitor la amenajarea ce va rezulta ulterior exploatării resurselor minerale,</w:t>
      </w:r>
      <w:r w:rsidRPr="001B4350">
        <w:rPr>
          <w:rFonts w:ascii="Arial" w:eastAsia="Arial" w:hAnsi="Arial" w:cs="Arial"/>
          <w:lang w:val="ro-RO" w:eastAsia="ro-RO"/>
        </w:rPr>
        <w:br/>
        <w:t>principalul parametru funcțional și tehnologic al amenajării este menținerea unui nivel cât</w:t>
      </w:r>
      <w:r w:rsidRPr="001B4350">
        <w:rPr>
          <w:rFonts w:ascii="Arial" w:eastAsia="Arial" w:hAnsi="Arial" w:cs="Arial"/>
          <w:lang w:val="ro-RO" w:eastAsia="ro-RO"/>
        </w:rPr>
        <w:br/>
        <w:t>mai constant de apă pe parcursul anului. Pentru măsurarea nivelului în iaz se va monta o</w:t>
      </w:r>
      <w:r w:rsidRPr="001B4350">
        <w:rPr>
          <w:rFonts w:ascii="Arial" w:eastAsia="Arial" w:hAnsi="Arial" w:cs="Arial"/>
          <w:lang w:val="ro-RO" w:eastAsia="ro-RO"/>
        </w:rPr>
        <w:br/>
        <w:t>miră gradată.</w:t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i/>
          <w:iCs/>
          <w:lang w:val="ro-RO" w:eastAsia="ro-RO"/>
        </w:rPr>
        <w:t>Descrierea lucrării proiectate: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La data elaborării prezentului studiu, pe amplasamentul pe care se proiectează</w:t>
      </w:r>
      <w:r w:rsidRPr="001B4350">
        <w:rPr>
          <w:rFonts w:ascii="Arial" w:eastAsia="Arial" w:hAnsi="Arial" w:cs="Arial"/>
          <w:lang w:val="ro-RO" w:eastAsia="ro-RO"/>
        </w:rPr>
        <w:br/>
        <w:t>investiția propusă, există anumite suprafețe ocupate de ape, cu adâncime variabilă, ce</w:t>
      </w:r>
      <w:r w:rsidRPr="001B4350">
        <w:rPr>
          <w:rFonts w:ascii="Arial" w:eastAsia="Arial" w:hAnsi="Arial" w:cs="Arial"/>
          <w:lang w:val="ro-RO" w:eastAsia="ro-RO"/>
        </w:rPr>
        <w:br/>
        <w:t>au avut ca scop adăparea animalelor aduse anterior la păscut pe amplasament. Ca</w:t>
      </w:r>
      <w:r w:rsidRPr="001B4350">
        <w:rPr>
          <w:rFonts w:ascii="Arial" w:eastAsia="Arial" w:hAnsi="Arial" w:cs="Arial"/>
          <w:lang w:val="ro-RO" w:eastAsia="ro-RO"/>
        </w:rPr>
        <w:br/>
        <w:t>elemente de coordonare în activitatea de exploatare a agregatelor minerale existente în</w:t>
      </w:r>
      <w:r w:rsidRPr="001B4350">
        <w:rPr>
          <w:rFonts w:ascii="Arial" w:eastAsia="Arial" w:hAnsi="Arial" w:cs="Arial"/>
          <w:lang w:val="ro-RO" w:eastAsia="ro-RO"/>
        </w:rPr>
        <w:br/>
        <w:t>cadrul amplasamentului se evidențiază următoarele faze: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Faza 1 - Decopertarea suprafeței: se va face prin îndepărtarea solului vegetal din</w:t>
      </w:r>
      <w:r w:rsidRPr="001B4350">
        <w:rPr>
          <w:rFonts w:ascii="Arial" w:eastAsia="Arial" w:hAnsi="Arial" w:cs="Arial"/>
          <w:lang w:val="ro-RO" w:eastAsia="ro-RO"/>
        </w:rPr>
        <w:br/>
        <w:t>coperișul agregatelor naturale și depozitarea acestora în interiorul perimetrului, într-o</w:t>
      </w:r>
      <w:r w:rsidRPr="001B4350">
        <w:rPr>
          <w:rFonts w:ascii="Arial" w:eastAsia="Arial" w:hAnsi="Arial" w:cs="Arial"/>
          <w:lang w:val="ro-RO" w:eastAsia="ro-RO"/>
        </w:rPr>
        <w:br/>
        <w:t>zonă neexploatată. Stratul de sol vegetal are o grosime de cca. 0,3 m.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Decopertarea stratului vegetal se va realiza cu excavatorul. Stratul vegetal va fi</w:t>
      </w:r>
      <w:r w:rsidRPr="001B4350">
        <w:rPr>
          <w:rFonts w:ascii="Arial" w:eastAsia="Arial" w:hAnsi="Arial" w:cs="Arial"/>
          <w:lang w:val="ro-RO" w:eastAsia="ro-RO"/>
        </w:rPr>
        <w:br/>
        <w:t>depozitat separat și va fi folosit la resolidificarea malurilor iazului, până la oglinda apei.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Faza 2 - Exploatarea agregatelor minerale de nisip și pietriș: după decopertarea</w:t>
      </w:r>
      <w:r w:rsidRPr="001B4350">
        <w:rPr>
          <w:rFonts w:ascii="Arial" w:eastAsia="Arial" w:hAnsi="Arial" w:cs="Arial"/>
          <w:lang w:val="ro-RO" w:eastAsia="ro-RO"/>
        </w:rPr>
        <w:br/>
        <w:t>suprafeței se va trece la exploatarea propriu-zisă a agregatelor minerale. Balastul se va</w:t>
      </w:r>
      <w:r w:rsidRPr="001B4350">
        <w:rPr>
          <w:rFonts w:ascii="Arial" w:eastAsia="Arial" w:hAnsi="Arial" w:cs="Arial"/>
          <w:lang w:val="ro-RO" w:eastAsia="ro-RO"/>
        </w:rPr>
        <w:br/>
        <w:t>exploata cu excavatorul, în două trepte, prima cu o înălțime între 3,4 și 4,6 m (până la</w:t>
      </w:r>
      <w:r w:rsidRPr="001B4350">
        <w:rPr>
          <w:rFonts w:ascii="Arial" w:eastAsia="Arial" w:hAnsi="Arial" w:cs="Arial"/>
          <w:lang w:val="ro-RO" w:eastAsia="ro-RO"/>
        </w:rPr>
        <w:br/>
        <w:t>cota la care va fi amenajată berma de siguranță) și a doua pe o înălțime de 4 m (până la</w:t>
      </w:r>
      <w:r w:rsidRPr="001B4350">
        <w:rPr>
          <w:rFonts w:ascii="Arial" w:eastAsia="Arial" w:hAnsi="Arial" w:cs="Arial"/>
          <w:lang w:val="ro-RO" w:eastAsia="ro-RO"/>
        </w:rPr>
        <w:br/>
        <w:t>cota limită de exploatare - cota cuvetă iaz). Agregatele minerale exploatate vor fi</w:t>
      </w:r>
      <w:r w:rsidRPr="001B4350">
        <w:rPr>
          <w:rFonts w:ascii="Arial" w:eastAsia="Arial" w:hAnsi="Arial" w:cs="Arial"/>
          <w:lang w:val="ro-RO" w:eastAsia="ro-RO"/>
        </w:rPr>
        <w:br/>
        <w:t>încărcate direct în autobasculante și transportate la sediul beneficiarului.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Faza 3 - Rectificarea taluzurilor și resolidificarea până la nivelul apei: după</w:t>
      </w:r>
      <w:r w:rsidRPr="001B4350">
        <w:rPr>
          <w:rFonts w:ascii="Arial" w:eastAsia="Arial" w:hAnsi="Arial" w:cs="Arial"/>
          <w:lang w:val="ro-RO" w:eastAsia="ro-RO"/>
        </w:rPr>
        <w:br/>
        <w:t>exploatarea agregatelor minerale (finalizarea lucrărilor de săpare a cuvetei), vor fi</w:t>
      </w:r>
      <w:r w:rsidRPr="001B4350">
        <w:rPr>
          <w:rFonts w:ascii="Arial" w:eastAsia="Arial" w:hAnsi="Arial" w:cs="Arial"/>
          <w:lang w:val="ro-RO" w:eastAsia="ro-RO"/>
        </w:rPr>
        <w:br/>
        <w:t>realizate finisările de taluzuri, după care se va așterne un strat de sol vegetal de cca. 20</w:t>
      </w:r>
      <w:r w:rsidRPr="001B4350">
        <w:rPr>
          <w:rFonts w:ascii="Arial" w:eastAsia="Arial" w:hAnsi="Arial" w:cs="Arial"/>
          <w:lang w:val="ro-RO" w:eastAsia="ro-RO"/>
        </w:rPr>
        <w:br/>
        <w:t>cm grosime, care se va fertiliza și înierba).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Panta taluzurilor va fi 1 : 2, iar adâncimea medie pentru Iazul Prod Nautic 1 va fi</w:t>
      </w:r>
      <w:r w:rsidRPr="001B4350">
        <w:rPr>
          <w:rFonts w:ascii="Arial" w:eastAsia="Arial" w:hAnsi="Arial" w:cs="Arial"/>
          <w:lang w:val="ro-RO" w:eastAsia="ro-RO"/>
        </w:rPr>
        <w:br/>
        <w:t>de 7,4 m (din care adâncimea apei de 3,5 m), iar adâncimea medie pentru Iazul Prod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after="480"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Nautic 2 va fi de 8,6 m (din care adâncimea apei de 3,5 m). Se va amenaja o bermă de</w:t>
      </w:r>
      <w:r w:rsidRPr="001B4350">
        <w:rPr>
          <w:rFonts w:ascii="Arial" w:eastAsia="Arial" w:hAnsi="Arial" w:cs="Arial"/>
          <w:lang w:val="ro-RO" w:eastAsia="ro-RO"/>
        </w:rPr>
        <w:br/>
        <w:t>siguranță de 4 m lățime, la 4 m de la cota cuvetei iazului, pentru o stabilitate bună a</w:t>
      </w:r>
      <w:r w:rsidRPr="001B4350">
        <w:rPr>
          <w:rFonts w:ascii="Arial" w:eastAsia="Arial" w:hAnsi="Arial" w:cs="Arial"/>
          <w:lang w:val="ro-RO" w:eastAsia="ro-RO"/>
        </w:rPr>
        <w:br/>
        <w:t>taluzurilor.</w:t>
      </w:r>
    </w:p>
    <w:p w:rsidR="001B4350" w:rsidRPr="001B4350" w:rsidRDefault="001B4350" w:rsidP="001B4350">
      <w:pPr>
        <w:keepNext/>
        <w:keepLines/>
        <w:tabs>
          <w:tab w:val="left" w:pos="1454"/>
        </w:tabs>
        <w:spacing w:after="220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" w:name="bookmark22"/>
      <w:proofErr w:type="gramStart"/>
      <w:r w:rsidRPr="001B4350">
        <w:rPr>
          <w:rFonts w:ascii="Arial" w:eastAsia="Arial" w:hAnsi="Arial" w:cs="Arial"/>
          <w:b/>
          <w:bCs/>
          <w:color w:val="03923E"/>
        </w:rPr>
        <w:t>□</w:t>
      </w:r>
      <w:r w:rsidRPr="001B4350">
        <w:rPr>
          <w:rFonts w:ascii="Arial" w:eastAsia="Arial" w:hAnsi="Arial" w:cs="Arial"/>
          <w:b/>
          <w:bCs/>
          <w:color w:val="03923E"/>
        </w:rPr>
        <w:tab/>
      </w:r>
      <w:r w:rsidRPr="001B4350">
        <w:rPr>
          <w:rFonts w:ascii="Arial" w:eastAsia="Arial" w:hAnsi="Arial" w:cs="Arial"/>
          <w:b/>
          <w:bCs/>
        </w:rPr>
        <w:t>IV.</w:t>
      </w:r>
      <w:proofErr w:type="gramEnd"/>
      <w:r w:rsidRPr="001B4350">
        <w:rPr>
          <w:rFonts w:ascii="Arial" w:eastAsia="Arial" w:hAnsi="Arial" w:cs="Arial"/>
          <w:b/>
          <w:bCs/>
        </w:rPr>
        <w:t xml:space="preserve"> DESCRIEREA </w:t>
      </w:r>
      <w:r w:rsidRPr="001B4350">
        <w:rPr>
          <w:rFonts w:ascii="Arial" w:eastAsia="Arial" w:hAnsi="Arial" w:cs="Arial"/>
          <w:b/>
          <w:bCs/>
          <w:lang w:val="ro-RO" w:eastAsia="ro-RO"/>
        </w:rPr>
        <w:t xml:space="preserve">LUCRĂRILOR </w:t>
      </w:r>
      <w:r w:rsidRPr="001B4350">
        <w:rPr>
          <w:rFonts w:ascii="Arial" w:eastAsia="Arial" w:hAnsi="Arial" w:cs="Arial"/>
          <w:b/>
          <w:bCs/>
        </w:rPr>
        <w:t>DE DEMOLARE NECESARE</w:t>
      </w:r>
      <w:bookmarkEnd w:id="2"/>
    </w:p>
    <w:p w:rsidR="001B4350" w:rsidRPr="001B4350" w:rsidRDefault="001B4350" w:rsidP="001B4350">
      <w:pPr>
        <w:spacing w:line="353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cadrul obiectivului analizat nu sunt prevăzute activități de dezafectare nici pe</w:t>
      </w:r>
      <w:r w:rsidRPr="001B4350">
        <w:rPr>
          <w:rFonts w:ascii="Arial" w:eastAsia="Arial" w:hAnsi="Arial" w:cs="Arial"/>
          <w:lang w:val="ro-RO" w:eastAsia="ro-RO"/>
        </w:rPr>
        <w:br/>
        <w:t>perioada realizării investiției, nici după terminarea acesteia.</w:t>
      </w:r>
    </w:p>
    <w:p w:rsidR="001B4350" w:rsidRPr="001B4350" w:rsidRDefault="001B4350" w:rsidP="001B4350">
      <w:pPr>
        <w:spacing w:line="353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După finalizarea exploatării, se va amenaja cuveta iazurilor. Iazurile vor avea o</w:t>
      </w:r>
      <w:r w:rsidRPr="001B4350">
        <w:rPr>
          <w:rFonts w:ascii="Arial" w:eastAsia="Arial" w:hAnsi="Arial" w:cs="Arial"/>
          <w:lang w:val="ro-RO" w:eastAsia="ro-RO"/>
        </w:rPr>
        <w:br/>
        <w:t>adâncime de 7,4 – 8,6 m, din care adâncimea apei de 3,5 m, cu panta taluzului 1 : 2. Se</w:t>
      </w:r>
      <w:r w:rsidRPr="001B4350">
        <w:rPr>
          <w:rFonts w:ascii="Arial" w:eastAsia="Arial" w:hAnsi="Arial" w:cs="Arial"/>
          <w:lang w:val="ro-RO" w:eastAsia="ro-RO"/>
        </w:rPr>
        <w:br/>
        <w:t>va amenaja o bermă de siguranță de 4 m lățime, la 4 m de la cota cuvetei iazului, pentru</w:t>
      </w:r>
      <w:r w:rsidRPr="001B4350">
        <w:rPr>
          <w:rFonts w:ascii="Arial" w:eastAsia="Arial" w:hAnsi="Arial" w:cs="Arial"/>
          <w:lang w:val="ro-RO" w:eastAsia="ro-RO"/>
        </w:rPr>
        <w:br/>
        <w:t>o stabilitate bună a taluzurilor.</w:t>
      </w:r>
    </w:p>
    <w:p w:rsidR="001B4350" w:rsidRPr="001B4350" w:rsidRDefault="001B4350" w:rsidP="001B4350">
      <w:pPr>
        <w:spacing w:after="480" w:line="353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  <w:r w:rsidRPr="001B4350">
        <w:rPr>
          <w:rFonts w:ascii="Arial" w:eastAsia="Arial" w:hAnsi="Arial" w:cs="Arial"/>
          <w:lang w:val="ro-RO" w:eastAsia="ro-RO"/>
        </w:rPr>
        <w:br/>
        <w:t>iazurilor.</w:t>
      </w:r>
    </w:p>
    <w:p w:rsidR="001B4350" w:rsidRPr="001B4350" w:rsidRDefault="001B4350" w:rsidP="001B4350">
      <w:pPr>
        <w:keepNext/>
        <w:keepLines/>
        <w:numPr>
          <w:ilvl w:val="0"/>
          <w:numId w:val="36"/>
        </w:numPr>
        <w:tabs>
          <w:tab w:val="left" w:pos="325"/>
        </w:tabs>
        <w:spacing w:after="22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3" w:name="bookmark24"/>
      <w:r w:rsidRPr="001B4350">
        <w:rPr>
          <w:rFonts w:ascii="Arial" w:eastAsia="Arial" w:hAnsi="Arial" w:cs="Arial"/>
          <w:b/>
          <w:bCs/>
        </w:rPr>
        <w:t xml:space="preserve">. DESCRIEREA </w:t>
      </w:r>
      <w:r w:rsidRPr="001B4350">
        <w:rPr>
          <w:rFonts w:ascii="Arial" w:eastAsia="Arial" w:hAnsi="Arial" w:cs="Arial"/>
          <w:b/>
          <w:bCs/>
          <w:lang w:val="ro-RO" w:eastAsia="ro-RO"/>
        </w:rPr>
        <w:t xml:space="preserve">AMPLASĂRII </w:t>
      </w:r>
      <w:r w:rsidRPr="001B4350">
        <w:rPr>
          <w:rFonts w:ascii="Arial" w:eastAsia="Arial" w:hAnsi="Arial" w:cs="Arial"/>
          <w:b/>
          <w:bCs/>
        </w:rPr>
        <w:t>PROIECTULUI</w:t>
      </w:r>
      <w:bookmarkEnd w:id="3"/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Prod Nautic 1 și Prod Nautic 2, aparținând de SC TOTAL STONE</w:t>
      </w:r>
      <w:r w:rsidRPr="001B4350">
        <w:rPr>
          <w:rFonts w:ascii="Arial" w:eastAsia="Arial" w:hAnsi="Arial" w:cs="Arial"/>
          <w:lang w:val="ro-RO" w:eastAsia="ro-RO"/>
        </w:rPr>
        <w:br/>
        <w:t>SOLUTIONS SRL Iași, se vor realiza în extravilanul comunei Hălăucești, județul Iași,</w:t>
      </w:r>
      <w:r w:rsidRPr="001B4350">
        <w:rPr>
          <w:rFonts w:ascii="Arial" w:eastAsia="Arial" w:hAnsi="Arial" w:cs="Arial"/>
          <w:lang w:val="ro-RO" w:eastAsia="ro-RO"/>
        </w:rPr>
        <w:br/>
        <w:t>conform planului de situație anexat. Investiția se va realiza pe malul drept al râului Siret,</w:t>
      </w:r>
      <w:r w:rsidRPr="001B4350">
        <w:rPr>
          <w:rFonts w:ascii="Arial" w:eastAsia="Arial" w:hAnsi="Arial" w:cs="Arial"/>
          <w:lang w:val="ro-RO" w:eastAsia="ro-RO"/>
        </w:rPr>
        <w:br/>
        <w:t>la cca. 2200 m față de cursul de apă.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  <w:r w:rsidRPr="001B4350">
        <w:rPr>
          <w:rFonts w:ascii="Arial" w:eastAsia="Arial" w:hAnsi="Arial" w:cs="Arial"/>
          <w:lang w:val="ro-RO" w:eastAsia="ro-RO"/>
        </w:rPr>
        <w:br/>
        <w:t>Folosința actuală a terenului este arabil (suprafața 5871 mp) și ape stătătoare (suprafață</w:t>
      </w:r>
      <w:r w:rsidRPr="001B4350">
        <w:rPr>
          <w:rFonts w:ascii="Arial" w:eastAsia="Arial" w:hAnsi="Arial" w:cs="Arial"/>
          <w:lang w:val="ro-RO" w:eastAsia="ro-RO"/>
        </w:rPr>
        <w:br/>
        <w:t>230.000 mp).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realizarea investiției propuse beneficiarul deține Certificatul de urbanism</w:t>
      </w:r>
      <w:r w:rsidRPr="001B4350">
        <w:rPr>
          <w:rFonts w:ascii="Arial" w:eastAsia="Arial" w:hAnsi="Arial" w:cs="Arial"/>
          <w:lang w:val="ro-RO" w:eastAsia="ro-RO"/>
        </w:rPr>
        <w:br/>
        <w:t>nr. 46 din 04.12.2023, anexat la prezenta documentație.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Accesul în zonă se va realiza pe drumuri sătești și agricole aflate pe teritoriul</w:t>
      </w:r>
      <w:r w:rsidRPr="001B4350">
        <w:rPr>
          <w:rFonts w:ascii="Arial" w:eastAsia="Arial" w:hAnsi="Arial" w:cs="Arial"/>
          <w:lang w:val="ro-RO" w:eastAsia="ro-RO"/>
        </w:rPr>
        <w:br/>
        <w:t>comunei Hălăucești, astfel:</w:t>
      </w:r>
    </w:p>
    <w:p w:rsidR="001B4350" w:rsidRPr="001B4350" w:rsidRDefault="001B4350" w:rsidP="001B4350">
      <w:pPr>
        <w:numPr>
          <w:ilvl w:val="0"/>
          <w:numId w:val="36"/>
        </w:numPr>
        <w:tabs>
          <w:tab w:val="left" w:pos="609"/>
        </w:tabs>
        <w:spacing w:after="340"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 Fălticeni (județul Suceava) - limita județ Iași - Neamț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60" w:lineRule="auto"/>
        <w:ind w:left="700" w:firstLine="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(între Hălăucești și Mircești), apoi pe drumuri locale de exploatare agricolă, (cu</w:t>
      </w:r>
      <w:r w:rsidRPr="001B4350">
        <w:rPr>
          <w:rFonts w:ascii="Arial" w:eastAsia="Arial" w:hAnsi="Arial" w:cs="Arial"/>
          <w:lang w:val="ro-RO" w:eastAsia="ro-RO"/>
        </w:rPr>
        <w:br/>
        <w:t>traversare în apropierea imobilului identificat cu număr de carte funciară 62136</w:t>
      </w:r>
      <w:r w:rsidRPr="001B4350">
        <w:rPr>
          <w:rFonts w:ascii="Arial" w:eastAsia="Arial" w:hAnsi="Arial" w:cs="Arial"/>
          <w:lang w:val="ro-RO" w:eastAsia="ro-RO"/>
        </w:rPr>
        <w:br/>
        <w:t>UAT Hălăucești), ce sunt continuate de drumuri de exploatare amenajate pe malul</w:t>
      </w:r>
      <w:r w:rsidRPr="001B4350">
        <w:rPr>
          <w:rFonts w:ascii="Arial" w:eastAsia="Arial" w:hAnsi="Arial" w:cs="Arial"/>
          <w:lang w:val="ro-RO" w:eastAsia="ro-RO"/>
        </w:rPr>
        <w:br/>
        <w:t>drept al râului Siret;</w:t>
      </w:r>
    </w:p>
    <w:p w:rsidR="001B4350" w:rsidRPr="001B4350" w:rsidRDefault="001B4350" w:rsidP="001B4350">
      <w:pPr>
        <w:numPr>
          <w:ilvl w:val="0"/>
          <w:numId w:val="36"/>
        </w:numPr>
        <w:tabs>
          <w:tab w:val="left" w:pos="612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DJ208G, pe drumuri local de exploatare agricolă ce sunt</w:t>
      </w:r>
      <w:r w:rsidRPr="001B4350">
        <w:rPr>
          <w:rFonts w:ascii="Arial" w:eastAsia="Arial" w:hAnsi="Arial" w:cs="Arial"/>
          <w:lang w:val="ro-RO" w:eastAsia="ro-RO"/>
        </w:rPr>
        <w:br/>
        <w:t>continuate de drumuri de exploatare amenajate pe malul drept al râului Siret.</w:t>
      </w:r>
    </w:p>
    <w:p w:rsidR="001B4350" w:rsidRPr="001B4350" w:rsidRDefault="001B4350" w:rsidP="001B4350">
      <w:pPr>
        <w:spacing w:line="360" w:lineRule="auto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Amplasamentul investiției se învecinează cu:</w:t>
      </w:r>
    </w:p>
    <w:p w:rsidR="001B4350" w:rsidRPr="001B4350" w:rsidRDefault="001B4350" w:rsidP="001B4350">
      <w:pPr>
        <w:numPr>
          <w:ilvl w:val="0"/>
          <w:numId w:val="37"/>
        </w:numPr>
        <w:tabs>
          <w:tab w:val="left" w:pos="1412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N-E - terenuri proprietate privată;</w:t>
      </w:r>
    </w:p>
    <w:p w:rsidR="001B4350" w:rsidRPr="001B4350" w:rsidRDefault="001B4350" w:rsidP="001B4350">
      <w:pPr>
        <w:numPr>
          <w:ilvl w:val="0"/>
          <w:numId w:val="37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N-V - terenuri proprietate privată;</w:t>
      </w:r>
    </w:p>
    <w:p w:rsidR="001B4350" w:rsidRPr="001B4350" w:rsidRDefault="001B4350" w:rsidP="001B4350">
      <w:pPr>
        <w:numPr>
          <w:ilvl w:val="0"/>
          <w:numId w:val="37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S-V - terenuri proprietate privată;</w:t>
      </w:r>
    </w:p>
    <w:p w:rsidR="001B4350" w:rsidRPr="001B4350" w:rsidRDefault="001B4350" w:rsidP="001B4350">
      <w:pPr>
        <w:numPr>
          <w:ilvl w:val="0"/>
          <w:numId w:val="37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S-E - drum exploatare agricolă, terenuri proprietate privată.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dorește să se amenajeze două iazuri de agrement, cu valorificarea nisipului și</w:t>
      </w:r>
      <w:r w:rsidRPr="001B4350">
        <w:rPr>
          <w:rFonts w:ascii="Arial" w:eastAsia="Arial" w:hAnsi="Arial" w:cs="Arial"/>
          <w:lang w:val="ro-RO" w:eastAsia="ro-RO"/>
        </w:rPr>
        <w:br/>
        <w:t>pietrișului rezultat din amenajarea cuvetelor iazurilor.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Cel mai apropiat drum național/ european este DN28/ E583 Iași - Roman, aflat la</w:t>
      </w:r>
      <w:r w:rsidRPr="001B4350">
        <w:rPr>
          <w:rFonts w:ascii="Arial" w:eastAsia="Arial" w:hAnsi="Arial" w:cs="Arial"/>
          <w:lang w:val="ro-RO" w:eastAsia="ro-RO"/>
        </w:rPr>
        <w:br/>
        <w:t>distanța de cca. 3,0 km sud-est de perimetru.La circa 1,3 km sud-vest de amplasament</w:t>
      </w:r>
      <w:r w:rsidRPr="001B4350">
        <w:rPr>
          <w:rFonts w:ascii="Arial" w:eastAsia="Arial" w:hAnsi="Arial" w:cs="Arial"/>
          <w:lang w:val="ro-RO" w:eastAsia="ro-RO"/>
        </w:rPr>
        <w:br/>
        <w:t>se află Magistrala CFR 500 Suceava - București.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partea de sud - est a amplasamentului, la cca. 600 m față de limita de</w:t>
      </w:r>
      <w:r w:rsidRPr="001B4350">
        <w:rPr>
          <w:rFonts w:ascii="Arial" w:eastAsia="Arial" w:hAnsi="Arial" w:cs="Arial"/>
          <w:lang w:val="ro-RO" w:eastAsia="ro-RO"/>
        </w:rPr>
        <w:br/>
        <w:t>proprietate, se află digul de pământ Răchițeni (imobilul cu nr CF 60738 UAT Hălăucești),</w:t>
      </w:r>
      <w:r w:rsidRPr="001B4350">
        <w:rPr>
          <w:rFonts w:ascii="Arial" w:eastAsia="Arial" w:hAnsi="Arial" w:cs="Arial"/>
          <w:lang w:val="ro-RO" w:eastAsia="ro-RO"/>
        </w:rPr>
        <w:br/>
        <w:t>iar în partea de nord - est a amplasamentului, la cca. 1500 m față de limita de proprietate,</w:t>
      </w:r>
      <w:r w:rsidRPr="001B4350">
        <w:rPr>
          <w:rFonts w:ascii="Arial" w:eastAsia="Arial" w:hAnsi="Arial" w:cs="Arial"/>
          <w:lang w:val="ro-RO" w:eastAsia="ro-RO"/>
        </w:rPr>
        <w:br/>
        <w:t>se află digul de pământ Hălăucești (imobilul cu nr CF 60727 UAT Hălăucești), ambele</w:t>
      </w:r>
      <w:r w:rsidRPr="001B4350">
        <w:rPr>
          <w:rFonts w:ascii="Arial" w:eastAsia="Arial" w:hAnsi="Arial" w:cs="Arial"/>
          <w:lang w:val="ro-RO" w:eastAsia="ro-RO"/>
        </w:rPr>
        <w:br/>
        <w:t>fiind proprietate a Statului Român aflat în administrarea AN Apele Române.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planului de încadrare în zonă și planului de situație anexate la prezenta</w:t>
      </w:r>
      <w:r w:rsidRPr="001B4350">
        <w:rPr>
          <w:rFonts w:ascii="Arial" w:eastAsia="Arial" w:hAnsi="Arial" w:cs="Arial"/>
          <w:lang w:val="ro-RO" w:eastAsia="ro-RO"/>
        </w:rPr>
        <w:br/>
        <w:t>documentație, cea mai apropiată zonă locuită se află la o distanță de circa 1500 m, față</w:t>
      </w:r>
      <w:r w:rsidRPr="001B4350">
        <w:rPr>
          <w:rFonts w:ascii="Arial" w:eastAsia="Arial" w:hAnsi="Arial" w:cs="Arial"/>
          <w:lang w:val="ro-RO" w:eastAsia="ro-RO"/>
        </w:rPr>
        <w:br/>
        <w:t>de limita amplasamentului analizat și activitatea desfășurată în cadrul perimetrului nu va</w:t>
      </w:r>
      <w:r w:rsidRPr="001B4350">
        <w:rPr>
          <w:rFonts w:ascii="Arial" w:eastAsia="Arial" w:hAnsi="Arial" w:cs="Arial"/>
          <w:lang w:val="ro-RO" w:eastAsia="ro-RO"/>
        </w:rPr>
        <w:br/>
        <w:t>influența negativ așezările umane.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totală a terenului este de 19.030 mp. Se va lăsa un pilier de siguranță</w:t>
      </w:r>
      <w:r w:rsidRPr="001B4350">
        <w:rPr>
          <w:rFonts w:ascii="Arial" w:eastAsia="Arial" w:hAnsi="Arial" w:cs="Arial"/>
          <w:lang w:val="ro-RO" w:eastAsia="ro-RO"/>
        </w:rPr>
        <w:br/>
        <w:t>față de terenurile vecine de 5,0 m, iar pe latura de sud se va lăsa un pilier de siguranță</w:t>
      </w:r>
      <w:r w:rsidRPr="001B4350">
        <w:rPr>
          <w:rFonts w:ascii="Arial" w:eastAsia="Arial" w:hAnsi="Arial" w:cs="Arial"/>
          <w:lang w:val="ro-RO" w:eastAsia="ro-RO"/>
        </w:rPr>
        <w:br/>
        <w:t>între 12 - 23 m față de limita de proprietate, pentru a se asigura drumul de acces.</w:t>
      </w:r>
      <w:r w:rsidRPr="001B4350">
        <w:rPr>
          <w:rFonts w:ascii="Arial" w:eastAsia="Arial" w:hAnsi="Arial" w:cs="Arial"/>
          <w:lang w:val="ro-RO" w:eastAsia="ro-RO"/>
        </w:rPr>
        <w:br/>
        <w:t>Suprafața ocupată de iaz va fi de 14.677 mp (1,47 ha).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ocupată de iazuri va fi de 219.044 mp (21,90 ha) în total, din care Iazul</w:t>
      </w:r>
      <w:r w:rsidRPr="001B4350">
        <w:rPr>
          <w:rFonts w:ascii="Arial" w:eastAsia="Arial" w:hAnsi="Arial" w:cs="Arial"/>
          <w:lang w:val="ro-RO" w:eastAsia="ro-RO"/>
        </w:rPr>
        <w:br/>
        <w:t>Prod Nautic 1 va ocupa 109532 mp, iar Iazul Prod Nautic 2 va ocupa 109512 mp.</w:t>
      </w:r>
      <w:r w:rsidRPr="001B4350">
        <w:rPr>
          <w:rFonts w:ascii="Arial" w:eastAsia="Arial" w:hAnsi="Arial" w:cs="Arial"/>
          <w:lang w:val="ro-RO" w:eastAsia="ro-RO"/>
        </w:rPr>
        <w:br/>
        <w:t>Suprafața luciului de apă a iazurilor va fi de 85301 mp pentru Iazul Prod Nautic 1,</w:t>
      </w:r>
      <w:r w:rsidRPr="001B4350">
        <w:rPr>
          <w:rFonts w:ascii="Arial" w:eastAsia="Arial" w:hAnsi="Arial" w:cs="Arial"/>
          <w:lang w:val="ro-RO" w:eastAsia="ro-RO"/>
        </w:rPr>
        <w:br/>
        <w:t>respectiv 87289 mp pentru Iazul Prod Nautic 2, în total 175590 mp.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after="140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 xml:space="preserve">Cantitatea preliminată a fi exploatată ca urmare a amenajării cuvetei Iazului </w:t>
      </w:r>
      <w:r w:rsidRPr="001B4350">
        <w:rPr>
          <w:rFonts w:ascii="Arial" w:eastAsia="Arial" w:hAnsi="Arial" w:cs="Arial"/>
          <w:b/>
          <w:bCs/>
          <w:lang w:val="ro-RO" w:eastAsia="ro-RO"/>
        </w:rPr>
        <w:t>Prod</w:t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 xml:space="preserve">Nautic 1 </w:t>
      </w:r>
      <w:r w:rsidRPr="001B4350">
        <w:rPr>
          <w:rFonts w:ascii="Arial" w:eastAsia="Arial" w:hAnsi="Arial" w:cs="Arial"/>
          <w:lang w:val="ro-RO" w:eastAsia="ro-RO"/>
        </w:rPr>
        <w:t>este de 788.630 mc nisip și pietriș. Resursa geologică de nisip şi pietriș,</w:t>
      </w:r>
      <w:r w:rsidRPr="001B4350">
        <w:rPr>
          <w:rFonts w:ascii="Arial" w:eastAsia="Arial" w:hAnsi="Arial" w:cs="Arial"/>
          <w:lang w:val="ro-RO" w:eastAsia="ro-RO"/>
        </w:rPr>
        <w:br/>
        <w:t>estimată în interiorul cuvetei Iazului este:</w:t>
      </w:r>
    </w:p>
    <w:p w:rsidR="001B4350" w:rsidRPr="001B4350" w:rsidRDefault="00E966C5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E966C5">
        <w:rPr>
          <w:rFonts w:ascii="Arial" w:eastAsia="Arial" w:hAnsi="Arial" w:cs="Arial"/>
          <w:lang w:val="ro-RO" w:eastAsia="ro-RO"/>
        </w:rPr>
        <w:pict>
          <v:shape id="_x0000_s1049" type="#_x0000_t202" style="position:absolute;left:0;text-align:left;margin-left:435.9pt;margin-top:1pt;width:117.85pt;height:186pt;z-index:-125827313;mso-wrap-distance-left:9pt;mso-wrap-distance-right:9pt;mso-position-horizontal-relative:page" filled="f" stroked="f">
            <v:textbox inset="0,0,0,0">
              <w:txbxContent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109532 mp;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480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228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7</w:t>
                  </w:r>
                  <w:proofErr w:type="gramStart"/>
                  <w:r>
                    <w:rPr>
                      <w:rStyle w:val="Bodytext"/>
                    </w:rPr>
                    <w:t>,4</w:t>
                  </w:r>
                  <w:proofErr w:type="gramEnd"/>
                  <w:r>
                    <w:rPr>
                      <w:rStyle w:val="Bodytext"/>
                    </w:rPr>
                    <w:t xml:space="preserve"> m</w:t>
                  </w:r>
                </w:p>
                <w:p w:rsidR="003E1EB9" w:rsidRDefault="003E1EB9" w:rsidP="001B4350">
                  <w:pPr>
                    <w:pStyle w:val="Bodytext0"/>
                    <w:spacing w:after="540" w:line="240" w:lineRule="auto"/>
                    <w:ind w:firstLine="0"/>
                  </w:pPr>
                  <w:r>
                    <w:rPr>
                      <w:rStyle w:val="Bodytext"/>
                    </w:rPr>
                    <w:t>= 10</w:t>
                  </w:r>
                  <w:proofErr w:type="gramStart"/>
                  <w:r>
                    <w:rPr>
                      <w:rStyle w:val="Bodytext"/>
                    </w:rPr>
                    <w:t>,76</w:t>
                  </w:r>
                  <w:proofErr w:type="gramEnd"/>
                  <w:r>
                    <w:rPr>
                      <w:rStyle w:val="Bodytext"/>
                    </w:rPr>
                    <w:t xml:space="preserve"> m(P12, pct.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810.536 mc;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788.630 mc;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21.906 mc.</w:t>
                  </w:r>
                </w:p>
              </w:txbxContent>
            </v:textbox>
            <w10:wrap type="square" side="left" anchorx="page"/>
          </v:shape>
        </w:pict>
      </w:r>
      <w:r w:rsidR="001B4350" w:rsidRPr="001B4350">
        <w:rPr>
          <w:rFonts w:ascii="Arial" w:eastAsia="Arial" w:hAnsi="Arial" w:cs="Arial"/>
          <w:lang w:val="ro-RO" w:eastAsia="ro-RO"/>
        </w:rPr>
        <w:t>suprafața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lungime medie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lățime medie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adâncime medie de exploatare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adâncime maximă de exploatare</w:t>
      </w:r>
    </w:p>
    <w:p w:rsidR="001B4350" w:rsidRPr="001B4350" w:rsidRDefault="001B4350" w:rsidP="001B4350">
      <w:pPr>
        <w:spacing w:after="140"/>
        <w:ind w:firstLine="9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19)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totală material excavat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de nisip și pietriș preliminată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de sol vegetal (copertă)</w:t>
      </w: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Volumul de material rezultat de la amenajarea cuvetei iazului (cu o grosime medie</w:t>
      </w:r>
      <w:r w:rsidRPr="001B4350">
        <w:rPr>
          <w:rFonts w:ascii="Arial" w:eastAsia="Arial" w:hAnsi="Arial" w:cs="Arial"/>
          <w:lang w:val="ro-RO" w:eastAsia="ro-RO"/>
        </w:rPr>
        <w:br/>
        <w:t>de 7,4 m) este de 810536 mc, din care o cantitate de 21906 mc este volumul de sol</w:t>
      </w:r>
      <w:r w:rsidRPr="001B4350">
        <w:rPr>
          <w:rFonts w:ascii="Arial" w:eastAsia="Arial" w:hAnsi="Arial" w:cs="Arial"/>
          <w:lang w:val="ro-RO" w:eastAsia="ro-RO"/>
        </w:rPr>
        <w:br/>
        <w:t>vegetal, iar 788630 mc este pietriș și nisip. Nisipul și pietrișul rezultate se vor valorifica.</w:t>
      </w: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 xml:space="preserve">Cantitatea preliminată a fi exploatată ca urmare a amenajării cuvetei </w:t>
      </w:r>
      <w:r w:rsidRPr="001B4350">
        <w:rPr>
          <w:rFonts w:ascii="Arial" w:eastAsia="Arial" w:hAnsi="Arial" w:cs="Arial"/>
          <w:b/>
          <w:bCs/>
          <w:lang w:val="ro-RO" w:eastAsia="ro-RO"/>
        </w:rPr>
        <w:t>Iazului Prod</w:t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 xml:space="preserve">Nautic 2 </w:t>
      </w:r>
      <w:r w:rsidRPr="001B4350">
        <w:rPr>
          <w:rFonts w:ascii="Arial" w:eastAsia="Arial" w:hAnsi="Arial" w:cs="Arial"/>
          <w:lang w:val="ro-RO" w:eastAsia="ro-RO"/>
        </w:rPr>
        <w:t>este de 919.900 mc nisip și pietriș. Resursa geologică de nisip şi pietriș,</w:t>
      </w:r>
      <w:r w:rsidRPr="001B4350">
        <w:rPr>
          <w:rFonts w:ascii="Arial" w:eastAsia="Arial" w:hAnsi="Arial" w:cs="Arial"/>
          <w:lang w:val="ro-RO" w:eastAsia="ro-RO"/>
        </w:rPr>
        <w:br/>
        <w:t>estimată în interiorul cuvetei iazului este:</w:t>
      </w:r>
    </w:p>
    <w:p w:rsidR="001B4350" w:rsidRPr="001B4350" w:rsidRDefault="00E966C5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E966C5">
        <w:rPr>
          <w:rFonts w:ascii="Arial" w:eastAsia="Arial" w:hAnsi="Arial" w:cs="Arial"/>
          <w:lang w:val="ro-RO" w:eastAsia="ro-RO"/>
        </w:rPr>
        <w:pict>
          <v:shape id="_x0000_s1050" type="#_x0000_t202" style="position:absolute;left:0;text-align:left;margin-left:435.9pt;margin-top:1pt;width:117.85pt;height:186.25pt;z-index:-125826289;mso-wrap-distance-left:9pt;mso-wrap-distance-right:9pt;mso-position-horizontal-relative:page" filled="f" stroked="f">
            <v:textbox inset="0,0,0,0">
              <w:txbxContent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109512 mp;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390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280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8</w:t>
                  </w:r>
                  <w:proofErr w:type="gramStart"/>
                  <w:r>
                    <w:rPr>
                      <w:rStyle w:val="Bodytext"/>
                    </w:rPr>
                    <w:t>,6</w:t>
                  </w:r>
                  <w:proofErr w:type="gramEnd"/>
                  <w:r>
                    <w:rPr>
                      <w:rStyle w:val="Bodytext"/>
                    </w:rPr>
                    <w:t xml:space="preserve"> m</w:t>
                  </w:r>
                </w:p>
                <w:p w:rsidR="003E1EB9" w:rsidRDefault="003E1EB9" w:rsidP="001B4350">
                  <w:pPr>
                    <w:pStyle w:val="Bodytext0"/>
                    <w:spacing w:after="540" w:line="240" w:lineRule="auto"/>
                    <w:ind w:firstLine="0"/>
                  </w:pPr>
                  <w:r>
                    <w:rPr>
                      <w:rStyle w:val="Bodytext"/>
                    </w:rPr>
                    <w:t>= 11</w:t>
                  </w:r>
                  <w:proofErr w:type="gramStart"/>
                  <w:r>
                    <w:rPr>
                      <w:rStyle w:val="Bodytext"/>
                    </w:rPr>
                    <w:t>,40</w:t>
                  </w:r>
                  <w:proofErr w:type="gramEnd"/>
                  <w:r>
                    <w:rPr>
                      <w:rStyle w:val="Bodytext"/>
                    </w:rPr>
                    <w:t xml:space="preserve"> m(P21, pct.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941.803 mc;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919.900 mc;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21.903 mc.</w:t>
                  </w:r>
                </w:p>
              </w:txbxContent>
            </v:textbox>
            <w10:wrap type="square" side="left" anchorx="page"/>
          </v:shape>
        </w:pict>
      </w:r>
      <w:r w:rsidR="001B4350" w:rsidRPr="001B4350">
        <w:rPr>
          <w:rFonts w:ascii="Arial" w:eastAsia="Arial" w:hAnsi="Arial" w:cs="Arial"/>
          <w:lang w:val="ro-RO" w:eastAsia="ro-RO"/>
        </w:rPr>
        <w:t>suprafața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lungime medie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lățime medie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adâncime medie de exploatare</w:t>
      </w:r>
    </w:p>
    <w:p w:rsidR="001B4350" w:rsidRPr="001B4350" w:rsidRDefault="001B4350" w:rsidP="001B4350">
      <w:pPr>
        <w:numPr>
          <w:ilvl w:val="0"/>
          <w:numId w:val="38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adâncime maximă de exploatare</w:t>
      </w:r>
    </w:p>
    <w:p w:rsidR="001B4350" w:rsidRPr="001B4350" w:rsidRDefault="001B4350" w:rsidP="001B4350">
      <w:pPr>
        <w:spacing w:after="140"/>
        <w:ind w:firstLine="9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6)</w:t>
      </w:r>
    </w:p>
    <w:p w:rsidR="001B4350" w:rsidRPr="001B4350" w:rsidRDefault="001B4350" w:rsidP="001B4350">
      <w:pPr>
        <w:numPr>
          <w:ilvl w:val="0"/>
          <w:numId w:val="39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totală material excavat</w:t>
      </w:r>
    </w:p>
    <w:p w:rsidR="001B4350" w:rsidRPr="001B4350" w:rsidRDefault="001B4350" w:rsidP="001B4350">
      <w:pPr>
        <w:numPr>
          <w:ilvl w:val="0"/>
          <w:numId w:val="39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de nisip și pietriș preliminată</w:t>
      </w:r>
    </w:p>
    <w:p w:rsidR="001B4350" w:rsidRPr="001B4350" w:rsidRDefault="001B4350" w:rsidP="001B4350">
      <w:pPr>
        <w:numPr>
          <w:ilvl w:val="0"/>
          <w:numId w:val="39"/>
        </w:numPr>
        <w:tabs>
          <w:tab w:val="left" w:pos="938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cantitate de sol vegetal (copertă)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Volumul de material rezultat de la amenajarea cuvetei iazului (cu o grosime medie</w:t>
      </w:r>
      <w:r w:rsidRPr="001B4350">
        <w:rPr>
          <w:rFonts w:ascii="Arial" w:eastAsia="Arial" w:hAnsi="Arial" w:cs="Arial"/>
          <w:lang w:val="ro-RO" w:eastAsia="ro-RO"/>
        </w:rPr>
        <w:br/>
        <w:t>de 8,6 m) este de 941803 mc, din care o cantitate de 21903 mc este volumul de sol</w:t>
      </w:r>
      <w:r w:rsidRPr="001B4350">
        <w:rPr>
          <w:rFonts w:ascii="Arial" w:eastAsia="Arial" w:hAnsi="Arial" w:cs="Arial"/>
          <w:lang w:val="ro-RO" w:eastAsia="ro-RO"/>
        </w:rPr>
        <w:br/>
        <w:t>vegetal, iar 919900 mc este pietriș și nisip. Nisipul și pietrișul rezultate se vor valorifica.</w:t>
      </w:r>
    </w:p>
    <w:p w:rsidR="001B4350" w:rsidRPr="001B4350" w:rsidRDefault="001B4350" w:rsidP="001B4350">
      <w:pPr>
        <w:spacing w:after="140" w:line="353" w:lineRule="auto"/>
        <w:ind w:firstLine="740"/>
        <w:jc w:val="both"/>
        <w:rPr>
          <w:rFonts w:ascii="Arial" w:eastAsia="Arial" w:hAnsi="Arial" w:cs="Arial"/>
          <w:lang w:val="ro-RO" w:eastAsia="ro-RO"/>
        </w:rPr>
        <w:sectPr w:rsidR="001B4350" w:rsidRPr="001B4350">
          <w:pgSz w:w="11909" w:h="16834"/>
          <w:pgMar w:top="1343" w:right="829" w:bottom="1782" w:left="1508" w:header="0" w:footer="3" w:gutter="0"/>
          <w:cols w:space="720"/>
          <w:noEndnote/>
          <w:docGrid w:linePitch="360"/>
        </w:sectPr>
      </w:pPr>
      <w:r w:rsidRPr="001B4350">
        <w:rPr>
          <w:rFonts w:ascii="Arial" w:eastAsia="Arial" w:hAnsi="Arial" w:cs="Arial"/>
          <w:lang w:val="ro-RO" w:eastAsia="ro-RO"/>
        </w:rPr>
        <w:t>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</w:p>
    <w:p w:rsidR="001B4350" w:rsidRPr="001B4350" w:rsidRDefault="001B4350" w:rsidP="001B4350">
      <w:pPr>
        <w:ind w:left="1080" w:hanging="840"/>
        <w:rPr>
          <w:rFonts w:ascii="Arial" w:eastAsia="Arial" w:hAnsi="Arial" w:cs="Arial"/>
          <w:sz w:val="16"/>
          <w:szCs w:val="16"/>
          <w:lang w:val="ro-RO" w:eastAsia="ro-RO"/>
        </w:rPr>
      </w:pPr>
      <w:r w:rsidRPr="001B4350">
        <w:rPr>
          <w:rFonts w:ascii="Arial" w:eastAsia="Arial" w:hAnsi="Arial" w:cs="Arial"/>
          <w:sz w:val="16"/>
          <w:szCs w:val="16"/>
          <w:lang w:val="ro-RO" w:eastAsia="ro-RO"/>
        </w:rPr>
        <w:lastRenderedPageBreak/>
        <w:t xml:space="preserve">Obiectiv : </w:t>
      </w:r>
      <w:r w:rsidRPr="001B4350">
        <w:rPr>
          <w:rFonts w:ascii="Arial" w:eastAsia="Arial" w:hAnsi="Arial" w:cs="Arial"/>
          <w:b/>
          <w:bCs/>
          <w:sz w:val="16"/>
          <w:szCs w:val="16"/>
          <w:lang w:val="ro-RO" w:eastAsia="ro-RO"/>
        </w:rPr>
        <w:t>Amenajare iazuri Prod Nautic 1 și Prod Nautic 2 prin exploatare de agregate minerale, pe teren situat în</w:t>
      </w:r>
      <w:r w:rsidRPr="001B4350">
        <w:rPr>
          <w:rFonts w:ascii="Arial" w:eastAsia="Arial" w:hAnsi="Arial" w:cs="Arial"/>
          <w:b/>
          <w:bCs/>
          <w:sz w:val="16"/>
          <w:szCs w:val="16"/>
          <w:lang w:val="ro-RO" w:eastAsia="ro-RO"/>
        </w:rPr>
        <w:br/>
        <w:t>extravilan comuna Hălăucești, județul Iași</w:t>
      </w:r>
    </w:p>
    <w:p w:rsidR="001B4350" w:rsidRPr="001B4350" w:rsidRDefault="001B4350" w:rsidP="001B4350">
      <w:pPr>
        <w:spacing w:after="40" w:line="305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sz w:val="16"/>
          <w:szCs w:val="16"/>
          <w:lang w:val="ro-RO" w:eastAsia="ro-RO"/>
        </w:rPr>
        <w:t xml:space="preserve">Beneficiar : </w:t>
      </w:r>
      <w:r w:rsidRPr="001B4350">
        <w:rPr>
          <w:rFonts w:ascii="Arial" w:eastAsia="Arial" w:hAnsi="Arial" w:cs="Arial"/>
          <w:b/>
          <w:bCs/>
          <w:sz w:val="16"/>
          <w:szCs w:val="16"/>
          <w:lang w:val="ro-RO" w:eastAsia="ro-RO"/>
        </w:rPr>
        <w:t>SC TOTAL STONE SOLUTIONS SRL Iași</w:t>
      </w:r>
      <w:r w:rsidRPr="001B4350">
        <w:rPr>
          <w:rFonts w:ascii="Arial" w:eastAsia="Arial" w:hAnsi="Arial" w:cs="Arial"/>
          <w:b/>
          <w:bCs/>
          <w:sz w:val="16"/>
          <w:szCs w:val="16"/>
          <w:lang w:val="ro-RO" w:eastAsia="ro-RO"/>
        </w:rPr>
        <w:br/>
      </w:r>
      <w:r w:rsidRPr="001B4350">
        <w:rPr>
          <w:rFonts w:ascii="Arial" w:eastAsia="Arial" w:hAnsi="Arial" w:cs="Arial"/>
          <w:lang w:val="ro-RO" w:eastAsia="ro-RO"/>
        </w:rPr>
        <w:t>iazurilor.</w:t>
      </w:r>
    </w:p>
    <w:p w:rsidR="001B4350" w:rsidRPr="001B4350" w:rsidRDefault="001B4350" w:rsidP="001B4350">
      <w:pPr>
        <w:spacing w:after="400" w:line="350" w:lineRule="auto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 fără</w:t>
      </w:r>
      <w:r w:rsidRPr="001B4350">
        <w:rPr>
          <w:rFonts w:ascii="Arial" w:eastAsia="Arial" w:hAnsi="Arial" w:cs="Arial"/>
          <w:lang w:val="ro-RO" w:eastAsia="ro-RO"/>
        </w:rPr>
        <w:br/>
        <w:t>baraj, cu taluzuri înierbate. Alimentarea cu apă a iazurilor va fi asigurată din orizontul</w:t>
      </w:r>
      <w:r w:rsidRPr="001B4350">
        <w:rPr>
          <w:rFonts w:ascii="Arial" w:eastAsia="Arial" w:hAnsi="Arial" w:cs="Arial"/>
          <w:lang w:val="ro-RO" w:eastAsia="ro-RO"/>
        </w:rPr>
        <w:br/>
        <w:t>freatic (pânza freatică a râului Siret) și precipitații atmosferice, influențată de volumul de</w:t>
      </w:r>
      <w:r w:rsidRPr="001B4350">
        <w:rPr>
          <w:rFonts w:ascii="Arial" w:eastAsia="Arial" w:hAnsi="Arial" w:cs="Arial"/>
          <w:lang w:val="ro-RO" w:eastAsia="ro-RO"/>
        </w:rPr>
        <w:br/>
        <w:t>precipitații și de debitul și fluctuația nivelului hidrostatic al acviferului freatic.</w:t>
      </w:r>
    </w:p>
    <w:p w:rsidR="001B4350" w:rsidRPr="001B4350" w:rsidRDefault="001B4350" w:rsidP="001B4350">
      <w:pPr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i/>
          <w:iCs/>
          <w:u w:val="single"/>
          <w:lang w:val="ro-RO" w:eastAsia="ro-RO"/>
        </w:rPr>
        <w:t>Caracteristici iaz Prod Nautic 1</w:t>
      </w:r>
    </w:p>
    <w:p w:rsidR="001B4350" w:rsidRPr="001B4350" w:rsidRDefault="001B4350" w:rsidP="001B4350">
      <w:pPr>
        <w:spacing w:after="140"/>
        <w:ind w:left="108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sz w:val="20"/>
          <w:lang w:val="ro-RO" w:eastAsia="ro-RO"/>
        </w:rPr>
        <w:t xml:space="preserve">• </w:t>
      </w:r>
      <w:r w:rsidRPr="001B4350">
        <w:rPr>
          <w:rFonts w:ascii="Arial" w:eastAsia="Arial" w:hAnsi="Arial" w:cs="Arial"/>
          <w:lang w:val="ro-RO" w:eastAsia="ro-RO"/>
        </w:rPr>
        <w:t>suprafața totală a amenajării (cota N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max </w:t>
      </w:r>
      <w:r w:rsidRPr="001B4350">
        <w:rPr>
          <w:rFonts w:ascii="Arial" w:eastAsia="Arial" w:hAnsi="Arial" w:cs="Arial"/>
          <w:lang w:val="ro-RO" w:eastAsia="ro-RO"/>
        </w:rPr>
        <w:t>= 196,659 m) = 109.532 mp;</w:t>
      </w:r>
    </w:p>
    <w:p w:rsidR="001B4350" w:rsidRPr="001B4350" w:rsidRDefault="001B4350" w:rsidP="001B4350">
      <w:pPr>
        <w:rPr>
          <w:rFonts w:ascii="Arial" w:eastAsia="Arial" w:hAnsi="Arial" w:cs="Arial"/>
          <w:i/>
          <w:iCs/>
          <w:lang w:val="ro-RO" w:eastAsia="ro-RO"/>
        </w:rPr>
      </w:pPr>
      <w:r w:rsidRPr="001B4350">
        <w:rPr>
          <w:rFonts w:ascii="Arial" w:eastAsia="Arial" w:hAnsi="Arial" w:cs="Arial"/>
          <w:sz w:val="20"/>
          <w:lang w:val="ro-RO" w:eastAsia="ro-RO"/>
        </w:rPr>
        <w:t xml:space="preserve">• </w:t>
      </w:r>
      <w:r w:rsidRPr="001B4350">
        <w:rPr>
          <w:rFonts w:ascii="Arial" w:eastAsia="Arial" w:hAnsi="Arial" w:cs="Arial"/>
          <w:lang w:val="ro-RO" w:eastAsia="ro-RO"/>
        </w:rPr>
        <w:t>suprafața acumulării la nivelul hidrostatic (cota 189,40 m) = 85.301 mp;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944"/>
        <w:gridCol w:w="2741"/>
      </w:tblGrid>
      <w:tr w:rsidR="001B4350" w:rsidRPr="001B4350" w:rsidTr="003E1EB9">
        <w:trPr>
          <w:trHeight w:hRule="exact" w:val="341"/>
          <w:jc w:val="right"/>
        </w:trPr>
        <w:tc>
          <w:tcPr>
            <w:tcW w:w="4944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adâncimea medie a apei în acumulare</w:t>
            </w:r>
          </w:p>
        </w:tc>
        <w:tc>
          <w:tcPr>
            <w:tcW w:w="2741" w:type="dxa"/>
            <w:shd w:val="clear" w:color="auto" w:fill="auto"/>
          </w:tcPr>
          <w:p w:rsidR="001B4350" w:rsidRPr="001B4350" w:rsidRDefault="001B4350" w:rsidP="001B4350">
            <w:pPr>
              <w:ind w:firstLine="8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3,5 m;</w:t>
            </w:r>
          </w:p>
        </w:tc>
      </w:tr>
      <w:tr w:rsidR="001B4350" w:rsidRPr="001B4350" w:rsidTr="003E1EB9">
        <w:trPr>
          <w:trHeight w:hRule="exact" w:val="432"/>
          <w:jc w:val="right"/>
        </w:trPr>
        <w:tc>
          <w:tcPr>
            <w:tcW w:w="4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volumul apei la nivelul hidrostatic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8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283.120 mc;</w:t>
            </w:r>
          </w:p>
        </w:tc>
      </w:tr>
      <w:tr w:rsidR="001B4350" w:rsidRPr="001B4350" w:rsidTr="003E1EB9">
        <w:trPr>
          <w:trHeight w:hRule="exact" w:val="427"/>
          <w:jc w:val="right"/>
        </w:trPr>
        <w:tc>
          <w:tcPr>
            <w:tcW w:w="4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cotă cuvetă iaz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8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184,90 m</w:t>
            </w:r>
          </w:p>
        </w:tc>
      </w:tr>
      <w:tr w:rsidR="001B4350" w:rsidRPr="001B4350" w:rsidTr="003E1EB9">
        <w:trPr>
          <w:trHeight w:hRule="exact" w:val="437"/>
          <w:jc w:val="right"/>
        </w:trPr>
        <w:tc>
          <w:tcPr>
            <w:tcW w:w="4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nivel hidrostatic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8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189,40 m</w:t>
            </w:r>
          </w:p>
        </w:tc>
      </w:tr>
      <w:tr w:rsidR="001B4350" w:rsidRPr="001B4350" w:rsidTr="003E1EB9">
        <w:trPr>
          <w:trHeight w:hRule="exact" w:val="360"/>
          <w:jc w:val="right"/>
        </w:trPr>
        <w:tc>
          <w:tcPr>
            <w:tcW w:w="4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cotă teren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8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= 192,7...196,7 m</w:t>
            </w:r>
          </w:p>
        </w:tc>
      </w:tr>
    </w:tbl>
    <w:p w:rsidR="001B4350" w:rsidRPr="001B4350" w:rsidRDefault="001B4350" w:rsidP="001B4350">
      <w:pPr>
        <w:spacing w:after="139" w:line="1" w:lineRule="exact"/>
        <w:rPr>
          <w:lang w:val="ro-RO" w:eastAsia="ro-RO"/>
        </w:rPr>
      </w:pPr>
    </w:p>
    <w:p w:rsidR="001B4350" w:rsidRPr="001B4350" w:rsidRDefault="001B4350" w:rsidP="001B4350">
      <w:pPr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i/>
          <w:iCs/>
          <w:u w:val="single"/>
          <w:lang w:val="ro-RO" w:eastAsia="ro-RO"/>
        </w:rPr>
        <w:t>Caracteristici iaz Prod Nautic 2</w:t>
      </w:r>
    </w:p>
    <w:p w:rsidR="001B4350" w:rsidRPr="001B4350" w:rsidRDefault="001B4350" w:rsidP="001B4350">
      <w:pPr>
        <w:spacing w:after="140"/>
        <w:ind w:left="108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sz w:val="20"/>
          <w:lang w:val="ro-RO" w:eastAsia="ro-RO"/>
        </w:rPr>
        <w:t xml:space="preserve">• </w:t>
      </w:r>
      <w:r w:rsidRPr="001B4350">
        <w:rPr>
          <w:rFonts w:ascii="Arial" w:eastAsia="Arial" w:hAnsi="Arial" w:cs="Arial"/>
          <w:lang w:val="ro-RO" w:eastAsia="ro-RO"/>
        </w:rPr>
        <w:t>suprafața totală a amenajării (cota N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max </w:t>
      </w:r>
      <w:r w:rsidRPr="001B4350">
        <w:rPr>
          <w:rFonts w:ascii="Arial" w:eastAsia="Arial" w:hAnsi="Arial" w:cs="Arial"/>
          <w:lang w:val="ro-RO" w:eastAsia="ro-RO"/>
        </w:rPr>
        <w:t>= 197,305 m) = 109.512 mp;</w:t>
      </w:r>
    </w:p>
    <w:p w:rsidR="001B4350" w:rsidRPr="001B4350" w:rsidRDefault="001B4350" w:rsidP="001B4350">
      <w:pPr>
        <w:spacing w:after="140"/>
        <w:ind w:left="108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sz w:val="20"/>
          <w:lang w:val="ro-RO" w:eastAsia="ro-RO"/>
        </w:rPr>
        <w:t xml:space="preserve">• </w:t>
      </w:r>
      <w:r w:rsidRPr="001B4350">
        <w:rPr>
          <w:rFonts w:ascii="Arial" w:eastAsia="Arial" w:hAnsi="Arial" w:cs="Arial"/>
          <w:lang w:val="ro-RO" w:eastAsia="ro-RO"/>
        </w:rPr>
        <w:t>suprafața acumulării la nivelul hidrostatic (cota 189,40 m) = 87.289 mp;</w:t>
      </w:r>
    </w:p>
    <w:p w:rsidR="001B4350" w:rsidRPr="001B4350" w:rsidRDefault="00E966C5" w:rsidP="001B4350">
      <w:pPr>
        <w:numPr>
          <w:ilvl w:val="0"/>
          <w:numId w:val="40"/>
        </w:numPr>
        <w:tabs>
          <w:tab w:val="left" w:pos="1435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E966C5">
        <w:rPr>
          <w:rFonts w:ascii="Arial" w:eastAsia="Arial" w:hAnsi="Arial" w:cs="Arial"/>
          <w:lang w:val="ro-RO" w:eastAsia="ro-RO"/>
        </w:rPr>
        <w:pict>
          <v:shape id="_x0000_s1051" type="#_x0000_t202" style="position:absolute;left:0;text-align:left;margin-left:435.8pt;margin-top:1pt;width:96.25pt;height:101.3pt;z-index:-125825265;mso-wrap-distance-left:9pt;mso-wrap-distance-right:9pt;mso-position-horizontal-relative:page" filled="f" stroked="f">
            <v:textbox inset="0,0,0,0">
              <w:txbxContent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3</w:t>
                  </w:r>
                  <w:proofErr w:type="gramStart"/>
                  <w:r>
                    <w:rPr>
                      <w:rStyle w:val="Bodytext"/>
                    </w:rPr>
                    <w:t>,5</w:t>
                  </w:r>
                  <w:proofErr w:type="gramEnd"/>
                  <w:r>
                    <w:rPr>
                      <w:rStyle w:val="Bodytext"/>
                    </w:rPr>
                    <w:t xml:space="preserve"> m;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290.620 mc;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184</w:t>
                  </w:r>
                  <w:proofErr w:type="gramStart"/>
                  <w:r>
                    <w:rPr>
                      <w:rStyle w:val="Bodytext"/>
                    </w:rPr>
                    <w:t>,90</w:t>
                  </w:r>
                  <w:proofErr w:type="gramEnd"/>
                  <w:r>
                    <w:rPr>
                      <w:rStyle w:val="Bodytext"/>
                    </w:rPr>
                    <w:t xml:space="preserve">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189</w:t>
                  </w:r>
                  <w:proofErr w:type="gramStart"/>
                  <w:r>
                    <w:rPr>
                      <w:rStyle w:val="Bodytext"/>
                    </w:rPr>
                    <w:t>,40</w:t>
                  </w:r>
                  <w:proofErr w:type="gramEnd"/>
                  <w:r>
                    <w:rPr>
                      <w:rStyle w:val="Bodytext"/>
                    </w:rPr>
                    <w:t xml:space="preserve"> m</w:t>
                  </w:r>
                </w:p>
                <w:p w:rsidR="003E1EB9" w:rsidRDefault="003E1EB9" w:rsidP="001B4350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</w:rPr>
                    <w:t>= 192</w:t>
                  </w:r>
                  <w:proofErr w:type="gramStart"/>
                  <w:r>
                    <w:rPr>
                      <w:rStyle w:val="Bodytext"/>
                    </w:rPr>
                    <w:t>,9</w:t>
                  </w:r>
                  <w:proofErr w:type="gramEnd"/>
                  <w:r>
                    <w:rPr>
                      <w:rStyle w:val="Bodytext"/>
                    </w:rPr>
                    <w:t>...197,3 m</w:t>
                  </w:r>
                </w:p>
              </w:txbxContent>
            </v:textbox>
            <w10:wrap type="square" side="left" anchorx="page"/>
          </v:shape>
        </w:pict>
      </w:r>
      <w:r w:rsidR="001B4350" w:rsidRPr="001B4350">
        <w:rPr>
          <w:rFonts w:ascii="Arial" w:eastAsia="Arial" w:hAnsi="Arial" w:cs="Arial"/>
          <w:lang w:val="ro-RO" w:eastAsia="ro-RO"/>
        </w:rPr>
        <w:t>adâncimea medie a apei în acumulare</w:t>
      </w:r>
    </w:p>
    <w:p w:rsidR="001B4350" w:rsidRPr="001B4350" w:rsidRDefault="001B4350" w:rsidP="001B4350">
      <w:pPr>
        <w:numPr>
          <w:ilvl w:val="0"/>
          <w:numId w:val="40"/>
        </w:numPr>
        <w:tabs>
          <w:tab w:val="left" w:pos="1435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volumul apei la nivelul hidrostatic</w:t>
      </w:r>
    </w:p>
    <w:p w:rsidR="001B4350" w:rsidRPr="001B4350" w:rsidRDefault="001B4350" w:rsidP="001B4350">
      <w:pPr>
        <w:numPr>
          <w:ilvl w:val="0"/>
          <w:numId w:val="40"/>
        </w:numPr>
        <w:tabs>
          <w:tab w:val="left" w:pos="1435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cotă cuvetă iaz</w:t>
      </w:r>
    </w:p>
    <w:p w:rsidR="001B4350" w:rsidRPr="001B4350" w:rsidRDefault="001B4350" w:rsidP="001B4350">
      <w:pPr>
        <w:numPr>
          <w:ilvl w:val="0"/>
          <w:numId w:val="40"/>
        </w:numPr>
        <w:tabs>
          <w:tab w:val="left" w:pos="1435"/>
        </w:tabs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nivel hidrostatic</w:t>
      </w:r>
    </w:p>
    <w:p w:rsidR="001B4350" w:rsidRPr="001B4350" w:rsidRDefault="001B4350" w:rsidP="001B4350">
      <w:pPr>
        <w:numPr>
          <w:ilvl w:val="0"/>
          <w:numId w:val="40"/>
        </w:numPr>
        <w:tabs>
          <w:tab w:val="left" w:pos="1435"/>
        </w:tabs>
        <w:spacing w:after="5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cotă teren</w:t>
      </w:r>
    </w:p>
    <w:p w:rsidR="001B4350" w:rsidRPr="001B4350" w:rsidRDefault="001B4350" w:rsidP="001B4350">
      <w:pPr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 xml:space="preserve">Iazul </w:t>
      </w:r>
      <w:r w:rsidRPr="001B4350">
        <w:rPr>
          <w:rFonts w:ascii="Arial" w:eastAsia="Arial" w:hAnsi="Arial" w:cs="Arial"/>
          <w:b/>
          <w:bCs/>
          <w:lang w:val="ro-RO" w:eastAsia="ro-RO"/>
        </w:rPr>
        <w:t xml:space="preserve">Prod Nautic 1 </w:t>
      </w:r>
      <w:r w:rsidRPr="001B4350">
        <w:rPr>
          <w:rFonts w:ascii="Arial" w:eastAsia="Arial" w:hAnsi="Arial" w:cs="Arial"/>
          <w:lang w:val="ro-RO" w:eastAsia="ro-RO"/>
        </w:rPr>
        <w:t>va fi delimitat de următoarele coordonate STEREO 70: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299"/>
        <w:gridCol w:w="1939"/>
      </w:tblGrid>
      <w:tr w:rsidR="001B4350" w:rsidRPr="001B4350" w:rsidTr="003E1EB9">
        <w:trPr>
          <w:trHeight w:hRule="exact" w:val="254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Pct.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X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left="112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Y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622921.4674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640525.3837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622872.9965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640567.6883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3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622583.8253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640879.6323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622431.6548</w:t>
            </w:r>
          </w:p>
        </w:tc>
        <w:tc>
          <w:tcPr>
            <w:tcW w:w="1939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640694.4307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06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5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622762.9690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640366.1418</w:t>
            </w:r>
          </w:p>
        </w:tc>
      </w:tr>
      <w:tr w:rsidR="001B4350" w:rsidRPr="001B4350" w:rsidTr="003E1EB9">
        <w:trPr>
          <w:trHeight w:hRule="exact" w:val="250"/>
          <w:jc w:val="center"/>
        </w:trPr>
        <w:tc>
          <w:tcPr>
            <w:tcW w:w="806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16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622785.9049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640384.6347</w:t>
            </w:r>
          </w:p>
        </w:tc>
      </w:tr>
    </w:tbl>
    <w:p w:rsidR="001B4350" w:rsidRPr="001B4350" w:rsidRDefault="001B4350" w:rsidP="001B4350">
      <w:pPr>
        <w:rPr>
          <w:lang w:val="ro-RO" w:eastAsia="ro-RO"/>
        </w:rPr>
        <w:sectPr w:rsidR="001B4350" w:rsidRPr="001B4350">
          <w:pgSz w:w="11909" w:h="16834"/>
          <w:pgMar w:top="670" w:right="830" w:bottom="1548" w:left="1512" w:header="0" w:footer="3" w:gutter="0"/>
          <w:cols w:space="720"/>
          <w:noEndnote/>
          <w:docGrid w:linePitch="360"/>
        </w:sectPr>
      </w:pPr>
    </w:p>
    <w:p w:rsidR="001B4350" w:rsidRPr="001B4350" w:rsidRDefault="001B4350" w:rsidP="001B4350">
      <w:pPr>
        <w:spacing w:after="1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 xml:space="preserve">Iazul </w:t>
      </w:r>
      <w:r w:rsidRPr="001B4350">
        <w:rPr>
          <w:rFonts w:ascii="Arial" w:eastAsia="Arial" w:hAnsi="Arial" w:cs="Arial"/>
          <w:b/>
          <w:bCs/>
          <w:lang w:val="ro-RO" w:eastAsia="ro-RO"/>
        </w:rPr>
        <w:t xml:space="preserve">Prod Nautic 2 </w:t>
      </w:r>
      <w:r w:rsidRPr="001B4350">
        <w:rPr>
          <w:rFonts w:ascii="Arial" w:eastAsia="Arial" w:hAnsi="Arial" w:cs="Arial"/>
          <w:lang w:val="ro-RO" w:eastAsia="ro-RO"/>
        </w:rPr>
        <w:t>va fi delimitat de următoarele coordonate STEREO 70: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323"/>
        <w:gridCol w:w="1944"/>
      </w:tblGrid>
      <w:tr w:rsidR="001B4350" w:rsidRPr="001B4350" w:rsidTr="003E1EB9">
        <w:trPr>
          <w:trHeight w:hRule="exact" w:val="254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Pct.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X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left="1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Y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622759.4154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640363.2907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622428.8236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640690.8386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3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622235.6674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640455.9011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622294.5038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640379.4071</w:t>
            </w:r>
          </w:p>
        </w:tc>
      </w:tr>
      <w:tr w:rsidR="001B4350" w:rsidRPr="001B4350" w:rsidTr="003E1EB9">
        <w:trPr>
          <w:trHeight w:hRule="exact" w:val="274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5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622332.1594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640353.0406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622341.8712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640337.6883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622363.1329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640326.4018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8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622411.7608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640327.9908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622543.8816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640297.8633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622595.2574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640306.5956</w:t>
            </w:r>
          </w:p>
        </w:tc>
      </w:tr>
      <w:tr w:rsidR="001B4350" w:rsidRPr="001B4350" w:rsidTr="003E1EB9">
        <w:trPr>
          <w:trHeight w:hRule="exact" w:val="269"/>
          <w:jc w:val="center"/>
        </w:trPr>
        <w:tc>
          <w:tcPr>
            <w:tcW w:w="826" w:type="dxa"/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11</w:t>
            </w:r>
          </w:p>
        </w:tc>
        <w:tc>
          <w:tcPr>
            <w:tcW w:w="2323" w:type="dxa"/>
            <w:shd w:val="clear" w:color="auto" w:fill="auto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622688.8886</w:t>
            </w:r>
          </w:p>
        </w:tc>
        <w:tc>
          <w:tcPr>
            <w:tcW w:w="1944" w:type="dxa"/>
            <w:shd w:val="clear" w:color="auto" w:fill="auto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640327.8332</w:t>
            </w:r>
          </w:p>
        </w:tc>
      </w:tr>
      <w:tr w:rsidR="001B4350" w:rsidRPr="001B4350" w:rsidTr="003E1EB9">
        <w:trPr>
          <w:trHeight w:hRule="exact" w:val="250"/>
          <w:jc w:val="center"/>
        </w:trPr>
        <w:tc>
          <w:tcPr>
            <w:tcW w:w="826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12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38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622728.0487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500"/>
              <w:jc w:val="both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640343.2167</w:t>
            </w:r>
          </w:p>
        </w:tc>
      </w:tr>
    </w:tbl>
    <w:p w:rsidR="001B4350" w:rsidRPr="001B4350" w:rsidRDefault="001B4350" w:rsidP="001B4350">
      <w:pPr>
        <w:spacing w:after="619" w:line="1" w:lineRule="exact"/>
        <w:rPr>
          <w:lang w:val="ro-RO" w:eastAsia="ro-RO"/>
        </w:rPr>
      </w:pPr>
    </w:p>
    <w:p w:rsidR="001B4350" w:rsidRPr="001B4350" w:rsidRDefault="001B4350" w:rsidP="001B4350">
      <w:pPr>
        <w:spacing w:after="620"/>
        <w:jc w:val="center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VI. DESCRIEREA EFECTELOR SEMNIFICATIVE POSIBILE ASUPRA MEDIULUI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ALE PROIECTULUI</w:t>
      </w:r>
    </w:p>
    <w:p w:rsidR="001B4350" w:rsidRPr="001B4350" w:rsidRDefault="001B4350" w:rsidP="001B4350">
      <w:pPr>
        <w:spacing w:after="660"/>
        <w:ind w:left="5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A. Surse de poluanți și instalații pentru retinerea, evacuarea și dispersia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poluanților în mediu</w:t>
      </w:r>
    </w:p>
    <w:p w:rsidR="001B4350" w:rsidRPr="001B4350" w:rsidRDefault="001B4350" w:rsidP="001B4350">
      <w:pPr>
        <w:numPr>
          <w:ilvl w:val="0"/>
          <w:numId w:val="41"/>
        </w:numPr>
        <w:tabs>
          <w:tab w:val="left" w:pos="928"/>
        </w:tabs>
        <w:spacing w:after="80"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Protecția calității apelor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Alimentarea cu apă a iazurilor va fi asigurată din orizontul freatic (pânza freatică a</w:t>
      </w:r>
      <w:r w:rsidRPr="001B4350">
        <w:rPr>
          <w:rFonts w:ascii="Arial" w:eastAsia="Arial" w:hAnsi="Arial" w:cs="Arial"/>
          <w:lang w:val="ro-RO" w:eastAsia="ro-RO"/>
        </w:rPr>
        <w:br/>
        <w:t>râului Siret) și precipitații atmosferice, influențată de volumul de precipitații și de debitul și</w:t>
      </w:r>
      <w:r w:rsidRPr="001B4350">
        <w:rPr>
          <w:rFonts w:ascii="Arial" w:eastAsia="Arial" w:hAnsi="Arial" w:cs="Arial"/>
          <w:lang w:val="ro-RO" w:eastAsia="ro-RO"/>
        </w:rPr>
        <w:br/>
        <w:t>fluctuația nivelului hidrostatic al acviferului freatic.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consum se aprovizionează cu apă îmbuteliată.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stabilirea volumelor de apă pentru un an de funcționare se au în vedere</w:t>
      </w:r>
      <w:r w:rsidRPr="001B4350">
        <w:rPr>
          <w:rFonts w:ascii="Arial" w:eastAsia="Arial" w:hAnsi="Arial" w:cs="Arial"/>
          <w:lang w:val="ro-RO" w:eastAsia="ro-RO"/>
        </w:rPr>
        <w:br/>
        <w:t>următoarele date generale: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Iazul Prod Nautic 1</w:t>
      </w:r>
      <w:r w:rsidRPr="001B4350">
        <w:rPr>
          <w:rFonts w:ascii="Arial" w:eastAsia="Arial" w:hAnsi="Arial" w:cs="Arial"/>
          <w:lang w:val="ro-RO" w:eastAsia="ro-RO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80"/>
        <w:gridCol w:w="6101"/>
      </w:tblGrid>
      <w:tr w:rsidR="001B4350" w:rsidRPr="001B4350" w:rsidTr="003E1EB9">
        <w:trPr>
          <w:trHeight w:hRule="exact" w:val="835"/>
          <w:jc w:val="center"/>
        </w:trPr>
        <w:tc>
          <w:tcPr>
            <w:tcW w:w="3480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0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Suprafață luciului de apă</w:t>
            </w:r>
          </w:p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Volumul acumulării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20"/>
              <w:ind w:firstLine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- 8,53 ha;</w:t>
            </w:r>
          </w:p>
          <w:p w:rsidR="001B4350" w:rsidRPr="001B4350" w:rsidRDefault="001B4350" w:rsidP="001B4350">
            <w:pPr>
              <w:ind w:firstLine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- 283.120 mc;</w:t>
            </w:r>
          </w:p>
        </w:tc>
      </w:tr>
      <w:tr w:rsidR="001B4350" w:rsidRPr="001B4350" w:rsidTr="003E1EB9">
        <w:trPr>
          <w:trHeight w:hRule="exact" w:val="811"/>
          <w:jc w:val="center"/>
        </w:trPr>
        <w:tc>
          <w:tcPr>
            <w:tcW w:w="3480" w:type="dxa"/>
            <w:shd w:val="clear" w:color="auto" w:fill="auto"/>
            <w:vAlign w:val="bottom"/>
          </w:tcPr>
          <w:p w:rsidR="001B4350" w:rsidRPr="001B4350" w:rsidRDefault="001B4350" w:rsidP="001B4350">
            <w:pPr>
              <w:spacing w:after="12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Adâncimea medie a apei</w:t>
            </w:r>
          </w:p>
          <w:p w:rsidR="001B4350" w:rsidRPr="001B4350" w:rsidRDefault="001B4350" w:rsidP="001B4350">
            <w:pPr>
              <w:ind w:firstLine="7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lang w:val="ro-RO" w:eastAsia="ro-RO"/>
              </w:rPr>
              <w:t>Iazul Prod Nautic 2</w:t>
            </w:r>
            <w:r w:rsidRPr="001B4350">
              <w:rPr>
                <w:rFonts w:ascii="Arial" w:eastAsia="Arial" w:hAnsi="Arial" w:cs="Arial"/>
                <w:lang w:val="ro-RO" w:eastAsia="ro-RO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1B4350" w:rsidRPr="001B4350" w:rsidRDefault="001B4350" w:rsidP="001B4350">
            <w:pPr>
              <w:ind w:firstLine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- 3,5 m.</w:t>
            </w:r>
          </w:p>
        </w:tc>
      </w:tr>
      <w:tr w:rsidR="001B4350" w:rsidRPr="001B4350" w:rsidTr="003E1EB9">
        <w:trPr>
          <w:trHeight w:hRule="exact" w:val="379"/>
          <w:jc w:val="center"/>
        </w:trPr>
        <w:tc>
          <w:tcPr>
            <w:tcW w:w="3480" w:type="dxa"/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Suprafață luciului de apă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1B4350" w:rsidRPr="001B4350" w:rsidRDefault="001B4350" w:rsidP="001B4350">
            <w:pPr>
              <w:ind w:firstLine="140"/>
              <w:rPr>
                <w:rFonts w:ascii="Arial" w:eastAsia="Arial" w:hAnsi="Arial" w:cs="Arial"/>
                <w:lang w:val="ro-RO" w:eastAsia="ro-RO"/>
              </w:rPr>
            </w:pPr>
            <w:r w:rsidRPr="001B4350">
              <w:rPr>
                <w:rFonts w:ascii="Arial" w:eastAsia="Arial" w:hAnsi="Arial" w:cs="Arial"/>
                <w:lang w:val="ro-RO" w:eastAsia="ro-RO"/>
              </w:rPr>
              <w:t>- 8,73 ha;</w:t>
            </w:r>
          </w:p>
        </w:tc>
      </w:tr>
    </w:tbl>
    <w:p w:rsidR="001B4350" w:rsidRPr="001B4350" w:rsidRDefault="001B4350" w:rsidP="001B4350">
      <w:pPr>
        <w:spacing w:line="1" w:lineRule="exact"/>
        <w:rPr>
          <w:sz w:val="2"/>
          <w:szCs w:val="2"/>
          <w:lang w:val="ro-RO" w:eastAsia="ro-RO"/>
        </w:rPr>
      </w:pPr>
      <w:r w:rsidRPr="001B4350">
        <w:rPr>
          <w:lang w:val="ro-RO" w:eastAsia="ro-RO"/>
        </w:rPr>
        <w:br w:type="page"/>
      </w:r>
    </w:p>
    <w:p w:rsidR="001B4350" w:rsidRPr="001B4350" w:rsidRDefault="001B4350" w:rsidP="001B4350">
      <w:pPr>
        <w:tabs>
          <w:tab w:val="left" w:pos="3562"/>
        </w:tabs>
        <w:spacing w:after="12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Volumul acumulării</w:t>
      </w:r>
      <w:r w:rsidRPr="001B4350">
        <w:rPr>
          <w:rFonts w:ascii="Arial" w:eastAsia="Arial" w:hAnsi="Arial" w:cs="Arial"/>
          <w:lang w:val="ro-RO" w:eastAsia="ro-RO"/>
        </w:rPr>
        <w:tab/>
        <w:t>- 290.620 mc;</w:t>
      </w:r>
    </w:p>
    <w:p w:rsidR="001B4350" w:rsidRPr="001B4350" w:rsidRDefault="001B4350" w:rsidP="001B4350">
      <w:pPr>
        <w:spacing w:after="120"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Adâncimea medie a apei - 3,5 m.</w:t>
      </w:r>
    </w:p>
    <w:p w:rsidR="001B4350" w:rsidRPr="001B4350" w:rsidRDefault="001B4350" w:rsidP="001B4350">
      <w:pPr>
        <w:keepNext/>
        <w:keepLines/>
        <w:spacing w:line="350" w:lineRule="auto"/>
        <w:ind w:firstLine="74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4" w:name="bookmark26"/>
      <w:r w:rsidRPr="001B4350">
        <w:rPr>
          <w:rFonts w:ascii="Arial" w:eastAsia="Arial" w:hAnsi="Arial" w:cs="Arial"/>
          <w:b/>
          <w:bCs/>
          <w:lang w:val="ro-RO" w:eastAsia="ro-RO"/>
        </w:rPr>
        <w:t>Cote caracteristice iazuri</w:t>
      </w:r>
      <w:r w:rsidRPr="001B4350">
        <w:rPr>
          <w:rFonts w:ascii="Arial" w:eastAsia="Arial" w:hAnsi="Arial" w:cs="Arial"/>
          <w:lang w:val="ro-RO" w:eastAsia="ro-RO"/>
        </w:rPr>
        <w:t>:</w:t>
      </w:r>
      <w:bookmarkEnd w:id="4"/>
    </w:p>
    <w:p w:rsidR="001B4350" w:rsidRPr="001B4350" w:rsidRDefault="001B4350" w:rsidP="001B4350">
      <w:pPr>
        <w:tabs>
          <w:tab w:val="left" w:pos="4293"/>
        </w:tabs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cotă cuvetă iazuri</w:t>
      </w:r>
      <w:r w:rsidRPr="001B4350">
        <w:rPr>
          <w:rFonts w:ascii="Arial" w:eastAsia="Arial" w:hAnsi="Arial" w:cs="Arial"/>
          <w:lang w:val="ro-RO" w:eastAsia="ro-RO"/>
        </w:rPr>
        <w:tab/>
        <w:t>= 185,90 m</w:t>
      </w:r>
    </w:p>
    <w:p w:rsidR="001B4350" w:rsidRPr="001B4350" w:rsidRDefault="001B4350" w:rsidP="001B4350">
      <w:pPr>
        <w:tabs>
          <w:tab w:val="left" w:pos="4293"/>
        </w:tabs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nivel hidrostatic</w:t>
      </w:r>
      <w:r w:rsidRPr="001B4350">
        <w:rPr>
          <w:rFonts w:ascii="Arial" w:eastAsia="Arial" w:hAnsi="Arial" w:cs="Arial"/>
          <w:lang w:val="ro-RO" w:eastAsia="ro-RO"/>
        </w:rPr>
        <w:tab/>
        <w:t>= 189,40 m</w:t>
      </w:r>
    </w:p>
    <w:p w:rsidR="001B4350" w:rsidRPr="001B4350" w:rsidRDefault="001B4350" w:rsidP="001B4350">
      <w:pPr>
        <w:tabs>
          <w:tab w:val="left" w:pos="4293"/>
        </w:tabs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cotă teren</w:t>
      </w:r>
      <w:r w:rsidRPr="001B4350">
        <w:rPr>
          <w:rFonts w:ascii="Arial" w:eastAsia="Arial" w:hAnsi="Arial" w:cs="Arial"/>
          <w:lang w:val="ro-RO" w:eastAsia="ro-RO"/>
        </w:rPr>
        <w:tab/>
        <w:t>= 192,7 ..197,3 m</w:t>
      </w:r>
    </w:p>
    <w:p w:rsidR="001B4350" w:rsidRPr="001B4350" w:rsidRDefault="001B4350" w:rsidP="001B4350">
      <w:pPr>
        <w:spacing w:line="350" w:lineRule="auto"/>
        <w:ind w:firstLine="74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Volumul de apă pentru 1 an de funcționare este repartizat astfel: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u w:val="single"/>
          <w:lang w:val="ro-RO" w:eastAsia="ro-RO"/>
        </w:rPr>
        <w:t xml:space="preserve">Iazul Prod Nautic 1 </w:t>
      </w:r>
      <w:r w:rsidRPr="001B4350">
        <w:rPr>
          <w:rFonts w:ascii="Arial" w:eastAsia="Arial" w:hAnsi="Arial" w:cs="Arial"/>
          <w:u w:val="single"/>
          <w:lang w:val="ro-RO" w:eastAsia="ro-RO"/>
        </w:rPr>
        <w:t>:</w:t>
      </w:r>
    </w:p>
    <w:p w:rsidR="001B4350" w:rsidRPr="001B4350" w:rsidRDefault="001B4350" w:rsidP="001B4350">
      <w:pPr>
        <w:numPr>
          <w:ilvl w:val="0"/>
          <w:numId w:val="42"/>
        </w:numPr>
        <w:tabs>
          <w:tab w:val="left" w:pos="1122"/>
          <w:tab w:val="left" w:pos="5775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Volumul de umplere a iazului</w:t>
      </w:r>
      <w:r w:rsidRPr="001B4350">
        <w:rPr>
          <w:rFonts w:ascii="Arial" w:eastAsia="Arial" w:hAnsi="Arial" w:cs="Arial"/>
          <w:b/>
          <w:bCs/>
          <w:lang w:val="ro-RO" w:eastAsia="ro-RO"/>
        </w:rPr>
        <w:tab/>
      </w:r>
      <w:r w:rsidRPr="001B4350">
        <w:rPr>
          <w:rFonts w:ascii="Arial" w:eastAsia="Arial" w:hAnsi="Arial" w:cs="Arial"/>
          <w:lang w:val="ro-RO" w:eastAsia="ro-RO"/>
        </w:rPr>
        <w:t>- 283.120 mc/an;</w:t>
      </w:r>
    </w:p>
    <w:p w:rsidR="001B4350" w:rsidRPr="001B4350" w:rsidRDefault="001B4350" w:rsidP="001B4350">
      <w:pPr>
        <w:numPr>
          <w:ilvl w:val="0"/>
          <w:numId w:val="42"/>
        </w:numPr>
        <w:tabs>
          <w:tab w:val="left" w:pos="110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 xml:space="preserve">Volumul de primenire şi compensare </w:t>
      </w:r>
      <w:r w:rsidRPr="001B4350">
        <w:rPr>
          <w:rFonts w:ascii="Arial" w:eastAsia="Arial" w:hAnsi="Arial" w:cs="Arial"/>
          <w:lang w:val="ro-RO" w:eastAsia="ro-RO"/>
        </w:rPr>
        <w:t>a pierderilor de apă prin infiltrație şi</w:t>
      </w:r>
      <w:r w:rsidRPr="001B4350">
        <w:rPr>
          <w:rFonts w:ascii="Arial" w:eastAsia="Arial" w:hAnsi="Arial" w:cs="Arial"/>
          <w:lang w:val="ro-RO" w:eastAsia="ro-RO"/>
        </w:rPr>
        <w:br/>
        <w:t xml:space="preserve">evaporație pe o perioadă de 6 luni (aprilie - septembrie) 1 </w:t>
      </w:r>
      <w:r w:rsidRPr="001B4350">
        <w:rPr>
          <w:rFonts w:ascii="Arial" w:eastAsia="Arial" w:hAnsi="Arial" w:cs="Arial"/>
          <w:vertAlign w:val="superscript"/>
          <w:lang w:val="ro-RO" w:eastAsia="ro-RO"/>
        </w:rPr>
        <w:t>l</w:t>
      </w:r>
      <w:r w:rsidRPr="001B4350">
        <w:rPr>
          <w:rFonts w:ascii="Arial" w:eastAsia="Arial" w:hAnsi="Arial" w:cs="Arial"/>
          <w:lang w:val="ro-RO" w:eastAsia="ro-RO"/>
        </w:rPr>
        <w:t>/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s </w:t>
      </w:r>
      <w:r w:rsidRPr="001B4350">
        <w:rPr>
          <w:rFonts w:ascii="Arial" w:eastAsia="Arial" w:hAnsi="Arial" w:cs="Arial"/>
          <w:lang w:val="ro-RO" w:eastAsia="ro-RO"/>
        </w:rPr>
        <w:t>ha - la (NNR):</w:t>
      </w:r>
    </w:p>
    <w:p w:rsidR="001B4350" w:rsidRPr="001B4350" w:rsidRDefault="001B4350" w:rsidP="001B4350">
      <w:pPr>
        <w:spacing w:line="350" w:lineRule="auto"/>
        <w:ind w:left="146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primenire </w:t>
      </w:r>
      <w:r w:rsidRPr="001B4350">
        <w:rPr>
          <w:rFonts w:ascii="Arial" w:eastAsia="Arial" w:hAnsi="Arial" w:cs="Arial"/>
          <w:lang w:val="ro-RO" w:eastAsia="ro-RO"/>
        </w:rPr>
        <w:t xml:space="preserve">= 8,53 ha × 180 zile × 86.400 × 1 </w:t>
      </w:r>
      <w:r w:rsidRPr="001B4350">
        <w:rPr>
          <w:rFonts w:ascii="Arial" w:eastAsia="Arial" w:hAnsi="Arial" w:cs="Arial"/>
          <w:vertAlign w:val="superscript"/>
          <w:lang w:val="ro-RO" w:eastAsia="ro-RO"/>
        </w:rPr>
        <w:t>l</w:t>
      </w:r>
      <w:r w:rsidRPr="001B4350">
        <w:rPr>
          <w:rFonts w:ascii="Arial" w:eastAsia="Arial" w:hAnsi="Arial" w:cs="Arial"/>
          <w:lang w:val="ro-RO" w:eastAsia="ro-RO"/>
        </w:rPr>
        <w:t>/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s </w:t>
      </w:r>
      <w:r w:rsidRPr="001B4350">
        <w:rPr>
          <w:rFonts w:ascii="Arial" w:eastAsia="Arial" w:hAnsi="Arial" w:cs="Arial"/>
          <w:lang w:val="ro-RO" w:eastAsia="ro-RO"/>
        </w:rPr>
        <w:t>ha = 132.658,5 mc/an.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Alimentarea cu apă a iazului se va realiza din freaticul zonei (pânza freatică a</w:t>
      </w:r>
      <w:r w:rsidRPr="001B4350">
        <w:rPr>
          <w:rFonts w:ascii="Arial" w:eastAsia="Arial" w:hAnsi="Arial" w:cs="Arial"/>
          <w:lang w:val="ro-RO" w:eastAsia="ro-RO"/>
        </w:rPr>
        <w:br/>
        <w:t>râului Siret) prin înfiltrații directe, respectiv din precipitații.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 captat: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debitul maxim zilnic = 15,82 l/s = 56,96 mc/h= 1366,92 mc/zi;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debitul mediu zilnic = 13,18 l/s = 47,46 mc/h = 1139,10 mc/zi.</w:t>
      </w:r>
    </w:p>
    <w:p w:rsidR="001B4350" w:rsidRPr="001B4350" w:rsidRDefault="001B4350" w:rsidP="001B4350">
      <w:pPr>
        <w:spacing w:line="350" w:lineRule="auto"/>
        <w:ind w:firstLine="74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Gradul de asigurare a debitelor captate 85%.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u w:val="single"/>
          <w:lang w:val="ro-RO" w:eastAsia="ro-RO"/>
        </w:rPr>
        <w:t>Iazul Prod Nautic 2</w:t>
      </w:r>
      <w:r w:rsidRPr="001B4350">
        <w:rPr>
          <w:rFonts w:ascii="Arial" w:eastAsia="Arial" w:hAnsi="Arial" w:cs="Arial"/>
          <w:u w:val="single"/>
          <w:lang w:val="ro-RO" w:eastAsia="ro-RO"/>
        </w:rPr>
        <w:t>:</w:t>
      </w:r>
    </w:p>
    <w:p w:rsidR="001B4350" w:rsidRPr="001B4350" w:rsidRDefault="001B4350" w:rsidP="001B4350">
      <w:pPr>
        <w:numPr>
          <w:ilvl w:val="0"/>
          <w:numId w:val="43"/>
        </w:numPr>
        <w:tabs>
          <w:tab w:val="left" w:pos="1122"/>
          <w:tab w:val="left" w:pos="5775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Volumul de umplere a iazului</w:t>
      </w:r>
      <w:r w:rsidRPr="001B4350">
        <w:rPr>
          <w:rFonts w:ascii="Arial" w:eastAsia="Arial" w:hAnsi="Arial" w:cs="Arial"/>
          <w:b/>
          <w:bCs/>
          <w:lang w:val="ro-RO" w:eastAsia="ro-RO"/>
        </w:rPr>
        <w:tab/>
      </w:r>
      <w:r w:rsidRPr="001B4350">
        <w:rPr>
          <w:rFonts w:ascii="Arial" w:eastAsia="Arial" w:hAnsi="Arial" w:cs="Arial"/>
          <w:lang w:val="ro-RO" w:eastAsia="ro-RO"/>
        </w:rPr>
        <w:t>- 290.62 mc/an;</w:t>
      </w:r>
    </w:p>
    <w:p w:rsidR="001B4350" w:rsidRPr="001B4350" w:rsidRDefault="001B4350" w:rsidP="001B4350">
      <w:pPr>
        <w:numPr>
          <w:ilvl w:val="0"/>
          <w:numId w:val="43"/>
        </w:numPr>
        <w:tabs>
          <w:tab w:val="left" w:pos="110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 xml:space="preserve">Volumul de primenire şi compensare </w:t>
      </w:r>
      <w:r w:rsidRPr="001B4350">
        <w:rPr>
          <w:rFonts w:ascii="Arial" w:eastAsia="Arial" w:hAnsi="Arial" w:cs="Arial"/>
          <w:lang w:val="ro-RO" w:eastAsia="ro-RO"/>
        </w:rPr>
        <w:t>a pierderilor de apă prin infiltrație şi</w:t>
      </w:r>
      <w:r w:rsidRPr="001B4350">
        <w:rPr>
          <w:rFonts w:ascii="Arial" w:eastAsia="Arial" w:hAnsi="Arial" w:cs="Arial"/>
          <w:lang w:val="ro-RO" w:eastAsia="ro-RO"/>
        </w:rPr>
        <w:br/>
        <w:t xml:space="preserve">evaporație pe o perioadă de 6 luni (aprilie - septembrie) 1 </w:t>
      </w:r>
      <w:r w:rsidRPr="001B4350">
        <w:rPr>
          <w:rFonts w:ascii="Arial" w:eastAsia="Arial" w:hAnsi="Arial" w:cs="Arial"/>
          <w:vertAlign w:val="superscript"/>
          <w:lang w:val="ro-RO" w:eastAsia="ro-RO"/>
        </w:rPr>
        <w:t>l</w:t>
      </w:r>
      <w:r w:rsidRPr="001B4350">
        <w:rPr>
          <w:rFonts w:ascii="Arial" w:eastAsia="Arial" w:hAnsi="Arial" w:cs="Arial"/>
          <w:lang w:val="ro-RO" w:eastAsia="ro-RO"/>
        </w:rPr>
        <w:t>/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s </w:t>
      </w:r>
      <w:r w:rsidRPr="001B4350">
        <w:rPr>
          <w:rFonts w:ascii="Arial" w:eastAsia="Arial" w:hAnsi="Arial" w:cs="Arial"/>
          <w:lang w:val="ro-RO" w:eastAsia="ro-RO"/>
        </w:rPr>
        <w:t>ha - la (NNR):</w:t>
      </w:r>
    </w:p>
    <w:p w:rsidR="001B4350" w:rsidRPr="001B4350" w:rsidRDefault="001B4350" w:rsidP="001B4350">
      <w:pPr>
        <w:spacing w:line="350" w:lineRule="auto"/>
        <w:ind w:left="1460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V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primenire </w:t>
      </w:r>
      <w:r w:rsidRPr="001B4350">
        <w:rPr>
          <w:rFonts w:ascii="Arial" w:eastAsia="Arial" w:hAnsi="Arial" w:cs="Arial"/>
          <w:lang w:val="ro-RO" w:eastAsia="ro-RO"/>
        </w:rPr>
        <w:t xml:space="preserve">= 8,73 ha × 180 zile × 86.400 × 1 </w:t>
      </w:r>
      <w:r w:rsidRPr="001B4350">
        <w:rPr>
          <w:rFonts w:ascii="Arial" w:eastAsia="Arial" w:hAnsi="Arial" w:cs="Arial"/>
          <w:vertAlign w:val="superscript"/>
          <w:lang w:val="ro-RO" w:eastAsia="ro-RO"/>
        </w:rPr>
        <w:t>l</w:t>
      </w:r>
      <w:r w:rsidRPr="001B4350">
        <w:rPr>
          <w:rFonts w:ascii="Arial" w:eastAsia="Arial" w:hAnsi="Arial" w:cs="Arial"/>
          <w:lang w:val="ro-RO" w:eastAsia="ro-RO"/>
        </w:rPr>
        <w:t>/</w:t>
      </w:r>
      <w:r w:rsidRPr="001B4350">
        <w:rPr>
          <w:rFonts w:ascii="Arial" w:eastAsia="Arial" w:hAnsi="Arial" w:cs="Arial"/>
          <w:sz w:val="14"/>
          <w:lang w:val="ro-RO" w:eastAsia="ro-RO"/>
        </w:rPr>
        <w:t xml:space="preserve">s </w:t>
      </w:r>
      <w:r w:rsidRPr="001B4350">
        <w:rPr>
          <w:rFonts w:ascii="Arial" w:eastAsia="Arial" w:hAnsi="Arial" w:cs="Arial"/>
          <w:lang w:val="ro-RO" w:eastAsia="ro-RO"/>
        </w:rPr>
        <w:t>ha = 135.768,9 mc/an.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Alimentarea cu apă a iazului se va realiza din freaticul zonei (pânza freatică a</w:t>
      </w:r>
      <w:r w:rsidRPr="001B4350">
        <w:rPr>
          <w:rFonts w:ascii="Arial" w:eastAsia="Arial" w:hAnsi="Arial" w:cs="Arial"/>
          <w:lang w:val="ro-RO" w:eastAsia="ro-RO"/>
        </w:rPr>
        <w:br/>
        <w:t>râului Siret) prin înfiltrații directe, respectiv din precipitații.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 captat: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debitul maxim zilnic = 16,22 l/s = 58,41 mc/h= 1401,84 mc/zi;</w:t>
      </w:r>
    </w:p>
    <w:p w:rsidR="001B4350" w:rsidRPr="001B4350" w:rsidRDefault="001B4350" w:rsidP="001B4350">
      <w:pPr>
        <w:spacing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debitul mediu zilnic = 13,52 l/s = 48,67 mc/h = 1168,20 mc/zi.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Gradul de asigurare a debitelor captate 85%. Apele pluviale se vor scurge liber la</w:t>
      </w:r>
      <w:r w:rsidRPr="001B4350">
        <w:rPr>
          <w:rFonts w:ascii="Arial" w:eastAsia="Arial" w:hAnsi="Arial" w:cs="Arial"/>
          <w:lang w:val="ro-RO" w:eastAsia="ro-RO"/>
        </w:rPr>
        <w:br/>
        <w:t>teren.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monitorizarea calității pânzei freatice se vor realiza 3 foraje de</w:t>
      </w:r>
      <w:r w:rsidRPr="001B4350">
        <w:rPr>
          <w:rFonts w:ascii="Arial" w:eastAsia="Arial" w:hAnsi="Arial" w:cs="Arial"/>
          <w:lang w:val="ro-RO" w:eastAsia="ro-RO"/>
        </w:rPr>
        <w:br/>
        <w:t>monitorizare, amonte și aval iazuri, conform planului de situație anexat, pe sensul de</w:t>
      </w:r>
      <w:r w:rsidRPr="001B4350">
        <w:rPr>
          <w:rFonts w:ascii="Arial" w:eastAsia="Arial" w:hAnsi="Arial" w:cs="Arial"/>
          <w:lang w:val="ro-RO" w:eastAsia="ro-RO"/>
        </w:rPr>
        <w:br/>
        <w:t>curgere a pânzei freatice de la nord - vest la sud - est (spre râul Siret), de coordonate: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Foraj FM1, amonte iaz Prod Nautic 2 - coordonate: X = 622490.15, Y = 640307.66,</w:t>
      </w:r>
      <w:r w:rsidRPr="001B4350">
        <w:rPr>
          <w:rFonts w:ascii="Arial" w:eastAsia="Arial" w:hAnsi="Arial" w:cs="Arial"/>
          <w:lang w:val="ro-RO" w:eastAsia="ro-RO"/>
        </w:rPr>
        <w:br/>
        <w:t>Z = 197.01 m, H = 8 m</w:t>
      </w:r>
    </w:p>
    <w:p w:rsidR="001B4350" w:rsidRPr="001B4350" w:rsidRDefault="001B4350" w:rsidP="001B4350">
      <w:pPr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Foraj FM2, aval Prod Nautic 2 și amonte iaz Prod Nautic 1 - coordonate: X =</w:t>
      </w:r>
      <w:r w:rsidRPr="001B4350">
        <w:rPr>
          <w:rFonts w:ascii="Arial" w:eastAsia="Arial" w:hAnsi="Arial" w:cs="Arial"/>
          <w:lang w:val="ro-RO" w:eastAsia="ro-RO"/>
        </w:rPr>
        <w:br/>
        <w:t>622583.01, Y = 640541.23, Z = 196.05 m, H = 8 m</w:t>
      </w:r>
    </w:p>
    <w:p w:rsidR="001B4350" w:rsidRPr="001B4350" w:rsidRDefault="001B4350" w:rsidP="001B4350">
      <w:pPr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Foraj FM3, aval iaz Prod Nautic 1 - coordonate: X = 622689.26, Y = 640769.12,</w:t>
      </w:r>
      <w:r w:rsidRPr="001B4350">
        <w:rPr>
          <w:rFonts w:ascii="Arial" w:eastAsia="Arial" w:hAnsi="Arial" w:cs="Arial"/>
          <w:lang w:val="ro-RO" w:eastAsia="ro-RO"/>
        </w:rPr>
        <w:br/>
        <w:t>Z = 195.42 m, H = 8 m.</w:t>
      </w:r>
    </w:p>
    <w:p w:rsidR="001B4350" w:rsidRPr="001B4350" w:rsidRDefault="001B4350" w:rsidP="001B4350">
      <w:pPr>
        <w:spacing w:line="360" w:lineRule="auto"/>
        <w:ind w:firstLine="6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Lunar, se va determina nivelul apei în forajele de monitorizare.</w:t>
      </w:r>
    </w:p>
    <w:p w:rsidR="001B4350" w:rsidRPr="001B4350" w:rsidRDefault="001B4350" w:rsidP="001B4350">
      <w:pPr>
        <w:spacing w:line="360" w:lineRule="auto"/>
        <w:ind w:firstLine="6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monitorizarea calitativă a apei subterane din zona amplasamentului se</w:t>
      </w:r>
      <w:r w:rsidRPr="001B4350">
        <w:rPr>
          <w:rFonts w:ascii="Arial" w:eastAsia="Arial" w:hAnsi="Arial" w:cs="Arial"/>
          <w:lang w:val="ro-RO" w:eastAsia="ro-RO"/>
        </w:rPr>
        <w:br/>
        <w:t>propune analiza următorilor parametri: amoniu, azotați, azotiți, oxidabilitate,</w:t>
      </w:r>
      <w:r w:rsidRPr="001B4350">
        <w:rPr>
          <w:rFonts w:ascii="Arial" w:eastAsia="Arial" w:hAnsi="Arial" w:cs="Arial"/>
          <w:lang w:val="ro-RO" w:eastAsia="ro-RO"/>
        </w:rPr>
        <w:br/>
        <w:t>conductivitate, pH, duritate totală, CBO5.</w:t>
      </w: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protecția calitativă a apelor subterane se vor lua toate măsurile, atât pe</w:t>
      </w:r>
      <w:r w:rsidRPr="001B4350">
        <w:rPr>
          <w:rFonts w:ascii="Arial" w:eastAsia="Arial" w:hAnsi="Arial" w:cs="Arial"/>
          <w:lang w:val="ro-RO" w:eastAsia="ro-RO"/>
        </w:rPr>
        <w:br/>
        <w:t>durata exploatării agregatelor minerale, cât și pe durata exploatării iazului de agrement,</w:t>
      </w:r>
      <w:r w:rsidRPr="001B4350">
        <w:rPr>
          <w:rFonts w:ascii="Arial" w:eastAsia="Arial" w:hAnsi="Arial" w:cs="Arial"/>
          <w:lang w:val="ro-RO" w:eastAsia="ro-RO"/>
        </w:rPr>
        <w:br/>
        <w:t>pentru evitarea pătrunderii în acvifer a unor substanțe potențial poluante. Iazul va fi folosit</w:t>
      </w:r>
      <w:r w:rsidRPr="001B4350">
        <w:rPr>
          <w:rFonts w:ascii="Arial" w:eastAsia="Arial" w:hAnsi="Arial" w:cs="Arial"/>
          <w:lang w:val="ro-RO" w:eastAsia="ro-RO"/>
        </w:rPr>
        <w:br/>
        <w:t>pentru activități de agrement (plimbare cu barca). Nu este necesară luarea de măsuri</w:t>
      </w:r>
      <w:r w:rsidRPr="001B4350">
        <w:rPr>
          <w:rFonts w:ascii="Arial" w:eastAsia="Arial" w:hAnsi="Arial" w:cs="Arial"/>
          <w:lang w:val="ro-RO" w:eastAsia="ro-RO"/>
        </w:rPr>
        <w:br/>
        <w:t>pentru prevenirea accesului faunei piscicole non-native în resursele de apă.</w:t>
      </w:r>
    </w:p>
    <w:p w:rsidR="001B4350" w:rsidRPr="001B4350" w:rsidRDefault="001B4350" w:rsidP="001B4350">
      <w:pPr>
        <w:spacing w:after="500"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Analizând cele prezentate referitor la sursele de poluare a apelor și modul de</w:t>
      </w:r>
      <w:r w:rsidRPr="001B4350">
        <w:rPr>
          <w:rFonts w:ascii="Arial" w:eastAsia="Arial" w:hAnsi="Arial" w:cs="Arial"/>
          <w:lang w:val="ro-RO" w:eastAsia="ro-RO"/>
        </w:rPr>
        <w:br/>
        <w:t>evacuare a acestora, la realizarea investiție nu vor exista pericole majore de poluare</w:t>
      </w:r>
      <w:r w:rsidRPr="001B4350">
        <w:rPr>
          <w:rFonts w:ascii="Arial" w:eastAsia="Arial" w:hAnsi="Arial" w:cs="Arial"/>
          <w:lang w:val="ro-RO" w:eastAsia="ro-RO"/>
        </w:rPr>
        <w:br/>
        <w:t>a factorului de mediu apă.</w:t>
      </w:r>
    </w:p>
    <w:p w:rsidR="001B4350" w:rsidRPr="001B4350" w:rsidRDefault="001B4350" w:rsidP="001B4350">
      <w:pPr>
        <w:keepNext/>
        <w:keepLines/>
        <w:numPr>
          <w:ilvl w:val="0"/>
          <w:numId w:val="45"/>
        </w:numPr>
        <w:tabs>
          <w:tab w:val="left" w:pos="891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5" w:name="bookmark28"/>
      <w:r w:rsidRPr="001B4350">
        <w:rPr>
          <w:rFonts w:ascii="Arial" w:eastAsia="Arial" w:hAnsi="Arial" w:cs="Arial"/>
          <w:b/>
          <w:bCs/>
          <w:lang w:val="ro-RO" w:eastAsia="ro-RO"/>
        </w:rPr>
        <w:t>Protecția aerului</w:t>
      </w:r>
      <w:bookmarkEnd w:id="5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desfășurate în cadrul unității studiate care se constituie în surse de</w:t>
      </w:r>
      <w:r w:rsidRPr="001B4350">
        <w:rPr>
          <w:rFonts w:ascii="Arial" w:eastAsia="Arial" w:hAnsi="Arial" w:cs="Arial"/>
          <w:lang w:val="ro-RO" w:eastAsia="ro-RO"/>
        </w:rPr>
        <w:br/>
        <w:t>impurificare a atmosferei sunt funcționarea utilajelor de extracție pentru amenajarea</w:t>
      </w:r>
      <w:r w:rsidRPr="001B4350">
        <w:rPr>
          <w:rFonts w:ascii="Arial" w:eastAsia="Arial" w:hAnsi="Arial" w:cs="Arial"/>
          <w:lang w:val="ro-RO" w:eastAsia="ro-RO"/>
        </w:rPr>
        <w:br/>
        <w:t>cuvetei iazurilor, încărcarea materialului rezultat și transportul acestuia.</w:t>
      </w:r>
    </w:p>
    <w:p w:rsidR="001B4350" w:rsidRPr="001B4350" w:rsidRDefault="001B4350" w:rsidP="001B4350">
      <w:pPr>
        <w:spacing w:after="50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Poluanții emiși sunt specifici arderii combustibililor fosili în motoare cu ardere</w:t>
      </w:r>
      <w:r w:rsidRPr="001B4350">
        <w:rPr>
          <w:rFonts w:ascii="Arial" w:eastAsia="Arial" w:hAnsi="Arial" w:cs="Arial"/>
          <w:lang w:val="ro-RO" w:eastAsia="ro-RO"/>
        </w:rPr>
        <w:br/>
        <w:t>internă tip Diesel specifice utilajelor pentru activități industriale: oxizi de azot (NO, NO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,</w:t>
      </w:r>
      <w:r w:rsidRPr="001B4350">
        <w:rPr>
          <w:rFonts w:ascii="Arial" w:eastAsia="Arial" w:hAnsi="Arial" w:cs="Arial"/>
          <w:lang w:val="ro-RO" w:eastAsia="ro-RO"/>
        </w:rPr>
        <w:br/>
        <w:t>N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O), oxizi de sulf, oxizi de carbon (CO și CO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), compuși organici volatili, particole și</w:t>
      </w:r>
      <w:r w:rsidRPr="001B4350">
        <w:rPr>
          <w:rFonts w:ascii="Arial" w:eastAsia="Arial" w:hAnsi="Arial" w:cs="Arial"/>
          <w:lang w:val="ro-RO" w:eastAsia="ro-RO"/>
        </w:rPr>
        <w:br/>
        <w:t>metale grele. Aceste surse de poluare sunt discontinue și nu pot fi considerate ca surse</w:t>
      </w:r>
      <w:r w:rsidRPr="001B4350">
        <w:rPr>
          <w:rFonts w:ascii="Arial" w:eastAsia="Arial" w:hAnsi="Arial" w:cs="Arial"/>
          <w:lang w:val="ro-RO" w:eastAsia="ro-RO"/>
        </w:rPr>
        <w:br/>
        <w:t>punctiforme de poluare. Totodată având în vedere timpul relativ scurt de funcționare al</w:t>
      </w:r>
      <w:r w:rsidRPr="001B4350">
        <w:rPr>
          <w:rFonts w:ascii="Arial" w:eastAsia="Arial" w:hAnsi="Arial" w:cs="Arial"/>
          <w:lang w:val="ro-RO" w:eastAsia="ro-RO"/>
        </w:rPr>
        <w:br/>
        <w:t>acestuia, sursele de poluare a aerului prezentate anterior nu sunt considerate ca</w:t>
      </w:r>
      <w:r w:rsidRPr="001B4350">
        <w:rPr>
          <w:rFonts w:ascii="Arial" w:eastAsia="Arial" w:hAnsi="Arial" w:cs="Arial"/>
          <w:lang w:val="ro-RO" w:eastAsia="ro-RO"/>
        </w:rPr>
        <w:br/>
        <w:t>semnificative.</w:t>
      </w:r>
    </w:p>
    <w:p w:rsidR="001B4350" w:rsidRPr="001B4350" w:rsidRDefault="001B4350" w:rsidP="001B4350">
      <w:pPr>
        <w:keepNext/>
        <w:keepLines/>
        <w:numPr>
          <w:ilvl w:val="0"/>
          <w:numId w:val="45"/>
        </w:numPr>
        <w:tabs>
          <w:tab w:val="left" w:pos="891"/>
        </w:tabs>
        <w:spacing w:after="22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6" w:name="bookmark30"/>
      <w:r w:rsidRPr="001B4350">
        <w:rPr>
          <w:rFonts w:ascii="Arial" w:eastAsia="Arial" w:hAnsi="Arial" w:cs="Arial"/>
          <w:b/>
          <w:bCs/>
          <w:lang w:val="ro-RO" w:eastAsia="ro-RO"/>
        </w:rPr>
        <w:t>Protecţia împotriva zgomotului şi vibraţiilor</w:t>
      </w:r>
      <w:bookmarkEnd w:id="6"/>
    </w:p>
    <w:p w:rsidR="001B4350" w:rsidRPr="001B4350" w:rsidRDefault="001B4350" w:rsidP="001B4350">
      <w:pPr>
        <w:spacing w:after="360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Sursele de zgomot vor proveni de la utilajele care vor amenaja cuvetele iazurilor.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Activitățile desfășurate de mijloacele auto vor fi periodice, căile de circulație vor fi</w:t>
      </w:r>
      <w:r w:rsidRPr="001B4350">
        <w:rPr>
          <w:rFonts w:ascii="Arial" w:eastAsia="Arial" w:hAnsi="Arial" w:cs="Arial"/>
          <w:lang w:val="ro-RO" w:eastAsia="ro-RO"/>
        </w:rPr>
        <w:br/>
        <w:t>amenajate corespunzător, iar nivelul zgomotului generat se va încadra în valorile admise</w:t>
      </w:r>
      <w:r w:rsidRPr="001B4350">
        <w:rPr>
          <w:rFonts w:ascii="Arial" w:eastAsia="Arial" w:hAnsi="Arial" w:cs="Arial"/>
          <w:lang w:val="ro-RO" w:eastAsia="ro-RO"/>
        </w:rPr>
        <w:br/>
        <w:t>prin STAS 10009/2017.</w:t>
      </w:r>
    </w:p>
    <w:p w:rsidR="001B4350" w:rsidRPr="001B4350" w:rsidRDefault="001B4350" w:rsidP="001B4350">
      <w:pPr>
        <w:spacing w:after="50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Cea mai apropiată zonă locuită se află la o distanță de circa 1500 m față de</w:t>
      </w:r>
      <w:r w:rsidRPr="001B4350">
        <w:rPr>
          <w:rFonts w:ascii="Arial" w:eastAsia="Arial" w:hAnsi="Arial" w:cs="Arial"/>
          <w:lang w:val="ro-RO" w:eastAsia="ro-RO"/>
        </w:rPr>
        <w:br/>
        <w:t>amplasamentul analizat.</w:t>
      </w:r>
    </w:p>
    <w:p w:rsidR="001B4350" w:rsidRPr="001B4350" w:rsidRDefault="001B4350" w:rsidP="001B4350">
      <w:pPr>
        <w:keepNext/>
        <w:keepLines/>
        <w:numPr>
          <w:ilvl w:val="0"/>
          <w:numId w:val="45"/>
        </w:numPr>
        <w:tabs>
          <w:tab w:val="left" w:pos="878"/>
        </w:tabs>
        <w:spacing w:after="80" w:line="36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7" w:name="bookmark32"/>
      <w:r w:rsidRPr="001B4350">
        <w:rPr>
          <w:rFonts w:ascii="Arial" w:eastAsia="Arial" w:hAnsi="Arial" w:cs="Arial"/>
          <w:b/>
          <w:bCs/>
          <w:lang w:val="ro-RO" w:eastAsia="ro-RO"/>
        </w:rPr>
        <w:t>Protecția împotriva radiațiilor</w:t>
      </w:r>
      <w:bookmarkEnd w:id="7"/>
    </w:p>
    <w:p w:rsidR="001B4350" w:rsidRPr="001B4350" w:rsidRDefault="001B4350" w:rsidP="001B4350">
      <w:pPr>
        <w:spacing w:after="500"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ce se desfășoară în cadrul obiectivului analizat nu presupun</w:t>
      </w:r>
      <w:r w:rsidRPr="001B4350">
        <w:rPr>
          <w:rFonts w:ascii="Arial" w:eastAsia="Arial" w:hAnsi="Arial" w:cs="Arial"/>
          <w:lang w:val="ro-RO" w:eastAsia="ro-RO"/>
        </w:rPr>
        <w:br/>
        <w:t>manevrarea, utilizarea sau depozitarea de substanțe radioactive.</w:t>
      </w:r>
    </w:p>
    <w:p w:rsidR="001B4350" w:rsidRPr="001B4350" w:rsidRDefault="001B4350" w:rsidP="001B4350">
      <w:pPr>
        <w:keepNext/>
        <w:keepLines/>
        <w:numPr>
          <w:ilvl w:val="0"/>
          <w:numId w:val="45"/>
        </w:numPr>
        <w:tabs>
          <w:tab w:val="left" w:pos="878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8" w:name="bookmark34"/>
      <w:r w:rsidRPr="001B4350">
        <w:rPr>
          <w:rFonts w:ascii="Arial" w:eastAsia="Arial" w:hAnsi="Arial" w:cs="Arial"/>
          <w:b/>
          <w:bCs/>
          <w:lang w:val="ro-RO" w:eastAsia="ro-RO"/>
        </w:rPr>
        <w:t>Protecția solului şi subsolului</w:t>
      </w:r>
      <w:bookmarkEnd w:id="8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urma operațiunilor de amenajare a iazurilor de agrement este afectat solul prin</w:t>
      </w:r>
      <w:r w:rsidRPr="001B4350">
        <w:rPr>
          <w:rFonts w:ascii="Arial" w:eastAsia="Arial" w:hAnsi="Arial" w:cs="Arial"/>
          <w:lang w:val="ro-RO" w:eastAsia="ro-RO"/>
        </w:rPr>
        <w:br/>
        <w:t>săpături și prin transportul materialului extras din zonă, dar nu se vor introduce substanțe</w:t>
      </w:r>
      <w:r w:rsidRPr="001B4350">
        <w:rPr>
          <w:rFonts w:ascii="Arial" w:eastAsia="Arial" w:hAnsi="Arial" w:cs="Arial"/>
          <w:lang w:val="ro-RO" w:eastAsia="ro-RO"/>
        </w:rPr>
        <w:br/>
        <w:t>poluante în sol și nu se va modifica structura sau tipul solului.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După finalizarea exploatării agregatelor din cuveta iazului se va amenaja cuveta</w:t>
      </w:r>
      <w:r w:rsidRPr="001B4350">
        <w:rPr>
          <w:rFonts w:ascii="Arial" w:eastAsia="Arial" w:hAnsi="Arial" w:cs="Arial"/>
          <w:lang w:val="ro-RO" w:eastAsia="ro-RO"/>
        </w:rPr>
        <w:br/>
        <w:t>iazul. Panta taluzurilor va fi 1 : 2, iar adâncimea medie pentru Iazul Prod Nautic 1 va fi</w:t>
      </w:r>
      <w:r w:rsidRPr="001B4350">
        <w:rPr>
          <w:rFonts w:ascii="Arial" w:eastAsia="Arial" w:hAnsi="Arial" w:cs="Arial"/>
          <w:lang w:val="ro-RO" w:eastAsia="ro-RO"/>
        </w:rPr>
        <w:br/>
        <w:t>de 7,4 m (din care adâncimea apei de 3,5 m), iar adâncimea medie pentru Iazul Prod</w:t>
      </w:r>
      <w:r w:rsidRPr="001B4350">
        <w:rPr>
          <w:rFonts w:ascii="Arial" w:eastAsia="Arial" w:hAnsi="Arial" w:cs="Arial"/>
          <w:lang w:val="ro-RO" w:eastAsia="ro-RO"/>
        </w:rPr>
        <w:br/>
        <w:t>Nautic 2 va fi de 8,6 m (din care adâncimea apei de 3,5 m). Se va amenaja o bermă de</w:t>
      </w:r>
      <w:r w:rsidRPr="001B4350">
        <w:rPr>
          <w:rFonts w:ascii="Arial" w:eastAsia="Arial" w:hAnsi="Arial" w:cs="Arial"/>
          <w:lang w:val="ro-RO" w:eastAsia="ro-RO"/>
        </w:rPr>
        <w:br/>
        <w:t>siguranță de 4 m lățime, la 4 m de la cota cuvetei iazului, pentru o stabilitate bună a</w:t>
      </w:r>
      <w:r w:rsidRPr="001B4350">
        <w:rPr>
          <w:rFonts w:ascii="Arial" w:eastAsia="Arial" w:hAnsi="Arial" w:cs="Arial"/>
          <w:lang w:val="ro-RO" w:eastAsia="ro-RO"/>
        </w:rPr>
        <w:br/>
        <w:t>taluzurilor.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  <w:r w:rsidRPr="001B4350">
        <w:rPr>
          <w:rFonts w:ascii="Arial" w:eastAsia="Arial" w:hAnsi="Arial" w:cs="Arial"/>
          <w:lang w:val="ro-RO" w:eastAsia="ro-RO"/>
        </w:rPr>
        <w:br/>
        <w:t>iazurilor.</w:t>
      </w:r>
    </w:p>
    <w:p w:rsidR="001B4350" w:rsidRPr="001B4350" w:rsidRDefault="001B4350" w:rsidP="001B4350">
      <w:pPr>
        <w:spacing w:line="350" w:lineRule="auto"/>
        <w:ind w:firstLine="8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Lucrările de întreținere și reparații a utilajelor se vor realiza periodic în unitățile</w:t>
      </w:r>
      <w:r w:rsidRPr="001B4350">
        <w:rPr>
          <w:rFonts w:ascii="Arial" w:eastAsia="Arial" w:hAnsi="Arial" w:cs="Arial"/>
          <w:lang w:val="ro-RO" w:eastAsia="ro-RO"/>
        </w:rPr>
        <w:br/>
        <w:t>SERVICE specializate în acest sens. Prin întreținerea corespunzătoare a mijloacelor</w:t>
      </w:r>
      <w:r w:rsidRPr="001B4350">
        <w:rPr>
          <w:rFonts w:ascii="Arial" w:eastAsia="Arial" w:hAnsi="Arial" w:cs="Arial"/>
          <w:lang w:val="ro-RO" w:eastAsia="ro-RO"/>
        </w:rPr>
        <w:br/>
        <w:t>auto se evită pierderile accidentale de uleiuri sau carburanți în sol. Prin întreținerea</w:t>
      </w:r>
      <w:r w:rsidRPr="001B4350">
        <w:rPr>
          <w:rFonts w:ascii="Arial" w:eastAsia="Arial" w:hAnsi="Arial" w:cs="Arial"/>
          <w:lang w:val="ro-RO" w:eastAsia="ro-RO"/>
        </w:rPr>
        <w:br/>
        <w:t>corespunzătoare a mijloacelor auto care vor deservi investiția se evită pierderile</w:t>
      </w:r>
      <w:r w:rsidRPr="001B4350">
        <w:rPr>
          <w:rFonts w:ascii="Arial" w:eastAsia="Arial" w:hAnsi="Arial" w:cs="Arial"/>
          <w:lang w:val="ro-RO" w:eastAsia="ro-RO"/>
        </w:rPr>
        <w:br/>
        <w:t>accidentale de uleiuri sau carburanți în sol.</w:t>
      </w:r>
    </w:p>
    <w:p w:rsidR="001B4350" w:rsidRPr="001B4350" w:rsidRDefault="001B4350" w:rsidP="001B4350">
      <w:pPr>
        <w:spacing w:after="28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Analizând dotările și amenajările existente împotriva riscului de poluare a solului și</w:t>
      </w:r>
      <w:r w:rsidRPr="001B4350">
        <w:rPr>
          <w:rFonts w:ascii="Arial" w:eastAsia="Arial" w:hAnsi="Arial" w:cs="Arial"/>
          <w:lang w:val="ro-RO" w:eastAsia="ro-RO"/>
        </w:rPr>
        <w:br/>
        <w:t>subsolului se constată că nu există surse cu grad ridicat de periculozitate.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keepNext/>
        <w:keepLines/>
        <w:numPr>
          <w:ilvl w:val="0"/>
          <w:numId w:val="46"/>
        </w:numPr>
        <w:tabs>
          <w:tab w:val="left" w:pos="480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9" w:name="bookmark36"/>
      <w:r w:rsidRPr="001B4350">
        <w:rPr>
          <w:rFonts w:ascii="Arial" w:eastAsia="Arial" w:hAnsi="Arial" w:cs="Arial"/>
          <w:b/>
          <w:bCs/>
          <w:lang w:val="ro-RO" w:eastAsia="ro-RO"/>
        </w:rPr>
        <w:lastRenderedPageBreak/>
        <w:t>6. Protecția ecosistemelor terestre şi acvatice</w:t>
      </w:r>
      <w:bookmarkEnd w:id="9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specifice ce se vor desfășura în cadrul obiectivului analizat sunt:</w:t>
      </w:r>
      <w:r w:rsidRPr="001B4350">
        <w:rPr>
          <w:rFonts w:ascii="Arial" w:eastAsia="Arial" w:hAnsi="Arial" w:cs="Arial"/>
          <w:lang w:val="ro-RO" w:eastAsia="ro-RO"/>
        </w:rPr>
        <w:br/>
        <w:t>amenajare iazuri de agrement, respectiv exploatarea nisipului și pietrișului din cuveta</w:t>
      </w:r>
      <w:r w:rsidRPr="001B4350">
        <w:rPr>
          <w:rFonts w:ascii="Arial" w:eastAsia="Arial" w:hAnsi="Arial" w:cs="Arial"/>
          <w:lang w:val="ro-RO" w:eastAsia="ro-RO"/>
        </w:rPr>
        <w:br/>
        <w:t>iazurilor în regim de carieră și valorificarea acestuia. În zona investiției propuse nu se</w:t>
      </w:r>
      <w:r w:rsidRPr="001B4350">
        <w:rPr>
          <w:rFonts w:ascii="Arial" w:eastAsia="Arial" w:hAnsi="Arial" w:cs="Arial"/>
          <w:lang w:val="ro-RO" w:eastAsia="ro-RO"/>
        </w:rPr>
        <w:br/>
        <w:t>întâlnesc specii vegetale, faună acvatică sau terestră ocrotite. La 1 km SE se află situl</w:t>
      </w:r>
      <w:r w:rsidRPr="001B4350">
        <w:rPr>
          <w:rFonts w:ascii="Arial" w:eastAsia="Arial" w:hAnsi="Arial" w:cs="Arial"/>
          <w:lang w:val="ro-RO" w:eastAsia="ro-RO"/>
        </w:rPr>
        <w:br/>
        <w:t>ROSCI0107 Lunca Mircești, la 1,4 km E, se află situl ROSPA0072 Lunca Siretului</w:t>
      </w:r>
      <w:r w:rsidRPr="001B4350">
        <w:rPr>
          <w:rFonts w:ascii="Arial" w:eastAsia="Arial" w:hAnsi="Arial" w:cs="Arial"/>
          <w:lang w:val="ro-RO" w:eastAsia="ro-RO"/>
        </w:rPr>
        <w:br/>
        <w:t>Mijlociu, iar la peste 2,2 km E se află situl ROSCI0378 Râul Siret între Pașcani și</w:t>
      </w:r>
      <w:r w:rsidRPr="001B4350">
        <w:rPr>
          <w:rFonts w:ascii="Arial" w:eastAsia="Arial" w:hAnsi="Arial" w:cs="Arial"/>
          <w:lang w:val="ro-RO" w:eastAsia="ro-RO"/>
        </w:rPr>
        <w:br/>
        <w:t>Roman.</w:t>
      </w:r>
    </w:p>
    <w:p w:rsidR="001B4350" w:rsidRPr="001B4350" w:rsidRDefault="001B4350" w:rsidP="001B4350">
      <w:pPr>
        <w:spacing w:after="46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Nu sunt prevăzute programe sau măsuri speciale pentru protecţia ecosistemelor,</w:t>
      </w:r>
      <w:r w:rsidRPr="001B4350">
        <w:rPr>
          <w:rFonts w:ascii="Arial" w:eastAsia="Arial" w:hAnsi="Arial" w:cs="Arial"/>
          <w:lang w:val="ro-RO" w:eastAsia="ro-RO"/>
        </w:rPr>
        <w:br/>
        <w:t>a biodiversității şi pentru ocrotirea naturii.</w:t>
      </w:r>
    </w:p>
    <w:p w:rsidR="001B4350" w:rsidRPr="001B4350" w:rsidRDefault="001B4350" w:rsidP="001B4350">
      <w:pPr>
        <w:keepNext/>
        <w:keepLines/>
        <w:numPr>
          <w:ilvl w:val="0"/>
          <w:numId w:val="46"/>
        </w:numPr>
        <w:tabs>
          <w:tab w:val="left" w:pos="480"/>
        </w:tabs>
        <w:spacing w:after="80" w:line="353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0" w:name="bookmark38"/>
      <w:r w:rsidRPr="001B4350">
        <w:rPr>
          <w:rFonts w:ascii="Arial" w:eastAsia="Arial" w:hAnsi="Arial" w:cs="Arial"/>
          <w:b/>
          <w:bCs/>
          <w:lang w:val="ro-RO" w:eastAsia="ro-RO"/>
        </w:rPr>
        <w:t>7. Protecția așezărilor umane şi a altor obiective de interes public</w:t>
      </w:r>
      <w:bookmarkEnd w:id="10"/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Perimetrul se află amplasat în com. Hălăucești - extravilan, jud. Iași. Prin</w:t>
      </w:r>
      <w:r w:rsidRPr="001B4350">
        <w:rPr>
          <w:rFonts w:ascii="Arial" w:eastAsia="Arial" w:hAnsi="Arial" w:cs="Arial"/>
          <w:lang w:val="ro-RO" w:eastAsia="ro-RO"/>
        </w:rPr>
        <w:br/>
        <w:t>respectarea măsurilor impuse a se lua, cu privire la poluarea factorilor de mediu aer, apă</w:t>
      </w:r>
      <w:r w:rsidRPr="001B4350">
        <w:rPr>
          <w:rFonts w:ascii="Arial" w:eastAsia="Arial" w:hAnsi="Arial" w:cs="Arial"/>
          <w:lang w:val="ro-RO" w:eastAsia="ro-RO"/>
        </w:rPr>
        <w:br/>
        <w:t>şi sol se reduc substanțial riscurile de poluare a așezărilor umane.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realizarea investiției propuse beneficiarul deține Certificatul de urbanism</w:t>
      </w:r>
      <w:r w:rsidRPr="001B4350">
        <w:rPr>
          <w:rFonts w:ascii="Arial" w:eastAsia="Arial" w:hAnsi="Arial" w:cs="Arial"/>
          <w:lang w:val="ro-RO" w:eastAsia="ro-RO"/>
        </w:rPr>
        <w:br/>
        <w:t>nr. 46 din 04.12.2023, anexat la prezenta documentație.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</w:p>
    <w:p w:rsidR="001B4350" w:rsidRPr="001B4350" w:rsidRDefault="001B4350" w:rsidP="001B4350">
      <w:pPr>
        <w:spacing w:line="353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Folosința actuală a terenului este arabil (suprafața 5871 mp) și ape stătătoare (suprafață</w:t>
      </w:r>
      <w:r w:rsidRPr="001B4350">
        <w:rPr>
          <w:rFonts w:ascii="Arial" w:eastAsia="Arial" w:hAnsi="Arial" w:cs="Arial"/>
          <w:lang w:val="ro-RO" w:eastAsia="ro-RO"/>
        </w:rPr>
        <w:br/>
        <w:t>230.000 mp). Iazurile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Accesul în zonă se va realiza pe drumuri sătești și agricole aflate pe teritoriul</w:t>
      </w:r>
      <w:r w:rsidRPr="001B4350">
        <w:rPr>
          <w:rFonts w:ascii="Arial" w:eastAsia="Arial" w:hAnsi="Arial" w:cs="Arial"/>
          <w:lang w:val="ro-RO" w:eastAsia="ro-RO"/>
        </w:rPr>
        <w:br/>
        <w:t>comunei Hălăucești, astfel:</w:t>
      </w:r>
    </w:p>
    <w:p w:rsidR="001B4350" w:rsidRPr="001B4350" w:rsidRDefault="001B4350" w:rsidP="001B4350">
      <w:pPr>
        <w:numPr>
          <w:ilvl w:val="0"/>
          <w:numId w:val="47"/>
        </w:numPr>
        <w:tabs>
          <w:tab w:val="left" w:pos="730"/>
        </w:tabs>
        <w:spacing w:line="353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 Fălticeni (județul Suceava) - limita județ Iași - Neamț</w:t>
      </w:r>
      <w:r w:rsidRPr="001B4350">
        <w:rPr>
          <w:rFonts w:ascii="Arial" w:eastAsia="Arial" w:hAnsi="Arial" w:cs="Arial"/>
          <w:lang w:val="ro-RO" w:eastAsia="ro-RO"/>
        </w:rPr>
        <w:br/>
        <w:t>(între Hălăucești și Mircești), apoi pe drumuri locale de exploatare agricolă, (cu</w:t>
      </w:r>
      <w:r w:rsidRPr="001B4350">
        <w:rPr>
          <w:rFonts w:ascii="Arial" w:eastAsia="Arial" w:hAnsi="Arial" w:cs="Arial"/>
          <w:lang w:val="ro-RO" w:eastAsia="ro-RO"/>
        </w:rPr>
        <w:br/>
        <w:t>traversare în apropierea imobilului identificat cu număr de carte funciară 62136</w:t>
      </w:r>
      <w:r w:rsidRPr="001B4350">
        <w:rPr>
          <w:rFonts w:ascii="Arial" w:eastAsia="Arial" w:hAnsi="Arial" w:cs="Arial"/>
          <w:lang w:val="ro-RO" w:eastAsia="ro-RO"/>
        </w:rPr>
        <w:br/>
        <w:t>UAT Hălăucești), ce sunt continuate de drumuri de exploatare amenajate pe malul</w:t>
      </w:r>
      <w:r w:rsidRPr="001B4350">
        <w:rPr>
          <w:rFonts w:ascii="Arial" w:eastAsia="Arial" w:hAnsi="Arial" w:cs="Arial"/>
          <w:lang w:val="ro-RO" w:eastAsia="ro-RO"/>
        </w:rPr>
        <w:br/>
        <w:t>drept al râului Siret;</w:t>
      </w:r>
    </w:p>
    <w:p w:rsidR="001B4350" w:rsidRPr="001B4350" w:rsidRDefault="001B4350" w:rsidP="001B4350">
      <w:pPr>
        <w:numPr>
          <w:ilvl w:val="0"/>
          <w:numId w:val="47"/>
        </w:numPr>
        <w:tabs>
          <w:tab w:val="left" w:pos="730"/>
        </w:tabs>
        <w:spacing w:after="280" w:line="372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DJ208G, pe drumuri local de exploatare agricolă ce sunt</w:t>
      </w:r>
      <w:r w:rsidRPr="001B4350">
        <w:rPr>
          <w:rFonts w:ascii="Arial" w:eastAsia="Arial" w:hAnsi="Arial" w:cs="Arial"/>
          <w:lang w:val="ro-RO" w:eastAsia="ro-RO"/>
        </w:rPr>
        <w:br/>
        <w:t>continuate de drumuri de exploatare amenajate pe malul drept al râului Siret.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after="120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Amplasamentul investiției se învecinează cu:</w:t>
      </w:r>
    </w:p>
    <w:p w:rsidR="001B4350" w:rsidRPr="001B4350" w:rsidRDefault="001B4350" w:rsidP="001B4350">
      <w:pPr>
        <w:numPr>
          <w:ilvl w:val="0"/>
          <w:numId w:val="48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N-E - terenuri proprietate privată;</w:t>
      </w:r>
    </w:p>
    <w:p w:rsidR="001B4350" w:rsidRPr="001B4350" w:rsidRDefault="001B4350" w:rsidP="001B4350">
      <w:pPr>
        <w:numPr>
          <w:ilvl w:val="0"/>
          <w:numId w:val="48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N-V - terenuri proprietate privată;</w:t>
      </w:r>
    </w:p>
    <w:p w:rsidR="001B4350" w:rsidRPr="001B4350" w:rsidRDefault="001B4350" w:rsidP="001B4350">
      <w:pPr>
        <w:numPr>
          <w:ilvl w:val="0"/>
          <w:numId w:val="48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S-V - terenuri proprietate privată;</w:t>
      </w:r>
    </w:p>
    <w:p w:rsidR="001B4350" w:rsidRPr="001B4350" w:rsidRDefault="001B4350" w:rsidP="001B4350">
      <w:pPr>
        <w:numPr>
          <w:ilvl w:val="0"/>
          <w:numId w:val="48"/>
        </w:numPr>
        <w:tabs>
          <w:tab w:val="left" w:pos="1412"/>
        </w:tabs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S-E - drum exploatare agricolă, terenuri proprietate privată.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Cel mai apropiat drum național/ european este DN28/ E583 Iași - Roman, aflat la</w:t>
      </w:r>
      <w:r w:rsidRPr="001B4350">
        <w:rPr>
          <w:rFonts w:ascii="Arial" w:eastAsia="Arial" w:hAnsi="Arial" w:cs="Arial"/>
          <w:lang w:val="ro-RO" w:eastAsia="ro-RO"/>
        </w:rPr>
        <w:br/>
        <w:t>distanța de cca. 3,0 km sud-est de perimetru. La circa 1,3 km sud-vest de amplasament</w:t>
      </w:r>
      <w:r w:rsidRPr="001B4350">
        <w:rPr>
          <w:rFonts w:ascii="Arial" w:eastAsia="Arial" w:hAnsi="Arial" w:cs="Arial"/>
          <w:lang w:val="ro-RO" w:eastAsia="ro-RO"/>
        </w:rPr>
        <w:br/>
        <w:t>se află Magistrala CFR 500 Suceava - București.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va exploata nisipul și pietrișul din cuveta iazurilor. După finalizarea exploatării</w:t>
      </w:r>
      <w:r w:rsidRPr="001B4350">
        <w:rPr>
          <w:rFonts w:ascii="Arial" w:eastAsia="Arial" w:hAnsi="Arial" w:cs="Arial"/>
          <w:lang w:val="ro-RO" w:eastAsia="ro-RO"/>
        </w:rPr>
        <w:br/>
        <w:t>se va amenaja cuveta iazurilor. Suprafața incintei va fi amenajată prin nivelare.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propusă nu va avea impact asupra climei din zona în care va fi</w:t>
      </w:r>
      <w:r w:rsidRPr="001B4350">
        <w:rPr>
          <w:rFonts w:ascii="Arial" w:eastAsia="Arial" w:hAnsi="Arial" w:cs="Arial"/>
          <w:lang w:val="ro-RO" w:eastAsia="ro-RO"/>
        </w:rPr>
        <w:br/>
        <w:t>amplasată.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desfășurate de mijloacele auto vor fi periodice, căile de circulație vor fi</w:t>
      </w:r>
      <w:r w:rsidRPr="001B4350">
        <w:rPr>
          <w:rFonts w:ascii="Arial" w:eastAsia="Arial" w:hAnsi="Arial" w:cs="Arial"/>
          <w:lang w:val="ro-RO" w:eastAsia="ro-RO"/>
        </w:rPr>
        <w:br/>
        <w:t>amenajate corespunzător, nivelul zgomotului generat se va încadra în valorile admise</w:t>
      </w:r>
      <w:r w:rsidRPr="001B4350">
        <w:rPr>
          <w:rFonts w:ascii="Arial" w:eastAsia="Arial" w:hAnsi="Arial" w:cs="Arial"/>
          <w:lang w:val="ro-RO" w:eastAsia="ro-RO"/>
        </w:rPr>
        <w:br/>
        <w:t>prin STAS 10009/2017, respectiv activitatea desfășurată în cadrul perimetrului nu va</w:t>
      </w:r>
      <w:r w:rsidRPr="001B4350">
        <w:rPr>
          <w:rFonts w:ascii="Arial" w:eastAsia="Arial" w:hAnsi="Arial" w:cs="Arial"/>
          <w:lang w:val="ro-RO" w:eastAsia="ro-RO"/>
        </w:rPr>
        <w:br/>
        <w:t>influența negativ așezările umane.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se va realiza într-o zona rurală. Peisajul este de tip rural, agricol.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zonă nu se află monumente istorice, de arhitectură sau alte zone și obiective de</w:t>
      </w:r>
      <w:r w:rsidRPr="001B4350">
        <w:rPr>
          <w:rFonts w:ascii="Arial" w:eastAsia="Arial" w:hAnsi="Arial" w:cs="Arial"/>
          <w:lang w:val="ro-RO" w:eastAsia="ro-RO"/>
        </w:rPr>
        <w:br/>
        <w:t>interes tradițional, public sau istoric.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albie 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planului de încadrare în zonă și planului de situație anexate la prezenta</w:t>
      </w:r>
      <w:r w:rsidRPr="001B4350">
        <w:rPr>
          <w:rFonts w:ascii="Arial" w:eastAsia="Arial" w:hAnsi="Arial" w:cs="Arial"/>
          <w:lang w:val="ro-RO" w:eastAsia="ro-RO"/>
        </w:rPr>
        <w:br/>
        <w:t>documentație, cea mai apropiată zonă locuită se află la o distanță de circa 1500 m, față</w:t>
      </w:r>
      <w:r w:rsidRPr="001B4350">
        <w:rPr>
          <w:rFonts w:ascii="Arial" w:eastAsia="Arial" w:hAnsi="Arial" w:cs="Arial"/>
          <w:lang w:val="ro-RO" w:eastAsia="ro-RO"/>
        </w:rPr>
        <w:br/>
        <w:t>de limita amplasamentului analizat și activitatea desfășurată în cadrul perimetrului nu va</w:t>
      </w:r>
      <w:r w:rsidRPr="001B4350">
        <w:rPr>
          <w:rFonts w:ascii="Arial" w:eastAsia="Arial" w:hAnsi="Arial" w:cs="Arial"/>
          <w:lang w:val="ro-RO" w:eastAsia="ro-RO"/>
        </w:rPr>
        <w:br/>
        <w:t>influența negativ așezările umane.</w:t>
      </w:r>
    </w:p>
    <w:p w:rsidR="001B4350" w:rsidRPr="001B4350" w:rsidRDefault="001B4350" w:rsidP="001B4350">
      <w:pPr>
        <w:spacing w:line="350" w:lineRule="auto"/>
        <w:ind w:firstLine="8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se va realiza pe corpul de apă subteran ROSI03 Lunca și terasele</w:t>
      </w:r>
      <w:r w:rsidRPr="001B4350">
        <w:rPr>
          <w:rFonts w:ascii="Arial" w:eastAsia="Arial" w:hAnsi="Arial" w:cs="Arial"/>
          <w:lang w:val="ro-RO" w:eastAsia="ro-RO"/>
        </w:rPr>
        <w:br/>
        <w:t>râului Siret și a afluenților săi.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Dotările și măsurile prevăzute pentru protecția factorilor de mediu, cât și lucrările</w:t>
      </w:r>
      <w:r w:rsidRPr="001B4350">
        <w:rPr>
          <w:rFonts w:ascii="Arial" w:eastAsia="Arial" w:hAnsi="Arial" w:cs="Arial"/>
          <w:lang w:val="ro-RO" w:eastAsia="ro-RO"/>
        </w:rPr>
        <w:br/>
        <w:t>ce se vor executa în cadrul investiției propuse asigură încadrarea în concentrațiile</w:t>
      </w:r>
      <w:r w:rsidRPr="001B4350">
        <w:rPr>
          <w:rFonts w:ascii="Arial" w:eastAsia="Arial" w:hAnsi="Arial" w:cs="Arial"/>
          <w:lang w:val="ro-RO" w:eastAsia="ro-RO"/>
        </w:rPr>
        <w:br/>
        <w:t>maxime admisibile în ceea ce privește emisia și imisia poluanților.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keepNext/>
        <w:keepLines/>
        <w:numPr>
          <w:ilvl w:val="0"/>
          <w:numId w:val="49"/>
        </w:numPr>
        <w:tabs>
          <w:tab w:val="left" w:pos="860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1" w:name="bookmark40"/>
      <w:r w:rsidRPr="001B4350">
        <w:rPr>
          <w:rFonts w:ascii="Arial" w:eastAsia="Arial" w:hAnsi="Arial" w:cs="Arial"/>
          <w:b/>
          <w:bCs/>
          <w:lang w:val="ro-RO" w:eastAsia="ro-RO"/>
        </w:rPr>
        <w:lastRenderedPageBreak/>
        <w:t>Gospodărirea deșeurilor generate pe amplasament</w:t>
      </w:r>
      <w:bookmarkEnd w:id="11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Deșeurile menajere, 0,5 mc, vor fi colectate în saci menajeri și transportate, în</w:t>
      </w:r>
      <w:r w:rsidRPr="001B4350">
        <w:rPr>
          <w:rFonts w:ascii="Arial" w:eastAsia="Arial" w:hAnsi="Arial" w:cs="Arial"/>
          <w:lang w:val="ro-RO" w:eastAsia="ro-RO"/>
        </w:rPr>
        <w:br/>
        <w:t>vederea eliminării, la sediul beneficiarului.</w:t>
      </w:r>
    </w:p>
    <w:p w:rsidR="001B4350" w:rsidRPr="001B4350" w:rsidRDefault="001B4350" w:rsidP="001B4350">
      <w:pPr>
        <w:spacing w:after="50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  <w:r w:rsidRPr="001B4350">
        <w:rPr>
          <w:rFonts w:ascii="Arial" w:eastAsia="Arial" w:hAnsi="Arial" w:cs="Arial"/>
          <w:lang w:val="ro-RO" w:eastAsia="ro-RO"/>
        </w:rPr>
        <w:br/>
        <w:t>iazurilor.</w:t>
      </w:r>
    </w:p>
    <w:p w:rsidR="001B4350" w:rsidRPr="001B4350" w:rsidRDefault="001B4350" w:rsidP="001B4350">
      <w:pPr>
        <w:keepNext/>
        <w:keepLines/>
        <w:numPr>
          <w:ilvl w:val="0"/>
          <w:numId w:val="49"/>
        </w:numPr>
        <w:tabs>
          <w:tab w:val="left" w:pos="860"/>
        </w:tabs>
        <w:spacing w:after="80"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2" w:name="bookmark42"/>
      <w:r w:rsidRPr="001B4350">
        <w:rPr>
          <w:rFonts w:ascii="Arial" w:eastAsia="Arial" w:hAnsi="Arial" w:cs="Arial"/>
          <w:b/>
          <w:bCs/>
          <w:lang w:val="ro-RO" w:eastAsia="ro-RO"/>
        </w:rPr>
        <w:t>Gospodărirea substanțelor și preparatelor chimice periculoase</w:t>
      </w:r>
      <w:bookmarkEnd w:id="12"/>
    </w:p>
    <w:p w:rsidR="001B4350" w:rsidRPr="001B4350" w:rsidRDefault="001B4350" w:rsidP="001B4350">
      <w:pPr>
        <w:spacing w:after="32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ce se desfășoară în cadrul obiectivului analizat nu presupun utilizarea</w:t>
      </w:r>
      <w:r w:rsidRPr="001B4350">
        <w:rPr>
          <w:rFonts w:ascii="Arial" w:eastAsia="Arial" w:hAnsi="Arial" w:cs="Arial"/>
          <w:lang w:val="ro-RO" w:eastAsia="ro-RO"/>
        </w:rPr>
        <w:br/>
        <w:t>sau manevrarea de substanțe toxice și periculoase.</w:t>
      </w:r>
    </w:p>
    <w:p w:rsidR="001B4350" w:rsidRPr="001B4350" w:rsidRDefault="001B4350" w:rsidP="001B4350">
      <w:pPr>
        <w:numPr>
          <w:ilvl w:val="0"/>
          <w:numId w:val="49"/>
        </w:numPr>
        <w:tabs>
          <w:tab w:val="left" w:pos="1001"/>
        </w:tabs>
        <w:spacing w:after="18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Schimbările climatice: aspecte de atenuare a schimbărilor climatice și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adaptare la schimbările climatice</w:t>
      </w:r>
    </w:p>
    <w:p w:rsidR="001B4350" w:rsidRPr="001B4350" w:rsidRDefault="001B4350" w:rsidP="001B4350">
      <w:pPr>
        <w:keepNext/>
        <w:keepLines/>
        <w:numPr>
          <w:ilvl w:val="0"/>
          <w:numId w:val="50"/>
        </w:numPr>
        <w:tabs>
          <w:tab w:val="left" w:pos="311"/>
        </w:tabs>
        <w:spacing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3" w:name="bookmark44"/>
      <w:r w:rsidRPr="001B4350">
        <w:rPr>
          <w:rFonts w:ascii="Arial" w:eastAsia="Arial" w:hAnsi="Arial" w:cs="Arial"/>
          <w:b/>
          <w:bCs/>
          <w:lang w:val="ro-RO" w:eastAsia="ro-RO"/>
        </w:rPr>
        <w:t>Informații generale</w:t>
      </w:r>
      <w:bookmarkEnd w:id="13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Schimbările climatice (creșterea temperaturii, modificări ale precipitațiilor,</w:t>
      </w:r>
      <w:r w:rsidRPr="001B4350">
        <w:rPr>
          <w:rFonts w:ascii="Arial" w:eastAsia="Arial" w:hAnsi="Arial" w:cs="Arial"/>
          <w:lang w:val="ro-RO" w:eastAsia="ro-RO"/>
        </w:rPr>
        <w:br/>
        <w:t>scăderea straturilor de zăpadă și gheață) au loc la nivel global și în Europa, iar unele</w:t>
      </w:r>
      <w:r w:rsidRPr="001B4350">
        <w:rPr>
          <w:rFonts w:ascii="Arial" w:eastAsia="Arial" w:hAnsi="Arial" w:cs="Arial"/>
          <w:lang w:val="ro-RO" w:eastAsia="ro-RO"/>
        </w:rPr>
        <w:br/>
        <w:t>dintre modificările observate au stabilit recorduri în ultimii ani. Schimbările climatice</w:t>
      </w:r>
      <w:r w:rsidRPr="001B4350">
        <w:rPr>
          <w:rFonts w:ascii="Arial" w:eastAsia="Arial" w:hAnsi="Arial" w:cs="Arial"/>
          <w:lang w:val="ro-RO" w:eastAsia="ro-RO"/>
        </w:rPr>
        <w:br/>
        <w:t>observate au condus deja la o gamă largă de efecte asupra sistemelor de mediu și</w:t>
      </w:r>
      <w:r w:rsidRPr="001B4350">
        <w:rPr>
          <w:rFonts w:ascii="Arial" w:eastAsia="Arial" w:hAnsi="Arial" w:cs="Arial"/>
          <w:lang w:val="ro-RO" w:eastAsia="ro-RO"/>
        </w:rPr>
        <w:br/>
        <w:t>asupra societății, efecte importante fiind preconizate și în viitor. Schimbările climatice pot</w:t>
      </w:r>
      <w:r w:rsidRPr="001B4350">
        <w:rPr>
          <w:rFonts w:ascii="Arial" w:eastAsia="Arial" w:hAnsi="Arial" w:cs="Arial"/>
          <w:lang w:val="ro-RO" w:eastAsia="ro-RO"/>
        </w:rPr>
        <w:br/>
        <w:t xml:space="preserve">conduce la creșterea venerabilităților existente și la adâncirea dezechilibrelor </w:t>
      </w:r>
      <w:r w:rsidRPr="001B4350">
        <w:rPr>
          <w:rFonts w:ascii="Arial" w:eastAsia="Arial" w:hAnsi="Arial" w:cs="Arial"/>
        </w:rPr>
        <w:t>socio-</w:t>
      </w:r>
      <w:r w:rsidRPr="001B4350">
        <w:rPr>
          <w:rFonts w:ascii="Arial" w:eastAsia="Arial" w:hAnsi="Arial" w:cs="Arial"/>
        </w:rPr>
        <w:br/>
        <w:t>economice</w:t>
      </w:r>
      <w:r w:rsidRPr="001B4350">
        <w:rPr>
          <w:rFonts w:ascii="Arial" w:eastAsia="Arial" w:hAnsi="Arial" w:cs="Arial"/>
          <w:lang w:val="ro-RO" w:eastAsia="ro-RO"/>
        </w:rPr>
        <w:t xml:space="preserve"> în Europa. Măsuri de reducere și adaptare la efectele schimbărilor climatice</w:t>
      </w:r>
      <w:r w:rsidRPr="001B4350">
        <w:rPr>
          <w:rFonts w:ascii="Arial" w:eastAsia="Arial" w:hAnsi="Arial" w:cs="Arial"/>
          <w:lang w:val="ro-RO" w:eastAsia="ro-RO"/>
        </w:rPr>
        <w:br/>
        <w:t>sunt necesare în numeroase domenii, acestea putând contribui la scăderea pagubelor</w:t>
      </w:r>
      <w:r w:rsidRPr="001B4350">
        <w:rPr>
          <w:rFonts w:ascii="Arial" w:eastAsia="Arial" w:hAnsi="Arial" w:cs="Arial"/>
          <w:lang w:val="ro-RO" w:eastAsia="ro-RO"/>
        </w:rPr>
        <w:br/>
        <w:t>produse de dezastrele naturale și alte efecte ale schimbărilor climatice.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Efectele schimbărilor climatice reprezintă o provocare semnificativă pentru</w:t>
      </w:r>
      <w:r w:rsidRPr="001B4350">
        <w:rPr>
          <w:rFonts w:ascii="Arial" w:eastAsia="Arial" w:hAnsi="Arial" w:cs="Arial"/>
          <w:lang w:val="ro-RO" w:eastAsia="ro-RO"/>
        </w:rPr>
        <w:br/>
        <w:t>administratorii sistemului de alimentare cu apă, operatorii acestuia și alți factori implicați,</w:t>
      </w:r>
      <w:r w:rsidRPr="001B4350">
        <w:rPr>
          <w:rFonts w:ascii="Arial" w:eastAsia="Arial" w:hAnsi="Arial" w:cs="Arial"/>
          <w:lang w:val="ro-RO" w:eastAsia="ro-RO"/>
        </w:rPr>
        <w:br/>
        <w:t>care se pot confrunta cu o serie de factori precum: defecțiuni la rețele, efecte ale</w:t>
      </w:r>
      <w:r w:rsidRPr="001B4350">
        <w:rPr>
          <w:rFonts w:ascii="Arial" w:eastAsia="Arial" w:hAnsi="Arial" w:cs="Arial"/>
          <w:lang w:val="ro-RO" w:eastAsia="ro-RO"/>
        </w:rPr>
        <w:br/>
        <w:t>inundațiilor, alunecări de teren, costuri de întreținere neprevăzute, întreruperea</w:t>
      </w:r>
      <w:r w:rsidRPr="001B4350">
        <w:rPr>
          <w:rFonts w:ascii="Arial" w:eastAsia="Arial" w:hAnsi="Arial" w:cs="Arial"/>
          <w:lang w:val="ro-RO" w:eastAsia="ro-RO"/>
        </w:rPr>
        <w:br/>
        <w:t>temporară a alimentării cu apă datorită deficientelor apărute în urma inundațiilor,</w:t>
      </w:r>
      <w:r w:rsidRPr="001B4350">
        <w:rPr>
          <w:rFonts w:ascii="Arial" w:eastAsia="Arial" w:hAnsi="Arial" w:cs="Arial"/>
          <w:lang w:val="ro-RO" w:eastAsia="ro-RO"/>
        </w:rPr>
        <w:br/>
        <w:t>alunecărilor de teren, înghețului, etc. în vederea remedierii.</w:t>
      </w:r>
    </w:p>
    <w:p w:rsidR="001B4350" w:rsidRPr="001B4350" w:rsidRDefault="001B4350" w:rsidP="001B4350">
      <w:pPr>
        <w:spacing w:after="24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 teritoriul comunei Hălăucești nu se întâlnesc surse majore de poluare a</w:t>
      </w:r>
      <w:r w:rsidRPr="001B4350">
        <w:rPr>
          <w:rFonts w:ascii="Arial" w:eastAsia="Arial" w:hAnsi="Arial" w:cs="Arial"/>
          <w:lang w:val="ro-RO" w:eastAsia="ro-RO"/>
        </w:rPr>
        <w:br/>
        <w:t>aerului. Pot fi menționate, însă, o serie de surse locale cu caracter temporar - accidental,</w:t>
      </w:r>
      <w:r w:rsidRPr="001B4350">
        <w:rPr>
          <w:rFonts w:ascii="Arial" w:eastAsia="Arial" w:hAnsi="Arial" w:cs="Arial"/>
          <w:lang w:val="ro-RO" w:eastAsia="ro-RO"/>
        </w:rPr>
        <w:br/>
        <w:t>reprezentate prin următoarele activități umane: procesele de ardere pentru încălzirea</w:t>
      </w:r>
      <w:r w:rsidRPr="001B4350">
        <w:rPr>
          <w:rFonts w:ascii="Arial" w:eastAsia="Arial" w:hAnsi="Arial" w:cs="Arial"/>
          <w:lang w:val="ro-RO" w:eastAsia="ro-RO"/>
        </w:rPr>
        <w:br/>
        <w:t>locuințelor și obiectivelor socio - economice (care generează monoxid de carbon (CO),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after="400"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dioxid de carbon (CO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), oxizi de azot (NO</w:t>
      </w:r>
      <w:r w:rsidRPr="001B4350">
        <w:rPr>
          <w:rFonts w:ascii="Arial" w:eastAsia="Arial" w:hAnsi="Arial" w:cs="Arial"/>
          <w:sz w:val="14"/>
          <w:lang w:val="ro-RO" w:eastAsia="ro-RO"/>
        </w:rPr>
        <w:t>x</w:t>
      </w:r>
      <w:r w:rsidRPr="001B4350">
        <w:rPr>
          <w:rFonts w:ascii="Arial" w:eastAsia="Arial" w:hAnsi="Arial" w:cs="Arial"/>
          <w:lang w:val="ro-RO" w:eastAsia="ro-RO"/>
        </w:rPr>
        <w:t>), oxizi de sulf (SO</w:t>
      </w:r>
      <w:r w:rsidRPr="001B4350">
        <w:rPr>
          <w:rFonts w:ascii="Arial" w:eastAsia="Arial" w:hAnsi="Arial" w:cs="Arial"/>
          <w:sz w:val="14"/>
          <w:lang w:val="ro-RO" w:eastAsia="ro-RO"/>
        </w:rPr>
        <w:t>x</w:t>
      </w:r>
      <w:r w:rsidRPr="001B4350">
        <w:rPr>
          <w:rFonts w:ascii="Arial" w:eastAsia="Arial" w:hAnsi="Arial" w:cs="Arial"/>
          <w:lang w:val="ro-RO" w:eastAsia="ro-RO"/>
        </w:rPr>
        <w:t>), hidrocarburi policiclice</w:t>
      </w:r>
      <w:r w:rsidRPr="001B4350">
        <w:rPr>
          <w:rFonts w:ascii="Arial" w:eastAsia="Arial" w:hAnsi="Arial" w:cs="Arial"/>
          <w:lang w:val="ro-RO" w:eastAsia="ro-RO"/>
        </w:rPr>
        <w:br/>
        <w:t>aromate care se atașează de funingine, pulberi sedimentabile, fum (mai ales în timpul</w:t>
      </w:r>
      <w:r w:rsidRPr="001B4350">
        <w:rPr>
          <w:rFonts w:ascii="Arial" w:eastAsia="Arial" w:hAnsi="Arial" w:cs="Arial"/>
          <w:lang w:val="ro-RO" w:eastAsia="ro-RO"/>
        </w:rPr>
        <w:br/>
        <w:t>iernii)) și circulația și transportul rutier (care generează NO</w:t>
      </w:r>
      <w:r w:rsidRPr="001B4350">
        <w:rPr>
          <w:rFonts w:ascii="Arial" w:eastAsia="Arial" w:hAnsi="Arial" w:cs="Arial"/>
          <w:sz w:val="14"/>
          <w:lang w:val="ro-RO" w:eastAsia="ro-RO"/>
        </w:rPr>
        <w:t>x</w:t>
      </w:r>
      <w:r w:rsidRPr="001B4350">
        <w:rPr>
          <w:rFonts w:ascii="Arial" w:eastAsia="Arial" w:hAnsi="Arial" w:cs="Arial"/>
          <w:lang w:val="ro-RO" w:eastAsia="ro-RO"/>
        </w:rPr>
        <w:t>, CO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, CO, hidrocarburi</w:t>
      </w:r>
      <w:r w:rsidRPr="001B4350">
        <w:rPr>
          <w:rFonts w:ascii="Arial" w:eastAsia="Arial" w:hAnsi="Arial" w:cs="Arial"/>
          <w:lang w:val="ro-RO" w:eastAsia="ro-RO"/>
        </w:rPr>
        <w:br/>
        <w:t>nearse, aerosoli de halogenuri de Pb, suspensii formate din particule de carbon ce</w:t>
      </w:r>
      <w:r w:rsidRPr="001B4350">
        <w:rPr>
          <w:rFonts w:ascii="Arial" w:eastAsia="Arial" w:hAnsi="Arial" w:cs="Arial"/>
          <w:lang w:val="ro-RO" w:eastAsia="ro-RO"/>
        </w:rPr>
        <w:br/>
        <w:t>absorb o serie din gazele eliminate, fum, substanțe adăugate benzinei sau uleiurilor</w:t>
      </w:r>
      <w:r w:rsidRPr="001B4350">
        <w:rPr>
          <w:rFonts w:ascii="Arial" w:eastAsia="Arial" w:hAnsi="Arial" w:cs="Arial"/>
          <w:lang w:val="ro-RO" w:eastAsia="ro-RO"/>
        </w:rPr>
        <w:br/>
        <w:t>pentru a le îmbunătăți calitățile (antioxidanți, anticorozivi) și zgomot).</w:t>
      </w:r>
    </w:p>
    <w:p w:rsidR="001B4350" w:rsidRPr="001B4350" w:rsidRDefault="001B4350" w:rsidP="001B4350">
      <w:pPr>
        <w:keepNext/>
        <w:keepLines/>
        <w:numPr>
          <w:ilvl w:val="0"/>
          <w:numId w:val="50"/>
        </w:numPr>
        <w:tabs>
          <w:tab w:val="left" w:pos="333"/>
        </w:tabs>
        <w:spacing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4" w:name="bookmark46"/>
      <w:r w:rsidRPr="001B4350">
        <w:rPr>
          <w:rFonts w:ascii="Arial" w:eastAsia="Arial" w:hAnsi="Arial" w:cs="Arial"/>
          <w:b/>
          <w:bCs/>
          <w:lang w:val="ro-RO" w:eastAsia="ro-RO"/>
        </w:rPr>
        <w:t>Atenuarea schimbărilor climatice</w:t>
      </w:r>
      <w:bookmarkEnd w:id="14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Referitor la investiția analizată, apar o serie de surse locale de gaze cu efect de</w:t>
      </w:r>
      <w:r w:rsidRPr="001B4350">
        <w:rPr>
          <w:rFonts w:ascii="Arial" w:eastAsia="Arial" w:hAnsi="Arial" w:cs="Arial"/>
          <w:lang w:val="ro-RO" w:eastAsia="ro-RO"/>
        </w:rPr>
        <w:br/>
        <w:t>seră (GES), reprezentate de:</w:t>
      </w:r>
    </w:p>
    <w:p w:rsidR="001B4350" w:rsidRPr="001B4350" w:rsidRDefault="001B4350" w:rsidP="001B4350">
      <w:pPr>
        <w:numPr>
          <w:ilvl w:val="0"/>
          <w:numId w:val="51"/>
        </w:numPr>
        <w:tabs>
          <w:tab w:val="left" w:pos="1027"/>
        </w:tabs>
        <w:spacing w:after="400" w:line="350" w:lineRule="auto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mijloace auto, utilaje și echipamente folosite pentru realizarea investiției.</w:t>
      </w:r>
    </w:p>
    <w:p w:rsidR="001B4350" w:rsidRPr="001B4350" w:rsidRDefault="001B4350" w:rsidP="001B4350">
      <w:pPr>
        <w:spacing w:line="353" w:lineRule="auto"/>
        <w:ind w:left="1100" w:hanging="3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recomandă unele măsuri punctuale pentru reducere acestor efecte:</w:t>
      </w:r>
    </w:p>
    <w:p w:rsidR="001B4350" w:rsidRPr="001B4350" w:rsidRDefault="001B4350" w:rsidP="001B4350">
      <w:pPr>
        <w:numPr>
          <w:ilvl w:val="0"/>
          <w:numId w:val="51"/>
        </w:numPr>
        <w:tabs>
          <w:tab w:val="left" w:pos="1047"/>
        </w:tabs>
        <w:spacing w:line="353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utilizarea de mijloace auto, utilaje și echipamente la care să fie efectuată cu</w:t>
      </w:r>
      <w:r w:rsidRPr="001B4350">
        <w:rPr>
          <w:rFonts w:ascii="Arial" w:eastAsia="Arial" w:hAnsi="Arial" w:cs="Arial"/>
          <w:lang w:val="ro-RO" w:eastAsia="ro-RO"/>
        </w:rPr>
        <w:br/>
        <w:t>strictețe revizia tehnică, pentru ca pe toată perioada de construire a investiției,</w:t>
      </w:r>
      <w:r w:rsidRPr="001B4350">
        <w:rPr>
          <w:rFonts w:ascii="Arial" w:eastAsia="Arial" w:hAnsi="Arial" w:cs="Arial"/>
          <w:lang w:val="ro-RO" w:eastAsia="ro-RO"/>
        </w:rPr>
        <w:br/>
        <w:t>acestea să se încadreze în prevederile NRTA 4/1998;</w:t>
      </w:r>
    </w:p>
    <w:p w:rsidR="001B4350" w:rsidRPr="001B4350" w:rsidRDefault="001B4350" w:rsidP="001B4350">
      <w:pPr>
        <w:numPr>
          <w:ilvl w:val="0"/>
          <w:numId w:val="51"/>
        </w:numPr>
        <w:tabs>
          <w:tab w:val="left" w:pos="1047"/>
        </w:tabs>
        <w:spacing w:line="353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folosirea utilajelor care nu prezintă un grad ridicat de uzură sau cu pierderi de</w:t>
      </w:r>
      <w:r w:rsidRPr="001B4350">
        <w:rPr>
          <w:rFonts w:ascii="Arial" w:eastAsia="Arial" w:hAnsi="Arial" w:cs="Arial"/>
          <w:lang w:val="ro-RO" w:eastAsia="ro-RO"/>
        </w:rPr>
        <w:br/>
        <w:t>carburanți și/sau lubrefianți.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apreciază că impactul activităților ce se vor desfășura în cadrul investiției</w:t>
      </w:r>
      <w:r w:rsidRPr="001B4350">
        <w:rPr>
          <w:rFonts w:ascii="Arial" w:eastAsia="Arial" w:hAnsi="Arial" w:cs="Arial"/>
          <w:lang w:val="ro-RO" w:eastAsia="ro-RO"/>
        </w:rPr>
        <w:br/>
        <w:t>propuse, asupra GES va fi nesemnificativ, datorită debitelor mici ale poluanților și a</w:t>
      </w:r>
      <w:r w:rsidRPr="001B4350">
        <w:rPr>
          <w:rFonts w:ascii="Arial" w:eastAsia="Arial" w:hAnsi="Arial" w:cs="Arial"/>
          <w:lang w:val="ro-RO" w:eastAsia="ro-RO"/>
        </w:rPr>
        <w:br/>
        <w:t>naturii acestora.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Datorită numărului relativ mic de mijloace auto și utilaje ce ce vor deservi</w:t>
      </w:r>
      <w:r w:rsidRPr="001B4350">
        <w:rPr>
          <w:rFonts w:ascii="Arial" w:eastAsia="Arial" w:hAnsi="Arial" w:cs="Arial"/>
          <w:lang w:val="ro-RO" w:eastAsia="ro-RO"/>
        </w:rPr>
        <w:br/>
        <w:t>investiția, precum și a funcționării discontinue, acestea nu sunt considerate ca</w:t>
      </w:r>
      <w:r w:rsidRPr="001B4350">
        <w:rPr>
          <w:rFonts w:ascii="Arial" w:eastAsia="Arial" w:hAnsi="Arial" w:cs="Arial"/>
          <w:lang w:val="ro-RO" w:eastAsia="ro-RO"/>
        </w:rPr>
        <w:br/>
        <w:t>semnificative.</w:t>
      </w:r>
    </w:p>
    <w:p w:rsidR="001B4350" w:rsidRPr="001B4350" w:rsidRDefault="001B4350" w:rsidP="001B4350">
      <w:pPr>
        <w:spacing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perioada de execuție, efectul privind schimbările climatice poate fi considerat</w:t>
      </w:r>
      <w:r w:rsidRPr="001B4350">
        <w:rPr>
          <w:rFonts w:ascii="Arial" w:eastAsia="Arial" w:hAnsi="Arial" w:cs="Arial"/>
          <w:lang w:val="ro-RO" w:eastAsia="ro-RO"/>
        </w:rPr>
        <w:br/>
        <w:t>nesemnificativ raportat la durata de viață a investiției.</w:t>
      </w:r>
    </w:p>
    <w:p w:rsidR="001B4350" w:rsidRPr="001B4350" w:rsidRDefault="001B4350" w:rsidP="001B4350">
      <w:pPr>
        <w:spacing w:after="200" w:line="353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perioada de exploatare (durata de viață a investiției), proiectul propus nu va</w:t>
      </w:r>
      <w:r w:rsidRPr="001B4350">
        <w:rPr>
          <w:rFonts w:ascii="Arial" w:eastAsia="Arial" w:hAnsi="Arial" w:cs="Arial"/>
          <w:lang w:val="ro-RO" w:eastAsia="ro-RO"/>
        </w:rPr>
        <w:br/>
        <w:t>genera dioxid de carbon (CO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), protoxid de azot (N</w:t>
      </w:r>
      <w:r w:rsidRPr="001B4350">
        <w:rPr>
          <w:rFonts w:ascii="Arial" w:eastAsia="Arial" w:hAnsi="Arial" w:cs="Arial"/>
          <w:sz w:val="14"/>
          <w:lang w:val="ro-RO" w:eastAsia="ro-RO"/>
        </w:rPr>
        <w:t>2</w:t>
      </w:r>
      <w:r w:rsidRPr="001B4350">
        <w:rPr>
          <w:rFonts w:ascii="Arial" w:eastAsia="Arial" w:hAnsi="Arial" w:cs="Arial"/>
          <w:lang w:val="ro-RO" w:eastAsia="ro-RO"/>
        </w:rPr>
        <w:t>O), metan (CH</w:t>
      </w:r>
      <w:r w:rsidRPr="001B4350">
        <w:rPr>
          <w:rFonts w:ascii="Arial" w:eastAsia="Arial" w:hAnsi="Arial" w:cs="Arial"/>
          <w:sz w:val="14"/>
          <w:lang w:val="ro-RO" w:eastAsia="ro-RO"/>
        </w:rPr>
        <w:t>4</w:t>
      </w:r>
      <w:r w:rsidRPr="001B4350">
        <w:rPr>
          <w:rFonts w:ascii="Arial" w:eastAsia="Arial" w:hAnsi="Arial" w:cs="Arial"/>
          <w:lang w:val="ro-RO" w:eastAsia="ro-RO"/>
        </w:rPr>
        <w:t>) sau orice alt GES.</w:t>
      </w:r>
      <w:r w:rsidRPr="001B4350">
        <w:rPr>
          <w:rFonts w:ascii="Arial" w:eastAsia="Arial" w:hAnsi="Arial" w:cs="Arial"/>
          <w:lang w:val="ro-RO" w:eastAsia="ro-RO"/>
        </w:rPr>
        <w:br/>
        <w:t>Totodată, proiectul propus nu afectează solul din punct de vedere al poluării sau al</w:t>
      </w:r>
      <w:r w:rsidRPr="001B4350">
        <w:rPr>
          <w:rFonts w:ascii="Arial" w:eastAsia="Arial" w:hAnsi="Arial" w:cs="Arial"/>
          <w:lang w:val="ro-RO" w:eastAsia="ro-RO"/>
        </w:rPr>
        <w:br/>
        <w:t>modificării structurii acestuia; se vor efectua săpături/ terasamente pentru amenajarea</w:t>
      </w:r>
      <w:r w:rsidRPr="001B4350">
        <w:rPr>
          <w:rFonts w:ascii="Arial" w:eastAsia="Arial" w:hAnsi="Arial" w:cs="Arial"/>
          <w:lang w:val="ro-RO" w:eastAsia="ro-RO"/>
        </w:rPr>
        <w:br/>
        <w:t>iazului, dar nu se vor introduce substanțe poluante în sol și nu se va modifica structura</w:t>
      </w:r>
      <w:r w:rsidRPr="001B4350">
        <w:rPr>
          <w:rFonts w:ascii="Arial" w:eastAsia="Arial" w:hAnsi="Arial" w:cs="Arial"/>
          <w:lang w:val="ro-RO" w:eastAsia="ro-RO"/>
        </w:rPr>
        <w:br/>
        <w:t>sau tipul solului; lucrările propuse nu implică activități de exploatare a terenurilor, de</w:t>
      </w:r>
      <w:r w:rsidRPr="001B4350">
        <w:rPr>
          <w:rFonts w:ascii="Arial" w:eastAsia="Arial" w:hAnsi="Arial" w:cs="Arial"/>
          <w:lang w:val="ro-RO" w:eastAsia="ro-RO"/>
        </w:rPr>
        <w:br/>
        <w:t>schimbare a destinației terenurilor sau de silvicultură (de exemplu, despăduriri) care ar</w:t>
      </w:r>
      <w:r w:rsidRPr="001B4350">
        <w:rPr>
          <w:rFonts w:ascii="Arial" w:eastAsia="Arial" w:hAnsi="Arial" w:cs="Arial"/>
          <w:lang w:val="ro-RO" w:eastAsia="ro-RO"/>
        </w:rPr>
        <w:br/>
        <w:t>putea duce la creșterea emisiilor.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Din punct de vedere al energiei, pentru funcționare, proiectul nu va avea consum</w:t>
      </w:r>
      <w:r w:rsidRPr="001B4350">
        <w:rPr>
          <w:rFonts w:ascii="Arial" w:eastAsia="Arial" w:hAnsi="Arial" w:cs="Arial"/>
          <w:lang w:val="ro-RO" w:eastAsia="ro-RO"/>
        </w:rPr>
        <w:br/>
        <w:t>de energie.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Proiectul propus nu va determina modificarea deplasărilor personale sau a</w:t>
      </w:r>
      <w:r w:rsidRPr="001B4350">
        <w:rPr>
          <w:rFonts w:ascii="Arial" w:eastAsia="Arial" w:hAnsi="Arial" w:cs="Arial"/>
          <w:lang w:val="ro-RO" w:eastAsia="ro-RO"/>
        </w:rPr>
        <w:br/>
        <w:t>transportului de marfă în perioada de exploatare.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riscurile asociate schimbărilor climatice au fost propuse în proiect o serie</w:t>
      </w:r>
      <w:r w:rsidRPr="001B4350">
        <w:rPr>
          <w:rFonts w:ascii="Arial" w:eastAsia="Arial" w:hAnsi="Arial" w:cs="Arial"/>
          <w:lang w:val="ro-RO" w:eastAsia="ro-RO"/>
        </w:rPr>
        <w:br/>
        <w:t xml:space="preserve">de măsuri de </w:t>
      </w:r>
      <w:r w:rsidRPr="001B4350">
        <w:rPr>
          <w:rFonts w:ascii="Arial" w:eastAsia="Arial" w:hAnsi="Arial" w:cs="Arial"/>
          <w:i/>
          <w:iCs/>
          <w:lang w:val="ro-RO" w:eastAsia="ro-RO"/>
        </w:rPr>
        <w:t>atenuare a schimbărilor climatice și de adaptare la acestea</w:t>
      </w:r>
      <w:r w:rsidRPr="001B4350">
        <w:rPr>
          <w:rFonts w:ascii="Arial" w:eastAsia="Arial" w:hAnsi="Arial" w:cs="Arial"/>
          <w:lang w:val="ro-RO" w:eastAsia="ro-RO"/>
        </w:rPr>
        <w:t>, printre care</w:t>
      </w:r>
      <w:r w:rsidRPr="001B4350">
        <w:rPr>
          <w:rFonts w:ascii="Arial" w:eastAsia="Arial" w:hAnsi="Arial" w:cs="Arial"/>
          <w:lang w:val="ro-RO" w:eastAsia="ro-RO"/>
        </w:rPr>
        <w:br/>
        <w:t>cele mai importante sunt:</w:t>
      </w:r>
    </w:p>
    <w:p w:rsidR="001B4350" w:rsidRPr="001B4350" w:rsidRDefault="001B4350" w:rsidP="001B4350">
      <w:pPr>
        <w:numPr>
          <w:ilvl w:val="0"/>
          <w:numId w:val="51"/>
        </w:numPr>
        <w:tabs>
          <w:tab w:val="left" w:pos="687"/>
        </w:tabs>
        <w:spacing w:after="380" w:line="372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monitorizarea comportamentului terasamentelor/ taluzului iazurilor pe perioada de</w:t>
      </w:r>
      <w:r w:rsidRPr="001B4350">
        <w:rPr>
          <w:rFonts w:ascii="Arial" w:eastAsia="Arial" w:hAnsi="Arial" w:cs="Arial"/>
          <w:lang w:val="ro-RO" w:eastAsia="ro-RO"/>
        </w:rPr>
        <w:br/>
        <w:t>exploatare a agregatelor minerale din cadrul acesteia.</w:t>
      </w:r>
    </w:p>
    <w:p w:rsidR="001B4350" w:rsidRPr="001B4350" w:rsidRDefault="001B4350" w:rsidP="001B4350">
      <w:pPr>
        <w:keepNext/>
        <w:keepLines/>
        <w:numPr>
          <w:ilvl w:val="0"/>
          <w:numId w:val="50"/>
        </w:numPr>
        <w:tabs>
          <w:tab w:val="left" w:pos="358"/>
        </w:tabs>
        <w:spacing w:line="350" w:lineRule="auto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5" w:name="bookmark48"/>
      <w:r w:rsidRPr="001B4350">
        <w:rPr>
          <w:rFonts w:ascii="Arial" w:eastAsia="Arial" w:hAnsi="Arial" w:cs="Arial"/>
          <w:b/>
          <w:bCs/>
          <w:lang w:val="ro-RO" w:eastAsia="ro-RO"/>
        </w:rPr>
        <w:t>Adaptarea la schimbările climatice</w:t>
      </w:r>
      <w:bookmarkEnd w:id="15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cadrul proiectului a fost efectuată analiza vulnerabilității proiectului față de</w:t>
      </w:r>
      <w:r w:rsidRPr="001B4350">
        <w:rPr>
          <w:rFonts w:ascii="Arial" w:eastAsia="Arial" w:hAnsi="Arial" w:cs="Arial"/>
          <w:lang w:val="ro-RO" w:eastAsia="ro-RO"/>
        </w:rPr>
        <w:br/>
        <w:t>schimbările climatice (impactul schimbărilor climatice asupra proiectului). Sensibilitatea</w:t>
      </w:r>
      <w:r w:rsidRPr="001B4350">
        <w:rPr>
          <w:rFonts w:ascii="Arial" w:eastAsia="Arial" w:hAnsi="Arial" w:cs="Arial"/>
          <w:lang w:val="ro-RO" w:eastAsia="ro-RO"/>
        </w:rPr>
        <w:br/>
        <w:t>proiectului la schimbările climatice a fost analizată în relație cu un set de variabile</w:t>
      </w:r>
      <w:r w:rsidRPr="001B4350">
        <w:rPr>
          <w:rFonts w:ascii="Arial" w:eastAsia="Arial" w:hAnsi="Arial" w:cs="Arial"/>
          <w:lang w:val="ro-RO" w:eastAsia="ro-RO"/>
        </w:rPr>
        <w:br/>
        <w:t>climatice cheie, care au fost selectate în baza cerințelor specifice ale proiectelor de</w:t>
      </w:r>
      <w:r w:rsidRPr="001B4350">
        <w:rPr>
          <w:rFonts w:ascii="Arial" w:eastAsia="Arial" w:hAnsi="Arial" w:cs="Arial"/>
          <w:lang w:val="ro-RO" w:eastAsia="ro-RO"/>
        </w:rPr>
        <w:br/>
        <w:t>exploatare, precum și a caracteristicilor zonei în care va fi realizat proiectul.</w:t>
      </w:r>
    </w:p>
    <w:p w:rsidR="001B4350" w:rsidRPr="001B4350" w:rsidRDefault="001B4350" w:rsidP="001B4350">
      <w:pPr>
        <w:ind w:left="1008"/>
        <w:rPr>
          <w:rFonts w:ascii="Arial" w:eastAsia="Arial" w:hAnsi="Arial" w:cs="Arial"/>
          <w:i/>
          <w:iCs/>
          <w:lang w:val="ro-RO" w:eastAsia="ro-RO"/>
        </w:rPr>
      </w:pPr>
      <w:r w:rsidRPr="001B4350">
        <w:rPr>
          <w:rFonts w:ascii="Arial" w:eastAsia="Arial" w:hAnsi="Arial" w:cs="Arial"/>
          <w:b/>
          <w:bCs/>
          <w:lang w:val="ro-RO" w:eastAsia="ro-RO"/>
        </w:rPr>
        <w:t>Descrierea riscurilor posibile ca urmare a schimbărilor climatice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491"/>
        <w:gridCol w:w="5611"/>
      </w:tblGrid>
      <w:tr w:rsidR="001B4350" w:rsidRPr="001B4350" w:rsidTr="003E1EB9">
        <w:trPr>
          <w:trHeight w:hRule="exact" w:val="62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t>Variabilă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climatică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t>Tendințe ale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variabilelor climatice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t>Riscuri posibile asupra infrastructurii de apă și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canalizare</w:t>
            </w:r>
          </w:p>
        </w:tc>
      </w:tr>
      <w:tr w:rsidR="001B4350" w:rsidRPr="001B4350" w:rsidTr="003E1EB9">
        <w:trPr>
          <w:trHeight w:hRule="exact" w:val="134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Temperatură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temperaturii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(medie anuală,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extremă)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spacing w:line="233" w:lineRule="auto"/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Limitarea duratei în care pot fi realizate lucrările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exploatare agregate din balastieră;</w:t>
            </w:r>
          </w:p>
          <w:p w:rsidR="001B4350" w:rsidRPr="001B4350" w:rsidRDefault="001B4350" w:rsidP="001B4350">
            <w:pPr>
              <w:spacing w:line="233" w:lineRule="auto"/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cheltuielilor atât pentru lucrările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exploatare, cât și pentru cele de refacere a terenului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după finalizarea exploatării.</w:t>
            </w:r>
          </w:p>
        </w:tc>
      </w:tr>
      <w:tr w:rsidR="001B4350" w:rsidRPr="001B4350" w:rsidTr="003E1EB9">
        <w:trPr>
          <w:trHeight w:hRule="exact" w:val="85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lang w:val="ro-RO" w:eastAsia="ro-R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Scăderea temperaturii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(medie anuală,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extremă)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spacing w:line="233" w:lineRule="auto"/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Consum ridicat de carburant pentru lucrările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exploatare agregate .</w:t>
            </w:r>
          </w:p>
        </w:tc>
      </w:tr>
      <w:tr w:rsidR="001B4350" w:rsidRPr="001B4350" w:rsidTr="003E1EB9">
        <w:trPr>
          <w:trHeight w:hRule="exact" w:val="18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lang w:val="ro-RO" w:eastAsia="ro-R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Îngheț - dezgheț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Fenomenul de umflare neregulată provocată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acumularea apei și transformarea acesteia în lentile sau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fibre de gheață în pământurile sensibile la îngheț,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situate până la adâncimea de pătrundere a înghețului .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Diminuarea capacității portante a pământului de fundare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în timpul dezghețului, determinată de sporirea umidității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prin topirea lentilelor și fibrelor de gheață.</w:t>
            </w:r>
          </w:p>
        </w:tc>
      </w:tr>
      <w:tr w:rsidR="001B4350" w:rsidRPr="001B4350" w:rsidTr="003E1EB9">
        <w:trPr>
          <w:trHeight w:hRule="exact" w:val="1349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Precipitații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precipitațiilor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medii anuale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Producerea unor alunecări de teren, afectarea taluzului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iazurilor.</w:t>
            </w:r>
          </w:p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Generarea de costuri suplimentare atât pentru lucrările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de exploatare, cât și pentru cele de refacere a terenului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după finalizarea amenajării cuvetei iazurilor.</w:t>
            </w:r>
          </w:p>
        </w:tc>
      </w:tr>
      <w:tr w:rsidR="001B4350" w:rsidRPr="001B4350" w:rsidTr="003E1EB9">
        <w:trPr>
          <w:trHeight w:hRule="exact" w:val="61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lang w:val="ro-RO" w:eastAsia="ro-R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Scăderea precipitațiilor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medii anuale / secetă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Nu are efect asupra lucrărilor de amenajare a iazurilor.</w:t>
            </w:r>
          </w:p>
        </w:tc>
      </w:tr>
    </w:tbl>
    <w:p w:rsidR="001B4350" w:rsidRPr="001B4350" w:rsidRDefault="001B4350" w:rsidP="001B4350">
      <w:pPr>
        <w:spacing w:line="1" w:lineRule="exact"/>
        <w:rPr>
          <w:lang w:val="ro-RO" w:eastAsia="ro-RO"/>
        </w:rPr>
      </w:pPr>
      <w:r w:rsidRPr="001B4350">
        <w:rPr>
          <w:lang w:val="ro-RO" w:eastAsia="ro-R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491"/>
        <w:gridCol w:w="5611"/>
      </w:tblGrid>
      <w:tr w:rsidR="001B4350" w:rsidRPr="001B4350" w:rsidTr="003E1EB9">
        <w:trPr>
          <w:trHeight w:hRule="exact" w:val="6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lastRenderedPageBreak/>
              <w:t>Variabilă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climatică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t>Tendințe ale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variabilelor climatice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t>Riscuri posibile asupra infrastructurii de apă și</w:t>
            </w:r>
            <w:r w:rsidRPr="001B4350">
              <w:rPr>
                <w:rFonts w:ascii="Arial" w:eastAsia="Arial" w:hAnsi="Arial" w:cs="Arial"/>
                <w:b/>
                <w:bCs/>
                <w:sz w:val="22"/>
                <w:lang w:val="ro-RO" w:eastAsia="ro-RO"/>
              </w:rPr>
              <w:br/>
              <w:t>canalizare</w:t>
            </w:r>
          </w:p>
        </w:tc>
      </w:tr>
      <w:tr w:rsidR="001B4350" w:rsidRPr="001B4350" w:rsidTr="003E1EB9">
        <w:trPr>
          <w:trHeight w:hRule="exact" w:val="85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Inundații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frecvenței și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a intensității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precipitațiilor extreme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Afectarea taluzului iazurilor.</w:t>
            </w:r>
          </w:p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Necesitatea executării unor lucrări de consolidare 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taluzurilor pe perioada de amenajare a iazurilor.</w:t>
            </w:r>
          </w:p>
        </w:tc>
      </w:tr>
      <w:tr w:rsidR="001B4350" w:rsidRPr="001B4350" w:rsidTr="003E1EB9">
        <w:trPr>
          <w:trHeight w:hRule="exact" w:val="8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spacing w:line="233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Incendii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pădure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temperaturii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(medie anuală,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extremă)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Din cauza îndepărtării vegetației, incendiile contribuie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indirect la intensificarea fenomenelor de șiroire și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eroziune.</w:t>
            </w:r>
          </w:p>
        </w:tc>
      </w:tr>
      <w:tr w:rsidR="001B4350" w:rsidRPr="001B4350" w:rsidTr="003E1EB9">
        <w:trPr>
          <w:trHeight w:hRule="exact" w:val="85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Furtuni și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vânturi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puternice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Creșterea vitezei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maxime a vântului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spacing w:line="233" w:lineRule="auto"/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Îngreunarea desfășurării activităților de amenajare 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iazurilor și de exploatare a agregatelor minerale.</w:t>
            </w:r>
          </w:p>
          <w:p w:rsidR="001B4350" w:rsidRPr="001B4350" w:rsidRDefault="001B4350" w:rsidP="001B4350">
            <w:pPr>
              <w:spacing w:line="233" w:lineRule="auto"/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Îngreunarea accesului pentru eventuale intervenții.</w:t>
            </w:r>
          </w:p>
        </w:tc>
      </w:tr>
      <w:tr w:rsidR="001B4350" w:rsidRPr="001B4350" w:rsidTr="003E1EB9">
        <w:trPr>
          <w:trHeight w:hRule="exact" w:val="6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Eroziunea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solului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rPr>
                <w:sz w:val="10"/>
                <w:szCs w:val="10"/>
                <w:lang w:val="ro-RO" w:eastAsia="ro-RO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Accentuarea fenomenelor de șiroire în zonele lipsite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vegetație.</w:t>
            </w:r>
          </w:p>
        </w:tc>
      </w:tr>
      <w:tr w:rsidR="001B4350" w:rsidRPr="001B4350" w:rsidTr="003E1EB9">
        <w:trPr>
          <w:trHeight w:hRule="exact" w:val="159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center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Alunecări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teren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350" w:rsidRPr="001B4350" w:rsidRDefault="001B4350" w:rsidP="001B4350">
            <w:pPr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În zona proiectului 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fost evaluat un risc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scăzut de alunecări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teren care se va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menține atât în situația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actuală cât și în viitor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50" w:rsidRPr="001B4350" w:rsidRDefault="001B4350" w:rsidP="001B4350">
            <w:pPr>
              <w:jc w:val="both"/>
              <w:rPr>
                <w:rFonts w:ascii="Arial" w:eastAsia="Arial" w:hAnsi="Arial" w:cs="Arial"/>
                <w:sz w:val="22"/>
                <w:szCs w:val="22"/>
                <w:lang w:val="ro-RO" w:eastAsia="ro-RO"/>
              </w:rPr>
            </w:pP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t>Restricționarea accesului în zonele afectate de</w:t>
            </w:r>
            <w:r w:rsidRPr="001B4350">
              <w:rPr>
                <w:rFonts w:ascii="Arial" w:eastAsia="Arial" w:hAnsi="Arial" w:cs="Arial"/>
                <w:sz w:val="22"/>
                <w:lang w:val="ro-RO" w:eastAsia="ro-RO"/>
              </w:rPr>
              <w:br/>
              <w:t>alunecări de teren.</w:t>
            </w:r>
          </w:p>
        </w:tc>
      </w:tr>
    </w:tbl>
    <w:p w:rsidR="001B4350" w:rsidRPr="001B4350" w:rsidRDefault="001B4350" w:rsidP="001B4350">
      <w:pPr>
        <w:spacing w:after="519" w:line="1" w:lineRule="exact"/>
        <w:rPr>
          <w:lang w:val="ro-RO" w:eastAsia="ro-RO"/>
        </w:rPr>
      </w:pPr>
    </w:p>
    <w:p w:rsidR="001B4350" w:rsidRPr="001B4350" w:rsidRDefault="001B4350" w:rsidP="001B4350">
      <w:pPr>
        <w:spacing w:line="36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cadrul analizei vulnerabilității proiectului față de schimbările climatice au fost</w:t>
      </w:r>
      <w:r w:rsidRPr="001B4350">
        <w:rPr>
          <w:rFonts w:ascii="Arial" w:eastAsia="Arial" w:hAnsi="Arial" w:cs="Arial"/>
          <w:lang w:val="ro-RO" w:eastAsia="ro-RO"/>
        </w:rPr>
        <w:br/>
        <w:t>identificate următoarele categorii de risc în ceea ce privește schimbările climatice:</w:t>
      </w:r>
    </w:p>
    <w:p w:rsidR="001B4350" w:rsidRPr="001B4350" w:rsidRDefault="001B4350" w:rsidP="001B4350">
      <w:pPr>
        <w:numPr>
          <w:ilvl w:val="0"/>
          <w:numId w:val="52"/>
        </w:numPr>
        <w:tabs>
          <w:tab w:val="left" w:pos="1047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risc extrem de ridicat pentru variabilele climatice: inundații și creșterea</w:t>
      </w:r>
      <w:r w:rsidRPr="001B4350">
        <w:rPr>
          <w:rFonts w:ascii="Arial" w:eastAsia="Arial" w:hAnsi="Arial" w:cs="Arial"/>
          <w:lang w:val="ro-RO" w:eastAsia="ro-RO"/>
        </w:rPr>
        <w:br/>
        <w:t>numărului de zile cu temperaturi extreme pozitive;</w:t>
      </w:r>
    </w:p>
    <w:p w:rsidR="001B4350" w:rsidRPr="001B4350" w:rsidRDefault="001B4350" w:rsidP="001B4350">
      <w:pPr>
        <w:numPr>
          <w:ilvl w:val="0"/>
          <w:numId w:val="52"/>
        </w:numPr>
        <w:tabs>
          <w:tab w:val="left" w:pos="1047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risc major pentru variabila climatică modificări ale precipitațiilor extreme;</w:t>
      </w:r>
    </w:p>
    <w:p w:rsidR="001B4350" w:rsidRPr="001B4350" w:rsidRDefault="001B4350" w:rsidP="001B4350">
      <w:pPr>
        <w:numPr>
          <w:ilvl w:val="0"/>
          <w:numId w:val="52"/>
        </w:numPr>
        <w:tabs>
          <w:tab w:val="left" w:pos="1047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risc moderat pentru variabilele climatice: instabilitatea pământului/ fenomene</w:t>
      </w:r>
      <w:r w:rsidRPr="001B4350">
        <w:rPr>
          <w:rFonts w:ascii="Arial" w:eastAsia="Arial" w:hAnsi="Arial" w:cs="Arial"/>
          <w:lang w:val="ro-RO" w:eastAsia="ro-RO"/>
        </w:rPr>
        <w:br/>
        <w:t>de tasare, creșterea numărului de zile cu temperaturi foarte scăzute,</w:t>
      </w:r>
      <w:r w:rsidRPr="001B4350">
        <w:rPr>
          <w:rFonts w:ascii="Arial" w:eastAsia="Arial" w:hAnsi="Arial" w:cs="Arial"/>
          <w:lang w:val="ro-RO" w:eastAsia="ro-RO"/>
        </w:rPr>
        <w:br/>
        <w:t>fenomenul de îngheț - dezgheț, modificări ale vitezei maxime a vântului;</w:t>
      </w:r>
    </w:p>
    <w:p w:rsidR="001B4350" w:rsidRPr="001B4350" w:rsidRDefault="001B4350" w:rsidP="001B4350">
      <w:pPr>
        <w:numPr>
          <w:ilvl w:val="0"/>
          <w:numId w:val="52"/>
        </w:numPr>
        <w:tabs>
          <w:tab w:val="left" w:pos="1047"/>
        </w:tabs>
        <w:spacing w:after="600"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risc minor pentru variabilele climatice: incendii de vegetație și eroziunea solului.</w:t>
      </w:r>
    </w:p>
    <w:p w:rsidR="001B4350" w:rsidRPr="001B4350" w:rsidRDefault="001B4350" w:rsidP="001B4350">
      <w:pPr>
        <w:keepNext/>
        <w:keepLines/>
        <w:spacing w:after="160"/>
        <w:ind w:left="54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6" w:name="bookmark50"/>
      <w:r w:rsidRPr="001B4350">
        <w:rPr>
          <w:rFonts w:ascii="Arial" w:eastAsia="Arial" w:hAnsi="Arial" w:cs="Arial"/>
          <w:b/>
          <w:bCs/>
          <w:lang w:val="ro-RO" w:eastAsia="ro-RO"/>
        </w:rPr>
        <w:t>B. Utilizarea resurselor naturale, în special a solului, a terenurilor, a apei şi a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biodiversității</w:t>
      </w:r>
      <w:bookmarkEnd w:id="16"/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Resursele energetice necesare amenajării iazurilor de agrement sunt reprezentate</w:t>
      </w:r>
      <w:r w:rsidRPr="001B4350">
        <w:rPr>
          <w:rFonts w:ascii="Arial" w:eastAsia="Arial" w:hAnsi="Arial" w:cs="Arial"/>
          <w:lang w:val="ro-RO" w:eastAsia="ro-RO"/>
        </w:rPr>
        <w:br/>
        <w:t>de combustibili (motorină) pentru alimentarea utilajelor, alimentarea făcându-se direct din</w:t>
      </w:r>
      <w:r w:rsidRPr="001B4350">
        <w:rPr>
          <w:rFonts w:ascii="Arial" w:eastAsia="Arial" w:hAnsi="Arial" w:cs="Arial"/>
          <w:lang w:val="ro-RO" w:eastAsia="ro-RO"/>
        </w:rPr>
        <w:br/>
        <w:t>stațiile de carburanți abilitate.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 amplasament nu vor exista rezervoare de combustibili. Alte materii prime,</w:t>
      </w:r>
      <w:r w:rsidRPr="001B4350">
        <w:rPr>
          <w:rFonts w:ascii="Arial" w:eastAsia="Arial" w:hAnsi="Arial" w:cs="Arial"/>
          <w:lang w:val="ro-RO" w:eastAsia="ro-RO"/>
        </w:rPr>
        <w:br/>
        <w:t>substanţe sau preparate chimice nu sunt folosite pe amplasament.</w:t>
      </w:r>
    </w:p>
    <w:p w:rsidR="001B4350" w:rsidRPr="001B4350" w:rsidRDefault="001B4350" w:rsidP="001B4350">
      <w:pPr>
        <w:spacing w:after="34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Agregatele minerale rezultate din amenajarea cuvetei iazurilor vor fi transportate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la punctul de lucru al beneficiarului în vederea valorificării.</w:t>
      </w:r>
    </w:p>
    <w:p w:rsidR="001B4350" w:rsidRPr="001B4350" w:rsidRDefault="001B4350" w:rsidP="001B4350">
      <w:pPr>
        <w:spacing w:after="460"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După finalizarea exploatării agregatelor din cuveta iazului se va amenaja cuveta</w:t>
      </w:r>
      <w:r w:rsidRPr="001B4350">
        <w:rPr>
          <w:rFonts w:ascii="Arial" w:eastAsia="Arial" w:hAnsi="Arial" w:cs="Arial"/>
          <w:lang w:val="ro-RO" w:eastAsia="ro-RO"/>
        </w:rPr>
        <w:br/>
        <w:t>iazurilor. Solul vegetal rezultat din decopertarea terenului va fi depozitat separat într-un</w:t>
      </w:r>
      <w:r w:rsidRPr="001B4350">
        <w:rPr>
          <w:rFonts w:ascii="Arial" w:eastAsia="Arial" w:hAnsi="Arial" w:cs="Arial"/>
          <w:lang w:val="ro-RO" w:eastAsia="ro-RO"/>
        </w:rPr>
        <w:br/>
        <w:t>depozit, pentru utilizarea ulterioară la amenajarea terenului din incintă, de pe conturul</w:t>
      </w:r>
      <w:r w:rsidRPr="001B4350">
        <w:rPr>
          <w:rFonts w:ascii="Arial" w:eastAsia="Arial" w:hAnsi="Arial" w:cs="Arial"/>
          <w:lang w:val="ro-RO" w:eastAsia="ro-RO"/>
        </w:rPr>
        <w:br/>
        <w:t>iazurilor.</w:t>
      </w:r>
    </w:p>
    <w:p w:rsidR="001B4350" w:rsidRPr="001B4350" w:rsidRDefault="001B4350" w:rsidP="001B4350">
      <w:pPr>
        <w:keepNext/>
        <w:keepLines/>
        <w:spacing w:after="160"/>
        <w:ind w:left="3440" w:hanging="2680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7" w:name="bookmark52"/>
      <w:r w:rsidRPr="001B4350">
        <w:rPr>
          <w:rFonts w:ascii="Arial" w:eastAsia="Arial" w:hAnsi="Arial" w:cs="Arial"/>
          <w:b/>
          <w:bCs/>
          <w:lang w:val="ro-RO" w:eastAsia="ro-RO"/>
        </w:rPr>
        <w:t>VII. DESCRIEREA ASPECTELOR DE MEDIU SUSCEPTIBILE A FI AFECTATE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SEMNIFICATIV DE PROIECT</w:t>
      </w:r>
      <w:bookmarkEnd w:id="17"/>
    </w:p>
    <w:p w:rsidR="001B4350" w:rsidRPr="001B4350" w:rsidRDefault="001B4350" w:rsidP="001B4350">
      <w:pPr>
        <w:spacing w:line="353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Prod Nautic 1 și Prod Nautic 2, aparținând de SC TOTAL STONE</w:t>
      </w:r>
      <w:r w:rsidRPr="001B4350">
        <w:rPr>
          <w:rFonts w:ascii="Arial" w:eastAsia="Arial" w:hAnsi="Arial" w:cs="Arial"/>
          <w:lang w:val="ro-RO" w:eastAsia="ro-RO"/>
        </w:rPr>
        <w:br/>
        <w:t>SOLUTIONS SRL Iași, se vor realiza în extravilanul comunei Hălăucești, județul Iași,</w:t>
      </w:r>
      <w:r w:rsidRPr="001B4350">
        <w:rPr>
          <w:rFonts w:ascii="Arial" w:eastAsia="Arial" w:hAnsi="Arial" w:cs="Arial"/>
          <w:lang w:val="ro-RO" w:eastAsia="ro-RO"/>
        </w:rPr>
        <w:br/>
        <w:t>conform planului de situație anexat. Investiția se va realiza pe malul drept al râului Siret,</w:t>
      </w:r>
      <w:r w:rsidRPr="001B4350">
        <w:rPr>
          <w:rFonts w:ascii="Arial" w:eastAsia="Arial" w:hAnsi="Arial" w:cs="Arial"/>
          <w:lang w:val="ro-RO" w:eastAsia="ro-RO"/>
        </w:rPr>
        <w:br/>
        <w:t>la cca. 2200 m față de cursul de apă.</w:t>
      </w:r>
    </w:p>
    <w:p w:rsidR="001B4350" w:rsidRPr="001B4350" w:rsidRDefault="001B4350" w:rsidP="001B4350">
      <w:pPr>
        <w:spacing w:line="353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dorește să se amenajeze două iazuri de agrement, cu valorificarea nisipului și</w:t>
      </w:r>
      <w:r w:rsidRPr="001B4350">
        <w:rPr>
          <w:rFonts w:ascii="Arial" w:eastAsia="Arial" w:hAnsi="Arial" w:cs="Arial"/>
          <w:lang w:val="ro-RO" w:eastAsia="ro-RO"/>
        </w:rPr>
        <w:br/>
        <w:t>pietrișului rezultat din amenajarea cuvetei iazului.</w:t>
      </w:r>
    </w:p>
    <w:p w:rsidR="001B4350" w:rsidRPr="001B4350" w:rsidRDefault="001B4350" w:rsidP="001B4350">
      <w:pPr>
        <w:spacing w:line="353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Accesul în zonă se va realiza pe drumuri sătești și agricole aflate pe teritoriul</w:t>
      </w:r>
      <w:r w:rsidRPr="001B4350">
        <w:rPr>
          <w:rFonts w:ascii="Arial" w:eastAsia="Arial" w:hAnsi="Arial" w:cs="Arial"/>
          <w:lang w:val="ro-RO" w:eastAsia="ro-RO"/>
        </w:rPr>
        <w:br/>
        <w:t>comunei Hălăucești, astfel:</w:t>
      </w:r>
    </w:p>
    <w:p w:rsidR="001B4350" w:rsidRPr="001B4350" w:rsidRDefault="001B4350" w:rsidP="001B4350">
      <w:pPr>
        <w:numPr>
          <w:ilvl w:val="0"/>
          <w:numId w:val="53"/>
        </w:numPr>
        <w:tabs>
          <w:tab w:val="left" w:pos="750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 Fălticeni (județul Suceava) - limita județ Iași - Neamț</w:t>
      </w:r>
      <w:r w:rsidRPr="001B4350">
        <w:rPr>
          <w:rFonts w:ascii="Arial" w:eastAsia="Arial" w:hAnsi="Arial" w:cs="Arial"/>
          <w:lang w:val="ro-RO" w:eastAsia="ro-RO"/>
        </w:rPr>
        <w:br/>
        <w:t>(între Hălăucești și Mircești), apoi pe drumuri locale de exploatare agricolă, (cu</w:t>
      </w:r>
      <w:r w:rsidRPr="001B4350">
        <w:rPr>
          <w:rFonts w:ascii="Arial" w:eastAsia="Arial" w:hAnsi="Arial" w:cs="Arial"/>
          <w:lang w:val="ro-RO" w:eastAsia="ro-RO"/>
        </w:rPr>
        <w:br/>
        <w:t>traversare în apropierea imobilului identificat cu număr de carte funciară 62136</w:t>
      </w:r>
      <w:r w:rsidRPr="001B4350">
        <w:rPr>
          <w:rFonts w:ascii="Arial" w:eastAsia="Arial" w:hAnsi="Arial" w:cs="Arial"/>
          <w:lang w:val="ro-RO" w:eastAsia="ro-RO"/>
        </w:rPr>
        <w:br/>
        <w:t>UAT Hălăucești), ce sunt continuate de drumuri de exploatare amenajate pe malul</w:t>
      </w:r>
      <w:r w:rsidRPr="001B4350">
        <w:rPr>
          <w:rFonts w:ascii="Arial" w:eastAsia="Arial" w:hAnsi="Arial" w:cs="Arial"/>
          <w:lang w:val="ro-RO" w:eastAsia="ro-RO"/>
        </w:rPr>
        <w:br/>
        <w:t>drept al râului Siret;</w:t>
      </w:r>
    </w:p>
    <w:p w:rsidR="001B4350" w:rsidRPr="001B4350" w:rsidRDefault="001B4350" w:rsidP="001B4350">
      <w:pPr>
        <w:numPr>
          <w:ilvl w:val="0"/>
          <w:numId w:val="53"/>
        </w:numPr>
        <w:tabs>
          <w:tab w:val="left" w:pos="350"/>
        </w:tabs>
        <w:spacing w:line="406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DJ208G, pe drumuri local de exploatare agricolă ce sunt</w:t>
      </w:r>
      <w:r w:rsidRPr="001B4350">
        <w:rPr>
          <w:rFonts w:ascii="Arial" w:eastAsia="Arial" w:hAnsi="Arial" w:cs="Arial"/>
          <w:lang w:val="ro-RO" w:eastAsia="ro-RO"/>
        </w:rPr>
        <w:br/>
        <w:t>continuate de drumuri de exploatare amenajate pe malul drept al râului Siret.</w:t>
      </w:r>
    </w:p>
    <w:p w:rsidR="001B4350" w:rsidRPr="001B4350" w:rsidRDefault="001B4350" w:rsidP="001B4350">
      <w:pPr>
        <w:spacing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Folosința actuală a terenului este arabil (suprafața 5871 mp) și ape stătătoare (suprafață</w:t>
      </w:r>
      <w:r w:rsidRPr="001B4350">
        <w:rPr>
          <w:rFonts w:ascii="Arial" w:eastAsia="Arial" w:hAnsi="Arial" w:cs="Arial"/>
          <w:lang w:val="ro-RO" w:eastAsia="ro-RO"/>
        </w:rPr>
        <w:br/>
        <w:t>230.000 mp).</w:t>
      </w:r>
    </w:p>
    <w:p w:rsidR="001B4350" w:rsidRPr="001B4350" w:rsidRDefault="001B4350" w:rsidP="001B4350">
      <w:pPr>
        <w:spacing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after="320"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ocupată de iazuri va fi de 219.044 mp (21,90 ha) în total, din care Iazul</w:t>
      </w:r>
      <w:r w:rsidRPr="001B4350">
        <w:rPr>
          <w:rFonts w:ascii="Arial" w:eastAsia="Arial" w:hAnsi="Arial" w:cs="Arial"/>
          <w:lang w:val="ro-RO" w:eastAsia="ro-RO"/>
        </w:rPr>
        <w:br/>
        <w:t>Prod Nautic 1 va ocupa 109532 mp, iar Iazul Prod Nautic 2 va ocupa 109512 mp.</w:t>
      </w:r>
      <w:r w:rsidRPr="001B4350">
        <w:rPr>
          <w:rFonts w:ascii="Arial" w:eastAsia="Arial" w:hAnsi="Arial" w:cs="Arial"/>
          <w:lang w:val="ro-RO" w:eastAsia="ro-RO"/>
        </w:rPr>
        <w:br/>
        <w:t>Suprafața luciului de apă a iazurilor va fi de 85301 mp pentru Iazul Prod Nautic 1,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respectiv 87 289 mp pentru Iazul Prod Nautic 2, în total 175590 mp.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albie 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 Alimentarea cu apă a iazulrilor va fi asigurată din</w:t>
      </w:r>
      <w:r w:rsidRPr="001B4350">
        <w:rPr>
          <w:rFonts w:ascii="Arial" w:eastAsia="Arial" w:hAnsi="Arial" w:cs="Arial"/>
          <w:lang w:val="ro-RO" w:eastAsia="ro-RO"/>
        </w:rPr>
        <w:br/>
        <w:t>orizontul freatic și precipitații atmosferice, influențată de volumul de precipitații și de</w:t>
      </w:r>
      <w:r w:rsidRPr="001B4350">
        <w:rPr>
          <w:rFonts w:ascii="Arial" w:eastAsia="Arial" w:hAnsi="Arial" w:cs="Arial"/>
          <w:lang w:val="ro-RO" w:eastAsia="ro-RO"/>
        </w:rPr>
        <w:br/>
        <w:t>debitul și fluctuația nivelului hidrostatic al acviferului freatic.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Panta taluzurilor va fi 1 : 2, iar adâncimea medie pentru Iazul Prod Nautic 1 va fi</w:t>
      </w:r>
      <w:r w:rsidRPr="001B4350">
        <w:rPr>
          <w:rFonts w:ascii="Arial" w:eastAsia="Arial" w:hAnsi="Arial" w:cs="Arial"/>
          <w:lang w:val="ro-RO" w:eastAsia="ro-RO"/>
        </w:rPr>
        <w:br/>
        <w:t>de m (din care adâncimea apei de 3,5 m), iar adâncimea medie pentru Iazul Prod Nautic</w:t>
      </w:r>
      <w:r w:rsidRPr="001B4350">
        <w:rPr>
          <w:rFonts w:ascii="Arial" w:eastAsia="Arial" w:hAnsi="Arial" w:cs="Arial"/>
          <w:lang w:val="ro-RO" w:eastAsia="ro-RO"/>
        </w:rPr>
        <w:br/>
        <w:t>2 va fi de 8,6 m (din care adâncimea apei de 3,5 m). Se va amenaja o bermă de</w:t>
      </w:r>
      <w:r w:rsidRPr="001B4350">
        <w:rPr>
          <w:rFonts w:ascii="Arial" w:eastAsia="Arial" w:hAnsi="Arial" w:cs="Arial"/>
          <w:lang w:val="ro-RO" w:eastAsia="ro-RO"/>
        </w:rPr>
        <w:br/>
        <w:t>siguranță de 4 m lățime, la 4 m de la cota cuvetei iazului, pentru o stabilitate bună a</w:t>
      </w:r>
      <w:r w:rsidRPr="001B4350">
        <w:rPr>
          <w:rFonts w:ascii="Arial" w:eastAsia="Arial" w:hAnsi="Arial" w:cs="Arial"/>
          <w:lang w:val="ro-RO" w:eastAsia="ro-RO"/>
        </w:rPr>
        <w:br/>
        <w:t>taluzurilor.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planului de încadrare în zonă și planului de situație anexate la prezenta</w:t>
      </w:r>
      <w:r w:rsidRPr="001B4350">
        <w:rPr>
          <w:rFonts w:ascii="Arial" w:eastAsia="Arial" w:hAnsi="Arial" w:cs="Arial"/>
          <w:lang w:val="ro-RO" w:eastAsia="ro-RO"/>
        </w:rPr>
        <w:br/>
        <w:t>documentație, cea mai apropiată zonă locuită se află la o distanță de circa 1500 m, față</w:t>
      </w:r>
      <w:r w:rsidRPr="001B4350">
        <w:rPr>
          <w:rFonts w:ascii="Arial" w:eastAsia="Arial" w:hAnsi="Arial" w:cs="Arial"/>
          <w:lang w:val="ro-RO" w:eastAsia="ro-RO"/>
        </w:rPr>
        <w:br/>
        <w:t>de limita amplasamentului analizat și activitatea desfășurată în cadrul perimetrului nu va</w:t>
      </w:r>
      <w:r w:rsidRPr="001B4350">
        <w:rPr>
          <w:rFonts w:ascii="Arial" w:eastAsia="Arial" w:hAnsi="Arial" w:cs="Arial"/>
          <w:lang w:val="ro-RO" w:eastAsia="ro-RO"/>
        </w:rPr>
        <w:br/>
        <w:t>influența negativ așezările umane.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Cel mai apropiat drum național/ european este DN28/ E583 Iași - Roman, aflat la</w:t>
      </w:r>
      <w:r w:rsidRPr="001B4350">
        <w:rPr>
          <w:rFonts w:ascii="Arial" w:eastAsia="Arial" w:hAnsi="Arial" w:cs="Arial"/>
          <w:lang w:val="ro-RO" w:eastAsia="ro-RO"/>
        </w:rPr>
        <w:br/>
        <w:t>distanța de cca. 3,0 km sud-est de perimetru. La circa 1,3 km sud-vest de amplasament</w:t>
      </w:r>
      <w:r w:rsidRPr="001B4350">
        <w:rPr>
          <w:rFonts w:ascii="Arial" w:eastAsia="Arial" w:hAnsi="Arial" w:cs="Arial"/>
          <w:lang w:val="ro-RO" w:eastAsia="ro-RO"/>
        </w:rPr>
        <w:br/>
        <w:t>se află Magistrala CFR 500 Suceava - București.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zona investiției propuse nu se întâlnesc specii vegetale, faună acvatică sau</w:t>
      </w:r>
      <w:r w:rsidRPr="001B4350">
        <w:rPr>
          <w:rFonts w:ascii="Arial" w:eastAsia="Arial" w:hAnsi="Arial" w:cs="Arial"/>
          <w:lang w:val="ro-RO" w:eastAsia="ro-RO"/>
        </w:rPr>
        <w:br/>
        <w:t>terestră ocrotite. La 1 km SE se află situl ROSCI0107 Lunca Mircești, la 1,4 km E, se</w:t>
      </w:r>
      <w:r w:rsidRPr="001B4350">
        <w:rPr>
          <w:rFonts w:ascii="Arial" w:eastAsia="Arial" w:hAnsi="Arial" w:cs="Arial"/>
          <w:lang w:val="ro-RO" w:eastAsia="ro-RO"/>
        </w:rPr>
        <w:br/>
        <w:t>află situl ROSPA0072 Lunca Siretului Mijlociu, iar la peste 2,2 km E se află situl</w:t>
      </w:r>
      <w:r w:rsidRPr="001B4350">
        <w:rPr>
          <w:rFonts w:ascii="Arial" w:eastAsia="Arial" w:hAnsi="Arial" w:cs="Arial"/>
          <w:lang w:val="ro-RO" w:eastAsia="ro-RO"/>
        </w:rPr>
        <w:br/>
        <w:t>ROSCI0378 Râul Siret între Pașcani și Roman.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Data fiind interceptarea stratului freatic aceasta ar putea duce la scăderea</w:t>
      </w:r>
      <w:r w:rsidRPr="001B4350">
        <w:rPr>
          <w:rFonts w:ascii="Arial" w:eastAsia="Arial" w:hAnsi="Arial" w:cs="Arial"/>
          <w:lang w:val="ro-RO" w:eastAsia="ro-RO"/>
        </w:rPr>
        <w:br/>
        <w:t>nivelului hidrostatic, datorită intensificării fenomenului de evaporație la suprafața luciului</w:t>
      </w:r>
      <w:r w:rsidRPr="001B4350">
        <w:rPr>
          <w:rFonts w:ascii="Arial" w:eastAsia="Arial" w:hAnsi="Arial" w:cs="Arial"/>
          <w:lang w:val="ro-RO" w:eastAsia="ro-RO"/>
        </w:rPr>
        <w:br/>
        <w:t>ape iazului proiectat, care poate fi considerată nesemnificativă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punct de vedere calitativ, atât timp cât investiția în sine nu prezintă un pericol</w:t>
      </w:r>
      <w:r w:rsidRPr="001B4350">
        <w:rPr>
          <w:rFonts w:ascii="Arial" w:eastAsia="Arial" w:hAnsi="Arial" w:cs="Arial"/>
          <w:lang w:val="ro-RO" w:eastAsia="ro-RO"/>
        </w:rPr>
        <w:br/>
        <w:t>asupra calității apei subterane, este improbabila afectarea calității apei de suprafață.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studiului geotehnic întocmit, la forajele F1, F2, F3 și F6 (cotă teren =</w:t>
      </w:r>
      <w:r w:rsidRPr="001B4350">
        <w:rPr>
          <w:rFonts w:ascii="Arial" w:eastAsia="Arial" w:hAnsi="Arial" w:cs="Arial"/>
          <w:lang w:val="ro-RO" w:eastAsia="ro-RO"/>
        </w:rPr>
        <w:br/>
        <w:t>194,50 mdMN), apa freatică la află la adâncimea de 5,10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m), la forajul F4 (cotă teren = 194,70 mdMN), apa freatică la află la adâncimea de</w:t>
      </w:r>
      <w:r w:rsidRPr="001B4350">
        <w:rPr>
          <w:rFonts w:ascii="Arial" w:eastAsia="Arial" w:hAnsi="Arial" w:cs="Arial"/>
          <w:lang w:val="ro-RO" w:eastAsia="ro-RO"/>
        </w:rPr>
        <w:br/>
        <w:t>5,3 m (cotă pânză freatică = 189,40 m), iar la forajele F5, F7, F8, F9 și F10 (cotă teren =</w:t>
      </w:r>
      <w:r w:rsidRPr="001B4350">
        <w:rPr>
          <w:rFonts w:ascii="Arial" w:eastAsia="Arial" w:hAnsi="Arial" w:cs="Arial"/>
          <w:lang w:val="ro-RO" w:eastAsia="ro-RO"/>
        </w:rPr>
        <w:br/>
        <w:t>194,60 mdMN), apa freatică la află la adâncimea de 5,20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m). Limita de exploatare va fi 185,90 mdMN (cu 3,5 m sub nivelului pânzei</w:t>
      </w:r>
      <w:r w:rsidRPr="001B4350">
        <w:rPr>
          <w:rFonts w:ascii="Arial" w:eastAsia="Arial" w:hAnsi="Arial" w:cs="Arial"/>
          <w:lang w:val="ro-RO" w:eastAsia="ro-RO"/>
        </w:rPr>
        <w:br/>
        <w:t>freatice).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Pentru monitorizarea calității pânzei freatice se vor realiza 3 foraje de</w:t>
      </w:r>
      <w:r w:rsidRPr="001B4350">
        <w:rPr>
          <w:rFonts w:ascii="Arial" w:eastAsia="Arial" w:hAnsi="Arial" w:cs="Arial"/>
          <w:lang w:val="ro-RO" w:eastAsia="ro-RO"/>
        </w:rPr>
        <w:br/>
        <w:t>monitorizare, amonte și aval iazuri, conform planului de situație anexat, pe sensul de</w:t>
      </w:r>
      <w:r w:rsidRPr="001B4350">
        <w:rPr>
          <w:rFonts w:ascii="Arial" w:eastAsia="Arial" w:hAnsi="Arial" w:cs="Arial"/>
          <w:lang w:val="ro-RO" w:eastAsia="ro-RO"/>
        </w:rPr>
        <w:br/>
        <w:t>curgere a pânzei freatice de la nord - vest la sud - est (spre râul Siret).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Se vor preleva probe din foraje înainte de punerea în funcțiune a iazurilor (probă</w:t>
      </w:r>
      <w:r w:rsidRPr="001B4350">
        <w:rPr>
          <w:rFonts w:ascii="Arial" w:eastAsia="Arial" w:hAnsi="Arial" w:cs="Arial"/>
          <w:lang w:val="ro-RO" w:eastAsia="ro-RO"/>
        </w:rPr>
        <w:br/>
        <w:t>martor) și după punerea în funcțiune (anual).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protecția calitativă a apelor subterane se vor lua toate măsurile, atât pe</w:t>
      </w:r>
      <w:r w:rsidRPr="001B4350">
        <w:rPr>
          <w:rFonts w:ascii="Arial" w:eastAsia="Arial" w:hAnsi="Arial" w:cs="Arial"/>
          <w:lang w:val="ro-RO" w:eastAsia="ro-RO"/>
        </w:rPr>
        <w:br/>
        <w:t>durata exploatării agregatelor minerale, cât și pe durata exploatării bazinului piscicol,</w:t>
      </w:r>
      <w:r w:rsidRPr="001B4350">
        <w:rPr>
          <w:rFonts w:ascii="Arial" w:eastAsia="Arial" w:hAnsi="Arial" w:cs="Arial"/>
          <w:lang w:val="ro-RO" w:eastAsia="ro-RO"/>
        </w:rPr>
        <w:br/>
        <w:t>pentru evitarea pătrunderii în acvifer a unor substanțe potențial poluante.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Posibilele surse de poluare a aerului vor fi funcționarea mijloacelor auto pe</w:t>
      </w:r>
      <w:r w:rsidRPr="001B4350">
        <w:rPr>
          <w:rFonts w:ascii="Arial" w:eastAsia="Arial" w:hAnsi="Arial" w:cs="Arial"/>
          <w:lang w:val="ro-RO" w:eastAsia="ro-RO"/>
        </w:rPr>
        <w:br/>
        <w:t>perioada de amenajare a iazurilor. Activitățile desfășurate în cadrul unității studiate care</w:t>
      </w:r>
      <w:r w:rsidRPr="001B4350">
        <w:rPr>
          <w:rFonts w:ascii="Arial" w:eastAsia="Arial" w:hAnsi="Arial" w:cs="Arial"/>
          <w:lang w:val="ro-RO" w:eastAsia="ro-RO"/>
        </w:rPr>
        <w:br/>
        <w:t>se constituie în surse de impurificare a atmosferei sunt funcționarea utilajelor de extracție</w:t>
      </w:r>
      <w:r w:rsidRPr="001B4350">
        <w:rPr>
          <w:rFonts w:ascii="Arial" w:eastAsia="Arial" w:hAnsi="Arial" w:cs="Arial"/>
          <w:lang w:val="ro-RO" w:eastAsia="ro-RO"/>
        </w:rPr>
        <w:br/>
        <w:t>pentru amenajarea cuvetei iazurilor, încărcarea materialului rezultat și transportul</w:t>
      </w:r>
      <w:r w:rsidRPr="001B4350">
        <w:rPr>
          <w:rFonts w:ascii="Arial" w:eastAsia="Arial" w:hAnsi="Arial" w:cs="Arial"/>
          <w:lang w:val="ro-RO" w:eastAsia="ro-RO"/>
        </w:rPr>
        <w:br/>
        <w:t>acestuia.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Datorită numărului relativ mic de mijloace auto, precum și a funcționării</w:t>
      </w:r>
      <w:r w:rsidRPr="001B4350">
        <w:rPr>
          <w:rFonts w:ascii="Arial" w:eastAsia="Arial" w:hAnsi="Arial" w:cs="Arial"/>
          <w:lang w:val="ro-RO" w:eastAsia="ro-RO"/>
        </w:rPr>
        <w:br/>
        <w:t>discontinue, acestea nu sunt considerate ca surse de poluare a factorului de mediu aer.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Analizând cele prezentate referitor la sursele de poluare a aerului și modul de</w:t>
      </w:r>
      <w:r w:rsidRPr="001B4350">
        <w:rPr>
          <w:rFonts w:ascii="Arial" w:eastAsia="Arial" w:hAnsi="Arial" w:cs="Arial"/>
          <w:lang w:val="ro-RO" w:eastAsia="ro-RO"/>
        </w:rPr>
        <w:br/>
        <w:t>evacuare a acestora, prin exploatarea corespunzătoare a dotărilor existente și</w:t>
      </w:r>
      <w:r w:rsidRPr="001B4350">
        <w:rPr>
          <w:rFonts w:ascii="Arial" w:eastAsia="Arial" w:hAnsi="Arial" w:cs="Arial"/>
          <w:lang w:val="ro-RO" w:eastAsia="ro-RO"/>
        </w:rPr>
        <w:br/>
        <w:t>proiectate nu vor exista pericole majore de poluare a factorului de mediu aer, iar efectul</w:t>
      </w:r>
      <w:r w:rsidRPr="001B4350">
        <w:rPr>
          <w:rFonts w:ascii="Arial" w:eastAsia="Arial" w:hAnsi="Arial" w:cs="Arial"/>
          <w:lang w:val="ro-RO" w:eastAsia="ro-RO"/>
        </w:rPr>
        <w:br/>
        <w:t>cumulat al investiției proiectate și al obiectivelor existente în vecinătate asupra factorului</w:t>
      </w:r>
      <w:r w:rsidRPr="001B4350">
        <w:rPr>
          <w:rFonts w:ascii="Arial" w:eastAsia="Arial" w:hAnsi="Arial" w:cs="Arial"/>
          <w:lang w:val="ro-RO" w:eastAsia="ro-RO"/>
        </w:rPr>
        <w:br/>
        <w:t>de mediu aer poate fi considerat nesemnificativ.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propusă nu va avea impact asupra climei din zona în care va fi</w:t>
      </w:r>
      <w:r w:rsidRPr="001B4350">
        <w:rPr>
          <w:rFonts w:ascii="Arial" w:eastAsia="Arial" w:hAnsi="Arial" w:cs="Arial"/>
          <w:lang w:val="ro-RO" w:eastAsia="ro-RO"/>
        </w:rPr>
        <w:br/>
        <w:t>amplasată.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desfășurate de mijloacele auto vor fi periodice, căile de circulație vor fi</w:t>
      </w:r>
      <w:r w:rsidRPr="001B4350">
        <w:rPr>
          <w:rFonts w:ascii="Arial" w:eastAsia="Arial" w:hAnsi="Arial" w:cs="Arial"/>
          <w:lang w:val="ro-RO" w:eastAsia="ro-RO"/>
        </w:rPr>
        <w:br/>
        <w:t>amenajate corespunzător, iar nivelul zgomotului generat se va încadra în valorile admise</w:t>
      </w:r>
      <w:r w:rsidRPr="001B4350">
        <w:rPr>
          <w:rFonts w:ascii="Arial" w:eastAsia="Arial" w:hAnsi="Arial" w:cs="Arial"/>
          <w:lang w:val="ro-RO" w:eastAsia="ro-RO"/>
        </w:rPr>
        <w:br/>
        <w:t>prin STAS 10009/2017. Cea mai apropiată zonă locuită se află la o distanță de circa</w:t>
      </w:r>
      <w:r w:rsidRPr="001B4350">
        <w:rPr>
          <w:rFonts w:ascii="Arial" w:eastAsia="Arial" w:hAnsi="Arial" w:cs="Arial"/>
          <w:lang w:val="ro-RO" w:eastAsia="ro-RO"/>
        </w:rPr>
        <w:br/>
        <w:t>1500 m față de amplasamentul analizat. Dotările și măsurile prevăzute pentru protecția</w:t>
      </w:r>
      <w:r w:rsidRPr="001B4350">
        <w:rPr>
          <w:rFonts w:ascii="Arial" w:eastAsia="Arial" w:hAnsi="Arial" w:cs="Arial"/>
          <w:lang w:val="ro-RO" w:eastAsia="ro-RO"/>
        </w:rPr>
        <w:br/>
        <w:t>factorilor de mediu, cât și lucrările ce se vor executa în cadrul investiției propuse asigură</w:t>
      </w:r>
      <w:r w:rsidRPr="001B4350">
        <w:rPr>
          <w:rFonts w:ascii="Arial" w:eastAsia="Arial" w:hAnsi="Arial" w:cs="Arial"/>
          <w:lang w:val="ro-RO" w:eastAsia="ro-RO"/>
        </w:rPr>
        <w:br/>
        <w:t>încadrarea în concentrațiile maxime admisibile în ceea ce privește emisia și imisia</w:t>
      </w:r>
      <w:r w:rsidRPr="001B4350">
        <w:rPr>
          <w:rFonts w:ascii="Arial" w:eastAsia="Arial" w:hAnsi="Arial" w:cs="Arial"/>
          <w:lang w:val="ro-RO" w:eastAsia="ro-RO"/>
        </w:rPr>
        <w:br/>
        <w:t>poluanților. Deci, din acest punct de vedere așezările umane sunt protejate.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Posibilele surse de poluare a solului și subsolului vor fi: activitatea de construire,</w:t>
      </w:r>
      <w:r w:rsidRPr="001B4350">
        <w:rPr>
          <w:rFonts w:ascii="Arial" w:eastAsia="Arial" w:hAnsi="Arial" w:cs="Arial"/>
          <w:lang w:val="ro-RO" w:eastAsia="ro-RO"/>
        </w:rPr>
        <w:br/>
        <w:t>depozitarea deșeurilor, mijloacele auto.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urma operațiunilor de amenajare a iazurilor este afectat solul prin săpături și</w:t>
      </w:r>
      <w:r w:rsidRPr="001B4350">
        <w:rPr>
          <w:rFonts w:ascii="Arial" w:eastAsia="Arial" w:hAnsi="Arial" w:cs="Arial"/>
          <w:lang w:val="ro-RO" w:eastAsia="ro-RO"/>
        </w:rPr>
        <w:br/>
        <w:t>prin transportul materialului extras din zonă, dar nu se vor introduce substanțe poluante</w:t>
      </w:r>
      <w:r w:rsidRPr="001B4350">
        <w:rPr>
          <w:rFonts w:ascii="Arial" w:eastAsia="Arial" w:hAnsi="Arial" w:cs="Arial"/>
          <w:lang w:val="ro-RO" w:eastAsia="ro-RO"/>
        </w:rPr>
        <w:br/>
        <w:t>în sol și nu se va modifica structura sau tipul solului.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După finalizarea exploatării se va amenaja cuveta iazurilor, iar suprafața incintei</w:t>
      </w:r>
      <w:r w:rsidRPr="001B4350">
        <w:rPr>
          <w:rFonts w:ascii="Arial" w:eastAsia="Arial" w:hAnsi="Arial" w:cs="Arial"/>
          <w:lang w:val="ro-RO" w:eastAsia="ro-RO"/>
        </w:rPr>
        <w:br/>
        <w:t>va fi amenajată prin nivelare. Panta taluzurilor va fi 1 : 2, iar adâncimea medie pentru</w:t>
      </w:r>
      <w:r w:rsidRPr="001B4350">
        <w:rPr>
          <w:rFonts w:ascii="Arial" w:eastAsia="Arial" w:hAnsi="Arial" w:cs="Arial"/>
          <w:lang w:val="ro-RO" w:eastAsia="ro-RO"/>
        </w:rPr>
        <w:br/>
        <w:t>Iazul Prod Nautic 1 va fi de 7,4 m (din care adâncimea apei de 3,5 m), iar adâncimea</w:t>
      </w:r>
      <w:r w:rsidRPr="001B4350">
        <w:rPr>
          <w:rFonts w:ascii="Arial" w:eastAsia="Arial" w:hAnsi="Arial" w:cs="Arial"/>
          <w:lang w:val="ro-RO" w:eastAsia="ro-RO"/>
        </w:rPr>
        <w:br/>
        <w:t>medie pentru Iazul Prod Nautic 2 va fi de 8,6 m (din care adâncimea apei de 3,5 m). Se</w:t>
      </w:r>
      <w:r w:rsidRPr="001B4350">
        <w:rPr>
          <w:rFonts w:ascii="Arial" w:eastAsia="Arial" w:hAnsi="Arial" w:cs="Arial"/>
          <w:lang w:val="ro-RO" w:eastAsia="ro-RO"/>
        </w:rPr>
        <w:br/>
        <w:t>va amenaja o bermă de siguranță de 4 m lățime, la 4 m de la cota cuvetei iazului, pentru</w:t>
      </w:r>
      <w:r w:rsidRPr="001B4350">
        <w:rPr>
          <w:rFonts w:ascii="Arial" w:eastAsia="Arial" w:hAnsi="Arial" w:cs="Arial"/>
          <w:lang w:val="ro-RO" w:eastAsia="ro-RO"/>
        </w:rPr>
        <w:br/>
        <w:t>o stabilitate bună a taluzurilor. Solul vegetal rezultat din decopertarea terenului va fi</w:t>
      </w:r>
      <w:r w:rsidRPr="001B4350">
        <w:rPr>
          <w:rFonts w:ascii="Arial" w:eastAsia="Arial" w:hAnsi="Arial" w:cs="Arial"/>
          <w:lang w:val="ro-RO" w:eastAsia="ro-RO"/>
        </w:rPr>
        <w:br/>
        <w:t>depozitat separat într-un depozit, pentru utilizarea ulterioară la amenajarea terenului din</w:t>
      </w:r>
      <w:r w:rsidRPr="001B4350">
        <w:rPr>
          <w:rFonts w:ascii="Arial" w:eastAsia="Arial" w:hAnsi="Arial" w:cs="Arial"/>
          <w:lang w:val="ro-RO" w:eastAsia="ro-RO"/>
        </w:rPr>
        <w:br/>
        <w:t>incintă, de pe conturul iazurilor.</w:t>
      </w:r>
    </w:p>
    <w:p w:rsidR="001B4350" w:rsidRPr="001B4350" w:rsidRDefault="001B4350" w:rsidP="001B4350">
      <w:pPr>
        <w:spacing w:line="350" w:lineRule="auto"/>
        <w:ind w:firstLine="8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Lucrările de întreținere şi reparații a utilajelor se vor realiza periodic în unitățile</w:t>
      </w:r>
      <w:r w:rsidRPr="001B4350">
        <w:rPr>
          <w:rFonts w:ascii="Arial" w:eastAsia="Arial" w:hAnsi="Arial" w:cs="Arial"/>
          <w:lang w:val="ro-RO" w:eastAsia="ro-RO"/>
        </w:rPr>
        <w:br/>
        <w:t>SERVICE specializate în acest sens. Prin întreținerea corespunzătoare a mijloacelor</w:t>
      </w:r>
      <w:r w:rsidRPr="001B4350">
        <w:rPr>
          <w:rFonts w:ascii="Arial" w:eastAsia="Arial" w:hAnsi="Arial" w:cs="Arial"/>
          <w:lang w:val="ro-RO" w:eastAsia="ro-RO"/>
        </w:rPr>
        <w:br/>
        <w:t>auto se evită pierderile accidentale de uleiuri sau carburanți în sol. Prin întreținerea</w:t>
      </w:r>
      <w:r w:rsidRPr="001B4350">
        <w:rPr>
          <w:rFonts w:ascii="Arial" w:eastAsia="Arial" w:hAnsi="Arial" w:cs="Arial"/>
          <w:lang w:val="ro-RO" w:eastAsia="ro-RO"/>
        </w:rPr>
        <w:br/>
        <w:t>corespunzătoare a mijloacelor auto care vor deservi investiția se evită pierderile</w:t>
      </w:r>
      <w:r w:rsidRPr="001B4350">
        <w:rPr>
          <w:rFonts w:ascii="Arial" w:eastAsia="Arial" w:hAnsi="Arial" w:cs="Arial"/>
          <w:lang w:val="ro-RO" w:eastAsia="ro-RO"/>
        </w:rPr>
        <w:br/>
        <w:t>accidentale de uleiuri sau carburanți în sol.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Analizând dotările şi amenajările existente și proiectate împotriva riscului de</w:t>
      </w:r>
      <w:r w:rsidRPr="001B4350">
        <w:rPr>
          <w:rFonts w:ascii="Arial" w:eastAsia="Arial" w:hAnsi="Arial" w:cs="Arial"/>
          <w:lang w:val="ro-RO" w:eastAsia="ro-RO"/>
        </w:rPr>
        <w:br/>
        <w:t>poluare a solului şi subsolului se constată că prin realizarea investiției propuse nu există</w:t>
      </w:r>
      <w:r w:rsidRPr="001B4350">
        <w:rPr>
          <w:rFonts w:ascii="Arial" w:eastAsia="Arial" w:hAnsi="Arial" w:cs="Arial"/>
          <w:lang w:val="ro-RO" w:eastAsia="ro-RO"/>
        </w:rPr>
        <w:br/>
        <w:t>surse cu grad ridicat de periculozitate, iar efectul cumulat al investiției proiectate și al</w:t>
      </w:r>
      <w:r w:rsidRPr="001B4350">
        <w:rPr>
          <w:rFonts w:ascii="Arial" w:eastAsia="Arial" w:hAnsi="Arial" w:cs="Arial"/>
          <w:lang w:val="ro-RO" w:eastAsia="ro-RO"/>
        </w:rPr>
        <w:br/>
        <w:t>obiectivelor existente în vecinătate asupra factorului de mediu sol și subsol poate fi</w:t>
      </w:r>
      <w:r w:rsidRPr="001B4350">
        <w:rPr>
          <w:rFonts w:ascii="Arial" w:eastAsia="Arial" w:hAnsi="Arial" w:cs="Arial"/>
          <w:lang w:val="ro-RO" w:eastAsia="ro-RO"/>
        </w:rPr>
        <w:br/>
        <w:t>considerat nesemnificativ.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Sursele de zgomot vor proveni de la utilajele folosite pentru amenajarea iazurilor.</w:t>
      </w:r>
      <w:r w:rsidRPr="001B4350">
        <w:rPr>
          <w:rFonts w:ascii="Arial" w:eastAsia="Arial" w:hAnsi="Arial" w:cs="Arial"/>
          <w:lang w:val="ro-RO" w:eastAsia="ro-RO"/>
        </w:rPr>
        <w:br/>
        <w:t>Activitățile desfășurate de mijloacele auto vor fi periodice, căile de circulație vor fi</w:t>
      </w:r>
      <w:r w:rsidRPr="001B4350">
        <w:rPr>
          <w:rFonts w:ascii="Arial" w:eastAsia="Arial" w:hAnsi="Arial" w:cs="Arial"/>
          <w:lang w:val="ro-RO" w:eastAsia="ro-RO"/>
        </w:rPr>
        <w:br/>
        <w:t>amenajate corespunzător, iar nivelul zgomotului generat se va încadra în valorile admise</w:t>
      </w:r>
      <w:r w:rsidRPr="001B4350">
        <w:rPr>
          <w:rFonts w:ascii="Arial" w:eastAsia="Arial" w:hAnsi="Arial" w:cs="Arial"/>
          <w:lang w:val="ro-RO" w:eastAsia="ro-RO"/>
        </w:rPr>
        <w:br/>
        <w:t>prin STAS 10009/2017. Cea mai apropiată zonă locuită se află la o distanță de circa</w:t>
      </w:r>
      <w:r w:rsidRPr="001B4350">
        <w:rPr>
          <w:rFonts w:ascii="Arial" w:eastAsia="Arial" w:hAnsi="Arial" w:cs="Arial"/>
          <w:lang w:val="ro-RO" w:eastAsia="ro-RO"/>
        </w:rPr>
        <w:br/>
        <w:t>1500 m faţă de amplasamentul analizat.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Prin exploatarea corespunzătoare a utilajelor folosite pentru amenajarea iazurilor</w:t>
      </w:r>
      <w:r w:rsidRPr="001B4350">
        <w:rPr>
          <w:rFonts w:ascii="Arial" w:eastAsia="Arial" w:hAnsi="Arial" w:cs="Arial"/>
          <w:lang w:val="ro-RO" w:eastAsia="ro-RO"/>
        </w:rPr>
        <w:br/>
        <w:t>proiectate activitatea ce se va desfășura în cadrul incintei nu va influența negativ</w:t>
      </w:r>
      <w:r w:rsidRPr="001B4350">
        <w:rPr>
          <w:rFonts w:ascii="Arial" w:eastAsia="Arial" w:hAnsi="Arial" w:cs="Arial"/>
          <w:lang w:val="ro-RO" w:eastAsia="ro-RO"/>
        </w:rPr>
        <w:br/>
        <w:t>așezările umane.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Activitățile ce se desfășoară în cadrul obiectivului analizat nu presupun</w:t>
      </w:r>
      <w:r w:rsidRPr="001B4350">
        <w:rPr>
          <w:rFonts w:ascii="Arial" w:eastAsia="Arial" w:hAnsi="Arial" w:cs="Arial"/>
          <w:lang w:val="ro-RO" w:eastAsia="ro-RO"/>
        </w:rPr>
        <w:br/>
        <w:t>manevrarea, utilizarea sau depozitarea de substanțe radioactive.</w:t>
      </w:r>
    </w:p>
    <w:p w:rsidR="001B4350" w:rsidRPr="001B4350" w:rsidRDefault="001B4350" w:rsidP="001B4350">
      <w:pPr>
        <w:spacing w:line="350" w:lineRule="auto"/>
        <w:ind w:firstLine="8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Investiția Amenajare iazuri Prod Nautic 1 și Prod Nautic 2 se va realiza în</w:t>
      </w:r>
      <w:r w:rsidRPr="001B4350">
        <w:rPr>
          <w:rFonts w:ascii="Arial" w:eastAsia="Arial" w:hAnsi="Arial" w:cs="Arial"/>
          <w:lang w:val="ro-RO" w:eastAsia="ro-RO"/>
        </w:rPr>
        <w:br/>
        <w:t>extravilanul comunei Hălăucești, județul Iași. La cca. 1 km SE, se află situl ROSCI0107</w:t>
      </w:r>
      <w:r w:rsidRPr="001B4350">
        <w:rPr>
          <w:rFonts w:ascii="Arial" w:eastAsia="Arial" w:hAnsi="Arial" w:cs="Arial"/>
          <w:lang w:val="ro-RO" w:eastAsia="ro-RO"/>
        </w:rPr>
        <w:br/>
        <w:t>Lunca Mircești, la 1,4 km E se află situl ROSPA0072 Lunca Siretului Mijlociu, iar la</w:t>
      </w:r>
      <w:r w:rsidRPr="001B4350">
        <w:rPr>
          <w:rFonts w:ascii="Arial" w:eastAsia="Arial" w:hAnsi="Arial" w:cs="Arial"/>
          <w:lang w:val="ro-RO" w:eastAsia="ro-RO"/>
        </w:rPr>
        <w:br/>
        <w:t>peste 2,2 km E se află situl ROSCI0378 Râul Siret între Pașcani și Roman. Nu sunt</w:t>
      </w:r>
      <w:r w:rsidRPr="001B4350">
        <w:rPr>
          <w:rFonts w:ascii="Arial" w:eastAsia="Arial" w:hAnsi="Arial" w:cs="Arial"/>
          <w:lang w:val="ro-RO" w:eastAsia="ro-RO"/>
        </w:rPr>
        <w:br/>
        <w:t>prevăzute programe sau măsuri speciale pentru protecția ecosistemelor, a biodiversității</w:t>
      </w:r>
      <w:r w:rsidRPr="001B4350">
        <w:rPr>
          <w:rFonts w:ascii="Arial" w:eastAsia="Arial" w:hAnsi="Arial" w:cs="Arial"/>
          <w:lang w:val="ro-RO" w:eastAsia="ro-RO"/>
        </w:rPr>
        <w:br/>
        <w:t>și pentru ocrotirea naturii.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În zonă nu se află monumente istorice, de arhitectură sau alte zone și obiective de</w:t>
      </w:r>
      <w:r w:rsidRPr="001B4350">
        <w:rPr>
          <w:rFonts w:ascii="Arial" w:eastAsia="Arial" w:hAnsi="Arial" w:cs="Arial"/>
          <w:lang w:val="ro-RO" w:eastAsia="ro-RO"/>
        </w:rPr>
        <w:br/>
        <w:t>interes tradițional, public sau istoric.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Realizarea investiției propuse nu influențează condițiile etnice și culturale din</w:t>
      </w:r>
      <w:r w:rsidRPr="001B4350">
        <w:rPr>
          <w:rFonts w:ascii="Arial" w:eastAsia="Arial" w:hAnsi="Arial" w:cs="Arial"/>
          <w:lang w:val="ro-RO" w:eastAsia="ro-RO"/>
        </w:rPr>
        <w:br/>
        <w:t>zonă. De asemenea nu are impact negativ asupra patrimoniului cultural, arheologic sau</w:t>
      </w:r>
      <w:r w:rsidRPr="001B4350">
        <w:rPr>
          <w:rFonts w:ascii="Arial" w:eastAsia="Arial" w:hAnsi="Arial" w:cs="Arial"/>
          <w:lang w:val="ro-RO" w:eastAsia="ro-RO"/>
        </w:rPr>
        <w:br/>
        <w:t>asupra monumentelor istorice din zonă.</w:t>
      </w:r>
    </w:p>
    <w:p w:rsidR="001B4350" w:rsidRPr="001B4350" w:rsidRDefault="001B4350" w:rsidP="001B4350">
      <w:pPr>
        <w:spacing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Analizând sursele de poluare posibile și dotările ce urmează a fi realizate în cadrul</w:t>
      </w:r>
      <w:r w:rsidRPr="001B4350">
        <w:rPr>
          <w:rFonts w:ascii="Arial" w:eastAsia="Arial" w:hAnsi="Arial" w:cs="Arial"/>
          <w:lang w:val="ro-RO" w:eastAsia="ro-RO"/>
        </w:rPr>
        <w:br/>
        <w:t>investiției propuse, aspectele climatice și locul în care se amplasează investiția, putem</w:t>
      </w:r>
      <w:r w:rsidRPr="001B4350">
        <w:rPr>
          <w:rFonts w:ascii="Arial" w:eastAsia="Arial" w:hAnsi="Arial" w:cs="Arial"/>
          <w:lang w:val="ro-RO" w:eastAsia="ro-RO"/>
        </w:rPr>
        <w:br/>
        <w:t>concluziona: în cazul exploatării corespunzătoare a investiției proiectate, poluarea</w:t>
      </w:r>
      <w:r w:rsidRPr="001B4350">
        <w:rPr>
          <w:rFonts w:ascii="Arial" w:eastAsia="Arial" w:hAnsi="Arial" w:cs="Arial"/>
          <w:lang w:val="ro-RO" w:eastAsia="ro-RO"/>
        </w:rPr>
        <w:br/>
        <w:t>aerului, solului și apelor (de suprafață sau freatice) este redusă considerabil, iar impactul</w:t>
      </w:r>
      <w:r w:rsidRPr="001B4350">
        <w:rPr>
          <w:rFonts w:ascii="Arial" w:eastAsia="Arial" w:hAnsi="Arial" w:cs="Arial"/>
          <w:lang w:val="ro-RO" w:eastAsia="ro-RO"/>
        </w:rPr>
        <w:br/>
        <w:t>cumulat al investiției proiectate și al obiectivelor existente în vecinătate asupra factorilor</w:t>
      </w:r>
      <w:r w:rsidRPr="001B4350">
        <w:rPr>
          <w:rFonts w:ascii="Arial" w:eastAsia="Arial" w:hAnsi="Arial" w:cs="Arial"/>
          <w:lang w:val="ro-RO" w:eastAsia="ro-RO"/>
        </w:rPr>
        <w:br/>
        <w:t>de mediu poate fi considerat nesemnificativ.</w:t>
      </w:r>
    </w:p>
    <w:p w:rsidR="001B4350" w:rsidRPr="001B4350" w:rsidRDefault="001B4350" w:rsidP="001B4350">
      <w:pPr>
        <w:spacing w:after="50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Obiectivul analizat nu este amplasat în vecinătatea frontierei. Datorită</w:t>
      </w:r>
      <w:r w:rsidRPr="001B4350">
        <w:rPr>
          <w:rFonts w:ascii="Arial" w:eastAsia="Arial" w:hAnsi="Arial" w:cs="Arial"/>
          <w:lang w:val="ro-RO" w:eastAsia="ro-RO"/>
        </w:rPr>
        <w:br/>
        <w:t>managementului desfășurat atât de conducerea unității cât și de personalul care</w:t>
      </w:r>
      <w:r w:rsidRPr="001B4350">
        <w:rPr>
          <w:rFonts w:ascii="Arial" w:eastAsia="Arial" w:hAnsi="Arial" w:cs="Arial"/>
          <w:lang w:val="ro-RO" w:eastAsia="ro-RO"/>
        </w:rPr>
        <w:br/>
        <w:t>deservește în acest moment unitatea, activitățile desfășurate în cadrul unității nu produc</w:t>
      </w:r>
      <w:r w:rsidRPr="001B4350">
        <w:rPr>
          <w:rFonts w:ascii="Arial" w:eastAsia="Arial" w:hAnsi="Arial" w:cs="Arial"/>
          <w:lang w:val="ro-RO" w:eastAsia="ro-RO"/>
        </w:rPr>
        <w:br/>
        <w:t>un impact transfrontier.</w:t>
      </w:r>
    </w:p>
    <w:p w:rsidR="001B4350" w:rsidRPr="001B4350" w:rsidRDefault="001B4350" w:rsidP="001B4350">
      <w:pPr>
        <w:keepNext/>
        <w:keepLines/>
        <w:numPr>
          <w:ilvl w:val="0"/>
          <w:numId w:val="54"/>
        </w:numPr>
        <w:tabs>
          <w:tab w:val="left" w:pos="608"/>
        </w:tabs>
        <w:spacing w:after="60" w:line="372" w:lineRule="auto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8" w:name="bookmark54"/>
      <w:r w:rsidRPr="001B4350">
        <w:rPr>
          <w:rFonts w:ascii="Arial" w:eastAsia="Arial" w:hAnsi="Arial" w:cs="Arial"/>
          <w:b/>
          <w:bCs/>
          <w:lang w:val="ro-RO" w:eastAsia="ro-RO"/>
        </w:rPr>
        <w:t>PREVEDERI PENTRU MONITORIZAREA MEDIULUI</w:t>
      </w:r>
      <w:bookmarkEnd w:id="18"/>
    </w:p>
    <w:p w:rsidR="001B4350" w:rsidRPr="001B4350" w:rsidRDefault="001B4350" w:rsidP="001B4350">
      <w:pPr>
        <w:keepNext/>
        <w:keepLines/>
        <w:spacing w:line="372" w:lineRule="auto"/>
        <w:ind w:firstLine="72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19" w:name="bookmark56"/>
      <w:r w:rsidRPr="001B4350">
        <w:rPr>
          <w:rFonts w:ascii="Arial" w:eastAsia="Arial" w:hAnsi="Arial" w:cs="Arial"/>
          <w:b/>
          <w:bCs/>
          <w:lang w:val="ro-RO" w:eastAsia="ro-RO"/>
        </w:rPr>
        <w:t xml:space="preserve">Monitorizarea factorului de mediu apă </w:t>
      </w:r>
      <w:r w:rsidRPr="001B4350">
        <w:rPr>
          <w:rFonts w:ascii="Arial" w:eastAsia="Arial" w:hAnsi="Arial" w:cs="Arial"/>
          <w:lang w:val="ro-RO" w:eastAsia="ro-RO"/>
        </w:rPr>
        <w:t>se va realiza prin:</w:t>
      </w:r>
      <w:bookmarkEnd w:id="19"/>
    </w:p>
    <w:p w:rsidR="001B4350" w:rsidRPr="001B4350" w:rsidRDefault="001B4350" w:rsidP="001B4350">
      <w:pPr>
        <w:numPr>
          <w:ilvl w:val="0"/>
          <w:numId w:val="55"/>
        </w:numPr>
        <w:tabs>
          <w:tab w:val="left" w:pos="1003"/>
        </w:tabs>
        <w:spacing w:after="360" w:line="446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urmărirea calității apei.</w:t>
      </w:r>
    </w:p>
    <w:p w:rsidR="001B4350" w:rsidRPr="001B4350" w:rsidRDefault="001B4350" w:rsidP="001B4350">
      <w:pPr>
        <w:keepNext/>
        <w:keepLines/>
        <w:spacing w:line="372" w:lineRule="auto"/>
        <w:ind w:firstLine="72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0" w:name="bookmark58"/>
      <w:r w:rsidRPr="001B4350">
        <w:rPr>
          <w:rFonts w:ascii="Arial" w:eastAsia="Arial" w:hAnsi="Arial" w:cs="Arial"/>
          <w:b/>
          <w:bCs/>
          <w:lang w:val="ro-RO" w:eastAsia="ro-RO"/>
        </w:rPr>
        <w:t xml:space="preserve">Monitorizarea factorului de mediu aer </w:t>
      </w:r>
      <w:r w:rsidRPr="001B4350">
        <w:rPr>
          <w:rFonts w:ascii="Arial" w:eastAsia="Arial" w:hAnsi="Arial" w:cs="Arial"/>
          <w:lang w:val="ro-RO" w:eastAsia="ro-RO"/>
        </w:rPr>
        <w:t>se va realiza prin:</w:t>
      </w:r>
      <w:bookmarkEnd w:id="20"/>
    </w:p>
    <w:p w:rsidR="001B4350" w:rsidRPr="001B4350" w:rsidRDefault="001B4350" w:rsidP="001B4350">
      <w:pPr>
        <w:numPr>
          <w:ilvl w:val="0"/>
          <w:numId w:val="55"/>
        </w:numPr>
        <w:tabs>
          <w:tab w:val="left" w:pos="1003"/>
        </w:tabs>
        <w:spacing w:line="446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evidența cantităților de combustibil consumate;</w:t>
      </w:r>
    </w:p>
    <w:p w:rsidR="001B4350" w:rsidRPr="001B4350" w:rsidRDefault="001B4350" w:rsidP="001B4350">
      <w:pPr>
        <w:numPr>
          <w:ilvl w:val="0"/>
          <w:numId w:val="55"/>
        </w:numPr>
        <w:tabs>
          <w:tab w:val="left" w:pos="1023"/>
        </w:tabs>
        <w:spacing w:after="360" w:line="406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întreținerea corespunzătoare a mijloacelor auto și utilajelor ce vor deservi</w:t>
      </w:r>
      <w:r w:rsidRPr="001B4350">
        <w:rPr>
          <w:rFonts w:ascii="Arial" w:eastAsia="Arial" w:hAnsi="Arial" w:cs="Arial"/>
          <w:lang w:val="ro-RO" w:eastAsia="ro-RO"/>
        </w:rPr>
        <w:br/>
        <w:t>investiția.</w:t>
      </w:r>
    </w:p>
    <w:p w:rsidR="001B4350" w:rsidRPr="001B4350" w:rsidRDefault="001B4350" w:rsidP="001B4350">
      <w:pPr>
        <w:keepNext/>
        <w:keepLines/>
        <w:spacing w:line="360" w:lineRule="auto"/>
        <w:ind w:firstLine="720"/>
        <w:jc w:val="both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1" w:name="bookmark60"/>
      <w:r w:rsidRPr="001B4350">
        <w:rPr>
          <w:rFonts w:ascii="Arial" w:eastAsia="Arial" w:hAnsi="Arial" w:cs="Arial"/>
          <w:b/>
          <w:bCs/>
          <w:lang w:val="ro-RO" w:eastAsia="ro-RO"/>
        </w:rPr>
        <w:t xml:space="preserve">Monitorizarea factorului de mediu sol </w:t>
      </w:r>
      <w:r w:rsidRPr="001B4350">
        <w:rPr>
          <w:rFonts w:ascii="Arial" w:eastAsia="Arial" w:hAnsi="Arial" w:cs="Arial"/>
          <w:lang w:val="ro-RO" w:eastAsia="ro-RO"/>
        </w:rPr>
        <w:t>se va realiza prin:</w:t>
      </w:r>
      <w:bookmarkEnd w:id="21"/>
    </w:p>
    <w:p w:rsidR="001B4350" w:rsidRPr="001B4350" w:rsidRDefault="001B4350" w:rsidP="001B4350">
      <w:pPr>
        <w:numPr>
          <w:ilvl w:val="0"/>
          <w:numId w:val="55"/>
        </w:numPr>
        <w:tabs>
          <w:tab w:val="left" w:pos="1023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urmărirea colectării eventualelor deșeuri și transportul acestora la platforma de</w:t>
      </w:r>
      <w:r w:rsidRPr="001B4350">
        <w:rPr>
          <w:rFonts w:ascii="Arial" w:eastAsia="Arial" w:hAnsi="Arial" w:cs="Arial"/>
          <w:lang w:val="ro-RO" w:eastAsia="ro-RO"/>
        </w:rPr>
        <w:br/>
        <w:t>gunoi ori de câte ori este cazul;</w:t>
      </w:r>
    </w:p>
    <w:p w:rsidR="001B4350" w:rsidRPr="001B4350" w:rsidRDefault="001B4350" w:rsidP="001B4350">
      <w:pPr>
        <w:numPr>
          <w:ilvl w:val="0"/>
          <w:numId w:val="55"/>
        </w:numPr>
        <w:tabs>
          <w:tab w:val="left" w:pos="1023"/>
        </w:tabs>
        <w:spacing w:after="360"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întreținerea corespunzătoare a mijloacelor auto și utilajelor ce vor deservi</w:t>
      </w:r>
      <w:r w:rsidRPr="001B4350">
        <w:rPr>
          <w:rFonts w:ascii="Arial" w:eastAsia="Arial" w:hAnsi="Arial" w:cs="Arial"/>
          <w:lang w:val="ro-RO" w:eastAsia="ro-RO"/>
        </w:rPr>
        <w:br/>
        <w:t>investiția.</w:t>
      </w:r>
    </w:p>
    <w:p w:rsidR="001B4350" w:rsidRPr="001B4350" w:rsidRDefault="001B4350" w:rsidP="001B4350">
      <w:pPr>
        <w:spacing w:after="360" w:line="350" w:lineRule="auto"/>
        <w:ind w:firstLine="74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Beneficiarul se va supune măsurilor anterioare, actuale și viitoare stabilite de</w:t>
      </w:r>
      <w:r w:rsidRPr="001B4350">
        <w:rPr>
          <w:rFonts w:ascii="Arial" w:eastAsia="Arial" w:hAnsi="Arial" w:cs="Arial"/>
          <w:lang w:val="ro-RO" w:eastAsia="ro-RO"/>
        </w:rPr>
        <w:br/>
        <w:t>agenția teritorială de protecția mediului și va respecta legislația de mediu în vigoare.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after="120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Personalul va fi periodic instruit în vederea însușirii și respectării normelor de</w:t>
      </w:r>
    </w:p>
    <w:p w:rsidR="001B4350" w:rsidRPr="001B4350" w:rsidRDefault="001B4350" w:rsidP="001B4350">
      <w:pPr>
        <w:spacing w:after="1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protecția mediului.</w:t>
      </w:r>
    </w:p>
    <w:p w:rsidR="001B4350" w:rsidRPr="001B4350" w:rsidRDefault="001B4350" w:rsidP="001B4350">
      <w:pPr>
        <w:spacing w:after="120"/>
        <w:ind w:firstLine="7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În cazul apariției nedorite a poluării accidentale, acestea vor fi comunicate de</w:t>
      </w:r>
    </w:p>
    <w:p w:rsidR="001B4350" w:rsidRPr="001B4350" w:rsidRDefault="001B4350" w:rsidP="001B4350">
      <w:pPr>
        <w:spacing w:after="700"/>
        <w:ind w:firstLine="30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urgență dispeceratului din cadrul A.P.M. Iași.</w:t>
      </w:r>
    </w:p>
    <w:p w:rsidR="001B4350" w:rsidRPr="001B4350" w:rsidRDefault="001B4350" w:rsidP="001B4350">
      <w:pPr>
        <w:keepNext/>
        <w:keepLines/>
        <w:numPr>
          <w:ilvl w:val="0"/>
          <w:numId w:val="54"/>
        </w:numPr>
        <w:tabs>
          <w:tab w:val="left" w:pos="514"/>
        </w:tabs>
        <w:spacing w:after="16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2" w:name="bookmark62"/>
      <w:r w:rsidRPr="001B4350">
        <w:rPr>
          <w:rFonts w:ascii="Arial" w:eastAsia="Arial" w:hAnsi="Arial" w:cs="Arial"/>
          <w:b/>
          <w:bCs/>
          <w:lang w:val="ro-RO" w:eastAsia="ro-RO"/>
        </w:rPr>
        <w:t>LEGĂTURA CU ALTE ACTE NORMATIVE ȘI/SAU PLANURI/ PROGRAME/</w:t>
      </w:r>
      <w:r w:rsidRPr="001B4350">
        <w:rPr>
          <w:rFonts w:ascii="Arial" w:eastAsia="Arial" w:hAnsi="Arial" w:cs="Arial"/>
          <w:b/>
          <w:bCs/>
          <w:lang w:val="ro-RO" w:eastAsia="ro-RO"/>
        </w:rPr>
        <w:br/>
        <w:t>STRATEGII/ DOCUMENTE DE PLANIFICARE</w:t>
      </w:r>
      <w:bookmarkEnd w:id="22"/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Prod Nautic 1 și Prod Nautic 2, aparținând de SC TOTAL STONE</w:t>
      </w:r>
      <w:r w:rsidRPr="001B4350">
        <w:rPr>
          <w:rFonts w:ascii="Arial" w:eastAsia="Arial" w:hAnsi="Arial" w:cs="Arial"/>
          <w:lang w:val="ro-RO" w:eastAsia="ro-RO"/>
        </w:rPr>
        <w:br/>
        <w:t>SOLUTIONS SRL Iași, se vor realiza în extravilanul comunei Hălăucești, județul Iași,</w:t>
      </w:r>
      <w:r w:rsidRPr="001B4350">
        <w:rPr>
          <w:rFonts w:ascii="Arial" w:eastAsia="Arial" w:hAnsi="Arial" w:cs="Arial"/>
          <w:lang w:val="ro-RO" w:eastAsia="ro-RO"/>
        </w:rPr>
        <w:br/>
        <w:t>conform planului de situație anexat. Investiția se va realiza pe malul drept al râului Siret,</w:t>
      </w:r>
      <w:r w:rsidRPr="001B4350">
        <w:rPr>
          <w:rFonts w:ascii="Arial" w:eastAsia="Arial" w:hAnsi="Arial" w:cs="Arial"/>
          <w:lang w:val="ro-RO" w:eastAsia="ro-RO"/>
        </w:rPr>
        <w:br/>
        <w:t>la cca. 2200 m față de cursul de apă.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Terenul unde va fi realizată investiția, în suprafață de 235.871 mp identic cu CF</w:t>
      </w:r>
      <w:r w:rsidRPr="001B4350">
        <w:rPr>
          <w:rFonts w:ascii="Arial" w:eastAsia="Arial" w:hAnsi="Arial" w:cs="Arial"/>
          <w:lang w:val="ro-RO" w:eastAsia="ro-RO"/>
        </w:rPr>
        <w:br/>
        <w:t>62136 UAT Hălăucești este proprietatea SC PROD COMPANY SRL Hălăucești, conform</w:t>
      </w:r>
      <w:r w:rsidRPr="001B4350">
        <w:rPr>
          <w:rFonts w:ascii="Arial" w:eastAsia="Arial" w:hAnsi="Arial" w:cs="Arial"/>
          <w:lang w:val="ro-RO" w:eastAsia="ro-RO"/>
        </w:rPr>
        <w:br/>
        <w:t>Contractului de comodat nr. 45 din 28.11.2023, anexat la prezenta documentație.</w:t>
      </w:r>
      <w:r w:rsidRPr="001B4350">
        <w:rPr>
          <w:rFonts w:ascii="Arial" w:eastAsia="Arial" w:hAnsi="Arial" w:cs="Arial"/>
          <w:lang w:val="ro-RO" w:eastAsia="ro-RO"/>
        </w:rPr>
        <w:br/>
        <w:t>Folosința actuală a terenului este arabil (suprafața 5871 mp) și ape stătătoare (suprafață</w:t>
      </w:r>
      <w:r w:rsidRPr="001B4350">
        <w:rPr>
          <w:rFonts w:ascii="Arial" w:eastAsia="Arial" w:hAnsi="Arial" w:cs="Arial"/>
          <w:lang w:val="ro-RO" w:eastAsia="ro-RO"/>
        </w:rPr>
        <w:br/>
        <w:t>230.000 mp).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se vor amenaja pe parcela de teren cu categoria de folosință ape</w:t>
      </w:r>
      <w:r w:rsidRPr="001B4350">
        <w:rPr>
          <w:rFonts w:ascii="Arial" w:eastAsia="Arial" w:hAnsi="Arial" w:cs="Arial"/>
          <w:lang w:val="ro-RO" w:eastAsia="ro-RO"/>
        </w:rPr>
        <w:br/>
        <w:t>stătătoare. Se va lăsa un pilier de siguranță față de terenurile vecine de minim 5,0 m și</w:t>
      </w:r>
      <w:r w:rsidRPr="001B4350">
        <w:rPr>
          <w:rFonts w:ascii="Arial" w:eastAsia="Arial" w:hAnsi="Arial" w:cs="Arial"/>
          <w:lang w:val="ro-RO" w:eastAsia="ro-RO"/>
        </w:rPr>
        <w:br/>
        <w:t>între iazuri de minim 4,0 m.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Suprafața ocupată de iazuri va fi de 219.044 mp (21,90 ha) în total, din care Iazul</w:t>
      </w:r>
      <w:r w:rsidRPr="001B4350">
        <w:rPr>
          <w:rFonts w:ascii="Arial" w:eastAsia="Arial" w:hAnsi="Arial" w:cs="Arial"/>
          <w:lang w:val="ro-RO" w:eastAsia="ro-RO"/>
        </w:rPr>
        <w:br/>
        <w:t>Prod Nautic 1 va ocupa 109532 mp, iar Iazul Prod Nautic 2 va ocupa 109512 mp.</w:t>
      </w:r>
      <w:r w:rsidRPr="001B4350">
        <w:rPr>
          <w:rFonts w:ascii="Arial" w:eastAsia="Arial" w:hAnsi="Arial" w:cs="Arial"/>
          <w:lang w:val="ro-RO" w:eastAsia="ro-RO"/>
        </w:rPr>
        <w:br/>
        <w:t>Suprafața luciului de apă a iazurilor va fi de 85301 mp pentru Iazul Prod Nautic 1,</w:t>
      </w:r>
      <w:r w:rsidRPr="001B4350">
        <w:rPr>
          <w:rFonts w:ascii="Arial" w:eastAsia="Arial" w:hAnsi="Arial" w:cs="Arial"/>
          <w:lang w:val="ro-RO" w:eastAsia="ro-RO"/>
        </w:rPr>
        <w:br/>
        <w:t>respectiv 87 289 mp pentru Iazul Prod Nautic 2, în total 175590 mp.</w:t>
      </w:r>
    </w:p>
    <w:p w:rsidR="001B4350" w:rsidRPr="001B4350" w:rsidRDefault="001B4350" w:rsidP="001B4350">
      <w:pPr>
        <w:spacing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Conform studiului geotehnic întocmit, la forajele F1, F2, F3 și F6 (cotă teren =</w:t>
      </w:r>
      <w:r w:rsidRPr="001B4350">
        <w:rPr>
          <w:rFonts w:ascii="Arial" w:eastAsia="Arial" w:hAnsi="Arial" w:cs="Arial"/>
          <w:lang w:val="ro-RO" w:eastAsia="ro-RO"/>
        </w:rPr>
        <w:br/>
        <w:t>194,50 mdMN), apa freatică la află la adâncimea de 5,10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m), la forajul F4 (cotă teren = 194,70 mdMN), apa freatică la află la adâncimea de</w:t>
      </w:r>
      <w:r w:rsidRPr="001B4350">
        <w:rPr>
          <w:rFonts w:ascii="Arial" w:eastAsia="Arial" w:hAnsi="Arial" w:cs="Arial"/>
          <w:lang w:val="ro-RO" w:eastAsia="ro-RO"/>
        </w:rPr>
        <w:br/>
        <w:t>5,3 m (cotă pânză freatică = 189,40 m), iar la forajele F5, F7, F8, F9 și F10 (cotă teren =</w:t>
      </w:r>
      <w:r w:rsidRPr="001B4350">
        <w:rPr>
          <w:rFonts w:ascii="Arial" w:eastAsia="Arial" w:hAnsi="Arial" w:cs="Arial"/>
          <w:lang w:val="ro-RO" w:eastAsia="ro-RO"/>
        </w:rPr>
        <w:br/>
        <w:t>194,60 mdMN), apa freatică la află la adâncimea de 5,20 m (cotă pânză freatică =</w:t>
      </w:r>
      <w:r w:rsidRPr="001B4350">
        <w:rPr>
          <w:rFonts w:ascii="Arial" w:eastAsia="Arial" w:hAnsi="Arial" w:cs="Arial"/>
          <w:lang w:val="ro-RO" w:eastAsia="ro-RO"/>
        </w:rPr>
        <w:br/>
        <w:t>189,40 m). Limita de exploatare va fi 185,90 mdMN (cu 3,5 m sub nivelului pânzei</w:t>
      </w:r>
      <w:r w:rsidRPr="001B4350">
        <w:rPr>
          <w:rFonts w:ascii="Arial" w:eastAsia="Arial" w:hAnsi="Arial" w:cs="Arial"/>
          <w:lang w:val="ro-RO" w:eastAsia="ro-RO"/>
        </w:rPr>
        <w:br/>
        <w:t>freatice).</w:t>
      </w:r>
    </w:p>
    <w:p w:rsidR="001B4350" w:rsidRPr="001B4350" w:rsidRDefault="001B4350" w:rsidP="001B4350">
      <w:pPr>
        <w:spacing w:after="140" w:line="350" w:lineRule="auto"/>
        <w:ind w:firstLine="72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albie 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</w:t>
      </w:r>
      <w:r w:rsidRPr="001B4350">
        <w:rPr>
          <w:rFonts w:ascii="Arial" w:eastAsia="Arial" w:hAnsi="Arial" w:cs="Arial"/>
          <w:lang w:val="ro-RO" w:eastAsia="ro-RO"/>
        </w:rPr>
        <w:br w:type="page"/>
      </w:r>
    </w:p>
    <w:p w:rsidR="001B4350" w:rsidRPr="001B4350" w:rsidRDefault="001B4350" w:rsidP="001B4350">
      <w:pPr>
        <w:spacing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lastRenderedPageBreak/>
        <w:t>Panta taluzurilor va fi 1 : 2, iar adâncimea medie pentru Iazul Prod Nautic 1 va fi</w:t>
      </w:r>
      <w:r w:rsidRPr="001B4350">
        <w:rPr>
          <w:rFonts w:ascii="Arial" w:eastAsia="Arial" w:hAnsi="Arial" w:cs="Arial"/>
          <w:lang w:val="ro-RO" w:eastAsia="ro-RO"/>
        </w:rPr>
        <w:br/>
        <w:t>de 7,4 m (din care adâncimea apei de 3,5 m), iar adâncimea medie pentru Iazul Prod</w:t>
      </w:r>
      <w:r w:rsidRPr="001B4350">
        <w:rPr>
          <w:rFonts w:ascii="Arial" w:eastAsia="Arial" w:hAnsi="Arial" w:cs="Arial"/>
          <w:lang w:val="ro-RO" w:eastAsia="ro-RO"/>
        </w:rPr>
        <w:br/>
        <w:t>Nautic 2 va fi de 8,6 m (din care adâncimea apei de 3,5 m). Se va amenaja o bermă de</w:t>
      </w:r>
      <w:r w:rsidRPr="001B4350">
        <w:rPr>
          <w:rFonts w:ascii="Arial" w:eastAsia="Arial" w:hAnsi="Arial" w:cs="Arial"/>
          <w:lang w:val="ro-RO" w:eastAsia="ro-RO"/>
        </w:rPr>
        <w:br/>
        <w:t>siguranță de 4 m lățime, la 4 m de la cota cuvetei iazului, pentru o stabilitate bună a</w:t>
      </w:r>
      <w:r w:rsidRPr="001B4350">
        <w:rPr>
          <w:rFonts w:ascii="Arial" w:eastAsia="Arial" w:hAnsi="Arial" w:cs="Arial"/>
          <w:lang w:val="ro-RO" w:eastAsia="ro-RO"/>
        </w:rPr>
        <w:br/>
        <w:t>taluzurilor. Alimentarea cu apă a iazurilor se va realiza din freaticul (pânza freatică a râului</w:t>
      </w:r>
      <w:r w:rsidRPr="001B4350">
        <w:rPr>
          <w:rFonts w:ascii="Arial" w:eastAsia="Arial" w:hAnsi="Arial" w:cs="Arial"/>
          <w:lang w:val="ro-RO" w:eastAsia="ro-RO"/>
        </w:rPr>
        <w:br/>
        <w:t>Siret) zonei prin înfiltrații directe, respectiv din precipitații.</w:t>
      </w:r>
    </w:p>
    <w:p w:rsidR="001B4350" w:rsidRPr="001B4350" w:rsidRDefault="001B4350" w:rsidP="001B4350">
      <w:pPr>
        <w:spacing w:after="500"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Proiectul nu are legătură cu alte acte normative și/sau planuri/ programe/ strategii/</w:t>
      </w:r>
      <w:r w:rsidRPr="001B4350">
        <w:rPr>
          <w:rFonts w:ascii="Arial" w:eastAsia="Arial" w:hAnsi="Arial" w:cs="Arial"/>
          <w:lang w:val="ro-RO" w:eastAsia="ro-RO"/>
        </w:rPr>
        <w:br/>
        <w:t>documente de planificare.</w:t>
      </w:r>
    </w:p>
    <w:p w:rsidR="001B4350" w:rsidRPr="001B4350" w:rsidRDefault="001B4350" w:rsidP="001B4350">
      <w:pPr>
        <w:keepNext/>
        <w:keepLines/>
        <w:numPr>
          <w:ilvl w:val="0"/>
          <w:numId w:val="54"/>
        </w:numPr>
        <w:tabs>
          <w:tab w:val="left" w:pos="514"/>
        </w:tabs>
        <w:spacing w:after="80" w:line="360" w:lineRule="auto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3" w:name="bookmark64"/>
      <w:r w:rsidRPr="001B4350">
        <w:rPr>
          <w:rFonts w:ascii="Arial" w:eastAsia="Arial" w:hAnsi="Arial" w:cs="Arial"/>
          <w:b/>
          <w:bCs/>
          <w:lang w:val="ro-RO" w:eastAsia="ro-RO"/>
        </w:rPr>
        <w:t>LUCRĂRI NECESARE ORGANIZĂRII DE ŞANTIER</w:t>
      </w:r>
      <w:bookmarkEnd w:id="23"/>
    </w:p>
    <w:p w:rsidR="001B4350" w:rsidRPr="001B4350" w:rsidRDefault="001B4350" w:rsidP="001B4350">
      <w:pPr>
        <w:spacing w:line="36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punct de vedere administrativ investiția se va realiza în extravilanul comunei</w:t>
      </w:r>
      <w:r w:rsidRPr="001B4350">
        <w:rPr>
          <w:rFonts w:ascii="Arial" w:eastAsia="Arial" w:hAnsi="Arial" w:cs="Arial"/>
          <w:lang w:val="ro-RO" w:eastAsia="ro-RO"/>
        </w:rPr>
        <w:br/>
        <w:t>Hălăucești, județul Iași. Investiția se va realiza pe malul drept al râului Siret, la cca. 2200</w:t>
      </w:r>
      <w:r w:rsidRPr="001B4350">
        <w:rPr>
          <w:rFonts w:ascii="Arial" w:eastAsia="Arial" w:hAnsi="Arial" w:cs="Arial"/>
          <w:lang w:val="ro-RO" w:eastAsia="ro-RO"/>
        </w:rPr>
        <w:br/>
        <w:t>m față de cursul de apă.</w:t>
      </w:r>
    </w:p>
    <w:p w:rsidR="001B4350" w:rsidRPr="001B4350" w:rsidRDefault="001B4350" w:rsidP="001B4350">
      <w:pPr>
        <w:spacing w:line="36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Accesul în zonă se va realiza pe drumuri sătești și agricole aflate pe teritoriul</w:t>
      </w:r>
      <w:r w:rsidRPr="001B4350">
        <w:rPr>
          <w:rFonts w:ascii="Arial" w:eastAsia="Arial" w:hAnsi="Arial" w:cs="Arial"/>
          <w:lang w:val="ro-RO" w:eastAsia="ro-RO"/>
        </w:rPr>
        <w:br/>
        <w:t>comunei Hălăucești, astfel:</w:t>
      </w:r>
    </w:p>
    <w:p w:rsidR="001B4350" w:rsidRPr="001B4350" w:rsidRDefault="001B4350" w:rsidP="001B4350">
      <w:pPr>
        <w:numPr>
          <w:ilvl w:val="0"/>
          <w:numId w:val="56"/>
        </w:numPr>
        <w:tabs>
          <w:tab w:val="left" w:pos="750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 Fălticeni (județul Suceava) - limita județ Iași - Neamț</w:t>
      </w:r>
      <w:r w:rsidRPr="001B4350">
        <w:rPr>
          <w:rFonts w:ascii="Arial" w:eastAsia="Arial" w:hAnsi="Arial" w:cs="Arial"/>
          <w:lang w:val="ro-RO" w:eastAsia="ro-RO"/>
        </w:rPr>
        <w:br/>
        <w:t>(între Hălăucești și Mircești), apoi pe drumuri locale de exploatare agricolă, (cu</w:t>
      </w:r>
      <w:r w:rsidRPr="001B4350">
        <w:rPr>
          <w:rFonts w:ascii="Arial" w:eastAsia="Arial" w:hAnsi="Arial" w:cs="Arial"/>
          <w:lang w:val="ro-RO" w:eastAsia="ro-RO"/>
        </w:rPr>
        <w:br/>
        <w:t>traversare în apropierea imobilului identificat cu număr de carte funciară 62136</w:t>
      </w:r>
      <w:r w:rsidRPr="001B4350">
        <w:rPr>
          <w:rFonts w:ascii="Arial" w:eastAsia="Arial" w:hAnsi="Arial" w:cs="Arial"/>
          <w:lang w:val="ro-RO" w:eastAsia="ro-RO"/>
        </w:rPr>
        <w:br/>
        <w:t>UAT Hălăucești), ce sunt continuate de drumuri de exploatare amenajate pe malul</w:t>
      </w:r>
      <w:r w:rsidRPr="001B4350">
        <w:rPr>
          <w:rFonts w:ascii="Arial" w:eastAsia="Arial" w:hAnsi="Arial" w:cs="Arial"/>
          <w:lang w:val="ro-RO" w:eastAsia="ro-RO"/>
        </w:rPr>
        <w:br/>
        <w:t>drept al râului Siret;</w:t>
      </w:r>
    </w:p>
    <w:p w:rsidR="001B4350" w:rsidRPr="001B4350" w:rsidRDefault="001B4350" w:rsidP="001B4350">
      <w:pPr>
        <w:numPr>
          <w:ilvl w:val="0"/>
          <w:numId w:val="56"/>
        </w:numPr>
        <w:tabs>
          <w:tab w:val="left" w:pos="750"/>
        </w:tabs>
        <w:spacing w:line="360" w:lineRule="auto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din drumul județean DJ208G, pe drumuri local de exploatare agricolă ce sunt</w:t>
      </w:r>
      <w:r w:rsidRPr="001B4350">
        <w:rPr>
          <w:rFonts w:ascii="Arial" w:eastAsia="Arial" w:hAnsi="Arial" w:cs="Arial"/>
          <w:lang w:val="ro-RO" w:eastAsia="ro-RO"/>
        </w:rPr>
        <w:br/>
        <w:t>continuate de drumuri de exploatare amenajate pe malul drept al râului Siret.</w:t>
      </w:r>
    </w:p>
    <w:p w:rsidR="001B4350" w:rsidRPr="001B4350" w:rsidRDefault="001B4350" w:rsidP="001B4350">
      <w:pPr>
        <w:spacing w:after="500" w:line="36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Pentru amenajarea iazurilor Prod Nautic 1 și Prod Nautic 2 nu este necesară</w:t>
      </w:r>
      <w:r w:rsidRPr="001B4350">
        <w:rPr>
          <w:rFonts w:ascii="Arial" w:eastAsia="Arial" w:hAnsi="Arial" w:cs="Arial"/>
          <w:lang w:val="ro-RO" w:eastAsia="ro-RO"/>
        </w:rPr>
        <w:br/>
        <w:t>realizarea unei organizări de șantier.</w:t>
      </w:r>
    </w:p>
    <w:p w:rsidR="001B4350" w:rsidRPr="001B4350" w:rsidRDefault="001B4350" w:rsidP="001B4350">
      <w:pPr>
        <w:keepNext/>
        <w:keepLines/>
        <w:numPr>
          <w:ilvl w:val="0"/>
          <w:numId w:val="54"/>
        </w:numPr>
        <w:tabs>
          <w:tab w:val="left" w:pos="514"/>
        </w:tabs>
        <w:spacing w:after="220"/>
        <w:jc w:val="center"/>
        <w:outlineLvl w:val="2"/>
        <w:rPr>
          <w:rFonts w:ascii="Arial" w:eastAsia="Arial" w:hAnsi="Arial" w:cs="Arial"/>
          <w:b/>
          <w:bCs/>
          <w:lang w:val="ro-RO" w:eastAsia="ro-RO"/>
        </w:rPr>
      </w:pPr>
      <w:bookmarkStart w:id="24" w:name="bookmark66"/>
      <w:r w:rsidRPr="001B4350">
        <w:rPr>
          <w:rFonts w:ascii="Arial" w:eastAsia="Arial" w:hAnsi="Arial" w:cs="Arial"/>
          <w:b/>
          <w:bCs/>
          <w:lang w:val="ro-RO" w:eastAsia="ro-RO"/>
        </w:rPr>
        <w:t>LUCRĂRI DE REFACERE A AMPLASAMENTULUI</w:t>
      </w:r>
      <w:bookmarkEnd w:id="24"/>
    </w:p>
    <w:p w:rsidR="001B4350" w:rsidRPr="001B4350" w:rsidRDefault="001B4350" w:rsidP="001B4350">
      <w:pPr>
        <w:spacing w:line="350" w:lineRule="auto"/>
        <w:ind w:firstLine="760"/>
        <w:jc w:val="both"/>
        <w:rPr>
          <w:rFonts w:ascii="Arial" w:eastAsia="Arial" w:hAnsi="Arial" w:cs="Arial"/>
          <w:lang w:val="ro-RO" w:eastAsia="ro-RO"/>
        </w:rPr>
      </w:pPr>
      <w:r w:rsidRPr="001B4350">
        <w:rPr>
          <w:rFonts w:ascii="Arial" w:eastAsia="Arial" w:hAnsi="Arial" w:cs="Arial"/>
          <w:lang w:val="ro-RO" w:eastAsia="ro-RO"/>
        </w:rPr>
        <w:t>Iazurile proiectate nu barează o vreo vale sau albie a unui curs de apă - nu sunt</w:t>
      </w:r>
      <w:r w:rsidRPr="001B4350">
        <w:rPr>
          <w:rFonts w:ascii="Arial" w:eastAsia="Arial" w:hAnsi="Arial" w:cs="Arial"/>
          <w:lang w:val="ro-RO" w:eastAsia="ro-RO"/>
        </w:rPr>
        <w:br/>
        <w:t>prevăzute cu baraj. Iazurile nu sunt iazuri de acumulare, sunt iazuri în cuvetă naturală,</w:t>
      </w:r>
      <w:r w:rsidRPr="001B4350">
        <w:rPr>
          <w:rFonts w:ascii="Arial" w:eastAsia="Arial" w:hAnsi="Arial" w:cs="Arial"/>
          <w:lang w:val="ro-RO" w:eastAsia="ro-RO"/>
        </w:rPr>
        <w:br/>
        <w:t>fără baraj, cu taluzuri înierbate. Se va lăsa un pilier de siguranță față de terenurile vecine</w:t>
      </w:r>
      <w:r w:rsidRPr="001B4350">
        <w:rPr>
          <w:rFonts w:ascii="Arial" w:eastAsia="Arial" w:hAnsi="Arial" w:cs="Arial"/>
          <w:lang w:val="ro-RO" w:eastAsia="ro-RO"/>
        </w:rPr>
        <w:br/>
        <w:t>de minim 5,0 m și între iazuri de minim 4,0 m.</w:t>
      </w:r>
    </w:p>
    <w:p w:rsidR="00A87B24" w:rsidRDefault="001B4350" w:rsidP="001B4350">
      <w:pPr>
        <w:pStyle w:val="Bodytext0"/>
        <w:spacing w:line="353" w:lineRule="auto"/>
        <w:ind w:firstLine="0"/>
        <w:jc w:val="both"/>
      </w:pPr>
      <w:r w:rsidRPr="001B4350">
        <w:rPr>
          <w:lang w:val="ro-RO" w:eastAsia="ro-RO"/>
        </w:rPr>
        <w:t>Panta taluzurilor va fi 1 : 2, iar adâncimea medie pentru Iazul Prod Nautic 1 va fi</w:t>
      </w:r>
      <w:r w:rsidRPr="001B4350">
        <w:rPr>
          <w:lang w:val="ro-RO" w:eastAsia="ro-RO"/>
        </w:rPr>
        <w:br/>
        <w:t>de 7,4 m (din care adâncimea apei de 3,5 m), iar adâncimea medie pentru Iazul Prod</w:t>
      </w:r>
      <w:r w:rsidRPr="001B4350">
        <w:rPr>
          <w:lang w:val="ro-RO" w:eastAsia="ro-RO"/>
        </w:rPr>
        <w:br/>
        <w:t xml:space="preserve">Nautic 2 va fi de 8,6 m (din care adâncimea apei de 3,5 m). Se va amenaja o bermă </w:t>
      </w:r>
      <w:r w:rsidRPr="001B4350">
        <w:rPr>
          <w:lang w:val="ro-RO" w:eastAsia="ro-RO"/>
        </w:rPr>
        <w:lastRenderedPageBreak/>
        <w:t>de</w:t>
      </w:r>
      <w:r>
        <w:rPr>
          <w:rStyle w:val="Bodytext"/>
        </w:rPr>
        <w:t>siguranță de 4 m lățime, la 4 m de la cota cuvetei iazului, pentru o stabilitate bună a</w:t>
      </w:r>
      <w:r>
        <w:rPr>
          <w:rStyle w:val="Bodytext"/>
        </w:rPr>
        <w:br/>
        <w:t>taluzurilor.</w:t>
      </w:r>
    </w:p>
    <w:p w:rsidR="00A87B24" w:rsidRDefault="001B4350">
      <w:pPr>
        <w:pStyle w:val="Bodytext0"/>
        <w:spacing w:after="500" w:line="353" w:lineRule="auto"/>
        <w:ind w:firstLine="740"/>
        <w:jc w:val="both"/>
      </w:pPr>
      <w:r>
        <w:rPr>
          <w:rStyle w:val="Bodytext"/>
        </w:rPr>
        <w:t xml:space="preserve">Solul vegetal rezultat din decopertarea terenului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fi depozitat separat într-un</w:t>
      </w:r>
      <w:r>
        <w:rPr>
          <w:rStyle w:val="Bodytext"/>
        </w:rPr>
        <w:br/>
        <w:t>depozit, pentru utilizarea ulterioară la amenajarea terenului din incintă, de pe conturul</w:t>
      </w:r>
      <w:r>
        <w:rPr>
          <w:rStyle w:val="Bodytext"/>
        </w:rPr>
        <w:br/>
        <w:t>iazurilor.</w:t>
      </w:r>
    </w:p>
    <w:p w:rsidR="00A87B24" w:rsidRDefault="001B4350">
      <w:pPr>
        <w:pStyle w:val="Heading10"/>
        <w:keepNext/>
        <w:keepLines/>
        <w:numPr>
          <w:ilvl w:val="0"/>
          <w:numId w:val="1"/>
        </w:numPr>
        <w:tabs>
          <w:tab w:val="left" w:pos="523"/>
        </w:tabs>
        <w:spacing w:after="220"/>
        <w:jc w:val="center"/>
      </w:pPr>
      <w:bookmarkStart w:id="25" w:name="bookmark0"/>
      <w:r>
        <w:rPr>
          <w:rStyle w:val="Heading1"/>
          <w:b/>
          <w:bCs/>
        </w:rPr>
        <w:t>ANEXE - PIESE DESENATE</w:t>
      </w:r>
      <w:bookmarkEnd w:id="25"/>
    </w:p>
    <w:p w:rsidR="00A87B24" w:rsidRDefault="001B4350">
      <w:pPr>
        <w:pStyle w:val="Bodytext0"/>
        <w:numPr>
          <w:ilvl w:val="0"/>
          <w:numId w:val="2"/>
        </w:numPr>
        <w:tabs>
          <w:tab w:val="left" w:pos="745"/>
        </w:tabs>
        <w:spacing w:after="140" w:line="240" w:lineRule="auto"/>
        <w:ind w:firstLine="380"/>
        <w:jc w:val="both"/>
      </w:pPr>
      <w:r>
        <w:rPr>
          <w:rStyle w:val="Bodytext"/>
        </w:rPr>
        <w:t>Fișa perimetrului</w:t>
      </w:r>
    </w:p>
    <w:p w:rsidR="00A87B24" w:rsidRDefault="001B4350">
      <w:pPr>
        <w:pStyle w:val="Bodytext0"/>
        <w:numPr>
          <w:ilvl w:val="0"/>
          <w:numId w:val="2"/>
        </w:numPr>
        <w:tabs>
          <w:tab w:val="left" w:pos="745"/>
        </w:tabs>
        <w:spacing w:after="140" w:line="240" w:lineRule="auto"/>
        <w:ind w:firstLine="380"/>
        <w:jc w:val="both"/>
      </w:pPr>
      <w:r>
        <w:rPr>
          <w:rStyle w:val="Bodytext"/>
          <w:lang w:val="ro-RO" w:eastAsia="ro-RO"/>
        </w:rPr>
        <w:t xml:space="preserve">T1 </w:t>
      </w:r>
      <w:r>
        <w:rPr>
          <w:rStyle w:val="Bodytext"/>
        </w:rPr>
        <w:t>Plan de încadrare în zonă, scara 1 : 25.000</w:t>
      </w:r>
    </w:p>
    <w:p w:rsidR="00A87B24" w:rsidRDefault="001B4350">
      <w:pPr>
        <w:pStyle w:val="Bodytext0"/>
        <w:numPr>
          <w:ilvl w:val="0"/>
          <w:numId w:val="2"/>
        </w:numPr>
        <w:tabs>
          <w:tab w:val="left" w:pos="745"/>
        </w:tabs>
        <w:spacing w:after="140" w:line="240" w:lineRule="auto"/>
        <w:ind w:firstLine="380"/>
        <w:jc w:val="both"/>
      </w:pPr>
      <w:r>
        <w:rPr>
          <w:rStyle w:val="Bodytext"/>
        </w:rPr>
        <w:t>T2 Plan de situație, scara 1 : 5.000</w:t>
      </w:r>
    </w:p>
    <w:p w:rsidR="00A87B24" w:rsidRDefault="001B4350">
      <w:pPr>
        <w:pStyle w:val="Bodytext0"/>
        <w:numPr>
          <w:ilvl w:val="0"/>
          <w:numId w:val="2"/>
        </w:numPr>
        <w:tabs>
          <w:tab w:val="left" w:pos="745"/>
        </w:tabs>
        <w:spacing w:after="140" w:line="240" w:lineRule="auto"/>
        <w:ind w:firstLine="380"/>
        <w:jc w:val="both"/>
      </w:pPr>
      <w:r>
        <w:rPr>
          <w:rStyle w:val="Bodytext"/>
        </w:rPr>
        <w:t>T3, T4 Plan de detaliu, scara 1 : 1,000</w:t>
      </w:r>
    </w:p>
    <w:p w:rsidR="00A87B24" w:rsidRDefault="001B4350">
      <w:pPr>
        <w:pStyle w:val="Bodytext0"/>
        <w:numPr>
          <w:ilvl w:val="0"/>
          <w:numId w:val="2"/>
        </w:numPr>
        <w:tabs>
          <w:tab w:val="left" w:pos="745"/>
        </w:tabs>
        <w:spacing w:after="800" w:line="240" w:lineRule="auto"/>
        <w:ind w:firstLine="380"/>
        <w:jc w:val="both"/>
      </w:pPr>
      <w:r>
        <w:rPr>
          <w:rStyle w:val="Bodytext"/>
        </w:rPr>
        <w:t>T5 - T11 Profile transversale iaz, scara 1 : 1.000</w:t>
      </w:r>
    </w:p>
    <w:p w:rsidR="00A87B24" w:rsidRDefault="001B4350">
      <w:pPr>
        <w:pStyle w:val="Heading10"/>
        <w:keepNext/>
        <w:keepLines/>
        <w:numPr>
          <w:ilvl w:val="0"/>
          <w:numId w:val="1"/>
        </w:numPr>
        <w:tabs>
          <w:tab w:val="left" w:pos="590"/>
        </w:tabs>
        <w:spacing w:after="80" w:line="350" w:lineRule="auto"/>
        <w:jc w:val="center"/>
      </w:pPr>
      <w:bookmarkStart w:id="26" w:name="bookmark2"/>
      <w:r>
        <w:rPr>
          <w:rStyle w:val="Heading1"/>
          <w:b/>
          <w:bCs/>
        </w:rPr>
        <w:t>BIODIVERSITATE</w:t>
      </w:r>
      <w:bookmarkEnd w:id="26"/>
    </w:p>
    <w:p w:rsidR="00A87B24" w:rsidRDefault="001B4350">
      <w:pPr>
        <w:pStyle w:val="Bodytext0"/>
        <w:ind w:firstLine="740"/>
        <w:jc w:val="both"/>
      </w:pPr>
      <w:r>
        <w:rPr>
          <w:rStyle w:val="Bodytext"/>
        </w:rPr>
        <w:t xml:space="preserve">Investiția propusă nu se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realiza pe teren aflat în situri Natura 2000 sau</w:t>
      </w:r>
      <w:r>
        <w:rPr>
          <w:rStyle w:val="Bodytext"/>
        </w:rPr>
        <w:br/>
        <w:t>rezervații. La cca. 1 km SE, se află situl ROSCI0107 Lunca Mircești, la 1,4 km E se află</w:t>
      </w:r>
      <w:r>
        <w:rPr>
          <w:rStyle w:val="Bodytext"/>
        </w:rPr>
        <w:br/>
        <w:t>situl ROSPA0072 Lunca Șiretului Mijlociu, iar la peste 2,2 km E se află situl ROSCI0378</w:t>
      </w:r>
      <w:r>
        <w:rPr>
          <w:rStyle w:val="Bodytext"/>
        </w:rPr>
        <w:br/>
        <w:t xml:space="preserve">Râul Șiret între Pașcani și Roman. </w:t>
      </w:r>
      <w:proofErr w:type="gramStart"/>
      <w:r>
        <w:rPr>
          <w:rStyle w:val="Bodytext"/>
        </w:rPr>
        <w:t>Nu sunt prevăzute programe sau măsuri speciale</w:t>
      </w:r>
      <w:r>
        <w:rPr>
          <w:rStyle w:val="Bodytext"/>
        </w:rPr>
        <w:br/>
        <w:t>pentru protecția ecosistemelor, a biodiversității și pentru ocrotirea naturii.</w:t>
      </w:r>
      <w:proofErr w:type="gramEnd"/>
    </w:p>
    <w:p w:rsidR="00A87B24" w:rsidRDefault="001B4350">
      <w:pPr>
        <w:pStyle w:val="Bodytext0"/>
        <w:ind w:firstLine="740"/>
        <w:jc w:val="both"/>
      </w:pPr>
      <w:r>
        <w:rPr>
          <w:rStyle w:val="Bodytext"/>
        </w:rPr>
        <w:t>Conform planului de încadrare în zonă și planului de situație anexate la prezenta</w:t>
      </w:r>
      <w:r>
        <w:rPr>
          <w:rStyle w:val="Bodytext"/>
        </w:rPr>
        <w:br/>
        <w:t>documentație, cea mai apropiată zonă locuită se află la o distanță de circa 1500, față de</w:t>
      </w:r>
      <w:r>
        <w:rPr>
          <w:rStyle w:val="Bodytext"/>
        </w:rPr>
        <w:br/>
        <w:t xml:space="preserve">limita amplasamentului analizat și activitatea desfășurată în cadrul perimetrului nu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br/>
        <w:t>influența negativ așezările umane.</w:t>
      </w:r>
    </w:p>
    <w:p w:rsidR="00A87B24" w:rsidRDefault="001B4350">
      <w:pPr>
        <w:pStyle w:val="Bodytext0"/>
        <w:spacing w:after="140"/>
        <w:ind w:firstLine="740"/>
        <w:jc w:val="both"/>
        <w:sectPr w:rsidR="00A87B24">
          <w:pgSz w:w="11909" w:h="16834"/>
          <w:pgMar w:top="1318" w:right="830" w:bottom="1548" w:left="1512" w:header="0" w:footer="3" w:gutter="0"/>
          <w:cols w:space="720"/>
          <w:noEndnote/>
          <w:docGrid w:linePitch="360"/>
        </w:sectPr>
      </w:pPr>
      <w:r>
        <w:rPr>
          <w:rStyle w:val="Bodytext"/>
        </w:rPr>
        <w:t xml:space="preserve">Evaluarea adecvată </w:t>
      </w:r>
      <w:proofErr w:type="gramStart"/>
      <w:r>
        <w:rPr>
          <w:rStyle w:val="Bodytext"/>
        </w:rPr>
        <w:t>a</w:t>
      </w:r>
      <w:proofErr w:type="gramEnd"/>
      <w:r>
        <w:rPr>
          <w:rStyle w:val="Bodytext"/>
        </w:rPr>
        <w:t xml:space="preserve"> efectelor potențiale al proiectului asupra ariilor naturale</w:t>
      </w:r>
      <w:r>
        <w:rPr>
          <w:rStyle w:val="Bodytext"/>
        </w:rPr>
        <w:br/>
        <w:t>protejate de interes comunitar a fost întocmită în raport cu cea mai apropiată arie</w:t>
      </w:r>
      <w:r>
        <w:rPr>
          <w:rStyle w:val="Bodytext"/>
        </w:rPr>
        <w:br/>
        <w:t>protejată, respectiv situl ROȘCI0107 Lunca Mircești, sit care include rezervația naturală</w:t>
      </w:r>
      <w:r>
        <w:rPr>
          <w:rStyle w:val="Bodytext"/>
        </w:rPr>
        <w:br/>
        <w:t>2.549 Lunca Mircești, desemnată arie naturală protejată de interes național prin Legea</w:t>
      </w:r>
      <w:r>
        <w:rPr>
          <w:rStyle w:val="Bodytext"/>
        </w:rPr>
        <w:br/>
        <w:t>nr. 5/2000 privind aprobarea Planului de Amenajare a teritoriului național - Secțiunea a</w:t>
      </w:r>
      <w:r>
        <w:rPr>
          <w:rStyle w:val="Bodytext"/>
        </w:rPr>
        <w:br/>
        <w:t>III-a, Zone Protejate - poziția 2.549 din Anexa I. Din punct de vedere administrativ, ariile</w:t>
      </w:r>
      <w:r>
        <w:rPr>
          <w:rStyle w:val="Bodytext"/>
        </w:rPr>
        <w:br/>
        <w:t>sunt localizate în județul Iași, raza comunei Mircești, în imediata vecinătate a satului</w:t>
      </w:r>
      <w:r>
        <w:rPr>
          <w:rStyle w:val="Bodytext"/>
        </w:rPr>
        <w:br/>
        <w:t>Mircești.</w:t>
      </w:r>
    </w:p>
    <w:p w:rsidR="00A87B24" w:rsidRDefault="001B4350">
      <w:pPr>
        <w:pStyle w:val="Heading10"/>
        <w:keepNext/>
        <w:keepLines/>
        <w:numPr>
          <w:ilvl w:val="0"/>
          <w:numId w:val="3"/>
        </w:numPr>
        <w:tabs>
          <w:tab w:val="left" w:pos="672"/>
        </w:tabs>
        <w:spacing w:after="0" w:line="360" w:lineRule="auto"/>
        <w:ind w:left="300"/>
      </w:pPr>
      <w:bookmarkStart w:id="27" w:name="bookmark4"/>
      <w:r>
        <w:rPr>
          <w:rStyle w:val="Heading1"/>
          <w:b/>
          <w:bCs/>
        </w:rPr>
        <w:lastRenderedPageBreak/>
        <w:t>Descrierea succintă a PP și amplasarea acestuia în raport cu aria naturală protejată de interes comunitar, cu precizarea</w:t>
      </w:r>
      <w:r>
        <w:rPr>
          <w:rStyle w:val="Heading1"/>
          <w:b/>
          <w:bCs/>
        </w:rPr>
        <w:br/>
        <w:t>coordonatelor geografice (STEREO 70) ale amplasamentului PP</w:t>
      </w:r>
      <w:r>
        <w:rPr>
          <w:rStyle w:val="Heading1"/>
        </w:rPr>
        <w:t>.</w:t>
      </w:r>
      <w:bookmarkEnd w:id="27"/>
    </w:p>
    <w:p w:rsidR="00A87B24" w:rsidRDefault="001B4350">
      <w:pPr>
        <w:pStyle w:val="Bodytext0"/>
        <w:spacing w:line="360" w:lineRule="auto"/>
        <w:ind w:left="1040" w:firstLine="0"/>
      </w:pPr>
      <w:r>
        <w:rPr>
          <w:rStyle w:val="Bodytext"/>
        </w:rPr>
        <w:t xml:space="preserve">Descrierea PP se realizează prin completarea tabelului de mai </w:t>
      </w:r>
      <w:proofErr w:type="gramStart"/>
      <w:r>
        <w:rPr>
          <w:rStyle w:val="Bodytext"/>
        </w:rPr>
        <w:t>jos</w:t>
      </w:r>
      <w:proofErr w:type="gramEnd"/>
      <w:r>
        <w:rPr>
          <w:rStyle w:val="Bodytext"/>
        </w:rPr>
        <w:t xml:space="preserve"> (Tabelul nr. 1).</w:t>
      </w:r>
    </w:p>
    <w:p w:rsidR="00A87B24" w:rsidRDefault="001B4350">
      <w:pPr>
        <w:pStyle w:val="Tablecaption0"/>
        <w:jc w:val="right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Tabelul nr. 1 Descrierea PP și distanța față de ANPIC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950"/>
        <w:gridCol w:w="7906"/>
        <w:gridCol w:w="2189"/>
      </w:tblGrid>
      <w:tr w:rsidR="00A87B24">
        <w:trPr>
          <w:trHeight w:hRule="exact" w:val="10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Nr</w:t>
            </w:r>
            <w:proofErr w:type="gramStart"/>
            <w:r>
              <w:rPr>
                <w:rStyle w:val="Othe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Style w:val="Other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Tip de intervenție în perioada de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construcție/ operare/ dezafectare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proiect</w:t>
            </w:r>
          </w:p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Obiectivele PPS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Descrierea intervențiilor principale/ secundare și conexe proiectului-ului pe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perioada de construcție, funcționare și dezafectare Descriere obiective PPS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Localizarea față de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ANPIC (distanța)</w:t>
            </w:r>
          </w:p>
        </w:tc>
      </w:tr>
      <w:tr w:rsidR="00A87B24">
        <w:trPr>
          <w:trHeight w:hRule="exact" w:val="9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Trasarea perimetrului, marcarea prin reperi</w:t>
            </w:r>
            <w:r>
              <w:rPr>
                <w:rStyle w:val="Other"/>
                <w:sz w:val="20"/>
                <w:szCs w:val="20"/>
              </w:rPr>
              <w:br/>
              <w:t>vizibili a lucrărilor propuse (perimetru de</w:t>
            </w:r>
            <w:r>
              <w:rPr>
                <w:rStyle w:val="Other"/>
                <w:sz w:val="20"/>
                <w:szCs w:val="20"/>
              </w:rPr>
              <w:br/>
              <w:t>exploatare)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Bornarea perimetrului și trasarea lucrărilor.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Lucrările aferente poziționării utilajelor, stabilirii traseelor de evacuare a deșeurilor</w:t>
            </w:r>
            <w:r>
              <w:rPr>
                <w:rStyle w:val="Other"/>
                <w:sz w:val="20"/>
                <w:szCs w:val="20"/>
              </w:rPr>
              <w:br/>
              <w:t>generate.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Amenajarea drumului de acces.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La 1.000 m față de sit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ROSCI0107</w:t>
            </w:r>
          </w:p>
        </w:tc>
      </w:tr>
      <w:tr w:rsidR="00A87B24" w:rsidTr="001C1053">
        <w:trPr>
          <w:trHeight w:hRule="exact" w:val="4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Excavarea agregatelor din perimetru,</w:t>
            </w:r>
            <w:r>
              <w:rPr>
                <w:rStyle w:val="Other"/>
                <w:sz w:val="20"/>
                <w:szCs w:val="20"/>
              </w:rPr>
              <w:br/>
              <w:t>încărcare și transport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Se produc modificări fizice prin derocarea depozitelor de agregate minerale.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Iazurile se vor realiza prin săpare și excavare, prin realizarea în final a unor forme</w:t>
            </w:r>
            <w:r>
              <w:rPr>
                <w:rStyle w:val="Other"/>
                <w:sz w:val="20"/>
                <w:szCs w:val="20"/>
              </w:rPr>
              <w:br/>
              <w:t>geometrice (poligonale).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Exploatarea nisipurilor și pietrișurilor din cadrul perimetrului se va efectua prin metoda</w:t>
            </w:r>
            <w:r>
              <w:rPr>
                <w:rStyle w:val="Other"/>
                <w:sz w:val="20"/>
                <w:szCs w:val="20"/>
              </w:rPr>
              <w:br/>
              <w:t xml:space="preserve">„treptelor orizontale descendente”, pentru </w:t>
            </w:r>
            <w:proofErr w:type="gramStart"/>
            <w:r>
              <w:rPr>
                <w:rStyle w:val="Other"/>
                <w:sz w:val="20"/>
                <w:szCs w:val="20"/>
              </w:rPr>
              <w:t>a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asigura stabilitatea taluzelor naturale, cu</w:t>
            </w:r>
            <w:r>
              <w:rPr>
                <w:rStyle w:val="Other"/>
                <w:sz w:val="20"/>
                <w:szCs w:val="20"/>
              </w:rPr>
              <w:br/>
              <w:t>berme care să permită circulația utilajelor.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Pentru excavarea sub nivelul hidrostatic se va utiliza un excavator tip draglină și se va</w:t>
            </w:r>
            <w:r>
              <w:rPr>
                <w:rStyle w:val="Other"/>
                <w:sz w:val="20"/>
                <w:szCs w:val="20"/>
              </w:rPr>
              <w:br/>
              <w:t xml:space="preserve">menține un pat de înaintare </w:t>
            </w:r>
            <w:proofErr w:type="gramStart"/>
            <w:r>
              <w:rPr>
                <w:rStyle w:val="Other"/>
                <w:sz w:val="20"/>
                <w:szCs w:val="20"/>
              </w:rPr>
              <w:t>a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utilajului astfel încât acesta să vină în contact cu acviferul.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Panta taluzurilor se recomandă a fi </w:t>
            </w:r>
            <w:proofErr w:type="gramStart"/>
            <w:r>
              <w:rPr>
                <w:rStyle w:val="Other"/>
                <w:sz w:val="20"/>
                <w:szCs w:val="20"/>
              </w:rPr>
              <w:t>1 :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2.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Materialul excavat în vederea realizării cuvetei iazurilor va fi valorificat sub formă de</w:t>
            </w:r>
            <w:r>
              <w:rPr>
                <w:rStyle w:val="Other"/>
                <w:sz w:val="20"/>
                <w:szCs w:val="20"/>
              </w:rPr>
              <w:br/>
              <w:t>agregate minerale sau sorturi.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După finalizarea lucrărilor de excavare, se va verifica respectarea taluzurilor iazurilor. În</w:t>
            </w:r>
            <w:r>
              <w:rPr>
                <w:rStyle w:val="Other"/>
                <w:sz w:val="20"/>
                <w:szCs w:val="20"/>
              </w:rPr>
              <w:br/>
              <w:t>urma exploatării resursei de balast și nisip se vor amenaja iazurile de agrement.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Adâncirea săpăturii sub luciul apei, pentru amenajarea iazului, nu modifică nivelul</w:t>
            </w:r>
            <w:r>
              <w:rPr>
                <w:rStyle w:val="Other"/>
                <w:sz w:val="20"/>
                <w:szCs w:val="20"/>
              </w:rPr>
              <w:br/>
              <w:t>hidrostatic al acviferului freatic.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Iazul propus nu este iaz de acumulare, este iaz în cuvetă naturală (tip heleșteu), fără</w:t>
            </w:r>
            <w:r>
              <w:rPr>
                <w:rStyle w:val="Other"/>
                <w:sz w:val="20"/>
                <w:szCs w:val="20"/>
              </w:rPr>
              <w:br/>
              <w:t>baraj.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Informații detaliate se regăsesc în cap. 3.6 Descriere caracteristici fizice proiectul și</w:t>
            </w:r>
            <w:r w:rsidR="001C1053">
              <w:rPr>
                <w:rStyle w:val="Other"/>
                <w:sz w:val="20"/>
                <w:szCs w:val="20"/>
              </w:rPr>
              <w:t xml:space="preserve"> </w:t>
            </w:r>
            <w:r w:rsidR="001C1053" w:rsidRPr="001C1053">
              <w:rPr>
                <w:sz w:val="20"/>
                <w:szCs w:val="20"/>
                <w:lang w:val="ro-RO"/>
              </w:rPr>
              <w:t>forme fizice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La 1.000 m față de sit</w:t>
            </w:r>
            <w:r>
              <w:rPr>
                <w:rStyle w:val="Other"/>
                <w:sz w:val="20"/>
                <w:szCs w:val="20"/>
              </w:rPr>
              <w:br/>
              <w:t>ROSCI0107</w:t>
            </w:r>
          </w:p>
        </w:tc>
      </w:tr>
      <w:tr w:rsidR="00A87B24">
        <w:trPr>
          <w:trHeight w:hRule="exact" w:val="10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Nr.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crt.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Tip de intervenție în perioada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construcție/ operare/ dezafectare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proiect</w:t>
            </w:r>
          </w:p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Obiectivele PPS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Descrierea intervențiilor principale/ secundare și conexe proiectului-ului pe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perioada de construcție, funcționare și dezafectare Descriere obiective PPS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Localizarea față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ANPIC (distanța)</w:t>
            </w:r>
          </w:p>
        </w:tc>
      </w:tr>
      <w:tr w:rsidR="00A87B24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</w:tr>
      <w:tr w:rsidR="001C1053">
        <w:trPr>
          <w:trHeight w:hRule="exact" w:val="8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pStyle w:val="Other0"/>
              <w:spacing w:line="240" w:lineRule="auto"/>
              <w:ind w:firstLine="0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sz w:val="20"/>
                <w:szCs w:val="20"/>
                <w:lang w:val="ro-RO" w:eastAsia="ro-RO"/>
              </w:rPr>
              <w:lastRenderedPageBreak/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pStyle w:val="Other0"/>
              <w:spacing w:line="240" w:lineRule="auto"/>
              <w:ind w:firstLine="0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Amenajarea cuvetei iazurilor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Pr="001C1053" w:rsidRDefault="001C1053" w:rsidP="001C1053">
            <w:pPr>
              <w:pStyle w:val="Other0"/>
              <w:spacing w:line="230" w:lineRule="auto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Această etapă are ca efect nivelarea/ taluzarea cuvetei iazului.</w:t>
            </w:r>
          </w:p>
          <w:p w:rsidR="001C1053" w:rsidRPr="001C1053" w:rsidRDefault="001C1053" w:rsidP="001C1053">
            <w:pPr>
              <w:pStyle w:val="Other0"/>
              <w:spacing w:line="230" w:lineRule="auto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Activitatea de funcționare a iazului va necesita obținerea actelor de reglementare specifice funcționării iazurilor de agrement.</w:t>
            </w:r>
          </w:p>
          <w:p w:rsidR="001C1053" w:rsidRDefault="001C1053" w:rsidP="001C1053">
            <w:pPr>
              <w:pStyle w:val="Other0"/>
              <w:spacing w:line="230" w:lineRule="auto"/>
              <w:ind w:firstLine="0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Alimentarea cu apa, întreținerea spatiilor, etc.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53" w:rsidRDefault="001C1053">
            <w:pPr>
              <w:pStyle w:val="Other0"/>
              <w:spacing w:line="240" w:lineRule="auto"/>
              <w:ind w:firstLine="0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sz w:val="20"/>
                <w:szCs w:val="20"/>
                <w:lang w:val="ro-RO" w:eastAsia="ro-RO"/>
              </w:rPr>
              <w:t>La 1.000 m față de sit</w:t>
            </w:r>
            <w:r w:rsidRPr="001C1053">
              <w:rPr>
                <w:sz w:val="20"/>
                <w:szCs w:val="20"/>
                <w:lang w:val="ro-RO" w:eastAsia="ro-RO"/>
              </w:rPr>
              <w:br/>
              <w:t>ROSCI0107</w:t>
            </w:r>
          </w:p>
        </w:tc>
      </w:tr>
      <w:tr w:rsidR="00A87B24">
        <w:trPr>
          <w:trHeight w:hRule="exact" w:val="8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C1053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Refacerea terenului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După finalizarea lucrărilor de excavare și de amenajare a iazurilor de agrement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amenajarea terenului din incintă, de pe conturul iazurilor.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La 1.000 m față de sit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ROSCI0107</w:t>
            </w:r>
          </w:p>
        </w:tc>
      </w:tr>
    </w:tbl>
    <w:p w:rsidR="00A87B24" w:rsidRDefault="00A87B24">
      <w:pPr>
        <w:spacing w:after="119" w:line="1" w:lineRule="exact"/>
      </w:pPr>
    </w:p>
    <w:p w:rsidR="00A87B24" w:rsidRDefault="001B4350">
      <w:pPr>
        <w:pStyle w:val="Bodytext0"/>
        <w:spacing w:after="520" w:line="240" w:lineRule="auto"/>
        <w:ind w:left="1040" w:firstLine="0"/>
      </w:pPr>
      <w:r>
        <w:rPr>
          <w:rStyle w:val="Bodytext"/>
          <w:lang w:val="ro-RO" w:eastAsia="ro-RO"/>
        </w:rPr>
        <w:t>PP nu se regăsește într-un plan/ program/ strategie care a fost supus(ă) unei proceduri de evaluare de mediu.</w:t>
      </w:r>
    </w:p>
    <w:p w:rsidR="00A87B24" w:rsidRDefault="001B4350">
      <w:pPr>
        <w:pStyle w:val="Heading10"/>
        <w:keepNext/>
        <w:keepLines/>
        <w:numPr>
          <w:ilvl w:val="0"/>
          <w:numId w:val="3"/>
        </w:numPr>
        <w:tabs>
          <w:tab w:val="left" w:pos="680"/>
        </w:tabs>
        <w:ind w:firstLine="300"/>
      </w:pPr>
      <w:bookmarkStart w:id="28" w:name="bookmark6"/>
      <w:r>
        <w:rPr>
          <w:rStyle w:val="Heading1"/>
          <w:b/>
          <w:bCs/>
        </w:rPr>
        <w:t>Numele şi codul ariei naturale protejate de interes comunitar</w:t>
      </w:r>
      <w:bookmarkEnd w:id="28"/>
    </w:p>
    <w:p w:rsidR="00A87B24" w:rsidRDefault="001B4350">
      <w:pPr>
        <w:pStyle w:val="Tablecaption0"/>
        <w:ind w:left="8813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Tabelul nr. 2 Informații privind ANPIC potențial afectate de PP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826"/>
        <w:gridCol w:w="1142"/>
        <w:gridCol w:w="936"/>
        <w:gridCol w:w="1613"/>
        <w:gridCol w:w="2141"/>
        <w:gridCol w:w="1982"/>
        <w:gridCol w:w="5347"/>
      </w:tblGrid>
      <w:tr w:rsidR="00A87B24" w:rsidTr="00EC095D">
        <w:trPr>
          <w:trHeight w:hRule="exact" w:val="169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Codul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și numele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ANPIC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Inter-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sectată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(Da/ Nu)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Obiective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conservare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(Da/ Nu)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Plan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</w:r>
            <w:r>
              <w:rPr>
                <w:rStyle w:val="Other"/>
                <w:b/>
                <w:bCs/>
                <w:sz w:val="20"/>
                <w:szCs w:val="20"/>
              </w:rPr>
              <w:t>mana-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gement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(Da/Nu)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ANPIC inclus în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Zona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Influenţă a PP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 xml:space="preserve">(Da/Nu 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-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justificare)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 w:rsidP="001C1053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ANPIC găzduiește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specii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care se pot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deplasa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în zona PP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(Da/Nu - justificare)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ANPIC conectată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din punct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vedere ecologic cu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zona PP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(Da/Nu - justificare)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Măsuri restrictive din PM/act normativ/ act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administrativ</w:t>
            </w:r>
          </w:p>
        </w:tc>
      </w:tr>
      <w:tr w:rsidR="00A87B24" w:rsidTr="001C1053">
        <w:trPr>
          <w:trHeight w:hRule="exact" w:val="55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lastRenderedPageBreak/>
              <w:t>Lunca</w:t>
            </w:r>
          </w:p>
          <w:p w:rsidR="00A87B24" w:rsidRDefault="001B4350">
            <w:pPr>
              <w:pStyle w:val="Other0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Mircești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ROSCI0107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Da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Decizia nr.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146/08.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04.2021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Nu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(amplasamentul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proiectului se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află la 1.000 m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față de sit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1053" w:rsidRPr="001C1053" w:rsidRDefault="001C1053" w:rsidP="001C1053">
            <w:pPr>
              <w:pStyle w:val="Other0"/>
              <w:spacing w:line="233" w:lineRule="auto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Nu</w:t>
            </w:r>
          </w:p>
          <w:p w:rsidR="001C1053" w:rsidRPr="001C1053" w:rsidRDefault="001C1053" w:rsidP="001C1053">
            <w:pPr>
              <w:pStyle w:val="Other0"/>
              <w:spacing w:line="233" w:lineRule="auto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(1. habitatele 91F0 și 92A0 nu sunt prezente în zona PP</w:t>
            </w:r>
          </w:p>
          <w:p w:rsidR="001C1053" w:rsidRPr="001C1053" w:rsidRDefault="001C1053" w:rsidP="001C1053">
            <w:pPr>
              <w:pStyle w:val="Other0"/>
              <w:spacing w:line="233" w:lineRule="auto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2. specia Cypripedium calceolus nu se găsește în</w:t>
            </w:r>
          </w:p>
          <w:p w:rsidR="001C1053" w:rsidRPr="001C1053" w:rsidRDefault="001C1053" w:rsidP="001C1053">
            <w:pPr>
              <w:pStyle w:val="Other0"/>
              <w:spacing w:line="233" w:lineRule="auto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zona PP;</w:t>
            </w:r>
          </w:p>
          <w:p w:rsidR="001C1053" w:rsidRPr="001C1053" w:rsidRDefault="001C1053" w:rsidP="001C1053">
            <w:pPr>
              <w:pStyle w:val="Other0"/>
              <w:spacing w:line="233" w:lineRule="auto"/>
              <w:jc w:val="center"/>
              <w:rPr>
                <w:rStyle w:val="Other"/>
                <w:sz w:val="20"/>
                <w:szCs w:val="20"/>
                <w:lang w:val="ro-RO" w:eastAsia="ro-RO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3. specia  Arytrura musculus - nu a fost semnalată ca prezentă în zonă, inclusiv în limitele sitului ROSCI0107, ca urmare a lipsei habitatului extrem de specializat, habitat care lipsește de asemenea si din zona PP;</w:t>
            </w:r>
          </w:p>
          <w:p w:rsidR="00A87B24" w:rsidRDefault="001C1053" w:rsidP="001C1053">
            <w:pPr>
              <w:pStyle w:val="Other0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1C1053">
              <w:rPr>
                <w:rStyle w:val="Other"/>
                <w:sz w:val="20"/>
                <w:szCs w:val="20"/>
                <w:lang w:val="ro-RO" w:eastAsia="ro-RO"/>
              </w:rPr>
              <w:t>4. specia Lucanus cervus - pe amplasament nu există  habitat favorabil - arbori bătrâni, lemn mort)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Nu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(amplasamentul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proiectului este teren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aflat în zonă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preponderent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agricolă, categorie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de folosință apă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statătoare)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numPr>
                <w:ilvl w:val="0"/>
                <w:numId w:val="4"/>
              </w:numPr>
              <w:tabs>
                <w:tab w:val="left" w:pos="254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Este interzis accesul și circulația cu mijloace motorizate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pe teritoriul ariei în afara drumurilor deschise circulației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publice și în afara drumurilor de exploatare existente.</w:t>
            </w:r>
          </w:p>
          <w:p w:rsidR="00A87B24" w:rsidRDefault="001B4350">
            <w:pPr>
              <w:pStyle w:val="Other0"/>
              <w:numPr>
                <w:ilvl w:val="0"/>
                <w:numId w:val="4"/>
              </w:numPr>
              <w:tabs>
                <w:tab w:val="left" w:pos="254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Pe terenurile care fac parte din fondul forestier inclus în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aria naturală protejată se execută numai lucrările care se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regăsesc în amenajamentele silvice în vigoare cu obligația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proprietarilor / administratorilor de pădure să revizuiască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amenajamentele în conformitate cu prevederile planului de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management, odată cu aprobarea acestuia.</w:t>
            </w:r>
          </w:p>
          <w:p w:rsidR="00A87B24" w:rsidRDefault="001B4350">
            <w:pPr>
              <w:pStyle w:val="Other0"/>
              <w:numPr>
                <w:ilvl w:val="0"/>
                <w:numId w:val="4"/>
              </w:numPr>
              <w:tabs>
                <w:tab w:val="left" w:pos="254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Se interzice introducerea de exemplare aparținând unor</w:t>
            </w:r>
          </w:p>
        </w:tc>
      </w:tr>
      <w:tr w:rsidR="001C1053" w:rsidTr="001C1053">
        <w:trPr>
          <w:trHeight w:hRule="exact" w:val="208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 w:rsidP="001C1053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3" w:rsidRDefault="001C1053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Other"/>
                <w:sz w:val="20"/>
                <w:szCs w:val="20"/>
              </w:rPr>
              <w:t>specii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de arbori exotici pe raza ariei naturale protejate.</w:t>
            </w:r>
          </w:p>
          <w:p w:rsidR="001C1053" w:rsidRDefault="001C1053">
            <w:pPr>
              <w:pStyle w:val="Other0"/>
              <w:numPr>
                <w:ilvl w:val="0"/>
                <w:numId w:val="5"/>
              </w:numPr>
              <w:tabs>
                <w:tab w:val="left" w:pos="288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Este interzisă abandonarea deșeurilor de orice fel pe</w:t>
            </w:r>
            <w:r>
              <w:rPr>
                <w:rStyle w:val="Other"/>
                <w:sz w:val="20"/>
                <w:szCs w:val="20"/>
              </w:rPr>
              <w:br/>
              <w:t>teritoriul rezervației naturale și a sitului de importanță</w:t>
            </w:r>
            <w:r>
              <w:rPr>
                <w:rStyle w:val="Other"/>
                <w:sz w:val="20"/>
                <w:szCs w:val="20"/>
              </w:rPr>
              <w:br/>
              <w:t>comunitară</w:t>
            </w:r>
          </w:p>
          <w:p w:rsidR="001C1053" w:rsidRDefault="001C1053">
            <w:pPr>
              <w:pStyle w:val="Other0"/>
              <w:numPr>
                <w:ilvl w:val="0"/>
                <w:numId w:val="5"/>
              </w:numPr>
              <w:tabs>
                <w:tab w:val="left" w:pos="288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Se interzice tăierea, incendierea, distrugerea sau</w:t>
            </w:r>
            <w:r>
              <w:rPr>
                <w:rStyle w:val="Other"/>
                <w:sz w:val="20"/>
                <w:szCs w:val="20"/>
              </w:rPr>
              <w:br/>
              <w:t>degradarea prin orice mijloace a vegetației naturale. Se</w:t>
            </w:r>
            <w:r>
              <w:rPr>
                <w:rStyle w:val="Other"/>
                <w:sz w:val="20"/>
                <w:szCs w:val="20"/>
              </w:rPr>
              <w:br/>
              <w:t>interzice tăierea, ruperea sau scoaterea din rădăcini a</w:t>
            </w:r>
            <w:r>
              <w:rPr>
                <w:rStyle w:val="Other"/>
                <w:sz w:val="20"/>
                <w:szCs w:val="20"/>
              </w:rPr>
              <w:br/>
              <w:t>arborilor, puieților sau lăstarilor, precum și însușirea celor</w:t>
            </w:r>
            <w:r>
              <w:rPr>
                <w:rStyle w:val="Other"/>
                <w:sz w:val="20"/>
                <w:szCs w:val="20"/>
              </w:rPr>
              <w:br/>
              <w:t>rupți sau doborâți de fenomene naturale sau de către alte</w:t>
            </w:r>
            <w:r>
              <w:rPr>
                <w:rStyle w:val="Other"/>
                <w:sz w:val="20"/>
                <w:szCs w:val="20"/>
              </w:rPr>
              <w:br/>
              <w:t>persoane.</w:t>
            </w:r>
          </w:p>
        </w:tc>
      </w:tr>
      <w:tr w:rsidR="001C1053" w:rsidTr="001C1053">
        <w:trPr>
          <w:trHeight w:hRule="exact" w:val="9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53" w:rsidRDefault="001C1053">
            <w:pPr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3" w:rsidRDefault="001C1053" w:rsidP="001C1053">
            <w:pPr>
              <w:pStyle w:val="Other0"/>
              <w:tabs>
                <w:tab w:val="left" w:pos="288"/>
              </w:tabs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A87B24" w:rsidRDefault="00A87B24">
      <w:pPr>
        <w:spacing w:after="259" w:line="1" w:lineRule="exact"/>
      </w:pPr>
    </w:p>
    <w:p w:rsidR="00A87B24" w:rsidRDefault="001B4350">
      <w:pPr>
        <w:pStyle w:val="Heading10"/>
        <w:keepNext/>
        <w:keepLines/>
        <w:numPr>
          <w:ilvl w:val="0"/>
          <w:numId w:val="3"/>
        </w:numPr>
        <w:tabs>
          <w:tab w:val="left" w:pos="731"/>
        </w:tabs>
        <w:spacing w:after="260"/>
        <w:ind w:firstLine="320"/>
      </w:pPr>
      <w:bookmarkStart w:id="29" w:name="bookmark8"/>
      <w:r>
        <w:rPr>
          <w:rStyle w:val="Heading1"/>
          <w:b/>
          <w:bCs/>
        </w:rPr>
        <w:t>Prezența și efectivele/suprafețele acoperite de specii şi habitate de interes comunitar în zona PP</w:t>
      </w:r>
      <w:bookmarkEnd w:id="29"/>
    </w:p>
    <w:p w:rsidR="00A87B24" w:rsidRDefault="001B4350">
      <w:pPr>
        <w:pStyle w:val="Bodytext0"/>
        <w:spacing w:after="120" w:line="240" w:lineRule="auto"/>
        <w:ind w:left="1040" w:firstLine="0"/>
      </w:pPr>
      <w:r>
        <w:rPr>
          <w:rStyle w:val="Bodytext"/>
        </w:rPr>
        <w:t>Conform Formularului Standard Natura 2000 suprafața sitului este de 32</w:t>
      </w:r>
      <w:proofErr w:type="gramStart"/>
      <w:r>
        <w:rPr>
          <w:rStyle w:val="Bodytext"/>
        </w:rPr>
        <w:t>,8</w:t>
      </w:r>
      <w:proofErr w:type="gramEnd"/>
      <w:r>
        <w:rPr>
          <w:rStyle w:val="Bodytext"/>
        </w:rPr>
        <w:t xml:space="preserve"> ha și se află pe raza județului Iași.</w:t>
      </w:r>
    </w:p>
    <w:p w:rsidR="00A87B24" w:rsidRDefault="001B4350">
      <w:pPr>
        <w:pStyle w:val="Bodytext0"/>
        <w:spacing w:after="500" w:line="240" w:lineRule="auto"/>
        <w:ind w:left="1040" w:firstLine="0"/>
      </w:pPr>
      <w:r>
        <w:rPr>
          <w:rStyle w:val="Bodytext"/>
        </w:rPr>
        <w:t xml:space="preserve">Aria Specială de Conservare ROSCI0107 „Lunca Mircești” </w:t>
      </w:r>
      <w:proofErr w:type="gramStart"/>
      <w:r>
        <w:rPr>
          <w:rStyle w:val="Bodytext"/>
        </w:rPr>
        <w:t>are</w:t>
      </w:r>
      <w:proofErr w:type="gramEnd"/>
      <w:r>
        <w:rPr>
          <w:rStyle w:val="Bodytext"/>
        </w:rPr>
        <w:t xml:space="preserve"> următoarele caracteristici fizico-geografice:</w:t>
      </w:r>
    </w:p>
    <w:p w:rsidR="00A87B24" w:rsidRDefault="001B4350">
      <w:pPr>
        <w:pStyle w:val="Bodytext0"/>
        <w:spacing w:after="120" w:line="240" w:lineRule="auto"/>
      </w:pPr>
      <w:r>
        <w:rPr>
          <w:rStyle w:val="Bodytext"/>
        </w:rPr>
        <w:lastRenderedPageBreak/>
        <w:t>Localizarea sitului</w:t>
      </w:r>
    </w:p>
    <w:p w:rsidR="00A87B24" w:rsidRDefault="001B4350">
      <w:pPr>
        <w:pStyle w:val="Bodytext0"/>
        <w:spacing w:after="120" w:line="240" w:lineRule="auto"/>
      </w:pPr>
      <w:r>
        <w:rPr>
          <w:rStyle w:val="Bodytext"/>
        </w:rPr>
        <w:t>Coordonatele sitului - Latitudine 47.0018777</w:t>
      </w:r>
    </w:p>
    <w:p w:rsidR="00A87B24" w:rsidRDefault="001B4350">
      <w:pPr>
        <w:pStyle w:val="Bodytext0"/>
        <w:spacing w:after="120" w:line="240" w:lineRule="auto"/>
        <w:ind w:left="2680" w:firstLine="0"/>
      </w:pPr>
      <w:r>
        <w:rPr>
          <w:rStyle w:val="Bodytext"/>
        </w:rPr>
        <w:t>Longitudine 26.0062083</w:t>
      </w:r>
    </w:p>
    <w:p w:rsidR="00A87B24" w:rsidRDefault="001B4350">
      <w:pPr>
        <w:pStyle w:val="Bodytext0"/>
        <w:spacing w:after="120" w:line="240" w:lineRule="auto"/>
      </w:pPr>
      <w:r>
        <w:rPr>
          <w:rStyle w:val="Bodytext"/>
        </w:rPr>
        <w:t>Suprafața sitului - 32</w:t>
      </w:r>
      <w:proofErr w:type="gramStart"/>
      <w:r>
        <w:rPr>
          <w:rStyle w:val="Bodytext"/>
        </w:rPr>
        <w:t>,80</w:t>
      </w:r>
      <w:proofErr w:type="gramEnd"/>
      <w:r>
        <w:rPr>
          <w:rStyle w:val="Bodytext"/>
        </w:rPr>
        <w:t xml:space="preserve"> ha</w:t>
      </w:r>
    </w:p>
    <w:p w:rsidR="001B4350" w:rsidRDefault="001B4350" w:rsidP="001B4350">
      <w:pPr>
        <w:pStyle w:val="Bodytext0"/>
        <w:spacing w:after="760" w:line="240" w:lineRule="auto"/>
      </w:pPr>
      <w:r>
        <w:rPr>
          <w:rStyle w:val="Bodytext"/>
        </w:rPr>
        <w:t>Regiunea biogeografica - Continentala</w:t>
      </w:r>
    </w:p>
    <w:p w:rsidR="00A87B24" w:rsidRDefault="00A87B24">
      <w:pPr>
        <w:pStyle w:val="Bodytext20"/>
        <w:spacing w:after="120" w:line="259" w:lineRule="auto"/>
        <w:sectPr w:rsidR="00A87B24">
          <w:pgSz w:w="16834" w:h="11909" w:orient="landscape"/>
          <w:pgMar w:top="1627" w:right="776" w:bottom="859" w:left="814" w:header="0" w:footer="3" w:gutter="0"/>
          <w:cols w:space="720"/>
          <w:noEndnote/>
          <w:docGrid w:linePitch="360"/>
        </w:sectPr>
      </w:pPr>
    </w:p>
    <w:p w:rsidR="00A87B24" w:rsidRDefault="001B4350">
      <w:pPr>
        <w:pStyle w:val="Bodytext0"/>
        <w:spacing w:before="320" w:after="100" w:line="240" w:lineRule="auto"/>
        <w:ind w:left="1660" w:firstLine="0"/>
      </w:pPr>
      <w:r>
        <w:rPr>
          <w:rStyle w:val="Bodytext"/>
          <w:u w:val="single"/>
        </w:rPr>
        <w:lastRenderedPageBreak/>
        <w:t>Regiunile administrative</w:t>
      </w:r>
    </w:p>
    <w:p w:rsidR="00A87B24" w:rsidRDefault="001B4350">
      <w:pPr>
        <w:pStyle w:val="Tablecaption0"/>
        <w:tabs>
          <w:tab w:val="left" w:pos="2174"/>
        </w:tabs>
        <w:ind w:left="14"/>
      </w:pPr>
      <w:r>
        <w:rPr>
          <w:rStyle w:val="Tablecaption"/>
          <w:color w:val="000000"/>
          <w:lang w:val="en-US" w:eastAsia="en-US"/>
        </w:rPr>
        <w:t>NUTS %</w:t>
      </w:r>
      <w:r>
        <w:rPr>
          <w:rStyle w:val="Tablecaption"/>
          <w:color w:val="000000"/>
          <w:lang w:val="en-US" w:eastAsia="en-US"/>
        </w:rPr>
        <w:tab/>
        <w:t>RO21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2986"/>
      </w:tblGrid>
      <w:tr w:rsidR="00A87B24">
        <w:trPr>
          <w:trHeight w:hRule="exact" w:val="336"/>
          <w:jc w:val="center"/>
        </w:trPr>
        <w:tc>
          <w:tcPr>
            <w:tcW w:w="1877" w:type="dxa"/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</w:pPr>
            <w:r>
              <w:rPr>
                <w:rStyle w:val="Other"/>
                <w:lang w:val="ro-RO" w:eastAsia="ro-RO"/>
              </w:rPr>
              <w:t>Regiunea</w:t>
            </w:r>
          </w:p>
        </w:tc>
        <w:tc>
          <w:tcPr>
            <w:tcW w:w="2986" w:type="dxa"/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300"/>
            </w:pPr>
            <w:r>
              <w:rPr>
                <w:rStyle w:val="Other"/>
                <w:lang w:val="ro-RO" w:eastAsia="ro-RO"/>
              </w:rPr>
              <w:t>Nord -Est</w:t>
            </w:r>
          </w:p>
        </w:tc>
      </w:tr>
      <w:tr w:rsidR="00A87B24">
        <w:trPr>
          <w:trHeight w:hRule="exact" w:val="384"/>
          <w:jc w:val="center"/>
        </w:trPr>
        <w:tc>
          <w:tcPr>
            <w:tcW w:w="1877" w:type="dxa"/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</w:pPr>
            <w:r>
              <w:rPr>
                <w:rStyle w:val="Other"/>
                <w:lang w:val="ro-RO" w:eastAsia="ro-RO"/>
              </w:rPr>
              <w:t>Județ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300"/>
            </w:pPr>
            <w:r>
              <w:rPr>
                <w:rStyle w:val="Other"/>
                <w:lang w:val="ro-RO" w:eastAsia="ro-RO"/>
              </w:rPr>
              <w:t>Iași</w:t>
            </w:r>
          </w:p>
        </w:tc>
      </w:tr>
      <w:tr w:rsidR="00A87B24">
        <w:trPr>
          <w:trHeight w:hRule="exact" w:val="379"/>
          <w:jc w:val="center"/>
        </w:trPr>
        <w:tc>
          <w:tcPr>
            <w:tcW w:w="1877" w:type="dxa"/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</w:pPr>
            <w:r>
              <w:rPr>
                <w:rStyle w:val="Other"/>
                <w:lang w:val="ro-RO" w:eastAsia="ro-RO"/>
              </w:rPr>
              <w:t>Tip proprietate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300"/>
            </w:pPr>
            <w:r>
              <w:rPr>
                <w:rStyle w:val="Other"/>
                <w:lang w:val="ro-RO" w:eastAsia="ro-RO"/>
              </w:rPr>
              <w:t>publică (național - 100%)</w:t>
            </w:r>
          </w:p>
        </w:tc>
      </w:tr>
    </w:tbl>
    <w:p w:rsidR="00A87B24" w:rsidRDefault="00A87B24">
      <w:pPr>
        <w:spacing w:after="99" w:line="1" w:lineRule="exact"/>
      </w:pPr>
    </w:p>
    <w:p w:rsidR="00A87B24" w:rsidRDefault="001B4350">
      <w:pPr>
        <w:pStyle w:val="Bodytext0"/>
        <w:spacing w:line="360" w:lineRule="auto"/>
        <w:ind w:left="220" w:firstLine="740"/>
        <w:jc w:val="both"/>
      </w:pPr>
      <w:r>
        <w:rPr>
          <w:rStyle w:val="Bodytext"/>
        </w:rPr>
        <w:t xml:space="preserve">ROSCI0107 </w:t>
      </w:r>
      <w:r>
        <w:rPr>
          <w:rStyle w:val="Bodytext"/>
          <w:lang w:val="ro-RO" w:eastAsia="ro-RO"/>
        </w:rPr>
        <w:t>Lunca Mircești a fost declarat pentru conservarea habitatelor de</w:t>
      </w:r>
      <w:r>
        <w:rPr>
          <w:rStyle w:val="Bodytext"/>
          <w:lang w:val="ro-RO" w:eastAsia="ro-RO"/>
        </w:rPr>
        <w:br/>
        <w:t xml:space="preserve">importanță comunitară </w:t>
      </w:r>
      <w:r>
        <w:rPr>
          <w:rStyle w:val="Bodytext"/>
          <w:b/>
          <w:bCs/>
          <w:lang w:val="ro-RO" w:eastAsia="ro-RO"/>
        </w:rPr>
        <w:t xml:space="preserve">91F0 </w:t>
      </w:r>
      <w:r>
        <w:rPr>
          <w:rStyle w:val="Bodytext"/>
          <w:lang w:val="ro-RO" w:eastAsia="ro-RO"/>
        </w:rPr>
        <w:t xml:space="preserve">- </w:t>
      </w:r>
      <w:r>
        <w:rPr>
          <w:rStyle w:val="Bodytext"/>
          <w:i/>
          <w:iCs/>
          <w:lang w:val="ro-RO" w:eastAsia="ro-RO"/>
        </w:rPr>
        <w:t>Păduri mixte riverane de Quercus robur, Ulmus laevis și</w:t>
      </w:r>
      <w:r>
        <w:rPr>
          <w:rStyle w:val="Bodytext"/>
          <w:i/>
          <w:iCs/>
          <w:lang w:val="ro-RO" w:eastAsia="ro-RO"/>
        </w:rPr>
        <w:br/>
        <w:t>Ulmus minor, Fraxinus excelsior sau Fraxinus angustifolia de-a lungul marilor râuri</w:t>
      </w:r>
    </w:p>
    <w:p w:rsidR="00A87B24" w:rsidRDefault="001B4350">
      <w:pPr>
        <w:pStyle w:val="Bodytext0"/>
        <w:spacing w:line="360" w:lineRule="auto"/>
        <w:ind w:left="220" w:firstLine="20"/>
        <w:jc w:val="both"/>
      </w:pPr>
      <w:r>
        <w:rPr>
          <w:rStyle w:val="Bodytext"/>
          <w:i/>
          <w:iCs/>
          <w:lang w:val="ro-RO" w:eastAsia="ro-RO"/>
        </w:rPr>
        <w:t>(Ulmenion minoris)</w:t>
      </w:r>
      <w:r>
        <w:rPr>
          <w:rStyle w:val="Bodytext"/>
          <w:lang w:val="ro-RO" w:eastAsia="ro-RO"/>
        </w:rPr>
        <w:t xml:space="preserve">, </w:t>
      </w:r>
      <w:r>
        <w:rPr>
          <w:rStyle w:val="Bodytext"/>
          <w:b/>
          <w:bCs/>
          <w:lang w:val="ro-RO" w:eastAsia="ro-RO"/>
        </w:rPr>
        <w:t xml:space="preserve">92A0 </w:t>
      </w:r>
      <w:r>
        <w:rPr>
          <w:rStyle w:val="Bodytext"/>
          <w:lang w:val="ro-RO" w:eastAsia="ro-RO"/>
        </w:rPr>
        <w:t xml:space="preserve">- </w:t>
      </w:r>
      <w:r>
        <w:rPr>
          <w:rStyle w:val="Bodytext"/>
          <w:i/>
          <w:iCs/>
          <w:lang w:val="ro-RO" w:eastAsia="ro-RO"/>
        </w:rPr>
        <w:t>Păduri-galerii (zăvoaie) de Salix alba și Populus alba</w:t>
      </w:r>
      <w:r>
        <w:rPr>
          <w:rStyle w:val="Bodytext"/>
          <w:lang w:val="ro-RO" w:eastAsia="ro-RO"/>
        </w:rPr>
        <w:t xml:space="preserve"> precum</w:t>
      </w:r>
      <w:r>
        <w:rPr>
          <w:rStyle w:val="Bodytext"/>
          <w:lang w:val="ro-RO" w:eastAsia="ro-RO"/>
        </w:rPr>
        <w:br/>
        <w:t>și a trei specii prezente în anexa II a Directivei Consiliului 92/43/CEE, o specie de plantă</w:t>
      </w:r>
      <w:r>
        <w:rPr>
          <w:rStyle w:val="Bodytext"/>
          <w:lang w:val="ro-RO" w:eastAsia="ro-RO"/>
        </w:rPr>
        <w:br/>
        <w:t xml:space="preserve">și doua specii de insecte: </w:t>
      </w:r>
      <w:r>
        <w:rPr>
          <w:rStyle w:val="Bodytext"/>
          <w:b/>
          <w:bCs/>
          <w:lang w:val="ro-RO" w:eastAsia="ro-RO"/>
        </w:rPr>
        <w:t xml:space="preserve">Cypripedium calceolus, cod 1902 </w:t>
      </w:r>
      <w:r>
        <w:rPr>
          <w:rStyle w:val="Bodytext"/>
          <w:lang w:val="ro-RO" w:eastAsia="ro-RO"/>
        </w:rPr>
        <w:t>denumită popular papucul</w:t>
      </w:r>
      <w:r>
        <w:rPr>
          <w:rStyle w:val="Bodytext"/>
          <w:lang w:val="ro-RO" w:eastAsia="ro-RO"/>
        </w:rPr>
        <w:br/>
        <w:t xml:space="preserve">doamnei, </w:t>
      </w:r>
      <w:r>
        <w:rPr>
          <w:rStyle w:val="Bodytext"/>
          <w:b/>
          <w:bCs/>
          <w:lang w:val="ro-RO" w:eastAsia="ro-RO"/>
        </w:rPr>
        <w:t xml:space="preserve">Arytrura musculus, cod 4027 </w:t>
      </w:r>
      <w:r>
        <w:rPr>
          <w:rStyle w:val="Bodytext"/>
          <w:lang w:val="ro-RO" w:eastAsia="ro-RO"/>
        </w:rPr>
        <w:t xml:space="preserve">- molie și </w:t>
      </w:r>
      <w:r>
        <w:rPr>
          <w:rStyle w:val="Bodytext"/>
          <w:b/>
          <w:bCs/>
          <w:lang w:val="ro-RO" w:eastAsia="ro-RO"/>
        </w:rPr>
        <w:t xml:space="preserve">Lucanus cervus, cod 1083 </w:t>
      </w:r>
      <w:r>
        <w:rPr>
          <w:rStyle w:val="Bodytext"/>
          <w:lang w:val="ro-RO" w:eastAsia="ro-RO"/>
        </w:rPr>
        <w:t>denumit</w:t>
      </w:r>
      <w:r>
        <w:rPr>
          <w:rStyle w:val="Bodytext"/>
          <w:lang w:val="ro-RO" w:eastAsia="ro-RO"/>
        </w:rPr>
        <w:br/>
        <w:t xml:space="preserve">popular rădașca - gândac, cel mai mare </w:t>
      </w:r>
      <w:r>
        <w:rPr>
          <w:rStyle w:val="Bodytext"/>
        </w:rPr>
        <w:t xml:space="preserve">coleopter </w:t>
      </w:r>
      <w:r>
        <w:rPr>
          <w:rStyle w:val="Bodytext"/>
          <w:lang w:val="ro-RO" w:eastAsia="ro-RO"/>
        </w:rPr>
        <w:t>prezent în România.</w:t>
      </w:r>
    </w:p>
    <w:p w:rsidR="00A87B24" w:rsidRDefault="001B4350">
      <w:pPr>
        <w:pStyle w:val="Bodytext0"/>
        <w:spacing w:line="360" w:lineRule="auto"/>
        <w:ind w:left="220" w:firstLine="740"/>
        <w:jc w:val="both"/>
      </w:pPr>
      <w:r>
        <w:rPr>
          <w:rStyle w:val="Bodytext"/>
          <w:lang w:val="ro-RO" w:eastAsia="ro-RO"/>
        </w:rPr>
        <w:t>Aria protejată de interes național 2.549 Lunca Mircești a fost declarată pentru</w:t>
      </w:r>
      <w:r>
        <w:rPr>
          <w:rStyle w:val="Bodytext"/>
          <w:lang w:val="ro-RO" w:eastAsia="ro-RO"/>
        </w:rPr>
        <w:br/>
        <w:t xml:space="preserve">conservarea pădurii mixte, șleau de luncă cu Quercus robur, Fraxinus </w:t>
      </w:r>
      <w:r>
        <w:rPr>
          <w:rStyle w:val="Bodytext"/>
        </w:rPr>
        <w:t xml:space="preserve">excelsior, </w:t>
      </w:r>
      <w:r>
        <w:rPr>
          <w:rStyle w:val="Bodytext"/>
          <w:lang w:val="ro-RO" w:eastAsia="ro-RO"/>
        </w:rPr>
        <w:t>Fraxinus</w:t>
      </w:r>
      <w:r>
        <w:rPr>
          <w:rStyle w:val="Bodytext"/>
          <w:lang w:val="ro-RO" w:eastAsia="ro-RO"/>
        </w:rPr>
        <w:br/>
        <w:t xml:space="preserve">angustifolia, Ulmus laevis, Ulmus </w:t>
      </w:r>
      <w:r>
        <w:rPr>
          <w:rStyle w:val="Bodytext"/>
        </w:rPr>
        <w:t xml:space="preserve">glabra </w:t>
      </w:r>
      <w:r>
        <w:rPr>
          <w:rStyle w:val="Bodytext"/>
          <w:lang w:val="ro-RO" w:eastAsia="ro-RO"/>
        </w:rPr>
        <w:t>și alte specii de luncă.</w:t>
      </w:r>
    </w:p>
    <w:p w:rsidR="00A87B24" w:rsidRDefault="003E1EB9">
      <w:pPr>
        <w:pStyle w:val="Tablecaption0"/>
        <w:spacing w:line="350" w:lineRule="auto"/>
        <w:jc w:val="both"/>
      </w:pPr>
      <w:r>
        <w:rPr>
          <w:rStyle w:val="Tablecaption"/>
          <w:color w:val="000000"/>
        </w:rPr>
        <w:tab/>
      </w:r>
      <w:r w:rsidR="001B4350">
        <w:rPr>
          <w:rStyle w:val="Tablecaption"/>
          <w:color w:val="000000"/>
        </w:rPr>
        <w:t xml:space="preserve">ROSCI0107 Lunca Mircești </w:t>
      </w:r>
      <w:r w:rsidR="001B4350">
        <w:rPr>
          <w:rStyle w:val="Tablecaption"/>
        </w:rPr>
        <w:t>- a fost declarat ca arie protejată de importanță</w:t>
      </w:r>
      <w:r w:rsidR="001B4350">
        <w:rPr>
          <w:rStyle w:val="Tablecaption"/>
        </w:rPr>
        <w:br/>
        <w:t>comunitară pentru conservarea următoarelor habitate de importanță comunitară: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84"/>
        <w:gridCol w:w="408"/>
        <w:gridCol w:w="1013"/>
        <w:gridCol w:w="1099"/>
        <w:gridCol w:w="864"/>
        <w:gridCol w:w="1118"/>
        <w:gridCol w:w="1099"/>
        <w:gridCol w:w="1584"/>
        <w:gridCol w:w="1354"/>
      </w:tblGrid>
      <w:tr w:rsidR="00A87B24">
        <w:trPr>
          <w:trHeight w:hRule="exact" w:val="322"/>
          <w:jc w:val="center"/>
        </w:trPr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Tipuri de habitate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Evaluare</w:t>
            </w:r>
          </w:p>
        </w:tc>
      </w:tr>
      <w:tr w:rsidR="00A87B24">
        <w:trPr>
          <w:trHeight w:hRule="exact" w:val="30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Cod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PF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NP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346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Acoperire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(ha)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Peșteri (nr.)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346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Calitate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A/B/C/D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A/B/C</w:t>
            </w:r>
          </w:p>
        </w:tc>
      </w:tr>
      <w:tr w:rsidR="00A87B24">
        <w:trPr>
          <w:trHeight w:hRule="exact" w:val="31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Rep.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Supr.rel.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Status conserv.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Eval. globală</w:t>
            </w:r>
          </w:p>
        </w:tc>
      </w:tr>
      <w:tr w:rsidR="00A87B24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91F0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Buna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</w:tr>
      <w:tr w:rsidR="00A87B24">
        <w:trPr>
          <w:trHeight w:hRule="exact"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92A0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Buna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</w:tr>
    </w:tbl>
    <w:p w:rsidR="00A87B24" w:rsidRDefault="00A87B24">
      <w:pPr>
        <w:spacing w:after="519" w:line="1" w:lineRule="exact"/>
      </w:pPr>
    </w:p>
    <w:p w:rsidR="00A87B24" w:rsidRDefault="003E1EB9">
      <w:pPr>
        <w:pStyle w:val="Tablecaption0"/>
        <w:spacing w:line="350" w:lineRule="auto"/>
        <w:jc w:val="both"/>
      </w:pPr>
      <w:r>
        <w:rPr>
          <w:rStyle w:val="Tablecaption"/>
          <w:color w:val="000000"/>
        </w:rPr>
        <w:tab/>
      </w:r>
      <w:r w:rsidR="001B4350">
        <w:rPr>
          <w:rStyle w:val="Tablecaption"/>
          <w:color w:val="000000"/>
        </w:rPr>
        <w:t xml:space="preserve">ROSCI0107 Lunca Mircești </w:t>
      </w:r>
      <w:r w:rsidR="001B4350">
        <w:rPr>
          <w:rStyle w:val="Tablecaption"/>
        </w:rPr>
        <w:t>- a fost declarat ca arie protejată de importanță</w:t>
      </w:r>
      <w:r w:rsidR="001B4350">
        <w:rPr>
          <w:rStyle w:val="Tablecaption"/>
        </w:rPr>
        <w:br/>
        <w:t>comunitară pentru conservarea următoarelor specii, după cum urmează - specii</w:t>
      </w:r>
      <w:r w:rsidR="001B4350">
        <w:rPr>
          <w:rStyle w:val="Tablecaption"/>
        </w:rPr>
        <w:br/>
        <w:t>prevăzute la articolul 4 din Directiva 2009/147/CE, specii enumerate în anexa II la</w:t>
      </w:r>
      <w:r w:rsidR="001B4350">
        <w:rPr>
          <w:rStyle w:val="Tablecaption"/>
        </w:rPr>
        <w:br/>
        <w:t>Directiva 92/43/CEE și evaluarea sitului în ceea ce le privește: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8"/>
        <w:gridCol w:w="1766"/>
        <w:gridCol w:w="355"/>
        <w:gridCol w:w="398"/>
        <w:gridCol w:w="451"/>
        <w:gridCol w:w="749"/>
        <w:gridCol w:w="778"/>
        <w:gridCol w:w="912"/>
        <w:gridCol w:w="778"/>
        <w:gridCol w:w="874"/>
        <w:gridCol w:w="667"/>
        <w:gridCol w:w="1099"/>
      </w:tblGrid>
      <w:tr w:rsidR="00A87B24">
        <w:trPr>
          <w:trHeight w:hRule="exact" w:val="264"/>
          <w:jc w:val="center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Specie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Populație</w:t>
            </w:r>
          </w:p>
        </w:tc>
        <w:tc>
          <w:tcPr>
            <w:tcW w:w="51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Sit</w:t>
            </w:r>
          </w:p>
        </w:tc>
      </w:tr>
      <w:tr w:rsidR="00A87B24">
        <w:trPr>
          <w:trHeight w:hRule="exact" w:val="53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Grup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Cod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Denumire științifică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Tip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Mărime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Unit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măsură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31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Categ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C|R|V|P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Calit date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A|B|C|D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A|B|C</w:t>
            </w:r>
          </w:p>
        </w:tc>
      </w:tr>
      <w:tr w:rsidR="00A87B24">
        <w:trPr>
          <w:trHeight w:hRule="exact" w:val="269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Min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Max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Pop.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Conserv.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Izolare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Global</w:t>
            </w:r>
          </w:p>
        </w:tc>
      </w:tr>
      <w:tr w:rsidR="00A87B24">
        <w:trPr>
          <w:trHeight w:hRule="exact" w:val="2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4027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Arytrura musculus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</w:tr>
      <w:tr w:rsidR="00A87B24">
        <w:trPr>
          <w:trHeight w:hRule="exact" w:val="2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1083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Lucanus cervus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</w:tr>
      <w:tr w:rsidR="00A87B24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1902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Cypripedium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calceolus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B</w:t>
            </w:r>
          </w:p>
        </w:tc>
      </w:tr>
    </w:tbl>
    <w:p w:rsidR="00A87B24" w:rsidRDefault="001B4350">
      <w:pPr>
        <w:spacing w:line="1" w:lineRule="exact"/>
        <w:rPr>
          <w:sz w:val="2"/>
          <w:szCs w:val="2"/>
        </w:rPr>
      </w:pPr>
      <w:r>
        <w:br w:type="page"/>
      </w:r>
    </w:p>
    <w:p w:rsidR="00A87B24" w:rsidRDefault="001B4350">
      <w:pPr>
        <w:pStyle w:val="Tablecaption0"/>
      </w:pPr>
      <w:r>
        <w:rPr>
          <w:rStyle w:val="Tablecaption"/>
          <w:i/>
          <w:iCs/>
          <w:color w:val="000000"/>
        </w:rPr>
        <w:lastRenderedPageBreak/>
        <w:t>Caracteristici generale</w:t>
      </w:r>
      <w:r>
        <w:rPr>
          <w:rStyle w:val="Tablecaption"/>
          <w:color w:val="000000"/>
        </w:rPr>
        <w:t xml:space="preserve"> ale sitului ROSCI0107 Lunca Mircești: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4378"/>
        <w:gridCol w:w="1752"/>
      </w:tblGrid>
      <w:tr w:rsidR="00A87B24">
        <w:trPr>
          <w:trHeight w:hRule="exact" w:val="3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val="ro-RO" w:eastAsia="ro-RO"/>
              </w:rPr>
              <w:t>Clase habitate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val="ro-RO" w:eastAsia="ro-RO"/>
              </w:rPr>
              <w:t>Acoperire (%)</w:t>
            </w:r>
          </w:p>
        </w:tc>
      </w:tr>
      <w:tr w:rsidR="00A87B24">
        <w:trPr>
          <w:trHeight w:hRule="exact"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N12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Culturi (teren arabil)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8,90</w:t>
            </w:r>
          </w:p>
        </w:tc>
      </w:tr>
      <w:tr w:rsidR="00A87B24">
        <w:trPr>
          <w:trHeight w:hRule="exact"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N16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Păduri de foioase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ro-RO" w:eastAsia="ro-RO"/>
              </w:rPr>
              <w:t>91,10</w:t>
            </w:r>
          </w:p>
        </w:tc>
      </w:tr>
    </w:tbl>
    <w:p w:rsidR="00A87B24" w:rsidRDefault="00A87B24">
      <w:pPr>
        <w:spacing w:after="119" w:line="1" w:lineRule="exact"/>
      </w:pPr>
    </w:p>
    <w:p w:rsidR="00A87B24" w:rsidRDefault="001B4350">
      <w:pPr>
        <w:pStyle w:val="Bodytext0"/>
        <w:spacing w:line="360" w:lineRule="auto"/>
        <w:ind w:firstLine="0"/>
      </w:pPr>
      <w:r>
        <w:rPr>
          <w:rStyle w:val="Bodytext"/>
          <w:i/>
          <w:iCs/>
          <w:lang w:val="ro-RO" w:eastAsia="ro-RO"/>
        </w:rPr>
        <w:t>Alte caracteristici ale sitului</w:t>
      </w:r>
      <w:r>
        <w:rPr>
          <w:rStyle w:val="Bodytext"/>
          <w:lang w:val="ro-RO" w:eastAsia="ro-RO"/>
        </w:rPr>
        <w:t>: Pădure de luncă</w:t>
      </w:r>
    </w:p>
    <w:p w:rsidR="00A87B24" w:rsidRDefault="001B4350">
      <w:pPr>
        <w:pStyle w:val="Bodytext0"/>
        <w:spacing w:after="360" w:line="360" w:lineRule="auto"/>
        <w:ind w:firstLine="0"/>
      </w:pPr>
      <w:r>
        <w:rPr>
          <w:rStyle w:val="Bodytext"/>
          <w:i/>
          <w:iCs/>
          <w:lang w:val="ro-RO" w:eastAsia="ro-RO"/>
        </w:rPr>
        <w:t>Calitate și importanță:</w:t>
      </w:r>
      <w:r>
        <w:rPr>
          <w:rStyle w:val="Bodytext"/>
          <w:lang w:val="ro-RO" w:eastAsia="ro-RO"/>
        </w:rPr>
        <w:t xml:space="preserve"> Pădure de amestec de gorun și diferite specii de foioase (sleau de</w:t>
      </w:r>
      <w:r>
        <w:rPr>
          <w:rStyle w:val="Bodytext"/>
          <w:lang w:val="ro-RO" w:eastAsia="ro-RO"/>
        </w:rPr>
        <w:br/>
        <w:t>luncă), specifică teraselor râurilor, rară pentru zona Moldovei.</w:t>
      </w:r>
    </w:p>
    <w:p w:rsidR="00A87B24" w:rsidRDefault="001B4350">
      <w:pPr>
        <w:pStyle w:val="Bodytext0"/>
        <w:spacing w:line="360" w:lineRule="auto"/>
        <w:ind w:firstLine="740"/>
      </w:pPr>
      <w:r>
        <w:rPr>
          <w:rStyle w:val="Bodytext"/>
          <w:lang w:val="ro-RO" w:eastAsia="ro-RO"/>
        </w:rPr>
        <w:t>Obiectivele de conservare ale sitului sunt:</w:t>
      </w:r>
    </w:p>
    <w:p w:rsidR="00A87B24" w:rsidRDefault="001B4350">
      <w:pPr>
        <w:pStyle w:val="Bodytext0"/>
        <w:numPr>
          <w:ilvl w:val="0"/>
          <w:numId w:val="6"/>
        </w:numPr>
        <w:tabs>
          <w:tab w:val="left" w:pos="730"/>
        </w:tabs>
        <w:spacing w:line="360" w:lineRule="auto"/>
        <w:ind w:firstLine="380"/>
      </w:pPr>
      <w:r>
        <w:rPr>
          <w:rStyle w:val="Bodytext"/>
          <w:lang w:val="ro-RO" w:eastAsia="ro-RO"/>
        </w:rPr>
        <w:t>două habitate de importanță comunitară</w:t>
      </w:r>
    </w:p>
    <w:p w:rsidR="00A87B24" w:rsidRDefault="001B4350">
      <w:pPr>
        <w:pStyle w:val="Bodytext0"/>
        <w:numPr>
          <w:ilvl w:val="0"/>
          <w:numId w:val="6"/>
        </w:numPr>
        <w:tabs>
          <w:tab w:val="left" w:pos="1425"/>
        </w:tabs>
        <w:spacing w:line="360" w:lineRule="auto"/>
        <w:ind w:left="1460" w:hanging="360"/>
        <w:jc w:val="both"/>
      </w:pPr>
      <w:r>
        <w:rPr>
          <w:rStyle w:val="Bodytext"/>
          <w:b/>
          <w:bCs/>
          <w:lang w:val="ro-RO" w:eastAsia="ro-RO"/>
        </w:rPr>
        <w:t xml:space="preserve">91F0 </w:t>
      </w:r>
      <w:r>
        <w:rPr>
          <w:rStyle w:val="Bodytext"/>
          <w:lang w:val="ro-RO" w:eastAsia="ro-RO"/>
        </w:rPr>
        <w:t xml:space="preserve">- </w:t>
      </w:r>
      <w:r>
        <w:rPr>
          <w:rStyle w:val="Bodytext"/>
          <w:i/>
          <w:iCs/>
          <w:lang w:val="ro-RO" w:eastAsia="ro-RO"/>
        </w:rPr>
        <w:t>Păduri mixte riverane de Quercus robur, Ulmus laevis și Ulmus</w:t>
      </w:r>
      <w:r>
        <w:rPr>
          <w:rStyle w:val="Bodytext"/>
          <w:i/>
          <w:iCs/>
          <w:lang w:val="ro-RO" w:eastAsia="ro-RO"/>
        </w:rPr>
        <w:br/>
        <w:t>minor, Fraxinus excelsior sau Fraxinus angustifolia de-a lungul marilor râuri</w:t>
      </w:r>
      <w:r>
        <w:rPr>
          <w:rStyle w:val="Bodytext"/>
          <w:i/>
          <w:iCs/>
          <w:lang w:val="ro-RO" w:eastAsia="ro-RO"/>
        </w:rPr>
        <w:br/>
        <w:t>(Ulmenion minoris)</w:t>
      </w:r>
    </w:p>
    <w:p w:rsidR="00A87B24" w:rsidRDefault="001B4350">
      <w:pPr>
        <w:pStyle w:val="Bodytext0"/>
        <w:numPr>
          <w:ilvl w:val="0"/>
          <w:numId w:val="6"/>
        </w:numPr>
        <w:tabs>
          <w:tab w:val="left" w:pos="1425"/>
        </w:tabs>
        <w:spacing w:line="384" w:lineRule="auto"/>
        <w:ind w:firstLine="1100"/>
      </w:pPr>
      <w:r>
        <w:rPr>
          <w:rStyle w:val="Bodytext"/>
          <w:b/>
          <w:bCs/>
          <w:lang w:val="ro-RO" w:eastAsia="ro-RO"/>
        </w:rPr>
        <w:t xml:space="preserve">92A0 </w:t>
      </w:r>
      <w:r>
        <w:rPr>
          <w:rStyle w:val="Bodytext"/>
          <w:lang w:val="ro-RO" w:eastAsia="ro-RO"/>
        </w:rPr>
        <w:t xml:space="preserve">- </w:t>
      </w:r>
      <w:r>
        <w:rPr>
          <w:rStyle w:val="Bodytext"/>
          <w:i/>
          <w:iCs/>
          <w:lang w:val="ro-RO" w:eastAsia="ro-RO"/>
        </w:rPr>
        <w:t>Păduri-galeni (zăvoaie) de Salix alba și Populus alba</w:t>
      </w:r>
      <w:r>
        <w:rPr>
          <w:rStyle w:val="Bodytext"/>
          <w:i/>
          <w:iCs/>
          <w:lang w:val="ro-RO" w:eastAsia="ro-RO"/>
        </w:rPr>
        <w:br/>
      </w:r>
      <w:r>
        <w:rPr>
          <w:rStyle w:val="Bodytext"/>
          <w:lang w:val="ro-RO" w:eastAsia="ro-RO"/>
        </w:rPr>
        <w:t>precum și a trei specii prezente în anexa II a Directivei Consiliului 92/43/CEE,</w:t>
      </w:r>
      <w:r>
        <w:rPr>
          <w:rStyle w:val="Bodytext"/>
          <w:lang w:val="ro-RO" w:eastAsia="ro-RO"/>
        </w:rPr>
        <w:br/>
      </w:r>
      <w:r>
        <w:rPr>
          <w:rStyle w:val="Bodytext"/>
          <w:sz w:val="20"/>
          <w:szCs w:val="20"/>
          <w:lang w:val="ro-RO" w:eastAsia="ro-RO"/>
        </w:rPr>
        <w:t xml:space="preserve">• </w:t>
      </w:r>
      <w:r>
        <w:rPr>
          <w:rStyle w:val="Bodytext"/>
          <w:lang w:val="ro-RO" w:eastAsia="ro-RO"/>
        </w:rPr>
        <w:t>o specie de plantă:</w:t>
      </w:r>
    </w:p>
    <w:p w:rsidR="00A87B24" w:rsidRDefault="001B4350">
      <w:pPr>
        <w:pStyle w:val="Bodytext0"/>
        <w:numPr>
          <w:ilvl w:val="0"/>
          <w:numId w:val="6"/>
        </w:numPr>
        <w:tabs>
          <w:tab w:val="left" w:pos="1425"/>
        </w:tabs>
        <w:spacing w:line="437" w:lineRule="auto"/>
        <w:ind w:left="1100" w:firstLine="0"/>
      </w:pPr>
      <w:r>
        <w:rPr>
          <w:rStyle w:val="Bodytext"/>
          <w:b/>
          <w:bCs/>
          <w:lang w:val="ro-RO" w:eastAsia="ro-RO"/>
        </w:rPr>
        <w:t xml:space="preserve">1902 </w:t>
      </w:r>
      <w:r>
        <w:rPr>
          <w:rStyle w:val="Bodytext"/>
          <w:lang w:val="ro-RO" w:eastAsia="ro-RO"/>
        </w:rPr>
        <w:t xml:space="preserve">- </w:t>
      </w:r>
      <w:r>
        <w:rPr>
          <w:rStyle w:val="Bodytext"/>
          <w:i/>
          <w:iCs/>
          <w:lang w:val="ro-RO" w:eastAsia="ro-RO"/>
        </w:rPr>
        <w:t>Cypripedium calceolus</w:t>
      </w:r>
    </w:p>
    <w:p w:rsidR="00A87B24" w:rsidRDefault="001B4350">
      <w:pPr>
        <w:pStyle w:val="Bodytext0"/>
        <w:spacing w:line="437" w:lineRule="auto"/>
        <w:ind w:firstLine="380"/>
      </w:pPr>
      <w:r>
        <w:rPr>
          <w:rStyle w:val="Bodytext"/>
          <w:sz w:val="20"/>
          <w:szCs w:val="20"/>
          <w:lang w:val="ro-RO" w:eastAsia="ro-RO"/>
        </w:rPr>
        <w:t xml:space="preserve">• </w:t>
      </w:r>
      <w:r>
        <w:rPr>
          <w:rStyle w:val="Bodytext"/>
          <w:lang w:val="ro-RO" w:eastAsia="ro-RO"/>
        </w:rPr>
        <w:t>doua specii de nevertebrate</w:t>
      </w:r>
    </w:p>
    <w:p w:rsidR="00A87B24" w:rsidRDefault="001B4350">
      <w:pPr>
        <w:pStyle w:val="Bodytext0"/>
        <w:numPr>
          <w:ilvl w:val="0"/>
          <w:numId w:val="7"/>
        </w:numPr>
        <w:tabs>
          <w:tab w:val="left" w:pos="1425"/>
        </w:tabs>
        <w:spacing w:line="437" w:lineRule="auto"/>
        <w:ind w:left="1100" w:firstLine="0"/>
      </w:pPr>
      <w:r>
        <w:rPr>
          <w:rStyle w:val="Bodytext"/>
          <w:b/>
          <w:bCs/>
          <w:lang w:val="ro-RO" w:eastAsia="ro-RO"/>
        </w:rPr>
        <w:t xml:space="preserve">4027 </w:t>
      </w:r>
      <w:r>
        <w:rPr>
          <w:rStyle w:val="Bodytext"/>
          <w:i/>
          <w:iCs/>
          <w:lang w:val="ro-RO" w:eastAsia="ro-RO"/>
        </w:rPr>
        <w:t>- Arytrura musculus</w:t>
      </w:r>
    </w:p>
    <w:p w:rsidR="00A87B24" w:rsidRDefault="001B4350">
      <w:pPr>
        <w:pStyle w:val="Bodytext0"/>
        <w:numPr>
          <w:ilvl w:val="0"/>
          <w:numId w:val="7"/>
        </w:numPr>
        <w:tabs>
          <w:tab w:val="left" w:pos="1425"/>
        </w:tabs>
        <w:spacing w:after="360" w:line="437" w:lineRule="auto"/>
        <w:ind w:left="1100" w:firstLine="0"/>
      </w:pPr>
      <w:r>
        <w:rPr>
          <w:rStyle w:val="Bodytext"/>
          <w:b/>
          <w:bCs/>
          <w:lang w:val="ro-RO" w:eastAsia="ro-RO"/>
        </w:rPr>
        <w:t xml:space="preserve">1083 </w:t>
      </w:r>
      <w:r>
        <w:rPr>
          <w:rStyle w:val="Bodytext"/>
          <w:i/>
          <w:iCs/>
          <w:lang w:val="ro-RO" w:eastAsia="ro-RO"/>
        </w:rPr>
        <w:t>- Lucanus cervus</w:t>
      </w:r>
    </w:p>
    <w:p w:rsidR="00A87B24" w:rsidRDefault="001B4350">
      <w:pPr>
        <w:pStyle w:val="Bodytext0"/>
        <w:spacing w:line="353" w:lineRule="auto"/>
        <w:ind w:firstLine="740"/>
        <w:jc w:val="both"/>
      </w:pPr>
      <w:r>
        <w:rPr>
          <w:rStyle w:val="Bodytext"/>
          <w:lang w:val="ro-RO" w:eastAsia="ro-RO"/>
        </w:rPr>
        <w:t>Obiectivele de conservare a sitului au fost stabilite prin plan de management</w:t>
      </w:r>
      <w:r>
        <w:rPr>
          <w:rStyle w:val="Bodytext"/>
          <w:lang w:val="ro-RO" w:eastAsia="ro-RO"/>
        </w:rPr>
        <w:br/>
        <w:t>aprobat prin - Ordinul ministrului mediului, apelor și pădurilor nr. 1964/2007 privind</w:t>
      </w:r>
      <w:r>
        <w:rPr>
          <w:rStyle w:val="Bodytext"/>
          <w:lang w:val="ro-RO" w:eastAsia="ro-RO"/>
        </w:rPr>
        <w:br/>
        <w:t>aprobarea Planul de management al sitului ROSCI0107 Lunca Mircești și al rezervației</w:t>
      </w:r>
      <w:r>
        <w:rPr>
          <w:rStyle w:val="Bodytext"/>
          <w:lang w:val="ro-RO" w:eastAsia="ro-RO"/>
        </w:rPr>
        <w:br/>
        <w:t>naturale Lunca Mircești.</w:t>
      </w:r>
    </w:p>
    <w:p w:rsidR="00A87B24" w:rsidRDefault="001B4350">
      <w:pPr>
        <w:pStyle w:val="Bodytext0"/>
        <w:spacing w:line="353" w:lineRule="auto"/>
        <w:ind w:firstLine="740"/>
        <w:jc w:val="both"/>
      </w:pPr>
      <w:r>
        <w:rPr>
          <w:rStyle w:val="Bodytext"/>
          <w:lang w:val="ro-RO" w:eastAsia="ro-RO"/>
        </w:rPr>
        <w:t>Obiectivele generale al sitului ROSCI0107 și al rezervației naturale Lunca Mircești</w:t>
      </w:r>
      <w:r>
        <w:rPr>
          <w:rStyle w:val="Bodytext"/>
          <w:lang w:val="ro-RO" w:eastAsia="ro-RO"/>
        </w:rPr>
        <w:br/>
        <w:t>sunt: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30"/>
        </w:tabs>
        <w:spacing w:line="360" w:lineRule="auto"/>
        <w:ind w:left="740" w:hanging="360"/>
        <w:jc w:val="both"/>
      </w:pPr>
      <w:r>
        <w:rPr>
          <w:rStyle w:val="Bodytext"/>
          <w:lang w:val="ro-RO" w:eastAsia="ro-RO"/>
        </w:rPr>
        <w:t>gestionarea habitatelor forestiere 91F0 - Păduri mixte de luncă de Quercus robur,</w:t>
      </w:r>
      <w:r>
        <w:rPr>
          <w:rStyle w:val="Bodytext"/>
          <w:lang w:val="ro-RO" w:eastAsia="ro-RO"/>
        </w:rPr>
        <w:br/>
        <w:t>Ulmus laevis și Ulmus minor, Fraxinus excelsior sau Fraxinus angustifolia din</w:t>
      </w:r>
      <w:r>
        <w:rPr>
          <w:rStyle w:val="Bodytext"/>
          <w:lang w:val="ro-RO" w:eastAsia="ro-RO"/>
        </w:rPr>
        <w:br/>
        <w:t>lungul marilor râuri - Ulmenion minoris și 92A0 -Păduri-galerii/zăvoaie de Salix</w:t>
      </w:r>
      <w:r>
        <w:rPr>
          <w:rStyle w:val="Bodytext"/>
          <w:lang w:val="ro-RO" w:eastAsia="ro-RO"/>
        </w:rPr>
        <w:br/>
        <w:t>alba și Populus alba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30"/>
        </w:tabs>
        <w:spacing w:after="60" w:line="425" w:lineRule="auto"/>
        <w:ind w:firstLine="380"/>
      </w:pPr>
      <w:r>
        <w:rPr>
          <w:rStyle w:val="Bodytext"/>
          <w:lang w:val="ro-RO" w:eastAsia="ro-RO"/>
        </w:rPr>
        <w:t>gestionarea speciei de plante Cypripedium calceolus</w:t>
      </w:r>
      <w:r>
        <w:br w:type="page"/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spacing w:after="140" w:line="240" w:lineRule="auto"/>
        <w:ind w:firstLine="360"/>
        <w:jc w:val="both"/>
      </w:pPr>
      <w:r>
        <w:rPr>
          <w:rStyle w:val="Bodytext"/>
        </w:rPr>
        <w:lastRenderedPageBreak/>
        <w:t>gestionarea speciilor de nevertebrate Arytrura musculus și Lucanus cervus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ind w:firstLine="360"/>
        <w:jc w:val="both"/>
      </w:pPr>
      <w:r>
        <w:rPr>
          <w:rStyle w:val="Bodytext"/>
        </w:rPr>
        <w:t>administrarea și managementul efectiv al sitului Natura 2000 ROSCI0107 Lunca</w:t>
      </w:r>
    </w:p>
    <w:p w:rsidR="00A87B24" w:rsidRDefault="001B4350">
      <w:pPr>
        <w:pStyle w:val="Bodytext0"/>
        <w:spacing w:after="400"/>
        <w:ind w:firstLine="720"/>
      </w:pPr>
      <w:r>
        <w:rPr>
          <w:rStyle w:val="Bodytext"/>
        </w:rPr>
        <w:t>Mircești și al rezervației naturale Lunca Mircești</w:t>
      </w:r>
    </w:p>
    <w:p w:rsidR="00A87B24" w:rsidRDefault="001B4350">
      <w:pPr>
        <w:pStyle w:val="Bodytext0"/>
        <w:spacing w:line="360" w:lineRule="auto"/>
        <w:ind w:firstLine="720"/>
        <w:jc w:val="both"/>
      </w:pPr>
      <w:r>
        <w:rPr>
          <w:rStyle w:val="Bodytext"/>
        </w:rPr>
        <w:t>Obiectivele specifice ale sitului ROSCI0107 și al rezervației naturale Lunca</w:t>
      </w:r>
    </w:p>
    <w:p w:rsidR="00A87B24" w:rsidRDefault="001B4350">
      <w:pPr>
        <w:pStyle w:val="Bodytext0"/>
        <w:spacing w:line="360" w:lineRule="auto"/>
        <w:ind w:firstLine="0"/>
      </w:pPr>
      <w:r>
        <w:rPr>
          <w:rStyle w:val="Bodytext"/>
        </w:rPr>
        <w:t>Mircești sunt: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spacing w:line="360" w:lineRule="auto"/>
        <w:ind w:firstLine="360"/>
        <w:jc w:val="both"/>
      </w:pPr>
      <w:r>
        <w:rPr>
          <w:rStyle w:val="Bodytext"/>
        </w:rPr>
        <w:t>îmbunătățirea stării de conservare și conservarea habitatelor forestiere de</w:t>
      </w:r>
    </w:p>
    <w:p w:rsidR="00A87B24" w:rsidRDefault="001B4350">
      <w:pPr>
        <w:pStyle w:val="Bodytext0"/>
        <w:spacing w:line="360" w:lineRule="auto"/>
        <w:ind w:firstLine="720"/>
      </w:pPr>
      <w:proofErr w:type="gramStart"/>
      <w:r>
        <w:rPr>
          <w:rStyle w:val="Bodytext"/>
        </w:rPr>
        <w:t>importanță</w:t>
      </w:r>
      <w:proofErr w:type="gramEnd"/>
      <w:r>
        <w:rPr>
          <w:rStyle w:val="Bodytext"/>
        </w:rPr>
        <w:t xml:space="preserve"> comunitară 91F0 și 92A0 și monitorizarea stării de conservare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30"/>
        </w:tabs>
        <w:spacing w:line="360" w:lineRule="auto"/>
        <w:ind w:left="720" w:hanging="340"/>
        <w:jc w:val="both"/>
      </w:pPr>
      <w:r>
        <w:rPr>
          <w:rStyle w:val="Bodytext"/>
        </w:rPr>
        <w:t>conservarea și monitorizarea stării de conservare a populației de Cypripedium</w:t>
      </w:r>
      <w:r>
        <w:rPr>
          <w:rStyle w:val="Bodytext"/>
        </w:rPr>
        <w:br/>
        <w:t>calceolus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spacing w:line="360" w:lineRule="auto"/>
        <w:ind w:firstLine="360"/>
        <w:jc w:val="both"/>
      </w:pPr>
      <w:r>
        <w:rPr>
          <w:rStyle w:val="Bodytext"/>
        </w:rPr>
        <w:t>conservarea și monitorizarea stării de conservare a populațiilor de nevertebrate</w:t>
      </w:r>
    </w:p>
    <w:p w:rsidR="00A87B24" w:rsidRDefault="001B4350">
      <w:pPr>
        <w:pStyle w:val="Bodytext0"/>
        <w:spacing w:line="360" w:lineRule="auto"/>
        <w:ind w:firstLine="720"/>
      </w:pPr>
      <w:r>
        <w:rPr>
          <w:rStyle w:val="Bodytext"/>
        </w:rPr>
        <w:t>Arytrura musculus și Lucanus cervus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spacing w:line="360" w:lineRule="auto"/>
        <w:ind w:firstLine="360"/>
      </w:pPr>
      <w:r>
        <w:rPr>
          <w:rStyle w:val="Bodytext"/>
        </w:rPr>
        <w:t>gestionarea activităților antropice</w:t>
      </w:r>
    </w:p>
    <w:p w:rsidR="00A87B24" w:rsidRDefault="001B4350">
      <w:pPr>
        <w:pStyle w:val="Bodytext0"/>
        <w:numPr>
          <w:ilvl w:val="0"/>
          <w:numId w:val="8"/>
        </w:numPr>
        <w:tabs>
          <w:tab w:val="left" w:pos="710"/>
        </w:tabs>
        <w:spacing w:after="400" w:line="360" w:lineRule="auto"/>
        <w:ind w:firstLine="360"/>
      </w:pPr>
      <w:r>
        <w:rPr>
          <w:rStyle w:val="Bodytext"/>
        </w:rPr>
        <w:t>conștientizarea și informarea populației locale din zonă.</w:t>
      </w:r>
    </w:p>
    <w:p w:rsidR="00A87B24" w:rsidRDefault="001B4350">
      <w:pPr>
        <w:pStyle w:val="Bodytext0"/>
        <w:ind w:firstLine="720"/>
        <w:jc w:val="both"/>
      </w:pPr>
      <w:r>
        <w:rPr>
          <w:rStyle w:val="Bodytext"/>
          <w:i/>
          <w:iCs/>
        </w:rPr>
        <w:t>Obiectivele generale ale Planului de Management al Sitului Natura 2000</w:t>
      </w:r>
    </w:p>
    <w:p w:rsidR="00A87B24" w:rsidRDefault="001B4350">
      <w:pPr>
        <w:pStyle w:val="Bodytext0"/>
        <w:ind w:firstLine="0"/>
      </w:pPr>
      <w:r>
        <w:rPr>
          <w:rStyle w:val="Bodytext"/>
          <w:i/>
          <w:iCs/>
        </w:rPr>
        <w:t>ROSCI0107 Lunca Mircești vizează: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38"/>
        </w:tabs>
        <w:ind w:left="720" w:hanging="340"/>
        <w:jc w:val="both"/>
      </w:pPr>
      <w:r>
        <w:rPr>
          <w:rStyle w:val="Bodytext"/>
        </w:rPr>
        <w:t>protejarea arboretelor de pe întreaga suprafață a sitului și menținerea suprafeței</w:t>
      </w:r>
      <w:r>
        <w:rPr>
          <w:rStyle w:val="Bodytext"/>
        </w:rPr>
        <w:br/>
        <w:t>împădurite la dimensiunile actuale;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53"/>
        </w:tabs>
        <w:ind w:left="720" w:hanging="340"/>
        <w:jc w:val="both"/>
      </w:pPr>
      <w:r>
        <w:rPr>
          <w:rStyle w:val="Bodytext"/>
        </w:rPr>
        <w:t>păstrarea eterogenității ecosistemului forestier -menținerea structurii și compoziției</w:t>
      </w:r>
      <w:r>
        <w:rPr>
          <w:rStyle w:val="Bodytext"/>
        </w:rPr>
        <w:br/>
        <w:t>naturale, a poienilor și luminișurilor și altele;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53"/>
        </w:tabs>
        <w:ind w:left="720" w:hanging="340"/>
        <w:jc w:val="both"/>
      </w:pPr>
      <w:r>
        <w:rPr>
          <w:rStyle w:val="Bodytext"/>
        </w:rPr>
        <w:t>educarea și conștientizarea continuă a populației locale asupra necesității ocrotirii</w:t>
      </w:r>
      <w:r>
        <w:rPr>
          <w:rStyle w:val="Bodytext"/>
        </w:rPr>
        <w:br/>
        <w:t>speciilor și a habitatelor;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58"/>
        </w:tabs>
        <w:ind w:left="720" w:hanging="340"/>
        <w:jc w:val="both"/>
      </w:pPr>
      <w:r>
        <w:rPr>
          <w:rStyle w:val="Bodytext"/>
        </w:rPr>
        <w:t>interzicerea/limitarea folosirii de ierbicide, îngrășămintelor chimice sau ale altor</w:t>
      </w:r>
      <w:r>
        <w:rPr>
          <w:rStyle w:val="Bodytext"/>
        </w:rPr>
        <w:br/>
        <w:t>tratamente chimice în cadrul sitului sau în imediata apropiere a acestuia;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33"/>
        </w:tabs>
        <w:ind w:firstLine="360"/>
      </w:pPr>
      <w:r>
        <w:rPr>
          <w:rStyle w:val="Bodytext"/>
        </w:rPr>
        <w:t>interzicerea arderii vegetației erbacee sau arbustive din sit;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33"/>
        </w:tabs>
        <w:ind w:firstLine="360"/>
      </w:pPr>
      <w:r>
        <w:rPr>
          <w:rStyle w:val="Bodytext"/>
        </w:rPr>
        <w:t>interzicerea pășunatului în cadrul sitului;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33"/>
        </w:tabs>
        <w:ind w:firstLine="360"/>
      </w:pPr>
      <w:r>
        <w:rPr>
          <w:rStyle w:val="Bodytext"/>
        </w:rPr>
        <w:t>păstrarea pădurii în domeniul statului, sau dacă se trece la regim privat,</w:t>
      </w:r>
    </w:p>
    <w:p w:rsidR="00A87B24" w:rsidRDefault="001B4350">
      <w:pPr>
        <w:pStyle w:val="Bodytext0"/>
        <w:numPr>
          <w:ilvl w:val="0"/>
          <w:numId w:val="9"/>
        </w:numPr>
        <w:tabs>
          <w:tab w:val="left" w:pos="733"/>
        </w:tabs>
        <w:ind w:firstLine="360"/>
        <w:jc w:val="both"/>
      </w:pPr>
      <w:r>
        <w:rPr>
          <w:rStyle w:val="Bodytext"/>
        </w:rPr>
        <w:t>conservarea arboretelor prin acordarea de măsuri compensatorii pentru păduri</w:t>
      </w:r>
    </w:p>
    <w:p w:rsidR="00A87B24" w:rsidRDefault="001B4350">
      <w:pPr>
        <w:pStyle w:val="Bodytext0"/>
        <w:spacing w:after="400"/>
        <w:ind w:firstLine="720"/>
        <w:jc w:val="both"/>
      </w:pPr>
      <w:proofErr w:type="gramStart"/>
      <w:r>
        <w:rPr>
          <w:rStyle w:val="Bodytext"/>
        </w:rPr>
        <w:t>aflate</w:t>
      </w:r>
      <w:proofErr w:type="gramEnd"/>
      <w:r>
        <w:rPr>
          <w:rStyle w:val="Bodytext"/>
        </w:rPr>
        <w:t xml:space="preserve"> în situri Natura 2000.</w:t>
      </w:r>
    </w:p>
    <w:p w:rsidR="00A87B24" w:rsidRDefault="001B4350">
      <w:pPr>
        <w:pStyle w:val="Bodytext0"/>
        <w:spacing w:after="80" w:line="346" w:lineRule="auto"/>
        <w:ind w:firstLine="740"/>
        <w:jc w:val="both"/>
      </w:pPr>
      <w:r>
        <w:rPr>
          <w:rStyle w:val="Bodytext"/>
        </w:rPr>
        <w:t>La aceste obiective se adaugă măsuri specifice de management pentru</w:t>
      </w:r>
      <w:r>
        <w:rPr>
          <w:rStyle w:val="Bodytext"/>
        </w:rPr>
        <w:br/>
        <w:t>conservarea speciei Lucanus cervus în aria protejată, singura specie identificată ca</w:t>
      </w:r>
      <w:r>
        <w:br w:type="page"/>
      </w:r>
    </w:p>
    <w:p w:rsidR="00A87B24" w:rsidRDefault="001B4350">
      <w:pPr>
        <w:pStyle w:val="Bodytext0"/>
        <w:ind w:firstLine="0"/>
        <w:jc w:val="both"/>
      </w:pPr>
      <w:proofErr w:type="gramStart"/>
      <w:r>
        <w:rPr>
          <w:rStyle w:val="Bodytext"/>
        </w:rPr>
        <w:lastRenderedPageBreak/>
        <w:t>prezentă</w:t>
      </w:r>
      <w:proofErr w:type="gramEnd"/>
      <w:r>
        <w:rPr>
          <w:rStyle w:val="Bodytext"/>
        </w:rPr>
        <w:t xml:space="preserve"> în zonă: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209"/>
        </w:tabs>
        <w:ind w:left="740" w:firstLine="40"/>
        <w:jc w:val="both"/>
      </w:pPr>
      <w:r>
        <w:rPr>
          <w:rStyle w:val="Bodytext"/>
        </w:rPr>
        <w:t>menținerea lemnului mort în cadrul sitului și interzicerea extragerii acestuia, cu</w:t>
      </w:r>
      <w:r>
        <w:rPr>
          <w:rStyle w:val="Bodytext"/>
        </w:rPr>
        <w:br/>
        <w:t>excepția situațiilor în care se impun măsuri de igienă pentru combaterea</w:t>
      </w:r>
      <w:r>
        <w:rPr>
          <w:rStyle w:val="Bodytext"/>
        </w:rPr>
        <w:br/>
        <w:t>dăunătorilor;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199"/>
        </w:tabs>
        <w:ind w:left="740" w:firstLine="40"/>
        <w:jc w:val="both"/>
      </w:pPr>
      <w:r>
        <w:rPr>
          <w:rStyle w:val="Bodytext"/>
        </w:rPr>
        <w:t>menținerea arborilor doborâți/rupți și a cioatelor pe întreaga suprafață a sitului,</w:t>
      </w:r>
      <w:r>
        <w:rPr>
          <w:rStyle w:val="Bodytext"/>
        </w:rPr>
        <w:br/>
        <w:t>un număr minim de 2-3 la 1 ha de pădure;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153"/>
        </w:tabs>
        <w:ind w:left="740" w:firstLine="40"/>
        <w:jc w:val="both"/>
      </w:pPr>
      <w:r>
        <w:rPr>
          <w:rStyle w:val="Bodytext"/>
        </w:rPr>
        <w:t>menținerea arborilor pe picior deperisați în cadrul sitului;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218"/>
        </w:tabs>
        <w:ind w:left="740" w:firstLine="40"/>
        <w:jc w:val="both"/>
      </w:pPr>
      <w:r>
        <w:rPr>
          <w:rStyle w:val="Bodytext"/>
        </w:rPr>
        <w:t>protejarea și conservarea arboretelor bătrâne, îndeosebi a celor de stejar de</w:t>
      </w:r>
      <w:r>
        <w:rPr>
          <w:rStyle w:val="Bodytext"/>
        </w:rPr>
        <w:br/>
        <w:t>pe întreaga suprafață a sitului;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204"/>
        </w:tabs>
        <w:ind w:left="740" w:firstLine="40"/>
        <w:jc w:val="both"/>
      </w:pPr>
      <w:r>
        <w:rPr>
          <w:rStyle w:val="Bodytext"/>
        </w:rPr>
        <w:t>păstrarea pe cât posibil neatinsă a frunzarului și solului din apropierea arborilor</w:t>
      </w:r>
      <w:r>
        <w:rPr>
          <w:rStyle w:val="Bodytext"/>
        </w:rPr>
        <w:br/>
        <w:t>doborâți și a cioatelor;</w:t>
      </w:r>
    </w:p>
    <w:p w:rsidR="00A87B24" w:rsidRDefault="001B4350">
      <w:pPr>
        <w:pStyle w:val="Bodytext0"/>
        <w:numPr>
          <w:ilvl w:val="0"/>
          <w:numId w:val="10"/>
        </w:numPr>
        <w:tabs>
          <w:tab w:val="left" w:pos="1128"/>
        </w:tabs>
        <w:spacing w:after="400"/>
        <w:ind w:left="740" w:firstLine="40"/>
        <w:jc w:val="both"/>
      </w:pPr>
      <w:proofErr w:type="gramStart"/>
      <w:r>
        <w:rPr>
          <w:rStyle w:val="Bodytext"/>
        </w:rPr>
        <w:t>monitorizarea</w:t>
      </w:r>
      <w:proofErr w:type="gramEnd"/>
      <w:r>
        <w:rPr>
          <w:rStyle w:val="Bodytext"/>
        </w:rPr>
        <w:t xml:space="preserve"> periodică a speciei și habitatului acesteia pe baza protocolului de</w:t>
      </w:r>
      <w:r>
        <w:rPr>
          <w:rStyle w:val="Bodytext"/>
        </w:rPr>
        <w:br/>
        <w:t>monitorizare.</w:t>
      </w:r>
    </w:p>
    <w:p w:rsidR="00A87B24" w:rsidRDefault="001B4350">
      <w:pPr>
        <w:pStyle w:val="Bodytext0"/>
        <w:spacing w:after="400" w:line="353" w:lineRule="auto"/>
        <w:ind w:firstLine="780"/>
        <w:jc w:val="both"/>
      </w:pPr>
      <w:r>
        <w:rPr>
          <w:rStyle w:val="Bodytext"/>
        </w:rPr>
        <w:t xml:space="preserve">Pentru situl ROSCI0107 au fost stabilite de către ANANP </w:t>
      </w:r>
      <w:r>
        <w:rPr>
          <w:rStyle w:val="Bodytext"/>
          <w:i/>
          <w:iCs/>
        </w:rPr>
        <w:t>- Obiectivele de</w:t>
      </w:r>
      <w:r>
        <w:rPr>
          <w:rStyle w:val="Bodytext"/>
          <w:i/>
          <w:iCs/>
        </w:rPr>
        <w:br/>
        <w:t>conservare</w:t>
      </w:r>
      <w:r>
        <w:rPr>
          <w:rStyle w:val="Bodytext"/>
        </w:rPr>
        <w:t xml:space="preserve"> (Decizia nr. 146/08.04.2021 privind aprobarea Normelor metodologice privind</w:t>
      </w:r>
      <w:r>
        <w:rPr>
          <w:rStyle w:val="Bodytext"/>
        </w:rPr>
        <w:br/>
        <w:t>implementarea obiectivelor de conservare din Anexa la Ordinul Ministrului Mediului</w:t>
      </w:r>
      <w:r>
        <w:rPr>
          <w:rStyle w:val="Bodytext"/>
        </w:rPr>
        <w:br/>
        <w:t>Apelor și Pădurilor nr. 1964/2007 privind aprobarea Planului de management și a</w:t>
      </w:r>
      <w:r>
        <w:rPr>
          <w:rStyle w:val="Bodytext"/>
        </w:rPr>
        <w:br/>
        <w:t>Regulamentului sitului Natura 2000 ROSCI0107 Lunca Mircești: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194"/>
        <w:gridCol w:w="3739"/>
        <w:gridCol w:w="1214"/>
        <w:gridCol w:w="1637"/>
      </w:tblGrid>
      <w:tr w:rsidR="00A87B24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Specia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Evaluata cf. Planului de Management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Starea de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conservare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Obiective de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conservare</w:t>
            </w:r>
          </w:p>
        </w:tc>
      </w:tr>
      <w:tr w:rsidR="00A87B24">
        <w:trPr>
          <w:trHeight w:hRule="exact" w:val="1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91F0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Păduri mixte riverane</w:t>
            </w:r>
            <w:r>
              <w:rPr>
                <w:rStyle w:val="Other"/>
                <w:sz w:val="20"/>
                <w:szCs w:val="20"/>
              </w:rPr>
              <w:br/>
              <w:t>de Quercus robur,</w:t>
            </w:r>
            <w:r>
              <w:rPr>
                <w:rStyle w:val="Other"/>
                <w:sz w:val="20"/>
                <w:szCs w:val="20"/>
              </w:rPr>
              <w:br/>
              <w:t>Ulmus laevis și Ulmus</w:t>
            </w:r>
            <w:r>
              <w:rPr>
                <w:rStyle w:val="Other"/>
                <w:sz w:val="20"/>
                <w:szCs w:val="20"/>
              </w:rPr>
              <w:br/>
              <w:t>minor, Fraxinus</w:t>
            </w:r>
            <w:r>
              <w:rPr>
                <w:rStyle w:val="Other"/>
                <w:sz w:val="20"/>
                <w:szCs w:val="20"/>
              </w:rPr>
              <w:br/>
              <w:t>excelsior sau Fraxinus</w:t>
            </w:r>
            <w:r>
              <w:rPr>
                <w:rStyle w:val="Other"/>
                <w:sz w:val="20"/>
                <w:szCs w:val="20"/>
              </w:rPr>
              <w:br/>
              <w:t>angustifolia de-a lungul</w:t>
            </w:r>
            <w:r>
              <w:rPr>
                <w:rStyle w:val="Other"/>
                <w:sz w:val="20"/>
                <w:szCs w:val="20"/>
              </w:rPr>
              <w:br/>
              <w:t>marilor râuri (Ulmenion</w:t>
            </w:r>
            <w:r>
              <w:rPr>
                <w:rStyle w:val="Other"/>
                <w:sz w:val="20"/>
                <w:szCs w:val="20"/>
              </w:rPr>
              <w:br/>
              <w:t>minoris)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Evaluata cf. PM și Formular Standard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favorabila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menținerea stării</w:t>
            </w:r>
            <w:r>
              <w:rPr>
                <w:rStyle w:val="Other"/>
                <w:sz w:val="20"/>
                <w:szCs w:val="20"/>
              </w:rPr>
              <w:br/>
              <w:t>de conservare</w:t>
            </w:r>
          </w:p>
        </w:tc>
      </w:tr>
      <w:tr w:rsidR="00A87B24">
        <w:trPr>
          <w:trHeight w:hRule="exact" w:val="7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92A0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Păduri-galerii (zăvoaie)</w:t>
            </w:r>
            <w:r>
              <w:rPr>
                <w:rStyle w:val="Other"/>
                <w:sz w:val="20"/>
                <w:szCs w:val="20"/>
              </w:rPr>
              <w:br/>
              <w:t>de Salix alba și Populus</w:t>
            </w:r>
            <w:r>
              <w:rPr>
                <w:rStyle w:val="Other"/>
                <w:sz w:val="20"/>
                <w:szCs w:val="20"/>
              </w:rPr>
              <w:br/>
              <w:t>alba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Evaluata cf. PM și Formular Standard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nefavorabila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tabs>
                <w:tab w:val="left" w:pos="1301"/>
              </w:tabs>
              <w:spacing w:line="22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îmbunătățirea</w:t>
            </w:r>
            <w:r>
              <w:rPr>
                <w:rStyle w:val="Other"/>
                <w:sz w:val="20"/>
                <w:szCs w:val="20"/>
              </w:rPr>
              <w:br/>
              <w:t>stării</w:t>
            </w:r>
            <w:r>
              <w:rPr>
                <w:rStyle w:val="Other"/>
                <w:sz w:val="20"/>
                <w:szCs w:val="20"/>
              </w:rPr>
              <w:tab/>
              <w:t>de</w:t>
            </w:r>
          </w:p>
          <w:p w:rsidR="00A87B24" w:rsidRDefault="001B4350">
            <w:pPr>
              <w:pStyle w:val="Other0"/>
              <w:spacing w:line="22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conservare</w:t>
            </w:r>
          </w:p>
        </w:tc>
      </w:tr>
      <w:tr w:rsidR="00A87B24">
        <w:trPr>
          <w:trHeight w:hRule="exact" w:val="1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Arytrura musculus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Specia nu a fost găsită în timpul studiilor.</w:t>
            </w:r>
            <w:r>
              <w:rPr>
                <w:rStyle w:val="Other"/>
                <w:sz w:val="20"/>
                <w:szCs w:val="20"/>
              </w:rPr>
              <w:br/>
              <w:t>Prin decizia cu nr. 146/08.04.2021 se</w:t>
            </w:r>
            <w:r>
              <w:rPr>
                <w:rStyle w:val="Other"/>
                <w:sz w:val="20"/>
                <w:szCs w:val="20"/>
              </w:rPr>
              <w:br/>
              <w:t>argumentează faptul că specia a fost</w:t>
            </w:r>
            <w:r>
              <w:rPr>
                <w:rStyle w:val="Other"/>
                <w:sz w:val="20"/>
                <w:szCs w:val="20"/>
              </w:rPr>
              <w:br/>
              <w:t>eronat identificată ca fiind prezentă în sit</w:t>
            </w:r>
            <w:r>
              <w:rPr>
                <w:rStyle w:val="Other"/>
                <w:sz w:val="20"/>
                <w:szCs w:val="20"/>
              </w:rPr>
              <w:br/>
              <w:t>și se recomandă eliminarea acestei</w:t>
            </w:r>
            <w:r>
              <w:rPr>
                <w:rStyle w:val="Other"/>
                <w:sz w:val="20"/>
                <w:szCs w:val="20"/>
              </w:rPr>
              <w:br/>
              <w:t>specii din Formularul Standard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necunoscută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neformulat</w:t>
            </w:r>
          </w:p>
        </w:tc>
      </w:tr>
      <w:tr w:rsidR="00A87B24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Lucanus cervus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Evaluata cf. PM și Formular Standard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favorabila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menținerea stării</w:t>
            </w:r>
            <w:r>
              <w:rPr>
                <w:rStyle w:val="Other"/>
                <w:sz w:val="20"/>
                <w:szCs w:val="20"/>
              </w:rPr>
              <w:br/>
              <w:t>de conservare</w:t>
            </w:r>
          </w:p>
        </w:tc>
      </w:tr>
      <w:tr w:rsidR="00A87B24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Cypripedium calceolus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Specia nu a fost găsită în timpul studiilor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necunoscută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neformulat</w:t>
            </w:r>
          </w:p>
        </w:tc>
      </w:tr>
    </w:tbl>
    <w:p w:rsidR="00A87B24" w:rsidRDefault="001B4350">
      <w:pPr>
        <w:spacing w:line="1" w:lineRule="exact"/>
        <w:rPr>
          <w:sz w:val="2"/>
          <w:szCs w:val="2"/>
        </w:rPr>
      </w:pPr>
      <w:r>
        <w:br w:type="page"/>
      </w:r>
    </w:p>
    <w:p w:rsidR="00A87B24" w:rsidRDefault="001B4350">
      <w:pPr>
        <w:pStyle w:val="Bodytext0"/>
        <w:ind w:left="260" w:firstLine="720"/>
        <w:jc w:val="both"/>
      </w:pPr>
      <w:r>
        <w:rPr>
          <w:rStyle w:val="Bodytext"/>
          <w:lang w:val="ro-RO" w:eastAsia="ro-RO"/>
        </w:rPr>
        <w:lastRenderedPageBreak/>
        <w:t>În conformitate cu prevederile Legii nr. 220/2019 privind modificarea și</w:t>
      </w:r>
      <w:r>
        <w:rPr>
          <w:rStyle w:val="Bodytext"/>
          <w:lang w:val="ro-RO" w:eastAsia="ro-RO"/>
        </w:rPr>
        <w:br/>
        <w:t>completarea unor acte normative din domeniul protecției mediului, situl de importanță</w:t>
      </w:r>
      <w:r>
        <w:rPr>
          <w:rStyle w:val="Bodytext"/>
          <w:lang w:val="ro-RO" w:eastAsia="ro-RO"/>
        </w:rPr>
        <w:br/>
        <w:t>comunitară ROSCI0107 Lunca Mircești, se află în administrarea Agenției Naționale</w:t>
      </w:r>
      <w:r>
        <w:rPr>
          <w:rStyle w:val="Bodytext"/>
          <w:lang w:val="ro-RO" w:eastAsia="ro-RO"/>
        </w:rPr>
        <w:br/>
        <w:t>pentru Arii Naturale Protejate.</w:t>
      </w:r>
    </w:p>
    <w:p w:rsidR="00A87B24" w:rsidRDefault="001B4350">
      <w:pPr>
        <w:pStyle w:val="Bodytext0"/>
        <w:spacing w:after="400"/>
        <w:ind w:left="260" w:firstLine="720"/>
        <w:jc w:val="both"/>
      </w:pPr>
      <w:r>
        <w:rPr>
          <w:rStyle w:val="Bodytext"/>
          <w:lang w:val="ro-RO" w:eastAsia="ro-RO"/>
        </w:rPr>
        <w:t>Obiectivele specifice de conservare sunt menținerea și îmbunătățirea stării de</w:t>
      </w:r>
      <w:r>
        <w:rPr>
          <w:rStyle w:val="Bodytext"/>
          <w:lang w:val="ro-RO" w:eastAsia="ro-RO"/>
        </w:rPr>
        <w:br/>
        <w:t>conservare a fiecărei specii de interes comunitar. Acestea obiective se realizează prin</w:t>
      </w:r>
      <w:r>
        <w:rPr>
          <w:rStyle w:val="Bodytext"/>
          <w:lang w:val="ro-RO" w:eastAsia="ro-RO"/>
        </w:rPr>
        <w:br/>
        <w:t>urmărirea unor parametri și valori tință care constituie masuri minime de conservare.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1426"/>
        <w:gridCol w:w="1070"/>
        <w:gridCol w:w="1666"/>
        <w:gridCol w:w="1186"/>
        <w:gridCol w:w="1286"/>
        <w:gridCol w:w="1997"/>
      </w:tblGrid>
      <w:tr w:rsidR="00A87B24">
        <w:trPr>
          <w:trHeight w:hRule="exact" w:val="125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Codul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 xml:space="preserve">și </w:t>
            </w:r>
            <w:r>
              <w:rPr>
                <w:rStyle w:val="Other"/>
                <w:b/>
                <w:bCs/>
                <w:sz w:val="20"/>
                <w:szCs w:val="20"/>
              </w:rPr>
              <w:t>numele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ANPIC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Denumire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științifică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</w:r>
            <w:r>
              <w:rPr>
                <w:rStyle w:val="Other"/>
                <w:b/>
                <w:bCs/>
                <w:sz w:val="20"/>
                <w:szCs w:val="20"/>
              </w:rPr>
              <w:t>specie/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habitat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Populația/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suprafață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Locația față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PP (intersectat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Da/ Nu -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Distanța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față de PP)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Direcția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geografică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și diferența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altitudinală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Starea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conservare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Obiective de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conservare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(îmbunătățirea/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menținerea stării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de conservare)</w:t>
            </w:r>
          </w:p>
        </w:tc>
      </w:tr>
      <w:tr w:rsidR="00A87B24">
        <w:trPr>
          <w:trHeight w:hRule="exact" w:val="3206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ROSCI0107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tabs>
                <w:tab w:val="left" w:pos="1114"/>
              </w:tabs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 xml:space="preserve">Păduri </w:t>
            </w:r>
            <w:r>
              <w:rPr>
                <w:rStyle w:val="Other"/>
                <w:sz w:val="20"/>
                <w:szCs w:val="20"/>
              </w:rPr>
              <w:t>mixte</w:t>
            </w:r>
            <w:r>
              <w:rPr>
                <w:rStyle w:val="Other"/>
                <w:sz w:val="20"/>
                <w:szCs w:val="20"/>
              </w:rPr>
              <w:br/>
              <w:t>riverane de</w:t>
            </w:r>
            <w:r>
              <w:rPr>
                <w:rStyle w:val="Other"/>
                <w:sz w:val="20"/>
                <w:szCs w:val="20"/>
              </w:rPr>
              <w:br/>
              <w:t>Quercus</w:t>
            </w:r>
            <w:r>
              <w:rPr>
                <w:rStyle w:val="Other"/>
                <w:sz w:val="20"/>
                <w:szCs w:val="20"/>
              </w:rPr>
              <w:br/>
              <w:t>robur, Ulmus</w:t>
            </w:r>
            <w:r>
              <w:rPr>
                <w:rStyle w:val="Other"/>
                <w:sz w:val="20"/>
                <w:szCs w:val="20"/>
              </w:rPr>
              <w:br/>
              <w:t>laevis</w:t>
            </w:r>
            <w:r>
              <w:rPr>
                <w:rStyle w:val="Other"/>
                <w:sz w:val="20"/>
                <w:szCs w:val="20"/>
              </w:rPr>
              <w:tab/>
            </w:r>
            <w:r>
              <w:rPr>
                <w:rStyle w:val="Other"/>
                <w:sz w:val="20"/>
                <w:szCs w:val="20"/>
                <w:lang w:val="ro-RO" w:eastAsia="ro-RO"/>
              </w:rPr>
              <w:t>și</w:t>
            </w:r>
          </w:p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Ulmus minor,</w:t>
            </w:r>
            <w:r>
              <w:rPr>
                <w:rStyle w:val="Other"/>
                <w:sz w:val="20"/>
                <w:szCs w:val="20"/>
              </w:rPr>
              <w:br/>
              <w:t>Fraxinus</w:t>
            </w:r>
            <w:r>
              <w:rPr>
                <w:rStyle w:val="Other"/>
                <w:sz w:val="20"/>
                <w:szCs w:val="20"/>
              </w:rPr>
              <w:br/>
              <w:t>excelsior sau</w:t>
            </w:r>
            <w:r>
              <w:rPr>
                <w:rStyle w:val="Other"/>
                <w:sz w:val="20"/>
                <w:szCs w:val="20"/>
              </w:rPr>
              <w:br/>
              <w:t>Fraxinus</w:t>
            </w:r>
            <w:r>
              <w:rPr>
                <w:rStyle w:val="Other"/>
                <w:sz w:val="20"/>
                <w:szCs w:val="20"/>
              </w:rPr>
              <w:br/>
              <w:t>angustifolia</w:t>
            </w:r>
            <w:r>
              <w:rPr>
                <w:rStyle w:val="Other"/>
                <w:sz w:val="20"/>
                <w:szCs w:val="20"/>
              </w:rPr>
              <w:br/>
              <w:t>de-a lungul</w:t>
            </w:r>
            <w:r>
              <w:rPr>
                <w:rStyle w:val="Other"/>
                <w:sz w:val="20"/>
                <w:szCs w:val="20"/>
              </w:rPr>
              <w:br/>
              <w:t xml:space="preserve">marilor </w:t>
            </w:r>
            <w:r>
              <w:rPr>
                <w:rStyle w:val="Other"/>
                <w:sz w:val="20"/>
                <w:szCs w:val="20"/>
                <w:lang w:val="ro-RO" w:eastAsia="ro-RO"/>
              </w:rPr>
              <w:t>râuri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</w:r>
            <w:r>
              <w:rPr>
                <w:rStyle w:val="Other"/>
                <w:sz w:val="20"/>
                <w:szCs w:val="20"/>
              </w:rPr>
              <w:t>(Ulmenion</w:t>
            </w:r>
            <w:r>
              <w:rPr>
                <w:rStyle w:val="Other"/>
                <w:sz w:val="20"/>
                <w:szCs w:val="20"/>
              </w:rPr>
              <w:br/>
              <w:t>minoris)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28,7 ha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Habitatul nu este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 în zona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implementare 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proiectului. Locația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fata de proiect -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minim 1000 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8467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Favorabila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pentru 27,7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nefavorabila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pentru 1 ha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menținerea stării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conservare</w:t>
            </w:r>
          </w:p>
        </w:tc>
      </w:tr>
      <w:tr w:rsidR="00A87B24">
        <w:trPr>
          <w:trHeight w:hRule="exact" w:val="1502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8467" w:vSpace="523" w:wrap="notBeside" w:vAnchor="text" w:hAnchor="text" w:y="524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tabs>
                <w:tab w:val="left" w:pos="1056"/>
              </w:tabs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lang w:val="ro-RO" w:eastAsia="ro-RO"/>
              </w:rPr>
              <w:t>Păduri-galerii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  <w:t>(zăvoaie)</w:t>
            </w:r>
            <w:r>
              <w:rPr>
                <w:rStyle w:val="Other"/>
                <w:sz w:val="20"/>
                <w:szCs w:val="20"/>
                <w:lang w:val="ro-RO" w:eastAsia="ro-RO"/>
              </w:rPr>
              <w:tab/>
            </w:r>
            <w:r>
              <w:rPr>
                <w:rStyle w:val="Other"/>
                <w:sz w:val="20"/>
                <w:szCs w:val="20"/>
              </w:rPr>
              <w:t>de</w:t>
            </w:r>
          </w:p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Salix alba </w:t>
            </w:r>
            <w:r>
              <w:rPr>
                <w:rStyle w:val="Other"/>
                <w:sz w:val="20"/>
                <w:szCs w:val="20"/>
                <w:lang w:val="ro-RO" w:eastAsia="ro-RO"/>
              </w:rPr>
              <w:t>și</w:t>
            </w:r>
            <w:r>
              <w:rPr>
                <w:rStyle w:val="Other"/>
                <w:sz w:val="20"/>
                <w:szCs w:val="20"/>
                <w:lang w:val="ro-RO" w:eastAsia="ro-RO"/>
              </w:rPr>
              <w:br/>
            </w:r>
            <w:r>
              <w:rPr>
                <w:rStyle w:val="Other"/>
                <w:sz w:val="20"/>
                <w:szCs w:val="20"/>
              </w:rPr>
              <w:t>Populus alba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ha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Habitatul nu este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 în zona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implementare 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proiectului.</w:t>
            </w:r>
          </w:p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Locația fata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proiect - minim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1000 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8467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nefavorabila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îmbunătățirea stării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conservare</w:t>
            </w:r>
          </w:p>
        </w:tc>
      </w:tr>
      <w:tr w:rsidR="00A87B24">
        <w:trPr>
          <w:trHeight w:hRule="exact" w:val="2501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8467" w:vSpace="523" w:wrap="notBeside" w:vAnchor="text" w:hAnchor="text" w:y="524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Arytrura</w:t>
            </w:r>
            <w:r>
              <w:rPr>
                <w:rStyle w:val="Other"/>
                <w:sz w:val="20"/>
                <w:szCs w:val="20"/>
              </w:rPr>
              <w:br/>
              <w:t>musculus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specia nu a fost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semnalată ca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prezentă în zonă,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inclusiv în limitele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sitului ROSCI0107,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ca urmare a lipsei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habitatului extrem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de specializat,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habitat care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lipsește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asemenea si din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zona PP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8467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necunoscută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8467" w:vSpace="523" w:wrap="notBeside" w:vAnchor="text" w:hAnchor="text" w:y="52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neformulat</w:t>
            </w:r>
          </w:p>
        </w:tc>
      </w:tr>
    </w:tbl>
    <w:p w:rsidR="00A87B24" w:rsidRDefault="001B4350">
      <w:pPr>
        <w:pStyle w:val="Tablecaption0"/>
        <w:framePr w:w="8650" w:h="298" w:hSpace="1219" w:wrap="notBeside" w:vAnchor="text" w:hAnchor="text" w:x="1163" w:y="1"/>
        <w:jc w:val="center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Tabelul nr. 3 Prezența și efectivele/ suprafețele acoperite de specii și habitate de interes</w:t>
      </w:r>
    </w:p>
    <w:p w:rsidR="00A87B24" w:rsidRDefault="001B4350">
      <w:pPr>
        <w:pStyle w:val="Tablecaption0"/>
        <w:framePr w:w="6518" w:h="259" w:hSpace="3351" w:wrap="notBeside" w:vAnchor="text" w:hAnchor="text" w:x="3227" w:y="265"/>
        <w:jc w:val="center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comunitar în zona PP (conform formular standard Natura 2000 sit)</w:t>
      </w:r>
    </w:p>
    <w:p w:rsidR="00A87B24" w:rsidRDefault="00A87B24">
      <w:pPr>
        <w:spacing w:line="1" w:lineRule="exact"/>
        <w:sectPr w:rsidR="00A87B24">
          <w:pgSz w:w="11909" w:h="16834"/>
          <w:pgMar w:top="1339" w:right="712" w:bottom="1896" w:left="13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1426"/>
        <w:gridCol w:w="1070"/>
        <w:gridCol w:w="1666"/>
        <w:gridCol w:w="1186"/>
        <w:gridCol w:w="1286"/>
        <w:gridCol w:w="1997"/>
      </w:tblGrid>
      <w:tr w:rsidR="00A87B24">
        <w:trPr>
          <w:trHeight w:hRule="exact" w:val="152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3038" w:vSpace="581" w:wrap="notBeside" w:vAnchor="text" w:hAnchor="text" w:y="58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Lucanus</w:t>
            </w:r>
            <w:r>
              <w:rPr>
                <w:rStyle w:val="Other"/>
                <w:sz w:val="20"/>
                <w:szCs w:val="20"/>
              </w:rPr>
              <w:br/>
              <w:t>cervus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&gt;100</w:t>
            </w:r>
            <w:r>
              <w:rPr>
                <w:rStyle w:val="Other"/>
                <w:sz w:val="18"/>
                <w:szCs w:val="18"/>
              </w:rPr>
              <w:br/>
              <w:t>indivizi</w:t>
            </w:r>
            <w:r>
              <w:rPr>
                <w:rStyle w:val="Other"/>
                <w:sz w:val="18"/>
                <w:szCs w:val="18"/>
              </w:rPr>
              <w:br/>
              <w:t>raportat la</w:t>
            </w:r>
            <w:r>
              <w:rPr>
                <w:rStyle w:val="Other"/>
                <w:sz w:val="18"/>
                <w:szCs w:val="18"/>
              </w:rPr>
              <w:br/>
              <w:t>intreaga</w:t>
            </w:r>
            <w:r>
              <w:rPr>
                <w:rStyle w:val="Other"/>
                <w:sz w:val="18"/>
                <w:szCs w:val="18"/>
              </w:rPr>
              <w:br/>
              <w:t>suprafață a</w:t>
            </w:r>
            <w:r>
              <w:rPr>
                <w:rStyle w:val="Other"/>
                <w:sz w:val="18"/>
                <w:szCs w:val="18"/>
              </w:rPr>
              <w:br/>
              <w:t>sitului de</w:t>
            </w:r>
            <w:r>
              <w:rPr>
                <w:rStyle w:val="Other"/>
                <w:sz w:val="18"/>
                <w:szCs w:val="18"/>
              </w:rPr>
              <w:br/>
              <w:t>32,8 ha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Habitatul nu este</w:t>
            </w:r>
            <w:r>
              <w:rPr>
                <w:rStyle w:val="Other"/>
                <w:sz w:val="18"/>
                <w:szCs w:val="18"/>
              </w:rPr>
              <w:br/>
              <w:t>prezent în zona de</w:t>
            </w:r>
            <w:r>
              <w:rPr>
                <w:rStyle w:val="Other"/>
                <w:sz w:val="18"/>
                <w:szCs w:val="18"/>
              </w:rPr>
              <w:br/>
              <w:t>implementare a</w:t>
            </w:r>
            <w:r>
              <w:rPr>
                <w:rStyle w:val="Other"/>
                <w:sz w:val="18"/>
                <w:szCs w:val="18"/>
              </w:rPr>
              <w:br/>
              <w:t>proiectului. Locația</w:t>
            </w:r>
            <w:r>
              <w:rPr>
                <w:rStyle w:val="Other"/>
                <w:sz w:val="18"/>
                <w:szCs w:val="18"/>
              </w:rPr>
              <w:br/>
              <w:t>fata de proiect -</w:t>
            </w:r>
            <w:r>
              <w:rPr>
                <w:rStyle w:val="Other"/>
                <w:sz w:val="18"/>
                <w:szCs w:val="18"/>
              </w:rPr>
              <w:br/>
              <w:t>minim 1000 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3038" w:vSpace="581" w:wrap="notBeside" w:vAnchor="text" w:hAnchor="text" w:y="58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favorabila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mentinerea stării de</w:t>
            </w:r>
            <w:r>
              <w:rPr>
                <w:rStyle w:val="Other"/>
                <w:sz w:val="18"/>
                <w:szCs w:val="18"/>
              </w:rPr>
              <w:br/>
              <w:t>conservare</w:t>
            </w:r>
          </w:p>
        </w:tc>
      </w:tr>
      <w:tr w:rsidR="00A87B24">
        <w:trPr>
          <w:trHeight w:hRule="exact" w:val="1512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3038" w:vSpace="581" w:wrap="notBeside" w:vAnchor="text" w:hAnchor="text" w:y="58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Cypripedium</w:t>
            </w:r>
            <w:r>
              <w:rPr>
                <w:rStyle w:val="Other"/>
                <w:sz w:val="20"/>
                <w:szCs w:val="20"/>
              </w:rPr>
              <w:br/>
              <w:t>calceolus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Specia nu a fost</w:t>
            </w:r>
            <w:r>
              <w:rPr>
                <w:rStyle w:val="Other"/>
                <w:sz w:val="18"/>
                <w:szCs w:val="18"/>
              </w:rPr>
              <w:br/>
              <w:t>găsită în timpul</w:t>
            </w:r>
            <w:r>
              <w:rPr>
                <w:rStyle w:val="Other"/>
                <w:sz w:val="18"/>
                <w:szCs w:val="18"/>
              </w:rPr>
              <w:br/>
              <w:t>studiilor; în zona</w:t>
            </w:r>
            <w:r>
              <w:rPr>
                <w:rStyle w:val="Other"/>
                <w:sz w:val="18"/>
                <w:szCs w:val="18"/>
              </w:rPr>
              <w:br/>
              <w:t>de implementare a</w:t>
            </w:r>
            <w:r>
              <w:rPr>
                <w:rStyle w:val="Other"/>
                <w:sz w:val="18"/>
                <w:szCs w:val="18"/>
              </w:rPr>
              <w:br/>
              <w:t>proiectului nu este</w:t>
            </w:r>
            <w:r>
              <w:rPr>
                <w:rStyle w:val="Other"/>
                <w:sz w:val="18"/>
                <w:szCs w:val="18"/>
              </w:rPr>
              <w:br/>
              <w:t>habitat specific</w:t>
            </w:r>
            <w:r>
              <w:rPr>
                <w:rStyle w:val="Other"/>
                <w:sz w:val="18"/>
                <w:szCs w:val="18"/>
              </w:rPr>
              <w:br/>
              <w:t>acestei specii.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framePr w:w="9869" w:h="3038" w:vSpace="581" w:wrap="notBeside" w:vAnchor="text" w:hAnchor="text" w:y="58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necunoscută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framePr w:w="9869" w:h="3038" w:vSpace="581" w:wrap="notBeside" w:vAnchor="text" w:hAnchor="text" w:y="58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neformulat</w:t>
            </w:r>
          </w:p>
        </w:tc>
      </w:tr>
    </w:tbl>
    <w:p w:rsidR="00A87B24" w:rsidRDefault="001B4350">
      <w:pPr>
        <w:pStyle w:val="Tablecaption0"/>
        <w:framePr w:w="8726" w:h="221" w:hSpace="1143" w:wrap="notBeside" w:vAnchor="text" w:hAnchor="text" w:x="481" w:y="1"/>
        <w:rPr>
          <w:sz w:val="16"/>
          <w:szCs w:val="16"/>
        </w:rPr>
      </w:pPr>
      <w:r>
        <w:rPr>
          <w:rStyle w:val="Tablecaption"/>
          <w:color w:val="000000"/>
          <w:sz w:val="16"/>
          <w:szCs w:val="16"/>
        </w:rPr>
        <w:t xml:space="preserve">Obiectiv : </w:t>
      </w:r>
      <w:r>
        <w:rPr>
          <w:rStyle w:val="Tablecaption"/>
          <w:b/>
          <w:bCs/>
          <w:color w:val="000000"/>
          <w:sz w:val="16"/>
          <w:szCs w:val="16"/>
        </w:rPr>
        <w:t>Amenajare iazuri Prod Nautic 1 și Prod Nautic 2 prin exploatare de agregate minerale, pe teren situat în</w:t>
      </w:r>
    </w:p>
    <w:p w:rsidR="00A87B24" w:rsidRDefault="001B4350">
      <w:pPr>
        <w:pStyle w:val="Tablecaption0"/>
        <w:framePr w:w="3235" w:h="216" w:hSpace="6634" w:wrap="notBeside" w:vAnchor="text" w:hAnchor="text" w:x="1307" w:y="193"/>
        <w:rPr>
          <w:sz w:val="16"/>
          <w:szCs w:val="16"/>
        </w:rPr>
      </w:pPr>
      <w:r>
        <w:rPr>
          <w:rStyle w:val="Tablecaption"/>
          <w:b/>
          <w:bCs/>
          <w:color w:val="000000"/>
          <w:sz w:val="16"/>
          <w:szCs w:val="16"/>
        </w:rPr>
        <w:t>extravilan comuna Hălăucești, județul Iași</w:t>
      </w:r>
    </w:p>
    <w:p w:rsidR="00A87B24" w:rsidRDefault="001B4350">
      <w:pPr>
        <w:pStyle w:val="Tablecaption0"/>
        <w:framePr w:w="4090" w:h="240" w:hSpace="5779" w:wrap="notBeside" w:vAnchor="text" w:hAnchor="text" w:x="313" w:y="380"/>
        <w:rPr>
          <w:sz w:val="16"/>
          <w:szCs w:val="16"/>
        </w:rPr>
      </w:pPr>
      <w:r>
        <w:rPr>
          <w:rStyle w:val="Tablecaption"/>
          <w:color w:val="000000"/>
          <w:sz w:val="16"/>
          <w:szCs w:val="16"/>
        </w:rPr>
        <w:t xml:space="preserve">Beneficiar : </w:t>
      </w:r>
      <w:r>
        <w:rPr>
          <w:rStyle w:val="Tablecaption"/>
          <w:b/>
          <w:bCs/>
          <w:color w:val="000000"/>
          <w:sz w:val="16"/>
          <w:szCs w:val="16"/>
        </w:rPr>
        <w:t xml:space="preserve">SC TOTAL </w:t>
      </w:r>
      <w:r>
        <w:rPr>
          <w:rStyle w:val="Tablecaption"/>
          <w:b/>
          <w:bCs/>
          <w:color w:val="000000"/>
          <w:sz w:val="16"/>
          <w:szCs w:val="16"/>
          <w:lang w:val="en-US" w:eastAsia="en-US"/>
        </w:rPr>
        <w:t xml:space="preserve">STONE </w:t>
      </w:r>
      <w:r>
        <w:rPr>
          <w:rStyle w:val="Tablecaption"/>
          <w:b/>
          <w:bCs/>
          <w:color w:val="000000"/>
          <w:sz w:val="16"/>
          <w:szCs w:val="16"/>
        </w:rPr>
        <w:t>SOLUTIONS SRL Iași</w:t>
      </w:r>
    </w:p>
    <w:p w:rsidR="00A87B24" w:rsidRDefault="00A87B24">
      <w:pPr>
        <w:spacing w:line="1" w:lineRule="exact"/>
      </w:pPr>
    </w:p>
    <w:p w:rsidR="00A87B24" w:rsidRDefault="001B4350">
      <w:pPr>
        <w:pStyle w:val="Heading10"/>
        <w:keepNext/>
        <w:keepLines/>
        <w:numPr>
          <w:ilvl w:val="0"/>
          <w:numId w:val="11"/>
        </w:numPr>
        <w:tabs>
          <w:tab w:val="left" w:pos="671"/>
        </w:tabs>
        <w:ind w:left="260"/>
      </w:pPr>
      <w:bookmarkStart w:id="30" w:name="bookmark10"/>
      <w:r>
        <w:rPr>
          <w:rStyle w:val="Heading1"/>
          <w:b/>
          <w:bCs/>
        </w:rPr>
        <w:t>Se precizează dacă PP-ul propus are legătură directă cu sau este necesar</w:t>
      </w:r>
      <w:r>
        <w:rPr>
          <w:rStyle w:val="Heading1"/>
          <w:b/>
          <w:bCs/>
        </w:rPr>
        <w:br/>
        <w:t>pentru managementul conservării ariei naturale protejate de interes comunitar</w:t>
      </w:r>
      <w:bookmarkEnd w:id="30"/>
    </w:p>
    <w:p w:rsidR="00A87B24" w:rsidRDefault="001B4350">
      <w:pPr>
        <w:pStyle w:val="Bodytext0"/>
        <w:spacing w:after="400" w:line="346" w:lineRule="auto"/>
        <w:ind w:left="260" w:firstLine="720"/>
      </w:pPr>
      <w:r>
        <w:rPr>
          <w:rStyle w:val="Bodytext"/>
          <w:color w:val="212126"/>
        </w:rPr>
        <w:t xml:space="preserve">PP-ul propus nu are legătură directă și nu </w:t>
      </w:r>
      <w:proofErr w:type="gramStart"/>
      <w:r>
        <w:rPr>
          <w:rStyle w:val="Bodytext"/>
          <w:color w:val="212126"/>
        </w:rPr>
        <w:t>este</w:t>
      </w:r>
      <w:proofErr w:type="gramEnd"/>
      <w:r>
        <w:rPr>
          <w:rStyle w:val="Bodytext"/>
          <w:color w:val="212126"/>
        </w:rPr>
        <w:t xml:space="preserve"> necesar pentru managementul</w:t>
      </w:r>
      <w:r>
        <w:rPr>
          <w:rStyle w:val="Bodytext"/>
          <w:color w:val="212126"/>
        </w:rPr>
        <w:br/>
        <w:t>conservării ariei naturale protejate de interes comunitar.</w:t>
      </w:r>
    </w:p>
    <w:p w:rsidR="00A87B24" w:rsidRDefault="001B4350">
      <w:pPr>
        <w:pStyle w:val="Bodytext0"/>
        <w:numPr>
          <w:ilvl w:val="0"/>
          <w:numId w:val="11"/>
        </w:numPr>
        <w:tabs>
          <w:tab w:val="left" w:pos="671"/>
        </w:tabs>
        <w:spacing w:line="240" w:lineRule="auto"/>
        <w:ind w:left="260" w:firstLine="0"/>
      </w:pPr>
      <w:r>
        <w:rPr>
          <w:rStyle w:val="Bodytext"/>
          <w:b/>
          <w:bCs/>
        </w:rPr>
        <w:t>Estimarea impactului potențial al PP-ului asupra speciilor și habitatelor pentru</w:t>
      </w:r>
      <w:r>
        <w:rPr>
          <w:rStyle w:val="Bodytext"/>
          <w:b/>
          <w:bCs/>
        </w:rPr>
        <w:br/>
        <w:t>care ANPIC a fost desemnată</w:t>
      </w:r>
    </w:p>
    <w:p w:rsidR="00A87B24" w:rsidRDefault="001B4350">
      <w:pPr>
        <w:pStyle w:val="Bodytext0"/>
        <w:numPr>
          <w:ilvl w:val="0"/>
          <w:numId w:val="11"/>
        </w:numPr>
        <w:tabs>
          <w:tab w:val="left" w:pos="652"/>
        </w:tabs>
        <w:spacing w:after="120" w:line="240" w:lineRule="auto"/>
        <w:ind w:firstLine="260"/>
        <w:jc w:val="both"/>
      </w:pPr>
      <w:r>
        <w:rPr>
          <w:rStyle w:val="Bodytext"/>
          <w:b/>
          <w:bCs/>
        </w:rPr>
        <w:t>1 Identificarea și estimarea impactului</w:t>
      </w:r>
    </w:p>
    <w:p w:rsidR="00A87B24" w:rsidRDefault="001B4350">
      <w:pPr>
        <w:pStyle w:val="Bodytext0"/>
        <w:numPr>
          <w:ilvl w:val="0"/>
          <w:numId w:val="12"/>
        </w:numPr>
        <w:tabs>
          <w:tab w:val="left" w:pos="638"/>
        </w:tabs>
        <w:ind w:left="260" w:firstLine="0"/>
      </w:pPr>
      <w:r>
        <w:rPr>
          <w:rStyle w:val="Bodytext"/>
        </w:rPr>
        <w:t>identificarea tuturor intervențiilor PP, ale efectelor generate de acestea și a formelor</w:t>
      </w:r>
      <w:r>
        <w:rPr>
          <w:rStyle w:val="Bodytext"/>
        </w:rPr>
        <w:br/>
        <w:t>de impact generate asupra ANPIC potențial afectate</w:t>
      </w:r>
    </w:p>
    <w:p w:rsidR="00A87B24" w:rsidRDefault="001B4350">
      <w:pPr>
        <w:pStyle w:val="Tablecaption0"/>
        <w:jc w:val="center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Tabelul nr. 4 Identificarea relațiilor cauză - efecte - impacturi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1166"/>
        <w:gridCol w:w="1742"/>
        <w:gridCol w:w="1829"/>
        <w:gridCol w:w="1402"/>
        <w:gridCol w:w="1238"/>
      </w:tblGrid>
      <w:tr w:rsidR="00A87B24">
        <w:trPr>
          <w:trHeight w:hRule="exact" w:val="14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Tipuri de intervenții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propuse de proiect în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etapele de construcție/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operare/ dezafectare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Obiectivele PPS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Efecte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Valori prag avute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în vedere pentru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identificarea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impactului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(acolo unde este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cazul)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Impacturi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Cuantificare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impacturi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ANPIC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potențial</w:t>
            </w:r>
            <w:r>
              <w:rPr>
                <w:rStyle w:val="Other"/>
                <w:b/>
                <w:bCs/>
                <w:sz w:val="20"/>
                <w:szCs w:val="20"/>
              </w:rPr>
              <w:br/>
              <w:t>afectate</w:t>
            </w:r>
          </w:p>
        </w:tc>
      </w:tr>
      <w:tr w:rsidR="00A87B24">
        <w:trPr>
          <w:trHeight w:hRule="exact" w:val="121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Trasarea perimetrului,</w:t>
            </w:r>
            <w:r>
              <w:rPr>
                <w:rStyle w:val="Other"/>
                <w:sz w:val="20"/>
                <w:szCs w:val="20"/>
              </w:rPr>
              <w:br/>
              <w:t>marcarea prin reperi</w:t>
            </w:r>
            <w:r>
              <w:rPr>
                <w:rStyle w:val="Other"/>
                <w:sz w:val="20"/>
                <w:szCs w:val="20"/>
              </w:rPr>
              <w:br/>
              <w:t>vizibili a lucrărilor</w:t>
            </w:r>
            <w:r>
              <w:rPr>
                <w:rStyle w:val="Other"/>
                <w:sz w:val="20"/>
                <w:szCs w:val="20"/>
              </w:rPr>
              <w:br/>
              <w:t>propuse (perimetru de</w:t>
            </w:r>
            <w:r>
              <w:rPr>
                <w:rStyle w:val="Other"/>
                <w:sz w:val="20"/>
                <w:szCs w:val="20"/>
              </w:rPr>
              <w:br/>
              <w:t>exploatare)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deranj</w:t>
            </w:r>
            <w:r>
              <w:rPr>
                <w:rStyle w:val="Other"/>
                <w:sz w:val="20"/>
                <w:szCs w:val="20"/>
              </w:rPr>
              <w:br/>
              <w:t>temporar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este cazul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Deranj temporar de</w:t>
            </w:r>
            <w:r>
              <w:rPr>
                <w:rStyle w:val="Other"/>
                <w:sz w:val="20"/>
                <w:szCs w:val="20"/>
              </w:rPr>
              <w:br/>
              <w:t>scurt durata</w:t>
            </w:r>
            <w:r>
              <w:rPr>
                <w:rStyle w:val="Other"/>
                <w:sz w:val="20"/>
                <w:szCs w:val="20"/>
              </w:rPr>
              <w:br/>
              <w:t>(cateva zile)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nesemnificativ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ROSCI0107</w:t>
            </w:r>
          </w:p>
        </w:tc>
      </w:tr>
      <w:tr w:rsidR="00A87B24">
        <w:trPr>
          <w:trHeight w:hRule="exact" w:val="14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Excavarea agregatelor</w:t>
            </w:r>
            <w:r>
              <w:rPr>
                <w:rStyle w:val="Other"/>
                <w:sz w:val="20"/>
                <w:szCs w:val="20"/>
              </w:rPr>
              <w:br/>
              <w:t>din cuveta iazurilor,</w:t>
            </w:r>
            <w:r>
              <w:rPr>
                <w:rStyle w:val="Other"/>
                <w:sz w:val="20"/>
                <w:szCs w:val="20"/>
              </w:rPr>
              <w:br/>
              <w:t>încărcare și transport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after="64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emisii PM -</w:t>
            </w:r>
            <w:r>
              <w:rPr>
                <w:rStyle w:val="Other"/>
                <w:sz w:val="20"/>
                <w:szCs w:val="20"/>
              </w:rPr>
              <w:br/>
              <w:t>pulberi</w:t>
            </w:r>
          </w:p>
          <w:p w:rsidR="00A87B24" w:rsidRDefault="001B4350">
            <w:pPr>
              <w:pStyle w:val="Other0"/>
              <w:spacing w:line="230" w:lineRule="auto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zgomot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after="42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sub limita impusa</w:t>
            </w:r>
            <w:r>
              <w:rPr>
                <w:rStyle w:val="Other"/>
                <w:sz w:val="20"/>
                <w:szCs w:val="20"/>
              </w:rPr>
              <w:br/>
              <w:t>de legea</w:t>
            </w:r>
            <w:r>
              <w:rPr>
                <w:rStyle w:val="Other"/>
                <w:sz w:val="20"/>
                <w:szCs w:val="20"/>
              </w:rPr>
              <w:br/>
              <w:t>104/2011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&gt; 50 dB(A)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Deranj temporar,</w:t>
            </w:r>
            <w:r>
              <w:rPr>
                <w:rStyle w:val="Other"/>
                <w:sz w:val="20"/>
                <w:szCs w:val="20"/>
              </w:rPr>
              <w:br/>
              <w:t>impact indirect</w:t>
            </w:r>
            <w:r>
              <w:rPr>
                <w:rStyle w:val="Other"/>
                <w:sz w:val="20"/>
                <w:szCs w:val="20"/>
              </w:rPr>
              <w:br/>
              <w:t>nesemnificativ</w:t>
            </w:r>
            <w:r>
              <w:rPr>
                <w:rStyle w:val="Other"/>
                <w:sz w:val="20"/>
                <w:szCs w:val="20"/>
              </w:rPr>
              <w:br/>
              <w:t>asupra habitatelor</w:t>
            </w:r>
            <w:r>
              <w:rPr>
                <w:rStyle w:val="Other"/>
                <w:sz w:val="20"/>
                <w:szCs w:val="20"/>
              </w:rPr>
              <w:br/>
              <w:t>și speciilor din sit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nesemnificativ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14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Refacerea terenului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after="64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emisii PM -</w:t>
            </w:r>
            <w:r>
              <w:rPr>
                <w:rStyle w:val="Other"/>
                <w:sz w:val="20"/>
                <w:szCs w:val="20"/>
              </w:rPr>
              <w:br/>
              <w:t>pulberi</w:t>
            </w:r>
          </w:p>
          <w:p w:rsidR="00A87B24" w:rsidRDefault="001B4350">
            <w:pPr>
              <w:pStyle w:val="Other0"/>
              <w:spacing w:line="230" w:lineRule="auto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zgomot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after="42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sub limita impusa</w:t>
            </w:r>
            <w:r>
              <w:rPr>
                <w:rStyle w:val="Other"/>
                <w:sz w:val="20"/>
                <w:szCs w:val="20"/>
              </w:rPr>
              <w:br/>
              <w:t>de legea</w:t>
            </w:r>
            <w:r>
              <w:rPr>
                <w:rStyle w:val="Other"/>
                <w:sz w:val="20"/>
                <w:szCs w:val="20"/>
              </w:rPr>
              <w:br/>
              <w:t>104/2011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&gt; 50 dB(A)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Deranj temporar,</w:t>
            </w:r>
            <w:r>
              <w:rPr>
                <w:rStyle w:val="Other"/>
                <w:sz w:val="20"/>
                <w:szCs w:val="20"/>
              </w:rPr>
              <w:br/>
              <w:t>de scurtă durată,</w:t>
            </w:r>
            <w:r>
              <w:rPr>
                <w:rStyle w:val="Other"/>
                <w:sz w:val="20"/>
                <w:szCs w:val="20"/>
              </w:rPr>
              <w:br/>
              <w:t>impact indirect</w:t>
            </w:r>
            <w:r>
              <w:rPr>
                <w:rStyle w:val="Other"/>
                <w:sz w:val="20"/>
                <w:szCs w:val="20"/>
              </w:rPr>
              <w:br/>
              <w:t>nesemnificativ</w:t>
            </w:r>
            <w:r>
              <w:rPr>
                <w:rStyle w:val="Other"/>
                <w:sz w:val="20"/>
                <w:szCs w:val="20"/>
              </w:rPr>
              <w:br/>
              <w:t>asupra habitatelor</w:t>
            </w:r>
            <w:r>
              <w:rPr>
                <w:rStyle w:val="Other"/>
                <w:sz w:val="20"/>
                <w:szCs w:val="20"/>
              </w:rPr>
              <w:br/>
              <w:t>și speciilor din sit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nesemnificativ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</w:tbl>
    <w:p w:rsidR="00A87B24" w:rsidRDefault="00A87B24">
      <w:pPr>
        <w:sectPr w:rsidR="00A87B24">
          <w:pgSz w:w="11909" w:h="16834"/>
          <w:pgMar w:top="670" w:right="777" w:bottom="1548" w:left="1262" w:header="0" w:footer="3" w:gutter="0"/>
          <w:cols w:space="720"/>
          <w:noEndnote/>
          <w:docGrid w:linePitch="360"/>
        </w:sectPr>
      </w:pPr>
    </w:p>
    <w:p w:rsidR="00A87B24" w:rsidRDefault="001B4350">
      <w:pPr>
        <w:pStyle w:val="Bodytext0"/>
        <w:numPr>
          <w:ilvl w:val="0"/>
          <w:numId w:val="12"/>
        </w:numPr>
        <w:tabs>
          <w:tab w:val="left" w:pos="874"/>
        </w:tabs>
        <w:spacing w:before="1820"/>
        <w:ind w:left="520" w:firstLine="0"/>
        <w:jc w:val="both"/>
      </w:pPr>
      <w:r>
        <w:rPr>
          <w:rStyle w:val="Bodytext"/>
          <w:lang w:val="ro-RO" w:eastAsia="ro-RO"/>
        </w:rPr>
        <w:lastRenderedPageBreak/>
        <w:t>lista habitatelor, speciilor și a parametrilor acestora potențial afectați de</w:t>
      </w:r>
      <w:r>
        <w:rPr>
          <w:rStyle w:val="Bodytext"/>
          <w:lang w:val="ro-RO" w:eastAsia="ro-RO"/>
        </w:rPr>
        <w:br/>
        <w:t>implementarea proiectului/planului, incluzând toate situațiile în care se identifică</w:t>
      </w:r>
      <w:r>
        <w:rPr>
          <w:rStyle w:val="Bodytext"/>
          <w:lang w:val="ro-RO" w:eastAsia="ro-RO"/>
        </w:rPr>
        <w:br/>
        <w:t>impacturi negative nesemnificative, semnificative și/sau incerte</w:t>
      </w:r>
    </w:p>
    <w:p w:rsidR="00A87B24" w:rsidRDefault="001B4350">
      <w:pPr>
        <w:pStyle w:val="Bodytext0"/>
        <w:spacing w:line="240" w:lineRule="auto"/>
        <w:ind w:left="660" w:firstLine="0"/>
        <w:jc w:val="both"/>
        <w:rPr>
          <w:sz w:val="22"/>
          <w:szCs w:val="22"/>
        </w:rPr>
      </w:pPr>
      <w:r>
        <w:rPr>
          <w:rStyle w:val="Bodytext"/>
          <w:sz w:val="22"/>
          <w:szCs w:val="22"/>
          <w:lang w:val="ro-RO" w:eastAsia="ro-RO"/>
        </w:rPr>
        <w:t>Tabelul nr. 5 Estimarea impactului potențial al PP-ului asupra speciilor și habitatelor pentru care</w:t>
      </w:r>
      <w:r>
        <w:rPr>
          <w:rStyle w:val="Bodytext"/>
          <w:sz w:val="22"/>
          <w:szCs w:val="22"/>
          <w:lang w:val="ro-RO" w:eastAsia="ro-RO"/>
        </w:rPr>
        <w:br/>
        <w:t>ANPIC a fost desemnată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1262"/>
        <w:gridCol w:w="1243"/>
        <w:gridCol w:w="2414"/>
        <w:gridCol w:w="1637"/>
        <w:gridCol w:w="1157"/>
        <w:gridCol w:w="1646"/>
      </w:tblGrid>
      <w:tr w:rsidR="00A87B24">
        <w:trPr>
          <w:trHeight w:hRule="exact" w:val="8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Denu-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mire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ANPIC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Specie/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habitat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Starea de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conservare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Parametru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afectat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Valoare țintă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Forma de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impact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Semnificația</w:t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br/>
              <w:t>impactului</w:t>
            </w:r>
          </w:p>
        </w:tc>
      </w:tr>
      <w:tr w:rsidR="00A87B24">
        <w:trPr>
          <w:trHeight w:hRule="exact" w:val="31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ROSCI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0107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91F0 Păduri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mixte riverane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de Quercus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robur, Ulmus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laevis și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Ulmus minor,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Fraxinus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excelsior sau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Fraxinus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angustifolia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de-a lungul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marilor râuri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(Ulmenion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minoris)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favorabila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suprafață habitat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putin 28,7 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Habitatul nu este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 în zona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implementare 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proiectului.</w:t>
            </w:r>
          </w:p>
        </w:tc>
      </w:tr>
      <w:tr w:rsidR="00A87B24">
        <w:trPr>
          <w:trHeight w:hRule="exact" w:val="57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specii arbori edificatoare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puțin 60%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acoperire/500 mp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60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compoziția stratului ierbos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(specii caracteristice)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puțin 4 specii/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500 mp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abundenta specii invazive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mai puțin de 1 %/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90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volumul lemn mort la sol sau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pe picior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 xml:space="preserve">cel </w:t>
            </w:r>
            <w:r>
              <w:rPr>
                <w:rStyle w:val="Other"/>
                <w:sz w:val="18"/>
                <w:szCs w:val="18"/>
                <w:lang w:val="ro-RO" w:eastAsia="ro-RO"/>
              </w:rPr>
              <w:t xml:space="preserve">puțin 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20 mc/ha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37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ROSCI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0107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92A0 Păduri-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galerii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(zăvoaie)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</w:r>
            <w:r>
              <w:rPr>
                <w:rStyle w:val="Other"/>
                <w:sz w:val="18"/>
                <w:szCs w:val="18"/>
              </w:rPr>
              <w:t xml:space="preserve">Salix </w:t>
            </w:r>
            <w:r>
              <w:rPr>
                <w:rStyle w:val="Other"/>
                <w:sz w:val="18"/>
                <w:szCs w:val="18"/>
                <w:lang w:val="ro-RO" w:eastAsia="ro-RO"/>
              </w:rPr>
              <w:t>alba și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Populus alba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nefavorabila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suprafață habitat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 xml:space="preserve">cel </w:t>
            </w:r>
            <w:r>
              <w:rPr>
                <w:rStyle w:val="Other"/>
                <w:sz w:val="18"/>
                <w:szCs w:val="18"/>
                <w:lang w:val="ro-RO" w:eastAsia="ro-RO"/>
              </w:rPr>
              <w:t xml:space="preserve">puțin 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1 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Habitatul nu este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 în zona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implementare 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proiectului.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specii arbori caracteristice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 xml:space="preserve">cel </w:t>
            </w:r>
            <w:r>
              <w:rPr>
                <w:rStyle w:val="Other"/>
                <w:sz w:val="18"/>
                <w:szCs w:val="18"/>
                <w:lang w:val="ro-RO" w:eastAsia="ro-RO"/>
              </w:rPr>
              <w:t xml:space="preserve">puțin 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70%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acoperire/500 mp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compoziția stratului ierbos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(specii caracteristice)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puțin 3 specii/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500 mp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907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abundenta specii alohtone,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invazive, ruderale, nitrofile,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inclusiv ecotipuri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necorespunzătoare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 xml:space="preserve">mai </w:t>
            </w:r>
            <w:r>
              <w:rPr>
                <w:rStyle w:val="Other"/>
                <w:sz w:val="18"/>
                <w:szCs w:val="18"/>
                <w:lang w:val="ro-RO" w:eastAsia="ro-RO"/>
              </w:rPr>
              <w:t xml:space="preserve">puțin 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de 5 %/</w:t>
            </w: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br/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volumul lemn mort la sol sau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pe picior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puțin 20 mc/ha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1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arbori de biodiversitate,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clasa de vârsta de 80 ani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cel puțin 5 / 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65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t>ROSCI</w:t>
            </w:r>
            <w:r>
              <w:rPr>
                <w:rStyle w:val="Other"/>
                <w:b/>
                <w:bCs/>
                <w:sz w:val="20"/>
                <w:szCs w:val="20"/>
                <w:lang w:val="ro-RO" w:eastAsia="ro-RO"/>
              </w:rPr>
              <w:br/>
              <w:t>0107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4027 Arytrura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musculus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necunoscută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4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Mărimea populației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7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Specia nu a fost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semnalată ca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prezentă în zonă,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inclusiv în limitele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sitului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ROSCI0107, ca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urmare a lipsei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habitatului extrem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de specializat,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habitat care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lipsește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asemenea si din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zona PP.</w:t>
            </w:r>
          </w:p>
        </w:tc>
      </w:tr>
      <w:tr w:rsidR="00A87B24">
        <w:trPr>
          <w:trHeight w:hRule="exact" w:val="58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Suprafața habitatului speciei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7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8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Arbori bătrâni în trupuri de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pădure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7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86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Volumul de lemn mort în</w:t>
            </w:r>
            <w:r>
              <w:rPr>
                <w:rStyle w:val="Other"/>
                <w:sz w:val="18"/>
                <w:szCs w:val="18"/>
                <w:lang w:val="ro-RO" w:eastAsia="ro-RO"/>
              </w:rPr>
              <w:br/>
              <w:t>habitatele speciei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7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312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favorabilă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4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Mărimea populației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Minim 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  <w:lang w:val="ro-RO" w:eastAsia="ro-RO"/>
              </w:rPr>
              <w:t>fără impact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Specia nu a fost</w:t>
            </w:r>
          </w:p>
        </w:tc>
      </w:tr>
    </w:tbl>
    <w:p w:rsidR="00A87B24" w:rsidRDefault="001B43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1262"/>
        <w:gridCol w:w="1243"/>
        <w:gridCol w:w="2414"/>
        <w:gridCol w:w="1637"/>
        <w:gridCol w:w="1157"/>
        <w:gridCol w:w="1646"/>
      </w:tblGrid>
      <w:tr w:rsidR="00A87B24">
        <w:trPr>
          <w:trHeight w:hRule="exact" w:val="8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lastRenderedPageBreak/>
              <w:t>Denu-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mire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ANPIC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Specie/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habitat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Starea de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conservare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Parametru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afectat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Valoare țintă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Forma de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impact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Semnificația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impactului</w:t>
            </w:r>
          </w:p>
        </w:tc>
      </w:tr>
      <w:tr w:rsidR="00A87B24">
        <w:trPr>
          <w:trHeight w:hRule="exact" w:val="307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before="120"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1083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Lucanus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cervus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(Rădașca)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Suprafața habitatului speciei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32,8 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semnalată ca</w:t>
            </w:r>
            <w:r>
              <w:rPr>
                <w:rStyle w:val="Other"/>
                <w:sz w:val="18"/>
                <w:szCs w:val="18"/>
              </w:rPr>
              <w:br/>
              <w:t>prezentă în zonă,</w:t>
            </w:r>
            <w:r>
              <w:rPr>
                <w:rStyle w:val="Other"/>
                <w:sz w:val="18"/>
                <w:szCs w:val="18"/>
              </w:rPr>
              <w:br/>
              <w:t>habitatul speciei</w:t>
            </w:r>
            <w:r>
              <w:rPr>
                <w:rStyle w:val="Other"/>
                <w:sz w:val="18"/>
                <w:szCs w:val="18"/>
              </w:rPr>
              <w:br/>
              <w:t>lipsește din zona</w:t>
            </w:r>
            <w:r>
              <w:rPr>
                <w:rStyle w:val="Other"/>
                <w:sz w:val="18"/>
                <w:szCs w:val="18"/>
              </w:rPr>
              <w:br/>
              <w:t>PP.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Arbori bătrâni în trupuri de</w:t>
            </w:r>
            <w:r>
              <w:rPr>
                <w:rStyle w:val="Other"/>
                <w:sz w:val="18"/>
                <w:szCs w:val="18"/>
              </w:rPr>
              <w:br/>
              <w:t>pădure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nedefinită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Volumul de lemn mort în</w:t>
            </w:r>
            <w:r>
              <w:rPr>
                <w:rStyle w:val="Other"/>
                <w:sz w:val="18"/>
                <w:szCs w:val="18"/>
              </w:rPr>
              <w:br/>
              <w:t>habitatele speciei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cel puțin 20 mc/ha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31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1902</w:t>
            </w:r>
            <w:r>
              <w:rPr>
                <w:rStyle w:val="Other"/>
                <w:sz w:val="18"/>
                <w:szCs w:val="18"/>
              </w:rPr>
              <w:br/>
              <w:t>Cypripedium</w:t>
            </w:r>
            <w:r>
              <w:rPr>
                <w:rStyle w:val="Other"/>
                <w:sz w:val="18"/>
                <w:szCs w:val="18"/>
              </w:rPr>
              <w:br/>
              <w:t>calceolus</w:t>
            </w:r>
            <w:r>
              <w:rPr>
                <w:rStyle w:val="Other"/>
                <w:sz w:val="18"/>
                <w:szCs w:val="18"/>
              </w:rPr>
              <w:br/>
              <w:t>(Papucul</w:t>
            </w:r>
            <w:r>
              <w:rPr>
                <w:rStyle w:val="Other"/>
                <w:sz w:val="18"/>
                <w:szCs w:val="18"/>
              </w:rPr>
              <w:br/>
              <w:t>doamnei,</w:t>
            </w:r>
            <w:r>
              <w:rPr>
                <w:rStyle w:val="Other"/>
                <w:sz w:val="18"/>
                <w:szCs w:val="18"/>
              </w:rPr>
              <w:br/>
              <w:t>Blabornic)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necunoscută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Mărimea populației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Specia nu a fost</w:t>
            </w:r>
            <w:r>
              <w:rPr>
                <w:rStyle w:val="Other"/>
                <w:sz w:val="18"/>
                <w:szCs w:val="18"/>
              </w:rPr>
              <w:br/>
              <w:t>semnalată ca</w:t>
            </w:r>
            <w:r>
              <w:rPr>
                <w:rStyle w:val="Other"/>
                <w:sz w:val="18"/>
                <w:szCs w:val="18"/>
              </w:rPr>
              <w:br/>
              <w:t>prezentă în sit sau</w:t>
            </w:r>
            <w:r>
              <w:rPr>
                <w:rStyle w:val="Other"/>
                <w:sz w:val="18"/>
                <w:szCs w:val="18"/>
              </w:rPr>
              <w:br/>
              <w:t>în zonă, habitatul</w:t>
            </w:r>
            <w:r>
              <w:rPr>
                <w:rStyle w:val="Other"/>
                <w:sz w:val="18"/>
                <w:szCs w:val="18"/>
              </w:rPr>
              <w:br/>
              <w:t>speciei lipsește din</w:t>
            </w:r>
            <w:r>
              <w:rPr>
                <w:rStyle w:val="Other"/>
                <w:sz w:val="18"/>
                <w:szCs w:val="18"/>
              </w:rPr>
              <w:br/>
              <w:t>zona PP.</w:t>
            </w:r>
          </w:p>
        </w:tc>
      </w:tr>
      <w:tr w:rsidR="00A87B24">
        <w:trPr>
          <w:trHeight w:hRule="exact" w:val="307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Suprafața habitatului speciei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71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Vitalitatea fitoindivizilor - %</w:t>
            </w:r>
            <w:r>
              <w:rPr>
                <w:rStyle w:val="Other"/>
                <w:sz w:val="18"/>
                <w:szCs w:val="18"/>
              </w:rPr>
              <w:br/>
              <w:t>indivizi cu creștere și</w:t>
            </w:r>
            <w:r>
              <w:rPr>
                <w:rStyle w:val="Other"/>
                <w:sz w:val="18"/>
                <w:szCs w:val="18"/>
              </w:rPr>
              <w:br/>
              <w:t>dezvoltare normală din total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Regenerarea naturală - %</w:t>
            </w:r>
            <w:r>
              <w:rPr>
                <w:rStyle w:val="Other"/>
                <w:sz w:val="18"/>
                <w:szCs w:val="18"/>
              </w:rPr>
              <w:br/>
              <w:t>juvenili din total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70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Fitocenoze specifice</w:t>
            </w:r>
            <w:r>
              <w:rPr>
                <w:rStyle w:val="Other"/>
                <w:sz w:val="18"/>
                <w:szCs w:val="18"/>
              </w:rPr>
              <w:br/>
              <w:t>habitatului speciei -</w:t>
            </w:r>
            <w:r>
              <w:rPr>
                <w:rStyle w:val="Other"/>
                <w:sz w:val="18"/>
                <w:szCs w:val="18"/>
              </w:rPr>
              <w:br/>
              <w:t>prezență/absență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912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Perturbări asupra speciei/</w:t>
            </w:r>
            <w:r>
              <w:rPr>
                <w:rStyle w:val="Other"/>
                <w:sz w:val="18"/>
                <w:szCs w:val="18"/>
              </w:rPr>
              <w:br/>
              <w:t>habitatului speciei - tipul de</w:t>
            </w:r>
            <w:r>
              <w:rPr>
                <w:rStyle w:val="Other"/>
                <w:sz w:val="18"/>
                <w:szCs w:val="18"/>
              </w:rPr>
              <w:br/>
              <w:t>impact, intensitate,</w:t>
            </w:r>
            <w:r>
              <w:rPr>
                <w:rStyle w:val="Other"/>
                <w:sz w:val="18"/>
                <w:szCs w:val="18"/>
              </w:rPr>
              <w:br/>
              <w:t>suprafață afectată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</w:pPr>
            <w:r>
              <w:rPr>
                <w:rStyle w:val="Other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fără impact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</w:tbl>
    <w:p w:rsidR="00A87B24" w:rsidRDefault="00A87B24">
      <w:pPr>
        <w:spacing w:after="919" w:line="1" w:lineRule="exact"/>
      </w:pPr>
    </w:p>
    <w:p w:rsidR="00A87B24" w:rsidRDefault="001B4350">
      <w:pPr>
        <w:pStyle w:val="Bodytext0"/>
        <w:numPr>
          <w:ilvl w:val="0"/>
          <w:numId w:val="12"/>
        </w:numPr>
        <w:tabs>
          <w:tab w:val="left" w:pos="898"/>
        </w:tabs>
        <w:spacing w:line="353" w:lineRule="auto"/>
        <w:ind w:left="520" w:firstLine="0"/>
        <w:jc w:val="both"/>
      </w:pPr>
      <w:r>
        <w:rPr>
          <w:rStyle w:val="Bodytext"/>
        </w:rPr>
        <w:t>descrierea și analiza impactului cumulativ generat de PP analizat împreună cu alte</w:t>
      </w:r>
      <w:r>
        <w:rPr>
          <w:rStyle w:val="Bodytext"/>
        </w:rPr>
        <w:br/>
        <w:t>PP-uri care afectează parametrii obiectivelor de conservare a speciilor și habitatelor din</w:t>
      </w:r>
      <w:r>
        <w:rPr>
          <w:rStyle w:val="Bodytext"/>
        </w:rPr>
        <w:br/>
        <w:t>ANPIC potențial afectate</w:t>
      </w:r>
    </w:p>
    <w:p w:rsidR="00A87B24" w:rsidRDefault="001B4350">
      <w:pPr>
        <w:pStyle w:val="Bodytext0"/>
        <w:spacing w:after="120" w:line="240" w:lineRule="auto"/>
        <w:ind w:right="140" w:firstLine="0"/>
        <w:jc w:val="right"/>
        <w:rPr>
          <w:sz w:val="22"/>
          <w:szCs w:val="22"/>
        </w:rPr>
      </w:pPr>
      <w:proofErr w:type="gramStart"/>
      <w:r>
        <w:rPr>
          <w:rStyle w:val="Bodytext"/>
          <w:sz w:val="22"/>
          <w:szCs w:val="22"/>
        </w:rPr>
        <w:t>Tabelul nr.</w:t>
      </w:r>
      <w:proofErr w:type="gramEnd"/>
      <w:r>
        <w:rPr>
          <w:rStyle w:val="Bodytext"/>
          <w:sz w:val="22"/>
          <w:szCs w:val="22"/>
        </w:rPr>
        <w:t xml:space="preserve"> 6 Analiza impactului cumulativ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778"/>
        <w:gridCol w:w="1262"/>
        <w:gridCol w:w="2880"/>
        <w:gridCol w:w="1526"/>
        <w:gridCol w:w="859"/>
        <w:gridCol w:w="821"/>
        <w:gridCol w:w="1507"/>
      </w:tblGrid>
      <w:tr w:rsidR="00A87B24">
        <w:trPr>
          <w:trHeight w:hRule="exact" w:val="15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Nr.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crt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Denu-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mire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ANPIC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Specie/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habitat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Parametru afectat de PP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analizat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Presiuni/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amenințări, alte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PP care pot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genera impact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 asupra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parametrului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afectat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Cuantifi-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carea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impac-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Semnifi-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cația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impac-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Justificarea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semnificației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impactului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ROSCI</w:t>
            </w:r>
            <w:r>
              <w:rPr>
                <w:rStyle w:val="Other"/>
                <w:sz w:val="18"/>
                <w:szCs w:val="18"/>
              </w:rPr>
              <w:br/>
              <w:t>0107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91F0 Păduri</w:t>
            </w:r>
            <w:r>
              <w:rPr>
                <w:rStyle w:val="Other"/>
                <w:sz w:val="18"/>
                <w:szCs w:val="18"/>
              </w:rPr>
              <w:br/>
              <w:t>mixte riverane</w:t>
            </w:r>
            <w:r>
              <w:rPr>
                <w:rStyle w:val="Other"/>
                <w:sz w:val="18"/>
                <w:szCs w:val="18"/>
              </w:rPr>
              <w:br/>
              <w:t>de Quercus</w:t>
            </w:r>
            <w:r>
              <w:rPr>
                <w:rStyle w:val="Other"/>
                <w:sz w:val="18"/>
                <w:szCs w:val="18"/>
              </w:rPr>
              <w:br/>
              <w:t>robur, Ulmus</w:t>
            </w:r>
            <w:r>
              <w:rPr>
                <w:rStyle w:val="Other"/>
                <w:sz w:val="18"/>
                <w:szCs w:val="18"/>
              </w:rPr>
              <w:br/>
              <w:t>laevis și</w:t>
            </w:r>
            <w:r>
              <w:rPr>
                <w:rStyle w:val="Other"/>
                <w:sz w:val="18"/>
                <w:szCs w:val="18"/>
              </w:rPr>
              <w:br/>
              <w:t>Ulmus minor,</w:t>
            </w:r>
            <w:r>
              <w:rPr>
                <w:rStyle w:val="Other"/>
                <w:sz w:val="18"/>
                <w:szCs w:val="18"/>
              </w:rPr>
              <w:br/>
              <w:t>Fraxinus</w:t>
            </w:r>
            <w:r>
              <w:rPr>
                <w:rStyle w:val="Other"/>
                <w:sz w:val="18"/>
                <w:szCs w:val="18"/>
              </w:rPr>
              <w:br/>
              <w:t>excelsior sau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Fraxinus</w:t>
            </w:r>
            <w:r>
              <w:rPr>
                <w:rStyle w:val="Other"/>
                <w:sz w:val="18"/>
                <w:szCs w:val="18"/>
              </w:rPr>
              <w:br/>
              <w:t>angustifolia</w:t>
            </w:r>
            <w:r>
              <w:rPr>
                <w:rStyle w:val="Other"/>
                <w:sz w:val="18"/>
                <w:szCs w:val="18"/>
              </w:rPr>
              <w:br/>
              <w:t>de-a lungul</w:t>
            </w:r>
            <w:r>
              <w:rPr>
                <w:rStyle w:val="Other"/>
                <w:sz w:val="18"/>
                <w:szCs w:val="18"/>
              </w:rPr>
              <w:br/>
              <w:t>marilor râuri</w:t>
            </w:r>
            <w:r>
              <w:rPr>
                <w:rStyle w:val="Other"/>
                <w:sz w:val="18"/>
                <w:szCs w:val="18"/>
              </w:rPr>
              <w:br/>
              <w:t>(Ulmenion</w:t>
            </w:r>
            <w:r>
              <w:rPr>
                <w:rStyle w:val="Other"/>
                <w:sz w:val="18"/>
                <w:szCs w:val="18"/>
              </w:rPr>
              <w:br/>
              <w:t>minoris)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suprafață habitat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Habitatul nu este</w:t>
            </w:r>
            <w:r>
              <w:rPr>
                <w:rStyle w:val="Other"/>
                <w:sz w:val="18"/>
                <w:szCs w:val="18"/>
              </w:rPr>
              <w:br/>
              <w:t>prezent în zona</w:t>
            </w:r>
            <w:r>
              <w:rPr>
                <w:rStyle w:val="Other"/>
                <w:sz w:val="18"/>
                <w:szCs w:val="18"/>
              </w:rPr>
              <w:br/>
              <w:t>de implementare</w:t>
            </w:r>
            <w:r>
              <w:rPr>
                <w:rStyle w:val="Other"/>
                <w:sz w:val="18"/>
                <w:szCs w:val="18"/>
              </w:rPr>
              <w:br/>
              <w:t>a proiectului.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2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specii arbori edificatoare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compoziția stratului ierbos (specii</w:t>
            </w:r>
            <w:r>
              <w:rPr>
                <w:rStyle w:val="Other"/>
                <w:sz w:val="18"/>
                <w:szCs w:val="18"/>
              </w:rPr>
              <w:br/>
              <w:t>caracteristice)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abundenta specii invazive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5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volumul lemn mort la sol sau pe</w:t>
            </w:r>
            <w:r>
              <w:rPr>
                <w:rStyle w:val="Other"/>
                <w:sz w:val="18"/>
                <w:szCs w:val="18"/>
              </w:rPr>
              <w:br/>
              <w:t>picior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6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suprafață habitat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7</w:t>
            </w: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specii arbori edificatoare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</w:tbl>
    <w:p w:rsidR="00A87B24" w:rsidRDefault="001B43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778"/>
        <w:gridCol w:w="1262"/>
        <w:gridCol w:w="2880"/>
        <w:gridCol w:w="1526"/>
        <w:gridCol w:w="859"/>
        <w:gridCol w:w="821"/>
        <w:gridCol w:w="1507"/>
      </w:tblGrid>
      <w:tr w:rsidR="00A87B24">
        <w:trPr>
          <w:trHeight w:hRule="exact" w:val="15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lastRenderedPageBreak/>
              <w:t>Nr.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crt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Denu-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mire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ANPIC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Specie/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habitat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Parametru afectat de PP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analizat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Presiuni/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amenințări, alte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PP care pot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genera impact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 asupra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parametrului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afectat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Cuantifi-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carea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impac-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Semnifi-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cația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impac-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</w:r>
            <w:r>
              <w:rPr>
                <w:rStyle w:val="Other"/>
                <w:b/>
                <w:bCs/>
                <w:sz w:val="18"/>
                <w:szCs w:val="18"/>
                <w:lang w:val="ro-RO" w:eastAsia="ro-RO"/>
              </w:rPr>
              <w:t>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Justificarea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semnificației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impactului</w:t>
            </w:r>
            <w:r>
              <w:rPr>
                <w:rStyle w:val="Other"/>
                <w:b/>
                <w:bCs/>
                <w:sz w:val="18"/>
                <w:szCs w:val="18"/>
              </w:rPr>
              <w:br/>
              <w:t>cumulat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A87B2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92A0 Păduri-</w:t>
            </w:r>
            <w:r>
              <w:rPr>
                <w:rStyle w:val="Other"/>
                <w:sz w:val="18"/>
                <w:szCs w:val="18"/>
              </w:rPr>
              <w:br/>
              <w:t>galerii</w:t>
            </w:r>
            <w:r>
              <w:rPr>
                <w:rStyle w:val="Other"/>
                <w:sz w:val="18"/>
                <w:szCs w:val="18"/>
              </w:rPr>
              <w:br/>
              <w:t>(zăvoaie) de</w:t>
            </w:r>
            <w:r>
              <w:rPr>
                <w:rStyle w:val="Other"/>
                <w:sz w:val="18"/>
                <w:szCs w:val="18"/>
              </w:rPr>
              <w:br/>
              <w:t>Salix alba și</w:t>
            </w:r>
            <w:r>
              <w:rPr>
                <w:rStyle w:val="Other"/>
                <w:sz w:val="18"/>
                <w:szCs w:val="18"/>
              </w:rPr>
              <w:br/>
              <w:t>Populus alba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suprafață habitat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Habitatul nu este</w:t>
            </w:r>
            <w:r>
              <w:rPr>
                <w:rStyle w:val="Other"/>
                <w:sz w:val="18"/>
                <w:szCs w:val="18"/>
              </w:rPr>
              <w:br/>
              <w:t>prezent în zona</w:t>
            </w:r>
            <w:r>
              <w:rPr>
                <w:rStyle w:val="Other"/>
                <w:sz w:val="18"/>
                <w:szCs w:val="18"/>
              </w:rPr>
              <w:br/>
              <w:t>de implementare</w:t>
            </w:r>
            <w:r>
              <w:rPr>
                <w:rStyle w:val="Other"/>
                <w:sz w:val="18"/>
                <w:szCs w:val="18"/>
              </w:rPr>
              <w:br/>
              <w:t>a proiectului.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9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specii arbori caracteristice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10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compoziția stratului ierbos (specii</w:t>
            </w:r>
            <w:r>
              <w:rPr>
                <w:rStyle w:val="Other"/>
                <w:sz w:val="18"/>
                <w:szCs w:val="18"/>
              </w:rPr>
              <w:br/>
              <w:t>caracteristice)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9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11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abundenta specii alohtone,</w:t>
            </w:r>
            <w:r>
              <w:rPr>
                <w:rStyle w:val="Other"/>
                <w:sz w:val="18"/>
                <w:szCs w:val="18"/>
              </w:rPr>
              <w:br/>
              <w:t>invazive, ruderale, nitrofile,</w:t>
            </w:r>
            <w:r>
              <w:rPr>
                <w:rStyle w:val="Other"/>
                <w:sz w:val="18"/>
                <w:szCs w:val="18"/>
              </w:rPr>
              <w:br/>
              <w:t>inclusiv ecotipuri</w:t>
            </w:r>
            <w:r>
              <w:rPr>
                <w:rStyle w:val="Other"/>
                <w:sz w:val="18"/>
                <w:szCs w:val="18"/>
              </w:rPr>
              <w:br/>
              <w:t>necorespunzătoare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12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volumul lemn mort la sol sau pe</w:t>
            </w:r>
            <w:r>
              <w:rPr>
                <w:rStyle w:val="Other"/>
                <w:sz w:val="18"/>
                <w:szCs w:val="18"/>
              </w:rPr>
              <w:br/>
              <w:t>picior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13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arbori de biodiversitate, clasa de</w:t>
            </w:r>
            <w:r>
              <w:rPr>
                <w:rStyle w:val="Other"/>
                <w:sz w:val="18"/>
                <w:szCs w:val="18"/>
              </w:rPr>
              <w:br/>
              <w:t>vârsta de 80 ani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15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4027 Arytrura</w:t>
            </w:r>
            <w:r>
              <w:rPr>
                <w:rStyle w:val="Other"/>
                <w:sz w:val="18"/>
                <w:szCs w:val="18"/>
              </w:rPr>
              <w:br/>
              <w:t>musculus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Mărimea populației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Activitățile</w:t>
            </w:r>
            <w:r>
              <w:rPr>
                <w:rStyle w:val="Other"/>
                <w:sz w:val="18"/>
                <w:szCs w:val="18"/>
              </w:rPr>
              <w:br/>
              <w:t>desfășurate în</w:t>
            </w:r>
            <w:r>
              <w:rPr>
                <w:rStyle w:val="Other"/>
                <w:sz w:val="18"/>
                <w:szCs w:val="18"/>
              </w:rPr>
              <w:br/>
              <w:t>zona PP nu vor</w:t>
            </w:r>
            <w:r>
              <w:rPr>
                <w:rStyle w:val="Other"/>
                <w:sz w:val="18"/>
                <w:szCs w:val="18"/>
              </w:rPr>
              <w:br/>
              <w:t>avea impact</w:t>
            </w:r>
            <w:r>
              <w:rPr>
                <w:rStyle w:val="Other"/>
                <w:sz w:val="18"/>
                <w:szCs w:val="18"/>
              </w:rPr>
              <w:br/>
              <w:t>asupra acestor</w:t>
            </w:r>
            <w:r>
              <w:rPr>
                <w:rStyle w:val="Other"/>
                <w:sz w:val="18"/>
                <w:szCs w:val="18"/>
              </w:rPr>
              <w:br/>
              <w:t>specii. Zona PP</w:t>
            </w:r>
            <w:r>
              <w:rPr>
                <w:rStyle w:val="Other"/>
                <w:sz w:val="18"/>
                <w:szCs w:val="18"/>
              </w:rPr>
              <w:br/>
              <w:t>se află la cca.</w:t>
            </w:r>
            <w:r>
              <w:rPr>
                <w:rStyle w:val="Other"/>
                <w:sz w:val="18"/>
                <w:szCs w:val="18"/>
              </w:rPr>
              <w:br/>
              <w:t>1000 m față de</w:t>
            </w:r>
            <w:r>
              <w:rPr>
                <w:rStyle w:val="Other"/>
                <w:sz w:val="18"/>
                <w:szCs w:val="18"/>
              </w:rPr>
              <w:br/>
            </w:r>
            <w:proofErr w:type="gramStart"/>
            <w:r>
              <w:rPr>
                <w:rStyle w:val="Other"/>
                <w:sz w:val="18"/>
                <w:szCs w:val="18"/>
              </w:rPr>
              <w:t>sit</w:t>
            </w:r>
            <w:proofErr w:type="gramEnd"/>
            <w:r>
              <w:rPr>
                <w:rStyle w:val="Other"/>
                <w:sz w:val="18"/>
                <w:szCs w:val="18"/>
              </w:rPr>
              <w:t>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16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Suprafața habitatului speciei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17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Arbori bătrâni în trupuri de pădure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18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Volumul de lemn mort în</w:t>
            </w:r>
            <w:r>
              <w:rPr>
                <w:rStyle w:val="Other"/>
                <w:sz w:val="18"/>
                <w:szCs w:val="18"/>
              </w:rPr>
              <w:br/>
              <w:t>habitatele speciei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31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before="140"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color w:val="212126"/>
                <w:sz w:val="18"/>
                <w:szCs w:val="18"/>
              </w:rPr>
              <w:t>1083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Lucanus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cervus</w:t>
            </w:r>
            <w:r>
              <w:rPr>
                <w:rStyle w:val="Other"/>
                <w:color w:val="212126"/>
                <w:sz w:val="18"/>
                <w:szCs w:val="18"/>
              </w:rPr>
              <w:br/>
              <w:t>(Rădașca)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Mărimea populației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Activitățile</w:t>
            </w:r>
            <w:r>
              <w:rPr>
                <w:rStyle w:val="Other"/>
                <w:sz w:val="18"/>
                <w:szCs w:val="18"/>
              </w:rPr>
              <w:br/>
              <w:t>desfășurate în</w:t>
            </w:r>
            <w:r>
              <w:rPr>
                <w:rStyle w:val="Other"/>
                <w:sz w:val="18"/>
                <w:szCs w:val="18"/>
              </w:rPr>
              <w:br/>
              <w:t>zona PP nu vor</w:t>
            </w:r>
            <w:r>
              <w:rPr>
                <w:rStyle w:val="Other"/>
                <w:sz w:val="18"/>
                <w:szCs w:val="18"/>
              </w:rPr>
              <w:br/>
              <w:t>avea impact</w:t>
            </w:r>
            <w:r>
              <w:rPr>
                <w:rStyle w:val="Other"/>
                <w:sz w:val="18"/>
                <w:szCs w:val="18"/>
              </w:rPr>
              <w:br/>
              <w:t>asupra acestor</w:t>
            </w:r>
            <w:r>
              <w:rPr>
                <w:rStyle w:val="Other"/>
                <w:sz w:val="18"/>
                <w:szCs w:val="18"/>
              </w:rPr>
              <w:br/>
              <w:t>specii. Zona PP</w:t>
            </w:r>
            <w:r>
              <w:rPr>
                <w:rStyle w:val="Other"/>
                <w:sz w:val="18"/>
                <w:szCs w:val="18"/>
              </w:rPr>
              <w:br/>
              <w:t>se află la cca.</w:t>
            </w:r>
            <w:r>
              <w:rPr>
                <w:rStyle w:val="Other"/>
                <w:sz w:val="18"/>
                <w:szCs w:val="18"/>
              </w:rPr>
              <w:br/>
              <w:t>1000 m față de</w:t>
            </w:r>
            <w:r>
              <w:rPr>
                <w:rStyle w:val="Other"/>
                <w:sz w:val="18"/>
                <w:szCs w:val="18"/>
              </w:rPr>
              <w:br/>
            </w:r>
            <w:proofErr w:type="gramStart"/>
            <w:r>
              <w:rPr>
                <w:rStyle w:val="Other"/>
                <w:sz w:val="18"/>
                <w:szCs w:val="18"/>
              </w:rPr>
              <w:t>sit</w:t>
            </w:r>
            <w:proofErr w:type="gramEnd"/>
            <w:r>
              <w:rPr>
                <w:rStyle w:val="Other"/>
                <w:sz w:val="18"/>
                <w:szCs w:val="18"/>
              </w:rPr>
              <w:t>.</w:t>
            </w:r>
          </w:p>
        </w:tc>
      </w:tr>
      <w:tr w:rsidR="00A87B24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32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Suprafața habitatului speciei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33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Arbori bătrâni în trupuri de pădure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34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Volumul de lemn mort în</w:t>
            </w:r>
            <w:r>
              <w:rPr>
                <w:rStyle w:val="Other"/>
                <w:sz w:val="18"/>
                <w:szCs w:val="18"/>
              </w:rPr>
              <w:br/>
              <w:t>habitatele speciei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47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1902</w:t>
            </w:r>
            <w:r>
              <w:rPr>
                <w:rStyle w:val="Other"/>
                <w:sz w:val="18"/>
                <w:szCs w:val="18"/>
              </w:rPr>
              <w:br/>
              <w:t>Cypripedium</w:t>
            </w:r>
            <w:r>
              <w:rPr>
                <w:rStyle w:val="Other"/>
                <w:sz w:val="18"/>
                <w:szCs w:val="18"/>
              </w:rPr>
              <w:br/>
              <w:t>calceolus</w:t>
            </w:r>
            <w:r>
              <w:rPr>
                <w:rStyle w:val="Other"/>
                <w:sz w:val="18"/>
                <w:szCs w:val="18"/>
              </w:rPr>
              <w:br/>
              <w:t>(Papucul</w:t>
            </w:r>
            <w:r>
              <w:rPr>
                <w:rStyle w:val="Other"/>
                <w:sz w:val="18"/>
                <w:szCs w:val="18"/>
              </w:rPr>
              <w:br/>
              <w:t>doamnei,</w:t>
            </w:r>
            <w:r>
              <w:rPr>
                <w:rStyle w:val="Other"/>
                <w:sz w:val="18"/>
                <w:szCs w:val="18"/>
              </w:rPr>
              <w:br/>
              <w:t>Blabornic)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Mărimea populației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Activitățile</w:t>
            </w:r>
            <w:r>
              <w:rPr>
                <w:rStyle w:val="Other"/>
                <w:sz w:val="18"/>
                <w:szCs w:val="18"/>
              </w:rPr>
              <w:br/>
              <w:t>desfășurate în</w:t>
            </w:r>
            <w:r>
              <w:rPr>
                <w:rStyle w:val="Other"/>
                <w:sz w:val="18"/>
                <w:szCs w:val="18"/>
              </w:rPr>
              <w:br/>
              <w:t>zona PP nu vor</w:t>
            </w:r>
            <w:r>
              <w:rPr>
                <w:rStyle w:val="Other"/>
                <w:sz w:val="18"/>
                <w:szCs w:val="18"/>
              </w:rPr>
              <w:br/>
              <w:t>avea impact</w:t>
            </w:r>
            <w:r>
              <w:rPr>
                <w:rStyle w:val="Other"/>
                <w:sz w:val="18"/>
                <w:szCs w:val="18"/>
              </w:rPr>
              <w:br/>
              <w:t>asupra acestor</w:t>
            </w:r>
            <w:r>
              <w:rPr>
                <w:rStyle w:val="Other"/>
                <w:sz w:val="18"/>
                <w:szCs w:val="18"/>
              </w:rPr>
              <w:br/>
              <w:t>specii. Zona PP</w:t>
            </w:r>
            <w:r>
              <w:rPr>
                <w:rStyle w:val="Other"/>
                <w:sz w:val="18"/>
                <w:szCs w:val="18"/>
              </w:rPr>
              <w:br/>
              <w:t>se află la cca.</w:t>
            </w:r>
            <w:r>
              <w:rPr>
                <w:rStyle w:val="Other"/>
                <w:sz w:val="18"/>
                <w:szCs w:val="18"/>
              </w:rPr>
              <w:br/>
              <w:t>1000 m față de</w:t>
            </w:r>
            <w:r>
              <w:rPr>
                <w:rStyle w:val="Other"/>
                <w:sz w:val="18"/>
                <w:szCs w:val="18"/>
              </w:rPr>
              <w:br/>
            </w:r>
            <w:proofErr w:type="gramStart"/>
            <w:r>
              <w:rPr>
                <w:rStyle w:val="Other"/>
                <w:sz w:val="18"/>
                <w:szCs w:val="18"/>
              </w:rPr>
              <w:t>sit</w:t>
            </w:r>
            <w:proofErr w:type="gramEnd"/>
            <w:r>
              <w:rPr>
                <w:rStyle w:val="Other"/>
                <w:sz w:val="18"/>
                <w:szCs w:val="18"/>
              </w:rPr>
              <w:t>.</w:t>
            </w:r>
          </w:p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48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Suprafața habitatului speciei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7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49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Vitalitatea fitoindivizilor - % indivizi</w:t>
            </w:r>
            <w:r>
              <w:rPr>
                <w:rStyle w:val="Other"/>
                <w:sz w:val="18"/>
                <w:szCs w:val="18"/>
              </w:rPr>
              <w:br/>
              <w:t>cu creștere și dezvoltare normală</w:t>
            </w:r>
            <w:r>
              <w:rPr>
                <w:rStyle w:val="Other"/>
                <w:sz w:val="18"/>
                <w:szCs w:val="18"/>
              </w:rPr>
              <w:br/>
              <w:t>din total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50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Regenerarea naturală - % juvenili</w:t>
            </w:r>
            <w:r>
              <w:rPr>
                <w:rStyle w:val="Other"/>
                <w:sz w:val="18"/>
                <w:szCs w:val="18"/>
              </w:rPr>
              <w:br/>
              <w:t>din total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51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Fitocenoze specifice habitatului</w:t>
            </w:r>
            <w:r>
              <w:rPr>
                <w:rStyle w:val="Other"/>
                <w:sz w:val="18"/>
                <w:szCs w:val="18"/>
              </w:rPr>
              <w:br/>
              <w:t>speciei - prezență/absență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  <w:tr w:rsidR="00A87B24">
        <w:trPr>
          <w:trHeight w:hRule="exact" w:val="9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52</w:t>
            </w: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A87B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Perturbări asupra speciei/</w:t>
            </w:r>
            <w:r>
              <w:rPr>
                <w:rStyle w:val="Other"/>
                <w:sz w:val="18"/>
                <w:szCs w:val="18"/>
              </w:rPr>
              <w:br/>
              <w:t>habitatului speciei - tipul de</w:t>
            </w:r>
            <w:r>
              <w:rPr>
                <w:rStyle w:val="Other"/>
                <w:sz w:val="18"/>
                <w:szCs w:val="18"/>
              </w:rPr>
              <w:br/>
              <w:t>impact, intensitate, suprafață</w:t>
            </w:r>
            <w:r>
              <w:rPr>
                <w:rStyle w:val="Other"/>
                <w:sz w:val="18"/>
                <w:szCs w:val="18"/>
              </w:rPr>
              <w:br/>
              <w:t>afectată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  <w:lang w:val="ro-RO" w:eastAsia="ro-RO"/>
              </w:rPr>
              <w:t>necuan-</w:t>
            </w:r>
            <w:r>
              <w:rPr>
                <w:rStyle w:val="Other"/>
                <w:sz w:val="18"/>
                <w:szCs w:val="18"/>
              </w:rPr>
              <w:br/>
            </w:r>
            <w:r>
              <w:rPr>
                <w:rStyle w:val="Other"/>
                <w:sz w:val="18"/>
                <w:szCs w:val="18"/>
                <w:lang w:val="ro-RO" w:eastAsia="ro-RO"/>
              </w:rPr>
              <w:t>tificabil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24" w:rsidRDefault="001B4350">
            <w:pPr>
              <w:pStyle w:val="Other0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fără</w:t>
            </w:r>
            <w:r>
              <w:rPr>
                <w:rStyle w:val="Other"/>
                <w:sz w:val="18"/>
                <w:szCs w:val="18"/>
              </w:rPr>
              <w:br/>
              <w:t>impact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A87B24"/>
        </w:tc>
      </w:tr>
    </w:tbl>
    <w:p w:rsidR="00A87B24" w:rsidRDefault="00A87B24">
      <w:pPr>
        <w:spacing w:after="259" w:line="1" w:lineRule="exact"/>
      </w:pPr>
    </w:p>
    <w:p w:rsidR="00A87B24" w:rsidRDefault="001B4350">
      <w:pPr>
        <w:pStyle w:val="Bodytext30"/>
        <w:spacing w:after="0" w:line="230" w:lineRule="auto"/>
        <w:ind w:left="440" w:firstLine="720"/>
      </w:pPr>
      <w:r>
        <w:rPr>
          <w:rStyle w:val="Bodytext3"/>
        </w:rPr>
        <w:t>Sursă date și informații utilizate: măsurători topografice, inspecție teren, formular standard</w:t>
      </w:r>
      <w:proofErr w:type="gramStart"/>
      <w:r>
        <w:rPr>
          <w:rStyle w:val="Bodytext3"/>
        </w:rPr>
        <w:t>,</w:t>
      </w:r>
      <w:proofErr w:type="gramEnd"/>
      <w:r>
        <w:rPr>
          <w:rStyle w:val="Bodytext3"/>
        </w:rPr>
        <w:br/>
        <w:t>obiective de conservare, evaluări ale impactului pentru PP similare.</w:t>
      </w:r>
      <w:r>
        <w:br w:type="page"/>
      </w:r>
    </w:p>
    <w:p w:rsidR="00A87B24" w:rsidRDefault="001B4350">
      <w:pPr>
        <w:pStyle w:val="Heading10"/>
        <w:keepNext/>
        <w:keepLines/>
        <w:spacing w:after="0" w:line="346" w:lineRule="auto"/>
        <w:ind w:firstLine="440"/>
      </w:pPr>
      <w:bookmarkStart w:id="31" w:name="bookmark12"/>
      <w:r>
        <w:rPr>
          <w:rStyle w:val="Heading1"/>
          <w:b/>
          <w:bCs/>
        </w:rPr>
        <w:lastRenderedPageBreak/>
        <w:t>E.2 Identificarea incertitudinilor</w:t>
      </w:r>
      <w:bookmarkEnd w:id="31"/>
    </w:p>
    <w:p w:rsidR="00A87B24" w:rsidRDefault="001B4350">
      <w:pPr>
        <w:pStyle w:val="Bodytext0"/>
        <w:spacing w:line="346" w:lineRule="auto"/>
        <w:ind w:left="440" w:firstLine="720"/>
      </w:pPr>
      <w:r>
        <w:rPr>
          <w:rStyle w:val="Bodytext"/>
        </w:rPr>
        <w:t xml:space="preserve">Incertitudinile identificate în procesul de analiză a PP, </w:t>
      </w:r>
      <w:proofErr w:type="gramStart"/>
      <w:r>
        <w:rPr>
          <w:rStyle w:val="Bodytext"/>
        </w:rPr>
        <w:t>a</w:t>
      </w:r>
      <w:proofErr w:type="gramEnd"/>
      <w:r>
        <w:rPr>
          <w:rStyle w:val="Bodytext"/>
        </w:rPr>
        <w:t xml:space="preserve"> efectelor și impacturilor</w:t>
      </w:r>
      <w:r>
        <w:rPr>
          <w:rStyle w:val="Bodytext"/>
        </w:rPr>
        <w:br/>
        <w:t>sunt prezentate prin completarea tabelului următor (Tabelul nr. 7).</w:t>
      </w:r>
    </w:p>
    <w:p w:rsidR="00A87B24" w:rsidRDefault="001B4350">
      <w:pPr>
        <w:pStyle w:val="Tablecaption0"/>
        <w:jc w:val="center"/>
        <w:rPr>
          <w:sz w:val="22"/>
          <w:szCs w:val="22"/>
        </w:rPr>
      </w:pPr>
      <w:r>
        <w:rPr>
          <w:rStyle w:val="Tablecaption"/>
          <w:color w:val="000000"/>
          <w:sz w:val="22"/>
          <w:szCs w:val="22"/>
        </w:rPr>
        <w:t>Tabelul nr. 7 Incertitudini identificate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7056"/>
      </w:tblGrid>
      <w:tr w:rsidR="00A87B24"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Componenta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Incertitudini identificate</w:t>
            </w:r>
          </w:p>
        </w:tc>
      </w:tr>
      <w:tr w:rsidR="00A87B24">
        <w:trPr>
          <w:trHeight w:hRule="exact" w:val="209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Descrierea PP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DA - Este cunoscută localizarea exactă (date spațiale în format vectorial) a</w:t>
            </w:r>
            <w:r>
              <w:rPr>
                <w:rStyle w:val="Other"/>
                <w:sz w:val="20"/>
                <w:szCs w:val="20"/>
              </w:rPr>
              <w:br/>
              <w:t>tuturor componentelor/ intervențiilor PP.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Aceste informații se regăsesc în secțiunea A. Descrierea succintă a PP-ului și</w:t>
            </w:r>
            <w:r>
              <w:rPr>
                <w:rStyle w:val="Other"/>
                <w:sz w:val="20"/>
                <w:szCs w:val="20"/>
              </w:rPr>
              <w:br/>
              <w:t>distanța față de ANPIC</w:t>
            </w:r>
          </w:p>
          <w:p w:rsidR="00A87B24" w:rsidRDefault="001B4350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DA - Sunt cunoscute cantitățile de materiale și volumele de lucrări care să</w:t>
            </w:r>
            <w:r>
              <w:rPr>
                <w:rStyle w:val="Other"/>
                <w:sz w:val="20"/>
                <w:szCs w:val="20"/>
              </w:rPr>
              <w:br/>
              <w:t xml:space="preserve">permită cuantificarea efectelor generate în toate etapele ciclului de viață al </w:t>
            </w:r>
            <w:proofErr w:type="gramStart"/>
            <w:r>
              <w:rPr>
                <w:rStyle w:val="Other"/>
                <w:sz w:val="20"/>
                <w:szCs w:val="20"/>
              </w:rPr>
              <w:t>PP</w:t>
            </w:r>
            <w:proofErr w:type="gramEnd"/>
            <w:r>
              <w:rPr>
                <w:rStyle w:val="Other"/>
                <w:sz w:val="20"/>
                <w:szCs w:val="20"/>
              </w:rPr>
              <w:br/>
              <w:t>(modificarea nivelului de zgomot pe suprafață ANPIC, modificarea calității</w:t>
            </w:r>
            <w:r>
              <w:rPr>
                <w:rStyle w:val="Other"/>
                <w:sz w:val="20"/>
                <w:szCs w:val="20"/>
              </w:rPr>
              <w:br/>
              <w:t>aerului în interiorul ANPIC, modificarea parametrilor biologici ai corpurilor de</w:t>
            </w:r>
            <w:r>
              <w:rPr>
                <w:rStyle w:val="Other"/>
                <w:sz w:val="20"/>
                <w:szCs w:val="20"/>
              </w:rPr>
              <w:br/>
              <w:t>apă, și altele).</w:t>
            </w:r>
          </w:p>
        </w:tc>
      </w:tr>
      <w:tr w:rsidR="00A87B24" w:rsidTr="00562C1E">
        <w:trPr>
          <w:trHeight w:hRule="exact" w:val="135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Alte PP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C1E" w:rsidRPr="00562C1E" w:rsidRDefault="00562C1E" w:rsidP="00562C1E">
            <w:pPr>
              <w:pStyle w:val="Other0"/>
              <w:spacing w:line="230" w:lineRule="auto"/>
              <w:jc w:val="both"/>
              <w:rPr>
                <w:rStyle w:val="Other"/>
                <w:sz w:val="20"/>
                <w:szCs w:val="20"/>
              </w:rPr>
            </w:pPr>
            <w:r w:rsidRPr="00562C1E">
              <w:rPr>
                <w:rStyle w:val="Other"/>
                <w:sz w:val="20"/>
                <w:szCs w:val="20"/>
              </w:rPr>
              <w:t xml:space="preserve">DA - Este cunoscută localizarea spațială </w:t>
            </w:r>
            <w:proofErr w:type="gramStart"/>
            <w:r w:rsidRPr="00562C1E">
              <w:rPr>
                <w:rStyle w:val="Other"/>
                <w:sz w:val="20"/>
                <w:szCs w:val="20"/>
              </w:rPr>
              <w:t>a</w:t>
            </w:r>
            <w:proofErr w:type="gramEnd"/>
            <w:r w:rsidRPr="00562C1E">
              <w:rPr>
                <w:rStyle w:val="Other"/>
                <w:sz w:val="20"/>
                <w:szCs w:val="20"/>
              </w:rPr>
              <w:t xml:space="preserve"> altor PP ce generează impact asupra habitatelor şi speciilor de interes comunitar din ANPIC potențial afectate de PP analizat.</w:t>
            </w:r>
          </w:p>
          <w:p w:rsidR="00562C1E" w:rsidRPr="00562C1E" w:rsidRDefault="00562C1E" w:rsidP="00562C1E">
            <w:pPr>
              <w:pStyle w:val="Other0"/>
              <w:spacing w:line="230" w:lineRule="auto"/>
              <w:jc w:val="both"/>
              <w:rPr>
                <w:rStyle w:val="Other"/>
                <w:sz w:val="20"/>
                <w:szCs w:val="20"/>
              </w:rPr>
            </w:pPr>
            <w:r w:rsidRPr="00562C1E">
              <w:rPr>
                <w:rStyle w:val="Other"/>
                <w:sz w:val="20"/>
                <w:szCs w:val="20"/>
              </w:rPr>
              <w:t xml:space="preserve">Sunt disponibile informații cantitative privind efectele şi impacturile generate de alte PP cu care PP analizat poate genera impact cumulat. </w:t>
            </w:r>
          </w:p>
          <w:p w:rsidR="00A87B24" w:rsidRDefault="00562C1E" w:rsidP="00562C1E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 w:rsidRPr="00562C1E">
              <w:rPr>
                <w:rStyle w:val="Other"/>
                <w:sz w:val="20"/>
                <w:szCs w:val="20"/>
              </w:rPr>
              <w:t>Informațiile se regăsesc în secțiunea VII.</w:t>
            </w:r>
          </w:p>
        </w:tc>
      </w:tr>
      <w:tr w:rsidR="00A87B24">
        <w:trPr>
          <w:trHeight w:hRule="exact" w:val="55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Presiuni și amenințări</w:t>
            </w:r>
            <w:r>
              <w:rPr>
                <w:rStyle w:val="Other"/>
                <w:sz w:val="20"/>
                <w:szCs w:val="20"/>
              </w:rPr>
              <w:br/>
              <w:t>identificate pentru ANPIC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- Nu este cunoscută localizarea spațială a presiunilor și amenințărilor</w:t>
            </w:r>
            <w:r>
              <w:rPr>
                <w:rStyle w:val="Other"/>
                <w:sz w:val="20"/>
                <w:szCs w:val="20"/>
              </w:rPr>
              <w:br/>
              <w:t>identificate în Formularele standard și/ sau Planurile de management.</w:t>
            </w:r>
          </w:p>
        </w:tc>
      </w:tr>
      <w:tr w:rsidR="00A87B24">
        <w:trPr>
          <w:trHeight w:hRule="exact" w:val="773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Localizarea habitatului/</w:t>
            </w:r>
            <w:r>
              <w:rPr>
                <w:rStyle w:val="Other"/>
                <w:sz w:val="20"/>
                <w:szCs w:val="20"/>
              </w:rPr>
              <w:br/>
              <w:t>speciei față de PP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3E1EB9">
            <w:pPr>
              <w:pStyle w:val="Other0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- Nu e</w:t>
            </w:r>
            <w:r w:rsidR="001B4350">
              <w:rPr>
                <w:rStyle w:val="Other"/>
                <w:sz w:val="20"/>
                <w:szCs w:val="20"/>
              </w:rPr>
              <w:t>ste cunoscută localizarea exactă (date spațiale în format vectorial) a</w:t>
            </w:r>
            <w:r w:rsidR="001B4350">
              <w:rPr>
                <w:rStyle w:val="Other"/>
                <w:sz w:val="20"/>
                <w:szCs w:val="20"/>
              </w:rPr>
              <w:br/>
              <w:t>habitatelor Natura 2000 și a habitatelor speciilor de interes comunitar, pe</w:t>
            </w:r>
            <w:r w:rsidR="001B4350">
              <w:rPr>
                <w:rStyle w:val="Other"/>
                <w:sz w:val="20"/>
                <w:szCs w:val="20"/>
              </w:rPr>
              <w:br/>
              <w:t>întreaga suprafață a sitului Natura 2000.</w:t>
            </w:r>
          </w:p>
        </w:tc>
      </w:tr>
      <w:tr w:rsidR="00A87B24">
        <w:trPr>
          <w:trHeight w:hRule="exact" w:val="99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Informații privind valoarea</w:t>
            </w:r>
            <w:r>
              <w:rPr>
                <w:rStyle w:val="Other"/>
                <w:sz w:val="20"/>
                <w:szCs w:val="20"/>
              </w:rPr>
              <w:br/>
              <w:t>actuală a parametrilor</w:t>
            </w:r>
            <w:r>
              <w:rPr>
                <w:rStyle w:val="Other"/>
                <w:sz w:val="20"/>
                <w:szCs w:val="20"/>
              </w:rPr>
              <w:br/>
              <w:t>obiectivelor de conservare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DA - Sunt disponibile informații cantitative privind suprafața habitatelor</w:t>
            </w:r>
            <w:proofErr w:type="gramStart"/>
            <w:r>
              <w:rPr>
                <w:rStyle w:val="Other"/>
                <w:sz w:val="20"/>
                <w:szCs w:val="20"/>
              </w:rPr>
              <w:t>,</w:t>
            </w:r>
            <w:proofErr w:type="gramEnd"/>
            <w:r>
              <w:rPr>
                <w:rStyle w:val="Other"/>
                <w:sz w:val="20"/>
                <w:szCs w:val="20"/>
              </w:rPr>
              <w:br/>
              <w:t>mărimea populațiilor, și altele.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Pentru ROSCI0107 s-</w:t>
            </w:r>
            <w:proofErr w:type="gramStart"/>
            <w:r>
              <w:rPr>
                <w:rStyle w:val="Other"/>
                <w:sz w:val="20"/>
                <w:szCs w:val="20"/>
              </w:rPr>
              <w:t>a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elaborat setul minim de măsuri de conservare de către</w:t>
            </w:r>
            <w:r>
              <w:rPr>
                <w:rStyle w:val="Other"/>
                <w:sz w:val="20"/>
                <w:szCs w:val="20"/>
              </w:rPr>
              <w:br/>
              <w:t>ANANP</w:t>
            </w:r>
            <w:r>
              <w:rPr>
                <w:rStyle w:val="Other"/>
                <w:color w:val="00000A"/>
                <w:sz w:val="20"/>
                <w:szCs w:val="20"/>
              </w:rPr>
              <w:t>.</w:t>
            </w:r>
          </w:p>
        </w:tc>
      </w:tr>
      <w:tr w:rsidR="00A87B24">
        <w:trPr>
          <w:trHeight w:hRule="exact" w:val="55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Starea de conservare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DA - Este cunoscută și a fost evaluată parțial starea de conservare pentru</w:t>
            </w:r>
            <w:r>
              <w:rPr>
                <w:rStyle w:val="Other"/>
                <w:sz w:val="20"/>
                <w:szCs w:val="20"/>
              </w:rPr>
              <w:br/>
              <w:t>habitatele și/sau speciile din ANPIC potențial afectate de PP.</w:t>
            </w:r>
          </w:p>
        </w:tc>
      </w:tr>
      <w:tr w:rsidR="00A87B24">
        <w:trPr>
          <w:trHeight w:hRule="exact" w:val="55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Valoare țintă parametru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3E1EB9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- Nu a</w:t>
            </w:r>
            <w:r w:rsidR="001B4350">
              <w:rPr>
                <w:rStyle w:val="Other"/>
                <w:sz w:val="20"/>
                <w:szCs w:val="20"/>
              </w:rPr>
              <w:t>u fost stabilite valori țintă pentru toți parametrii obiectivelor de</w:t>
            </w:r>
            <w:r w:rsidR="001B4350">
              <w:rPr>
                <w:rStyle w:val="Other"/>
                <w:sz w:val="20"/>
                <w:szCs w:val="20"/>
              </w:rPr>
              <w:br/>
              <w:t>conservare.</w:t>
            </w:r>
          </w:p>
        </w:tc>
      </w:tr>
      <w:tr w:rsidR="00A87B24">
        <w:trPr>
          <w:trHeight w:hRule="exact" w:val="55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Posibilitatea ca parametrul</w:t>
            </w:r>
            <w:r>
              <w:rPr>
                <w:rStyle w:val="Other"/>
                <w:sz w:val="20"/>
                <w:szCs w:val="20"/>
              </w:rPr>
              <w:br/>
              <w:t>să fie afectat de PP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DA - se pot înregistrata modificări ale zgomotului sau emisii pulberi în perioada</w:t>
            </w:r>
            <w:r>
              <w:rPr>
                <w:rStyle w:val="Other"/>
                <w:sz w:val="20"/>
                <w:szCs w:val="20"/>
              </w:rPr>
              <w:br/>
              <w:t>de excavare a cuvetei iazului.</w:t>
            </w:r>
          </w:p>
        </w:tc>
      </w:tr>
      <w:tr w:rsidR="00A87B24">
        <w:trPr>
          <w:trHeight w:hRule="exact" w:val="99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Cuantificarea impacturilor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se va produce o pierdere de habitat</w:t>
            </w:r>
          </w:p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sunt suprafețe de habitat alterate</w:t>
            </w:r>
          </w:p>
          <w:p w:rsidR="00A87B24" w:rsidRDefault="001B4350">
            <w:pPr>
              <w:pStyle w:val="Other0"/>
              <w:spacing w:line="22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vor fi victime</w:t>
            </w:r>
          </w:p>
          <w:p w:rsidR="00A87B24" w:rsidRDefault="001B4350">
            <w:pPr>
              <w:pStyle w:val="Other0"/>
              <w:spacing w:line="23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se vor înregistra fragmentări</w:t>
            </w:r>
          </w:p>
        </w:tc>
      </w:tr>
      <w:tr w:rsidR="00A87B24"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Altele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24" w:rsidRDefault="001B4350">
            <w:pPr>
              <w:pStyle w:val="Other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Nu este cazul</w:t>
            </w:r>
          </w:p>
        </w:tc>
      </w:tr>
    </w:tbl>
    <w:p w:rsidR="00A87B24" w:rsidRDefault="001B4350">
      <w:pPr>
        <w:spacing w:line="1" w:lineRule="exact"/>
        <w:rPr>
          <w:sz w:val="2"/>
          <w:szCs w:val="2"/>
        </w:rPr>
      </w:pPr>
      <w:r>
        <w:br w:type="page"/>
      </w:r>
    </w:p>
    <w:p w:rsidR="00A87B24" w:rsidRDefault="001B4350">
      <w:pPr>
        <w:pStyle w:val="Bodytext0"/>
        <w:spacing w:after="120" w:line="240" w:lineRule="auto"/>
        <w:ind w:left="440" w:firstLine="0"/>
        <w:jc w:val="both"/>
      </w:pPr>
      <w:r>
        <w:rPr>
          <w:rStyle w:val="Bodytext"/>
          <w:b/>
          <w:bCs/>
          <w:lang w:val="ro-RO" w:eastAsia="ro-RO"/>
        </w:rPr>
        <w:lastRenderedPageBreak/>
        <w:t>E.3 Concluziile referitoare la descrierea și cuantificarea impacturilor precum și</w:t>
      </w:r>
      <w:r>
        <w:rPr>
          <w:rStyle w:val="Bodytext"/>
          <w:b/>
          <w:bCs/>
          <w:lang w:val="ro-RO" w:eastAsia="ro-RO"/>
        </w:rPr>
        <w:br/>
        <w:t>motivele pentru care este sau nu necesară continuarea procedurii cu trecerea la</w:t>
      </w:r>
      <w:r>
        <w:rPr>
          <w:rStyle w:val="Bodytext"/>
          <w:b/>
          <w:bCs/>
          <w:lang w:val="ro-RO" w:eastAsia="ro-RO"/>
        </w:rPr>
        <w:br/>
        <w:t>etapa studiului de evaluare adecvată</w:t>
      </w:r>
    </w:p>
    <w:p w:rsidR="00A87B24" w:rsidRDefault="001B4350">
      <w:pPr>
        <w:pStyle w:val="Bodytext0"/>
        <w:spacing w:line="353" w:lineRule="auto"/>
        <w:ind w:left="440" w:firstLine="720"/>
        <w:jc w:val="both"/>
      </w:pPr>
      <w:r>
        <w:rPr>
          <w:rStyle w:val="Bodytext"/>
          <w:lang w:val="ro-RO" w:eastAsia="ro-RO"/>
        </w:rPr>
        <w:t>Motivele pentru care este sau nu necesară continuarea procedurii cu trecerea la</w:t>
      </w:r>
      <w:r>
        <w:rPr>
          <w:rStyle w:val="Bodytext"/>
          <w:lang w:val="ro-RO" w:eastAsia="ro-RO"/>
        </w:rPr>
        <w:br/>
        <w:t>etapa studiului de evaluare adecvată, se detaliază pentru fiecare din cele 9 puncte de</w:t>
      </w:r>
      <w:r>
        <w:rPr>
          <w:rStyle w:val="Bodytext"/>
          <w:lang w:val="ro-RO" w:eastAsia="ro-RO"/>
        </w:rPr>
        <w:br/>
        <w:t>mai jos: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783"/>
        </w:tabs>
        <w:spacing w:line="353" w:lineRule="auto"/>
        <w:ind w:left="440" w:firstLine="0"/>
      </w:pPr>
      <w:r>
        <w:rPr>
          <w:rStyle w:val="Bodytext"/>
          <w:lang w:val="ro-RO" w:eastAsia="ro-RO"/>
        </w:rPr>
        <w:t>pierdere directă prin reducerea suprafeței acoperite de habitat ca urmare a distrugerii</w:t>
      </w:r>
      <w:r>
        <w:rPr>
          <w:rStyle w:val="Bodytext"/>
          <w:lang w:val="ro-RO" w:eastAsia="ro-RO"/>
        </w:rPr>
        <w:br/>
        <w:t>sale fizice:</w:t>
      </w:r>
    </w:p>
    <w:p w:rsidR="00A87B24" w:rsidRDefault="001B4350">
      <w:pPr>
        <w:pStyle w:val="Bodytext0"/>
        <w:spacing w:after="400" w:line="353" w:lineRule="auto"/>
        <w:ind w:left="1160" w:hanging="360"/>
        <w:jc w:val="both"/>
      </w:pPr>
      <w:r>
        <w:rPr>
          <w:rStyle w:val="Bodytext"/>
          <w:sz w:val="20"/>
          <w:szCs w:val="20"/>
          <w:lang w:val="ro-RO" w:eastAsia="ro-RO"/>
        </w:rPr>
        <w:t xml:space="preserve">• </w:t>
      </w:r>
      <w:r>
        <w:rPr>
          <w:rStyle w:val="Bodytext"/>
          <w:lang w:val="ro-RO" w:eastAsia="ro-RO"/>
        </w:rPr>
        <w:t>N - terenul pe care se va realiza investiția este amplasat la cca. 1000 m față de</w:t>
      </w:r>
      <w:r>
        <w:rPr>
          <w:rStyle w:val="Bodytext"/>
          <w:lang w:val="ro-RO" w:eastAsia="ro-RO"/>
        </w:rPr>
        <w:br/>
        <w:t>ROSCI0107 Lunca Mircești (S = 32,80 ha) ocupând o suprafață totală de 21,90</w:t>
      </w:r>
      <w:r>
        <w:rPr>
          <w:rStyle w:val="Bodytext"/>
          <w:lang w:val="ro-RO" w:eastAsia="ro-RO"/>
        </w:rPr>
        <w:br/>
        <w:t>ha. Iazurile se vor amenaja pe parcela de teren cu categoria de folosință ape</w:t>
      </w:r>
      <w:r>
        <w:rPr>
          <w:rStyle w:val="Bodytext"/>
          <w:lang w:val="ro-RO" w:eastAsia="ro-RO"/>
        </w:rPr>
        <w:br/>
        <w:t>stătătoare, se va păstra categoria de folosință a terenului.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783"/>
        </w:tabs>
        <w:ind w:firstLine="440"/>
      </w:pPr>
      <w:r>
        <w:rPr>
          <w:rStyle w:val="Bodytext"/>
          <w:lang w:val="ro-RO" w:eastAsia="ro-RO"/>
        </w:rPr>
        <w:t>pierderea habitatului de reproducere, hrănire, odihnă ale speciilor:</w:t>
      </w:r>
    </w:p>
    <w:p w:rsidR="00A87B24" w:rsidRDefault="001B4350">
      <w:pPr>
        <w:pStyle w:val="Bodytext0"/>
        <w:spacing w:after="400"/>
        <w:ind w:left="440" w:firstLine="720"/>
        <w:jc w:val="both"/>
      </w:pPr>
      <w:r>
        <w:rPr>
          <w:rStyle w:val="Bodytext"/>
          <w:lang w:val="ro-RO" w:eastAsia="ro-RO"/>
        </w:rPr>
        <w:t>Nu – Singura specie prezentă pe suprafața sitului, specia Lucanus cervus, cu</w:t>
      </w:r>
      <w:r>
        <w:rPr>
          <w:rStyle w:val="Bodytext"/>
          <w:lang w:val="ro-RO" w:eastAsia="ro-RO"/>
        </w:rPr>
        <w:br/>
        <w:t>stare de conservare favorabilă, are habitat format din arborete bătrâne ce au în</w:t>
      </w:r>
      <w:r>
        <w:rPr>
          <w:rStyle w:val="Bodytext"/>
          <w:lang w:val="ro-RO" w:eastAsia="ro-RO"/>
        </w:rPr>
        <w:br/>
        <w:t>compoziţie specii lemnoase preferate, respectiv: stejar, frasin, jugastru, paltin şi altele.</w:t>
      </w:r>
      <w:r>
        <w:rPr>
          <w:rStyle w:val="Bodytext"/>
          <w:lang w:val="ro-RO" w:eastAsia="ro-RO"/>
        </w:rPr>
        <w:br/>
        <w:t>Acest tip de vegetație nu este prezent pe terenul pe care se va realiza investiția.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783"/>
        </w:tabs>
        <w:ind w:left="440" w:firstLine="0"/>
        <w:jc w:val="both"/>
      </w:pPr>
      <w:r>
        <w:rPr>
          <w:rStyle w:val="Bodytext"/>
          <w:lang w:val="ro-RO" w:eastAsia="ro-RO"/>
        </w:rPr>
        <w:t>alterare/ degradare prin deteriorarea calității habitatului, care conduce la o abundență</w:t>
      </w:r>
      <w:r>
        <w:rPr>
          <w:rStyle w:val="Bodytext"/>
          <w:lang w:val="ro-RO" w:eastAsia="ro-RO"/>
        </w:rPr>
        <w:br/>
        <w:t>redusă a speciilor caracteristice sau la modificarea structurii biocenozei (componența</w:t>
      </w:r>
      <w:r>
        <w:rPr>
          <w:rStyle w:val="Bodytext"/>
          <w:lang w:val="ro-RO" w:eastAsia="ro-RO"/>
        </w:rPr>
        <w:br/>
        <w:t>speciilor):</w:t>
      </w:r>
    </w:p>
    <w:p w:rsidR="00A87B24" w:rsidRDefault="001B4350">
      <w:pPr>
        <w:pStyle w:val="Bodytext0"/>
        <w:spacing w:after="400"/>
        <w:ind w:left="440" w:firstLine="720"/>
        <w:jc w:val="both"/>
      </w:pPr>
      <w:r>
        <w:rPr>
          <w:rStyle w:val="Bodytext"/>
          <w:lang w:val="ro-RO" w:eastAsia="ro-RO"/>
        </w:rPr>
        <w:t>Da – este afectată temporar și nesemnificativ calitatea aerului în perioada de</w:t>
      </w:r>
      <w:r>
        <w:rPr>
          <w:rStyle w:val="Bodytext"/>
          <w:lang w:val="ro-RO" w:eastAsia="ro-RO"/>
        </w:rPr>
        <w:br/>
        <w:t>exploatare a agregatelor minerale, cu impact redus asupra speciilor de interes</w:t>
      </w:r>
      <w:r>
        <w:rPr>
          <w:rStyle w:val="Bodytext"/>
          <w:lang w:val="ro-RO" w:eastAsia="ro-RO"/>
        </w:rPr>
        <w:br/>
        <w:t>conservativ din ROSCI0107 Lunca Mircești.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783"/>
        </w:tabs>
        <w:ind w:left="440" w:firstLine="0"/>
        <w:jc w:val="both"/>
      </w:pPr>
      <w:r>
        <w:rPr>
          <w:rStyle w:val="Bodytext"/>
          <w:lang w:val="ro-RO" w:eastAsia="ro-RO"/>
        </w:rPr>
        <w:t>alterare/ degradare prin deteriorarea habitatelor de reproducere, hrănire, odihnă a</w:t>
      </w:r>
      <w:r>
        <w:rPr>
          <w:rStyle w:val="Bodytext"/>
          <w:lang w:val="ro-RO" w:eastAsia="ro-RO"/>
        </w:rPr>
        <w:br/>
        <w:t>speciilor:</w:t>
      </w:r>
    </w:p>
    <w:p w:rsidR="00A87B24" w:rsidRDefault="001B4350">
      <w:pPr>
        <w:pStyle w:val="Bodytext0"/>
        <w:spacing w:after="400"/>
        <w:ind w:left="440" w:firstLine="720"/>
        <w:jc w:val="both"/>
      </w:pPr>
      <w:r>
        <w:rPr>
          <w:rStyle w:val="Bodytext"/>
          <w:lang w:val="ro-RO" w:eastAsia="ro-RO"/>
        </w:rPr>
        <w:t>NU – terenul pe care se va realiza investiția este amplasat la cca. 1000 m față de</w:t>
      </w:r>
      <w:r>
        <w:rPr>
          <w:rStyle w:val="Bodytext"/>
          <w:lang w:val="ro-RO" w:eastAsia="ro-RO"/>
        </w:rPr>
        <w:br/>
        <w:t>ROSCI0107 Lunca Mircești, nu există habitat specific pentru speciile de interes</w:t>
      </w:r>
      <w:r>
        <w:rPr>
          <w:rStyle w:val="Bodytext"/>
          <w:lang w:val="ro-RO" w:eastAsia="ro-RO"/>
        </w:rPr>
        <w:br/>
        <w:t>conservativ pe suprafața acestuia.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783"/>
        </w:tabs>
        <w:spacing w:after="400" w:line="240" w:lineRule="auto"/>
        <w:ind w:firstLine="440"/>
        <w:jc w:val="both"/>
      </w:pPr>
      <w:r>
        <w:rPr>
          <w:rStyle w:val="Bodytext"/>
          <w:lang w:val="de-DE" w:eastAsia="de-DE"/>
        </w:rPr>
        <w:t xml:space="preserve">perturbare prin schimbarea </w:t>
      </w:r>
      <w:r>
        <w:rPr>
          <w:rStyle w:val="Bodytext"/>
          <w:lang w:val="ro-RO" w:eastAsia="ro-RO"/>
        </w:rPr>
        <w:t xml:space="preserve">condițiilor </w:t>
      </w:r>
      <w:r>
        <w:rPr>
          <w:rStyle w:val="Bodytext"/>
          <w:lang w:val="de-DE" w:eastAsia="de-DE"/>
        </w:rPr>
        <w:t xml:space="preserve">de mediu existente: </w:t>
      </w:r>
      <w:r>
        <w:rPr>
          <w:rStyle w:val="Bodytext"/>
          <w:lang w:val="ro-RO" w:eastAsia="ro-RO"/>
        </w:rPr>
        <w:t xml:space="preserve">strămutări </w:t>
      </w:r>
      <w:r>
        <w:rPr>
          <w:rStyle w:val="Bodytext"/>
          <w:lang w:val="de-DE" w:eastAsia="de-DE"/>
        </w:rPr>
        <w:t>ale exemplarelor</w:t>
      </w:r>
      <w:r>
        <w:br w:type="page"/>
      </w:r>
    </w:p>
    <w:p w:rsidR="00A87B24" w:rsidRDefault="001B4350">
      <w:pPr>
        <w:pStyle w:val="Bodytext0"/>
        <w:spacing w:after="120" w:line="240" w:lineRule="auto"/>
        <w:ind w:firstLine="440"/>
      </w:pPr>
      <w:proofErr w:type="gramStart"/>
      <w:r>
        <w:rPr>
          <w:rStyle w:val="Bodytext"/>
        </w:rPr>
        <w:lastRenderedPageBreak/>
        <w:t>speciilor</w:t>
      </w:r>
      <w:proofErr w:type="gramEnd"/>
      <w:r>
        <w:rPr>
          <w:rStyle w:val="Bodytext"/>
        </w:rPr>
        <w:t>, modificări comportamentale ale speciilor:</w:t>
      </w:r>
    </w:p>
    <w:p w:rsidR="00A87B24" w:rsidRDefault="001B4350">
      <w:pPr>
        <w:pStyle w:val="Bodytext0"/>
        <w:spacing w:after="400"/>
        <w:ind w:left="1160" w:firstLine="0"/>
      </w:pPr>
      <w:r>
        <w:rPr>
          <w:rStyle w:val="Bodytext"/>
        </w:rPr>
        <w:t>Nu - afectează speciile de interes conservativ din ROSCI0107 Lunca Mircești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813"/>
        </w:tabs>
        <w:ind w:left="440" w:firstLine="0"/>
        <w:jc w:val="both"/>
      </w:pPr>
      <w:r>
        <w:rPr>
          <w:rStyle w:val="Bodytext"/>
        </w:rPr>
        <w:t>fragmentare prin crearea de bariere fizice sau comportamentale în habitatele</w:t>
      </w:r>
      <w:r>
        <w:rPr>
          <w:rStyle w:val="Bodytext"/>
        </w:rPr>
        <w:br/>
        <w:t>conectate din punct de vedere fizic sau funcțional sau prin împărțirea acestora în</w:t>
      </w:r>
      <w:r>
        <w:rPr>
          <w:rStyle w:val="Bodytext"/>
        </w:rPr>
        <w:br/>
        <w:t>fragmente mai mici și mai izolate:</w:t>
      </w:r>
    </w:p>
    <w:p w:rsidR="00A87B24" w:rsidRDefault="001B4350">
      <w:pPr>
        <w:pStyle w:val="Bodytext0"/>
        <w:spacing w:after="400"/>
        <w:ind w:left="440" w:firstLine="720"/>
        <w:jc w:val="both"/>
      </w:pPr>
      <w:proofErr w:type="gramStart"/>
      <w:r>
        <w:rPr>
          <w:rStyle w:val="Bodytext"/>
        </w:rPr>
        <w:t>Nu se vor crea de bariere fizice sau comportamentale în habitatele existente în</w:t>
      </w:r>
      <w:r>
        <w:rPr>
          <w:rStyle w:val="Bodytext"/>
        </w:rPr>
        <w:br/>
        <w:t>zonă.</w:t>
      </w:r>
      <w:proofErr w:type="gramEnd"/>
    </w:p>
    <w:p w:rsidR="00A87B24" w:rsidRDefault="001B4350">
      <w:pPr>
        <w:pStyle w:val="Bodytext0"/>
        <w:numPr>
          <w:ilvl w:val="0"/>
          <w:numId w:val="13"/>
        </w:numPr>
        <w:tabs>
          <w:tab w:val="left" w:pos="813"/>
        </w:tabs>
        <w:ind w:left="440" w:firstLine="0"/>
        <w:jc w:val="both"/>
      </w:pPr>
      <w:r>
        <w:rPr>
          <w:rStyle w:val="Bodytext"/>
        </w:rPr>
        <w:t>reducerea efectivelor populaționale ca urmare a mortalității directe generată de PP</w:t>
      </w:r>
      <w:r>
        <w:rPr>
          <w:rStyle w:val="Bodytext"/>
        </w:rPr>
        <w:br/>
        <w:t>sau ca urmare a celorlalte forme de impact:</w:t>
      </w:r>
    </w:p>
    <w:p w:rsidR="00A87B24" w:rsidRDefault="001B4350">
      <w:pPr>
        <w:pStyle w:val="Bodytext0"/>
        <w:spacing w:after="400"/>
        <w:ind w:left="1160" w:firstLine="0"/>
      </w:pPr>
      <w:r>
        <w:rPr>
          <w:rStyle w:val="Bodytext"/>
        </w:rPr>
        <w:t xml:space="preserve">Nu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apărea reducerea efectivelor populaționale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813"/>
        </w:tabs>
        <w:ind w:firstLine="440"/>
      </w:pPr>
      <w:r>
        <w:rPr>
          <w:rStyle w:val="Bodytext"/>
        </w:rPr>
        <w:t>alte impacturi indirecte prin modificarea indirectă a calității mediului:</w:t>
      </w:r>
    </w:p>
    <w:p w:rsidR="00A87B24" w:rsidRDefault="001B4350">
      <w:pPr>
        <w:pStyle w:val="Bodytext0"/>
        <w:spacing w:after="400"/>
        <w:ind w:left="440" w:firstLine="720"/>
        <w:jc w:val="both"/>
      </w:pPr>
      <w:r>
        <w:rPr>
          <w:rStyle w:val="Bodytext"/>
        </w:rPr>
        <w:t>Nu sunt alte impacturi directe/ indirecte prin modificarea calității factorilor de</w:t>
      </w:r>
      <w:r>
        <w:rPr>
          <w:rStyle w:val="Bodytext"/>
        </w:rPr>
        <w:br/>
        <w:t xml:space="preserve">mediu - </w:t>
      </w:r>
      <w:proofErr w:type="gramStart"/>
      <w:r>
        <w:rPr>
          <w:rStyle w:val="Bodytext"/>
        </w:rPr>
        <w:t>apa</w:t>
      </w:r>
      <w:proofErr w:type="gramEnd"/>
      <w:r>
        <w:rPr>
          <w:rStyle w:val="Bodytext"/>
        </w:rPr>
        <w:t>, aer, sol - factorii abiotici</w:t>
      </w:r>
    </w:p>
    <w:p w:rsidR="00A87B24" w:rsidRDefault="001B4350">
      <w:pPr>
        <w:pStyle w:val="Bodytext0"/>
        <w:numPr>
          <w:ilvl w:val="0"/>
          <w:numId w:val="13"/>
        </w:numPr>
        <w:tabs>
          <w:tab w:val="left" w:pos="813"/>
        </w:tabs>
        <w:ind w:firstLine="440"/>
        <w:jc w:val="both"/>
      </w:pPr>
      <w:r>
        <w:rPr>
          <w:rStyle w:val="Bodytext"/>
        </w:rPr>
        <w:t>incertitudinile identificate:</w:t>
      </w:r>
    </w:p>
    <w:p w:rsidR="00A87B24" w:rsidRDefault="001B4350">
      <w:pPr>
        <w:pStyle w:val="Bodytext0"/>
        <w:spacing w:after="400"/>
        <w:ind w:left="440" w:firstLine="720"/>
        <w:jc w:val="both"/>
      </w:pPr>
      <w:r>
        <w:rPr>
          <w:rStyle w:val="Bodytext"/>
        </w:rPr>
        <w:t>DA - se pot înregistra modificări ale zgomotului sau emisii pulberi în perioada de</w:t>
      </w:r>
      <w:r>
        <w:rPr>
          <w:rStyle w:val="Bodytext"/>
        </w:rPr>
        <w:br/>
        <w:t>excavare a cuvetei iazului.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Deoarece amplasamentul pe care urmează a se realiza investiția se află la cca.</w:t>
      </w:r>
      <w:r>
        <w:rPr>
          <w:rStyle w:val="Bodytext"/>
        </w:rPr>
        <w:br/>
        <w:t>1000 m față de ROSCI0107 Lunca Mircești, la realizarea investiției propuse nu</w:t>
      </w:r>
      <w:r>
        <w:rPr>
          <w:rStyle w:val="Bodytext"/>
        </w:rPr>
        <w:br/>
        <w:t xml:space="preserve">prognozăm </w:t>
      </w:r>
      <w:proofErr w:type="gramStart"/>
      <w:r>
        <w:rPr>
          <w:rStyle w:val="Bodytext"/>
        </w:rPr>
        <w:t>un</w:t>
      </w:r>
      <w:proofErr w:type="gramEnd"/>
      <w:r>
        <w:rPr>
          <w:rStyle w:val="Bodytext"/>
        </w:rPr>
        <w:t xml:space="preserve"> impact negativ asupra ecosistemelor terestre sau acvatice din zonă.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Prin activitățile </w:t>
      </w:r>
      <w:proofErr w:type="gramStart"/>
      <w:r>
        <w:rPr>
          <w:rStyle w:val="Bodytext"/>
        </w:rPr>
        <w:t>ce</w:t>
      </w:r>
      <w:proofErr w:type="gramEnd"/>
      <w:r>
        <w:rPr>
          <w:rStyle w:val="Bodytext"/>
        </w:rPr>
        <w:t xml:space="preserve"> se vor desfășura pe amplasament după realizarea investiției nu</w:t>
      </w:r>
      <w:r>
        <w:rPr>
          <w:rStyle w:val="Bodytext"/>
        </w:rPr>
        <w:br/>
        <w:t>se vor produce modificări ale suprafețelor de păduri și nu se vor efectua defrișări de</w:t>
      </w:r>
      <w:r>
        <w:rPr>
          <w:rStyle w:val="Bodytext"/>
        </w:rPr>
        <w:br/>
        <w:t>pădure, deci impactul potențial asupra mediului natural va fi minim. Iazurile se vor</w:t>
      </w:r>
      <w:r>
        <w:rPr>
          <w:rStyle w:val="Bodytext"/>
        </w:rPr>
        <w:br/>
        <w:t xml:space="preserve">amenaja pe parcelă de teren cu categoria de folosință ape stătătoare, se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păstra</w:t>
      </w:r>
      <w:r>
        <w:rPr>
          <w:rStyle w:val="Bodytext"/>
        </w:rPr>
        <w:br/>
        <w:t>categoria de folosință a terenului.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Nu sunt prevăzute programe sau măsuri speciale pentru protecția ecosistemelor</w:t>
      </w:r>
      <w:proofErr w:type="gramStart"/>
      <w:r>
        <w:rPr>
          <w:rStyle w:val="Bodytext"/>
        </w:rPr>
        <w:t>,</w:t>
      </w:r>
      <w:proofErr w:type="gramEnd"/>
      <w:r>
        <w:rPr>
          <w:rStyle w:val="Bodytext"/>
        </w:rPr>
        <w:br/>
        <w:t>a biodiversității și pentru ocrotirea naturii.</w:t>
      </w:r>
    </w:p>
    <w:p w:rsidR="00A87B24" w:rsidRDefault="001B4350">
      <w:pPr>
        <w:pStyle w:val="Bodytext0"/>
        <w:ind w:firstLine="440"/>
      </w:pPr>
      <w:r>
        <w:rPr>
          <w:rStyle w:val="Bodytext"/>
          <w:b/>
          <w:bCs/>
        </w:rPr>
        <w:t>F. Alte informații prevăzute în legislația în vigoare</w:t>
      </w:r>
    </w:p>
    <w:p w:rsidR="00A87B24" w:rsidRDefault="001B4350">
      <w:pPr>
        <w:pStyle w:val="Bodytext0"/>
        <w:spacing w:after="400"/>
        <w:ind w:left="1160" w:firstLine="0"/>
        <w:jc w:val="both"/>
      </w:pPr>
      <w:r>
        <w:rPr>
          <w:rStyle w:val="Bodytext"/>
        </w:rPr>
        <w:t xml:space="preserve">Nu </w:t>
      </w:r>
      <w:proofErr w:type="gramStart"/>
      <w:r>
        <w:rPr>
          <w:rStyle w:val="Bodytext"/>
        </w:rPr>
        <w:t>este</w:t>
      </w:r>
      <w:proofErr w:type="gramEnd"/>
      <w:r>
        <w:rPr>
          <w:rStyle w:val="Bodytext"/>
        </w:rPr>
        <w:t xml:space="preserve"> cazul.</w:t>
      </w:r>
      <w:r>
        <w:br w:type="page"/>
      </w:r>
    </w:p>
    <w:p w:rsidR="00A87B24" w:rsidRDefault="001B4350">
      <w:pPr>
        <w:pStyle w:val="Heading10"/>
        <w:keepNext/>
        <w:keepLines/>
        <w:spacing w:after="80" w:line="360" w:lineRule="auto"/>
        <w:jc w:val="center"/>
      </w:pPr>
      <w:bookmarkStart w:id="32" w:name="bookmark14"/>
      <w:r>
        <w:rPr>
          <w:rStyle w:val="Heading1"/>
          <w:b/>
          <w:bCs/>
        </w:rPr>
        <w:lastRenderedPageBreak/>
        <w:t>XIV. GOSPODĂRIREA APELOR</w:t>
      </w:r>
      <w:bookmarkEnd w:id="32"/>
    </w:p>
    <w:p w:rsidR="00A87B24" w:rsidRDefault="001B4350">
      <w:pPr>
        <w:pStyle w:val="Bodytext0"/>
        <w:ind w:left="440" w:firstLine="740"/>
        <w:jc w:val="both"/>
      </w:pPr>
      <w:r>
        <w:rPr>
          <w:rStyle w:val="Bodytext"/>
          <w:lang w:val="ro-RO" w:eastAsia="ro-RO"/>
        </w:rPr>
        <w:t>Iazurile Prod Nautic 1 și Prod Nautic 2, aparținând de SC TOTAL STONE</w:t>
      </w:r>
      <w:r>
        <w:rPr>
          <w:rStyle w:val="Bodytext"/>
          <w:lang w:val="ro-RO" w:eastAsia="ro-RO"/>
        </w:rPr>
        <w:br/>
        <w:t>SOLUTIONS SRL Iași, se vor realiza în extravilanul comunei Hălăucești, județul Iași,</w:t>
      </w:r>
      <w:r>
        <w:rPr>
          <w:rStyle w:val="Bodytext"/>
          <w:lang w:val="ro-RO" w:eastAsia="ro-RO"/>
        </w:rPr>
        <w:br/>
        <w:t>conform planului de situație anexat. Investiția se va realiza pe malul drept al râului Siret,</w:t>
      </w:r>
      <w:r>
        <w:rPr>
          <w:rStyle w:val="Bodytext"/>
          <w:lang w:val="ro-RO" w:eastAsia="ro-RO"/>
        </w:rPr>
        <w:br/>
        <w:t>la cca. 2200 m față de cursul de apă.</w:t>
      </w:r>
    </w:p>
    <w:p w:rsidR="00A87B24" w:rsidRDefault="001B4350">
      <w:pPr>
        <w:pStyle w:val="Bodytext0"/>
        <w:ind w:left="440" w:firstLine="740"/>
        <w:jc w:val="both"/>
      </w:pPr>
      <w:r>
        <w:rPr>
          <w:rStyle w:val="Bodytext"/>
          <w:lang w:val="ro-RO" w:eastAsia="ro-RO"/>
        </w:rPr>
        <w:t>Amplasamentul analizat a fost cercetat prin 10 foraje geotehnice (notate cu F1 -</w:t>
      </w:r>
      <w:r>
        <w:rPr>
          <w:rStyle w:val="Bodytext"/>
          <w:lang w:val="ro-RO" w:eastAsia="ro-RO"/>
        </w:rPr>
        <w:br/>
        <w:t>F10), în vederea stabilirii nivelului apei subterane cât și a stratificației în zonă și a rezultat</w:t>
      </w:r>
      <w:r>
        <w:rPr>
          <w:rStyle w:val="Bodytext"/>
          <w:lang w:val="ro-RO" w:eastAsia="ro-RO"/>
        </w:rPr>
        <w:br/>
        <w:t>următoarea stratificație, conform studiului geotehnic:</w:t>
      </w:r>
    </w:p>
    <w:p w:rsidR="00A87B24" w:rsidRDefault="001B4350">
      <w:pPr>
        <w:pStyle w:val="Bodytext0"/>
        <w:ind w:left="1160" w:firstLine="0"/>
      </w:pPr>
      <w:r>
        <w:rPr>
          <w:rStyle w:val="Bodytext"/>
          <w:lang w:val="ro-RO" w:eastAsia="ro-RO"/>
        </w:rPr>
        <w:t>- foraj F1 (cotă teren = 194,50 mdMN)</w:t>
      </w:r>
      <w:r>
        <w:rPr>
          <w:rStyle w:val="Bodytext"/>
          <w:b/>
          <w:bCs/>
          <w:lang w:val="ro-RO" w:eastAsia="ro-RO"/>
        </w:rPr>
        <w:t>:</w:t>
      </w:r>
    </w:p>
    <w:p w:rsidR="00A87B24" w:rsidRDefault="001B4350">
      <w:pPr>
        <w:pStyle w:val="Bodytext0"/>
        <w:numPr>
          <w:ilvl w:val="0"/>
          <w:numId w:val="14"/>
        </w:numPr>
        <w:tabs>
          <w:tab w:val="left" w:pos="1875"/>
        </w:tabs>
        <w:ind w:left="1520" w:firstLine="0"/>
      </w:pPr>
      <w:r>
        <w:rPr>
          <w:rStyle w:val="Bodytext"/>
          <w:lang w:val="ro-RO" w:eastAsia="ro-RO"/>
        </w:rPr>
        <w:t>0,00 - 0,20 m = 0,20 m: sol vegetal cenușiu - galben;</w:t>
      </w:r>
    </w:p>
    <w:p w:rsidR="00A87B24" w:rsidRDefault="001B4350">
      <w:pPr>
        <w:pStyle w:val="Bodytext0"/>
        <w:numPr>
          <w:ilvl w:val="0"/>
          <w:numId w:val="14"/>
        </w:numPr>
        <w:tabs>
          <w:tab w:val="left" w:pos="1875"/>
        </w:tabs>
        <w:spacing w:line="372" w:lineRule="auto"/>
        <w:ind w:left="1880" w:hanging="360"/>
        <w:jc w:val="both"/>
      </w:pPr>
      <w:r>
        <w:rPr>
          <w:rStyle w:val="Bodytext"/>
          <w:lang w:val="ro-RO" w:eastAsia="ro-RO"/>
        </w:rPr>
        <w:t>0,20 - 9,80 m = 9,60 m: pietriș mijlociu - mare cu aport subordonat de nisip</w:t>
      </w:r>
      <w:r>
        <w:rPr>
          <w:rStyle w:val="Bodytext"/>
          <w:lang w:val="ro-RO" w:eastAsia="ro-RO"/>
        </w:rPr>
        <w:br/>
        <w:t>și bolovăniș;</w:t>
      </w:r>
    </w:p>
    <w:p w:rsidR="00A87B24" w:rsidRDefault="001B4350">
      <w:pPr>
        <w:pStyle w:val="Bodytext0"/>
        <w:numPr>
          <w:ilvl w:val="0"/>
          <w:numId w:val="14"/>
        </w:numPr>
        <w:tabs>
          <w:tab w:val="left" w:pos="1875"/>
        </w:tabs>
        <w:spacing w:line="372" w:lineRule="auto"/>
        <w:ind w:left="1880" w:hanging="360"/>
        <w:jc w:val="both"/>
      </w:pPr>
      <w:r>
        <w:rPr>
          <w:rStyle w:val="Bodytext"/>
          <w:lang w:val="ro-RO" w:eastAsia="ro-RO"/>
        </w:rPr>
        <w:t>9,80 - 11,00 m = 1,20 m: argilă marnoasă cenușie cu zone nisipoase</w:t>
      </w:r>
      <w:r>
        <w:rPr>
          <w:rStyle w:val="Bodytext"/>
          <w:lang w:val="ro-RO" w:eastAsia="ro-RO"/>
        </w:rPr>
        <w:br/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5,1 m.</w:t>
      </w:r>
    </w:p>
    <w:p w:rsidR="00A87B24" w:rsidRDefault="001B4350">
      <w:pPr>
        <w:pStyle w:val="Bodytext0"/>
        <w:numPr>
          <w:ilvl w:val="0"/>
          <w:numId w:val="14"/>
        </w:numPr>
        <w:tabs>
          <w:tab w:val="left" w:pos="1515"/>
        </w:tabs>
        <w:spacing w:line="372" w:lineRule="auto"/>
        <w:ind w:left="1160" w:firstLine="0"/>
      </w:pPr>
      <w:r>
        <w:rPr>
          <w:rStyle w:val="Bodytext"/>
          <w:lang w:val="ro-RO" w:eastAsia="ro-RO"/>
        </w:rPr>
        <w:t>foraj F2 (cotă teren = 194,50 mdMN):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72" w:lineRule="auto"/>
        <w:ind w:left="1520" w:firstLine="0"/>
      </w:pPr>
      <w:r>
        <w:rPr>
          <w:rStyle w:val="Bodytext"/>
          <w:lang w:val="ro-RO" w:eastAsia="ro-RO"/>
        </w:rPr>
        <w:t>0,00 - 0,10 m = 0,10 m: sol vegetal cenușiu - galben;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72" w:lineRule="auto"/>
        <w:ind w:left="1880" w:hanging="360"/>
        <w:jc w:val="both"/>
      </w:pPr>
      <w:r>
        <w:rPr>
          <w:rStyle w:val="Bodytext"/>
          <w:lang w:val="ro-RO" w:eastAsia="ro-RO"/>
        </w:rPr>
        <w:t>0,10 - 10,10 m = 10,00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72" w:lineRule="auto"/>
        <w:ind w:left="1880" w:hanging="360"/>
        <w:jc w:val="both"/>
      </w:pPr>
      <w:r>
        <w:rPr>
          <w:rStyle w:val="Bodytext"/>
          <w:lang w:val="ro-RO" w:eastAsia="ro-RO"/>
        </w:rPr>
        <w:t>10,10 - 11,00 m = 0,90 m: argilă marnoasă cenușie cu zone nisipoase</w:t>
      </w:r>
      <w:r>
        <w:rPr>
          <w:rStyle w:val="Bodytext"/>
          <w:lang w:val="ro-RO" w:eastAsia="ro-RO"/>
        </w:rPr>
        <w:br/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5,1 m.</w:t>
      </w:r>
    </w:p>
    <w:p w:rsidR="00A87B24" w:rsidRDefault="001B4350">
      <w:pPr>
        <w:pStyle w:val="Bodytext0"/>
        <w:spacing w:line="360" w:lineRule="auto"/>
        <w:ind w:left="1160" w:firstLine="0"/>
      </w:pPr>
      <w:r>
        <w:rPr>
          <w:rStyle w:val="Bodytext"/>
          <w:lang w:val="ro-RO" w:eastAsia="ro-RO"/>
        </w:rPr>
        <w:t>-foraj F3 (cotă teren = 194,50 mdMN):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0,00 - 0,25 m = 0,25 m: sol vegetal cenușiu - galben;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0,25 - 10,20 m = 9,95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10,20 - 11,00 m = 0,80 m: argilă marnoasă cenușie cu zone nisipoase</w:t>
      </w:r>
      <w:r>
        <w:rPr>
          <w:rStyle w:val="Bodytext"/>
          <w:lang w:val="ro-RO" w:eastAsia="ro-RO"/>
        </w:rPr>
        <w:br/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5,1 m.</w:t>
      </w:r>
    </w:p>
    <w:p w:rsidR="00A87B24" w:rsidRDefault="001B4350">
      <w:pPr>
        <w:pStyle w:val="Bodytext0"/>
        <w:numPr>
          <w:ilvl w:val="0"/>
          <w:numId w:val="15"/>
        </w:numPr>
        <w:tabs>
          <w:tab w:val="left" w:pos="1515"/>
        </w:tabs>
        <w:spacing w:line="360" w:lineRule="auto"/>
        <w:ind w:left="1160" w:firstLine="0"/>
      </w:pPr>
      <w:r>
        <w:rPr>
          <w:rStyle w:val="Bodytext"/>
          <w:lang w:val="ro-RO" w:eastAsia="ro-RO"/>
        </w:rPr>
        <w:t>foraj F4 (cotă teren = 194,70 mdMN):</w:t>
      </w:r>
    </w:p>
    <w:p w:rsidR="00A87B24" w:rsidRDefault="001B4350">
      <w:pPr>
        <w:pStyle w:val="Bodytext0"/>
        <w:numPr>
          <w:ilvl w:val="0"/>
          <w:numId w:val="16"/>
        </w:numPr>
        <w:tabs>
          <w:tab w:val="left" w:pos="1875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0,00 - 0,20 m = 0,20 m: sol vegetal cenușiu - galben;</w:t>
      </w:r>
      <w:r>
        <w:br w:type="page"/>
      </w:r>
    </w:p>
    <w:p w:rsidR="00A87B24" w:rsidRDefault="001B4350">
      <w:pPr>
        <w:pStyle w:val="Bodytext0"/>
        <w:numPr>
          <w:ilvl w:val="0"/>
          <w:numId w:val="16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lastRenderedPageBreak/>
        <w:t>0,20 - 10,00 m = 9,80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16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10,00 - 11,00 m = 1,00 m: argilă marnoasă cenușie cu zone nisipoase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5,3 m.</w:t>
      </w:r>
    </w:p>
    <w:p w:rsidR="00A87B24" w:rsidRDefault="001B4350">
      <w:pPr>
        <w:pStyle w:val="Bodytext0"/>
        <w:spacing w:line="360" w:lineRule="auto"/>
        <w:ind w:left="1160" w:firstLine="0"/>
      </w:pPr>
      <w:r>
        <w:rPr>
          <w:rStyle w:val="Bodytext"/>
          <w:lang w:val="ro-RO" w:eastAsia="ro-RO"/>
        </w:rPr>
        <w:t>- foraj F5 (cotă teren = 194,60 mdMN):</w:t>
      </w:r>
    </w:p>
    <w:p w:rsidR="00A87B24" w:rsidRDefault="001B4350">
      <w:pPr>
        <w:pStyle w:val="Bodytext0"/>
        <w:numPr>
          <w:ilvl w:val="0"/>
          <w:numId w:val="17"/>
        </w:numPr>
        <w:tabs>
          <w:tab w:val="left" w:pos="1875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0,00 - 0,20 m = 0,20 m: sol vegetal cenușiu - galben;</w:t>
      </w:r>
    </w:p>
    <w:p w:rsidR="00A87B24" w:rsidRDefault="001B4350">
      <w:pPr>
        <w:pStyle w:val="Bodytext0"/>
        <w:numPr>
          <w:ilvl w:val="0"/>
          <w:numId w:val="17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0,20 - 9,80 m = 9,60 m: pietriș mijlociu - mare cu aport subordonat de nisip</w:t>
      </w:r>
      <w:r>
        <w:rPr>
          <w:rStyle w:val="Bodytext"/>
          <w:lang w:val="ro-RO" w:eastAsia="ro-RO"/>
        </w:rPr>
        <w:br/>
        <w:t>și bolovăniș;</w:t>
      </w:r>
    </w:p>
    <w:p w:rsidR="00A87B24" w:rsidRDefault="001B4350">
      <w:pPr>
        <w:pStyle w:val="Bodytext0"/>
        <w:numPr>
          <w:ilvl w:val="0"/>
          <w:numId w:val="17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9,80 - 11,00 m = 1,20 m: argilă marnoasă cenușie cu zone nisipoase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5,2 m.</w:t>
      </w:r>
    </w:p>
    <w:p w:rsidR="00A87B24" w:rsidRDefault="001B4350">
      <w:pPr>
        <w:pStyle w:val="Bodytext0"/>
        <w:spacing w:line="360" w:lineRule="auto"/>
        <w:ind w:left="1160" w:firstLine="0"/>
      </w:pPr>
      <w:r>
        <w:rPr>
          <w:rStyle w:val="Bodytext"/>
          <w:lang w:val="ro-RO" w:eastAsia="ro-RO"/>
        </w:rPr>
        <w:t>- foraj F6 (cotă teren = 194,50 mdMN):</w:t>
      </w:r>
    </w:p>
    <w:p w:rsidR="00A87B24" w:rsidRDefault="001B4350">
      <w:pPr>
        <w:pStyle w:val="Bodytext0"/>
        <w:numPr>
          <w:ilvl w:val="0"/>
          <w:numId w:val="18"/>
        </w:numPr>
        <w:tabs>
          <w:tab w:val="left" w:pos="1875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0,00 - 0,20 m = 0,20 m: sol vegetal cenușiu - galben;</w:t>
      </w:r>
    </w:p>
    <w:p w:rsidR="00A87B24" w:rsidRDefault="001B4350">
      <w:pPr>
        <w:pStyle w:val="Bodytext0"/>
        <w:numPr>
          <w:ilvl w:val="0"/>
          <w:numId w:val="18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0,20 - 10,10 m = 9,90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18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10,10 - 11,00 m = 0,90 m: argilă marnoasă cenușie cu zone nisipoase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5,1 m.</w:t>
      </w:r>
    </w:p>
    <w:p w:rsidR="00A87B24" w:rsidRDefault="001B4350">
      <w:pPr>
        <w:pStyle w:val="Bodytext0"/>
        <w:numPr>
          <w:ilvl w:val="0"/>
          <w:numId w:val="19"/>
        </w:numPr>
        <w:tabs>
          <w:tab w:val="left" w:pos="1418"/>
        </w:tabs>
        <w:spacing w:line="360" w:lineRule="auto"/>
        <w:ind w:left="1160" w:firstLine="0"/>
      </w:pPr>
      <w:r>
        <w:rPr>
          <w:rStyle w:val="Bodytext"/>
          <w:lang w:val="ro-RO" w:eastAsia="ro-RO"/>
        </w:rPr>
        <w:t>foraj F7 (cotă teren = 194,60 mdMN):</w:t>
      </w:r>
    </w:p>
    <w:p w:rsidR="00A87B24" w:rsidRDefault="001B4350">
      <w:pPr>
        <w:pStyle w:val="Bodytext0"/>
        <w:numPr>
          <w:ilvl w:val="0"/>
          <w:numId w:val="19"/>
        </w:numPr>
        <w:tabs>
          <w:tab w:val="left" w:pos="1773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0,00 - 0,20 m = 0,20 m: sol vegetal cenușiu - galben;</w:t>
      </w:r>
    </w:p>
    <w:p w:rsidR="00A87B24" w:rsidRDefault="001B4350">
      <w:pPr>
        <w:pStyle w:val="Bodytext0"/>
        <w:numPr>
          <w:ilvl w:val="0"/>
          <w:numId w:val="19"/>
        </w:numPr>
        <w:tabs>
          <w:tab w:val="left" w:pos="1773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0,20 - 10,10 m = 9,90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19"/>
        </w:numPr>
        <w:tabs>
          <w:tab w:val="left" w:pos="1773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10,10 - 11,00 m = 0,90 m: argilă marnoasă cenușie cu zone nisipoase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5,2 m.</w:t>
      </w:r>
    </w:p>
    <w:p w:rsidR="00A87B24" w:rsidRDefault="001B4350">
      <w:pPr>
        <w:pStyle w:val="Bodytext0"/>
        <w:spacing w:line="360" w:lineRule="auto"/>
        <w:ind w:left="1160" w:firstLine="0"/>
      </w:pPr>
      <w:r>
        <w:rPr>
          <w:rStyle w:val="Bodytext"/>
          <w:lang w:val="ro-RO" w:eastAsia="ro-RO"/>
        </w:rPr>
        <w:t>- foraj F8 (cotă teren = 194,60 mdMN):</w:t>
      </w:r>
    </w:p>
    <w:p w:rsidR="00A87B24" w:rsidRDefault="001B4350">
      <w:pPr>
        <w:pStyle w:val="Bodytext0"/>
        <w:numPr>
          <w:ilvl w:val="0"/>
          <w:numId w:val="20"/>
        </w:numPr>
        <w:tabs>
          <w:tab w:val="left" w:pos="1875"/>
        </w:tabs>
        <w:spacing w:line="360" w:lineRule="auto"/>
        <w:ind w:left="1520" w:firstLine="0"/>
      </w:pPr>
      <w:r>
        <w:rPr>
          <w:rStyle w:val="Bodytext"/>
          <w:lang w:val="ro-RO" w:eastAsia="ro-RO"/>
        </w:rPr>
        <w:t>0,00 - 0,30 m = 0,30 m: sol vegetal cenușiu - galben;</w:t>
      </w:r>
    </w:p>
    <w:p w:rsidR="00A87B24" w:rsidRDefault="001B4350">
      <w:pPr>
        <w:pStyle w:val="Bodytext0"/>
        <w:numPr>
          <w:ilvl w:val="0"/>
          <w:numId w:val="20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0,30 - 10,00 m = 9,70 m: pietriș mijlociu - mare cu aport subordonat de</w:t>
      </w:r>
      <w:r>
        <w:rPr>
          <w:rStyle w:val="Bodytext"/>
          <w:lang w:val="ro-RO" w:eastAsia="ro-RO"/>
        </w:rPr>
        <w:br/>
        <w:t>nisip și bolovăniș;</w:t>
      </w:r>
    </w:p>
    <w:p w:rsidR="00A87B24" w:rsidRDefault="001B4350">
      <w:pPr>
        <w:pStyle w:val="Bodytext0"/>
        <w:numPr>
          <w:ilvl w:val="0"/>
          <w:numId w:val="20"/>
        </w:numPr>
        <w:tabs>
          <w:tab w:val="left" w:pos="1875"/>
        </w:tabs>
        <w:spacing w:line="360" w:lineRule="auto"/>
        <w:ind w:left="1880" w:hanging="360"/>
        <w:jc w:val="both"/>
      </w:pPr>
      <w:r>
        <w:rPr>
          <w:rStyle w:val="Bodytext"/>
          <w:lang w:val="ro-RO" w:eastAsia="ro-RO"/>
        </w:rPr>
        <w:t>10,00 - 11,00 m = 1,00 m: argilă marnoasă cenușie cu zone nisipoase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  <w:lang w:val="ro-RO" w:eastAsia="ro-RO"/>
        </w:rPr>
        <w:t>Nivelul hidrostatic a fost interceptat la o adâncime de 5,2 m.</w:t>
      </w:r>
      <w:r>
        <w:br w:type="page"/>
      </w:r>
    </w:p>
    <w:p w:rsidR="00A87B24" w:rsidRDefault="001B4350">
      <w:pPr>
        <w:pStyle w:val="Bodytext0"/>
        <w:numPr>
          <w:ilvl w:val="0"/>
          <w:numId w:val="21"/>
        </w:numPr>
        <w:tabs>
          <w:tab w:val="left" w:pos="1418"/>
        </w:tabs>
        <w:spacing w:line="372" w:lineRule="auto"/>
        <w:ind w:left="1160" w:firstLine="0"/>
      </w:pPr>
      <w:r>
        <w:rPr>
          <w:rStyle w:val="Bodytext"/>
        </w:rPr>
        <w:lastRenderedPageBreak/>
        <w:t>foraj F9 (cotă teren = 194,60 mdMN):</w:t>
      </w:r>
    </w:p>
    <w:p w:rsidR="00A87B24" w:rsidRDefault="001B4350">
      <w:pPr>
        <w:pStyle w:val="Bodytext0"/>
        <w:numPr>
          <w:ilvl w:val="0"/>
          <w:numId w:val="21"/>
        </w:numPr>
        <w:tabs>
          <w:tab w:val="left" w:pos="1779"/>
        </w:tabs>
        <w:spacing w:line="372" w:lineRule="auto"/>
        <w:ind w:left="1520" w:firstLine="0"/>
        <w:jc w:val="both"/>
      </w:pPr>
      <w:r>
        <w:rPr>
          <w:rStyle w:val="Bodytext"/>
        </w:rPr>
        <w:t>0,00 - 0,30 m = 0,30 m: sol vegetal cenușiu - galben;</w:t>
      </w:r>
    </w:p>
    <w:p w:rsidR="00A87B24" w:rsidRDefault="001B4350">
      <w:pPr>
        <w:pStyle w:val="Bodytext0"/>
        <w:numPr>
          <w:ilvl w:val="0"/>
          <w:numId w:val="21"/>
        </w:numPr>
        <w:tabs>
          <w:tab w:val="left" w:pos="1779"/>
        </w:tabs>
        <w:spacing w:line="372" w:lineRule="auto"/>
        <w:ind w:left="1520" w:firstLine="0"/>
        <w:jc w:val="both"/>
      </w:pPr>
      <w:r>
        <w:rPr>
          <w:rStyle w:val="Bodytext"/>
        </w:rPr>
        <w:t>0,30 - 10,00 m = 9,70 m: pietriș mijlociu - mare cu aport subordonat de</w:t>
      </w:r>
    </w:p>
    <w:p w:rsidR="00A87B24" w:rsidRDefault="001B4350">
      <w:pPr>
        <w:pStyle w:val="Bodytext0"/>
        <w:spacing w:line="372" w:lineRule="auto"/>
        <w:ind w:left="1880" w:firstLine="0"/>
        <w:jc w:val="both"/>
      </w:pPr>
      <w:proofErr w:type="gramStart"/>
      <w:r>
        <w:rPr>
          <w:rStyle w:val="Bodytext"/>
        </w:rPr>
        <w:t>nisip</w:t>
      </w:r>
      <w:proofErr w:type="gramEnd"/>
      <w:r>
        <w:rPr>
          <w:rStyle w:val="Bodytext"/>
        </w:rPr>
        <w:t xml:space="preserve"> și bolovăniș;</w:t>
      </w:r>
    </w:p>
    <w:p w:rsidR="00A87B24" w:rsidRDefault="001B4350">
      <w:pPr>
        <w:pStyle w:val="Bodytext0"/>
        <w:numPr>
          <w:ilvl w:val="0"/>
          <w:numId w:val="21"/>
        </w:numPr>
        <w:tabs>
          <w:tab w:val="left" w:pos="1779"/>
        </w:tabs>
        <w:spacing w:line="372" w:lineRule="auto"/>
        <w:ind w:left="1880" w:hanging="360"/>
        <w:jc w:val="both"/>
      </w:pPr>
      <w:r>
        <w:rPr>
          <w:rStyle w:val="Bodytext"/>
        </w:rPr>
        <w:t>10,00 - 11,00 m = 1,00 m: argilă marnoasă cenușie cu zone nisipoase</w:t>
      </w:r>
      <w:r>
        <w:rPr>
          <w:rStyle w:val="Bodytext"/>
        </w:rPr>
        <w:br/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</w:rPr>
        <w:t>Nivelul hidrostatic a fost interceptat la o adâncime de 5</w:t>
      </w:r>
      <w:proofErr w:type="gramStart"/>
      <w:r>
        <w:rPr>
          <w:rStyle w:val="Bodytext"/>
        </w:rPr>
        <w:t>,2</w:t>
      </w:r>
      <w:proofErr w:type="gramEnd"/>
      <w:r>
        <w:rPr>
          <w:rStyle w:val="Bodytext"/>
        </w:rPr>
        <w:t xml:space="preserve"> m.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418"/>
        </w:tabs>
        <w:spacing w:line="360" w:lineRule="auto"/>
        <w:ind w:left="1160" w:firstLine="0"/>
      </w:pPr>
      <w:r>
        <w:rPr>
          <w:rStyle w:val="Bodytext"/>
        </w:rPr>
        <w:t>foraj F10 (cotă teren = 194,60 mdMN):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779"/>
        </w:tabs>
        <w:spacing w:line="360" w:lineRule="auto"/>
        <w:ind w:left="1520" w:firstLine="0"/>
        <w:jc w:val="both"/>
      </w:pPr>
      <w:r>
        <w:rPr>
          <w:rStyle w:val="Bodytext"/>
        </w:rPr>
        <w:t>0,00 - 0,20 m = 0,20 m: sol vegetal cenușiu - galben;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779"/>
        </w:tabs>
        <w:spacing w:line="360" w:lineRule="auto"/>
        <w:ind w:left="1520" w:firstLine="0"/>
        <w:jc w:val="both"/>
      </w:pPr>
      <w:r>
        <w:rPr>
          <w:rStyle w:val="Bodytext"/>
        </w:rPr>
        <w:t>0,20 - 10,20 m = 10,00 m: pietriș mijlociu - mare cu aport subordonat de</w:t>
      </w:r>
    </w:p>
    <w:p w:rsidR="00A87B24" w:rsidRDefault="001B4350">
      <w:pPr>
        <w:pStyle w:val="Bodytext0"/>
        <w:spacing w:line="360" w:lineRule="auto"/>
        <w:ind w:left="1880" w:firstLine="0"/>
        <w:jc w:val="both"/>
      </w:pPr>
      <w:proofErr w:type="gramStart"/>
      <w:r>
        <w:rPr>
          <w:rStyle w:val="Bodytext"/>
        </w:rPr>
        <w:t>nisip</w:t>
      </w:r>
      <w:proofErr w:type="gramEnd"/>
      <w:r>
        <w:rPr>
          <w:rStyle w:val="Bodytext"/>
        </w:rPr>
        <w:t xml:space="preserve"> și bolovăniș;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779"/>
        </w:tabs>
        <w:spacing w:line="360" w:lineRule="auto"/>
        <w:ind w:left="1880" w:hanging="360"/>
        <w:jc w:val="both"/>
      </w:pPr>
      <w:r>
        <w:rPr>
          <w:rStyle w:val="Bodytext"/>
        </w:rPr>
        <w:t>10,20 - 11,00 m = 0,80 m: argilă marnoasă cenușie cu zone nisipoase</w:t>
      </w:r>
      <w:r>
        <w:rPr>
          <w:rStyle w:val="Bodytext"/>
        </w:rPr>
        <w:br/>
        <w:t>cenușii plastic vârtoasă;</w:t>
      </w:r>
    </w:p>
    <w:p w:rsidR="00A87B24" w:rsidRDefault="001B4350">
      <w:pPr>
        <w:pStyle w:val="Bodytext0"/>
        <w:spacing w:line="360" w:lineRule="auto"/>
        <w:ind w:left="1880" w:firstLine="0"/>
      </w:pPr>
      <w:r>
        <w:rPr>
          <w:rStyle w:val="Bodytext"/>
        </w:rPr>
        <w:t>Nivelul hidrostatic a fost interceptat la o adâncime de 5</w:t>
      </w:r>
      <w:proofErr w:type="gramStart"/>
      <w:r>
        <w:rPr>
          <w:rStyle w:val="Bodytext"/>
        </w:rPr>
        <w:t>,2</w:t>
      </w:r>
      <w:proofErr w:type="gramEnd"/>
      <w:r>
        <w:rPr>
          <w:rStyle w:val="Bodytext"/>
        </w:rPr>
        <w:t xml:space="preserve"> m.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</w:rPr>
        <w:t>Pilieri de siguranță: se va lăsa un pilier de siguranță față de terenurile vecine de</w:t>
      </w:r>
      <w:r>
        <w:rPr>
          <w:rStyle w:val="Bodytext"/>
        </w:rPr>
        <w:br/>
        <w:t>minim 5</w:t>
      </w:r>
      <w:proofErr w:type="gramStart"/>
      <w:r>
        <w:rPr>
          <w:rStyle w:val="Bodytext"/>
        </w:rPr>
        <w:t>,0</w:t>
      </w:r>
      <w:proofErr w:type="gramEnd"/>
      <w:r>
        <w:rPr>
          <w:rStyle w:val="Bodytext"/>
        </w:rPr>
        <w:t xml:space="preserve"> m și între iazuri de minim 4,0 m.</w:t>
      </w:r>
    </w:p>
    <w:p w:rsidR="00A87B24" w:rsidRDefault="001B4350">
      <w:pPr>
        <w:pStyle w:val="Bodytext0"/>
        <w:spacing w:line="360" w:lineRule="auto"/>
        <w:ind w:left="440" w:firstLine="0"/>
        <w:jc w:val="both"/>
      </w:pPr>
      <w:proofErr w:type="gramStart"/>
      <w:r>
        <w:rPr>
          <w:rStyle w:val="Bodytext"/>
        </w:rPr>
        <w:t>lazurile</w:t>
      </w:r>
      <w:proofErr w:type="gramEnd"/>
      <w:r>
        <w:rPr>
          <w:rStyle w:val="Bodytext"/>
        </w:rPr>
        <w:t xml:space="preserve"> proiectate nu barează o vreo vale sau albie a unui curs de apă - nu sunt</w:t>
      </w:r>
      <w:r>
        <w:rPr>
          <w:rStyle w:val="Bodytext"/>
        </w:rPr>
        <w:br/>
        <w:t xml:space="preserve">prevăzute cu baraj. </w:t>
      </w:r>
      <w:proofErr w:type="gramStart"/>
      <w:r>
        <w:rPr>
          <w:rStyle w:val="Bodytext"/>
        </w:rPr>
        <w:t>lazurile</w:t>
      </w:r>
      <w:proofErr w:type="gramEnd"/>
      <w:r>
        <w:rPr>
          <w:rStyle w:val="Bodytext"/>
        </w:rPr>
        <w:t xml:space="preserve"> nu sunt iazuri de acumulare, sunt iazuri în cuvetă naturală,</w:t>
      </w:r>
      <w:r>
        <w:rPr>
          <w:rStyle w:val="Bodytext"/>
        </w:rPr>
        <w:br/>
        <w:t>fără baraj, cu taluzuri înierbate.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</w:rPr>
        <w:t>Panta taluzurilor va fi 1 : 2, iar adâncimea medie pentru Iazul Prod Nautic 1 va fi</w:t>
      </w:r>
      <w:r>
        <w:rPr>
          <w:rStyle w:val="Bodytext"/>
        </w:rPr>
        <w:br/>
        <w:t>de 7,4 m (din care adâncimea apei de 3,5 m), iar adâncimea medie pentru Iazul Prod</w:t>
      </w:r>
      <w:r>
        <w:rPr>
          <w:rStyle w:val="Bodytext"/>
        </w:rPr>
        <w:br/>
        <w:t xml:space="preserve">Nautic 2 va fi de 8,6 m (din care adâncimea apei de 3,5 m). Se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amenaja o bermă de</w:t>
      </w:r>
      <w:r>
        <w:rPr>
          <w:rStyle w:val="Bodytext"/>
        </w:rPr>
        <w:br/>
        <w:t>siguranță de 4 m lățime, la 4 m de la cota cuvetei iazului, pentru o stabilitate bună a</w:t>
      </w:r>
      <w:r>
        <w:rPr>
          <w:rStyle w:val="Bodytext"/>
        </w:rPr>
        <w:br/>
        <w:t>taluzurilor.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</w:rPr>
        <w:t>Alimentarea cu apă a iazurilor va fi asigurată din orizontul freatic (pânza freatică a</w:t>
      </w:r>
      <w:r>
        <w:rPr>
          <w:rStyle w:val="Bodytext"/>
        </w:rPr>
        <w:br/>
        <w:t>râului Siret) și precipitații atmosferice, influențată de volumul de precipitații și de debitul și</w:t>
      </w:r>
      <w:r>
        <w:rPr>
          <w:rStyle w:val="Bodytext"/>
        </w:rPr>
        <w:br/>
        <w:t>fluctuația nivelului hidrostatic al acviferului freatic.</w:t>
      </w:r>
    </w:p>
    <w:p w:rsidR="00A87B24" w:rsidRDefault="001B4350">
      <w:pPr>
        <w:pStyle w:val="Bodytext0"/>
        <w:spacing w:line="360" w:lineRule="auto"/>
        <w:ind w:left="1160" w:firstLine="0"/>
      </w:pPr>
      <w:proofErr w:type="gramStart"/>
      <w:r>
        <w:rPr>
          <w:rStyle w:val="Bodytext"/>
        </w:rPr>
        <w:t>Conform</w:t>
      </w:r>
      <w:proofErr w:type="gramEnd"/>
      <w:r>
        <w:rPr>
          <w:rStyle w:val="Bodytext"/>
        </w:rPr>
        <w:t xml:space="preserve"> studiului hidrogeologic: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proofErr w:type="gramStart"/>
      <w:r>
        <w:rPr>
          <w:rStyle w:val="Bodytext"/>
        </w:rPr>
        <w:t>direcțiile</w:t>
      </w:r>
      <w:proofErr w:type="gramEnd"/>
      <w:r>
        <w:rPr>
          <w:rStyle w:val="Bodytext"/>
        </w:rPr>
        <w:t xml:space="preserve"> de curgere ale apei subterane urmăresc litologia formațiunilor străbătute și</w:t>
      </w:r>
      <w:r>
        <w:rPr>
          <w:rStyle w:val="Bodytext"/>
        </w:rPr>
        <w:br/>
        <w:t>căderea generală a formațiunilor de platformă și sunt NV - SE către râul Siret, iar</w:t>
      </w:r>
      <w:r>
        <w:rPr>
          <w:rStyle w:val="Bodytext"/>
        </w:rPr>
        <w:br/>
        <w:t>viteza de scurgere a apei subterane în mediu poros este de cca. 0,00025 m/s;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r>
        <w:rPr>
          <w:rStyle w:val="Bodytext"/>
        </w:rPr>
        <w:t>stratele acvifere sunt alimentate, pe capete de strat, din precipitațiile pluvio-nivale și</w:t>
      </w:r>
      <w:r>
        <w:rPr>
          <w:rStyle w:val="Bodytext"/>
        </w:rPr>
        <w:br/>
        <w:t>prin înfiltrații din bazinul rețele hidrografice;</w:t>
      </w:r>
      <w:r>
        <w:br w:type="page"/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63"/>
        </w:tabs>
        <w:spacing w:after="140" w:line="240" w:lineRule="auto"/>
        <w:ind w:firstLine="800"/>
      </w:pPr>
      <w:r>
        <w:rPr>
          <w:rStyle w:val="Bodytext"/>
          <w:lang w:val="ro-RO" w:eastAsia="ro-RO"/>
        </w:rPr>
        <w:lastRenderedPageBreak/>
        <w:t>apa este cantonată în stratul de pietriș cu nisip și bolovăniș;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r>
        <w:rPr>
          <w:rStyle w:val="Bodytext"/>
          <w:lang w:val="ro-RO" w:eastAsia="ro-RO"/>
        </w:rPr>
        <w:t>nivelul hidrostatic al apelor subterane, măsurat în forajele geotehnice F1, F2, F3 și</w:t>
      </w:r>
      <w:r>
        <w:rPr>
          <w:rStyle w:val="Bodytext"/>
          <w:lang w:val="ro-RO" w:eastAsia="ro-RO"/>
        </w:rPr>
        <w:br/>
        <w:t>F6 (cotă teren = 194,50 mdMN), a fost interceptat la o adâncime de 5,1 m (cotă</w:t>
      </w:r>
      <w:r>
        <w:rPr>
          <w:rStyle w:val="Bodytext"/>
          <w:lang w:val="ro-RO" w:eastAsia="ro-RO"/>
        </w:rPr>
        <w:br/>
        <w:t>pânză freatică = 189,40 m);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r>
        <w:rPr>
          <w:rStyle w:val="Bodytext"/>
          <w:lang w:val="ro-RO" w:eastAsia="ro-RO"/>
        </w:rPr>
        <w:t>nivelul hidrostatic al apelor subterane, măsurat în forajul geotehnic F4 (cotă teren =</w:t>
      </w:r>
      <w:r>
        <w:rPr>
          <w:rStyle w:val="Bodytext"/>
          <w:lang w:val="ro-RO" w:eastAsia="ro-RO"/>
        </w:rPr>
        <w:br/>
        <w:t>194,70 mdMN), a fost interceptat la o adâncime de 5,3 m (cotă pânză freatică =</w:t>
      </w:r>
      <w:r>
        <w:rPr>
          <w:rStyle w:val="Bodytext"/>
          <w:lang w:val="ro-RO" w:eastAsia="ro-RO"/>
        </w:rPr>
        <w:br/>
        <w:t>189,40 m);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r>
        <w:rPr>
          <w:rStyle w:val="Bodytext"/>
          <w:lang w:val="ro-RO" w:eastAsia="ro-RO"/>
        </w:rPr>
        <w:t>nivelul hidrostatic al apelor subterane, măsurat în forajele geotehnice F5, F7, F8,</w:t>
      </w:r>
      <w:r>
        <w:rPr>
          <w:rStyle w:val="Bodytext"/>
          <w:lang w:val="ro-RO" w:eastAsia="ro-RO"/>
        </w:rPr>
        <w:br/>
        <w:t>F9 și F10 (cotă teren = 194,60 mdMN), a fost interceptat la o adâncime de 5,2 m</w:t>
      </w:r>
      <w:r>
        <w:rPr>
          <w:rStyle w:val="Bodytext"/>
          <w:lang w:val="ro-RO" w:eastAsia="ro-RO"/>
        </w:rPr>
        <w:br/>
        <w:t>(cotă pânză freatică = 189,40 m);</w:t>
      </w:r>
    </w:p>
    <w:p w:rsidR="00A87B24" w:rsidRDefault="001B4350">
      <w:pPr>
        <w:pStyle w:val="Bodytext0"/>
        <w:numPr>
          <w:ilvl w:val="0"/>
          <w:numId w:val="22"/>
        </w:numPr>
        <w:tabs>
          <w:tab w:val="left" w:pos="1053"/>
        </w:tabs>
        <w:spacing w:line="360" w:lineRule="auto"/>
        <w:ind w:left="1160" w:hanging="360"/>
        <w:jc w:val="both"/>
      </w:pPr>
      <w:r>
        <w:rPr>
          <w:rStyle w:val="Bodytext"/>
          <w:lang w:val="ro-RO" w:eastAsia="ro-RO"/>
        </w:rPr>
        <w:t>exploatarea nisipului și pietrișului se va realiza până la adâncimea medie de cca.</w:t>
      </w:r>
      <w:r>
        <w:rPr>
          <w:rStyle w:val="Bodytext"/>
          <w:lang w:val="ro-RO" w:eastAsia="ro-RO"/>
        </w:rPr>
        <w:br/>
        <w:t>7,4 m pentru iazul Prod Nautic 1 și până la adâncimea medie de cca. 8,6 m pentru</w:t>
      </w:r>
      <w:r>
        <w:rPr>
          <w:rStyle w:val="Bodytext"/>
          <w:lang w:val="ro-RO" w:eastAsia="ro-RO"/>
        </w:rPr>
        <w:br/>
        <w:t>iazul Prod Nautic 2 (cotă cuvetă iazuri = 185,90 mdMN), respectiv cu 3,5 m sub</w:t>
      </w:r>
      <w:r>
        <w:rPr>
          <w:rStyle w:val="Bodytext"/>
          <w:lang w:val="ro-RO" w:eastAsia="ro-RO"/>
        </w:rPr>
        <w:br/>
        <w:t>nivelului pânzei freatice din zonă.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  <w:lang w:val="ro-RO" w:eastAsia="ro-RO"/>
        </w:rPr>
        <w:t>În zonă nu se află perimetre de protecție surse de apă care să se suprapună</w:t>
      </w:r>
      <w:r>
        <w:rPr>
          <w:rStyle w:val="Bodytext"/>
          <w:lang w:val="ro-RO" w:eastAsia="ro-RO"/>
        </w:rPr>
        <w:br/>
        <w:t>peste amplasamentul iazurilor proiectate.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  <w:lang w:val="ro-RO" w:eastAsia="ro-RO"/>
        </w:rPr>
        <w:t>În aceste condiții, alimentarea cu apă a iazurilor se va putea realiza din pânza</w:t>
      </w:r>
      <w:r>
        <w:rPr>
          <w:rStyle w:val="Bodytext"/>
          <w:lang w:val="ro-RO" w:eastAsia="ro-RO"/>
        </w:rPr>
        <w:br/>
        <w:t>freatică și precipitații, fără alimentare suplimentară și nu este necesar prevederea de</w:t>
      </w:r>
      <w:r>
        <w:rPr>
          <w:rStyle w:val="Bodytext"/>
          <w:lang w:val="ro-RO" w:eastAsia="ro-RO"/>
        </w:rPr>
        <w:br/>
        <w:t>goliri.</w:t>
      </w:r>
    </w:p>
    <w:p w:rsidR="00A87B24" w:rsidRDefault="001B4350">
      <w:pPr>
        <w:pStyle w:val="Bodytext0"/>
        <w:spacing w:line="360" w:lineRule="auto"/>
        <w:ind w:left="440" w:firstLine="720"/>
        <w:jc w:val="both"/>
      </w:pPr>
      <w:r>
        <w:rPr>
          <w:rStyle w:val="Bodytext"/>
          <w:lang w:val="ro-RO" w:eastAsia="ro-RO"/>
        </w:rPr>
        <w:t>La finalizarea lucrărilor de exploatare, iazurile de agrement rezultate vor avea</w:t>
      </w:r>
      <w:r>
        <w:rPr>
          <w:rStyle w:val="Bodytext"/>
          <w:lang w:val="ro-RO" w:eastAsia="ro-RO"/>
        </w:rPr>
        <w:br/>
        <w:t>următoarele caracteristici:</w:t>
      </w:r>
    </w:p>
    <w:p w:rsidR="00A87B24" w:rsidRDefault="001B4350">
      <w:pPr>
        <w:pStyle w:val="Bodytext30"/>
        <w:spacing w:after="140" w:line="240" w:lineRule="auto"/>
        <w:ind w:left="0" w:firstLine="440"/>
      </w:pPr>
      <w:r>
        <w:rPr>
          <w:rStyle w:val="Bodytext3"/>
          <w:b/>
          <w:bCs/>
          <w:i/>
          <w:iCs/>
          <w:smallCaps/>
          <w:u w:val="single"/>
          <w:lang w:val="ro-RO" w:eastAsia="ro-RO"/>
        </w:rPr>
        <w:t>Iaz Prod Nautic 1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rPr>
          <w:rStyle w:val="Bodytext"/>
          <w:lang w:val="ro-RO" w:eastAsia="ro-RO"/>
        </w:rPr>
        <w:t>suprafața totală a amenajării (cota N</w:t>
      </w:r>
      <w:r>
        <w:rPr>
          <w:rStyle w:val="Bodytext"/>
          <w:sz w:val="14"/>
          <w:szCs w:val="14"/>
          <w:lang w:val="ro-RO" w:eastAsia="ro-RO"/>
        </w:rPr>
        <w:t xml:space="preserve">max </w:t>
      </w:r>
      <w:r>
        <w:rPr>
          <w:rStyle w:val="Bodytext"/>
          <w:lang w:val="ro-RO" w:eastAsia="ro-RO"/>
        </w:rPr>
        <w:t>= 196,659 m) = 109.532 mp;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rPr>
          <w:rStyle w:val="Bodytext"/>
          <w:lang w:val="ro-RO" w:eastAsia="ro-RO"/>
        </w:rPr>
        <w:t>suprafața acumulării la nivelul hidrostatic (cota 189,40 m) = 85.301 mp;</w:t>
      </w:r>
    </w:p>
    <w:p w:rsidR="00A87B24" w:rsidRDefault="00E966C5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pict>
          <v:shape id="_x0000_s1039" type="#_x0000_t202" style="position:absolute;left:0;text-align:left;margin-left:435.4pt;margin-top:1pt;width:96.25pt;height:101.3pt;z-index:-125829363;mso-wrap-distance-left:9pt;mso-wrap-distance-right:9pt;mso-position-horizontal-relative:page" filled="f" stroked="f">
            <v:textbox inset="0,0,0,0">
              <w:txbxContent>
                <w:p w:rsidR="003E1EB9" w:rsidRDefault="003E1EB9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3,5 m;</w:t>
                  </w:r>
                </w:p>
                <w:p w:rsidR="003E1EB9" w:rsidRDefault="003E1EB9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283.120 mc;</w:t>
                  </w:r>
                </w:p>
                <w:p w:rsidR="003E1EB9" w:rsidRDefault="003E1EB9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184,90 m</w:t>
                  </w:r>
                </w:p>
                <w:p w:rsidR="003E1EB9" w:rsidRDefault="003E1EB9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189,40 m</w:t>
                  </w:r>
                </w:p>
                <w:p w:rsidR="003E1EB9" w:rsidRDefault="003E1EB9">
                  <w:pPr>
                    <w:pStyle w:val="Bodytext0"/>
                    <w:spacing w:after="140"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192,7...196,7 m</w:t>
                  </w:r>
                </w:p>
              </w:txbxContent>
            </v:textbox>
            <w10:wrap type="square" side="left" anchorx="page"/>
          </v:shape>
        </w:pict>
      </w:r>
      <w:r w:rsidR="001B4350">
        <w:rPr>
          <w:rStyle w:val="Bodytext"/>
          <w:lang w:val="ro-RO" w:eastAsia="ro-RO"/>
        </w:rPr>
        <w:t>adâncimea medie a apei în acumulare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rPr>
          <w:rStyle w:val="Bodytext"/>
          <w:lang w:val="ro-RO" w:eastAsia="ro-RO"/>
        </w:rPr>
        <w:t>volumul apei la nivelul hidrostatic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rPr>
          <w:rStyle w:val="Bodytext"/>
          <w:lang w:val="ro-RO" w:eastAsia="ro-RO"/>
        </w:rPr>
        <w:t>cotă cuvetă iaz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  <w:jc w:val="both"/>
      </w:pPr>
      <w:r>
        <w:rPr>
          <w:rStyle w:val="Bodytext"/>
          <w:lang w:val="ro-RO" w:eastAsia="ro-RO"/>
        </w:rPr>
        <w:t>nivel hidrostatic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80" w:line="240" w:lineRule="auto"/>
        <w:ind w:left="1520" w:firstLine="0"/>
        <w:jc w:val="both"/>
      </w:pPr>
      <w:r>
        <w:rPr>
          <w:rStyle w:val="Bodytext"/>
          <w:lang w:val="ro-RO" w:eastAsia="ro-RO"/>
        </w:rPr>
        <w:t>cotă teren</w:t>
      </w:r>
    </w:p>
    <w:p w:rsidR="00A87B24" w:rsidRDefault="001B4350">
      <w:pPr>
        <w:pStyle w:val="Bodytext30"/>
        <w:spacing w:after="140" w:line="240" w:lineRule="auto"/>
        <w:ind w:left="0" w:firstLine="440"/>
      </w:pPr>
      <w:r>
        <w:rPr>
          <w:rStyle w:val="Bodytext3"/>
          <w:b/>
          <w:bCs/>
          <w:i/>
          <w:iCs/>
          <w:smallCaps/>
          <w:u w:val="single"/>
          <w:lang w:val="ro-RO" w:eastAsia="ro-RO"/>
        </w:rPr>
        <w:t>Iaz Prod Nautic 2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</w:pPr>
      <w:r>
        <w:rPr>
          <w:rStyle w:val="Bodytext"/>
          <w:lang w:val="ro-RO" w:eastAsia="ro-RO"/>
        </w:rPr>
        <w:t>suprafața totală a amenajării (cota N</w:t>
      </w:r>
      <w:r>
        <w:rPr>
          <w:rStyle w:val="Bodytext"/>
          <w:sz w:val="14"/>
          <w:szCs w:val="14"/>
          <w:lang w:val="ro-RO" w:eastAsia="ro-RO"/>
        </w:rPr>
        <w:t xml:space="preserve">max </w:t>
      </w:r>
      <w:r>
        <w:rPr>
          <w:rStyle w:val="Bodytext"/>
          <w:lang w:val="ro-RO" w:eastAsia="ro-RO"/>
        </w:rPr>
        <w:t>= 197,305 m) = 109.512 mp;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</w:pPr>
      <w:r>
        <w:rPr>
          <w:rStyle w:val="Bodytext"/>
          <w:lang w:val="ro-RO" w:eastAsia="ro-RO"/>
        </w:rPr>
        <w:t>suprafața acumulării la nivelul hidrostatic (cota 189,40 m) = 87.289 mp;</w:t>
      </w:r>
    </w:p>
    <w:p w:rsidR="00A87B24" w:rsidRDefault="00E966C5">
      <w:pPr>
        <w:pStyle w:val="Bodytext0"/>
        <w:numPr>
          <w:ilvl w:val="0"/>
          <w:numId w:val="23"/>
        </w:numPr>
        <w:tabs>
          <w:tab w:val="left" w:pos="1863"/>
        </w:tabs>
        <w:spacing w:after="140" w:line="240" w:lineRule="auto"/>
        <w:ind w:left="1520" w:firstLine="0"/>
      </w:pPr>
      <w:r>
        <w:pict>
          <v:shape id="_x0000_s1041" type="#_x0000_t202" style="position:absolute;left:0;text-align:left;margin-left:435.4pt;margin-top:1pt;width:45.85pt;height:14.9pt;z-index:-125829361;mso-wrap-distance-left:9pt;mso-wrap-distance-right:9pt;mso-position-horizontal-relative:page" filled="f" stroked="f">
            <v:textbox inset="0,0,0,0">
              <w:txbxContent>
                <w:p w:rsidR="003E1EB9" w:rsidRDefault="003E1EB9">
                  <w:pPr>
                    <w:pStyle w:val="Bodytext0"/>
                    <w:spacing w:line="240" w:lineRule="auto"/>
                    <w:ind w:firstLine="0"/>
                  </w:pPr>
                  <w:r>
                    <w:rPr>
                      <w:rStyle w:val="Bodytext"/>
                      <w:lang w:val="ro-RO" w:eastAsia="ro-RO"/>
                    </w:rPr>
                    <w:t>= 3,5 m;</w:t>
                  </w:r>
                </w:p>
              </w:txbxContent>
            </v:textbox>
            <w10:wrap type="square" side="left" anchorx="page"/>
          </v:shape>
        </w:pict>
      </w:r>
      <w:r w:rsidR="001B4350">
        <w:rPr>
          <w:rStyle w:val="Bodytext"/>
          <w:lang w:val="ro-RO" w:eastAsia="ro-RO"/>
        </w:rPr>
        <w:t>adâncimea medie a apei în acumulare</w:t>
      </w:r>
      <w:r w:rsidR="001B4350">
        <w:br w:type="page"/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794"/>
          <w:tab w:val="center" w:pos="7708"/>
          <w:tab w:val="left" w:pos="7960"/>
        </w:tabs>
        <w:spacing w:after="140" w:line="240" w:lineRule="auto"/>
        <w:ind w:left="1520" w:firstLine="0"/>
      </w:pPr>
      <w:r>
        <w:rPr>
          <w:rStyle w:val="Bodytext"/>
        </w:rPr>
        <w:lastRenderedPageBreak/>
        <w:t>volumul apei la nivelul hidrostatic</w:t>
      </w:r>
      <w:r>
        <w:rPr>
          <w:rStyle w:val="Bodytext"/>
        </w:rPr>
        <w:tab/>
        <w:t>=</w:t>
      </w:r>
      <w:r>
        <w:rPr>
          <w:rStyle w:val="Bodytext"/>
        </w:rPr>
        <w:tab/>
        <w:t>290.620 mc;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794"/>
          <w:tab w:val="center" w:pos="7708"/>
          <w:tab w:val="left" w:pos="7960"/>
        </w:tabs>
        <w:ind w:left="1520" w:firstLine="0"/>
      </w:pPr>
      <w:r>
        <w:rPr>
          <w:rStyle w:val="Bodytext"/>
        </w:rPr>
        <w:t>cotă cuvetă iaz</w:t>
      </w:r>
      <w:r>
        <w:rPr>
          <w:rStyle w:val="Bodytext"/>
        </w:rPr>
        <w:tab/>
        <w:t>=</w:t>
      </w:r>
      <w:r>
        <w:rPr>
          <w:rStyle w:val="Bodytext"/>
        </w:rPr>
        <w:tab/>
        <w:t>184,90 m</w:t>
      </w:r>
    </w:p>
    <w:p w:rsidR="00A87B24" w:rsidRDefault="001B4350">
      <w:pPr>
        <w:pStyle w:val="Bodytext0"/>
        <w:numPr>
          <w:ilvl w:val="0"/>
          <w:numId w:val="23"/>
        </w:numPr>
        <w:tabs>
          <w:tab w:val="left" w:pos="1794"/>
          <w:tab w:val="center" w:pos="7708"/>
          <w:tab w:val="left" w:pos="7960"/>
        </w:tabs>
        <w:ind w:left="1520" w:firstLine="0"/>
      </w:pPr>
      <w:r>
        <w:rPr>
          <w:rStyle w:val="Bodytext"/>
        </w:rPr>
        <w:t>nivel hidrostatic</w:t>
      </w:r>
      <w:r>
        <w:rPr>
          <w:rStyle w:val="Bodytext"/>
        </w:rPr>
        <w:tab/>
        <w:t>=</w:t>
      </w:r>
      <w:r>
        <w:rPr>
          <w:rStyle w:val="Bodytext"/>
        </w:rPr>
        <w:tab/>
        <w:t>189,40 m</w:t>
      </w:r>
    </w:p>
    <w:p w:rsidR="00A87B24" w:rsidRDefault="001B4350">
      <w:pPr>
        <w:pStyle w:val="Bodytext0"/>
        <w:tabs>
          <w:tab w:val="center" w:pos="7708"/>
          <w:tab w:val="left" w:pos="7965"/>
        </w:tabs>
        <w:ind w:left="1880" w:firstLine="0"/>
      </w:pPr>
      <w:proofErr w:type="gramStart"/>
      <w:r>
        <w:rPr>
          <w:rStyle w:val="Bodytext"/>
        </w:rPr>
        <w:t>cotă</w:t>
      </w:r>
      <w:proofErr w:type="gramEnd"/>
      <w:r>
        <w:rPr>
          <w:rStyle w:val="Bodytext"/>
        </w:rPr>
        <w:t xml:space="preserve"> teren</w:t>
      </w:r>
      <w:r>
        <w:rPr>
          <w:rStyle w:val="Bodytext"/>
        </w:rPr>
        <w:tab/>
        <w:t>=</w:t>
      </w:r>
      <w:r>
        <w:rPr>
          <w:rStyle w:val="Bodytext"/>
        </w:rPr>
        <w:tab/>
        <w:t>192,9...197,3 m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Lucrările de exploatare care sunt programate vor conduce la o reducere de nivel a</w:t>
      </w:r>
      <w:r>
        <w:rPr>
          <w:rStyle w:val="Bodytext"/>
        </w:rPr>
        <w:br/>
        <w:t>suprafeței exploatate. După exploatarea nisipului și pietrișului, taluzurile iazurilor de</w:t>
      </w:r>
      <w:r>
        <w:rPr>
          <w:rStyle w:val="Bodytext"/>
        </w:rPr>
        <w:br/>
        <w:t xml:space="preserve">agrement vor fi așternute cu </w:t>
      </w:r>
      <w:proofErr w:type="gramStart"/>
      <w:r>
        <w:rPr>
          <w:rStyle w:val="Bodytext"/>
        </w:rPr>
        <w:t>un</w:t>
      </w:r>
      <w:proofErr w:type="gramEnd"/>
      <w:r>
        <w:rPr>
          <w:rStyle w:val="Bodytext"/>
        </w:rPr>
        <w:t xml:space="preserve"> strat de sol vegetal, care se va nivela și înierba, după</w:t>
      </w:r>
      <w:r>
        <w:rPr>
          <w:rStyle w:val="Bodytext"/>
        </w:rPr>
        <w:br/>
        <w:t>care va fi ameliorat cu un fertilizant. Materialul rezultat în urma lucrărilor de decopertare</w:t>
      </w:r>
      <w:r>
        <w:rPr>
          <w:rStyle w:val="Bodytext"/>
        </w:rPr>
        <w:br/>
        <w:t xml:space="preserve">și depozitat temporar în perimetru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asigura necesarul pentru executarea lucrărilor de</w:t>
      </w:r>
      <w:r>
        <w:rPr>
          <w:rStyle w:val="Bodytext"/>
        </w:rPr>
        <w:br/>
        <w:t>refacere a mediului.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Lucrările de refacere a mediului (amenajare iazuri de agrement vor presupune</w:t>
      </w:r>
      <w:r>
        <w:rPr>
          <w:rStyle w:val="Bodytext"/>
        </w:rPr>
        <w:br/>
        <w:t>realizarea următoarelor obiective:</w:t>
      </w:r>
    </w:p>
    <w:p w:rsidR="00A87B24" w:rsidRDefault="001B4350">
      <w:pPr>
        <w:pStyle w:val="Bodytext0"/>
        <w:numPr>
          <w:ilvl w:val="0"/>
          <w:numId w:val="24"/>
        </w:numPr>
        <w:tabs>
          <w:tab w:val="left" w:pos="1447"/>
        </w:tabs>
        <w:ind w:left="1140" w:firstLine="0"/>
        <w:jc w:val="both"/>
      </w:pPr>
      <w:r>
        <w:rPr>
          <w:rStyle w:val="Bodytext"/>
        </w:rPr>
        <w:t>nivelare taluzuri iazuri;</w:t>
      </w:r>
    </w:p>
    <w:p w:rsidR="00A87B24" w:rsidRDefault="001B4350">
      <w:pPr>
        <w:pStyle w:val="Bodytext0"/>
        <w:numPr>
          <w:ilvl w:val="0"/>
          <w:numId w:val="24"/>
        </w:numPr>
        <w:tabs>
          <w:tab w:val="left" w:pos="1447"/>
        </w:tabs>
        <w:ind w:left="1140" w:firstLine="0"/>
      </w:pPr>
      <w:r>
        <w:rPr>
          <w:rStyle w:val="Bodytext"/>
        </w:rPr>
        <w:t>depunere și nivelare sol vegetal pe taluzurile iazurilor până la oglinda apei;</w:t>
      </w:r>
    </w:p>
    <w:p w:rsidR="00A87B24" w:rsidRDefault="001B4350">
      <w:pPr>
        <w:pStyle w:val="Bodytext0"/>
        <w:numPr>
          <w:ilvl w:val="0"/>
          <w:numId w:val="24"/>
        </w:numPr>
        <w:tabs>
          <w:tab w:val="left" w:pos="1447"/>
        </w:tabs>
        <w:ind w:left="1140" w:firstLine="0"/>
      </w:pPr>
      <w:proofErr w:type="gramStart"/>
      <w:r>
        <w:rPr>
          <w:rStyle w:val="Bodytext"/>
        </w:rPr>
        <w:t>însămânțarea</w:t>
      </w:r>
      <w:proofErr w:type="gramEnd"/>
      <w:r>
        <w:rPr>
          <w:rStyle w:val="Bodytext"/>
        </w:rPr>
        <w:t xml:space="preserve"> solului vegetal cu iarbă pe taluzul iazurilor până la oglinda apei.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Solul vegetal rezultat din decopertare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fi utilizat pentru ecologizarea suprafețelor</w:t>
      </w:r>
      <w:r>
        <w:rPr>
          <w:rStyle w:val="Bodytext"/>
        </w:rPr>
        <w:br/>
        <w:t>afectate, astfel încât nu vor exista depozite la încheierea lucrărilor de exploatare.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Lucrările de excavație la iazuri se vor opri la cota stabilită în proiect, respectiv</w:t>
      </w:r>
      <w:r>
        <w:rPr>
          <w:rStyle w:val="Bodytext"/>
        </w:rPr>
        <w:br/>
        <w:t>185</w:t>
      </w:r>
      <w:proofErr w:type="gramStart"/>
      <w:r>
        <w:rPr>
          <w:rStyle w:val="Bodytext"/>
        </w:rPr>
        <w:t>,90</w:t>
      </w:r>
      <w:proofErr w:type="gramEnd"/>
      <w:r>
        <w:rPr>
          <w:rStyle w:val="Bodytext"/>
        </w:rPr>
        <w:t xml:space="preserve"> mdMN.</w:t>
      </w:r>
    </w:p>
    <w:p w:rsidR="00A87B24" w:rsidRDefault="001B4350">
      <w:pPr>
        <w:pStyle w:val="Bodytext0"/>
        <w:ind w:left="1140" w:firstLine="0"/>
      </w:pPr>
      <w:r>
        <w:rPr>
          <w:rStyle w:val="Bodytext"/>
        </w:rPr>
        <w:t>Adâncimea maximă de excavare sub nivelul hidrostatic este de 3</w:t>
      </w:r>
      <w:proofErr w:type="gramStart"/>
      <w:r>
        <w:rPr>
          <w:rStyle w:val="Bodytext"/>
        </w:rPr>
        <w:t>,5</w:t>
      </w:r>
      <w:proofErr w:type="gramEnd"/>
      <w:r>
        <w:rPr>
          <w:rStyle w:val="Bodytext"/>
        </w:rPr>
        <w:t xml:space="preserve"> m.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Pentru monitorizarea calității pânzei freatice se vor realiza 3 foraje de</w:t>
      </w:r>
      <w:r>
        <w:rPr>
          <w:rStyle w:val="Bodytext"/>
        </w:rPr>
        <w:br/>
        <w:t>monitorizare, amonte și aval iazuri, conform planului de situație anexat, pe sensul de</w:t>
      </w:r>
      <w:r>
        <w:rPr>
          <w:rStyle w:val="Bodytext"/>
        </w:rPr>
        <w:br/>
        <w:t xml:space="preserve">curgere a pânzei freatice de la nord - vest la sud - </w:t>
      </w:r>
      <w:proofErr w:type="gramStart"/>
      <w:r>
        <w:rPr>
          <w:rStyle w:val="Bodytext"/>
        </w:rPr>
        <w:t>est</w:t>
      </w:r>
      <w:proofErr w:type="gramEnd"/>
      <w:r>
        <w:rPr>
          <w:rStyle w:val="Bodytext"/>
        </w:rPr>
        <w:t xml:space="preserve"> (spre râul Siret).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Având în vedere faptul că investiția finală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fi iazuri de agrement, apa din pânza</w:t>
      </w:r>
      <w:r>
        <w:rPr>
          <w:rStyle w:val="Bodytext"/>
        </w:rPr>
        <w:br/>
        <w:t>freatică interceptată cu lucrările de exploatare se va acumula în excavația creată.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Investiția se </w:t>
      </w:r>
      <w:proofErr w:type="gramStart"/>
      <w:r>
        <w:rPr>
          <w:rStyle w:val="Bodytext"/>
        </w:rPr>
        <w:t>va</w:t>
      </w:r>
      <w:proofErr w:type="gramEnd"/>
      <w:r>
        <w:rPr>
          <w:rStyle w:val="Bodytext"/>
        </w:rPr>
        <w:t xml:space="preserve"> realiza pe corpul de apă subteran ROSI03 Lunca și terasele</w:t>
      </w:r>
      <w:r>
        <w:rPr>
          <w:rStyle w:val="Bodytext"/>
        </w:rPr>
        <w:br/>
        <w:t xml:space="preserve">râului Siret și a afluenților săi și la cca. 2200 m vest față de corpul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de suprafață</w:t>
      </w:r>
      <w:r>
        <w:rPr>
          <w:rStyle w:val="Bodytext"/>
        </w:rPr>
        <w:br/>
        <w:t>Siret (baraj Bucecea - cf Moldova) cod RORW12-1_B4.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Corpul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subterană freatică ROSI03, de tip poros permeabil, se dezvoltă în</w:t>
      </w:r>
      <w:r>
        <w:rPr>
          <w:rStyle w:val="Bodytext"/>
        </w:rPr>
        <w:br/>
        <w:t>depozitele din lunca și terasele râului Siret și a afluenților acestuia și este de vârstă</w:t>
      </w:r>
      <w:r>
        <w:rPr>
          <w:rStyle w:val="Bodytext"/>
        </w:rPr>
        <w:br/>
        <w:t>cuaternară.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Acviferul freatic </w:t>
      </w:r>
      <w:proofErr w:type="gramStart"/>
      <w:r>
        <w:rPr>
          <w:rStyle w:val="Bodytext"/>
        </w:rPr>
        <w:t>este</w:t>
      </w:r>
      <w:proofErr w:type="gramEnd"/>
      <w:r>
        <w:rPr>
          <w:rStyle w:val="Bodytext"/>
        </w:rPr>
        <w:t xml:space="preserve"> cantonat în nisipuri și pietrișuri cu bolovănișuri, acoperite de</w:t>
      </w:r>
      <w:r>
        <w:rPr>
          <w:rStyle w:val="Bodytext"/>
        </w:rPr>
        <w:br/>
        <w:t>depozite de argile, argile siltice sau nisipoase. Stratele permeabile au grosimi medii de</w:t>
      </w:r>
      <w:r>
        <w:br w:type="page"/>
      </w:r>
    </w:p>
    <w:p w:rsidR="00A87B24" w:rsidRDefault="001B4350">
      <w:pPr>
        <w:pStyle w:val="Bodytext0"/>
        <w:ind w:left="440" w:firstLine="0"/>
        <w:jc w:val="both"/>
      </w:pPr>
      <w:r>
        <w:rPr>
          <w:rStyle w:val="Bodytext"/>
        </w:rPr>
        <w:lastRenderedPageBreak/>
        <w:t>circa 5 m. Grosimi mai mari ale formațiunilor acvifere se înregistrează în zona stațiilor</w:t>
      </w:r>
      <w:r>
        <w:rPr>
          <w:rStyle w:val="Bodytext"/>
        </w:rPr>
        <w:br/>
        <w:t>hidrogeologice Hârlești și Gherăești, Bacău și Sascut, unde acestea ajung la circa 10 m</w:t>
      </w:r>
      <w:r>
        <w:rPr>
          <w:rStyle w:val="Bodytext"/>
        </w:rPr>
        <w:br/>
        <w:t>grosime, precum și la stațiile Adjud și Ciorani unde grosimile pietrișurilor sunt de 20 m.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Stratul acoperitor </w:t>
      </w:r>
      <w:proofErr w:type="gramStart"/>
      <w:r>
        <w:rPr>
          <w:rStyle w:val="Bodytext"/>
        </w:rPr>
        <w:t>este</w:t>
      </w:r>
      <w:proofErr w:type="gramEnd"/>
      <w:r>
        <w:rPr>
          <w:rStyle w:val="Bodytext"/>
        </w:rPr>
        <w:t xml:space="preserve"> constituit din depozite semipermeabile cu grosimi cuprinse</w:t>
      </w:r>
      <w:r>
        <w:rPr>
          <w:rStyle w:val="Bodytext"/>
        </w:rPr>
        <w:br/>
        <w:t>între 0-5 m în zonele de luncă și depozite mai groase în zonele de terasă (5-10 m).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>Aluviunile afluenților de pe dreapta Siretului au grosimi cuprinse între 5-10 m,</w:t>
      </w:r>
      <w:r>
        <w:rPr>
          <w:rStyle w:val="Bodytext"/>
        </w:rPr>
        <w:br/>
        <w:t>uneori ajungându-se la 20 m. În zonele de luncă, depozitele din acoperiș pot lipsi; pe</w:t>
      </w:r>
      <w:r>
        <w:rPr>
          <w:rStyle w:val="Bodytext"/>
        </w:rPr>
        <w:br/>
        <w:t>terasă ele ajung să depășească 10 m grosime și sunt constituite din depozite loessoide.</w:t>
      </w:r>
      <w:r>
        <w:rPr>
          <w:rStyle w:val="Bodytext"/>
        </w:rPr>
        <w:br/>
        <w:t xml:space="preserve">Nivelul apelor freatice se situează între adâncimile de 2-15 m. Tipul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(pentru toți</w:t>
      </w:r>
      <w:r>
        <w:rPr>
          <w:rStyle w:val="Bodytext"/>
        </w:rPr>
        <w:br/>
        <w:t>afluenții de dreapta ai Șiretului) este bicarbonatato-calcice sau bicarbonatato-calcice -</w:t>
      </w:r>
      <w:r>
        <w:rPr>
          <w:rStyle w:val="Bodytext"/>
        </w:rPr>
        <w:br/>
        <w:t>magneziene.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Starea cantitativă a corpului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subteran ROSI03 este bună (fig. 6.21 din</w:t>
      </w:r>
      <w:r>
        <w:rPr>
          <w:rStyle w:val="Bodytext"/>
        </w:rPr>
        <w:br/>
        <w:t>Planul de management bazin Siret).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Starea chimică </w:t>
      </w:r>
      <w:proofErr w:type="gramStart"/>
      <w:r>
        <w:rPr>
          <w:rStyle w:val="Bodytext"/>
        </w:rPr>
        <w:t>a</w:t>
      </w:r>
      <w:proofErr w:type="gramEnd"/>
      <w:r>
        <w:rPr>
          <w:rStyle w:val="Bodytext"/>
        </w:rPr>
        <w:t xml:space="preserve"> acestui corp de apă subterană de adâncime, analizată pe baza</w:t>
      </w:r>
      <w:r>
        <w:rPr>
          <w:rStyle w:val="Bodytext"/>
        </w:rPr>
        <w:br/>
        <w:t>datelor de monitorizare din Rețeaua Hidrogeologică Națională, este bună.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Stația cantitativă și calitativă a corpului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ROSI03 apă este bună (tab. 7.2 din</w:t>
      </w:r>
      <w:r>
        <w:rPr>
          <w:rStyle w:val="Bodytext"/>
        </w:rPr>
        <w:br/>
        <w:t>PMB_Siret).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Obiectiv de mediu pentru corpul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subteran ROSI06 Suceava (Sarmațian): stare</w:t>
      </w:r>
      <w:r>
        <w:rPr>
          <w:rStyle w:val="Bodytext"/>
        </w:rPr>
        <w:br/>
        <w:t>cantitativă bună și stare chimică bună (Anexa 7.2).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Corpul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de suprafață Siret (baraj Bucecea - cf Moldova), cod RORW12-</w:t>
      </w:r>
      <w:r>
        <w:rPr>
          <w:rStyle w:val="Bodytext"/>
        </w:rPr>
        <w:br/>
        <w:t xml:space="preserve">1_B4, se află la cca. 2200 m </w:t>
      </w:r>
      <w:proofErr w:type="gramStart"/>
      <w:r>
        <w:rPr>
          <w:rStyle w:val="Bodytext"/>
        </w:rPr>
        <w:t>est</w:t>
      </w:r>
      <w:proofErr w:type="gramEnd"/>
      <w:r>
        <w:rPr>
          <w:rStyle w:val="Bodytext"/>
        </w:rPr>
        <w:t xml:space="preserve"> față de amplasamentul iazurilor propuse.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Potențialul ecologic al corpului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de suprafață (conform Anexa 6.1 A planul</w:t>
      </w:r>
      <w:r>
        <w:rPr>
          <w:rStyle w:val="Bodytext"/>
        </w:rPr>
        <w:br/>
        <w:t>de management bazin Siret): potențial ecologic = 3 (moderat); confidența evaluării</w:t>
      </w:r>
      <w:r>
        <w:rPr>
          <w:rStyle w:val="Bodytext"/>
        </w:rPr>
        <w:br/>
        <w:t>potențialului ecologic = 3 (ridicată).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Rezultatele evaluării stării chimice a corpurilor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de suprafață (Anexa 6.2 din</w:t>
      </w:r>
      <w:r>
        <w:rPr>
          <w:rStyle w:val="Bodytext"/>
        </w:rPr>
        <w:br/>
        <w:t>Planul de management bazin Siret): stare chimică = 2 (bună); evaluarea stării chimice s-</w:t>
      </w:r>
      <w:r>
        <w:rPr>
          <w:rStyle w:val="Bodytext"/>
        </w:rPr>
        <w:br/>
        <w:t>a realizat pe baza grupării (G).</w:t>
      </w:r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</w:rPr>
        <w:t xml:space="preserve">Obiectiv de mediu pentru corpurile de </w:t>
      </w:r>
      <w:proofErr w:type="gramStart"/>
      <w:r>
        <w:rPr>
          <w:rStyle w:val="Bodytext"/>
        </w:rPr>
        <w:t>apă</w:t>
      </w:r>
      <w:proofErr w:type="gramEnd"/>
      <w:r>
        <w:rPr>
          <w:rStyle w:val="Bodytext"/>
        </w:rPr>
        <w:t xml:space="preserve"> de suprafață (Anexa 7.1 din Planul de</w:t>
      </w:r>
      <w:r>
        <w:rPr>
          <w:rStyle w:val="Bodytext"/>
        </w:rPr>
        <w:br/>
        <w:t xml:space="preserve">management): potențial ecologic bun; stare chimică bună. </w:t>
      </w:r>
      <w:proofErr w:type="gramStart"/>
      <w:r>
        <w:rPr>
          <w:rStyle w:val="Bodytext"/>
        </w:rPr>
        <w:t>Până în prezent obiectivul de</w:t>
      </w:r>
      <w:r>
        <w:rPr>
          <w:rStyle w:val="Bodytext"/>
        </w:rPr>
        <w:br/>
        <w:t>mediu potențial ecologic nu a fost atins.</w:t>
      </w:r>
      <w:proofErr w:type="gramEnd"/>
      <w:r>
        <w:br w:type="page"/>
      </w:r>
    </w:p>
    <w:p w:rsidR="00A87B24" w:rsidRDefault="001B4350">
      <w:pPr>
        <w:pStyle w:val="Heading10"/>
        <w:keepNext/>
        <w:keepLines/>
        <w:spacing w:after="160"/>
        <w:jc w:val="center"/>
      </w:pPr>
      <w:bookmarkStart w:id="33" w:name="bookmark16"/>
      <w:r>
        <w:rPr>
          <w:rStyle w:val="Heading1"/>
          <w:b/>
          <w:bCs/>
        </w:rPr>
        <w:lastRenderedPageBreak/>
        <w:t>XV. CRITERII DE SELECȚIE PENTRU STABILIREA NECESITĂȚII EFECTUĂRII</w:t>
      </w:r>
      <w:r>
        <w:rPr>
          <w:rStyle w:val="Heading1"/>
          <w:b/>
          <w:bCs/>
        </w:rPr>
        <w:br/>
        <w:t>EVALUĂRII IMPACTULUI ASUPRA MEDIULUI</w:t>
      </w:r>
      <w:bookmarkEnd w:id="33"/>
    </w:p>
    <w:p w:rsidR="00A87B24" w:rsidRDefault="001B4350">
      <w:pPr>
        <w:pStyle w:val="Bodytext0"/>
        <w:ind w:left="440" w:firstLine="720"/>
        <w:jc w:val="both"/>
      </w:pPr>
      <w:r>
        <w:rPr>
          <w:rStyle w:val="Bodytext"/>
          <w:lang w:val="ro-RO" w:eastAsia="ro-RO"/>
        </w:rPr>
        <w:t>Analizând sursele de poluare posibile și dotările ce urmează a fi realizate în cadrul</w:t>
      </w:r>
      <w:r>
        <w:rPr>
          <w:rStyle w:val="Bodytext"/>
          <w:lang w:val="ro-RO" w:eastAsia="ro-RO"/>
        </w:rPr>
        <w:br/>
        <w:t>investiției propuse, aspectele climatice și locul în care se amplasează investiția, putem</w:t>
      </w:r>
      <w:r>
        <w:rPr>
          <w:rStyle w:val="Bodytext"/>
          <w:lang w:val="ro-RO" w:eastAsia="ro-RO"/>
        </w:rPr>
        <w:br/>
        <w:t>concluziona că, în cazul amenajării și exploatării corespunzătoare a investiției proiectate,</w:t>
      </w:r>
      <w:r>
        <w:rPr>
          <w:rStyle w:val="Bodytext"/>
          <w:lang w:val="ro-RO" w:eastAsia="ro-RO"/>
        </w:rPr>
        <w:br/>
        <w:t>cu respectarea măsurilor privind protecția factorilor de mediu propuse în prezenta</w:t>
      </w:r>
      <w:r>
        <w:rPr>
          <w:rStyle w:val="Bodytext"/>
          <w:lang w:val="ro-RO" w:eastAsia="ro-RO"/>
        </w:rPr>
        <w:br/>
        <w:t>documentație, poluarea aerului, solului şi apelor (de suprafață sau freatice) este redusă</w:t>
      </w:r>
      <w:r>
        <w:rPr>
          <w:rStyle w:val="Bodytext"/>
          <w:lang w:val="ro-RO" w:eastAsia="ro-RO"/>
        </w:rPr>
        <w:br/>
        <w:t>la minim. Se vor respecta cerințele legislației în vigoare la data întocmirii prezentului</w:t>
      </w:r>
      <w:r>
        <w:rPr>
          <w:rStyle w:val="Bodytext"/>
          <w:lang w:val="ro-RO" w:eastAsia="ro-RO"/>
        </w:rPr>
        <w:br/>
        <w:t>studiu, precum și alte cerințe solicitate de organele abilitate, la data vizării, respectiv a</w:t>
      </w:r>
      <w:r>
        <w:rPr>
          <w:rStyle w:val="Bodytext"/>
          <w:lang w:val="ro-RO" w:eastAsia="ro-RO"/>
        </w:rPr>
        <w:br/>
        <w:t>autorizării investiției propuse.</w:t>
      </w:r>
    </w:p>
    <w:p w:rsidR="00A87B24" w:rsidRDefault="001B4350">
      <w:pPr>
        <w:pStyle w:val="Bodytext0"/>
        <w:spacing w:after="820"/>
        <w:ind w:left="440" w:firstLine="720"/>
        <w:jc w:val="both"/>
      </w:pPr>
      <w:r>
        <w:rPr>
          <w:rStyle w:val="Bodytext"/>
          <w:lang w:val="ro-RO" w:eastAsia="ro-RO"/>
        </w:rPr>
        <w:t>Impactul proiectului asupra factorilor de mediu, direct şi indirect, rezidual şi</w:t>
      </w:r>
      <w:r>
        <w:rPr>
          <w:rStyle w:val="Bodytext"/>
          <w:lang w:val="ro-RO" w:eastAsia="ro-RO"/>
        </w:rPr>
        <w:br/>
        <w:t>cumulativ, atât pe termen scurt și mediu, cât şi pe termen lung este negativ</w:t>
      </w:r>
      <w:r>
        <w:rPr>
          <w:rStyle w:val="Bodytext"/>
          <w:lang w:val="ro-RO" w:eastAsia="ro-RO"/>
        </w:rPr>
        <w:br/>
        <w:t>nesemnificativ. Având în vedere caracteristicile proiectului propus și al amplasamentul</w:t>
      </w:r>
      <w:r>
        <w:rPr>
          <w:rStyle w:val="Bodytext"/>
          <w:lang w:val="ro-RO" w:eastAsia="ro-RO"/>
        </w:rPr>
        <w:br/>
        <w:t>acestuia, impactul potențial identificat asupra factorilor de mediu și măsurile privind</w:t>
      </w:r>
      <w:r>
        <w:rPr>
          <w:rStyle w:val="Bodytext"/>
          <w:lang w:val="ro-RO" w:eastAsia="ro-RO"/>
        </w:rPr>
        <w:br/>
        <w:t>protecția factorilor de mediu propuse, solicităm avizarea proiectului fără evaluarea</w:t>
      </w:r>
      <w:r>
        <w:rPr>
          <w:rStyle w:val="Bodytext"/>
          <w:lang w:val="ro-RO" w:eastAsia="ro-RO"/>
        </w:rPr>
        <w:br/>
        <w:t>impactului asupra mediului.</w:t>
      </w:r>
    </w:p>
    <w:p w:rsidR="00A87B24" w:rsidRDefault="001B4350">
      <w:pPr>
        <w:pStyle w:val="Bodytext0"/>
        <w:spacing w:after="500"/>
        <w:ind w:right="140" w:firstLine="0"/>
        <w:jc w:val="right"/>
      </w:pPr>
      <w:r>
        <w:rPr>
          <w:rStyle w:val="Bodytext"/>
          <w:b/>
          <w:bCs/>
          <w:lang w:val="ro-RO" w:eastAsia="ro-RO"/>
        </w:rPr>
        <w:t>Semnătură și ștampilă</w:t>
      </w:r>
    </w:p>
    <w:sectPr w:rsidR="00A87B24" w:rsidSect="00A87B24">
      <w:pgSz w:w="11909" w:h="16834"/>
      <w:pgMar w:top="1341" w:right="680" w:bottom="1770" w:left="10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B9" w:rsidRDefault="003E1EB9" w:rsidP="00A87B24">
      <w:r>
        <w:separator/>
      </w:r>
    </w:p>
  </w:endnote>
  <w:endnote w:type="continuationSeparator" w:id="1">
    <w:p w:rsidR="003E1EB9" w:rsidRDefault="003E1EB9" w:rsidP="00A8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B9" w:rsidRDefault="003E1EB9"/>
  </w:footnote>
  <w:footnote w:type="continuationSeparator" w:id="1">
    <w:p w:rsidR="003E1EB9" w:rsidRDefault="003E1E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91B"/>
    <w:multiLevelType w:val="multilevel"/>
    <w:tmpl w:val="245052EC"/>
    <w:lvl w:ilvl="0">
      <w:start w:val="1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D7E5C"/>
    <w:multiLevelType w:val="multilevel"/>
    <w:tmpl w:val="BD724F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87AD2"/>
    <w:multiLevelType w:val="multilevel"/>
    <w:tmpl w:val="1590A1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50C94"/>
    <w:multiLevelType w:val="multilevel"/>
    <w:tmpl w:val="87B0E9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71B39"/>
    <w:multiLevelType w:val="multilevel"/>
    <w:tmpl w:val="3CC025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E4EC9"/>
    <w:multiLevelType w:val="multilevel"/>
    <w:tmpl w:val="90FA671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4384E"/>
    <w:multiLevelType w:val="multilevel"/>
    <w:tmpl w:val="74AC5A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D7C60"/>
    <w:multiLevelType w:val="multilevel"/>
    <w:tmpl w:val="82D0FF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40D8B"/>
    <w:multiLevelType w:val="multilevel"/>
    <w:tmpl w:val="5AF02BCC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C2F4B"/>
    <w:multiLevelType w:val="multilevel"/>
    <w:tmpl w:val="F7089E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A7E8B"/>
    <w:multiLevelType w:val="multilevel"/>
    <w:tmpl w:val="C72C67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E297B"/>
    <w:multiLevelType w:val="multilevel"/>
    <w:tmpl w:val="17CC2D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745E17"/>
    <w:multiLevelType w:val="multilevel"/>
    <w:tmpl w:val="BF98C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2F6852"/>
    <w:multiLevelType w:val="multilevel"/>
    <w:tmpl w:val="9A2061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2917FB"/>
    <w:multiLevelType w:val="multilevel"/>
    <w:tmpl w:val="79BEFA34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85756"/>
    <w:multiLevelType w:val="multilevel"/>
    <w:tmpl w:val="76FE75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676F0"/>
    <w:multiLevelType w:val="multilevel"/>
    <w:tmpl w:val="39A60E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E0B22"/>
    <w:multiLevelType w:val="multilevel"/>
    <w:tmpl w:val="7D908E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13B17"/>
    <w:multiLevelType w:val="multilevel"/>
    <w:tmpl w:val="306AA7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DB67EB"/>
    <w:multiLevelType w:val="multilevel"/>
    <w:tmpl w:val="C0727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06437"/>
    <w:multiLevelType w:val="multilevel"/>
    <w:tmpl w:val="B3323B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6C48C0"/>
    <w:multiLevelType w:val="multilevel"/>
    <w:tmpl w:val="5E34622A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F329D"/>
    <w:multiLevelType w:val="multilevel"/>
    <w:tmpl w:val="F872E48E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3923E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E75309"/>
    <w:multiLevelType w:val="multilevel"/>
    <w:tmpl w:val="9D287B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9F04EB"/>
    <w:multiLevelType w:val="multilevel"/>
    <w:tmpl w:val="B58086C6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B3414C"/>
    <w:multiLevelType w:val="multilevel"/>
    <w:tmpl w:val="7428AA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F45409"/>
    <w:multiLevelType w:val="multilevel"/>
    <w:tmpl w:val="43E638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761F57"/>
    <w:multiLevelType w:val="multilevel"/>
    <w:tmpl w:val="17CAFA0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A84205"/>
    <w:multiLevelType w:val="multilevel"/>
    <w:tmpl w:val="EEA827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C852E3"/>
    <w:multiLevelType w:val="multilevel"/>
    <w:tmpl w:val="13C82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194CCD"/>
    <w:multiLevelType w:val="multilevel"/>
    <w:tmpl w:val="155CEF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8A101F"/>
    <w:multiLevelType w:val="multilevel"/>
    <w:tmpl w:val="36C6D4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016625"/>
    <w:multiLevelType w:val="multilevel"/>
    <w:tmpl w:val="C680CE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903BEA"/>
    <w:multiLevelType w:val="multilevel"/>
    <w:tmpl w:val="63A631C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C409C1"/>
    <w:multiLevelType w:val="multilevel"/>
    <w:tmpl w:val="DE5895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8C0EA7"/>
    <w:multiLevelType w:val="multilevel"/>
    <w:tmpl w:val="9EA2293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85584E"/>
    <w:multiLevelType w:val="multilevel"/>
    <w:tmpl w:val="DA4C2E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8A182E"/>
    <w:multiLevelType w:val="multilevel"/>
    <w:tmpl w:val="BBBA5F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9A710E"/>
    <w:multiLevelType w:val="multilevel"/>
    <w:tmpl w:val="085644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B06891"/>
    <w:multiLevelType w:val="multilevel"/>
    <w:tmpl w:val="B8F298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72103C"/>
    <w:multiLevelType w:val="multilevel"/>
    <w:tmpl w:val="0046F3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2F6D86"/>
    <w:multiLevelType w:val="multilevel"/>
    <w:tmpl w:val="EA2C52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217EFF"/>
    <w:multiLevelType w:val="multilevel"/>
    <w:tmpl w:val="A618905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DCC3084"/>
    <w:multiLevelType w:val="multilevel"/>
    <w:tmpl w:val="00A4FD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F767DD9"/>
    <w:multiLevelType w:val="multilevel"/>
    <w:tmpl w:val="9CDACA0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1EA13B5"/>
    <w:multiLevelType w:val="multilevel"/>
    <w:tmpl w:val="99BAE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2267CC"/>
    <w:multiLevelType w:val="multilevel"/>
    <w:tmpl w:val="A72243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924534"/>
    <w:multiLevelType w:val="multilevel"/>
    <w:tmpl w:val="481494B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2F48E3"/>
    <w:multiLevelType w:val="multilevel"/>
    <w:tmpl w:val="E61ED16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AB2862"/>
    <w:multiLevelType w:val="multilevel"/>
    <w:tmpl w:val="E3C6CB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4B2BD9"/>
    <w:multiLevelType w:val="multilevel"/>
    <w:tmpl w:val="E250B8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723995"/>
    <w:multiLevelType w:val="multilevel"/>
    <w:tmpl w:val="A7700230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961942"/>
    <w:multiLevelType w:val="multilevel"/>
    <w:tmpl w:val="55447D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E5069D"/>
    <w:multiLevelType w:val="multilevel"/>
    <w:tmpl w:val="E1843886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CF4355"/>
    <w:multiLevelType w:val="multilevel"/>
    <w:tmpl w:val="B6403C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781007"/>
    <w:multiLevelType w:val="multilevel"/>
    <w:tmpl w:val="255A30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9A7213"/>
    <w:multiLevelType w:val="multilevel"/>
    <w:tmpl w:val="3E48B7D6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3923E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827C34"/>
    <w:multiLevelType w:val="multilevel"/>
    <w:tmpl w:val="300209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7"/>
  </w:num>
  <w:num w:numId="5">
    <w:abstractNumId w:val="21"/>
  </w:num>
  <w:num w:numId="6">
    <w:abstractNumId w:val="23"/>
  </w:num>
  <w:num w:numId="7">
    <w:abstractNumId w:val="27"/>
  </w:num>
  <w:num w:numId="8">
    <w:abstractNumId w:val="20"/>
  </w:num>
  <w:num w:numId="9">
    <w:abstractNumId w:val="16"/>
  </w:num>
  <w:num w:numId="10">
    <w:abstractNumId w:val="39"/>
  </w:num>
  <w:num w:numId="11">
    <w:abstractNumId w:val="8"/>
  </w:num>
  <w:num w:numId="12">
    <w:abstractNumId w:val="40"/>
  </w:num>
  <w:num w:numId="13">
    <w:abstractNumId w:val="18"/>
  </w:num>
  <w:num w:numId="14">
    <w:abstractNumId w:val="1"/>
  </w:num>
  <w:num w:numId="15">
    <w:abstractNumId w:val="29"/>
  </w:num>
  <w:num w:numId="16">
    <w:abstractNumId w:val="9"/>
  </w:num>
  <w:num w:numId="17">
    <w:abstractNumId w:val="11"/>
  </w:num>
  <w:num w:numId="18">
    <w:abstractNumId w:val="45"/>
  </w:num>
  <w:num w:numId="19">
    <w:abstractNumId w:val="41"/>
  </w:num>
  <w:num w:numId="20">
    <w:abstractNumId w:val="3"/>
  </w:num>
  <w:num w:numId="21">
    <w:abstractNumId w:val="28"/>
  </w:num>
  <w:num w:numId="22">
    <w:abstractNumId w:val="57"/>
  </w:num>
  <w:num w:numId="23">
    <w:abstractNumId w:val="55"/>
  </w:num>
  <w:num w:numId="24">
    <w:abstractNumId w:val="14"/>
  </w:num>
  <w:num w:numId="25">
    <w:abstractNumId w:val="44"/>
  </w:num>
  <w:num w:numId="26">
    <w:abstractNumId w:val="56"/>
  </w:num>
  <w:num w:numId="27">
    <w:abstractNumId w:val="4"/>
  </w:num>
  <w:num w:numId="28">
    <w:abstractNumId w:val="43"/>
  </w:num>
  <w:num w:numId="29">
    <w:abstractNumId w:val="38"/>
  </w:num>
  <w:num w:numId="30">
    <w:abstractNumId w:val="19"/>
  </w:num>
  <w:num w:numId="31">
    <w:abstractNumId w:val="12"/>
  </w:num>
  <w:num w:numId="32">
    <w:abstractNumId w:val="34"/>
  </w:num>
  <w:num w:numId="33">
    <w:abstractNumId w:val="26"/>
  </w:num>
  <w:num w:numId="34">
    <w:abstractNumId w:val="48"/>
  </w:num>
  <w:num w:numId="35">
    <w:abstractNumId w:val="6"/>
  </w:num>
  <w:num w:numId="36">
    <w:abstractNumId w:val="36"/>
  </w:num>
  <w:num w:numId="37">
    <w:abstractNumId w:val="42"/>
  </w:num>
  <w:num w:numId="38">
    <w:abstractNumId w:val="2"/>
  </w:num>
  <w:num w:numId="39">
    <w:abstractNumId w:val="15"/>
  </w:num>
  <w:num w:numId="40">
    <w:abstractNumId w:val="37"/>
  </w:num>
  <w:num w:numId="41">
    <w:abstractNumId w:val="50"/>
  </w:num>
  <w:num w:numId="42">
    <w:abstractNumId w:val="25"/>
  </w:num>
  <w:num w:numId="43">
    <w:abstractNumId w:val="13"/>
  </w:num>
  <w:num w:numId="44">
    <w:abstractNumId w:val="31"/>
  </w:num>
  <w:num w:numId="45">
    <w:abstractNumId w:val="35"/>
  </w:num>
  <w:num w:numId="46">
    <w:abstractNumId w:val="22"/>
  </w:num>
  <w:num w:numId="47">
    <w:abstractNumId w:val="46"/>
  </w:num>
  <w:num w:numId="48">
    <w:abstractNumId w:val="54"/>
  </w:num>
  <w:num w:numId="49">
    <w:abstractNumId w:val="51"/>
  </w:num>
  <w:num w:numId="50">
    <w:abstractNumId w:val="10"/>
  </w:num>
  <w:num w:numId="51">
    <w:abstractNumId w:val="24"/>
  </w:num>
  <w:num w:numId="52">
    <w:abstractNumId w:val="53"/>
  </w:num>
  <w:num w:numId="53">
    <w:abstractNumId w:val="49"/>
  </w:num>
  <w:num w:numId="54">
    <w:abstractNumId w:val="47"/>
  </w:num>
  <w:num w:numId="55">
    <w:abstractNumId w:val="17"/>
  </w:num>
  <w:num w:numId="56">
    <w:abstractNumId w:val="32"/>
  </w:num>
  <w:num w:numId="57">
    <w:abstractNumId w:val="33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7B24"/>
    <w:rsid w:val="001B4350"/>
    <w:rsid w:val="001C1053"/>
    <w:rsid w:val="003E1EB9"/>
    <w:rsid w:val="00562C1E"/>
    <w:rsid w:val="00A87B24"/>
    <w:rsid w:val="00E966C5"/>
    <w:rsid w:val="00E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B24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A87B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A87B24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ro-RO" w:eastAsia="ro-RO"/>
    </w:rPr>
  </w:style>
  <w:style w:type="character" w:customStyle="1" w:styleId="Bodytext2">
    <w:name w:val="Body text (2)_"/>
    <w:basedOn w:val="DefaultParagraphFont"/>
    <w:link w:val="Bodytext20"/>
    <w:rsid w:val="00A87B2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DefaultParagraphFont"/>
    <w:link w:val="Bodytext40"/>
    <w:rsid w:val="00A87B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DefaultParagraphFont"/>
    <w:link w:val="Tablecaption0"/>
    <w:rsid w:val="00A87B24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6"/>
      <w:u w:val="none"/>
      <w:lang w:val="ro-RO" w:eastAsia="ro-RO"/>
    </w:rPr>
  </w:style>
  <w:style w:type="character" w:customStyle="1" w:styleId="Other">
    <w:name w:val="Other_"/>
    <w:basedOn w:val="DefaultParagraphFont"/>
    <w:link w:val="Other0"/>
    <w:rsid w:val="00A87B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A87B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A87B24"/>
    <w:pPr>
      <w:spacing w:line="350" w:lineRule="auto"/>
      <w:ind w:firstLine="32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A87B24"/>
    <w:pPr>
      <w:spacing w:after="120"/>
      <w:outlineLvl w:val="0"/>
    </w:pPr>
    <w:rPr>
      <w:rFonts w:ascii="Arial" w:eastAsia="Arial" w:hAnsi="Arial" w:cs="Arial"/>
      <w:b/>
      <w:bCs/>
      <w:lang w:val="ro-RO" w:eastAsia="ro-RO"/>
    </w:rPr>
  </w:style>
  <w:style w:type="paragraph" w:customStyle="1" w:styleId="Bodytext20">
    <w:name w:val="Body text (2)"/>
    <w:basedOn w:val="Normal"/>
    <w:link w:val="Bodytext2"/>
    <w:rsid w:val="00A87B24"/>
    <w:pPr>
      <w:spacing w:line="250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40">
    <w:name w:val="Body text (4)"/>
    <w:basedOn w:val="Normal"/>
    <w:link w:val="Bodytext4"/>
    <w:rsid w:val="00A87B24"/>
    <w:rPr>
      <w:rFonts w:ascii="Arial" w:eastAsia="Arial" w:hAnsi="Arial" w:cs="Arial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A87B24"/>
    <w:rPr>
      <w:rFonts w:ascii="Arial" w:eastAsia="Arial" w:hAnsi="Arial" w:cs="Arial"/>
      <w:color w:val="212126"/>
      <w:lang w:val="ro-RO" w:eastAsia="ro-RO"/>
    </w:rPr>
  </w:style>
  <w:style w:type="paragraph" w:customStyle="1" w:styleId="Other0">
    <w:name w:val="Other"/>
    <w:basedOn w:val="Normal"/>
    <w:link w:val="Other"/>
    <w:rsid w:val="00A87B24"/>
    <w:pPr>
      <w:spacing w:line="350" w:lineRule="auto"/>
      <w:ind w:firstLine="320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A87B24"/>
    <w:pPr>
      <w:spacing w:after="70" w:line="235" w:lineRule="auto"/>
      <w:ind w:left="220" w:firstLine="5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talstonesolu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52</Pages>
  <Words>15318</Words>
  <Characters>87319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Memoriu mediu</vt:lpstr>
    </vt:vector>
  </TitlesOfParts>
  <Company/>
  <LinksUpToDate>false</LinksUpToDate>
  <CharactersWithSpaces>102433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mediu</dc:title>
  <dc:subject/>
  <dc:creator>loredana</dc:creator>
  <cp:keywords/>
  <cp:lastModifiedBy>Dan Pavel</cp:lastModifiedBy>
  <cp:revision>5</cp:revision>
  <dcterms:created xsi:type="dcterms:W3CDTF">2024-03-05T16:51:00Z</dcterms:created>
  <dcterms:modified xsi:type="dcterms:W3CDTF">2024-03-11T10:36:00Z</dcterms:modified>
</cp:coreProperties>
</file>