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7A9" w:rsidRPr="005666CD" w:rsidRDefault="00C967A9" w:rsidP="00C250CA">
      <w:pPr>
        <w:pStyle w:val="Heading2"/>
        <w:spacing w:before="0" w:after="0" w:line="360" w:lineRule="auto"/>
        <w:jc w:val="center"/>
        <w:rPr>
          <w:rFonts w:ascii="Trebuchet MS" w:hAnsi="Trebuchet MS" w:cs="Times New Roman"/>
          <w:i w:val="0"/>
          <w:sz w:val="22"/>
          <w:szCs w:val="22"/>
          <w:lang w:val="fr-FR"/>
        </w:rPr>
      </w:pPr>
    </w:p>
    <w:p w:rsidR="00C967A9" w:rsidRPr="005666CD" w:rsidRDefault="00C967A9" w:rsidP="00C250CA">
      <w:pPr>
        <w:spacing w:line="360" w:lineRule="auto"/>
        <w:jc w:val="center"/>
        <w:rPr>
          <w:rFonts w:ascii="Trebuchet MS" w:hAnsi="Trebuchet MS"/>
          <w:b/>
          <w:lang w:val="fr-FR"/>
        </w:rPr>
      </w:pPr>
      <w:r w:rsidRPr="005666CD">
        <w:rPr>
          <w:rFonts w:ascii="Trebuchet MS" w:hAnsi="Trebuchet MS"/>
          <w:b/>
          <w:lang w:val="fr-FR"/>
        </w:rPr>
        <w:t>AGENȚIA PENTRU PROTECȚIA MEDIULUI NEAMȚ</w:t>
      </w:r>
    </w:p>
    <w:p w:rsidR="005666CD" w:rsidRPr="005666CD" w:rsidRDefault="005666CD" w:rsidP="005666CD">
      <w:pPr>
        <w:spacing w:after="0" w:line="240" w:lineRule="auto"/>
        <w:ind w:left="2880" w:firstLine="720"/>
        <w:jc w:val="both"/>
        <w:rPr>
          <w:rFonts w:ascii="Trebuchet MS" w:hAnsi="Trebuchet MS"/>
          <w:b/>
          <w:bCs/>
          <w:lang w:val="ro-RO"/>
        </w:rPr>
      </w:pPr>
      <w:r>
        <w:rPr>
          <w:rFonts w:ascii="Trebuchet MS" w:hAnsi="Trebuchet MS"/>
          <w:b/>
          <w:bCs/>
          <w:lang w:val="ro-RO"/>
        </w:rPr>
        <w:t xml:space="preserve">        </w:t>
      </w:r>
      <w:r w:rsidRPr="005666CD">
        <w:rPr>
          <w:rFonts w:ascii="Trebuchet MS" w:hAnsi="Trebuchet MS"/>
          <w:b/>
          <w:bCs/>
          <w:lang w:val="ro-RO"/>
        </w:rPr>
        <w:t>ACORD DE MEDIU</w:t>
      </w:r>
    </w:p>
    <w:p w:rsidR="005666CD" w:rsidRPr="005666CD" w:rsidRDefault="005666CD" w:rsidP="005666CD">
      <w:pPr>
        <w:spacing w:after="0" w:line="240" w:lineRule="auto"/>
        <w:ind w:left="2880"/>
        <w:jc w:val="both"/>
        <w:rPr>
          <w:rFonts w:ascii="Trebuchet MS" w:hAnsi="Trebuchet MS"/>
          <w:b/>
          <w:bCs/>
          <w:lang w:val="ro-RO"/>
        </w:rPr>
      </w:pPr>
      <w:r>
        <w:rPr>
          <w:rFonts w:ascii="Trebuchet MS" w:hAnsi="Trebuchet MS"/>
          <w:b/>
          <w:bCs/>
          <w:lang w:val="ro-RO"/>
        </w:rPr>
        <w:t xml:space="preserve">                </w:t>
      </w:r>
      <w:r w:rsidR="003D529D">
        <w:rPr>
          <w:rFonts w:ascii="Trebuchet MS" w:hAnsi="Trebuchet MS"/>
          <w:b/>
          <w:bCs/>
          <w:lang w:val="ro-RO"/>
        </w:rPr>
        <w:t xml:space="preserve"> </w:t>
      </w:r>
      <w:r w:rsidR="001034A8">
        <w:rPr>
          <w:rFonts w:ascii="Trebuchet MS" w:hAnsi="Trebuchet MS"/>
          <w:b/>
          <w:bCs/>
          <w:lang w:val="ro-RO"/>
        </w:rPr>
        <w:t xml:space="preserve">    </w:t>
      </w:r>
      <w:bookmarkStart w:id="0" w:name="_GoBack"/>
      <w:bookmarkEnd w:id="0"/>
      <w:r w:rsidR="009162AE">
        <w:rPr>
          <w:rFonts w:ascii="Trebuchet MS" w:hAnsi="Trebuchet MS"/>
          <w:b/>
          <w:bCs/>
          <w:lang w:val="ro-RO"/>
        </w:rPr>
        <w:t>Nr. ....</w:t>
      </w:r>
      <w:r w:rsidRPr="005666CD">
        <w:rPr>
          <w:rFonts w:ascii="Trebuchet MS" w:hAnsi="Trebuchet MS"/>
          <w:b/>
          <w:bCs/>
          <w:lang w:val="ro-RO"/>
        </w:rPr>
        <w:t xml:space="preserve"> din </w:t>
      </w:r>
      <w:r w:rsidR="009162AE">
        <w:rPr>
          <w:rFonts w:ascii="Trebuchet MS" w:hAnsi="Trebuchet MS"/>
          <w:b/>
          <w:bCs/>
          <w:lang w:val="ro-RO"/>
        </w:rPr>
        <w:t>....</w:t>
      </w:r>
    </w:p>
    <w:p w:rsidR="005666CD" w:rsidRPr="005666CD" w:rsidRDefault="005666CD" w:rsidP="009162AE">
      <w:pPr>
        <w:spacing w:after="0" w:line="240" w:lineRule="auto"/>
        <w:jc w:val="both"/>
        <w:rPr>
          <w:rFonts w:ascii="Trebuchet MS" w:hAnsi="Trebuchet MS"/>
          <w:b/>
          <w:bCs/>
          <w:lang w:val="ro-RO"/>
        </w:rPr>
      </w:pPr>
      <w:r>
        <w:rPr>
          <w:rFonts w:ascii="Trebuchet MS" w:hAnsi="Trebuchet MS"/>
          <w:b/>
          <w:bCs/>
          <w:lang w:val="ro-RO"/>
        </w:rPr>
        <w:t xml:space="preserve">                                                          </w:t>
      </w:r>
    </w:p>
    <w:p w:rsidR="005666CD" w:rsidRPr="005666CD" w:rsidRDefault="005666CD" w:rsidP="005666CD">
      <w:pPr>
        <w:spacing w:after="0" w:line="240" w:lineRule="auto"/>
        <w:ind w:firstLine="720"/>
        <w:jc w:val="both"/>
        <w:rPr>
          <w:rFonts w:ascii="Trebuchet MS" w:hAnsi="Trebuchet MS"/>
          <w:lang w:val="ro-RO"/>
        </w:rPr>
      </w:pPr>
      <w:r w:rsidRPr="005666CD">
        <w:rPr>
          <w:rFonts w:ascii="Trebuchet MS" w:hAnsi="Trebuchet MS"/>
          <w:lang w:val="ro-RO"/>
        </w:rPr>
        <w:t xml:space="preserve">   </w:t>
      </w:r>
      <w:r w:rsidR="009162AE" w:rsidRPr="009162AE">
        <w:rPr>
          <w:rFonts w:ascii="Trebuchet MS" w:hAnsi="Trebuchet MS"/>
          <w:lang w:val="ro-RO"/>
        </w:rPr>
        <w:t xml:space="preserve">       Ca urmare a solicitări depuse de către </w:t>
      </w:r>
      <w:r w:rsidR="009162AE" w:rsidRPr="009162AE">
        <w:rPr>
          <w:rFonts w:ascii="Trebuchet MS" w:hAnsi="Trebuchet MS"/>
          <w:b/>
          <w:lang w:val="ro-RO"/>
        </w:rPr>
        <w:t>PĂDURARU MIRCEA pentru  SC CAIUS SRL</w:t>
      </w:r>
      <w:r w:rsidR="009162AE" w:rsidRPr="009162AE">
        <w:rPr>
          <w:rFonts w:ascii="Trebuchet MS" w:hAnsi="Trebuchet MS"/>
          <w:lang w:val="ro-RO"/>
        </w:rPr>
        <w:t xml:space="preserve"> ,cu sediul/domiciliul în comuna Tupilați, sat Tupilați, jud. Neamț, pentru proiectul „</w:t>
      </w:r>
      <w:r w:rsidR="009162AE" w:rsidRPr="009162AE">
        <w:rPr>
          <w:rFonts w:ascii="Trebuchet MS" w:hAnsi="Trebuchet MS"/>
          <w:b/>
          <w:lang w:val="ro-RO"/>
        </w:rPr>
        <w:t>Amenajare iaz piscicol punct Lunca Vlase , extravilan comuna Tupilați, județul Neamț</w:t>
      </w:r>
      <w:r w:rsidR="009162AE" w:rsidRPr="009162AE">
        <w:rPr>
          <w:rFonts w:ascii="Trebuchet MS" w:hAnsi="Trebuchet MS"/>
          <w:lang w:val="ro-RO"/>
        </w:rPr>
        <w:t>”, propus a fi amplasat în comuna Tupilați – extravilan, înregistrată la APM Neamţ cu nr. 6672 din 14.07.2023</w:t>
      </w:r>
      <w:r w:rsidRPr="005666CD">
        <w:rPr>
          <w:rFonts w:ascii="Trebuchet MS" w:hAnsi="Trebuchet MS"/>
          <w:lang w:val="ro-RO"/>
        </w:rPr>
        <w:t>, în baza prevederilor:</w:t>
      </w:r>
    </w:p>
    <w:p w:rsidR="005666CD" w:rsidRPr="005666CD" w:rsidRDefault="005666CD" w:rsidP="005666CD">
      <w:pPr>
        <w:spacing w:after="0" w:line="240" w:lineRule="auto"/>
        <w:jc w:val="both"/>
        <w:rPr>
          <w:rFonts w:ascii="Trebuchet MS" w:hAnsi="Trebuchet MS"/>
          <w:lang w:val="ro-RO"/>
        </w:rPr>
      </w:pPr>
      <w:r w:rsidRPr="005666CD">
        <w:rPr>
          <w:rFonts w:ascii="Trebuchet MS" w:hAnsi="Trebuchet MS"/>
          <w:lang w:val="ro-RO"/>
        </w:rPr>
        <w:t xml:space="preserve">             Ordonanței de Urgență a Guvernului nr. 195 /2005 privind protecția mediului, aprobată cu modificări și completări prin Legea nr. 265 /2006, cu modificările și completările ulterioare;</w:t>
      </w:r>
    </w:p>
    <w:p w:rsidR="005666CD" w:rsidRPr="005666CD" w:rsidRDefault="005666CD" w:rsidP="005666CD">
      <w:pPr>
        <w:spacing w:after="0" w:line="240" w:lineRule="auto"/>
        <w:jc w:val="both"/>
        <w:rPr>
          <w:rFonts w:ascii="Trebuchet MS" w:hAnsi="Trebuchet MS"/>
          <w:lang w:val="ro-RO"/>
        </w:rPr>
      </w:pPr>
      <w:r w:rsidRPr="005666CD">
        <w:rPr>
          <w:rFonts w:ascii="Trebuchet MS" w:hAnsi="Trebuchet MS"/>
          <w:lang w:val="ro-RO"/>
        </w:rPr>
        <w:t xml:space="preserve">              Legii nr. 292 /2018 privind evaluarea impactului anumitor proiecte publice și private asupra mediului;</w:t>
      </w:r>
    </w:p>
    <w:p w:rsidR="005666CD" w:rsidRPr="005666CD" w:rsidRDefault="005666CD" w:rsidP="005666CD">
      <w:pPr>
        <w:spacing w:after="0" w:line="240" w:lineRule="auto"/>
        <w:jc w:val="both"/>
        <w:rPr>
          <w:rFonts w:ascii="Trebuchet MS" w:hAnsi="Trebuchet MS"/>
          <w:lang w:val="ro-RO"/>
        </w:rPr>
      </w:pPr>
      <w:r w:rsidRPr="005666CD">
        <w:rPr>
          <w:rFonts w:ascii="Trebuchet MS" w:hAnsi="Trebuchet MS"/>
          <w:lang w:val="ro-RO"/>
        </w:rPr>
        <w:t xml:space="preserve">              Ordonanței de Urgență a Guvernului nr. 57 /2007 privind regimul ariilor naturale protejate, conservarea habitatelor naturale, a florei și faunei sălbatice, aprobată cu modificări și completări prin Legea nr. 49 /2011, cu modificările și completările ulterioare, după caz,     </w:t>
      </w:r>
    </w:p>
    <w:p w:rsidR="005666CD" w:rsidRPr="005666CD" w:rsidRDefault="005666CD" w:rsidP="005666CD">
      <w:pPr>
        <w:spacing w:after="0" w:line="240" w:lineRule="auto"/>
        <w:jc w:val="both"/>
        <w:rPr>
          <w:rFonts w:ascii="Trebuchet MS" w:hAnsi="Trebuchet MS"/>
          <w:b/>
          <w:lang w:val="ro-RO"/>
        </w:rPr>
      </w:pPr>
      <w:r w:rsidRPr="005666CD">
        <w:rPr>
          <w:rFonts w:ascii="Trebuchet MS" w:hAnsi="Trebuchet MS"/>
          <w:b/>
          <w:lang w:val="ro-RO"/>
        </w:rPr>
        <w:t>se emite:</w:t>
      </w:r>
    </w:p>
    <w:p w:rsidR="005666CD" w:rsidRPr="005666CD" w:rsidRDefault="005666CD" w:rsidP="005666CD">
      <w:pPr>
        <w:spacing w:after="0" w:line="240" w:lineRule="auto"/>
        <w:jc w:val="center"/>
        <w:rPr>
          <w:rFonts w:ascii="Trebuchet MS" w:hAnsi="Trebuchet MS"/>
          <w:b/>
          <w:lang w:val="ro-RO"/>
        </w:rPr>
      </w:pPr>
      <w:r w:rsidRPr="005666CD">
        <w:rPr>
          <w:rFonts w:ascii="Trebuchet MS" w:hAnsi="Trebuchet MS"/>
          <w:b/>
          <w:lang w:val="ro-RO"/>
        </w:rPr>
        <w:t>ACORD DE MEDIU</w:t>
      </w:r>
    </w:p>
    <w:p w:rsidR="005666CD" w:rsidRPr="005666CD" w:rsidRDefault="005666CD" w:rsidP="005666CD">
      <w:pPr>
        <w:spacing w:after="0" w:line="240" w:lineRule="auto"/>
        <w:jc w:val="center"/>
        <w:rPr>
          <w:rFonts w:ascii="Trebuchet MS" w:hAnsi="Trebuchet MS"/>
          <w:b/>
          <w:lang w:val="ro-RO"/>
        </w:rPr>
      </w:pPr>
    </w:p>
    <w:p w:rsidR="005666CD" w:rsidRPr="005666CD" w:rsidRDefault="005666CD" w:rsidP="005666CD">
      <w:pPr>
        <w:spacing w:after="0" w:line="240" w:lineRule="auto"/>
        <w:jc w:val="both"/>
        <w:rPr>
          <w:rFonts w:ascii="Trebuchet MS" w:hAnsi="Trebuchet MS"/>
          <w:lang w:val="ro-RO"/>
        </w:rPr>
      </w:pPr>
      <w:r w:rsidRPr="005666CD">
        <w:rPr>
          <w:rFonts w:ascii="Trebuchet MS" w:hAnsi="Trebuchet MS"/>
          <w:lang w:val="ro-RO"/>
        </w:rPr>
        <w:t xml:space="preserve">pentru proiectul </w:t>
      </w:r>
      <w:r w:rsidRPr="005666CD">
        <w:rPr>
          <w:rFonts w:ascii="Trebuchet MS" w:eastAsiaTheme="minorHAnsi" w:hAnsi="Trebuchet MS"/>
          <w:b/>
          <w:lang w:val="ro-RO"/>
        </w:rPr>
        <w:t>„</w:t>
      </w:r>
      <w:r w:rsidR="009162AE" w:rsidRPr="009162AE">
        <w:rPr>
          <w:rFonts w:ascii="Trebuchet MS" w:eastAsiaTheme="minorHAnsi" w:hAnsi="Trebuchet MS"/>
          <w:b/>
          <w:lang w:val="ro-RO"/>
        </w:rPr>
        <w:t>„Amenajare iaz piscicol punct Lunca Vlase , extravilan comuna Tupilați, județul Neamț”, propus a fi amplasat în comuna Tupilați – extravilan</w:t>
      </w:r>
      <w:r w:rsidRPr="005666CD">
        <w:rPr>
          <w:rFonts w:ascii="Trebuchet MS" w:eastAsiaTheme="minorHAnsi" w:hAnsi="Trebuchet MS"/>
          <w:b/>
          <w:lang w:val="ro-RO"/>
        </w:rPr>
        <w:t>,</w:t>
      </w:r>
      <w:r w:rsidRPr="005666CD">
        <w:rPr>
          <w:rFonts w:ascii="Trebuchet MS" w:hAnsi="Trebuchet MS"/>
          <w:lang w:val="ro-RO"/>
        </w:rPr>
        <w:t xml:space="preserve"> în scopul stabilirii condițiilor și a măsurilor pentru protecția mediului care trebuie respectate pentru realizarea proiectului,</w:t>
      </w:r>
    </w:p>
    <w:p w:rsidR="005666CD" w:rsidRPr="005666CD" w:rsidRDefault="005666CD" w:rsidP="005666CD">
      <w:pPr>
        <w:spacing w:after="0" w:line="240" w:lineRule="auto"/>
        <w:jc w:val="both"/>
        <w:rPr>
          <w:rFonts w:ascii="Trebuchet MS" w:hAnsi="Trebuchet MS"/>
          <w:b/>
          <w:lang w:val="ro-RO"/>
        </w:rPr>
      </w:pPr>
      <w:r w:rsidRPr="005666CD">
        <w:rPr>
          <w:rFonts w:ascii="Trebuchet MS" w:hAnsi="Trebuchet MS"/>
          <w:b/>
          <w:lang w:val="ro-RO"/>
        </w:rPr>
        <w:t>care prevede:</w:t>
      </w:r>
    </w:p>
    <w:p w:rsidR="005666CD" w:rsidRPr="005666CD" w:rsidRDefault="005666CD" w:rsidP="005666CD">
      <w:pPr>
        <w:autoSpaceDE w:val="0"/>
        <w:autoSpaceDN w:val="0"/>
        <w:adjustRightInd w:val="0"/>
        <w:spacing w:after="0" w:line="240" w:lineRule="auto"/>
        <w:jc w:val="both"/>
        <w:rPr>
          <w:rFonts w:ascii="Trebuchet MS" w:hAnsi="Trebuchet MS"/>
          <w:b/>
          <w:lang w:val="ro-RO"/>
        </w:rPr>
      </w:pPr>
      <w:r w:rsidRPr="005666CD">
        <w:rPr>
          <w:rFonts w:ascii="Trebuchet MS" w:hAnsi="Trebuchet MS"/>
          <w:b/>
          <w:lang w:val="ro-RO"/>
        </w:rPr>
        <w:t>I.1. Proiectul se încadrează în prevederile Legii nr. 292 /2018</w:t>
      </w:r>
      <w:r w:rsidRPr="005666CD">
        <w:rPr>
          <w:rFonts w:ascii="Trebuchet MS" w:hAnsi="Trebuchet MS"/>
          <w:lang w:val="ro-RO"/>
        </w:rPr>
        <w:t xml:space="preserve"> privind evaluarea impactului anumitor proiecte publice și private asupra mediului, </w:t>
      </w:r>
      <w:r w:rsidRPr="005666CD">
        <w:rPr>
          <w:rFonts w:ascii="Trebuchet MS" w:hAnsi="Trebuchet MS"/>
          <w:b/>
          <w:lang w:val="ro-RO"/>
        </w:rPr>
        <w:t>Anexa nr.2, pct.1 lit. f) –  „crescătorii pentru piscicultură intensivă” și pct.2 lit.a „ cariere, exploatări miniere de suprafaţă şi de extracţie a turbei, altele decât cele prevăzute în anexa nr. 1</w:t>
      </w:r>
    </w:p>
    <w:p w:rsidR="005666CD" w:rsidRPr="005666CD" w:rsidRDefault="005666CD" w:rsidP="005666CD">
      <w:pPr>
        <w:autoSpaceDE w:val="0"/>
        <w:autoSpaceDN w:val="0"/>
        <w:adjustRightInd w:val="0"/>
        <w:spacing w:after="0" w:line="240" w:lineRule="auto"/>
        <w:jc w:val="both"/>
        <w:rPr>
          <w:rFonts w:ascii="Trebuchet MS" w:hAnsi="Trebuchet MS"/>
          <w:b/>
          <w:lang w:val="ro-RO"/>
        </w:rPr>
      </w:pPr>
      <w:r w:rsidRPr="005666CD">
        <w:rPr>
          <w:rFonts w:ascii="Trebuchet MS" w:hAnsi="Trebuchet MS"/>
          <w:b/>
          <w:lang w:val="ro-RO"/>
        </w:rPr>
        <w:t>2. Descrierea proiectului și a tuturor caracteristicilor lucrărilor prevăzute de proiect, inclusiv instalațiile, echipamentele și resursele naturale utilizate.</w:t>
      </w:r>
    </w:p>
    <w:p w:rsidR="00483E45" w:rsidRDefault="005666CD" w:rsidP="00483E45">
      <w:pPr>
        <w:pStyle w:val="Frspaiere"/>
        <w:ind w:firstLine="708"/>
        <w:jc w:val="both"/>
        <w:rPr>
          <w:rFonts w:ascii="Trebuchet MS" w:hAnsi="Trebuchet MS"/>
          <w:spacing w:val="-2"/>
          <w:sz w:val="22"/>
        </w:rPr>
      </w:pPr>
      <w:r w:rsidRPr="005666CD">
        <w:rPr>
          <w:rFonts w:ascii="Trebuchet MS" w:hAnsi="Trebuchet MS"/>
          <w:spacing w:val="-2"/>
          <w:sz w:val="22"/>
        </w:rPr>
        <w:t xml:space="preserve"> </w:t>
      </w:r>
      <w:r w:rsidR="00483E45">
        <w:rPr>
          <w:rFonts w:ascii="Trebuchet MS" w:hAnsi="Trebuchet MS"/>
          <w:spacing w:val="-2"/>
          <w:sz w:val="22"/>
        </w:rPr>
        <w:t>Proiectul</w:t>
      </w:r>
      <w:r w:rsidR="00483E45" w:rsidRPr="00483E45">
        <w:rPr>
          <w:rFonts w:ascii="Trebuchet MS" w:hAnsi="Trebuchet MS"/>
          <w:spacing w:val="-2"/>
          <w:sz w:val="22"/>
        </w:rPr>
        <w:t xml:space="preserve"> va fi amplasat în extravilanul comunei Tupilați, punct ”Lunca Vlase”, pe terasa inferioară a râului Moldova, cod bazin hidrografic XII -1.040.00.00.00.0, mal stâng, la aproximativ 600 m de râu. Terenul pe care va fi amenajat iazul este în proprietatea S.C. CAIUS S.R.L. și este înscris în CF a UAT Tupilați cu nr. NC 51811 în suprafață de 4.272 mp și NC 51813 în suprafață de 37.077 mp, suprafața totală fiind de 41.349 mp, din care iazul piscicol se va realiza pe o suprafață de 39.737 mp, restul suprafeței de 1.612 mp fiind zona de siguranță față de canalul de irigații și față de vecinii amplasamentului.</w:t>
      </w:r>
    </w:p>
    <w:p w:rsidR="00483E45" w:rsidRPr="00483E45" w:rsidRDefault="00483E45" w:rsidP="00483E45">
      <w:pPr>
        <w:pStyle w:val="Frspaiere"/>
        <w:ind w:firstLine="708"/>
        <w:jc w:val="both"/>
        <w:rPr>
          <w:rFonts w:ascii="Trebuchet MS" w:hAnsi="Trebuchet MS"/>
          <w:spacing w:val="-2"/>
          <w:sz w:val="22"/>
        </w:rPr>
      </w:pPr>
      <w:r w:rsidRPr="00483E45">
        <w:rPr>
          <w:rFonts w:ascii="Trebuchet MS" w:hAnsi="Trebuchet MS"/>
          <w:spacing w:val="-2"/>
          <w:sz w:val="22"/>
        </w:rPr>
        <w:t>Față de limita de proprietate s-a păstrat un pilier de siguranță de:</w:t>
      </w:r>
    </w:p>
    <w:p w:rsidR="00483E45" w:rsidRDefault="00483E45" w:rsidP="00EB27C4">
      <w:pPr>
        <w:pStyle w:val="Frspaiere"/>
        <w:numPr>
          <w:ilvl w:val="0"/>
          <w:numId w:val="28"/>
        </w:numPr>
        <w:jc w:val="both"/>
        <w:rPr>
          <w:rFonts w:ascii="Trebuchet MS" w:hAnsi="Trebuchet MS"/>
          <w:spacing w:val="-2"/>
          <w:sz w:val="22"/>
        </w:rPr>
      </w:pPr>
      <w:r w:rsidRPr="00483E45">
        <w:rPr>
          <w:rFonts w:ascii="Trebuchet MS" w:hAnsi="Trebuchet MS"/>
          <w:spacing w:val="-2"/>
          <w:sz w:val="22"/>
        </w:rPr>
        <w:t>min. 1 m de-a lungul laturilor dintre punctele 1,2,3,4,5,6</w:t>
      </w:r>
    </w:p>
    <w:p w:rsidR="00483E45" w:rsidRPr="00483E45" w:rsidRDefault="00483E45" w:rsidP="00EB27C4">
      <w:pPr>
        <w:pStyle w:val="Frspaiere"/>
        <w:numPr>
          <w:ilvl w:val="0"/>
          <w:numId w:val="28"/>
        </w:numPr>
        <w:jc w:val="both"/>
        <w:rPr>
          <w:rFonts w:ascii="Trebuchet MS" w:hAnsi="Trebuchet MS"/>
          <w:spacing w:val="-2"/>
          <w:sz w:val="22"/>
        </w:rPr>
      </w:pPr>
      <w:r w:rsidRPr="00483E45">
        <w:rPr>
          <w:rFonts w:ascii="Trebuchet MS" w:hAnsi="Trebuchet MS"/>
          <w:spacing w:val="-2"/>
          <w:sz w:val="22"/>
        </w:rPr>
        <w:t>3 m față de latura dintre punctele 6,7,8,7,10 dinspre canalul de irigații.</w:t>
      </w:r>
    </w:p>
    <w:p w:rsidR="00483E45" w:rsidRDefault="00483E45" w:rsidP="00483E45">
      <w:pPr>
        <w:pStyle w:val="Frspaiere"/>
        <w:ind w:firstLine="708"/>
        <w:jc w:val="both"/>
        <w:rPr>
          <w:rFonts w:ascii="Trebuchet MS" w:hAnsi="Trebuchet MS"/>
          <w:spacing w:val="-2"/>
          <w:sz w:val="22"/>
        </w:rPr>
      </w:pPr>
      <w:r w:rsidRPr="00483E45">
        <w:rPr>
          <w:rFonts w:ascii="Trebuchet MS" w:hAnsi="Trebuchet MS"/>
          <w:spacing w:val="-2"/>
          <w:sz w:val="22"/>
        </w:rPr>
        <w:tab/>
        <w:t>Categoria de folosință a terenului: neproductiv.</w:t>
      </w:r>
      <w:r w:rsidRPr="00483E45">
        <w:rPr>
          <w:rFonts w:ascii="Trebuchet MS" w:hAnsi="Trebuchet MS"/>
          <w:spacing w:val="-2"/>
          <w:sz w:val="22"/>
        </w:rPr>
        <w:tab/>
      </w:r>
    </w:p>
    <w:p w:rsidR="00483E45" w:rsidRDefault="005666CD" w:rsidP="005666CD">
      <w:pPr>
        <w:pStyle w:val="Frspaiere"/>
        <w:ind w:firstLine="708"/>
        <w:jc w:val="both"/>
        <w:rPr>
          <w:rFonts w:ascii="Trebuchet MS" w:hAnsi="Trebuchet MS"/>
          <w:spacing w:val="-2"/>
          <w:sz w:val="22"/>
        </w:rPr>
      </w:pPr>
      <w:r w:rsidRPr="005666CD">
        <w:rPr>
          <w:rFonts w:ascii="Trebuchet MS" w:hAnsi="Trebuchet MS"/>
          <w:spacing w:val="-2"/>
          <w:sz w:val="22"/>
        </w:rPr>
        <w:t xml:space="preserve">Terenul este </w:t>
      </w:r>
      <w:r w:rsidR="00483E45" w:rsidRPr="00483E45">
        <w:rPr>
          <w:rFonts w:ascii="Trebuchet MS" w:hAnsi="Trebuchet MS"/>
          <w:spacing w:val="-2"/>
          <w:sz w:val="22"/>
        </w:rPr>
        <w:t>aplasat  în vecinătate ariei naturale protejate ROSAC0364 „ Râul Moldova între Tupilați și Roman” declarată arie specială de conservare prin Hotărârea nr. 685/2022 privind instituirea regimului de arie naturală protejată și declararea ariilor speciale de conservare  ca parte integrantă a rețelei ecologice europene NATURA 2000 în România</w:t>
      </w:r>
      <w:r w:rsidR="00483E45">
        <w:rPr>
          <w:rFonts w:ascii="Trebuchet MS" w:hAnsi="Trebuchet MS"/>
          <w:spacing w:val="-2"/>
          <w:sz w:val="22"/>
        </w:rPr>
        <w:t>,</w:t>
      </w:r>
      <w:r w:rsidR="00483E45" w:rsidRPr="00483E45">
        <w:t xml:space="preserve"> </w:t>
      </w:r>
      <w:r w:rsidR="00483E45" w:rsidRPr="00483E45">
        <w:rPr>
          <w:rFonts w:ascii="Trebuchet MS" w:hAnsi="Trebuchet MS"/>
          <w:spacing w:val="-2"/>
          <w:sz w:val="22"/>
        </w:rPr>
        <w:t>distanța până la limita sitului fiind de 280 m</w:t>
      </w:r>
      <w:r w:rsidR="00483E45">
        <w:rPr>
          <w:rFonts w:ascii="Trebuchet MS" w:hAnsi="Trebuchet MS"/>
          <w:spacing w:val="-2"/>
          <w:sz w:val="22"/>
        </w:rPr>
        <w:t>.</w:t>
      </w:r>
    </w:p>
    <w:p w:rsidR="005666CD" w:rsidRPr="005666CD" w:rsidRDefault="005666CD" w:rsidP="005666CD">
      <w:pPr>
        <w:pStyle w:val="Frspaiere"/>
        <w:ind w:firstLine="708"/>
        <w:jc w:val="both"/>
        <w:rPr>
          <w:rFonts w:ascii="Trebuchet MS" w:hAnsi="Trebuchet MS"/>
          <w:b/>
          <w:spacing w:val="-2"/>
          <w:sz w:val="22"/>
        </w:rPr>
      </w:pPr>
      <w:r w:rsidRPr="005666CD">
        <w:rPr>
          <w:rFonts w:ascii="Trebuchet MS" w:hAnsi="Trebuchet MS"/>
          <w:b/>
          <w:spacing w:val="-2"/>
          <w:sz w:val="22"/>
        </w:rPr>
        <w:t>La documentație s-a depus Avizul favorabil al Agenției Naționale pent</w:t>
      </w:r>
      <w:r w:rsidR="00483E45">
        <w:rPr>
          <w:rFonts w:ascii="Trebuchet MS" w:hAnsi="Trebuchet MS"/>
          <w:b/>
          <w:spacing w:val="-2"/>
          <w:sz w:val="22"/>
        </w:rPr>
        <w:t>ru Arii Naturale Protejate nr.11</w:t>
      </w:r>
      <w:r w:rsidRPr="005666CD">
        <w:rPr>
          <w:rFonts w:ascii="Trebuchet MS" w:hAnsi="Trebuchet MS"/>
          <w:b/>
          <w:spacing w:val="-2"/>
          <w:sz w:val="22"/>
        </w:rPr>
        <w:t xml:space="preserve"> din </w:t>
      </w:r>
      <w:r w:rsidR="00483E45">
        <w:rPr>
          <w:rFonts w:ascii="Trebuchet MS" w:hAnsi="Trebuchet MS"/>
          <w:b/>
          <w:spacing w:val="-2"/>
          <w:sz w:val="22"/>
        </w:rPr>
        <w:t>21.03.2024.</w:t>
      </w:r>
    </w:p>
    <w:p w:rsidR="005666CD" w:rsidRDefault="005666CD" w:rsidP="005666CD">
      <w:pPr>
        <w:spacing w:after="0"/>
        <w:ind w:firstLine="720"/>
        <w:jc w:val="both"/>
        <w:rPr>
          <w:rFonts w:ascii="Trebuchet MS" w:hAnsi="Trebuchet MS"/>
          <w:iCs/>
          <w:lang w:val="pt-BR"/>
        </w:rPr>
      </w:pPr>
      <w:r w:rsidRPr="005666CD">
        <w:rPr>
          <w:rFonts w:ascii="Trebuchet MS" w:hAnsi="Trebuchet MS"/>
          <w:iCs/>
          <w:lang w:val="pt-BR"/>
        </w:rPr>
        <w:t>Punctele care delimitează perimetrul  solicitat pentru avizare,  având coordonate   în sistem STEREO 70 sunt pr</w:t>
      </w:r>
      <w:r w:rsidR="00483E45">
        <w:rPr>
          <w:rFonts w:ascii="Trebuchet MS" w:hAnsi="Trebuchet MS"/>
          <w:iCs/>
          <w:lang w:val="pt-BR"/>
        </w:rPr>
        <w:t>ezentate în tabelele de mai jos:</w:t>
      </w:r>
    </w:p>
    <w:p w:rsidR="00483E45" w:rsidRDefault="00483E45" w:rsidP="005666CD">
      <w:pPr>
        <w:spacing w:after="0"/>
        <w:ind w:firstLine="720"/>
        <w:jc w:val="both"/>
        <w:rPr>
          <w:rFonts w:ascii="Trebuchet MS" w:hAnsi="Trebuchet MS"/>
          <w:iCs/>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
        <w:gridCol w:w="1672"/>
        <w:gridCol w:w="1669"/>
      </w:tblGrid>
      <w:tr w:rsidR="00483E45" w:rsidRPr="00483E45" w:rsidTr="00483E45">
        <w:trPr>
          <w:jc w:val="center"/>
        </w:trPr>
        <w:tc>
          <w:tcPr>
            <w:tcW w:w="989" w:type="dxa"/>
          </w:tcPr>
          <w:p w:rsidR="00483E45" w:rsidRPr="00483E45" w:rsidRDefault="00483E45" w:rsidP="00483E45">
            <w:pPr>
              <w:spacing w:after="0"/>
              <w:jc w:val="center"/>
              <w:rPr>
                <w:rFonts w:ascii="Trebuchet MS" w:hAnsi="Trebuchet MS"/>
                <w:b/>
                <w:i/>
              </w:rPr>
            </w:pPr>
            <w:r w:rsidRPr="00483E45">
              <w:rPr>
                <w:rFonts w:ascii="Trebuchet MS" w:hAnsi="Trebuchet MS"/>
                <w:b/>
                <w:i/>
              </w:rPr>
              <w:lastRenderedPageBreak/>
              <w:t>Nr. pct.</w:t>
            </w:r>
          </w:p>
        </w:tc>
        <w:tc>
          <w:tcPr>
            <w:tcW w:w="1672" w:type="dxa"/>
          </w:tcPr>
          <w:p w:rsidR="00483E45" w:rsidRPr="00483E45" w:rsidRDefault="00483E45" w:rsidP="00483E45">
            <w:pPr>
              <w:spacing w:after="0"/>
              <w:jc w:val="center"/>
              <w:rPr>
                <w:rFonts w:ascii="Trebuchet MS" w:hAnsi="Trebuchet MS"/>
                <w:b/>
                <w:i/>
              </w:rPr>
            </w:pPr>
            <w:r w:rsidRPr="00483E45">
              <w:rPr>
                <w:rFonts w:ascii="Trebuchet MS" w:hAnsi="Trebuchet MS"/>
                <w:b/>
                <w:i/>
              </w:rPr>
              <w:t>X</w:t>
            </w:r>
          </w:p>
        </w:tc>
        <w:tc>
          <w:tcPr>
            <w:tcW w:w="1669" w:type="dxa"/>
          </w:tcPr>
          <w:p w:rsidR="00483E45" w:rsidRPr="00483E45" w:rsidRDefault="00483E45" w:rsidP="00483E45">
            <w:pPr>
              <w:spacing w:after="0"/>
              <w:jc w:val="center"/>
              <w:rPr>
                <w:rFonts w:ascii="Trebuchet MS" w:hAnsi="Trebuchet MS"/>
                <w:b/>
                <w:i/>
              </w:rPr>
            </w:pPr>
            <w:r w:rsidRPr="00483E45">
              <w:rPr>
                <w:rFonts w:ascii="Trebuchet MS" w:hAnsi="Trebuchet MS"/>
                <w:b/>
                <w:i/>
              </w:rPr>
              <w:t>Y</w:t>
            </w:r>
          </w:p>
        </w:tc>
      </w:tr>
      <w:tr w:rsidR="00483E45" w:rsidRPr="00483E45" w:rsidTr="00483E45">
        <w:trPr>
          <w:trHeight w:val="250"/>
          <w:jc w:val="center"/>
        </w:trPr>
        <w:tc>
          <w:tcPr>
            <w:tcW w:w="989" w:type="dxa"/>
          </w:tcPr>
          <w:p w:rsidR="00483E45" w:rsidRPr="00483E45" w:rsidRDefault="00483E45" w:rsidP="00483E45">
            <w:pPr>
              <w:spacing w:after="0"/>
              <w:jc w:val="center"/>
              <w:rPr>
                <w:rFonts w:ascii="Trebuchet MS" w:hAnsi="Trebuchet MS"/>
              </w:rPr>
            </w:pPr>
            <w:r w:rsidRPr="00483E45">
              <w:rPr>
                <w:rFonts w:ascii="Trebuchet MS" w:hAnsi="Trebuchet MS"/>
              </w:rPr>
              <w:t>1</w:t>
            </w:r>
          </w:p>
        </w:tc>
        <w:tc>
          <w:tcPr>
            <w:tcW w:w="1672" w:type="dxa"/>
          </w:tcPr>
          <w:p w:rsidR="00483E45" w:rsidRPr="00483E45" w:rsidRDefault="00483E45" w:rsidP="00483E45">
            <w:pPr>
              <w:spacing w:after="0"/>
              <w:jc w:val="center"/>
              <w:rPr>
                <w:rFonts w:ascii="Trebuchet MS" w:hAnsi="Trebuchet MS"/>
              </w:rPr>
            </w:pPr>
            <w:r w:rsidRPr="00483E45">
              <w:rPr>
                <w:rFonts w:ascii="Trebuchet MS" w:hAnsi="Trebuchet MS"/>
              </w:rPr>
              <w:t>622034</w:t>
            </w:r>
          </w:p>
        </w:tc>
        <w:tc>
          <w:tcPr>
            <w:tcW w:w="1669" w:type="dxa"/>
          </w:tcPr>
          <w:p w:rsidR="00483E45" w:rsidRPr="00483E45" w:rsidRDefault="00483E45" w:rsidP="00483E45">
            <w:pPr>
              <w:spacing w:after="0"/>
              <w:jc w:val="center"/>
              <w:rPr>
                <w:rFonts w:ascii="Trebuchet MS" w:hAnsi="Trebuchet MS"/>
              </w:rPr>
            </w:pPr>
            <w:r w:rsidRPr="00483E45">
              <w:rPr>
                <w:rFonts w:ascii="Trebuchet MS" w:hAnsi="Trebuchet MS"/>
              </w:rPr>
              <w:t>627195</w:t>
            </w:r>
          </w:p>
        </w:tc>
      </w:tr>
      <w:tr w:rsidR="00483E45" w:rsidRPr="00483E45" w:rsidTr="00483E45">
        <w:trPr>
          <w:jc w:val="center"/>
        </w:trPr>
        <w:tc>
          <w:tcPr>
            <w:tcW w:w="989" w:type="dxa"/>
          </w:tcPr>
          <w:p w:rsidR="00483E45" w:rsidRPr="00483E45" w:rsidRDefault="00483E45" w:rsidP="00483E45">
            <w:pPr>
              <w:spacing w:after="0"/>
              <w:jc w:val="center"/>
              <w:rPr>
                <w:rFonts w:ascii="Trebuchet MS" w:hAnsi="Trebuchet MS"/>
              </w:rPr>
            </w:pPr>
            <w:r w:rsidRPr="00483E45">
              <w:rPr>
                <w:rFonts w:ascii="Trebuchet MS" w:hAnsi="Trebuchet MS"/>
              </w:rPr>
              <w:t>2</w:t>
            </w:r>
          </w:p>
        </w:tc>
        <w:tc>
          <w:tcPr>
            <w:tcW w:w="1672" w:type="dxa"/>
          </w:tcPr>
          <w:p w:rsidR="00483E45" w:rsidRPr="00483E45" w:rsidRDefault="00483E45" w:rsidP="00483E45">
            <w:pPr>
              <w:spacing w:after="0"/>
              <w:jc w:val="center"/>
              <w:rPr>
                <w:rFonts w:ascii="Trebuchet MS" w:hAnsi="Trebuchet MS"/>
              </w:rPr>
            </w:pPr>
            <w:r w:rsidRPr="00483E45">
              <w:rPr>
                <w:rFonts w:ascii="Trebuchet MS" w:hAnsi="Trebuchet MS"/>
              </w:rPr>
              <w:t>621927</w:t>
            </w:r>
          </w:p>
        </w:tc>
        <w:tc>
          <w:tcPr>
            <w:tcW w:w="1669" w:type="dxa"/>
          </w:tcPr>
          <w:p w:rsidR="00483E45" w:rsidRPr="00483E45" w:rsidRDefault="00483E45" w:rsidP="00483E45">
            <w:pPr>
              <w:spacing w:after="0"/>
              <w:jc w:val="center"/>
              <w:rPr>
                <w:rFonts w:ascii="Trebuchet MS" w:hAnsi="Trebuchet MS"/>
              </w:rPr>
            </w:pPr>
            <w:r w:rsidRPr="00483E45">
              <w:rPr>
                <w:rFonts w:ascii="Trebuchet MS" w:hAnsi="Trebuchet MS"/>
              </w:rPr>
              <w:t>627243</w:t>
            </w:r>
          </w:p>
        </w:tc>
      </w:tr>
      <w:tr w:rsidR="00483E45" w:rsidRPr="00483E45" w:rsidTr="00483E45">
        <w:trPr>
          <w:jc w:val="center"/>
        </w:trPr>
        <w:tc>
          <w:tcPr>
            <w:tcW w:w="989" w:type="dxa"/>
          </w:tcPr>
          <w:p w:rsidR="00483E45" w:rsidRPr="00483E45" w:rsidRDefault="00483E45" w:rsidP="00483E45">
            <w:pPr>
              <w:spacing w:after="0"/>
              <w:jc w:val="center"/>
              <w:rPr>
                <w:rFonts w:ascii="Trebuchet MS" w:hAnsi="Trebuchet MS"/>
              </w:rPr>
            </w:pPr>
            <w:r w:rsidRPr="00483E45">
              <w:rPr>
                <w:rFonts w:ascii="Trebuchet MS" w:hAnsi="Trebuchet MS"/>
              </w:rPr>
              <w:t>3</w:t>
            </w:r>
          </w:p>
        </w:tc>
        <w:tc>
          <w:tcPr>
            <w:tcW w:w="1672" w:type="dxa"/>
          </w:tcPr>
          <w:p w:rsidR="00483E45" w:rsidRPr="00483E45" w:rsidRDefault="00483E45" w:rsidP="00483E45">
            <w:pPr>
              <w:spacing w:after="0"/>
              <w:jc w:val="center"/>
              <w:rPr>
                <w:rFonts w:ascii="Trebuchet MS" w:hAnsi="Trebuchet MS"/>
              </w:rPr>
            </w:pPr>
            <w:r w:rsidRPr="00483E45">
              <w:rPr>
                <w:rFonts w:ascii="Trebuchet MS" w:hAnsi="Trebuchet MS"/>
              </w:rPr>
              <w:t>621910</w:t>
            </w:r>
          </w:p>
        </w:tc>
        <w:tc>
          <w:tcPr>
            <w:tcW w:w="1669" w:type="dxa"/>
          </w:tcPr>
          <w:p w:rsidR="00483E45" w:rsidRPr="00483E45" w:rsidRDefault="00483E45" w:rsidP="00483E45">
            <w:pPr>
              <w:spacing w:after="0"/>
              <w:jc w:val="center"/>
              <w:rPr>
                <w:rFonts w:ascii="Trebuchet MS" w:hAnsi="Trebuchet MS"/>
              </w:rPr>
            </w:pPr>
            <w:r w:rsidRPr="00483E45">
              <w:rPr>
                <w:rFonts w:ascii="Trebuchet MS" w:hAnsi="Trebuchet MS"/>
              </w:rPr>
              <w:t>627357</w:t>
            </w:r>
          </w:p>
        </w:tc>
      </w:tr>
      <w:tr w:rsidR="00483E45" w:rsidRPr="00483E45" w:rsidTr="00483E45">
        <w:trPr>
          <w:jc w:val="center"/>
        </w:trPr>
        <w:tc>
          <w:tcPr>
            <w:tcW w:w="989" w:type="dxa"/>
          </w:tcPr>
          <w:p w:rsidR="00483E45" w:rsidRPr="00483E45" w:rsidRDefault="00483E45" w:rsidP="00483E45">
            <w:pPr>
              <w:spacing w:after="0"/>
              <w:jc w:val="center"/>
              <w:rPr>
                <w:rFonts w:ascii="Trebuchet MS" w:hAnsi="Trebuchet MS"/>
              </w:rPr>
            </w:pPr>
            <w:r w:rsidRPr="00483E45">
              <w:rPr>
                <w:rFonts w:ascii="Trebuchet MS" w:hAnsi="Trebuchet MS"/>
              </w:rPr>
              <w:t>4</w:t>
            </w:r>
          </w:p>
        </w:tc>
        <w:tc>
          <w:tcPr>
            <w:tcW w:w="1672" w:type="dxa"/>
          </w:tcPr>
          <w:p w:rsidR="00483E45" w:rsidRPr="00483E45" w:rsidRDefault="00483E45" w:rsidP="00483E45">
            <w:pPr>
              <w:spacing w:after="0"/>
              <w:jc w:val="center"/>
              <w:rPr>
                <w:rFonts w:ascii="Trebuchet MS" w:hAnsi="Trebuchet MS"/>
              </w:rPr>
            </w:pPr>
            <w:r w:rsidRPr="00483E45">
              <w:rPr>
                <w:rFonts w:ascii="Trebuchet MS" w:hAnsi="Trebuchet MS"/>
              </w:rPr>
              <w:t>621905</w:t>
            </w:r>
          </w:p>
        </w:tc>
        <w:tc>
          <w:tcPr>
            <w:tcW w:w="1669" w:type="dxa"/>
          </w:tcPr>
          <w:p w:rsidR="00483E45" w:rsidRPr="00483E45" w:rsidRDefault="00483E45" w:rsidP="00483E45">
            <w:pPr>
              <w:spacing w:after="0"/>
              <w:jc w:val="center"/>
              <w:rPr>
                <w:rFonts w:ascii="Trebuchet MS" w:hAnsi="Trebuchet MS"/>
              </w:rPr>
            </w:pPr>
            <w:r w:rsidRPr="00483E45">
              <w:rPr>
                <w:rFonts w:ascii="Trebuchet MS" w:hAnsi="Trebuchet MS"/>
              </w:rPr>
              <w:t>627361</w:t>
            </w:r>
          </w:p>
        </w:tc>
      </w:tr>
      <w:tr w:rsidR="00483E45" w:rsidRPr="00483E45" w:rsidTr="00483E45">
        <w:trPr>
          <w:jc w:val="center"/>
        </w:trPr>
        <w:tc>
          <w:tcPr>
            <w:tcW w:w="989" w:type="dxa"/>
          </w:tcPr>
          <w:p w:rsidR="00483E45" w:rsidRPr="00483E45" w:rsidRDefault="00483E45" w:rsidP="00483E45">
            <w:pPr>
              <w:spacing w:after="0"/>
              <w:jc w:val="center"/>
              <w:rPr>
                <w:rFonts w:ascii="Trebuchet MS" w:hAnsi="Trebuchet MS"/>
              </w:rPr>
            </w:pPr>
            <w:r w:rsidRPr="00483E45">
              <w:rPr>
                <w:rFonts w:ascii="Trebuchet MS" w:hAnsi="Trebuchet MS"/>
              </w:rPr>
              <w:t>5</w:t>
            </w:r>
          </w:p>
        </w:tc>
        <w:tc>
          <w:tcPr>
            <w:tcW w:w="1672" w:type="dxa"/>
          </w:tcPr>
          <w:p w:rsidR="00483E45" w:rsidRPr="00483E45" w:rsidRDefault="00483E45" w:rsidP="00483E45">
            <w:pPr>
              <w:spacing w:after="0"/>
              <w:jc w:val="center"/>
              <w:rPr>
                <w:rFonts w:ascii="Trebuchet MS" w:hAnsi="Trebuchet MS"/>
              </w:rPr>
            </w:pPr>
            <w:r w:rsidRPr="00483E45">
              <w:rPr>
                <w:rFonts w:ascii="Trebuchet MS" w:hAnsi="Trebuchet MS"/>
              </w:rPr>
              <w:t>621867</w:t>
            </w:r>
          </w:p>
        </w:tc>
        <w:tc>
          <w:tcPr>
            <w:tcW w:w="1669" w:type="dxa"/>
          </w:tcPr>
          <w:p w:rsidR="00483E45" w:rsidRPr="00483E45" w:rsidRDefault="00483E45" w:rsidP="00483E45">
            <w:pPr>
              <w:spacing w:after="0"/>
              <w:jc w:val="center"/>
              <w:rPr>
                <w:rFonts w:ascii="Trebuchet MS" w:hAnsi="Trebuchet MS"/>
              </w:rPr>
            </w:pPr>
            <w:r w:rsidRPr="00483E45">
              <w:rPr>
                <w:rFonts w:ascii="Trebuchet MS" w:hAnsi="Trebuchet MS"/>
              </w:rPr>
              <w:t>627378</w:t>
            </w:r>
          </w:p>
        </w:tc>
      </w:tr>
      <w:tr w:rsidR="00483E45" w:rsidRPr="00483E45" w:rsidTr="00483E45">
        <w:trPr>
          <w:jc w:val="center"/>
        </w:trPr>
        <w:tc>
          <w:tcPr>
            <w:tcW w:w="989" w:type="dxa"/>
          </w:tcPr>
          <w:p w:rsidR="00483E45" w:rsidRPr="00483E45" w:rsidRDefault="00483E45" w:rsidP="00483E45">
            <w:pPr>
              <w:spacing w:after="0"/>
              <w:jc w:val="center"/>
              <w:rPr>
                <w:rFonts w:ascii="Trebuchet MS" w:hAnsi="Trebuchet MS"/>
              </w:rPr>
            </w:pPr>
            <w:r w:rsidRPr="00483E45">
              <w:rPr>
                <w:rFonts w:ascii="Trebuchet MS" w:hAnsi="Trebuchet MS"/>
              </w:rPr>
              <w:t>6</w:t>
            </w:r>
          </w:p>
        </w:tc>
        <w:tc>
          <w:tcPr>
            <w:tcW w:w="1672" w:type="dxa"/>
          </w:tcPr>
          <w:p w:rsidR="00483E45" w:rsidRPr="00483E45" w:rsidRDefault="00483E45" w:rsidP="00483E45">
            <w:pPr>
              <w:spacing w:after="0"/>
              <w:jc w:val="center"/>
              <w:rPr>
                <w:rFonts w:ascii="Trebuchet MS" w:hAnsi="Trebuchet MS"/>
              </w:rPr>
            </w:pPr>
            <w:r w:rsidRPr="00483E45">
              <w:rPr>
                <w:rFonts w:ascii="Trebuchet MS" w:hAnsi="Trebuchet MS"/>
              </w:rPr>
              <w:t>621920</w:t>
            </w:r>
          </w:p>
        </w:tc>
        <w:tc>
          <w:tcPr>
            <w:tcW w:w="1669" w:type="dxa"/>
          </w:tcPr>
          <w:p w:rsidR="00483E45" w:rsidRPr="00483E45" w:rsidRDefault="00483E45" w:rsidP="00483E45">
            <w:pPr>
              <w:spacing w:after="0"/>
              <w:jc w:val="center"/>
              <w:rPr>
                <w:rFonts w:ascii="Trebuchet MS" w:hAnsi="Trebuchet MS"/>
              </w:rPr>
            </w:pPr>
            <w:r w:rsidRPr="00483E45">
              <w:rPr>
                <w:rFonts w:ascii="Trebuchet MS" w:hAnsi="Trebuchet MS"/>
              </w:rPr>
              <w:t>627485</w:t>
            </w:r>
          </w:p>
        </w:tc>
      </w:tr>
      <w:tr w:rsidR="00483E45" w:rsidRPr="00483E45" w:rsidTr="00483E45">
        <w:trPr>
          <w:jc w:val="center"/>
        </w:trPr>
        <w:tc>
          <w:tcPr>
            <w:tcW w:w="989" w:type="dxa"/>
          </w:tcPr>
          <w:p w:rsidR="00483E45" w:rsidRPr="00483E45" w:rsidRDefault="00483E45" w:rsidP="00483E45">
            <w:pPr>
              <w:spacing w:after="0"/>
              <w:jc w:val="center"/>
              <w:rPr>
                <w:rFonts w:ascii="Trebuchet MS" w:hAnsi="Trebuchet MS"/>
              </w:rPr>
            </w:pPr>
            <w:r w:rsidRPr="00483E45">
              <w:rPr>
                <w:rFonts w:ascii="Trebuchet MS" w:hAnsi="Trebuchet MS"/>
              </w:rPr>
              <w:t>7</w:t>
            </w:r>
          </w:p>
        </w:tc>
        <w:tc>
          <w:tcPr>
            <w:tcW w:w="1672" w:type="dxa"/>
          </w:tcPr>
          <w:p w:rsidR="00483E45" w:rsidRPr="00483E45" w:rsidRDefault="00483E45" w:rsidP="00483E45">
            <w:pPr>
              <w:spacing w:after="0"/>
              <w:jc w:val="center"/>
              <w:rPr>
                <w:rFonts w:ascii="Trebuchet MS" w:hAnsi="Trebuchet MS"/>
              </w:rPr>
            </w:pPr>
            <w:r w:rsidRPr="00483E45">
              <w:rPr>
                <w:rFonts w:ascii="Trebuchet MS" w:hAnsi="Trebuchet MS"/>
              </w:rPr>
              <w:t>621964</w:t>
            </w:r>
          </w:p>
        </w:tc>
        <w:tc>
          <w:tcPr>
            <w:tcW w:w="1669" w:type="dxa"/>
          </w:tcPr>
          <w:p w:rsidR="00483E45" w:rsidRPr="00483E45" w:rsidRDefault="00483E45" w:rsidP="00483E45">
            <w:pPr>
              <w:spacing w:after="0"/>
              <w:jc w:val="center"/>
              <w:rPr>
                <w:rFonts w:ascii="Trebuchet MS" w:hAnsi="Trebuchet MS"/>
              </w:rPr>
            </w:pPr>
            <w:r w:rsidRPr="00483E45">
              <w:rPr>
                <w:rFonts w:ascii="Trebuchet MS" w:hAnsi="Trebuchet MS"/>
              </w:rPr>
              <w:t>627480</w:t>
            </w:r>
          </w:p>
        </w:tc>
      </w:tr>
      <w:tr w:rsidR="00483E45" w:rsidRPr="00483E45" w:rsidTr="00483E45">
        <w:trPr>
          <w:jc w:val="center"/>
        </w:trPr>
        <w:tc>
          <w:tcPr>
            <w:tcW w:w="989" w:type="dxa"/>
          </w:tcPr>
          <w:p w:rsidR="00483E45" w:rsidRPr="00483E45" w:rsidRDefault="00483E45" w:rsidP="00483E45">
            <w:pPr>
              <w:spacing w:after="0"/>
              <w:jc w:val="center"/>
              <w:rPr>
                <w:rFonts w:ascii="Trebuchet MS" w:hAnsi="Trebuchet MS"/>
              </w:rPr>
            </w:pPr>
            <w:r w:rsidRPr="00483E45">
              <w:rPr>
                <w:rFonts w:ascii="Trebuchet MS" w:hAnsi="Trebuchet MS"/>
              </w:rPr>
              <w:t>8</w:t>
            </w:r>
          </w:p>
        </w:tc>
        <w:tc>
          <w:tcPr>
            <w:tcW w:w="1672" w:type="dxa"/>
          </w:tcPr>
          <w:p w:rsidR="00483E45" w:rsidRPr="00483E45" w:rsidRDefault="00483E45" w:rsidP="00483E45">
            <w:pPr>
              <w:spacing w:after="0"/>
              <w:jc w:val="center"/>
              <w:rPr>
                <w:rFonts w:ascii="Trebuchet MS" w:hAnsi="Trebuchet MS"/>
              </w:rPr>
            </w:pPr>
            <w:r w:rsidRPr="00483E45">
              <w:rPr>
                <w:rFonts w:ascii="Trebuchet MS" w:hAnsi="Trebuchet MS"/>
              </w:rPr>
              <w:t>622006</w:t>
            </w:r>
          </w:p>
        </w:tc>
        <w:tc>
          <w:tcPr>
            <w:tcW w:w="1669" w:type="dxa"/>
          </w:tcPr>
          <w:p w:rsidR="00483E45" w:rsidRPr="00483E45" w:rsidRDefault="00483E45" w:rsidP="00483E45">
            <w:pPr>
              <w:spacing w:after="0"/>
              <w:jc w:val="center"/>
              <w:rPr>
                <w:rFonts w:ascii="Trebuchet MS" w:hAnsi="Trebuchet MS"/>
              </w:rPr>
            </w:pPr>
            <w:r w:rsidRPr="00483E45">
              <w:rPr>
                <w:rFonts w:ascii="Trebuchet MS" w:hAnsi="Trebuchet MS"/>
              </w:rPr>
              <w:t>627467</w:t>
            </w:r>
          </w:p>
        </w:tc>
      </w:tr>
      <w:tr w:rsidR="00483E45" w:rsidRPr="00483E45" w:rsidTr="00483E45">
        <w:trPr>
          <w:jc w:val="center"/>
        </w:trPr>
        <w:tc>
          <w:tcPr>
            <w:tcW w:w="989" w:type="dxa"/>
          </w:tcPr>
          <w:p w:rsidR="00483E45" w:rsidRPr="00483E45" w:rsidRDefault="00483E45" w:rsidP="00483E45">
            <w:pPr>
              <w:spacing w:after="0"/>
              <w:jc w:val="center"/>
              <w:rPr>
                <w:rFonts w:ascii="Trebuchet MS" w:hAnsi="Trebuchet MS"/>
              </w:rPr>
            </w:pPr>
            <w:r w:rsidRPr="00483E45">
              <w:rPr>
                <w:rFonts w:ascii="Trebuchet MS" w:hAnsi="Trebuchet MS"/>
              </w:rPr>
              <w:t>9</w:t>
            </w:r>
          </w:p>
        </w:tc>
        <w:tc>
          <w:tcPr>
            <w:tcW w:w="1672" w:type="dxa"/>
          </w:tcPr>
          <w:p w:rsidR="00483E45" w:rsidRPr="00483E45" w:rsidRDefault="00483E45" w:rsidP="00483E45">
            <w:pPr>
              <w:spacing w:after="0"/>
              <w:jc w:val="center"/>
              <w:rPr>
                <w:rFonts w:ascii="Trebuchet MS" w:hAnsi="Trebuchet MS"/>
              </w:rPr>
            </w:pPr>
            <w:r w:rsidRPr="00483E45">
              <w:rPr>
                <w:rFonts w:ascii="Trebuchet MS" w:hAnsi="Trebuchet MS"/>
              </w:rPr>
              <w:t>622072</w:t>
            </w:r>
          </w:p>
        </w:tc>
        <w:tc>
          <w:tcPr>
            <w:tcW w:w="1669" w:type="dxa"/>
          </w:tcPr>
          <w:p w:rsidR="00483E45" w:rsidRPr="00483E45" w:rsidRDefault="00483E45" w:rsidP="00483E45">
            <w:pPr>
              <w:spacing w:after="0"/>
              <w:jc w:val="center"/>
              <w:rPr>
                <w:rFonts w:ascii="Trebuchet MS" w:hAnsi="Trebuchet MS"/>
              </w:rPr>
            </w:pPr>
            <w:r w:rsidRPr="00483E45">
              <w:rPr>
                <w:rFonts w:ascii="Trebuchet MS" w:hAnsi="Trebuchet MS"/>
              </w:rPr>
              <w:t>627436</w:t>
            </w:r>
          </w:p>
        </w:tc>
      </w:tr>
      <w:tr w:rsidR="00483E45" w:rsidRPr="00483E45" w:rsidTr="00483E45">
        <w:trPr>
          <w:jc w:val="center"/>
        </w:trPr>
        <w:tc>
          <w:tcPr>
            <w:tcW w:w="989" w:type="dxa"/>
          </w:tcPr>
          <w:p w:rsidR="00483E45" w:rsidRPr="00483E45" w:rsidRDefault="00483E45" w:rsidP="00483E45">
            <w:pPr>
              <w:spacing w:after="0"/>
              <w:jc w:val="center"/>
              <w:rPr>
                <w:rFonts w:ascii="Trebuchet MS" w:hAnsi="Trebuchet MS"/>
              </w:rPr>
            </w:pPr>
            <w:r w:rsidRPr="00483E45">
              <w:rPr>
                <w:rFonts w:ascii="Trebuchet MS" w:hAnsi="Trebuchet MS"/>
              </w:rPr>
              <w:t>10</w:t>
            </w:r>
          </w:p>
        </w:tc>
        <w:tc>
          <w:tcPr>
            <w:tcW w:w="1672" w:type="dxa"/>
          </w:tcPr>
          <w:p w:rsidR="00483E45" w:rsidRPr="00483E45" w:rsidRDefault="00483E45" w:rsidP="00483E45">
            <w:pPr>
              <w:spacing w:after="0"/>
              <w:jc w:val="center"/>
              <w:rPr>
                <w:rFonts w:ascii="Trebuchet MS" w:hAnsi="Trebuchet MS"/>
              </w:rPr>
            </w:pPr>
            <w:r w:rsidRPr="00483E45">
              <w:rPr>
                <w:rFonts w:ascii="Trebuchet MS" w:hAnsi="Trebuchet MS"/>
              </w:rPr>
              <w:t>622088</w:t>
            </w:r>
          </w:p>
        </w:tc>
        <w:tc>
          <w:tcPr>
            <w:tcW w:w="1669" w:type="dxa"/>
          </w:tcPr>
          <w:p w:rsidR="00483E45" w:rsidRPr="00483E45" w:rsidRDefault="00483E45" w:rsidP="00483E45">
            <w:pPr>
              <w:spacing w:after="0"/>
              <w:jc w:val="center"/>
              <w:rPr>
                <w:rFonts w:ascii="Trebuchet MS" w:hAnsi="Trebuchet MS"/>
              </w:rPr>
            </w:pPr>
            <w:r w:rsidRPr="00483E45">
              <w:rPr>
                <w:rFonts w:ascii="Trebuchet MS" w:hAnsi="Trebuchet MS"/>
              </w:rPr>
              <w:t>627429</w:t>
            </w:r>
          </w:p>
        </w:tc>
      </w:tr>
      <w:tr w:rsidR="00483E45" w:rsidRPr="00483E45" w:rsidTr="00483E45">
        <w:trPr>
          <w:jc w:val="center"/>
        </w:trPr>
        <w:tc>
          <w:tcPr>
            <w:tcW w:w="4330" w:type="dxa"/>
            <w:gridSpan w:val="3"/>
          </w:tcPr>
          <w:p w:rsidR="00483E45" w:rsidRPr="00483E45" w:rsidRDefault="00483E45" w:rsidP="00483E45">
            <w:pPr>
              <w:spacing w:after="0"/>
              <w:jc w:val="center"/>
              <w:rPr>
                <w:rFonts w:ascii="Trebuchet MS" w:hAnsi="Trebuchet MS"/>
              </w:rPr>
            </w:pPr>
            <w:r w:rsidRPr="00483E45">
              <w:rPr>
                <w:rFonts w:ascii="Trebuchet MS" w:hAnsi="Trebuchet MS"/>
                <w:b/>
                <w:lang w:val="pt-BR"/>
              </w:rPr>
              <w:t>Suprafaţa perimetrului   S=</w:t>
            </w:r>
            <w:r w:rsidRPr="00483E45">
              <w:rPr>
                <w:rFonts w:ascii="Trebuchet MS" w:hAnsi="Trebuchet MS"/>
                <w:b/>
              </w:rPr>
              <w:t xml:space="preserve"> 39.737 </w:t>
            </w:r>
            <w:r w:rsidRPr="00483E45">
              <w:rPr>
                <w:rFonts w:ascii="Trebuchet MS" w:hAnsi="Trebuchet MS"/>
                <w:b/>
                <w:lang w:val="pt-BR"/>
              </w:rPr>
              <w:t>mp</w:t>
            </w:r>
          </w:p>
        </w:tc>
      </w:tr>
    </w:tbl>
    <w:p w:rsidR="005666CD" w:rsidRPr="00483E45" w:rsidRDefault="00483E45" w:rsidP="00483E45">
      <w:pPr>
        <w:autoSpaceDE w:val="0"/>
        <w:autoSpaceDN w:val="0"/>
        <w:adjustRightInd w:val="0"/>
        <w:spacing w:after="0" w:line="240" w:lineRule="auto"/>
        <w:ind w:firstLine="709"/>
        <w:jc w:val="both"/>
        <w:rPr>
          <w:rFonts w:ascii="Trebuchet MS" w:hAnsi="Trebuchet MS"/>
          <w:lang w:val="en-GB"/>
        </w:rPr>
      </w:pPr>
      <w:r w:rsidRPr="00483E45">
        <w:rPr>
          <w:rFonts w:ascii="Trebuchet MS" w:hAnsi="Trebuchet MS"/>
          <w:lang w:val="en-GB"/>
        </w:rPr>
        <w:t>Accesul auto către amplasamentul iazului piscicol propus se face astfel: din drumul județean DJ208 G se intră pe un drum de expoatare din extravilanul comunei Tupilați, pe o lungime de 770 m până la amplasamentul propus</w:t>
      </w:r>
      <w:r w:rsidR="005666CD" w:rsidRPr="00483E45">
        <w:rPr>
          <w:rFonts w:ascii="Trebuchet MS" w:hAnsi="Trebuchet MS"/>
          <w:spacing w:val="-2"/>
          <w:lang w:val="ro-RO"/>
        </w:rPr>
        <w:t xml:space="preserve">. </w:t>
      </w:r>
    </w:p>
    <w:p w:rsidR="005666CD" w:rsidRPr="005666CD" w:rsidRDefault="005666CD" w:rsidP="005666CD">
      <w:pPr>
        <w:spacing w:after="0" w:line="240" w:lineRule="auto"/>
        <w:jc w:val="both"/>
        <w:rPr>
          <w:rFonts w:ascii="Trebuchet MS" w:hAnsi="Trebuchet MS"/>
        </w:rPr>
      </w:pPr>
      <w:r w:rsidRPr="005666CD">
        <w:rPr>
          <w:rFonts w:ascii="Trebuchet MS" w:hAnsi="Trebuchet MS"/>
          <w:b/>
          <w:u w:val="single"/>
          <w:lang w:val="ro-RO"/>
        </w:rPr>
        <w:t>Descrierea lucrărilor proiectate:</w:t>
      </w:r>
      <w:r w:rsidRPr="005666CD">
        <w:rPr>
          <w:rFonts w:ascii="Trebuchet MS" w:hAnsi="Trebuchet MS"/>
        </w:rPr>
        <w:t xml:space="preserve"> </w:t>
      </w:r>
    </w:p>
    <w:p w:rsidR="00483E45" w:rsidRPr="00483E45" w:rsidRDefault="00483E45" w:rsidP="00483E45">
      <w:pPr>
        <w:autoSpaceDE w:val="0"/>
        <w:autoSpaceDN w:val="0"/>
        <w:adjustRightInd w:val="0"/>
        <w:spacing w:after="0"/>
        <w:ind w:firstLine="709"/>
        <w:jc w:val="both"/>
        <w:rPr>
          <w:rFonts w:ascii="Trebuchet MS" w:hAnsi="Trebuchet MS"/>
        </w:rPr>
      </w:pPr>
      <w:r w:rsidRPr="00483E45">
        <w:rPr>
          <w:rFonts w:ascii="Trebuchet MS" w:hAnsi="Trebuchet MS"/>
          <w:lang w:val="en-GB"/>
        </w:rPr>
        <w:t>Terenul pe care va fi amenajat iazul este în proprietatea S.C. CAIUS S.R.L. și este înscris în CF a UAT Tupilați cu nr. NC 51811 în suprafață de 4.272 mp și NC 51813 în suprafață de 37.077 mp, suprafața totală fiind de 41.349 mp, din care iazul piscicol se va realiza pe o suprafață de 39.737 mp, restul suprafeței de 1.612 mp fiind zona de siguranță față de canalul de irigații și față de vecinii amplasamentului.</w:t>
      </w:r>
      <w:r w:rsidRPr="00483E45">
        <w:rPr>
          <w:rFonts w:ascii="Trebuchet MS" w:hAnsi="Trebuchet MS"/>
        </w:rPr>
        <w:tab/>
      </w:r>
    </w:p>
    <w:p w:rsidR="005666CD" w:rsidRPr="005666CD" w:rsidRDefault="005666CD" w:rsidP="005666CD">
      <w:pPr>
        <w:spacing w:after="0" w:line="240" w:lineRule="auto"/>
        <w:jc w:val="both"/>
        <w:rPr>
          <w:rFonts w:ascii="Trebuchet MS" w:hAnsi="Trebuchet MS"/>
          <w:b/>
          <w:u w:val="single"/>
          <w:lang w:val="ro-RO"/>
        </w:rPr>
      </w:pPr>
      <w:r w:rsidRPr="005666CD">
        <w:rPr>
          <w:rFonts w:ascii="Trebuchet MS" w:hAnsi="Trebuchet MS"/>
          <w:b/>
          <w:u w:val="single"/>
          <w:lang w:val="ro-RO"/>
        </w:rPr>
        <w:t>Metoda de exploatare a agregatelor minerale:</w:t>
      </w:r>
    </w:p>
    <w:p w:rsidR="005666CD" w:rsidRPr="005666CD" w:rsidRDefault="005666CD" w:rsidP="005666CD">
      <w:pPr>
        <w:tabs>
          <w:tab w:val="left" w:pos="993"/>
        </w:tabs>
        <w:spacing w:after="0"/>
        <w:jc w:val="both"/>
        <w:rPr>
          <w:rFonts w:ascii="Trebuchet MS" w:hAnsi="Trebuchet MS"/>
          <w:u w:val="single"/>
          <w:lang w:val="ro-RO"/>
        </w:rPr>
      </w:pPr>
      <w:r w:rsidRPr="005666CD">
        <w:rPr>
          <w:rFonts w:ascii="Trebuchet MS" w:hAnsi="Trebuchet MS"/>
          <w:b/>
          <w:u w:val="single"/>
          <w:lang w:val="ro-RO"/>
        </w:rPr>
        <w:t>Lucrările de deschidere</w:t>
      </w:r>
      <w:r w:rsidRPr="005666CD">
        <w:rPr>
          <w:rFonts w:ascii="Trebuchet MS" w:hAnsi="Trebuchet MS"/>
          <w:u w:val="single"/>
          <w:lang w:val="ro-RO"/>
        </w:rPr>
        <w:t xml:space="preserve"> </w:t>
      </w:r>
    </w:p>
    <w:p w:rsidR="00483E45" w:rsidRPr="00483E45" w:rsidRDefault="00483E45" w:rsidP="00483E45">
      <w:pPr>
        <w:spacing w:after="0"/>
        <w:ind w:firstLine="720"/>
        <w:jc w:val="both"/>
        <w:rPr>
          <w:rFonts w:ascii="Trebuchet MS" w:hAnsi="Trebuchet MS"/>
          <w:lang w:val="ro-RO"/>
        </w:rPr>
      </w:pPr>
      <w:r w:rsidRPr="00483E45">
        <w:rPr>
          <w:rFonts w:ascii="Trebuchet MS" w:hAnsi="Trebuchet MS"/>
          <w:lang w:val="ro-RO"/>
        </w:rPr>
        <w:t>Lucrările de deschidere şi pregătire sunt minore şi se referă la crearea frontului de lucru, cu respectarea pe durata exploatării a limitelor topografice impuse şi a tehnologiei de derocare mecanică, încărcare şi transport.</w:t>
      </w:r>
    </w:p>
    <w:p w:rsidR="00483E45" w:rsidRPr="00483E45" w:rsidRDefault="00483E45" w:rsidP="00483E45">
      <w:pPr>
        <w:spacing w:after="0"/>
        <w:jc w:val="both"/>
        <w:rPr>
          <w:rFonts w:ascii="Trebuchet MS" w:hAnsi="Trebuchet MS"/>
          <w:lang w:val="ro-RO"/>
        </w:rPr>
      </w:pPr>
      <w:r w:rsidRPr="00483E45">
        <w:rPr>
          <w:rFonts w:ascii="Trebuchet MS" w:hAnsi="Trebuchet MS"/>
          <w:lang w:val="ro-RO"/>
        </w:rPr>
        <w:t>Accesul  auto către amplasamentul iazului piscicol propus se face astfel: din drumul județean DJ208 G se intră pe un drum de expoatare din extravilanul comunei Tupilați, pe o lungime de 770 m până la amplasamentul propus.</w:t>
      </w:r>
    </w:p>
    <w:p w:rsidR="00483E45" w:rsidRPr="00483E45" w:rsidRDefault="00483E45" w:rsidP="00483E45">
      <w:pPr>
        <w:spacing w:after="0"/>
        <w:jc w:val="both"/>
        <w:rPr>
          <w:rFonts w:ascii="Trebuchet MS" w:hAnsi="Trebuchet MS"/>
          <w:lang w:val="ro-RO"/>
        </w:rPr>
      </w:pPr>
      <w:r w:rsidRPr="00483E45">
        <w:rPr>
          <w:rFonts w:ascii="Trebuchet MS" w:hAnsi="Trebuchet MS"/>
          <w:lang w:val="ro-RO"/>
        </w:rPr>
        <w:t>La nivelul amplasamentului se vor realiza lucrări de decopertare a solului vegetal până la o adâncime de  0,20  m, V coperta = 7947 mc.</w:t>
      </w:r>
    </w:p>
    <w:p w:rsidR="00483E45" w:rsidRDefault="00483E45" w:rsidP="00483E45">
      <w:pPr>
        <w:spacing w:after="0"/>
        <w:jc w:val="both"/>
        <w:rPr>
          <w:rFonts w:ascii="Trebuchet MS" w:hAnsi="Trebuchet MS"/>
          <w:lang w:val="ro-RO"/>
        </w:rPr>
      </w:pPr>
      <w:r w:rsidRPr="00483E45">
        <w:rPr>
          <w:rFonts w:ascii="Trebuchet MS" w:hAnsi="Trebuchet MS"/>
          <w:lang w:val="ro-RO"/>
        </w:rPr>
        <w:t>Volumul de material pământos rezultat din decopertare va fi depozitat lateral, la nivelul zonei de siguranță,  fiind utilizat ulterior la reconstrucţia ecologică taluzelor.</w:t>
      </w:r>
    </w:p>
    <w:p w:rsidR="005666CD" w:rsidRPr="001F4F70" w:rsidRDefault="005666CD" w:rsidP="00483E45">
      <w:pPr>
        <w:spacing w:after="0"/>
        <w:jc w:val="both"/>
        <w:rPr>
          <w:rFonts w:ascii="Trebuchet MS" w:hAnsi="Trebuchet MS"/>
          <w:b/>
          <w:u w:val="single"/>
          <w:lang w:val="ro-RO"/>
        </w:rPr>
      </w:pPr>
      <w:r w:rsidRPr="001F4F70">
        <w:rPr>
          <w:rFonts w:ascii="Trebuchet MS" w:hAnsi="Trebuchet MS"/>
          <w:b/>
          <w:u w:val="single"/>
          <w:lang w:val="ro-RO"/>
        </w:rPr>
        <w:t>Lucrări de excavare</w:t>
      </w:r>
    </w:p>
    <w:p w:rsidR="005666CD" w:rsidRPr="001F4F70" w:rsidRDefault="005666CD" w:rsidP="005666CD">
      <w:pPr>
        <w:spacing w:after="0"/>
        <w:ind w:firstLine="709"/>
        <w:contextualSpacing/>
        <w:jc w:val="both"/>
        <w:rPr>
          <w:rFonts w:ascii="Trebuchet MS" w:hAnsi="Trebuchet MS"/>
          <w:lang w:val="ro-RO"/>
        </w:rPr>
      </w:pPr>
      <w:r w:rsidRPr="001F4F70">
        <w:rPr>
          <w:rFonts w:ascii="Trebuchet MS" w:hAnsi="Trebuchet MS"/>
          <w:lang w:val="ro-RO"/>
        </w:rPr>
        <w:t>Excavarea depozitelor minerale utilizabile din subsolul amplasamentului se va face ţinând cont de:</w:t>
      </w:r>
    </w:p>
    <w:p w:rsidR="005666CD" w:rsidRPr="001F4F70" w:rsidRDefault="005666CD" w:rsidP="00EB27C4">
      <w:pPr>
        <w:pStyle w:val="ListParagraph"/>
        <w:numPr>
          <w:ilvl w:val="0"/>
          <w:numId w:val="24"/>
        </w:numPr>
        <w:suppressAutoHyphens w:val="0"/>
        <w:spacing w:after="0"/>
        <w:jc w:val="both"/>
        <w:rPr>
          <w:rFonts w:ascii="Trebuchet MS" w:hAnsi="Trebuchet MS"/>
          <w:lang w:val="ro-RO"/>
        </w:rPr>
      </w:pPr>
      <w:r w:rsidRPr="001F4F70">
        <w:rPr>
          <w:rFonts w:ascii="Trebuchet MS" w:hAnsi="Trebuchet MS"/>
          <w:lang w:val="ro-RO"/>
        </w:rPr>
        <w:t>caracteristicile fizice ale materialului (depozit heterogen de nisi</w:t>
      </w:r>
      <w:r w:rsidR="00CF5976" w:rsidRPr="001F4F70">
        <w:rPr>
          <w:rFonts w:ascii="Trebuchet MS" w:hAnsi="Trebuchet MS"/>
          <w:lang w:val="ro-RO"/>
        </w:rPr>
        <w:t>puri şi pietrişuri bolovănişuri</w:t>
      </w:r>
      <w:r w:rsidRPr="001F4F70">
        <w:rPr>
          <w:rFonts w:ascii="Trebuchet MS" w:hAnsi="Trebuchet MS"/>
          <w:lang w:val="ro-RO"/>
        </w:rPr>
        <w:t>);</w:t>
      </w:r>
    </w:p>
    <w:p w:rsidR="005666CD" w:rsidRPr="001F4F70" w:rsidRDefault="005666CD" w:rsidP="00EB27C4">
      <w:pPr>
        <w:pStyle w:val="ListParagraph"/>
        <w:numPr>
          <w:ilvl w:val="0"/>
          <w:numId w:val="24"/>
        </w:numPr>
        <w:suppressAutoHyphens w:val="0"/>
        <w:spacing w:after="0"/>
        <w:jc w:val="both"/>
        <w:rPr>
          <w:rFonts w:ascii="Trebuchet MS" w:hAnsi="Trebuchet MS"/>
          <w:lang w:val="ro-RO"/>
        </w:rPr>
      </w:pPr>
      <w:r w:rsidRPr="001F4F70">
        <w:rPr>
          <w:rFonts w:ascii="Trebuchet MS" w:hAnsi="Trebuchet MS"/>
          <w:lang w:val="ro-RO"/>
        </w:rPr>
        <w:t>dotare tehnico - materială;</w:t>
      </w:r>
    </w:p>
    <w:p w:rsidR="005666CD" w:rsidRPr="001F4F70" w:rsidRDefault="005666CD" w:rsidP="00EB27C4">
      <w:pPr>
        <w:pStyle w:val="ListParagraph"/>
        <w:numPr>
          <w:ilvl w:val="0"/>
          <w:numId w:val="24"/>
        </w:numPr>
        <w:suppressAutoHyphens w:val="0"/>
        <w:spacing w:after="0"/>
        <w:jc w:val="both"/>
        <w:rPr>
          <w:rFonts w:ascii="Trebuchet MS" w:hAnsi="Trebuchet MS"/>
          <w:lang w:val="ro-RO"/>
        </w:rPr>
      </w:pPr>
      <w:r w:rsidRPr="001F4F70">
        <w:rPr>
          <w:rFonts w:ascii="Trebuchet MS" w:hAnsi="Trebuchet MS"/>
          <w:lang w:val="ro-RO"/>
        </w:rPr>
        <w:t>prevederile avizului de gospodărire a apelor;</w:t>
      </w:r>
    </w:p>
    <w:p w:rsidR="005666CD" w:rsidRPr="001F4F70" w:rsidRDefault="005666CD" w:rsidP="00EB27C4">
      <w:pPr>
        <w:pStyle w:val="ListParagraph"/>
        <w:numPr>
          <w:ilvl w:val="0"/>
          <w:numId w:val="24"/>
        </w:numPr>
        <w:suppressAutoHyphens w:val="0"/>
        <w:spacing w:after="0"/>
        <w:jc w:val="both"/>
        <w:rPr>
          <w:rFonts w:ascii="Trebuchet MS" w:hAnsi="Trebuchet MS"/>
          <w:lang w:val="ro-RO"/>
        </w:rPr>
      </w:pPr>
      <w:r w:rsidRPr="001F4F70">
        <w:rPr>
          <w:rFonts w:ascii="Trebuchet MS" w:hAnsi="Trebuchet MS"/>
          <w:lang w:val="ro-RO"/>
        </w:rPr>
        <w:t>perioadele în care sunt condiţii meteo nefavorabile (temperaturi scăzute, precipitatii abundente).</w:t>
      </w:r>
    </w:p>
    <w:p w:rsidR="005666CD" w:rsidRPr="001F4F70" w:rsidRDefault="005666CD" w:rsidP="005666CD">
      <w:pPr>
        <w:spacing w:after="0"/>
        <w:ind w:firstLine="720"/>
        <w:jc w:val="both"/>
        <w:rPr>
          <w:rFonts w:ascii="Trebuchet MS" w:hAnsi="Trebuchet MS"/>
          <w:lang w:val="ro-RO"/>
        </w:rPr>
      </w:pPr>
      <w:r w:rsidRPr="001F4F70">
        <w:rPr>
          <w:rFonts w:ascii="Trebuchet MS" w:hAnsi="Trebuchet MS"/>
          <w:lang w:val="ro-RO"/>
        </w:rPr>
        <w:t xml:space="preserve">Lucrările de excavare pe suprafața analizată se va efectua prin metoda „treptelor orizontale descendente”, pentru a asigura stabilitatea taluzelor naturale, cu berme care să permită circulaţia utilajelor. </w:t>
      </w:r>
    </w:p>
    <w:p w:rsidR="005666CD" w:rsidRPr="001F4F70" w:rsidRDefault="005666CD" w:rsidP="005666CD">
      <w:pPr>
        <w:spacing w:after="0"/>
        <w:ind w:firstLine="720"/>
        <w:jc w:val="both"/>
        <w:rPr>
          <w:rFonts w:ascii="Trebuchet MS" w:hAnsi="Trebuchet MS"/>
          <w:lang w:val="ro-RO"/>
        </w:rPr>
      </w:pPr>
      <w:r w:rsidRPr="001F4F70">
        <w:rPr>
          <w:rFonts w:ascii="Trebuchet MS" w:hAnsi="Trebuchet MS"/>
          <w:lang w:val="ro-RO"/>
        </w:rPr>
        <w:lastRenderedPageBreak/>
        <w:t xml:space="preserve">În stabilirea elementelor geometrice ale treptelor s-a ţinut cont de înălţimea utilajului folosit (excavator pe pneuri, cu capacitate de 1,2 mc), de dezvoltarea tabulară a zăcământului şi de natura depozitelor. În perioada realizării excavaţiilor taluzele vor avea o pantă de </w:t>
      </w:r>
      <w:r w:rsidRPr="001F4F70">
        <w:rPr>
          <w:rFonts w:ascii="Trebuchet MS" w:hAnsi="Trebuchet MS"/>
          <w:color w:val="000000"/>
          <w:lang w:val="ro-RO"/>
        </w:rPr>
        <w:t>45°</w:t>
      </w:r>
      <w:r w:rsidRPr="001F4F70">
        <w:rPr>
          <w:rFonts w:ascii="Trebuchet MS" w:hAnsi="Trebuchet MS"/>
          <w:lang w:val="ro-RO"/>
        </w:rPr>
        <w:t>.</w:t>
      </w:r>
    </w:p>
    <w:p w:rsidR="005666CD" w:rsidRPr="001F4F70" w:rsidRDefault="005666CD" w:rsidP="005666CD">
      <w:pPr>
        <w:spacing w:after="0"/>
        <w:contextualSpacing/>
        <w:jc w:val="both"/>
        <w:rPr>
          <w:rFonts w:ascii="Trebuchet MS" w:hAnsi="Trebuchet MS"/>
          <w:lang w:val="ro-RO"/>
        </w:rPr>
      </w:pPr>
      <w:r w:rsidRPr="001F4F70">
        <w:rPr>
          <w:rFonts w:ascii="Trebuchet MS" w:hAnsi="Trebuchet MS"/>
          <w:lang w:val="ro-RO"/>
        </w:rPr>
        <w:tab/>
        <w:t>Lucrările de excavare vor respecta caracteristicile geometrice precizate în documentaţiile de specialitate, respectiv:</w:t>
      </w:r>
    </w:p>
    <w:p w:rsidR="005666CD" w:rsidRPr="001F4F70" w:rsidRDefault="005666CD" w:rsidP="00EB27C4">
      <w:pPr>
        <w:pStyle w:val="ListParagraph"/>
        <w:numPr>
          <w:ilvl w:val="0"/>
          <w:numId w:val="25"/>
        </w:numPr>
        <w:suppressAutoHyphens w:val="0"/>
        <w:spacing w:after="0"/>
        <w:jc w:val="both"/>
        <w:rPr>
          <w:rFonts w:ascii="Trebuchet MS" w:hAnsi="Trebuchet MS"/>
          <w:lang w:val="ro-RO"/>
        </w:rPr>
      </w:pPr>
      <w:r w:rsidRPr="001F4F70">
        <w:rPr>
          <w:rFonts w:ascii="Trebuchet MS" w:hAnsi="Trebuchet MS"/>
          <w:lang w:val="ro-RO"/>
        </w:rPr>
        <w:t>înălţime treaptă:maxim 2 m.</w:t>
      </w:r>
    </w:p>
    <w:p w:rsidR="005666CD" w:rsidRPr="001F4F70" w:rsidRDefault="005666CD" w:rsidP="00EB27C4">
      <w:pPr>
        <w:pStyle w:val="ListParagraph"/>
        <w:numPr>
          <w:ilvl w:val="0"/>
          <w:numId w:val="25"/>
        </w:numPr>
        <w:suppressAutoHyphens w:val="0"/>
        <w:spacing w:after="0"/>
        <w:jc w:val="both"/>
        <w:rPr>
          <w:rFonts w:ascii="Trebuchet MS" w:hAnsi="Trebuchet MS"/>
          <w:lang w:val="ro-RO"/>
        </w:rPr>
      </w:pPr>
      <w:r w:rsidRPr="001F4F70">
        <w:rPr>
          <w:rFonts w:ascii="Trebuchet MS" w:hAnsi="Trebuchet MS"/>
          <w:lang w:val="ro-RO"/>
        </w:rPr>
        <w:t>panta taluzului în perioada de construcție: maxim 30%</w:t>
      </w:r>
    </w:p>
    <w:p w:rsidR="005666CD" w:rsidRPr="001F4F70" w:rsidRDefault="005666CD" w:rsidP="005666CD">
      <w:pPr>
        <w:spacing w:after="0"/>
        <w:contextualSpacing/>
        <w:jc w:val="both"/>
        <w:rPr>
          <w:rFonts w:ascii="Trebuchet MS" w:hAnsi="Trebuchet MS"/>
          <w:lang w:val="ro-RO"/>
        </w:rPr>
      </w:pPr>
      <w:r w:rsidRPr="001F4F70">
        <w:rPr>
          <w:rFonts w:ascii="Trebuchet MS" w:hAnsi="Trebuchet MS"/>
          <w:lang w:val="ro-RO"/>
        </w:rPr>
        <w:tab/>
        <w:t>Pentru excavarea sub nivelul hidrostatic se va utiliza un excavator echipat cu draglină și se va păstra un pat de înaintare a utilajului de cel puţin 0,5 m deasupra nivelului hidrostatic pentru a preîntâmpina poluarea stratului acvifer cu combustibili sau lubrefianţi.</w:t>
      </w:r>
    </w:p>
    <w:p w:rsidR="005666CD" w:rsidRPr="005666CD" w:rsidRDefault="005666CD" w:rsidP="005666CD">
      <w:pPr>
        <w:spacing w:after="0"/>
        <w:contextualSpacing/>
        <w:jc w:val="both"/>
        <w:rPr>
          <w:rFonts w:ascii="Trebuchet MS" w:hAnsi="Trebuchet MS"/>
          <w:lang w:val="ro-RO"/>
        </w:rPr>
      </w:pPr>
      <w:r w:rsidRPr="001F4F70">
        <w:rPr>
          <w:rFonts w:ascii="Trebuchet MS" w:hAnsi="Trebuchet MS"/>
          <w:lang w:val="ro-RO"/>
        </w:rPr>
        <w:t xml:space="preserve">  </w:t>
      </w:r>
      <w:r w:rsidRPr="001F4F70">
        <w:rPr>
          <w:rFonts w:ascii="Trebuchet MS" w:hAnsi="Trebuchet MS"/>
          <w:lang w:val="ro-RO"/>
        </w:rPr>
        <w:tab/>
        <w:t>În perioada efectuării excavaţiilor vor fi luate toate măsurile pentru a se preveni surparea taluzelor şi alunecările de teren.</w:t>
      </w:r>
    </w:p>
    <w:p w:rsidR="005666CD" w:rsidRPr="005666CD" w:rsidRDefault="005666CD" w:rsidP="005666CD">
      <w:pPr>
        <w:spacing w:after="0"/>
        <w:ind w:firstLine="709"/>
        <w:contextualSpacing/>
        <w:jc w:val="both"/>
        <w:rPr>
          <w:rFonts w:ascii="Trebuchet MS" w:hAnsi="Trebuchet MS"/>
          <w:lang w:val="ro-RO"/>
        </w:rPr>
      </w:pPr>
      <w:r w:rsidRPr="005666CD">
        <w:rPr>
          <w:rFonts w:ascii="Trebuchet MS" w:hAnsi="Trebuchet MS"/>
          <w:lang w:val="ro-RO"/>
        </w:rPr>
        <w:t>Activitatea de excavare a cuvetei bazinului piscicol se va desfăşura după următoarea tehnologie de exploatare:</w:t>
      </w:r>
    </w:p>
    <w:p w:rsidR="005666CD" w:rsidRPr="005666CD" w:rsidRDefault="005666CD" w:rsidP="00EB27C4">
      <w:pPr>
        <w:pStyle w:val="ListParagraph"/>
        <w:numPr>
          <w:ilvl w:val="0"/>
          <w:numId w:val="26"/>
        </w:numPr>
        <w:suppressAutoHyphens w:val="0"/>
        <w:spacing w:after="0"/>
        <w:jc w:val="both"/>
        <w:rPr>
          <w:rFonts w:ascii="Trebuchet MS" w:hAnsi="Trebuchet MS"/>
          <w:lang w:val="ro-RO"/>
        </w:rPr>
      </w:pPr>
      <w:r w:rsidRPr="005666CD">
        <w:rPr>
          <w:rFonts w:ascii="Trebuchet MS" w:hAnsi="Trebuchet MS"/>
          <w:lang w:val="ro-RO"/>
        </w:rPr>
        <w:t>bornarea zonei de excavat;</w:t>
      </w:r>
    </w:p>
    <w:p w:rsidR="005666CD" w:rsidRPr="005666CD" w:rsidRDefault="005666CD" w:rsidP="00EB27C4">
      <w:pPr>
        <w:pStyle w:val="ListParagraph"/>
        <w:numPr>
          <w:ilvl w:val="0"/>
          <w:numId w:val="26"/>
        </w:numPr>
        <w:suppressAutoHyphens w:val="0"/>
        <w:spacing w:after="0"/>
        <w:jc w:val="both"/>
        <w:rPr>
          <w:rFonts w:ascii="Trebuchet MS" w:hAnsi="Trebuchet MS"/>
          <w:lang w:val="ro-RO"/>
        </w:rPr>
      </w:pPr>
      <w:r w:rsidRPr="005666CD">
        <w:rPr>
          <w:rFonts w:ascii="Trebuchet MS" w:hAnsi="Trebuchet MS"/>
          <w:lang w:val="ro-RO"/>
        </w:rPr>
        <w:t>delimitarea fâşiilor de excavare;</w:t>
      </w:r>
    </w:p>
    <w:p w:rsidR="005666CD" w:rsidRPr="005666CD" w:rsidRDefault="005666CD" w:rsidP="00EB27C4">
      <w:pPr>
        <w:pStyle w:val="ListParagraph"/>
        <w:numPr>
          <w:ilvl w:val="0"/>
          <w:numId w:val="26"/>
        </w:numPr>
        <w:suppressAutoHyphens w:val="0"/>
        <w:spacing w:after="0"/>
        <w:jc w:val="both"/>
        <w:rPr>
          <w:rFonts w:ascii="Trebuchet MS" w:hAnsi="Trebuchet MS"/>
          <w:lang w:val="ro-RO"/>
        </w:rPr>
      </w:pPr>
      <w:r w:rsidRPr="005666CD">
        <w:rPr>
          <w:rFonts w:ascii="Trebuchet MS" w:hAnsi="Trebuchet MS"/>
          <w:lang w:val="ro-RO"/>
        </w:rPr>
        <w:t>îndepărtarea copertei și depozitarea temporară la nivelul suprafeței pilierilor de siguranță;</w:t>
      </w:r>
    </w:p>
    <w:p w:rsidR="005666CD" w:rsidRPr="005666CD" w:rsidRDefault="005666CD" w:rsidP="00EB27C4">
      <w:pPr>
        <w:pStyle w:val="ListParagraph"/>
        <w:numPr>
          <w:ilvl w:val="0"/>
          <w:numId w:val="26"/>
        </w:numPr>
        <w:suppressAutoHyphens w:val="0"/>
        <w:spacing w:after="0"/>
        <w:jc w:val="both"/>
        <w:rPr>
          <w:rFonts w:ascii="Trebuchet MS" w:hAnsi="Trebuchet MS"/>
          <w:lang w:val="ro-RO"/>
        </w:rPr>
      </w:pPr>
      <w:r w:rsidRPr="005666CD">
        <w:rPr>
          <w:rFonts w:ascii="Trebuchet MS" w:hAnsi="Trebuchet MS"/>
          <w:lang w:val="ro-RO"/>
        </w:rPr>
        <w:t>transportarea agregatelor cu autobasculante.</w:t>
      </w:r>
    </w:p>
    <w:p w:rsidR="005666CD" w:rsidRPr="005666CD" w:rsidRDefault="005666CD" w:rsidP="005666CD">
      <w:pPr>
        <w:spacing w:after="0"/>
        <w:contextualSpacing/>
        <w:jc w:val="both"/>
        <w:rPr>
          <w:rFonts w:ascii="Trebuchet MS" w:hAnsi="Trebuchet MS"/>
          <w:lang w:val="ro-RO"/>
        </w:rPr>
      </w:pPr>
      <w:r w:rsidRPr="005666CD">
        <w:rPr>
          <w:rFonts w:ascii="Trebuchet MS" w:hAnsi="Trebuchet MS"/>
          <w:lang w:val="ro-RO"/>
        </w:rPr>
        <w:t xml:space="preserve">      </w:t>
      </w:r>
      <w:r w:rsidRPr="005666CD">
        <w:rPr>
          <w:rFonts w:ascii="Trebuchet MS" w:hAnsi="Trebuchet MS"/>
          <w:lang w:val="ro-RO"/>
        </w:rPr>
        <w:tab/>
        <w:t>În perioada excavaţiilor pe suprafaţa amplasamentului nu vor fi realizate construcţii.</w:t>
      </w:r>
    </w:p>
    <w:p w:rsidR="005666CD" w:rsidRPr="005666CD" w:rsidRDefault="005666CD" w:rsidP="005666CD">
      <w:pPr>
        <w:spacing w:after="0"/>
        <w:contextualSpacing/>
        <w:jc w:val="both"/>
        <w:rPr>
          <w:rFonts w:ascii="Trebuchet MS" w:hAnsi="Trebuchet MS"/>
          <w:lang w:val="ro-RO"/>
        </w:rPr>
      </w:pPr>
      <w:r w:rsidRPr="005666CD">
        <w:rPr>
          <w:rFonts w:ascii="Trebuchet MS" w:hAnsi="Trebuchet MS"/>
          <w:lang w:val="ro-RO"/>
        </w:rPr>
        <w:t xml:space="preserve">      </w:t>
      </w:r>
      <w:r w:rsidRPr="005666CD">
        <w:rPr>
          <w:rFonts w:ascii="Trebuchet MS" w:hAnsi="Trebuchet MS"/>
          <w:lang w:val="ro-RO"/>
        </w:rPr>
        <w:tab/>
        <w:t xml:space="preserve">Vor fi amenajate numai drumuri de exploatare în interiorul amplasamentului care să asigure accesul autobasculantelor până la zona de încărcare a materialului excavat. </w:t>
      </w:r>
    </w:p>
    <w:p w:rsidR="005666CD" w:rsidRPr="005666CD" w:rsidRDefault="005666CD" w:rsidP="001F4F70">
      <w:pPr>
        <w:spacing w:after="0"/>
        <w:contextualSpacing/>
        <w:jc w:val="both"/>
        <w:rPr>
          <w:rFonts w:ascii="Trebuchet MS" w:hAnsi="Trebuchet MS"/>
          <w:lang w:val="ro-RO"/>
        </w:rPr>
      </w:pPr>
      <w:r w:rsidRPr="005666CD">
        <w:rPr>
          <w:rFonts w:ascii="Trebuchet MS" w:hAnsi="Trebuchet MS"/>
          <w:lang w:val="ro-RO"/>
        </w:rPr>
        <w:t xml:space="preserve">     </w:t>
      </w:r>
      <w:r w:rsidRPr="005666CD">
        <w:rPr>
          <w:rFonts w:ascii="Trebuchet MS" w:hAnsi="Trebuchet MS"/>
          <w:lang w:val="ro-RO"/>
        </w:rPr>
        <w:tab/>
        <w:t xml:space="preserve"> Pentru exploatarea nisipului şi pietrişului vor fi utilizate următoarele tipuri utilaje şi mijloace de transport:</w:t>
      </w:r>
    </w:p>
    <w:p w:rsidR="005666CD" w:rsidRPr="005666CD" w:rsidRDefault="005666CD" w:rsidP="00EB27C4">
      <w:pPr>
        <w:pStyle w:val="ListParagraph"/>
        <w:numPr>
          <w:ilvl w:val="0"/>
          <w:numId w:val="27"/>
        </w:numPr>
        <w:suppressAutoHyphens w:val="0"/>
        <w:spacing w:after="0"/>
        <w:jc w:val="both"/>
        <w:rPr>
          <w:rFonts w:ascii="Trebuchet MS" w:hAnsi="Trebuchet MS"/>
          <w:lang w:val="ro-RO"/>
        </w:rPr>
      </w:pPr>
      <w:r w:rsidRPr="005666CD">
        <w:rPr>
          <w:rFonts w:ascii="Trebuchet MS" w:hAnsi="Trebuchet MS"/>
          <w:lang w:val="ro-RO"/>
        </w:rPr>
        <w:t>excavator cu cupă;</w:t>
      </w:r>
    </w:p>
    <w:p w:rsidR="005666CD" w:rsidRPr="005666CD" w:rsidRDefault="005666CD" w:rsidP="00EB27C4">
      <w:pPr>
        <w:pStyle w:val="ListParagraph"/>
        <w:numPr>
          <w:ilvl w:val="0"/>
          <w:numId w:val="27"/>
        </w:numPr>
        <w:suppressAutoHyphens w:val="0"/>
        <w:spacing w:after="0"/>
        <w:jc w:val="both"/>
        <w:rPr>
          <w:rFonts w:ascii="Trebuchet MS" w:hAnsi="Trebuchet MS"/>
          <w:lang w:val="ro-RO"/>
        </w:rPr>
      </w:pPr>
      <w:r w:rsidRPr="005666CD">
        <w:rPr>
          <w:rFonts w:ascii="Trebuchet MS" w:hAnsi="Trebuchet MS"/>
          <w:lang w:val="ro-RO"/>
        </w:rPr>
        <w:t>autobasculante cu capacitatea benei de 16 to ÷ 27 to.</w:t>
      </w:r>
    </w:p>
    <w:p w:rsidR="005666CD" w:rsidRPr="005666CD" w:rsidRDefault="005666CD" w:rsidP="005666CD">
      <w:pPr>
        <w:spacing w:after="0" w:line="240" w:lineRule="auto"/>
        <w:jc w:val="both"/>
        <w:rPr>
          <w:rFonts w:ascii="Trebuchet MS" w:eastAsia="ArialMT" w:hAnsi="Trebuchet MS"/>
          <w:color w:val="000000"/>
          <w:u w:val="single"/>
        </w:rPr>
      </w:pPr>
      <w:r w:rsidRPr="005666CD">
        <w:rPr>
          <w:rFonts w:ascii="Trebuchet MS" w:eastAsia="ArialMT" w:hAnsi="Trebuchet MS"/>
          <w:color w:val="000000"/>
          <w:u w:val="single"/>
        </w:rPr>
        <w:t xml:space="preserve">Fluxul tehnologic al lucrărilor de construcție cuprinde următoarele operații: </w:t>
      </w:r>
    </w:p>
    <w:p w:rsidR="005666CD" w:rsidRPr="005666CD" w:rsidRDefault="005666CD" w:rsidP="00EB27C4">
      <w:pPr>
        <w:pStyle w:val="ListParagraph"/>
        <w:numPr>
          <w:ilvl w:val="0"/>
          <w:numId w:val="22"/>
        </w:numPr>
        <w:suppressAutoHyphens w:val="0"/>
        <w:spacing w:after="0" w:line="240" w:lineRule="auto"/>
        <w:ind w:left="0" w:firstLine="567"/>
        <w:jc w:val="both"/>
        <w:rPr>
          <w:rFonts w:ascii="Trebuchet MS" w:eastAsia="ArialMT" w:hAnsi="Trebuchet MS"/>
          <w:color w:val="000000"/>
        </w:rPr>
      </w:pPr>
      <w:r w:rsidRPr="005666CD">
        <w:rPr>
          <w:rFonts w:ascii="Trebuchet MS" w:eastAsia="ArialMT" w:hAnsi="Trebuchet MS"/>
          <w:color w:val="000000"/>
        </w:rPr>
        <w:t>trasarea zonei de excavare conform planului de situație și materializarea lui pe teren prin bornare;</w:t>
      </w:r>
    </w:p>
    <w:p w:rsidR="005666CD" w:rsidRPr="005666CD" w:rsidRDefault="005666CD" w:rsidP="00EB27C4">
      <w:pPr>
        <w:pStyle w:val="ListParagraph"/>
        <w:numPr>
          <w:ilvl w:val="0"/>
          <w:numId w:val="22"/>
        </w:numPr>
        <w:suppressAutoHyphens w:val="0"/>
        <w:spacing w:after="0" w:line="240" w:lineRule="auto"/>
        <w:ind w:left="0" w:firstLine="567"/>
        <w:jc w:val="both"/>
        <w:rPr>
          <w:rFonts w:ascii="Trebuchet MS" w:eastAsia="ArialMT" w:hAnsi="Trebuchet MS"/>
          <w:color w:val="000000"/>
        </w:rPr>
      </w:pPr>
      <w:r w:rsidRPr="005666CD">
        <w:rPr>
          <w:rFonts w:ascii="Trebuchet MS" w:eastAsia="ArialMT" w:hAnsi="Trebuchet MS"/>
          <w:color w:val="000000"/>
        </w:rPr>
        <w:t>delimitarea fâșiilor, conform cu morfologia terenului și caracteristicile tehnice ale utilajelor;</w:t>
      </w:r>
    </w:p>
    <w:p w:rsidR="005666CD" w:rsidRPr="005666CD" w:rsidRDefault="005666CD" w:rsidP="00EB27C4">
      <w:pPr>
        <w:pStyle w:val="ListParagraph"/>
        <w:numPr>
          <w:ilvl w:val="0"/>
          <w:numId w:val="22"/>
        </w:numPr>
        <w:suppressAutoHyphens w:val="0"/>
        <w:spacing w:after="0" w:line="240" w:lineRule="auto"/>
        <w:ind w:left="0" w:firstLine="567"/>
        <w:jc w:val="both"/>
        <w:rPr>
          <w:rFonts w:ascii="Trebuchet MS" w:eastAsia="ArialMT" w:hAnsi="Trebuchet MS"/>
          <w:color w:val="000000"/>
        </w:rPr>
      </w:pPr>
      <w:r w:rsidRPr="005666CD">
        <w:rPr>
          <w:rFonts w:ascii="Trebuchet MS" w:eastAsia="ArialMT" w:hAnsi="Trebuchet MS"/>
          <w:color w:val="000000"/>
        </w:rPr>
        <w:t>îndepărtarea copertei și stocarea separată pentru a fi utilizată la refacerea amplasamentului;</w:t>
      </w:r>
    </w:p>
    <w:p w:rsidR="005666CD" w:rsidRPr="005666CD" w:rsidRDefault="005666CD" w:rsidP="00EB27C4">
      <w:pPr>
        <w:pStyle w:val="ListParagraph"/>
        <w:numPr>
          <w:ilvl w:val="0"/>
          <w:numId w:val="22"/>
        </w:numPr>
        <w:suppressAutoHyphens w:val="0"/>
        <w:spacing w:after="0" w:line="240" w:lineRule="auto"/>
        <w:ind w:left="0" w:firstLine="567"/>
        <w:jc w:val="both"/>
        <w:rPr>
          <w:rFonts w:ascii="Trebuchet MS" w:eastAsia="ArialMT" w:hAnsi="Trebuchet MS"/>
          <w:color w:val="000000"/>
        </w:rPr>
      </w:pPr>
      <w:r w:rsidRPr="005666CD">
        <w:rPr>
          <w:rFonts w:ascii="Trebuchet MS" w:eastAsia="ArialMT" w:hAnsi="Trebuchet MS"/>
          <w:color w:val="000000"/>
        </w:rPr>
        <w:t>extracția depozitului de aluviuni se face cu un excavator, iar pentru lucrări speciale de încărcare a materialului depozitat se utilizează un încărcător frontal;</w:t>
      </w:r>
    </w:p>
    <w:p w:rsidR="005666CD" w:rsidRPr="005666CD" w:rsidRDefault="005666CD" w:rsidP="00EB27C4">
      <w:pPr>
        <w:pStyle w:val="ListParagraph"/>
        <w:numPr>
          <w:ilvl w:val="0"/>
          <w:numId w:val="22"/>
        </w:numPr>
        <w:suppressAutoHyphens w:val="0"/>
        <w:spacing w:after="0" w:line="240" w:lineRule="auto"/>
        <w:ind w:left="0" w:firstLine="567"/>
        <w:jc w:val="both"/>
        <w:rPr>
          <w:rFonts w:ascii="Trebuchet MS" w:eastAsia="ArialMT" w:hAnsi="Trebuchet MS"/>
          <w:color w:val="000000"/>
        </w:rPr>
      </w:pPr>
      <w:r w:rsidRPr="005666CD">
        <w:rPr>
          <w:rFonts w:ascii="Trebuchet MS" w:eastAsia="ArialMT" w:hAnsi="Trebuchet MS"/>
          <w:color w:val="000000"/>
        </w:rPr>
        <w:t>transportul este asigurat cu autobasculante;</w:t>
      </w:r>
    </w:p>
    <w:p w:rsidR="005666CD" w:rsidRPr="005666CD" w:rsidRDefault="005666CD" w:rsidP="00EB27C4">
      <w:pPr>
        <w:pStyle w:val="ListParagraph"/>
        <w:numPr>
          <w:ilvl w:val="0"/>
          <w:numId w:val="22"/>
        </w:numPr>
        <w:suppressAutoHyphens w:val="0"/>
        <w:spacing w:after="0" w:line="240" w:lineRule="auto"/>
        <w:ind w:left="0" w:firstLine="567"/>
        <w:jc w:val="both"/>
        <w:rPr>
          <w:rFonts w:ascii="Trebuchet MS" w:eastAsia="ArialMT" w:hAnsi="Trebuchet MS"/>
          <w:color w:val="000000"/>
        </w:rPr>
      </w:pPr>
      <w:r w:rsidRPr="005666CD">
        <w:rPr>
          <w:rFonts w:ascii="Trebuchet MS" w:eastAsia="ArialMT" w:hAnsi="Trebuchet MS"/>
          <w:color w:val="000000"/>
        </w:rPr>
        <w:t>excavarea fâșiilor va respecta adâncimea de exploatare;</w:t>
      </w:r>
    </w:p>
    <w:p w:rsidR="005666CD" w:rsidRDefault="005666CD" w:rsidP="00EB27C4">
      <w:pPr>
        <w:pStyle w:val="ListParagraph"/>
        <w:numPr>
          <w:ilvl w:val="0"/>
          <w:numId w:val="22"/>
        </w:numPr>
        <w:suppressAutoHyphens w:val="0"/>
        <w:spacing w:after="0" w:line="240" w:lineRule="auto"/>
        <w:ind w:left="0" w:firstLine="567"/>
        <w:jc w:val="both"/>
        <w:rPr>
          <w:rFonts w:ascii="Trebuchet MS" w:eastAsia="ArialMT" w:hAnsi="Trebuchet MS"/>
          <w:color w:val="000000"/>
        </w:rPr>
      </w:pPr>
      <w:r w:rsidRPr="005666CD">
        <w:rPr>
          <w:rFonts w:ascii="Trebuchet MS" w:eastAsia="ArialMT" w:hAnsi="Trebuchet MS"/>
          <w:color w:val="000000"/>
        </w:rPr>
        <w:t>amenajarea taluzelor.</w:t>
      </w:r>
    </w:p>
    <w:p w:rsidR="000A25D3" w:rsidRPr="000A25D3" w:rsidRDefault="000A25D3" w:rsidP="000A25D3">
      <w:pPr>
        <w:spacing w:after="0" w:line="240" w:lineRule="auto"/>
        <w:jc w:val="both"/>
        <w:rPr>
          <w:rFonts w:ascii="Trebuchet MS" w:eastAsia="ArialMT" w:hAnsi="Trebuchet MS"/>
          <w:color w:val="000000"/>
        </w:rPr>
      </w:pPr>
    </w:p>
    <w:p w:rsidR="005666CD" w:rsidRPr="00C66B3D" w:rsidRDefault="005666CD" w:rsidP="005666CD">
      <w:pPr>
        <w:spacing w:after="0"/>
        <w:jc w:val="both"/>
        <w:rPr>
          <w:rFonts w:ascii="Trebuchet MS" w:hAnsi="Trebuchet MS"/>
          <w:b/>
          <w:bCs/>
          <w:u w:val="single"/>
          <w:lang w:val="pt-BR"/>
        </w:rPr>
      </w:pPr>
      <w:r w:rsidRPr="00C66B3D">
        <w:rPr>
          <w:rFonts w:ascii="Trebuchet MS" w:hAnsi="Trebuchet MS"/>
          <w:b/>
          <w:bCs/>
          <w:u w:val="single"/>
        </w:rPr>
        <w:t>Caracteristicile iazului în curs de execuție sunt:</w:t>
      </w:r>
    </w:p>
    <w:p w:rsidR="00C66B3D" w:rsidRPr="00483E45" w:rsidRDefault="00C66B3D" w:rsidP="00C66B3D">
      <w:pPr>
        <w:spacing w:after="0"/>
        <w:ind w:firstLine="709"/>
        <w:jc w:val="both"/>
        <w:rPr>
          <w:rFonts w:ascii="Trebuchet MS" w:hAnsi="Trebuchet MS"/>
        </w:rPr>
      </w:pPr>
      <w:r w:rsidRPr="00483E45">
        <w:rPr>
          <w:rFonts w:ascii="Trebuchet MS" w:hAnsi="Trebuchet MS"/>
        </w:rPr>
        <w:t>Iazul va avea o formă  poligonală cu suprafaţa de 39.737 mp (măsurat  la nivelul terenului natural), având dimensiunile:</w:t>
      </w:r>
    </w:p>
    <w:p w:rsidR="00C66B3D" w:rsidRDefault="00C66B3D" w:rsidP="00EB27C4">
      <w:pPr>
        <w:pStyle w:val="ListParagraph"/>
        <w:numPr>
          <w:ilvl w:val="0"/>
          <w:numId w:val="29"/>
        </w:numPr>
        <w:spacing w:after="0"/>
        <w:jc w:val="both"/>
        <w:rPr>
          <w:rFonts w:ascii="Trebuchet MS" w:hAnsi="Trebuchet MS"/>
        </w:rPr>
      </w:pPr>
      <w:r w:rsidRPr="00483E45">
        <w:rPr>
          <w:rFonts w:ascii="Trebuchet MS" w:hAnsi="Trebuchet MS"/>
        </w:rPr>
        <w:t>lungime (medie ):    L= 240m</w:t>
      </w:r>
    </w:p>
    <w:p w:rsidR="00C66B3D" w:rsidRDefault="00C66B3D" w:rsidP="00EB27C4">
      <w:pPr>
        <w:pStyle w:val="ListParagraph"/>
        <w:numPr>
          <w:ilvl w:val="0"/>
          <w:numId w:val="29"/>
        </w:numPr>
        <w:spacing w:after="0"/>
        <w:jc w:val="both"/>
        <w:rPr>
          <w:rFonts w:ascii="Trebuchet MS" w:hAnsi="Trebuchet MS"/>
        </w:rPr>
      </w:pPr>
      <w:r w:rsidRPr="00483E45">
        <w:rPr>
          <w:rFonts w:ascii="Trebuchet MS" w:hAnsi="Trebuchet MS"/>
        </w:rPr>
        <w:t>lăţim</w:t>
      </w:r>
      <w:r>
        <w:rPr>
          <w:rFonts w:ascii="Trebuchet MS" w:hAnsi="Trebuchet MS"/>
        </w:rPr>
        <w:t xml:space="preserve">e   (medie):   l = 165,58m </w:t>
      </w:r>
    </w:p>
    <w:p w:rsidR="00C66B3D" w:rsidRDefault="00C66B3D" w:rsidP="00EB27C4">
      <w:pPr>
        <w:pStyle w:val="ListParagraph"/>
        <w:numPr>
          <w:ilvl w:val="0"/>
          <w:numId w:val="29"/>
        </w:numPr>
        <w:spacing w:after="0"/>
        <w:jc w:val="both"/>
        <w:rPr>
          <w:rFonts w:ascii="Trebuchet MS" w:hAnsi="Trebuchet MS"/>
        </w:rPr>
      </w:pPr>
      <w:r w:rsidRPr="00483E45">
        <w:rPr>
          <w:rFonts w:ascii="Trebuchet MS" w:hAnsi="Trebuchet MS"/>
        </w:rPr>
        <w:t xml:space="preserve">adâncimea maximă de săpătură = </w:t>
      </w:r>
      <w:r>
        <w:rPr>
          <w:rFonts w:ascii="Trebuchet MS" w:hAnsi="Trebuchet MS"/>
        </w:rPr>
        <w:t>9,31 m în dreptul profilului  p3</w:t>
      </w:r>
    </w:p>
    <w:p w:rsidR="00C66B3D" w:rsidRDefault="00C66B3D" w:rsidP="00EB27C4">
      <w:pPr>
        <w:pStyle w:val="ListParagraph"/>
        <w:numPr>
          <w:ilvl w:val="0"/>
          <w:numId w:val="29"/>
        </w:numPr>
        <w:spacing w:after="0"/>
        <w:jc w:val="both"/>
        <w:rPr>
          <w:rFonts w:ascii="Trebuchet MS" w:hAnsi="Trebuchet MS"/>
        </w:rPr>
      </w:pPr>
      <w:r w:rsidRPr="00483E45">
        <w:rPr>
          <w:rFonts w:ascii="Trebuchet MS" w:hAnsi="Trebuchet MS"/>
        </w:rPr>
        <w:t>adâncimea medie de săpătură</w:t>
      </w:r>
      <w:r>
        <w:rPr>
          <w:rFonts w:ascii="Trebuchet MS" w:hAnsi="Trebuchet MS"/>
        </w:rPr>
        <w:t xml:space="preserve"> </w:t>
      </w:r>
      <w:r w:rsidRPr="00483E45">
        <w:rPr>
          <w:rFonts w:ascii="Trebuchet MS" w:hAnsi="Trebuchet MS"/>
        </w:rPr>
        <w:t xml:space="preserve">=  6,91m </w:t>
      </w:r>
    </w:p>
    <w:p w:rsidR="00C66B3D" w:rsidRDefault="00C66B3D" w:rsidP="00EB27C4">
      <w:pPr>
        <w:pStyle w:val="ListParagraph"/>
        <w:numPr>
          <w:ilvl w:val="0"/>
          <w:numId w:val="29"/>
        </w:numPr>
        <w:spacing w:after="0"/>
        <w:jc w:val="both"/>
        <w:rPr>
          <w:rFonts w:ascii="Trebuchet MS" w:hAnsi="Trebuchet MS"/>
        </w:rPr>
      </w:pPr>
      <w:r w:rsidRPr="00483E45">
        <w:rPr>
          <w:rFonts w:ascii="Trebuchet MS" w:hAnsi="Trebuchet MS"/>
        </w:rPr>
        <w:t>a</w:t>
      </w:r>
      <w:r>
        <w:rPr>
          <w:rFonts w:ascii="Trebuchet MS" w:hAnsi="Trebuchet MS"/>
        </w:rPr>
        <w:t>dâncimea maximă a apei:   3,5m</w:t>
      </w:r>
      <w:r w:rsidRPr="00483E45">
        <w:rPr>
          <w:rFonts w:ascii="Trebuchet MS" w:hAnsi="Trebuchet MS"/>
        </w:rPr>
        <w:t xml:space="preserve"> </w:t>
      </w:r>
    </w:p>
    <w:p w:rsidR="00C66B3D" w:rsidRDefault="00C66B3D" w:rsidP="00EB27C4">
      <w:pPr>
        <w:pStyle w:val="ListParagraph"/>
        <w:numPr>
          <w:ilvl w:val="0"/>
          <w:numId w:val="29"/>
        </w:numPr>
        <w:spacing w:after="0"/>
        <w:jc w:val="both"/>
        <w:rPr>
          <w:rFonts w:ascii="Trebuchet MS" w:hAnsi="Trebuchet MS"/>
        </w:rPr>
      </w:pPr>
      <w:r w:rsidRPr="00483E45">
        <w:rPr>
          <w:rFonts w:ascii="Trebuchet MS" w:hAnsi="Trebuchet MS"/>
        </w:rPr>
        <w:t>nivel maxim apă în acumulare:  cota  228,16 (corespunzător n.n.r)</w:t>
      </w:r>
    </w:p>
    <w:p w:rsidR="00C66B3D" w:rsidRDefault="00C66B3D" w:rsidP="00EB27C4">
      <w:pPr>
        <w:pStyle w:val="ListParagraph"/>
        <w:numPr>
          <w:ilvl w:val="0"/>
          <w:numId w:val="29"/>
        </w:numPr>
        <w:spacing w:after="0"/>
        <w:jc w:val="both"/>
        <w:rPr>
          <w:rFonts w:ascii="Trebuchet MS" w:hAnsi="Trebuchet MS"/>
        </w:rPr>
      </w:pPr>
      <w:r w:rsidRPr="00483E45">
        <w:rPr>
          <w:rFonts w:ascii="Trebuchet MS" w:hAnsi="Trebuchet MS"/>
        </w:rPr>
        <w:t>cota de fund a cuvetei iazului piscicol: 224,70 mdmn</w:t>
      </w:r>
    </w:p>
    <w:p w:rsidR="00C66B3D" w:rsidRDefault="00C66B3D" w:rsidP="00EB27C4">
      <w:pPr>
        <w:pStyle w:val="ListParagraph"/>
        <w:numPr>
          <w:ilvl w:val="0"/>
          <w:numId w:val="29"/>
        </w:numPr>
        <w:spacing w:after="0"/>
        <w:jc w:val="both"/>
        <w:rPr>
          <w:rFonts w:ascii="Trebuchet MS" w:hAnsi="Trebuchet MS"/>
        </w:rPr>
      </w:pPr>
      <w:r w:rsidRPr="00483E45">
        <w:rPr>
          <w:rFonts w:ascii="Trebuchet MS" w:hAnsi="Trebuchet MS"/>
        </w:rPr>
        <w:lastRenderedPageBreak/>
        <w:t>adancimea medie a apei (pentru iazul piscicol): 2,93 m</w:t>
      </w:r>
    </w:p>
    <w:p w:rsidR="00C66B3D" w:rsidRDefault="00C66B3D" w:rsidP="00EB27C4">
      <w:pPr>
        <w:pStyle w:val="ListParagraph"/>
        <w:numPr>
          <w:ilvl w:val="0"/>
          <w:numId w:val="29"/>
        </w:numPr>
        <w:spacing w:after="0"/>
        <w:jc w:val="both"/>
        <w:rPr>
          <w:rFonts w:ascii="Trebuchet MS" w:hAnsi="Trebuchet MS"/>
        </w:rPr>
      </w:pPr>
      <w:r w:rsidRPr="00483E45">
        <w:rPr>
          <w:rFonts w:ascii="Trebuchet MS" w:hAnsi="Trebuchet MS"/>
        </w:rPr>
        <w:t>suprafața luciului de apă: 30.931mp</w:t>
      </w:r>
    </w:p>
    <w:p w:rsidR="00C66B3D" w:rsidRPr="00483E45" w:rsidRDefault="00C66B3D" w:rsidP="00EB27C4">
      <w:pPr>
        <w:pStyle w:val="ListParagraph"/>
        <w:numPr>
          <w:ilvl w:val="0"/>
          <w:numId w:val="29"/>
        </w:numPr>
        <w:spacing w:after="0"/>
        <w:jc w:val="both"/>
        <w:rPr>
          <w:rFonts w:ascii="Trebuchet MS" w:hAnsi="Trebuchet MS"/>
        </w:rPr>
      </w:pPr>
      <w:r>
        <w:rPr>
          <w:rFonts w:ascii="Trebuchet MS" w:hAnsi="Trebuchet MS"/>
        </w:rPr>
        <w:t>taluzul amenajării 1:1,5</w:t>
      </w:r>
    </w:p>
    <w:p w:rsidR="005666CD" w:rsidRDefault="005666CD" w:rsidP="005666CD">
      <w:pPr>
        <w:spacing w:after="0"/>
        <w:jc w:val="both"/>
        <w:rPr>
          <w:rFonts w:ascii="Trebuchet MS" w:hAnsi="Trebuchet MS"/>
          <w:b/>
          <w:color w:val="000000"/>
          <w:u w:val="single"/>
          <w:lang w:val="pt-BR"/>
        </w:rPr>
      </w:pPr>
      <w:r w:rsidRPr="005666CD">
        <w:rPr>
          <w:rFonts w:ascii="Trebuchet MS" w:hAnsi="Trebuchet MS"/>
          <w:b/>
          <w:color w:val="000000"/>
          <w:u w:val="single"/>
          <w:lang w:val="pt-BR"/>
        </w:rPr>
        <w:t>Pilierii de siguranţă pentru iazul piscicol propus, faţă de obiectivele din zonă, sunt:</w:t>
      </w:r>
    </w:p>
    <w:p w:rsidR="00C66B3D" w:rsidRDefault="00C66B3D" w:rsidP="00EB27C4">
      <w:pPr>
        <w:pStyle w:val="Frspaiere"/>
        <w:numPr>
          <w:ilvl w:val="0"/>
          <w:numId w:val="28"/>
        </w:numPr>
        <w:jc w:val="both"/>
        <w:rPr>
          <w:rFonts w:ascii="Trebuchet MS" w:hAnsi="Trebuchet MS"/>
          <w:spacing w:val="-2"/>
          <w:sz w:val="22"/>
        </w:rPr>
      </w:pPr>
      <w:r w:rsidRPr="00483E45">
        <w:rPr>
          <w:rFonts w:ascii="Trebuchet MS" w:hAnsi="Trebuchet MS"/>
          <w:spacing w:val="-2"/>
          <w:sz w:val="22"/>
        </w:rPr>
        <w:t>min. 1 m de-a lungul laturilor dintre punctele 1,2,3,4,5,6</w:t>
      </w:r>
    </w:p>
    <w:p w:rsidR="00C66B3D" w:rsidRPr="00483E45" w:rsidRDefault="00C66B3D" w:rsidP="00EB27C4">
      <w:pPr>
        <w:pStyle w:val="Frspaiere"/>
        <w:numPr>
          <w:ilvl w:val="0"/>
          <w:numId w:val="28"/>
        </w:numPr>
        <w:jc w:val="both"/>
        <w:rPr>
          <w:rFonts w:ascii="Trebuchet MS" w:hAnsi="Trebuchet MS"/>
          <w:spacing w:val="-2"/>
          <w:sz w:val="22"/>
        </w:rPr>
      </w:pPr>
      <w:r w:rsidRPr="00483E45">
        <w:rPr>
          <w:rFonts w:ascii="Trebuchet MS" w:hAnsi="Trebuchet MS"/>
          <w:spacing w:val="-2"/>
          <w:sz w:val="22"/>
        </w:rPr>
        <w:t>3 m față de latura dintre punctele 6,7,8,7,10 dinspre canalul de irigații.</w:t>
      </w:r>
    </w:p>
    <w:p w:rsidR="005666CD" w:rsidRPr="000A25D3" w:rsidRDefault="005666CD" w:rsidP="005666CD">
      <w:pPr>
        <w:spacing w:after="0" w:line="240" w:lineRule="auto"/>
        <w:jc w:val="both"/>
        <w:rPr>
          <w:rFonts w:ascii="Trebuchet MS" w:hAnsi="Trebuchet MS"/>
          <w:b/>
          <w:u w:val="single"/>
          <w:lang w:val="ro-RO"/>
        </w:rPr>
      </w:pPr>
      <w:r w:rsidRPr="000A25D3">
        <w:rPr>
          <w:rFonts w:ascii="Trebuchet MS" w:hAnsi="Trebuchet MS"/>
          <w:b/>
          <w:u w:val="single"/>
          <w:lang w:val="ro-RO"/>
        </w:rPr>
        <w:t>Alimentarea cu apă și evacuare ape uzate:</w:t>
      </w:r>
    </w:p>
    <w:p w:rsidR="005666CD" w:rsidRPr="005666CD" w:rsidRDefault="005666CD" w:rsidP="005666CD">
      <w:pPr>
        <w:spacing w:after="0" w:line="240" w:lineRule="auto"/>
        <w:jc w:val="both"/>
        <w:rPr>
          <w:rFonts w:ascii="Trebuchet MS" w:hAnsi="Trebuchet MS"/>
          <w:u w:val="single"/>
          <w:lang w:val="ro-RO"/>
        </w:rPr>
      </w:pPr>
      <w:r w:rsidRPr="000A25D3">
        <w:rPr>
          <w:rFonts w:ascii="Trebuchet MS" w:hAnsi="Trebuchet MS"/>
          <w:u w:val="single"/>
          <w:lang w:val="ro-RO"/>
        </w:rPr>
        <w:t>Alimentarea cu apă potabilă</w:t>
      </w:r>
      <w:r w:rsidRPr="000A25D3">
        <w:rPr>
          <w:rFonts w:ascii="Trebuchet MS" w:hAnsi="Trebuchet MS"/>
          <w:lang w:val="ro-RO"/>
        </w:rPr>
        <w:t xml:space="preserve"> pentru personal se va folosi apă îmbuteliată.</w:t>
      </w:r>
    </w:p>
    <w:p w:rsidR="005666CD" w:rsidRPr="005666CD" w:rsidRDefault="005666CD" w:rsidP="005666CD">
      <w:pPr>
        <w:autoSpaceDE w:val="0"/>
        <w:autoSpaceDN w:val="0"/>
        <w:adjustRightInd w:val="0"/>
        <w:spacing w:after="0" w:line="274" w:lineRule="exact"/>
        <w:jc w:val="both"/>
        <w:rPr>
          <w:rFonts w:ascii="Trebuchet MS" w:eastAsia="Times New Roman" w:hAnsi="Trebuchet MS"/>
          <w:lang w:eastAsia="ro-RO"/>
        </w:rPr>
      </w:pPr>
      <w:r w:rsidRPr="005666CD">
        <w:rPr>
          <w:rFonts w:ascii="Trebuchet MS" w:hAnsi="Trebuchet MS"/>
          <w:u w:val="single"/>
          <w:lang w:val="ro-RO"/>
        </w:rPr>
        <w:t>Alimentarea cu apă a iazului</w:t>
      </w:r>
      <w:r w:rsidRPr="005666CD">
        <w:rPr>
          <w:rFonts w:ascii="Trebuchet MS" w:hAnsi="Trebuchet MS"/>
          <w:lang w:val="ro-RO"/>
        </w:rPr>
        <w:t xml:space="preserve"> </w:t>
      </w:r>
      <w:r w:rsidRPr="005666CD">
        <w:rPr>
          <w:rFonts w:ascii="Trebuchet MS" w:eastAsia="Times New Roman" w:hAnsi="Trebuchet MS"/>
          <w:lang w:eastAsia="ro-RO"/>
        </w:rPr>
        <w:t>se va face din acviferul freatic cantonat în depozitele terasei inferioare a râului Moldova, fără a fi necesare lucrări de captare, transport și evacuarea apelor.</w:t>
      </w:r>
    </w:p>
    <w:p w:rsidR="005666CD" w:rsidRPr="005666CD" w:rsidRDefault="005666CD" w:rsidP="005666CD">
      <w:pPr>
        <w:pStyle w:val="Style10"/>
        <w:widowControl/>
        <w:tabs>
          <w:tab w:val="left" w:pos="1258"/>
        </w:tabs>
        <w:spacing w:line="240" w:lineRule="auto"/>
        <w:ind w:firstLine="0"/>
        <w:contextualSpacing/>
        <w:rPr>
          <w:rFonts w:ascii="Trebuchet MS" w:hAnsi="Trebuchet MS"/>
          <w:sz w:val="22"/>
          <w:szCs w:val="22"/>
          <w:lang w:val="pt-BR"/>
        </w:rPr>
      </w:pPr>
      <w:r w:rsidRPr="005666CD">
        <w:rPr>
          <w:rFonts w:ascii="Trebuchet MS" w:hAnsi="Trebuchet MS"/>
          <w:sz w:val="22"/>
          <w:szCs w:val="22"/>
          <w:lang w:val="ro-RO"/>
        </w:rPr>
        <w:t xml:space="preserve">Evacuarea apelor </w:t>
      </w:r>
      <w:r w:rsidRPr="005666CD">
        <w:rPr>
          <w:rFonts w:ascii="Trebuchet MS" w:hAnsi="Trebuchet MS"/>
          <w:sz w:val="22"/>
          <w:szCs w:val="22"/>
          <w:lang w:val="pt-BR"/>
        </w:rPr>
        <w:t>din iaz se face tot ca urmare a circulaţiei naturale a acviferului freatic, având în vedere valorile parametrilor hidrogeologici. Deoarece hrana pentru peşti este biologică, activitatea de creştere a peştilor și producere a puietului din amenajarea piscicolă analizată nu influenţează calitatea apei din stratul freatic, după tranzitarea prin acumularea artificială de apă.</w:t>
      </w:r>
    </w:p>
    <w:p w:rsidR="005666CD" w:rsidRPr="005666CD" w:rsidRDefault="005666CD" w:rsidP="005666CD">
      <w:pPr>
        <w:spacing w:after="0" w:line="240" w:lineRule="auto"/>
        <w:jc w:val="both"/>
        <w:rPr>
          <w:rFonts w:ascii="Trebuchet MS" w:eastAsia="Times New Roman" w:hAnsi="Trebuchet MS"/>
          <w:lang w:val="pt-BR"/>
        </w:rPr>
      </w:pPr>
      <w:r w:rsidRPr="005666CD">
        <w:rPr>
          <w:rFonts w:ascii="Trebuchet MS" w:eastAsia="Times New Roman" w:hAnsi="Trebuchet MS"/>
          <w:b/>
          <w:i/>
          <w:lang w:val="pt-BR"/>
        </w:rPr>
        <w:t xml:space="preserve">Iazul nu va fi golit. Nu se vor evacua ape din iaz în râul Moldova. </w:t>
      </w:r>
    </w:p>
    <w:p w:rsidR="005666CD" w:rsidRDefault="005666CD" w:rsidP="005666CD">
      <w:pPr>
        <w:spacing w:after="0" w:line="240" w:lineRule="auto"/>
        <w:jc w:val="both"/>
        <w:rPr>
          <w:rFonts w:ascii="Trebuchet MS" w:hAnsi="Trebuchet MS"/>
          <w:b/>
          <w:lang w:val="ro-RO"/>
        </w:rPr>
      </w:pPr>
      <w:r w:rsidRPr="00AC7A65">
        <w:rPr>
          <w:rFonts w:ascii="Trebuchet MS" w:hAnsi="Trebuchet MS"/>
          <w:b/>
          <w:lang w:val="ro-RO"/>
        </w:rPr>
        <w:t xml:space="preserve">Activitatea de acvacultură prevede </w:t>
      </w:r>
      <w:r w:rsidRPr="00AC7A65">
        <w:rPr>
          <w:rFonts w:ascii="Trebuchet MS" w:hAnsi="Trebuchet MS"/>
          <w:lang w:val="ro-RO"/>
        </w:rPr>
        <w:t>administrarea</w:t>
      </w:r>
      <w:r w:rsidRPr="005666CD">
        <w:rPr>
          <w:rFonts w:ascii="Trebuchet MS" w:hAnsi="Trebuchet MS"/>
          <w:lang w:val="ro-RO"/>
        </w:rPr>
        <w:t xml:space="preserve"> </w:t>
      </w:r>
      <w:r w:rsidR="00AC7A65" w:rsidRPr="00AC7A65">
        <w:rPr>
          <w:rFonts w:ascii="Trebuchet MS" w:hAnsi="Trebuchet MS"/>
          <w:lang w:val="ro-RO"/>
        </w:rPr>
        <w:t>în regim de furajare minimă. În perioada de funcţionare a amenajării piscicole, bazinul va fi populat periodic cu puiet de peşte. În această perioadă societatea comercială care va administra amenajarea piscicolă are obligaţia asigurării gestionării corespunzătoare a deşeurilor generate pe amplasament, vidanjarea periodică a toaletelor, realizarea lucrărilor necesare menţinerii unei stări ecologice bune în iaz şi pe spaţiile verzi din incintă (evitarea eutrofizării, eliminarea vegetaţiei dezvoltate în exces la nivelul taluzelor prin cosire manuală, îndepărtarea arbuştilor uscaţi şi toaletarea celor viabi</w:t>
      </w:r>
      <w:r w:rsidR="00AC7A65">
        <w:rPr>
          <w:rFonts w:ascii="Trebuchet MS" w:hAnsi="Trebuchet MS"/>
          <w:lang w:val="ro-RO"/>
        </w:rPr>
        <w:t>li, etc.), paza amplasamentului</w:t>
      </w:r>
      <w:r w:rsidRPr="005666CD">
        <w:rPr>
          <w:rFonts w:ascii="Trebuchet MS" w:hAnsi="Trebuchet MS"/>
          <w:b/>
          <w:lang w:val="ro-RO"/>
        </w:rPr>
        <w:t>.</w:t>
      </w:r>
    </w:p>
    <w:p w:rsidR="00AC7A65" w:rsidRPr="00AC7A65" w:rsidRDefault="00AC7A65" w:rsidP="005666CD">
      <w:pPr>
        <w:spacing w:after="0" w:line="240" w:lineRule="auto"/>
        <w:jc w:val="both"/>
        <w:rPr>
          <w:rFonts w:ascii="Trebuchet MS" w:hAnsi="Trebuchet MS"/>
          <w:lang w:val="ro-RO"/>
        </w:rPr>
      </w:pPr>
      <w:r w:rsidRPr="00AC7A65">
        <w:rPr>
          <w:rFonts w:ascii="Trebuchet MS" w:hAnsi="Trebuchet MS"/>
          <w:lang w:val="ro-RO"/>
        </w:rPr>
        <w:t>Iazul piscicol va fi populat cu crap romanesc Cyprinus carpio Linnaeus şi răpitori (şalău), necesari pentru echilibrarea densităţii populaţiilor piscicole.</w:t>
      </w:r>
      <w:r w:rsidRPr="00AC7A65">
        <w:t xml:space="preserve"> </w:t>
      </w:r>
      <w:r w:rsidRPr="00AC7A65">
        <w:rPr>
          <w:rFonts w:ascii="Trebuchet MS" w:hAnsi="Trebuchet MS"/>
          <w:lang w:val="ro-RO"/>
        </w:rPr>
        <w:t>Creșterea peștelui în iazul propus a se realiza se va face în regim semi-natural, cu furajare minimă în scopul utilizării luciului de apă pentru pescuit sportiv. Furajarea se va face numai cu furaje naturale (spărturi de cereale), distribuirea furajelor fiind manuală. Peștele va fi recoltat numai prin pescuit sportiv – cu undița.</w:t>
      </w:r>
    </w:p>
    <w:p w:rsidR="005666CD" w:rsidRPr="005666CD" w:rsidRDefault="005666CD" w:rsidP="005666CD">
      <w:pPr>
        <w:spacing w:after="0" w:line="240" w:lineRule="auto"/>
        <w:jc w:val="both"/>
        <w:rPr>
          <w:rFonts w:ascii="Trebuchet MS" w:hAnsi="Trebuchet MS"/>
          <w:lang w:val="ro-RO"/>
        </w:rPr>
      </w:pPr>
      <w:r w:rsidRPr="005666CD">
        <w:rPr>
          <w:rFonts w:ascii="Trebuchet MS" w:hAnsi="Trebuchet MS"/>
          <w:b/>
          <w:lang w:val="ro-RO"/>
        </w:rPr>
        <w:t>II.Motivele și considerentele care au stat la baza emiterii acordului de mediu</w:t>
      </w:r>
    </w:p>
    <w:p w:rsidR="005666CD" w:rsidRPr="005666CD" w:rsidRDefault="005666CD" w:rsidP="00AC7A65">
      <w:pPr>
        <w:pStyle w:val="ListParagraph"/>
        <w:numPr>
          <w:ilvl w:val="0"/>
          <w:numId w:val="1"/>
        </w:numPr>
        <w:suppressAutoHyphens w:val="0"/>
        <w:autoSpaceDE w:val="0"/>
        <w:autoSpaceDN w:val="0"/>
        <w:adjustRightInd w:val="0"/>
        <w:spacing w:after="0" w:line="240" w:lineRule="auto"/>
        <w:ind w:left="0" w:firstLine="360"/>
        <w:jc w:val="both"/>
        <w:rPr>
          <w:rFonts w:ascii="Trebuchet MS" w:hAnsi="Trebuchet MS"/>
          <w:lang w:val="ro-RO"/>
        </w:rPr>
      </w:pPr>
      <w:r w:rsidRPr="005666CD">
        <w:rPr>
          <w:rFonts w:ascii="Trebuchet MS" w:hAnsi="Trebuchet MS"/>
          <w:lang w:val="ro-RO"/>
        </w:rPr>
        <w:t xml:space="preserve">proiectul se încadrează în prevederile Legii nr. 292 /2018 privind evaluarea impactului anumitor proiecte publice și private asupra mediului, Anexa nr.2, pct.1 lit. f) – „crescătorii pentru piscicultură intensivă” și pct.2 lit.a „ cariere, exploatări miniere de suprafaţă şi de extracţie a turbei, altele decât cele prevăzute în anexa nr. 1  sub incidenţa art. 28 al O.U.G. 57 / 2007 privind regimul ariilor naturale protejate, conservarea habitatelor naturale, a florei şi faunei sălbatice, cu modificările ulterioare, deoarece va fi implementat </w:t>
      </w:r>
      <w:r w:rsidR="00AC7A65" w:rsidRPr="00AC7A65">
        <w:rPr>
          <w:rFonts w:ascii="Trebuchet MS" w:hAnsi="Trebuchet MS"/>
          <w:lang w:val="ro-RO"/>
        </w:rPr>
        <w:t>în vecinătatea ariei naturale protejată ROSAC0364(ROSCI0364) Râul Moldova între Tupilați și Roman declarată arie specială de conservare prin Hotărârea nr. 685/2022 privind instituirea regimului de arie naturală protejată și declararea ariilor speciale de conservare  ca parte integrantă a rețelei ecologice europene NATURA 2000 în România</w:t>
      </w:r>
      <w:r w:rsidRPr="005666CD">
        <w:rPr>
          <w:rFonts w:ascii="Trebuchet MS" w:hAnsi="Trebuchet MS"/>
          <w:lang w:val="ro-RO"/>
        </w:rPr>
        <w:t>.</w:t>
      </w:r>
    </w:p>
    <w:p w:rsidR="005666CD" w:rsidRPr="005666CD" w:rsidRDefault="005666CD" w:rsidP="000A79A3">
      <w:pPr>
        <w:pStyle w:val="ListParagraph"/>
        <w:numPr>
          <w:ilvl w:val="0"/>
          <w:numId w:val="1"/>
        </w:numPr>
        <w:suppressAutoHyphens w:val="0"/>
        <w:autoSpaceDE w:val="0"/>
        <w:autoSpaceDN w:val="0"/>
        <w:adjustRightInd w:val="0"/>
        <w:spacing w:after="0" w:line="240" w:lineRule="auto"/>
        <w:ind w:left="0" w:firstLine="284"/>
        <w:jc w:val="both"/>
        <w:rPr>
          <w:rFonts w:ascii="Trebuchet MS" w:hAnsi="Trebuchet MS"/>
          <w:lang w:val="ro-RO"/>
        </w:rPr>
      </w:pPr>
      <w:r w:rsidRPr="005666CD">
        <w:rPr>
          <w:rFonts w:ascii="Trebuchet MS" w:hAnsi="Trebuchet MS"/>
          <w:lang w:val="ro-RO"/>
        </w:rPr>
        <w:t>activitatea viitoare presupune amenajarea şi transformarea zonei, într-o zonă cu un potenţial turistic, relaxare, prin amenajarea unui iaz înconjurat de verdeaţă. Creșterea peștelui în iazul propus a se realiza se va face în regim semi-natural, cu furajare minimă în scopul utilizării luciului de apă pentru pescuit sportiv.</w:t>
      </w:r>
      <w:r w:rsidRPr="005666CD">
        <w:rPr>
          <w:rFonts w:ascii="Trebuchet MS" w:hAnsi="Trebuchet MS"/>
        </w:rPr>
        <w:t xml:space="preserve"> </w:t>
      </w:r>
      <w:r w:rsidRPr="005666CD">
        <w:rPr>
          <w:rFonts w:ascii="Trebuchet MS" w:hAnsi="Trebuchet MS"/>
          <w:lang w:val="ro-RO"/>
        </w:rPr>
        <w:t xml:space="preserve">Materialul excavat în vederea realizării cuvetei iazului va fi valorificat sub formă de agregate minerale sau sorturi. </w:t>
      </w:r>
    </w:p>
    <w:p w:rsidR="005666CD" w:rsidRDefault="005666CD" w:rsidP="005666CD">
      <w:pPr>
        <w:autoSpaceDE w:val="0"/>
        <w:autoSpaceDN w:val="0"/>
        <w:adjustRightInd w:val="0"/>
        <w:spacing w:after="0" w:line="240" w:lineRule="auto"/>
        <w:ind w:firstLine="284"/>
        <w:jc w:val="both"/>
        <w:rPr>
          <w:rFonts w:ascii="Trebuchet MS" w:hAnsi="Trebuchet MS"/>
          <w:lang w:val="ro-RO"/>
        </w:rPr>
      </w:pPr>
      <w:r w:rsidRPr="005666CD">
        <w:rPr>
          <w:rFonts w:ascii="Trebuchet MS" w:hAnsi="Trebuchet MS"/>
          <w:lang w:val="ro-RO"/>
        </w:rPr>
        <w:t>În urma analizării memoriului de prezentare și a pun</w:t>
      </w:r>
      <w:r w:rsidR="00AC7A65">
        <w:rPr>
          <w:rFonts w:ascii="Trebuchet MS" w:hAnsi="Trebuchet MS"/>
          <w:lang w:val="ro-RO"/>
        </w:rPr>
        <w:t>ctului de vedere al ANANP nr. 6287</w:t>
      </w:r>
      <w:r w:rsidRPr="005666CD">
        <w:rPr>
          <w:rFonts w:ascii="Trebuchet MS" w:hAnsi="Trebuchet MS"/>
          <w:lang w:val="ro-RO"/>
        </w:rPr>
        <w:t>/</w:t>
      </w:r>
      <w:r w:rsidR="00AC7A65">
        <w:rPr>
          <w:rFonts w:ascii="Trebuchet MS" w:hAnsi="Trebuchet MS"/>
          <w:lang w:val="ro-RO"/>
        </w:rPr>
        <w:t>621STNT/04.10.2023</w:t>
      </w:r>
      <w:r w:rsidRPr="005666CD">
        <w:rPr>
          <w:rFonts w:ascii="Trebuchet MS" w:hAnsi="Trebuchet MS"/>
          <w:lang w:val="ro-RO"/>
        </w:rPr>
        <w:t xml:space="preserve">  emis pentru proiectul inițial a rezultat că proiectul este susceptibil a avea un impact negativ semnificativ  asupra speciilor de interes comunitar, drept urmare a fost efectuată evaluarea adecvată a efectelor potenţiale ale implementării proiectului, avându-se în vedere obiectivele de conservare ale ariei naturale protejate. </w:t>
      </w:r>
    </w:p>
    <w:p w:rsidR="005666CD" w:rsidRPr="005666CD" w:rsidRDefault="005666CD" w:rsidP="005666CD">
      <w:pPr>
        <w:autoSpaceDE w:val="0"/>
        <w:autoSpaceDN w:val="0"/>
        <w:adjustRightInd w:val="0"/>
        <w:spacing w:after="0" w:line="240" w:lineRule="auto"/>
        <w:ind w:firstLine="284"/>
        <w:jc w:val="both"/>
        <w:rPr>
          <w:rFonts w:ascii="Trebuchet MS" w:hAnsi="Trebuchet MS"/>
          <w:lang w:val="ro-RO"/>
        </w:rPr>
      </w:pPr>
      <w:r w:rsidRPr="005666CD">
        <w:rPr>
          <w:rFonts w:ascii="Trebuchet MS" w:hAnsi="Trebuchet MS"/>
          <w:lang w:val="ro-RO"/>
        </w:rPr>
        <w:t>Conform criteriilor de selecţie din Anexa nr. 3 a Legii 292 /2018, poate exista un potenţial impact asupra sitului Natura 2000, astfel a rezultat că pentru proiectul propus este necesară evaluarea impactului asupra mediului.</w:t>
      </w:r>
    </w:p>
    <w:p w:rsidR="005666CD" w:rsidRPr="005666CD" w:rsidRDefault="005666CD" w:rsidP="005666CD">
      <w:pPr>
        <w:widowControl w:val="0"/>
        <w:autoSpaceDE w:val="0"/>
        <w:autoSpaceDN w:val="0"/>
        <w:adjustRightInd w:val="0"/>
        <w:spacing w:after="0" w:line="240" w:lineRule="auto"/>
        <w:jc w:val="both"/>
        <w:rPr>
          <w:rFonts w:ascii="Trebuchet MS" w:hAnsi="Trebuchet MS"/>
          <w:b/>
          <w:bCs/>
          <w:lang w:val="ro-RO"/>
        </w:rPr>
      </w:pPr>
      <w:r w:rsidRPr="005666CD">
        <w:rPr>
          <w:rFonts w:ascii="Trebuchet MS" w:hAnsi="Trebuchet MS"/>
          <w:b/>
          <w:bCs/>
          <w:lang w:val="ro-RO"/>
        </w:rPr>
        <w:t>Modul de încadrare în planul de urbanism și amenajare a teritoriului</w:t>
      </w:r>
    </w:p>
    <w:p w:rsidR="005666CD" w:rsidRPr="00D64254" w:rsidRDefault="005666CD" w:rsidP="00F902F4">
      <w:pPr>
        <w:widowControl w:val="0"/>
        <w:autoSpaceDE w:val="0"/>
        <w:autoSpaceDN w:val="0"/>
        <w:adjustRightInd w:val="0"/>
        <w:spacing w:after="0" w:line="240" w:lineRule="auto"/>
        <w:jc w:val="both"/>
        <w:rPr>
          <w:rFonts w:ascii="Trebuchet MS" w:hAnsi="Trebuchet MS"/>
          <w:iCs/>
          <w:lang w:val="ro-RO"/>
        </w:rPr>
      </w:pPr>
      <w:r w:rsidRPr="005666CD">
        <w:rPr>
          <w:rFonts w:ascii="Trebuchet MS" w:hAnsi="Trebuchet MS"/>
          <w:bCs/>
          <w:lang w:val="ro-RO"/>
        </w:rPr>
        <w:t>C</w:t>
      </w:r>
      <w:r w:rsidRPr="005666CD">
        <w:rPr>
          <w:rFonts w:ascii="Trebuchet MS" w:hAnsi="Trebuchet MS"/>
          <w:lang w:val="ro-RO"/>
        </w:rPr>
        <w:t xml:space="preserve">onform </w:t>
      </w:r>
      <w:r w:rsidR="00AC7A65">
        <w:rPr>
          <w:rFonts w:ascii="Trebuchet MS" w:hAnsi="Trebuchet MS"/>
          <w:lang w:val="ro-RO"/>
        </w:rPr>
        <w:t>Certificatului de urbanism nr.11 din 06.07.2023</w:t>
      </w:r>
      <w:r w:rsidRPr="005666CD">
        <w:rPr>
          <w:rFonts w:ascii="Trebuchet MS" w:hAnsi="Trebuchet MS"/>
          <w:lang w:val="ro-RO"/>
        </w:rPr>
        <w:t xml:space="preserve"> emi</w:t>
      </w:r>
      <w:r w:rsidR="00AC7A65">
        <w:rPr>
          <w:rFonts w:ascii="Trebuchet MS" w:hAnsi="Trebuchet MS"/>
          <w:lang w:val="ro-RO"/>
        </w:rPr>
        <w:t>s de Primăria comunei Tupilați</w:t>
      </w:r>
      <w:r w:rsidRPr="005666CD">
        <w:rPr>
          <w:rFonts w:ascii="Trebuchet MS" w:hAnsi="Trebuchet MS"/>
          <w:lang w:val="ro-RO"/>
        </w:rPr>
        <w:t xml:space="preserve">, pentru </w:t>
      </w:r>
      <w:r w:rsidRPr="00F902F4">
        <w:rPr>
          <w:rFonts w:ascii="Trebuchet MS" w:hAnsi="Trebuchet MS"/>
          <w:lang w:val="ro-RO"/>
        </w:rPr>
        <w:lastRenderedPageBreak/>
        <w:t>proiectul</w:t>
      </w:r>
      <w:r w:rsidR="00F902F4" w:rsidRPr="00F902F4">
        <w:rPr>
          <w:rFonts w:ascii="Trebuchet MS" w:hAnsi="Trebuchet MS"/>
          <w:lang w:val="ro-RO"/>
        </w:rPr>
        <w:t>„</w:t>
      </w:r>
      <w:r w:rsidRPr="00F902F4">
        <w:rPr>
          <w:rFonts w:ascii="Trebuchet MS" w:hAnsi="Trebuchet MS"/>
          <w:lang w:val="ro-RO"/>
        </w:rPr>
        <w:t xml:space="preserve"> </w:t>
      </w:r>
      <w:r w:rsidR="00F902F4" w:rsidRPr="00F902F4">
        <w:rPr>
          <w:rFonts w:ascii="Trebuchet MS" w:hAnsi="Trebuchet MS"/>
          <w:color w:val="000000"/>
          <w:lang w:val="en-GB"/>
        </w:rPr>
        <w:t>Amenajare iaz piscicol punct Lunca Vlase , extravilan comuna Tupilați, județul Neamț</w:t>
      </w:r>
      <w:r w:rsidR="00F902F4" w:rsidRPr="00F902F4">
        <w:rPr>
          <w:rFonts w:ascii="Trebuchet MS" w:hAnsi="Trebuchet MS"/>
          <w:color w:val="000000"/>
        </w:rPr>
        <w:t xml:space="preserve">”, </w:t>
      </w:r>
      <w:r w:rsidRPr="00F902F4">
        <w:rPr>
          <w:rFonts w:ascii="Trebuchet MS" w:hAnsi="Trebuchet MS"/>
          <w:lang w:val="ro-RO"/>
        </w:rPr>
        <w:t xml:space="preserve">amplasamentul proiectului propus este situat în </w:t>
      </w:r>
      <w:r w:rsidR="00F902F4" w:rsidRPr="00F902F4">
        <w:rPr>
          <w:rFonts w:ascii="Trebuchet MS" w:hAnsi="Trebuchet MS"/>
          <w:color w:val="000000"/>
        </w:rPr>
        <w:t>propus a fi amplasat în comuna Tupilați – extravilan</w:t>
      </w:r>
      <w:r w:rsidRPr="00F902F4">
        <w:rPr>
          <w:rFonts w:ascii="Trebuchet MS" w:hAnsi="Trebuchet MS"/>
          <w:lang w:val="ro-RO"/>
        </w:rPr>
        <w:t xml:space="preserve"> și are  categoria de folosinţă a terenului  </w:t>
      </w:r>
      <w:r w:rsidRPr="00F902F4">
        <w:rPr>
          <w:rFonts w:ascii="Trebuchet MS" w:hAnsi="Trebuchet MS"/>
          <w:i/>
          <w:lang w:val="ro-RO"/>
        </w:rPr>
        <w:t>”</w:t>
      </w:r>
      <w:r w:rsidRPr="00F902F4">
        <w:rPr>
          <w:rFonts w:ascii="Trebuchet MS" w:hAnsi="Trebuchet MS"/>
          <w:i/>
          <w:iCs/>
          <w:lang w:val="ro-RO"/>
        </w:rPr>
        <w:t>neproductiv</w:t>
      </w:r>
      <w:r w:rsidR="00F902F4">
        <w:rPr>
          <w:rFonts w:ascii="Trebuchet MS" w:hAnsi="Trebuchet MS"/>
          <w:i/>
          <w:iCs/>
          <w:lang w:val="ro-RO"/>
        </w:rPr>
        <w:t>”</w:t>
      </w:r>
      <w:r w:rsidRPr="00F902F4">
        <w:rPr>
          <w:rFonts w:ascii="Trebuchet MS" w:hAnsi="Trebuchet MS"/>
          <w:i/>
          <w:iCs/>
          <w:lang w:val="ro-RO"/>
        </w:rPr>
        <w:t xml:space="preserve"> </w:t>
      </w:r>
    </w:p>
    <w:p w:rsidR="005666CD" w:rsidRPr="005666CD" w:rsidRDefault="005666CD" w:rsidP="005666CD">
      <w:pPr>
        <w:autoSpaceDE w:val="0"/>
        <w:autoSpaceDN w:val="0"/>
        <w:adjustRightInd w:val="0"/>
        <w:spacing w:after="0" w:line="240" w:lineRule="auto"/>
        <w:jc w:val="both"/>
        <w:rPr>
          <w:rFonts w:ascii="Trebuchet MS" w:hAnsi="Trebuchet MS"/>
          <w:b/>
          <w:bCs/>
          <w:lang w:val="ro-RO"/>
        </w:rPr>
      </w:pPr>
      <w:r w:rsidRPr="00A07556">
        <w:rPr>
          <w:rFonts w:ascii="Trebuchet MS" w:hAnsi="Trebuchet MS"/>
          <w:b/>
          <w:bCs/>
          <w:lang w:val="ro-RO"/>
        </w:rPr>
        <w:t>Motivele/criteriile pe baza cărora s-a ales alternativa de realizare a proiectului, inclusiv tehnologică și de amplasament</w:t>
      </w:r>
    </w:p>
    <w:p w:rsidR="005666CD" w:rsidRDefault="005666CD" w:rsidP="00317325">
      <w:pPr>
        <w:spacing w:after="0" w:line="240" w:lineRule="auto"/>
        <w:jc w:val="both"/>
        <w:rPr>
          <w:rFonts w:ascii="Trebuchet MS" w:hAnsi="Trebuchet MS"/>
          <w:lang w:val="ro-RO"/>
        </w:rPr>
      </w:pPr>
      <w:r w:rsidRPr="005666CD">
        <w:rPr>
          <w:rFonts w:ascii="Trebuchet MS" w:hAnsi="Trebuchet MS"/>
          <w:lang w:val="ro-RO"/>
        </w:rPr>
        <w:t>Conform Raportului privind impactul asupra mediului s-au studiat 3 alternative:</w:t>
      </w:r>
      <w:r w:rsidR="00B535D7">
        <w:rPr>
          <w:rFonts w:ascii="Trebuchet MS" w:hAnsi="Trebuchet MS"/>
          <w:lang w:val="ro-RO"/>
        </w:rPr>
        <w:t xml:space="preserve"> </w:t>
      </w:r>
    </w:p>
    <w:p w:rsidR="00A07556" w:rsidRPr="00A07556" w:rsidRDefault="00A07556" w:rsidP="00A07556">
      <w:pPr>
        <w:spacing w:after="0"/>
        <w:ind w:firstLine="741"/>
        <w:jc w:val="both"/>
        <w:rPr>
          <w:rFonts w:ascii="Trebuchet MS" w:eastAsiaTheme="minorEastAsia" w:hAnsi="Trebuchet MS" w:cstheme="minorBidi"/>
          <w:lang w:val="ro-RO"/>
        </w:rPr>
      </w:pPr>
      <w:r w:rsidRPr="00A07556">
        <w:rPr>
          <w:rFonts w:ascii="Trebuchet MS" w:eastAsiaTheme="minorEastAsia" w:hAnsi="Trebuchet MS" w:cstheme="minorBidi"/>
          <w:lang w:val="ro-RO"/>
        </w:rPr>
        <w:t>Alternativele analizate pentru amplasamentul punct ”Lunca Vlase” sunt:</w:t>
      </w:r>
    </w:p>
    <w:p w:rsidR="00A07556" w:rsidRPr="00A07556" w:rsidRDefault="00A07556" w:rsidP="00A07556">
      <w:pPr>
        <w:spacing w:after="0"/>
        <w:ind w:right="141" w:firstLine="684"/>
        <w:jc w:val="both"/>
        <w:rPr>
          <w:rFonts w:ascii="Trebuchet MS" w:eastAsiaTheme="minorEastAsia" w:hAnsi="Trebuchet MS"/>
          <w:lang w:val="ro-RO"/>
        </w:rPr>
      </w:pPr>
      <w:r w:rsidRPr="00A07556">
        <w:rPr>
          <w:rFonts w:ascii="Trebuchet MS" w:eastAsiaTheme="minorEastAsia" w:hAnsi="Trebuchet MS"/>
          <w:b/>
          <w:lang w:val="ro-RO"/>
        </w:rPr>
        <w:t xml:space="preserve">ALTERNATIVA 0 - </w:t>
      </w:r>
      <w:r w:rsidRPr="00A07556">
        <w:rPr>
          <w:rFonts w:ascii="Trebuchet MS" w:eastAsiaTheme="minorEastAsia" w:hAnsi="Trebuchet MS"/>
          <w:lang w:val="ro-RO"/>
        </w:rPr>
        <w:t>menţinerea amplasamentului în stadiul de folosință actual</w:t>
      </w:r>
    </w:p>
    <w:p w:rsidR="00A07556" w:rsidRPr="00A07556" w:rsidRDefault="00A07556" w:rsidP="00A07556">
      <w:pPr>
        <w:spacing w:after="0"/>
        <w:ind w:left="-57" w:firstLine="741"/>
        <w:jc w:val="both"/>
        <w:rPr>
          <w:rFonts w:ascii="Trebuchet MS" w:eastAsiaTheme="minorEastAsia" w:hAnsi="Trebuchet MS"/>
          <w:lang w:val="ro-RO"/>
        </w:rPr>
      </w:pPr>
      <w:r w:rsidRPr="00A07556">
        <w:rPr>
          <w:rFonts w:ascii="Trebuchet MS" w:eastAsiaTheme="minorEastAsia" w:hAnsi="Trebuchet MS"/>
          <w:lang w:val="ro-RO"/>
        </w:rPr>
        <w:t>În acest caz terenul îşi va menţine încadrarea în cadrul funcţionalităţii zonale ca suprafaţa teren neproductiv și nu va fi amenajat pentru punerea în valoare a zonei din punct de vedere economic și turistic și poate se va degrada in timp.</w:t>
      </w:r>
    </w:p>
    <w:p w:rsidR="00A07556" w:rsidRPr="00A07556" w:rsidRDefault="00A07556" w:rsidP="00A07556">
      <w:pPr>
        <w:spacing w:after="0"/>
        <w:ind w:firstLine="741"/>
        <w:jc w:val="both"/>
        <w:rPr>
          <w:rFonts w:ascii="Trebuchet MS" w:eastAsiaTheme="minorEastAsia" w:hAnsi="Trebuchet MS" w:cstheme="minorBidi"/>
          <w:lang w:val="ro-RO"/>
        </w:rPr>
      </w:pPr>
      <w:r w:rsidRPr="00A07556">
        <w:rPr>
          <w:rFonts w:ascii="Trebuchet MS" w:eastAsiaTheme="minorEastAsia" w:hAnsi="Trebuchet MS"/>
          <w:b/>
          <w:lang w:val="ro-RO"/>
        </w:rPr>
        <w:t xml:space="preserve">ALTERNATIVA I </w:t>
      </w:r>
      <w:r w:rsidRPr="00A07556">
        <w:rPr>
          <w:rFonts w:ascii="Trebuchet MS" w:eastAsiaTheme="minorEastAsia" w:hAnsi="Trebuchet MS"/>
          <w:lang w:val="ro-RO"/>
        </w:rPr>
        <w:t>-  realizarea proiectului analizat cu utilizarea unei căi de acces care pornește din stația de sortare a S.C. CAIUS S.R.L., traversează terasa râului Moldova aproximativ parale cu albia și asigură accesul în zona sudică a amplasamentului</w:t>
      </w:r>
      <w:r w:rsidRPr="00A07556">
        <w:rPr>
          <w:rFonts w:ascii="Trebuchet MS" w:eastAsiaTheme="minorEastAsia" w:hAnsi="Trebuchet MS" w:cstheme="minorBidi"/>
          <w:lang w:val="ro-RO"/>
        </w:rPr>
        <w:t>.</w:t>
      </w:r>
    </w:p>
    <w:p w:rsidR="00A07556" w:rsidRPr="00A07556" w:rsidRDefault="00A07556" w:rsidP="00A07556">
      <w:pPr>
        <w:spacing w:after="0"/>
        <w:ind w:firstLine="741"/>
        <w:jc w:val="both"/>
        <w:rPr>
          <w:rFonts w:ascii="Trebuchet MS" w:eastAsiaTheme="minorEastAsia" w:hAnsi="Trebuchet MS"/>
          <w:lang w:val="ro-RO"/>
        </w:rPr>
      </w:pPr>
      <w:r w:rsidRPr="00A07556">
        <w:rPr>
          <w:rFonts w:ascii="Trebuchet MS" w:eastAsiaTheme="minorEastAsia" w:hAnsi="Trebuchet MS"/>
          <w:b/>
          <w:lang w:val="ro-RO"/>
        </w:rPr>
        <w:t xml:space="preserve">ALTERNATIVA II </w:t>
      </w:r>
      <w:r w:rsidRPr="00A07556">
        <w:rPr>
          <w:rFonts w:ascii="Trebuchet MS" w:eastAsiaTheme="minorEastAsia" w:hAnsi="Trebuchet MS"/>
          <w:lang w:val="ro-RO"/>
        </w:rPr>
        <w:t>-  realizarea proiectului analizat cu acces auto din drumul județean DJ208 G pe un drum de expoatare din extravilanul comunei Tupilați, pe o lungime de 770 m până la amplasamentul propus.</w:t>
      </w:r>
    </w:p>
    <w:p w:rsidR="00317325" w:rsidRDefault="00317325" w:rsidP="00317325">
      <w:pPr>
        <w:spacing w:after="0" w:line="360" w:lineRule="auto"/>
        <w:ind w:firstLine="684"/>
        <w:jc w:val="center"/>
        <w:rPr>
          <w:rFonts w:ascii="Trebuchet MS" w:hAnsi="Trebuchet MS"/>
          <w:b/>
        </w:rPr>
      </w:pPr>
      <w:r w:rsidRPr="00317325">
        <w:rPr>
          <w:rFonts w:ascii="Trebuchet MS" w:hAnsi="Trebuchet MS"/>
          <w:b/>
        </w:rPr>
        <w:t>IMPACTUL ALTERNATIVELOR ASUPRA FACTORILOR DE MEDIU</w:t>
      </w:r>
    </w:p>
    <w:p w:rsidR="00A07556" w:rsidRDefault="00A07556" w:rsidP="00317325">
      <w:pPr>
        <w:spacing w:after="0" w:line="360" w:lineRule="auto"/>
        <w:ind w:firstLine="684"/>
        <w:jc w:val="center"/>
        <w:rPr>
          <w:rFonts w:ascii="Trebuchet MS" w:hAnsi="Trebuchet MS"/>
          <w: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2744"/>
        <w:gridCol w:w="2976"/>
        <w:gridCol w:w="2581"/>
      </w:tblGrid>
      <w:tr w:rsidR="00A07556" w:rsidRPr="00A07556" w:rsidTr="00A07556">
        <w:trPr>
          <w:trHeight w:val="510"/>
        </w:trPr>
        <w:tc>
          <w:tcPr>
            <w:tcW w:w="1759" w:type="dxa"/>
            <w:vMerge w:val="restart"/>
            <w:tcBorders>
              <w:bottom w:val="single" w:sz="6" w:space="0" w:color="000000"/>
            </w:tcBorders>
            <w:shd w:val="clear" w:color="auto" w:fill="auto"/>
          </w:tcPr>
          <w:p w:rsidR="00A07556" w:rsidRPr="00A07556" w:rsidRDefault="00A07556" w:rsidP="00A77849">
            <w:pPr>
              <w:widowControl w:val="0"/>
              <w:adjustRightInd w:val="0"/>
              <w:spacing w:line="240" w:lineRule="auto"/>
              <w:jc w:val="center"/>
              <w:textAlignment w:val="baseline"/>
              <w:rPr>
                <w:rFonts w:ascii="Trebuchet MS" w:hAnsi="Trebuchet MS"/>
                <w:b/>
                <w:bCs/>
                <w:i/>
                <w:iCs/>
              </w:rPr>
            </w:pPr>
            <w:r w:rsidRPr="00A07556">
              <w:rPr>
                <w:rFonts w:ascii="Trebuchet MS" w:hAnsi="Trebuchet MS"/>
                <w:b/>
                <w:bCs/>
                <w:i/>
                <w:iCs/>
              </w:rPr>
              <w:t>OBIECTIVE DE MEDIU</w:t>
            </w:r>
          </w:p>
        </w:tc>
        <w:tc>
          <w:tcPr>
            <w:tcW w:w="8301" w:type="dxa"/>
            <w:gridSpan w:val="3"/>
            <w:tcBorders>
              <w:bottom w:val="single" w:sz="6" w:space="0" w:color="000000"/>
            </w:tcBorders>
            <w:shd w:val="clear" w:color="auto" w:fill="auto"/>
          </w:tcPr>
          <w:p w:rsidR="00A07556" w:rsidRPr="00A07556" w:rsidRDefault="00A07556" w:rsidP="00A77849">
            <w:pPr>
              <w:widowControl w:val="0"/>
              <w:adjustRightInd w:val="0"/>
              <w:spacing w:line="240" w:lineRule="auto"/>
              <w:jc w:val="center"/>
              <w:textAlignment w:val="baseline"/>
              <w:rPr>
                <w:rFonts w:ascii="Trebuchet MS" w:hAnsi="Trebuchet MS"/>
                <w:b/>
                <w:bCs/>
                <w:i/>
                <w:iCs/>
              </w:rPr>
            </w:pPr>
            <w:r w:rsidRPr="00A07556">
              <w:rPr>
                <w:rFonts w:ascii="Trebuchet MS" w:hAnsi="Trebuchet MS"/>
                <w:b/>
                <w:bCs/>
                <w:i/>
                <w:iCs/>
              </w:rPr>
              <w:t>ALTERNATIVE</w:t>
            </w:r>
          </w:p>
        </w:tc>
      </w:tr>
      <w:tr w:rsidR="00A07556" w:rsidRPr="00A07556" w:rsidTr="00A07556">
        <w:trPr>
          <w:trHeight w:val="510"/>
        </w:trPr>
        <w:tc>
          <w:tcPr>
            <w:tcW w:w="1759" w:type="dxa"/>
            <w:vMerge/>
            <w:shd w:val="clear" w:color="auto" w:fill="auto"/>
          </w:tcPr>
          <w:p w:rsidR="00A07556" w:rsidRPr="00A07556" w:rsidRDefault="00A07556" w:rsidP="00A77849">
            <w:pPr>
              <w:widowControl w:val="0"/>
              <w:adjustRightInd w:val="0"/>
              <w:spacing w:line="240" w:lineRule="auto"/>
              <w:jc w:val="center"/>
              <w:textAlignment w:val="baseline"/>
              <w:rPr>
                <w:rFonts w:ascii="Trebuchet MS" w:hAnsi="Trebuchet MS"/>
                <w:b/>
                <w:bCs/>
              </w:rPr>
            </w:pPr>
          </w:p>
        </w:tc>
        <w:tc>
          <w:tcPr>
            <w:tcW w:w="2744" w:type="dxa"/>
            <w:shd w:val="clear" w:color="auto" w:fill="auto"/>
          </w:tcPr>
          <w:p w:rsidR="00A07556" w:rsidRPr="00A07556" w:rsidRDefault="00A07556" w:rsidP="00A77849">
            <w:pPr>
              <w:widowControl w:val="0"/>
              <w:adjustRightInd w:val="0"/>
              <w:spacing w:line="240" w:lineRule="auto"/>
              <w:jc w:val="center"/>
              <w:textAlignment w:val="baseline"/>
              <w:rPr>
                <w:rFonts w:ascii="Trebuchet MS" w:hAnsi="Trebuchet MS"/>
                <w:b/>
              </w:rPr>
            </w:pPr>
            <w:r w:rsidRPr="00A07556">
              <w:rPr>
                <w:rFonts w:ascii="Trebuchet MS" w:hAnsi="Trebuchet MS"/>
                <w:b/>
              </w:rPr>
              <w:t>ALTERNATIVA 0</w:t>
            </w:r>
          </w:p>
        </w:tc>
        <w:tc>
          <w:tcPr>
            <w:tcW w:w="2976" w:type="dxa"/>
            <w:shd w:val="clear" w:color="auto" w:fill="auto"/>
          </w:tcPr>
          <w:p w:rsidR="00A07556" w:rsidRPr="00A07556" w:rsidRDefault="00A07556" w:rsidP="00A77849">
            <w:pPr>
              <w:widowControl w:val="0"/>
              <w:adjustRightInd w:val="0"/>
              <w:spacing w:line="240" w:lineRule="auto"/>
              <w:jc w:val="center"/>
              <w:textAlignment w:val="baseline"/>
              <w:rPr>
                <w:rFonts w:ascii="Trebuchet MS" w:hAnsi="Trebuchet MS"/>
                <w:b/>
              </w:rPr>
            </w:pPr>
            <w:r w:rsidRPr="00A07556">
              <w:rPr>
                <w:rFonts w:ascii="Trebuchet MS" w:hAnsi="Trebuchet MS"/>
                <w:b/>
              </w:rPr>
              <w:t>ALTERNATIVA I</w:t>
            </w:r>
          </w:p>
        </w:tc>
        <w:tc>
          <w:tcPr>
            <w:tcW w:w="2581" w:type="dxa"/>
            <w:shd w:val="clear" w:color="auto" w:fill="auto"/>
          </w:tcPr>
          <w:p w:rsidR="00A07556" w:rsidRPr="00A07556" w:rsidRDefault="00A07556" w:rsidP="00A77849">
            <w:pPr>
              <w:widowControl w:val="0"/>
              <w:adjustRightInd w:val="0"/>
              <w:spacing w:line="240" w:lineRule="auto"/>
              <w:jc w:val="center"/>
              <w:textAlignment w:val="baseline"/>
              <w:rPr>
                <w:rFonts w:ascii="Trebuchet MS" w:hAnsi="Trebuchet MS"/>
                <w:b/>
              </w:rPr>
            </w:pPr>
            <w:r w:rsidRPr="00A07556">
              <w:rPr>
                <w:rFonts w:ascii="Trebuchet MS" w:hAnsi="Trebuchet MS"/>
                <w:b/>
              </w:rPr>
              <w:t>ALTERNATIVA II</w:t>
            </w:r>
          </w:p>
        </w:tc>
      </w:tr>
      <w:tr w:rsidR="00A07556" w:rsidRPr="00A07556" w:rsidTr="00A07556">
        <w:tc>
          <w:tcPr>
            <w:tcW w:w="1759" w:type="dxa"/>
            <w:shd w:val="clear" w:color="auto" w:fill="auto"/>
          </w:tcPr>
          <w:p w:rsidR="00A07556" w:rsidRPr="00A07556" w:rsidRDefault="00A07556" w:rsidP="00A77849">
            <w:pPr>
              <w:widowControl w:val="0"/>
              <w:adjustRightInd w:val="0"/>
              <w:spacing w:after="0" w:line="240" w:lineRule="auto"/>
              <w:jc w:val="both"/>
              <w:textAlignment w:val="baseline"/>
              <w:rPr>
                <w:rFonts w:ascii="Trebuchet MS" w:hAnsi="Trebuchet MS"/>
                <w:b/>
                <w:bCs/>
              </w:rPr>
            </w:pPr>
            <w:r w:rsidRPr="00A07556">
              <w:rPr>
                <w:rFonts w:ascii="Trebuchet MS" w:hAnsi="Trebuchet MS"/>
                <w:b/>
                <w:bCs/>
              </w:rPr>
              <w:t>Protecţia calităţii aerului</w:t>
            </w:r>
          </w:p>
        </w:tc>
        <w:tc>
          <w:tcPr>
            <w:tcW w:w="2744" w:type="dxa"/>
            <w:shd w:val="clear" w:color="auto" w:fill="auto"/>
          </w:tcPr>
          <w:p w:rsidR="00A07556" w:rsidRPr="00A07556" w:rsidRDefault="00A07556" w:rsidP="00A77849">
            <w:pPr>
              <w:widowControl w:val="0"/>
              <w:adjustRightInd w:val="0"/>
              <w:spacing w:after="0" w:line="240" w:lineRule="auto"/>
              <w:jc w:val="both"/>
              <w:textAlignment w:val="baseline"/>
              <w:rPr>
                <w:rFonts w:ascii="Trebuchet MS" w:hAnsi="Trebuchet MS"/>
                <w:lang w:val="ro-RO"/>
              </w:rPr>
            </w:pPr>
            <w:r w:rsidRPr="00A07556">
              <w:rPr>
                <w:rFonts w:ascii="Trebuchet MS" w:hAnsi="Trebuchet MS"/>
                <w:lang w:val="ro-RO"/>
              </w:rPr>
              <w:t>Prin neimplementarea proiectului nu vor fi emise în atmosferă  gaze de eșapament și pulberi de la utilajele și mijloacele de transport implicate dar pe amplasamentul analizat nici nu se va dezvolta un ecosistem caracteric zonelor umede care are impact pozitiv asupra calității aerului.</w:t>
            </w:r>
          </w:p>
        </w:tc>
        <w:tc>
          <w:tcPr>
            <w:tcW w:w="2976" w:type="dxa"/>
            <w:shd w:val="clear" w:color="auto" w:fill="auto"/>
          </w:tcPr>
          <w:p w:rsidR="00A07556" w:rsidRPr="00A07556" w:rsidRDefault="00A07556" w:rsidP="00A77849">
            <w:pPr>
              <w:widowControl w:val="0"/>
              <w:adjustRightInd w:val="0"/>
              <w:spacing w:after="0" w:line="240" w:lineRule="auto"/>
              <w:jc w:val="both"/>
              <w:textAlignment w:val="baseline"/>
              <w:rPr>
                <w:rFonts w:ascii="Trebuchet MS" w:hAnsi="Trebuchet MS"/>
                <w:lang w:val="ro-RO"/>
              </w:rPr>
            </w:pPr>
            <w:r w:rsidRPr="00A07556">
              <w:rPr>
                <w:rFonts w:ascii="Trebuchet MS" w:hAnsi="Trebuchet MS"/>
                <w:lang w:val="ro-RO"/>
              </w:rPr>
              <w:t xml:space="preserve">În perioada de costrucție vor fi  eliberate în atmosferă gaze de eșapament rezultate de la funcționarea motoarelor cu ardere internă și vor fi antrenate publeri de pe traseul drumurilor de exploatare. În cazul acestei alternative drumul de acces la punctul de lucru Lunca Vlase va avea o lungime de 1900 m traseu drum neasfaltat. Traficul pe acestă categorie de drum antrenează particule în atmosferă în cantitate mult mai mare decât traficul pe drumurile care prezintă copertă asfaltică. </w:t>
            </w:r>
          </w:p>
          <w:p w:rsidR="00A07556" w:rsidRPr="00A07556" w:rsidRDefault="00A07556" w:rsidP="00A77849">
            <w:pPr>
              <w:widowControl w:val="0"/>
              <w:adjustRightInd w:val="0"/>
              <w:spacing w:after="0" w:line="240" w:lineRule="auto"/>
              <w:jc w:val="both"/>
              <w:textAlignment w:val="baseline"/>
              <w:rPr>
                <w:rFonts w:ascii="Trebuchet MS" w:hAnsi="Trebuchet MS"/>
              </w:rPr>
            </w:pPr>
            <w:r w:rsidRPr="00A07556">
              <w:rPr>
                <w:rFonts w:ascii="Trebuchet MS" w:hAnsi="Trebuchet MS"/>
                <w:lang w:val="ro-RO"/>
              </w:rPr>
              <w:t>În etapa de funcționare se va dezvolta un ecosistem caracteric zonelor umede care are impact pozitiv asupra calității aerului.</w:t>
            </w:r>
          </w:p>
        </w:tc>
        <w:tc>
          <w:tcPr>
            <w:tcW w:w="2581" w:type="dxa"/>
            <w:shd w:val="clear" w:color="auto" w:fill="auto"/>
          </w:tcPr>
          <w:p w:rsidR="00A07556" w:rsidRPr="00A07556" w:rsidRDefault="00A07556" w:rsidP="00A77849">
            <w:pPr>
              <w:widowControl w:val="0"/>
              <w:adjustRightInd w:val="0"/>
              <w:spacing w:after="0" w:line="240" w:lineRule="auto"/>
              <w:jc w:val="both"/>
              <w:textAlignment w:val="baseline"/>
              <w:rPr>
                <w:rFonts w:ascii="Trebuchet MS" w:hAnsi="Trebuchet MS"/>
                <w:lang w:val="ro-RO"/>
              </w:rPr>
            </w:pPr>
            <w:r w:rsidRPr="00A07556">
              <w:rPr>
                <w:rFonts w:ascii="Trebuchet MS" w:hAnsi="Trebuchet MS"/>
                <w:lang w:val="ro-RO"/>
              </w:rPr>
              <w:t xml:space="preserve">În perioada de costrucție vor fi  eliberate în atmosferă gaze de eșapament rezultate de la funcționarea motoarelor cu ardere internă și vor fi antrenate publeri de pe traseul drumurilor de exploatare. În cazul acestei alternative drumul de acces la punctul de lucru Lunca Vlase va avea o lungime de 2800 m din care 770 m traseu drum neasfaltat. Având în vedere că în cazul acestei variante distanța parcursă pe drumuri neasfaltate este mult mai mică decât în cazul Alternativei 1 considerăm că acestă variantă va genera o </w:t>
            </w:r>
            <w:r w:rsidRPr="00A07556">
              <w:rPr>
                <w:rFonts w:ascii="Trebuchet MS" w:hAnsi="Trebuchet MS"/>
                <w:lang w:val="ro-RO"/>
              </w:rPr>
              <w:lastRenderedPageBreak/>
              <w:t>cantitate de pulberi antrenată în atmosferă mai mică.</w:t>
            </w:r>
          </w:p>
          <w:p w:rsidR="00A07556" w:rsidRPr="00A07556" w:rsidRDefault="00A07556" w:rsidP="00A77849">
            <w:pPr>
              <w:widowControl w:val="0"/>
              <w:adjustRightInd w:val="0"/>
              <w:spacing w:after="0" w:line="240" w:lineRule="auto"/>
              <w:jc w:val="both"/>
              <w:textAlignment w:val="baseline"/>
              <w:rPr>
                <w:rFonts w:ascii="Trebuchet MS" w:hAnsi="Trebuchet MS"/>
              </w:rPr>
            </w:pPr>
            <w:r w:rsidRPr="00A07556">
              <w:rPr>
                <w:rFonts w:ascii="Trebuchet MS" w:hAnsi="Trebuchet MS"/>
                <w:lang w:val="ro-RO"/>
              </w:rPr>
              <w:t xml:space="preserve">În etapa de funcționare se va dezvolta un ecosistem caracteric zonelor umede care are impact pozitiv asupra calității aerului. </w:t>
            </w:r>
          </w:p>
        </w:tc>
      </w:tr>
      <w:tr w:rsidR="00A07556" w:rsidRPr="00A07556" w:rsidTr="00A07556">
        <w:tc>
          <w:tcPr>
            <w:tcW w:w="1759" w:type="dxa"/>
            <w:shd w:val="clear" w:color="auto" w:fill="auto"/>
          </w:tcPr>
          <w:p w:rsidR="00A07556" w:rsidRPr="00A07556" w:rsidRDefault="00A07556" w:rsidP="00A77849">
            <w:pPr>
              <w:widowControl w:val="0"/>
              <w:adjustRightInd w:val="0"/>
              <w:spacing w:line="240" w:lineRule="auto"/>
              <w:jc w:val="both"/>
              <w:textAlignment w:val="baseline"/>
              <w:rPr>
                <w:rFonts w:ascii="Trebuchet MS" w:hAnsi="Trebuchet MS"/>
                <w:b/>
                <w:bCs/>
              </w:rPr>
            </w:pPr>
            <w:r w:rsidRPr="00A07556">
              <w:rPr>
                <w:rFonts w:ascii="Trebuchet MS" w:hAnsi="Trebuchet MS"/>
                <w:b/>
                <w:bCs/>
              </w:rPr>
              <w:lastRenderedPageBreak/>
              <w:t>Asigurarea calităţii apelor de suprafaţă şi subterane</w:t>
            </w:r>
          </w:p>
        </w:tc>
        <w:tc>
          <w:tcPr>
            <w:tcW w:w="2744" w:type="dxa"/>
            <w:shd w:val="clear" w:color="auto" w:fill="auto"/>
          </w:tcPr>
          <w:p w:rsidR="00A07556" w:rsidRPr="00A07556" w:rsidRDefault="00A07556" w:rsidP="00A77849">
            <w:pPr>
              <w:widowControl w:val="0"/>
              <w:adjustRightInd w:val="0"/>
              <w:spacing w:line="240" w:lineRule="auto"/>
              <w:jc w:val="both"/>
              <w:textAlignment w:val="baseline"/>
              <w:rPr>
                <w:rFonts w:ascii="Trebuchet MS" w:hAnsi="Trebuchet MS"/>
              </w:rPr>
            </w:pPr>
            <w:r w:rsidRPr="00A07556">
              <w:rPr>
                <w:rFonts w:ascii="Trebuchet MS" w:hAnsi="Trebuchet MS"/>
              </w:rPr>
              <w:t>Nu are impact asupra calității apelor de suprafață și subterane.</w:t>
            </w:r>
          </w:p>
        </w:tc>
        <w:tc>
          <w:tcPr>
            <w:tcW w:w="2976" w:type="dxa"/>
            <w:shd w:val="clear" w:color="auto" w:fill="auto"/>
          </w:tcPr>
          <w:p w:rsidR="00A07556" w:rsidRPr="00A07556" w:rsidRDefault="00A07556" w:rsidP="00A77849">
            <w:pPr>
              <w:widowControl w:val="0"/>
              <w:adjustRightInd w:val="0"/>
              <w:spacing w:line="240" w:lineRule="auto"/>
              <w:jc w:val="both"/>
              <w:textAlignment w:val="baseline"/>
              <w:rPr>
                <w:rFonts w:ascii="Trebuchet MS" w:hAnsi="Trebuchet MS"/>
              </w:rPr>
            </w:pPr>
            <w:r w:rsidRPr="00A07556">
              <w:rPr>
                <w:rFonts w:ascii="Trebuchet MS" w:hAnsi="Trebuchet MS"/>
              </w:rPr>
              <w:t xml:space="preserve">În perioada de execuție a cuvetei iazului pot apărea doar poluări accidentale, tehnologia propusă nu presupune eliminarea de ape uzate menajare sau indistriale în mediu. Catitățile de combustibili din rezervoarele utilajelor și mijloacelor de transport sunt reduse și nu pot determina poluări semnificative ale apelor subterane sau supraterane. </w:t>
            </w:r>
          </w:p>
          <w:p w:rsidR="00A07556" w:rsidRPr="00A07556" w:rsidRDefault="00A07556" w:rsidP="00A77849">
            <w:pPr>
              <w:widowControl w:val="0"/>
              <w:adjustRightInd w:val="0"/>
              <w:spacing w:line="240" w:lineRule="auto"/>
              <w:jc w:val="both"/>
              <w:textAlignment w:val="baseline"/>
              <w:rPr>
                <w:rFonts w:ascii="Trebuchet MS" w:hAnsi="Trebuchet MS"/>
              </w:rPr>
            </w:pPr>
            <w:r w:rsidRPr="00A07556">
              <w:rPr>
                <w:rFonts w:ascii="Trebuchet MS" w:hAnsi="Trebuchet MS"/>
              </w:rPr>
              <w:t xml:space="preserve">În perioada de funcționare a iazului piscicol realizat în punct Lunca Vlase nu există impactaupra apelor subterane și supraterane. </w:t>
            </w:r>
          </w:p>
        </w:tc>
        <w:tc>
          <w:tcPr>
            <w:tcW w:w="2581" w:type="dxa"/>
            <w:shd w:val="clear" w:color="auto" w:fill="auto"/>
          </w:tcPr>
          <w:p w:rsidR="00A07556" w:rsidRPr="00A07556" w:rsidRDefault="00A07556" w:rsidP="00A77849">
            <w:pPr>
              <w:widowControl w:val="0"/>
              <w:adjustRightInd w:val="0"/>
              <w:spacing w:line="240" w:lineRule="auto"/>
              <w:jc w:val="both"/>
              <w:textAlignment w:val="baseline"/>
              <w:rPr>
                <w:rFonts w:ascii="Trebuchet MS" w:hAnsi="Trebuchet MS"/>
              </w:rPr>
            </w:pPr>
            <w:r w:rsidRPr="00A07556">
              <w:rPr>
                <w:rFonts w:ascii="Trebuchet MS" w:hAnsi="Trebuchet MS"/>
              </w:rPr>
              <w:t xml:space="preserve">În perioada de execuție a cuvetei iazului pot apărea doar poluări accidentale, tehnologia propusă nu presupune eliminarea de ape uzate menajare sau indistriale în mediu. Catitățile de combustibili din rezervoarele utilajelor și mijloacelor de transport sunt reduse și nu pot determina poluări semnificative ale apelor subterane sau supraterane. </w:t>
            </w:r>
          </w:p>
          <w:p w:rsidR="00A07556" w:rsidRPr="00A07556" w:rsidRDefault="00A07556" w:rsidP="00A77849">
            <w:pPr>
              <w:widowControl w:val="0"/>
              <w:adjustRightInd w:val="0"/>
              <w:spacing w:line="240" w:lineRule="auto"/>
              <w:jc w:val="both"/>
              <w:textAlignment w:val="baseline"/>
              <w:rPr>
                <w:rFonts w:ascii="Trebuchet MS" w:hAnsi="Trebuchet MS"/>
              </w:rPr>
            </w:pPr>
            <w:r w:rsidRPr="00A07556">
              <w:rPr>
                <w:rFonts w:ascii="Trebuchet MS" w:hAnsi="Trebuchet MS"/>
              </w:rPr>
              <w:t>În perioada de funcționare a iazului piscicol realizat în punct Lunca Vlase nu există impactaupra apelor subterane și supraterane.</w:t>
            </w:r>
          </w:p>
        </w:tc>
      </w:tr>
      <w:tr w:rsidR="00A07556" w:rsidRPr="00A07556" w:rsidTr="00A07556">
        <w:tc>
          <w:tcPr>
            <w:tcW w:w="1759" w:type="dxa"/>
            <w:shd w:val="clear" w:color="auto" w:fill="auto"/>
          </w:tcPr>
          <w:p w:rsidR="00A07556" w:rsidRPr="00A07556" w:rsidRDefault="00A07556" w:rsidP="00A77849">
            <w:pPr>
              <w:widowControl w:val="0"/>
              <w:adjustRightInd w:val="0"/>
              <w:spacing w:line="240" w:lineRule="auto"/>
              <w:jc w:val="both"/>
              <w:textAlignment w:val="baseline"/>
              <w:rPr>
                <w:rFonts w:ascii="Trebuchet MS" w:hAnsi="Trebuchet MS"/>
                <w:b/>
                <w:bCs/>
              </w:rPr>
            </w:pPr>
            <w:r w:rsidRPr="00A07556">
              <w:rPr>
                <w:rFonts w:ascii="Trebuchet MS" w:hAnsi="Trebuchet MS"/>
                <w:b/>
                <w:bCs/>
              </w:rPr>
              <w:t>Protecţia calităţii solului</w:t>
            </w:r>
          </w:p>
        </w:tc>
        <w:tc>
          <w:tcPr>
            <w:tcW w:w="2744" w:type="dxa"/>
            <w:shd w:val="clear" w:color="auto" w:fill="auto"/>
          </w:tcPr>
          <w:p w:rsidR="00A07556" w:rsidRPr="00A07556" w:rsidRDefault="00A07556" w:rsidP="00A77849">
            <w:pPr>
              <w:widowControl w:val="0"/>
              <w:adjustRightInd w:val="0"/>
              <w:spacing w:line="240" w:lineRule="auto"/>
              <w:jc w:val="both"/>
              <w:textAlignment w:val="baseline"/>
              <w:rPr>
                <w:rFonts w:ascii="Trebuchet MS" w:hAnsi="Trebuchet MS"/>
              </w:rPr>
            </w:pPr>
            <w:r w:rsidRPr="00A07556">
              <w:rPr>
                <w:rFonts w:ascii="Trebuchet MS" w:hAnsi="Trebuchet MS"/>
              </w:rPr>
              <w:t>Degradarea calității terenului neproductiv prin pășunatul intensive în special cu turme de oi</w:t>
            </w:r>
          </w:p>
        </w:tc>
        <w:tc>
          <w:tcPr>
            <w:tcW w:w="2976" w:type="dxa"/>
            <w:shd w:val="clear" w:color="auto" w:fill="auto"/>
          </w:tcPr>
          <w:p w:rsidR="00A07556" w:rsidRPr="00A07556" w:rsidRDefault="00A07556" w:rsidP="00A77849">
            <w:pPr>
              <w:widowControl w:val="0"/>
              <w:adjustRightInd w:val="0"/>
              <w:spacing w:line="240" w:lineRule="auto"/>
              <w:jc w:val="both"/>
              <w:textAlignment w:val="baseline"/>
              <w:rPr>
                <w:rFonts w:ascii="Trebuchet MS" w:hAnsi="Trebuchet MS"/>
              </w:rPr>
            </w:pPr>
            <w:r w:rsidRPr="00A07556">
              <w:rPr>
                <w:rFonts w:ascii="Trebuchet MS" w:hAnsi="Trebuchet MS"/>
              </w:rPr>
              <w:t xml:space="preserve">Prin lucrările efectuate va fi excavat solul de pe o suprafață de 39737 mp având un volum de </w:t>
            </w:r>
            <w:r w:rsidRPr="00A07556">
              <w:rPr>
                <w:rFonts w:ascii="Trebuchet MS" w:hAnsi="Trebuchet MS"/>
                <w:bCs/>
                <w:iCs/>
              </w:rPr>
              <w:t xml:space="preserve">7947 mc. Solul excavat va fi stocat pe suprafața de 1612 mp. Implementarea proiectului determină elinarea învelișui de sol de pe suprafața propusă pentru realizarea iazului piscicol. NU determină poluării ale solului. </w:t>
            </w:r>
          </w:p>
        </w:tc>
        <w:tc>
          <w:tcPr>
            <w:tcW w:w="2581" w:type="dxa"/>
            <w:shd w:val="clear" w:color="auto" w:fill="auto"/>
          </w:tcPr>
          <w:p w:rsidR="00A07556" w:rsidRPr="00A07556" w:rsidRDefault="00A07556" w:rsidP="00A77849">
            <w:pPr>
              <w:widowControl w:val="0"/>
              <w:adjustRightInd w:val="0"/>
              <w:spacing w:line="240" w:lineRule="auto"/>
              <w:jc w:val="both"/>
              <w:textAlignment w:val="baseline"/>
              <w:rPr>
                <w:rFonts w:ascii="Trebuchet MS" w:hAnsi="Trebuchet MS"/>
              </w:rPr>
            </w:pPr>
            <w:r w:rsidRPr="00A07556">
              <w:rPr>
                <w:rFonts w:ascii="Trebuchet MS" w:hAnsi="Trebuchet MS"/>
              </w:rPr>
              <w:t xml:space="preserve">Prin lucrările efectuate va fi excavat solul de pe o suprafață de 39737 mp având un volum de </w:t>
            </w:r>
            <w:r w:rsidRPr="00A07556">
              <w:rPr>
                <w:rFonts w:ascii="Trebuchet MS" w:hAnsi="Trebuchet MS"/>
                <w:bCs/>
                <w:iCs/>
              </w:rPr>
              <w:t xml:space="preserve">7947 mc. Solul excavat va fi stocat pe suprafața de 1612 mp. Implementarea proiectului determină elinarea învelișui de sol de pe suprafața propusă pentru realizarea iazului piscicol. NU determină poluării ale solului. </w:t>
            </w:r>
          </w:p>
        </w:tc>
      </w:tr>
      <w:tr w:rsidR="00A07556" w:rsidRPr="00A07556" w:rsidTr="00A07556">
        <w:tc>
          <w:tcPr>
            <w:tcW w:w="1759" w:type="dxa"/>
            <w:shd w:val="clear" w:color="auto" w:fill="auto"/>
          </w:tcPr>
          <w:p w:rsidR="00A07556" w:rsidRPr="00A07556" w:rsidRDefault="00A07556" w:rsidP="00A77849">
            <w:pPr>
              <w:widowControl w:val="0"/>
              <w:adjustRightInd w:val="0"/>
              <w:spacing w:line="240" w:lineRule="auto"/>
              <w:jc w:val="both"/>
              <w:textAlignment w:val="baseline"/>
              <w:rPr>
                <w:rFonts w:ascii="Trebuchet MS" w:hAnsi="Trebuchet MS"/>
                <w:b/>
                <w:bCs/>
              </w:rPr>
            </w:pPr>
            <w:r w:rsidRPr="00A07556">
              <w:rPr>
                <w:rFonts w:ascii="Trebuchet MS" w:hAnsi="Trebuchet MS"/>
                <w:b/>
                <w:bCs/>
              </w:rPr>
              <w:t>Sănătatea populaţiei</w:t>
            </w:r>
          </w:p>
        </w:tc>
        <w:tc>
          <w:tcPr>
            <w:tcW w:w="2744" w:type="dxa"/>
            <w:shd w:val="clear" w:color="auto" w:fill="auto"/>
          </w:tcPr>
          <w:p w:rsidR="00A07556" w:rsidRPr="00A07556" w:rsidRDefault="00A07556" w:rsidP="00A77849">
            <w:pPr>
              <w:widowControl w:val="0"/>
              <w:adjustRightInd w:val="0"/>
              <w:spacing w:line="240" w:lineRule="auto"/>
              <w:jc w:val="both"/>
              <w:textAlignment w:val="baseline"/>
              <w:rPr>
                <w:rFonts w:ascii="Trebuchet MS" w:hAnsi="Trebuchet MS"/>
              </w:rPr>
            </w:pPr>
            <w:r w:rsidRPr="00A07556">
              <w:rPr>
                <w:rFonts w:ascii="Trebuchet MS" w:hAnsi="Trebuchet MS"/>
              </w:rPr>
              <w:t xml:space="preserve">Se menține suprafața la folosința și aspectul din present. Nu se creează un </w:t>
            </w:r>
            <w:r w:rsidRPr="00A07556">
              <w:rPr>
                <w:rFonts w:ascii="Trebuchet MS" w:hAnsi="Trebuchet MS"/>
              </w:rPr>
              <w:lastRenderedPageBreak/>
              <w:t>mediu sănătos de petrecere a timpului liber și de purificare a apei.</w:t>
            </w:r>
          </w:p>
        </w:tc>
        <w:tc>
          <w:tcPr>
            <w:tcW w:w="2976" w:type="dxa"/>
            <w:shd w:val="clear" w:color="auto" w:fill="auto"/>
          </w:tcPr>
          <w:p w:rsidR="00A07556" w:rsidRPr="00A07556" w:rsidRDefault="00A07556" w:rsidP="00A77849">
            <w:pPr>
              <w:widowControl w:val="0"/>
              <w:adjustRightInd w:val="0"/>
              <w:spacing w:line="240" w:lineRule="auto"/>
              <w:jc w:val="both"/>
              <w:textAlignment w:val="baseline"/>
              <w:rPr>
                <w:rFonts w:ascii="Trebuchet MS" w:hAnsi="Trebuchet MS"/>
              </w:rPr>
            </w:pPr>
            <w:r w:rsidRPr="00A07556">
              <w:rPr>
                <w:rFonts w:ascii="Trebuchet MS" w:hAnsi="Trebuchet MS"/>
              </w:rPr>
              <w:lastRenderedPageBreak/>
              <w:t xml:space="preserve">Crearea unui mediu cu impact pozitiv asupra sănătății prin crearea unei </w:t>
            </w:r>
            <w:r w:rsidRPr="00A07556">
              <w:rPr>
                <w:rFonts w:ascii="Trebuchet MS" w:hAnsi="Trebuchet MS"/>
              </w:rPr>
              <w:lastRenderedPageBreak/>
              <w:t xml:space="preserve">zone de agreement care poate fi frecventată atât de comunitatea locală cât și de turiști. </w:t>
            </w:r>
          </w:p>
          <w:p w:rsidR="00A07556" w:rsidRPr="00A07556" w:rsidRDefault="00A07556" w:rsidP="00A77849">
            <w:pPr>
              <w:widowControl w:val="0"/>
              <w:adjustRightInd w:val="0"/>
              <w:spacing w:line="240" w:lineRule="auto"/>
              <w:jc w:val="both"/>
              <w:textAlignment w:val="baseline"/>
              <w:rPr>
                <w:rFonts w:ascii="Trebuchet MS" w:hAnsi="Trebuchet MS"/>
              </w:rPr>
            </w:pPr>
            <w:r w:rsidRPr="00A07556">
              <w:rPr>
                <w:rFonts w:ascii="Trebuchet MS" w:hAnsi="Trebuchet MS"/>
              </w:rPr>
              <w:t xml:space="preserve">Utilizarea căii de acces propuse în alternativa I va determina antrenarea unei cantități mai mare de pulberi în atmosferă față de de alternativa nr. 2. </w:t>
            </w:r>
          </w:p>
        </w:tc>
        <w:tc>
          <w:tcPr>
            <w:tcW w:w="2581" w:type="dxa"/>
            <w:shd w:val="clear" w:color="auto" w:fill="auto"/>
          </w:tcPr>
          <w:p w:rsidR="00A07556" w:rsidRPr="00A07556" w:rsidRDefault="00A07556" w:rsidP="00A77849">
            <w:pPr>
              <w:widowControl w:val="0"/>
              <w:adjustRightInd w:val="0"/>
              <w:spacing w:line="240" w:lineRule="auto"/>
              <w:jc w:val="both"/>
              <w:textAlignment w:val="baseline"/>
              <w:rPr>
                <w:rFonts w:ascii="Trebuchet MS" w:hAnsi="Trebuchet MS"/>
              </w:rPr>
            </w:pPr>
            <w:r w:rsidRPr="00A07556">
              <w:rPr>
                <w:rFonts w:ascii="Trebuchet MS" w:hAnsi="Trebuchet MS"/>
              </w:rPr>
              <w:lastRenderedPageBreak/>
              <w:t xml:space="preserve">Crearea unui mediu cu impact pozitiv asupra sănătății prin crearea </w:t>
            </w:r>
            <w:r w:rsidRPr="00A07556">
              <w:rPr>
                <w:rFonts w:ascii="Trebuchet MS" w:hAnsi="Trebuchet MS"/>
              </w:rPr>
              <w:lastRenderedPageBreak/>
              <w:t xml:space="preserve">unei zone de agreement care poate fi frecventată atât de comunitatea locală cât și de turiști. </w:t>
            </w:r>
          </w:p>
        </w:tc>
      </w:tr>
      <w:tr w:rsidR="00A07556" w:rsidRPr="00A07556" w:rsidTr="00A07556">
        <w:tc>
          <w:tcPr>
            <w:tcW w:w="1759" w:type="dxa"/>
            <w:shd w:val="clear" w:color="auto" w:fill="auto"/>
          </w:tcPr>
          <w:p w:rsidR="00A07556" w:rsidRPr="00A07556" w:rsidRDefault="00A07556" w:rsidP="00A77849">
            <w:pPr>
              <w:widowControl w:val="0"/>
              <w:adjustRightInd w:val="0"/>
              <w:spacing w:line="240" w:lineRule="auto"/>
              <w:jc w:val="both"/>
              <w:textAlignment w:val="baseline"/>
              <w:rPr>
                <w:rFonts w:ascii="Trebuchet MS" w:hAnsi="Trebuchet MS"/>
                <w:b/>
                <w:bCs/>
              </w:rPr>
            </w:pPr>
            <w:r w:rsidRPr="00A07556">
              <w:rPr>
                <w:rFonts w:ascii="Trebuchet MS" w:hAnsi="Trebuchet MS"/>
                <w:b/>
                <w:bCs/>
              </w:rPr>
              <w:lastRenderedPageBreak/>
              <w:t>Zgomot şi vibraţii</w:t>
            </w:r>
          </w:p>
        </w:tc>
        <w:tc>
          <w:tcPr>
            <w:tcW w:w="2744" w:type="dxa"/>
            <w:shd w:val="clear" w:color="auto" w:fill="auto"/>
          </w:tcPr>
          <w:p w:rsidR="00A07556" w:rsidRPr="00A07556" w:rsidRDefault="00A07556" w:rsidP="00A77849">
            <w:pPr>
              <w:widowControl w:val="0"/>
              <w:adjustRightInd w:val="0"/>
              <w:spacing w:line="240" w:lineRule="auto"/>
              <w:jc w:val="both"/>
              <w:textAlignment w:val="baseline"/>
              <w:rPr>
                <w:rFonts w:ascii="Trebuchet MS" w:hAnsi="Trebuchet MS"/>
              </w:rPr>
            </w:pPr>
            <w:r w:rsidRPr="00A07556">
              <w:rPr>
                <w:rFonts w:ascii="Trebuchet MS" w:hAnsi="Trebuchet MS"/>
              </w:rPr>
              <w:t xml:space="preserve">Neimplementarea proiectului nu modifică zgomotul existent în zona amplasamentului. </w:t>
            </w:r>
          </w:p>
        </w:tc>
        <w:tc>
          <w:tcPr>
            <w:tcW w:w="2976" w:type="dxa"/>
            <w:shd w:val="clear" w:color="auto" w:fill="auto"/>
          </w:tcPr>
          <w:p w:rsidR="00A07556" w:rsidRPr="00A07556" w:rsidRDefault="00A07556" w:rsidP="00A77849">
            <w:pPr>
              <w:widowControl w:val="0"/>
              <w:adjustRightInd w:val="0"/>
              <w:spacing w:line="240" w:lineRule="auto"/>
              <w:jc w:val="both"/>
              <w:textAlignment w:val="baseline"/>
              <w:rPr>
                <w:rFonts w:ascii="Trebuchet MS" w:hAnsi="Trebuchet MS"/>
              </w:rPr>
            </w:pPr>
            <w:r w:rsidRPr="00A07556">
              <w:rPr>
                <w:rFonts w:ascii="Trebuchet MS" w:hAnsi="Trebuchet MS"/>
              </w:rPr>
              <w:t>În perioada de construcție pe suprafața amplasamentului vor fi generate zgomote ca urmare a funcționării utilajelor și mijloacelor de transport. Zgomotele generate pe amplasament nu se vor resimți la nivelul zonelor locuite  din localitatea Tupilați care se află la cca. 1,2  km.</w:t>
            </w:r>
          </w:p>
          <w:p w:rsidR="00A07556" w:rsidRPr="00A07556" w:rsidRDefault="00A07556" w:rsidP="00A77849">
            <w:pPr>
              <w:widowControl w:val="0"/>
              <w:adjustRightInd w:val="0"/>
              <w:spacing w:line="240" w:lineRule="auto"/>
              <w:jc w:val="both"/>
              <w:textAlignment w:val="baseline"/>
              <w:rPr>
                <w:rFonts w:ascii="Trebuchet MS" w:hAnsi="Trebuchet MS"/>
              </w:rPr>
            </w:pPr>
            <w:r w:rsidRPr="00A07556">
              <w:rPr>
                <w:rFonts w:ascii="Trebuchet MS" w:hAnsi="Trebuchet MS"/>
              </w:rPr>
              <w:t xml:space="preserve">În perioada de funcționare nu se vor produce zgomote pe amplasament. </w:t>
            </w:r>
          </w:p>
        </w:tc>
        <w:tc>
          <w:tcPr>
            <w:tcW w:w="2581" w:type="dxa"/>
            <w:shd w:val="clear" w:color="auto" w:fill="auto"/>
          </w:tcPr>
          <w:p w:rsidR="00A07556" w:rsidRPr="00A07556" w:rsidRDefault="00A07556" w:rsidP="00A77849">
            <w:pPr>
              <w:widowControl w:val="0"/>
              <w:adjustRightInd w:val="0"/>
              <w:spacing w:line="240" w:lineRule="auto"/>
              <w:jc w:val="both"/>
              <w:textAlignment w:val="baseline"/>
              <w:rPr>
                <w:rFonts w:ascii="Trebuchet MS" w:hAnsi="Trebuchet MS"/>
              </w:rPr>
            </w:pPr>
            <w:r w:rsidRPr="00A07556">
              <w:rPr>
                <w:rFonts w:ascii="Trebuchet MS" w:hAnsi="Trebuchet MS"/>
              </w:rPr>
              <w:t>În perioada de construcție pe suprafața amplasamentului vor fi generate zgomote ca urmare a funcționării utilajelor și mijloacelor de transport. Zgomotele generate pe amplasament nu se vor resimți la nivelul zonelor locuite  din localitatea Tupilați care se află la cca. 1,2  km.</w:t>
            </w:r>
          </w:p>
          <w:p w:rsidR="00A07556" w:rsidRPr="00A07556" w:rsidRDefault="00A07556" w:rsidP="00A77849">
            <w:pPr>
              <w:widowControl w:val="0"/>
              <w:adjustRightInd w:val="0"/>
              <w:spacing w:line="240" w:lineRule="auto"/>
              <w:jc w:val="both"/>
              <w:textAlignment w:val="baseline"/>
              <w:rPr>
                <w:rFonts w:ascii="Trebuchet MS" w:hAnsi="Trebuchet MS"/>
              </w:rPr>
            </w:pPr>
            <w:r w:rsidRPr="00A07556">
              <w:rPr>
                <w:rFonts w:ascii="Trebuchet MS" w:hAnsi="Trebuchet MS"/>
              </w:rPr>
              <w:t xml:space="preserve">În perioada de funcționare nu se vor produce zgomote pe amplasament. </w:t>
            </w:r>
          </w:p>
        </w:tc>
      </w:tr>
      <w:tr w:rsidR="00A07556" w:rsidRPr="00A07556" w:rsidTr="00A07556">
        <w:tc>
          <w:tcPr>
            <w:tcW w:w="1759" w:type="dxa"/>
            <w:shd w:val="clear" w:color="auto" w:fill="auto"/>
          </w:tcPr>
          <w:p w:rsidR="00A07556" w:rsidRPr="00A07556" w:rsidRDefault="00A07556" w:rsidP="00A07556">
            <w:pPr>
              <w:widowControl w:val="0"/>
              <w:adjustRightInd w:val="0"/>
              <w:spacing w:line="240" w:lineRule="auto"/>
              <w:textAlignment w:val="baseline"/>
              <w:rPr>
                <w:rFonts w:ascii="Trebuchet MS" w:hAnsi="Trebuchet MS"/>
                <w:b/>
                <w:bCs/>
              </w:rPr>
            </w:pPr>
            <w:r w:rsidRPr="00A07556">
              <w:rPr>
                <w:rFonts w:ascii="Trebuchet MS" w:hAnsi="Trebuchet MS"/>
                <w:b/>
                <w:bCs/>
              </w:rPr>
              <w:t>Asigurarea protecţiei peisajului natural, cultural şi istoric</w:t>
            </w:r>
          </w:p>
        </w:tc>
        <w:tc>
          <w:tcPr>
            <w:tcW w:w="2744" w:type="dxa"/>
            <w:shd w:val="clear" w:color="auto" w:fill="auto"/>
          </w:tcPr>
          <w:p w:rsidR="00A07556" w:rsidRPr="00A07556" w:rsidRDefault="00A07556" w:rsidP="00A77849">
            <w:pPr>
              <w:widowControl w:val="0"/>
              <w:adjustRightInd w:val="0"/>
              <w:spacing w:line="240" w:lineRule="auto"/>
              <w:jc w:val="both"/>
              <w:textAlignment w:val="baseline"/>
              <w:rPr>
                <w:rFonts w:ascii="Trebuchet MS" w:hAnsi="Trebuchet MS"/>
              </w:rPr>
            </w:pPr>
            <w:r w:rsidRPr="00A07556">
              <w:rPr>
                <w:rFonts w:ascii="Trebuchet MS" w:hAnsi="Trebuchet MS"/>
              </w:rPr>
              <w:t xml:space="preserve">Neimplementarea proiectului va determina menținerea suprafeței amplasamentului în stasiul actual, afectat de suprapășunat și încadrat de specii ruderale. </w:t>
            </w:r>
          </w:p>
        </w:tc>
        <w:tc>
          <w:tcPr>
            <w:tcW w:w="2976" w:type="dxa"/>
            <w:shd w:val="clear" w:color="auto" w:fill="auto"/>
          </w:tcPr>
          <w:p w:rsidR="00A07556" w:rsidRPr="00A07556" w:rsidRDefault="00A07556" w:rsidP="00A77849">
            <w:pPr>
              <w:widowControl w:val="0"/>
              <w:adjustRightInd w:val="0"/>
              <w:spacing w:line="240" w:lineRule="auto"/>
              <w:jc w:val="both"/>
              <w:textAlignment w:val="baseline"/>
              <w:rPr>
                <w:rFonts w:ascii="Trebuchet MS" w:hAnsi="Trebuchet MS"/>
              </w:rPr>
            </w:pPr>
            <w:r w:rsidRPr="00A07556">
              <w:rPr>
                <w:rFonts w:ascii="Trebuchet MS" w:hAnsi="Trebuchet MS"/>
              </w:rPr>
              <w:t xml:space="preserve"> În perioada de construcție piesajul natural va fi fi influențat negativ ca urmare a executării lucrărilor de excavare.  În perioada de funcționare piesajul natural va fi influențat pozitiv ca urmare a existenței iazului piscicol. </w:t>
            </w:r>
          </w:p>
          <w:p w:rsidR="00A07556" w:rsidRPr="00A07556" w:rsidRDefault="00A07556" w:rsidP="00A77849">
            <w:pPr>
              <w:widowControl w:val="0"/>
              <w:adjustRightInd w:val="0"/>
              <w:spacing w:line="240" w:lineRule="auto"/>
              <w:jc w:val="both"/>
              <w:textAlignment w:val="baseline"/>
              <w:rPr>
                <w:rFonts w:ascii="Trebuchet MS" w:hAnsi="Trebuchet MS"/>
              </w:rPr>
            </w:pPr>
            <w:r w:rsidRPr="00A07556">
              <w:rPr>
                <w:rFonts w:ascii="Trebuchet MS" w:hAnsi="Trebuchet MS"/>
              </w:rPr>
              <w:t>Utilizarea căilor de accesi prezentate în alternativele I și II nu vor avea impact diferit asupra piesajului natural.</w:t>
            </w:r>
          </w:p>
          <w:p w:rsidR="00A07556" w:rsidRPr="00A07556" w:rsidRDefault="00A07556" w:rsidP="00A77849">
            <w:pPr>
              <w:widowControl w:val="0"/>
              <w:adjustRightInd w:val="0"/>
              <w:spacing w:line="240" w:lineRule="auto"/>
              <w:jc w:val="both"/>
              <w:textAlignment w:val="baseline"/>
              <w:rPr>
                <w:rFonts w:ascii="Trebuchet MS" w:hAnsi="Trebuchet MS"/>
              </w:rPr>
            </w:pPr>
            <w:r w:rsidRPr="00A07556">
              <w:rPr>
                <w:rFonts w:ascii="Trebuchet MS" w:hAnsi="Trebuchet MS"/>
              </w:rPr>
              <w:t xml:space="preserve">Piesajul cultural și istoric nu va fi influențat de execuția și funcționarea iazului piscicol. </w:t>
            </w:r>
          </w:p>
        </w:tc>
        <w:tc>
          <w:tcPr>
            <w:tcW w:w="2581" w:type="dxa"/>
            <w:shd w:val="clear" w:color="auto" w:fill="auto"/>
          </w:tcPr>
          <w:p w:rsidR="00A07556" w:rsidRPr="00A07556" w:rsidRDefault="00A07556" w:rsidP="00A77849">
            <w:pPr>
              <w:widowControl w:val="0"/>
              <w:adjustRightInd w:val="0"/>
              <w:spacing w:line="240" w:lineRule="auto"/>
              <w:jc w:val="both"/>
              <w:textAlignment w:val="baseline"/>
              <w:rPr>
                <w:rFonts w:ascii="Trebuchet MS" w:hAnsi="Trebuchet MS"/>
              </w:rPr>
            </w:pPr>
            <w:r w:rsidRPr="00A07556">
              <w:rPr>
                <w:rFonts w:ascii="Trebuchet MS" w:hAnsi="Trebuchet MS"/>
              </w:rPr>
              <w:t xml:space="preserve"> În perioada de construcție piesajul natural va fi fi influențat negativ ca urmare a executării lucrărilor de excavare.  În perioada de funcționare piesajul natural va fi influențat pozitiv ca urmare a existenței iazului piscicol. </w:t>
            </w:r>
          </w:p>
          <w:p w:rsidR="00A07556" w:rsidRPr="00A07556" w:rsidRDefault="00A07556" w:rsidP="00A77849">
            <w:pPr>
              <w:widowControl w:val="0"/>
              <w:adjustRightInd w:val="0"/>
              <w:spacing w:line="240" w:lineRule="auto"/>
              <w:jc w:val="both"/>
              <w:textAlignment w:val="baseline"/>
              <w:rPr>
                <w:rFonts w:ascii="Trebuchet MS" w:hAnsi="Trebuchet MS"/>
              </w:rPr>
            </w:pPr>
            <w:r w:rsidRPr="00A07556">
              <w:rPr>
                <w:rFonts w:ascii="Trebuchet MS" w:hAnsi="Trebuchet MS"/>
              </w:rPr>
              <w:t>Utilizarea căilor de accesi prezentate în alternativele I și II nu vor avea impact diferit asupra piesajului natural.</w:t>
            </w:r>
          </w:p>
          <w:p w:rsidR="00A07556" w:rsidRPr="00A07556" w:rsidRDefault="00A07556" w:rsidP="00A77849">
            <w:pPr>
              <w:widowControl w:val="0"/>
              <w:adjustRightInd w:val="0"/>
              <w:spacing w:line="240" w:lineRule="auto"/>
              <w:jc w:val="both"/>
              <w:textAlignment w:val="baseline"/>
              <w:rPr>
                <w:rFonts w:ascii="Trebuchet MS" w:hAnsi="Trebuchet MS"/>
              </w:rPr>
            </w:pPr>
            <w:r w:rsidRPr="00A07556">
              <w:rPr>
                <w:rFonts w:ascii="Trebuchet MS" w:hAnsi="Trebuchet MS"/>
              </w:rPr>
              <w:t xml:space="preserve">Piesajul cultural și istoric nu va fi </w:t>
            </w:r>
            <w:r w:rsidRPr="00A07556">
              <w:rPr>
                <w:rFonts w:ascii="Trebuchet MS" w:hAnsi="Trebuchet MS"/>
              </w:rPr>
              <w:lastRenderedPageBreak/>
              <w:t xml:space="preserve">influențat de execuția și funcționarea iazului piscicol. </w:t>
            </w:r>
          </w:p>
        </w:tc>
      </w:tr>
      <w:tr w:rsidR="00A07556" w:rsidRPr="00A07556" w:rsidTr="00A07556">
        <w:tc>
          <w:tcPr>
            <w:tcW w:w="1759" w:type="dxa"/>
            <w:shd w:val="clear" w:color="auto" w:fill="auto"/>
          </w:tcPr>
          <w:p w:rsidR="00A07556" w:rsidRPr="00A07556" w:rsidRDefault="00A07556" w:rsidP="00A77849">
            <w:pPr>
              <w:widowControl w:val="0"/>
              <w:adjustRightInd w:val="0"/>
              <w:spacing w:line="240" w:lineRule="auto"/>
              <w:jc w:val="both"/>
              <w:textAlignment w:val="baseline"/>
              <w:rPr>
                <w:rFonts w:ascii="Trebuchet MS" w:hAnsi="Trebuchet MS"/>
                <w:b/>
                <w:bCs/>
              </w:rPr>
            </w:pPr>
            <w:r w:rsidRPr="00A07556">
              <w:rPr>
                <w:rFonts w:ascii="Trebuchet MS" w:hAnsi="Trebuchet MS"/>
                <w:b/>
                <w:bCs/>
              </w:rPr>
              <w:lastRenderedPageBreak/>
              <w:t>Aspecte socio - economice</w:t>
            </w:r>
          </w:p>
        </w:tc>
        <w:tc>
          <w:tcPr>
            <w:tcW w:w="2744" w:type="dxa"/>
            <w:shd w:val="clear" w:color="auto" w:fill="auto"/>
          </w:tcPr>
          <w:p w:rsidR="00A07556" w:rsidRPr="00A07556" w:rsidRDefault="00A07556" w:rsidP="00A77849">
            <w:pPr>
              <w:spacing w:line="240" w:lineRule="auto"/>
              <w:jc w:val="both"/>
              <w:rPr>
                <w:rFonts w:ascii="Trebuchet MS" w:hAnsi="Trebuchet MS"/>
                <w:lang w:val="pt-BR"/>
              </w:rPr>
            </w:pPr>
            <w:r w:rsidRPr="00A07556">
              <w:rPr>
                <w:rFonts w:ascii="Trebuchet MS" w:hAnsi="Trebuchet MS"/>
                <w:lang w:val="pt-BR"/>
              </w:rPr>
              <w:t>Prin neimplementarea prooiectului va fi menținută situația amplasamentului și se vor manifesta următoarele efecte economice negative:</w:t>
            </w:r>
          </w:p>
          <w:p w:rsidR="00A07556" w:rsidRPr="00A07556" w:rsidRDefault="00A07556" w:rsidP="00A77849">
            <w:pPr>
              <w:spacing w:line="240" w:lineRule="auto"/>
              <w:jc w:val="both"/>
              <w:rPr>
                <w:rFonts w:ascii="Trebuchet MS" w:hAnsi="Trebuchet MS"/>
                <w:lang w:val="pt-BR"/>
              </w:rPr>
            </w:pPr>
            <w:r w:rsidRPr="00A07556">
              <w:rPr>
                <w:rFonts w:ascii="Trebuchet MS" w:hAnsi="Trebuchet MS"/>
                <w:lang w:val="pt-BR"/>
              </w:rPr>
              <w:t>nevalorificarea agregatelor minerale</w:t>
            </w:r>
          </w:p>
          <w:p w:rsidR="00A07556" w:rsidRPr="00A07556" w:rsidRDefault="00A07556" w:rsidP="00A77849">
            <w:pPr>
              <w:spacing w:line="240" w:lineRule="auto"/>
              <w:jc w:val="both"/>
              <w:rPr>
                <w:rFonts w:ascii="Trebuchet MS" w:hAnsi="Trebuchet MS"/>
                <w:lang w:val="pt-BR"/>
              </w:rPr>
            </w:pPr>
            <w:r w:rsidRPr="00A07556">
              <w:rPr>
                <w:rFonts w:ascii="Trebuchet MS" w:hAnsi="Trebuchet MS"/>
                <w:lang w:val="pt-BR"/>
              </w:rPr>
              <w:t>lipsa creării de locuri de muncă</w:t>
            </w:r>
          </w:p>
          <w:p w:rsidR="00A07556" w:rsidRPr="00A07556" w:rsidRDefault="00A07556" w:rsidP="00A77849">
            <w:pPr>
              <w:spacing w:line="240" w:lineRule="auto"/>
              <w:jc w:val="both"/>
              <w:rPr>
                <w:rFonts w:ascii="Trebuchet MS" w:hAnsi="Trebuchet MS"/>
                <w:lang w:val="pt-BR"/>
              </w:rPr>
            </w:pPr>
            <w:r w:rsidRPr="00A07556">
              <w:rPr>
                <w:rFonts w:ascii="Trebuchet MS" w:hAnsi="Trebuchet MS"/>
                <w:lang w:val="pt-BR"/>
              </w:rPr>
              <w:t>nefurnizarea de materiale de construcții prin exploatarea agregatelor</w:t>
            </w:r>
          </w:p>
        </w:tc>
        <w:tc>
          <w:tcPr>
            <w:tcW w:w="2976" w:type="dxa"/>
            <w:shd w:val="clear" w:color="auto" w:fill="auto"/>
          </w:tcPr>
          <w:p w:rsidR="00A07556" w:rsidRPr="00A07556" w:rsidRDefault="00A07556" w:rsidP="00A77849">
            <w:pPr>
              <w:widowControl w:val="0"/>
              <w:adjustRightInd w:val="0"/>
              <w:spacing w:line="240" w:lineRule="auto"/>
              <w:jc w:val="both"/>
              <w:textAlignment w:val="baseline"/>
              <w:rPr>
                <w:rFonts w:ascii="Trebuchet MS" w:hAnsi="Trebuchet MS"/>
              </w:rPr>
            </w:pPr>
            <w:r w:rsidRPr="00A07556">
              <w:rPr>
                <w:rFonts w:ascii="Trebuchet MS" w:hAnsi="Trebuchet MS"/>
              </w:rPr>
              <w:t xml:space="preserve">Impact socio-economic pozitiv atât în perioada de construcție prin crearea de noi locuri de muncă, valorificarea agregatelor minerale care va determina creșterea cifrei de afaceri a societăților din zonă, furnizarea de materiale de constrcuție, cât și în perioada de funcționare prin dezvoltarea turstică a zonei. </w:t>
            </w:r>
          </w:p>
          <w:p w:rsidR="00A07556" w:rsidRPr="00A07556" w:rsidRDefault="00A07556" w:rsidP="00A77849">
            <w:pPr>
              <w:widowControl w:val="0"/>
              <w:adjustRightInd w:val="0"/>
              <w:spacing w:line="240" w:lineRule="auto"/>
              <w:jc w:val="both"/>
              <w:textAlignment w:val="baseline"/>
              <w:rPr>
                <w:rFonts w:ascii="Trebuchet MS" w:hAnsi="Trebuchet MS"/>
              </w:rPr>
            </w:pPr>
          </w:p>
        </w:tc>
        <w:tc>
          <w:tcPr>
            <w:tcW w:w="2581" w:type="dxa"/>
            <w:shd w:val="clear" w:color="auto" w:fill="auto"/>
          </w:tcPr>
          <w:p w:rsidR="00A07556" w:rsidRPr="00A07556" w:rsidRDefault="00A07556" w:rsidP="00A77849">
            <w:pPr>
              <w:widowControl w:val="0"/>
              <w:adjustRightInd w:val="0"/>
              <w:spacing w:line="240" w:lineRule="auto"/>
              <w:jc w:val="both"/>
              <w:textAlignment w:val="baseline"/>
              <w:rPr>
                <w:rFonts w:ascii="Trebuchet MS" w:hAnsi="Trebuchet MS"/>
              </w:rPr>
            </w:pPr>
            <w:r w:rsidRPr="00A07556">
              <w:rPr>
                <w:rFonts w:ascii="Trebuchet MS" w:hAnsi="Trebuchet MS"/>
              </w:rPr>
              <w:t xml:space="preserve">Impact socio-economic pozitiv atât în perioada de construcție prin crearea de noi locuri de muncă, valorificarea agregatelor minerale care va determina creșterea cifrei de afaceri a societăților din zonă, furnizarea de materiale de constrcuție, cât și în perioada de funcționare prin dezvoltarea turstică a zonei. </w:t>
            </w:r>
          </w:p>
          <w:p w:rsidR="00A07556" w:rsidRPr="00A07556" w:rsidRDefault="00A07556" w:rsidP="00A77849">
            <w:pPr>
              <w:widowControl w:val="0"/>
              <w:adjustRightInd w:val="0"/>
              <w:spacing w:line="240" w:lineRule="auto"/>
              <w:jc w:val="both"/>
              <w:textAlignment w:val="baseline"/>
              <w:rPr>
                <w:rFonts w:ascii="Trebuchet MS" w:hAnsi="Trebuchet MS"/>
              </w:rPr>
            </w:pPr>
          </w:p>
        </w:tc>
      </w:tr>
      <w:tr w:rsidR="00A07556" w:rsidRPr="00A07556" w:rsidTr="00A07556">
        <w:tc>
          <w:tcPr>
            <w:tcW w:w="1759" w:type="dxa"/>
            <w:shd w:val="clear" w:color="auto" w:fill="auto"/>
          </w:tcPr>
          <w:p w:rsidR="00A07556" w:rsidRPr="00A07556" w:rsidRDefault="00A07556" w:rsidP="00A77849">
            <w:pPr>
              <w:widowControl w:val="0"/>
              <w:adjustRightInd w:val="0"/>
              <w:spacing w:line="240" w:lineRule="auto"/>
              <w:jc w:val="both"/>
              <w:textAlignment w:val="baseline"/>
              <w:rPr>
                <w:rFonts w:ascii="Trebuchet MS" w:hAnsi="Trebuchet MS"/>
                <w:b/>
                <w:bCs/>
              </w:rPr>
            </w:pPr>
            <w:r w:rsidRPr="00A07556">
              <w:rPr>
                <w:rFonts w:ascii="Trebuchet MS" w:hAnsi="Trebuchet MS"/>
                <w:b/>
                <w:bCs/>
              </w:rPr>
              <w:t xml:space="preserve">Biodiversitatea </w:t>
            </w:r>
          </w:p>
        </w:tc>
        <w:tc>
          <w:tcPr>
            <w:tcW w:w="2744" w:type="dxa"/>
            <w:shd w:val="clear" w:color="auto" w:fill="auto"/>
          </w:tcPr>
          <w:p w:rsidR="00A07556" w:rsidRPr="00A07556" w:rsidRDefault="00A07556" w:rsidP="00A77849">
            <w:pPr>
              <w:widowControl w:val="0"/>
              <w:adjustRightInd w:val="0"/>
              <w:spacing w:line="240" w:lineRule="auto"/>
              <w:jc w:val="both"/>
              <w:textAlignment w:val="baseline"/>
              <w:rPr>
                <w:rFonts w:ascii="Trebuchet MS" w:hAnsi="Trebuchet MS"/>
              </w:rPr>
            </w:pPr>
            <w:r w:rsidRPr="00A07556">
              <w:rPr>
                <w:rFonts w:ascii="Trebuchet MS" w:hAnsi="Trebuchet MS"/>
              </w:rPr>
              <w:t>Menținerea vegetației ierboase săracă în specii și suprapășunată la nivelul amplasamentului, menținerea speciilor ruderale la nivelul haturilor.</w:t>
            </w:r>
          </w:p>
        </w:tc>
        <w:tc>
          <w:tcPr>
            <w:tcW w:w="2976" w:type="dxa"/>
            <w:shd w:val="clear" w:color="auto" w:fill="auto"/>
          </w:tcPr>
          <w:p w:rsidR="00A07556" w:rsidRPr="00A07556" w:rsidRDefault="00A07556" w:rsidP="00A77849">
            <w:pPr>
              <w:widowControl w:val="0"/>
              <w:adjustRightInd w:val="0"/>
              <w:spacing w:line="240" w:lineRule="auto"/>
              <w:jc w:val="both"/>
              <w:textAlignment w:val="baseline"/>
              <w:rPr>
                <w:rFonts w:ascii="Trebuchet MS" w:hAnsi="Trebuchet MS"/>
              </w:rPr>
            </w:pPr>
            <w:r w:rsidRPr="00A07556">
              <w:rPr>
                <w:rFonts w:ascii="Trebuchet MS" w:hAnsi="Trebuchet MS"/>
              </w:rPr>
              <w:t>În etapa de execuție impactul va fi negative la nivelul amplasamentului ca urmare a executării lucrărilor de excavație care vor mobiliza solul și depozitele litologice.</w:t>
            </w:r>
          </w:p>
          <w:p w:rsidR="00A07556" w:rsidRPr="00A07556" w:rsidRDefault="00A07556" w:rsidP="00A77849">
            <w:pPr>
              <w:widowControl w:val="0"/>
              <w:adjustRightInd w:val="0"/>
              <w:spacing w:line="240" w:lineRule="auto"/>
              <w:jc w:val="both"/>
              <w:textAlignment w:val="baseline"/>
              <w:rPr>
                <w:rFonts w:ascii="Trebuchet MS" w:hAnsi="Trebuchet MS"/>
              </w:rPr>
            </w:pPr>
            <w:r w:rsidRPr="00A07556">
              <w:rPr>
                <w:rFonts w:ascii="Trebuchet MS" w:hAnsi="Trebuchet MS"/>
              </w:rPr>
              <w:t xml:space="preserve">Impact pozitiv semnificativ în perioada de funcționare deoarec instalarea habitatului acvatic al iazului va determina creșterea diversității specific pe suprafața amplasamentului. De asemenea funcționarea iazului va determina, la nivelul zonei, un aspect mozaicat al vegetației ceea ce va conduce la creșterea diversității specific. </w:t>
            </w:r>
          </w:p>
        </w:tc>
        <w:tc>
          <w:tcPr>
            <w:tcW w:w="2581" w:type="dxa"/>
            <w:shd w:val="clear" w:color="auto" w:fill="auto"/>
          </w:tcPr>
          <w:p w:rsidR="00A07556" w:rsidRPr="00A07556" w:rsidRDefault="00A07556" w:rsidP="00A77849">
            <w:pPr>
              <w:widowControl w:val="0"/>
              <w:adjustRightInd w:val="0"/>
              <w:spacing w:line="240" w:lineRule="auto"/>
              <w:jc w:val="both"/>
              <w:textAlignment w:val="baseline"/>
              <w:rPr>
                <w:rFonts w:ascii="Trebuchet MS" w:hAnsi="Trebuchet MS"/>
              </w:rPr>
            </w:pPr>
            <w:r w:rsidRPr="00A07556">
              <w:rPr>
                <w:rFonts w:ascii="Trebuchet MS" w:hAnsi="Trebuchet MS"/>
              </w:rPr>
              <w:t>În etapa de execuție impactul va fi negative la nivelul amplasamentului ca urmare a executării lucrărilor de excavație care vor mobiliza solul și depozitele litologice.</w:t>
            </w:r>
          </w:p>
          <w:p w:rsidR="00A07556" w:rsidRPr="00A07556" w:rsidRDefault="00A07556" w:rsidP="00A77849">
            <w:pPr>
              <w:widowControl w:val="0"/>
              <w:adjustRightInd w:val="0"/>
              <w:spacing w:line="240" w:lineRule="auto"/>
              <w:jc w:val="both"/>
              <w:textAlignment w:val="baseline"/>
              <w:rPr>
                <w:rFonts w:ascii="Trebuchet MS" w:hAnsi="Trebuchet MS"/>
              </w:rPr>
            </w:pPr>
            <w:r w:rsidRPr="00A07556">
              <w:rPr>
                <w:rFonts w:ascii="Trebuchet MS" w:hAnsi="Trebuchet MS"/>
              </w:rPr>
              <w:t xml:space="preserve">Impact pozitiv semnificativ în perioada de funcționare deoarec instalarea habitatului acvatic al iazului va determina creșterea diversității specific pe suprafața amplasamentului. De asemenea funcționarea iazului va determina, la nivelul zonei, un aspect mozaicat al vegetației ceea ce va conduce la creșterea diversității specific. </w:t>
            </w:r>
          </w:p>
        </w:tc>
      </w:tr>
      <w:tr w:rsidR="00A07556" w:rsidRPr="00A07556" w:rsidTr="00A07556">
        <w:tc>
          <w:tcPr>
            <w:tcW w:w="1759" w:type="dxa"/>
            <w:tcBorders>
              <w:top w:val="single" w:sz="12" w:space="0" w:color="000000"/>
            </w:tcBorders>
            <w:shd w:val="clear" w:color="auto" w:fill="auto"/>
          </w:tcPr>
          <w:p w:rsidR="00A07556" w:rsidRPr="00A07556" w:rsidRDefault="00A07556" w:rsidP="00A77849">
            <w:pPr>
              <w:widowControl w:val="0"/>
              <w:adjustRightInd w:val="0"/>
              <w:spacing w:line="240" w:lineRule="auto"/>
              <w:jc w:val="both"/>
              <w:textAlignment w:val="baseline"/>
              <w:rPr>
                <w:rFonts w:ascii="Trebuchet MS" w:hAnsi="Trebuchet MS"/>
                <w:b/>
                <w:bCs/>
              </w:rPr>
            </w:pPr>
            <w:r w:rsidRPr="00A07556">
              <w:rPr>
                <w:rFonts w:ascii="Trebuchet MS" w:hAnsi="Trebuchet MS"/>
                <w:b/>
                <w:bCs/>
              </w:rPr>
              <w:t>Impact transfrontalier</w:t>
            </w:r>
          </w:p>
        </w:tc>
        <w:tc>
          <w:tcPr>
            <w:tcW w:w="2744" w:type="dxa"/>
            <w:tcBorders>
              <w:top w:val="single" w:sz="12" w:space="0" w:color="000000"/>
            </w:tcBorders>
            <w:shd w:val="clear" w:color="auto" w:fill="auto"/>
          </w:tcPr>
          <w:p w:rsidR="00A07556" w:rsidRPr="00A07556" w:rsidRDefault="00A07556" w:rsidP="00A77849">
            <w:pPr>
              <w:widowControl w:val="0"/>
              <w:adjustRightInd w:val="0"/>
              <w:spacing w:line="240" w:lineRule="auto"/>
              <w:jc w:val="both"/>
              <w:textAlignment w:val="baseline"/>
              <w:rPr>
                <w:rFonts w:ascii="Trebuchet MS" w:hAnsi="Trebuchet MS"/>
              </w:rPr>
            </w:pPr>
            <w:r w:rsidRPr="00A07556">
              <w:rPr>
                <w:rFonts w:ascii="Trebuchet MS" w:hAnsi="Trebuchet MS"/>
              </w:rPr>
              <w:t>Nu este cazul</w:t>
            </w:r>
          </w:p>
        </w:tc>
        <w:tc>
          <w:tcPr>
            <w:tcW w:w="2976" w:type="dxa"/>
            <w:tcBorders>
              <w:top w:val="single" w:sz="12" w:space="0" w:color="000000"/>
            </w:tcBorders>
            <w:shd w:val="clear" w:color="auto" w:fill="auto"/>
          </w:tcPr>
          <w:p w:rsidR="00A07556" w:rsidRPr="00A07556" w:rsidRDefault="00A07556" w:rsidP="00A77849">
            <w:pPr>
              <w:widowControl w:val="0"/>
              <w:adjustRightInd w:val="0"/>
              <w:spacing w:line="240" w:lineRule="auto"/>
              <w:jc w:val="both"/>
              <w:textAlignment w:val="baseline"/>
              <w:rPr>
                <w:rFonts w:ascii="Trebuchet MS" w:hAnsi="Trebuchet MS"/>
              </w:rPr>
            </w:pPr>
            <w:r w:rsidRPr="00A07556">
              <w:rPr>
                <w:rFonts w:ascii="Trebuchet MS" w:hAnsi="Trebuchet MS"/>
              </w:rPr>
              <w:t>Nu este cazul</w:t>
            </w:r>
          </w:p>
        </w:tc>
        <w:tc>
          <w:tcPr>
            <w:tcW w:w="2581" w:type="dxa"/>
            <w:tcBorders>
              <w:top w:val="single" w:sz="12" w:space="0" w:color="000000"/>
            </w:tcBorders>
            <w:shd w:val="clear" w:color="auto" w:fill="auto"/>
          </w:tcPr>
          <w:p w:rsidR="00A07556" w:rsidRPr="00A07556" w:rsidRDefault="00A07556" w:rsidP="00A77849">
            <w:pPr>
              <w:widowControl w:val="0"/>
              <w:adjustRightInd w:val="0"/>
              <w:spacing w:line="240" w:lineRule="auto"/>
              <w:jc w:val="both"/>
              <w:textAlignment w:val="baseline"/>
              <w:rPr>
                <w:rFonts w:ascii="Trebuchet MS" w:hAnsi="Trebuchet MS"/>
              </w:rPr>
            </w:pPr>
            <w:r w:rsidRPr="00A07556">
              <w:rPr>
                <w:rFonts w:ascii="Trebuchet MS" w:hAnsi="Trebuchet MS"/>
              </w:rPr>
              <w:t>Nu este cazul</w:t>
            </w:r>
          </w:p>
        </w:tc>
      </w:tr>
    </w:tbl>
    <w:p w:rsidR="00A07556" w:rsidRPr="00317325" w:rsidRDefault="00A07556" w:rsidP="00A07556">
      <w:pPr>
        <w:spacing w:after="0" w:line="360" w:lineRule="auto"/>
        <w:ind w:firstLine="684"/>
        <w:jc w:val="both"/>
        <w:rPr>
          <w:rFonts w:ascii="Trebuchet MS" w:hAnsi="Trebuchet MS"/>
          <w:b/>
        </w:rPr>
      </w:pPr>
    </w:p>
    <w:p w:rsidR="00A07556" w:rsidRDefault="00A07556" w:rsidP="00A07556">
      <w:pPr>
        <w:spacing w:after="0" w:line="240" w:lineRule="auto"/>
        <w:ind w:firstLine="720"/>
        <w:jc w:val="both"/>
        <w:rPr>
          <w:rFonts w:ascii="Trebuchet MS" w:hAnsi="Trebuchet MS"/>
          <w:b/>
          <w:lang w:val="ro-RO"/>
        </w:rPr>
      </w:pPr>
      <w:r w:rsidRPr="00A07556">
        <w:rPr>
          <w:rFonts w:ascii="Trebuchet MS" w:hAnsi="Trebuchet MS"/>
          <w:b/>
          <w:lang w:val="ro-RO"/>
        </w:rPr>
        <w:lastRenderedPageBreak/>
        <w:t xml:space="preserve">Având în vedere cele prezentate anterior, caractericile proiectului și ale zonei în care acesta este amplasat, a fost aleasă ca variantă de execuție ALTERNATIVA II  așa cum a fost propusă în studiu - amenajarea iazului cu valorificarea materialului materialului excavat și acces auto din drumul județean DJ208 G pe un drum de expoatare din extravilanul comunei Tupilați, pe o lungime de 770 </w:t>
      </w:r>
      <w:r>
        <w:rPr>
          <w:rFonts w:ascii="Trebuchet MS" w:hAnsi="Trebuchet MS"/>
          <w:b/>
          <w:lang w:val="ro-RO"/>
        </w:rPr>
        <w:t>m până la amplasamentul propus.</w:t>
      </w:r>
    </w:p>
    <w:p w:rsidR="005666CD" w:rsidRPr="005666CD" w:rsidRDefault="005666CD" w:rsidP="00317325">
      <w:pPr>
        <w:spacing w:after="0" w:line="240" w:lineRule="auto"/>
        <w:jc w:val="both"/>
        <w:rPr>
          <w:rFonts w:ascii="Trebuchet MS" w:hAnsi="Trebuchet MS"/>
          <w:b/>
          <w:bCs/>
          <w:lang w:val="ro-RO"/>
        </w:rPr>
      </w:pPr>
      <w:r w:rsidRPr="005666CD">
        <w:rPr>
          <w:rFonts w:ascii="Trebuchet MS" w:hAnsi="Trebuchet MS"/>
          <w:b/>
          <w:bCs/>
          <w:lang w:val="ro-RO"/>
        </w:rPr>
        <w:t>Respectarea cerințelor comunitare transpuse în legislația națională</w:t>
      </w:r>
    </w:p>
    <w:p w:rsidR="005666CD" w:rsidRPr="005666CD" w:rsidRDefault="005666CD" w:rsidP="005666CD">
      <w:pPr>
        <w:autoSpaceDE w:val="0"/>
        <w:autoSpaceDN w:val="0"/>
        <w:adjustRightInd w:val="0"/>
        <w:spacing w:after="0" w:line="240" w:lineRule="auto"/>
        <w:ind w:firstLine="720"/>
        <w:jc w:val="both"/>
        <w:rPr>
          <w:rFonts w:ascii="Trebuchet MS" w:hAnsi="Trebuchet MS"/>
          <w:lang w:val="ro-RO"/>
        </w:rPr>
      </w:pPr>
      <w:r w:rsidRPr="005666CD">
        <w:rPr>
          <w:rFonts w:ascii="Trebuchet MS" w:hAnsi="Trebuchet MS"/>
          <w:lang w:val="ro-RO"/>
        </w:rPr>
        <w:t>Procedura de evaluare a impactului asupra mediului s-a derulat cu respectarea prevederilor următoarelor acte normative:</w:t>
      </w:r>
    </w:p>
    <w:p w:rsidR="005666CD" w:rsidRPr="005666CD" w:rsidRDefault="005666CD" w:rsidP="000A79A3">
      <w:pPr>
        <w:pStyle w:val="ListParagraph"/>
        <w:numPr>
          <w:ilvl w:val="0"/>
          <w:numId w:val="2"/>
        </w:numPr>
        <w:suppressAutoHyphens w:val="0"/>
        <w:autoSpaceDE w:val="0"/>
        <w:autoSpaceDN w:val="0"/>
        <w:adjustRightInd w:val="0"/>
        <w:spacing w:after="0" w:line="240" w:lineRule="auto"/>
        <w:ind w:left="0" w:firstLine="360"/>
        <w:jc w:val="both"/>
        <w:rPr>
          <w:rFonts w:ascii="Trebuchet MS" w:hAnsi="Trebuchet MS"/>
          <w:lang w:val="ro-RO"/>
        </w:rPr>
      </w:pPr>
      <w:r w:rsidRPr="005666CD">
        <w:rPr>
          <w:rFonts w:ascii="Trebuchet MS" w:hAnsi="Trebuchet MS"/>
          <w:lang w:val="ro-RO"/>
        </w:rPr>
        <w:t>Legea 292/2018 privind evaluarea impactului anumitor proiecte publice şi private asupra mediului;</w:t>
      </w:r>
    </w:p>
    <w:p w:rsidR="004709D9" w:rsidRDefault="005666CD" w:rsidP="004709D9">
      <w:pPr>
        <w:pStyle w:val="ListParagraph"/>
        <w:numPr>
          <w:ilvl w:val="0"/>
          <w:numId w:val="2"/>
        </w:numPr>
        <w:suppressAutoHyphens w:val="0"/>
        <w:autoSpaceDE w:val="0"/>
        <w:autoSpaceDN w:val="0"/>
        <w:adjustRightInd w:val="0"/>
        <w:spacing w:after="0" w:line="240" w:lineRule="auto"/>
        <w:ind w:left="0" w:firstLine="360"/>
        <w:jc w:val="both"/>
        <w:rPr>
          <w:rFonts w:ascii="Trebuchet MS" w:hAnsi="Trebuchet MS"/>
          <w:lang w:val="ro-RO"/>
        </w:rPr>
      </w:pPr>
      <w:r w:rsidRPr="005666CD">
        <w:rPr>
          <w:rFonts w:ascii="Trebuchet MS" w:hAnsi="Trebuchet MS"/>
          <w:lang w:val="ro-RO"/>
        </w:rPr>
        <w:t>Ordinul 269/2020 din 20 februarie 2020 privind aprobarea ghidului general aplicabil etapelor procedurii de evaluare a impactului asupra mediului, a ghidului pentru evaluarea impactului asupra mediului în context transfrontieră şi a altor ghiduri specifice pentru diferite domenii şi categorii de proiecte;</w:t>
      </w:r>
    </w:p>
    <w:p w:rsidR="005666CD" w:rsidRPr="004709D9" w:rsidRDefault="004709D9" w:rsidP="004709D9">
      <w:pPr>
        <w:pStyle w:val="ListParagraph"/>
        <w:numPr>
          <w:ilvl w:val="0"/>
          <w:numId w:val="2"/>
        </w:numPr>
        <w:suppressAutoHyphens w:val="0"/>
        <w:autoSpaceDE w:val="0"/>
        <w:autoSpaceDN w:val="0"/>
        <w:adjustRightInd w:val="0"/>
        <w:spacing w:after="0" w:line="240" w:lineRule="auto"/>
        <w:ind w:left="0" w:firstLine="360"/>
        <w:jc w:val="both"/>
        <w:rPr>
          <w:rFonts w:ascii="Trebuchet MS" w:hAnsi="Trebuchet MS"/>
          <w:lang w:val="ro-RO"/>
        </w:rPr>
      </w:pPr>
      <w:r w:rsidRPr="004709D9">
        <w:rPr>
          <w:rFonts w:ascii="Trebuchet MS" w:hAnsi="Trebuchet MS"/>
          <w:bCs/>
          <w:kern w:val="36"/>
          <w:lang w:val="ro-RO"/>
        </w:rPr>
        <w:t>Ordinului nr 828/2019 privind aprobarea Procedurii și competențelor de emitere, modificare, retragere a avizului de gospodărire a apelor, inclusiv procedura de evaluare a impactului asupra corpurilor de apă, aprobarea Normativului de conținut al documentației tehnice supuse avizării, precum și a Conținutului – cadru al Studiului de evaluare a impactului asupra corpurilor de apă.</w:t>
      </w:r>
      <w:r w:rsidR="005666CD" w:rsidRPr="004709D9">
        <w:rPr>
          <w:rFonts w:ascii="Trebuchet MS" w:hAnsi="Trebuchet MS"/>
          <w:lang w:val="ro-RO"/>
        </w:rPr>
        <w:t>Ordinul MMSC nr. 2881/2013 pentru aprobarea instrucţiunilor tehnice privind aplicarea şi urmărirea măsurilor stabilite în planul de refacere a mediului, în planul de gestionare a deşeurilor extractive şi în proiectul tehnic de refacere a mediului, precum şi modul de operare cu garanţia financiară pentru refacerea mediului afectat de activităţile miniere;</w:t>
      </w:r>
    </w:p>
    <w:p w:rsidR="004709D9" w:rsidRPr="004709D9" w:rsidRDefault="005666CD" w:rsidP="004709D9">
      <w:pPr>
        <w:pStyle w:val="ListParagraph"/>
        <w:numPr>
          <w:ilvl w:val="0"/>
          <w:numId w:val="2"/>
        </w:numPr>
        <w:suppressAutoHyphens w:val="0"/>
        <w:autoSpaceDE w:val="0"/>
        <w:autoSpaceDN w:val="0"/>
        <w:adjustRightInd w:val="0"/>
        <w:spacing w:after="0" w:line="240" w:lineRule="auto"/>
        <w:ind w:left="0" w:firstLine="360"/>
        <w:jc w:val="both"/>
        <w:rPr>
          <w:rFonts w:ascii="Trebuchet MS" w:hAnsi="Trebuchet MS"/>
          <w:lang w:val="ro-RO"/>
        </w:rPr>
      </w:pPr>
      <w:r w:rsidRPr="005666CD">
        <w:rPr>
          <w:rFonts w:ascii="Trebuchet MS" w:hAnsi="Trebuchet MS"/>
          <w:kern w:val="36"/>
          <w:lang w:val="ro-RO"/>
        </w:rPr>
        <w:t>O.U.G. nr. 57 /2007 privind regimul ariilor naturale protejate, conservarea habitatelor naturale, a florei și faunei sălbatice, cu modificările și completările ulterioare;</w:t>
      </w:r>
    </w:p>
    <w:p w:rsidR="005666CD" w:rsidRPr="004709D9" w:rsidRDefault="005666CD" w:rsidP="004709D9">
      <w:pPr>
        <w:pStyle w:val="ListParagraph"/>
        <w:numPr>
          <w:ilvl w:val="0"/>
          <w:numId w:val="2"/>
        </w:numPr>
        <w:suppressAutoHyphens w:val="0"/>
        <w:autoSpaceDE w:val="0"/>
        <w:autoSpaceDN w:val="0"/>
        <w:adjustRightInd w:val="0"/>
        <w:spacing w:after="0" w:line="240" w:lineRule="auto"/>
        <w:ind w:left="0" w:firstLine="360"/>
        <w:jc w:val="both"/>
        <w:rPr>
          <w:rFonts w:ascii="Trebuchet MS" w:hAnsi="Trebuchet MS"/>
          <w:lang w:val="ro-RO"/>
        </w:rPr>
      </w:pPr>
      <w:r w:rsidRPr="004709D9">
        <w:rPr>
          <w:rFonts w:ascii="Trebuchet MS" w:hAnsi="Trebuchet MS"/>
          <w:kern w:val="36"/>
          <w:lang w:val="ro-RO"/>
        </w:rPr>
        <w:t xml:space="preserve">Planul de management al </w:t>
      </w:r>
      <w:r w:rsidRPr="004709D9">
        <w:rPr>
          <w:rFonts w:ascii="Trebuchet MS" w:hAnsi="Trebuchet MS"/>
          <w:lang w:val="ro-RO"/>
        </w:rPr>
        <w:t xml:space="preserve">sitului Natura 2000 </w:t>
      </w:r>
      <w:r w:rsidR="004709D9" w:rsidRPr="004709D9">
        <w:rPr>
          <w:rFonts w:ascii="Trebuchet MS" w:hAnsi="Trebuchet MS"/>
          <w:lang w:val="ro-RO"/>
        </w:rPr>
        <w:t>ROSCI0364) Râul Moldova între Tupilați și Roman</w:t>
      </w:r>
      <w:r w:rsidRPr="004709D9">
        <w:rPr>
          <w:rFonts w:ascii="Trebuchet MS" w:hAnsi="Trebuchet MS"/>
          <w:bCs/>
          <w:lang w:val="ro-RO"/>
        </w:rPr>
        <w:t>.</w:t>
      </w:r>
    </w:p>
    <w:p w:rsidR="005666CD" w:rsidRPr="005666CD" w:rsidRDefault="005666CD" w:rsidP="005666CD">
      <w:pPr>
        <w:spacing w:after="0" w:line="240" w:lineRule="auto"/>
        <w:jc w:val="both"/>
        <w:rPr>
          <w:rFonts w:ascii="Trebuchet MS" w:hAnsi="Trebuchet MS"/>
          <w:b/>
          <w:bCs/>
          <w:lang w:val="ro-RO"/>
        </w:rPr>
      </w:pPr>
      <w:r w:rsidRPr="005666CD">
        <w:rPr>
          <w:rFonts w:ascii="Trebuchet MS" w:hAnsi="Trebuchet MS"/>
          <w:b/>
          <w:bCs/>
          <w:lang w:val="ro-RO"/>
        </w:rPr>
        <w:t>Modul cum răspunde /respectă zonele de protecție sanitară, obiectivele de protecție mediului din zonă pe aer, apă, sol etc.</w:t>
      </w:r>
    </w:p>
    <w:p w:rsidR="005666CD" w:rsidRPr="005666CD" w:rsidRDefault="005666CD" w:rsidP="005666CD">
      <w:pPr>
        <w:keepNext/>
        <w:spacing w:after="0" w:line="240" w:lineRule="auto"/>
        <w:jc w:val="both"/>
        <w:outlineLvl w:val="4"/>
        <w:rPr>
          <w:rFonts w:ascii="Trebuchet MS" w:hAnsi="Trebuchet MS"/>
          <w:noProof/>
          <w:lang w:val="ro-RO"/>
        </w:rPr>
      </w:pPr>
      <w:r w:rsidRPr="005666CD">
        <w:rPr>
          <w:rFonts w:ascii="Trebuchet MS" w:hAnsi="Trebuchet MS"/>
          <w:lang w:val="ro-RO"/>
        </w:rPr>
        <w:t xml:space="preserve">Din analiza Raportului evaluării impactului asupra mediului, a Studiului de evaluare </w:t>
      </w:r>
      <w:r w:rsidR="004709D9">
        <w:rPr>
          <w:rFonts w:ascii="Trebuchet MS" w:hAnsi="Trebuchet MS"/>
          <w:lang w:val="ro-RO"/>
        </w:rPr>
        <w:t>a impactului asupra corpurilor de apă</w:t>
      </w:r>
      <w:r w:rsidRPr="005666CD">
        <w:rPr>
          <w:rFonts w:ascii="Trebuchet MS" w:hAnsi="Trebuchet MS"/>
          <w:lang w:val="ro-RO"/>
        </w:rPr>
        <w:t xml:space="preserve"> și urmare emiterii </w:t>
      </w:r>
      <w:r w:rsidRPr="005666CD">
        <w:rPr>
          <w:rFonts w:ascii="Trebuchet MS" w:hAnsi="Trebuchet MS"/>
          <w:noProof/>
          <w:lang w:val="ro-RO"/>
        </w:rPr>
        <w:t xml:space="preserve">avizului de gospodărire a apelor </w:t>
      </w:r>
      <w:r w:rsidR="004709D9">
        <w:rPr>
          <w:rFonts w:ascii="Trebuchet MS" w:hAnsi="Trebuchet MS"/>
          <w:lang w:val="ro-RO"/>
        </w:rPr>
        <w:t>nr. 13</w:t>
      </w:r>
      <w:r w:rsidRPr="005666CD">
        <w:rPr>
          <w:rFonts w:ascii="Trebuchet MS" w:hAnsi="Trebuchet MS"/>
          <w:lang w:val="ro-RO"/>
        </w:rPr>
        <w:t>/</w:t>
      </w:r>
      <w:r w:rsidR="004709D9">
        <w:rPr>
          <w:rFonts w:ascii="Trebuchet MS" w:hAnsi="Trebuchet MS"/>
          <w:lang w:val="ro-RO"/>
        </w:rPr>
        <w:t>05.02.2024</w:t>
      </w:r>
      <w:r w:rsidRPr="005666CD">
        <w:rPr>
          <w:rFonts w:ascii="Trebuchet MS" w:hAnsi="Trebuchet MS"/>
          <w:lang w:val="ro-RO"/>
        </w:rPr>
        <w:t xml:space="preserve"> și a</w:t>
      </w:r>
      <w:r w:rsidR="004709D9">
        <w:rPr>
          <w:rFonts w:ascii="Trebuchet MS" w:hAnsi="Trebuchet MS"/>
          <w:lang w:val="ro-RO"/>
        </w:rPr>
        <w:t xml:space="preserve"> avizului ANANP – </w:t>
      </w:r>
      <w:r w:rsidR="004709D9" w:rsidRPr="007C3240">
        <w:rPr>
          <w:rFonts w:ascii="Trebuchet MS" w:hAnsi="Trebuchet MS"/>
          <w:lang w:val="ro-RO"/>
        </w:rPr>
        <w:t>ST Neamț nr.11</w:t>
      </w:r>
      <w:r w:rsidRPr="007C3240">
        <w:rPr>
          <w:rFonts w:ascii="Trebuchet MS" w:hAnsi="Trebuchet MS"/>
          <w:lang w:val="ro-RO"/>
        </w:rPr>
        <w:t>/</w:t>
      </w:r>
      <w:r w:rsidR="004709D9" w:rsidRPr="007C3240">
        <w:rPr>
          <w:rFonts w:ascii="Trebuchet MS" w:hAnsi="Trebuchet MS"/>
          <w:lang w:val="ro-RO"/>
        </w:rPr>
        <w:t>21.03.2024</w:t>
      </w:r>
      <w:r w:rsidRPr="007C3240">
        <w:rPr>
          <w:rFonts w:ascii="Trebuchet MS" w:hAnsi="Trebuchet MS"/>
          <w:lang w:val="ro-RO"/>
        </w:rPr>
        <w:t xml:space="preserve"> rezultă următoarele:</w:t>
      </w:r>
    </w:p>
    <w:p w:rsidR="005666CD" w:rsidRPr="005666CD" w:rsidRDefault="005666CD" w:rsidP="00EB27C4">
      <w:pPr>
        <w:pStyle w:val="ListParagraph"/>
        <w:numPr>
          <w:ilvl w:val="0"/>
          <w:numId w:val="19"/>
        </w:numPr>
        <w:suppressAutoHyphens w:val="0"/>
        <w:autoSpaceDE w:val="0"/>
        <w:autoSpaceDN w:val="0"/>
        <w:adjustRightInd w:val="0"/>
        <w:spacing w:after="0" w:line="240" w:lineRule="auto"/>
        <w:ind w:left="0" w:right="-46" w:firstLine="426"/>
        <w:jc w:val="both"/>
        <w:rPr>
          <w:rFonts w:ascii="Trebuchet MS" w:hAnsi="Trebuchet MS"/>
          <w:bCs/>
          <w:lang w:val="es-PY" w:eastAsia="ro-RO"/>
        </w:rPr>
      </w:pPr>
      <w:r w:rsidRPr="005666CD">
        <w:rPr>
          <w:rFonts w:ascii="Trebuchet MS" w:hAnsi="Trebuchet MS"/>
          <w:bCs/>
          <w:lang w:val="es-PY" w:eastAsia="ro-RO"/>
        </w:rPr>
        <w:t xml:space="preserve">obiectivul este amplasat </w:t>
      </w:r>
      <w:r w:rsidR="007C3240" w:rsidRPr="007C3240">
        <w:rPr>
          <w:rFonts w:ascii="Trebuchet MS" w:hAnsi="Trebuchet MS"/>
          <w:bCs/>
          <w:lang w:val="es-PY" w:eastAsia="ro-RO"/>
        </w:rPr>
        <w:t>în extravilanul comunei Tupilați, punct ”Lunca Vlase”, pe terasa inferioară a râului Moldova, cod bazin hidrografic XII -1.040.00.00.00.0, mal stâng, la aproximativ 600 m de râu</w:t>
      </w:r>
      <w:r w:rsidRPr="005666CD">
        <w:rPr>
          <w:rFonts w:ascii="Trebuchet MS" w:hAnsi="Trebuchet MS"/>
          <w:bCs/>
          <w:lang w:val="es-PY" w:eastAsia="ro-RO"/>
        </w:rPr>
        <w:t xml:space="preserve">.        </w:t>
      </w:r>
    </w:p>
    <w:p w:rsidR="005666CD" w:rsidRPr="005666CD" w:rsidRDefault="005666CD" w:rsidP="00EB27C4">
      <w:pPr>
        <w:pStyle w:val="ListParagraph"/>
        <w:numPr>
          <w:ilvl w:val="0"/>
          <w:numId w:val="19"/>
        </w:numPr>
        <w:suppressAutoHyphens w:val="0"/>
        <w:autoSpaceDE w:val="0"/>
        <w:autoSpaceDN w:val="0"/>
        <w:adjustRightInd w:val="0"/>
        <w:spacing w:after="0" w:line="240" w:lineRule="auto"/>
        <w:ind w:left="0" w:right="-46" w:firstLine="360"/>
        <w:jc w:val="both"/>
        <w:rPr>
          <w:rFonts w:ascii="Trebuchet MS" w:hAnsi="Trebuchet MS"/>
        </w:rPr>
      </w:pPr>
      <w:r w:rsidRPr="005666CD">
        <w:rPr>
          <w:rFonts w:ascii="Trebuchet MS" w:hAnsi="Trebuchet MS"/>
          <w:lang w:val="ro-RO"/>
        </w:rPr>
        <w:t>lucrările de excavare a cuvetei iazului nu generează ape uzate industriale. În aceste condiţii emisiile pentru factorul de me</w:t>
      </w:r>
      <w:r w:rsidRPr="005666CD">
        <w:rPr>
          <w:rFonts w:ascii="Trebuchet MS" w:hAnsi="Trebuchet MS"/>
        </w:rPr>
        <w:t>diu apă pot fi considerate nule. Pe suprafaţa amplasamentului se pot produce doar poluări accidentale ale factorului de mediu apă prin scurgerea în mediu a uleiurilor minerale şi a hidrocarburilor de la agregatele utilizate în la excavarea cuvetei iazului. Pentru a preveni poluările accidentale utilajele vor fi menţinute în parametri normali de funcţionare, având inspecţiile şi reviziile tehnice efectuate la zi şi sunt interzise efectuarea reparaţiilor pe suprafaţa amplasamentului.</w:t>
      </w:r>
    </w:p>
    <w:p w:rsidR="005666CD" w:rsidRPr="005666CD" w:rsidRDefault="005666CD" w:rsidP="00EB27C4">
      <w:pPr>
        <w:pStyle w:val="ListParagraph"/>
        <w:numPr>
          <w:ilvl w:val="0"/>
          <w:numId w:val="19"/>
        </w:numPr>
        <w:suppressAutoHyphens w:val="0"/>
        <w:autoSpaceDE w:val="0"/>
        <w:autoSpaceDN w:val="0"/>
        <w:adjustRightInd w:val="0"/>
        <w:spacing w:after="0" w:line="240" w:lineRule="auto"/>
        <w:ind w:left="0" w:right="-46" w:firstLine="284"/>
        <w:jc w:val="both"/>
        <w:rPr>
          <w:rFonts w:ascii="Trebuchet MS" w:eastAsia="ArialMT" w:hAnsi="Trebuchet MS"/>
        </w:rPr>
      </w:pPr>
      <w:r w:rsidRPr="005666CD">
        <w:rPr>
          <w:rFonts w:ascii="Trebuchet MS" w:eastAsia="ArialMT" w:hAnsi="Trebuchet MS"/>
        </w:rPr>
        <w:t>în perioada de funcționare nu există surse de poluare a factorului de mediu apă de suprafață sau subterană. În perioada de funcționare nu există surse de poluare a factorului de mediu apă de suprafață sau subterană. În incinta împrejmuită a iazului piscicol nu vor pătrunde autoturisme sau alte mijloace de transport. În perioada de funcționare a iazului piscicol nu vor fi utilizate substanțe care pot produce impurificarea factorului de mediu apă;</w:t>
      </w:r>
    </w:p>
    <w:p w:rsidR="005666CD" w:rsidRPr="005666CD" w:rsidRDefault="005666CD" w:rsidP="00EB27C4">
      <w:pPr>
        <w:pStyle w:val="ListParagraph"/>
        <w:numPr>
          <w:ilvl w:val="0"/>
          <w:numId w:val="19"/>
        </w:numPr>
        <w:suppressAutoHyphens w:val="0"/>
        <w:autoSpaceDE w:val="0"/>
        <w:autoSpaceDN w:val="0"/>
        <w:adjustRightInd w:val="0"/>
        <w:spacing w:after="0" w:line="240" w:lineRule="auto"/>
        <w:ind w:left="0" w:right="-46" w:firstLine="284"/>
        <w:jc w:val="both"/>
        <w:rPr>
          <w:rFonts w:ascii="Trebuchet MS" w:eastAsia="ArialMT" w:hAnsi="Trebuchet MS"/>
        </w:rPr>
      </w:pPr>
      <w:r w:rsidRPr="005666CD">
        <w:rPr>
          <w:rFonts w:ascii="Trebuchet MS" w:eastAsia="ArialMT" w:hAnsi="Trebuchet MS"/>
        </w:rPr>
        <w:t>evacuarea apei din iaz se face ca urmare a circulaţiei naturale a acviferului freatic, având în vedere valorile parametrilor hidrogeologici. Deoarece hrana pentru peşti este biologică, activitatea de creştere a peştilor din amenajarea piscicolă analizată nu influenţează calitatea apei din stratul freatic, după tranzitarea prin acumularea artificială de apă;</w:t>
      </w:r>
    </w:p>
    <w:p w:rsidR="005666CD" w:rsidRPr="005666CD" w:rsidRDefault="005666CD" w:rsidP="00EB27C4">
      <w:pPr>
        <w:pStyle w:val="ListParagraph"/>
        <w:numPr>
          <w:ilvl w:val="0"/>
          <w:numId w:val="19"/>
        </w:numPr>
        <w:suppressAutoHyphens w:val="0"/>
        <w:autoSpaceDE w:val="0"/>
        <w:autoSpaceDN w:val="0"/>
        <w:adjustRightInd w:val="0"/>
        <w:spacing w:after="0" w:line="240" w:lineRule="auto"/>
        <w:ind w:left="0" w:right="-46" w:firstLine="284"/>
        <w:jc w:val="both"/>
        <w:rPr>
          <w:rFonts w:ascii="Trebuchet MS" w:eastAsia="ArialMT" w:hAnsi="Trebuchet MS"/>
        </w:rPr>
      </w:pPr>
      <w:r w:rsidRPr="005666CD">
        <w:rPr>
          <w:rFonts w:ascii="Trebuchet MS" w:eastAsia="ArialMT" w:hAnsi="Trebuchet MS"/>
        </w:rPr>
        <w:t xml:space="preserve">creșterea peștelui în iazul propus a se realiza se va face în regim semi-natural, cu furajare minimă în scopul utilizării luciului de apă pentru pescuit sportiv. Furajarea se va face numai cu furaje naturale (spărturi de cereale), distribuirea furajelor fiind manuală. Nu se va recolta peștele decât prin </w:t>
      </w:r>
      <w:r w:rsidRPr="005666CD">
        <w:rPr>
          <w:rFonts w:ascii="Trebuchet MS" w:eastAsia="ArialMT" w:hAnsi="Trebuchet MS"/>
        </w:rPr>
        <w:lastRenderedPageBreak/>
        <w:t xml:space="preserve">pescuit sportiv, cu undițe. În perioada de funcționare a iazului piscicol nu vor fi utilizate substanțe care pot produce impurificarea factorului de mediu apă; </w:t>
      </w:r>
    </w:p>
    <w:p w:rsidR="005666CD" w:rsidRPr="005666CD" w:rsidRDefault="005666CD" w:rsidP="00EB27C4">
      <w:pPr>
        <w:pStyle w:val="ListParagraph"/>
        <w:numPr>
          <w:ilvl w:val="0"/>
          <w:numId w:val="19"/>
        </w:numPr>
        <w:suppressAutoHyphens w:val="0"/>
        <w:autoSpaceDE w:val="0"/>
        <w:autoSpaceDN w:val="0"/>
        <w:adjustRightInd w:val="0"/>
        <w:spacing w:after="0" w:line="240" w:lineRule="auto"/>
        <w:ind w:left="0" w:right="-46" w:firstLine="360"/>
        <w:jc w:val="both"/>
        <w:rPr>
          <w:rFonts w:ascii="Trebuchet MS" w:hAnsi="Trebuchet MS"/>
        </w:rPr>
      </w:pPr>
      <w:r w:rsidRPr="005666CD">
        <w:rPr>
          <w:rFonts w:ascii="Trebuchet MS" w:hAnsi="Trebuchet MS"/>
          <w:lang w:val="ro-RO"/>
        </w:rPr>
        <w:t>în zona implementării proiectului nu există surse de impurificare semnificativă a aerului atmosferic. Noxele provenite de la utilajele şi mijloacele de transport folosite, vor fi dispersate datorită specificului geomorfologic al zonei, de largă deschidere. Astfel se reduce impactul asupra calităţii aerului;</w:t>
      </w:r>
    </w:p>
    <w:p w:rsidR="005666CD" w:rsidRPr="005666CD" w:rsidRDefault="005666CD" w:rsidP="00EB27C4">
      <w:pPr>
        <w:pStyle w:val="ListParagraph"/>
        <w:numPr>
          <w:ilvl w:val="0"/>
          <w:numId w:val="19"/>
        </w:numPr>
        <w:suppressAutoHyphens w:val="0"/>
        <w:autoSpaceDE w:val="0"/>
        <w:autoSpaceDN w:val="0"/>
        <w:adjustRightInd w:val="0"/>
        <w:spacing w:after="0" w:line="240" w:lineRule="auto"/>
        <w:ind w:left="0" w:right="-46" w:firstLine="360"/>
        <w:jc w:val="both"/>
        <w:rPr>
          <w:rFonts w:ascii="Trebuchet MS" w:hAnsi="Trebuchet MS"/>
        </w:rPr>
      </w:pPr>
      <w:r w:rsidRPr="005666CD">
        <w:rPr>
          <w:rFonts w:ascii="Trebuchet MS" w:eastAsia="TimesNewRoman" w:hAnsi="Trebuchet MS"/>
          <w:lang w:val="ro-RO"/>
        </w:rPr>
        <w:t>în etapa de funcţionare a amenajării piscicole nu există surse de poluare a factorului de mediu aer;</w:t>
      </w:r>
    </w:p>
    <w:p w:rsidR="005666CD" w:rsidRPr="005666CD" w:rsidRDefault="005666CD" w:rsidP="00EB27C4">
      <w:pPr>
        <w:pStyle w:val="ListParagraph"/>
        <w:numPr>
          <w:ilvl w:val="0"/>
          <w:numId w:val="19"/>
        </w:numPr>
        <w:suppressAutoHyphens w:val="0"/>
        <w:autoSpaceDE w:val="0"/>
        <w:autoSpaceDN w:val="0"/>
        <w:adjustRightInd w:val="0"/>
        <w:spacing w:after="0" w:line="240" w:lineRule="auto"/>
        <w:ind w:left="0" w:right="-46" w:firstLine="360"/>
        <w:jc w:val="both"/>
        <w:rPr>
          <w:rFonts w:ascii="Trebuchet MS" w:hAnsi="Trebuchet MS"/>
        </w:rPr>
      </w:pPr>
      <w:r w:rsidRPr="005666CD">
        <w:rPr>
          <w:rFonts w:ascii="Trebuchet MS" w:hAnsi="Trebuchet MS"/>
        </w:rPr>
        <w:t>în etapa de amenajare a cuvetei iazului şi până la finalizarea acestora  pe amplasament se vor produce zgomote determinate de funcţionarea motoarelor şi încărcarea basculantelor cu agregate. Pe amplasament nu se vor produce zgomote în mod continuu, emisiile sonore fiind generate în timpul programului de lucru;</w:t>
      </w:r>
    </w:p>
    <w:p w:rsidR="005666CD" w:rsidRPr="005666CD" w:rsidRDefault="005666CD" w:rsidP="00EB27C4">
      <w:pPr>
        <w:pStyle w:val="ListParagraph"/>
        <w:numPr>
          <w:ilvl w:val="0"/>
          <w:numId w:val="19"/>
        </w:numPr>
        <w:suppressAutoHyphens w:val="0"/>
        <w:spacing w:after="0" w:line="240" w:lineRule="auto"/>
        <w:ind w:left="0" w:firstLine="360"/>
        <w:jc w:val="both"/>
        <w:rPr>
          <w:rFonts w:ascii="Trebuchet MS" w:hAnsi="Trebuchet MS"/>
          <w:lang w:val="ro-RO"/>
        </w:rPr>
      </w:pPr>
      <w:r w:rsidRPr="005666CD">
        <w:rPr>
          <w:rFonts w:ascii="Trebuchet MS" w:hAnsi="Trebuchet MS"/>
          <w:lang w:val="ro-RO"/>
        </w:rPr>
        <w:t>în perioada de funcționare pe suprafața amplasamentului nu se vor produce zgomote;</w:t>
      </w:r>
    </w:p>
    <w:p w:rsidR="005666CD" w:rsidRPr="005666CD" w:rsidRDefault="005666CD" w:rsidP="00EB27C4">
      <w:pPr>
        <w:pStyle w:val="ListParagraph"/>
        <w:numPr>
          <w:ilvl w:val="0"/>
          <w:numId w:val="19"/>
        </w:numPr>
        <w:suppressAutoHyphens w:val="0"/>
        <w:spacing w:after="0" w:line="240" w:lineRule="auto"/>
        <w:ind w:left="0" w:firstLine="360"/>
        <w:jc w:val="both"/>
        <w:rPr>
          <w:rFonts w:ascii="Trebuchet MS" w:hAnsi="Trebuchet MS"/>
          <w:lang w:val="ro-RO"/>
        </w:rPr>
      </w:pPr>
      <w:r w:rsidRPr="005666CD">
        <w:rPr>
          <w:rFonts w:ascii="Trebuchet MS" w:hAnsi="Trebuchet MS"/>
          <w:lang w:val="ro-RO"/>
        </w:rPr>
        <w:t>în perioada de amenajare a cuvetei iazului impactul asupra factorului de mediu sol va fi unul fizic concretizat prin îndepărtarea copertei şi prin excavarea cuvetei iazului;</w:t>
      </w:r>
    </w:p>
    <w:p w:rsidR="005666CD" w:rsidRPr="005666CD" w:rsidRDefault="005666CD" w:rsidP="00EB27C4">
      <w:pPr>
        <w:pStyle w:val="ListParagraph"/>
        <w:numPr>
          <w:ilvl w:val="0"/>
          <w:numId w:val="19"/>
        </w:numPr>
        <w:suppressAutoHyphens w:val="0"/>
        <w:spacing w:after="0" w:line="240" w:lineRule="auto"/>
        <w:ind w:left="0" w:firstLine="360"/>
        <w:jc w:val="both"/>
        <w:rPr>
          <w:rFonts w:ascii="Trebuchet MS" w:hAnsi="Trebuchet MS"/>
          <w:lang w:val="ro-RO"/>
        </w:rPr>
      </w:pPr>
      <w:r w:rsidRPr="005666CD">
        <w:rPr>
          <w:rFonts w:ascii="Trebuchet MS" w:hAnsi="Trebuchet MS"/>
          <w:lang w:val="ro-RO"/>
        </w:rPr>
        <w:t>în perioada de funcționare nu se vor produce poluări ale factorului de mediu sol;</w:t>
      </w:r>
    </w:p>
    <w:p w:rsidR="005666CD" w:rsidRPr="005666CD" w:rsidRDefault="005666CD" w:rsidP="005666CD">
      <w:pPr>
        <w:autoSpaceDE w:val="0"/>
        <w:autoSpaceDN w:val="0"/>
        <w:adjustRightInd w:val="0"/>
        <w:spacing w:after="0" w:line="240" w:lineRule="auto"/>
        <w:jc w:val="both"/>
        <w:rPr>
          <w:rFonts w:ascii="Trebuchet MS" w:hAnsi="Trebuchet MS"/>
          <w:lang w:val="ro-RO"/>
        </w:rPr>
      </w:pPr>
      <w:r w:rsidRPr="005666CD">
        <w:rPr>
          <w:rFonts w:ascii="Trebuchet MS" w:hAnsi="Trebuchet MS"/>
          <w:b/>
          <w:bCs/>
          <w:lang w:val="ro-RO"/>
        </w:rPr>
        <w:t>Compatibilitatea cu obiectivele de protecție a sitului Natura 2000</w:t>
      </w:r>
    </w:p>
    <w:p w:rsidR="007C3240" w:rsidRDefault="005666CD" w:rsidP="005666CD">
      <w:pPr>
        <w:autoSpaceDE w:val="0"/>
        <w:autoSpaceDN w:val="0"/>
        <w:adjustRightInd w:val="0"/>
        <w:spacing w:after="0" w:line="240" w:lineRule="auto"/>
        <w:ind w:firstLine="720"/>
        <w:jc w:val="both"/>
        <w:rPr>
          <w:rFonts w:ascii="Trebuchet MS" w:hAnsi="Trebuchet MS"/>
          <w:lang w:val="ro-RO"/>
        </w:rPr>
      </w:pPr>
      <w:r w:rsidRPr="005666CD">
        <w:rPr>
          <w:rFonts w:ascii="Trebuchet MS" w:hAnsi="Trebuchet MS"/>
          <w:lang w:val="ro-RO"/>
        </w:rPr>
        <w:t xml:space="preserve">Proiectul propus intră sub incidenţa art. 28 din O.U.G. nr. 57/2007 privind regimul ariilor naturale protejate, conservarea habitatelor naturale, a florei şi faunei sălbatice, cu modificările şi completările ulterioare, amplasamentul acestuia fiind situat  </w:t>
      </w:r>
      <w:r w:rsidR="007C3240" w:rsidRPr="007C3240">
        <w:rPr>
          <w:rFonts w:ascii="Trebuchet MS" w:hAnsi="Trebuchet MS"/>
          <w:lang w:val="ro-RO"/>
        </w:rPr>
        <w:t xml:space="preserve">în vecinătatea ariei naturale protejată ROSAC0364(ROSCI0364) Râul Moldova între Tupilați și Roman </w:t>
      </w:r>
    </w:p>
    <w:p w:rsidR="005666CD" w:rsidRPr="005666CD" w:rsidRDefault="00B025C8" w:rsidP="005666CD">
      <w:pPr>
        <w:autoSpaceDE w:val="0"/>
        <w:autoSpaceDN w:val="0"/>
        <w:adjustRightInd w:val="0"/>
        <w:spacing w:after="0" w:line="240" w:lineRule="auto"/>
        <w:ind w:firstLine="720"/>
        <w:jc w:val="both"/>
        <w:rPr>
          <w:rFonts w:ascii="Trebuchet MS" w:hAnsi="Trebuchet MS"/>
          <w:lang w:val="ro-RO"/>
        </w:rPr>
      </w:pPr>
      <w:r w:rsidRPr="00B025C8">
        <w:rPr>
          <w:rFonts w:ascii="Trebuchet MS" w:hAnsi="Trebuchet MS"/>
          <w:bCs/>
          <w:lang w:val="ro-RO"/>
        </w:rPr>
        <w:t>Ordinul Ministrului Mediului și pădurilor nr. 1554/2016 privind aprobarea Planului de management și a Regulamentului sitului Natura 2000 ROSCI0364 Râul Moldova între Tupilați și Roman,</w:t>
      </w:r>
      <w:r w:rsidR="005666CD" w:rsidRPr="005666CD">
        <w:rPr>
          <w:rFonts w:ascii="Trebuchet MS" w:hAnsi="Trebuchet MS"/>
          <w:lang w:val="ro-RO"/>
        </w:rPr>
        <w:t>sunt prevăzute și măsurile /restricțiile referitoare la exploatarea agregatelor minerale:</w:t>
      </w:r>
    </w:p>
    <w:p w:rsidR="00B025C8" w:rsidRPr="00B025C8" w:rsidRDefault="00B025C8" w:rsidP="00EB27C4">
      <w:pPr>
        <w:pStyle w:val="ListParagraph"/>
        <w:numPr>
          <w:ilvl w:val="0"/>
          <w:numId w:val="19"/>
        </w:numPr>
        <w:spacing w:after="0"/>
        <w:ind w:left="0" w:firstLine="426"/>
        <w:jc w:val="both"/>
        <w:rPr>
          <w:rFonts w:ascii="Trebuchet MS" w:hAnsi="Trebuchet MS"/>
        </w:rPr>
      </w:pPr>
      <w:r w:rsidRPr="00B025C8">
        <w:rPr>
          <w:rFonts w:ascii="Trebuchet MS" w:hAnsi="Trebuchet MS"/>
        </w:rPr>
        <w:t xml:space="preserve">este interzisă ocuparea/folosirea altor suprafețe de teren din aria naturală protejată </w:t>
      </w:r>
      <w:r w:rsidRPr="00B025C8">
        <w:rPr>
          <w:rFonts w:ascii="Trebuchet MS" w:hAnsi="Trebuchet MS"/>
          <w:b/>
        </w:rPr>
        <w:t xml:space="preserve">ROSAC0364(ROSCI0364) Râul Moldova între Tupilați şi Roman, </w:t>
      </w:r>
      <w:r w:rsidRPr="00B025C8">
        <w:rPr>
          <w:rFonts w:ascii="Trebuchet MS" w:hAnsi="Trebuchet MS"/>
        </w:rPr>
        <w:t>pentru realizarea de depozite de agregate minerale, materiale reziduale, nămoluri, pământ vegetal, agregate minerale nevalorificabile economic, sau a altor tipuri de reziduuri</w:t>
      </w:r>
      <w:r w:rsidRPr="00B025C8">
        <w:rPr>
          <w:rFonts w:ascii="Trebuchet MS" w:hAnsi="Trebuchet MS"/>
          <w:b/>
        </w:rPr>
        <w:t>;</w:t>
      </w:r>
    </w:p>
    <w:p w:rsidR="00B025C8" w:rsidRPr="00B025C8" w:rsidRDefault="00B025C8" w:rsidP="00EB27C4">
      <w:pPr>
        <w:pStyle w:val="ListParagraph"/>
        <w:numPr>
          <w:ilvl w:val="0"/>
          <w:numId w:val="19"/>
        </w:numPr>
        <w:spacing w:after="0"/>
        <w:ind w:left="0" w:firstLine="426"/>
        <w:jc w:val="both"/>
        <w:rPr>
          <w:rFonts w:ascii="Trebuchet MS" w:hAnsi="Trebuchet MS"/>
        </w:rPr>
      </w:pPr>
      <w:r w:rsidRPr="00B025C8">
        <w:rPr>
          <w:rFonts w:ascii="Trebuchet MS" w:eastAsia="MS Mincho" w:hAnsi="Trebuchet MS"/>
          <w:bCs/>
          <w:kern w:val="3"/>
        </w:rPr>
        <w:t xml:space="preserve">se interzice popularea iazului cu specii invazive de pești precum </w:t>
      </w:r>
      <w:r w:rsidRPr="00B025C8">
        <w:rPr>
          <w:rFonts w:ascii="Trebuchet MS" w:eastAsia="MS Mincho" w:hAnsi="Trebuchet MS"/>
          <w:bCs/>
          <w:i/>
          <w:kern w:val="3"/>
        </w:rPr>
        <w:t>Carassius gibelio</w:t>
      </w:r>
      <w:r w:rsidRPr="00B025C8">
        <w:rPr>
          <w:rFonts w:ascii="Trebuchet MS" w:eastAsia="MS Mincho" w:hAnsi="Trebuchet MS"/>
          <w:bCs/>
          <w:kern w:val="3"/>
        </w:rPr>
        <w:t xml:space="preserve"> (caras), </w:t>
      </w:r>
      <w:r w:rsidRPr="00B025C8">
        <w:rPr>
          <w:rFonts w:ascii="Trebuchet MS" w:eastAsia="MS Mincho" w:hAnsi="Trebuchet MS"/>
          <w:bCs/>
          <w:i/>
          <w:kern w:val="3"/>
        </w:rPr>
        <w:t>Pseudorasbora parva</w:t>
      </w:r>
      <w:r w:rsidRPr="00B025C8">
        <w:rPr>
          <w:rFonts w:ascii="Trebuchet MS" w:eastAsia="MS Mincho" w:hAnsi="Trebuchet MS"/>
          <w:bCs/>
          <w:kern w:val="3"/>
        </w:rPr>
        <w:t xml:space="preserve"> (murgoiul bălțat), </w:t>
      </w:r>
      <w:r w:rsidRPr="00B025C8">
        <w:rPr>
          <w:rFonts w:ascii="Trebuchet MS" w:eastAsia="MS Mincho" w:hAnsi="Trebuchet MS"/>
          <w:bCs/>
          <w:i/>
          <w:kern w:val="3"/>
        </w:rPr>
        <w:t>Lepomis gibbosus</w:t>
      </w:r>
      <w:r w:rsidRPr="00B025C8">
        <w:rPr>
          <w:rFonts w:ascii="Trebuchet MS" w:eastAsia="MS Mincho" w:hAnsi="Trebuchet MS"/>
          <w:bCs/>
          <w:kern w:val="3"/>
        </w:rPr>
        <w:t xml:space="preserve"> (biban soare), </w:t>
      </w:r>
      <w:r w:rsidRPr="00B025C8">
        <w:rPr>
          <w:rFonts w:ascii="Trebuchet MS" w:eastAsia="MS Mincho" w:hAnsi="Trebuchet MS"/>
          <w:bCs/>
          <w:i/>
          <w:kern w:val="3"/>
        </w:rPr>
        <w:t>Ictalurus nebulosus</w:t>
      </w:r>
      <w:r w:rsidRPr="00B025C8">
        <w:rPr>
          <w:rFonts w:ascii="Trebuchet MS" w:eastAsia="MS Mincho" w:hAnsi="Trebuchet MS"/>
          <w:bCs/>
          <w:kern w:val="3"/>
        </w:rPr>
        <w:t xml:space="preserve"> (somn pitic) și altele asemenea;</w:t>
      </w:r>
    </w:p>
    <w:p w:rsidR="00B025C8" w:rsidRPr="00B025C8" w:rsidRDefault="00B025C8" w:rsidP="00EB27C4">
      <w:pPr>
        <w:pStyle w:val="ListParagraph"/>
        <w:numPr>
          <w:ilvl w:val="0"/>
          <w:numId w:val="19"/>
        </w:numPr>
        <w:spacing w:after="0"/>
        <w:ind w:left="0" w:firstLine="426"/>
        <w:jc w:val="both"/>
        <w:rPr>
          <w:rFonts w:ascii="Trebuchet MS" w:hAnsi="Trebuchet MS"/>
        </w:rPr>
      </w:pPr>
      <w:r w:rsidRPr="00B025C8">
        <w:rPr>
          <w:rFonts w:ascii="Trebuchet MS" w:eastAsia="MS Mincho" w:hAnsi="Trebuchet MS"/>
          <w:bCs/>
          <w:kern w:val="3"/>
        </w:rPr>
        <w:t>se interzice deversarea apei provenită din iaz în cursul de apă al râului Moldova;</w:t>
      </w:r>
    </w:p>
    <w:p w:rsidR="00B025C8" w:rsidRPr="00B025C8" w:rsidRDefault="00B025C8" w:rsidP="00EB27C4">
      <w:pPr>
        <w:pStyle w:val="ListParagraph"/>
        <w:numPr>
          <w:ilvl w:val="0"/>
          <w:numId w:val="19"/>
        </w:numPr>
        <w:spacing w:after="0"/>
        <w:ind w:left="0" w:firstLine="426"/>
        <w:jc w:val="both"/>
        <w:rPr>
          <w:rFonts w:ascii="Trebuchet MS" w:hAnsi="Trebuchet MS"/>
        </w:rPr>
      </w:pPr>
      <w:r w:rsidRPr="00B025C8">
        <w:rPr>
          <w:rFonts w:ascii="Trebuchet MS" w:hAnsi="Trebuchet MS"/>
        </w:rPr>
        <w:t>se va respecta cu strictețe traseul căii de acces și transport al agregatelor menționat în Memoriul de prezentare; pe suprafața ariei naturale protejate protejată</w:t>
      </w:r>
      <w:r w:rsidRPr="00B025C8">
        <w:rPr>
          <w:rFonts w:ascii="Trebuchet MS" w:hAnsi="Trebuchet MS"/>
          <w:b/>
        </w:rPr>
        <w:t xml:space="preserve"> ROSAC0364 (ROSCI0364) Râul Moldova între Tupilați și Roman </w:t>
      </w:r>
      <w:r w:rsidRPr="00B025C8">
        <w:rPr>
          <w:rFonts w:ascii="Trebuchet MS" w:hAnsi="Trebuchet MS"/>
        </w:rPr>
        <w:t xml:space="preserve">este interzisă amenajarea de drumuri noi de acces la perimetrul de exploatare și amenajarea de traverse temporare de acces, din tuburi de beton, peste râul Moldova; </w:t>
      </w:r>
    </w:p>
    <w:p w:rsidR="00B025C8" w:rsidRPr="00B025C8" w:rsidRDefault="00B025C8" w:rsidP="00EB27C4">
      <w:pPr>
        <w:pStyle w:val="ListParagraph"/>
        <w:numPr>
          <w:ilvl w:val="0"/>
          <w:numId w:val="19"/>
        </w:numPr>
        <w:spacing w:after="0"/>
        <w:ind w:left="0" w:firstLine="426"/>
        <w:jc w:val="both"/>
        <w:rPr>
          <w:rFonts w:ascii="Trebuchet MS" w:hAnsi="Trebuchet MS"/>
        </w:rPr>
      </w:pPr>
      <w:r w:rsidRPr="00B025C8">
        <w:rPr>
          <w:rFonts w:ascii="Trebuchet MS" w:hAnsi="Trebuchet MS"/>
        </w:rPr>
        <w:t xml:space="preserve">sunt interzise schimburile de lubrifianți și reparațiile utilajelor și ale mijloacelor de transport utilizate în procesul tehnologic pe suprafața ariei naturale protejate </w:t>
      </w:r>
      <w:r w:rsidRPr="00B025C8">
        <w:rPr>
          <w:rFonts w:ascii="Trebuchet MS" w:hAnsi="Trebuchet MS"/>
          <w:b/>
        </w:rPr>
        <w:t>ROSAC0364(ROSCI0364) Râul Moldova între Tupilați și Roman</w:t>
      </w:r>
      <w:r w:rsidRPr="00B025C8">
        <w:rPr>
          <w:rFonts w:ascii="Trebuchet MS" w:hAnsi="Trebuchet MS"/>
          <w:kern w:val="3"/>
        </w:rPr>
        <w:t>;</w:t>
      </w:r>
    </w:p>
    <w:p w:rsidR="00B025C8" w:rsidRPr="00B025C8" w:rsidRDefault="00B025C8" w:rsidP="00EB27C4">
      <w:pPr>
        <w:pStyle w:val="ListParagraph"/>
        <w:numPr>
          <w:ilvl w:val="0"/>
          <w:numId w:val="19"/>
        </w:numPr>
        <w:spacing w:after="0"/>
        <w:ind w:left="0" w:firstLine="426"/>
        <w:jc w:val="both"/>
        <w:rPr>
          <w:rFonts w:ascii="Trebuchet MS" w:hAnsi="Trebuchet MS"/>
        </w:rPr>
      </w:pPr>
      <w:r w:rsidRPr="00B025C8">
        <w:rPr>
          <w:rFonts w:ascii="Trebuchet MS" w:hAnsi="Trebuchet MS"/>
          <w:kern w:val="3"/>
        </w:rPr>
        <w:t xml:space="preserve">este interzisă deversarea oricăror substanțe, ape uzate neepurate, nămoluri și alte asemenea în aria naturală protejată </w:t>
      </w:r>
      <w:r w:rsidRPr="00B025C8">
        <w:rPr>
          <w:rFonts w:ascii="Trebuchet MS" w:hAnsi="Trebuchet MS"/>
          <w:b/>
        </w:rPr>
        <w:t>ROSAC0364(ROSCI0364) Râul Moldova între Tupilați și Roman</w:t>
      </w:r>
      <w:r w:rsidRPr="00B025C8">
        <w:rPr>
          <w:rFonts w:ascii="Trebuchet MS" w:eastAsia="MS Mincho" w:hAnsi="Trebuchet MS"/>
          <w:b/>
          <w:bCs/>
          <w:kern w:val="3"/>
        </w:rPr>
        <w:t>;</w:t>
      </w:r>
      <w:r w:rsidRPr="00B025C8">
        <w:rPr>
          <w:rFonts w:ascii="Trebuchet MS" w:hAnsi="Trebuchet MS"/>
          <w:kern w:val="3"/>
        </w:rPr>
        <w:t xml:space="preserve"> </w:t>
      </w:r>
    </w:p>
    <w:p w:rsidR="00B025C8" w:rsidRPr="00B025C8" w:rsidRDefault="00B025C8" w:rsidP="00EB27C4">
      <w:pPr>
        <w:pStyle w:val="ListParagraph"/>
        <w:numPr>
          <w:ilvl w:val="0"/>
          <w:numId w:val="19"/>
        </w:numPr>
        <w:spacing w:after="0"/>
        <w:ind w:left="0" w:firstLine="426"/>
        <w:jc w:val="both"/>
        <w:rPr>
          <w:rFonts w:ascii="Trebuchet MS" w:hAnsi="Trebuchet MS"/>
        </w:rPr>
      </w:pPr>
      <w:r w:rsidRPr="00B025C8">
        <w:rPr>
          <w:rFonts w:ascii="Trebuchet MS" w:hAnsi="Trebuchet MS"/>
        </w:rPr>
        <w:t xml:space="preserve">este interzisă depozitarea deșeurilor pe suprafața </w:t>
      </w:r>
      <w:r w:rsidRPr="00B025C8">
        <w:rPr>
          <w:rFonts w:ascii="Trebuchet MS" w:eastAsia="MS Mincho" w:hAnsi="Trebuchet MS"/>
          <w:bCs/>
          <w:kern w:val="3"/>
        </w:rPr>
        <w:t xml:space="preserve">sitului Natura 2000 </w:t>
      </w:r>
      <w:r w:rsidRPr="00B025C8">
        <w:rPr>
          <w:rFonts w:ascii="Trebuchet MS" w:hAnsi="Trebuchet MS"/>
          <w:b/>
        </w:rPr>
        <w:t>ROSAC0364 (ROSCI0364) Râul Moldova între Tupilați și Roman</w:t>
      </w:r>
      <w:r w:rsidRPr="00B025C8">
        <w:rPr>
          <w:rFonts w:ascii="Trebuchet MS" w:eastAsia="MS Mincho" w:hAnsi="Trebuchet MS"/>
          <w:b/>
          <w:bCs/>
          <w:kern w:val="3"/>
        </w:rPr>
        <w:t>.</w:t>
      </w:r>
      <w:r w:rsidRPr="00B025C8">
        <w:rPr>
          <w:rFonts w:ascii="Trebuchet MS" w:hAnsi="Trebuchet MS"/>
        </w:rPr>
        <w:t xml:space="preserve"> Gestionarea deșeurilor tehnologice și a celor menajere se va realiza conform legislației în vigoare - OUG nr. 92/2021- privind regimul deşeurilor;</w:t>
      </w:r>
    </w:p>
    <w:p w:rsidR="00B025C8" w:rsidRPr="00B025C8" w:rsidRDefault="00B025C8" w:rsidP="00EB27C4">
      <w:pPr>
        <w:pStyle w:val="ListParagraph"/>
        <w:numPr>
          <w:ilvl w:val="0"/>
          <w:numId w:val="19"/>
        </w:numPr>
        <w:spacing w:after="0"/>
        <w:ind w:left="0" w:firstLine="426"/>
        <w:jc w:val="both"/>
        <w:rPr>
          <w:rFonts w:ascii="Trebuchet MS" w:hAnsi="Trebuchet MS"/>
        </w:rPr>
      </w:pPr>
      <w:r w:rsidRPr="00B025C8">
        <w:rPr>
          <w:rFonts w:ascii="Trebuchet MS" w:hAnsi="Trebuchet MS"/>
        </w:rPr>
        <w:t>în cazul producerii unor accidente susceptibile a avea un impact negativ asupra obiectivelor de conservare din</w:t>
      </w:r>
      <w:r w:rsidRPr="00B025C8">
        <w:rPr>
          <w:rFonts w:ascii="Trebuchet MS" w:hAnsi="Trebuchet MS"/>
          <w:b/>
        </w:rPr>
        <w:t xml:space="preserve"> ROSAC0364(ROSCI0364) Râul Moldova între Tupilați și Roman,</w:t>
      </w:r>
      <w:r w:rsidRPr="00B025C8">
        <w:rPr>
          <w:rFonts w:ascii="Trebuchet MS" w:hAnsi="Trebuchet MS"/>
        </w:rPr>
        <w:t xml:space="preserve"> titularul are obligația să ia în regim de urgență toate măsurile necesare pentru eliminarea/ limitarea efectelor negative și să anunțe ANANP în 24 ore de la constatare. </w:t>
      </w:r>
      <w:r w:rsidRPr="00B025C8">
        <w:rPr>
          <w:rFonts w:ascii="Trebuchet MS" w:hAnsi="Trebuchet MS"/>
          <w:lang w:val="pt-BR"/>
        </w:rPr>
        <w:t xml:space="preserve">Totodată, titularului îi revine </w:t>
      </w:r>
      <w:r w:rsidRPr="00B025C8">
        <w:rPr>
          <w:rFonts w:ascii="Trebuchet MS" w:hAnsi="Trebuchet MS"/>
        </w:rPr>
        <w:t xml:space="preserve">obligația de a suporta </w:t>
      </w:r>
      <w:r w:rsidRPr="00B025C8">
        <w:rPr>
          <w:rFonts w:ascii="Trebuchet MS" w:hAnsi="Trebuchet MS"/>
        </w:rPr>
        <w:lastRenderedPageBreak/>
        <w:t xml:space="preserve">costurile necesare readucerii într-o stare de conservare favorabilă a populațiilor speciilor ce fac obiectul desemnării </w:t>
      </w:r>
      <w:r w:rsidRPr="00B025C8">
        <w:rPr>
          <w:rFonts w:ascii="Trebuchet MS" w:eastAsia="MS Mincho" w:hAnsi="Trebuchet MS"/>
          <w:bCs/>
        </w:rPr>
        <w:t>acestui sit.</w:t>
      </w:r>
    </w:p>
    <w:p w:rsidR="005666CD" w:rsidRPr="005666CD" w:rsidRDefault="005666CD" w:rsidP="005666CD">
      <w:pPr>
        <w:autoSpaceDE w:val="0"/>
        <w:autoSpaceDN w:val="0"/>
        <w:adjustRightInd w:val="0"/>
        <w:spacing w:after="0" w:line="240" w:lineRule="auto"/>
        <w:jc w:val="both"/>
        <w:rPr>
          <w:rFonts w:ascii="Trebuchet MS" w:hAnsi="Trebuchet MS"/>
          <w:b/>
          <w:bCs/>
          <w:lang w:val="ro-RO"/>
        </w:rPr>
      </w:pPr>
      <w:r w:rsidRPr="00B025C8">
        <w:rPr>
          <w:rFonts w:ascii="Trebuchet MS" w:hAnsi="Trebuchet MS"/>
          <w:b/>
          <w:bCs/>
          <w:highlight w:val="yellow"/>
          <w:lang w:val="ro-RO"/>
        </w:rPr>
        <w:t>Luarea în considerare a impactului direct, indirect și cumulat cu al celorlalte activități existente în zonă etc./cumularea impactului cu impactul altor proiecte existente și/sau aprobate</w:t>
      </w:r>
    </w:p>
    <w:p w:rsidR="0071083E" w:rsidRPr="0071083E" w:rsidRDefault="0071083E" w:rsidP="0071083E">
      <w:pPr>
        <w:spacing w:after="0"/>
        <w:rPr>
          <w:rFonts w:ascii="Trebuchet MS" w:hAnsi="Trebuchet MS"/>
        </w:rPr>
      </w:pPr>
      <w:r w:rsidRPr="0071083E">
        <w:rPr>
          <w:rFonts w:ascii="Trebuchet MS" w:hAnsi="Trebuchet MS"/>
        </w:rPr>
        <w:t>În zona propusă pentru implementarea proiectului analizat exită următoarele proiecte:</w:t>
      </w:r>
    </w:p>
    <w:p w:rsidR="0071083E" w:rsidRPr="0071083E" w:rsidRDefault="0071083E" w:rsidP="00EB27C4">
      <w:pPr>
        <w:pStyle w:val="ListParagraph"/>
        <w:numPr>
          <w:ilvl w:val="0"/>
          <w:numId w:val="19"/>
        </w:numPr>
        <w:shd w:val="clear" w:color="auto" w:fill="FFFFFF"/>
        <w:adjustRightInd w:val="0"/>
        <w:spacing w:after="0"/>
        <w:ind w:left="0" w:firstLine="360"/>
        <w:jc w:val="both"/>
        <w:rPr>
          <w:rFonts w:ascii="Trebuchet MS" w:hAnsi="Trebuchet MS"/>
          <w:lang w:val="ro-RO"/>
        </w:rPr>
      </w:pPr>
      <w:r w:rsidRPr="0071083E">
        <w:rPr>
          <w:rFonts w:ascii="Trebuchet MS" w:hAnsi="Trebuchet MS"/>
          <w:lang w:val="ro-RO"/>
        </w:rPr>
        <w:t>la 1,5 km vest de amplasament se află stația de sortare aparținând titularului de proiect, care se alimentează cu apă din râul Moldova și evacuează apele uzate tehnologice epurate în râul Moldova;</w:t>
      </w:r>
    </w:p>
    <w:p w:rsidR="0071083E" w:rsidRPr="0071083E" w:rsidRDefault="0071083E" w:rsidP="00EB27C4">
      <w:pPr>
        <w:pStyle w:val="ListParagraph"/>
        <w:numPr>
          <w:ilvl w:val="0"/>
          <w:numId w:val="19"/>
        </w:numPr>
        <w:shd w:val="clear" w:color="auto" w:fill="FFFFFF"/>
        <w:adjustRightInd w:val="0"/>
        <w:spacing w:after="0"/>
        <w:ind w:left="0" w:firstLine="360"/>
        <w:jc w:val="both"/>
        <w:rPr>
          <w:rFonts w:ascii="Trebuchet MS" w:hAnsi="Trebuchet MS"/>
          <w:lang w:val="ro-RO"/>
        </w:rPr>
      </w:pPr>
      <w:r w:rsidRPr="0071083E">
        <w:rPr>
          <w:rFonts w:ascii="Trebuchet MS" w:hAnsi="Trebuchet MS"/>
          <w:lang w:val="ro-RO"/>
        </w:rPr>
        <w:t>la 1 km vest, se află în execuție, un iaz piscicol ce aparține de SC Caius SRL, cu alimentare din freatic;</w:t>
      </w:r>
    </w:p>
    <w:p w:rsidR="0071083E" w:rsidRPr="0071083E" w:rsidRDefault="0071083E" w:rsidP="00EB27C4">
      <w:pPr>
        <w:pStyle w:val="ListParagraph"/>
        <w:numPr>
          <w:ilvl w:val="0"/>
          <w:numId w:val="19"/>
        </w:numPr>
        <w:shd w:val="clear" w:color="auto" w:fill="FFFFFF"/>
        <w:adjustRightInd w:val="0"/>
        <w:spacing w:after="0"/>
        <w:ind w:left="0" w:firstLine="360"/>
        <w:jc w:val="both"/>
        <w:rPr>
          <w:rFonts w:ascii="Trebuchet MS" w:hAnsi="Trebuchet MS"/>
          <w:lang w:val="ro-RO"/>
        </w:rPr>
      </w:pPr>
      <w:r w:rsidRPr="0071083E">
        <w:rPr>
          <w:rFonts w:ascii="Trebuchet MS" w:hAnsi="Trebuchet MS"/>
          <w:lang w:val="ro-RO"/>
        </w:rPr>
        <w:t>la 850 m vest, se află o fermă piscicolă finalizată, cu alimentare din freatic aparținând de SC Caius SRL;</w:t>
      </w:r>
    </w:p>
    <w:p w:rsidR="0071083E" w:rsidRPr="0071083E" w:rsidRDefault="0071083E" w:rsidP="00EB27C4">
      <w:pPr>
        <w:pStyle w:val="ListParagraph"/>
        <w:numPr>
          <w:ilvl w:val="0"/>
          <w:numId w:val="19"/>
        </w:numPr>
        <w:shd w:val="clear" w:color="auto" w:fill="FFFFFF"/>
        <w:adjustRightInd w:val="0"/>
        <w:spacing w:after="0"/>
        <w:ind w:left="0" w:firstLine="360"/>
        <w:jc w:val="both"/>
        <w:rPr>
          <w:rFonts w:ascii="Trebuchet MS" w:hAnsi="Trebuchet MS"/>
          <w:lang w:val="ro-RO"/>
        </w:rPr>
      </w:pPr>
      <w:r w:rsidRPr="0071083E">
        <w:rPr>
          <w:rFonts w:ascii="Trebuchet MS" w:hAnsi="Trebuchet MS"/>
          <w:lang w:val="ro-RO"/>
        </w:rPr>
        <w:t>la 400 m vest de amplasament se află ferma piscicolă sinalizată, cu alimentare din freatic aparținând de SC Gesameg SRL;</w:t>
      </w:r>
    </w:p>
    <w:p w:rsidR="0071083E" w:rsidRPr="0071083E" w:rsidRDefault="0071083E" w:rsidP="00EB27C4">
      <w:pPr>
        <w:pStyle w:val="ListParagraph"/>
        <w:numPr>
          <w:ilvl w:val="0"/>
          <w:numId w:val="19"/>
        </w:numPr>
        <w:shd w:val="clear" w:color="auto" w:fill="FFFFFF"/>
        <w:adjustRightInd w:val="0"/>
        <w:spacing w:after="0"/>
        <w:ind w:left="0" w:firstLine="360"/>
        <w:jc w:val="both"/>
        <w:rPr>
          <w:rFonts w:ascii="Trebuchet MS" w:hAnsi="Trebuchet MS"/>
          <w:lang w:val="ro-RO"/>
        </w:rPr>
      </w:pPr>
      <w:r w:rsidRPr="0071083E">
        <w:rPr>
          <w:rFonts w:ascii="Trebuchet MS" w:hAnsi="Trebuchet MS"/>
          <w:lang w:val="ro-RO"/>
        </w:rPr>
        <w:t>la 1,9 km sud est de amplasament se află două iazuri piscicole cu alimentare din acviferul freatic, în curs de execuție și stația de sortare (care se alimentează din freatic și evacuează apele uzate tehnologic epurate în râul Moldova) aparținând de SC Edaca SRL, precum și iazul piscicol cu alimentare din freatic, aflat în proces de extindere aparținînd de SC Pescărușul DEL SRL;</w:t>
      </w:r>
    </w:p>
    <w:p w:rsidR="0071083E" w:rsidRPr="0071083E" w:rsidRDefault="0071083E" w:rsidP="00EB27C4">
      <w:pPr>
        <w:pStyle w:val="ListParagraph"/>
        <w:numPr>
          <w:ilvl w:val="0"/>
          <w:numId w:val="19"/>
        </w:numPr>
        <w:shd w:val="clear" w:color="auto" w:fill="FFFFFF"/>
        <w:adjustRightInd w:val="0"/>
        <w:spacing w:after="0"/>
        <w:ind w:left="0" w:firstLine="360"/>
        <w:jc w:val="both"/>
        <w:rPr>
          <w:rFonts w:ascii="Trebuchet MS" w:hAnsi="Trebuchet MS"/>
          <w:lang w:val="ro-RO"/>
        </w:rPr>
      </w:pPr>
      <w:r w:rsidRPr="0071083E">
        <w:rPr>
          <w:rFonts w:ascii="Trebuchet MS" w:hAnsi="Trebuchet MS"/>
          <w:lang w:val="ro-RO"/>
        </w:rPr>
        <w:t>la 900 m sud se află două iazuri piscicole cu elimentare din freatic, în curs de execuție, și stația de sortare aparținîn de SC T.V.I. Construct SRL;</w:t>
      </w:r>
    </w:p>
    <w:p w:rsidR="0071083E" w:rsidRPr="0071083E" w:rsidRDefault="0071083E" w:rsidP="00EB27C4">
      <w:pPr>
        <w:pStyle w:val="ListParagraph"/>
        <w:numPr>
          <w:ilvl w:val="0"/>
          <w:numId w:val="19"/>
        </w:numPr>
        <w:shd w:val="clear" w:color="auto" w:fill="FFFFFF"/>
        <w:adjustRightInd w:val="0"/>
        <w:spacing w:after="0"/>
        <w:ind w:left="0" w:firstLine="360"/>
        <w:jc w:val="both"/>
        <w:rPr>
          <w:rFonts w:ascii="Trebuchet MS" w:hAnsi="Trebuchet MS"/>
          <w:lang w:val="ro-RO"/>
        </w:rPr>
      </w:pPr>
      <w:r w:rsidRPr="0071083E">
        <w:rPr>
          <w:rFonts w:ascii="Trebuchet MS" w:hAnsi="Trebuchet MS"/>
          <w:lang w:val="ro-RO"/>
        </w:rPr>
        <w:t>la 3,6 km sud-est se află iazul piscicol finalizat, cu alimentare din freatic, aparținând de SC Cristinel Cuarț SRL;</w:t>
      </w:r>
    </w:p>
    <w:p w:rsidR="0071083E" w:rsidRPr="0071083E" w:rsidRDefault="0071083E" w:rsidP="00EB27C4">
      <w:pPr>
        <w:pStyle w:val="ListParagraph"/>
        <w:numPr>
          <w:ilvl w:val="0"/>
          <w:numId w:val="19"/>
        </w:numPr>
        <w:shd w:val="clear" w:color="auto" w:fill="FFFFFF"/>
        <w:adjustRightInd w:val="0"/>
        <w:spacing w:after="0"/>
        <w:ind w:left="0" w:firstLine="360"/>
        <w:jc w:val="both"/>
        <w:rPr>
          <w:rFonts w:ascii="Trebuchet MS" w:hAnsi="Trebuchet MS"/>
          <w:lang w:val="ro-RO"/>
        </w:rPr>
      </w:pPr>
      <w:r w:rsidRPr="0071083E">
        <w:rPr>
          <w:rFonts w:ascii="Trebuchet MS" w:hAnsi="Trebuchet MS"/>
          <w:lang w:val="ro-RO"/>
        </w:rPr>
        <w:t>la 1,6 km vest, respectiv 1,8 km nord-vest se află stația de sortare (care se alimentează cu apă din izul piscicol și evacuează ape uzate epurate tot în iazul piscicol) și iazul piscicol cu alimentare din acviferul freatic în curs de execuție aparținând de SC Danlin XXL SRL.</w:t>
      </w:r>
    </w:p>
    <w:p w:rsidR="0071083E" w:rsidRPr="0071083E" w:rsidRDefault="0071083E" w:rsidP="0071083E">
      <w:pPr>
        <w:shd w:val="clear" w:color="auto" w:fill="FFFFFF"/>
        <w:adjustRightInd w:val="0"/>
        <w:spacing w:after="0"/>
        <w:jc w:val="both"/>
        <w:rPr>
          <w:rFonts w:ascii="Trebuchet MS" w:hAnsi="Trebuchet MS"/>
          <w:color w:val="000000"/>
          <w:lang w:val="ro-RO"/>
        </w:rPr>
      </w:pPr>
      <w:r w:rsidRPr="0071083E">
        <w:rPr>
          <w:rFonts w:ascii="Trebuchet MS" w:hAnsi="Trebuchet MS"/>
          <w:color w:val="000000"/>
          <w:lang w:val="ro-RO"/>
        </w:rPr>
        <w:t>Impactul generat asupra mediului este cauzat din cumularea următoarele efecte:</w:t>
      </w:r>
    </w:p>
    <w:p w:rsidR="0071083E" w:rsidRPr="0071083E" w:rsidRDefault="0071083E" w:rsidP="00EB27C4">
      <w:pPr>
        <w:pStyle w:val="ListParagraph"/>
        <w:numPr>
          <w:ilvl w:val="0"/>
          <w:numId w:val="19"/>
        </w:numPr>
        <w:shd w:val="clear" w:color="auto" w:fill="FFFFFF"/>
        <w:adjustRightInd w:val="0"/>
        <w:spacing w:after="0"/>
        <w:jc w:val="both"/>
        <w:rPr>
          <w:rFonts w:ascii="Trebuchet MS" w:hAnsi="Trebuchet MS"/>
          <w:color w:val="000000"/>
          <w:lang w:val="ro-RO"/>
        </w:rPr>
      </w:pPr>
      <w:r w:rsidRPr="0071083E">
        <w:rPr>
          <w:rFonts w:ascii="Trebuchet MS" w:hAnsi="Trebuchet MS"/>
          <w:color w:val="000000"/>
          <w:lang w:val="ro-RO"/>
        </w:rPr>
        <w:t>intensificarea traficului;</w:t>
      </w:r>
    </w:p>
    <w:p w:rsidR="0071083E" w:rsidRPr="0071083E" w:rsidRDefault="0071083E" w:rsidP="00EB27C4">
      <w:pPr>
        <w:pStyle w:val="ListParagraph"/>
        <w:numPr>
          <w:ilvl w:val="0"/>
          <w:numId w:val="19"/>
        </w:numPr>
        <w:shd w:val="clear" w:color="auto" w:fill="FFFFFF"/>
        <w:adjustRightInd w:val="0"/>
        <w:spacing w:after="0"/>
        <w:jc w:val="both"/>
        <w:rPr>
          <w:rFonts w:ascii="Trebuchet MS" w:hAnsi="Trebuchet MS"/>
          <w:color w:val="000000"/>
          <w:lang w:val="ro-RO"/>
        </w:rPr>
      </w:pPr>
      <w:r w:rsidRPr="0071083E">
        <w:rPr>
          <w:rFonts w:ascii="Trebuchet MS" w:hAnsi="Trebuchet MS"/>
          <w:color w:val="000000"/>
          <w:lang w:val="ro-RO"/>
        </w:rPr>
        <w:t>emisii de gaze de eșapament;</w:t>
      </w:r>
    </w:p>
    <w:p w:rsidR="0071083E" w:rsidRPr="0071083E" w:rsidRDefault="0071083E" w:rsidP="00EB27C4">
      <w:pPr>
        <w:pStyle w:val="ListParagraph"/>
        <w:numPr>
          <w:ilvl w:val="0"/>
          <w:numId w:val="19"/>
        </w:numPr>
        <w:shd w:val="clear" w:color="auto" w:fill="FFFFFF"/>
        <w:adjustRightInd w:val="0"/>
        <w:spacing w:after="0"/>
        <w:jc w:val="both"/>
        <w:rPr>
          <w:rFonts w:ascii="Trebuchet MS" w:hAnsi="Trebuchet MS"/>
          <w:color w:val="000000"/>
          <w:lang w:val="ro-RO"/>
        </w:rPr>
      </w:pPr>
      <w:r w:rsidRPr="0071083E">
        <w:rPr>
          <w:rFonts w:ascii="Trebuchet MS" w:hAnsi="Trebuchet MS"/>
          <w:color w:val="000000"/>
          <w:lang w:val="ro-RO"/>
        </w:rPr>
        <w:t>antrenarea de pulberi în aerul atmosferic;</w:t>
      </w:r>
    </w:p>
    <w:p w:rsidR="0071083E" w:rsidRPr="0071083E" w:rsidRDefault="0071083E" w:rsidP="00EB27C4">
      <w:pPr>
        <w:pStyle w:val="ListParagraph"/>
        <w:numPr>
          <w:ilvl w:val="0"/>
          <w:numId w:val="19"/>
        </w:numPr>
        <w:shd w:val="clear" w:color="auto" w:fill="FFFFFF"/>
        <w:adjustRightInd w:val="0"/>
        <w:spacing w:after="0"/>
        <w:jc w:val="both"/>
        <w:rPr>
          <w:rFonts w:ascii="Trebuchet MS" w:hAnsi="Trebuchet MS"/>
          <w:color w:val="000000"/>
          <w:lang w:val="ro-RO"/>
        </w:rPr>
      </w:pPr>
      <w:r w:rsidRPr="0071083E">
        <w:rPr>
          <w:rFonts w:ascii="Trebuchet MS" w:hAnsi="Trebuchet MS"/>
          <w:color w:val="000000"/>
          <w:lang w:val="ro-RO"/>
        </w:rPr>
        <w:t>zgomotul;</w:t>
      </w:r>
    </w:p>
    <w:p w:rsidR="0071083E" w:rsidRPr="0071083E" w:rsidRDefault="0071083E" w:rsidP="00EB27C4">
      <w:pPr>
        <w:pStyle w:val="ListParagraph"/>
        <w:numPr>
          <w:ilvl w:val="0"/>
          <w:numId w:val="19"/>
        </w:numPr>
        <w:shd w:val="clear" w:color="auto" w:fill="FFFFFF"/>
        <w:adjustRightInd w:val="0"/>
        <w:spacing w:after="0"/>
        <w:jc w:val="both"/>
        <w:rPr>
          <w:rFonts w:ascii="Trebuchet MS" w:hAnsi="Trebuchet MS"/>
          <w:color w:val="000000"/>
          <w:lang w:val="ro-RO"/>
        </w:rPr>
      </w:pPr>
      <w:r w:rsidRPr="0071083E">
        <w:rPr>
          <w:rFonts w:ascii="Trebuchet MS" w:hAnsi="Trebuchet MS"/>
          <w:color w:val="000000"/>
          <w:lang w:val="ro-RO"/>
        </w:rPr>
        <w:t xml:space="preserve">deranjul cauzat faunei de prezența utilajelor/mijloacelor de transport și a muncitorilor în zona proiectelor. </w:t>
      </w:r>
    </w:p>
    <w:p w:rsidR="0071083E" w:rsidRPr="0071083E" w:rsidRDefault="0071083E" w:rsidP="0071083E">
      <w:pPr>
        <w:shd w:val="clear" w:color="auto" w:fill="FFFFFF"/>
        <w:adjustRightInd w:val="0"/>
        <w:spacing w:after="0"/>
        <w:ind w:firstLine="720"/>
        <w:jc w:val="both"/>
        <w:rPr>
          <w:rFonts w:ascii="Trebuchet MS" w:hAnsi="Trebuchet MS"/>
          <w:color w:val="000000"/>
          <w:lang w:val="ro-RO"/>
        </w:rPr>
      </w:pPr>
      <w:r w:rsidRPr="0071083E">
        <w:rPr>
          <w:rFonts w:ascii="Trebuchet MS" w:hAnsi="Trebuchet MS"/>
          <w:color w:val="000000"/>
          <w:lang w:val="ro-RO"/>
        </w:rPr>
        <w:t xml:space="preserve">Activităţile de extragere şi transport a agregatelor minerale care au ca finalitate realizarea unor iazuri sau a unor lucrări de îmbunătățiri funciare produc </w:t>
      </w:r>
      <w:r w:rsidRPr="0071083E">
        <w:rPr>
          <w:rFonts w:ascii="Trebuchet MS" w:hAnsi="Trebuchet MS"/>
          <w:color w:val="000000"/>
          <w:lang w:val="it-IT"/>
        </w:rPr>
        <w:t xml:space="preserve">disconfort pentru fauna și populația umană din zonă deoarece </w:t>
      </w:r>
      <w:r w:rsidRPr="0071083E">
        <w:rPr>
          <w:rFonts w:ascii="Trebuchet MS" w:hAnsi="Trebuchet MS"/>
          <w:color w:val="000000"/>
          <w:lang w:val="ro-RO"/>
        </w:rPr>
        <w:t>sunt activităţi generatoare de:</w:t>
      </w:r>
    </w:p>
    <w:p w:rsidR="0071083E" w:rsidRPr="0071083E" w:rsidRDefault="0071083E" w:rsidP="00EB27C4">
      <w:pPr>
        <w:pStyle w:val="ListParagraph"/>
        <w:numPr>
          <w:ilvl w:val="0"/>
          <w:numId w:val="30"/>
        </w:numPr>
        <w:shd w:val="clear" w:color="auto" w:fill="FFFFFF"/>
        <w:tabs>
          <w:tab w:val="left" w:pos="1276"/>
        </w:tabs>
        <w:adjustRightInd w:val="0"/>
        <w:spacing w:after="0"/>
        <w:ind w:left="0" w:firstLine="426"/>
        <w:jc w:val="both"/>
        <w:rPr>
          <w:rFonts w:ascii="Trebuchet MS" w:eastAsia="SimSun" w:hAnsi="Trebuchet MS"/>
          <w:color w:val="000000"/>
          <w:lang w:val="it-IT" w:eastAsia="zh-CN"/>
        </w:rPr>
      </w:pPr>
      <w:r w:rsidRPr="0071083E">
        <w:rPr>
          <w:rFonts w:ascii="Trebuchet MS" w:hAnsi="Trebuchet MS"/>
          <w:color w:val="000000"/>
          <w:lang w:val="ro-RO"/>
        </w:rPr>
        <w:t>zgomot şi vibraţii produse de utilajele folosite şi de autovehiculele care transportă  agregatele minerale;</w:t>
      </w:r>
    </w:p>
    <w:p w:rsidR="0071083E" w:rsidRPr="0071083E" w:rsidRDefault="0071083E" w:rsidP="00EB27C4">
      <w:pPr>
        <w:pStyle w:val="ListParagraph"/>
        <w:numPr>
          <w:ilvl w:val="0"/>
          <w:numId w:val="30"/>
        </w:numPr>
        <w:shd w:val="clear" w:color="auto" w:fill="FFFFFF"/>
        <w:tabs>
          <w:tab w:val="left" w:pos="1276"/>
        </w:tabs>
        <w:adjustRightInd w:val="0"/>
        <w:spacing w:after="0"/>
        <w:ind w:left="0" w:firstLine="426"/>
        <w:jc w:val="both"/>
        <w:rPr>
          <w:rFonts w:ascii="Trebuchet MS" w:eastAsia="SimSun" w:hAnsi="Trebuchet MS"/>
          <w:color w:val="000000"/>
          <w:lang w:val="it-IT" w:eastAsia="zh-CN"/>
        </w:rPr>
      </w:pPr>
      <w:r w:rsidRPr="0071083E">
        <w:rPr>
          <w:rFonts w:ascii="Trebuchet MS" w:hAnsi="Trebuchet MS"/>
          <w:color w:val="000000"/>
          <w:lang w:val="ro-RO"/>
        </w:rPr>
        <w:t>emisii de gaze arse în atmosferă de la motoarele utilajelor şi autovehiculelor care transportă agregatele minerale.</w:t>
      </w:r>
    </w:p>
    <w:p w:rsidR="0071083E" w:rsidRPr="0071083E" w:rsidRDefault="0071083E" w:rsidP="0071083E">
      <w:pPr>
        <w:autoSpaceDE w:val="0"/>
        <w:autoSpaceDN w:val="0"/>
        <w:adjustRightInd w:val="0"/>
        <w:spacing w:after="0"/>
        <w:ind w:firstLine="720"/>
        <w:jc w:val="both"/>
        <w:rPr>
          <w:rFonts w:ascii="Trebuchet MS" w:hAnsi="Trebuchet MS"/>
          <w:lang w:val="ro-RO"/>
        </w:rPr>
      </w:pPr>
      <w:r w:rsidRPr="0071083E">
        <w:rPr>
          <w:rFonts w:ascii="Trebuchet MS" w:hAnsi="Trebuchet MS"/>
          <w:lang w:val="ro-RO"/>
        </w:rPr>
        <w:t xml:space="preserve">Cele mai sensibile specii la zgomotul produs de traficul utilajelor sunt păsările și mamiferele deoarece aceste sunete interferează în mod direct cu comunicarea interspecifică prin intermediul sunetelor şi în acest mod afectează indirect comportamentul de teritorialitate şi rata împerecherii. Numeroase studii au documentat densitatea redusă a populaţiilor de păsări din zonele cu trafic intens. Pe pajiştile din zona de trafic intens s-a observat declinul populaţional acolo unde zgomotul de fond depăşeşte 50 dB. </w:t>
      </w:r>
    </w:p>
    <w:p w:rsidR="0071083E" w:rsidRPr="0071083E" w:rsidRDefault="0071083E" w:rsidP="0071083E">
      <w:pPr>
        <w:autoSpaceDE w:val="0"/>
        <w:autoSpaceDN w:val="0"/>
        <w:adjustRightInd w:val="0"/>
        <w:spacing w:after="0"/>
        <w:ind w:firstLine="720"/>
        <w:jc w:val="both"/>
        <w:rPr>
          <w:rFonts w:ascii="Trebuchet MS" w:hAnsi="Trebuchet MS"/>
          <w:lang w:val="ro-RO"/>
        </w:rPr>
      </w:pPr>
      <w:r w:rsidRPr="0071083E">
        <w:rPr>
          <w:rFonts w:ascii="Trebuchet MS" w:hAnsi="Trebuchet MS"/>
          <w:lang w:val="ro-RO"/>
        </w:rPr>
        <w:t xml:space="preserve">Cu toate acestea particularităţile terenului precum şi tipurile de habitate pot influenţa propagarea zgomotului şi implicit densitatea populaţiilor de  păsări. Zona studiată este o zonă </w:t>
      </w:r>
      <w:r w:rsidRPr="0071083E">
        <w:rPr>
          <w:rFonts w:ascii="Trebuchet MS" w:hAnsi="Trebuchet MS"/>
          <w:lang w:val="ro-RO"/>
        </w:rPr>
        <w:lastRenderedPageBreak/>
        <w:t xml:space="preserve">deschisă, astfel că sunetul se propagă în toate direcţiile fără a fi condus către un anumit culoar. Astfel, morfologia regiunii permite o disipare rapidă a zgomotului. </w:t>
      </w:r>
    </w:p>
    <w:p w:rsidR="0071083E" w:rsidRPr="0071083E" w:rsidRDefault="0071083E" w:rsidP="0071083E">
      <w:pPr>
        <w:spacing w:after="0" w:line="360" w:lineRule="auto"/>
        <w:jc w:val="both"/>
        <w:rPr>
          <w:rFonts w:ascii="Trebuchet MS" w:hAnsi="Trebuchet MS"/>
          <w:sz w:val="24"/>
          <w:szCs w:val="24"/>
          <w:u w:val="single"/>
          <w:lang w:val="ro-RO"/>
        </w:rPr>
      </w:pPr>
      <w:r w:rsidRPr="0071083E">
        <w:rPr>
          <w:rFonts w:ascii="Trebuchet MS" w:hAnsi="Trebuchet MS"/>
          <w:b/>
          <w:sz w:val="24"/>
          <w:szCs w:val="24"/>
          <w:u w:val="single"/>
          <w:lang w:val="ro-RO"/>
        </w:rPr>
        <w:t>Impactul cumulat asupra aerului atmosferic</w:t>
      </w:r>
    </w:p>
    <w:p w:rsidR="0071083E" w:rsidRPr="00EF1EDB" w:rsidRDefault="0071083E" w:rsidP="0071083E">
      <w:pPr>
        <w:autoSpaceDE w:val="0"/>
        <w:autoSpaceDN w:val="0"/>
        <w:spacing w:after="0"/>
        <w:jc w:val="both"/>
        <w:rPr>
          <w:rFonts w:ascii="Trebuchet MS" w:eastAsia="TimesNewRoman" w:hAnsi="Trebuchet MS"/>
          <w:lang w:val="ro-RO"/>
        </w:rPr>
      </w:pPr>
      <w:r w:rsidRPr="00EF1EDB">
        <w:rPr>
          <w:rFonts w:ascii="Trebuchet MS" w:eastAsia="TimesNewRoman" w:hAnsi="Trebuchet MS"/>
          <w:lang w:val="ro-RO"/>
        </w:rPr>
        <w:t>Potenţialele surse de emisii atmosferice sunt:</w:t>
      </w:r>
    </w:p>
    <w:p w:rsidR="0071083E" w:rsidRPr="00EF1EDB" w:rsidRDefault="0071083E" w:rsidP="00EB27C4">
      <w:pPr>
        <w:pStyle w:val="ListParagraph"/>
        <w:numPr>
          <w:ilvl w:val="0"/>
          <w:numId w:val="30"/>
        </w:numPr>
        <w:tabs>
          <w:tab w:val="left" w:pos="993"/>
          <w:tab w:val="left" w:pos="1311"/>
        </w:tabs>
        <w:autoSpaceDE w:val="0"/>
        <w:autoSpaceDN w:val="0"/>
        <w:adjustRightInd w:val="0"/>
        <w:spacing w:after="0"/>
        <w:jc w:val="both"/>
        <w:rPr>
          <w:rFonts w:ascii="Trebuchet MS" w:eastAsia="TimesNewRoman" w:hAnsi="Trebuchet MS"/>
          <w:lang w:val="ro-RO"/>
        </w:rPr>
      </w:pPr>
      <w:r w:rsidRPr="00EF1EDB">
        <w:rPr>
          <w:rFonts w:ascii="Trebuchet MS" w:eastAsia="TimesNewRoman" w:hAnsi="Trebuchet MS"/>
          <w:lang w:val="ro-RO"/>
        </w:rPr>
        <w:t>excavarea şi transportul rocii dislocate şi a solului rezultat din săpături;</w:t>
      </w:r>
    </w:p>
    <w:p w:rsidR="0071083E" w:rsidRPr="00EF1EDB" w:rsidRDefault="0071083E" w:rsidP="00EB27C4">
      <w:pPr>
        <w:pStyle w:val="ListParagraph"/>
        <w:numPr>
          <w:ilvl w:val="0"/>
          <w:numId w:val="30"/>
        </w:numPr>
        <w:tabs>
          <w:tab w:val="left" w:pos="993"/>
          <w:tab w:val="left" w:pos="1311"/>
        </w:tabs>
        <w:autoSpaceDE w:val="0"/>
        <w:autoSpaceDN w:val="0"/>
        <w:adjustRightInd w:val="0"/>
        <w:spacing w:after="0"/>
        <w:jc w:val="both"/>
        <w:rPr>
          <w:rFonts w:ascii="Trebuchet MS" w:eastAsia="TimesNewRoman" w:hAnsi="Trebuchet MS"/>
          <w:lang w:val="ro-RO"/>
        </w:rPr>
      </w:pPr>
      <w:r w:rsidRPr="00EF1EDB">
        <w:rPr>
          <w:rFonts w:ascii="Trebuchet MS" w:eastAsia="TimesNewRoman" w:hAnsi="Trebuchet MS"/>
          <w:lang w:val="ro-RO"/>
        </w:rPr>
        <w:t>traficul generat de lucrările desfăşurate (transportul materialelor excavate).</w:t>
      </w:r>
    </w:p>
    <w:p w:rsidR="0071083E" w:rsidRPr="00EF1EDB" w:rsidRDefault="0071083E" w:rsidP="0071083E">
      <w:pPr>
        <w:autoSpaceDE w:val="0"/>
        <w:autoSpaceDN w:val="0"/>
        <w:spacing w:after="0"/>
        <w:jc w:val="both"/>
        <w:rPr>
          <w:rFonts w:ascii="Trebuchet MS" w:eastAsia="TimesNewRoman" w:hAnsi="Trebuchet MS"/>
          <w:lang w:val="ro-RO"/>
        </w:rPr>
      </w:pPr>
      <w:r w:rsidRPr="00EF1EDB">
        <w:rPr>
          <w:rFonts w:ascii="Trebuchet MS" w:eastAsia="TimesNewRoman" w:hAnsi="Trebuchet MS"/>
          <w:lang w:val="ro-RO"/>
        </w:rPr>
        <w:t>Emisiile conţin în principal următorii poluanţi:</w:t>
      </w:r>
    </w:p>
    <w:p w:rsidR="0071083E" w:rsidRPr="00EF1EDB" w:rsidRDefault="0071083E" w:rsidP="00EB27C4">
      <w:pPr>
        <w:pStyle w:val="ListParagraph"/>
        <w:numPr>
          <w:ilvl w:val="0"/>
          <w:numId w:val="31"/>
        </w:numPr>
        <w:autoSpaceDE w:val="0"/>
        <w:autoSpaceDN w:val="0"/>
        <w:spacing w:after="0"/>
        <w:jc w:val="both"/>
        <w:rPr>
          <w:rFonts w:ascii="Trebuchet MS" w:eastAsia="TimesNewRoman" w:hAnsi="Trebuchet MS"/>
          <w:lang w:val="ro-RO"/>
        </w:rPr>
      </w:pPr>
      <w:r w:rsidRPr="00EF1EDB">
        <w:rPr>
          <w:rFonts w:ascii="Trebuchet MS" w:eastAsia="TimesNewRoman" w:hAnsi="Trebuchet MS"/>
          <w:lang w:val="ro-RO"/>
        </w:rPr>
        <w:t>pulberi în concentraţii nesemnificative;</w:t>
      </w:r>
    </w:p>
    <w:p w:rsidR="0071083E" w:rsidRPr="00EF1EDB" w:rsidRDefault="0071083E" w:rsidP="00EB27C4">
      <w:pPr>
        <w:pStyle w:val="ListParagraph"/>
        <w:numPr>
          <w:ilvl w:val="0"/>
          <w:numId w:val="31"/>
        </w:numPr>
        <w:autoSpaceDE w:val="0"/>
        <w:autoSpaceDN w:val="0"/>
        <w:spacing w:after="0"/>
        <w:jc w:val="both"/>
        <w:rPr>
          <w:rFonts w:ascii="Trebuchet MS" w:eastAsia="TimesNewRoman" w:hAnsi="Trebuchet MS"/>
          <w:lang w:val="ro-RO"/>
        </w:rPr>
      </w:pPr>
      <w:r w:rsidRPr="00EF1EDB">
        <w:rPr>
          <w:rFonts w:ascii="Trebuchet MS" w:eastAsia="TimesNewRoman" w:hAnsi="Trebuchet MS"/>
          <w:lang w:val="ro-RO"/>
        </w:rPr>
        <w:t>gaze de combustie rezultate din arderea combustibililor în utilajele implicate în realizarea investiţiei.</w:t>
      </w:r>
    </w:p>
    <w:p w:rsidR="0071083E" w:rsidRPr="00EF1EDB" w:rsidRDefault="0071083E" w:rsidP="0071083E">
      <w:pPr>
        <w:autoSpaceDE w:val="0"/>
        <w:autoSpaceDN w:val="0"/>
        <w:spacing w:after="0"/>
        <w:ind w:firstLine="720"/>
        <w:jc w:val="both"/>
        <w:rPr>
          <w:rFonts w:ascii="Trebuchet MS" w:eastAsia="TimesNewRoman" w:hAnsi="Trebuchet MS"/>
          <w:lang w:val="ro-RO"/>
        </w:rPr>
      </w:pPr>
      <w:r w:rsidRPr="00EF1EDB">
        <w:rPr>
          <w:rFonts w:ascii="Trebuchet MS" w:eastAsia="TimesNewRoman" w:hAnsi="Trebuchet MS"/>
          <w:lang w:val="ro-RO"/>
        </w:rPr>
        <w:t>Pulberile sedimentabile rezultate din descărcarea nisipului şi pietrişului  din benele autobasculantelor conţine: CaCO</w:t>
      </w:r>
      <w:r w:rsidRPr="00EF1EDB">
        <w:rPr>
          <w:rFonts w:ascii="Trebuchet MS" w:eastAsia="TimesNewRoman" w:hAnsi="Trebuchet MS"/>
          <w:vertAlign w:val="subscript"/>
          <w:lang w:val="ro-RO"/>
        </w:rPr>
        <w:t>3</w:t>
      </w:r>
      <w:r w:rsidRPr="00EF1EDB">
        <w:rPr>
          <w:rFonts w:ascii="Trebuchet MS" w:eastAsia="TimesNewRoman" w:hAnsi="Trebuchet MS"/>
          <w:lang w:val="ro-RO"/>
        </w:rPr>
        <w:t>,  MgCO</w:t>
      </w:r>
      <w:r w:rsidRPr="00EF1EDB">
        <w:rPr>
          <w:rFonts w:ascii="Trebuchet MS" w:eastAsia="TimesNewRoman" w:hAnsi="Trebuchet MS"/>
          <w:vertAlign w:val="subscript"/>
          <w:lang w:val="ro-RO"/>
        </w:rPr>
        <w:t>3</w:t>
      </w:r>
      <w:r w:rsidRPr="00EF1EDB">
        <w:rPr>
          <w:rFonts w:ascii="Trebuchet MS" w:eastAsia="TimesNewRoman" w:hAnsi="Trebuchet MS"/>
          <w:lang w:val="ro-RO"/>
        </w:rPr>
        <w:t>,  SiO</w:t>
      </w:r>
      <w:r w:rsidRPr="00EF1EDB">
        <w:rPr>
          <w:rFonts w:ascii="Trebuchet MS" w:eastAsia="TimesNewRoman" w:hAnsi="Trebuchet MS"/>
          <w:vertAlign w:val="subscript"/>
          <w:lang w:val="ro-RO"/>
        </w:rPr>
        <w:t>2</w:t>
      </w:r>
      <w:r w:rsidRPr="00EF1EDB">
        <w:rPr>
          <w:rFonts w:ascii="Trebuchet MS" w:eastAsia="TimesNewRoman" w:hAnsi="Trebuchet MS"/>
          <w:lang w:val="ro-RO"/>
        </w:rPr>
        <w:t xml:space="preserve"> şi Fe</w:t>
      </w:r>
      <w:r w:rsidRPr="00EF1EDB">
        <w:rPr>
          <w:rFonts w:ascii="Trebuchet MS" w:eastAsia="TimesNewRoman" w:hAnsi="Trebuchet MS"/>
          <w:vertAlign w:val="subscript"/>
          <w:lang w:val="ro-RO"/>
        </w:rPr>
        <w:t>2</w:t>
      </w:r>
      <w:r w:rsidRPr="00EF1EDB">
        <w:rPr>
          <w:rFonts w:ascii="Trebuchet MS" w:eastAsia="TimesNewRoman" w:hAnsi="Trebuchet MS"/>
          <w:lang w:val="ro-RO"/>
        </w:rPr>
        <w:t>O</w:t>
      </w:r>
      <w:r w:rsidRPr="00EF1EDB">
        <w:rPr>
          <w:rFonts w:ascii="Trebuchet MS" w:eastAsia="TimesNewRoman" w:hAnsi="Trebuchet MS"/>
          <w:vertAlign w:val="subscript"/>
          <w:lang w:val="ro-RO"/>
        </w:rPr>
        <w:t>3</w:t>
      </w:r>
      <w:r w:rsidRPr="00EF1EDB">
        <w:rPr>
          <w:rFonts w:ascii="Trebuchet MS" w:eastAsia="TimesNewRoman" w:hAnsi="Trebuchet MS"/>
          <w:lang w:val="ro-RO"/>
        </w:rPr>
        <w:t xml:space="preserve">. Cantitatea de pulberi emise sunt nesemnificative. </w:t>
      </w:r>
    </w:p>
    <w:p w:rsidR="0071083E" w:rsidRPr="00EF1EDB" w:rsidRDefault="0071083E" w:rsidP="0071083E">
      <w:pPr>
        <w:spacing w:after="0"/>
        <w:ind w:firstLine="720"/>
        <w:jc w:val="both"/>
        <w:rPr>
          <w:rFonts w:ascii="Trebuchet MS" w:eastAsia="TimesNewRoman" w:hAnsi="Trebuchet MS"/>
          <w:lang w:val="ro-RO" w:eastAsia="zh-CN"/>
        </w:rPr>
      </w:pPr>
      <w:r w:rsidRPr="00EF1EDB">
        <w:rPr>
          <w:rFonts w:ascii="Trebuchet MS" w:hAnsi="Trebuchet MS"/>
          <w:lang w:val="ro-RO"/>
        </w:rPr>
        <w:t>Prin arderea combustibililor în motoarele cu ardere internă ale vehiculelor care transportă agregatele minerale şi ale utilajelor implicate în realizarea lucrărilor de extracţie rezultă gaze de eşapament care sunt eliminate în atmosferă.</w:t>
      </w:r>
    </w:p>
    <w:p w:rsidR="0071083E" w:rsidRPr="00EF1EDB" w:rsidRDefault="0071083E" w:rsidP="0071083E">
      <w:pPr>
        <w:autoSpaceDE w:val="0"/>
        <w:autoSpaceDN w:val="0"/>
        <w:spacing w:after="0"/>
        <w:ind w:firstLine="709"/>
        <w:jc w:val="both"/>
        <w:rPr>
          <w:rFonts w:ascii="Trebuchet MS" w:eastAsia="TimesNewRoman" w:hAnsi="Trebuchet MS"/>
          <w:lang w:val="ro-RO" w:eastAsia="zh-CN"/>
        </w:rPr>
      </w:pPr>
      <w:r w:rsidRPr="00EF1EDB">
        <w:rPr>
          <w:rFonts w:ascii="Trebuchet MS" w:eastAsia="TimesNewRoman" w:hAnsi="Trebuchet MS"/>
          <w:lang w:val="ro-RO" w:eastAsia="zh-CN"/>
        </w:rPr>
        <w:t xml:space="preserve">Un alt impact care se poate cumula, în special la nivel local, prin utilizarea în comun a unor căi de acces, este antrenarea de pulberi în atmosferă prin deplasarea mijloacelor de transport pe drumurile de exploatare. Cantitatea de pulberi antrenată variază în funcţie de intensitatea activităţii şi condiţiile meteo. Astfel în perioadele ploioase nu sunt antrenate particule în atmosferă, în timp ce în perioadele secetoase cantitatea lor creşte. </w:t>
      </w:r>
    </w:p>
    <w:p w:rsidR="0071083E" w:rsidRPr="00EF1EDB" w:rsidRDefault="0071083E" w:rsidP="0071083E">
      <w:pPr>
        <w:spacing w:after="0"/>
        <w:ind w:firstLine="720"/>
        <w:jc w:val="both"/>
        <w:rPr>
          <w:rFonts w:ascii="Trebuchet MS" w:hAnsi="Trebuchet MS"/>
          <w:lang w:val="ro-RO"/>
        </w:rPr>
      </w:pPr>
      <w:r w:rsidRPr="00EF1EDB">
        <w:rPr>
          <w:rFonts w:ascii="Trebuchet MS" w:hAnsi="Trebuchet MS"/>
          <w:lang w:val="ro-RO"/>
        </w:rPr>
        <w:t xml:space="preserve">Din măsurătorile efectuate în alte locaţii asupra surselor de poluare a aerului rezultă că pulberile minerale în suspensie au o valoare de 0,08 mg/mc (în condiţii de  mediu umed la 28 °C, umiditate relativă de 71 %, calm atmosferic), valoare sub limita admisă de 0,15 mg/mc. </w:t>
      </w:r>
    </w:p>
    <w:p w:rsidR="0071083E" w:rsidRPr="00EF1EDB" w:rsidRDefault="0071083E" w:rsidP="0071083E">
      <w:pPr>
        <w:spacing w:after="0"/>
        <w:ind w:firstLine="720"/>
        <w:jc w:val="both"/>
        <w:rPr>
          <w:rFonts w:ascii="Trebuchet MS" w:hAnsi="Trebuchet MS"/>
          <w:lang w:val="ro-RO"/>
        </w:rPr>
      </w:pPr>
      <w:r w:rsidRPr="00EF1EDB">
        <w:rPr>
          <w:rFonts w:ascii="Trebuchet MS" w:hAnsi="Trebuchet MS"/>
          <w:lang w:val="ro-RO"/>
        </w:rPr>
        <w:t xml:space="preserve">Pentru evitarea antrenării unei cantităţi mari de pulberi în perioadele secetoase a fost propusă ca măsură de reducere, stropirea drumurilor de exploatare. Prin aplicarea acestei recomandării această categorie de impact dispare. </w:t>
      </w:r>
    </w:p>
    <w:p w:rsidR="0071083E" w:rsidRPr="00EF1EDB" w:rsidRDefault="0071083E" w:rsidP="0071083E">
      <w:pPr>
        <w:autoSpaceDE w:val="0"/>
        <w:autoSpaceDN w:val="0"/>
        <w:spacing w:after="0"/>
        <w:jc w:val="both"/>
        <w:rPr>
          <w:rFonts w:ascii="Trebuchet MS" w:hAnsi="Trebuchet MS"/>
          <w:b/>
          <w:u w:val="single"/>
          <w:lang w:val="ro-RO"/>
        </w:rPr>
      </w:pPr>
      <w:r w:rsidRPr="00EF1EDB">
        <w:rPr>
          <w:rFonts w:ascii="Trebuchet MS" w:hAnsi="Trebuchet MS"/>
          <w:b/>
          <w:u w:val="single"/>
          <w:lang w:val="ro-RO"/>
        </w:rPr>
        <w:t>Impactul cumulat asupra apei</w:t>
      </w:r>
    </w:p>
    <w:p w:rsidR="0071083E" w:rsidRPr="00EF1EDB" w:rsidRDefault="0071083E" w:rsidP="0071083E">
      <w:pPr>
        <w:spacing w:after="0"/>
        <w:ind w:firstLine="720"/>
        <w:jc w:val="both"/>
        <w:rPr>
          <w:rFonts w:ascii="Trebuchet MS" w:eastAsia="TimesNewRoman" w:hAnsi="Trebuchet MS"/>
          <w:lang w:val="ro-RO" w:eastAsia="zh-CN"/>
        </w:rPr>
      </w:pPr>
      <w:r w:rsidRPr="00EF1EDB">
        <w:rPr>
          <w:rFonts w:ascii="Trebuchet MS" w:eastAsia="TimesNewRoman" w:hAnsi="Trebuchet MS"/>
          <w:lang w:val="ro-RO" w:eastAsia="zh-CN"/>
        </w:rPr>
        <w:t>Proiectul ”</w:t>
      </w:r>
      <w:r w:rsidRPr="00EF1EDB">
        <w:rPr>
          <w:rFonts w:ascii="Trebuchet MS" w:hAnsi="Trebuchet MS"/>
        </w:rPr>
        <w:t xml:space="preserve"> </w:t>
      </w:r>
      <w:r w:rsidRPr="00EF1EDB">
        <w:rPr>
          <w:rFonts w:ascii="Trebuchet MS" w:eastAsia="TimesNewRoman" w:hAnsi="Trebuchet MS"/>
          <w:lang w:val="ro-RO" w:eastAsia="zh-CN"/>
        </w:rPr>
        <w:t xml:space="preserve">Amenajare iaz piscicol punct ”Lunca Vlase” cu valorificarea materialului excavat, extravilan comuna Tupilați, județul Neamț” nu are impact asupra factorului de mediu apă astfel încât nu poate genera impact cumulat cu alte proiecte. </w:t>
      </w:r>
    </w:p>
    <w:p w:rsidR="0071083E" w:rsidRPr="00EF1EDB" w:rsidRDefault="0071083E" w:rsidP="00EF1EDB">
      <w:pPr>
        <w:spacing w:after="0"/>
        <w:jc w:val="both"/>
        <w:rPr>
          <w:rFonts w:ascii="Trebuchet MS" w:hAnsi="Trebuchet MS"/>
          <w:b/>
          <w:u w:val="single"/>
          <w:lang w:val="ro-RO"/>
        </w:rPr>
      </w:pPr>
      <w:r w:rsidRPr="00EF1EDB">
        <w:rPr>
          <w:rFonts w:ascii="Trebuchet MS" w:hAnsi="Trebuchet MS"/>
          <w:b/>
          <w:u w:val="single"/>
          <w:lang w:val="ro-RO"/>
        </w:rPr>
        <w:t>Impactul cumulat asupra solului</w:t>
      </w:r>
    </w:p>
    <w:p w:rsidR="0071083E" w:rsidRPr="00EF1EDB" w:rsidRDefault="0071083E" w:rsidP="0071083E">
      <w:pPr>
        <w:spacing w:after="0"/>
        <w:ind w:firstLine="720"/>
        <w:jc w:val="both"/>
        <w:rPr>
          <w:rFonts w:ascii="Trebuchet MS" w:eastAsia="TimesNewRoman" w:hAnsi="Trebuchet MS"/>
          <w:lang w:val="ro-RO" w:eastAsia="zh-CN"/>
        </w:rPr>
      </w:pPr>
      <w:r w:rsidRPr="00EF1EDB">
        <w:rPr>
          <w:rFonts w:ascii="Trebuchet MS" w:eastAsia="TimesNewRoman" w:hAnsi="Trebuchet MS"/>
          <w:lang w:val="ro-RO" w:eastAsia="zh-CN"/>
        </w:rPr>
        <w:t>Lucrările propuse nu produc poluări ale solului dar presupun ocuparea unor suprafeţe mari de teren acoperite cu sol vegetal. Solul poate fi afectat accidental din cauza defecţiunilor utilajelor şi mijloacelor de transport utilizate, sau/și ca urmare a nerespectării măsurilor de protecție a mediului:</w:t>
      </w:r>
    </w:p>
    <w:p w:rsidR="00EF1EDB" w:rsidRPr="00EF1EDB" w:rsidRDefault="0071083E" w:rsidP="00EB27C4">
      <w:pPr>
        <w:pStyle w:val="ListParagraph"/>
        <w:numPr>
          <w:ilvl w:val="0"/>
          <w:numId w:val="32"/>
        </w:numPr>
        <w:tabs>
          <w:tab w:val="left" w:pos="993"/>
        </w:tabs>
        <w:spacing w:after="0"/>
        <w:jc w:val="both"/>
        <w:rPr>
          <w:rFonts w:ascii="Trebuchet MS" w:eastAsia="TimesNewRoman" w:hAnsi="Trebuchet MS"/>
          <w:lang w:val="ro-RO" w:eastAsia="zh-CN"/>
        </w:rPr>
      </w:pPr>
      <w:r w:rsidRPr="00EF1EDB">
        <w:rPr>
          <w:rFonts w:ascii="Trebuchet MS" w:eastAsia="TimesNewRoman" w:hAnsi="Trebuchet MS"/>
          <w:lang w:val="ro-RO" w:eastAsia="zh-CN"/>
        </w:rPr>
        <w:t>gestionarea necorespunzătoare a deşeurilor generate;</w:t>
      </w:r>
    </w:p>
    <w:p w:rsidR="0071083E" w:rsidRPr="00EF1EDB" w:rsidRDefault="0071083E" w:rsidP="00EB27C4">
      <w:pPr>
        <w:pStyle w:val="ListParagraph"/>
        <w:numPr>
          <w:ilvl w:val="0"/>
          <w:numId w:val="32"/>
        </w:numPr>
        <w:tabs>
          <w:tab w:val="left" w:pos="993"/>
        </w:tabs>
        <w:spacing w:after="0"/>
        <w:jc w:val="both"/>
        <w:rPr>
          <w:rFonts w:ascii="Trebuchet MS" w:eastAsia="TimesNewRoman" w:hAnsi="Trebuchet MS"/>
          <w:lang w:val="ro-RO" w:eastAsia="zh-CN"/>
        </w:rPr>
      </w:pPr>
      <w:r w:rsidRPr="00EF1EDB">
        <w:rPr>
          <w:rFonts w:ascii="Trebuchet MS" w:eastAsia="TimesNewRoman" w:hAnsi="Trebuchet MS"/>
          <w:lang w:val="ro-RO" w:eastAsia="zh-CN"/>
        </w:rPr>
        <w:t>nerespectarea căilor de acces.</w:t>
      </w:r>
    </w:p>
    <w:p w:rsidR="0071083E" w:rsidRPr="001E6432" w:rsidRDefault="0071083E" w:rsidP="0071083E">
      <w:pPr>
        <w:ind w:firstLine="567"/>
        <w:jc w:val="both"/>
        <w:rPr>
          <w:rFonts w:ascii="Trebuchet MS" w:hAnsi="Trebuchet MS"/>
          <w:b/>
        </w:rPr>
      </w:pPr>
      <w:r w:rsidRPr="00EF1EDB">
        <w:rPr>
          <w:rFonts w:ascii="Trebuchet MS" w:hAnsi="Trebuchet MS"/>
          <w:b/>
        </w:rPr>
        <w:t xml:space="preserve">Prin cumularea efectelor proiectului analizat cu efectele altor proiecte nu se vor manifesta </w:t>
      </w:r>
      <w:r w:rsidRPr="001E6432">
        <w:rPr>
          <w:rFonts w:ascii="Trebuchet MS" w:hAnsi="Trebuchet MS"/>
          <w:b/>
        </w:rPr>
        <w:t>impacturi semnificative asupra factorilor de mediu.</w:t>
      </w:r>
    </w:p>
    <w:p w:rsidR="005666CD" w:rsidRPr="001E6432" w:rsidRDefault="005666CD" w:rsidP="005666CD">
      <w:pPr>
        <w:spacing w:after="0" w:line="240" w:lineRule="auto"/>
        <w:jc w:val="both"/>
        <w:rPr>
          <w:rFonts w:ascii="Trebuchet MS" w:hAnsi="Trebuchet MS"/>
          <w:b/>
          <w:bCs/>
          <w:lang w:val="ro-RO"/>
        </w:rPr>
      </w:pPr>
      <w:r w:rsidRPr="001E6432">
        <w:rPr>
          <w:rFonts w:ascii="Trebuchet MS" w:hAnsi="Trebuchet MS"/>
          <w:b/>
          <w:bCs/>
          <w:lang w:val="ro-RO"/>
        </w:rPr>
        <w:t>III. Concluziile Raportului privind impactul asupra mediului (inclusiv ale Studiului de evaluare adecvată) și măsurile pentru prevenirea, reducerea și, unde este posibil, compensarea efectelor negative semnificative asupra mediului</w:t>
      </w:r>
    </w:p>
    <w:p w:rsidR="00EF1EDB" w:rsidRPr="00EF1EDB" w:rsidRDefault="00EF1EDB" w:rsidP="00EF1EDB">
      <w:pPr>
        <w:tabs>
          <w:tab w:val="left" w:pos="142"/>
        </w:tabs>
        <w:ind w:right="4" w:firstLine="851"/>
        <w:jc w:val="both"/>
        <w:rPr>
          <w:rFonts w:ascii="Trebuchet MS" w:hAnsi="Trebuchet MS"/>
          <w:lang w:val="ro-RO" w:eastAsia="ro-RO"/>
        </w:rPr>
      </w:pPr>
      <w:r w:rsidRPr="00EF1EDB">
        <w:rPr>
          <w:rFonts w:ascii="Trebuchet MS" w:hAnsi="Trebuchet MS"/>
        </w:rPr>
        <w:t xml:space="preserve">Implementarea proiectului </w:t>
      </w:r>
      <w:r w:rsidRPr="00EF1EDB">
        <w:rPr>
          <w:rFonts w:ascii="Trebuchet MS" w:hAnsi="Trebuchet MS"/>
          <w:iCs/>
          <w:lang w:val="ro-RO"/>
        </w:rPr>
        <w:t>„</w:t>
      </w:r>
      <w:r w:rsidRPr="00EF1EDB">
        <w:rPr>
          <w:rFonts w:ascii="Trebuchet MS" w:hAnsi="Trebuchet MS"/>
          <w:lang w:val="ro-RO"/>
        </w:rPr>
        <w:t xml:space="preserve">Amenajare iaz piscicol punct ”Lunca Vlase” cu valorificarea materialului excavat, extravilan comuna Tupilați, județul Neamț” nu va avea efecte semnificative asupra mediului. </w:t>
      </w:r>
    </w:p>
    <w:p w:rsidR="005666CD" w:rsidRPr="005666CD" w:rsidRDefault="005666CD" w:rsidP="00554CE5">
      <w:pPr>
        <w:autoSpaceDE w:val="0"/>
        <w:autoSpaceDN w:val="0"/>
        <w:adjustRightInd w:val="0"/>
        <w:spacing w:after="0" w:line="240" w:lineRule="auto"/>
        <w:jc w:val="both"/>
        <w:rPr>
          <w:rFonts w:ascii="Trebuchet MS" w:hAnsi="Trebuchet MS"/>
          <w:bCs/>
          <w:lang w:val="ro-RO"/>
        </w:rPr>
      </w:pPr>
    </w:p>
    <w:p w:rsidR="001E6432" w:rsidRDefault="005666CD" w:rsidP="001E6432">
      <w:pPr>
        <w:autoSpaceDE w:val="0"/>
        <w:autoSpaceDN w:val="0"/>
        <w:adjustRightInd w:val="0"/>
        <w:spacing w:after="0" w:line="240" w:lineRule="auto"/>
        <w:jc w:val="both"/>
        <w:rPr>
          <w:rFonts w:ascii="Trebuchet MS" w:hAnsi="Trebuchet MS"/>
          <w:b/>
          <w:u w:val="single"/>
          <w:lang w:val="ro-RO"/>
        </w:rPr>
      </w:pPr>
      <w:r w:rsidRPr="001E6432">
        <w:rPr>
          <w:rFonts w:ascii="Trebuchet MS" w:hAnsi="Trebuchet MS"/>
          <w:b/>
          <w:u w:val="single"/>
          <w:lang w:val="ro-RO"/>
        </w:rPr>
        <w:t xml:space="preserve">Măsurile de reducere sau eliminare a impactului </w:t>
      </w:r>
      <w:r w:rsidR="001E6432" w:rsidRPr="001E6432">
        <w:rPr>
          <w:rFonts w:ascii="Trebuchet MS" w:hAnsi="Trebuchet MS"/>
          <w:b/>
          <w:u w:val="single"/>
          <w:lang w:val="ro-RO"/>
        </w:rPr>
        <w:t>asupra mediului</w:t>
      </w:r>
    </w:p>
    <w:p w:rsidR="001E6432" w:rsidRPr="005666CD" w:rsidRDefault="001E6432" w:rsidP="001E6432">
      <w:pPr>
        <w:autoSpaceDE w:val="0"/>
        <w:autoSpaceDN w:val="0"/>
        <w:adjustRightInd w:val="0"/>
        <w:spacing w:after="0" w:line="240" w:lineRule="auto"/>
        <w:jc w:val="both"/>
        <w:rPr>
          <w:rFonts w:ascii="Trebuchet MS" w:hAnsi="Trebuchet MS"/>
          <w:b/>
          <w:u w:val="single"/>
          <w:lang w:val="ro-RO"/>
        </w:rPr>
      </w:pPr>
    </w:p>
    <w:tbl>
      <w:tblPr>
        <w:tblStyle w:val="TableGrid"/>
        <w:tblW w:w="9799" w:type="dxa"/>
        <w:tblInd w:w="90" w:type="dxa"/>
        <w:tblLook w:val="04A0" w:firstRow="1" w:lastRow="0" w:firstColumn="1" w:lastColumn="0" w:noHBand="0" w:noVBand="1"/>
      </w:tblPr>
      <w:tblGrid>
        <w:gridCol w:w="6255"/>
        <w:gridCol w:w="3544"/>
      </w:tblGrid>
      <w:tr w:rsidR="001E6432" w:rsidRPr="001E6432" w:rsidTr="00A77849">
        <w:tc>
          <w:tcPr>
            <w:tcW w:w="6255" w:type="dxa"/>
          </w:tcPr>
          <w:p w:rsidR="001E6432" w:rsidRPr="001E6432" w:rsidRDefault="001E6432" w:rsidP="00A77849">
            <w:pPr>
              <w:jc w:val="center"/>
              <w:rPr>
                <w:rFonts w:ascii="Trebuchet MS" w:hAnsi="Trebuchet MS"/>
                <w:b/>
                <w:bCs/>
                <w:lang w:val="pt-BR"/>
              </w:rPr>
            </w:pPr>
            <w:r w:rsidRPr="001E6432">
              <w:rPr>
                <w:rFonts w:ascii="Trebuchet MS" w:hAnsi="Trebuchet MS"/>
                <w:b/>
                <w:bCs/>
                <w:lang w:val="pt-BR"/>
              </w:rPr>
              <w:t>MĂSURA</w:t>
            </w:r>
          </w:p>
        </w:tc>
        <w:tc>
          <w:tcPr>
            <w:tcW w:w="3544" w:type="dxa"/>
          </w:tcPr>
          <w:p w:rsidR="001E6432" w:rsidRPr="001E6432" w:rsidRDefault="001E6432" w:rsidP="00A77849">
            <w:pPr>
              <w:jc w:val="center"/>
              <w:rPr>
                <w:rFonts w:ascii="Trebuchet MS" w:hAnsi="Trebuchet MS"/>
                <w:b/>
                <w:bCs/>
                <w:lang w:val="pt-BR"/>
              </w:rPr>
            </w:pPr>
            <w:r w:rsidRPr="001E6432">
              <w:rPr>
                <w:rFonts w:ascii="Trebuchet MS" w:hAnsi="Trebuchet MS"/>
                <w:b/>
                <w:bCs/>
                <w:lang w:val="pt-BR"/>
              </w:rPr>
              <w:t>PERIOADA DE IMPLEMENTARE</w:t>
            </w:r>
          </w:p>
        </w:tc>
      </w:tr>
      <w:tr w:rsidR="001E6432" w:rsidRPr="001E6432" w:rsidTr="00A77849">
        <w:tc>
          <w:tcPr>
            <w:tcW w:w="9799" w:type="dxa"/>
            <w:gridSpan w:val="2"/>
          </w:tcPr>
          <w:p w:rsidR="001E6432" w:rsidRPr="001E6432" w:rsidRDefault="001E6432" w:rsidP="00A77849">
            <w:pPr>
              <w:jc w:val="both"/>
              <w:rPr>
                <w:rFonts w:ascii="Trebuchet MS" w:hAnsi="Trebuchet MS"/>
                <w:b/>
                <w:bCs/>
                <w:lang w:val="pt-BR"/>
              </w:rPr>
            </w:pPr>
            <w:r w:rsidRPr="001E6432">
              <w:rPr>
                <w:rFonts w:ascii="Trebuchet MS" w:hAnsi="Trebuchet MS"/>
                <w:b/>
                <w:bCs/>
                <w:lang w:val="pt-BR"/>
              </w:rPr>
              <w:t>MĂSURI GENERALE DE REDUCERE A IMPACTULUI</w:t>
            </w:r>
          </w:p>
        </w:tc>
      </w:tr>
      <w:tr w:rsidR="001E6432" w:rsidRPr="001E6432" w:rsidTr="00A77849">
        <w:tc>
          <w:tcPr>
            <w:tcW w:w="6255" w:type="dxa"/>
          </w:tcPr>
          <w:p w:rsidR="001E6432" w:rsidRPr="001E6432" w:rsidRDefault="001E6432" w:rsidP="00EB27C4">
            <w:pPr>
              <w:pStyle w:val="ListParagraph"/>
              <w:numPr>
                <w:ilvl w:val="0"/>
                <w:numId w:val="33"/>
              </w:numPr>
              <w:suppressAutoHyphens w:val="0"/>
              <w:spacing w:after="0" w:line="240" w:lineRule="auto"/>
              <w:ind w:left="367" w:hanging="283"/>
              <w:jc w:val="both"/>
              <w:rPr>
                <w:rFonts w:ascii="Trebuchet MS" w:hAnsi="Trebuchet MS"/>
                <w:lang w:val="pt-BR" w:eastAsia="ro-RO"/>
              </w:rPr>
            </w:pPr>
            <w:r w:rsidRPr="001E6432">
              <w:rPr>
                <w:rFonts w:ascii="Trebuchet MS" w:hAnsi="Trebuchet MS"/>
                <w:lang w:val="pt-BR" w:eastAsia="ro-RO"/>
              </w:rPr>
              <w:t>toate etapele lucrărilor se vor realiza în conformitate cu documentaţia tehnică prezentată şi cu respectarea condiţiilor impuse prin actele emise de instituţiile de avizare nominalizate în Certificatul de Urbanism</w:t>
            </w:r>
          </w:p>
        </w:tc>
        <w:tc>
          <w:tcPr>
            <w:tcW w:w="3544" w:type="dxa"/>
          </w:tcPr>
          <w:p w:rsidR="001E6432" w:rsidRPr="001E6432" w:rsidRDefault="001E6432" w:rsidP="00A77849">
            <w:pPr>
              <w:jc w:val="both"/>
              <w:rPr>
                <w:rFonts w:ascii="Trebuchet MS" w:hAnsi="Trebuchet MS"/>
                <w:b/>
                <w:bCs/>
                <w:lang w:val="pt-BR"/>
              </w:rPr>
            </w:pPr>
            <w:r w:rsidRPr="001E6432">
              <w:rPr>
                <w:rFonts w:ascii="Trebuchet MS" w:hAnsi="Trebuchet MS"/>
                <w:lang w:val="pt-BR"/>
              </w:rPr>
              <w:t>pe toată perioada de realizare a proiectului</w:t>
            </w:r>
          </w:p>
        </w:tc>
      </w:tr>
      <w:tr w:rsidR="001E6432" w:rsidRPr="001E6432" w:rsidTr="00A77849">
        <w:tc>
          <w:tcPr>
            <w:tcW w:w="6255" w:type="dxa"/>
          </w:tcPr>
          <w:p w:rsidR="001E6432" w:rsidRPr="001E6432" w:rsidRDefault="001E6432" w:rsidP="00EB27C4">
            <w:pPr>
              <w:pStyle w:val="ListParagraph"/>
              <w:numPr>
                <w:ilvl w:val="0"/>
                <w:numId w:val="33"/>
              </w:numPr>
              <w:suppressAutoHyphens w:val="0"/>
              <w:spacing w:after="0" w:line="240" w:lineRule="auto"/>
              <w:ind w:left="367" w:hanging="283"/>
              <w:jc w:val="both"/>
              <w:rPr>
                <w:rFonts w:ascii="Trebuchet MS" w:hAnsi="Trebuchet MS"/>
                <w:lang w:val="pt-BR" w:eastAsia="ro-RO"/>
              </w:rPr>
            </w:pPr>
            <w:r w:rsidRPr="001E6432">
              <w:rPr>
                <w:rFonts w:ascii="Trebuchet MS" w:hAnsi="Trebuchet MS"/>
                <w:lang w:val="pt-BR" w:eastAsia="ro-RO"/>
              </w:rPr>
              <w:t>vor fi respectate cu stricteţe traseele căilor de acces</w:t>
            </w:r>
          </w:p>
        </w:tc>
        <w:tc>
          <w:tcPr>
            <w:tcW w:w="3544" w:type="dxa"/>
          </w:tcPr>
          <w:p w:rsidR="001E6432" w:rsidRPr="001E6432" w:rsidRDefault="001E6432" w:rsidP="00A77849">
            <w:pPr>
              <w:jc w:val="both"/>
              <w:rPr>
                <w:rFonts w:ascii="Trebuchet MS" w:hAnsi="Trebuchet MS"/>
                <w:b/>
                <w:bCs/>
                <w:lang w:val="pt-BR"/>
              </w:rPr>
            </w:pPr>
            <w:r w:rsidRPr="001E6432">
              <w:rPr>
                <w:rFonts w:ascii="Trebuchet MS" w:hAnsi="Trebuchet MS"/>
                <w:lang w:val="pt-BR"/>
              </w:rPr>
              <w:t>pe toată perioada de realizare a proiectului</w:t>
            </w:r>
          </w:p>
        </w:tc>
      </w:tr>
      <w:tr w:rsidR="001E6432" w:rsidRPr="001E6432" w:rsidTr="00A77849">
        <w:tc>
          <w:tcPr>
            <w:tcW w:w="6255" w:type="dxa"/>
          </w:tcPr>
          <w:p w:rsidR="001E6432" w:rsidRPr="001E6432" w:rsidRDefault="001E6432" w:rsidP="00EB27C4">
            <w:pPr>
              <w:pStyle w:val="ListParagraph"/>
              <w:numPr>
                <w:ilvl w:val="0"/>
                <w:numId w:val="33"/>
              </w:numPr>
              <w:suppressAutoHyphens w:val="0"/>
              <w:spacing w:after="0" w:line="240" w:lineRule="auto"/>
              <w:ind w:left="367" w:hanging="283"/>
              <w:jc w:val="both"/>
              <w:rPr>
                <w:rFonts w:ascii="Trebuchet MS" w:hAnsi="Trebuchet MS"/>
                <w:lang w:val="pt-BR" w:eastAsia="ro-RO"/>
              </w:rPr>
            </w:pPr>
            <w:r w:rsidRPr="001E6432">
              <w:rPr>
                <w:rFonts w:ascii="Trebuchet MS" w:hAnsi="Trebuchet MS"/>
                <w:lang w:val="pt-BR" w:eastAsia="ro-RO"/>
              </w:rPr>
              <w:t>nu se vor realiza depozite de materiale excavate pe suprafețe situate în afara perimetrului analizat</w:t>
            </w:r>
          </w:p>
        </w:tc>
        <w:tc>
          <w:tcPr>
            <w:tcW w:w="3544" w:type="dxa"/>
          </w:tcPr>
          <w:p w:rsidR="001E6432" w:rsidRPr="001E6432" w:rsidRDefault="001E6432" w:rsidP="00A77849">
            <w:pPr>
              <w:jc w:val="both"/>
              <w:rPr>
                <w:rFonts w:ascii="Trebuchet MS" w:hAnsi="Trebuchet MS"/>
                <w:b/>
                <w:bCs/>
                <w:lang w:val="pt-BR"/>
              </w:rPr>
            </w:pPr>
            <w:r w:rsidRPr="001E6432">
              <w:rPr>
                <w:rFonts w:ascii="Trebuchet MS" w:hAnsi="Trebuchet MS"/>
                <w:lang w:val="pt-BR"/>
              </w:rPr>
              <w:t>pe toată perioada de realizare a proiectului</w:t>
            </w:r>
          </w:p>
        </w:tc>
      </w:tr>
      <w:tr w:rsidR="001E6432" w:rsidRPr="001E6432" w:rsidTr="00A77849">
        <w:tc>
          <w:tcPr>
            <w:tcW w:w="6255" w:type="dxa"/>
          </w:tcPr>
          <w:p w:rsidR="001E6432" w:rsidRPr="001E6432" w:rsidRDefault="001E6432" w:rsidP="00EB27C4">
            <w:pPr>
              <w:pStyle w:val="ListParagraph"/>
              <w:numPr>
                <w:ilvl w:val="0"/>
                <w:numId w:val="33"/>
              </w:numPr>
              <w:suppressAutoHyphens w:val="0"/>
              <w:spacing w:after="0" w:line="240" w:lineRule="auto"/>
              <w:ind w:left="367" w:hanging="283"/>
              <w:jc w:val="both"/>
              <w:rPr>
                <w:rFonts w:ascii="Trebuchet MS" w:hAnsi="Trebuchet MS"/>
                <w:lang w:val="pt-BR" w:eastAsia="ro-RO"/>
              </w:rPr>
            </w:pPr>
            <w:r w:rsidRPr="001E6432">
              <w:rPr>
                <w:rFonts w:ascii="Trebuchet MS" w:hAnsi="Trebuchet MS"/>
                <w:lang w:val="pt-BR" w:eastAsia="ro-RO"/>
              </w:rPr>
              <w:t>elaborarea şi implementarea un Plan de prevenire şi intervenţie în caz de poluări accidentale, cu prevederi clare referitoare la funcționarea utilajelor și autovehicolelor</w:t>
            </w:r>
          </w:p>
        </w:tc>
        <w:tc>
          <w:tcPr>
            <w:tcW w:w="3544" w:type="dxa"/>
          </w:tcPr>
          <w:p w:rsidR="001E6432" w:rsidRPr="001E6432" w:rsidRDefault="001E6432" w:rsidP="00A77849">
            <w:pPr>
              <w:jc w:val="both"/>
              <w:rPr>
                <w:rFonts w:ascii="Trebuchet MS" w:hAnsi="Trebuchet MS"/>
                <w:lang w:val="pt-BR"/>
              </w:rPr>
            </w:pPr>
            <w:r w:rsidRPr="001E6432">
              <w:rPr>
                <w:rFonts w:ascii="Trebuchet MS" w:hAnsi="Trebuchet MS"/>
                <w:lang w:val="pt-BR"/>
              </w:rPr>
              <w:t>Planul va fi elaborat în 30 de zile de la emiterea Autorizației de mediu și va fi implementat pe toată perioada de realizare a excavațiilor</w:t>
            </w:r>
          </w:p>
        </w:tc>
      </w:tr>
      <w:tr w:rsidR="001E6432" w:rsidRPr="001E6432" w:rsidTr="00A77849">
        <w:tc>
          <w:tcPr>
            <w:tcW w:w="6255" w:type="dxa"/>
          </w:tcPr>
          <w:p w:rsidR="001E6432" w:rsidRPr="001E6432" w:rsidRDefault="001E6432" w:rsidP="00EB27C4">
            <w:pPr>
              <w:pStyle w:val="ListParagraph"/>
              <w:numPr>
                <w:ilvl w:val="0"/>
                <w:numId w:val="33"/>
              </w:numPr>
              <w:suppressAutoHyphens w:val="0"/>
              <w:spacing w:after="0" w:line="240" w:lineRule="auto"/>
              <w:ind w:left="367" w:hanging="283"/>
              <w:jc w:val="both"/>
              <w:rPr>
                <w:rFonts w:ascii="Trebuchet MS" w:hAnsi="Trebuchet MS"/>
                <w:lang w:val="pt-BR" w:eastAsia="ro-RO"/>
              </w:rPr>
            </w:pPr>
            <w:r w:rsidRPr="001E6432">
              <w:rPr>
                <w:rFonts w:ascii="Trebuchet MS" w:hAnsi="Trebuchet MS"/>
                <w:lang w:val="pt-BR" w:eastAsia="ro-RO"/>
              </w:rPr>
              <w:t>Respectarea adâncimilor de extracţie și pilierii de siguranță</w:t>
            </w:r>
          </w:p>
        </w:tc>
        <w:tc>
          <w:tcPr>
            <w:tcW w:w="3544" w:type="dxa"/>
          </w:tcPr>
          <w:p w:rsidR="001E6432" w:rsidRPr="001E6432" w:rsidRDefault="001E6432" w:rsidP="00A77849">
            <w:pPr>
              <w:jc w:val="both"/>
              <w:rPr>
                <w:rFonts w:ascii="Trebuchet MS" w:hAnsi="Trebuchet MS"/>
                <w:b/>
                <w:bCs/>
                <w:lang w:val="pt-BR"/>
              </w:rPr>
            </w:pPr>
            <w:r w:rsidRPr="001E6432">
              <w:rPr>
                <w:rFonts w:ascii="Trebuchet MS" w:hAnsi="Trebuchet MS"/>
                <w:lang w:val="pt-BR"/>
              </w:rPr>
              <w:t>pe toată perioada de realizare a proiectului</w:t>
            </w:r>
          </w:p>
        </w:tc>
      </w:tr>
      <w:tr w:rsidR="001E6432" w:rsidRPr="001E6432" w:rsidTr="00A77849">
        <w:tc>
          <w:tcPr>
            <w:tcW w:w="9799" w:type="dxa"/>
            <w:gridSpan w:val="2"/>
          </w:tcPr>
          <w:p w:rsidR="001E6432" w:rsidRPr="001E6432" w:rsidRDefault="001E6432" w:rsidP="00A77849">
            <w:pPr>
              <w:jc w:val="both"/>
              <w:rPr>
                <w:rFonts w:ascii="Trebuchet MS" w:hAnsi="Trebuchet MS"/>
                <w:b/>
                <w:bCs/>
                <w:lang w:val="pt-BR"/>
              </w:rPr>
            </w:pPr>
            <w:r w:rsidRPr="001E6432">
              <w:rPr>
                <w:rFonts w:ascii="Trebuchet MS" w:hAnsi="Trebuchet MS"/>
                <w:b/>
                <w:bCs/>
                <w:lang w:val="pt-BR"/>
              </w:rPr>
              <w:t>MĂSURI DE REDUCERE A IMPACTULUI ASUPRA FACTORILOR DE MEDIU</w:t>
            </w:r>
          </w:p>
        </w:tc>
      </w:tr>
      <w:tr w:rsidR="001E6432" w:rsidRPr="001E6432" w:rsidTr="00A77849">
        <w:tc>
          <w:tcPr>
            <w:tcW w:w="9799" w:type="dxa"/>
            <w:gridSpan w:val="2"/>
          </w:tcPr>
          <w:p w:rsidR="001E6432" w:rsidRPr="001E6432" w:rsidRDefault="001E6432" w:rsidP="00A77849">
            <w:pPr>
              <w:jc w:val="both"/>
              <w:rPr>
                <w:rFonts w:ascii="Trebuchet MS" w:hAnsi="Trebuchet MS"/>
                <w:b/>
                <w:bCs/>
                <w:lang w:val="pt-BR"/>
              </w:rPr>
            </w:pPr>
            <w:r w:rsidRPr="001E6432">
              <w:rPr>
                <w:rFonts w:ascii="Trebuchet MS" w:hAnsi="Trebuchet MS"/>
                <w:b/>
                <w:bCs/>
                <w:lang w:val="pt-BR"/>
              </w:rPr>
              <w:t>Măsuri de reducere a impactului asupra factorului de mediu apă</w:t>
            </w:r>
          </w:p>
        </w:tc>
      </w:tr>
      <w:tr w:rsidR="001E6432" w:rsidRPr="001E6432" w:rsidTr="00A77849">
        <w:tc>
          <w:tcPr>
            <w:tcW w:w="6255" w:type="dxa"/>
          </w:tcPr>
          <w:p w:rsidR="001E6432" w:rsidRPr="001E6432" w:rsidRDefault="001E6432" w:rsidP="00EB27C4">
            <w:pPr>
              <w:pStyle w:val="ListParagraph"/>
              <w:numPr>
                <w:ilvl w:val="0"/>
                <w:numId w:val="34"/>
              </w:numPr>
              <w:suppressAutoHyphens w:val="0"/>
              <w:spacing w:after="0" w:line="240" w:lineRule="auto"/>
              <w:ind w:left="367" w:hanging="283"/>
              <w:jc w:val="both"/>
              <w:rPr>
                <w:rFonts w:ascii="Trebuchet MS" w:hAnsi="Trebuchet MS"/>
                <w:lang w:val="pt-BR" w:eastAsia="ro-RO"/>
              </w:rPr>
            </w:pPr>
            <w:r w:rsidRPr="001E6432">
              <w:rPr>
                <w:rFonts w:ascii="Trebuchet MS" w:hAnsi="Trebuchet MS"/>
                <w:lang w:val="pt-BR" w:eastAsia="ro-RO"/>
              </w:rPr>
              <w:t xml:space="preserve">respectarea adâncimilor de exploatare </w:t>
            </w:r>
          </w:p>
        </w:tc>
        <w:tc>
          <w:tcPr>
            <w:tcW w:w="3544" w:type="dxa"/>
          </w:tcPr>
          <w:p w:rsidR="001E6432" w:rsidRPr="001E6432" w:rsidRDefault="001E6432" w:rsidP="00A77849">
            <w:pPr>
              <w:jc w:val="both"/>
              <w:rPr>
                <w:rFonts w:ascii="Trebuchet MS" w:hAnsi="Trebuchet MS"/>
                <w:lang w:val="pt-BR"/>
              </w:rPr>
            </w:pPr>
            <w:r w:rsidRPr="001E6432">
              <w:rPr>
                <w:rFonts w:ascii="Trebuchet MS" w:hAnsi="Trebuchet MS"/>
                <w:lang w:val="pt-BR"/>
              </w:rPr>
              <w:t xml:space="preserve">În perioada executării excavațiilor </w:t>
            </w:r>
          </w:p>
        </w:tc>
      </w:tr>
      <w:tr w:rsidR="001E6432" w:rsidRPr="001E6432" w:rsidTr="00A77849">
        <w:tc>
          <w:tcPr>
            <w:tcW w:w="6255" w:type="dxa"/>
          </w:tcPr>
          <w:p w:rsidR="001E6432" w:rsidRPr="001E6432" w:rsidRDefault="001E6432" w:rsidP="00EB27C4">
            <w:pPr>
              <w:pStyle w:val="ListParagraph"/>
              <w:numPr>
                <w:ilvl w:val="0"/>
                <w:numId w:val="34"/>
              </w:numPr>
              <w:suppressAutoHyphens w:val="0"/>
              <w:spacing w:after="0" w:line="240" w:lineRule="auto"/>
              <w:ind w:left="367" w:hanging="283"/>
              <w:jc w:val="both"/>
              <w:rPr>
                <w:rFonts w:ascii="Trebuchet MS" w:hAnsi="Trebuchet MS"/>
                <w:lang w:val="pt-BR" w:eastAsia="ro-RO"/>
              </w:rPr>
            </w:pPr>
            <w:r w:rsidRPr="001E6432">
              <w:rPr>
                <w:rFonts w:ascii="Trebuchet MS" w:hAnsi="Trebuchet MS"/>
                <w:lang w:val="pt-BR" w:eastAsia="ro-RO"/>
              </w:rPr>
              <w:t>manipularea materialului excavat în aşa mod încât să nu fie antrenat de ape</w:t>
            </w:r>
          </w:p>
        </w:tc>
        <w:tc>
          <w:tcPr>
            <w:tcW w:w="3544" w:type="dxa"/>
          </w:tcPr>
          <w:p w:rsidR="001E6432" w:rsidRPr="001E6432" w:rsidRDefault="001E6432" w:rsidP="00A77849">
            <w:pPr>
              <w:jc w:val="both"/>
              <w:rPr>
                <w:rFonts w:ascii="Trebuchet MS" w:hAnsi="Trebuchet MS"/>
                <w:b/>
                <w:bCs/>
                <w:lang w:val="pt-BR"/>
              </w:rPr>
            </w:pPr>
            <w:r w:rsidRPr="001E6432">
              <w:rPr>
                <w:rFonts w:ascii="Trebuchet MS" w:hAnsi="Trebuchet MS"/>
                <w:lang w:val="pt-BR"/>
              </w:rPr>
              <w:t>pe toată perioada de realizare a proiectului</w:t>
            </w:r>
          </w:p>
        </w:tc>
      </w:tr>
      <w:tr w:rsidR="001E6432" w:rsidRPr="001E6432" w:rsidTr="00A77849">
        <w:tc>
          <w:tcPr>
            <w:tcW w:w="6255" w:type="dxa"/>
          </w:tcPr>
          <w:p w:rsidR="001E6432" w:rsidRPr="001E6432" w:rsidRDefault="001E6432" w:rsidP="00EB27C4">
            <w:pPr>
              <w:pStyle w:val="ListParagraph"/>
              <w:numPr>
                <w:ilvl w:val="0"/>
                <w:numId w:val="34"/>
              </w:numPr>
              <w:suppressAutoHyphens w:val="0"/>
              <w:spacing w:after="0" w:line="240" w:lineRule="auto"/>
              <w:ind w:left="367" w:hanging="283"/>
              <w:jc w:val="both"/>
              <w:rPr>
                <w:rFonts w:ascii="Trebuchet MS" w:hAnsi="Trebuchet MS"/>
                <w:lang w:val="pt-BR" w:eastAsia="ro-RO"/>
              </w:rPr>
            </w:pPr>
            <w:r w:rsidRPr="001E6432">
              <w:rPr>
                <w:rFonts w:ascii="Trebuchet MS" w:hAnsi="Trebuchet MS"/>
                <w:lang w:val="pt-BR" w:eastAsia="ro-RO"/>
              </w:rPr>
              <w:t>realizarea de drenuri şi canale în jurul zonei de excavare şi a drumurilor de acces pentru colectarea apelor din precipitaţii</w:t>
            </w:r>
          </w:p>
        </w:tc>
        <w:tc>
          <w:tcPr>
            <w:tcW w:w="3544" w:type="dxa"/>
          </w:tcPr>
          <w:p w:rsidR="001E6432" w:rsidRPr="001E6432" w:rsidRDefault="001E6432" w:rsidP="00A77849">
            <w:pPr>
              <w:jc w:val="both"/>
              <w:rPr>
                <w:rFonts w:ascii="Trebuchet MS" w:hAnsi="Trebuchet MS"/>
                <w:b/>
                <w:bCs/>
                <w:lang w:val="pt-BR"/>
              </w:rPr>
            </w:pPr>
            <w:r w:rsidRPr="001E6432">
              <w:rPr>
                <w:rFonts w:ascii="Trebuchet MS" w:hAnsi="Trebuchet MS"/>
                <w:lang w:val="pt-BR"/>
              </w:rPr>
              <w:t>pe toată perioada de realizare a proiectului</w:t>
            </w:r>
          </w:p>
        </w:tc>
      </w:tr>
      <w:tr w:rsidR="001E6432" w:rsidRPr="001E6432" w:rsidTr="00A77849">
        <w:tc>
          <w:tcPr>
            <w:tcW w:w="6255" w:type="dxa"/>
          </w:tcPr>
          <w:p w:rsidR="001E6432" w:rsidRPr="001E6432" w:rsidRDefault="001E6432" w:rsidP="00EB27C4">
            <w:pPr>
              <w:pStyle w:val="ListParagraph"/>
              <w:numPr>
                <w:ilvl w:val="0"/>
                <w:numId w:val="34"/>
              </w:numPr>
              <w:suppressAutoHyphens w:val="0"/>
              <w:spacing w:after="0" w:line="240" w:lineRule="auto"/>
              <w:ind w:left="367" w:hanging="283"/>
              <w:jc w:val="both"/>
              <w:rPr>
                <w:rFonts w:ascii="Trebuchet MS" w:hAnsi="Trebuchet MS"/>
                <w:lang w:val="pt-BR" w:eastAsia="ro-RO"/>
              </w:rPr>
            </w:pPr>
            <w:r w:rsidRPr="001E6432">
              <w:rPr>
                <w:rFonts w:ascii="Trebuchet MS" w:hAnsi="Trebuchet MS"/>
                <w:lang w:val="pt-BR" w:eastAsia="ro-RO"/>
              </w:rPr>
              <w:t>eliminarea deşeurilor prin colectare în europubele sau containere pentru colectare selectivă amplasate la stația de sortare</w:t>
            </w:r>
          </w:p>
        </w:tc>
        <w:tc>
          <w:tcPr>
            <w:tcW w:w="3544" w:type="dxa"/>
          </w:tcPr>
          <w:p w:rsidR="001E6432" w:rsidRPr="001E6432" w:rsidRDefault="001E6432" w:rsidP="00A77849">
            <w:pPr>
              <w:jc w:val="both"/>
              <w:rPr>
                <w:rFonts w:ascii="Trebuchet MS" w:hAnsi="Trebuchet MS"/>
                <w:lang w:val="pt-BR"/>
              </w:rPr>
            </w:pPr>
            <w:r w:rsidRPr="001E6432">
              <w:rPr>
                <w:rFonts w:ascii="Trebuchet MS" w:hAnsi="Trebuchet MS"/>
                <w:lang w:val="pt-BR"/>
              </w:rPr>
              <w:t>ori de câte ori este nevoie</w:t>
            </w:r>
          </w:p>
        </w:tc>
      </w:tr>
      <w:tr w:rsidR="001E6432" w:rsidRPr="001E6432" w:rsidTr="00A77849">
        <w:tc>
          <w:tcPr>
            <w:tcW w:w="6255" w:type="dxa"/>
          </w:tcPr>
          <w:p w:rsidR="001E6432" w:rsidRPr="001E6432" w:rsidRDefault="001E6432" w:rsidP="00EB27C4">
            <w:pPr>
              <w:pStyle w:val="ListParagraph"/>
              <w:numPr>
                <w:ilvl w:val="0"/>
                <w:numId w:val="34"/>
              </w:numPr>
              <w:suppressAutoHyphens w:val="0"/>
              <w:spacing w:after="0" w:line="240" w:lineRule="auto"/>
              <w:ind w:left="367" w:hanging="283"/>
              <w:jc w:val="both"/>
              <w:rPr>
                <w:rFonts w:ascii="Trebuchet MS" w:hAnsi="Trebuchet MS"/>
                <w:lang w:val="pt-BR" w:eastAsia="ro-RO"/>
              </w:rPr>
            </w:pPr>
            <w:r w:rsidRPr="001E6432">
              <w:rPr>
                <w:rFonts w:ascii="Trebuchet MS" w:hAnsi="Trebuchet MS"/>
                <w:lang w:val="pt-BR" w:eastAsia="ro-RO"/>
              </w:rPr>
              <w:t>instruirea angajaţilor care deservesc utilajelor în vederea exploatării corecte a acestora şi a modului de acţiune în cazul apariţiei de poluări accidentale</w:t>
            </w:r>
          </w:p>
        </w:tc>
        <w:tc>
          <w:tcPr>
            <w:tcW w:w="3544" w:type="dxa"/>
          </w:tcPr>
          <w:p w:rsidR="001E6432" w:rsidRPr="001E6432" w:rsidRDefault="001E6432" w:rsidP="00A77849">
            <w:pPr>
              <w:jc w:val="both"/>
              <w:rPr>
                <w:rFonts w:ascii="Trebuchet MS" w:hAnsi="Trebuchet MS"/>
                <w:lang w:val="pt-BR"/>
              </w:rPr>
            </w:pPr>
            <w:r w:rsidRPr="001E6432">
              <w:rPr>
                <w:rFonts w:ascii="Trebuchet MS" w:hAnsi="Trebuchet MS"/>
                <w:lang w:val="pt-BR"/>
              </w:rPr>
              <w:t>periodic/o dată cu efectuarea instructajului SSM</w:t>
            </w:r>
          </w:p>
        </w:tc>
      </w:tr>
      <w:tr w:rsidR="001E6432" w:rsidRPr="001E6432" w:rsidTr="00A77849">
        <w:tc>
          <w:tcPr>
            <w:tcW w:w="6255" w:type="dxa"/>
          </w:tcPr>
          <w:p w:rsidR="001E6432" w:rsidRPr="001E6432" w:rsidRDefault="001E6432" w:rsidP="00EB27C4">
            <w:pPr>
              <w:pStyle w:val="ListParagraph"/>
              <w:numPr>
                <w:ilvl w:val="0"/>
                <w:numId w:val="34"/>
              </w:numPr>
              <w:suppressAutoHyphens w:val="0"/>
              <w:spacing w:after="0" w:line="240" w:lineRule="auto"/>
              <w:ind w:left="367" w:hanging="283"/>
              <w:jc w:val="both"/>
              <w:rPr>
                <w:rFonts w:ascii="Trebuchet MS" w:hAnsi="Trebuchet MS"/>
                <w:lang w:val="pt-BR" w:eastAsia="ro-RO"/>
              </w:rPr>
            </w:pPr>
            <w:r w:rsidRPr="001E6432">
              <w:rPr>
                <w:rFonts w:ascii="Trebuchet MS" w:hAnsi="Trebuchet MS"/>
                <w:lang w:val="pt-BR" w:eastAsia="ro-RO"/>
              </w:rPr>
              <w:t>instruirea angajaţilor în vederea raportării imediate a oricărei defecţiuni apărute la utilajele folosite</w:t>
            </w:r>
          </w:p>
        </w:tc>
        <w:tc>
          <w:tcPr>
            <w:tcW w:w="3544" w:type="dxa"/>
          </w:tcPr>
          <w:p w:rsidR="001E6432" w:rsidRPr="001E6432" w:rsidRDefault="001E6432" w:rsidP="00A77849">
            <w:pPr>
              <w:jc w:val="both"/>
              <w:rPr>
                <w:rFonts w:ascii="Trebuchet MS" w:hAnsi="Trebuchet MS"/>
                <w:lang w:val="pt-BR"/>
              </w:rPr>
            </w:pPr>
            <w:r w:rsidRPr="001E6432">
              <w:rPr>
                <w:rFonts w:ascii="Trebuchet MS" w:hAnsi="Trebuchet MS"/>
                <w:lang w:val="pt-BR"/>
              </w:rPr>
              <w:t>periodic/o dată cu efectuarea instructajului SSM</w:t>
            </w:r>
          </w:p>
        </w:tc>
      </w:tr>
      <w:tr w:rsidR="001E6432" w:rsidRPr="001E6432" w:rsidTr="00A77849">
        <w:tc>
          <w:tcPr>
            <w:tcW w:w="6255" w:type="dxa"/>
          </w:tcPr>
          <w:p w:rsidR="001E6432" w:rsidRPr="001E6432" w:rsidRDefault="001E6432" w:rsidP="00EB27C4">
            <w:pPr>
              <w:pStyle w:val="ListParagraph"/>
              <w:numPr>
                <w:ilvl w:val="0"/>
                <w:numId w:val="34"/>
              </w:numPr>
              <w:suppressAutoHyphens w:val="0"/>
              <w:spacing w:after="0" w:line="240" w:lineRule="auto"/>
              <w:ind w:left="367" w:hanging="283"/>
              <w:jc w:val="both"/>
              <w:rPr>
                <w:rFonts w:ascii="Trebuchet MS" w:hAnsi="Trebuchet MS"/>
                <w:lang w:val="pt-BR" w:eastAsia="ro-RO"/>
              </w:rPr>
            </w:pPr>
            <w:r w:rsidRPr="001E6432">
              <w:rPr>
                <w:rFonts w:ascii="Trebuchet MS" w:hAnsi="Trebuchet MS"/>
                <w:lang w:val="pt-BR" w:eastAsia="ro-RO"/>
              </w:rPr>
              <w:t>îndepărtarea de pe suprafaţa amplasamentului a utilajelor defecte prin transportul lor către unităţi de service specializate</w:t>
            </w:r>
          </w:p>
        </w:tc>
        <w:tc>
          <w:tcPr>
            <w:tcW w:w="3544" w:type="dxa"/>
          </w:tcPr>
          <w:p w:rsidR="001E6432" w:rsidRPr="001E6432" w:rsidRDefault="001E6432" w:rsidP="00A77849">
            <w:pPr>
              <w:jc w:val="both"/>
              <w:rPr>
                <w:rFonts w:ascii="Trebuchet MS" w:hAnsi="Trebuchet MS"/>
                <w:lang w:val="pt-BR"/>
              </w:rPr>
            </w:pPr>
            <w:r w:rsidRPr="001E6432">
              <w:rPr>
                <w:rFonts w:ascii="Trebuchet MS" w:hAnsi="Trebuchet MS"/>
                <w:lang w:val="pt-BR"/>
              </w:rPr>
              <w:t>ori de câte ori este nevoie</w:t>
            </w:r>
          </w:p>
        </w:tc>
      </w:tr>
      <w:tr w:rsidR="001E6432" w:rsidRPr="001E6432" w:rsidTr="00A77849">
        <w:tc>
          <w:tcPr>
            <w:tcW w:w="6255" w:type="dxa"/>
          </w:tcPr>
          <w:p w:rsidR="001E6432" w:rsidRPr="001E6432" w:rsidRDefault="001E6432" w:rsidP="00EB27C4">
            <w:pPr>
              <w:pStyle w:val="ListParagraph"/>
              <w:numPr>
                <w:ilvl w:val="0"/>
                <w:numId w:val="34"/>
              </w:numPr>
              <w:suppressAutoHyphens w:val="0"/>
              <w:spacing w:after="0" w:line="240" w:lineRule="auto"/>
              <w:ind w:left="367" w:hanging="283"/>
              <w:jc w:val="both"/>
              <w:rPr>
                <w:rFonts w:ascii="Trebuchet MS" w:hAnsi="Trebuchet MS"/>
                <w:lang w:val="pt-BR" w:eastAsia="ro-RO"/>
              </w:rPr>
            </w:pPr>
            <w:r w:rsidRPr="001E6432">
              <w:rPr>
                <w:rFonts w:ascii="Trebuchet MS" w:hAnsi="Trebuchet MS"/>
                <w:lang w:val="pt-BR" w:eastAsia="ro-RO"/>
              </w:rPr>
              <w:lastRenderedPageBreak/>
              <w:t>interzicerea spălării utilajelor şi mijloacelor de transport în albia minoră a râului Moldova</w:t>
            </w:r>
          </w:p>
        </w:tc>
        <w:tc>
          <w:tcPr>
            <w:tcW w:w="3544" w:type="dxa"/>
          </w:tcPr>
          <w:p w:rsidR="001E6432" w:rsidRPr="001E6432" w:rsidRDefault="001E6432" w:rsidP="00A77849">
            <w:pPr>
              <w:jc w:val="both"/>
              <w:rPr>
                <w:rFonts w:ascii="Trebuchet MS" w:hAnsi="Trebuchet MS"/>
                <w:lang w:val="pt-BR"/>
              </w:rPr>
            </w:pPr>
            <w:r w:rsidRPr="001E6432">
              <w:rPr>
                <w:rFonts w:ascii="Trebuchet MS" w:hAnsi="Trebuchet MS"/>
                <w:lang w:val="pt-BR"/>
              </w:rPr>
              <w:t>permanent</w:t>
            </w:r>
          </w:p>
        </w:tc>
      </w:tr>
      <w:tr w:rsidR="001E6432" w:rsidRPr="001E6432" w:rsidTr="00A77849">
        <w:tc>
          <w:tcPr>
            <w:tcW w:w="6255" w:type="dxa"/>
          </w:tcPr>
          <w:p w:rsidR="001E6432" w:rsidRPr="001E6432" w:rsidRDefault="001E6432" w:rsidP="00EB27C4">
            <w:pPr>
              <w:pStyle w:val="ListParagraph"/>
              <w:numPr>
                <w:ilvl w:val="0"/>
                <w:numId w:val="34"/>
              </w:numPr>
              <w:suppressAutoHyphens w:val="0"/>
              <w:spacing w:after="0" w:line="240" w:lineRule="auto"/>
              <w:ind w:left="367" w:hanging="283"/>
              <w:jc w:val="both"/>
              <w:rPr>
                <w:rFonts w:ascii="Trebuchet MS" w:hAnsi="Trebuchet MS"/>
                <w:lang w:val="pt-BR" w:eastAsia="ro-RO"/>
              </w:rPr>
            </w:pPr>
            <w:r w:rsidRPr="001E6432">
              <w:rPr>
                <w:rFonts w:ascii="Trebuchet MS" w:hAnsi="Trebuchet MS"/>
                <w:lang w:val="pt-BR" w:eastAsia="ro-RO"/>
              </w:rPr>
              <w:t>este interzisă tranzitarea cursului de apă al râului Moldova cu utilajele sau mijloacele de transport</w:t>
            </w:r>
          </w:p>
        </w:tc>
        <w:tc>
          <w:tcPr>
            <w:tcW w:w="3544" w:type="dxa"/>
          </w:tcPr>
          <w:p w:rsidR="001E6432" w:rsidRPr="001E6432" w:rsidRDefault="001E6432" w:rsidP="00A77849">
            <w:pPr>
              <w:jc w:val="both"/>
              <w:rPr>
                <w:rFonts w:ascii="Trebuchet MS" w:hAnsi="Trebuchet MS"/>
                <w:lang w:val="pt-BR"/>
              </w:rPr>
            </w:pPr>
            <w:r w:rsidRPr="001E6432">
              <w:rPr>
                <w:rFonts w:ascii="Trebuchet MS" w:hAnsi="Trebuchet MS"/>
                <w:lang w:val="pt-BR"/>
              </w:rPr>
              <w:t>permanent</w:t>
            </w:r>
          </w:p>
        </w:tc>
      </w:tr>
      <w:tr w:rsidR="001E6432" w:rsidRPr="001E6432" w:rsidTr="00A77849">
        <w:tc>
          <w:tcPr>
            <w:tcW w:w="6255" w:type="dxa"/>
          </w:tcPr>
          <w:p w:rsidR="001E6432" w:rsidRPr="001E6432" w:rsidRDefault="001E6432" w:rsidP="00EB27C4">
            <w:pPr>
              <w:pStyle w:val="ListParagraph"/>
              <w:numPr>
                <w:ilvl w:val="0"/>
                <w:numId w:val="34"/>
              </w:numPr>
              <w:suppressAutoHyphens w:val="0"/>
              <w:spacing w:after="0" w:line="240" w:lineRule="auto"/>
              <w:ind w:left="367" w:hanging="283"/>
              <w:jc w:val="both"/>
              <w:rPr>
                <w:rFonts w:ascii="Trebuchet MS" w:hAnsi="Trebuchet MS"/>
                <w:lang w:val="pt-BR" w:eastAsia="ro-RO"/>
              </w:rPr>
            </w:pPr>
            <w:r w:rsidRPr="001E6432">
              <w:rPr>
                <w:rFonts w:ascii="Trebuchet MS" w:hAnsi="Trebuchet MS"/>
                <w:lang w:val="pt-BR" w:eastAsia="ro-RO"/>
              </w:rPr>
              <w:t>pe suprafaţa afectată de proiect nu se vor realiza schimburi de uleiuri</w:t>
            </w:r>
          </w:p>
        </w:tc>
        <w:tc>
          <w:tcPr>
            <w:tcW w:w="3544" w:type="dxa"/>
          </w:tcPr>
          <w:p w:rsidR="001E6432" w:rsidRPr="001E6432" w:rsidRDefault="001E6432" w:rsidP="00A77849">
            <w:pPr>
              <w:jc w:val="both"/>
              <w:rPr>
                <w:rFonts w:ascii="Trebuchet MS" w:hAnsi="Trebuchet MS"/>
                <w:b/>
                <w:bCs/>
                <w:lang w:val="pt-BR"/>
              </w:rPr>
            </w:pPr>
            <w:r w:rsidRPr="001E6432">
              <w:rPr>
                <w:rFonts w:ascii="Trebuchet MS" w:hAnsi="Trebuchet MS"/>
                <w:lang w:val="pt-BR"/>
              </w:rPr>
              <w:t>pe toată perioada de realizare a proiectului</w:t>
            </w:r>
          </w:p>
        </w:tc>
      </w:tr>
      <w:tr w:rsidR="001E6432" w:rsidRPr="001E6432" w:rsidTr="00A77849">
        <w:tc>
          <w:tcPr>
            <w:tcW w:w="9799" w:type="dxa"/>
            <w:gridSpan w:val="2"/>
          </w:tcPr>
          <w:p w:rsidR="001E6432" w:rsidRPr="001E6432" w:rsidRDefault="001E6432" w:rsidP="00A77849">
            <w:pPr>
              <w:jc w:val="both"/>
              <w:rPr>
                <w:rFonts w:ascii="Trebuchet MS" w:hAnsi="Trebuchet MS"/>
                <w:b/>
                <w:bCs/>
                <w:lang w:val="pt-BR"/>
              </w:rPr>
            </w:pPr>
            <w:r w:rsidRPr="001E6432">
              <w:rPr>
                <w:rFonts w:ascii="Trebuchet MS" w:hAnsi="Trebuchet MS"/>
                <w:b/>
                <w:bCs/>
                <w:lang w:val="pt-BR"/>
              </w:rPr>
              <w:t>Măsuri de reducere a impactului asupra factorului de mediu aer</w:t>
            </w:r>
          </w:p>
        </w:tc>
      </w:tr>
      <w:tr w:rsidR="001E6432" w:rsidRPr="001E6432" w:rsidTr="00A77849">
        <w:tc>
          <w:tcPr>
            <w:tcW w:w="6255" w:type="dxa"/>
          </w:tcPr>
          <w:p w:rsidR="001E6432" w:rsidRPr="001E6432" w:rsidRDefault="001E6432" w:rsidP="00EB27C4">
            <w:pPr>
              <w:pStyle w:val="ListParagraph"/>
              <w:numPr>
                <w:ilvl w:val="0"/>
                <w:numId w:val="35"/>
              </w:numPr>
              <w:suppressAutoHyphens w:val="0"/>
              <w:spacing w:after="0" w:line="240" w:lineRule="auto"/>
              <w:ind w:left="367" w:hanging="283"/>
              <w:jc w:val="both"/>
              <w:rPr>
                <w:rFonts w:ascii="Trebuchet MS" w:hAnsi="Trebuchet MS"/>
                <w:lang w:val="pt-BR" w:eastAsia="ro-RO"/>
              </w:rPr>
            </w:pPr>
            <w:r w:rsidRPr="001E6432">
              <w:rPr>
                <w:rFonts w:ascii="Trebuchet MS" w:hAnsi="Trebuchet MS"/>
                <w:lang w:val="pt-BR" w:eastAsia="ro-RO"/>
              </w:rPr>
              <w:t>stropirea drumurilor de exploatare pentru a împiedica antrenarea unei cantităţi mari de pulberi în aer în perioadele lipsite de precipitaţii ale sezonului cald</w:t>
            </w:r>
          </w:p>
        </w:tc>
        <w:tc>
          <w:tcPr>
            <w:tcW w:w="3544" w:type="dxa"/>
          </w:tcPr>
          <w:p w:rsidR="001E6432" w:rsidRPr="001E6432" w:rsidRDefault="001E6432" w:rsidP="00A77849">
            <w:pPr>
              <w:jc w:val="both"/>
              <w:rPr>
                <w:rFonts w:ascii="Trebuchet MS" w:hAnsi="Trebuchet MS"/>
                <w:lang w:val="pt-BR"/>
              </w:rPr>
            </w:pPr>
            <w:r w:rsidRPr="001E6432">
              <w:rPr>
                <w:rFonts w:ascii="Trebuchet MS" w:hAnsi="Trebuchet MS"/>
                <w:lang w:val="pt-BR"/>
              </w:rPr>
              <w:t>anual în lunile iunie-septembrie, ori de câte ori este nevoie</w:t>
            </w:r>
          </w:p>
        </w:tc>
      </w:tr>
      <w:tr w:rsidR="001E6432" w:rsidRPr="001E6432" w:rsidTr="00A77849">
        <w:tc>
          <w:tcPr>
            <w:tcW w:w="6255" w:type="dxa"/>
          </w:tcPr>
          <w:p w:rsidR="001E6432" w:rsidRPr="001E6432" w:rsidRDefault="001E6432" w:rsidP="00EB27C4">
            <w:pPr>
              <w:pStyle w:val="ListParagraph"/>
              <w:numPr>
                <w:ilvl w:val="0"/>
                <w:numId w:val="35"/>
              </w:numPr>
              <w:suppressAutoHyphens w:val="0"/>
              <w:spacing w:after="0" w:line="240" w:lineRule="auto"/>
              <w:ind w:left="367" w:hanging="283"/>
              <w:rPr>
                <w:rFonts w:ascii="Trebuchet MS" w:hAnsi="Trebuchet MS"/>
                <w:lang w:val="pt-BR" w:eastAsia="ro-RO"/>
              </w:rPr>
            </w:pPr>
            <w:r w:rsidRPr="001E6432">
              <w:rPr>
                <w:rFonts w:ascii="Trebuchet MS" w:hAnsi="Trebuchet MS"/>
                <w:lang w:val="pt-BR" w:eastAsia="ro-RO"/>
              </w:rPr>
              <w:t xml:space="preserve">evitarea încărcării mijloacelor de transport cu materiale generatoare de pulberi în suspensie în condiţiile în care viteza vântului depăşeşte 3 m/s;  </w:t>
            </w:r>
          </w:p>
        </w:tc>
        <w:tc>
          <w:tcPr>
            <w:tcW w:w="3544" w:type="dxa"/>
          </w:tcPr>
          <w:p w:rsidR="001E6432" w:rsidRPr="001E6432" w:rsidRDefault="001E6432" w:rsidP="00A77849">
            <w:pPr>
              <w:jc w:val="both"/>
              <w:rPr>
                <w:rFonts w:ascii="Trebuchet MS" w:hAnsi="Trebuchet MS"/>
                <w:lang w:val="pt-BR"/>
              </w:rPr>
            </w:pPr>
            <w:r w:rsidRPr="001E6432">
              <w:rPr>
                <w:rFonts w:ascii="Trebuchet MS" w:hAnsi="Trebuchet MS"/>
                <w:lang w:val="pt-BR"/>
              </w:rPr>
              <w:t>ori de câte ori este nevoie</w:t>
            </w:r>
          </w:p>
        </w:tc>
      </w:tr>
      <w:tr w:rsidR="001E6432" w:rsidRPr="001E6432" w:rsidTr="00A77849">
        <w:tc>
          <w:tcPr>
            <w:tcW w:w="6255" w:type="dxa"/>
          </w:tcPr>
          <w:p w:rsidR="001E6432" w:rsidRPr="001E6432" w:rsidRDefault="001E6432" w:rsidP="00EB27C4">
            <w:pPr>
              <w:pStyle w:val="ListParagraph"/>
              <w:numPr>
                <w:ilvl w:val="0"/>
                <w:numId w:val="35"/>
              </w:numPr>
              <w:tabs>
                <w:tab w:val="left" w:pos="2543"/>
              </w:tabs>
              <w:suppressAutoHyphens w:val="0"/>
              <w:spacing w:after="0" w:line="240" w:lineRule="auto"/>
              <w:ind w:left="367" w:hanging="283"/>
              <w:jc w:val="both"/>
              <w:rPr>
                <w:rFonts w:ascii="Trebuchet MS" w:hAnsi="Trebuchet MS"/>
                <w:lang w:val="pt-BR" w:eastAsia="ro-RO"/>
              </w:rPr>
            </w:pPr>
            <w:r w:rsidRPr="001E6432">
              <w:rPr>
                <w:rFonts w:ascii="Trebuchet MS" w:hAnsi="Trebuchet MS"/>
                <w:lang w:val="pt-BR" w:eastAsia="ro-RO"/>
              </w:rPr>
              <w:t>stropirea depozitelor de  materiale excavate în sezonul cald pentru a menţine umiditatea rocilor în scopul reducerii antrenării pulberilor în atmosferă prin eroziune eoliană;</w:t>
            </w:r>
          </w:p>
        </w:tc>
        <w:tc>
          <w:tcPr>
            <w:tcW w:w="3544" w:type="dxa"/>
          </w:tcPr>
          <w:p w:rsidR="001E6432" w:rsidRPr="001E6432" w:rsidRDefault="001E6432" w:rsidP="00A77849">
            <w:pPr>
              <w:jc w:val="both"/>
              <w:rPr>
                <w:rFonts w:ascii="Trebuchet MS" w:hAnsi="Trebuchet MS"/>
                <w:lang w:val="pt-BR"/>
              </w:rPr>
            </w:pPr>
            <w:r w:rsidRPr="001E6432">
              <w:rPr>
                <w:rFonts w:ascii="Trebuchet MS" w:hAnsi="Trebuchet MS"/>
                <w:lang w:val="pt-BR"/>
              </w:rPr>
              <w:t>ori de câte ori este nevoie</w:t>
            </w:r>
          </w:p>
        </w:tc>
      </w:tr>
      <w:tr w:rsidR="001E6432" w:rsidRPr="001E6432" w:rsidTr="00A77849">
        <w:tc>
          <w:tcPr>
            <w:tcW w:w="6255" w:type="dxa"/>
          </w:tcPr>
          <w:p w:rsidR="001E6432" w:rsidRPr="001E6432" w:rsidRDefault="001E6432" w:rsidP="00EB27C4">
            <w:pPr>
              <w:pStyle w:val="ListParagraph"/>
              <w:numPr>
                <w:ilvl w:val="0"/>
                <w:numId w:val="35"/>
              </w:numPr>
              <w:suppressAutoHyphens w:val="0"/>
              <w:spacing w:after="0" w:line="240" w:lineRule="auto"/>
              <w:ind w:left="367" w:hanging="283"/>
              <w:jc w:val="both"/>
              <w:rPr>
                <w:rFonts w:ascii="Trebuchet MS" w:hAnsi="Trebuchet MS"/>
                <w:lang w:val="pt-BR" w:eastAsia="ro-RO"/>
              </w:rPr>
            </w:pPr>
            <w:r w:rsidRPr="001E6432">
              <w:rPr>
                <w:rFonts w:ascii="Trebuchet MS" w:hAnsi="Trebuchet MS"/>
                <w:lang w:val="pt-BR" w:eastAsia="ro-RO"/>
              </w:rPr>
              <w:t>deplasarea camioanelor pe drumurile de exploatare de pământ sau balastate să se facă cu viteze de maxim 5 km/h;</w:t>
            </w:r>
          </w:p>
        </w:tc>
        <w:tc>
          <w:tcPr>
            <w:tcW w:w="3544" w:type="dxa"/>
          </w:tcPr>
          <w:p w:rsidR="001E6432" w:rsidRPr="001E6432" w:rsidRDefault="001E6432" w:rsidP="00A77849">
            <w:pPr>
              <w:jc w:val="both"/>
              <w:rPr>
                <w:rFonts w:ascii="Trebuchet MS" w:hAnsi="Trebuchet MS"/>
                <w:b/>
                <w:bCs/>
                <w:lang w:val="pt-BR"/>
              </w:rPr>
            </w:pPr>
            <w:r w:rsidRPr="001E6432">
              <w:rPr>
                <w:rFonts w:ascii="Trebuchet MS" w:hAnsi="Trebuchet MS"/>
                <w:lang w:val="pt-BR"/>
              </w:rPr>
              <w:t>pe toată perioada de realizare a proiectului</w:t>
            </w:r>
          </w:p>
        </w:tc>
      </w:tr>
      <w:tr w:rsidR="001E6432" w:rsidRPr="001E6432" w:rsidTr="00A77849">
        <w:tc>
          <w:tcPr>
            <w:tcW w:w="6255" w:type="dxa"/>
          </w:tcPr>
          <w:p w:rsidR="001E6432" w:rsidRPr="001E6432" w:rsidRDefault="001E6432" w:rsidP="00EB27C4">
            <w:pPr>
              <w:pStyle w:val="ListParagraph"/>
              <w:numPr>
                <w:ilvl w:val="0"/>
                <w:numId w:val="35"/>
              </w:numPr>
              <w:suppressAutoHyphens w:val="0"/>
              <w:spacing w:after="0" w:line="240" w:lineRule="auto"/>
              <w:ind w:left="367" w:hanging="283"/>
              <w:jc w:val="both"/>
              <w:rPr>
                <w:rFonts w:ascii="Trebuchet MS" w:hAnsi="Trebuchet MS"/>
                <w:lang w:val="pt-BR" w:eastAsia="ro-RO"/>
              </w:rPr>
            </w:pPr>
            <w:r w:rsidRPr="001E6432">
              <w:rPr>
                <w:rFonts w:ascii="Trebuchet MS" w:hAnsi="Trebuchet MS"/>
                <w:lang w:val="pt-BR" w:eastAsia="ro-RO"/>
              </w:rPr>
              <w:t>gestionarea corespunzătoare a deşeurilor rezultate pe amplasament;</w:t>
            </w:r>
          </w:p>
        </w:tc>
        <w:tc>
          <w:tcPr>
            <w:tcW w:w="3544" w:type="dxa"/>
          </w:tcPr>
          <w:p w:rsidR="001E6432" w:rsidRPr="001E6432" w:rsidRDefault="001E6432" w:rsidP="00A77849">
            <w:pPr>
              <w:jc w:val="both"/>
              <w:rPr>
                <w:rFonts w:ascii="Trebuchet MS" w:hAnsi="Trebuchet MS"/>
                <w:lang w:val="pt-BR"/>
              </w:rPr>
            </w:pPr>
            <w:r w:rsidRPr="001E6432">
              <w:rPr>
                <w:rFonts w:ascii="Trebuchet MS" w:hAnsi="Trebuchet MS"/>
                <w:lang w:val="pt-BR"/>
              </w:rPr>
              <w:t>ori de câte ori este nevoie</w:t>
            </w:r>
          </w:p>
        </w:tc>
      </w:tr>
      <w:tr w:rsidR="001E6432" w:rsidRPr="001E6432" w:rsidTr="00A77849">
        <w:tc>
          <w:tcPr>
            <w:tcW w:w="6255" w:type="dxa"/>
          </w:tcPr>
          <w:p w:rsidR="001E6432" w:rsidRPr="001E6432" w:rsidRDefault="001E6432" w:rsidP="00EB27C4">
            <w:pPr>
              <w:pStyle w:val="ListParagraph"/>
              <w:numPr>
                <w:ilvl w:val="0"/>
                <w:numId w:val="35"/>
              </w:numPr>
              <w:suppressAutoHyphens w:val="0"/>
              <w:spacing w:after="0" w:line="240" w:lineRule="auto"/>
              <w:ind w:left="367" w:hanging="283"/>
              <w:jc w:val="both"/>
              <w:rPr>
                <w:rFonts w:ascii="Trebuchet MS" w:hAnsi="Trebuchet MS"/>
                <w:lang w:val="pt-BR" w:eastAsia="ro-RO"/>
              </w:rPr>
            </w:pPr>
            <w:r w:rsidRPr="001E6432">
              <w:rPr>
                <w:rFonts w:ascii="Trebuchet MS" w:hAnsi="Trebuchet MS"/>
                <w:lang w:val="pt-BR" w:eastAsia="ro-RO"/>
              </w:rPr>
              <w:t>efectuarea reviziilor tehnice periodice şi respectarea parametrilor RAR pentru mijloacele de transport şi utilaje în ceea ce priveşte emisiile de noxe;</w:t>
            </w:r>
          </w:p>
        </w:tc>
        <w:tc>
          <w:tcPr>
            <w:tcW w:w="3544" w:type="dxa"/>
          </w:tcPr>
          <w:p w:rsidR="001E6432" w:rsidRPr="001E6432" w:rsidRDefault="001E6432" w:rsidP="00A77849">
            <w:pPr>
              <w:jc w:val="both"/>
              <w:rPr>
                <w:rFonts w:ascii="Trebuchet MS" w:hAnsi="Trebuchet MS"/>
                <w:b/>
                <w:bCs/>
                <w:lang w:val="pt-BR"/>
              </w:rPr>
            </w:pPr>
            <w:r w:rsidRPr="001E6432">
              <w:rPr>
                <w:rFonts w:ascii="Trebuchet MS" w:hAnsi="Trebuchet MS"/>
                <w:lang w:val="pt-BR"/>
              </w:rPr>
              <w:t>ori de câte ori este nevoie</w:t>
            </w:r>
          </w:p>
        </w:tc>
      </w:tr>
      <w:tr w:rsidR="001E6432" w:rsidRPr="001E6432" w:rsidTr="00A77849">
        <w:tc>
          <w:tcPr>
            <w:tcW w:w="6255" w:type="dxa"/>
          </w:tcPr>
          <w:p w:rsidR="001E6432" w:rsidRPr="001E6432" w:rsidRDefault="001E6432" w:rsidP="00EB27C4">
            <w:pPr>
              <w:pStyle w:val="ListParagraph"/>
              <w:numPr>
                <w:ilvl w:val="0"/>
                <w:numId w:val="35"/>
              </w:numPr>
              <w:suppressAutoHyphens w:val="0"/>
              <w:spacing w:after="0" w:line="240" w:lineRule="auto"/>
              <w:ind w:left="367" w:hanging="283"/>
              <w:jc w:val="both"/>
              <w:rPr>
                <w:rFonts w:ascii="Trebuchet MS" w:hAnsi="Trebuchet MS"/>
                <w:lang w:val="pt-BR" w:eastAsia="ro-RO"/>
              </w:rPr>
            </w:pPr>
            <w:r w:rsidRPr="001E6432">
              <w:rPr>
                <w:rFonts w:ascii="Trebuchet MS" w:hAnsi="Trebuchet MS"/>
                <w:lang w:val="pt-BR" w:eastAsia="ro-RO"/>
              </w:rPr>
              <w:t>achiziţionarea carburanţilor corespunzători din punct de vedere calitativ</w:t>
            </w:r>
          </w:p>
        </w:tc>
        <w:tc>
          <w:tcPr>
            <w:tcW w:w="3544" w:type="dxa"/>
          </w:tcPr>
          <w:p w:rsidR="001E6432" w:rsidRPr="001E6432" w:rsidRDefault="001E6432" w:rsidP="00A77849">
            <w:pPr>
              <w:jc w:val="both"/>
              <w:rPr>
                <w:rFonts w:ascii="Trebuchet MS" w:hAnsi="Trebuchet MS"/>
                <w:b/>
                <w:bCs/>
                <w:lang w:val="pt-BR"/>
              </w:rPr>
            </w:pPr>
            <w:r w:rsidRPr="001E6432">
              <w:rPr>
                <w:rFonts w:ascii="Trebuchet MS" w:hAnsi="Trebuchet MS"/>
                <w:lang w:val="pt-BR"/>
              </w:rPr>
              <w:t>pe toată perioada de realizare a proiectului</w:t>
            </w:r>
          </w:p>
        </w:tc>
      </w:tr>
      <w:tr w:rsidR="001E6432" w:rsidRPr="001E6432" w:rsidTr="00A77849">
        <w:tc>
          <w:tcPr>
            <w:tcW w:w="9799" w:type="dxa"/>
            <w:gridSpan w:val="2"/>
          </w:tcPr>
          <w:p w:rsidR="001E6432" w:rsidRPr="001E6432" w:rsidRDefault="001E6432" w:rsidP="00A77849">
            <w:pPr>
              <w:jc w:val="both"/>
              <w:rPr>
                <w:rFonts w:ascii="Trebuchet MS" w:hAnsi="Trebuchet MS"/>
                <w:b/>
                <w:bCs/>
                <w:lang w:val="pt-BR"/>
              </w:rPr>
            </w:pPr>
            <w:r w:rsidRPr="001E6432">
              <w:rPr>
                <w:rFonts w:ascii="Trebuchet MS" w:hAnsi="Trebuchet MS"/>
                <w:b/>
                <w:bCs/>
                <w:lang w:val="pt-BR"/>
              </w:rPr>
              <w:t>Măsuri de reducere a impactului zgomotului şi vibraţiilor</w:t>
            </w:r>
          </w:p>
        </w:tc>
      </w:tr>
      <w:tr w:rsidR="001E6432" w:rsidRPr="001E6432" w:rsidTr="00A77849">
        <w:tc>
          <w:tcPr>
            <w:tcW w:w="6255" w:type="dxa"/>
          </w:tcPr>
          <w:p w:rsidR="001E6432" w:rsidRPr="001E6432" w:rsidRDefault="001E6432" w:rsidP="00EB27C4">
            <w:pPr>
              <w:pStyle w:val="ListParagraph"/>
              <w:numPr>
                <w:ilvl w:val="0"/>
                <w:numId w:val="35"/>
              </w:numPr>
              <w:suppressAutoHyphens w:val="0"/>
              <w:spacing w:after="0" w:line="240" w:lineRule="auto"/>
              <w:ind w:left="367" w:hanging="367"/>
              <w:jc w:val="both"/>
              <w:rPr>
                <w:rFonts w:ascii="Trebuchet MS" w:hAnsi="Trebuchet MS"/>
                <w:bCs/>
                <w:lang w:val="pt-BR" w:eastAsia="ro-RO"/>
              </w:rPr>
            </w:pPr>
            <w:r w:rsidRPr="001E6432">
              <w:rPr>
                <w:rFonts w:ascii="Trebuchet MS" w:hAnsi="Trebuchet MS"/>
                <w:bCs/>
                <w:lang w:val="pt-BR" w:eastAsia="ro-RO"/>
              </w:rPr>
              <w:t>pe suprafaţa amplasamentului vor funcţiona numai în caz de necesitate două utilaje;</w:t>
            </w:r>
          </w:p>
        </w:tc>
        <w:tc>
          <w:tcPr>
            <w:tcW w:w="3544" w:type="dxa"/>
          </w:tcPr>
          <w:p w:rsidR="001E6432" w:rsidRPr="001E6432" w:rsidRDefault="001E6432" w:rsidP="00A77849">
            <w:pPr>
              <w:jc w:val="both"/>
              <w:rPr>
                <w:rFonts w:ascii="Trebuchet MS" w:hAnsi="Trebuchet MS"/>
                <w:b/>
                <w:bCs/>
                <w:lang w:val="pt-BR"/>
              </w:rPr>
            </w:pPr>
            <w:r w:rsidRPr="001E6432">
              <w:rPr>
                <w:rFonts w:ascii="Trebuchet MS" w:hAnsi="Trebuchet MS"/>
                <w:lang w:val="pt-BR"/>
              </w:rPr>
              <w:t>pe toată perioada de realizare a proiectului</w:t>
            </w:r>
          </w:p>
        </w:tc>
      </w:tr>
      <w:tr w:rsidR="001E6432" w:rsidRPr="001E6432" w:rsidTr="00A77849">
        <w:tc>
          <w:tcPr>
            <w:tcW w:w="6255" w:type="dxa"/>
          </w:tcPr>
          <w:p w:rsidR="001E6432" w:rsidRPr="001E6432" w:rsidRDefault="001E6432" w:rsidP="00EB27C4">
            <w:pPr>
              <w:pStyle w:val="ListParagraph"/>
              <w:numPr>
                <w:ilvl w:val="0"/>
                <w:numId w:val="35"/>
              </w:numPr>
              <w:suppressAutoHyphens w:val="0"/>
              <w:spacing w:after="0" w:line="240" w:lineRule="auto"/>
              <w:ind w:left="367" w:hanging="367"/>
              <w:jc w:val="both"/>
              <w:rPr>
                <w:rFonts w:ascii="Trebuchet MS" w:hAnsi="Trebuchet MS"/>
                <w:bCs/>
                <w:lang w:val="pt-BR" w:eastAsia="ro-RO"/>
              </w:rPr>
            </w:pPr>
            <w:r w:rsidRPr="001E6432">
              <w:rPr>
                <w:rFonts w:ascii="Trebuchet MS" w:hAnsi="Trebuchet MS"/>
                <w:bCs/>
                <w:lang w:val="pt-BR" w:eastAsia="ro-RO"/>
              </w:rPr>
              <w:t>pe perioada staţionării autocamioanelor şi în perioada de repaus motoarele mijloacelor de transport şi a utilajelor vor fi oprite;</w:t>
            </w:r>
            <w:r w:rsidRPr="001E6432">
              <w:rPr>
                <w:rFonts w:ascii="Trebuchet MS" w:hAnsi="Trebuchet MS"/>
                <w:bCs/>
                <w:lang w:val="pt-BR" w:eastAsia="ro-RO"/>
              </w:rPr>
              <w:tab/>
            </w:r>
          </w:p>
        </w:tc>
        <w:tc>
          <w:tcPr>
            <w:tcW w:w="3544" w:type="dxa"/>
          </w:tcPr>
          <w:p w:rsidR="001E6432" w:rsidRPr="001E6432" w:rsidRDefault="001E6432" w:rsidP="00A77849">
            <w:pPr>
              <w:jc w:val="both"/>
              <w:rPr>
                <w:rFonts w:ascii="Trebuchet MS" w:hAnsi="Trebuchet MS"/>
                <w:b/>
                <w:bCs/>
                <w:lang w:val="pt-BR"/>
              </w:rPr>
            </w:pPr>
            <w:r w:rsidRPr="001E6432">
              <w:rPr>
                <w:rFonts w:ascii="Trebuchet MS" w:hAnsi="Trebuchet MS"/>
                <w:lang w:val="pt-BR"/>
              </w:rPr>
              <w:t>pe toată perioada de realizare a proiectului</w:t>
            </w:r>
          </w:p>
        </w:tc>
      </w:tr>
      <w:tr w:rsidR="001E6432" w:rsidRPr="001E6432" w:rsidTr="00A77849">
        <w:tc>
          <w:tcPr>
            <w:tcW w:w="6255" w:type="dxa"/>
          </w:tcPr>
          <w:p w:rsidR="001E6432" w:rsidRPr="001E6432" w:rsidRDefault="001E6432" w:rsidP="00EB27C4">
            <w:pPr>
              <w:pStyle w:val="ListParagraph"/>
              <w:numPr>
                <w:ilvl w:val="0"/>
                <w:numId w:val="35"/>
              </w:numPr>
              <w:suppressAutoHyphens w:val="0"/>
              <w:spacing w:after="0" w:line="240" w:lineRule="auto"/>
              <w:ind w:left="367" w:hanging="367"/>
              <w:jc w:val="both"/>
              <w:rPr>
                <w:rFonts w:ascii="Trebuchet MS" w:hAnsi="Trebuchet MS"/>
                <w:bCs/>
                <w:lang w:val="pt-BR" w:eastAsia="ro-RO"/>
              </w:rPr>
            </w:pPr>
            <w:r w:rsidRPr="001E6432">
              <w:rPr>
                <w:rFonts w:ascii="Trebuchet MS" w:hAnsi="Trebuchet MS"/>
                <w:bCs/>
                <w:lang w:val="pt-BR" w:eastAsia="ro-RO"/>
              </w:rPr>
              <w:t>se va verifica buna funcţionare a utilajelor şi autocamioanelor astfel încât eventualele defecţiuni să nu genereze zgomote cu intensitate mai mare decât valoarea prevăzută în cartea tehnică;</w:t>
            </w:r>
          </w:p>
        </w:tc>
        <w:tc>
          <w:tcPr>
            <w:tcW w:w="3544" w:type="dxa"/>
          </w:tcPr>
          <w:p w:rsidR="001E6432" w:rsidRPr="001E6432" w:rsidRDefault="001E6432" w:rsidP="00A77849">
            <w:pPr>
              <w:jc w:val="both"/>
              <w:rPr>
                <w:rFonts w:ascii="Trebuchet MS" w:hAnsi="Trebuchet MS"/>
                <w:bCs/>
                <w:lang w:val="pt-BR"/>
              </w:rPr>
            </w:pPr>
            <w:r w:rsidRPr="001E6432">
              <w:rPr>
                <w:rFonts w:ascii="Trebuchet MS" w:hAnsi="Trebuchet MS"/>
                <w:bCs/>
                <w:lang w:val="pt-BR"/>
              </w:rPr>
              <w:t>zilnic</w:t>
            </w:r>
          </w:p>
        </w:tc>
      </w:tr>
      <w:tr w:rsidR="001E6432" w:rsidRPr="001E6432" w:rsidTr="00A77849">
        <w:tc>
          <w:tcPr>
            <w:tcW w:w="6255" w:type="dxa"/>
          </w:tcPr>
          <w:p w:rsidR="001E6432" w:rsidRPr="001E6432" w:rsidRDefault="001E6432" w:rsidP="00EB27C4">
            <w:pPr>
              <w:pStyle w:val="ListParagraph"/>
              <w:numPr>
                <w:ilvl w:val="0"/>
                <w:numId w:val="35"/>
              </w:numPr>
              <w:suppressAutoHyphens w:val="0"/>
              <w:spacing w:after="0" w:line="240" w:lineRule="auto"/>
              <w:ind w:left="367" w:hanging="367"/>
              <w:rPr>
                <w:rFonts w:ascii="Trebuchet MS" w:hAnsi="Trebuchet MS"/>
                <w:bCs/>
                <w:lang w:val="pt-BR" w:eastAsia="ro-RO"/>
              </w:rPr>
            </w:pPr>
            <w:r w:rsidRPr="001E6432">
              <w:rPr>
                <w:rFonts w:ascii="Trebuchet MS" w:hAnsi="Trebuchet MS"/>
                <w:bCs/>
                <w:lang w:val="pt-BR" w:eastAsia="ro-RO"/>
              </w:rPr>
              <w:t>efectuarea regulată a reviziilor tehnice la mijloacele auto şi la utilaje pentru ca emisiile să se încadreze în prevederile legale;</w:t>
            </w:r>
          </w:p>
          <w:p w:rsidR="001E6432" w:rsidRPr="001E6432" w:rsidRDefault="001E6432" w:rsidP="00A77849">
            <w:pPr>
              <w:ind w:left="367" w:hanging="367"/>
              <w:jc w:val="both"/>
              <w:rPr>
                <w:rFonts w:ascii="Trebuchet MS" w:hAnsi="Trebuchet MS"/>
                <w:bCs/>
                <w:lang w:val="pt-BR"/>
              </w:rPr>
            </w:pPr>
          </w:p>
        </w:tc>
        <w:tc>
          <w:tcPr>
            <w:tcW w:w="3544" w:type="dxa"/>
          </w:tcPr>
          <w:p w:rsidR="001E6432" w:rsidRPr="001E6432" w:rsidRDefault="001E6432" w:rsidP="00A77849">
            <w:pPr>
              <w:jc w:val="both"/>
              <w:rPr>
                <w:rFonts w:ascii="Trebuchet MS" w:hAnsi="Trebuchet MS"/>
                <w:b/>
                <w:bCs/>
                <w:lang w:val="pt-BR"/>
              </w:rPr>
            </w:pPr>
            <w:r w:rsidRPr="001E6432">
              <w:rPr>
                <w:rFonts w:ascii="Trebuchet MS" w:hAnsi="Trebuchet MS"/>
                <w:lang w:val="pt-BR"/>
              </w:rPr>
              <w:t>pe toată perioada de realizare a proiectului</w:t>
            </w:r>
          </w:p>
        </w:tc>
      </w:tr>
      <w:tr w:rsidR="001E6432" w:rsidRPr="001E6432" w:rsidTr="00A77849">
        <w:tc>
          <w:tcPr>
            <w:tcW w:w="6255" w:type="dxa"/>
          </w:tcPr>
          <w:p w:rsidR="001E6432" w:rsidRPr="001E6432" w:rsidRDefault="001E6432" w:rsidP="00EB27C4">
            <w:pPr>
              <w:pStyle w:val="ListParagraph"/>
              <w:numPr>
                <w:ilvl w:val="0"/>
                <w:numId w:val="35"/>
              </w:numPr>
              <w:suppressAutoHyphens w:val="0"/>
              <w:spacing w:after="0" w:line="240" w:lineRule="auto"/>
              <w:ind w:left="367" w:hanging="367"/>
              <w:jc w:val="both"/>
              <w:rPr>
                <w:rFonts w:ascii="Trebuchet MS" w:hAnsi="Trebuchet MS"/>
                <w:bCs/>
                <w:lang w:val="pt-BR" w:eastAsia="ro-RO"/>
              </w:rPr>
            </w:pPr>
            <w:r w:rsidRPr="001E6432">
              <w:rPr>
                <w:rFonts w:ascii="Trebuchet MS" w:hAnsi="Trebuchet MS"/>
                <w:bCs/>
                <w:lang w:val="pt-BR" w:eastAsia="ro-RO"/>
              </w:rPr>
              <w:t>deplasarea mijloacelor de transport pe drumurile de pământ sau balastate să se va face cu viteze de maxim 5 km/h;</w:t>
            </w:r>
          </w:p>
          <w:p w:rsidR="001E6432" w:rsidRPr="001E6432" w:rsidRDefault="001E6432" w:rsidP="00A77849">
            <w:pPr>
              <w:ind w:left="367" w:hanging="367"/>
              <w:jc w:val="both"/>
              <w:rPr>
                <w:rFonts w:ascii="Trebuchet MS" w:hAnsi="Trebuchet MS"/>
                <w:bCs/>
                <w:lang w:val="pt-BR"/>
              </w:rPr>
            </w:pPr>
          </w:p>
        </w:tc>
        <w:tc>
          <w:tcPr>
            <w:tcW w:w="3544" w:type="dxa"/>
          </w:tcPr>
          <w:p w:rsidR="001E6432" w:rsidRPr="001E6432" w:rsidRDefault="001E6432" w:rsidP="00A77849">
            <w:pPr>
              <w:jc w:val="both"/>
              <w:rPr>
                <w:rFonts w:ascii="Trebuchet MS" w:hAnsi="Trebuchet MS"/>
                <w:b/>
                <w:bCs/>
                <w:lang w:val="pt-BR"/>
              </w:rPr>
            </w:pPr>
            <w:r w:rsidRPr="001E6432">
              <w:rPr>
                <w:rFonts w:ascii="Trebuchet MS" w:hAnsi="Trebuchet MS"/>
                <w:lang w:val="pt-BR"/>
              </w:rPr>
              <w:t>pe toată perioada de realizare a proiectului</w:t>
            </w:r>
          </w:p>
        </w:tc>
      </w:tr>
      <w:tr w:rsidR="001E6432" w:rsidRPr="001E6432" w:rsidTr="00A77849">
        <w:tc>
          <w:tcPr>
            <w:tcW w:w="6255" w:type="dxa"/>
          </w:tcPr>
          <w:p w:rsidR="001E6432" w:rsidRPr="001E6432" w:rsidRDefault="001E6432" w:rsidP="00EB27C4">
            <w:pPr>
              <w:pStyle w:val="ListParagraph"/>
              <w:numPr>
                <w:ilvl w:val="0"/>
                <w:numId w:val="35"/>
              </w:numPr>
              <w:suppressAutoHyphens w:val="0"/>
              <w:spacing w:after="0" w:line="240" w:lineRule="auto"/>
              <w:ind w:left="367" w:hanging="367"/>
              <w:jc w:val="both"/>
              <w:rPr>
                <w:rFonts w:ascii="Trebuchet MS" w:hAnsi="Trebuchet MS"/>
                <w:bCs/>
                <w:lang w:val="pt-BR" w:eastAsia="ro-RO"/>
              </w:rPr>
            </w:pPr>
            <w:r w:rsidRPr="001E6432">
              <w:rPr>
                <w:rFonts w:ascii="Trebuchet MS" w:hAnsi="Trebuchet MS"/>
                <w:bCs/>
                <w:lang w:val="pt-BR" w:eastAsia="ro-RO"/>
              </w:rPr>
              <w:lastRenderedPageBreak/>
              <w:t>circulaţia utilajelor și a mijloacelor de transport folosite se va face în conformitate cu legislaţia în vigoare pentru fiecare categorie de drum.</w:t>
            </w:r>
          </w:p>
        </w:tc>
        <w:tc>
          <w:tcPr>
            <w:tcW w:w="3544" w:type="dxa"/>
          </w:tcPr>
          <w:p w:rsidR="001E6432" w:rsidRPr="001E6432" w:rsidRDefault="001E6432" w:rsidP="00A77849">
            <w:pPr>
              <w:jc w:val="both"/>
              <w:rPr>
                <w:rFonts w:ascii="Trebuchet MS" w:hAnsi="Trebuchet MS"/>
                <w:b/>
                <w:bCs/>
                <w:lang w:val="pt-BR"/>
              </w:rPr>
            </w:pPr>
            <w:r w:rsidRPr="001E6432">
              <w:rPr>
                <w:rFonts w:ascii="Trebuchet MS" w:hAnsi="Trebuchet MS"/>
                <w:lang w:val="pt-BR"/>
              </w:rPr>
              <w:t>pe toată perioada de realizare a proiectului</w:t>
            </w:r>
          </w:p>
        </w:tc>
      </w:tr>
      <w:tr w:rsidR="001E6432" w:rsidRPr="001E6432" w:rsidTr="00A77849">
        <w:tc>
          <w:tcPr>
            <w:tcW w:w="9799" w:type="dxa"/>
            <w:gridSpan w:val="2"/>
          </w:tcPr>
          <w:p w:rsidR="001E6432" w:rsidRPr="001E6432" w:rsidRDefault="001E6432" w:rsidP="00A77849">
            <w:pPr>
              <w:jc w:val="both"/>
              <w:rPr>
                <w:rFonts w:ascii="Trebuchet MS" w:hAnsi="Trebuchet MS"/>
                <w:b/>
                <w:bCs/>
                <w:lang w:val="pt-BR"/>
              </w:rPr>
            </w:pPr>
            <w:r w:rsidRPr="001E6432">
              <w:rPr>
                <w:rFonts w:ascii="Trebuchet MS" w:hAnsi="Trebuchet MS"/>
                <w:b/>
                <w:bCs/>
                <w:lang w:val="pt-BR"/>
              </w:rPr>
              <w:t>Măsuri de reducere a impactului asupra factorului de mediu sol, subsol</w:t>
            </w:r>
          </w:p>
        </w:tc>
      </w:tr>
      <w:tr w:rsidR="001E6432" w:rsidRPr="001E6432" w:rsidTr="00A77849">
        <w:tc>
          <w:tcPr>
            <w:tcW w:w="6255" w:type="dxa"/>
          </w:tcPr>
          <w:p w:rsidR="001E6432" w:rsidRPr="001E6432" w:rsidRDefault="001E6432" w:rsidP="00EB27C4">
            <w:pPr>
              <w:pStyle w:val="ListParagraph"/>
              <w:numPr>
                <w:ilvl w:val="0"/>
                <w:numId w:val="36"/>
              </w:numPr>
              <w:suppressAutoHyphens w:val="0"/>
              <w:spacing w:after="0" w:line="240" w:lineRule="auto"/>
              <w:ind w:left="223" w:hanging="223"/>
              <w:jc w:val="both"/>
              <w:rPr>
                <w:rFonts w:ascii="Trebuchet MS" w:hAnsi="Trebuchet MS"/>
                <w:bCs/>
                <w:lang w:val="pt-BR" w:eastAsia="ro-RO"/>
              </w:rPr>
            </w:pPr>
            <w:r w:rsidRPr="001E6432">
              <w:rPr>
                <w:rFonts w:ascii="Trebuchet MS" w:hAnsi="Trebuchet MS"/>
                <w:bCs/>
                <w:lang w:val="pt-BR" w:eastAsia="ro-RO"/>
              </w:rPr>
              <w:t>activităţile care implică întreţinere şi eventualele reparaţii ale utilajelor folosite pe amplasamentul studiat vor fi executate în cadrul unor societăţi comerciale specializate în prestarea unor astfel de servicii;</w:t>
            </w:r>
          </w:p>
        </w:tc>
        <w:tc>
          <w:tcPr>
            <w:tcW w:w="3544" w:type="dxa"/>
          </w:tcPr>
          <w:p w:rsidR="001E6432" w:rsidRPr="001E6432" w:rsidRDefault="001E6432" w:rsidP="00A77849">
            <w:pPr>
              <w:jc w:val="both"/>
              <w:rPr>
                <w:rFonts w:ascii="Trebuchet MS" w:hAnsi="Trebuchet MS"/>
                <w:b/>
                <w:bCs/>
                <w:lang w:val="pt-BR"/>
              </w:rPr>
            </w:pPr>
            <w:r w:rsidRPr="001E6432">
              <w:rPr>
                <w:rFonts w:ascii="Trebuchet MS" w:hAnsi="Trebuchet MS"/>
                <w:lang w:val="pt-BR"/>
              </w:rPr>
              <w:t>ori de câte ori este nevoie</w:t>
            </w:r>
          </w:p>
        </w:tc>
      </w:tr>
      <w:tr w:rsidR="001E6432" w:rsidRPr="001E6432" w:rsidTr="00A77849">
        <w:tc>
          <w:tcPr>
            <w:tcW w:w="6255" w:type="dxa"/>
          </w:tcPr>
          <w:p w:rsidR="001E6432" w:rsidRPr="001E6432" w:rsidRDefault="001E6432" w:rsidP="00EB27C4">
            <w:pPr>
              <w:pStyle w:val="ListParagraph"/>
              <w:numPr>
                <w:ilvl w:val="0"/>
                <w:numId w:val="36"/>
              </w:numPr>
              <w:suppressAutoHyphens w:val="0"/>
              <w:spacing w:after="0"/>
              <w:ind w:left="223" w:hanging="223"/>
              <w:rPr>
                <w:rFonts w:ascii="Trebuchet MS" w:hAnsi="Trebuchet MS"/>
                <w:bCs/>
                <w:lang w:val="pt-BR" w:eastAsia="ro-RO"/>
              </w:rPr>
            </w:pPr>
            <w:r w:rsidRPr="001E6432">
              <w:rPr>
                <w:rFonts w:ascii="Trebuchet MS" w:hAnsi="Trebuchet MS"/>
                <w:bCs/>
                <w:lang w:val="pt-BR" w:eastAsia="ro-RO"/>
              </w:rPr>
              <w:t>pe suprafaţa amplasamentului vor fi stabilite trasee tehnologice;</w:t>
            </w:r>
          </w:p>
        </w:tc>
        <w:tc>
          <w:tcPr>
            <w:tcW w:w="3544" w:type="dxa"/>
          </w:tcPr>
          <w:p w:rsidR="001E6432" w:rsidRPr="001E6432" w:rsidRDefault="001E6432" w:rsidP="00A77849">
            <w:pPr>
              <w:jc w:val="both"/>
              <w:rPr>
                <w:rFonts w:ascii="Trebuchet MS" w:hAnsi="Trebuchet MS"/>
                <w:b/>
                <w:bCs/>
                <w:lang w:val="pt-BR"/>
              </w:rPr>
            </w:pPr>
            <w:r w:rsidRPr="001E6432">
              <w:rPr>
                <w:rFonts w:ascii="Trebuchet MS" w:hAnsi="Trebuchet MS"/>
                <w:lang w:val="pt-BR"/>
              </w:rPr>
              <w:t>pe toată perioada de realizare a proiectului</w:t>
            </w:r>
          </w:p>
        </w:tc>
      </w:tr>
      <w:tr w:rsidR="001E6432" w:rsidRPr="001E6432" w:rsidTr="00A77849">
        <w:trPr>
          <w:trHeight w:val="575"/>
        </w:trPr>
        <w:tc>
          <w:tcPr>
            <w:tcW w:w="6255" w:type="dxa"/>
          </w:tcPr>
          <w:p w:rsidR="001E6432" w:rsidRPr="001E6432" w:rsidRDefault="001E6432" w:rsidP="00EB27C4">
            <w:pPr>
              <w:pStyle w:val="ListParagraph"/>
              <w:numPr>
                <w:ilvl w:val="0"/>
                <w:numId w:val="36"/>
              </w:numPr>
              <w:suppressAutoHyphens w:val="0"/>
              <w:spacing w:after="0" w:line="240" w:lineRule="auto"/>
              <w:ind w:left="223" w:hanging="223"/>
              <w:jc w:val="both"/>
              <w:rPr>
                <w:rFonts w:ascii="Trebuchet MS" w:hAnsi="Trebuchet MS"/>
                <w:bCs/>
                <w:lang w:val="pt-BR" w:eastAsia="ro-RO"/>
              </w:rPr>
            </w:pPr>
            <w:r w:rsidRPr="001E6432">
              <w:rPr>
                <w:rFonts w:ascii="Trebuchet MS" w:hAnsi="Trebuchet MS"/>
                <w:bCs/>
                <w:lang w:val="pt-BR" w:eastAsia="ro-RO"/>
              </w:rPr>
              <w:t>respectarea pilierilor de siguranţă pentru a nu afecta terenurile din vecinatate</w:t>
            </w:r>
          </w:p>
        </w:tc>
        <w:tc>
          <w:tcPr>
            <w:tcW w:w="3544" w:type="dxa"/>
          </w:tcPr>
          <w:p w:rsidR="001E6432" w:rsidRPr="001E6432" w:rsidRDefault="001E6432" w:rsidP="00A77849">
            <w:pPr>
              <w:jc w:val="both"/>
              <w:rPr>
                <w:rFonts w:ascii="Trebuchet MS" w:hAnsi="Trebuchet MS"/>
                <w:b/>
                <w:bCs/>
                <w:lang w:val="pt-BR"/>
              </w:rPr>
            </w:pPr>
            <w:r w:rsidRPr="001E6432">
              <w:rPr>
                <w:rFonts w:ascii="Trebuchet MS" w:hAnsi="Trebuchet MS"/>
                <w:lang w:val="pt-BR"/>
              </w:rPr>
              <w:t>pe toată perioada de realizare a proiectului</w:t>
            </w:r>
          </w:p>
        </w:tc>
      </w:tr>
      <w:tr w:rsidR="001E6432" w:rsidRPr="001E6432" w:rsidTr="00A77849">
        <w:trPr>
          <w:trHeight w:val="575"/>
        </w:trPr>
        <w:tc>
          <w:tcPr>
            <w:tcW w:w="6255" w:type="dxa"/>
          </w:tcPr>
          <w:p w:rsidR="001E6432" w:rsidRPr="001E6432" w:rsidRDefault="001E6432" w:rsidP="00EB27C4">
            <w:pPr>
              <w:pStyle w:val="ListParagraph"/>
              <w:numPr>
                <w:ilvl w:val="0"/>
                <w:numId w:val="36"/>
              </w:numPr>
              <w:suppressAutoHyphens w:val="0"/>
              <w:spacing w:after="0"/>
              <w:ind w:left="223" w:hanging="223"/>
              <w:rPr>
                <w:rFonts w:ascii="Trebuchet MS" w:hAnsi="Trebuchet MS"/>
                <w:bCs/>
                <w:lang w:val="pt-BR" w:eastAsia="ro-RO"/>
              </w:rPr>
            </w:pPr>
            <w:r w:rsidRPr="001E6432">
              <w:rPr>
                <w:rFonts w:ascii="Trebuchet MS" w:hAnsi="Trebuchet MS"/>
                <w:bCs/>
                <w:lang w:val="pt-BR" w:eastAsia="ro-RO"/>
              </w:rPr>
              <w:t>interzicerea deplasării utilajelor în zonele de terasă din vecinătatea suprafeţei prevăzute prin proiect cu excepţia drumurilor de exploatare;</w:t>
            </w:r>
          </w:p>
        </w:tc>
        <w:tc>
          <w:tcPr>
            <w:tcW w:w="3544" w:type="dxa"/>
          </w:tcPr>
          <w:p w:rsidR="001E6432" w:rsidRPr="001E6432" w:rsidRDefault="001E6432" w:rsidP="00A77849">
            <w:pPr>
              <w:jc w:val="both"/>
              <w:rPr>
                <w:rFonts w:ascii="Trebuchet MS" w:hAnsi="Trebuchet MS"/>
                <w:b/>
                <w:bCs/>
                <w:lang w:val="pt-BR"/>
              </w:rPr>
            </w:pPr>
            <w:r w:rsidRPr="001E6432">
              <w:rPr>
                <w:rFonts w:ascii="Trebuchet MS" w:hAnsi="Trebuchet MS"/>
                <w:lang w:val="pt-BR"/>
              </w:rPr>
              <w:t>pe toată perioada de realizare a proiectului</w:t>
            </w:r>
          </w:p>
        </w:tc>
      </w:tr>
      <w:tr w:rsidR="001E6432" w:rsidRPr="001E6432" w:rsidTr="00A77849">
        <w:trPr>
          <w:trHeight w:val="301"/>
        </w:trPr>
        <w:tc>
          <w:tcPr>
            <w:tcW w:w="6255" w:type="dxa"/>
          </w:tcPr>
          <w:p w:rsidR="001E6432" w:rsidRPr="001E6432" w:rsidRDefault="001E6432" w:rsidP="00EB27C4">
            <w:pPr>
              <w:pStyle w:val="ListParagraph"/>
              <w:numPr>
                <w:ilvl w:val="0"/>
                <w:numId w:val="36"/>
              </w:numPr>
              <w:suppressAutoHyphens w:val="0"/>
              <w:spacing w:after="0"/>
              <w:ind w:left="223" w:hanging="223"/>
              <w:rPr>
                <w:rFonts w:ascii="Trebuchet MS" w:hAnsi="Trebuchet MS"/>
                <w:bCs/>
                <w:lang w:val="pt-BR" w:eastAsia="ro-RO"/>
              </w:rPr>
            </w:pPr>
            <w:r w:rsidRPr="001E6432">
              <w:rPr>
                <w:rFonts w:ascii="Trebuchet MS" w:hAnsi="Trebuchet MS"/>
                <w:bCs/>
                <w:lang w:val="pt-BR" w:eastAsia="ro-RO"/>
              </w:rPr>
              <w:t>nu se vor realiza căi de acces noi/</w:t>
            </w:r>
            <w:r w:rsidRPr="001E6432">
              <w:rPr>
                <w:rFonts w:ascii="Trebuchet MS" w:hAnsi="Trebuchet MS"/>
              </w:rPr>
              <w:t xml:space="preserve"> </w:t>
            </w:r>
            <w:r w:rsidRPr="001E6432">
              <w:rPr>
                <w:rFonts w:ascii="Trebuchet MS" w:hAnsi="Trebuchet MS"/>
                <w:bCs/>
                <w:lang w:val="pt-BR" w:eastAsia="ro-RO"/>
              </w:rPr>
              <w:t>se va respecta traseul căilor de acces existente, evitându-se manevrarea utilajelor sau autovehiculelor pe suprafeţele adiacente drumului;</w:t>
            </w:r>
          </w:p>
        </w:tc>
        <w:tc>
          <w:tcPr>
            <w:tcW w:w="3544" w:type="dxa"/>
          </w:tcPr>
          <w:p w:rsidR="001E6432" w:rsidRPr="001E6432" w:rsidRDefault="001E6432" w:rsidP="00A77849">
            <w:pPr>
              <w:jc w:val="both"/>
              <w:rPr>
                <w:rFonts w:ascii="Trebuchet MS" w:hAnsi="Trebuchet MS"/>
                <w:b/>
                <w:bCs/>
                <w:lang w:val="pt-BR"/>
              </w:rPr>
            </w:pPr>
            <w:r w:rsidRPr="001E6432">
              <w:rPr>
                <w:rFonts w:ascii="Trebuchet MS" w:hAnsi="Trebuchet MS"/>
                <w:lang w:val="pt-BR"/>
              </w:rPr>
              <w:t>pe toată perioada de realizare a proiectului</w:t>
            </w:r>
          </w:p>
        </w:tc>
      </w:tr>
      <w:tr w:rsidR="001E6432" w:rsidRPr="001E6432" w:rsidTr="00A77849">
        <w:tc>
          <w:tcPr>
            <w:tcW w:w="6255" w:type="dxa"/>
          </w:tcPr>
          <w:p w:rsidR="001E6432" w:rsidRPr="001E6432" w:rsidRDefault="001E6432" w:rsidP="00EB27C4">
            <w:pPr>
              <w:pStyle w:val="ListParagraph"/>
              <w:numPr>
                <w:ilvl w:val="0"/>
                <w:numId w:val="36"/>
              </w:numPr>
              <w:suppressAutoHyphens w:val="0"/>
              <w:spacing w:after="0" w:line="240" w:lineRule="auto"/>
              <w:ind w:left="223" w:hanging="223"/>
              <w:jc w:val="both"/>
              <w:rPr>
                <w:rFonts w:ascii="Trebuchet MS" w:hAnsi="Trebuchet MS"/>
                <w:bCs/>
                <w:lang w:val="pt-BR" w:eastAsia="ro-RO"/>
              </w:rPr>
            </w:pPr>
            <w:r w:rsidRPr="001E6432">
              <w:rPr>
                <w:rFonts w:ascii="Trebuchet MS" w:hAnsi="Trebuchet MS"/>
                <w:bCs/>
                <w:lang w:val="pt-BR" w:eastAsia="ro-RO"/>
              </w:rPr>
              <w:t>eventualele pierderi de combustibili/lubrefianți de la utilajele implicate în implementarea proiectului sau de la mijloacele de transport vor fi colectate în recipiente fără scurgere în mediu, iar utilajul/autocamionul defect va fi transportat la unitățile de reparație, lichidele colectate vor fi eliminate prin intermediul unităților de service auto care au obligația legală și sunt autorizate să colecteze și să elimine aceste deșeuri;</w:t>
            </w:r>
          </w:p>
        </w:tc>
        <w:tc>
          <w:tcPr>
            <w:tcW w:w="3544" w:type="dxa"/>
          </w:tcPr>
          <w:p w:rsidR="001E6432" w:rsidRPr="001E6432" w:rsidRDefault="001E6432" w:rsidP="00A77849">
            <w:pPr>
              <w:jc w:val="both"/>
              <w:rPr>
                <w:rFonts w:ascii="Trebuchet MS" w:hAnsi="Trebuchet MS"/>
                <w:b/>
                <w:bCs/>
                <w:lang w:val="pt-BR"/>
              </w:rPr>
            </w:pPr>
            <w:r w:rsidRPr="001E6432">
              <w:rPr>
                <w:rFonts w:ascii="Trebuchet MS" w:hAnsi="Trebuchet MS"/>
                <w:lang w:val="pt-BR"/>
              </w:rPr>
              <w:t>ori de câte ori este nevoie</w:t>
            </w:r>
          </w:p>
        </w:tc>
      </w:tr>
      <w:tr w:rsidR="001E6432" w:rsidRPr="001E6432" w:rsidTr="00A77849">
        <w:tc>
          <w:tcPr>
            <w:tcW w:w="6255" w:type="dxa"/>
          </w:tcPr>
          <w:p w:rsidR="001E6432" w:rsidRPr="001E6432" w:rsidRDefault="001E6432" w:rsidP="00EB27C4">
            <w:pPr>
              <w:pStyle w:val="ListParagraph"/>
              <w:numPr>
                <w:ilvl w:val="0"/>
                <w:numId w:val="36"/>
              </w:numPr>
              <w:suppressAutoHyphens w:val="0"/>
              <w:spacing w:after="0" w:line="240" w:lineRule="auto"/>
              <w:ind w:left="223" w:hanging="223"/>
              <w:jc w:val="both"/>
              <w:rPr>
                <w:rFonts w:ascii="Trebuchet MS" w:hAnsi="Trebuchet MS"/>
                <w:bCs/>
                <w:lang w:val="pt-BR" w:eastAsia="ro-RO"/>
              </w:rPr>
            </w:pPr>
            <w:r w:rsidRPr="001E6432">
              <w:rPr>
                <w:rFonts w:ascii="Trebuchet MS" w:hAnsi="Trebuchet MS"/>
                <w:bCs/>
                <w:lang w:val="pt-BR" w:eastAsia="ro-RO"/>
              </w:rPr>
              <w:t>utilajele care s-au defectat în timpul etapelor de implementare ale proiectului vor fi îndepărtate imediat de pe amplasament;</w:t>
            </w:r>
          </w:p>
        </w:tc>
        <w:tc>
          <w:tcPr>
            <w:tcW w:w="3544" w:type="dxa"/>
          </w:tcPr>
          <w:p w:rsidR="001E6432" w:rsidRPr="001E6432" w:rsidRDefault="001E6432" w:rsidP="00A77849">
            <w:pPr>
              <w:jc w:val="both"/>
              <w:rPr>
                <w:rFonts w:ascii="Trebuchet MS" w:hAnsi="Trebuchet MS"/>
                <w:b/>
                <w:bCs/>
                <w:lang w:val="pt-BR"/>
              </w:rPr>
            </w:pPr>
            <w:r w:rsidRPr="001E6432">
              <w:rPr>
                <w:rFonts w:ascii="Trebuchet MS" w:hAnsi="Trebuchet MS"/>
                <w:lang w:val="pt-BR"/>
              </w:rPr>
              <w:t>ori de câte ori este nevoie</w:t>
            </w:r>
          </w:p>
        </w:tc>
      </w:tr>
      <w:tr w:rsidR="001E6432" w:rsidRPr="001E6432" w:rsidTr="00A77849">
        <w:tc>
          <w:tcPr>
            <w:tcW w:w="6255" w:type="dxa"/>
          </w:tcPr>
          <w:p w:rsidR="001E6432" w:rsidRPr="001E6432" w:rsidRDefault="001E6432" w:rsidP="00EB27C4">
            <w:pPr>
              <w:pStyle w:val="ListParagraph"/>
              <w:numPr>
                <w:ilvl w:val="0"/>
                <w:numId w:val="36"/>
              </w:numPr>
              <w:suppressAutoHyphens w:val="0"/>
              <w:spacing w:after="0" w:line="240" w:lineRule="auto"/>
              <w:ind w:left="223" w:hanging="223"/>
              <w:jc w:val="both"/>
              <w:rPr>
                <w:rFonts w:ascii="Trebuchet MS" w:hAnsi="Trebuchet MS"/>
                <w:bCs/>
                <w:lang w:val="pt-BR" w:eastAsia="ro-RO"/>
              </w:rPr>
            </w:pPr>
            <w:r w:rsidRPr="001E6432">
              <w:rPr>
                <w:rFonts w:ascii="Trebuchet MS" w:hAnsi="Trebuchet MS"/>
                <w:bCs/>
                <w:lang w:val="pt-BR" w:eastAsia="ro-RO"/>
              </w:rPr>
              <w:t>se va acorda o atenţie sporită manevrării carburanţilor, nefiind permise scăpări accidentale în mediu;</w:t>
            </w:r>
          </w:p>
        </w:tc>
        <w:tc>
          <w:tcPr>
            <w:tcW w:w="3544" w:type="dxa"/>
          </w:tcPr>
          <w:p w:rsidR="001E6432" w:rsidRPr="001E6432" w:rsidRDefault="001E6432" w:rsidP="00A77849">
            <w:pPr>
              <w:jc w:val="both"/>
              <w:rPr>
                <w:rFonts w:ascii="Trebuchet MS" w:hAnsi="Trebuchet MS"/>
                <w:b/>
                <w:bCs/>
                <w:lang w:val="pt-BR"/>
              </w:rPr>
            </w:pPr>
            <w:r w:rsidRPr="001E6432">
              <w:rPr>
                <w:rFonts w:ascii="Trebuchet MS" w:hAnsi="Trebuchet MS"/>
                <w:lang w:val="pt-BR"/>
              </w:rPr>
              <w:t>pe toată perioada de realizare a excavațiilor</w:t>
            </w:r>
          </w:p>
        </w:tc>
      </w:tr>
      <w:tr w:rsidR="001E6432" w:rsidRPr="001E6432" w:rsidTr="00A77849">
        <w:tc>
          <w:tcPr>
            <w:tcW w:w="6255" w:type="dxa"/>
          </w:tcPr>
          <w:p w:rsidR="001E6432" w:rsidRPr="001E6432" w:rsidRDefault="001E6432" w:rsidP="00EB27C4">
            <w:pPr>
              <w:pStyle w:val="ListParagraph"/>
              <w:numPr>
                <w:ilvl w:val="0"/>
                <w:numId w:val="36"/>
              </w:numPr>
              <w:suppressAutoHyphens w:val="0"/>
              <w:spacing w:after="0" w:line="240" w:lineRule="auto"/>
              <w:ind w:left="223" w:hanging="223"/>
              <w:jc w:val="both"/>
              <w:rPr>
                <w:rFonts w:ascii="Trebuchet MS" w:hAnsi="Trebuchet MS"/>
                <w:bCs/>
                <w:lang w:val="pt-BR" w:eastAsia="ro-RO"/>
              </w:rPr>
            </w:pPr>
            <w:r w:rsidRPr="001E6432">
              <w:rPr>
                <w:rFonts w:ascii="Trebuchet MS" w:hAnsi="Trebuchet MS"/>
                <w:bCs/>
                <w:lang w:val="pt-BR" w:eastAsia="ro-RO"/>
              </w:rPr>
              <w:t>alimentarea utilajelor cu carburanți și completarea lubrifianţilor se va face din bidoane metalice prevăzute cu capace pentru protecţia scurgerilor şi cu foarte mare atenţie pentru a se preveni scăpările pe sol;</w:t>
            </w:r>
          </w:p>
        </w:tc>
        <w:tc>
          <w:tcPr>
            <w:tcW w:w="3544" w:type="dxa"/>
          </w:tcPr>
          <w:p w:rsidR="001E6432" w:rsidRPr="001E6432" w:rsidRDefault="001E6432" w:rsidP="00A77849">
            <w:pPr>
              <w:jc w:val="both"/>
              <w:rPr>
                <w:rFonts w:ascii="Trebuchet MS" w:hAnsi="Trebuchet MS"/>
                <w:b/>
                <w:bCs/>
                <w:lang w:val="pt-BR"/>
              </w:rPr>
            </w:pPr>
            <w:r w:rsidRPr="001E6432">
              <w:rPr>
                <w:rFonts w:ascii="Trebuchet MS" w:hAnsi="Trebuchet MS"/>
                <w:lang w:val="pt-BR"/>
              </w:rPr>
              <w:t>ori de câte ori este nevoie</w:t>
            </w:r>
          </w:p>
        </w:tc>
      </w:tr>
      <w:tr w:rsidR="001E6432" w:rsidRPr="001E6432" w:rsidTr="00A77849">
        <w:tc>
          <w:tcPr>
            <w:tcW w:w="6255" w:type="dxa"/>
          </w:tcPr>
          <w:p w:rsidR="001E6432" w:rsidRPr="001E6432" w:rsidRDefault="001E6432" w:rsidP="00EB27C4">
            <w:pPr>
              <w:pStyle w:val="ListParagraph"/>
              <w:numPr>
                <w:ilvl w:val="0"/>
                <w:numId w:val="36"/>
              </w:numPr>
              <w:suppressAutoHyphens w:val="0"/>
              <w:spacing w:after="0" w:line="240" w:lineRule="auto"/>
              <w:ind w:left="223" w:hanging="223"/>
              <w:jc w:val="both"/>
              <w:rPr>
                <w:rFonts w:ascii="Trebuchet MS" w:hAnsi="Trebuchet MS"/>
                <w:bCs/>
                <w:lang w:val="pt-BR" w:eastAsia="ro-RO"/>
              </w:rPr>
            </w:pPr>
            <w:r w:rsidRPr="001E6432">
              <w:rPr>
                <w:rFonts w:ascii="Trebuchet MS" w:hAnsi="Trebuchet MS"/>
                <w:bCs/>
                <w:lang w:val="pt-BR" w:eastAsia="ro-RO"/>
              </w:rPr>
              <w:t xml:space="preserve">pe amplasament nu vor fi stocaţi carburanţi, lubrifianţi  și nu vor fi depozitate deşeuri (anvelope uzate, uleiuri uzate, baterii auto, etc.); </w:t>
            </w:r>
          </w:p>
        </w:tc>
        <w:tc>
          <w:tcPr>
            <w:tcW w:w="3544" w:type="dxa"/>
          </w:tcPr>
          <w:p w:rsidR="001E6432" w:rsidRPr="001E6432" w:rsidRDefault="001E6432" w:rsidP="00A77849">
            <w:pPr>
              <w:jc w:val="both"/>
              <w:rPr>
                <w:rFonts w:ascii="Trebuchet MS" w:hAnsi="Trebuchet MS"/>
                <w:b/>
                <w:bCs/>
                <w:lang w:val="pt-BR"/>
              </w:rPr>
            </w:pPr>
            <w:r w:rsidRPr="001E6432">
              <w:rPr>
                <w:rFonts w:ascii="Trebuchet MS" w:hAnsi="Trebuchet MS"/>
                <w:lang w:val="pt-BR"/>
              </w:rPr>
              <w:t>pe toată perioada de realizare a proiectului</w:t>
            </w:r>
          </w:p>
        </w:tc>
      </w:tr>
      <w:tr w:rsidR="001E6432" w:rsidRPr="001E6432" w:rsidTr="00A77849">
        <w:tc>
          <w:tcPr>
            <w:tcW w:w="6255" w:type="dxa"/>
          </w:tcPr>
          <w:p w:rsidR="001E6432" w:rsidRPr="001E6432" w:rsidRDefault="001E6432" w:rsidP="00EB27C4">
            <w:pPr>
              <w:pStyle w:val="ListParagraph"/>
              <w:numPr>
                <w:ilvl w:val="0"/>
                <w:numId w:val="36"/>
              </w:numPr>
              <w:suppressAutoHyphens w:val="0"/>
              <w:spacing w:after="0" w:line="240" w:lineRule="auto"/>
              <w:ind w:left="223" w:hanging="223"/>
              <w:jc w:val="both"/>
              <w:rPr>
                <w:rFonts w:ascii="Trebuchet MS" w:hAnsi="Trebuchet MS"/>
                <w:bCs/>
                <w:lang w:val="pt-BR" w:eastAsia="ro-RO"/>
              </w:rPr>
            </w:pPr>
            <w:r w:rsidRPr="001E6432">
              <w:rPr>
                <w:rFonts w:ascii="Trebuchet MS" w:hAnsi="Trebuchet MS"/>
                <w:bCs/>
                <w:lang w:val="pt-BR" w:eastAsia="ro-RO"/>
              </w:rPr>
              <w:t>nu vor fi amplasate depozite de materiale excavate pe terenurile adiacente situate la nivelul terasei şi luncii râului Moldova şi care nu fac obiectul prezentului proiect;</w:t>
            </w:r>
          </w:p>
        </w:tc>
        <w:tc>
          <w:tcPr>
            <w:tcW w:w="3544" w:type="dxa"/>
          </w:tcPr>
          <w:p w:rsidR="001E6432" w:rsidRPr="001E6432" w:rsidRDefault="001E6432" w:rsidP="00A77849">
            <w:pPr>
              <w:jc w:val="both"/>
              <w:rPr>
                <w:rFonts w:ascii="Trebuchet MS" w:hAnsi="Trebuchet MS"/>
                <w:b/>
                <w:bCs/>
                <w:lang w:val="pt-BR"/>
              </w:rPr>
            </w:pPr>
            <w:r w:rsidRPr="001E6432">
              <w:rPr>
                <w:rFonts w:ascii="Trebuchet MS" w:hAnsi="Trebuchet MS"/>
                <w:lang w:val="pt-BR"/>
              </w:rPr>
              <w:t>pe toată perioada de realizare a proiectului</w:t>
            </w:r>
          </w:p>
        </w:tc>
      </w:tr>
      <w:tr w:rsidR="001E6432" w:rsidRPr="001E6432" w:rsidTr="00A77849">
        <w:tc>
          <w:tcPr>
            <w:tcW w:w="6255" w:type="dxa"/>
          </w:tcPr>
          <w:p w:rsidR="001E6432" w:rsidRPr="001E6432" w:rsidRDefault="001E6432" w:rsidP="00EB27C4">
            <w:pPr>
              <w:pStyle w:val="ListParagraph"/>
              <w:numPr>
                <w:ilvl w:val="0"/>
                <w:numId w:val="36"/>
              </w:numPr>
              <w:suppressAutoHyphens w:val="0"/>
              <w:spacing w:after="0" w:line="240" w:lineRule="auto"/>
              <w:ind w:left="223" w:hanging="223"/>
              <w:jc w:val="both"/>
              <w:rPr>
                <w:rFonts w:ascii="Trebuchet MS" w:hAnsi="Trebuchet MS"/>
                <w:bCs/>
                <w:lang w:val="pt-BR" w:eastAsia="ro-RO"/>
              </w:rPr>
            </w:pPr>
            <w:r w:rsidRPr="001E6432">
              <w:rPr>
                <w:rFonts w:ascii="Trebuchet MS" w:hAnsi="Trebuchet MS"/>
                <w:bCs/>
                <w:lang w:val="pt-BR" w:eastAsia="ro-RO"/>
              </w:rPr>
              <w:t>gestionarea corespunzătoare a deşeurilor generate.</w:t>
            </w:r>
          </w:p>
        </w:tc>
        <w:tc>
          <w:tcPr>
            <w:tcW w:w="3544" w:type="dxa"/>
          </w:tcPr>
          <w:p w:rsidR="001E6432" w:rsidRPr="001E6432" w:rsidRDefault="001E6432" w:rsidP="00A77849">
            <w:pPr>
              <w:jc w:val="both"/>
              <w:rPr>
                <w:rFonts w:ascii="Trebuchet MS" w:hAnsi="Trebuchet MS"/>
                <w:b/>
                <w:bCs/>
                <w:lang w:val="pt-BR"/>
              </w:rPr>
            </w:pPr>
            <w:r w:rsidRPr="001E6432">
              <w:rPr>
                <w:rFonts w:ascii="Trebuchet MS" w:hAnsi="Trebuchet MS"/>
                <w:lang w:val="pt-BR"/>
              </w:rPr>
              <w:t>ori de câte ori este nevoie</w:t>
            </w:r>
          </w:p>
        </w:tc>
      </w:tr>
      <w:tr w:rsidR="001E6432" w:rsidRPr="001E6432" w:rsidTr="00A77849">
        <w:tc>
          <w:tcPr>
            <w:tcW w:w="6255" w:type="dxa"/>
          </w:tcPr>
          <w:p w:rsidR="001E6432" w:rsidRPr="001E6432" w:rsidRDefault="001E6432" w:rsidP="00EB27C4">
            <w:pPr>
              <w:pStyle w:val="ListParagraph"/>
              <w:numPr>
                <w:ilvl w:val="0"/>
                <w:numId w:val="36"/>
              </w:numPr>
              <w:suppressAutoHyphens w:val="0"/>
              <w:spacing w:after="0" w:line="240" w:lineRule="auto"/>
              <w:ind w:left="223" w:hanging="223"/>
              <w:jc w:val="both"/>
              <w:rPr>
                <w:rFonts w:ascii="Trebuchet MS" w:hAnsi="Trebuchet MS"/>
                <w:bCs/>
                <w:lang w:val="pt-BR" w:eastAsia="ro-RO"/>
              </w:rPr>
            </w:pPr>
            <w:r w:rsidRPr="001E6432">
              <w:rPr>
                <w:rFonts w:ascii="Trebuchet MS" w:hAnsi="Trebuchet MS"/>
                <w:bCs/>
                <w:lang w:val="pt-BR" w:eastAsia="ro-RO"/>
              </w:rPr>
              <w:t>traseul căilor de acces existente, evitându-se manevrarea utilajelor sau autovehiculelor pe suprafeţele adiacente drumului;</w:t>
            </w:r>
          </w:p>
        </w:tc>
        <w:tc>
          <w:tcPr>
            <w:tcW w:w="3544" w:type="dxa"/>
          </w:tcPr>
          <w:p w:rsidR="001E6432" w:rsidRPr="001E6432" w:rsidRDefault="001E6432" w:rsidP="00A77849">
            <w:pPr>
              <w:jc w:val="both"/>
              <w:rPr>
                <w:rFonts w:ascii="Trebuchet MS" w:hAnsi="Trebuchet MS"/>
                <w:b/>
                <w:bCs/>
                <w:lang w:val="pt-BR"/>
              </w:rPr>
            </w:pPr>
            <w:r w:rsidRPr="001E6432">
              <w:rPr>
                <w:rFonts w:ascii="Trebuchet MS" w:hAnsi="Trebuchet MS"/>
                <w:lang w:val="pt-BR"/>
              </w:rPr>
              <w:t>pe toată perioada de realizare a proiectului</w:t>
            </w:r>
          </w:p>
        </w:tc>
      </w:tr>
      <w:tr w:rsidR="001E6432" w:rsidRPr="001E6432" w:rsidTr="00A77849">
        <w:tc>
          <w:tcPr>
            <w:tcW w:w="6255" w:type="dxa"/>
          </w:tcPr>
          <w:p w:rsidR="001E6432" w:rsidRPr="001E6432" w:rsidRDefault="001E6432" w:rsidP="00EB27C4">
            <w:pPr>
              <w:pStyle w:val="ListParagraph"/>
              <w:numPr>
                <w:ilvl w:val="0"/>
                <w:numId w:val="36"/>
              </w:numPr>
              <w:suppressAutoHyphens w:val="0"/>
              <w:spacing w:after="0" w:line="240" w:lineRule="auto"/>
              <w:ind w:left="223" w:hanging="223"/>
              <w:jc w:val="both"/>
              <w:rPr>
                <w:rFonts w:ascii="Trebuchet MS" w:hAnsi="Trebuchet MS"/>
                <w:bCs/>
                <w:lang w:val="pt-BR" w:eastAsia="ro-RO"/>
              </w:rPr>
            </w:pPr>
            <w:r w:rsidRPr="001E6432">
              <w:rPr>
                <w:rFonts w:ascii="Trebuchet MS" w:hAnsi="Trebuchet MS"/>
                <w:bCs/>
                <w:lang w:val="pt-BR" w:eastAsia="ro-RO"/>
              </w:rPr>
              <w:lastRenderedPageBreak/>
              <w:t>nu se va amenaja organizare de șantier;</w:t>
            </w:r>
          </w:p>
        </w:tc>
        <w:tc>
          <w:tcPr>
            <w:tcW w:w="3544" w:type="dxa"/>
          </w:tcPr>
          <w:p w:rsidR="001E6432" w:rsidRPr="001E6432" w:rsidRDefault="001E6432" w:rsidP="00A77849">
            <w:pPr>
              <w:jc w:val="both"/>
              <w:rPr>
                <w:rFonts w:ascii="Trebuchet MS" w:hAnsi="Trebuchet MS"/>
                <w:b/>
                <w:bCs/>
                <w:lang w:val="pt-BR"/>
              </w:rPr>
            </w:pPr>
            <w:r w:rsidRPr="001E6432">
              <w:rPr>
                <w:rFonts w:ascii="Trebuchet MS" w:hAnsi="Trebuchet MS"/>
                <w:lang w:val="pt-BR"/>
              </w:rPr>
              <w:t>pe toată perioada de realizare a proiectului</w:t>
            </w:r>
          </w:p>
        </w:tc>
      </w:tr>
      <w:tr w:rsidR="001E6432" w:rsidRPr="001E6432" w:rsidTr="00A77849">
        <w:tc>
          <w:tcPr>
            <w:tcW w:w="6255" w:type="dxa"/>
          </w:tcPr>
          <w:p w:rsidR="001E6432" w:rsidRPr="001E6432" w:rsidRDefault="001E6432" w:rsidP="00EB27C4">
            <w:pPr>
              <w:pStyle w:val="ListParagraph"/>
              <w:numPr>
                <w:ilvl w:val="0"/>
                <w:numId w:val="36"/>
              </w:numPr>
              <w:suppressAutoHyphens w:val="0"/>
              <w:spacing w:after="0" w:line="240" w:lineRule="auto"/>
              <w:ind w:left="223" w:hanging="223"/>
              <w:jc w:val="both"/>
              <w:rPr>
                <w:rFonts w:ascii="Trebuchet MS" w:hAnsi="Trebuchet MS"/>
                <w:bCs/>
                <w:lang w:val="pt-BR" w:eastAsia="ro-RO"/>
              </w:rPr>
            </w:pPr>
            <w:r w:rsidRPr="001E6432">
              <w:rPr>
                <w:rFonts w:ascii="Trebuchet MS" w:hAnsi="Trebuchet MS"/>
                <w:bCs/>
                <w:lang w:val="pt-BR" w:eastAsia="ro-RO"/>
              </w:rPr>
              <w:t xml:space="preserve">gararea autovehiculelor şi a utilajelor numai în zonele delimitate în acest scop, în incinta staţiei de sortare a S.C. CAIUS  S.R.L.  </w:t>
            </w:r>
          </w:p>
        </w:tc>
        <w:tc>
          <w:tcPr>
            <w:tcW w:w="3544" w:type="dxa"/>
          </w:tcPr>
          <w:p w:rsidR="001E6432" w:rsidRPr="001E6432" w:rsidRDefault="001E6432" w:rsidP="00A77849">
            <w:pPr>
              <w:jc w:val="both"/>
              <w:rPr>
                <w:rFonts w:ascii="Trebuchet MS" w:hAnsi="Trebuchet MS"/>
                <w:bCs/>
                <w:lang w:val="pt-BR"/>
              </w:rPr>
            </w:pPr>
            <w:r w:rsidRPr="001E6432">
              <w:rPr>
                <w:rFonts w:ascii="Trebuchet MS" w:hAnsi="Trebuchet MS"/>
                <w:bCs/>
                <w:lang w:val="pt-BR"/>
              </w:rPr>
              <w:t>zilnic</w:t>
            </w:r>
          </w:p>
        </w:tc>
      </w:tr>
      <w:tr w:rsidR="001E6432" w:rsidRPr="001E6432" w:rsidTr="00A77849">
        <w:tc>
          <w:tcPr>
            <w:tcW w:w="6255" w:type="dxa"/>
          </w:tcPr>
          <w:p w:rsidR="001E6432" w:rsidRPr="001E6432" w:rsidRDefault="001E6432" w:rsidP="00EB27C4">
            <w:pPr>
              <w:pStyle w:val="ListParagraph"/>
              <w:numPr>
                <w:ilvl w:val="0"/>
                <w:numId w:val="36"/>
              </w:numPr>
              <w:suppressAutoHyphens w:val="0"/>
              <w:spacing w:after="0" w:line="240" w:lineRule="auto"/>
              <w:ind w:left="223" w:hanging="223"/>
              <w:jc w:val="both"/>
              <w:rPr>
                <w:rFonts w:ascii="Trebuchet MS" w:hAnsi="Trebuchet MS"/>
                <w:bCs/>
                <w:lang w:val="pt-BR" w:eastAsia="ro-RO"/>
              </w:rPr>
            </w:pPr>
            <w:r w:rsidRPr="001E6432">
              <w:rPr>
                <w:rFonts w:ascii="Trebuchet MS" w:hAnsi="Trebuchet MS"/>
                <w:bCs/>
                <w:lang w:val="pt-BR" w:eastAsia="ro-RO"/>
              </w:rPr>
              <w:t>respectarea limitelor amplasamentului propus pentru executarea proiectului;</w:t>
            </w:r>
          </w:p>
        </w:tc>
        <w:tc>
          <w:tcPr>
            <w:tcW w:w="3544" w:type="dxa"/>
          </w:tcPr>
          <w:p w:rsidR="001E6432" w:rsidRPr="001E6432" w:rsidRDefault="001E6432" w:rsidP="00A77849">
            <w:pPr>
              <w:jc w:val="both"/>
              <w:rPr>
                <w:rFonts w:ascii="Trebuchet MS" w:hAnsi="Trebuchet MS"/>
                <w:b/>
                <w:bCs/>
                <w:lang w:val="pt-BR"/>
              </w:rPr>
            </w:pPr>
            <w:r w:rsidRPr="001E6432">
              <w:rPr>
                <w:rFonts w:ascii="Trebuchet MS" w:hAnsi="Trebuchet MS"/>
                <w:lang w:val="pt-BR"/>
              </w:rPr>
              <w:t>pe toată perioada de realizare a proiectului</w:t>
            </w:r>
          </w:p>
        </w:tc>
      </w:tr>
      <w:tr w:rsidR="001E6432" w:rsidRPr="001E6432" w:rsidTr="00A77849">
        <w:tc>
          <w:tcPr>
            <w:tcW w:w="6255" w:type="dxa"/>
          </w:tcPr>
          <w:p w:rsidR="001E6432" w:rsidRPr="001E6432" w:rsidRDefault="001E6432" w:rsidP="00EB27C4">
            <w:pPr>
              <w:pStyle w:val="ListParagraph"/>
              <w:numPr>
                <w:ilvl w:val="0"/>
                <w:numId w:val="36"/>
              </w:numPr>
              <w:suppressAutoHyphens w:val="0"/>
              <w:spacing w:after="0" w:line="240" w:lineRule="auto"/>
              <w:ind w:left="226" w:hanging="226"/>
              <w:jc w:val="both"/>
              <w:rPr>
                <w:rFonts w:ascii="Trebuchet MS" w:hAnsi="Trebuchet MS"/>
                <w:bCs/>
                <w:lang w:val="pt-BR" w:eastAsia="ro-RO"/>
              </w:rPr>
            </w:pPr>
            <w:r w:rsidRPr="001E6432">
              <w:rPr>
                <w:rFonts w:ascii="Trebuchet MS" w:hAnsi="Trebuchet MS"/>
                <w:bCs/>
                <w:lang w:val="pt-BR" w:eastAsia="ro-RO"/>
              </w:rPr>
              <w:t>se interzice depozitarea  deşeurilor pe suprafeţe situate la nivelul luncii râului S.C. CAIUS  S.R.L.  .</w:t>
            </w:r>
          </w:p>
        </w:tc>
        <w:tc>
          <w:tcPr>
            <w:tcW w:w="3544" w:type="dxa"/>
          </w:tcPr>
          <w:p w:rsidR="001E6432" w:rsidRPr="001E6432" w:rsidRDefault="001E6432" w:rsidP="00A77849">
            <w:pPr>
              <w:jc w:val="both"/>
              <w:rPr>
                <w:rFonts w:ascii="Trebuchet MS" w:hAnsi="Trebuchet MS"/>
                <w:b/>
                <w:bCs/>
                <w:lang w:val="pt-BR"/>
              </w:rPr>
            </w:pPr>
            <w:r w:rsidRPr="001E6432">
              <w:rPr>
                <w:rFonts w:ascii="Trebuchet MS" w:hAnsi="Trebuchet MS"/>
                <w:lang w:val="pt-BR"/>
              </w:rPr>
              <w:t>pe toată perioada de realizare a proiectului</w:t>
            </w:r>
          </w:p>
        </w:tc>
      </w:tr>
    </w:tbl>
    <w:p w:rsidR="005666CD" w:rsidRPr="005666CD" w:rsidRDefault="005666CD" w:rsidP="005666CD">
      <w:pPr>
        <w:autoSpaceDE w:val="0"/>
        <w:autoSpaceDN w:val="0"/>
        <w:adjustRightInd w:val="0"/>
        <w:spacing w:after="0" w:line="240" w:lineRule="auto"/>
        <w:jc w:val="both"/>
        <w:rPr>
          <w:rFonts w:ascii="Trebuchet MS" w:hAnsi="Trebuchet MS"/>
          <w:b/>
          <w:u w:val="single"/>
          <w:lang w:val="ro-RO"/>
        </w:rPr>
      </w:pPr>
    </w:p>
    <w:p w:rsidR="005666CD" w:rsidRPr="005666CD" w:rsidRDefault="005666CD" w:rsidP="005666CD">
      <w:pPr>
        <w:spacing w:after="0"/>
        <w:rPr>
          <w:rFonts w:ascii="Trebuchet MS" w:hAnsi="Trebuchet MS"/>
          <w:iCs/>
          <w:lang w:val="ro-RO"/>
        </w:rPr>
      </w:pPr>
      <w:r w:rsidRPr="005666CD">
        <w:rPr>
          <w:rFonts w:ascii="Trebuchet MS" w:hAnsi="Trebuchet MS"/>
          <w:b/>
          <w:u w:val="single"/>
          <w:lang w:val="ro-RO"/>
        </w:rPr>
        <w:t>Măsuri impuse prin Art. 33 alin. (1) şi (2) din O.U.G. nr. 57 /2007 privind regimul ariilor naturale protejate, conservarea habitatelor naturale, a florei şi faunei sălbatice, cu modificările şi completările ulterioare</w:t>
      </w:r>
    </w:p>
    <w:p w:rsidR="005666CD" w:rsidRPr="005666CD" w:rsidRDefault="005666CD" w:rsidP="005666CD">
      <w:pPr>
        <w:autoSpaceDE w:val="0"/>
        <w:autoSpaceDN w:val="0"/>
        <w:adjustRightInd w:val="0"/>
        <w:spacing w:after="0" w:line="240" w:lineRule="auto"/>
        <w:jc w:val="both"/>
        <w:rPr>
          <w:rFonts w:ascii="Trebuchet MS" w:hAnsi="Trebuchet MS"/>
          <w:lang w:val="ro-RO"/>
        </w:rPr>
      </w:pPr>
      <w:r w:rsidRPr="005666CD">
        <w:rPr>
          <w:rFonts w:ascii="Trebuchet MS" w:hAnsi="Trebuchet MS"/>
          <w:lang w:val="ro-RO"/>
        </w:rPr>
        <w:t>1. Pentru speciile de plante şi animale sălbatice terestre, acvatice şi subterane, cu excepţia speciilor de păsări, inclusiv cele prevăzute în anexele nr. 4 A şi 4 B, cu excepţia speciilor de păsări, şi care trăiesc atât în ariile naturale protejate, cât şi în afara lor, sunt interzise:</w:t>
      </w:r>
    </w:p>
    <w:p w:rsidR="005666CD" w:rsidRPr="005666CD" w:rsidRDefault="005666CD" w:rsidP="00EB27C4">
      <w:pPr>
        <w:pStyle w:val="ListParagraph"/>
        <w:numPr>
          <w:ilvl w:val="0"/>
          <w:numId w:val="23"/>
        </w:numPr>
        <w:suppressAutoHyphens w:val="0"/>
        <w:spacing w:after="0" w:line="240" w:lineRule="auto"/>
        <w:ind w:left="0" w:firstLine="284"/>
        <w:jc w:val="both"/>
        <w:rPr>
          <w:rFonts w:ascii="Trebuchet MS" w:hAnsi="Trebuchet MS"/>
          <w:lang w:val="ro-RO"/>
        </w:rPr>
      </w:pPr>
      <w:r w:rsidRPr="005666CD">
        <w:rPr>
          <w:rFonts w:ascii="Trebuchet MS" w:hAnsi="Trebuchet MS"/>
          <w:lang w:val="ro-RO"/>
        </w:rPr>
        <w:t xml:space="preserve">se interzice orice </w:t>
      </w:r>
      <w:hyperlink r:id="rId8" w:anchor="#" w:history="1"/>
      <w:r w:rsidRPr="005666CD">
        <w:rPr>
          <w:rFonts w:ascii="Trebuchet MS" w:hAnsi="Trebuchet MS"/>
          <w:lang w:val="ro-RO"/>
        </w:rPr>
        <w:t>formă de recoltare, capturare, ucidere, distrugere sau vătămare a speciilor de plante și animale sălbatice terestre, acvatice și subterane aflate în mediul lor natural, în oricare dintre stadiile ciclului lor biologic;</w:t>
      </w:r>
      <w:bookmarkStart w:id="1" w:name="do|caIII|ar33|al1|lib"/>
    </w:p>
    <w:p w:rsidR="005666CD" w:rsidRPr="005666CD" w:rsidRDefault="005666CD" w:rsidP="00EB27C4">
      <w:pPr>
        <w:pStyle w:val="ListParagraph"/>
        <w:numPr>
          <w:ilvl w:val="0"/>
          <w:numId w:val="23"/>
        </w:numPr>
        <w:suppressAutoHyphens w:val="0"/>
        <w:spacing w:after="0" w:line="240" w:lineRule="auto"/>
        <w:ind w:left="0" w:firstLine="284"/>
        <w:jc w:val="both"/>
        <w:rPr>
          <w:rFonts w:ascii="Trebuchet MS" w:hAnsi="Trebuchet MS"/>
          <w:lang w:val="ro-RO"/>
        </w:rPr>
      </w:pPr>
      <w:r w:rsidRPr="005666CD">
        <w:rPr>
          <w:rFonts w:ascii="Trebuchet MS" w:hAnsi="Trebuchet MS"/>
          <w:lang w:val="ro-RO"/>
        </w:rPr>
        <w:t xml:space="preserve">se interzice </w:t>
      </w:r>
      <w:hyperlink r:id="rId9" w:anchor="#" w:history="1"/>
      <w:bookmarkEnd w:id="1"/>
      <w:r w:rsidRPr="005666CD">
        <w:rPr>
          <w:rFonts w:ascii="Trebuchet MS" w:hAnsi="Trebuchet MS"/>
          <w:lang w:val="ro-RO"/>
        </w:rPr>
        <w:t>perturbarea intenţionată în cursul perioadei de reproducere, de creştere, de hibernare şi de migraţie;</w:t>
      </w:r>
      <w:bookmarkStart w:id="2" w:name="do|caIII|ar33|al1|lic"/>
    </w:p>
    <w:p w:rsidR="005666CD" w:rsidRPr="005666CD" w:rsidRDefault="005666CD" w:rsidP="00EB27C4">
      <w:pPr>
        <w:pStyle w:val="ListParagraph"/>
        <w:numPr>
          <w:ilvl w:val="0"/>
          <w:numId w:val="23"/>
        </w:numPr>
        <w:suppressAutoHyphens w:val="0"/>
        <w:spacing w:after="0" w:line="240" w:lineRule="auto"/>
        <w:ind w:left="0" w:firstLine="284"/>
        <w:jc w:val="both"/>
        <w:rPr>
          <w:rFonts w:ascii="Trebuchet MS" w:hAnsi="Trebuchet MS"/>
          <w:lang w:val="ro-RO"/>
        </w:rPr>
      </w:pPr>
      <w:r w:rsidRPr="005666CD">
        <w:rPr>
          <w:rFonts w:ascii="Trebuchet MS" w:hAnsi="Trebuchet MS"/>
          <w:lang w:val="ro-RO"/>
        </w:rPr>
        <w:t xml:space="preserve"> se interzice </w:t>
      </w:r>
      <w:hyperlink r:id="rId10" w:anchor="#" w:history="1"/>
      <w:bookmarkEnd w:id="2"/>
      <w:r w:rsidRPr="005666CD">
        <w:rPr>
          <w:rFonts w:ascii="Trebuchet MS" w:hAnsi="Trebuchet MS"/>
          <w:lang w:val="ro-RO"/>
        </w:rPr>
        <w:t>deteriorarea, distrugerea şi/sau culegerea intenţionate a cuiburilor şi/sau ouălor din natură;</w:t>
      </w:r>
      <w:bookmarkStart w:id="3" w:name="do|caIII|ar33|al1|lid"/>
    </w:p>
    <w:bookmarkEnd w:id="3"/>
    <w:p w:rsidR="005666CD" w:rsidRPr="005666CD" w:rsidRDefault="005666CD" w:rsidP="00EB27C4">
      <w:pPr>
        <w:pStyle w:val="ListParagraph"/>
        <w:numPr>
          <w:ilvl w:val="0"/>
          <w:numId w:val="23"/>
        </w:numPr>
        <w:suppressAutoHyphens w:val="0"/>
        <w:spacing w:after="0" w:line="240" w:lineRule="auto"/>
        <w:jc w:val="both"/>
        <w:rPr>
          <w:rFonts w:ascii="Trebuchet MS" w:hAnsi="Trebuchet MS"/>
          <w:lang w:val="ro-RO"/>
        </w:rPr>
      </w:pPr>
      <w:r w:rsidRPr="005666CD">
        <w:rPr>
          <w:rFonts w:ascii="Trebuchet MS" w:hAnsi="Trebuchet MS"/>
          <w:lang w:val="ro-RO"/>
        </w:rPr>
        <w:t>se interzice deteriorarea, distrugerea locurilor de reproducere ori de odihnă;</w:t>
      </w:r>
      <w:bookmarkStart w:id="4" w:name="do|caIII|ar33|al1|lie"/>
    </w:p>
    <w:p w:rsidR="005666CD" w:rsidRPr="005666CD" w:rsidRDefault="005666CD" w:rsidP="00EB27C4">
      <w:pPr>
        <w:pStyle w:val="ListParagraph"/>
        <w:numPr>
          <w:ilvl w:val="0"/>
          <w:numId w:val="23"/>
        </w:numPr>
        <w:suppressAutoHyphens w:val="0"/>
        <w:spacing w:after="0" w:line="240" w:lineRule="auto"/>
        <w:ind w:left="0" w:firstLine="284"/>
        <w:jc w:val="both"/>
        <w:rPr>
          <w:rFonts w:ascii="Trebuchet MS" w:hAnsi="Trebuchet MS"/>
          <w:lang w:val="ro-RO"/>
        </w:rPr>
      </w:pPr>
      <w:r w:rsidRPr="005666CD">
        <w:rPr>
          <w:rFonts w:ascii="Trebuchet MS" w:hAnsi="Trebuchet MS"/>
          <w:lang w:val="ro-RO"/>
        </w:rPr>
        <w:t xml:space="preserve">se interzice </w:t>
      </w:r>
      <w:hyperlink r:id="rId11" w:anchor="#" w:history="1"/>
      <w:bookmarkEnd w:id="4"/>
      <w:r w:rsidRPr="005666CD">
        <w:rPr>
          <w:rFonts w:ascii="Trebuchet MS" w:hAnsi="Trebuchet MS"/>
          <w:lang w:val="ro-RO"/>
        </w:rPr>
        <w:t>recoltarea florilor şi a fructelor, culegerii, tăierii, dezrădăcinării sau distrugeri cu intenţie a acestor plante în habitatele lor naturale, în oricare dintre stadiile ciclului lor biologic;</w:t>
      </w:r>
    </w:p>
    <w:p w:rsidR="005666CD" w:rsidRPr="005666CD" w:rsidRDefault="005666CD" w:rsidP="00EB27C4">
      <w:pPr>
        <w:pStyle w:val="ListParagraph"/>
        <w:numPr>
          <w:ilvl w:val="0"/>
          <w:numId w:val="23"/>
        </w:numPr>
        <w:suppressAutoHyphens w:val="0"/>
        <w:spacing w:after="0" w:line="240" w:lineRule="auto"/>
        <w:ind w:left="0" w:firstLine="284"/>
        <w:jc w:val="both"/>
        <w:rPr>
          <w:rFonts w:ascii="Trebuchet MS" w:hAnsi="Trebuchet MS"/>
          <w:lang w:val="ro-RO"/>
        </w:rPr>
      </w:pPr>
      <w:r w:rsidRPr="005666CD">
        <w:rPr>
          <w:rFonts w:ascii="Trebuchet MS" w:hAnsi="Trebuchet MS"/>
          <w:bCs/>
          <w:lang w:val="ro-RO"/>
        </w:rPr>
        <w:t>se interzice deţinerea, transportul, vânzarea sau a schimburile în orice scop, precum şi oferirii spre schimb sau vânzare a exemplarelor luate din natură, în oricare dintre stadiile ciclului lor biologic.</w:t>
      </w:r>
    </w:p>
    <w:p w:rsidR="005666CD" w:rsidRPr="005666CD" w:rsidRDefault="005666CD" w:rsidP="005666CD">
      <w:pPr>
        <w:autoSpaceDE w:val="0"/>
        <w:autoSpaceDN w:val="0"/>
        <w:adjustRightInd w:val="0"/>
        <w:spacing w:after="0" w:line="240" w:lineRule="auto"/>
        <w:jc w:val="both"/>
        <w:rPr>
          <w:rFonts w:ascii="Trebuchet MS" w:hAnsi="Trebuchet MS"/>
          <w:lang w:val="ro-RO"/>
        </w:rPr>
      </w:pPr>
      <w:r w:rsidRPr="005666CD">
        <w:rPr>
          <w:rFonts w:ascii="Trebuchet MS" w:hAnsi="Trebuchet MS"/>
          <w:lang w:val="ro-RO"/>
        </w:rPr>
        <w:t xml:space="preserve">2. Fără a se aduce atingere prevederilor art. 33 alin. (3) şi (4) şi ale art. 38 din </w:t>
      </w:r>
      <w:r w:rsidRPr="005666CD">
        <w:rPr>
          <w:rFonts w:ascii="Trebuchet MS" w:hAnsi="Trebuchet MS"/>
          <w:b/>
          <w:u w:val="single"/>
          <w:lang w:val="ro-RO"/>
        </w:rPr>
        <w:t>O.U.G. nr. 57 /2007</w:t>
      </w:r>
      <w:r w:rsidRPr="005666CD">
        <w:rPr>
          <w:rFonts w:ascii="Trebuchet MS" w:hAnsi="Trebuchet MS"/>
          <w:lang w:val="ro-RO"/>
        </w:rPr>
        <w:t xml:space="preserve">, precum şi ale </w:t>
      </w:r>
      <w:r w:rsidRPr="005666CD">
        <w:rPr>
          <w:rFonts w:ascii="Trebuchet MS" w:hAnsi="Trebuchet MS"/>
          <w:vanish/>
          <w:lang w:val="ro-RO"/>
        </w:rPr>
        <w:t>&lt;LLNK 12006   407 12 2=1   0  7&gt;</w:t>
      </w:r>
      <w:r w:rsidRPr="005666CD">
        <w:rPr>
          <w:rFonts w:ascii="Trebuchet MS" w:hAnsi="Trebuchet MS"/>
          <w:lang w:val="ro-RO"/>
        </w:rPr>
        <w:t xml:space="preserve">art. 17, </w:t>
      </w:r>
      <w:r w:rsidRPr="005666CD">
        <w:rPr>
          <w:rFonts w:ascii="Trebuchet MS" w:hAnsi="Trebuchet MS"/>
          <w:vanish/>
          <w:lang w:val="ro-RO"/>
        </w:rPr>
        <w:t>&lt;LLNK 12006   407 12 2=1   0 17&gt;</w:t>
      </w:r>
      <w:r w:rsidRPr="005666CD">
        <w:rPr>
          <w:rFonts w:ascii="Trebuchet MS" w:hAnsi="Trebuchet MS"/>
          <w:lang w:val="ro-RO"/>
        </w:rPr>
        <w:t xml:space="preserve">art. 19 alin. (5), </w:t>
      </w:r>
      <w:r w:rsidRPr="005666CD">
        <w:rPr>
          <w:rFonts w:ascii="Trebuchet MS" w:hAnsi="Trebuchet MS"/>
          <w:vanish/>
          <w:lang w:val="ro-RO"/>
        </w:rPr>
        <w:t>&lt;LLNK 12006   407 12 2=1   0  7&gt;</w:t>
      </w:r>
      <w:r w:rsidRPr="005666CD">
        <w:rPr>
          <w:rFonts w:ascii="Trebuchet MS" w:hAnsi="Trebuchet MS"/>
          <w:lang w:val="ro-RO"/>
        </w:rPr>
        <w:t xml:space="preserve">art. 20, </w:t>
      </w:r>
      <w:r w:rsidRPr="005666CD">
        <w:rPr>
          <w:rFonts w:ascii="Trebuchet MS" w:hAnsi="Trebuchet MS"/>
          <w:vanish/>
          <w:lang w:val="ro-RO"/>
        </w:rPr>
        <w:t>&lt;LLNK 12006   407 12 2=1   0  2&gt;</w:t>
      </w:r>
      <w:r w:rsidRPr="005666CD">
        <w:rPr>
          <w:rFonts w:ascii="Trebuchet MS" w:hAnsi="Trebuchet MS"/>
          <w:lang w:val="ro-RO"/>
        </w:rPr>
        <w:t xml:space="preserve">22, </w:t>
      </w:r>
      <w:r w:rsidRPr="005666CD">
        <w:rPr>
          <w:rFonts w:ascii="Trebuchet MS" w:hAnsi="Trebuchet MS"/>
          <w:vanish/>
          <w:lang w:val="ro-RO"/>
        </w:rPr>
        <w:t>&lt;LLNK 12006   407 12 2=1   0  2&gt;</w:t>
      </w:r>
      <w:r w:rsidRPr="005666CD">
        <w:rPr>
          <w:rFonts w:ascii="Trebuchet MS" w:hAnsi="Trebuchet MS"/>
          <w:lang w:val="ro-RO"/>
        </w:rPr>
        <w:t xml:space="preserve">24 şi </w:t>
      </w:r>
      <w:r w:rsidRPr="005666CD">
        <w:rPr>
          <w:rFonts w:ascii="Trebuchet MS" w:hAnsi="Trebuchet MS"/>
          <w:vanish/>
          <w:lang w:val="ro-RO"/>
        </w:rPr>
        <w:t>&lt;LLNK 12006   407 12 2=1   0 17&gt;</w:t>
      </w:r>
      <w:r w:rsidRPr="005666CD">
        <w:rPr>
          <w:rFonts w:ascii="Trebuchet MS" w:hAnsi="Trebuchet MS"/>
          <w:lang w:val="ro-RO"/>
        </w:rPr>
        <w:t xml:space="preserve">art. 26 alin. (1) şi </w:t>
      </w:r>
      <w:r w:rsidRPr="005666CD">
        <w:rPr>
          <w:rFonts w:ascii="Trebuchet MS" w:hAnsi="Trebuchet MS"/>
          <w:vanish/>
          <w:lang w:val="ro-RO"/>
        </w:rPr>
        <w:t>&lt;LLNK 12006   407 12 2=1   0  3&gt;</w:t>
      </w:r>
      <w:r w:rsidRPr="005666CD">
        <w:rPr>
          <w:rFonts w:ascii="Trebuchet MS" w:hAnsi="Trebuchet MS"/>
          <w:lang w:val="ro-RO"/>
        </w:rPr>
        <w:t xml:space="preserve">(2) din </w:t>
      </w:r>
      <w:r w:rsidRPr="005666CD">
        <w:rPr>
          <w:rFonts w:ascii="Trebuchet MS" w:hAnsi="Trebuchet MS"/>
          <w:vanish/>
          <w:lang w:val="ro-RO"/>
        </w:rPr>
        <w:t>&lt;LLNK 12006   407 10 201   0 63&gt;</w:t>
      </w:r>
      <w:r w:rsidRPr="005666CD">
        <w:rPr>
          <w:rFonts w:ascii="Trebuchet MS" w:hAnsi="Trebuchet MS"/>
          <w:lang w:val="ro-RO"/>
        </w:rPr>
        <w:t>Legea vânătorii şi a protecţiei fondului cinegetic nr. 407/2006, cu modificările şi completările ulterioare, în vederea protejării tuturor speciilor de păsări, inclusiv a celor migratoare, sunt interzise:</w:t>
      </w:r>
    </w:p>
    <w:p w:rsidR="005666CD" w:rsidRPr="005666CD" w:rsidRDefault="005666CD" w:rsidP="00EB27C4">
      <w:pPr>
        <w:pStyle w:val="ListParagraph"/>
        <w:numPr>
          <w:ilvl w:val="0"/>
          <w:numId w:val="3"/>
        </w:numPr>
        <w:suppressAutoHyphens w:val="0"/>
        <w:autoSpaceDE w:val="0"/>
        <w:autoSpaceDN w:val="0"/>
        <w:adjustRightInd w:val="0"/>
        <w:spacing w:after="0" w:line="240" w:lineRule="auto"/>
        <w:jc w:val="both"/>
        <w:rPr>
          <w:rFonts w:ascii="Trebuchet MS" w:hAnsi="Trebuchet MS"/>
          <w:lang w:val="ro-RO"/>
        </w:rPr>
      </w:pPr>
      <w:r w:rsidRPr="005666CD">
        <w:rPr>
          <w:rFonts w:ascii="Trebuchet MS" w:hAnsi="Trebuchet MS"/>
          <w:lang w:val="ro-RO"/>
        </w:rPr>
        <w:t>uciderea sau capturarea intenţionată, indiferent de metoda utilizată;</w:t>
      </w:r>
    </w:p>
    <w:p w:rsidR="005666CD" w:rsidRPr="005666CD" w:rsidRDefault="005666CD" w:rsidP="00EB27C4">
      <w:pPr>
        <w:pStyle w:val="ListParagraph"/>
        <w:numPr>
          <w:ilvl w:val="0"/>
          <w:numId w:val="3"/>
        </w:numPr>
        <w:suppressAutoHyphens w:val="0"/>
        <w:autoSpaceDE w:val="0"/>
        <w:autoSpaceDN w:val="0"/>
        <w:adjustRightInd w:val="0"/>
        <w:spacing w:after="0" w:line="240" w:lineRule="auto"/>
        <w:jc w:val="both"/>
        <w:rPr>
          <w:rFonts w:ascii="Trebuchet MS" w:hAnsi="Trebuchet MS"/>
          <w:lang w:val="ro-RO"/>
        </w:rPr>
      </w:pPr>
      <w:r w:rsidRPr="005666CD">
        <w:rPr>
          <w:rFonts w:ascii="Trebuchet MS" w:hAnsi="Trebuchet MS"/>
          <w:lang w:val="ro-RO"/>
        </w:rPr>
        <w:t>deteriorarea, distrugerea şi/sau culegerea intenţionată a cuiburilor şi/sau ouălor din natură;</w:t>
      </w:r>
    </w:p>
    <w:p w:rsidR="005666CD" w:rsidRPr="005666CD" w:rsidRDefault="005666CD" w:rsidP="00EB27C4">
      <w:pPr>
        <w:pStyle w:val="ListParagraph"/>
        <w:numPr>
          <w:ilvl w:val="0"/>
          <w:numId w:val="3"/>
        </w:numPr>
        <w:suppressAutoHyphens w:val="0"/>
        <w:autoSpaceDE w:val="0"/>
        <w:autoSpaceDN w:val="0"/>
        <w:adjustRightInd w:val="0"/>
        <w:spacing w:after="0" w:line="240" w:lineRule="auto"/>
        <w:jc w:val="both"/>
        <w:rPr>
          <w:rFonts w:ascii="Trebuchet MS" w:hAnsi="Trebuchet MS"/>
          <w:lang w:val="ro-RO"/>
        </w:rPr>
      </w:pPr>
      <w:r w:rsidRPr="005666CD">
        <w:rPr>
          <w:rFonts w:ascii="Trebuchet MS" w:hAnsi="Trebuchet MS"/>
          <w:lang w:val="ro-RO"/>
        </w:rPr>
        <w:t>culegerea ouălor din natură şi păstrarea acestora, chiar dacă sunt goale;</w:t>
      </w:r>
    </w:p>
    <w:p w:rsidR="005666CD" w:rsidRPr="005666CD" w:rsidRDefault="005666CD" w:rsidP="00EB27C4">
      <w:pPr>
        <w:pStyle w:val="ListParagraph"/>
        <w:numPr>
          <w:ilvl w:val="0"/>
          <w:numId w:val="3"/>
        </w:numPr>
        <w:suppressAutoHyphens w:val="0"/>
        <w:autoSpaceDE w:val="0"/>
        <w:autoSpaceDN w:val="0"/>
        <w:adjustRightInd w:val="0"/>
        <w:spacing w:after="0" w:line="240" w:lineRule="auto"/>
        <w:ind w:left="0" w:firstLine="360"/>
        <w:jc w:val="both"/>
        <w:rPr>
          <w:rFonts w:ascii="Trebuchet MS" w:hAnsi="Trebuchet MS"/>
          <w:lang w:val="ro-RO"/>
        </w:rPr>
      </w:pPr>
      <w:r w:rsidRPr="005666CD">
        <w:rPr>
          <w:rFonts w:ascii="Trebuchet MS" w:hAnsi="Trebuchet MS"/>
          <w:lang w:val="ro-RO"/>
        </w:rPr>
        <w:t>perturbarea intenţionată, în special în cursul perioadei de reproducere sau de maturizare, dacă o astfel de perturbare este relevantă în contextul obiectivelor prezentei ordonanţe de urgenţă;</w:t>
      </w:r>
    </w:p>
    <w:p w:rsidR="005666CD" w:rsidRPr="005666CD" w:rsidRDefault="005666CD" w:rsidP="00EB27C4">
      <w:pPr>
        <w:pStyle w:val="ListParagraph"/>
        <w:numPr>
          <w:ilvl w:val="0"/>
          <w:numId w:val="3"/>
        </w:numPr>
        <w:suppressAutoHyphens w:val="0"/>
        <w:autoSpaceDE w:val="0"/>
        <w:autoSpaceDN w:val="0"/>
        <w:adjustRightInd w:val="0"/>
        <w:spacing w:after="0" w:line="240" w:lineRule="auto"/>
        <w:ind w:left="0" w:firstLine="360"/>
        <w:jc w:val="both"/>
        <w:rPr>
          <w:rFonts w:ascii="Trebuchet MS" w:hAnsi="Trebuchet MS"/>
          <w:lang w:val="ro-RO"/>
        </w:rPr>
      </w:pPr>
      <w:r w:rsidRPr="005666CD">
        <w:rPr>
          <w:rFonts w:ascii="Trebuchet MS" w:hAnsi="Trebuchet MS"/>
          <w:lang w:val="ro-RO"/>
        </w:rPr>
        <w:t>deţinerea exemplarelor din speciile pentru care sunt interzise vânarea şi capturarea;</w:t>
      </w:r>
    </w:p>
    <w:p w:rsidR="005666CD" w:rsidRPr="005666CD" w:rsidRDefault="005666CD" w:rsidP="00EB27C4">
      <w:pPr>
        <w:pStyle w:val="ListParagraph"/>
        <w:numPr>
          <w:ilvl w:val="0"/>
          <w:numId w:val="3"/>
        </w:numPr>
        <w:suppressAutoHyphens w:val="0"/>
        <w:autoSpaceDE w:val="0"/>
        <w:autoSpaceDN w:val="0"/>
        <w:adjustRightInd w:val="0"/>
        <w:spacing w:after="0" w:line="240" w:lineRule="auto"/>
        <w:ind w:left="0" w:firstLine="360"/>
        <w:jc w:val="both"/>
        <w:rPr>
          <w:rFonts w:ascii="Trebuchet MS" w:hAnsi="Trebuchet MS"/>
          <w:lang w:val="ro-RO"/>
        </w:rPr>
      </w:pPr>
      <w:r w:rsidRPr="005666CD">
        <w:rPr>
          <w:rFonts w:ascii="Trebuchet MS" w:hAnsi="Trebuchet MS"/>
          <w:lang w:val="ro-RO"/>
        </w:rPr>
        <w:t>vânzarea, deţinerea şi /sau transportul în scopul vânzării şi oferirii spre vânzare a acestora în stare vie ori moartă sau a oricăror părţi ori produse provenite de la acestea, uşor de identificat.</w:t>
      </w:r>
    </w:p>
    <w:p w:rsidR="001E6432" w:rsidRPr="001E6432" w:rsidRDefault="005666CD" w:rsidP="001E6432">
      <w:pPr>
        <w:autoSpaceDE w:val="0"/>
        <w:autoSpaceDN w:val="0"/>
        <w:adjustRightInd w:val="0"/>
        <w:spacing w:after="0" w:line="240" w:lineRule="auto"/>
        <w:jc w:val="both"/>
        <w:rPr>
          <w:rFonts w:ascii="Trebuchet MS" w:hAnsi="Trebuchet MS"/>
          <w:b/>
          <w:u w:val="single"/>
          <w:shd w:val="clear" w:color="auto" w:fill="FFFFFF"/>
          <w:lang w:val="ro-RO"/>
        </w:rPr>
      </w:pPr>
      <w:r w:rsidRPr="001E6432">
        <w:rPr>
          <w:rFonts w:ascii="Trebuchet MS" w:hAnsi="Trebuchet MS"/>
          <w:b/>
          <w:u w:val="single"/>
          <w:lang w:val="ro-RO"/>
        </w:rPr>
        <w:t xml:space="preserve">Măsuri impuse prin Avizul A.N.A.N.P. nr. </w:t>
      </w:r>
      <w:r w:rsidR="001E6432" w:rsidRPr="001E6432">
        <w:rPr>
          <w:rFonts w:ascii="Trebuchet MS" w:hAnsi="Trebuchet MS"/>
          <w:b/>
          <w:u w:val="single"/>
          <w:shd w:val="clear" w:color="auto" w:fill="FFFFFF"/>
          <w:lang w:val="ro-RO"/>
        </w:rPr>
        <w:t>11</w:t>
      </w:r>
      <w:r w:rsidRPr="001E6432">
        <w:rPr>
          <w:rFonts w:ascii="Trebuchet MS" w:hAnsi="Trebuchet MS"/>
          <w:b/>
          <w:u w:val="single"/>
          <w:shd w:val="clear" w:color="auto" w:fill="FFFFFF"/>
          <w:lang w:val="ro-RO"/>
        </w:rPr>
        <w:t xml:space="preserve"> din </w:t>
      </w:r>
      <w:r w:rsidR="001E6432" w:rsidRPr="001E6432">
        <w:rPr>
          <w:rFonts w:ascii="Trebuchet MS" w:hAnsi="Trebuchet MS"/>
          <w:b/>
          <w:u w:val="single"/>
          <w:shd w:val="clear" w:color="auto" w:fill="FFFFFF"/>
          <w:lang w:val="ro-RO"/>
        </w:rPr>
        <w:t>21.03.2024</w:t>
      </w:r>
    </w:p>
    <w:p w:rsidR="001E6432" w:rsidRPr="001E6432" w:rsidRDefault="001E6432" w:rsidP="00EB27C4">
      <w:pPr>
        <w:pStyle w:val="ListParagraph"/>
        <w:numPr>
          <w:ilvl w:val="0"/>
          <w:numId w:val="37"/>
        </w:numPr>
        <w:autoSpaceDE w:val="0"/>
        <w:autoSpaceDN w:val="0"/>
        <w:adjustRightInd w:val="0"/>
        <w:spacing w:after="0" w:line="240" w:lineRule="auto"/>
        <w:ind w:left="0" w:firstLine="426"/>
        <w:jc w:val="both"/>
        <w:rPr>
          <w:rFonts w:ascii="Trebuchet MS" w:hAnsi="Trebuchet MS"/>
          <w:b/>
          <w:u w:val="single"/>
          <w:shd w:val="clear" w:color="auto" w:fill="FFFFFF"/>
          <w:lang w:val="ro-RO"/>
        </w:rPr>
      </w:pPr>
      <w:r w:rsidRPr="001E6432">
        <w:rPr>
          <w:rFonts w:ascii="Trebuchet MS" w:hAnsi="Trebuchet MS"/>
          <w:color w:val="00000A"/>
        </w:rPr>
        <w:t xml:space="preserve">este obligatorie respectarea prevederilor </w:t>
      </w:r>
      <w:r w:rsidRPr="001E6432">
        <w:rPr>
          <w:rFonts w:ascii="Trebuchet MS" w:hAnsi="Trebuchet MS"/>
          <w:shd w:val="clear" w:color="auto" w:fill="FFFFFF"/>
        </w:rPr>
        <w:t xml:space="preserve">Planului de management și ale Regulamentului ariei naturale protejate </w:t>
      </w:r>
      <w:r w:rsidRPr="001E6432">
        <w:rPr>
          <w:rFonts w:ascii="Trebuchet MS" w:hAnsi="Trebuchet MS"/>
          <w:b/>
        </w:rPr>
        <w:t>ROSAC0364(ROSCI0364) Râul Moldova între Tupilați și Roman</w:t>
      </w:r>
      <w:r w:rsidRPr="001E6432">
        <w:rPr>
          <w:rFonts w:ascii="Trebuchet MS" w:hAnsi="Trebuchet MS"/>
        </w:rPr>
        <w:t>,</w:t>
      </w:r>
      <w:r w:rsidRPr="001E6432">
        <w:rPr>
          <w:rFonts w:ascii="Trebuchet MS" w:hAnsi="Trebuchet MS"/>
          <w:b/>
          <w:shd w:val="clear" w:color="auto" w:fill="FFFFFF"/>
        </w:rPr>
        <w:t xml:space="preserve"> </w:t>
      </w:r>
      <w:r w:rsidRPr="001E6432">
        <w:rPr>
          <w:rFonts w:ascii="Trebuchet MS" w:hAnsi="Trebuchet MS"/>
          <w:color w:val="000000"/>
          <w:shd w:val="clear" w:color="auto" w:fill="FFFFFF"/>
        </w:rPr>
        <w:t>aprobat</w:t>
      </w:r>
      <w:r w:rsidRPr="001E6432">
        <w:rPr>
          <w:rFonts w:ascii="Trebuchet MS" w:hAnsi="Trebuchet MS"/>
          <w:b/>
          <w:color w:val="000000"/>
          <w:shd w:val="clear" w:color="auto" w:fill="FFFFFF"/>
        </w:rPr>
        <w:t xml:space="preserve"> </w:t>
      </w:r>
      <w:r w:rsidRPr="001E6432">
        <w:rPr>
          <w:rFonts w:ascii="Trebuchet MS" w:hAnsi="Trebuchet MS"/>
          <w:color w:val="000000"/>
          <w:shd w:val="clear" w:color="auto" w:fill="FFFFFF"/>
        </w:rPr>
        <w:t>prin</w:t>
      </w:r>
      <w:r w:rsidRPr="001E6432">
        <w:rPr>
          <w:rFonts w:ascii="Trebuchet MS" w:hAnsi="Trebuchet MS"/>
          <w:b/>
          <w:color w:val="000000"/>
          <w:shd w:val="clear" w:color="auto" w:fill="FFFFFF"/>
        </w:rPr>
        <w:t xml:space="preserve"> </w:t>
      </w:r>
      <w:r w:rsidRPr="001E6432">
        <w:rPr>
          <w:rFonts w:ascii="Trebuchet MS" w:hAnsi="Trebuchet MS"/>
          <w:color w:val="000000"/>
          <w:shd w:val="clear" w:color="auto" w:fill="FFFFFF"/>
        </w:rPr>
        <w:t xml:space="preserve">Ordinul ministrului mediului, apelor și pădurilor nr. </w:t>
      </w:r>
      <w:r w:rsidRPr="001E6432">
        <w:rPr>
          <w:rFonts w:ascii="Trebuchet MS" w:hAnsi="Trebuchet MS"/>
        </w:rPr>
        <w:t>1554/2016</w:t>
      </w:r>
      <w:r w:rsidRPr="001E6432">
        <w:rPr>
          <w:rFonts w:ascii="Trebuchet MS" w:hAnsi="Trebuchet MS"/>
          <w:color w:val="000000"/>
          <w:shd w:val="clear" w:color="auto" w:fill="FFFFFF"/>
        </w:rPr>
        <w:t>;</w:t>
      </w:r>
      <w:r w:rsidRPr="001E6432">
        <w:rPr>
          <w:rFonts w:ascii="Trebuchet MS" w:hAnsi="Trebuchet MS"/>
          <w:color w:val="00000A"/>
        </w:rPr>
        <w:t xml:space="preserve"> </w:t>
      </w:r>
    </w:p>
    <w:p w:rsidR="001E6432" w:rsidRPr="001E6432" w:rsidRDefault="001E6432" w:rsidP="00EB27C4">
      <w:pPr>
        <w:pStyle w:val="ListParagraph"/>
        <w:numPr>
          <w:ilvl w:val="0"/>
          <w:numId w:val="37"/>
        </w:numPr>
        <w:autoSpaceDE w:val="0"/>
        <w:autoSpaceDN w:val="0"/>
        <w:adjustRightInd w:val="0"/>
        <w:spacing w:after="0" w:line="240" w:lineRule="auto"/>
        <w:ind w:left="0" w:firstLine="426"/>
        <w:jc w:val="both"/>
        <w:rPr>
          <w:rFonts w:ascii="Trebuchet MS" w:hAnsi="Trebuchet MS"/>
          <w:b/>
          <w:u w:val="single"/>
          <w:shd w:val="clear" w:color="auto" w:fill="FFFFFF"/>
          <w:lang w:val="ro-RO"/>
        </w:rPr>
      </w:pPr>
      <w:r w:rsidRPr="001E6432">
        <w:rPr>
          <w:rFonts w:ascii="Trebuchet MS" w:hAnsi="Trebuchet MS" w:cs="Times New Roman"/>
          <w:color w:val="00000A"/>
        </w:rPr>
        <w:t xml:space="preserve">respectarea măsurilor propuse în </w:t>
      </w:r>
      <w:r w:rsidRPr="001E6432">
        <w:rPr>
          <w:rFonts w:ascii="Trebuchet MS" w:hAnsi="Trebuchet MS" w:cs="Times New Roman"/>
          <w:color w:val="000000"/>
          <w:shd w:val="clear" w:color="auto" w:fill="FFFFFF"/>
          <w:lang w:eastAsia="ro-RO"/>
        </w:rPr>
        <w:t xml:space="preserve">Memoriul de prezentare </w:t>
      </w:r>
      <w:r w:rsidRPr="001E6432">
        <w:rPr>
          <w:rFonts w:ascii="Trebuchet MS" w:hAnsi="Trebuchet MS" w:cs="Times New Roman"/>
          <w:color w:val="00000A"/>
        </w:rPr>
        <w:t xml:space="preserve">în vederea prevenirii și diminuării impactului asupra biodiversității, asupra speciilor de peşti, amfibieni şi mamifere ce constituie obiectivele de conservare ale sitului </w:t>
      </w:r>
      <w:r w:rsidRPr="001E6432">
        <w:rPr>
          <w:rFonts w:ascii="Trebuchet MS" w:hAnsi="Trebuchet MS" w:cs="Times New Roman"/>
          <w:b/>
          <w:bCs/>
          <w:color w:val="000000"/>
        </w:rPr>
        <w:t>ROSAC0364(ROSCI0364) Râul Moldova între Tupilați și Roman</w:t>
      </w:r>
      <w:r w:rsidRPr="001E6432">
        <w:rPr>
          <w:rFonts w:ascii="Trebuchet MS" w:hAnsi="Trebuchet MS" w:cs="Times New Roman"/>
          <w:b/>
          <w:color w:val="00000A"/>
        </w:rPr>
        <w:t>;</w:t>
      </w:r>
      <w:r w:rsidRPr="001E6432">
        <w:rPr>
          <w:rFonts w:ascii="Trebuchet MS" w:hAnsi="Trebuchet MS" w:cs="Times New Roman"/>
          <w:bCs/>
        </w:rPr>
        <w:t xml:space="preserve"> </w:t>
      </w:r>
    </w:p>
    <w:p w:rsidR="001E6432" w:rsidRPr="001E6432" w:rsidRDefault="001E6432" w:rsidP="00EB27C4">
      <w:pPr>
        <w:pStyle w:val="ListParagraph"/>
        <w:numPr>
          <w:ilvl w:val="0"/>
          <w:numId w:val="37"/>
        </w:numPr>
        <w:autoSpaceDE w:val="0"/>
        <w:autoSpaceDN w:val="0"/>
        <w:adjustRightInd w:val="0"/>
        <w:spacing w:after="0" w:line="240" w:lineRule="auto"/>
        <w:ind w:left="0" w:firstLine="426"/>
        <w:jc w:val="both"/>
        <w:rPr>
          <w:rFonts w:ascii="Trebuchet MS" w:hAnsi="Trebuchet MS"/>
          <w:b/>
          <w:u w:val="single"/>
          <w:shd w:val="clear" w:color="auto" w:fill="FFFFFF"/>
          <w:lang w:val="ro-RO"/>
        </w:rPr>
      </w:pPr>
      <w:r w:rsidRPr="001E6432">
        <w:rPr>
          <w:rFonts w:ascii="Trebuchet MS" w:hAnsi="Trebuchet MS"/>
        </w:rPr>
        <w:lastRenderedPageBreak/>
        <w:t xml:space="preserve">lucrările de exploatare agregate minerale se vor realiza conform documentației, fiind interzisă ocuparea/folosirea altor suprafețe de teren din aria naturală protejată </w:t>
      </w:r>
      <w:r w:rsidRPr="001E6432">
        <w:rPr>
          <w:rFonts w:ascii="Trebuchet MS" w:hAnsi="Trebuchet MS"/>
          <w:b/>
        </w:rPr>
        <w:t>ROSAC0364(ROSCI0364) Râul Moldova între Tupilați și Roman</w:t>
      </w:r>
      <w:r w:rsidRPr="001E6432">
        <w:rPr>
          <w:rFonts w:ascii="Trebuchet MS" w:hAnsi="Trebuchet MS"/>
        </w:rPr>
        <w:t xml:space="preserve">; </w:t>
      </w:r>
    </w:p>
    <w:p w:rsidR="001E6432" w:rsidRPr="001E6432" w:rsidRDefault="001E6432" w:rsidP="00EB27C4">
      <w:pPr>
        <w:pStyle w:val="ListParagraph"/>
        <w:numPr>
          <w:ilvl w:val="0"/>
          <w:numId w:val="37"/>
        </w:numPr>
        <w:autoSpaceDE w:val="0"/>
        <w:autoSpaceDN w:val="0"/>
        <w:adjustRightInd w:val="0"/>
        <w:spacing w:after="0" w:line="240" w:lineRule="auto"/>
        <w:ind w:left="0" w:firstLine="426"/>
        <w:jc w:val="both"/>
        <w:rPr>
          <w:rFonts w:ascii="Trebuchet MS" w:hAnsi="Trebuchet MS"/>
          <w:b/>
          <w:u w:val="single"/>
          <w:shd w:val="clear" w:color="auto" w:fill="FFFFFF"/>
          <w:lang w:val="ro-RO"/>
        </w:rPr>
      </w:pPr>
      <w:r w:rsidRPr="001E6432">
        <w:rPr>
          <w:rFonts w:ascii="Trebuchet MS" w:hAnsi="Trebuchet MS"/>
        </w:rPr>
        <w:t>activitatea de exploatare a agregatelor minerale pentru amenajarea iazului este permisă numai în limitele perimetrului temporar de exploatare delimitat prin borne;</w:t>
      </w:r>
    </w:p>
    <w:p w:rsidR="001E6432" w:rsidRPr="001E6432" w:rsidRDefault="001E6432" w:rsidP="00EB27C4">
      <w:pPr>
        <w:pStyle w:val="ListParagraph"/>
        <w:numPr>
          <w:ilvl w:val="0"/>
          <w:numId w:val="37"/>
        </w:numPr>
        <w:autoSpaceDE w:val="0"/>
        <w:autoSpaceDN w:val="0"/>
        <w:adjustRightInd w:val="0"/>
        <w:spacing w:after="0" w:line="240" w:lineRule="auto"/>
        <w:ind w:left="0" w:firstLine="426"/>
        <w:jc w:val="both"/>
        <w:rPr>
          <w:rFonts w:ascii="Trebuchet MS" w:hAnsi="Trebuchet MS"/>
          <w:b/>
          <w:u w:val="single"/>
          <w:shd w:val="clear" w:color="auto" w:fill="FFFFFF"/>
          <w:lang w:val="ro-RO"/>
        </w:rPr>
      </w:pPr>
      <w:r w:rsidRPr="001E6432">
        <w:rPr>
          <w:rFonts w:ascii="Trebuchet MS" w:hAnsi="Trebuchet MS"/>
        </w:rPr>
        <w:t xml:space="preserve">este interzisă ocuparea/folosirea altor suprafețe de teren din aria naturală protejată </w:t>
      </w:r>
      <w:r w:rsidRPr="001E6432">
        <w:rPr>
          <w:rFonts w:ascii="Trebuchet MS" w:hAnsi="Trebuchet MS"/>
          <w:b/>
        </w:rPr>
        <w:t xml:space="preserve">ROSAC0364(ROSCI0364) Râul Moldova între Tupilați şi Roman, </w:t>
      </w:r>
      <w:r w:rsidRPr="001E6432">
        <w:rPr>
          <w:rFonts w:ascii="Trebuchet MS" w:hAnsi="Trebuchet MS"/>
        </w:rPr>
        <w:t>pentru realizarea de depozite de agregate minerale, materiale reziduale, nămoluri, pământ vegetal, agregate minerale nevalorificabile economic, sau a altor tipuri de reziduuri</w:t>
      </w:r>
      <w:r w:rsidRPr="001E6432">
        <w:rPr>
          <w:rFonts w:ascii="Trebuchet MS" w:hAnsi="Trebuchet MS"/>
          <w:b/>
        </w:rPr>
        <w:t>;</w:t>
      </w:r>
    </w:p>
    <w:p w:rsidR="001E6432" w:rsidRPr="001E6432" w:rsidRDefault="001E6432" w:rsidP="00EB27C4">
      <w:pPr>
        <w:pStyle w:val="ListParagraph"/>
        <w:numPr>
          <w:ilvl w:val="0"/>
          <w:numId w:val="37"/>
        </w:numPr>
        <w:autoSpaceDE w:val="0"/>
        <w:autoSpaceDN w:val="0"/>
        <w:adjustRightInd w:val="0"/>
        <w:spacing w:after="0" w:line="240" w:lineRule="auto"/>
        <w:ind w:left="0" w:firstLine="426"/>
        <w:jc w:val="both"/>
        <w:rPr>
          <w:rFonts w:ascii="Trebuchet MS" w:hAnsi="Trebuchet MS"/>
          <w:b/>
          <w:u w:val="single"/>
          <w:shd w:val="clear" w:color="auto" w:fill="FFFFFF"/>
          <w:lang w:val="ro-RO"/>
        </w:rPr>
      </w:pPr>
      <w:r w:rsidRPr="001E6432">
        <w:rPr>
          <w:rFonts w:ascii="Trebuchet MS" w:hAnsi="Trebuchet MS"/>
          <w:color w:val="000000" w:themeColor="text1"/>
        </w:rPr>
        <w:t xml:space="preserve">se interzice depășirea adâncimii de extracție </w:t>
      </w:r>
      <w:r w:rsidRPr="001E6432">
        <w:rPr>
          <w:rFonts w:ascii="Trebuchet MS" w:hAnsi="Trebuchet MS"/>
          <w:color w:val="000000"/>
          <w:shd w:val="clear" w:color="auto" w:fill="FFFFFF"/>
        </w:rPr>
        <w:t>în timpul lucrărilor de amenajare a iazului</w:t>
      </w:r>
      <w:r w:rsidRPr="001E6432">
        <w:rPr>
          <w:rFonts w:ascii="Trebuchet MS" w:hAnsi="Trebuchet MS"/>
          <w:color w:val="000000" w:themeColor="text1"/>
        </w:rPr>
        <w:t>, care nu poate fi mai jos de cota talvegului râului Moldova</w:t>
      </w:r>
      <w:r w:rsidRPr="001E6432">
        <w:rPr>
          <w:rFonts w:ascii="Trebuchet MS" w:hAnsi="Trebuchet MS"/>
          <w:color w:val="000000"/>
          <w:shd w:val="clear" w:color="auto" w:fill="FFFFFF"/>
        </w:rPr>
        <w:t>;</w:t>
      </w:r>
    </w:p>
    <w:p w:rsidR="001E6432" w:rsidRPr="001E6432" w:rsidRDefault="001E6432" w:rsidP="00EB27C4">
      <w:pPr>
        <w:pStyle w:val="ListParagraph"/>
        <w:numPr>
          <w:ilvl w:val="0"/>
          <w:numId w:val="37"/>
        </w:numPr>
        <w:autoSpaceDE w:val="0"/>
        <w:autoSpaceDN w:val="0"/>
        <w:adjustRightInd w:val="0"/>
        <w:spacing w:after="0" w:line="240" w:lineRule="auto"/>
        <w:ind w:left="0" w:firstLine="426"/>
        <w:jc w:val="both"/>
        <w:rPr>
          <w:rFonts w:ascii="Trebuchet MS" w:hAnsi="Trebuchet MS"/>
          <w:b/>
          <w:u w:val="single"/>
          <w:shd w:val="clear" w:color="auto" w:fill="FFFFFF"/>
          <w:lang w:val="ro-RO"/>
        </w:rPr>
      </w:pPr>
      <w:r w:rsidRPr="001E6432">
        <w:rPr>
          <w:rFonts w:ascii="Trebuchet MS" w:eastAsia="MS Mincho" w:hAnsi="Trebuchet MS"/>
          <w:bCs/>
          <w:kern w:val="3"/>
        </w:rPr>
        <w:t xml:space="preserve">se interzice popularea iazului cu specii invazive de pești precum </w:t>
      </w:r>
      <w:r w:rsidRPr="001E6432">
        <w:rPr>
          <w:rFonts w:ascii="Trebuchet MS" w:eastAsia="MS Mincho" w:hAnsi="Trebuchet MS"/>
          <w:bCs/>
          <w:i/>
          <w:kern w:val="3"/>
        </w:rPr>
        <w:t>Carassius gibelio</w:t>
      </w:r>
      <w:r w:rsidRPr="001E6432">
        <w:rPr>
          <w:rFonts w:ascii="Trebuchet MS" w:eastAsia="MS Mincho" w:hAnsi="Trebuchet MS"/>
          <w:bCs/>
          <w:kern w:val="3"/>
        </w:rPr>
        <w:t xml:space="preserve"> (caras), </w:t>
      </w:r>
      <w:r w:rsidRPr="001E6432">
        <w:rPr>
          <w:rFonts w:ascii="Trebuchet MS" w:eastAsia="MS Mincho" w:hAnsi="Trebuchet MS"/>
          <w:bCs/>
          <w:i/>
          <w:kern w:val="3"/>
        </w:rPr>
        <w:t>Pseudorasbora parva</w:t>
      </w:r>
      <w:r w:rsidRPr="001E6432">
        <w:rPr>
          <w:rFonts w:ascii="Trebuchet MS" w:eastAsia="MS Mincho" w:hAnsi="Trebuchet MS"/>
          <w:bCs/>
          <w:kern w:val="3"/>
        </w:rPr>
        <w:t xml:space="preserve"> (murgoiul bălțat), </w:t>
      </w:r>
      <w:r w:rsidRPr="001E6432">
        <w:rPr>
          <w:rFonts w:ascii="Trebuchet MS" w:eastAsia="MS Mincho" w:hAnsi="Trebuchet MS"/>
          <w:bCs/>
          <w:i/>
          <w:kern w:val="3"/>
        </w:rPr>
        <w:t>Lepomis gibbosus</w:t>
      </w:r>
      <w:r w:rsidRPr="001E6432">
        <w:rPr>
          <w:rFonts w:ascii="Trebuchet MS" w:eastAsia="MS Mincho" w:hAnsi="Trebuchet MS"/>
          <w:bCs/>
          <w:kern w:val="3"/>
        </w:rPr>
        <w:t xml:space="preserve"> (biban soare), </w:t>
      </w:r>
      <w:r w:rsidRPr="001E6432">
        <w:rPr>
          <w:rFonts w:ascii="Trebuchet MS" w:eastAsia="MS Mincho" w:hAnsi="Trebuchet MS"/>
          <w:bCs/>
          <w:i/>
          <w:kern w:val="3"/>
        </w:rPr>
        <w:t>Ictalurus nebulosus</w:t>
      </w:r>
      <w:r w:rsidRPr="001E6432">
        <w:rPr>
          <w:rFonts w:ascii="Trebuchet MS" w:eastAsia="MS Mincho" w:hAnsi="Trebuchet MS"/>
          <w:bCs/>
          <w:kern w:val="3"/>
        </w:rPr>
        <w:t xml:space="preserve"> (somn pitic) și altele asemenea;</w:t>
      </w:r>
    </w:p>
    <w:p w:rsidR="001E6432" w:rsidRPr="001E6432" w:rsidRDefault="001E6432" w:rsidP="00EB27C4">
      <w:pPr>
        <w:pStyle w:val="ListParagraph"/>
        <w:numPr>
          <w:ilvl w:val="0"/>
          <w:numId w:val="37"/>
        </w:numPr>
        <w:autoSpaceDE w:val="0"/>
        <w:autoSpaceDN w:val="0"/>
        <w:adjustRightInd w:val="0"/>
        <w:spacing w:after="0" w:line="240" w:lineRule="auto"/>
        <w:ind w:left="0" w:firstLine="426"/>
        <w:jc w:val="both"/>
        <w:rPr>
          <w:rFonts w:ascii="Trebuchet MS" w:hAnsi="Trebuchet MS"/>
          <w:b/>
          <w:u w:val="single"/>
          <w:shd w:val="clear" w:color="auto" w:fill="FFFFFF"/>
          <w:lang w:val="ro-RO"/>
        </w:rPr>
      </w:pPr>
      <w:r w:rsidRPr="001E6432">
        <w:rPr>
          <w:rFonts w:ascii="Trebuchet MS" w:eastAsia="MS Mincho" w:hAnsi="Trebuchet MS"/>
          <w:bCs/>
          <w:kern w:val="3"/>
        </w:rPr>
        <w:t>se interzice deversarea apei provenită din iaz în cursul de apă al râului Moldova;</w:t>
      </w:r>
    </w:p>
    <w:p w:rsidR="001E6432" w:rsidRPr="001E6432" w:rsidRDefault="001E6432" w:rsidP="00EB27C4">
      <w:pPr>
        <w:pStyle w:val="ListParagraph"/>
        <w:numPr>
          <w:ilvl w:val="0"/>
          <w:numId w:val="37"/>
        </w:numPr>
        <w:autoSpaceDE w:val="0"/>
        <w:autoSpaceDN w:val="0"/>
        <w:adjustRightInd w:val="0"/>
        <w:spacing w:after="0" w:line="240" w:lineRule="auto"/>
        <w:ind w:left="0" w:firstLine="426"/>
        <w:jc w:val="both"/>
        <w:rPr>
          <w:rFonts w:ascii="Trebuchet MS" w:hAnsi="Trebuchet MS"/>
          <w:b/>
          <w:u w:val="single"/>
          <w:shd w:val="clear" w:color="auto" w:fill="FFFFFF"/>
          <w:lang w:val="ro-RO"/>
        </w:rPr>
      </w:pPr>
      <w:r w:rsidRPr="001E6432">
        <w:rPr>
          <w:rFonts w:ascii="Trebuchet MS" w:hAnsi="Trebuchet MS"/>
        </w:rPr>
        <w:t>este interzisă spălarea materialului excavat în incinta perimetrului; acesta se va încărca direct în mijloacele de transport, fără a face depozite pe amplasament și se va transporta la stațiile de sortare – spălare agregate minerale sau la beneficiari;</w:t>
      </w:r>
    </w:p>
    <w:p w:rsidR="001E6432" w:rsidRPr="001E6432" w:rsidRDefault="001E6432" w:rsidP="00EB27C4">
      <w:pPr>
        <w:pStyle w:val="ListParagraph"/>
        <w:numPr>
          <w:ilvl w:val="0"/>
          <w:numId w:val="37"/>
        </w:numPr>
        <w:autoSpaceDE w:val="0"/>
        <w:autoSpaceDN w:val="0"/>
        <w:adjustRightInd w:val="0"/>
        <w:spacing w:after="0" w:line="240" w:lineRule="auto"/>
        <w:ind w:left="0" w:firstLine="426"/>
        <w:jc w:val="both"/>
        <w:rPr>
          <w:rFonts w:ascii="Trebuchet MS" w:hAnsi="Trebuchet MS"/>
          <w:b/>
          <w:u w:val="single"/>
          <w:shd w:val="clear" w:color="auto" w:fill="FFFFFF"/>
          <w:lang w:val="ro-RO"/>
        </w:rPr>
      </w:pPr>
      <w:r w:rsidRPr="001E6432">
        <w:rPr>
          <w:rFonts w:ascii="Trebuchet MS" w:hAnsi="Trebuchet MS"/>
        </w:rPr>
        <w:t>se va respecta cu strictețe traseul căii de acces și transport al agregatelor menționat în Memoriul de prezentare; pe suprafața ariei naturale protejate protejată</w:t>
      </w:r>
      <w:r w:rsidRPr="001E6432">
        <w:rPr>
          <w:rFonts w:ascii="Trebuchet MS" w:hAnsi="Trebuchet MS"/>
          <w:b/>
        </w:rPr>
        <w:t xml:space="preserve"> ROSAC0364 (ROSCI0364) Râul Moldova între Tupilați și Roman </w:t>
      </w:r>
      <w:r w:rsidRPr="001E6432">
        <w:rPr>
          <w:rFonts w:ascii="Trebuchet MS" w:hAnsi="Trebuchet MS"/>
        </w:rPr>
        <w:t xml:space="preserve">este interzisă amenajarea de drumuri noi de acces la perimetrul de exploatare și amenajarea de traverse temporare de acces, din tuburi de beton, peste râul Moldova; </w:t>
      </w:r>
    </w:p>
    <w:p w:rsidR="001E6432" w:rsidRPr="001E6432" w:rsidRDefault="001E6432" w:rsidP="00EB27C4">
      <w:pPr>
        <w:pStyle w:val="ListParagraph"/>
        <w:numPr>
          <w:ilvl w:val="0"/>
          <w:numId w:val="37"/>
        </w:numPr>
        <w:autoSpaceDE w:val="0"/>
        <w:autoSpaceDN w:val="0"/>
        <w:adjustRightInd w:val="0"/>
        <w:spacing w:after="0" w:line="240" w:lineRule="auto"/>
        <w:ind w:left="0" w:firstLine="426"/>
        <w:jc w:val="both"/>
        <w:rPr>
          <w:rFonts w:ascii="Trebuchet MS" w:hAnsi="Trebuchet MS"/>
          <w:b/>
          <w:u w:val="single"/>
          <w:shd w:val="clear" w:color="auto" w:fill="FFFFFF"/>
          <w:lang w:val="ro-RO"/>
        </w:rPr>
      </w:pPr>
      <w:r w:rsidRPr="001E6432">
        <w:rPr>
          <w:rFonts w:ascii="Trebuchet MS" w:hAnsi="Trebuchet MS"/>
        </w:rPr>
        <w:t>se recomandă stropirea drumului de exploatare pentru a împiedica antrenarea pulberilor de praf în aer, în perioadele fără precipitații;</w:t>
      </w:r>
    </w:p>
    <w:p w:rsidR="001E6432" w:rsidRPr="001E6432" w:rsidRDefault="001E6432" w:rsidP="00EB27C4">
      <w:pPr>
        <w:pStyle w:val="ListParagraph"/>
        <w:numPr>
          <w:ilvl w:val="0"/>
          <w:numId w:val="37"/>
        </w:numPr>
        <w:autoSpaceDE w:val="0"/>
        <w:autoSpaceDN w:val="0"/>
        <w:adjustRightInd w:val="0"/>
        <w:spacing w:after="0" w:line="240" w:lineRule="auto"/>
        <w:ind w:left="0" w:firstLine="426"/>
        <w:jc w:val="both"/>
        <w:rPr>
          <w:rFonts w:ascii="Trebuchet MS" w:hAnsi="Trebuchet MS"/>
          <w:b/>
          <w:u w:val="single"/>
          <w:shd w:val="clear" w:color="auto" w:fill="FFFFFF"/>
          <w:lang w:val="ro-RO"/>
        </w:rPr>
      </w:pPr>
      <w:r w:rsidRPr="001E6432">
        <w:rPr>
          <w:rFonts w:ascii="Trebuchet MS" w:hAnsi="Trebuchet MS"/>
        </w:rPr>
        <w:t>se vor folosi utilaje și mijloace de transport cu motoare performante, dotate cu atenuatoare de zgomot și capotaje în vederea încadrării în nivelul de zgomot admis, respectiv limitarea, pe cât posibil, a activităţilor generatoare de poluare fonică;</w:t>
      </w:r>
    </w:p>
    <w:p w:rsidR="001E6432" w:rsidRPr="001E6432" w:rsidRDefault="001E6432" w:rsidP="00EB27C4">
      <w:pPr>
        <w:pStyle w:val="ListParagraph"/>
        <w:numPr>
          <w:ilvl w:val="0"/>
          <w:numId w:val="37"/>
        </w:numPr>
        <w:autoSpaceDE w:val="0"/>
        <w:autoSpaceDN w:val="0"/>
        <w:adjustRightInd w:val="0"/>
        <w:spacing w:after="0" w:line="240" w:lineRule="auto"/>
        <w:ind w:left="0" w:firstLine="426"/>
        <w:jc w:val="both"/>
        <w:rPr>
          <w:rFonts w:ascii="Trebuchet MS" w:hAnsi="Trebuchet MS"/>
          <w:b/>
          <w:u w:val="single"/>
          <w:shd w:val="clear" w:color="auto" w:fill="FFFFFF"/>
          <w:lang w:val="ro-RO"/>
        </w:rPr>
      </w:pPr>
      <w:r w:rsidRPr="001E6432">
        <w:rPr>
          <w:rFonts w:ascii="Trebuchet MS" w:hAnsi="Trebuchet MS"/>
        </w:rPr>
        <w:t xml:space="preserve">sunt interzise schimburile de lubrifianți și reparațiile utilajelor și ale mijloacelor de transport utilizate în procesul tehnologic pe suprafața ariei naturale protejate </w:t>
      </w:r>
      <w:r w:rsidRPr="001E6432">
        <w:rPr>
          <w:rFonts w:ascii="Trebuchet MS" w:hAnsi="Trebuchet MS"/>
          <w:b/>
        </w:rPr>
        <w:t>ROSAC0364(ROSCI0364) Râul Moldova între Tupilați și Roman</w:t>
      </w:r>
      <w:r w:rsidRPr="001E6432">
        <w:rPr>
          <w:rFonts w:ascii="Trebuchet MS" w:hAnsi="Trebuchet MS"/>
          <w:kern w:val="3"/>
        </w:rPr>
        <w:t>;</w:t>
      </w:r>
    </w:p>
    <w:p w:rsidR="001E6432" w:rsidRPr="001E6432" w:rsidRDefault="001E6432" w:rsidP="00EB27C4">
      <w:pPr>
        <w:pStyle w:val="ListParagraph"/>
        <w:numPr>
          <w:ilvl w:val="0"/>
          <w:numId w:val="37"/>
        </w:numPr>
        <w:autoSpaceDE w:val="0"/>
        <w:autoSpaceDN w:val="0"/>
        <w:adjustRightInd w:val="0"/>
        <w:spacing w:after="0" w:line="240" w:lineRule="auto"/>
        <w:ind w:left="0" w:firstLine="426"/>
        <w:jc w:val="both"/>
        <w:rPr>
          <w:rFonts w:ascii="Trebuchet MS" w:hAnsi="Trebuchet MS"/>
          <w:b/>
          <w:u w:val="single"/>
          <w:shd w:val="clear" w:color="auto" w:fill="FFFFFF"/>
          <w:lang w:val="ro-RO"/>
        </w:rPr>
      </w:pPr>
      <w:r w:rsidRPr="001E6432">
        <w:rPr>
          <w:rFonts w:ascii="Trebuchet MS" w:hAnsi="Trebuchet MS"/>
          <w:kern w:val="3"/>
        </w:rPr>
        <w:t xml:space="preserve">este interzisă deversarea oricăror substanțe, ape uzate neepurate, nămoluri și alte asemenea în aria naturală protejată </w:t>
      </w:r>
      <w:r w:rsidRPr="001E6432">
        <w:rPr>
          <w:rFonts w:ascii="Trebuchet MS" w:hAnsi="Trebuchet MS"/>
          <w:b/>
        </w:rPr>
        <w:t>ROSAC0364(ROSCI0364) Râul Moldova între Tupilați și Roman</w:t>
      </w:r>
      <w:r w:rsidRPr="001E6432">
        <w:rPr>
          <w:rFonts w:ascii="Trebuchet MS" w:eastAsia="MS Mincho" w:hAnsi="Trebuchet MS"/>
          <w:b/>
          <w:bCs/>
          <w:kern w:val="3"/>
        </w:rPr>
        <w:t>;</w:t>
      </w:r>
      <w:r w:rsidRPr="001E6432">
        <w:rPr>
          <w:rFonts w:ascii="Trebuchet MS" w:hAnsi="Trebuchet MS"/>
          <w:kern w:val="3"/>
        </w:rPr>
        <w:t xml:space="preserve"> </w:t>
      </w:r>
    </w:p>
    <w:p w:rsidR="001E6432" w:rsidRPr="001E6432" w:rsidRDefault="001E6432" w:rsidP="00EB27C4">
      <w:pPr>
        <w:pStyle w:val="ListParagraph"/>
        <w:numPr>
          <w:ilvl w:val="0"/>
          <w:numId w:val="37"/>
        </w:numPr>
        <w:autoSpaceDE w:val="0"/>
        <w:autoSpaceDN w:val="0"/>
        <w:adjustRightInd w:val="0"/>
        <w:spacing w:after="0" w:line="240" w:lineRule="auto"/>
        <w:ind w:left="0" w:firstLine="426"/>
        <w:jc w:val="both"/>
        <w:rPr>
          <w:rFonts w:ascii="Trebuchet MS" w:hAnsi="Trebuchet MS"/>
          <w:b/>
          <w:u w:val="single"/>
          <w:shd w:val="clear" w:color="auto" w:fill="FFFFFF"/>
          <w:lang w:val="ro-RO"/>
        </w:rPr>
      </w:pPr>
      <w:r w:rsidRPr="001E6432">
        <w:rPr>
          <w:rFonts w:ascii="Trebuchet MS" w:hAnsi="Trebuchet MS"/>
        </w:rPr>
        <w:t xml:space="preserve">este interzisă depozitarea deșeurilor pe suprafața </w:t>
      </w:r>
      <w:r w:rsidRPr="001E6432">
        <w:rPr>
          <w:rFonts w:ascii="Trebuchet MS" w:eastAsia="MS Mincho" w:hAnsi="Trebuchet MS"/>
          <w:bCs/>
          <w:kern w:val="3"/>
        </w:rPr>
        <w:t xml:space="preserve">sitului Natura 2000 </w:t>
      </w:r>
      <w:r w:rsidRPr="001E6432">
        <w:rPr>
          <w:rFonts w:ascii="Trebuchet MS" w:hAnsi="Trebuchet MS"/>
          <w:b/>
        </w:rPr>
        <w:t>ROSAC0364 (ROSCI0364) Râul Moldova între Tupilați și Roman</w:t>
      </w:r>
      <w:r w:rsidRPr="001E6432">
        <w:rPr>
          <w:rFonts w:ascii="Trebuchet MS" w:eastAsia="MS Mincho" w:hAnsi="Trebuchet MS"/>
          <w:b/>
          <w:bCs/>
          <w:kern w:val="3"/>
        </w:rPr>
        <w:t>.</w:t>
      </w:r>
      <w:r w:rsidRPr="001E6432">
        <w:rPr>
          <w:rFonts w:ascii="Trebuchet MS" w:hAnsi="Trebuchet MS"/>
        </w:rPr>
        <w:t xml:space="preserve"> Gestionarea deșeurilor tehnologice și a celor menajere se va realiza conform legislației în vigoare - OUG nr. 92/2021- privind regimul deşeurilor;</w:t>
      </w:r>
    </w:p>
    <w:p w:rsidR="001E6432" w:rsidRPr="001E6432" w:rsidRDefault="001E6432" w:rsidP="00EB27C4">
      <w:pPr>
        <w:pStyle w:val="ListParagraph"/>
        <w:numPr>
          <w:ilvl w:val="0"/>
          <w:numId w:val="37"/>
        </w:numPr>
        <w:autoSpaceDE w:val="0"/>
        <w:autoSpaceDN w:val="0"/>
        <w:adjustRightInd w:val="0"/>
        <w:spacing w:after="0" w:line="240" w:lineRule="auto"/>
        <w:ind w:left="0" w:firstLine="426"/>
        <w:jc w:val="both"/>
        <w:rPr>
          <w:rFonts w:ascii="Trebuchet MS" w:hAnsi="Trebuchet MS"/>
          <w:b/>
          <w:u w:val="single"/>
          <w:shd w:val="clear" w:color="auto" w:fill="FFFFFF"/>
          <w:lang w:val="ro-RO"/>
        </w:rPr>
      </w:pPr>
      <w:r w:rsidRPr="001E6432">
        <w:rPr>
          <w:rFonts w:ascii="Trebuchet MS" w:hAnsi="Trebuchet MS"/>
        </w:rPr>
        <w:t xml:space="preserve">echipele de lucrători vor fi informate cu privire la faptul că perimetrului de exploatare este situat în situl NATURA 2000 </w:t>
      </w:r>
      <w:r w:rsidRPr="001E6432">
        <w:rPr>
          <w:rFonts w:ascii="Trebuchet MS" w:hAnsi="Trebuchet MS"/>
          <w:b/>
        </w:rPr>
        <w:t>ROSAC0364(ROSCI0364) Râul Moldova între Tupilați și Roman</w:t>
      </w:r>
      <w:r w:rsidRPr="001E6432">
        <w:rPr>
          <w:rFonts w:ascii="Trebuchet MS" w:hAnsi="Trebuchet MS"/>
        </w:rPr>
        <w:t xml:space="preserve">  și instruite cu privire la responsabilitățile ce le revin în vedere respectării anumitor măsuri și condiții specifice la realizarea lucrărilor de implementare a acestui proiect, impuse de natura legală a zonei în care se află perimetrul de exploatare cât și cu privire la acest set de condiții impuse prin prezentul aviz.</w:t>
      </w:r>
    </w:p>
    <w:p w:rsidR="001E6432" w:rsidRPr="001E6432" w:rsidRDefault="001E6432" w:rsidP="00EB27C4">
      <w:pPr>
        <w:pStyle w:val="ListParagraph"/>
        <w:numPr>
          <w:ilvl w:val="0"/>
          <w:numId w:val="37"/>
        </w:numPr>
        <w:autoSpaceDE w:val="0"/>
        <w:autoSpaceDN w:val="0"/>
        <w:adjustRightInd w:val="0"/>
        <w:spacing w:after="0" w:line="240" w:lineRule="auto"/>
        <w:ind w:left="0" w:firstLine="426"/>
        <w:jc w:val="both"/>
        <w:rPr>
          <w:rFonts w:ascii="Trebuchet MS" w:hAnsi="Trebuchet MS"/>
          <w:b/>
          <w:u w:val="single"/>
          <w:shd w:val="clear" w:color="auto" w:fill="FFFFFF"/>
          <w:lang w:val="ro-RO"/>
        </w:rPr>
      </w:pPr>
      <w:r w:rsidRPr="001E6432">
        <w:rPr>
          <w:rFonts w:ascii="Trebuchet MS" w:hAnsi="Trebuchet MS"/>
        </w:rPr>
        <w:t>în cazul producerii unor accidente susceptibile a avea un impact negativ asupra obiectivelor de conservare din</w:t>
      </w:r>
      <w:r w:rsidRPr="001E6432">
        <w:rPr>
          <w:rFonts w:ascii="Trebuchet MS" w:hAnsi="Trebuchet MS"/>
          <w:b/>
        </w:rPr>
        <w:t xml:space="preserve"> ROSAC0364(ROSCI0364) Râul Moldova între Tupilați și Roman,</w:t>
      </w:r>
      <w:r w:rsidRPr="001E6432">
        <w:rPr>
          <w:rFonts w:ascii="Trebuchet MS" w:hAnsi="Trebuchet MS"/>
        </w:rPr>
        <w:t xml:space="preserve"> titularul are obligația să ia în regim de urgență toate măsurile necesare pentru eliminarea/ limitarea efectelor negative și să anunțe ANANP în 24 ore de la constatare. </w:t>
      </w:r>
      <w:r w:rsidRPr="001E6432">
        <w:rPr>
          <w:rFonts w:ascii="Trebuchet MS" w:hAnsi="Trebuchet MS"/>
          <w:lang w:val="pt-BR"/>
        </w:rPr>
        <w:t xml:space="preserve">Totodată, titularului îi revine </w:t>
      </w:r>
      <w:r w:rsidRPr="001E6432">
        <w:rPr>
          <w:rFonts w:ascii="Trebuchet MS" w:hAnsi="Trebuchet MS"/>
        </w:rPr>
        <w:t xml:space="preserve">obligația de a suporta costurile necesare readucerii într-o stare de conservare favorabilă a populațiilor speciilor ce fac obiectul desemnării </w:t>
      </w:r>
      <w:r w:rsidRPr="001E6432">
        <w:rPr>
          <w:rFonts w:ascii="Trebuchet MS" w:eastAsia="MS Mincho" w:hAnsi="Trebuchet MS"/>
          <w:bCs/>
        </w:rPr>
        <w:t>acestui sit.</w:t>
      </w:r>
    </w:p>
    <w:p w:rsidR="00E94B4A" w:rsidRDefault="005666CD" w:rsidP="00E94B4A">
      <w:pPr>
        <w:keepNext/>
        <w:spacing w:after="0" w:line="240" w:lineRule="auto"/>
        <w:jc w:val="both"/>
        <w:outlineLvl w:val="4"/>
        <w:rPr>
          <w:rFonts w:ascii="Trebuchet MS" w:hAnsi="Trebuchet MS"/>
          <w:b/>
          <w:u w:val="single"/>
          <w:lang w:val="ro-RO"/>
        </w:rPr>
      </w:pPr>
      <w:r w:rsidRPr="006A1061">
        <w:rPr>
          <w:rFonts w:ascii="Trebuchet MS" w:hAnsi="Trebuchet MS"/>
          <w:b/>
          <w:u w:val="single"/>
          <w:lang w:val="ro-RO"/>
        </w:rPr>
        <w:t xml:space="preserve">Măsurile prevăzute în </w:t>
      </w:r>
      <w:r w:rsidRPr="006A1061">
        <w:rPr>
          <w:rFonts w:ascii="Trebuchet MS" w:hAnsi="Trebuchet MS"/>
          <w:b/>
          <w:noProof/>
          <w:u w:val="single"/>
          <w:lang w:val="ro-RO"/>
        </w:rPr>
        <w:t>Avizul de Gospodărire a Apelor</w:t>
      </w:r>
      <w:r w:rsidR="00E94B4A" w:rsidRPr="006A1061">
        <w:rPr>
          <w:rFonts w:ascii="Trebuchet MS" w:hAnsi="Trebuchet MS"/>
          <w:b/>
          <w:u w:val="single"/>
          <w:lang w:val="ro-RO"/>
        </w:rPr>
        <w:t xml:space="preserve"> nr. 13/05.02.2024</w:t>
      </w:r>
      <w:r w:rsidRPr="00E94B4A">
        <w:rPr>
          <w:rFonts w:ascii="Trebuchet MS" w:hAnsi="Trebuchet MS"/>
          <w:b/>
          <w:u w:val="single"/>
          <w:lang w:val="ro-RO"/>
        </w:rPr>
        <w:t xml:space="preserve"> </w:t>
      </w:r>
    </w:p>
    <w:p w:rsidR="00E94B4A" w:rsidRPr="00E94B4A" w:rsidRDefault="005666CD" w:rsidP="00EB27C4">
      <w:pPr>
        <w:pStyle w:val="ListParagraph"/>
        <w:keepNext/>
        <w:numPr>
          <w:ilvl w:val="0"/>
          <w:numId w:val="37"/>
        </w:numPr>
        <w:spacing w:after="0" w:line="240" w:lineRule="auto"/>
        <w:ind w:left="0" w:firstLine="284"/>
        <w:jc w:val="both"/>
        <w:outlineLvl w:val="4"/>
        <w:rPr>
          <w:rFonts w:ascii="Trebuchet MS" w:hAnsi="Trebuchet MS"/>
          <w:iCs/>
          <w:lang w:eastAsia="ro-RO"/>
        </w:rPr>
      </w:pPr>
      <w:r w:rsidRPr="00E94B4A">
        <w:rPr>
          <w:rFonts w:ascii="Trebuchet MS" w:hAnsi="Trebuchet MS"/>
          <w:lang w:val="pt-BR"/>
        </w:rPr>
        <w:t>se vor lua măsuri pentru prevenirea surpării taluzelor și alunecărilor de ter</w:t>
      </w:r>
      <w:r w:rsidR="00E94B4A">
        <w:rPr>
          <w:rFonts w:ascii="Trebuchet MS" w:hAnsi="Trebuchet MS"/>
          <w:lang w:val="pt-BR"/>
        </w:rPr>
        <w:t>en.</w:t>
      </w:r>
    </w:p>
    <w:p w:rsidR="005666CD" w:rsidRPr="00E94B4A" w:rsidRDefault="00E94B4A" w:rsidP="00EB27C4">
      <w:pPr>
        <w:pStyle w:val="ListParagraph"/>
        <w:keepNext/>
        <w:numPr>
          <w:ilvl w:val="0"/>
          <w:numId w:val="37"/>
        </w:numPr>
        <w:spacing w:after="0" w:line="240" w:lineRule="auto"/>
        <w:ind w:left="0" w:firstLine="284"/>
        <w:jc w:val="both"/>
        <w:outlineLvl w:val="4"/>
        <w:rPr>
          <w:rFonts w:ascii="Trebuchet MS" w:hAnsi="Trebuchet MS"/>
          <w:iCs/>
          <w:lang w:eastAsia="ro-RO"/>
        </w:rPr>
      </w:pPr>
      <w:r>
        <w:rPr>
          <w:rFonts w:ascii="Trebuchet MS" w:hAnsi="Trebuchet MS"/>
          <w:lang w:val="pt-BR"/>
        </w:rPr>
        <w:t>s</w:t>
      </w:r>
      <w:r w:rsidR="005666CD" w:rsidRPr="00E94B4A">
        <w:rPr>
          <w:rFonts w:ascii="Trebuchet MS" w:hAnsi="Trebuchet MS"/>
          <w:lang w:val="pt-BR"/>
        </w:rPr>
        <w:t>e vor amenaja drumuri de exploatare în interiorul perimetrului care să asigure accesul mijloacelor auto până la zona de încărcare a agregatelor minerale.</w:t>
      </w:r>
    </w:p>
    <w:p w:rsidR="005666CD" w:rsidRPr="005666CD" w:rsidRDefault="005666CD" w:rsidP="00EB27C4">
      <w:pPr>
        <w:pStyle w:val="ListParagraph"/>
        <w:numPr>
          <w:ilvl w:val="0"/>
          <w:numId w:val="21"/>
        </w:numPr>
        <w:suppressAutoHyphens w:val="0"/>
        <w:spacing w:after="0" w:line="240" w:lineRule="auto"/>
        <w:ind w:left="0" w:right="-46" w:firstLine="284"/>
        <w:jc w:val="both"/>
        <w:rPr>
          <w:rFonts w:ascii="Trebuchet MS" w:hAnsi="Trebuchet MS"/>
          <w:iCs/>
          <w:lang w:eastAsia="ro-RO"/>
        </w:rPr>
      </w:pPr>
      <w:r w:rsidRPr="005666CD">
        <w:rPr>
          <w:rFonts w:ascii="Trebuchet MS" w:hAnsi="Trebuchet MS"/>
          <w:lang w:val="it-IT"/>
        </w:rPr>
        <w:t xml:space="preserve">beneficiarul va amenaja drumurile de acces în zona de exploatare avizată, astfel încât circulaţia mijloacelor de transport să nu afecteze rezistenţa caselor existente în zonă. Aceste drumuri de acces, </w:t>
      </w:r>
      <w:r w:rsidRPr="005666CD">
        <w:rPr>
          <w:rFonts w:ascii="Trebuchet MS" w:hAnsi="Trebuchet MS"/>
          <w:lang w:val="it-IT"/>
        </w:rPr>
        <w:lastRenderedPageBreak/>
        <w:t xml:space="preserve">dacă sunt pe terenuri proprietate privată sau domeniu public, vor fi amenajate cu acordul proprietarilor sau administratorilor domeniului public. </w:t>
      </w:r>
    </w:p>
    <w:p w:rsidR="005666CD" w:rsidRPr="005666CD" w:rsidRDefault="005666CD" w:rsidP="00EB27C4">
      <w:pPr>
        <w:pStyle w:val="ListParagraph"/>
        <w:numPr>
          <w:ilvl w:val="0"/>
          <w:numId w:val="21"/>
        </w:numPr>
        <w:suppressAutoHyphens w:val="0"/>
        <w:spacing w:after="0" w:line="240" w:lineRule="auto"/>
        <w:ind w:left="0" w:right="-46" w:firstLine="284"/>
        <w:jc w:val="both"/>
        <w:rPr>
          <w:rFonts w:ascii="Trebuchet MS" w:hAnsi="Trebuchet MS"/>
          <w:iCs/>
          <w:lang w:eastAsia="ro-RO"/>
        </w:rPr>
      </w:pPr>
      <w:r w:rsidRPr="005666CD">
        <w:rPr>
          <w:rFonts w:ascii="Trebuchet MS" w:hAnsi="Trebuchet MS"/>
          <w:spacing w:val="-2"/>
          <w:lang w:val="pt-BR"/>
        </w:rPr>
        <w:t>se interzice cu desăvârşire depozitarea deşeurilor de orice fel pe drumurile de acces către perimetrul de exploatare;</w:t>
      </w:r>
    </w:p>
    <w:p w:rsidR="005666CD" w:rsidRPr="005666CD" w:rsidRDefault="005666CD" w:rsidP="00EB27C4">
      <w:pPr>
        <w:pStyle w:val="ListParagraph"/>
        <w:numPr>
          <w:ilvl w:val="0"/>
          <w:numId w:val="21"/>
        </w:numPr>
        <w:suppressAutoHyphens w:val="0"/>
        <w:spacing w:after="0" w:line="240" w:lineRule="auto"/>
        <w:ind w:left="0" w:right="-46" w:firstLine="284"/>
        <w:jc w:val="both"/>
        <w:rPr>
          <w:rFonts w:ascii="Trebuchet MS" w:hAnsi="Trebuchet MS"/>
          <w:iCs/>
          <w:lang w:eastAsia="ro-RO"/>
        </w:rPr>
      </w:pPr>
      <w:r w:rsidRPr="005666CD">
        <w:rPr>
          <w:rFonts w:ascii="Trebuchet MS" w:hAnsi="Trebuchet MS"/>
          <w:spacing w:val="-2"/>
          <w:lang w:val="pt-BR"/>
        </w:rPr>
        <w:t>nu sunt permise evacuări de deșeuri și ape uzate neepurate în apele de suprafață, subterane sau terenurile adiacente;</w:t>
      </w:r>
    </w:p>
    <w:p w:rsidR="005666CD" w:rsidRPr="005666CD" w:rsidRDefault="005666CD" w:rsidP="00EB27C4">
      <w:pPr>
        <w:pStyle w:val="ListParagraph"/>
        <w:numPr>
          <w:ilvl w:val="0"/>
          <w:numId w:val="21"/>
        </w:numPr>
        <w:suppressAutoHyphens w:val="0"/>
        <w:spacing w:after="0" w:line="240" w:lineRule="auto"/>
        <w:ind w:left="0" w:right="-46" w:firstLine="284"/>
        <w:jc w:val="both"/>
        <w:rPr>
          <w:rFonts w:ascii="Trebuchet MS" w:hAnsi="Trebuchet MS"/>
          <w:iCs/>
          <w:lang w:eastAsia="ro-RO"/>
        </w:rPr>
      </w:pPr>
      <w:r w:rsidRPr="005666CD">
        <w:rPr>
          <w:rFonts w:ascii="Trebuchet MS" w:hAnsi="Trebuchet MS"/>
        </w:rPr>
        <w:t>pe toată durata de execuție a lucrărilor este strict interzis a se efectua deversări/ descărcări de ape uzate, deșeuri lichide sau solide, carburanți sau lubrifianți în apele de suprafață sau subterane, precum şi depozitarea unor astfel de substanţe în zonele de protecţie din lungul cursurilor de ap</w:t>
      </w:r>
      <w:r w:rsidRPr="005666CD">
        <w:t>ǎ</w:t>
      </w:r>
      <w:r w:rsidRPr="005666CD">
        <w:rPr>
          <w:rFonts w:ascii="Trebuchet MS" w:hAnsi="Trebuchet MS"/>
        </w:rPr>
        <w:t>;</w:t>
      </w:r>
    </w:p>
    <w:p w:rsidR="005666CD" w:rsidRPr="005666CD" w:rsidRDefault="005666CD" w:rsidP="00EB27C4">
      <w:pPr>
        <w:pStyle w:val="ListParagraph"/>
        <w:numPr>
          <w:ilvl w:val="0"/>
          <w:numId w:val="21"/>
        </w:numPr>
        <w:suppressAutoHyphens w:val="0"/>
        <w:spacing w:after="0" w:line="240" w:lineRule="auto"/>
        <w:ind w:left="0" w:right="-46" w:firstLine="284"/>
        <w:jc w:val="both"/>
        <w:rPr>
          <w:rFonts w:ascii="Trebuchet MS" w:hAnsi="Trebuchet MS"/>
          <w:iCs/>
          <w:lang w:eastAsia="ro-RO"/>
        </w:rPr>
      </w:pPr>
      <w:r w:rsidRPr="005666CD">
        <w:rPr>
          <w:rFonts w:ascii="Trebuchet MS" w:hAnsi="Trebuchet MS"/>
        </w:rPr>
        <w:t>alimentarea cu carburanți a mașinilor, utilajelor, echipamentelor ce concură la realizarea lucrărilor din proiect se va face numai în locuri special amenajate, dotate cu echipamente și mijloace de intervenție necesare în cazul înregistrării unei poluări accidentale;</w:t>
      </w:r>
    </w:p>
    <w:p w:rsidR="00545AB3" w:rsidRPr="00545AB3" w:rsidRDefault="005666CD" w:rsidP="00EB27C4">
      <w:pPr>
        <w:pStyle w:val="ListParagraph"/>
        <w:numPr>
          <w:ilvl w:val="0"/>
          <w:numId w:val="21"/>
        </w:numPr>
        <w:suppressAutoHyphens w:val="0"/>
        <w:spacing w:after="0" w:line="240" w:lineRule="auto"/>
        <w:ind w:left="0" w:right="-46" w:firstLine="284"/>
        <w:jc w:val="both"/>
        <w:rPr>
          <w:rFonts w:ascii="Trebuchet MS" w:hAnsi="Trebuchet MS"/>
          <w:iCs/>
          <w:lang w:eastAsia="ro-RO"/>
        </w:rPr>
      </w:pPr>
      <w:r w:rsidRPr="005666CD">
        <w:rPr>
          <w:rFonts w:ascii="Trebuchet MS" w:hAnsi="Trebuchet MS"/>
        </w:rPr>
        <w:t xml:space="preserve">în perioada de execuţie a lucrărilor se vor lua toate măsurile care se impun pentru protecţia factorilor de mediu, a zonelor apropiate, luându-se măsuri de prevenire şi combatere a poluărilor accidentale, în special cu produse petroliere ca urmare a exploatării utilajelor tehnologice; </w:t>
      </w:r>
    </w:p>
    <w:p w:rsidR="00545AB3" w:rsidRPr="00545AB3" w:rsidRDefault="00545AB3" w:rsidP="00EB27C4">
      <w:pPr>
        <w:pStyle w:val="ListParagraph"/>
        <w:numPr>
          <w:ilvl w:val="0"/>
          <w:numId w:val="21"/>
        </w:numPr>
        <w:suppressAutoHyphens w:val="0"/>
        <w:spacing w:after="0" w:line="240" w:lineRule="auto"/>
        <w:ind w:left="0" w:right="-46" w:firstLine="284"/>
        <w:jc w:val="both"/>
        <w:rPr>
          <w:rFonts w:ascii="Trebuchet MS" w:hAnsi="Trebuchet MS"/>
          <w:iCs/>
          <w:lang w:eastAsia="ro-RO"/>
        </w:rPr>
      </w:pPr>
      <w:r w:rsidRPr="00545AB3">
        <w:rPr>
          <w:rFonts w:ascii="Trebuchet MS" w:hAnsi="Trebuchet MS"/>
          <w:lang w:val="pt-BR"/>
        </w:rPr>
        <w:t>pentru monitorizarea calitativă a apei subterane se vor realiza 2 foraje piezometrice, amplasate unul în amo</w:t>
      </w:r>
      <w:r w:rsidRPr="00545AB3">
        <w:rPr>
          <w:rFonts w:ascii="Trebuchet MS" w:hAnsi="Trebuchet MS"/>
          <w:lang w:val="pt-BR"/>
        </w:rPr>
        <w:t>nte şi altul în aval de bazinul piscicol</w:t>
      </w:r>
      <w:r w:rsidRPr="00545AB3">
        <w:rPr>
          <w:rFonts w:ascii="Trebuchet MS" w:hAnsi="Trebuchet MS"/>
          <w:lang w:val="pt-BR"/>
        </w:rPr>
        <w:t>, în raport cu direc</w:t>
      </w:r>
      <w:r w:rsidRPr="00545AB3">
        <w:rPr>
          <w:rFonts w:ascii="Trebuchet MS" w:hAnsi="Trebuchet MS"/>
          <w:lang w:val="pt-BR"/>
        </w:rPr>
        <w:t>ţia de curgere a apei subterane;</w:t>
      </w:r>
    </w:p>
    <w:p w:rsidR="00545AB3" w:rsidRPr="00545AB3" w:rsidRDefault="00545AB3" w:rsidP="00EB27C4">
      <w:pPr>
        <w:pStyle w:val="ListParagraph"/>
        <w:numPr>
          <w:ilvl w:val="0"/>
          <w:numId w:val="21"/>
        </w:numPr>
        <w:suppressAutoHyphens w:val="0"/>
        <w:spacing w:after="0" w:line="240" w:lineRule="auto"/>
        <w:ind w:left="0" w:right="-46" w:firstLine="284"/>
        <w:jc w:val="both"/>
        <w:rPr>
          <w:rFonts w:ascii="Trebuchet MS" w:hAnsi="Trebuchet MS"/>
          <w:iCs/>
          <w:lang w:eastAsia="ro-RO"/>
        </w:rPr>
      </w:pPr>
      <w:r w:rsidRPr="00545AB3">
        <w:rPr>
          <w:rFonts w:ascii="Trebuchet MS" w:hAnsi="Trebuchet MS"/>
          <w:lang w:val="pt-BR"/>
        </w:rPr>
        <w:t>puțurile de monitorizare se vor realiza în termen de 6 luni de la începerea lucrărilor</w:t>
      </w:r>
    </w:p>
    <w:p w:rsidR="00545AB3" w:rsidRPr="00545AB3" w:rsidRDefault="00545AB3" w:rsidP="00EB27C4">
      <w:pPr>
        <w:pStyle w:val="ListParagraph"/>
        <w:numPr>
          <w:ilvl w:val="0"/>
          <w:numId w:val="21"/>
        </w:numPr>
        <w:suppressAutoHyphens w:val="0"/>
        <w:spacing w:after="0" w:line="240" w:lineRule="auto"/>
        <w:ind w:left="0" w:right="-46" w:firstLine="284"/>
        <w:jc w:val="both"/>
        <w:rPr>
          <w:rFonts w:ascii="Trebuchet MS" w:hAnsi="Trebuchet MS"/>
          <w:iCs/>
          <w:lang w:eastAsia="ro-RO"/>
        </w:rPr>
      </w:pPr>
      <w:r w:rsidRPr="00545AB3">
        <w:rPr>
          <w:rFonts w:ascii="Trebuchet MS" w:hAnsi="Trebuchet MS"/>
          <w:lang w:val="pt-BR"/>
        </w:rPr>
        <w:t>după execuţia puţurilor de monitorizare, se va recolta câte o probă de apă din fiecare puţ care se va analiza la un laborator acreditat. Monitorizarea calităţii apelor subterane va avea in vedere verificarea următorilor indicatori: pH, Oxigen dizolvat, CCO-Mn, azot, azotaţi, azotiţi, nitriţi, fosfaţi, amoniu. Primul buletin de analiză va constitui proba martor pentru monitorizarea influenţei activităţii desfăşurate în vederea execuţiei iazului piscicol asupra apelor subterane. Frecvenţa de monitorizare pe perioada de excecuţie a iazului piscicol va fi semestrială. Prima probă urmând a se realiza la maxim 15 zile de la finalizarea puţurilor. Buletinele de analiză se vor tran</w:t>
      </w:r>
      <w:r w:rsidRPr="00545AB3">
        <w:rPr>
          <w:rFonts w:ascii="Trebuchet MS" w:hAnsi="Trebuchet MS"/>
          <w:lang w:val="pt-BR"/>
        </w:rPr>
        <w:t>smite la SGA Neamţ şi ABA Siret;</w:t>
      </w:r>
    </w:p>
    <w:p w:rsidR="005666CD" w:rsidRPr="00545AB3" w:rsidRDefault="005666CD" w:rsidP="00EB27C4">
      <w:pPr>
        <w:pStyle w:val="ListParagraph"/>
        <w:numPr>
          <w:ilvl w:val="0"/>
          <w:numId w:val="21"/>
        </w:numPr>
        <w:suppressAutoHyphens w:val="0"/>
        <w:spacing w:after="0" w:line="240" w:lineRule="auto"/>
        <w:ind w:left="0" w:right="-46" w:firstLine="284"/>
        <w:jc w:val="both"/>
        <w:rPr>
          <w:rFonts w:ascii="Trebuchet MS" w:hAnsi="Trebuchet MS"/>
          <w:iCs/>
          <w:lang w:eastAsia="ro-RO"/>
        </w:rPr>
      </w:pPr>
      <w:r w:rsidRPr="00545AB3">
        <w:rPr>
          <w:rFonts w:ascii="Trebuchet MS" w:hAnsi="Trebuchet MS"/>
        </w:rPr>
        <w:t>în cazul în care se renunță la finalizarea proiectului și exploatarea iazului piscicol beneficiarul este obligat să aducă terenul la starea inițială</w:t>
      </w:r>
    </w:p>
    <w:p w:rsidR="005666CD" w:rsidRPr="00545AB3" w:rsidRDefault="005666CD" w:rsidP="00EB27C4">
      <w:pPr>
        <w:pStyle w:val="ListParagraph"/>
        <w:numPr>
          <w:ilvl w:val="0"/>
          <w:numId w:val="21"/>
        </w:numPr>
        <w:suppressAutoHyphens w:val="0"/>
        <w:spacing w:after="0" w:line="240" w:lineRule="auto"/>
        <w:ind w:left="0" w:right="-46" w:firstLine="284"/>
        <w:jc w:val="both"/>
        <w:rPr>
          <w:rFonts w:ascii="Trebuchet MS" w:hAnsi="Trebuchet MS"/>
          <w:iCs/>
          <w:lang w:eastAsia="ro-RO"/>
        </w:rPr>
      </w:pPr>
      <w:r w:rsidRPr="00545AB3">
        <w:rPr>
          <w:rFonts w:ascii="Trebuchet MS" w:hAnsi="Trebuchet MS"/>
        </w:rPr>
        <w:t>în cazul producerii unei poluări accidentale se va anunţa dispeceratul A.B.A Siret și S.G.A. Neamț. Întreaga răspundere din punct de vedere al depoluării zonei şi suportării eventualelor costuri revine beneficiarului şi constructorului;</w:t>
      </w:r>
    </w:p>
    <w:p w:rsidR="005666CD" w:rsidRPr="00545AB3" w:rsidRDefault="005666CD" w:rsidP="00EB27C4">
      <w:pPr>
        <w:pStyle w:val="ListParagraph"/>
        <w:numPr>
          <w:ilvl w:val="0"/>
          <w:numId w:val="21"/>
        </w:numPr>
        <w:suppressAutoHyphens w:val="0"/>
        <w:spacing w:after="0" w:line="240" w:lineRule="auto"/>
        <w:ind w:left="0" w:right="-46" w:firstLine="284"/>
        <w:jc w:val="both"/>
        <w:rPr>
          <w:rFonts w:ascii="Trebuchet MS" w:hAnsi="Trebuchet MS"/>
          <w:iCs/>
          <w:lang w:eastAsia="ro-RO"/>
        </w:rPr>
      </w:pPr>
      <w:r w:rsidRPr="00545AB3">
        <w:rPr>
          <w:rFonts w:ascii="Trebuchet MS" w:eastAsia="Oswald" w:hAnsi="Trebuchet MS"/>
        </w:rPr>
        <w:t>beneficiarul isi va asuma toate riscurile si pagubele in caz de avarie datorita inundatiilor. SGA Neamț nu este obligata sa suporte eventualele pagube. Se vor lua toate masurile pentru prevenirea inundarii obiectelor investitiei.</w:t>
      </w:r>
    </w:p>
    <w:p w:rsidR="005666CD" w:rsidRPr="005666CD" w:rsidRDefault="005666CD" w:rsidP="005666CD">
      <w:pPr>
        <w:tabs>
          <w:tab w:val="left" w:pos="426"/>
        </w:tabs>
        <w:suppressAutoHyphens/>
        <w:spacing w:after="0" w:line="240" w:lineRule="auto"/>
        <w:ind w:right="-45"/>
        <w:jc w:val="both"/>
        <w:rPr>
          <w:rFonts w:ascii="Trebuchet MS" w:hAnsi="Trebuchet MS"/>
          <w:b/>
          <w:u w:val="single"/>
          <w:lang w:val="ro-RO"/>
        </w:rPr>
      </w:pPr>
      <w:r w:rsidRPr="005666CD">
        <w:rPr>
          <w:rFonts w:ascii="Trebuchet MS" w:hAnsi="Trebuchet MS"/>
          <w:b/>
          <w:u w:val="single"/>
          <w:lang w:val="ro-RO"/>
        </w:rPr>
        <w:t>Măsuri pentru închidere /demolare /dezafectare</w:t>
      </w:r>
    </w:p>
    <w:p w:rsidR="005666CD" w:rsidRPr="005666CD" w:rsidRDefault="005666CD" w:rsidP="00EB27C4">
      <w:pPr>
        <w:pStyle w:val="ListParagraph"/>
        <w:numPr>
          <w:ilvl w:val="0"/>
          <w:numId w:val="21"/>
        </w:numPr>
        <w:suppressAutoHyphens w:val="0"/>
        <w:spacing w:after="0" w:line="240" w:lineRule="auto"/>
        <w:ind w:left="0" w:right="-46" w:firstLine="284"/>
        <w:jc w:val="both"/>
        <w:rPr>
          <w:rFonts w:ascii="Trebuchet MS" w:hAnsi="Trebuchet MS"/>
          <w:iCs/>
          <w:lang w:eastAsia="ro-RO"/>
        </w:rPr>
      </w:pPr>
      <w:r w:rsidRPr="005666CD">
        <w:rPr>
          <w:rFonts w:ascii="Trebuchet MS" w:hAnsi="Trebuchet MS"/>
          <w:iCs/>
          <w:lang w:eastAsia="ro-RO"/>
        </w:rPr>
        <w:t xml:space="preserve"> </w:t>
      </w:r>
      <w:r w:rsidRPr="005666CD">
        <w:rPr>
          <w:rFonts w:ascii="Trebuchet MS" w:hAnsi="Trebuchet MS"/>
        </w:rPr>
        <w:t>în cazul în care se renunță la finalizarea proiectului și exploatarea iazului piscicol beneficiarul este obligat să aducă terenul la starea inițială</w:t>
      </w:r>
    </w:p>
    <w:p w:rsidR="005666CD" w:rsidRPr="005666CD" w:rsidRDefault="005666CD" w:rsidP="005666CD">
      <w:pPr>
        <w:keepNext/>
        <w:spacing w:after="0" w:line="240" w:lineRule="auto"/>
        <w:ind w:right="-46"/>
        <w:jc w:val="both"/>
        <w:outlineLvl w:val="4"/>
        <w:rPr>
          <w:rFonts w:ascii="Trebuchet MS" w:hAnsi="Trebuchet MS"/>
          <w:b/>
          <w:lang w:val="ro-RO"/>
        </w:rPr>
      </w:pPr>
      <w:r w:rsidRPr="005666CD">
        <w:rPr>
          <w:rFonts w:ascii="Trebuchet MS" w:hAnsi="Trebuchet MS"/>
          <w:b/>
          <w:bCs/>
          <w:lang w:val="ro-RO"/>
        </w:rPr>
        <w:t xml:space="preserve">IV. Condiții care trebuie respectate, inclusiv cele prevăzute </w:t>
      </w:r>
      <w:r w:rsidRPr="005666CD">
        <w:rPr>
          <w:rFonts w:ascii="Trebuchet MS" w:hAnsi="Trebuchet MS"/>
          <w:b/>
          <w:lang w:val="ro-RO"/>
        </w:rPr>
        <w:t xml:space="preserve">în Avizul de Gospodărire a Apelor nr. </w:t>
      </w:r>
      <w:r w:rsidR="00046192" w:rsidRPr="00046192">
        <w:rPr>
          <w:rFonts w:ascii="Trebuchet MS" w:hAnsi="Trebuchet MS"/>
          <w:b/>
          <w:lang w:val="ro-RO"/>
        </w:rPr>
        <w:t xml:space="preserve">13/05.02.2024 </w:t>
      </w:r>
      <w:r w:rsidRPr="005666CD">
        <w:rPr>
          <w:rFonts w:ascii="Trebuchet MS" w:hAnsi="Trebuchet MS"/>
          <w:b/>
          <w:lang w:val="ro-RO"/>
        </w:rPr>
        <w:t xml:space="preserve"> în timpul realizării proiectului și în timpul exploatării</w:t>
      </w:r>
    </w:p>
    <w:p w:rsidR="00484369" w:rsidRPr="00484369" w:rsidRDefault="00484369" w:rsidP="00EB27C4">
      <w:pPr>
        <w:numPr>
          <w:ilvl w:val="0"/>
          <w:numId w:val="20"/>
        </w:numPr>
        <w:spacing w:after="0" w:line="240" w:lineRule="auto"/>
        <w:ind w:left="0" w:right="-46" w:firstLine="360"/>
        <w:contextualSpacing/>
        <w:jc w:val="both"/>
        <w:rPr>
          <w:rFonts w:ascii="Trebuchet MS" w:eastAsia="Times New Roman" w:hAnsi="Trebuchet MS"/>
          <w:lang w:val="it-IT" w:eastAsia="en-GB"/>
        </w:rPr>
      </w:pPr>
      <w:r w:rsidRPr="00484369">
        <w:rPr>
          <w:rFonts w:ascii="Trebuchet MS" w:eastAsia="Times New Roman" w:hAnsi="Trebuchet MS"/>
          <w:lang w:val="it-IT" w:eastAsia="en-GB"/>
        </w:rPr>
        <w:t>beneficiarul va amenaja drumurile de acces în zona de exploatare avizată, astfel încât circulaţia mijloacelor de transport să nu afecteze rezistenţa caselor existente în zonă. Aceste drumuri de acces, dacă sunt pe terenuri proprietate privată sau domeniu public, vor fi amenajate cu acordul proprietarilor sau administratorilor domeniului public.;</w:t>
      </w:r>
    </w:p>
    <w:p w:rsidR="00484369" w:rsidRPr="00484369" w:rsidRDefault="00484369" w:rsidP="00EB27C4">
      <w:pPr>
        <w:numPr>
          <w:ilvl w:val="0"/>
          <w:numId w:val="20"/>
        </w:numPr>
        <w:spacing w:after="0" w:line="240" w:lineRule="auto"/>
        <w:ind w:left="0" w:right="-46" w:firstLine="360"/>
        <w:contextualSpacing/>
        <w:jc w:val="both"/>
        <w:rPr>
          <w:rFonts w:ascii="Trebuchet MS" w:eastAsia="Times New Roman" w:hAnsi="Trebuchet MS"/>
          <w:lang w:val="it-IT" w:eastAsia="en-GB"/>
        </w:rPr>
      </w:pPr>
      <w:r w:rsidRPr="00484369">
        <w:rPr>
          <w:rFonts w:ascii="Trebuchet MS" w:eastAsia="Times New Roman" w:hAnsi="Trebuchet MS"/>
          <w:spacing w:val="-2"/>
          <w:lang w:val="pt-BR" w:eastAsia="en-GB"/>
        </w:rPr>
        <w:t>se interzice cu desăvârşire depozitarea deşeurilor de orice fel pe drumurile de acces către perimetrul de exploatare;</w:t>
      </w:r>
    </w:p>
    <w:p w:rsidR="00484369" w:rsidRPr="00484369" w:rsidRDefault="00484369" w:rsidP="00EB27C4">
      <w:pPr>
        <w:numPr>
          <w:ilvl w:val="0"/>
          <w:numId w:val="20"/>
        </w:numPr>
        <w:spacing w:after="0" w:line="240" w:lineRule="auto"/>
        <w:ind w:left="0" w:right="-46" w:firstLine="360"/>
        <w:contextualSpacing/>
        <w:jc w:val="both"/>
        <w:rPr>
          <w:rFonts w:ascii="Trebuchet MS" w:eastAsia="Times New Roman" w:hAnsi="Trebuchet MS"/>
          <w:lang w:val="it-IT" w:eastAsia="en-GB"/>
        </w:rPr>
      </w:pPr>
      <w:r w:rsidRPr="00484369">
        <w:rPr>
          <w:rFonts w:ascii="Trebuchet MS" w:eastAsia="Oswald" w:hAnsi="Trebuchet MS"/>
          <w:b/>
          <w:lang w:val="en-GB" w:eastAsia="en-GB"/>
        </w:rPr>
        <w:t>nu sunt permise evacu</w:t>
      </w:r>
      <w:r w:rsidRPr="00484369">
        <w:rPr>
          <w:rFonts w:ascii="Trebuchet MS" w:hAnsi="Trebuchet MS"/>
          <w:b/>
          <w:lang w:val="en-GB" w:eastAsia="en-GB"/>
        </w:rPr>
        <w:t>ă</w:t>
      </w:r>
      <w:r w:rsidRPr="00484369">
        <w:rPr>
          <w:rFonts w:ascii="Trebuchet MS" w:eastAsia="Oswald" w:hAnsi="Trebuchet MS"/>
          <w:b/>
          <w:lang w:val="en-GB" w:eastAsia="en-GB"/>
        </w:rPr>
        <w:t>ri de de</w:t>
      </w:r>
      <w:r w:rsidRPr="00484369">
        <w:rPr>
          <w:rFonts w:ascii="Trebuchet MS" w:hAnsi="Trebuchet MS"/>
          <w:b/>
          <w:lang w:val="en-GB" w:eastAsia="en-GB"/>
        </w:rPr>
        <w:t>ş</w:t>
      </w:r>
      <w:r w:rsidRPr="00484369">
        <w:rPr>
          <w:rFonts w:ascii="Trebuchet MS" w:eastAsia="Oswald" w:hAnsi="Trebuchet MS"/>
          <w:b/>
          <w:lang w:val="en-GB" w:eastAsia="en-GB"/>
        </w:rPr>
        <w:t xml:space="preserve">euri </w:t>
      </w:r>
      <w:r w:rsidRPr="00484369">
        <w:rPr>
          <w:rFonts w:ascii="Trebuchet MS" w:hAnsi="Trebuchet MS"/>
          <w:b/>
          <w:lang w:val="en-GB" w:eastAsia="en-GB"/>
        </w:rPr>
        <w:t>ş</w:t>
      </w:r>
      <w:r w:rsidRPr="00484369">
        <w:rPr>
          <w:rFonts w:ascii="Trebuchet MS" w:eastAsia="Oswald" w:hAnsi="Trebuchet MS"/>
          <w:b/>
          <w:lang w:val="en-GB" w:eastAsia="en-GB"/>
        </w:rPr>
        <w:t xml:space="preserve">i ape uzate neepurate </w:t>
      </w:r>
      <w:r w:rsidRPr="00484369">
        <w:rPr>
          <w:rFonts w:ascii="Trebuchet MS" w:hAnsi="Trebuchet MS"/>
          <w:b/>
          <w:lang w:val="en-GB" w:eastAsia="en-GB"/>
        </w:rPr>
        <w:t>î</w:t>
      </w:r>
      <w:r w:rsidRPr="00484369">
        <w:rPr>
          <w:rFonts w:ascii="Trebuchet MS" w:eastAsia="Oswald" w:hAnsi="Trebuchet MS"/>
          <w:b/>
          <w:lang w:val="en-GB" w:eastAsia="en-GB"/>
        </w:rPr>
        <w:t>n apele de suprafa</w:t>
      </w:r>
      <w:r w:rsidRPr="00484369">
        <w:rPr>
          <w:rFonts w:ascii="Trebuchet MS" w:hAnsi="Trebuchet MS"/>
          <w:b/>
          <w:lang w:val="en-GB" w:eastAsia="en-GB"/>
        </w:rPr>
        <w:t>ţă</w:t>
      </w:r>
      <w:r w:rsidRPr="00484369">
        <w:rPr>
          <w:rFonts w:ascii="Trebuchet MS" w:eastAsia="Oswald" w:hAnsi="Trebuchet MS"/>
          <w:b/>
          <w:lang w:val="en-GB" w:eastAsia="en-GB"/>
        </w:rPr>
        <w:t>, subterane sau terenurile adiacente;</w:t>
      </w:r>
    </w:p>
    <w:p w:rsidR="00484369" w:rsidRPr="00484369" w:rsidRDefault="00484369" w:rsidP="00EB27C4">
      <w:pPr>
        <w:numPr>
          <w:ilvl w:val="0"/>
          <w:numId w:val="20"/>
        </w:numPr>
        <w:spacing w:after="0" w:line="240" w:lineRule="auto"/>
        <w:ind w:left="0" w:right="-46" w:firstLine="360"/>
        <w:contextualSpacing/>
        <w:jc w:val="both"/>
        <w:rPr>
          <w:rFonts w:ascii="Trebuchet MS" w:eastAsia="Times New Roman" w:hAnsi="Trebuchet MS"/>
          <w:lang w:val="it-IT" w:eastAsia="en-GB"/>
        </w:rPr>
      </w:pPr>
      <w:r w:rsidRPr="00484369">
        <w:rPr>
          <w:rFonts w:ascii="Trebuchet MS" w:eastAsia="Times New Roman" w:hAnsi="Trebuchet MS"/>
          <w:color w:val="000000"/>
          <w:lang w:val="en-GB" w:eastAsia="en-GB"/>
        </w:rPr>
        <w:t>pe toată durata de execuție a lucrărilor este strict interzis a se efectua deversări/ descărcări de ape uzate, deșeuri lichide sau solide, carburanți sau lubrifianți în apele de suprafață sau subterane, precum şi depozitarea unor astfel de substanţe în zonele de protecţie din lungul cursurilor de ap</w:t>
      </w:r>
      <w:r w:rsidRPr="00484369">
        <w:rPr>
          <w:rFonts w:eastAsia="Times New Roman" w:cs="Calibri"/>
          <w:color w:val="000000"/>
          <w:lang w:val="en-GB" w:eastAsia="en-GB"/>
        </w:rPr>
        <w:t>ǎ</w:t>
      </w:r>
      <w:r w:rsidRPr="00484369">
        <w:rPr>
          <w:rFonts w:ascii="Trebuchet MS" w:eastAsia="Times New Roman" w:hAnsi="Trebuchet MS"/>
          <w:color w:val="000000"/>
          <w:lang w:val="en-GB" w:eastAsia="en-GB"/>
        </w:rPr>
        <w:t>;</w:t>
      </w:r>
    </w:p>
    <w:p w:rsidR="00484369" w:rsidRPr="00484369" w:rsidRDefault="00484369" w:rsidP="00EB27C4">
      <w:pPr>
        <w:numPr>
          <w:ilvl w:val="0"/>
          <w:numId w:val="20"/>
        </w:numPr>
        <w:spacing w:after="0" w:line="240" w:lineRule="auto"/>
        <w:ind w:left="0" w:right="-46" w:firstLine="360"/>
        <w:contextualSpacing/>
        <w:jc w:val="both"/>
        <w:rPr>
          <w:rFonts w:ascii="Trebuchet MS" w:eastAsia="Times New Roman" w:hAnsi="Trebuchet MS"/>
          <w:lang w:val="it-IT" w:eastAsia="en-GB"/>
        </w:rPr>
      </w:pPr>
      <w:r w:rsidRPr="00484369">
        <w:rPr>
          <w:rFonts w:ascii="Trebuchet MS" w:eastAsia="Times New Roman" w:hAnsi="Trebuchet MS"/>
          <w:color w:val="000000"/>
          <w:lang w:val="en-GB" w:eastAsia="en-GB"/>
        </w:rPr>
        <w:t>alimentarea cu carburanți a mașinilor, utilajelor, echipamentelor ce concură la realizarea lucrărilor din proiect se va face numai în locuri special amenajate, dotate cu echipamente și mijloace de intervenție necesare în cazul înregistrării unei poluări accidentale;</w:t>
      </w:r>
    </w:p>
    <w:p w:rsidR="00484369" w:rsidRPr="00484369" w:rsidRDefault="00484369" w:rsidP="00EB27C4">
      <w:pPr>
        <w:numPr>
          <w:ilvl w:val="0"/>
          <w:numId w:val="20"/>
        </w:numPr>
        <w:spacing w:after="0" w:line="240" w:lineRule="auto"/>
        <w:ind w:left="0" w:right="-46" w:firstLine="360"/>
        <w:contextualSpacing/>
        <w:jc w:val="both"/>
        <w:rPr>
          <w:rFonts w:ascii="Trebuchet MS" w:eastAsia="Times New Roman" w:hAnsi="Trebuchet MS"/>
          <w:lang w:val="it-IT" w:eastAsia="en-GB"/>
        </w:rPr>
      </w:pPr>
      <w:r w:rsidRPr="00484369">
        <w:rPr>
          <w:rFonts w:ascii="Trebuchet MS" w:eastAsia="Times New Roman" w:hAnsi="Trebuchet MS"/>
          <w:color w:val="000000"/>
          <w:lang w:val="en-GB" w:eastAsia="en-GB"/>
        </w:rPr>
        <w:lastRenderedPageBreak/>
        <w:t xml:space="preserve">în perioada de execuţie a lucrărilor se vor lua toate măsurile care se impun pentru protecţia factorilor de mediu, a zonelor apropiate, luându-se măsuri de prevenire şi combatere a poluărilor accidentale, în special cu produse petroliere ca urmare a exploatării utilajelor tehnologice. </w:t>
      </w:r>
    </w:p>
    <w:p w:rsidR="00484369" w:rsidRPr="00484369" w:rsidRDefault="00484369" w:rsidP="00EB27C4">
      <w:pPr>
        <w:numPr>
          <w:ilvl w:val="0"/>
          <w:numId w:val="20"/>
        </w:numPr>
        <w:spacing w:after="0" w:line="240" w:lineRule="auto"/>
        <w:ind w:left="0" w:right="-46" w:firstLine="360"/>
        <w:contextualSpacing/>
        <w:jc w:val="both"/>
        <w:rPr>
          <w:rFonts w:ascii="Trebuchet MS" w:eastAsia="Times New Roman" w:hAnsi="Trebuchet MS"/>
          <w:lang w:val="it-IT" w:eastAsia="en-GB"/>
        </w:rPr>
      </w:pPr>
      <w:r w:rsidRPr="00484369">
        <w:rPr>
          <w:rFonts w:ascii="Trebuchet MS" w:eastAsia="Times New Roman" w:hAnsi="Trebuchet MS"/>
          <w:color w:val="000000"/>
          <w:lang w:val="en-GB" w:eastAsia="en-GB"/>
        </w:rPr>
        <w:t>în cazul producerii unei poluări accidentale se va anunţa dispeceratul A.B.A Siret și S.G.A. Neamț. Întreaga răspundere din punct de vedere al depoluării zonei şi suportării eventualelor costuri revine beneficiarului şi constructorului;</w:t>
      </w:r>
    </w:p>
    <w:p w:rsidR="00484369" w:rsidRPr="00484369" w:rsidRDefault="00484369" w:rsidP="00EB27C4">
      <w:pPr>
        <w:numPr>
          <w:ilvl w:val="0"/>
          <w:numId w:val="20"/>
        </w:numPr>
        <w:spacing w:after="0" w:line="240" w:lineRule="auto"/>
        <w:ind w:left="0" w:right="-46" w:firstLine="360"/>
        <w:contextualSpacing/>
        <w:jc w:val="both"/>
        <w:rPr>
          <w:rFonts w:ascii="Trebuchet MS" w:eastAsia="Times New Roman" w:hAnsi="Trebuchet MS"/>
          <w:lang w:val="it-IT" w:eastAsia="en-GB"/>
        </w:rPr>
      </w:pPr>
      <w:r w:rsidRPr="00484369">
        <w:rPr>
          <w:rFonts w:ascii="Trebuchet MS" w:eastAsia="Oswald" w:hAnsi="Trebuchet MS"/>
          <w:lang w:val="en-GB" w:eastAsia="en-GB"/>
        </w:rPr>
        <w:t>beneficiarul isi va asuma toate riscurile si pagubele in caz de avarie datorita inundatiilor. SGA Neamț nu este obligata sa suporte eventualele pagube. Se vor lua toate masurile pentru prevenirea inundarii obiectelor investitiei.</w:t>
      </w:r>
    </w:p>
    <w:p w:rsidR="00484369" w:rsidRPr="00484369" w:rsidRDefault="00484369" w:rsidP="00EB27C4">
      <w:pPr>
        <w:numPr>
          <w:ilvl w:val="0"/>
          <w:numId w:val="4"/>
        </w:numPr>
        <w:autoSpaceDE w:val="0"/>
        <w:autoSpaceDN w:val="0"/>
        <w:adjustRightInd w:val="0"/>
        <w:spacing w:after="0" w:line="240" w:lineRule="auto"/>
        <w:ind w:left="90" w:firstLine="360"/>
        <w:contextualSpacing/>
        <w:jc w:val="both"/>
        <w:rPr>
          <w:rFonts w:ascii="Trebuchet MS" w:eastAsia="Times New Roman" w:hAnsi="Trebuchet MS"/>
          <w:lang w:val="ro-RO" w:eastAsia="en-GB"/>
        </w:rPr>
      </w:pPr>
      <w:r w:rsidRPr="00484369">
        <w:rPr>
          <w:rFonts w:ascii="Trebuchet MS" w:eastAsia="Times New Roman" w:hAnsi="Trebuchet MS"/>
          <w:lang w:val="ro-RO" w:eastAsia="en-GB"/>
        </w:rPr>
        <w:t xml:space="preserve">se vor respecta cu strictețe traseele căilor de acces și transport al agregatelor; pe suprafața ariei naturale protejate </w:t>
      </w:r>
      <w:r w:rsidRPr="00484369">
        <w:rPr>
          <w:rFonts w:ascii="Trebuchet MS" w:hAnsi="Trebuchet MS"/>
          <w:lang w:val="ro-RO" w:eastAsia="en-GB"/>
        </w:rPr>
        <w:t>ROSAC0364 Râul Moldova între Tupilați și Roman</w:t>
      </w:r>
      <w:r w:rsidRPr="00484369">
        <w:rPr>
          <w:rFonts w:ascii="Trebuchet MS" w:eastAsia="Times New Roman" w:hAnsi="Trebuchet MS"/>
          <w:lang w:val="ro-RO" w:eastAsia="en-GB"/>
        </w:rPr>
        <w:t>, este interzisă amenajarea de drumuri noi de acces la perimetrul de exploatare;</w:t>
      </w:r>
    </w:p>
    <w:p w:rsidR="00484369" w:rsidRPr="00484369" w:rsidRDefault="00484369" w:rsidP="00EB27C4">
      <w:pPr>
        <w:numPr>
          <w:ilvl w:val="0"/>
          <w:numId w:val="4"/>
        </w:numPr>
        <w:autoSpaceDE w:val="0"/>
        <w:autoSpaceDN w:val="0"/>
        <w:adjustRightInd w:val="0"/>
        <w:spacing w:after="0" w:line="240" w:lineRule="auto"/>
        <w:ind w:left="90" w:firstLine="360"/>
        <w:contextualSpacing/>
        <w:jc w:val="both"/>
        <w:rPr>
          <w:rFonts w:ascii="Trebuchet MS" w:eastAsia="Times New Roman" w:hAnsi="Trebuchet MS"/>
          <w:lang w:val="ro-RO" w:eastAsia="en-GB"/>
        </w:rPr>
      </w:pPr>
      <w:r w:rsidRPr="00484369">
        <w:rPr>
          <w:rFonts w:ascii="Trebuchet MS" w:eastAsia="Times New Roman" w:hAnsi="Trebuchet MS"/>
          <w:lang w:val="ro-RO" w:eastAsia="en-GB"/>
        </w:rPr>
        <w:t>nu se va amenaja organizare de șantier;</w:t>
      </w:r>
    </w:p>
    <w:p w:rsidR="00484369" w:rsidRPr="00484369" w:rsidRDefault="00484369" w:rsidP="00EB27C4">
      <w:pPr>
        <w:numPr>
          <w:ilvl w:val="0"/>
          <w:numId w:val="4"/>
        </w:numPr>
        <w:autoSpaceDE w:val="0"/>
        <w:autoSpaceDN w:val="0"/>
        <w:adjustRightInd w:val="0"/>
        <w:spacing w:after="0" w:line="240" w:lineRule="auto"/>
        <w:ind w:left="90" w:firstLine="360"/>
        <w:contextualSpacing/>
        <w:jc w:val="both"/>
        <w:rPr>
          <w:rFonts w:ascii="Trebuchet MS" w:eastAsia="Times New Roman" w:hAnsi="Trebuchet MS"/>
          <w:lang w:val="ro-RO" w:eastAsia="en-GB"/>
        </w:rPr>
      </w:pPr>
      <w:r w:rsidRPr="00484369">
        <w:rPr>
          <w:rFonts w:ascii="Trebuchet MS" w:eastAsia="Times New Roman" w:hAnsi="Trebuchet MS"/>
          <w:lang w:val="ro-RO" w:eastAsia="en-GB"/>
        </w:rPr>
        <w:t>autovehiculele și utilajele folosite vor avea inspecţia tehnică efectuată prin Staţii de Inspecţie Tehnică autorizate, în vederea respectării reglementărilor din punct de vedere al emisiilor gazoase în atmosferă și ale nivelului de zgomot echivalent continuu;</w:t>
      </w:r>
    </w:p>
    <w:p w:rsidR="00484369" w:rsidRPr="00484369" w:rsidRDefault="00484369" w:rsidP="00EB27C4">
      <w:pPr>
        <w:numPr>
          <w:ilvl w:val="0"/>
          <w:numId w:val="4"/>
        </w:numPr>
        <w:autoSpaceDE w:val="0"/>
        <w:autoSpaceDN w:val="0"/>
        <w:adjustRightInd w:val="0"/>
        <w:spacing w:after="0" w:line="240" w:lineRule="auto"/>
        <w:ind w:left="90" w:firstLine="360"/>
        <w:contextualSpacing/>
        <w:jc w:val="both"/>
        <w:rPr>
          <w:rFonts w:ascii="Trebuchet MS" w:eastAsia="Times New Roman" w:hAnsi="Trebuchet MS"/>
          <w:lang w:val="ro-RO" w:eastAsia="en-GB"/>
        </w:rPr>
      </w:pPr>
      <w:r w:rsidRPr="00484369">
        <w:rPr>
          <w:rFonts w:ascii="Trebuchet MS" w:eastAsia="Times New Roman" w:hAnsi="Trebuchet MS"/>
          <w:lang w:val="ro-RO" w:eastAsia="en-GB"/>
        </w:rPr>
        <w:t xml:space="preserve">echipele de lucrători vor fi informate despre suprapunerea perimetrului de exploatare pe suprafața sitului NATURA 2000 </w:t>
      </w:r>
      <w:r w:rsidRPr="00484369">
        <w:rPr>
          <w:rFonts w:ascii="Trebuchet MS" w:hAnsi="Trebuchet MS"/>
          <w:b/>
          <w:lang w:val="ro-RO" w:eastAsia="en-GB"/>
        </w:rPr>
        <w:t>ROSAC0364 Râul Moldova între Tupilați și Roman</w:t>
      </w:r>
      <w:r w:rsidRPr="00484369">
        <w:rPr>
          <w:rFonts w:ascii="Trebuchet MS" w:eastAsia="Times New Roman" w:hAnsi="Trebuchet MS"/>
          <w:lang w:val="ro-RO" w:eastAsia="en-GB"/>
        </w:rPr>
        <w:t xml:space="preserve"> și instruite cu privire la responsabilitățile ce le revin în vedere respectării anumitor măsuri și condiții specifice la realizarea lucrărilor de implementare a proiectului, impuse de natura legală a zonei în care se află exploatarea;</w:t>
      </w:r>
    </w:p>
    <w:p w:rsidR="00484369" w:rsidRPr="00484369" w:rsidRDefault="00484369" w:rsidP="00EB27C4">
      <w:pPr>
        <w:numPr>
          <w:ilvl w:val="0"/>
          <w:numId w:val="5"/>
        </w:numPr>
        <w:autoSpaceDE w:val="0"/>
        <w:autoSpaceDN w:val="0"/>
        <w:adjustRightInd w:val="0"/>
        <w:spacing w:after="0" w:line="240" w:lineRule="auto"/>
        <w:ind w:left="90" w:firstLine="360"/>
        <w:contextualSpacing/>
        <w:jc w:val="both"/>
        <w:rPr>
          <w:rFonts w:ascii="Trebuchet MS" w:eastAsia="Times New Roman" w:hAnsi="Trebuchet MS"/>
          <w:lang w:val="ro-RO" w:eastAsia="en-GB"/>
        </w:rPr>
      </w:pPr>
      <w:r w:rsidRPr="00484369">
        <w:rPr>
          <w:rFonts w:ascii="Trebuchet MS" w:eastAsia="Times New Roman" w:hAnsi="Trebuchet MS"/>
          <w:lang w:val="ro-RO" w:eastAsia="en-GB"/>
        </w:rPr>
        <w:t>se vor folosi drumurile existente pe baza unor convenţii încheiate cu deţinătorii acestora şi se vor întreţine drumurile prin balastare, stropire, astfel încât să nu deranjeze cetăţenii care deţin locuinţe și /sau terenuri în zona drumurilor se acces;</w:t>
      </w:r>
    </w:p>
    <w:p w:rsidR="00484369" w:rsidRPr="00484369" w:rsidRDefault="00484369" w:rsidP="00EB27C4">
      <w:pPr>
        <w:numPr>
          <w:ilvl w:val="0"/>
          <w:numId w:val="5"/>
        </w:numPr>
        <w:autoSpaceDE w:val="0"/>
        <w:autoSpaceDN w:val="0"/>
        <w:adjustRightInd w:val="0"/>
        <w:spacing w:after="0" w:line="240" w:lineRule="auto"/>
        <w:ind w:left="90" w:firstLine="360"/>
        <w:contextualSpacing/>
        <w:jc w:val="both"/>
        <w:rPr>
          <w:rFonts w:ascii="Trebuchet MS" w:eastAsia="Times New Roman" w:hAnsi="Trebuchet MS"/>
          <w:lang w:val="ro-RO" w:eastAsia="en-GB"/>
        </w:rPr>
      </w:pPr>
      <w:r w:rsidRPr="00484369">
        <w:rPr>
          <w:rFonts w:ascii="Trebuchet MS" w:eastAsia="Times New Roman" w:hAnsi="Trebuchet MS"/>
          <w:b/>
          <w:lang w:val="ro-RO" w:eastAsia="en-GB"/>
        </w:rPr>
        <w:t xml:space="preserve">se vor respecta cu strictețe traseele căilor de acces și transport al agregatelor; pe suprafața ariei naturale protejate </w:t>
      </w:r>
      <w:r w:rsidRPr="00484369">
        <w:rPr>
          <w:rFonts w:ascii="Trebuchet MS" w:hAnsi="Trebuchet MS"/>
          <w:b/>
          <w:lang w:val="ro-RO" w:eastAsia="en-GB"/>
        </w:rPr>
        <w:t>ROSAC0364 Râul Moldova între Tupilați și Roman</w:t>
      </w:r>
      <w:r w:rsidRPr="00484369">
        <w:rPr>
          <w:rFonts w:ascii="Trebuchet MS" w:eastAsia="Times New Roman" w:hAnsi="Trebuchet MS"/>
          <w:b/>
          <w:lang w:val="ro-RO" w:eastAsia="en-GB"/>
        </w:rPr>
        <w:t>, este interzisă amenajarea de drumuri noi de acces la perimetrul de exploatare;</w:t>
      </w:r>
    </w:p>
    <w:p w:rsidR="00484369" w:rsidRPr="00484369" w:rsidRDefault="00484369" w:rsidP="00EB27C4">
      <w:pPr>
        <w:numPr>
          <w:ilvl w:val="0"/>
          <w:numId w:val="5"/>
        </w:numPr>
        <w:autoSpaceDE w:val="0"/>
        <w:autoSpaceDN w:val="0"/>
        <w:adjustRightInd w:val="0"/>
        <w:spacing w:after="0" w:line="240" w:lineRule="auto"/>
        <w:ind w:left="90" w:firstLine="360"/>
        <w:contextualSpacing/>
        <w:jc w:val="both"/>
        <w:rPr>
          <w:rFonts w:ascii="Trebuchet MS" w:eastAsia="Times New Roman" w:hAnsi="Trebuchet MS"/>
          <w:lang w:val="ro-RO" w:eastAsia="en-GB"/>
        </w:rPr>
      </w:pPr>
      <w:r w:rsidRPr="00484369">
        <w:rPr>
          <w:rFonts w:ascii="Trebuchet MS" w:eastAsia="Times New Roman" w:hAnsi="Trebuchet MS"/>
          <w:lang w:val="ro-RO" w:eastAsia="en-GB"/>
        </w:rPr>
        <w:t>se va evita poluarea apei de suprafaţa şi subterane prin interzicerea intrării în incintă a utilajelor cu pierderi de carburanţi sau lubrefianţi şi prin interzicerea spălării utilajelor în cursul de apă;</w:t>
      </w:r>
    </w:p>
    <w:p w:rsidR="00484369" w:rsidRPr="00484369" w:rsidRDefault="00484369" w:rsidP="00EB27C4">
      <w:pPr>
        <w:numPr>
          <w:ilvl w:val="0"/>
          <w:numId w:val="5"/>
        </w:numPr>
        <w:autoSpaceDE w:val="0"/>
        <w:autoSpaceDN w:val="0"/>
        <w:adjustRightInd w:val="0"/>
        <w:spacing w:after="0" w:line="240" w:lineRule="auto"/>
        <w:ind w:left="90" w:firstLine="360"/>
        <w:contextualSpacing/>
        <w:jc w:val="both"/>
        <w:rPr>
          <w:rFonts w:ascii="Trebuchet MS" w:eastAsia="Times New Roman" w:hAnsi="Trebuchet MS"/>
          <w:lang w:val="ro-RO" w:eastAsia="en-GB"/>
        </w:rPr>
      </w:pPr>
      <w:r w:rsidRPr="00484369">
        <w:rPr>
          <w:rFonts w:ascii="Trebuchet MS" w:eastAsia="Times New Roman" w:hAnsi="Trebuchet MS"/>
          <w:lang w:val="ro-RO" w:eastAsia="en-GB"/>
        </w:rPr>
        <w:t>se interzice trecerea prin râul Moldova a oricăror mijloace de transport şi a mijloacelor mecanice de excavare a agregatelor minerale;</w:t>
      </w:r>
    </w:p>
    <w:p w:rsidR="00484369" w:rsidRPr="00484369" w:rsidRDefault="00484369" w:rsidP="00EB27C4">
      <w:pPr>
        <w:numPr>
          <w:ilvl w:val="0"/>
          <w:numId w:val="5"/>
        </w:numPr>
        <w:autoSpaceDE w:val="0"/>
        <w:autoSpaceDN w:val="0"/>
        <w:adjustRightInd w:val="0"/>
        <w:spacing w:after="0" w:line="240" w:lineRule="auto"/>
        <w:ind w:left="90" w:firstLine="360"/>
        <w:contextualSpacing/>
        <w:jc w:val="both"/>
        <w:rPr>
          <w:rFonts w:ascii="Trebuchet MS" w:eastAsia="Times New Roman" w:hAnsi="Trebuchet MS"/>
          <w:lang w:val="ro-RO" w:eastAsia="en-GB"/>
        </w:rPr>
      </w:pPr>
      <w:r w:rsidRPr="00484369">
        <w:rPr>
          <w:rFonts w:ascii="Trebuchet MS" w:eastAsia="Times New Roman" w:hAnsi="Trebuchet MS"/>
          <w:b/>
          <w:lang w:val="ro-RO" w:eastAsia="en-GB"/>
        </w:rPr>
        <w:t>respectarea tuturor prevederilor şi cerinţelor avizelor și acordurilor obținute precum și a legislației în domeniu;</w:t>
      </w:r>
    </w:p>
    <w:p w:rsidR="00484369" w:rsidRPr="00484369" w:rsidRDefault="00484369" w:rsidP="00EB27C4">
      <w:pPr>
        <w:numPr>
          <w:ilvl w:val="0"/>
          <w:numId w:val="5"/>
        </w:numPr>
        <w:autoSpaceDE w:val="0"/>
        <w:autoSpaceDN w:val="0"/>
        <w:adjustRightInd w:val="0"/>
        <w:spacing w:after="0" w:line="240" w:lineRule="auto"/>
        <w:ind w:left="90" w:firstLine="360"/>
        <w:contextualSpacing/>
        <w:jc w:val="both"/>
        <w:rPr>
          <w:rFonts w:ascii="Trebuchet MS" w:eastAsia="Times New Roman" w:hAnsi="Trebuchet MS"/>
          <w:lang w:val="ro-RO" w:eastAsia="en-GB"/>
        </w:rPr>
      </w:pPr>
      <w:r w:rsidRPr="00484369">
        <w:rPr>
          <w:rFonts w:ascii="Trebuchet MS" w:eastAsia="Times New Roman" w:hAnsi="Trebuchet MS"/>
          <w:b/>
          <w:lang w:val="ro-RO" w:eastAsia="en-GB"/>
        </w:rPr>
        <w:t>respectarea  documentaţiei tehnice depuse, a condiţiilor şi prevederilor proiectului de execuţie;</w:t>
      </w:r>
    </w:p>
    <w:p w:rsidR="00484369" w:rsidRPr="00484369" w:rsidRDefault="00484369" w:rsidP="00EB27C4">
      <w:pPr>
        <w:numPr>
          <w:ilvl w:val="0"/>
          <w:numId w:val="5"/>
        </w:numPr>
        <w:autoSpaceDE w:val="0"/>
        <w:autoSpaceDN w:val="0"/>
        <w:adjustRightInd w:val="0"/>
        <w:spacing w:after="0" w:line="240" w:lineRule="auto"/>
        <w:ind w:left="90" w:firstLine="360"/>
        <w:contextualSpacing/>
        <w:jc w:val="both"/>
        <w:rPr>
          <w:rFonts w:ascii="Trebuchet MS" w:eastAsia="Times New Roman" w:hAnsi="Trebuchet MS"/>
          <w:lang w:val="ro-RO" w:eastAsia="en-GB"/>
        </w:rPr>
      </w:pPr>
      <w:r w:rsidRPr="00484369">
        <w:rPr>
          <w:rFonts w:ascii="Trebuchet MS" w:eastAsia="Times New Roman" w:hAnsi="Trebuchet MS"/>
          <w:b/>
          <w:lang w:val="ro-RO" w:eastAsia="en-GB"/>
        </w:rPr>
        <w:t xml:space="preserve">respectarea reglementărilor prevăzute în </w:t>
      </w:r>
      <w:r w:rsidRPr="00484369">
        <w:rPr>
          <w:rFonts w:ascii="Trebuchet MS" w:eastAsia="Times New Roman" w:hAnsi="Trebuchet MS"/>
          <w:b/>
          <w:shd w:val="clear" w:color="auto" w:fill="FFFFFF"/>
          <w:lang w:val="ro-RO" w:eastAsia="en-GB"/>
        </w:rPr>
        <w:t xml:space="preserve">Planul de management </w:t>
      </w:r>
      <w:r w:rsidRPr="00484369">
        <w:rPr>
          <w:rFonts w:ascii="Trebuchet MS" w:hAnsi="Trebuchet MS"/>
          <w:b/>
          <w:lang w:val="ro-RO" w:eastAsia="en-GB"/>
        </w:rPr>
        <w:t>ROSCI0364 Râul Moldova între Tupilați și Roman, aprobate prin O.M.M.A.P. nr. 1554/2016</w:t>
      </w:r>
      <w:r w:rsidRPr="00484369">
        <w:rPr>
          <w:rFonts w:ascii="Trebuchet MS" w:eastAsia="Times New Roman" w:hAnsi="Trebuchet MS"/>
          <w:b/>
          <w:bCs/>
          <w:lang w:val="ro-RO" w:eastAsia="en-GB"/>
        </w:rPr>
        <w:t xml:space="preserve">  și a Regulamentul ariei naturale protejate</w:t>
      </w:r>
      <w:r w:rsidRPr="00484369">
        <w:rPr>
          <w:rFonts w:ascii="Trebuchet MS" w:hAnsi="Trebuchet MS"/>
          <w:b/>
          <w:lang w:val="ro-RO" w:eastAsia="en-GB"/>
        </w:rPr>
        <w:t>;</w:t>
      </w:r>
    </w:p>
    <w:p w:rsidR="00484369" w:rsidRPr="00484369" w:rsidRDefault="00484369" w:rsidP="00EB27C4">
      <w:pPr>
        <w:numPr>
          <w:ilvl w:val="0"/>
          <w:numId w:val="6"/>
        </w:numPr>
        <w:spacing w:after="0" w:line="240" w:lineRule="auto"/>
        <w:ind w:left="90" w:firstLine="360"/>
        <w:contextualSpacing/>
        <w:jc w:val="both"/>
        <w:rPr>
          <w:rFonts w:ascii="Trebuchet MS" w:eastAsia="Times New Roman" w:hAnsi="Trebuchet MS"/>
          <w:b/>
          <w:lang w:val="ro-RO" w:eastAsia="en-GB"/>
        </w:rPr>
      </w:pPr>
      <w:r w:rsidRPr="00484369">
        <w:rPr>
          <w:rFonts w:ascii="Trebuchet MS" w:eastAsia="Times New Roman" w:hAnsi="Trebuchet MS"/>
          <w:lang w:val="ro-RO" w:eastAsia="en-GB"/>
        </w:rPr>
        <w:t>se interzice depozitarea materialului rezidual neutilizabil (mâl material levigabil, bolovani, etc.) pe maluri, pe limitele perimetrului sau în afara acestor limite pe suprafața ariei naturale protejate;</w:t>
      </w:r>
    </w:p>
    <w:p w:rsidR="00484369" w:rsidRPr="00484369" w:rsidRDefault="00484369" w:rsidP="00EB27C4">
      <w:pPr>
        <w:numPr>
          <w:ilvl w:val="0"/>
          <w:numId w:val="6"/>
        </w:numPr>
        <w:spacing w:after="0" w:line="240" w:lineRule="auto"/>
        <w:ind w:left="90" w:firstLine="360"/>
        <w:contextualSpacing/>
        <w:jc w:val="both"/>
        <w:rPr>
          <w:rFonts w:ascii="Trebuchet MS" w:eastAsia="Times New Roman" w:hAnsi="Trebuchet MS"/>
          <w:b/>
          <w:lang w:val="ro-RO" w:eastAsia="en-GB"/>
        </w:rPr>
      </w:pPr>
      <w:r w:rsidRPr="00484369">
        <w:rPr>
          <w:rFonts w:ascii="Trebuchet MS" w:eastAsia="Times New Roman" w:hAnsi="Trebuchet MS"/>
          <w:lang w:val="ro-RO" w:eastAsia="en-GB"/>
        </w:rPr>
        <w:t>se vor folosi utilaje și mijloace de transport cu motoare performante, dotate cu atenuatoare de zgomot și capotaje în vederea încadrării în nivelul de zgomot admis, respectiv limitarea, pe cât posibil, a activităţilor generatoare de poluare fonică;</w:t>
      </w:r>
    </w:p>
    <w:p w:rsidR="00484369" w:rsidRPr="00484369" w:rsidRDefault="00484369" w:rsidP="00EB27C4">
      <w:pPr>
        <w:numPr>
          <w:ilvl w:val="0"/>
          <w:numId w:val="6"/>
        </w:numPr>
        <w:spacing w:after="0" w:line="240" w:lineRule="auto"/>
        <w:ind w:left="90" w:firstLine="360"/>
        <w:contextualSpacing/>
        <w:jc w:val="both"/>
        <w:rPr>
          <w:rFonts w:ascii="Trebuchet MS" w:eastAsia="Times New Roman" w:hAnsi="Trebuchet MS"/>
          <w:b/>
          <w:lang w:val="ro-RO" w:eastAsia="en-GB"/>
        </w:rPr>
      </w:pPr>
      <w:r w:rsidRPr="00484369">
        <w:rPr>
          <w:rFonts w:ascii="Trebuchet MS" w:eastAsia="Times New Roman" w:hAnsi="Trebuchet MS"/>
          <w:lang w:val="ro-RO" w:eastAsia="en-GB"/>
        </w:rPr>
        <w:t>sunt interzise schimburile de lubrifianți și reparațiile utilajelor și ale mijloacelor de transport utilizate în procesul tehnologic, pe perimetrul exploatării și în interiorul sitului;</w:t>
      </w:r>
    </w:p>
    <w:p w:rsidR="00484369" w:rsidRPr="00484369" w:rsidRDefault="00484369" w:rsidP="00EB27C4">
      <w:pPr>
        <w:numPr>
          <w:ilvl w:val="0"/>
          <w:numId w:val="6"/>
        </w:numPr>
        <w:spacing w:after="0" w:line="240" w:lineRule="auto"/>
        <w:ind w:left="90" w:firstLine="360"/>
        <w:contextualSpacing/>
        <w:jc w:val="both"/>
        <w:rPr>
          <w:rFonts w:ascii="Trebuchet MS" w:eastAsia="Times New Roman" w:hAnsi="Trebuchet MS"/>
          <w:b/>
          <w:lang w:val="ro-RO" w:eastAsia="en-GB"/>
        </w:rPr>
      </w:pPr>
      <w:r w:rsidRPr="00484369">
        <w:rPr>
          <w:rFonts w:ascii="Trebuchet MS" w:eastAsia="Times New Roman" w:hAnsi="Trebuchet MS"/>
          <w:lang w:val="ro-RO" w:eastAsia="en-GB"/>
        </w:rPr>
        <w:t xml:space="preserve">în cazul producerii unor accidente susceptibile a avea un impact negativ asupra obiectivelor de conservare din </w:t>
      </w:r>
      <w:r w:rsidRPr="00484369">
        <w:rPr>
          <w:rFonts w:ascii="Trebuchet MS" w:hAnsi="Trebuchet MS"/>
          <w:lang w:val="ro-RO" w:eastAsia="en-GB"/>
        </w:rPr>
        <w:t>ROSAC0364 Râul Moldova între Tupilați și Roman</w:t>
      </w:r>
      <w:r w:rsidRPr="00484369">
        <w:rPr>
          <w:rFonts w:ascii="Trebuchet MS" w:eastAsia="Times New Roman" w:hAnsi="Trebuchet MS"/>
          <w:b/>
          <w:lang w:val="ro-RO" w:eastAsia="en-GB"/>
        </w:rPr>
        <w:t xml:space="preserve">, </w:t>
      </w:r>
      <w:r w:rsidRPr="00484369">
        <w:rPr>
          <w:rFonts w:ascii="Trebuchet MS" w:eastAsia="Times New Roman" w:hAnsi="Trebuchet MS"/>
          <w:lang w:val="ro-RO" w:eastAsia="en-GB"/>
        </w:rPr>
        <w:t xml:space="preserve">titularul are obligația să ia înregim de urgență toate măsurile de necesare pentru eliminarea/ limitarea fectelor negative și să anunțe ANANP în maxim 24 ore de la constatare. Totodată, titularului îi revine obligația de a suporta costurile </w:t>
      </w:r>
      <w:r w:rsidRPr="00484369">
        <w:rPr>
          <w:rFonts w:ascii="Trebuchet MS" w:eastAsia="Times New Roman" w:hAnsi="Trebuchet MS"/>
          <w:lang w:val="ro-RO" w:eastAsia="en-GB"/>
        </w:rPr>
        <w:lastRenderedPageBreak/>
        <w:t xml:space="preserve">necesare readucerii într-o stare de conservare favorabilă a populațiilor speciilor ce fac obiectul desemnării </w:t>
      </w:r>
      <w:r w:rsidRPr="00484369">
        <w:rPr>
          <w:rFonts w:ascii="Trebuchet MS" w:eastAsia="MS Mincho" w:hAnsi="Trebuchet MS"/>
          <w:bCs/>
          <w:lang w:val="ro-RO" w:eastAsia="en-GB"/>
        </w:rPr>
        <w:t>acestui sit;</w:t>
      </w:r>
    </w:p>
    <w:p w:rsidR="005666CD" w:rsidRPr="005666CD" w:rsidRDefault="005666CD" w:rsidP="00EB27C4">
      <w:pPr>
        <w:pStyle w:val="ListParagraph"/>
        <w:numPr>
          <w:ilvl w:val="0"/>
          <w:numId w:val="6"/>
        </w:numPr>
        <w:suppressAutoHyphens w:val="0"/>
        <w:spacing w:after="0" w:line="240" w:lineRule="auto"/>
        <w:ind w:left="90" w:firstLine="360"/>
        <w:jc w:val="both"/>
        <w:rPr>
          <w:rFonts w:ascii="Trebuchet MS" w:hAnsi="Trebuchet MS"/>
          <w:b/>
          <w:lang w:val="ro-RO"/>
        </w:rPr>
      </w:pPr>
      <w:r w:rsidRPr="005666CD">
        <w:rPr>
          <w:rFonts w:ascii="Trebuchet MS" w:eastAsia="MS Mincho" w:hAnsi="Trebuchet MS"/>
          <w:bCs/>
          <w:lang w:val="ro-RO"/>
        </w:rPr>
        <w:t>repectarea tuturor avizelor</w:t>
      </w:r>
    </w:p>
    <w:p w:rsidR="005666CD" w:rsidRPr="005666CD" w:rsidRDefault="005666CD" w:rsidP="00EB27C4">
      <w:pPr>
        <w:pStyle w:val="ListParagraph"/>
        <w:numPr>
          <w:ilvl w:val="0"/>
          <w:numId w:val="6"/>
        </w:numPr>
        <w:suppressAutoHyphens w:val="0"/>
        <w:spacing w:after="0" w:line="240" w:lineRule="auto"/>
        <w:jc w:val="both"/>
        <w:rPr>
          <w:rFonts w:ascii="Trebuchet MS" w:hAnsi="Trebuchet MS"/>
          <w:b/>
          <w:lang w:val="ro-RO"/>
        </w:rPr>
      </w:pPr>
      <w:r w:rsidRPr="005666CD">
        <w:rPr>
          <w:rFonts w:ascii="Trebuchet MS" w:hAnsi="Trebuchet MS"/>
          <w:lang w:val="ro-RO"/>
        </w:rPr>
        <w:t>gospodărirea deşeurilor se va face cu respectarea prevederilor OUG nr. 92  din 19 august 2021 privind regimul deşeurilor, titularul proiectului având următoarele obligaţii:</w:t>
      </w:r>
    </w:p>
    <w:p w:rsidR="005666CD" w:rsidRPr="005666CD" w:rsidRDefault="005666CD" w:rsidP="00EB27C4">
      <w:pPr>
        <w:pStyle w:val="ListParagraph"/>
        <w:numPr>
          <w:ilvl w:val="0"/>
          <w:numId w:val="7"/>
        </w:numPr>
        <w:suppressAutoHyphens w:val="0"/>
        <w:autoSpaceDE w:val="0"/>
        <w:autoSpaceDN w:val="0"/>
        <w:adjustRightInd w:val="0"/>
        <w:spacing w:after="0" w:line="240" w:lineRule="auto"/>
        <w:jc w:val="both"/>
        <w:rPr>
          <w:rFonts w:ascii="Trebuchet MS" w:hAnsi="Trebuchet MS"/>
          <w:lang w:val="ro-RO"/>
        </w:rPr>
      </w:pPr>
      <w:r w:rsidRPr="005666CD">
        <w:rPr>
          <w:rFonts w:ascii="Trebuchet MS" w:hAnsi="Trebuchet MS"/>
          <w:lang w:val="ro-RO"/>
        </w:rPr>
        <w:t>să respecte prevederile legale privind colectarea selectivă, valorificarea /eliminarea deşeurilor, cu scopul evitării daunelor aduse mediului, biodiversităţii şi oamenilor;</w:t>
      </w:r>
    </w:p>
    <w:p w:rsidR="005666CD" w:rsidRPr="005666CD" w:rsidRDefault="005666CD" w:rsidP="00EB27C4">
      <w:pPr>
        <w:pStyle w:val="ListParagraph"/>
        <w:numPr>
          <w:ilvl w:val="0"/>
          <w:numId w:val="7"/>
        </w:numPr>
        <w:suppressAutoHyphens w:val="0"/>
        <w:autoSpaceDE w:val="0"/>
        <w:autoSpaceDN w:val="0"/>
        <w:adjustRightInd w:val="0"/>
        <w:spacing w:after="0" w:line="240" w:lineRule="auto"/>
        <w:jc w:val="both"/>
        <w:rPr>
          <w:rFonts w:ascii="Trebuchet MS" w:hAnsi="Trebuchet MS"/>
          <w:lang w:val="ro-RO"/>
        </w:rPr>
      </w:pPr>
      <w:r w:rsidRPr="005666CD">
        <w:rPr>
          <w:rFonts w:ascii="Trebuchet MS" w:hAnsi="Trebuchet MS"/>
          <w:lang w:val="ro-RO"/>
        </w:rPr>
        <w:t>să ţină evidenţa tuturor categoriilor de deşeuri generate, colectate, transportate, depozitate temporar, valorificate şi eliminate (conform modelului prevăzut în Anexa nr. 1 la H.G. nr. 856 /2002, cu completările ulterioare);</w:t>
      </w:r>
    </w:p>
    <w:p w:rsidR="005666CD" w:rsidRPr="005666CD" w:rsidRDefault="005666CD" w:rsidP="00EB27C4">
      <w:pPr>
        <w:pStyle w:val="ListParagraph"/>
        <w:numPr>
          <w:ilvl w:val="0"/>
          <w:numId w:val="7"/>
        </w:numPr>
        <w:suppressAutoHyphens w:val="0"/>
        <w:autoSpaceDE w:val="0"/>
        <w:autoSpaceDN w:val="0"/>
        <w:adjustRightInd w:val="0"/>
        <w:spacing w:after="0" w:line="240" w:lineRule="auto"/>
        <w:jc w:val="both"/>
        <w:rPr>
          <w:rFonts w:ascii="Trebuchet MS" w:hAnsi="Trebuchet MS"/>
          <w:lang w:val="ro-RO"/>
        </w:rPr>
      </w:pPr>
      <w:r w:rsidRPr="005666CD">
        <w:rPr>
          <w:rFonts w:ascii="Trebuchet MS" w:hAnsi="Trebuchet MS"/>
          <w:lang w:val="ro-RO"/>
        </w:rPr>
        <w:t>pe durata transportului, deşeurile vor fi însoţite de documente din care să rezulte: deţinătorul, destinatarul, tipurile de deşeuri, locul de încărcare, locul de destinaţie, cantitatea; un exemplar al acestor documente va fi transmis beneficiarului proiectului;</w:t>
      </w:r>
    </w:p>
    <w:p w:rsidR="005666CD" w:rsidRPr="005666CD" w:rsidRDefault="005666CD" w:rsidP="00EB27C4">
      <w:pPr>
        <w:pStyle w:val="ListParagraph"/>
        <w:numPr>
          <w:ilvl w:val="0"/>
          <w:numId w:val="7"/>
        </w:numPr>
        <w:suppressAutoHyphens w:val="0"/>
        <w:autoSpaceDE w:val="0"/>
        <w:autoSpaceDN w:val="0"/>
        <w:adjustRightInd w:val="0"/>
        <w:spacing w:after="0" w:line="240" w:lineRule="auto"/>
        <w:jc w:val="both"/>
        <w:rPr>
          <w:rFonts w:ascii="Trebuchet MS" w:hAnsi="Trebuchet MS"/>
          <w:lang w:val="ro-RO"/>
        </w:rPr>
      </w:pPr>
      <w:r w:rsidRPr="005666CD">
        <w:rPr>
          <w:rFonts w:ascii="Trebuchet MS" w:hAnsi="Trebuchet MS"/>
          <w:lang w:val="ro-RO"/>
        </w:rPr>
        <w:t>să instruiască angajaţii care vor fi implicaţi în implementarea proiectului în privința gestionării în mod corespunzător a tuturor categoriilor de deşeuri generate.</w:t>
      </w:r>
    </w:p>
    <w:p w:rsidR="005666CD" w:rsidRPr="005666CD" w:rsidRDefault="005666CD" w:rsidP="005666CD">
      <w:pPr>
        <w:autoSpaceDE w:val="0"/>
        <w:autoSpaceDN w:val="0"/>
        <w:adjustRightInd w:val="0"/>
        <w:spacing w:after="0" w:line="240" w:lineRule="auto"/>
        <w:jc w:val="both"/>
        <w:rPr>
          <w:rFonts w:ascii="Trebuchet MS" w:hAnsi="Trebuchet MS"/>
          <w:b/>
          <w:u w:val="single"/>
          <w:lang w:val="ro-RO"/>
        </w:rPr>
      </w:pPr>
      <w:r w:rsidRPr="005666CD">
        <w:rPr>
          <w:rFonts w:ascii="Trebuchet MS" w:hAnsi="Trebuchet MS"/>
          <w:b/>
          <w:u w:val="single"/>
          <w:lang w:val="ro-RO"/>
        </w:rPr>
        <w:t xml:space="preserve">În timpul închiderii, demolării, dezafectării, refacerii mediului și postînchidere </w:t>
      </w:r>
      <w:r w:rsidRPr="005666CD">
        <w:rPr>
          <w:rFonts w:ascii="Trebuchet MS" w:hAnsi="Trebuchet MS"/>
          <w:b/>
          <w:iCs/>
          <w:lang w:eastAsia="ro-RO"/>
        </w:rPr>
        <w:t xml:space="preserve">în cazul în care </w:t>
      </w:r>
      <w:r w:rsidRPr="005666CD">
        <w:rPr>
          <w:rFonts w:ascii="Trebuchet MS" w:hAnsi="Trebuchet MS"/>
          <w:b/>
          <w:lang w:val="ro-RO"/>
        </w:rPr>
        <w:t>titularul</w:t>
      </w:r>
      <w:r w:rsidRPr="005666CD">
        <w:rPr>
          <w:rFonts w:ascii="Trebuchet MS" w:hAnsi="Trebuchet MS"/>
          <w:b/>
          <w:iCs/>
          <w:lang w:eastAsia="ro-RO"/>
        </w:rPr>
        <w:t xml:space="preserve"> renunță la finalizarea proiectului și exploatarea iazului piscicol, beneficiarul este obligat să aducă terenul la starea inițială</w:t>
      </w:r>
      <w:r w:rsidRPr="005666CD">
        <w:rPr>
          <w:rFonts w:ascii="Trebuchet MS" w:hAnsi="Trebuchet MS"/>
          <w:b/>
          <w:lang w:val="ro-RO"/>
        </w:rPr>
        <w:t xml:space="preserve">. </w:t>
      </w:r>
    </w:p>
    <w:p w:rsidR="005666CD" w:rsidRPr="005666CD" w:rsidRDefault="005666CD" w:rsidP="005666CD">
      <w:pPr>
        <w:autoSpaceDE w:val="0"/>
        <w:autoSpaceDN w:val="0"/>
        <w:adjustRightInd w:val="0"/>
        <w:spacing w:after="0" w:line="240" w:lineRule="auto"/>
        <w:jc w:val="both"/>
        <w:rPr>
          <w:rFonts w:ascii="Trebuchet MS" w:hAnsi="Trebuchet MS"/>
          <w:lang w:val="ro-RO"/>
        </w:rPr>
      </w:pPr>
      <w:r w:rsidRPr="005666CD">
        <w:rPr>
          <w:rFonts w:ascii="Trebuchet MS" w:hAnsi="Trebuchet MS"/>
          <w:b/>
          <w:lang w:val="ro-RO"/>
        </w:rPr>
        <w:t>Implementarea condițiilor se va realiza pe tot parcursul derulării activității de extracție agregate minerale și amenajarea iazului piscicol (inclusiv în faza premergătoare  cât și cea de încetare a activității);</w:t>
      </w:r>
    </w:p>
    <w:p w:rsidR="005666CD" w:rsidRPr="005666CD" w:rsidRDefault="005666CD" w:rsidP="005666CD">
      <w:pPr>
        <w:autoSpaceDE w:val="0"/>
        <w:autoSpaceDN w:val="0"/>
        <w:adjustRightInd w:val="0"/>
        <w:spacing w:after="0" w:line="240" w:lineRule="auto"/>
        <w:jc w:val="both"/>
        <w:rPr>
          <w:rFonts w:ascii="Trebuchet MS" w:hAnsi="Trebuchet MS"/>
          <w:b/>
          <w:bCs/>
          <w:lang w:val="ro-RO"/>
        </w:rPr>
      </w:pPr>
      <w:r w:rsidRPr="005666CD">
        <w:rPr>
          <w:rFonts w:ascii="Trebuchet MS" w:hAnsi="Trebuchet MS"/>
          <w:b/>
          <w:bCs/>
          <w:lang w:val="ro-RO"/>
        </w:rPr>
        <w:t xml:space="preserve">V. Informații cu privire la procesul de consultare a autorităților cu responsabilități în domeniul protecției mediului (participante în Comisiile de Analiză Tehnică) pentru proiectul </w:t>
      </w:r>
      <w:r w:rsidRPr="005666CD">
        <w:rPr>
          <w:rFonts w:ascii="Trebuchet MS" w:eastAsiaTheme="minorHAnsi" w:hAnsi="Trebuchet MS"/>
          <w:b/>
          <w:lang w:val="ro-RO"/>
        </w:rPr>
        <w:t>Amenajare iaz agrement cu valorificarea materialului aflat în execuție</w:t>
      </w:r>
    </w:p>
    <w:p w:rsidR="005666CD" w:rsidRPr="005666CD" w:rsidRDefault="005666CD" w:rsidP="005666CD">
      <w:pPr>
        <w:autoSpaceDE w:val="0"/>
        <w:autoSpaceDN w:val="0"/>
        <w:adjustRightInd w:val="0"/>
        <w:spacing w:after="0" w:line="240" w:lineRule="auto"/>
        <w:ind w:firstLine="720"/>
        <w:jc w:val="both"/>
        <w:rPr>
          <w:rFonts w:ascii="Trebuchet MS" w:hAnsi="Trebuchet MS"/>
          <w:lang w:val="ro-RO"/>
        </w:rPr>
      </w:pPr>
      <w:r w:rsidRPr="005666CD">
        <w:rPr>
          <w:rFonts w:ascii="Trebuchet MS" w:hAnsi="Trebuchet MS"/>
          <w:lang w:val="ro-RO"/>
        </w:rPr>
        <w:t>Conform prevederilor Legii nr. 292 /03.12.2018 privind evaluarea impactului anumitor proiecte publice și private asupra mediului și a Procedurii de aplicare a acesteia s-au consultat autoritățile participante în Comisia de Analiză Tehnică, înregistrându-se la A.P.M. Neamț următoarele puncte de vedere:</w:t>
      </w:r>
    </w:p>
    <w:p w:rsidR="005666CD" w:rsidRPr="005666CD" w:rsidRDefault="005666CD" w:rsidP="00EB27C4">
      <w:pPr>
        <w:pStyle w:val="ListParagraph"/>
        <w:numPr>
          <w:ilvl w:val="0"/>
          <w:numId w:val="8"/>
        </w:numPr>
        <w:suppressAutoHyphens w:val="0"/>
        <w:autoSpaceDE w:val="0"/>
        <w:autoSpaceDN w:val="0"/>
        <w:adjustRightInd w:val="0"/>
        <w:spacing w:after="0" w:line="240" w:lineRule="auto"/>
        <w:ind w:left="270" w:hanging="270"/>
        <w:jc w:val="both"/>
        <w:rPr>
          <w:rFonts w:ascii="Trebuchet MS" w:hAnsi="Trebuchet MS"/>
          <w:lang w:val="ro-RO"/>
        </w:rPr>
      </w:pPr>
      <w:r w:rsidRPr="005666CD">
        <w:rPr>
          <w:rFonts w:ascii="Trebuchet MS" w:hAnsi="Trebuchet MS"/>
          <w:lang w:val="ro-RO"/>
        </w:rPr>
        <w:t>Analizare Memoriu de prezentare (urma</w:t>
      </w:r>
      <w:r w:rsidR="006A1061">
        <w:rPr>
          <w:rFonts w:ascii="Trebuchet MS" w:hAnsi="Trebuchet MS"/>
          <w:lang w:val="ro-RO"/>
        </w:rPr>
        <w:t>re adresei A.P.M. Neamț nr. 6672</w:t>
      </w:r>
      <w:r w:rsidRPr="005666CD">
        <w:rPr>
          <w:rFonts w:ascii="Trebuchet MS" w:hAnsi="Trebuchet MS"/>
          <w:lang w:val="ro-RO"/>
        </w:rPr>
        <w:t xml:space="preserve"> din </w:t>
      </w:r>
      <w:r w:rsidR="006A1061">
        <w:rPr>
          <w:rFonts w:ascii="Trebuchet MS" w:hAnsi="Trebuchet MS"/>
          <w:lang w:val="ro-RO"/>
        </w:rPr>
        <w:t>02.10.2023</w:t>
      </w:r>
      <w:r w:rsidRPr="005666CD">
        <w:rPr>
          <w:rFonts w:ascii="Trebuchet MS" w:hAnsi="Trebuchet MS"/>
          <w:lang w:val="ro-RO"/>
        </w:rPr>
        <w:t>)</w:t>
      </w:r>
    </w:p>
    <w:p w:rsidR="006A1061" w:rsidRPr="005666CD" w:rsidRDefault="006A1061" w:rsidP="00EB27C4">
      <w:pPr>
        <w:pStyle w:val="ListParagraph"/>
        <w:numPr>
          <w:ilvl w:val="0"/>
          <w:numId w:val="9"/>
        </w:numPr>
        <w:suppressAutoHyphens w:val="0"/>
        <w:autoSpaceDE w:val="0"/>
        <w:autoSpaceDN w:val="0"/>
        <w:adjustRightInd w:val="0"/>
        <w:spacing w:after="0" w:line="240" w:lineRule="auto"/>
        <w:jc w:val="both"/>
        <w:rPr>
          <w:rFonts w:ascii="Trebuchet MS" w:hAnsi="Trebuchet MS"/>
          <w:lang w:val="ro-RO"/>
        </w:rPr>
      </w:pPr>
      <w:r w:rsidRPr="005666CD">
        <w:rPr>
          <w:rFonts w:ascii="Trebuchet MS" w:hAnsi="Trebuchet MS"/>
          <w:lang w:val="ro-RO"/>
        </w:rPr>
        <w:t xml:space="preserve">ISU Petrodava Neamț Neamț </w:t>
      </w:r>
      <w:r>
        <w:rPr>
          <w:rFonts w:ascii="Trebuchet MS" w:hAnsi="Trebuchet MS"/>
          <w:lang w:val="ro-RO"/>
        </w:rPr>
        <w:t>2945139</w:t>
      </w:r>
      <w:r w:rsidRPr="005666CD">
        <w:rPr>
          <w:rFonts w:ascii="Trebuchet MS" w:hAnsi="Trebuchet MS"/>
          <w:lang w:val="ro-RO"/>
        </w:rPr>
        <w:t>/</w:t>
      </w:r>
      <w:r>
        <w:rPr>
          <w:rFonts w:ascii="Trebuchet MS" w:hAnsi="Trebuchet MS"/>
          <w:lang w:val="ro-RO"/>
        </w:rPr>
        <w:t>10.10.2023</w:t>
      </w:r>
      <w:r w:rsidRPr="005666CD">
        <w:rPr>
          <w:rFonts w:ascii="Trebuchet MS" w:hAnsi="Trebuchet MS"/>
          <w:lang w:val="ro-RO"/>
        </w:rPr>
        <w:t>;</w:t>
      </w:r>
    </w:p>
    <w:p w:rsidR="005666CD" w:rsidRPr="005666CD" w:rsidRDefault="006A1061" w:rsidP="00EB27C4">
      <w:pPr>
        <w:pStyle w:val="ListParagraph"/>
        <w:numPr>
          <w:ilvl w:val="0"/>
          <w:numId w:val="9"/>
        </w:numPr>
        <w:suppressAutoHyphens w:val="0"/>
        <w:autoSpaceDE w:val="0"/>
        <w:autoSpaceDN w:val="0"/>
        <w:adjustRightInd w:val="0"/>
        <w:spacing w:after="0" w:line="240" w:lineRule="auto"/>
        <w:jc w:val="both"/>
        <w:rPr>
          <w:rFonts w:ascii="Trebuchet MS" w:hAnsi="Trebuchet MS"/>
          <w:lang w:val="ro-RO"/>
        </w:rPr>
      </w:pPr>
      <w:r>
        <w:rPr>
          <w:rFonts w:ascii="Trebuchet MS" w:hAnsi="Trebuchet MS"/>
          <w:lang w:val="ro-RO"/>
        </w:rPr>
        <w:t>ANANP – ST Neamț adresa 6287</w:t>
      </w:r>
      <w:r w:rsidR="005666CD" w:rsidRPr="005666CD">
        <w:rPr>
          <w:rFonts w:ascii="Trebuchet MS" w:hAnsi="Trebuchet MS"/>
          <w:lang w:val="ro-RO"/>
        </w:rPr>
        <w:t>/</w:t>
      </w:r>
      <w:r>
        <w:rPr>
          <w:rFonts w:ascii="Trebuchet MS" w:hAnsi="Trebuchet MS"/>
          <w:lang w:val="ro-RO"/>
        </w:rPr>
        <w:t xml:space="preserve">621 </w:t>
      </w:r>
      <w:r w:rsidR="005666CD" w:rsidRPr="005666CD">
        <w:rPr>
          <w:rFonts w:ascii="Trebuchet MS" w:hAnsi="Trebuchet MS"/>
          <w:lang w:val="ro-RO"/>
        </w:rPr>
        <w:t>ST NT/</w:t>
      </w:r>
      <w:r>
        <w:rPr>
          <w:rFonts w:ascii="Trebuchet MS" w:hAnsi="Trebuchet MS"/>
          <w:lang w:val="ro-RO"/>
        </w:rPr>
        <w:t>04.10.2023</w:t>
      </w:r>
      <w:r w:rsidR="005666CD" w:rsidRPr="005666CD">
        <w:rPr>
          <w:rFonts w:ascii="Trebuchet MS" w:hAnsi="Trebuchet MS"/>
          <w:lang w:val="ro-RO"/>
        </w:rPr>
        <w:t>;</w:t>
      </w:r>
    </w:p>
    <w:p w:rsidR="005666CD" w:rsidRDefault="006A1061" w:rsidP="00EB27C4">
      <w:pPr>
        <w:pStyle w:val="ListParagraph"/>
        <w:numPr>
          <w:ilvl w:val="0"/>
          <w:numId w:val="9"/>
        </w:numPr>
        <w:suppressAutoHyphens w:val="0"/>
        <w:spacing w:after="0" w:line="240" w:lineRule="auto"/>
        <w:rPr>
          <w:rFonts w:ascii="Trebuchet MS" w:hAnsi="Trebuchet MS"/>
          <w:lang w:val="ro-RO"/>
        </w:rPr>
      </w:pPr>
      <w:r>
        <w:rPr>
          <w:rFonts w:ascii="Trebuchet MS" w:hAnsi="Trebuchet MS"/>
          <w:lang w:val="ro-RO"/>
        </w:rPr>
        <w:t>ABA SIRET BACĂU adresa nr. 20009</w:t>
      </w:r>
      <w:r w:rsidR="005666CD" w:rsidRPr="005666CD">
        <w:rPr>
          <w:rFonts w:ascii="Trebuchet MS" w:hAnsi="Trebuchet MS"/>
          <w:lang w:val="ro-RO"/>
        </w:rPr>
        <w:t>/</w:t>
      </w:r>
      <w:r>
        <w:rPr>
          <w:rFonts w:ascii="Trebuchet MS" w:hAnsi="Trebuchet MS"/>
          <w:lang w:val="ro-RO"/>
        </w:rPr>
        <w:t>IL/05.10.2023</w:t>
      </w:r>
      <w:r w:rsidR="005666CD" w:rsidRPr="005666CD">
        <w:rPr>
          <w:rFonts w:ascii="Trebuchet MS" w:hAnsi="Trebuchet MS"/>
          <w:lang w:val="ro-RO"/>
        </w:rPr>
        <w:t>;</w:t>
      </w:r>
    </w:p>
    <w:p w:rsidR="00761C1C" w:rsidRPr="00761C1C" w:rsidRDefault="00761C1C" w:rsidP="00761C1C">
      <w:pPr>
        <w:spacing w:after="0" w:line="240" w:lineRule="auto"/>
        <w:rPr>
          <w:rFonts w:ascii="Trebuchet MS" w:hAnsi="Trebuchet MS"/>
          <w:lang w:val="ro-RO"/>
        </w:rPr>
      </w:pPr>
      <w:r w:rsidRPr="005666CD">
        <w:rPr>
          <w:rFonts w:ascii="Trebuchet MS" w:hAnsi="Trebuchet MS"/>
          <w:lang w:val="ro-RO"/>
        </w:rPr>
        <w:t>Conform adreselor sus – menționate nu s-au solicitat informații suplimentare necesare a fi tratate în</w:t>
      </w:r>
      <w:r>
        <w:rPr>
          <w:rFonts w:ascii="Trebuchet MS" w:hAnsi="Trebuchet MS"/>
          <w:lang w:val="ro-RO"/>
        </w:rPr>
        <w:t xml:space="preserve"> Memoriu de prezentare.</w:t>
      </w:r>
    </w:p>
    <w:p w:rsidR="005666CD" w:rsidRPr="00761C1C" w:rsidRDefault="005666CD" w:rsidP="00EB27C4">
      <w:pPr>
        <w:pStyle w:val="ListParagraph"/>
        <w:numPr>
          <w:ilvl w:val="0"/>
          <w:numId w:val="8"/>
        </w:numPr>
        <w:suppressAutoHyphens w:val="0"/>
        <w:autoSpaceDE w:val="0"/>
        <w:autoSpaceDN w:val="0"/>
        <w:adjustRightInd w:val="0"/>
        <w:spacing w:after="0" w:line="240" w:lineRule="auto"/>
        <w:ind w:left="270" w:hanging="270"/>
        <w:jc w:val="both"/>
        <w:rPr>
          <w:rFonts w:ascii="Trebuchet MS" w:hAnsi="Trebuchet MS"/>
          <w:lang w:val="ro-RO"/>
        </w:rPr>
      </w:pPr>
      <w:r w:rsidRPr="00761C1C">
        <w:rPr>
          <w:rFonts w:ascii="Trebuchet MS" w:hAnsi="Trebuchet MS"/>
          <w:lang w:val="ro-RO"/>
        </w:rPr>
        <w:t xml:space="preserve">Analizare Propuneri conținut Raport privind impactul asupra mediului și </w:t>
      </w:r>
      <w:r w:rsidR="00761C1C">
        <w:rPr>
          <w:rFonts w:ascii="Trebuchet MS" w:hAnsi="Trebuchet MS"/>
          <w:lang w:val="ro-RO"/>
        </w:rPr>
        <w:t>Studiu</w:t>
      </w:r>
      <w:r w:rsidR="00761C1C">
        <w:rPr>
          <w:rFonts w:ascii="Trebuchet MS" w:hAnsi="Trebuchet MS"/>
          <w:lang w:val="ro-RO"/>
        </w:rPr>
        <w:t xml:space="preserve"> de evaluare a impactului asupra corpurilor de apă</w:t>
      </w:r>
      <w:r w:rsidR="00761C1C" w:rsidRPr="00761C1C">
        <w:rPr>
          <w:rFonts w:ascii="Trebuchet MS" w:hAnsi="Trebuchet MS"/>
          <w:lang w:val="ro-RO"/>
        </w:rPr>
        <w:t xml:space="preserve"> </w:t>
      </w:r>
      <w:r w:rsidRPr="00761C1C">
        <w:rPr>
          <w:rFonts w:ascii="Trebuchet MS" w:hAnsi="Trebuchet MS"/>
          <w:lang w:val="ro-RO"/>
        </w:rPr>
        <w:t>(urma</w:t>
      </w:r>
      <w:r w:rsidR="002919AF" w:rsidRPr="00761C1C">
        <w:rPr>
          <w:rFonts w:ascii="Trebuchet MS" w:hAnsi="Trebuchet MS"/>
          <w:lang w:val="ro-RO"/>
        </w:rPr>
        <w:t>re adresei A.P.M. Neamț nr. 6672</w:t>
      </w:r>
      <w:r w:rsidRPr="00761C1C">
        <w:rPr>
          <w:rFonts w:ascii="Trebuchet MS" w:hAnsi="Trebuchet MS"/>
          <w:lang w:val="ro-RO"/>
        </w:rPr>
        <w:t xml:space="preserve"> /</w:t>
      </w:r>
      <w:r w:rsidR="002919AF" w:rsidRPr="00761C1C">
        <w:rPr>
          <w:rFonts w:ascii="Trebuchet MS" w:hAnsi="Trebuchet MS"/>
          <w:lang w:val="ro-RO"/>
        </w:rPr>
        <w:t>10.11.2023</w:t>
      </w:r>
      <w:r w:rsidRPr="00761C1C">
        <w:rPr>
          <w:rFonts w:ascii="Trebuchet MS" w:hAnsi="Trebuchet MS"/>
          <w:lang w:val="ro-RO"/>
        </w:rPr>
        <w:t>)</w:t>
      </w:r>
    </w:p>
    <w:p w:rsidR="00761C1C" w:rsidRDefault="002919AF" w:rsidP="00EB27C4">
      <w:pPr>
        <w:pStyle w:val="ListParagraph"/>
        <w:numPr>
          <w:ilvl w:val="0"/>
          <w:numId w:val="38"/>
        </w:numPr>
        <w:autoSpaceDE w:val="0"/>
        <w:autoSpaceDN w:val="0"/>
        <w:adjustRightInd w:val="0"/>
        <w:spacing w:after="0" w:line="240" w:lineRule="auto"/>
        <w:ind w:left="0" w:firstLine="567"/>
        <w:jc w:val="both"/>
        <w:rPr>
          <w:rFonts w:ascii="Trebuchet MS" w:hAnsi="Trebuchet MS"/>
          <w:lang w:val="ro-RO"/>
        </w:rPr>
      </w:pPr>
      <w:r w:rsidRPr="00761C1C">
        <w:rPr>
          <w:rFonts w:ascii="Trebuchet MS" w:hAnsi="Trebuchet MS"/>
          <w:lang w:val="ro-RO"/>
        </w:rPr>
        <w:t xml:space="preserve">ISU Petrodava Neamț Neamț </w:t>
      </w:r>
      <w:r w:rsidR="00761C1C">
        <w:rPr>
          <w:rFonts w:ascii="Trebuchet MS" w:hAnsi="Trebuchet MS"/>
          <w:lang w:val="ro-RO"/>
        </w:rPr>
        <w:t>2945324</w:t>
      </w:r>
      <w:r w:rsidRPr="00761C1C">
        <w:rPr>
          <w:rFonts w:ascii="Trebuchet MS" w:hAnsi="Trebuchet MS"/>
          <w:lang w:val="ro-RO"/>
        </w:rPr>
        <w:t>/</w:t>
      </w:r>
      <w:r w:rsidR="00761C1C">
        <w:rPr>
          <w:rFonts w:ascii="Trebuchet MS" w:hAnsi="Trebuchet MS"/>
          <w:lang w:val="ro-RO"/>
        </w:rPr>
        <w:t>13.11.2023</w:t>
      </w:r>
      <w:r w:rsidRPr="00761C1C">
        <w:rPr>
          <w:rFonts w:ascii="Trebuchet MS" w:hAnsi="Trebuchet MS"/>
          <w:lang w:val="ro-RO"/>
        </w:rPr>
        <w:t>;</w:t>
      </w:r>
    </w:p>
    <w:p w:rsidR="00761C1C" w:rsidRDefault="00761C1C" w:rsidP="00EB27C4">
      <w:pPr>
        <w:pStyle w:val="ListParagraph"/>
        <w:numPr>
          <w:ilvl w:val="0"/>
          <w:numId w:val="38"/>
        </w:numPr>
        <w:autoSpaceDE w:val="0"/>
        <w:autoSpaceDN w:val="0"/>
        <w:adjustRightInd w:val="0"/>
        <w:spacing w:after="0" w:line="240" w:lineRule="auto"/>
        <w:ind w:left="0" w:firstLine="567"/>
        <w:jc w:val="both"/>
        <w:rPr>
          <w:rFonts w:ascii="Trebuchet MS" w:hAnsi="Trebuchet MS"/>
          <w:lang w:val="ro-RO"/>
        </w:rPr>
      </w:pPr>
      <w:r>
        <w:rPr>
          <w:rFonts w:ascii="Trebuchet MS" w:hAnsi="Trebuchet MS"/>
          <w:lang w:val="ro-RO"/>
        </w:rPr>
        <w:t>ANANP – ST Neamț adresa 7024</w:t>
      </w:r>
      <w:r w:rsidR="002919AF" w:rsidRPr="00761C1C">
        <w:rPr>
          <w:rFonts w:ascii="Trebuchet MS" w:hAnsi="Trebuchet MS"/>
          <w:lang w:val="ro-RO"/>
        </w:rPr>
        <w:t>/</w:t>
      </w:r>
      <w:r>
        <w:rPr>
          <w:rFonts w:ascii="Trebuchet MS" w:hAnsi="Trebuchet MS"/>
          <w:lang w:val="ro-RO"/>
        </w:rPr>
        <w:t>598</w:t>
      </w:r>
      <w:r w:rsidR="002919AF" w:rsidRPr="00761C1C">
        <w:rPr>
          <w:rFonts w:ascii="Trebuchet MS" w:hAnsi="Trebuchet MS"/>
          <w:lang w:val="ro-RO"/>
        </w:rPr>
        <w:t xml:space="preserve"> ST NT/</w:t>
      </w:r>
      <w:r>
        <w:rPr>
          <w:rFonts w:ascii="Trebuchet MS" w:hAnsi="Trebuchet MS"/>
          <w:lang w:val="ro-RO"/>
        </w:rPr>
        <w:t>16.11.2023</w:t>
      </w:r>
      <w:r w:rsidR="002919AF" w:rsidRPr="00761C1C">
        <w:rPr>
          <w:rFonts w:ascii="Trebuchet MS" w:hAnsi="Trebuchet MS"/>
          <w:lang w:val="ro-RO"/>
        </w:rPr>
        <w:t>;</w:t>
      </w:r>
    </w:p>
    <w:p w:rsidR="002919AF" w:rsidRPr="00761C1C" w:rsidRDefault="002919AF" w:rsidP="00EB27C4">
      <w:pPr>
        <w:pStyle w:val="ListParagraph"/>
        <w:numPr>
          <w:ilvl w:val="0"/>
          <w:numId w:val="38"/>
        </w:numPr>
        <w:autoSpaceDE w:val="0"/>
        <w:autoSpaceDN w:val="0"/>
        <w:adjustRightInd w:val="0"/>
        <w:spacing w:after="0" w:line="240" w:lineRule="auto"/>
        <w:ind w:left="0" w:firstLine="567"/>
        <w:jc w:val="both"/>
        <w:rPr>
          <w:rFonts w:ascii="Trebuchet MS" w:hAnsi="Trebuchet MS"/>
          <w:lang w:val="ro-RO"/>
        </w:rPr>
      </w:pPr>
      <w:r w:rsidRPr="00761C1C">
        <w:rPr>
          <w:rFonts w:ascii="Trebuchet MS" w:hAnsi="Trebuchet MS"/>
          <w:lang w:val="ro-RO"/>
        </w:rPr>
        <w:t>ABA SIRET BACĂU</w:t>
      </w:r>
      <w:r w:rsidR="00761C1C">
        <w:rPr>
          <w:rFonts w:ascii="Trebuchet MS" w:hAnsi="Trebuchet MS"/>
          <w:lang w:val="ro-RO"/>
        </w:rPr>
        <w:t xml:space="preserve"> adresa nr. 24018</w:t>
      </w:r>
      <w:r w:rsidRPr="00761C1C">
        <w:rPr>
          <w:rFonts w:ascii="Trebuchet MS" w:hAnsi="Trebuchet MS"/>
          <w:lang w:val="ro-RO"/>
        </w:rPr>
        <w:t>/IL/</w:t>
      </w:r>
      <w:r w:rsidR="00761C1C">
        <w:rPr>
          <w:rFonts w:ascii="Trebuchet MS" w:hAnsi="Trebuchet MS"/>
          <w:lang w:val="ro-RO"/>
        </w:rPr>
        <w:t>15.11.2023</w:t>
      </w:r>
      <w:r w:rsidRPr="00761C1C">
        <w:rPr>
          <w:rFonts w:ascii="Trebuchet MS" w:hAnsi="Trebuchet MS"/>
          <w:lang w:val="ro-RO"/>
        </w:rPr>
        <w:t>;</w:t>
      </w:r>
    </w:p>
    <w:p w:rsidR="005666CD" w:rsidRPr="005666CD" w:rsidRDefault="005666CD" w:rsidP="005666CD">
      <w:pPr>
        <w:autoSpaceDE w:val="0"/>
        <w:autoSpaceDN w:val="0"/>
        <w:adjustRightInd w:val="0"/>
        <w:spacing w:after="0" w:line="240" w:lineRule="auto"/>
        <w:jc w:val="both"/>
        <w:rPr>
          <w:rFonts w:ascii="Trebuchet MS" w:hAnsi="Trebuchet MS"/>
          <w:lang w:val="ro-RO"/>
        </w:rPr>
      </w:pPr>
      <w:r w:rsidRPr="005666CD">
        <w:rPr>
          <w:rFonts w:ascii="Trebuchet MS" w:hAnsi="Trebuchet MS"/>
          <w:lang w:val="ro-RO"/>
        </w:rPr>
        <w:t>Conform adreselor sus – menționate nu s-au solicitat informații suplimentare necesare a fi tratate în Raportul privind impactul asupra mediului</w:t>
      </w:r>
      <w:r w:rsidR="00761C1C">
        <w:rPr>
          <w:rFonts w:ascii="Trebuchet MS" w:hAnsi="Trebuchet MS"/>
          <w:lang w:val="ro-RO"/>
        </w:rPr>
        <w:t xml:space="preserve"> și Studiul de evaluare a impactului asupra corpurilor de apă</w:t>
      </w:r>
      <w:r w:rsidRPr="005666CD">
        <w:rPr>
          <w:rFonts w:ascii="Trebuchet MS" w:hAnsi="Trebuchet MS"/>
          <w:lang w:val="ro-RO"/>
        </w:rPr>
        <w:t>.</w:t>
      </w:r>
    </w:p>
    <w:p w:rsidR="005666CD" w:rsidRPr="005666CD" w:rsidRDefault="005666CD" w:rsidP="00EB27C4">
      <w:pPr>
        <w:pStyle w:val="ListParagraph"/>
        <w:numPr>
          <w:ilvl w:val="0"/>
          <w:numId w:val="8"/>
        </w:numPr>
        <w:suppressAutoHyphens w:val="0"/>
        <w:autoSpaceDE w:val="0"/>
        <w:autoSpaceDN w:val="0"/>
        <w:adjustRightInd w:val="0"/>
        <w:spacing w:after="0" w:line="240" w:lineRule="auto"/>
        <w:ind w:left="270" w:hanging="270"/>
        <w:jc w:val="both"/>
        <w:rPr>
          <w:rFonts w:ascii="Trebuchet MS" w:hAnsi="Trebuchet MS"/>
          <w:lang w:val="ro-RO"/>
        </w:rPr>
      </w:pPr>
      <w:r w:rsidRPr="005666CD">
        <w:rPr>
          <w:rFonts w:ascii="Trebuchet MS" w:hAnsi="Trebuchet MS"/>
          <w:lang w:val="ro-RO"/>
        </w:rPr>
        <w:t xml:space="preserve">Analizare </w:t>
      </w:r>
      <w:r w:rsidR="00761C1C" w:rsidRPr="005666CD">
        <w:rPr>
          <w:rFonts w:ascii="Trebuchet MS" w:hAnsi="Trebuchet MS"/>
          <w:lang w:val="ro-RO"/>
        </w:rPr>
        <w:t>Raportul privind impactul asupra mediului</w:t>
      </w:r>
      <w:r w:rsidR="00761C1C">
        <w:rPr>
          <w:rFonts w:ascii="Trebuchet MS" w:hAnsi="Trebuchet MS"/>
          <w:lang w:val="ro-RO"/>
        </w:rPr>
        <w:t xml:space="preserve"> și Studiul de evaluare a impactului asupra corpurilor de apă</w:t>
      </w:r>
      <w:r w:rsidR="00761C1C" w:rsidRPr="005666CD">
        <w:rPr>
          <w:rFonts w:ascii="Trebuchet MS" w:hAnsi="Trebuchet MS"/>
          <w:lang w:val="ro-RO"/>
        </w:rPr>
        <w:t xml:space="preserve"> </w:t>
      </w:r>
      <w:r w:rsidRPr="005666CD">
        <w:rPr>
          <w:rFonts w:ascii="Trebuchet MS" w:hAnsi="Trebuchet MS"/>
          <w:lang w:val="ro-RO"/>
        </w:rPr>
        <w:t>(urma</w:t>
      </w:r>
      <w:r w:rsidR="00761C1C">
        <w:rPr>
          <w:rFonts w:ascii="Trebuchet MS" w:hAnsi="Trebuchet MS"/>
          <w:lang w:val="ro-RO"/>
        </w:rPr>
        <w:t>re adresei A.P.M. Neamț nr. 6672</w:t>
      </w:r>
      <w:r w:rsidRPr="005666CD">
        <w:rPr>
          <w:rFonts w:ascii="Trebuchet MS" w:hAnsi="Trebuchet MS"/>
          <w:lang w:val="ro-RO"/>
        </w:rPr>
        <w:t xml:space="preserve"> /</w:t>
      </w:r>
      <w:r w:rsidR="00761C1C">
        <w:rPr>
          <w:rFonts w:ascii="Trebuchet MS" w:hAnsi="Trebuchet MS"/>
          <w:lang w:val="ro-RO"/>
        </w:rPr>
        <w:t>09.02.2023</w:t>
      </w:r>
      <w:r w:rsidRPr="005666CD">
        <w:rPr>
          <w:rFonts w:ascii="Trebuchet MS" w:hAnsi="Trebuchet MS"/>
          <w:lang w:val="ro-RO"/>
        </w:rPr>
        <w:t>)</w:t>
      </w:r>
    </w:p>
    <w:p w:rsidR="00761C1C" w:rsidRPr="00761C1C" w:rsidRDefault="00761C1C" w:rsidP="00EB27C4">
      <w:pPr>
        <w:pStyle w:val="ListParagraph"/>
        <w:numPr>
          <w:ilvl w:val="0"/>
          <w:numId w:val="10"/>
        </w:numPr>
        <w:suppressAutoHyphens w:val="0"/>
        <w:autoSpaceDE w:val="0"/>
        <w:autoSpaceDN w:val="0"/>
        <w:adjustRightInd w:val="0"/>
        <w:spacing w:after="0" w:line="240" w:lineRule="auto"/>
        <w:jc w:val="both"/>
        <w:rPr>
          <w:rFonts w:ascii="Trebuchet MS" w:hAnsi="Trebuchet MS"/>
          <w:lang w:val="ro-RO"/>
        </w:rPr>
      </w:pPr>
      <w:r w:rsidRPr="00761C1C">
        <w:rPr>
          <w:rFonts w:ascii="Trebuchet MS" w:hAnsi="Trebuchet MS"/>
          <w:lang w:val="ro-RO"/>
        </w:rPr>
        <w:t xml:space="preserve">Direcția Județeană pentru Cultură Neamț adresa nr. </w:t>
      </w:r>
      <w:r w:rsidRPr="00761C1C">
        <w:rPr>
          <w:rFonts w:ascii="Trebuchet MS" w:hAnsi="Trebuchet MS"/>
          <w:lang w:val="ro-RO"/>
        </w:rPr>
        <w:t>466</w:t>
      </w:r>
      <w:r w:rsidRPr="00761C1C">
        <w:rPr>
          <w:rFonts w:ascii="Trebuchet MS" w:hAnsi="Trebuchet MS"/>
          <w:lang w:val="ro-RO"/>
        </w:rPr>
        <w:t>/</w:t>
      </w:r>
      <w:r w:rsidRPr="00761C1C">
        <w:rPr>
          <w:rFonts w:ascii="Trebuchet MS" w:hAnsi="Trebuchet MS"/>
          <w:lang w:val="ro-RO"/>
        </w:rPr>
        <w:t>13.02</w:t>
      </w:r>
      <w:r w:rsidRPr="00761C1C">
        <w:rPr>
          <w:rFonts w:ascii="Trebuchet MS" w:hAnsi="Trebuchet MS"/>
          <w:lang w:val="ro-RO"/>
        </w:rPr>
        <w:t>.202</w:t>
      </w:r>
      <w:r w:rsidRPr="00761C1C">
        <w:rPr>
          <w:rFonts w:ascii="Trebuchet MS" w:hAnsi="Trebuchet MS"/>
          <w:lang w:val="ro-RO"/>
        </w:rPr>
        <w:t>4</w:t>
      </w:r>
    </w:p>
    <w:p w:rsidR="005666CD" w:rsidRPr="005666CD" w:rsidRDefault="00761C1C" w:rsidP="00EB27C4">
      <w:pPr>
        <w:pStyle w:val="ListParagraph"/>
        <w:numPr>
          <w:ilvl w:val="0"/>
          <w:numId w:val="10"/>
        </w:numPr>
        <w:suppressAutoHyphens w:val="0"/>
        <w:autoSpaceDE w:val="0"/>
        <w:autoSpaceDN w:val="0"/>
        <w:adjustRightInd w:val="0"/>
        <w:spacing w:after="0" w:line="240" w:lineRule="auto"/>
        <w:jc w:val="both"/>
        <w:rPr>
          <w:rFonts w:ascii="Trebuchet MS" w:hAnsi="Trebuchet MS"/>
          <w:lang w:val="ro-RO"/>
        </w:rPr>
      </w:pPr>
      <w:r>
        <w:rPr>
          <w:rFonts w:ascii="Trebuchet MS" w:hAnsi="Trebuchet MS"/>
          <w:lang w:val="ro-RO"/>
        </w:rPr>
        <w:t>ANANP – ST Neamț adresa 929</w:t>
      </w:r>
      <w:r w:rsidR="005666CD" w:rsidRPr="005666CD">
        <w:rPr>
          <w:rFonts w:ascii="Trebuchet MS" w:hAnsi="Trebuchet MS"/>
          <w:lang w:val="ro-RO"/>
        </w:rPr>
        <w:t>/</w:t>
      </w:r>
      <w:r>
        <w:rPr>
          <w:rFonts w:ascii="Trebuchet MS" w:hAnsi="Trebuchet MS"/>
          <w:lang w:val="ro-RO"/>
        </w:rPr>
        <w:t xml:space="preserve">66 </w:t>
      </w:r>
      <w:r w:rsidR="005666CD" w:rsidRPr="005666CD">
        <w:rPr>
          <w:rFonts w:ascii="Trebuchet MS" w:hAnsi="Trebuchet MS"/>
          <w:lang w:val="ro-RO"/>
        </w:rPr>
        <w:t>ST NT/</w:t>
      </w:r>
      <w:r>
        <w:rPr>
          <w:rFonts w:ascii="Trebuchet MS" w:hAnsi="Trebuchet MS"/>
          <w:lang w:val="ro-RO"/>
        </w:rPr>
        <w:t>28.02.2024</w:t>
      </w:r>
      <w:r w:rsidR="005666CD" w:rsidRPr="005666CD">
        <w:rPr>
          <w:rFonts w:ascii="Trebuchet MS" w:hAnsi="Trebuchet MS"/>
          <w:lang w:val="ro-RO"/>
        </w:rPr>
        <w:t>;</w:t>
      </w:r>
    </w:p>
    <w:p w:rsidR="005666CD" w:rsidRDefault="005666CD" w:rsidP="00EB27C4">
      <w:pPr>
        <w:pStyle w:val="ListParagraph"/>
        <w:numPr>
          <w:ilvl w:val="0"/>
          <w:numId w:val="10"/>
        </w:numPr>
        <w:suppressAutoHyphens w:val="0"/>
        <w:autoSpaceDE w:val="0"/>
        <w:autoSpaceDN w:val="0"/>
        <w:adjustRightInd w:val="0"/>
        <w:spacing w:after="0" w:line="240" w:lineRule="auto"/>
        <w:jc w:val="both"/>
        <w:rPr>
          <w:rFonts w:ascii="Trebuchet MS" w:hAnsi="Trebuchet MS"/>
          <w:lang w:val="ro-RO"/>
        </w:rPr>
      </w:pPr>
      <w:r w:rsidRPr="005666CD">
        <w:rPr>
          <w:rFonts w:ascii="Trebuchet MS" w:hAnsi="Trebuchet MS"/>
          <w:lang w:val="ro-RO"/>
        </w:rPr>
        <w:t>I</w:t>
      </w:r>
      <w:r w:rsidR="00761C1C">
        <w:rPr>
          <w:rFonts w:ascii="Trebuchet MS" w:hAnsi="Trebuchet MS"/>
          <w:lang w:val="ro-RO"/>
        </w:rPr>
        <w:t>SU Petrodava Neamț Neamț 544225</w:t>
      </w:r>
      <w:r w:rsidRPr="005666CD">
        <w:rPr>
          <w:rFonts w:ascii="Trebuchet MS" w:hAnsi="Trebuchet MS"/>
          <w:lang w:val="ro-RO"/>
        </w:rPr>
        <w:t>/</w:t>
      </w:r>
      <w:r w:rsidR="00761C1C">
        <w:rPr>
          <w:rFonts w:ascii="Trebuchet MS" w:hAnsi="Trebuchet MS"/>
          <w:lang w:val="ro-RO"/>
        </w:rPr>
        <w:t>19.02.2024</w:t>
      </w:r>
      <w:r w:rsidRPr="005666CD">
        <w:rPr>
          <w:rFonts w:ascii="Trebuchet MS" w:hAnsi="Trebuchet MS"/>
          <w:lang w:val="ro-RO"/>
        </w:rPr>
        <w:t>;</w:t>
      </w:r>
    </w:p>
    <w:p w:rsidR="00761C1C" w:rsidRPr="00761C1C" w:rsidRDefault="00761C1C" w:rsidP="00EB27C4">
      <w:pPr>
        <w:pStyle w:val="ListParagraph"/>
        <w:numPr>
          <w:ilvl w:val="0"/>
          <w:numId w:val="10"/>
        </w:numPr>
        <w:autoSpaceDE w:val="0"/>
        <w:autoSpaceDN w:val="0"/>
        <w:adjustRightInd w:val="0"/>
        <w:spacing w:after="0" w:line="240" w:lineRule="auto"/>
        <w:jc w:val="both"/>
        <w:rPr>
          <w:rFonts w:ascii="Trebuchet MS" w:hAnsi="Trebuchet MS"/>
          <w:lang w:val="ro-RO"/>
        </w:rPr>
      </w:pPr>
      <w:r w:rsidRPr="00761C1C">
        <w:rPr>
          <w:rFonts w:ascii="Trebuchet MS" w:hAnsi="Trebuchet MS"/>
          <w:lang w:val="ro-RO"/>
        </w:rPr>
        <w:t>ABA SIRET BACĂU</w:t>
      </w:r>
      <w:r>
        <w:rPr>
          <w:rFonts w:ascii="Trebuchet MS" w:hAnsi="Trebuchet MS"/>
          <w:lang w:val="ro-RO"/>
        </w:rPr>
        <w:t xml:space="preserve"> adresa nr. 25310</w:t>
      </w:r>
      <w:r w:rsidRPr="00761C1C">
        <w:rPr>
          <w:rFonts w:ascii="Trebuchet MS" w:hAnsi="Trebuchet MS"/>
          <w:lang w:val="ro-RO"/>
        </w:rPr>
        <w:t>/IL/</w:t>
      </w:r>
      <w:r>
        <w:rPr>
          <w:rFonts w:ascii="Trebuchet MS" w:hAnsi="Trebuchet MS"/>
          <w:lang w:val="ro-RO"/>
        </w:rPr>
        <w:t>08.12</w:t>
      </w:r>
      <w:r>
        <w:rPr>
          <w:rFonts w:ascii="Trebuchet MS" w:hAnsi="Trebuchet MS"/>
          <w:lang w:val="ro-RO"/>
        </w:rPr>
        <w:t>.2023</w:t>
      </w:r>
      <w:r w:rsidRPr="00761C1C">
        <w:rPr>
          <w:rFonts w:ascii="Trebuchet MS" w:hAnsi="Trebuchet MS"/>
          <w:lang w:val="ro-RO"/>
        </w:rPr>
        <w:t>;</w:t>
      </w:r>
    </w:p>
    <w:p w:rsidR="00D05E0F" w:rsidRPr="002B4117" w:rsidRDefault="00761C1C" w:rsidP="002919AF">
      <w:pPr>
        <w:autoSpaceDE w:val="0"/>
        <w:autoSpaceDN w:val="0"/>
        <w:adjustRightInd w:val="0"/>
        <w:spacing w:after="0" w:line="240" w:lineRule="auto"/>
        <w:jc w:val="both"/>
        <w:rPr>
          <w:rFonts w:ascii="Trebuchet MS" w:hAnsi="Trebuchet MS"/>
          <w:lang w:val="ro-RO"/>
        </w:rPr>
      </w:pPr>
      <w:r w:rsidRPr="002B4117">
        <w:rPr>
          <w:rFonts w:ascii="Trebuchet MS" w:hAnsi="Trebuchet MS"/>
          <w:lang w:val="ro-RO"/>
        </w:rPr>
        <w:t>Conform adreselor sus – menționate nu s-au solicitat informații suplimentare necesare a fi tratate în Raportul privind impactul asupra mediului și Studiul de evaluare a impactului asupra corpurilor de apă</w:t>
      </w:r>
      <w:r w:rsidR="005666CD" w:rsidRPr="002B4117">
        <w:rPr>
          <w:rFonts w:ascii="Trebuchet MS" w:hAnsi="Trebuchet MS"/>
          <w:lang w:val="ro-RO"/>
        </w:rPr>
        <w:t>.</w:t>
      </w:r>
    </w:p>
    <w:p w:rsidR="002919AF" w:rsidRDefault="005666CD" w:rsidP="005666CD">
      <w:pPr>
        <w:autoSpaceDE w:val="0"/>
        <w:autoSpaceDN w:val="0"/>
        <w:adjustRightInd w:val="0"/>
        <w:spacing w:after="0" w:line="240" w:lineRule="auto"/>
        <w:jc w:val="both"/>
        <w:rPr>
          <w:rFonts w:ascii="Trebuchet MS" w:hAnsi="Trebuchet MS"/>
          <w:b/>
          <w:lang w:val="ro-RO"/>
        </w:rPr>
      </w:pPr>
      <w:r w:rsidRPr="005666CD">
        <w:rPr>
          <w:rFonts w:ascii="Trebuchet MS" w:hAnsi="Trebuchet MS"/>
          <w:b/>
          <w:lang w:val="ro-RO"/>
        </w:rPr>
        <w:t>V</w:t>
      </w:r>
      <w:r w:rsidR="00761C1C">
        <w:rPr>
          <w:rFonts w:ascii="Trebuchet MS" w:hAnsi="Trebuchet MS"/>
          <w:b/>
          <w:lang w:val="ro-RO"/>
        </w:rPr>
        <w:t>I</w:t>
      </w:r>
      <w:r w:rsidRPr="005666CD">
        <w:rPr>
          <w:rFonts w:ascii="Trebuchet MS" w:hAnsi="Trebuchet MS"/>
          <w:b/>
          <w:lang w:val="ro-RO"/>
        </w:rPr>
        <w:t xml:space="preserve">. Informații cu privire la procesul de participare a publicului în procedura derulată </w:t>
      </w:r>
    </w:p>
    <w:p w:rsidR="005666CD" w:rsidRPr="005666CD" w:rsidRDefault="005666CD" w:rsidP="005666CD">
      <w:pPr>
        <w:autoSpaceDE w:val="0"/>
        <w:autoSpaceDN w:val="0"/>
        <w:adjustRightInd w:val="0"/>
        <w:spacing w:after="0" w:line="240" w:lineRule="auto"/>
        <w:jc w:val="both"/>
        <w:rPr>
          <w:rFonts w:ascii="Trebuchet MS" w:hAnsi="Trebuchet MS"/>
          <w:b/>
          <w:bCs/>
          <w:lang w:val="ro-RO"/>
        </w:rPr>
      </w:pPr>
      <w:r w:rsidRPr="005666CD">
        <w:rPr>
          <w:rFonts w:ascii="Trebuchet MS" w:hAnsi="Trebuchet MS"/>
          <w:lang w:val="ro-RO"/>
        </w:rPr>
        <w:t xml:space="preserve">1. </w:t>
      </w:r>
      <w:r w:rsidRPr="005666CD">
        <w:rPr>
          <w:rFonts w:ascii="Trebuchet MS" w:hAnsi="Trebuchet MS"/>
          <w:u w:val="single"/>
          <w:lang w:val="ro-RO"/>
        </w:rPr>
        <w:t>C</w:t>
      </w:r>
      <w:r w:rsidRPr="005666CD">
        <w:rPr>
          <w:rFonts w:ascii="Trebuchet MS" w:hAnsi="Trebuchet MS"/>
          <w:bCs/>
          <w:u w:val="single"/>
          <w:lang w:val="ro-RO"/>
        </w:rPr>
        <w:t>ând și cum a fost informat publicul, pe etape ale procedurii derulate</w:t>
      </w:r>
    </w:p>
    <w:p w:rsidR="005666CD" w:rsidRPr="005666CD" w:rsidRDefault="005666CD" w:rsidP="005666CD">
      <w:pPr>
        <w:autoSpaceDE w:val="0"/>
        <w:autoSpaceDN w:val="0"/>
        <w:adjustRightInd w:val="0"/>
        <w:spacing w:after="0" w:line="240" w:lineRule="auto"/>
        <w:jc w:val="both"/>
        <w:rPr>
          <w:rFonts w:ascii="Trebuchet MS" w:hAnsi="Trebuchet MS"/>
          <w:b/>
          <w:lang w:val="ro-RO"/>
        </w:rPr>
      </w:pPr>
      <w:r w:rsidRPr="005666CD">
        <w:rPr>
          <w:rFonts w:ascii="Trebuchet MS" w:hAnsi="Trebuchet MS"/>
          <w:b/>
          <w:bCs/>
          <w:lang w:val="ro-RO"/>
        </w:rPr>
        <w:t xml:space="preserve">a) </w:t>
      </w:r>
      <w:r w:rsidRPr="005666CD">
        <w:rPr>
          <w:rFonts w:ascii="Trebuchet MS" w:hAnsi="Trebuchet MS"/>
          <w:b/>
          <w:bCs/>
          <w:u w:val="single"/>
          <w:lang w:val="ro-RO"/>
        </w:rPr>
        <w:t>depunerea solicitării</w:t>
      </w:r>
    </w:p>
    <w:p w:rsidR="005666CD" w:rsidRPr="005666CD" w:rsidRDefault="005666CD" w:rsidP="00EB27C4">
      <w:pPr>
        <w:pStyle w:val="ListParagraph"/>
        <w:numPr>
          <w:ilvl w:val="0"/>
          <w:numId w:val="11"/>
        </w:numPr>
        <w:suppressAutoHyphens w:val="0"/>
        <w:autoSpaceDE w:val="0"/>
        <w:autoSpaceDN w:val="0"/>
        <w:adjustRightInd w:val="0"/>
        <w:spacing w:after="0" w:line="240" w:lineRule="auto"/>
        <w:jc w:val="both"/>
        <w:rPr>
          <w:rFonts w:ascii="Trebuchet MS" w:hAnsi="Trebuchet MS"/>
          <w:lang w:val="ro-RO"/>
        </w:rPr>
      </w:pPr>
      <w:r w:rsidRPr="005666CD">
        <w:rPr>
          <w:rFonts w:ascii="Trebuchet MS" w:hAnsi="Trebuchet MS"/>
          <w:lang w:val="ro-RO"/>
        </w:rPr>
        <w:lastRenderedPageBreak/>
        <w:t>anunţ depunere solicitare acord de mediu pe site-ul A.P.M. Neamț din data de</w:t>
      </w:r>
    </w:p>
    <w:p w:rsidR="005666CD" w:rsidRPr="005666CD" w:rsidRDefault="002919AF" w:rsidP="005666CD">
      <w:pPr>
        <w:autoSpaceDE w:val="0"/>
        <w:autoSpaceDN w:val="0"/>
        <w:adjustRightInd w:val="0"/>
        <w:spacing w:after="0" w:line="240" w:lineRule="auto"/>
        <w:jc w:val="both"/>
        <w:rPr>
          <w:rFonts w:ascii="Trebuchet MS" w:hAnsi="Trebuchet MS"/>
          <w:lang w:val="ro-RO"/>
        </w:rPr>
      </w:pPr>
      <w:r>
        <w:rPr>
          <w:rFonts w:ascii="Trebuchet MS" w:hAnsi="Trebuchet MS"/>
          <w:lang w:val="ro-RO"/>
        </w:rPr>
        <w:t>02.10.2023</w:t>
      </w:r>
      <w:r w:rsidR="005666CD" w:rsidRPr="005666CD">
        <w:rPr>
          <w:rFonts w:ascii="Trebuchet MS" w:hAnsi="Trebuchet MS"/>
          <w:lang w:val="ro-RO"/>
        </w:rPr>
        <w:t>;</w:t>
      </w:r>
    </w:p>
    <w:p w:rsidR="005666CD" w:rsidRPr="005666CD" w:rsidRDefault="005666CD" w:rsidP="00EB27C4">
      <w:pPr>
        <w:pStyle w:val="ListParagraph"/>
        <w:numPr>
          <w:ilvl w:val="0"/>
          <w:numId w:val="11"/>
        </w:numPr>
        <w:suppressAutoHyphens w:val="0"/>
        <w:autoSpaceDE w:val="0"/>
        <w:autoSpaceDN w:val="0"/>
        <w:adjustRightInd w:val="0"/>
        <w:spacing w:after="0" w:line="240" w:lineRule="auto"/>
        <w:jc w:val="both"/>
        <w:rPr>
          <w:rFonts w:ascii="Trebuchet MS" w:hAnsi="Trebuchet MS"/>
          <w:lang w:val="ro-RO"/>
        </w:rPr>
      </w:pPr>
      <w:r w:rsidRPr="005666CD">
        <w:rPr>
          <w:rFonts w:ascii="Trebuchet MS" w:hAnsi="Trebuchet MS"/>
          <w:lang w:val="ro-RO"/>
        </w:rPr>
        <w:t xml:space="preserve">anunţ în ziarul ”Realitatea” din data de </w:t>
      </w:r>
      <w:r w:rsidR="002919AF">
        <w:rPr>
          <w:rFonts w:ascii="Trebuchet MS" w:hAnsi="Trebuchet MS"/>
          <w:lang w:val="ro-RO"/>
        </w:rPr>
        <w:t>29.09.2023</w:t>
      </w:r>
      <w:r w:rsidRPr="005666CD">
        <w:rPr>
          <w:rFonts w:ascii="Trebuchet MS" w:hAnsi="Trebuchet MS"/>
          <w:lang w:val="ro-RO"/>
        </w:rPr>
        <w:t>;</w:t>
      </w:r>
    </w:p>
    <w:p w:rsidR="005666CD" w:rsidRPr="005666CD" w:rsidRDefault="005666CD" w:rsidP="00EB27C4">
      <w:pPr>
        <w:pStyle w:val="ListParagraph"/>
        <w:numPr>
          <w:ilvl w:val="0"/>
          <w:numId w:val="11"/>
        </w:numPr>
        <w:suppressAutoHyphens w:val="0"/>
        <w:autoSpaceDE w:val="0"/>
        <w:autoSpaceDN w:val="0"/>
        <w:adjustRightInd w:val="0"/>
        <w:spacing w:after="0" w:line="240" w:lineRule="auto"/>
        <w:ind w:left="0" w:firstLine="360"/>
        <w:jc w:val="both"/>
        <w:rPr>
          <w:rFonts w:ascii="Trebuchet MS" w:hAnsi="Trebuchet MS"/>
          <w:b/>
          <w:lang w:val="ro-RO"/>
        </w:rPr>
      </w:pPr>
      <w:r w:rsidRPr="005666CD">
        <w:rPr>
          <w:rFonts w:ascii="Trebuchet MS" w:hAnsi="Trebuchet MS"/>
          <w:lang w:val="ro-RO"/>
        </w:rPr>
        <w:t>anunţ la avizie</w:t>
      </w:r>
      <w:r w:rsidR="002919AF">
        <w:rPr>
          <w:rFonts w:ascii="Trebuchet MS" w:hAnsi="Trebuchet MS"/>
          <w:lang w:val="ro-RO"/>
        </w:rPr>
        <w:t>rul Primăriei comunei Tupilați nr.3900</w:t>
      </w:r>
      <w:r w:rsidRPr="005666CD">
        <w:rPr>
          <w:rFonts w:ascii="Trebuchet MS" w:hAnsi="Trebuchet MS"/>
          <w:lang w:val="ro-RO"/>
        </w:rPr>
        <w:t>/</w:t>
      </w:r>
      <w:r w:rsidR="002919AF">
        <w:rPr>
          <w:rFonts w:ascii="Trebuchet MS" w:hAnsi="Trebuchet MS"/>
          <w:lang w:val="ro-RO"/>
        </w:rPr>
        <w:t>28.09.2023</w:t>
      </w:r>
    </w:p>
    <w:p w:rsidR="005666CD" w:rsidRPr="005666CD" w:rsidRDefault="005666CD" w:rsidP="005666CD">
      <w:pPr>
        <w:pStyle w:val="ListParagraph"/>
        <w:autoSpaceDE w:val="0"/>
        <w:autoSpaceDN w:val="0"/>
        <w:adjustRightInd w:val="0"/>
        <w:spacing w:after="0" w:line="240" w:lineRule="auto"/>
        <w:ind w:left="0"/>
        <w:jc w:val="both"/>
        <w:rPr>
          <w:rFonts w:ascii="Trebuchet MS" w:hAnsi="Trebuchet MS"/>
          <w:b/>
          <w:lang w:val="ro-RO"/>
        </w:rPr>
      </w:pPr>
      <w:r w:rsidRPr="00FB43A3">
        <w:rPr>
          <w:rFonts w:ascii="Trebuchet MS" w:hAnsi="Trebuchet MS"/>
          <w:b/>
          <w:bCs/>
          <w:lang w:val="ro-RO"/>
        </w:rPr>
        <w:t xml:space="preserve">b) </w:t>
      </w:r>
      <w:r w:rsidRPr="00FB43A3">
        <w:rPr>
          <w:rFonts w:ascii="Trebuchet MS" w:hAnsi="Trebuchet MS"/>
          <w:b/>
          <w:bCs/>
          <w:u w:val="single"/>
          <w:lang w:val="ro-RO"/>
        </w:rPr>
        <w:t>etapa de încadrare</w:t>
      </w:r>
    </w:p>
    <w:p w:rsidR="005666CD" w:rsidRPr="005666CD" w:rsidRDefault="005666CD" w:rsidP="00EB27C4">
      <w:pPr>
        <w:pStyle w:val="ListParagraph"/>
        <w:numPr>
          <w:ilvl w:val="0"/>
          <w:numId w:val="12"/>
        </w:numPr>
        <w:suppressAutoHyphens w:val="0"/>
        <w:autoSpaceDE w:val="0"/>
        <w:autoSpaceDN w:val="0"/>
        <w:adjustRightInd w:val="0"/>
        <w:spacing w:after="0" w:line="240" w:lineRule="auto"/>
        <w:jc w:val="both"/>
        <w:rPr>
          <w:rFonts w:ascii="Trebuchet MS" w:hAnsi="Trebuchet MS"/>
          <w:lang w:val="ro-RO"/>
        </w:rPr>
      </w:pPr>
      <w:r w:rsidRPr="005666CD">
        <w:rPr>
          <w:rFonts w:ascii="Trebuchet MS" w:hAnsi="Trebuchet MS"/>
          <w:lang w:val="ro-RO"/>
        </w:rPr>
        <w:t xml:space="preserve">anunţ decizia etapei de încadrare pe site-ul A.P.M. Neamț din data de </w:t>
      </w:r>
      <w:r w:rsidR="00FB43A3">
        <w:rPr>
          <w:rFonts w:ascii="Trebuchet MS" w:hAnsi="Trebuchet MS"/>
          <w:lang w:val="ro-RO"/>
        </w:rPr>
        <w:t>27.10.2023</w:t>
      </w:r>
      <w:r w:rsidRPr="005666CD">
        <w:rPr>
          <w:rFonts w:ascii="Trebuchet MS" w:hAnsi="Trebuchet MS"/>
          <w:lang w:val="ro-RO"/>
        </w:rPr>
        <w:t>;</w:t>
      </w:r>
    </w:p>
    <w:p w:rsidR="005666CD" w:rsidRPr="005666CD" w:rsidRDefault="00FB43A3" w:rsidP="00EB27C4">
      <w:pPr>
        <w:pStyle w:val="ListParagraph"/>
        <w:numPr>
          <w:ilvl w:val="0"/>
          <w:numId w:val="12"/>
        </w:numPr>
        <w:suppressAutoHyphens w:val="0"/>
        <w:autoSpaceDE w:val="0"/>
        <w:autoSpaceDN w:val="0"/>
        <w:adjustRightInd w:val="0"/>
        <w:spacing w:after="0" w:line="240" w:lineRule="auto"/>
        <w:jc w:val="both"/>
        <w:rPr>
          <w:rFonts w:ascii="Trebuchet MS" w:hAnsi="Trebuchet MS"/>
          <w:lang w:val="ro-RO"/>
        </w:rPr>
      </w:pPr>
      <w:r>
        <w:rPr>
          <w:rFonts w:ascii="Trebuchet MS" w:hAnsi="Trebuchet MS"/>
          <w:lang w:val="ro-RO"/>
        </w:rPr>
        <w:t>anunţ în ziarul ”Realitatea</w:t>
      </w:r>
      <w:r w:rsidR="005666CD" w:rsidRPr="005666CD">
        <w:rPr>
          <w:rFonts w:ascii="Trebuchet MS" w:hAnsi="Trebuchet MS"/>
          <w:lang w:val="ro-RO"/>
        </w:rPr>
        <w:t xml:space="preserve">” din data de </w:t>
      </w:r>
      <w:r>
        <w:rPr>
          <w:rFonts w:ascii="Trebuchet MS" w:hAnsi="Trebuchet MS"/>
          <w:lang w:val="ro-RO"/>
        </w:rPr>
        <w:t>27.10.2023</w:t>
      </w:r>
      <w:r w:rsidR="005666CD" w:rsidRPr="005666CD">
        <w:rPr>
          <w:rFonts w:ascii="Trebuchet MS" w:hAnsi="Trebuchet MS"/>
          <w:lang w:val="ro-RO"/>
        </w:rPr>
        <w:t>;</w:t>
      </w:r>
    </w:p>
    <w:p w:rsidR="005666CD" w:rsidRPr="005666CD" w:rsidRDefault="005666CD" w:rsidP="00EB27C4">
      <w:pPr>
        <w:pStyle w:val="ListParagraph"/>
        <w:numPr>
          <w:ilvl w:val="0"/>
          <w:numId w:val="12"/>
        </w:numPr>
        <w:suppressAutoHyphens w:val="0"/>
        <w:autoSpaceDE w:val="0"/>
        <w:autoSpaceDN w:val="0"/>
        <w:adjustRightInd w:val="0"/>
        <w:spacing w:after="0" w:line="240" w:lineRule="auto"/>
        <w:jc w:val="both"/>
        <w:rPr>
          <w:rFonts w:ascii="Trebuchet MS" w:hAnsi="Trebuchet MS"/>
          <w:b/>
          <w:lang w:val="ro-RO"/>
        </w:rPr>
      </w:pPr>
      <w:r w:rsidRPr="005666CD">
        <w:rPr>
          <w:rFonts w:ascii="Trebuchet MS" w:hAnsi="Trebuchet MS"/>
          <w:lang w:val="ro-RO"/>
        </w:rPr>
        <w:t>anunţ la avizierul Prim</w:t>
      </w:r>
      <w:r w:rsidR="00FB43A3">
        <w:rPr>
          <w:rFonts w:ascii="Trebuchet MS" w:hAnsi="Trebuchet MS"/>
          <w:lang w:val="ro-RO"/>
        </w:rPr>
        <w:t>ăriei comunei Tupilați nr.4365</w:t>
      </w:r>
      <w:r w:rsidRPr="005666CD">
        <w:rPr>
          <w:rFonts w:ascii="Trebuchet MS" w:hAnsi="Trebuchet MS"/>
          <w:lang w:val="ro-RO"/>
        </w:rPr>
        <w:t>/</w:t>
      </w:r>
      <w:r w:rsidR="00FB43A3">
        <w:rPr>
          <w:rFonts w:ascii="Trebuchet MS" w:hAnsi="Trebuchet MS"/>
          <w:lang w:val="ro-RO"/>
        </w:rPr>
        <w:t>26.10.2023</w:t>
      </w:r>
      <w:r w:rsidRPr="005666CD">
        <w:rPr>
          <w:rFonts w:ascii="Trebuchet MS" w:hAnsi="Trebuchet MS"/>
          <w:lang w:val="ro-RO"/>
        </w:rPr>
        <w:t>;</w:t>
      </w:r>
    </w:p>
    <w:p w:rsidR="005666CD" w:rsidRPr="005666CD" w:rsidRDefault="005666CD" w:rsidP="00EB27C4">
      <w:pPr>
        <w:pStyle w:val="ListParagraph"/>
        <w:numPr>
          <w:ilvl w:val="0"/>
          <w:numId w:val="12"/>
        </w:numPr>
        <w:suppressAutoHyphens w:val="0"/>
        <w:autoSpaceDE w:val="0"/>
        <w:autoSpaceDN w:val="0"/>
        <w:adjustRightInd w:val="0"/>
        <w:spacing w:after="0" w:line="240" w:lineRule="auto"/>
        <w:jc w:val="both"/>
        <w:rPr>
          <w:rFonts w:ascii="Trebuchet MS" w:hAnsi="Trebuchet MS"/>
          <w:lang w:val="ro-RO"/>
        </w:rPr>
      </w:pPr>
      <w:r w:rsidRPr="005666CD">
        <w:rPr>
          <w:rFonts w:ascii="Trebuchet MS" w:hAnsi="Trebuchet MS"/>
          <w:lang w:val="ro-RO"/>
        </w:rPr>
        <w:t>proiect decizia etapei de încadrare afişat pe site-ul A.P.M. Neamț în data de</w:t>
      </w:r>
    </w:p>
    <w:p w:rsidR="005666CD" w:rsidRPr="005666CD" w:rsidRDefault="00FB43A3" w:rsidP="005666CD">
      <w:pPr>
        <w:autoSpaceDE w:val="0"/>
        <w:autoSpaceDN w:val="0"/>
        <w:adjustRightInd w:val="0"/>
        <w:spacing w:after="0" w:line="240" w:lineRule="auto"/>
        <w:jc w:val="both"/>
        <w:rPr>
          <w:rFonts w:ascii="Trebuchet MS" w:hAnsi="Trebuchet MS"/>
          <w:lang w:val="ro-RO"/>
        </w:rPr>
      </w:pPr>
      <w:r>
        <w:rPr>
          <w:rFonts w:ascii="Trebuchet MS" w:hAnsi="Trebuchet MS"/>
          <w:lang w:val="ro-RO"/>
        </w:rPr>
        <w:t>27.10.2023</w:t>
      </w:r>
      <w:r w:rsidR="005666CD" w:rsidRPr="005666CD">
        <w:rPr>
          <w:rFonts w:ascii="Trebuchet MS" w:hAnsi="Trebuchet MS"/>
          <w:lang w:val="ro-RO"/>
        </w:rPr>
        <w:t>.</w:t>
      </w:r>
    </w:p>
    <w:p w:rsidR="005666CD" w:rsidRPr="005666CD" w:rsidRDefault="005666CD" w:rsidP="005666CD">
      <w:pPr>
        <w:autoSpaceDE w:val="0"/>
        <w:autoSpaceDN w:val="0"/>
        <w:adjustRightInd w:val="0"/>
        <w:spacing w:after="0" w:line="240" w:lineRule="auto"/>
        <w:jc w:val="both"/>
        <w:rPr>
          <w:rFonts w:ascii="Trebuchet MS" w:hAnsi="Trebuchet MS"/>
          <w:b/>
          <w:u w:val="single"/>
          <w:lang w:val="ro-RO"/>
        </w:rPr>
      </w:pPr>
      <w:r w:rsidRPr="005666CD">
        <w:rPr>
          <w:rFonts w:ascii="Trebuchet MS" w:hAnsi="Trebuchet MS"/>
          <w:b/>
          <w:lang w:val="ro-RO"/>
        </w:rPr>
        <w:t xml:space="preserve">c) </w:t>
      </w:r>
      <w:r w:rsidRPr="005666CD">
        <w:rPr>
          <w:rFonts w:ascii="Trebuchet MS" w:hAnsi="Trebuchet MS"/>
          <w:b/>
          <w:u w:val="single"/>
          <w:lang w:val="ro-RO"/>
        </w:rPr>
        <w:t>etapa propunerii conținutului Raportului privind impactul asupra mediului și Studiului de evaluare adecvată</w:t>
      </w:r>
    </w:p>
    <w:p w:rsidR="005666CD" w:rsidRPr="005666CD" w:rsidRDefault="005666CD" w:rsidP="00EB27C4">
      <w:pPr>
        <w:pStyle w:val="ListParagraph"/>
        <w:numPr>
          <w:ilvl w:val="0"/>
          <w:numId w:val="13"/>
        </w:numPr>
        <w:suppressAutoHyphens w:val="0"/>
        <w:autoSpaceDE w:val="0"/>
        <w:autoSpaceDN w:val="0"/>
        <w:adjustRightInd w:val="0"/>
        <w:spacing w:after="0" w:line="240" w:lineRule="auto"/>
        <w:jc w:val="both"/>
        <w:rPr>
          <w:rFonts w:ascii="Trebuchet MS" w:hAnsi="Trebuchet MS"/>
          <w:lang w:val="ro-RO"/>
        </w:rPr>
      </w:pPr>
      <w:r w:rsidRPr="005666CD">
        <w:rPr>
          <w:rFonts w:ascii="Trebuchet MS" w:hAnsi="Trebuchet MS"/>
          <w:lang w:val="ro-RO"/>
        </w:rPr>
        <w:t>propunere RIM și EA afişată pe si</w:t>
      </w:r>
      <w:r w:rsidR="00FB43A3">
        <w:rPr>
          <w:rFonts w:ascii="Trebuchet MS" w:hAnsi="Trebuchet MS"/>
          <w:lang w:val="ro-RO"/>
        </w:rPr>
        <w:t>te-ul A.P.M. Neamț în data de 10.11.2023</w:t>
      </w:r>
      <w:r w:rsidRPr="005666CD">
        <w:rPr>
          <w:rFonts w:ascii="Trebuchet MS" w:hAnsi="Trebuchet MS"/>
          <w:lang w:val="ro-RO"/>
        </w:rPr>
        <w:t>;</w:t>
      </w:r>
    </w:p>
    <w:p w:rsidR="005666CD" w:rsidRPr="005666CD" w:rsidRDefault="005666CD" w:rsidP="00EB27C4">
      <w:pPr>
        <w:pStyle w:val="ListParagraph"/>
        <w:numPr>
          <w:ilvl w:val="0"/>
          <w:numId w:val="13"/>
        </w:numPr>
        <w:suppressAutoHyphens w:val="0"/>
        <w:autoSpaceDE w:val="0"/>
        <w:autoSpaceDN w:val="0"/>
        <w:adjustRightInd w:val="0"/>
        <w:spacing w:after="0" w:line="240" w:lineRule="auto"/>
        <w:jc w:val="both"/>
        <w:rPr>
          <w:rFonts w:ascii="Trebuchet MS" w:hAnsi="Trebuchet MS"/>
          <w:lang w:val="ro-RO"/>
        </w:rPr>
      </w:pPr>
      <w:r w:rsidRPr="005666CD">
        <w:rPr>
          <w:rFonts w:ascii="Trebuchet MS" w:hAnsi="Trebuchet MS"/>
          <w:lang w:val="ro-RO"/>
        </w:rPr>
        <w:t xml:space="preserve">îndrumar conținut RIM și EA afișat pe site-ul A.P.M.Neamț în data de </w:t>
      </w:r>
      <w:r w:rsidR="00FB43A3">
        <w:rPr>
          <w:rFonts w:ascii="Trebuchet MS" w:hAnsi="Trebuchet MS"/>
          <w:lang w:val="ro-RO"/>
        </w:rPr>
        <w:t>22.11.2023</w:t>
      </w:r>
      <w:r w:rsidRPr="005666CD">
        <w:rPr>
          <w:rFonts w:ascii="Trebuchet MS" w:hAnsi="Trebuchet MS"/>
          <w:lang w:val="ro-RO"/>
        </w:rPr>
        <w:t>;</w:t>
      </w:r>
    </w:p>
    <w:p w:rsidR="005666CD" w:rsidRPr="005666CD" w:rsidRDefault="005666CD" w:rsidP="005666CD">
      <w:pPr>
        <w:autoSpaceDE w:val="0"/>
        <w:autoSpaceDN w:val="0"/>
        <w:adjustRightInd w:val="0"/>
        <w:spacing w:after="0" w:line="240" w:lineRule="auto"/>
        <w:jc w:val="both"/>
        <w:rPr>
          <w:rFonts w:ascii="Trebuchet MS" w:hAnsi="Trebuchet MS"/>
          <w:bCs/>
          <w:lang w:val="ro-RO"/>
        </w:rPr>
      </w:pPr>
      <w:r w:rsidRPr="005666CD">
        <w:rPr>
          <w:rFonts w:ascii="Trebuchet MS" w:hAnsi="Trebuchet MS"/>
          <w:bCs/>
          <w:lang w:val="ro-RO"/>
        </w:rPr>
        <w:t xml:space="preserve">c) </w:t>
      </w:r>
      <w:r w:rsidRPr="005666CD">
        <w:rPr>
          <w:rFonts w:ascii="Trebuchet MS" w:hAnsi="Trebuchet MS"/>
          <w:bCs/>
          <w:u w:val="single"/>
          <w:lang w:val="ro-RO"/>
        </w:rPr>
        <w:t>dezbaterea publică</w:t>
      </w:r>
    </w:p>
    <w:p w:rsidR="005666CD" w:rsidRPr="005666CD" w:rsidRDefault="005666CD" w:rsidP="00EB27C4">
      <w:pPr>
        <w:pStyle w:val="ListParagraph"/>
        <w:numPr>
          <w:ilvl w:val="0"/>
          <w:numId w:val="14"/>
        </w:numPr>
        <w:suppressAutoHyphens w:val="0"/>
        <w:autoSpaceDE w:val="0"/>
        <w:autoSpaceDN w:val="0"/>
        <w:adjustRightInd w:val="0"/>
        <w:spacing w:after="0" w:line="240" w:lineRule="auto"/>
        <w:ind w:left="0" w:firstLine="360"/>
        <w:jc w:val="both"/>
        <w:rPr>
          <w:rFonts w:ascii="Trebuchet MS" w:hAnsi="Trebuchet MS"/>
          <w:lang w:val="ro-RO"/>
        </w:rPr>
      </w:pPr>
      <w:r w:rsidRPr="005666CD">
        <w:rPr>
          <w:rFonts w:ascii="Trebuchet MS" w:hAnsi="Trebuchet MS"/>
          <w:lang w:val="ro-RO"/>
        </w:rPr>
        <w:t>Raportul privind impactul asupra mediului și Studiul de evaluare adecvată, afişate pe sit</w:t>
      </w:r>
      <w:r w:rsidR="00FB43A3">
        <w:rPr>
          <w:rFonts w:ascii="Trebuchet MS" w:hAnsi="Trebuchet MS"/>
          <w:lang w:val="ro-RO"/>
        </w:rPr>
        <w:t>e-ul A.P.M. Neamț în data de 09.02.2024</w:t>
      </w:r>
      <w:r w:rsidRPr="005666CD">
        <w:rPr>
          <w:rFonts w:ascii="Trebuchet MS" w:hAnsi="Trebuchet MS"/>
          <w:lang w:val="ro-RO"/>
        </w:rPr>
        <w:t>;</w:t>
      </w:r>
    </w:p>
    <w:p w:rsidR="005666CD" w:rsidRPr="005666CD" w:rsidRDefault="00FB43A3" w:rsidP="00EB27C4">
      <w:pPr>
        <w:pStyle w:val="ListParagraph"/>
        <w:numPr>
          <w:ilvl w:val="0"/>
          <w:numId w:val="14"/>
        </w:numPr>
        <w:suppressAutoHyphens w:val="0"/>
        <w:autoSpaceDE w:val="0"/>
        <w:autoSpaceDN w:val="0"/>
        <w:adjustRightInd w:val="0"/>
        <w:spacing w:after="0" w:line="240" w:lineRule="auto"/>
        <w:ind w:left="0" w:firstLine="360"/>
        <w:jc w:val="both"/>
        <w:rPr>
          <w:rFonts w:ascii="Trebuchet MS" w:hAnsi="Trebuchet MS"/>
          <w:lang w:val="ro-RO"/>
        </w:rPr>
      </w:pPr>
      <w:r>
        <w:rPr>
          <w:rFonts w:ascii="Trebuchet MS" w:hAnsi="Trebuchet MS"/>
          <w:lang w:val="ro-RO"/>
        </w:rPr>
        <w:t>anunţ în ziarul ”Realitate” din data de 10 – 11.02.2024</w:t>
      </w:r>
      <w:r w:rsidR="005666CD" w:rsidRPr="005666CD">
        <w:rPr>
          <w:rFonts w:ascii="Trebuchet MS" w:hAnsi="Trebuchet MS"/>
          <w:lang w:val="ro-RO"/>
        </w:rPr>
        <w:t>;</w:t>
      </w:r>
    </w:p>
    <w:p w:rsidR="005666CD" w:rsidRPr="005666CD" w:rsidRDefault="005666CD" w:rsidP="00EB27C4">
      <w:pPr>
        <w:pStyle w:val="ListParagraph"/>
        <w:numPr>
          <w:ilvl w:val="0"/>
          <w:numId w:val="14"/>
        </w:numPr>
        <w:suppressAutoHyphens w:val="0"/>
        <w:autoSpaceDE w:val="0"/>
        <w:autoSpaceDN w:val="0"/>
        <w:adjustRightInd w:val="0"/>
        <w:spacing w:after="0" w:line="240" w:lineRule="auto"/>
        <w:ind w:left="0" w:firstLine="360"/>
        <w:jc w:val="both"/>
        <w:rPr>
          <w:rFonts w:ascii="Trebuchet MS" w:hAnsi="Trebuchet MS"/>
          <w:lang w:val="ro-RO"/>
        </w:rPr>
      </w:pPr>
      <w:r w:rsidRPr="005666CD">
        <w:rPr>
          <w:rFonts w:ascii="Trebuchet MS" w:hAnsi="Trebuchet MS"/>
          <w:lang w:val="ro-RO"/>
        </w:rPr>
        <w:t>anunţ la avizie</w:t>
      </w:r>
      <w:r w:rsidR="00FB43A3">
        <w:rPr>
          <w:rFonts w:ascii="Trebuchet MS" w:hAnsi="Trebuchet MS"/>
          <w:lang w:val="ro-RO"/>
        </w:rPr>
        <w:t>rul Primăriei comunei Tupilați nr. 630</w:t>
      </w:r>
      <w:r w:rsidR="001034A8">
        <w:rPr>
          <w:rFonts w:ascii="Trebuchet MS" w:hAnsi="Trebuchet MS"/>
          <w:lang w:val="ro-RO"/>
        </w:rPr>
        <w:t>/09.02.2024</w:t>
      </w:r>
      <w:r w:rsidRPr="005666CD">
        <w:rPr>
          <w:rFonts w:ascii="Trebuchet MS" w:hAnsi="Trebuchet MS"/>
          <w:lang w:val="ro-RO"/>
        </w:rPr>
        <w:t>;</w:t>
      </w:r>
    </w:p>
    <w:p w:rsidR="005666CD" w:rsidRPr="005666CD" w:rsidRDefault="005666CD" w:rsidP="00EB27C4">
      <w:pPr>
        <w:pStyle w:val="ListParagraph"/>
        <w:numPr>
          <w:ilvl w:val="0"/>
          <w:numId w:val="14"/>
        </w:numPr>
        <w:suppressAutoHyphens w:val="0"/>
        <w:autoSpaceDE w:val="0"/>
        <w:autoSpaceDN w:val="0"/>
        <w:adjustRightInd w:val="0"/>
        <w:spacing w:after="0" w:line="240" w:lineRule="auto"/>
        <w:ind w:left="0" w:firstLine="360"/>
        <w:jc w:val="both"/>
        <w:rPr>
          <w:rFonts w:ascii="Trebuchet MS" w:hAnsi="Trebuchet MS"/>
          <w:lang w:val="ro-RO"/>
        </w:rPr>
      </w:pPr>
      <w:r w:rsidRPr="005666CD">
        <w:rPr>
          <w:rFonts w:ascii="Trebuchet MS" w:hAnsi="Trebuchet MS"/>
          <w:lang w:val="ro-RO"/>
        </w:rPr>
        <w:t>Proces verbal încheiat la sed</w:t>
      </w:r>
      <w:r w:rsidR="001034A8">
        <w:rPr>
          <w:rFonts w:ascii="Trebuchet MS" w:hAnsi="Trebuchet MS"/>
          <w:lang w:val="ro-RO"/>
        </w:rPr>
        <w:t>iul Primăriei comunei Tupilați</w:t>
      </w:r>
      <w:r w:rsidRPr="005666CD">
        <w:rPr>
          <w:rFonts w:ascii="Trebuchet MS" w:hAnsi="Trebuchet MS"/>
          <w:lang w:val="ro-RO"/>
        </w:rPr>
        <w:t xml:space="preserve"> cu ocazia desfăşurării şedinţei de dezbatere publică în data de </w:t>
      </w:r>
      <w:r w:rsidR="001034A8">
        <w:rPr>
          <w:rFonts w:ascii="Trebuchet MS" w:hAnsi="Trebuchet MS"/>
          <w:lang w:val="ro-RO"/>
        </w:rPr>
        <w:t>12.03.2024</w:t>
      </w:r>
      <w:r w:rsidRPr="005666CD">
        <w:rPr>
          <w:rFonts w:ascii="Trebuchet MS" w:hAnsi="Trebuchet MS"/>
          <w:lang w:val="ro-RO"/>
        </w:rPr>
        <w:t>, ora 11</w:t>
      </w:r>
      <w:r w:rsidRPr="005666CD">
        <w:rPr>
          <w:rFonts w:ascii="Trebuchet MS" w:hAnsi="Trebuchet MS"/>
          <w:vertAlign w:val="superscript"/>
          <w:lang w:val="ro-RO"/>
        </w:rPr>
        <w:t>00</w:t>
      </w:r>
      <w:r w:rsidRPr="005666CD">
        <w:rPr>
          <w:rFonts w:ascii="Trebuchet MS" w:hAnsi="Trebuchet MS"/>
          <w:lang w:val="ro-RO"/>
        </w:rPr>
        <w:t>.</w:t>
      </w:r>
    </w:p>
    <w:p w:rsidR="005666CD" w:rsidRPr="005666CD" w:rsidRDefault="005666CD" w:rsidP="005666CD">
      <w:pPr>
        <w:autoSpaceDE w:val="0"/>
        <w:autoSpaceDN w:val="0"/>
        <w:adjustRightInd w:val="0"/>
        <w:spacing w:after="0" w:line="240" w:lineRule="auto"/>
        <w:ind w:firstLine="720"/>
        <w:jc w:val="both"/>
        <w:rPr>
          <w:rFonts w:ascii="Trebuchet MS" w:hAnsi="Trebuchet MS"/>
          <w:lang w:val="ro-RO"/>
        </w:rPr>
      </w:pPr>
      <w:r w:rsidRPr="005666CD">
        <w:rPr>
          <w:rFonts w:ascii="Trebuchet MS" w:hAnsi="Trebuchet MS"/>
          <w:lang w:val="ro-RO"/>
        </w:rPr>
        <w:t>În intervalul de 60 minute de la ora anunțată pentru începerea ședinței, nu s-a prezentat nici un reprezentant al publicului interesat.</w:t>
      </w:r>
    </w:p>
    <w:p w:rsidR="005666CD" w:rsidRPr="005666CD" w:rsidRDefault="005666CD" w:rsidP="005666CD">
      <w:pPr>
        <w:autoSpaceDE w:val="0"/>
        <w:autoSpaceDN w:val="0"/>
        <w:adjustRightInd w:val="0"/>
        <w:spacing w:after="0" w:line="240" w:lineRule="auto"/>
        <w:jc w:val="both"/>
        <w:rPr>
          <w:rFonts w:ascii="Trebuchet MS" w:hAnsi="Trebuchet MS"/>
          <w:b/>
          <w:bCs/>
          <w:u w:val="single"/>
          <w:lang w:val="ro-RO"/>
        </w:rPr>
      </w:pPr>
      <w:r w:rsidRPr="005666CD">
        <w:rPr>
          <w:rFonts w:ascii="Trebuchet MS" w:hAnsi="Trebuchet MS"/>
          <w:b/>
          <w:bCs/>
          <w:lang w:val="ro-RO"/>
        </w:rPr>
        <w:t xml:space="preserve">d) </w:t>
      </w:r>
      <w:r w:rsidRPr="005666CD">
        <w:rPr>
          <w:rFonts w:ascii="Trebuchet MS" w:hAnsi="Trebuchet MS"/>
          <w:b/>
          <w:bCs/>
          <w:u w:val="single"/>
          <w:lang w:val="ro-RO"/>
        </w:rPr>
        <w:t>decizia de emitere a acordului de mediu</w:t>
      </w:r>
    </w:p>
    <w:p w:rsidR="005666CD" w:rsidRPr="005666CD" w:rsidRDefault="005666CD" w:rsidP="00EB27C4">
      <w:pPr>
        <w:pStyle w:val="ListParagraph"/>
        <w:numPr>
          <w:ilvl w:val="0"/>
          <w:numId w:val="15"/>
        </w:numPr>
        <w:suppressAutoHyphens w:val="0"/>
        <w:autoSpaceDE w:val="0"/>
        <w:autoSpaceDN w:val="0"/>
        <w:adjustRightInd w:val="0"/>
        <w:spacing w:after="0" w:line="240" w:lineRule="auto"/>
        <w:ind w:left="0" w:firstLine="360"/>
        <w:jc w:val="both"/>
        <w:rPr>
          <w:rFonts w:ascii="Trebuchet MS" w:hAnsi="Trebuchet MS"/>
          <w:lang w:val="ro-RO"/>
        </w:rPr>
      </w:pPr>
      <w:r w:rsidRPr="005666CD">
        <w:rPr>
          <w:rFonts w:ascii="Trebuchet MS" w:hAnsi="Trebuchet MS"/>
          <w:lang w:val="ro-RO"/>
        </w:rPr>
        <w:t>anunţ privind decizia de emitere a acordului de mediu afişat pe si</w:t>
      </w:r>
      <w:r w:rsidR="001034A8">
        <w:rPr>
          <w:rFonts w:ascii="Trebuchet MS" w:hAnsi="Trebuchet MS"/>
          <w:lang w:val="ro-RO"/>
        </w:rPr>
        <w:t>te-ul A.P.M. Neamț în data de 14.03.2024</w:t>
      </w:r>
      <w:r w:rsidRPr="005666CD">
        <w:rPr>
          <w:rFonts w:ascii="Trebuchet MS" w:hAnsi="Trebuchet MS"/>
          <w:lang w:val="ro-RO"/>
        </w:rPr>
        <w:t>;</w:t>
      </w:r>
    </w:p>
    <w:p w:rsidR="005666CD" w:rsidRPr="005666CD" w:rsidRDefault="005666CD" w:rsidP="00EB27C4">
      <w:pPr>
        <w:pStyle w:val="ListParagraph"/>
        <w:numPr>
          <w:ilvl w:val="0"/>
          <w:numId w:val="15"/>
        </w:numPr>
        <w:suppressAutoHyphens w:val="0"/>
        <w:autoSpaceDE w:val="0"/>
        <w:autoSpaceDN w:val="0"/>
        <w:adjustRightInd w:val="0"/>
        <w:spacing w:after="0" w:line="240" w:lineRule="auto"/>
        <w:ind w:left="0" w:firstLine="360"/>
        <w:jc w:val="both"/>
        <w:rPr>
          <w:rFonts w:ascii="Trebuchet MS" w:hAnsi="Trebuchet MS"/>
          <w:lang w:val="ro-RO"/>
        </w:rPr>
      </w:pPr>
      <w:r w:rsidRPr="005666CD">
        <w:rPr>
          <w:rFonts w:ascii="Trebuchet MS" w:hAnsi="Trebuchet MS"/>
          <w:lang w:val="ro-RO"/>
        </w:rPr>
        <w:t xml:space="preserve">afişare pe site-ul A.P.M. Neamț a proiectului acordului de mediu în data de </w:t>
      </w:r>
      <w:r w:rsidR="001034A8">
        <w:rPr>
          <w:rFonts w:ascii="Trebuchet MS" w:hAnsi="Trebuchet MS"/>
          <w:lang w:val="ro-RO"/>
        </w:rPr>
        <w:t>14.03.2024</w:t>
      </w:r>
      <w:r w:rsidRPr="005666CD">
        <w:rPr>
          <w:rFonts w:ascii="Trebuchet MS" w:hAnsi="Trebuchet MS"/>
          <w:lang w:val="ro-RO"/>
        </w:rPr>
        <w:t>;</w:t>
      </w:r>
    </w:p>
    <w:p w:rsidR="005666CD" w:rsidRPr="005666CD" w:rsidRDefault="005666CD" w:rsidP="00EB27C4">
      <w:pPr>
        <w:pStyle w:val="ListParagraph"/>
        <w:numPr>
          <w:ilvl w:val="0"/>
          <w:numId w:val="15"/>
        </w:numPr>
        <w:suppressAutoHyphens w:val="0"/>
        <w:autoSpaceDE w:val="0"/>
        <w:autoSpaceDN w:val="0"/>
        <w:adjustRightInd w:val="0"/>
        <w:spacing w:after="0" w:line="240" w:lineRule="auto"/>
        <w:ind w:left="0" w:firstLine="360"/>
        <w:jc w:val="both"/>
        <w:rPr>
          <w:rFonts w:ascii="Trebuchet MS" w:hAnsi="Trebuchet MS"/>
          <w:lang w:val="ro-RO"/>
        </w:rPr>
      </w:pPr>
      <w:r w:rsidRPr="005666CD">
        <w:rPr>
          <w:rFonts w:ascii="Trebuchet MS" w:hAnsi="Trebuchet MS"/>
          <w:lang w:val="ro-RO"/>
        </w:rPr>
        <w:t>anunţ privind decizia de emitere a acordului de med</w:t>
      </w:r>
      <w:r w:rsidR="001034A8">
        <w:rPr>
          <w:rFonts w:ascii="Trebuchet MS" w:hAnsi="Trebuchet MS"/>
          <w:lang w:val="ro-RO"/>
        </w:rPr>
        <w:t>iu publicat în ziarul ”Realitatea</w:t>
      </w:r>
      <w:r w:rsidRPr="005666CD">
        <w:rPr>
          <w:rFonts w:ascii="Trebuchet MS" w:hAnsi="Trebuchet MS"/>
          <w:lang w:val="ro-RO"/>
        </w:rPr>
        <w:t>”</w:t>
      </w:r>
      <w:r w:rsidR="001034A8">
        <w:rPr>
          <w:rFonts w:ascii="Trebuchet MS" w:hAnsi="Trebuchet MS"/>
          <w:lang w:val="ro-RO"/>
        </w:rPr>
        <w:t xml:space="preserve"> din data de 15.03.2024</w:t>
      </w:r>
      <w:r w:rsidRPr="005666CD">
        <w:rPr>
          <w:rFonts w:ascii="Trebuchet MS" w:hAnsi="Trebuchet MS"/>
          <w:lang w:val="ro-RO"/>
        </w:rPr>
        <w:t>;</w:t>
      </w:r>
    </w:p>
    <w:p w:rsidR="005666CD" w:rsidRPr="005666CD" w:rsidRDefault="005666CD" w:rsidP="00EB27C4">
      <w:pPr>
        <w:pStyle w:val="ListParagraph"/>
        <w:numPr>
          <w:ilvl w:val="0"/>
          <w:numId w:val="15"/>
        </w:numPr>
        <w:suppressAutoHyphens w:val="0"/>
        <w:autoSpaceDE w:val="0"/>
        <w:autoSpaceDN w:val="0"/>
        <w:adjustRightInd w:val="0"/>
        <w:spacing w:after="0" w:line="240" w:lineRule="auto"/>
        <w:ind w:left="0" w:firstLine="360"/>
        <w:jc w:val="both"/>
        <w:rPr>
          <w:rFonts w:ascii="Trebuchet MS" w:hAnsi="Trebuchet MS"/>
          <w:lang w:val="ro-RO"/>
        </w:rPr>
      </w:pPr>
      <w:r w:rsidRPr="005666CD">
        <w:rPr>
          <w:rFonts w:ascii="Trebuchet MS" w:hAnsi="Trebuchet MS"/>
          <w:lang w:val="ro-RO"/>
        </w:rPr>
        <w:t>anunţ privind decizia de emitere a acordului de mediu publicat la avizie</w:t>
      </w:r>
      <w:r w:rsidR="001034A8">
        <w:rPr>
          <w:rFonts w:ascii="Trebuchet MS" w:hAnsi="Trebuchet MS"/>
          <w:lang w:val="ro-RO"/>
        </w:rPr>
        <w:t>rul Primăriei comunei Tupilați nr. 1170/14.03.2024</w:t>
      </w:r>
      <w:r w:rsidRPr="005666CD">
        <w:rPr>
          <w:rFonts w:ascii="Trebuchet MS" w:hAnsi="Trebuchet MS"/>
          <w:lang w:val="ro-RO"/>
        </w:rPr>
        <w:t>;</w:t>
      </w:r>
    </w:p>
    <w:p w:rsidR="005666CD" w:rsidRPr="005666CD" w:rsidRDefault="005666CD" w:rsidP="005666CD">
      <w:pPr>
        <w:autoSpaceDE w:val="0"/>
        <w:autoSpaceDN w:val="0"/>
        <w:adjustRightInd w:val="0"/>
        <w:spacing w:after="0" w:line="240" w:lineRule="auto"/>
        <w:jc w:val="both"/>
        <w:rPr>
          <w:rFonts w:ascii="Trebuchet MS" w:hAnsi="Trebuchet MS"/>
          <w:b/>
          <w:bCs/>
          <w:lang w:val="ro-RO"/>
        </w:rPr>
      </w:pPr>
      <w:r w:rsidRPr="005666CD">
        <w:rPr>
          <w:rFonts w:ascii="Trebuchet MS" w:hAnsi="Trebuchet MS"/>
          <w:b/>
          <w:bCs/>
          <w:lang w:val="ro-RO"/>
        </w:rPr>
        <w:t>2.Când și cum a participat publicul interesat la procesul decizional privind proiectul</w:t>
      </w:r>
    </w:p>
    <w:p w:rsidR="005666CD" w:rsidRPr="005666CD" w:rsidRDefault="005666CD" w:rsidP="005666CD">
      <w:pPr>
        <w:autoSpaceDE w:val="0"/>
        <w:autoSpaceDN w:val="0"/>
        <w:adjustRightInd w:val="0"/>
        <w:spacing w:after="0" w:line="240" w:lineRule="auto"/>
        <w:ind w:firstLine="720"/>
        <w:jc w:val="both"/>
        <w:rPr>
          <w:rFonts w:ascii="Trebuchet MS" w:hAnsi="Trebuchet MS"/>
          <w:bCs/>
          <w:lang w:val="ro-RO"/>
        </w:rPr>
      </w:pPr>
      <w:r w:rsidRPr="005666CD">
        <w:rPr>
          <w:rFonts w:ascii="Trebuchet MS" w:hAnsi="Trebuchet MS"/>
          <w:bCs/>
          <w:lang w:val="ro-RO"/>
        </w:rPr>
        <w:t xml:space="preserve">În cadrul etapelor procedurale menționate la punctul 1. nu s-au înregistrat observații /contestații /propuneri din partea publicului. </w:t>
      </w:r>
    </w:p>
    <w:p w:rsidR="005666CD" w:rsidRPr="005666CD" w:rsidRDefault="005666CD" w:rsidP="005666CD">
      <w:pPr>
        <w:autoSpaceDE w:val="0"/>
        <w:autoSpaceDN w:val="0"/>
        <w:adjustRightInd w:val="0"/>
        <w:spacing w:after="0" w:line="240" w:lineRule="auto"/>
        <w:jc w:val="both"/>
        <w:rPr>
          <w:rFonts w:ascii="Trebuchet MS" w:hAnsi="Trebuchet MS"/>
          <w:b/>
          <w:bCs/>
          <w:lang w:val="ro-RO"/>
        </w:rPr>
      </w:pPr>
      <w:r w:rsidRPr="005666CD">
        <w:rPr>
          <w:rFonts w:ascii="Trebuchet MS" w:hAnsi="Trebuchet MS"/>
          <w:b/>
          <w:bCs/>
          <w:lang w:val="ro-RO"/>
        </w:rPr>
        <w:t xml:space="preserve">3.Cum au fost luate în considerare propunerile /observațiile justificate ale publicului interest: </w:t>
      </w:r>
      <w:r w:rsidRPr="005666CD">
        <w:rPr>
          <w:rFonts w:ascii="Trebuchet MS" w:hAnsi="Trebuchet MS"/>
          <w:lang w:val="ro-RO"/>
        </w:rPr>
        <w:t>Nu au fost observaţii /comentarii din partea publicului.</w:t>
      </w:r>
    </w:p>
    <w:p w:rsidR="005666CD" w:rsidRPr="005666CD" w:rsidRDefault="005666CD" w:rsidP="005666CD">
      <w:pPr>
        <w:autoSpaceDE w:val="0"/>
        <w:autoSpaceDN w:val="0"/>
        <w:adjustRightInd w:val="0"/>
        <w:spacing w:after="0" w:line="240" w:lineRule="auto"/>
        <w:jc w:val="both"/>
        <w:rPr>
          <w:rFonts w:ascii="Trebuchet MS" w:hAnsi="Trebuchet MS"/>
          <w:bCs/>
          <w:u w:val="single"/>
          <w:lang w:val="ro-RO"/>
        </w:rPr>
      </w:pPr>
      <w:r w:rsidRPr="005666CD">
        <w:rPr>
          <w:rFonts w:ascii="Trebuchet MS" w:hAnsi="Trebuchet MS"/>
          <w:b/>
          <w:bCs/>
          <w:lang w:val="ro-RO"/>
        </w:rPr>
        <w:t>4.</w:t>
      </w:r>
      <w:r w:rsidRPr="005666CD">
        <w:rPr>
          <w:rFonts w:ascii="Trebuchet MS" w:hAnsi="Trebuchet MS"/>
          <w:b/>
          <w:bCs/>
          <w:u w:val="single"/>
          <w:lang w:val="ro-RO"/>
        </w:rPr>
        <w:t>Dacă s-au solicitat completări /revizuiri ale Raportului privind impactul asupra mediului /Studiului de evaluare adecvată și dacă acestea au fost puse la dispoziția publicului interesat</w:t>
      </w:r>
    </w:p>
    <w:p w:rsidR="005666CD" w:rsidRPr="005666CD" w:rsidRDefault="005666CD" w:rsidP="005666CD">
      <w:pPr>
        <w:autoSpaceDE w:val="0"/>
        <w:autoSpaceDN w:val="0"/>
        <w:adjustRightInd w:val="0"/>
        <w:spacing w:after="0" w:line="240" w:lineRule="auto"/>
        <w:ind w:firstLine="720"/>
        <w:jc w:val="both"/>
        <w:rPr>
          <w:rFonts w:ascii="Trebuchet MS" w:hAnsi="Trebuchet MS"/>
          <w:lang w:val="ro-RO"/>
        </w:rPr>
      </w:pPr>
      <w:r w:rsidRPr="005666CD">
        <w:rPr>
          <w:rFonts w:ascii="Trebuchet MS" w:hAnsi="Trebuchet MS"/>
          <w:lang w:val="ro-RO"/>
        </w:rPr>
        <w:t>Nu au fost solicitate completări /revizuiri ale Raportului privind impactul asupra mediului şi ale Studiului de evaluare adecvată.</w:t>
      </w:r>
    </w:p>
    <w:p w:rsidR="005666CD" w:rsidRPr="005666CD" w:rsidRDefault="001034A8" w:rsidP="005666CD">
      <w:pPr>
        <w:autoSpaceDE w:val="0"/>
        <w:autoSpaceDN w:val="0"/>
        <w:adjustRightInd w:val="0"/>
        <w:spacing w:after="0" w:line="240" w:lineRule="auto"/>
        <w:jc w:val="both"/>
        <w:rPr>
          <w:rFonts w:ascii="Trebuchet MS" w:hAnsi="Trebuchet MS"/>
          <w:b/>
          <w:lang w:val="ro-RO"/>
        </w:rPr>
      </w:pPr>
      <w:r>
        <w:rPr>
          <w:rFonts w:ascii="Trebuchet MS" w:hAnsi="Trebuchet MS"/>
          <w:b/>
          <w:lang w:val="ro-RO"/>
        </w:rPr>
        <w:t>VII</w:t>
      </w:r>
      <w:r w:rsidR="005666CD" w:rsidRPr="005666CD">
        <w:rPr>
          <w:rFonts w:ascii="Trebuchet MS" w:hAnsi="Trebuchet MS"/>
          <w:b/>
          <w:lang w:val="ro-RO"/>
        </w:rPr>
        <w:t>. Concluziile consultărilor transfrontaliere</w:t>
      </w:r>
    </w:p>
    <w:p w:rsidR="005666CD" w:rsidRPr="005666CD" w:rsidRDefault="005666CD" w:rsidP="005666CD">
      <w:pPr>
        <w:autoSpaceDE w:val="0"/>
        <w:autoSpaceDN w:val="0"/>
        <w:adjustRightInd w:val="0"/>
        <w:spacing w:after="0" w:line="240" w:lineRule="auto"/>
        <w:ind w:firstLine="720"/>
        <w:jc w:val="both"/>
        <w:rPr>
          <w:rFonts w:ascii="Trebuchet MS" w:hAnsi="Trebuchet MS"/>
          <w:lang w:val="ro-RO"/>
        </w:rPr>
      </w:pPr>
      <w:r w:rsidRPr="005666CD">
        <w:rPr>
          <w:rFonts w:ascii="Trebuchet MS" w:hAnsi="Trebuchet MS"/>
          <w:lang w:val="ro-RO"/>
        </w:rPr>
        <w:t>Amplasamentul perimetrului nu impune realizarea unei consultări transfrontaliere.</w:t>
      </w:r>
    </w:p>
    <w:p w:rsidR="005666CD" w:rsidRPr="005666CD" w:rsidRDefault="005666CD" w:rsidP="005666CD">
      <w:pPr>
        <w:autoSpaceDE w:val="0"/>
        <w:autoSpaceDN w:val="0"/>
        <w:adjustRightInd w:val="0"/>
        <w:spacing w:after="0" w:line="240" w:lineRule="auto"/>
        <w:jc w:val="both"/>
        <w:rPr>
          <w:rFonts w:ascii="Trebuchet MS" w:hAnsi="Trebuchet MS"/>
          <w:b/>
          <w:bCs/>
          <w:lang w:val="ro-RO"/>
        </w:rPr>
      </w:pPr>
      <w:r w:rsidRPr="005666CD">
        <w:rPr>
          <w:rFonts w:ascii="Trebuchet MS" w:hAnsi="Trebuchet MS"/>
          <w:b/>
          <w:bCs/>
          <w:lang w:val="ro-RO"/>
        </w:rPr>
        <w:t>VIII. Planul de monitorizare a mediului, cu indicarea componentelor de mediu care urmează a fi monitorizate, a periodicității, a parametrilor și a amplasamentului ales pentru monitorizarea fiecărui factor</w:t>
      </w:r>
    </w:p>
    <w:p w:rsidR="005666CD" w:rsidRPr="005666CD" w:rsidRDefault="005666CD" w:rsidP="005666CD">
      <w:pPr>
        <w:autoSpaceDE w:val="0"/>
        <w:autoSpaceDN w:val="0"/>
        <w:adjustRightInd w:val="0"/>
        <w:spacing w:after="0" w:line="240" w:lineRule="auto"/>
        <w:jc w:val="both"/>
        <w:rPr>
          <w:rFonts w:ascii="Trebuchet MS" w:hAnsi="Trebuchet MS"/>
          <w:b/>
          <w:bCs/>
          <w:u w:val="single"/>
          <w:lang w:val="ro-RO"/>
        </w:rPr>
      </w:pPr>
      <w:r w:rsidRPr="005666CD">
        <w:rPr>
          <w:rFonts w:ascii="Trebuchet MS" w:hAnsi="Trebuchet MS"/>
          <w:b/>
          <w:bCs/>
          <w:lang w:val="ro-RO"/>
        </w:rPr>
        <w:t xml:space="preserve">a) </w:t>
      </w:r>
      <w:r w:rsidRPr="005666CD">
        <w:rPr>
          <w:rFonts w:ascii="Trebuchet MS" w:hAnsi="Trebuchet MS"/>
          <w:b/>
          <w:bCs/>
          <w:u w:val="single"/>
          <w:lang w:val="ro-RO"/>
        </w:rPr>
        <w:t>În timpul realizării proiectului</w:t>
      </w:r>
    </w:p>
    <w:p w:rsidR="005666CD" w:rsidRPr="005666CD" w:rsidRDefault="005666CD" w:rsidP="005666CD">
      <w:pPr>
        <w:autoSpaceDE w:val="0"/>
        <w:autoSpaceDN w:val="0"/>
        <w:adjustRightInd w:val="0"/>
        <w:spacing w:after="0" w:line="240" w:lineRule="auto"/>
        <w:ind w:firstLine="720"/>
        <w:jc w:val="both"/>
        <w:rPr>
          <w:rFonts w:ascii="Trebuchet MS" w:hAnsi="Trebuchet MS"/>
          <w:bCs/>
          <w:lang w:val="ro-RO"/>
        </w:rPr>
      </w:pPr>
      <w:r w:rsidRPr="005666CD">
        <w:rPr>
          <w:rFonts w:ascii="Trebuchet MS" w:hAnsi="Trebuchet MS"/>
          <w:bCs/>
          <w:lang w:val="ro-RO"/>
        </w:rPr>
        <w:t>Înainte de începerea activității în perimetru se va verifica starea tehnică a utilajelor și mijloacelor de transport din punctul de vedere al nivelului de zgomot și al etanșeității rezervorului de carburant și instalației de lubrifiere.</w:t>
      </w:r>
    </w:p>
    <w:p w:rsidR="005666CD" w:rsidRPr="005666CD" w:rsidRDefault="005666CD" w:rsidP="005666CD">
      <w:pPr>
        <w:autoSpaceDE w:val="0"/>
        <w:autoSpaceDN w:val="0"/>
        <w:adjustRightInd w:val="0"/>
        <w:spacing w:after="0" w:line="240" w:lineRule="auto"/>
        <w:jc w:val="both"/>
        <w:rPr>
          <w:rFonts w:ascii="Trebuchet MS" w:hAnsi="Trebuchet MS"/>
          <w:b/>
          <w:bCs/>
          <w:lang w:val="ro-RO"/>
        </w:rPr>
      </w:pPr>
      <w:r w:rsidRPr="005666CD">
        <w:rPr>
          <w:rFonts w:ascii="Trebuchet MS" w:hAnsi="Trebuchet MS"/>
          <w:b/>
          <w:bCs/>
          <w:lang w:val="ro-RO"/>
        </w:rPr>
        <w:t xml:space="preserve">b) </w:t>
      </w:r>
      <w:r w:rsidRPr="005666CD">
        <w:rPr>
          <w:rFonts w:ascii="Trebuchet MS" w:hAnsi="Trebuchet MS"/>
          <w:b/>
          <w:bCs/>
          <w:u w:val="single"/>
          <w:lang w:val="ro-RO"/>
        </w:rPr>
        <w:t>În timpul exploatării proiectului</w:t>
      </w:r>
    </w:p>
    <w:p w:rsidR="005666CD" w:rsidRPr="005666CD" w:rsidRDefault="005666CD" w:rsidP="005666CD">
      <w:pPr>
        <w:autoSpaceDE w:val="0"/>
        <w:autoSpaceDN w:val="0"/>
        <w:adjustRightInd w:val="0"/>
        <w:spacing w:after="0" w:line="240" w:lineRule="auto"/>
        <w:ind w:firstLine="720"/>
        <w:jc w:val="both"/>
        <w:rPr>
          <w:rFonts w:ascii="Trebuchet MS" w:hAnsi="Trebuchet MS"/>
          <w:bCs/>
          <w:lang w:val="ro-RO"/>
        </w:rPr>
      </w:pPr>
      <w:r w:rsidRPr="005666CD">
        <w:rPr>
          <w:rFonts w:ascii="Trebuchet MS" w:hAnsi="Trebuchet MS"/>
          <w:bCs/>
          <w:lang w:val="ro-RO"/>
        </w:rPr>
        <w:t>În fiecare zi, înainte de începerea activității și în timpul programului de lucru se vor urmări:</w:t>
      </w:r>
    </w:p>
    <w:p w:rsidR="005666CD" w:rsidRPr="005666CD" w:rsidRDefault="005666CD" w:rsidP="00EB27C4">
      <w:pPr>
        <w:pStyle w:val="ListParagraph"/>
        <w:numPr>
          <w:ilvl w:val="0"/>
          <w:numId w:val="16"/>
        </w:numPr>
        <w:suppressAutoHyphens w:val="0"/>
        <w:autoSpaceDE w:val="0"/>
        <w:autoSpaceDN w:val="0"/>
        <w:adjustRightInd w:val="0"/>
        <w:spacing w:after="0" w:line="240" w:lineRule="auto"/>
        <w:jc w:val="both"/>
        <w:rPr>
          <w:rFonts w:ascii="Trebuchet MS" w:hAnsi="Trebuchet MS"/>
          <w:bCs/>
          <w:lang w:val="ro-RO"/>
        </w:rPr>
      </w:pPr>
      <w:r w:rsidRPr="005666CD">
        <w:rPr>
          <w:rFonts w:ascii="Trebuchet MS" w:hAnsi="Trebuchet MS"/>
          <w:bCs/>
          <w:lang w:val="ro-RO"/>
        </w:rPr>
        <w:t>starea tehnică a utilajelor și autovehiculelor;</w:t>
      </w:r>
    </w:p>
    <w:p w:rsidR="005666CD" w:rsidRPr="005666CD" w:rsidRDefault="005666CD" w:rsidP="00EB27C4">
      <w:pPr>
        <w:pStyle w:val="ListParagraph"/>
        <w:numPr>
          <w:ilvl w:val="0"/>
          <w:numId w:val="16"/>
        </w:numPr>
        <w:suppressAutoHyphens w:val="0"/>
        <w:autoSpaceDE w:val="0"/>
        <w:autoSpaceDN w:val="0"/>
        <w:adjustRightInd w:val="0"/>
        <w:spacing w:after="0" w:line="240" w:lineRule="auto"/>
        <w:ind w:left="0" w:firstLine="360"/>
        <w:jc w:val="both"/>
        <w:rPr>
          <w:rFonts w:ascii="Trebuchet MS" w:hAnsi="Trebuchet MS"/>
          <w:bCs/>
          <w:lang w:val="ro-RO"/>
        </w:rPr>
      </w:pPr>
      <w:r w:rsidRPr="005666CD">
        <w:rPr>
          <w:rFonts w:ascii="Trebuchet MS" w:hAnsi="Trebuchet MS"/>
          <w:bCs/>
          <w:lang w:val="ro-RO"/>
        </w:rPr>
        <w:lastRenderedPageBreak/>
        <w:t>starea drumului de acces (cu intervenții periodice, în timpul perioadelor secetoase, de umezire a acestuia);</w:t>
      </w:r>
    </w:p>
    <w:p w:rsidR="005666CD" w:rsidRPr="005666CD" w:rsidRDefault="001034A8" w:rsidP="00EB27C4">
      <w:pPr>
        <w:pStyle w:val="ListParagraph"/>
        <w:numPr>
          <w:ilvl w:val="0"/>
          <w:numId w:val="16"/>
        </w:numPr>
        <w:suppressAutoHyphens w:val="0"/>
        <w:autoSpaceDE w:val="0"/>
        <w:autoSpaceDN w:val="0"/>
        <w:adjustRightInd w:val="0"/>
        <w:spacing w:after="0" w:line="240" w:lineRule="auto"/>
        <w:ind w:left="0" w:firstLine="360"/>
        <w:jc w:val="both"/>
        <w:rPr>
          <w:rFonts w:ascii="Trebuchet MS" w:hAnsi="Trebuchet MS"/>
          <w:bCs/>
          <w:lang w:val="ro-RO"/>
        </w:rPr>
      </w:pPr>
      <w:r>
        <w:rPr>
          <w:rFonts w:ascii="Trebuchet MS" w:hAnsi="Trebuchet MS"/>
          <w:bCs/>
          <w:lang w:val="ro-RO"/>
        </w:rPr>
        <w:t>respectarea</w:t>
      </w:r>
      <w:r w:rsidR="005666CD" w:rsidRPr="005666CD">
        <w:rPr>
          <w:rFonts w:ascii="Trebuchet MS" w:hAnsi="Trebuchet MS"/>
          <w:bCs/>
          <w:lang w:val="ro-RO"/>
        </w:rPr>
        <w:t xml:space="preserve"> condițiilor prevăzute în </w:t>
      </w:r>
      <w:r w:rsidR="005666CD" w:rsidRPr="005666CD">
        <w:rPr>
          <w:rFonts w:ascii="Trebuchet MS" w:hAnsi="Trebuchet MS"/>
          <w:lang w:val="ro-RO"/>
        </w:rPr>
        <w:t xml:space="preserve">O.U.G. nr. 57 /2007 privind regimulariilor naturale protejate, conservarea habitatelor naturale, a florei şi faunei sălbatice, cumodificările şi completările ulterioare, </w:t>
      </w:r>
      <w:r>
        <w:rPr>
          <w:rFonts w:ascii="Trebuchet MS" w:hAnsi="Trebuchet MS"/>
          <w:lang w:val="ro-RO"/>
        </w:rPr>
        <w:t xml:space="preserve"> a </w:t>
      </w:r>
      <w:r w:rsidR="005666CD" w:rsidRPr="005666CD">
        <w:rPr>
          <w:rFonts w:ascii="Trebuchet MS" w:hAnsi="Trebuchet MS"/>
          <w:lang w:val="ro-RO"/>
        </w:rPr>
        <w:t>Avizul</w:t>
      </w:r>
      <w:r>
        <w:rPr>
          <w:rFonts w:ascii="Trebuchet MS" w:hAnsi="Trebuchet MS"/>
          <w:lang w:val="ro-RO"/>
        </w:rPr>
        <w:t xml:space="preserve">ui A.N.A.N.P. nr. 11 </w:t>
      </w:r>
      <w:r w:rsidR="005666CD" w:rsidRPr="005666CD">
        <w:rPr>
          <w:rFonts w:ascii="Trebuchet MS" w:hAnsi="Trebuchet MS"/>
          <w:lang w:val="ro-RO"/>
        </w:rPr>
        <w:t xml:space="preserve">din </w:t>
      </w:r>
      <w:r>
        <w:rPr>
          <w:rFonts w:ascii="Trebuchet MS" w:hAnsi="Trebuchet MS"/>
          <w:lang w:val="ro-RO"/>
        </w:rPr>
        <w:t>21.03.2024</w:t>
      </w:r>
      <w:r w:rsidR="005666CD" w:rsidRPr="005666CD">
        <w:rPr>
          <w:rFonts w:ascii="Trebuchet MS" w:hAnsi="Trebuchet MS"/>
          <w:lang w:val="ro-RO"/>
        </w:rPr>
        <w:t xml:space="preserve"> și în Planul de management al ariei.</w:t>
      </w:r>
    </w:p>
    <w:p w:rsidR="005666CD" w:rsidRPr="005666CD" w:rsidRDefault="005666CD" w:rsidP="00EB27C4">
      <w:pPr>
        <w:pStyle w:val="ListParagraph"/>
        <w:numPr>
          <w:ilvl w:val="0"/>
          <w:numId w:val="16"/>
        </w:numPr>
        <w:suppressAutoHyphens w:val="0"/>
        <w:autoSpaceDE w:val="0"/>
        <w:autoSpaceDN w:val="0"/>
        <w:adjustRightInd w:val="0"/>
        <w:spacing w:after="0" w:line="240" w:lineRule="auto"/>
        <w:ind w:left="0" w:firstLine="360"/>
        <w:jc w:val="both"/>
        <w:rPr>
          <w:rFonts w:ascii="Trebuchet MS" w:hAnsi="Trebuchet MS"/>
          <w:bCs/>
          <w:lang w:val="ro-RO"/>
        </w:rPr>
      </w:pPr>
      <w:r w:rsidRPr="005666CD">
        <w:rPr>
          <w:rFonts w:ascii="Trebuchet MS" w:hAnsi="Trebuchet MS"/>
          <w:lang w:val="ro-RO"/>
        </w:rPr>
        <w:t xml:space="preserve">respectarea condițiilor din </w:t>
      </w:r>
      <w:r w:rsidR="00C721F2" w:rsidRPr="005666CD">
        <w:rPr>
          <w:rFonts w:ascii="Trebuchet MS" w:hAnsi="Trebuchet MS"/>
          <w:lang w:val="ro-RO"/>
        </w:rPr>
        <w:t>Av</w:t>
      </w:r>
      <w:r w:rsidR="001034A8">
        <w:rPr>
          <w:rFonts w:ascii="Trebuchet MS" w:hAnsi="Trebuchet MS"/>
          <w:lang w:val="ro-RO"/>
        </w:rPr>
        <w:t>izul de Gospodărie Apelor nr. 13</w:t>
      </w:r>
      <w:r w:rsidR="00C721F2" w:rsidRPr="005666CD">
        <w:rPr>
          <w:rFonts w:ascii="Trebuchet MS" w:hAnsi="Trebuchet MS"/>
          <w:lang w:val="ro-RO"/>
        </w:rPr>
        <w:t>/</w:t>
      </w:r>
      <w:r w:rsidR="001034A8">
        <w:rPr>
          <w:rFonts w:ascii="Trebuchet MS" w:hAnsi="Trebuchet MS"/>
          <w:lang w:val="ro-RO"/>
        </w:rPr>
        <w:t>05.02.2024</w:t>
      </w:r>
      <w:r w:rsidR="00C721F2" w:rsidRPr="005666CD">
        <w:rPr>
          <w:rFonts w:ascii="Trebuchet MS" w:hAnsi="Trebuchet MS"/>
          <w:lang w:val="ro-RO"/>
        </w:rPr>
        <w:t xml:space="preserve"> </w:t>
      </w:r>
    </w:p>
    <w:p w:rsidR="005666CD" w:rsidRPr="005666CD" w:rsidRDefault="005666CD" w:rsidP="00EB27C4">
      <w:pPr>
        <w:pStyle w:val="ListParagraph"/>
        <w:numPr>
          <w:ilvl w:val="0"/>
          <w:numId w:val="16"/>
        </w:numPr>
        <w:suppressAutoHyphens w:val="0"/>
        <w:autoSpaceDE w:val="0"/>
        <w:autoSpaceDN w:val="0"/>
        <w:adjustRightInd w:val="0"/>
        <w:spacing w:after="0" w:line="240" w:lineRule="auto"/>
        <w:ind w:left="0" w:firstLine="360"/>
        <w:jc w:val="both"/>
        <w:rPr>
          <w:rFonts w:ascii="Trebuchet MS" w:hAnsi="Trebuchet MS"/>
          <w:bCs/>
          <w:lang w:val="ro-RO"/>
        </w:rPr>
      </w:pPr>
      <w:r w:rsidRPr="005666CD">
        <w:rPr>
          <w:rFonts w:ascii="Trebuchet MS" w:hAnsi="Trebuchet MS"/>
          <w:lang w:val="ro-RO"/>
        </w:rPr>
        <w:t>respectarea condițiilor din Avizul Direcției Jud</w:t>
      </w:r>
      <w:r w:rsidR="001034A8">
        <w:rPr>
          <w:rFonts w:ascii="Trebuchet MS" w:hAnsi="Trebuchet MS"/>
          <w:lang w:val="ro-RO"/>
        </w:rPr>
        <w:t>ețene pentru Cultură Neamț nr. 29</w:t>
      </w:r>
      <w:r w:rsidRPr="005666CD">
        <w:rPr>
          <w:rFonts w:ascii="Trebuchet MS" w:hAnsi="Trebuchet MS"/>
          <w:lang w:val="ro-RO"/>
        </w:rPr>
        <w:t xml:space="preserve"> din </w:t>
      </w:r>
      <w:r w:rsidR="001034A8">
        <w:rPr>
          <w:rFonts w:ascii="Trebuchet MS" w:hAnsi="Trebuchet MS"/>
          <w:lang w:val="ro-RO"/>
        </w:rPr>
        <w:t>16.10.2023</w:t>
      </w:r>
      <w:r w:rsidRPr="005666CD">
        <w:rPr>
          <w:rFonts w:ascii="Trebuchet MS" w:hAnsi="Trebuchet MS"/>
          <w:lang w:val="ro-RO"/>
        </w:rPr>
        <w:t>;</w:t>
      </w:r>
    </w:p>
    <w:p w:rsidR="005666CD" w:rsidRPr="005666CD" w:rsidRDefault="005666CD" w:rsidP="005666CD">
      <w:pPr>
        <w:autoSpaceDE w:val="0"/>
        <w:autoSpaceDN w:val="0"/>
        <w:adjustRightInd w:val="0"/>
        <w:spacing w:after="0" w:line="240" w:lineRule="auto"/>
        <w:ind w:firstLine="720"/>
        <w:jc w:val="both"/>
        <w:rPr>
          <w:rFonts w:ascii="Trebuchet MS" w:hAnsi="Trebuchet MS"/>
          <w:lang w:val="ro-RO"/>
        </w:rPr>
      </w:pPr>
      <w:r w:rsidRPr="005666CD">
        <w:rPr>
          <w:rFonts w:ascii="Trebuchet MS" w:hAnsi="Trebuchet MS"/>
          <w:lang w:val="ro-RO"/>
        </w:rPr>
        <w:t>În fiecare zi, la sfârșitul programului de lucru, intregul volum excavat va  fi îndepărtat din albia minoră și eventualele deșeuri vor fi îndepărtate de pe amplasament.</w:t>
      </w:r>
    </w:p>
    <w:p w:rsidR="005666CD" w:rsidRPr="005666CD" w:rsidRDefault="005666CD" w:rsidP="005666CD">
      <w:pPr>
        <w:autoSpaceDE w:val="0"/>
        <w:autoSpaceDN w:val="0"/>
        <w:adjustRightInd w:val="0"/>
        <w:spacing w:after="0" w:line="240" w:lineRule="auto"/>
        <w:ind w:firstLine="720"/>
        <w:jc w:val="both"/>
        <w:rPr>
          <w:rFonts w:ascii="Trebuchet MS" w:hAnsi="Trebuchet MS"/>
          <w:lang w:val="ro-RO"/>
        </w:rPr>
      </w:pPr>
      <w:r w:rsidRPr="005666CD">
        <w:rPr>
          <w:rFonts w:ascii="Trebuchet MS" w:hAnsi="Trebuchet MS"/>
          <w:lang w:val="ro-RO"/>
        </w:rPr>
        <w:t>În cazul sesizării unor abateri de la măsurile sus– menționate se va opri activitatea până la remedierea deficiențelor constatate. Se vor informa imediat Agenția pentru Protecția Mediului Neamț, Garda Națională de Mediu – Comisariatul Județean Neamț, Sistemul de Gospodărire a Apelor Neamț.</w:t>
      </w:r>
    </w:p>
    <w:p w:rsidR="005666CD" w:rsidRPr="005666CD" w:rsidRDefault="005666CD" w:rsidP="005666CD">
      <w:pPr>
        <w:autoSpaceDE w:val="0"/>
        <w:autoSpaceDN w:val="0"/>
        <w:adjustRightInd w:val="0"/>
        <w:spacing w:after="0" w:line="240" w:lineRule="auto"/>
        <w:jc w:val="both"/>
        <w:rPr>
          <w:rFonts w:ascii="Trebuchet MS" w:hAnsi="Trebuchet MS"/>
          <w:b/>
          <w:bCs/>
          <w:u w:val="single"/>
          <w:lang w:val="ro-RO"/>
        </w:rPr>
      </w:pPr>
      <w:r w:rsidRPr="005666CD">
        <w:rPr>
          <w:rFonts w:ascii="Trebuchet MS" w:hAnsi="Trebuchet MS"/>
          <w:b/>
          <w:bCs/>
          <w:lang w:val="ro-RO"/>
        </w:rPr>
        <w:t xml:space="preserve">c) </w:t>
      </w:r>
      <w:r w:rsidRPr="005666CD">
        <w:rPr>
          <w:rFonts w:ascii="Trebuchet MS" w:hAnsi="Trebuchet MS"/>
          <w:b/>
          <w:bCs/>
          <w:u w:val="single"/>
          <w:lang w:val="ro-RO"/>
        </w:rPr>
        <w:t>În timpul închiderii /dezafectării, refacerii mediului și post închidere</w:t>
      </w:r>
    </w:p>
    <w:p w:rsidR="001034A8" w:rsidRPr="001034A8" w:rsidRDefault="005666CD" w:rsidP="00EB27C4">
      <w:pPr>
        <w:pStyle w:val="ListParagraph"/>
        <w:numPr>
          <w:ilvl w:val="0"/>
          <w:numId w:val="17"/>
        </w:numPr>
        <w:suppressAutoHyphens w:val="0"/>
        <w:autoSpaceDE w:val="0"/>
        <w:autoSpaceDN w:val="0"/>
        <w:adjustRightInd w:val="0"/>
        <w:spacing w:after="0" w:line="240" w:lineRule="auto"/>
        <w:jc w:val="both"/>
        <w:rPr>
          <w:rFonts w:ascii="Trebuchet MS" w:hAnsi="Trebuchet MS"/>
          <w:b/>
          <w:bCs/>
          <w:u w:val="single"/>
          <w:lang w:val="ro-RO"/>
        </w:rPr>
      </w:pPr>
      <w:r w:rsidRPr="001034A8">
        <w:rPr>
          <w:rFonts w:ascii="Trebuchet MS" w:hAnsi="Trebuchet MS"/>
          <w:bCs/>
          <w:lang w:val="ro-RO"/>
        </w:rPr>
        <w:t xml:space="preserve">se vor </w:t>
      </w:r>
      <w:r w:rsidRPr="001034A8">
        <w:rPr>
          <w:rFonts w:ascii="Trebuchet MS" w:hAnsi="Trebuchet MS"/>
          <w:lang w:val="ro-RO"/>
        </w:rPr>
        <w:t xml:space="preserve">respecta condițiile din Avizul de Gospodărie Apelor </w:t>
      </w:r>
      <w:r w:rsidR="001034A8" w:rsidRPr="001034A8">
        <w:rPr>
          <w:rFonts w:ascii="Trebuchet MS" w:hAnsi="Trebuchet MS"/>
          <w:lang w:val="ro-RO"/>
        </w:rPr>
        <w:t xml:space="preserve">nr. 13/05.02.2024 </w:t>
      </w:r>
    </w:p>
    <w:p w:rsidR="005666CD" w:rsidRPr="001034A8" w:rsidRDefault="005666CD" w:rsidP="001034A8">
      <w:pPr>
        <w:autoSpaceDE w:val="0"/>
        <w:autoSpaceDN w:val="0"/>
        <w:adjustRightInd w:val="0"/>
        <w:spacing w:after="0" w:line="240" w:lineRule="auto"/>
        <w:jc w:val="both"/>
        <w:rPr>
          <w:rFonts w:ascii="Trebuchet MS" w:hAnsi="Trebuchet MS"/>
          <w:b/>
          <w:bCs/>
          <w:u w:val="single"/>
          <w:lang w:val="ro-RO"/>
        </w:rPr>
      </w:pPr>
      <w:r w:rsidRPr="001034A8">
        <w:rPr>
          <w:rFonts w:ascii="Trebuchet MS" w:hAnsi="Trebuchet MS"/>
          <w:b/>
          <w:bCs/>
          <w:lang w:val="ro-RO"/>
        </w:rPr>
        <w:t xml:space="preserve">d) </w:t>
      </w:r>
      <w:r w:rsidRPr="001034A8">
        <w:rPr>
          <w:rFonts w:ascii="Trebuchet MS" w:hAnsi="Trebuchet MS"/>
          <w:b/>
          <w:bCs/>
          <w:u w:val="single"/>
          <w:lang w:val="ro-RO"/>
        </w:rPr>
        <w:t>Monitorizarea prevăzută în avizul de gospodărire a apelor</w:t>
      </w:r>
    </w:p>
    <w:p w:rsidR="001034A8" w:rsidRPr="001034A8" w:rsidRDefault="005666CD" w:rsidP="00EB27C4">
      <w:pPr>
        <w:pStyle w:val="ListParagraph"/>
        <w:numPr>
          <w:ilvl w:val="0"/>
          <w:numId w:val="17"/>
        </w:numPr>
        <w:suppressAutoHyphens w:val="0"/>
        <w:autoSpaceDE w:val="0"/>
        <w:autoSpaceDN w:val="0"/>
        <w:adjustRightInd w:val="0"/>
        <w:spacing w:after="0" w:line="240" w:lineRule="auto"/>
        <w:ind w:hanging="436"/>
        <w:jc w:val="both"/>
        <w:rPr>
          <w:rFonts w:ascii="Trebuchet MS" w:hAnsi="Trebuchet MS"/>
          <w:b/>
          <w:bCs/>
          <w:lang w:val="ro-RO"/>
        </w:rPr>
      </w:pPr>
      <w:r w:rsidRPr="001034A8">
        <w:rPr>
          <w:rFonts w:ascii="Trebuchet MS" w:hAnsi="Trebuchet MS"/>
          <w:lang w:val="ro-RO"/>
        </w:rPr>
        <w:t xml:space="preserve">Conform Avizului de Gospodărie Apelor </w:t>
      </w:r>
      <w:r w:rsidR="001034A8">
        <w:rPr>
          <w:rFonts w:ascii="Trebuchet MS" w:hAnsi="Trebuchet MS"/>
          <w:lang w:val="ro-RO"/>
        </w:rPr>
        <w:t>nr. 13</w:t>
      </w:r>
      <w:r w:rsidR="001034A8" w:rsidRPr="005666CD">
        <w:rPr>
          <w:rFonts w:ascii="Trebuchet MS" w:hAnsi="Trebuchet MS"/>
          <w:lang w:val="ro-RO"/>
        </w:rPr>
        <w:t>/</w:t>
      </w:r>
      <w:r w:rsidR="001034A8">
        <w:rPr>
          <w:rFonts w:ascii="Trebuchet MS" w:hAnsi="Trebuchet MS"/>
          <w:lang w:val="ro-RO"/>
        </w:rPr>
        <w:t>05.02.2024</w:t>
      </w:r>
      <w:r w:rsidR="001034A8" w:rsidRPr="005666CD">
        <w:rPr>
          <w:rFonts w:ascii="Trebuchet MS" w:hAnsi="Trebuchet MS"/>
          <w:lang w:val="ro-RO"/>
        </w:rPr>
        <w:t xml:space="preserve"> </w:t>
      </w:r>
    </w:p>
    <w:p w:rsidR="001034A8" w:rsidRPr="001034A8" w:rsidRDefault="001034A8" w:rsidP="001034A8">
      <w:pPr>
        <w:autoSpaceDE w:val="0"/>
        <w:autoSpaceDN w:val="0"/>
        <w:adjustRightInd w:val="0"/>
        <w:spacing w:after="0" w:line="240" w:lineRule="auto"/>
        <w:ind w:firstLine="720"/>
        <w:jc w:val="both"/>
        <w:rPr>
          <w:rFonts w:ascii="Trebuchet MS" w:hAnsi="Trebuchet MS"/>
          <w:b/>
          <w:bCs/>
          <w:lang w:val="ro-RO"/>
        </w:rPr>
      </w:pPr>
      <w:r w:rsidRPr="001034A8">
        <w:rPr>
          <w:rFonts w:ascii="Trebuchet MS" w:hAnsi="Trebuchet MS"/>
          <w:b/>
          <w:bCs/>
          <w:lang w:val="ro-RO"/>
        </w:rPr>
        <w:t>Prezentul acord de mediu este valabil pe toată perioada de realizare a proiectului iar în situația în care intervin elemente noi, necunoscute la data emiterii acordului de mediu, sau se modifică condițiile care au stat la baza emiterii acestuia, titularul proiectului are obligația de a notifica A.P.M. Neamț.</w:t>
      </w:r>
    </w:p>
    <w:p w:rsidR="001034A8" w:rsidRPr="001034A8" w:rsidRDefault="001034A8" w:rsidP="001034A8">
      <w:pPr>
        <w:autoSpaceDE w:val="0"/>
        <w:autoSpaceDN w:val="0"/>
        <w:adjustRightInd w:val="0"/>
        <w:spacing w:after="0" w:line="240" w:lineRule="auto"/>
        <w:ind w:firstLine="720"/>
        <w:jc w:val="both"/>
        <w:rPr>
          <w:rFonts w:ascii="Trebuchet MS" w:hAnsi="Trebuchet MS"/>
          <w:b/>
          <w:bCs/>
          <w:lang w:val="ro-RO"/>
        </w:rPr>
      </w:pPr>
      <w:r w:rsidRPr="001034A8">
        <w:rPr>
          <w:rFonts w:ascii="Trebuchet MS" w:hAnsi="Trebuchet MS"/>
          <w:b/>
          <w:bCs/>
          <w:lang w:val="ro-RO"/>
        </w:rPr>
        <w:t>Nerespectarea prevederilor prezentului acord atrage suspendarea și anularea acestuia, după caz.</w:t>
      </w:r>
    </w:p>
    <w:p w:rsidR="001034A8" w:rsidRPr="001034A8" w:rsidRDefault="001034A8" w:rsidP="001034A8">
      <w:pPr>
        <w:autoSpaceDE w:val="0"/>
        <w:autoSpaceDN w:val="0"/>
        <w:adjustRightInd w:val="0"/>
        <w:spacing w:after="0" w:line="240" w:lineRule="auto"/>
        <w:ind w:firstLine="720"/>
        <w:jc w:val="both"/>
        <w:rPr>
          <w:rFonts w:ascii="Trebuchet MS" w:hAnsi="Trebuchet MS"/>
          <w:b/>
          <w:bCs/>
          <w:lang w:val="ro-RO"/>
        </w:rPr>
      </w:pPr>
      <w:r w:rsidRPr="001034A8">
        <w:rPr>
          <w:rFonts w:ascii="Trebuchet MS" w:hAnsi="Trebuchet MS"/>
          <w:b/>
          <w:bCs/>
          <w:lang w:val="ro-RO"/>
        </w:rPr>
        <w:t>Prezentul acord de mediu poate fi contestat în conformitate cu prevederile Legii nr. 292 /2018 privind evaluarea impactului anumitor proiecte publice și private asupra mediului și ale Legii contenciosului administrativ nr. 554 /2004, cu modificările și completările ulterioare.</w:t>
      </w:r>
    </w:p>
    <w:p w:rsidR="001034A8" w:rsidRPr="001034A8" w:rsidRDefault="001034A8" w:rsidP="001034A8">
      <w:pPr>
        <w:autoSpaceDE w:val="0"/>
        <w:autoSpaceDN w:val="0"/>
        <w:adjustRightInd w:val="0"/>
        <w:spacing w:after="0" w:line="240" w:lineRule="auto"/>
        <w:ind w:firstLine="720"/>
        <w:jc w:val="both"/>
        <w:rPr>
          <w:rFonts w:ascii="Trebuchet MS" w:hAnsi="Trebuchet MS"/>
          <w:b/>
          <w:bCs/>
          <w:lang w:val="ro-RO"/>
        </w:rPr>
      </w:pPr>
      <w:r w:rsidRPr="001034A8">
        <w:rPr>
          <w:rFonts w:ascii="Trebuchet MS" w:hAnsi="Trebuchet MS"/>
          <w:b/>
          <w:bCs/>
          <w:lang w:val="ro-RO"/>
        </w:rPr>
        <w:t>Răspunderea pentru corectitudinea informațiilor puse la dispoziția A.P.M. Neamț și a publicului revine în întregime titularului proiectului și elaboratorului Raportului studiului de evaluare a impactului asupra mediului și Studiului d</w:t>
      </w:r>
      <w:r>
        <w:rPr>
          <w:rFonts w:ascii="Trebuchet MS" w:hAnsi="Trebuchet MS"/>
          <w:b/>
          <w:bCs/>
          <w:lang w:val="ro-RO"/>
        </w:rPr>
        <w:t>e evaluare a impactului asupra corpudilor de apă</w:t>
      </w:r>
      <w:r w:rsidRPr="001034A8">
        <w:rPr>
          <w:rFonts w:ascii="Trebuchet MS" w:hAnsi="Trebuchet MS"/>
          <w:b/>
          <w:bCs/>
          <w:lang w:val="ro-RO"/>
        </w:rPr>
        <w:t>.</w:t>
      </w:r>
    </w:p>
    <w:p w:rsidR="001034A8" w:rsidRPr="001034A8" w:rsidRDefault="001034A8" w:rsidP="001034A8">
      <w:pPr>
        <w:autoSpaceDE w:val="0"/>
        <w:autoSpaceDN w:val="0"/>
        <w:adjustRightInd w:val="0"/>
        <w:spacing w:after="0" w:line="240" w:lineRule="auto"/>
        <w:ind w:firstLine="720"/>
        <w:jc w:val="both"/>
        <w:rPr>
          <w:rFonts w:ascii="Trebuchet MS" w:hAnsi="Trebuchet MS"/>
          <w:b/>
          <w:bCs/>
          <w:lang w:val="ro-RO"/>
        </w:rPr>
      </w:pPr>
      <w:r w:rsidRPr="001034A8">
        <w:rPr>
          <w:rFonts w:ascii="Trebuchet MS" w:hAnsi="Trebuchet MS"/>
          <w:b/>
          <w:bCs/>
          <w:lang w:val="ro-RO"/>
        </w:rPr>
        <w:t>Se va solicita autorizaţie de mediu pentru  activitatea de Extracţie a pietrişului şi nisipului; extracţia argilei şi caolinului - cod CAEN (rev.2) 0812, înainte de începerea activităţii, conform prevederilor prevederilor Ordinului M.M.D.D. nr. 1798 /2007 pentru aprobarea procedurii de emitere a autorizaţiei de mediu, cu modificările și completările ulterioare.</w:t>
      </w:r>
    </w:p>
    <w:p w:rsidR="001034A8" w:rsidRPr="001034A8" w:rsidRDefault="001034A8" w:rsidP="001034A8">
      <w:pPr>
        <w:autoSpaceDE w:val="0"/>
        <w:autoSpaceDN w:val="0"/>
        <w:adjustRightInd w:val="0"/>
        <w:spacing w:after="0" w:line="240" w:lineRule="auto"/>
        <w:ind w:firstLine="720"/>
        <w:jc w:val="both"/>
        <w:rPr>
          <w:rFonts w:ascii="Trebuchet MS" w:hAnsi="Trebuchet MS"/>
          <w:b/>
          <w:bCs/>
          <w:lang w:val="ro-RO"/>
        </w:rPr>
      </w:pPr>
      <w:r w:rsidRPr="001034A8">
        <w:rPr>
          <w:rFonts w:ascii="Trebuchet MS" w:hAnsi="Trebuchet MS"/>
          <w:b/>
          <w:bCs/>
          <w:lang w:val="ro-RO"/>
        </w:rPr>
        <w:t>Prezentul acord nu exonerează de răspundere proiectantul și constructorul în cazul producerii unor accidente în timpul execuției lucrărilor.</w:t>
      </w:r>
    </w:p>
    <w:p w:rsidR="005666CD" w:rsidRPr="005666CD" w:rsidRDefault="005666CD" w:rsidP="005666CD">
      <w:pPr>
        <w:autoSpaceDE w:val="0"/>
        <w:autoSpaceDN w:val="0"/>
        <w:adjustRightInd w:val="0"/>
        <w:spacing w:after="0" w:line="240" w:lineRule="auto"/>
        <w:ind w:firstLine="720"/>
        <w:jc w:val="both"/>
        <w:rPr>
          <w:rFonts w:ascii="Trebuchet MS" w:hAnsi="Trebuchet MS"/>
          <w:b/>
          <w:bCs/>
          <w:lang w:val="ro-RO"/>
        </w:rPr>
      </w:pPr>
    </w:p>
    <w:p w:rsidR="005666CD" w:rsidRPr="005666CD" w:rsidRDefault="005666CD" w:rsidP="005666CD">
      <w:pPr>
        <w:autoSpaceDE w:val="0"/>
        <w:autoSpaceDN w:val="0"/>
        <w:adjustRightInd w:val="0"/>
        <w:spacing w:after="0" w:line="240" w:lineRule="auto"/>
        <w:ind w:firstLine="720"/>
        <w:jc w:val="both"/>
        <w:rPr>
          <w:rFonts w:ascii="Trebuchet MS" w:hAnsi="Trebuchet MS"/>
          <w:b/>
          <w:lang w:val="ro-RO"/>
        </w:rPr>
      </w:pPr>
    </w:p>
    <w:p w:rsidR="005666CD" w:rsidRPr="005666CD" w:rsidRDefault="005666CD" w:rsidP="005666CD">
      <w:pPr>
        <w:autoSpaceDE w:val="0"/>
        <w:autoSpaceDN w:val="0"/>
        <w:adjustRightInd w:val="0"/>
        <w:spacing w:after="0" w:line="240" w:lineRule="auto"/>
        <w:rPr>
          <w:rFonts w:ascii="Trebuchet MS" w:hAnsi="Trebuchet MS"/>
          <w:b/>
          <w:lang w:val="ro-RO"/>
        </w:rPr>
      </w:pPr>
    </w:p>
    <w:p w:rsidR="005666CD" w:rsidRPr="005666CD" w:rsidRDefault="005666CD" w:rsidP="005666CD">
      <w:pPr>
        <w:autoSpaceDE w:val="0"/>
        <w:autoSpaceDN w:val="0"/>
        <w:adjustRightInd w:val="0"/>
        <w:spacing w:after="0" w:line="240" w:lineRule="auto"/>
        <w:jc w:val="center"/>
        <w:rPr>
          <w:rFonts w:ascii="Trebuchet MS" w:hAnsi="Trebuchet MS"/>
          <w:b/>
          <w:color w:val="000000"/>
          <w:lang w:val="ro-RO"/>
        </w:rPr>
      </w:pPr>
      <w:r w:rsidRPr="005666CD">
        <w:rPr>
          <w:rFonts w:ascii="Trebuchet MS" w:hAnsi="Trebuchet MS"/>
          <w:b/>
          <w:color w:val="000000"/>
          <w:lang w:val="ro-RO"/>
        </w:rPr>
        <w:t>Director Executiv</w:t>
      </w:r>
    </w:p>
    <w:p w:rsidR="005666CD" w:rsidRPr="005666CD" w:rsidRDefault="005666CD" w:rsidP="005666CD">
      <w:pPr>
        <w:autoSpaceDE w:val="0"/>
        <w:autoSpaceDN w:val="0"/>
        <w:adjustRightInd w:val="0"/>
        <w:spacing w:after="0" w:line="240" w:lineRule="auto"/>
        <w:jc w:val="center"/>
        <w:rPr>
          <w:rFonts w:ascii="Trebuchet MS" w:hAnsi="Trebuchet MS"/>
          <w:b/>
          <w:color w:val="000000"/>
          <w:lang w:val="ro-RO"/>
        </w:rPr>
      </w:pPr>
      <w:r w:rsidRPr="005666CD">
        <w:rPr>
          <w:rFonts w:ascii="Trebuchet MS" w:hAnsi="Trebuchet MS"/>
          <w:b/>
          <w:color w:val="000000"/>
          <w:lang w:val="ro-RO"/>
        </w:rPr>
        <w:t>Monica ISOPESCU</w:t>
      </w:r>
    </w:p>
    <w:p w:rsidR="005666CD" w:rsidRPr="005666CD" w:rsidRDefault="005666CD" w:rsidP="005666CD">
      <w:pPr>
        <w:autoSpaceDE w:val="0"/>
        <w:autoSpaceDN w:val="0"/>
        <w:adjustRightInd w:val="0"/>
        <w:spacing w:after="0" w:line="240" w:lineRule="auto"/>
        <w:jc w:val="center"/>
        <w:rPr>
          <w:rFonts w:ascii="Trebuchet MS" w:hAnsi="Trebuchet MS"/>
          <w:b/>
          <w:color w:val="000000"/>
          <w:lang w:val="ro-RO"/>
        </w:rPr>
      </w:pPr>
    </w:p>
    <w:p w:rsidR="005666CD" w:rsidRPr="005666CD" w:rsidRDefault="005666CD" w:rsidP="005666CD">
      <w:pPr>
        <w:autoSpaceDE w:val="0"/>
        <w:autoSpaceDN w:val="0"/>
        <w:adjustRightInd w:val="0"/>
        <w:spacing w:after="0" w:line="240" w:lineRule="auto"/>
        <w:jc w:val="center"/>
        <w:rPr>
          <w:rFonts w:ascii="Trebuchet MS" w:hAnsi="Trebuchet MS"/>
          <w:b/>
          <w:color w:val="000000"/>
          <w:lang w:val="ro-RO"/>
        </w:rPr>
      </w:pPr>
    </w:p>
    <w:p w:rsidR="005666CD" w:rsidRPr="005666CD" w:rsidRDefault="005666CD" w:rsidP="005666CD">
      <w:pPr>
        <w:autoSpaceDE w:val="0"/>
        <w:autoSpaceDN w:val="0"/>
        <w:adjustRightInd w:val="0"/>
        <w:spacing w:after="0" w:line="240" w:lineRule="auto"/>
        <w:rPr>
          <w:rFonts w:ascii="Trebuchet MS" w:hAnsi="Trebuchet MS"/>
          <w:color w:val="000000"/>
          <w:lang w:val="ro-RO"/>
        </w:rPr>
      </w:pPr>
      <w:r w:rsidRPr="005666CD">
        <w:rPr>
          <w:rFonts w:ascii="Trebuchet MS" w:hAnsi="Trebuchet MS"/>
          <w:b/>
          <w:color w:val="000000"/>
          <w:lang w:val="ro-RO"/>
        </w:rPr>
        <w:t xml:space="preserve">           Şef Serviciu A.A.A.                                      </w:t>
      </w:r>
    </w:p>
    <w:p w:rsidR="005666CD" w:rsidRPr="005666CD" w:rsidRDefault="005666CD" w:rsidP="005666CD">
      <w:pPr>
        <w:autoSpaceDE w:val="0"/>
        <w:autoSpaceDN w:val="0"/>
        <w:adjustRightInd w:val="0"/>
        <w:spacing w:after="0" w:line="240" w:lineRule="auto"/>
        <w:rPr>
          <w:rFonts w:ascii="Trebuchet MS" w:hAnsi="Trebuchet MS"/>
          <w:b/>
          <w:color w:val="000000"/>
          <w:lang w:val="ro-RO"/>
        </w:rPr>
      </w:pPr>
      <w:r w:rsidRPr="005666CD">
        <w:rPr>
          <w:rFonts w:ascii="Trebuchet MS" w:hAnsi="Trebuchet MS"/>
          <w:b/>
          <w:color w:val="000000"/>
          <w:lang w:val="ro-RO"/>
        </w:rPr>
        <w:t xml:space="preserve">           Bogdana ISACHI                                                      </w:t>
      </w:r>
    </w:p>
    <w:p w:rsidR="005666CD" w:rsidRPr="005666CD" w:rsidRDefault="005666CD" w:rsidP="005666CD">
      <w:pPr>
        <w:autoSpaceDE w:val="0"/>
        <w:autoSpaceDN w:val="0"/>
        <w:adjustRightInd w:val="0"/>
        <w:spacing w:after="0" w:line="240" w:lineRule="auto"/>
        <w:rPr>
          <w:rFonts w:ascii="Trebuchet MS" w:hAnsi="Trebuchet MS"/>
          <w:color w:val="000000"/>
          <w:lang w:val="ro-RO"/>
        </w:rPr>
      </w:pPr>
      <w:r w:rsidRPr="005666CD">
        <w:rPr>
          <w:rFonts w:ascii="Trebuchet MS" w:hAnsi="Trebuchet MS"/>
          <w:b/>
          <w:color w:val="000000"/>
          <w:lang w:val="ro-RO"/>
        </w:rPr>
        <w:t xml:space="preserve">                                                    </w:t>
      </w:r>
    </w:p>
    <w:p w:rsidR="005666CD" w:rsidRPr="005666CD" w:rsidRDefault="005666CD" w:rsidP="005666CD">
      <w:pPr>
        <w:tabs>
          <w:tab w:val="left" w:pos="900"/>
          <w:tab w:val="left" w:pos="990"/>
        </w:tabs>
        <w:spacing w:after="0" w:line="240" w:lineRule="auto"/>
        <w:jc w:val="both"/>
        <w:rPr>
          <w:rFonts w:ascii="Trebuchet MS" w:hAnsi="Trebuchet MS"/>
          <w:b/>
          <w:color w:val="000000"/>
          <w:lang w:val="ro-RO"/>
        </w:rPr>
      </w:pPr>
      <w:r w:rsidRPr="005666CD">
        <w:rPr>
          <w:rFonts w:ascii="Trebuchet MS" w:hAnsi="Trebuchet MS"/>
          <w:b/>
          <w:color w:val="000000"/>
          <w:lang w:val="ro-RO"/>
        </w:rPr>
        <w:t xml:space="preserve">                  Întocmit,       </w:t>
      </w:r>
      <w:r w:rsidRPr="005666CD">
        <w:rPr>
          <w:rFonts w:ascii="Trebuchet MS" w:hAnsi="Trebuchet MS"/>
          <w:b/>
          <w:color w:val="000000"/>
          <w:lang w:val="ro-RO"/>
        </w:rPr>
        <w:tab/>
      </w:r>
      <w:r w:rsidRPr="005666CD">
        <w:rPr>
          <w:rFonts w:ascii="Trebuchet MS" w:hAnsi="Trebuchet MS"/>
          <w:b/>
          <w:color w:val="000000"/>
          <w:lang w:val="ro-RO"/>
        </w:rPr>
        <w:tab/>
      </w:r>
      <w:r w:rsidRPr="005666CD">
        <w:rPr>
          <w:rFonts w:ascii="Trebuchet MS" w:hAnsi="Trebuchet MS"/>
          <w:b/>
          <w:color w:val="000000"/>
          <w:lang w:val="ro-RO"/>
        </w:rPr>
        <w:tab/>
      </w:r>
      <w:r w:rsidRPr="005666CD">
        <w:rPr>
          <w:rFonts w:ascii="Trebuchet MS" w:hAnsi="Trebuchet MS"/>
          <w:b/>
          <w:color w:val="000000"/>
          <w:lang w:val="ro-RO"/>
        </w:rPr>
        <w:tab/>
      </w:r>
      <w:r w:rsidRPr="005666CD">
        <w:rPr>
          <w:rFonts w:ascii="Trebuchet MS" w:hAnsi="Trebuchet MS"/>
          <w:b/>
          <w:color w:val="000000"/>
          <w:lang w:val="ro-RO"/>
        </w:rPr>
        <w:tab/>
        <w:t xml:space="preserve">           Întocmit</w:t>
      </w:r>
    </w:p>
    <w:p w:rsidR="005666CD" w:rsidRPr="005666CD" w:rsidRDefault="005666CD" w:rsidP="005666CD">
      <w:pPr>
        <w:tabs>
          <w:tab w:val="left" w:pos="900"/>
          <w:tab w:val="left" w:pos="990"/>
        </w:tabs>
        <w:spacing w:after="0" w:line="240" w:lineRule="auto"/>
        <w:jc w:val="both"/>
        <w:rPr>
          <w:rFonts w:ascii="Trebuchet MS" w:hAnsi="Trebuchet MS"/>
          <w:b/>
          <w:color w:val="000000"/>
          <w:lang w:val="ro-RO"/>
        </w:rPr>
      </w:pPr>
      <w:r w:rsidRPr="005666CD">
        <w:rPr>
          <w:rFonts w:ascii="Trebuchet MS" w:hAnsi="Trebuchet MS"/>
          <w:b/>
          <w:color w:val="000000"/>
          <w:lang w:val="ro-RO"/>
        </w:rPr>
        <w:t xml:space="preserve">         Radu Vasile STANCIU                                                 Roxana SAVINA</w:t>
      </w:r>
    </w:p>
    <w:p w:rsidR="005666CD" w:rsidRPr="005666CD" w:rsidRDefault="005666CD" w:rsidP="005666CD">
      <w:pPr>
        <w:autoSpaceDE w:val="0"/>
        <w:autoSpaceDN w:val="0"/>
        <w:adjustRightInd w:val="0"/>
        <w:spacing w:after="0" w:line="240" w:lineRule="auto"/>
        <w:jc w:val="center"/>
        <w:rPr>
          <w:rFonts w:ascii="Trebuchet MS" w:hAnsi="Trebuchet MS"/>
          <w:lang w:val="ro-RO"/>
        </w:rPr>
      </w:pPr>
    </w:p>
    <w:p w:rsidR="005666CD" w:rsidRPr="005666CD" w:rsidRDefault="005666CD" w:rsidP="005666CD">
      <w:pPr>
        <w:spacing w:line="360" w:lineRule="auto"/>
        <w:jc w:val="both"/>
        <w:rPr>
          <w:rFonts w:ascii="Trebuchet MS" w:hAnsi="Trebuchet MS"/>
          <w:b/>
          <w:lang w:val="fr-FR"/>
        </w:rPr>
      </w:pPr>
    </w:p>
    <w:sectPr w:rsidR="005666CD" w:rsidRPr="005666CD" w:rsidSect="005666CD">
      <w:headerReference w:type="default" r:id="rId12"/>
      <w:footerReference w:type="default" r:id="rId13"/>
      <w:headerReference w:type="first" r:id="rId14"/>
      <w:footerReference w:type="first" r:id="rId15"/>
      <w:type w:val="continuous"/>
      <w:pgSz w:w="11907" w:h="16839" w:code="9"/>
      <w:pgMar w:top="709" w:right="709" w:bottom="1168" w:left="1134" w:header="45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7C4" w:rsidRDefault="00EB27C4" w:rsidP="0010560A">
      <w:pPr>
        <w:spacing w:after="0" w:line="240" w:lineRule="auto"/>
      </w:pPr>
      <w:r>
        <w:separator/>
      </w:r>
    </w:p>
  </w:endnote>
  <w:endnote w:type="continuationSeparator" w:id="0">
    <w:p w:rsidR="00EB27C4" w:rsidRDefault="00EB27C4"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ArialMT">
    <w:altName w:val="MS Mincho"/>
    <w:charset w:val="EE"/>
    <w:family w:val="swiss"/>
    <w:pitch w:val="default"/>
  </w:font>
  <w:font w:name="TimesNewRoman">
    <w:altName w:val="Times New Roman"/>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Oswald">
    <w:altName w:val="Courier New"/>
    <w:charset w:val="EE"/>
    <w:family w:val="auto"/>
    <w:pitch w:val="variable"/>
    <w:sig w:usb0="2000020F"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5D3" w:rsidRPr="00DD65FA" w:rsidRDefault="000A25D3" w:rsidP="00B17529">
    <w:pPr>
      <w:pStyle w:val="Footer"/>
      <w:rPr>
        <w:rFonts w:ascii="Trebuchet MS" w:hAnsi="Trebuchet MS"/>
        <w:sz w:val="16"/>
        <w:szCs w:val="16"/>
      </w:rPr>
    </w:pPr>
    <w:r>
      <w:rPr>
        <w:rFonts w:ascii="Trebuchet MS" w:hAnsi="Trebuchet MS"/>
        <w:sz w:val="16"/>
        <w:szCs w:val="16"/>
      </w:rPr>
      <w:t xml:space="preserve">      </w:t>
    </w:r>
    <w:r w:rsidRPr="00DD65FA">
      <w:rPr>
        <w:rFonts w:ascii="Trebuchet MS" w:hAnsi="Trebuchet MS"/>
        <w:sz w:val="16"/>
        <w:szCs w:val="16"/>
      </w:rPr>
      <w:t>AGENȚIA PENTRU PROTECȚIA M</w:t>
    </w:r>
    <w:r>
      <w:rPr>
        <w:rFonts w:ascii="Trebuchet MS" w:hAnsi="Trebuchet MS"/>
        <w:sz w:val="16"/>
        <w:szCs w:val="16"/>
      </w:rPr>
      <w:t>EDIULUI NEAMȚ</w:t>
    </w:r>
    <w:r w:rsidRPr="00DD65FA">
      <w:rPr>
        <w:rFonts w:ascii="Trebuchet MS" w:hAnsi="Trebuchet MS"/>
        <w:sz w:val="16"/>
        <w:szCs w:val="16"/>
      </w:rPr>
      <w:t xml:space="preserve">                                                     </w:t>
    </w:r>
    <w:sdt>
      <w:sdtPr>
        <w:rPr>
          <w:rFonts w:ascii="Trebuchet MS" w:hAnsi="Trebuchet MS"/>
          <w:sz w:val="16"/>
          <w:szCs w:val="16"/>
        </w:rPr>
        <w:id w:val="-1873529903"/>
        <w:docPartObj>
          <w:docPartGallery w:val="Page Numbers (Bottom of Page)"/>
          <w:docPartUnique/>
        </w:docPartObj>
      </w:sdtPr>
      <w:sdtContent>
        <w:sdt>
          <w:sdtPr>
            <w:rPr>
              <w:rFonts w:ascii="Trebuchet MS" w:hAnsi="Trebuchet MS"/>
              <w:sz w:val="16"/>
              <w:szCs w:val="16"/>
            </w:rPr>
            <w:id w:val="692184705"/>
            <w:docPartObj>
              <w:docPartGallery w:val="Page Numbers (Top of Page)"/>
              <w:docPartUnique/>
            </w:docPartObj>
          </w:sdtPr>
          <w:sdtContent>
            <w:r w:rsidRPr="00DD65FA">
              <w:rPr>
                <w:rFonts w:ascii="Trebuchet MS" w:hAnsi="Trebuchet MS"/>
                <w:sz w:val="16"/>
                <w:szCs w:val="16"/>
              </w:rPr>
              <w:t xml:space="preserve">                                     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sidR="001034A8">
              <w:rPr>
                <w:rFonts w:ascii="Trebuchet MS" w:hAnsi="Trebuchet MS"/>
                <w:b/>
                <w:bCs/>
                <w:noProof/>
                <w:sz w:val="16"/>
                <w:szCs w:val="16"/>
              </w:rPr>
              <w:t>3</w:t>
            </w:r>
            <w:r w:rsidRPr="00DD65FA">
              <w:rPr>
                <w:rFonts w:ascii="Trebuchet MS" w:hAnsi="Trebuchet MS"/>
                <w:b/>
                <w:bCs/>
                <w:sz w:val="16"/>
                <w:szCs w:val="16"/>
              </w:rPr>
              <w:fldChar w:fldCharType="end"/>
            </w:r>
            <w:r w:rsidRPr="00DD65FA">
              <w:rPr>
                <w:rFonts w:ascii="Trebuchet MS" w:hAnsi="Trebuchet MS"/>
                <w:sz w:val="16"/>
                <w:szCs w:val="16"/>
              </w:rPr>
              <w:t xml:space="preserve"> din </w:t>
            </w:r>
            <w:r w:rsidRPr="00DD65FA">
              <w:rPr>
                <w:rFonts w:ascii="Trebuchet MS" w:hAnsi="Trebuchet MS"/>
                <w:b/>
                <w:bCs/>
                <w:sz w:val="16"/>
                <w:szCs w:val="16"/>
              </w:rPr>
              <w:fldChar w:fldCharType="begin"/>
            </w:r>
            <w:r w:rsidRPr="00DD65FA">
              <w:rPr>
                <w:rFonts w:ascii="Trebuchet MS" w:hAnsi="Trebuchet MS"/>
                <w:b/>
                <w:bCs/>
                <w:sz w:val="16"/>
                <w:szCs w:val="16"/>
              </w:rPr>
              <w:instrText>NUMPAGES</w:instrText>
            </w:r>
            <w:r w:rsidRPr="00DD65FA">
              <w:rPr>
                <w:rFonts w:ascii="Trebuchet MS" w:hAnsi="Trebuchet MS"/>
                <w:b/>
                <w:bCs/>
                <w:sz w:val="16"/>
                <w:szCs w:val="16"/>
              </w:rPr>
              <w:fldChar w:fldCharType="separate"/>
            </w:r>
            <w:r w:rsidR="001034A8">
              <w:rPr>
                <w:rFonts w:ascii="Trebuchet MS" w:hAnsi="Trebuchet MS"/>
                <w:b/>
                <w:bCs/>
                <w:noProof/>
                <w:sz w:val="16"/>
                <w:szCs w:val="16"/>
              </w:rPr>
              <w:t>22</w:t>
            </w:r>
            <w:r w:rsidRPr="00DD65FA">
              <w:rPr>
                <w:rFonts w:ascii="Trebuchet MS" w:hAnsi="Trebuchet MS"/>
                <w:b/>
                <w:bCs/>
                <w:sz w:val="16"/>
                <w:szCs w:val="16"/>
              </w:rPr>
              <w:fldChar w:fldCharType="end"/>
            </w:r>
          </w:sdtContent>
        </w:sdt>
      </w:sdtContent>
    </w:sdt>
  </w:p>
  <w:p w:rsidR="000A25D3" w:rsidRPr="00DD65FA" w:rsidRDefault="000A25D3" w:rsidP="00B17529">
    <w:pPr>
      <w:spacing w:after="0" w:line="240" w:lineRule="auto"/>
      <w:jc w:val="both"/>
      <w:rPr>
        <w:rFonts w:ascii="Trebuchet MS" w:eastAsia="Times New Roman" w:hAnsi="Trebuchet MS"/>
        <w:sz w:val="16"/>
        <w:szCs w:val="16"/>
      </w:rPr>
    </w:pPr>
    <w:r w:rsidRPr="00DD65FA">
      <w:rPr>
        <w:rFonts w:ascii="Trebuchet MS" w:hAnsi="Trebuchet MS"/>
        <w:sz w:val="16"/>
        <w:szCs w:val="16"/>
      </w:rPr>
      <w:t xml:space="preserve">      </w:t>
    </w:r>
    <w:r>
      <w:rPr>
        <w:rFonts w:ascii="Trebuchet MS" w:hAnsi="Trebuchet MS"/>
        <w:sz w:val="16"/>
        <w:szCs w:val="16"/>
      </w:rPr>
      <w:t>Municipiul Piatra Neamț, Piaţa 22 Decembrie nr.5, cod 610007</w:t>
    </w:r>
  </w:p>
  <w:p w:rsidR="000A25D3" w:rsidRPr="00B57F87" w:rsidRDefault="000A25D3" w:rsidP="00B17529">
    <w:pPr>
      <w:pStyle w:val="Footer1"/>
      <w:tabs>
        <w:tab w:val="clear" w:pos="4703"/>
        <w:tab w:val="clear" w:pos="9406"/>
        <w:tab w:val="center" w:pos="4995"/>
      </w:tabs>
      <w:rPr>
        <w:rStyle w:val="Hyperlink"/>
        <w:color w:val="auto"/>
        <w:sz w:val="16"/>
        <w:szCs w:val="16"/>
      </w:rPr>
    </w:pPr>
    <w:r w:rsidRPr="00DD65FA">
      <w:rPr>
        <w:color w:val="auto"/>
        <w:sz w:val="16"/>
        <w:szCs w:val="16"/>
      </w:rPr>
      <w:t xml:space="preserve">    </w:t>
    </w:r>
    <w:r>
      <w:rPr>
        <w:color w:val="auto"/>
        <w:sz w:val="16"/>
        <w:szCs w:val="16"/>
      </w:rPr>
      <w:t xml:space="preserve">  Tel.: +4 </w:t>
    </w:r>
    <w:r>
      <w:rPr>
        <w:color w:val="auto"/>
        <w:sz w:val="16"/>
        <w:szCs w:val="16"/>
        <w:lang w:val="it-IT"/>
      </w:rPr>
      <w:t xml:space="preserve">0233 </w:t>
    </w:r>
    <w:r w:rsidRPr="00C54B5B">
      <w:rPr>
        <w:color w:val="auto"/>
        <w:sz w:val="16"/>
        <w:szCs w:val="16"/>
        <w:lang w:val="it-IT"/>
      </w:rPr>
      <w:t xml:space="preserve">215049 </w:t>
    </w:r>
    <w:r>
      <w:rPr>
        <w:color w:val="auto"/>
        <w:sz w:val="16"/>
        <w:szCs w:val="16"/>
      </w:rPr>
      <w:t xml:space="preserve">       </w:t>
    </w:r>
    <w:r w:rsidRPr="00DD65FA">
      <w:rPr>
        <w:color w:val="auto"/>
        <w:sz w:val="16"/>
        <w:szCs w:val="16"/>
      </w:rPr>
      <w:t xml:space="preserve">e-mail: </w:t>
    </w:r>
    <w:hyperlink r:id="rId1" w:history="1">
      <w:r w:rsidRPr="009C282B">
        <w:rPr>
          <w:rStyle w:val="Hyperlink"/>
          <w:rFonts w:eastAsia="Times New Roman"/>
          <w:sz w:val="16"/>
          <w:szCs w:val="16"/>
          <w:lang w:val="en-US"/>
        </w:rPr>
        <w:t>office@apmnt.anpm.ro</w:t>
      </w:r>
    </w:hyperlink>
    <w:r>
      <w:rPr>
        <w:rStyle w:val="Hyperlink"/>
        <w:rFonts w:eastAsia="Times New Roman"/>
        <w:color w:val="auto"/>
        <w:sz w:val="16"/>
        <w:szCs w:val="16"/>
        <w:lang w:val="en-US"/>
      </w:rPr>
      <w:t xml:space="preserve">  </w:t>
    </w:r>
    <w:r w:rsidRPr="00DD65FA">
      <w:rPr>
        <w:sz w:val="16"/>
        <w:szCs w:val="16"/>
      </w:rPr>
      <w:t xml:space="preserve">website: </w:t>
    </w:r>
    <w:hyperlink r:id="rId2" w:history="1">
      <w:r w:rsidRPr="009C282B">
        <w:rPr>
          <w:rStyle w:val="Hyperlink"/>
          <w:rFonts w:eastAsia="Times New Roman"/>
          <w:sz w:val="16"/>
          <w:szCs w:val="16"/>
          <w:lang w:val="en-US"/>
        </w:rPr>
        <w:t>http://apmnt.anpm.ro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0A25D3" w:rsidRPr="00DD65FA" w:rsidTr="006926F7">
      <w:trPr>
        <w:trHeight w:val="254"/>
      </w:trPr>
      <w:tc>
        <w:tcPr>
          <w:tcW w:w="6579" w:type="dxa"/>
          <w:shd w:val="clear" w:color="auto" w:fill="auto"/>
          <w:vAlign w:val="center"/>
        </w:tcPr>
        <w:p w:rsidR="000A25D3" w:rsidRPr="00DD65FA" w:rsidRDefault="000A25D3" w:rsidP="00B17529">
          <w:pPr>
            <w:pStyle w:val="Header"/>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rsidR="000A25D3" w:rsidRPr="00702379" w:rsidRDefault="000A25D3" w:rsidP="00B17529">
    <w:pPr>
      <w:pStyle w:val="Header"/>
      <w:tabs>
        <w:tab w:val="clear" w:pos="4680"/>
      </w:tabs>
      <w:jc w:val="center"/>
      <w:rPr>
        <w:rFonts w:ascii="Times New Roman" w:hAnsi="Times New Roman"/>
        <w:color w:val="00214E"/>
        <w:sz w:val="24"/>
        <w:szCs w:val="24"/>
        <w:lang w:val="ro-RO"/>
      </w:rPr>
    </w:pPr>
  </w:p>
  <w:p w:rsidR="000A25D3" w:rsidRDefault="000A25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5D3" w:rsidRPr="00DD65FA" w:rsidRDefault="000A25D3" w:rsidP="00B17529">
    <w:pPr>
      <w:pStyle w:val="Footer"/>
      <w:rPr>
        <w:rFonts w:ascii="Trebuchet MS" w:hAnsi="Trebuchet MS"/>
        <w:sz w:val="16"/>
        <w:szCs w:val="16"/>
      </w:rPr>
    </w:pPr>
    <w:r>
      <w:rPr>
        <w:rFonts w:ascii="Trebuchet MS" w:hAnsi="Trebuchet MS"/>
        <w:sz w:val="16"/>
        <w:szCs w:val="16"/>
      </w:rPr>
      <w:t xml:space="preserve">      </w:t>
    </w:r>
    <w:r w:rsidRPr="00DD65FA">
      <w:rPr>
        <w:rFonts w:ascii="Trebuchet MS" w:hAnsi="Trebuchet MS"/>
        <w:sz w:val="16"/>
        <w:szCs w:val="16"/>
      </w:rPr>
      <w:t>AGENȚIA PENTRU PROTECȚIA M</w:t>
    </w:r>
    <w:r>
      <w:rPr>
        <w:rFonts w:ascii="Trebuchet MS" w:hAnsi="Trebuchet MS"/>
        <w:sz w:val="16"/>
        <w:szCs w:val="16"/>
      </w:rPr>
      <w:t>EDIULUI NEAMȚ</w:t>
    </w:r>
    <w:r w:rsidRPr="00DD65FA">
      <w:rPr>
        <w:rFonts w:ascii="Trebuchet MS" w:hAnsi="Trebuchet MS"/>
        <w:sz w:val="16"/>
        <w:szCs w:val="16"/>
      </w:rPr>
      <w:t xml:space="preserve">                                                     </w:t>
    </w:r>
    <w:sdt>
      <w:sdtPr>
        <w:rPr>
          <w:rFonts w:ascii="Trebuchet MS" w:hAnsi="Trebuchet MS"/>
          <w:sz w:val="16"/>
          <w:szCs w:val="16"/>
        </w:rPr>
        <w:id w:val="749470452"/>
        <w:docPartObj>
          <w:docPartGallery w:val="Page Numbers (Bottom of Page)"/>
          <w:docPartUnique/>
        </w:docPartObj>
      </w:sdtPr>
      <w:sdtContent>
        <w:sdt>
          <w:sdtPr>
            <w:rPr>
              <w:rFonts w:ascii="Trebuchet MS" w:hAnsi="Trebuchet MS"/>
              <w:sz w:val="16"/>
              <w:szCs w:val="16"/>
            </w:rPr>
            <w:id w:val="-1769616900"/>
            <w:docPartObj>
              <w:docPartGallery w:val="Page Numbers (Top of Page)"/>
              <w:docPartUnique/>
            </w:docPartObj>
          </w:sdtPr>
          <w:sdtContent>
            <w:r w:rsidRPr="00DD65FA">
              <w:rPr>
                <w:rFonts w:ascii="Trebuchet MS" w:hAnsi="Trebuchet MS"/>
                <w:sz w:val="16"/>
                <w:szCs w:val="16"/>
              </w:rPr>
              <w:t xml:space="preserve">                                     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Pr>
                <w:rFonts w:ascii="Trebuchet MS" w:hAnsi="Trebuchet MS"/>
                <w:b/>
                <w:bCs/>
                <w:noProof/>
                <w:sz w:val="16"/>
                <w:szCs w:val="16"/>
              </w:rPr>
              <w:t>1</w:t>
            </w:r>
            <w:r w:rsidRPr="00DD65FA">
              <w:rPr>
                <w:rFonts w:ascii="Trebuchet MS" w:hAnsi="Trebuchet MS"/>
                <w:b/>
                <w:bCs/>
                <w:sz w:val="16"/>
                <w:szCs w:val="16"/>
              </w:rPr>
              <w:fldChar w:fldCharType="end"/>
            </w:r>
            <w:r w:rsidRPr="00DD65FA">
              <w:rPr>
                <w:rFonts w:ascii="Trebuchet MS" w:hAnsi="Trebuchet MS"/>
                <w:sz w:val="16"/>
                <w:szCs w:val="16"/>
              </w:rPr>
              <w:t xml:space="preserve"> din </w:t>
            </w:r>
            <w:r w:rsidRPr="00DD65FA">
              <w:rPr>
                <w:rFonts w:ascii="Trebuchet MS" w:hAnsi="Trebuchet MS"/>
                <w:b/>
                <w:bCs/>
                <w:sz w:val="16"/>
                <w:szCs w:val="16"/>
              </w:rPr>
              <w:fldChar w:fldCharType="begin"/>
            </w:r>
            <w:r w:rsidRPr="00DD65FA">
              <w:rPr>
                <w:rFonts w:ascii="Trebuchet MS" w:hAnsi="Trebuchet MS"/>
                <w:b/>
                <w:bCs/>
                <w:sz w:val="16"/>
                <w:szCs w:val="16"/>
              </w:rPr>
              <w:instrText>NUMPAGES</w:instrText>
            </w:r>
            <w:r w:rsidRPr="00DD65FA">
              <w:rPr>
                <w:rFonts w:ascii="Trebuchet MS" w:hAnsi="Trebuchet MS"/>
                <w:b/>
                <w:bCs/>
                <w:sz w:val="16"/>
                <w:szCs w:val="16"/>
              </w:rPr>
              <w:fldChar w:fldCharType="separate"/>
            </w:r>
            <w:r>
              <w:rPr>
                <w:rFonts w:ascii="Trebuchet MS" w:hAnsi="Trebuchet MS"/>
                <w:b/>
                <w:bCs/>
                <w:noProof/>
                <w:sz w:val="16"/>
                <w:szCs w:val="16"/>
              </w:rPr>
              <w:t>36</w:t>
            </w:r>
            <w:r w:rsidRPr="00DD65FA">
              <w:rPr>
                <w:rFonts w:ascii="Trebuchet MS" w:hAnsi="Trebuchet MS"/>
                <w:b/>
                <w:bCs/>
                <w:sz w:val="16"/>
                <w:szCs w:val="16"/>
              </w:rPr>
              <w:fldChar w:fldCharType="end"/>
            </w:r>
          </w:sdtContent>
        </w:sdt>
      </w:sdtContent>
    </w:sdt>
  </w:p>
  <w:p w:rsidR="000A25D3" w:rsidRPr="00DD65FA" w:rsidRDefault="000A25D3" w:rsidP="00B17529">
    <w:pPr>
      <w:spacing w:after="0" w:line="240" w:lineRule="auto"/>
      <w:jc w:val="both"/>
      <w:rPr>
        <w:rFonts w:ascii="Trebuchet MS" w:eastAsia="Times New Roman" w:hAnsi="Trebuchet MS"/>
        <w:sz w:val="16"/>
        <w:szCs w:val="16"/>
      </w:rPr>
    </w:pPr>
    <w:r w:rsidRPr="00DD65FA">
      <w:rPr>
        <w:rFonts w:ascii="Trebuchet MS" w:hAnsi="Trebuchet MS"/>
        <w:sz w:val="16"/>
        <w:szCs w:val="16"/>
      </w:rPr>
      <w:t xml:space="preserve">      </w:t>
    </w:r>
    <w:r>
      <w:rPr>
        <w:rFonts w:ascii="Trebuchet MS" w:hAnsi="Trebuchet MS"/>
        <w:sz w:val="16"/>
        <w:szCs w:val="16"/>
      </w:rPr>
      <w:t>Municipiul Piatra Neamț, Piaţa 22 Decembrie nr.5</w:t>
    </w:r>
  </w:p>
  <w:p w:rsidR="000A25D3" w:rsidRPr="00B57F87" w:rsidRDefault="000A25D3" w:rsidP="00B17529">
    <w:pPr>
      <w:pStyle w:val="Footer1"/>
      <w:tabs>
        <w:tab w:val="clear" w:pos="4703"/>
        <w:tab w:val="clear" w:pos="9406"/>
        <w:tab w:val="center" w:pos="4995"/>
      </w:tabs>
      <w:rPr>
        <w:rStyle w:val="Hyperlink"/>
        <w:color w:val="auto"/>
        <w:sz w:val="16"/>
        <w:szCs w:val="16"/>
      </w:rPr>
    </w:pPr>
    <w:r w:rsidRPr="00DD65FA">
      <w:rPr>
        <w:color w:val="auto"/>
        <w:sz w:val="16"/>
        <w:szCs w:val="16"/>
      </w:rPr>
      <w:t xml:space="preserve">    </w:t>
    </w:r>
    <w:r>
      <w:rPr>
        <w:color w:val="auto"/>
        <w:sz w:val="16"/>
        <w:szCs w:val="16"/>
      </w:rPr>
      <w:t xml:space="preserve">  Tel.: +4 </w:t>
    </w:r>
    <w:r>
      <w:rPr>
        <w:color w:val="auto"/>
        <w:sz w:val="16"/>
        <w:szCs w:val="16"/>
        <w:lang w:val="it-IT"/>
      </w:rPr>
      <w:t xml:space="preserve">0233 </w:t>
    </w:r>
    <w:r w:rsidRPr="00C54B5B">
      <w:rPr>
        <w:color w:val="auto"/>
        <w:sz w:val="16"/>
        <w:szCs w:val="16"/>
        <w:lang w:val="it-IT"/>
      </w:rPr>
      <w:t xml:space="preserve">215049 </w:t>
    </w:r>
    <w:r>
      <w:rPr>
        <w:color w:val="auto"/>
        <w:sz w:val="16"/>
        <w:szCs w:val="16"/>
      </w:rPr>
      <w:t xml:space="preserve">       </w:t>
    </w:r>
    <w:r w:rsidRPr="00DD65FA">
      <w:rPr>
        <w:color w:val="auto"/>
        <w:sz w:val="16"/>
        <w:szCs w:val="16"/>
      </w:rPr>
      <w:t xml:space="preserve">e-mail: </w:t>
    </w:r>
    <w:hyperlink r:id="rId1" w:history="1">
      <w:r w:rsidRPr="009C282B">
        <w:rPr>
          <w:rStyle w:val="Hyperlink"/>
          <w:rFonts w:eastAsia="Times New Roman"/>
          <w:sz w:val="16"/>
          <w:szCs w:val="16"/>
          <w:lang w:val="en-US"/>
        </w:rPr>
        <w:t>office@apmnt.anpm.ro</w:t>
      </w:r>
    </w:hyperlink>
    <w:r>
      <w:rPr>
        <w:rStyle w:val="Hyperlink"/>
        <w:rFonts w:eastAsia="Times New Roman"/>
        <w:color w:val="auto"/>
        <w:sz w:val="16"/>
        <w:szCs w:val="16"/>
        <w:lang w:val="en-US"/>
      </w:rPr>
      <w:t xml:space="preserve">  </w:t>
    </w:r>
    <w:r w:rsidRPr="00DD65FA">
      <w:rPr>
        <w:sz w:val="16"/>
        <w:szCs w:val="16"/>
      </w:rPr>
      <w:t xml:space="preserve">website: </w:t>
    </w:r>
    <w:hyperlink r:id="rId2" w:history="1">
      <w:r w:rsidRPr="009C282B">
        <w:rPr>
          <w:rStyle w:val="Hyperlink"/>
          <w:rFonts w:eastAsia="Times New Roman"/>
          <w:sz w:val="16"/>
          <w:szCs w:val="16"/>
          <w:lang w:val="en-US"/>
        </w:rPr>
        <w:t>http://apmnt.anpm.ro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0A25D3" w:rsidRPr="00DD65FA" w:rsidTr="006926F7">
      <w:trPr>
        <w:trHeight w:val="254"/>
      </w:trPr>
      <w:tc>
        <w:tcPr>
          <w:tcW w:w="6579" w:type="dxa"/>
          <w:shd w:val="clear" w:color="auto" w:fill="auto"/>
          <w:vAlign w:val="center"/>
        </w:tcPr>
        <w:p w:rsidR="000A25D3" w:rsidRPr="00DD65FA" w:rsidRDefault="000A25D3" w:rsidP="00B17529">
          <w:pPr>
            <w:pStyle w:val="Header"/>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rsidR="000A25D3" w:rsidRPr="00702379" w:rsidRDefault="000A25D3" w:rsidP="00B17529">
    <w:pPr>
      <w:pStyle w:val="Header"/>
      <w:tabs>
        <w:tab w:val="clear" w:pos="4680"/>
      </w:tabs>
      <w:jc w:val="center"/>
      <w:rPr>
        <w:rFonts w:ascii="Times New Roman" w:hAnsi="Times New Roman"/>
        <w:color w:val="00214E"/>
        <w:sz w:val="24"/>
        <w:szCs w:val="24"/>
        <w:lang w:val="ro-RO"/>
      </w:rPr>
    </w:pPr>
  </w:p>
  <w:p w:rsidR="000A25D3" w:rsidRDefault="000A25D3">
    <w:pPr>
      <w:pStyle w:val="Footer"/>
    </w:pPr>
  </w:p>
  <w:p w:rsidR="000A25D3" w:rsidRPr="00702379" w:rsidRDefault="000A25D3" w:rsidP="00B17529">
    <w:pPr>
      <w:pStyle w:val="Header"/>
      <w:tabs>
        <w:tab w:val="clear" w:pos="4680"/>
      </w:tabs>
      <w:jc w:val="center"/>
      <w:rPr>
        <w:rFonts w:ascii="Times New Roman" w:hAnsi="Times New Roman"/>
        <w:color w:val="00214E"/>
        <w:sz w:val="24"/>
        <w:szCs w:val="2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7C4" w:rsidRDefault="00EB27C4" w:rsidP="0010560A">
      <w:pPr>
        <w:spacing w:after="0" w:line="240" w:lineRule="auto"/>
      </w:pPr>
      <w:r>
        <w:separator/>
      </w:r>
    </w:p>
  </w:footnote>
  <w:footnote w:type="continuationSeparator" w:id="0">
    <w:p w:rsidR="00EB27C4" w:rsidRDefault="00EB27C4" w:rsidP="00105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5D3" w:rsidRDefault="000A25D3">
    <w:pPr>
      <w:pStyle w:val="Header"/>
    </w:pPr>
  </w:p>
  <w:p w:rsidR="000A25D3" w:rsidRDefault="000A25D3">
    <w:pPr>
      <w:pStyle w:val="Header"/>
    </w:pPr>
    <w:r>
      <w:rPr>
        <w:noProof/>
      </w:rPr>
      <w:drawing>
        <wp:inline distT="0" distB="0" distL="0" distR="0">
          <wp:extent cx="6300470" cy="712092"/>
          <wp:effectExtent l="0" t="0" r="0" b="0"/>
          <wp:docPr id="2" name="Picture 2" descr="cid:image001.png@01DA5382.E1C9E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84627737" descr="cid:image001.png@01DA5382.E1C9E5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300470" cy="71209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5D3" w:rsidRDefault="000A25D3" w:rsidP="004B54CF">
    <w:pPr>
      <w:pStyle w:val="Header"/>
      <w:tabs>
        <w:tab w:val="clear" w:pos="4680"/>
        <w:tab w:val="clear" w:pos="9360"/>
        <w:tab w:val="left" w:pos="1260"/>
      </w:tabs>
      <w:rPr>
        <w:noProof/>
      </w:rPr>
    </w:pPr>
    <w:r>
      <w:rPr>
        <w:noProof/>
      </w:rPr>
      <w:drawing>
        <wp:anchor distT="0" distB="0" distL="114300" distR="114300" simplePos="0" relativeHeight="251659264" behindDoc="0" locked="0" layoutInCell="1" allowOverlap="1" wp14:anchorId="0421E4D2" wp14:editId="23540A42">
          <wp:simplePos x="0" y="0"/>
          <wp:positionH relativeFrom="page">
            <wp:posOffset>812800</wp:posOffset>
          </wp:positionH>
          <wp:positionV relativeFrom="page">
            <wp:posOffset>171450</wp:posOffset>
          </wp:positionV>
          <wp:extent cx="6070600" cy="1327150"/>
          <wp:effectExtent l="0" t="0" r="0" b="0"/>
          <wp:wrapTopAndBottom/>
          <wp:docPr id="1"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70600" cy="1327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A25D3" w:rsidRDefault="000A25D3" w:rsidP="002A1CEC">
    <w:pPr>
      <w:pStyle w:val="Header"/>
      <w:tabs>
        <w:tab w:val="left" w:pos="9000"/>
      </w:tabs>
    </w:pPr>
    <w:r>
      <w:rPr>
        <w:rFonts w:ascii="Times New Roman" w:hAnsi="Times New Roman"/>
        <w:b/>
        <w:sz w:val="32"/>
        <w:szCs w:val="32"/>
        <w:lang w:val="it-I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1C0B"/>
    <w:multiLevelType w:val="hybridMultilevel"/>
    <w:tmpl w:val="57E6A240"/>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46A07"/>
    <w:multiLevelType w:val="hybridMultilevel"/>
    <w:tmpl w:val="C0B8C706"/>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360EB"/>
    <w:multiLevelType w:val="hybridMultilevel"/>
    <w:tmpl w:val="3F609478"/>
    <w:lvl w:ilvl="0" w:tplc="CAD626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129F0"/>
    <w:multiLevelType w:val="hybridMultilevel"/>
    <w:tmpl w:val="2970F710"/>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42952"/>
    <w:multiLevelType w:val="hybridMultilevel"/>
    <w:tmpl w:val="BF68930C"/>
    <w:lvl w:ilvl="0" w:tplc="22AA1BAC">
      <w:start w:val="8"/>
      <w:numFmt w:val="bullet"/>
      <w:lvlText w:val="-"/>
      <w:lvlJc w:val="left"/>
      <w:pPr>
        <w:ind w:left="720" w:hanging="360"/>
      </w:pPr>
      <w:rPr>
        <w:rFonts w:ascii="Arial" w:eastAsia="SimSun" w:hAnsi="Arial" w:cs="Arial"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BE14625"/>
    <w:multiLevelType w:val="hybridMultilevel"/>
    <w:tmpl w:val="153C1E08"/>
    <w:lvl w:ilvl="0" w:tplc="22AA1BAC">
      <w:start w:val="8"/>
      <w:numFmt w:val="bullet"/>
      <w:lvlText w:val="-"/>
      <w:lvlJc w:val="left"/>
      <w:pPr>
        <w:ind w:left="720" w:hanging="360"/>
      </w:pPr>
      <w:rPr>
        <w:rFonts w:ascii="Arial" w:eastAsia="SimSu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65494"/>
    <w:multiLevelType w:val="hybridMultilevel"/>
    <w:tmpl w:val="EAD6CA7C"/>
    <w:lvl w:ilvl="0" w:tplc="CAD626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8D0033"/>
    <w:multiLevelType w:val="hybridMultilevel"/>
    <w:tmpl w:val="90DE15C4"/>
    <w:lvl w:ilvl="0" w:tplc="CAD626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E94092"/>
    <w:multiLevelType w:val="hybridMultilevel"/>
    <w:tmpl w:val="D02E0340"/>
    <w:lvl w:ilvl="0" w:tplc="CAD626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8E49FF"/>
    <w:multiLevelType w:val="hybridMultilevel"/>
    <w:tmpl w:val="1EF05812"/>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8C1B82"/>
    <w:multiLevelType w:val="hybridMultilevel"/>
    <w:tmpl w:val="03A2DDE0"/>
    <w:lvl w:ilvl="0" w:tplc="CAD626FE">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A96B2F"/>
    <w:multiLevelType w:val="hybridMultilevel"/>
    <w:tmpl w:val="5D90C204"/>
    <w:lvl w:ilvl="0" w:tplc="CAD626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8933C2"/>
    <w:multiLevelType w:val="hybridMultilevel"/>
    <w:tmpl w:val="B5B44A54"/>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318C0"/>
    <w:multiLevelType w:val="hybridMultilevel"/>
    <w:tmpl w:val="51A47044"/>
    <w:lvl w:ilvl="0" w:tplc="CAD626F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3197F3F"/>
    <w:multiLevelType w:val="hybridMultilevel"/>
    <w:tmpl w:val="EFB0F008"/>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2E1952"/>
    <w:multiLevelType w:val="hybridMultilevel"/>
    <w:tmpl w:val="1B0C1316"/>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9C0F55"/>
    <w:multiLevelType w:val="hybridMultilevel"/>
    <w:tmpl w:val="B9AED76A"/>
    <w:lvl w:ilvl="0" w:tplc="91725DC4">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38EB61B2"/>
    <w:multiLevelType w:val="hybridMultilevel"/>
    <w:tmpl w:val="4DB6A4A2"/>
    <w:lvl w:ilvl="0" w:tplc="22AA1BAC">
      <w:start w:val="8"/>
      <w:numFmt w:val="bullet"/>
      <w:lvlText w:val="-"/>
      <w:lvlJc w:val="left"/>
      <w:pPr>
        <w:ind w:left="720" w:hanging="360"/>
      </w:pPr>
      <w:rPr>
        <w:rFonts w:ascii="Arial" w:eastAsia="SimSu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271FD0"/>
    <w:multiLevelType w:val="hybridMultilevel"/>
    <w:tmpl w:val="C9D0CB14"/>
    <w:lvl w:ilvl="0" w:tplc="CAD626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94760B"/>
    <w:multiLevelType w:val="hybridMultilevel"/>
    <w:tmpl w:val="9648BCE6"/>
    <w:lvl w:ilvl="0" w:tplc="CAD626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2937A8"/>
    <w:multiLevelType w:val="hybridMultilevel"/>
    <w:tmpl w:val="C1DC8E20"/>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5F0BA1"/>
    <w:multiLevelType w:val="hybridMultilevel"/>
    <w:tmpl w:val="A27A907C"/>
    <w:lvl w:ilvl="0" w:tplc="CAD626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98297B"/>
    <w:multiLevelType w:val="hybridMultilevel"/>
    <w:tmpl w:val="4C6C1948"/>
    <w:lvl w:ilvl="0" w:tplc="2F623048">
      <w:start w:val="1"/>
      <w:numFmt w:val="bullet"/>
      <w:pStyle w:val="Frspaiere1"/>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D27166C"/>
    <w:multiLevelType w:val="hybridMultilevel"/>
    <w:tmpl w:val="6388E212"/>
    <w:lvl w:ilvl="0" w:tplc="BBD0C34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C36FFD"/>
    <w:multiLevelType w:val="hybridMultilevel"/>
    <w:tmpl w:val="6382C736"/>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7570DF"/>
    <w:multiLevelType w:val="hybridMultilevel"/>
    <w:tmpl w:val="E6B66642"/>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260146"/>
    <w:multiLevelType w:val="hybridMultilevel"/>
    <w:tmpl w:val="378A3008"/>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1F1A21"/>
    <w:multiLevelType w:val="hybridMultilevel"/>
    <w:tmpl w:val="2604AF7C"/>
    <w:lvl w:ilvl="0" w:tplc="91725DC4">
      <w:start w:val="1"/>
      <w:numFmt w:val="bullet"/>
      <w:lvlText w:val=""/>
      <w:lvlJc w:val="left"/>
      <w:pPr>
        <w:ind w:left="31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B029B5"/>
    <w:multiLevelType w:val="hybridMultilevel"/>
    <w:tmpl w:val="73A2A004"/>
    <w:lvl w:ilvl="0" w:tplc="22AA1BAC">
      <w:start w:val="8"/>
      <w:numFmt w:val="bullet"/>
      <w:lvlText w:val="-"/>
      <w:lvlJc w:val="left"/>
      <w:pPr>
        <w:ind w:left="720" w:hanging="360"/>
      </w:pPr>
      <w:rPr>
        <w:rFonts w:ascii="Arial" w:eastAsia="SimSu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792134"/>
    <w:multiLevelType w:val="hybridMultilevel"/>
    <w:tmpl w:val="E386074E"/>
    <w:lvl w:ilvl="0" w:tplc="CAD626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5A3058"/>
    <w:multiLevelType w:val="hybridMultilevel"/>
    <w:tmpl w:val="9796C118"/>
    <w:lvl w:ilvl="0" w:tplc="CAD626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1863E3"/>
    <w:multiLevelType w:val="hybridMultilevel"/>
    <w:tmpl w:val="AF6C5DB8"/>
    <w:lvl w:ilvl="0" w:tplc="CAD626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B32172"/>
    <w:multiLevelType w:val="hybridMultilevel"/>
    <w:tmpl w:val="906CE718"/>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15:restartNumberingAfterBreak="0">
    <w:nsid w:val="6EEE7FC7"/>
    <w:multiLevelType w:val="hybridMultilevel"/>
    <w:tmpl w:val="88EC6732"/>
    <w:lvl w:ilvl="0" w:tplc="CAD626F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21B4D31"/>
    <w:multiLevelType w:val="hybridMultilevel"/>
    <w:tmpl w:val="51A0C36E"/>
    <w:lvl w:ilvl="0" w:tplc="CAD626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37228F"/>
    <w:multiLevelType w:val="hybridMultilevel"/>
    <w:tmpl w:val="E50CA560"/>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D13A2B"/>
    <w:multiLevelType w:val="hybridMultilevel"/>
    <w:tmpl w:val="80D4D7E0"/>
    <w:lvl w:ilvl="0" w:tplc="CAD626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11452C"/>
    <w:multiLevelType w:val="hybridMultilevel"/>
    <w:tmpl w:val="E6529BFE"/>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5"/>
  </w:num>
  <w:num w:numId="3">
    <w:abstractNumId w:val="3"/>
  </w:num>
  <w:num w:numId="4">
    <w:abstractNumId w:val="27"/>
  </w:num>
  <w:num w:numId="5">
    <w:abstractNumId w:val="26"/>
  </w:num>
  <w:num w:numId="6">
    <w:abstractNumId w:val="35"/>
  </w:num>
  <w:num w:numId="7">
    <w:abstractNumId w:val="32"/>
  </w:num>
  <w:num w:numId="8">
    <w:abstractNumId w:val="23"/>
  </w:num>
  <w:num w:numId="9">
    <w:abstractNumId w:val="16"/>
  </w:num>
  <w:num w:numId="10">
    <w:abstractNumId w:val="15"/>
  </w:num>
  <w:num w:numId="11">
    <w:abstractNumId w:val="0"/>
  </w:num>
  <w:num w:numId="12">
    <w:abstractNumId w:val="1"/>
  </w:num>
  <w:num w:numId="13">
    <w:abstractNumId w:val="24"/>
  </w:num>
  <w:num w:numId="14">
    <w:abstractNumId w:val="12"/>
  </w:num>
  <w:num w:numId="15">
    <w:abstractNumId w:val="37"/>
  </w:num>
  <w:num w:numId="16">
    <w:abstractNumId w:val="20"/>
  </w:num>
  <w:num w:numId="17">
    <w:abstractNumId w:val="14"/>
  </w:num>
  <w:num w:numId="18">
    <w:abstractNumId w:val="22"/>
  </w:num>
  <w:num w:numId="19">
    <w:abstractNumId w:val="18"/>
  </w:num>
  <w:num w:numId="20">
    <w:abstractNumId w:val="7"/>
  </w:num>
  <w:num w:numId="21">
    <w:abstractNumId w:val="10"/>
  </w:num>
  <w:num w:numId="22">
    <w:abstractNumId w:val="2"/>
  </w:num>
  <w:num w:numId="23">
    <w:abstractNumId w:val="29"/>
  </w:num>
  <w:num w:numId="24">
    <w:abstractNumId w:val="30"/>
  </w:num>
  <w:num w:numId="25">
    <w:abstractNumId w:val="19"/>
  </w:num>
  <w:num w:numId="26">
    <w:abstractNumId w:val="11"/>
  </w:num>
  <w:num w:numId="27">
    <w:abstractNumId w:val="8"/>
  </w:num>
  <w:num w:numId="28">
    <w:abstractNumId w:val="13"/>
  </w:num>
  <w:num w:numId="29">
    <w:abstractNumId w:val="33"/>
  </w:num>
  <w:num w:numId="30">
    <w:abstractNumId w:val="6"/>
  </w:num>
  <w:num w:numId="31">
    <w:abstractNumId w:val="36"/>
  </w:num>
  <w:num w:numId="32">
    <w:abstractNumId w:val="34"/>
  </w:num>
  <w:num w:numId="33">
    <w:abstractNumId w:val="4"/>
  </w:num>
  <w:num w:numId="34">
    <w:abstractNumId w:val="28"/>
  </w:num>
  <w:num w:numId="35">
    <w:abstractNumId w:val="5"/>
  </w:num>
  <w:num w:numId="36">
    <w:abstractNumId w:val="17"/>
  </w:num>
  <w:num w:numId="37">
    <w:abstractNumId w:val="21"/>
  </w:num>
  <w:num w:numId="38">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o:colormru v:ext="edit" colors="#00214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01357"/>
    <w:rsid w:val="00002F1D"/>
    <w:rsid w:val="00010B3D"/>
    <w:rsid w:val="00010E75"/>
    <w:rsid w:val="00015D76"/>
    <w:rsid w:val="00017745"/>
    <w:rsid w:val="000203C3"/>
    <w:rsid w:val="00023D48"/>
    <w:rsid w:val="00023F0E"/>
    <w:rsid w:val="000254F1"/>
    <w:rsid w:val="00025788"/>
    <w:rsid w:val="00025ACB"/>
    <w:rsid w:val="0002747A"/>
    <w:rsid w:val="00027869"/>
    <w:rsid w:val="000336A1"/>
    <w:rsid w:val="0004478C"/>
    <w:rsid w:val="00045564"/>
    <w:rsid w:val="00046049"/>
    <w:rsid w:val="00046192"/>
    <w:rsid w:val="000567A2"/>
    <w:rsid w:val="00056E02"/>
    <w:rsid w:val="00060B90"/>
    <w:rsid w:val="000612F2"/>
    <w:rsid w:val="00066D88"/>
    <w:rsid w:val="000703BA"/>
    <w:rsid w:val="0007594F"/>
    <w:rsid w:val="0008019E"/>
    <w:rsid w:val="000866DE"/>
    <w:rsid w:val="0008677E"/>
    <w:rsid w:val="00086B9A"/>
    <w:rsid w:val="00092439"/>
    <w:rsid w:val="00092A7E"/>
    <w:rsid w:val="00092D7E"/>
    <w:rsid w:val="00093049"/>
    <w:rsid w:val="00094081"/>
    <w:rsid w:val="00094683"/>
    <w:rsid w:val="00095760"/>
    <w:rsid w:val="000961A9"/>
    <w:rsid w:val="000A0C02"/>
    <w:rsid w:val="000A25D3"/>
    <w:rsid w:val="000A343C"/>
    <w:rsid w:val="000A365A"/>
    <w:rsid w:val="000A3C75"/>
    <w:rsid w:val="000A4625"/>
    <w:rsid w:val="000A79A3"/>
    <w:rsid w:val="000B03EB"/>
    <w:rsid w:val="000B4E57"/>
    <w:rsid w:val="000B5029"/>
    <w:rsid w:val="000B6AA9"/>
    <w:rsid w:val="000C415C"/>
    <w:rsid w:val="000C4375"/>
    <w:rsid w:val="000D0742"/>
    <w:rsid w:val="000D19A8"/>
    <w:rsid w:val="000D1D50"/>
    <w:rsid w:val="000D3112"/>
    <w:rsid w:val="000D4409"/>
    <w:rsid w:val="000E2579"/>
    <w:rsid w:val="000E4B5A"/>
    <w:rsid w:val="000F45AE"/>
    <w:rsid w:val="000F4697"/>
    <w:rsid w:val="000F4C41"/>
    <w:rsid w:val="000F5694"/>
    <w:rsid w:val="000F7028"/>
    <w:rsid w:val="00100AAE"/>
    <w:rsid w:val="001034A8"/>
    <w:rsid w:val="0010560A"/>
    <w:rsid w:val="00116596"/>
    <w:rsid w:val="00117CBE"/>
    <w:rsid w:val="00117CEB"/>
    <w:rsid w:val="001204BA"/>
    <w:rsid w:val="0012346C"/>
    <w:rsid w:val="00124DDD"/>
    <w:rsid w:val="001265AE"/>
    <w:rsid w:val="0012709A"/>
    <w:rsid w:val="001274F0"/>
    <w:rsid w:val="00127D21"/>
    <w:rsid w:val="00130855"/>
    <w:rsid w:val="00131B56"/>
    <w:rsid w:val="0013267A"/>
    <w:rsid w:val="00132A93"/>
    <w:rsid w:val="00132E45"/>
    <w:rsid w:val="00140DBC"/>
    <w:rsid w:val="0014100C"/>
    <w:rsid w:val="00143866"/>
    <w:rsid w:val="001459CE"/>
    <w:rsid w:val="00152C37"/>
    <w:rsid w:val="00154FD0"/>
    <w:rsid w:val="00163565"/>
    <w:rsid w:val="00163FDA"/>
    <w:rsid w:val="00164DE4"/>
    <w:rsid w:val="001657D9"/>
    <w:rsid w:val="00165F3A"/>
    <w:rsid w:val="0017069E"/>
    <w:rsid w:val="00171904"/>
    <w:rsid w:val="001818F9"/>
    <w:rsid w:val="00181989"/>
    <w:rsid w:val="0018216F"/>
    <w:rsid w:val="00182501"/>
    <w:rsid w:val="0018307C"/>
    <w:rsid w:val="00186588"/>
    <w:rsid w:val="001876A1"/>
    <w:rsid w:val="0019208E"/>
    <w:rsid w:val="0019618D"/>
    <w:rsid w:val="001962C5"/>
    <w:rsid w:val="00196CFA"/>
    <w:rsid w:val="001A0EF3"/>
    <w:rsid w:val="001A35C0"/>
    <w:rsid w:val="001A5B1A"/>
    <w:rsid w:val="001A6D93"/>
    <w:rsid w:val="001A6E41"/>
    <w:rsid w:val="001A6F1A"/>
    <w:rsid w:val="001B0834"/>
    <w:rsid w:val="001B47C2"/>
    <w:rsid w:val="001B70AE"/>
    <w:rsid w:val="001C3669"/>
    <w:rsid w:val="001C71A3"/>
    <w:rsid w:val="001D0270"/>
    <w:rsid w:val="001D125C"/>
    <w:rsid w:val="001D2BC3"/>
    <w:rsid w:val="001E0E21"/>
    <w:rsid w:val="001E1CAB"/>
    <w:rsid w:val="001E54AB"/>
    <w:rsid w:val="001E6432"/>
    <w:rsid w:val="001F377E"/>
    <w:rsid w:val="001F4F70"/>
    <w:rsid w:val="0020307A"/>
    <w:rsid w:val="00206333"/>
    <w:rsid w:val="00211649"/>
    <w:rsid w:val="00212C17"/>
    <w:rsid w:val="00216568"/>
    <w:rsid w:val="002176F5"/>
    <w:rsid w:val="002231AE"/>
    <w:rsid w:val="0022381A"/>
    <w:rsid w:val="0022563B"/>
    <w:rsid w:val="00225FA2"/>
    <w:rsid w:val="00230598"/>
    <w:rsid w:val="00232324"/>
    <w:rsid w:val="002365D7"/>
    <w:rsid w:val="00240177"/>
    <w:rsid w:val="002406C5"/>
    <w:rsid w:val="00242CCA"/>
    <w:rsid w:val="0025037D"/>
    <w:rsid w:val="002512BF"/>
    <w:rsid w:val="002557E2"/>
    <w:rsid w:val="00255FDA"/>
    <w:rsid w:val="00257FF1"/>
    <w:rsid w:val="002615C7"/>
    <w:rsid w:val="00266BAE"/>
    <w:rsid w:val="00272696"/>
    <w:rsid w:val="00274875"/>
    <w:rsid w:val="0028053B"/>
    <w:rsid w:val="002809EB"/>
    <w:rsid w:val="00284B43"/>
    <w:rsid w:val="00284EA0"/>
    <w:rsid w:val="00284FE2"/>
    <w:rsid w:val="002868AE"/>
    <w:rsid w:val="00286C08"/>
    <w:rsid w:val="0029170F"/>
    <w:rsid w:val="002919AF"/>
    <w:rsid w:val="002922C3"/>
    <w:rsid w:val="0029249F"/>
    <w:rsid w:val="00292586"/>
    <w:rsid w:val="00293FE2"/>
    <w:rsid w:val="002A0802"/>
    <w:rsid w:val="002A1CEC"/>
    <w:rsid w:val="002A3844"/>
    <w:rsid w:val="002A3A16"/>
    <w:rsid w:val="002A568F"/>
    <w:rsid w:val="002A59E3"/>
    <w:rsid w:val="002A7990"/>
    <w:rsid w:val="002B312D"/>
    <w:rsid w:val="002B3B41"/>
    <w:rsid w:val="002B4117"/>
    <w:rsid w:val="002B44EB"/>
    <w:rsid w:val="002B7757"/>
    <w:rsid w:val="002C26EF"/>
    <w:rsid w:val="002C3198"/>
    <w:rsid w:val="002D1EC2"/>
    <w:rsid w:val="002D2CE0"/>
    <w:rsid w:val="002D377F"/>
    <w:rsid w:val="002D3A16"/>
    <w:rsid w:val="002E1F75"/>
    <w:rsid w:val="002E2534"/>
    <w:rsid w:val="002E68D6"/>
    <w:rsid w:val="002F30EC"/>
    <w:rsid w:val="002F4011"/>
    <w:rsid w:val="00303F1D"/>
    <w:rsid w:val="00310C04"/>
    <w:rsid w:val="00312392"/>
    <w:rsid w:val="00316834"/>
    <w:rsid w:val="003169C8"/>
    <w:rsid w:val="00317325"/>
    <w:rsid w:val="00320B7E"/>
    <w:rsid w:val="00321EF2"/>
    <w:rsid w:val="003236D5"/>
    <w:rsid w:val="00323DDB"/>
    <w:rsid w:val="00327C84"/>
    <w:rsid w:val="003319AB"/>
    <w:rsid w:val="00332A0D"/>
    <w:rsid w:val="00334DE6"/>
    <w:rsid w:val="0033586E"/>
    <w:rsid w:val="0033682D"/>
    <w:rsid w:val="00337464"/>
    <w:rsid w:val="0034025A"/>
    <w:rsid w:val="003404FC"/>
    <w:rsid w:val="003414B0"/>
    <w:rsid w:val="0034357B"/>
    <w:rsid w:val="00343D53"/>
    <w:rsid w:val="00346744"/>
    <w:rsid w:val="00347395"/>
    <w:rsid w:val="00350B70"/>
    <w:rsid w:val="00355B0A"/>
    <w:rsid w:val="00355F28"/>
    <w:rsid w:val="003570BA"/>
    <w:rsid w:val="00357A3B"/>
    <w:rsid w:val="00360785"/>
    <w:rsid w:val="00363924"/>
    <w:rsid w:val="00363A2A"/>
    <w:rsid w:val="003667E7"/>
    <w:rsid w:val="00366D5B"/>
    <w:rsid w:val="00374A17"/>
    <w:rsid w:val="003752A8"/>
    <w:rsid w:val="00377782"/>
    <w:rsid w:val="00383DC2"/>
    <w:rsid w:val="00384756"/>
    <w:rsid w:val="00394E35"/>
    <w:rsid w:val="003A2D3C"/>
    <w:rsid w:val="003A5F98"/>
    <w:rsid w:val="003A6197"/>
    <w:rsid w:val="003B0B46"/>
    <w:rsid w:val="003B4BFF"/>
    <w:rsid w:val="003C14A9"/>
    <w:rsid w:val="003C23EE"/>
    <w:rsid w:val="003C3C63"/>
    <w:rsid w:val="003C6148"/>
    <w:rsid w:val="003D0948"/>
    <w:rsid w:val="003D11AE"/>
    <w:rsid w:val="003D14FF"/>
    <w:rsid w:val="003D429A"/>
    <w:rsid w:val="003D529D"/>
    <w:rsid w:val="003D5865"/>
    <w:rsid w:val="003D6F0B"/>
    <w:rsid w:val="003D6F2E"/>
    <w:rsid w:val="003D791F"/>
    <w:rsid w:val="003D7B6D"/>
    <w:rsid w:val="003E1225"/>
    <w:rsid w:val="003E13AD"/>
    <w:rsid w:val="003E19DB"/>
    <w:rsid w:val="003E52E3"/>
    <w:rsid w:val="003E6903"/>
    <w:rsid w:val="003F19EA"/>
    <w:rsid w:val="003F3DFD"/>
    <w:rsid w:val="003F45B3"/>
    <w:rsid w:val="003F4A7B"/>
    <w:rsid w:val="003F545C"/>
    <w:rsid w:val="00401A34"/>
    <w:rsid w:val="004020B2"/>
    <w:rsid w:val="00403E4B"/>
    <w:rsid w:val="00404DC0"/>
    <w:rsid w:val="004100FD"/>
    <w:rsid w:val="004108C0"/>
    <w:rsid w:val="00412C93"/>
    <w:rsid w:val="004131F2"/>
    <w:rsid w:val="00413A15"/>
    <w:rsid w:val="0041758B"/>
    <w:rsid w:val="00422735"/>
    <w:rsid w:val="00422B76"/>
    <w:rsid w:val="00423178"/>
    <w:rsid w:val="00426B39"/>
    <w:rsid w:val="00430344"/>
    <w:rsid w:val="00434028"/>
    <w:rsid w:val="00435BEF"/>
    <w:rsid w:val="00437671"/>
    <w:rsid w:val="00450E53"/>
    <w:rsid w:val="004528DF"/>
    <w:rsid w:val="00456463"/>
    <w:rsid w:val="004709D9"/>
    <w:rsid w:val="00473A03"/>
    <w:rsid w:val="00475201"/>
    <w:rsid w:val="004765EB"/>
    <w:rsid w:val="00476642"/>
    <w:rsid w:val="00480BC0"/>
    <w:rsid w:val="00480D37"/>
    <w:rsid w:val="004810AF"/>
    <w:rsid w:val="004818F9"/>
    <w:rsid w:val="00483E45"/>
    <w:rsid w:val="00484369"/>
    <w:rsid w:val="00490734"/>
    <w:rsid w:val="0049195C"/>
    <w:rsid w:val="0049247F"/>
    <w:rsid w:val="00493A08"/>
    <w:rsid w:val="00495FEC"/>
    <w:rsid w:val="004976D8"/>
    <w:rsid w:val="00497B0D"/>
    <w:rsid w:val="004A3A25"/>
    <w:rsid w:val="004A7973"/>
    <w:rsid w:val="004B1066"/>
    <w:rsid w:val="004B1246"/>
    <w:rsid w:val="004B3179"/>
    <w:rsid w:val="004B3DC1"/>
    <w:rsid w:val="004B3E55"/>
    <w:rsid w:val="004B4230"/>
    <w:rsid w:val="004B54CF"/>
    <w:rsid w:val="004B5596"/>
    <w:rsid w:val="004B7C7C"/>
    <w:rsid w:val="004C078C"/>
    <w:rsid w:val="004C4130"/>
    <w:rsid w:val="004C4E8D"/>
    <w:rsid w:val="004C7F47"/>
    <w:rsid w:val="004D1713"/>
    <w:rsid w:val="004D39C2"/>
    <w:rsid w:val="004D42AD"/>
    <w:rsid w:val="004E5A4A"/>
    <w:rsid w:val="004E5B3A"/>
    <w:rsid w:val="004E7231"/>
    <w:rsid w:val="004F0A36"/>
    <w:rsid w:val="004F2091"/>
    <w:rsid w:val="004F3DF5"/>
    <w:rsid w:val="004F7424"/>
    <w:rsid w:val="00504762"/>
    <w:rsid w:val="0050643F"/>
    <w:rsid w:val="0050787C"/>
    <w:rsid w:val="00507D31"/>
    <w:rsid w:val="005104AF"/>
    <w:rsid w:val="005116EF"/>
    <w:rsid w:val="00513B82"/>
    <w:rsid w:val="00514C8A"/>
    <w:rsid w:val="005164A0"/>
    <w:rsid w:val="00517754"/>
    <w:rsid w:val="005205EF"/>
    <w:rsid w:val="00522E9F"/>
    <w:rsid w:val="005264C1"/>
    <w:rsid w:val="00532353"/>
    <w:rsid w:val="00532DAF"/>
    <w:rsid w:val="005428A7"/>
    <w:rsid w:val="00545AB3"/>
    <w:rsid w:val="00545BC1"/>
    <w:rsid w:val="00547452"/>
    <w:rsid w:val="00550C7D"/>
    <w:rsid w:val="00554CE5"/>
    <w:rsid w:val="00555B18"/>
    <w:rsid w:val="005616B9"/>
    <w:rsid w:val="00561C4F"/>
    <w:rsid w:val="00563970"/>
    <w:rsid w:val="00564AA4"/>
    <w:rsid w:val="005666CD"/>
    <w:rsid w:val="00566FDD"/>
    <w:rsid w:val="00571253"/>
    <w:rsid w:val="00575325"/>
    <w:rsid w:val="00582C6D"/>
    <w:rsid w:val="00585F50"/>
    <w:rsid w:val="00586D0A"/>
    <w:rsid w:val="005907F0"/>
    <w:rsid w:val="0059286F"/>
    <w:rsid w:val="00592996"/>
    <w:rsid w:val="00593682"/>
    <w:rsid w:val="005939AA"/>
    <w:rsid w:val="00593BF3"/>
    <w:rsid w:val="005A3E32"/>
    <w:rsid w:val="005A4A81"/>
    <w:rsid w:val="005A57F1"/>
    <w:rsid w:val="005A5C43"/>
    <w:rsid w:val="005B0308"/>
    <w:rsid w:val="005B09B7"/>
    <w:rsid w:val="005B1E93"/>
    <w:rsid w:val="005B20C8"/>
    <w:rsid w:val="005B2185"/>
    <w:rsid w:val="005B60C7"/>
    <w:rsid w:val="005C01F6"/>
    <w:rsid w:val="005C1E73"/>
    <w:rsid w:val="005C716F"/>
    <w:rsid w:val="005D065A"/>
    <w:rsid w:val="005D3599"/>
    <w:rsid w:val="005E3FF3"/>
    <w:rsid w:val="005F07A8"/>
    <w:rsid w:val="005F309C"/>
    <w:rsid w:val="005F7046"/>
    <w:rsid w:val="006101B4"/>
    <w:rsid w:val="00610D4E"/>
    <w:rsid w:val="00612360"/>
    <w:rsid w:val="00614C83"/>
    <w:rsid w:val="00616750"/>
    <w:rsid w:val="0061677F"/>
    <w:rsid w:val="00617F2C"/>
    <w:rsid w:val="006205BE"/>
    <w:rsid w:val="00623B5E"/>
    <w:rsid w:val="006241A9"/>
    <w:rsid w:val="006269DF"/>
    <w:rsid w:val="006307F8"/>
    <w:rsid w:val="00630BBA"/>
    <w:rsid w:val="00630C10"/>
    <w:rsid w:val="00632117"/>
    <w:rsid w:val="0063255B"/>
    <w:rsid w:val="006352B0"/>
    <w:rsid w:val="00642E74"/>
    <w:rsid w:val="006457AE"/>
    <w:rsid w:val="0064599E"/>
    <w:rsid w:val="0065147F"/>
    <w:rsid w:val="00652EE5"/>
    <w:rsid w:val="00654F2F"/>
    <w:rsid w:val="00655029"/>
    <w:rsid w:val="006566CC"/>
    <w:rsid w:val="006612E2"/>
    <w:rsid w:val="00664A81"/>
    <w:rsid w:val="00667BDA"/>
    <w:rsid w:val="006726F1"/>
    <w:rsid w:val="00677AD1"/>
    <w:rsid w:val="00683943"/>
    <w:rsid w:val="00686A09"/>
    <w:rsid w:val="00686F7E"/>
    <w:rsid w:val="006902B6"/>
    <w:rsid w:val="006921B0"/>
    <w:rsid w:val="006926F7"/>
    <w:rsid w:val="0069316B"/>
    <w:rsid w:val="006952CE"/>
    <w:rsid w:val="006A1061"/>
    <w:rsid w:val="006A2925"/>
    <w:rsid w:val="006A5CFC"/>
    <w:rsid w:val="006A6982"/>
    <w:rsid w:val="006A70D9"/>
    <w:rsid w:val="006A7BD0"/>
    <w:rsid w:val="006B1C3A"/>
    <w:rsid w:val="006C097B"/>
    <w:rsid w:val="006C1534"/>
    <w:rsid w:val="006C3A56"/>
    <w:rsid w:val="006C70DE"/>
    <w:rsid w:val="006D2749"/>
    <w:rsid w:val="006D49F0"/>
    <w:rsid w:val="006D4EF3"/>
    <w:rsid w:val="006E1314"/>
    <w:rsid w:val="006E1489"/>
    <w:rsid w:val="006E1E1E"/>
    <w:rsid w:val="006E45D4"/>
    <w:rsid w:val="006E4641"/>
    <w:rsid w:val="006F029D"/>
    <w:rsid w:val="006F098B"/>
    <w:rsid w:val="006F1C5F"/>
    <w:rsid w:val="006F1FB5"/>
    <w:rsid w:val="006F2A38"/>
    <w:rsid w:val="006F61A7"/>
    <w:rsid w:val="007014AC"/>
    <w:rsid w:val="00702379"/>
    <w:rsid w:val="007026F6"/>
    <w:rsid w:val="00706555"/>
    <w:rsid w:val="00706882"/>
    <w:rsid w:val="0071075D"/>
    <w:rsid w:val="0071083E"/>
    <w:rsid w:val="007153B4"/>
    <w:rsid w:val="007224EA"/>
    <w:rsid w:val="00722853"/>
    <w:rsid w:val="00722FBC"/>
    <w:rsid w:val="00723811"/>
    <w:rsid w:val="00726667"/>
    <w:rsid w:val="00731D4A"/>
    <w:rsid w:val="00734B90"/>
    <w:rsid w:val="007435A1"/>
    <w:rsid w:val="00745D2A"/>
    <w:rsid w:val="00747B0C"/>
    <w:rsid w:val="00747E86"/>
    <w:rsid w:val="0075153A"/>
    <w:rsid w:val="00760F34"/>
    <w:rsid w:val="00761C1C"/>
    <w:rsid w:val="00763DA5"/>
    <w:rsid w:val="00772020"/>
    <w:rsid w:val="0077249D"/>
    <w:rsid w:val="00772E0F"/>
    <w:rsid w:val="00772E7C"/>
    <w:rsid w:val="00773798"/>
    <w:rsid w:val="007749D8"/>
    <w:rsid w:val="007751B0"/>
    <w:rsid w:val="00776505"/>
    <w:rsid w:val="007813E3"/>
    <w:rsid w:val="00782BA5"/>
    <w:rsid w:val="007839E2"/>
    <w:rsid w:val="007853B3"/>
    <w:rsid w:val="00796B3B"/>
    <w:rsid w:val="007A0804"/>
    <w:rsid w:val="007A28E8"/>
    <w:rsid w:val="007B2FBF"/>
    <w:rsid w:val="007B3B83"/>
    <w:rsid w:val="007B6F23"/>
    <w:rsid w:val="007C3240"/>
    <w:rsid w:val="007C3BF2"/>
    <w:rsid w:val="007C3D92"/>
    <w:rsid w:val="007C7478"/>
    <w:rsid w:val="007D0246"/>
    <w:rsid w:val="007D0864"/>
    <w:rsid w:val="007D3A78"/>
    <w:rsid w:val="007D459B"/>
    <w:rsid w:val="007D5562"/>
    <w:rsid w:val="007D7DD2"/>
    <w:rsid w:val="007E0DD0"/>
    <w:rsid w:val="007E13C8"/>
    <w:rsid w:val="007E4518"/>
    <w:rsid w:val="007E4F69"/>
    <w:rsid w:val="007E616F"/>
    <w:rsid w:val="007E780C"/>
    <w:rsid w:val="007F0A83"/>
    <w:rsid w:val="007F0F4D"/>
    <w:rsid w:val="007F13EF"/>
    <w:rsid w:val="007F18FC"/>
    <w:rsid w:val="007F231A"/>
    <w:rsid w:val="007F2403"/>
    <w:rsid w:val="007F635A"/>
    <w:rsid w:val="007F66A9"/>
    <w:rsid w:val="007F6A1C"/>
    <w:rsid w:val="00802097"/>
    <w:rsid w:val="0081049A"/>
    <w:rsid w:val="00811026"/>
    <w:rsid w:val="0081181F"/>
    <w:rsid w:val="00821977"/>
    <w:rsid w:val="00822020"/>
    <w:rsid w:val="008303C2"/>
    <w:rsid w:val="008342C4"/>
    <w:rsid w:val="00836311"/>
    <w:rsid w:val="00840715"/>
    <w:rsid w:val="0084214C"/>
    <w:rsid w:val="00844DD2"/>
    <w:rsid w:val="0084548F"/>
    <w:rsid w:val="00846820"/>
    <w:rsid w:val="00851170"/>
    <w:rsid w:val="0085289E"/>
    <w:rsid w:val="00856DAE"/>
    <w:rsid w:val="00856FF9"/>
    <w:rsid w:val="00857A43"/>
    <w:rsid w:val="00857CA1"/>
    <w:rsid w:val="00861B60"/>
    <w:rsid w:val="00864F09"/>
    <w:rsid w:val="00865BA9"/>
    <w:rsid w:val="008777B1"/>
    <w:rsid w:val="0088160E"/>
    <w:rsid w:val="00882678"/>
    <w:rsid w:val="00887A5F"/>
    <w:rsid w:val="00894587"/>
    <w:rsid w:val="00896741"/>
    <w:rsid w:val="008972EF"/>
    <w:rsid w:val="0089789D"/>
    <w:rsid w:val="008A1902"/>
    <w:rsid w:val="008A32E1"/>
    <w:rsid w:val="008A3328"/>
    <w:rsid w:val="008A55B3"/>
    <w:rsid w:val="008B1282"/>
    <w:rsid w:val="008B2534"/>
    <w:rsid w:val="008B52E1"/>
    <w:rsid w:val="008B6659"/>
    <w:rsid w:val="008C0156"/>
    <w:rsid w:val="008C5A91"/>
    <w:rsid w:val="008C6AF4"/>
    <w:rsid w:val="008C6C74"/>
    <w:rsid w:val="008D39B8"/>
    <w:rsid w:val="008D4C52"/>
    <w:rsid w:val="008D7863"/>
    <w:rsid w:val="008F1237"/>
    <w:rsid w:val="008F58A7"/>
    <w:rsid w:val="008F5C9F"/>
    <w:rsid w:val="008F7960"/>
    <w:rsid w:val="008F7BF6"/>
    <w:rsid w:val="008F7C4C"/>
    <w:rsid w:val="00900334"/>
    <w:rsid w:val="009101E0"/>
    <w:rsid w:val="009104F9"/>
    <w:rsid w:val="00911D30"/>
    <w:rsid w:val="009162AE"/>
    <w:rsid w:val="009247DF"/>
    <w:rsid w:val="00925CF1"/>
    <w:rsid w:val="00926F1E"/>
    <w:rsid w:val="00933190"/>
    <w:rsid w:val="00933232"/>
    <w:rsid w:val="00934D96"/>
    <w:rsid w:val="0093741F"/>
    <w:rsid w:val="0094008E"/>
    <w:rsid w:val="00943E4D"/>
    <w:rsid w:val="00950C7F"/>
    <w:rsid w:val="009512F2"/>
    <w:rsid w:val="009544FB"/>
    <w:rsid w:val="00954C0E"/>
    <w:rsid w:val="009553BE"/>
    <w:rsid w:val="00957323"/>
    <w:rsid w:val="00957825"/>
    <w:rsid w:val="00960652"/>
    <w:rsid w:val="00960826"/>
    <w:rsid w:val="00963F0F"/>
    <w:rsid w:val="00964134"/>
    <w:rsid w:val="00970AD4"/>
    <w:rsid w:val="0097585C"/>
    <w:rsid w:val="009815FC"/>
    <w:rsid w:val="00983C72"/>
    <w:rsid w:val="00985274"/>
    <w:rsid w:val="0098674C"/>
    <w:rsid w:val="00987A6D"/>
    <w:rsid w:val="00987CFE"/>
    <w:rsid w:val="0099518F"/>
    <w:rsid w:val="009A00B0"/>
    <w:rsid w:val="009A60B9"/>
    <w:rsid w:val="009A7B9C"/>
    <w:rsid w:val="009B074B"/>
    <w:rsid w:val="009B2AA1"/>
    <w:rsid w:val="009B3A3E"/>
    <w:rsid w:val="009B4193"/>
    <w:rsid w:val="009B648B"/>
    <w:rsid w:val="009C2625"/>
    <w:rsid w:val="009C2C50"/>
    <w:rsid w:val="009C5B04"/>
    <w:rsid w:val="009C729E"/>
    <w:rsid w:val="009D2DEA"/>
    <w:rsid w:val="009D3557"/>
    <w:rsid w:val="009E2EA8"/>
    <w:rsid w:val="009E44C1"/>
    <w:rsid w:val="009E4DC5"/>
    <w:rsid w:val="009E6705"/>
    <w:rsid w:val="009E678D"/>
    <w:rsid w:val="009F1EF8"/>
    <w:rsid w:val="009F23F7"/>
    <w:rsid w:val="009F3C8F"/>
    <w:rsid w:val="009F4F54"/>
    <w:rsid w:val="009F5473"/>
    <w:rsid w:val="009F70C2"/>
    <w:rsid w:val="00A00C3D"/>
    <w:rsid w:val="00A04DEC"/>
    <w:rsid w:val="00A07556"/>
    <w:rsid w:val="00A078E9"/>
    <w:rsid w:val="00A07AEA"/>
    <w:rsid w:val="00A07BFA"/>
    <w:rsid w:val="00A10203"/>
    <w:rsid w:val="00A10FB7"/>
    <w:rsid w:val="00A11F88"/>
    <w:rsid w:val="00A12076"/>
    <w:rsid w:val="00A12DB6"/>
    <w:rsid w:val="00A1401B"/>
    <w:rsid w:val="00A15581"/>
    <w:rsid w:val="00A161AA"/>
    <w:rsid w:val="00A16D8A"/>
    <w:rsid w:val="00A22B78"/>
    <w:rsid w:val="00A232AF"/>
    <w:rsid w:val="00A26D5D"/>
    <w:rsid w:val="00A31B58"/>
    <w:rsid w:val="00A35D7E"/>
    <w:rsid w:val="00A37490"/>
    <w:rsid w:val="00A42FA6"/>
    <w:rsid w:val="00A45113"/>
    <w:rsid w:val="00A45822"/>
    <w:rsid w:val="00A5124E"/>
    <w:rsid w:val="00A52822"/>
    <w:rsid w:val="00A52B1A"/>
    <w:rsid w:val="00A54A49"/>
    <w:rsid w:val="00A56531"/>
    <w:rsid w:val="00A70A56"/>
    <w:rsid w:val="00A70BE8"/>
    <w:rsid w:val="00A711ED"/>
    <w:rsid w:val="00A73112"/>
    <w:rsid w:val="00A733FE"/>
    <w:rsid w:val="00A77EEC"/>
    <w:rsid w:val="00A815CE"/>
    <w:rsid w:val="00A81E38"/>
    <w:rsid w:val="00A867E8"/>
    <w:rsid w:val="00A926A7"/>
    <w:rsid w:val="00A9333B"/>
    <w:rsid w:val="00A93822"/>
    <w:rsid w:val="00A9635C"/>
    <w:rsid w:val="00A96D60"/>
    <w:rsid w:val="00AA432A"/>
    <w:rsid w:val="00AA7760"/>
    <w:rsid w:val="00AB213D"/>
    <w:rsid w:val="00AB755A"/>
    <w:rsid w:val="00AC09DB"/>
    <w:rsid w:val="00AC19A6"/>
    <w:rsid w:val="00AC39FA"/>
    <w:rsid w:val="00AC7A65"/>
    <w:rsid w:val="00AC7D11"/>
    <w:rsid w:val="00AD0CA6"/>
    <w:rsid w:val="00AD1C4E"/>
    <w:rsid w:val="00AD211D"/>
    <w:rsid w:val="00AD2C98"/>
    <w:rsid w:val="00AD2DE2"/>
    <w:rsid w:val="00AD387C"/>
    <w:rsid w:val="00AD395A"/>
    <w:rsid w:val="00AD5EED"/>
    <w:rsid w:val="00AD762E"/>
    <w:rsid w:val="00AE176F"/>
    <w:rsid w:val="00AE4DE1"/>
    <w:rsid w:val="00AF1886"/>
    <w:rsid w:val="00B025C8"/>
    <w:rsid w:val="00B02FD0"/>
    <w:rsid w:val="00B03B20"/>
    <w:rsid w:val="00B05E39"/>
    <w:rsid w:val="00B06B4D"/>
    <w:rsid w:val="00B07278"/>
    <w:rsid w:val="00B11C3C"/>
    <w:rsid w:val="00B1445B"/>
    <w:rsid w:val="00B14ABF"/>
    <w:rsid w:val="00B16773"/>
    <w:rsid w:val="00B17529"/>
    <w:rsid w:val="00B20FB8"/>
    <w:rsid w:val="00B21B08"/>
    <w:rsid w:val="00B221DE"/>
    <w:rsid w:val="00B22655"/>
    <w:rsid w:val="00B239AC"/>
    <w:rsid w:val="00B26862"/>
    <w:rsid w:val="00B32549"/>
    <w:rsid w:val="00B37099"/>
    <w:rsid w:val="00B40691"/>
    <w:rsid w:val="00B41A08"/>
    <w:rsid w:val="00B42606"/>
    <w:rsid w:val="00B42AE5"/>
    <w:rsid w:val="00B42B6B"/>
    <w:rsid w:val="00B47FC3"/>
    <w:rsid w:val="00B51A05"/>
    <w:rsid w:val="00B529F3"/>
    <w:rsid w:val="00B535D7"/>
    <w:rsid w:val="00B53C3D"/>
    <w:rsid w:val="00B5419E"/>
    <w:rsid w:val="00B544B3"/>
    <w:rsid w:val="00B54916"/>
    <w:rsid w:val="00B56C8A"/>
    <w:rsid w:val="00B60839"/>
    <w:rsid w:val="00B61AA6"/>
    <w:rsid w:val="00B75725"/>
    <w:rsid w:val="00B75E21"/>
    <w:rsid w:val="00B82024"/>
    <w:rsid w:val="00B82746"/>
    <w:rsid w:val="00B832DC"/>
    <w:rsid w:val="00B964A4"/>
    <w:rsid w:val="00BA13F6"/>
    <w:rsid w:val="00BA2140"/>
    <w:rsid w:val="00BA32C5"/>
    <w:rsid w:val="00BA5122"/>
    <w:rsid w:val="00BA5160"/>
    <w:rsid w:val="00BB0CB3"/>
    <w:rsid w:val="00BB6D5B"/>
    <w:rsid w:val="00BB7080"/>
    <w:rsid w:val="00BC07EC"/>
    <w:rsid w:val="00BC3C77"/>
    <w:rsid w:val="00BC4CF3"/>
    <w:rsid w:val="00BC5385"/>
    <w:rsid w:val="00BC5809"/>
    <w:rsid w:val="00BD3677"/>
    <w:rsid w:val="00BD4459"/>
    <w:rsid w:val="00BD44BB"/>
    <w:rsid w:val="00BD5E3A"/>
    <w:rsid w:val="00BD7C54"/>
    <w:rsid w:val="00BE228F"/>
    <w:rsid w:val="00BE6286"/>
    <w:rsid w:val="00BE6C96"/>
    <w:rsid w:val="00BF23D9"/>
    <w:rsid w:val="00BF38BA"/>
    <w:rsid w:val="00BF408D"/>
    <w:rsid w:val="00BF4D85"/>
    <w:rsid w:val="00BF539C"/>
    <w:rsid w:val="00C00914"/>
    <w:rsid w:val="00C01F66"/>
    <w:rsid w:val="00C0202E"/>
    <w:rsid w:val="00C02FE2"/>
    <w:rsid w:val="00C051FE"/>
    <w:rsid w:val="00C064E7"/>
    <w:rsid w:val="00C07BE2"/>
    <w:rsid w:val="00C07C62"/>
    <w:rsid w:val="00C11FCF"/>
    <w:rsid w:val="00C132A3"/>
    <w:rsid w:val="00C151A5"/>
    <w:rsid w:val="00C15D36"/>
    <w:rsid w:val="00C204C6"/>
    <w:rsid w:val="00C21572"/>
    <w:rsid w:val="00C23A20"/>
    <w:rsid w:val="00C250CA"/>
    <w:rsid w:val="00C27BE3"/>
    <w:rsid w:val="00C3034B"/>
    <w:rsid w:val="00C37A78"/>
    <w:rsid w:val="00C4081E"/>
    <w:rsid w:val="00C4392F"/>
    <w:rsid w:val="00C47447"/>
    <w:rsid w:val="00C47E55"/>
    <w:rsid w:val="00C5183B"/>
    <w:rsid w:val="00C539B7"/>
    <w:rsid w:val="00C545D6"/>
    <w:rsid w:val="00C5645F"/>
    <w:rsid w:val="00C5771B"/>
    <w:rsid w:val="00C6259D"/>
    <w:rsid w:val="00C639A0"/>
    <w:rsid w:val="00C63F5E"/>
    <w:rsid w:val="00C6462A"/>
    <w:rsid w:val="00C64C2E"/>
    <w:rsid w:val="00C66B3D"/>
    <w:rsid w:val="00C70496"/>
    <w:rsid w:val="00C71BD0"/>
    <w:rsid w:val="00C721F2"/>
    <w:rsid w:val="00C722BD"/>
    <w:rsid w:val="00C75177"/>
    <w:rsid w:val="00C75DEC"/>
    <w:rsid w:val="00C8043C"/>
    <w:rsid w:val="00C81AFE"/>
    <w:rsid w:val="00C83093"/>
    <w:rsid w:val="00C85036"/>
    <w:rsid w:val="00C85B1D"/>
    <w:rsid w:val="00C92FCB"/>
    <w:rsid w:val="00C967A9"/>
    <w:rsid w:val="00CA4DA7"/>
    <w:rsid w:val="00CA7673"/>
    <w:rsid w:val="00CB71AA"/>
    <w:rsid w:val="00CC19DB"/>
    <w:rsid w:val="00CC5602"/>
    <w:rsid w:val="00CC6022"/>
    <w:rsid w:val="00CC6FFB"/>
    <w:rsid w:val="00CD517A"/>
    <w:rsid w:val="00CD53FF"/>
    <w:rsid w:val="00CE00E3"/>
    <w:rsid w:val="00CE1210"/>
    <w:rsid w:val="00CE1F15"/>
    <w:rsid w:val="00CE2F21"/>
    <w:rsid w:val="00CE63EF"/>
    <w:rsid w:val="00CF38B8"/>
    <w:rsid w:val="00CF5976"/>
    <w:rsid w:val="00CF7034"/>
    <w:rsid w:val="00D00416"/>
    <w:rsid w:val="00D006B9"/>
    <w:rsid w:val="00D0236D"/>
    <w:rsid w:val="00D03A4D"/>
    <w:rsid w:val="00D05BE4"/>
    <w:rsid w:val="00D05E0F"/>
    <w:rsid w:val="00D067C2"/>
    <w:rsid w:val="00D06C7C"/>
    <w:rsid w:val="00D14AF3"/>
    <w:rsid w:val="00D1739F"/>
    <w:rsid w:val="00D176A7"/>
    <w:rsid w:val="00D30B1A"/>
    <w:rsid w:val="00D32D53"/>
    <w:rsid w:val="00D351F4"/>
    <w:rsid w:val="00D45BCE"/>
    <w:rsid w:val="00D57FB4"/>
    <w:rsid w:val="00D64254"/>
    <w:rsid w:val="00D73DAD"/>
    <w:rsid w:val="00D82F6F"/>
    <w:rsid w:val="00D832F2"/>
    <w:rsid w:val="00D83D9D"/>
    <w:rsid w:val="00D84EB7"/>
    <w:rsid w:val="00D8613B"/>
    <w:rsid w:val="00D8744F"/>
    <w:rsid w:val="00D90E42"/>
    <w:rsid w:val="00D939CF"/>
    <w:rsid w:val="00DA0713"/>
    <w:rsid w:val="00DA386B"/>
    <w:rsid w:val="00DA5666"/>
    <w:rsid w:val="00DB3C09"/>
    <w:rsid w:val="00DB4107"/>
    <w:rsid w:val="00DB45CE"/>
    <w:rsid w:val="00DB5F76"/>
    <w:rsid w:val="00DB6EE3"/>
    <w:rsid w:val="00DC032F"/>
    <w:rsid w:val="00DC3943"/>
    <w:rsid w:val="00DC3AC9"/>
    <w:rsid w:val="00DC58E9"/>
    <w:rsid w:val="00DC679A"/>
    <w:rsid w:val="00DC714C"/>
    <w:rsid w:val="00DC7FFA"/>
    <w:rsid w:val="00DD24DB"/>
    <w:rsid w:val="00DE4DF2"/>
    <w:rsid w:val="00DE4EE4"/>
    <w:rsid w:val="00DE6498"/>
    <w:rsid w:val="00DE6C93"/>
    <w:rsid w:val="00DE7E79"/>
    <w:rsid w:val="00DF01D2"/>
    <w:rsid w:val="00DF179E"/>
    <w:rsid w:val="00DF1C71"/>
    <w:rsid w:val="00DF2009"/>
    <w:rsid w:val="00E0005B"/>
    <w:rsid w:val="00E04A85"/>
    <w:rsid w:val="00E07F47"/>
    <w:rsid w:val="00E10BCC"/>
    <w:rsid w:val="00E10FD5"/>
    <w:rsid w:val="00E1349F"/>
    <w:rsid w:val="00E1445A"/>
    <w:rsid w:val="00E20CF7"/>
    <w:rsid w:val="00E25CC0"/>
    <w:rsid w:val="00E3286F"/>
    <w:rsid w:val="00E374C2"/>
    <w:rsid w:val="00E4247A"/>
    <w:rsid w:val="00E460B1"/>
    <w:rsid w:val="00E47EC0"/>
    <w:rsid w:val="00E531C8"/>
    <w:rsid w:val="00E54D9B"/>
    <w:rsid w:val="00E56A6A"/>
    <w:rsid w:val="00E570F8"/>
    <w:rsid w:val="00E6583A"/>
    <w:rsid w:val="00E704D8"/>
    <w:rsid w:val="00E70F6C"/>
    <w:rsid w:val="00E7499D"/>
    <w:rsid w:val="00E82143"/>
    <w:rsid w:val="00E82B7C"/>
    <w:rsid w:val="00E85715"/>
    <w:rsid w:val="00E94B4A"/>
    <w:rsid w:val="00E95166"/>
    <w:rsid w:val="00E97B5C"/>
    <w:rsid w:val="00EA291B"/>
    <w:rsid w:val="00EA2969"/>
    <w:rsid w:val="00EA4EDA"/>
    <w:rsid w:val="00EB0423"/>
    <w:rsid w:val="00EB054E"/>
    <w:rsid w:val="00EB27C4"/>
    <w:rsid w:val="00EB793E"/>
    <w:rsid w:val="00EC0515"/>
    <w:rsid w:val="00EC1082"/>
    <w:rsid w:val="00EC2013"/>
    <w:rsid w:val="00EC4939"/>
    <w:rsid w:val="00ED0040"/>
    <w:rsid w:val="00ED17EE"/>
    <w:rsid w:val="00ED25DD"/>
    <w:rsid w:val="00ED268E"/>
    <w:rsid w:val="00ED39CD"/>
    <w:rsid w:val="00ED4800"/>
    <w:rsid w:val="00EE1E28"/>
    <w:rsid w:val="00EE4751"/>
    <w:rsid w:val="00EE630B"/>
    <w:rsid w:val="00EE7A3F"/>
    <w:rsid w:val="00EF1EDB"/>
    <w:rsid w:val="00EF766A"/>
    <w:rsid w:val="00F00FF8"/>
    <w:rsid w:val="00F024D9"/>
    <w:rsid w:val="00F07A6A"/>
    <w:rsid w:val="00F15C0C"/>
    <w:rsid w:val="00F16A21"/>
    <w:rsid w:val="00F17EA7"/>
    <w:rsid w:val="00F21F21"/>
    <w:rsid w:val="00F22113"/>
    <w:rsid w:val="00F23B94"/>
    <w:rsid w:val="00F251AD"/>
    <w:rsid w:val="00F27EDD"/>
    <w:rsid w:val="00F32D15"/>
    <w:rsid w:val="00F36C6B"/>
    <w:rsid w:val="00F37152"/>
    <w:rsid w:val="00F3760D"/>
    <w:rsid w:val="00F40DF3"/>
    <w:rsid w:val="00F451C7"/>
    <w:rsid w:val="00F45366"/>
    <w:rsid w:val="00F5763D"/>
    <w:rsid w:val="00F62D24"/>
    <w:rsid w:val="00F639DD"/>
    <w:rsid w:val="00F6470F"/>
    <w:rsid w:val="00F66072"/>
    <w:rsid w:val="00F6613E"/>
    <w:rsid w:val="00F712B3"/>
    <w:rsid w:val="00F71352"/>
    <w:rsid w:val="00F727D2"/>
    <w:rsid w:val="00F731EE"/>
    <w:rsid w:val="00F7453A"/>
    <w:rsid w:val="00F76DD4"/>
    <w:rsid w:val="00F7712B"/>
    <w:rsid w:val="00F801F0"/>
    <w:rsid w:val="00F81B11"/>
    <w:rsid w:val="00F846A5"/>
    <w:rsid w:val="00F902F4"/>
    <w:rsid w:val="00F91AB7"/>
    <w:rsid w:val="00F96430"/>
    <w:rsid w:val="00F964E0"/>
    <w:rsid w:val="00F97B59"/>
    <w:rsid w:val="00FA0249"/>
    <w:rsid w:val="00FA16B0"/>
    <w:rsid w:val="00FA16C8"/>
    <w:rsid w:val="00FA4466"/>
    <w:rsid w:val="00FA48AE"/>
    <w:rsid w:val="00FA5005"/>
    <w:rsid w:val="00FA7C03"/>
    <w:rsid w:val="00FB2461"/>
    <w:rsid w:val="00FB2FE8"/>
    <w:rsid w:val="00FB36A0"/>
    <w:rsid w:val="00FB43A3"/>
    <w:rsid w:val="00FB5429"/>
    <w:rsid w:val="00FC05F7"/>
    <w:rsid w:val="00FC3EC5"/>
    <w:rsid w:val="00FC4BDA"/>
    <w:rsid w:val="00FD1EBA"/>
    <w:rsid w:val="00FD5492"/>
    <w:rsid w:val="00FD5AB4"/>
    <w:rsid w:val="00FD7FB3"/>
    <w:rsid w:val="00FE092A"/>
    <w:rsid w:val="00FE20C5"/>
    <w:rsid w:val="00FE3BC5"/>
    <w:rsid w:val="00FE5C72"/>
    <w:rsid w:val="00FF249A"/>
    <w:rsid w:val="00FF5849"/>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214e"/>
    </o:shapedefaults>
    <o:shapelayout v:ext="edit">
      <o:idmap v:ext="edit" data="1"/>
    </o:shapelayout>
  </w:shapeDefaults>
  <w:decimalSymbol w:val=","/>
  <w:listSeparator w:val=";"/>
  <w14:docId w14:val="524602DE"/>
  <w15:docId w15:val="{6A594F8B-4A4D-41F0-879C-0796973D4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sz w:val="22"/>
      <w:szCs w:val="22"/>
    </w:rPr>
  </w:style>
  <w:style w:type="paragraph" w:styleId="Heading1">
    <w:name w:val="heading 1"/>
    <w:basedOn w:val="Normal"/>
    <w:next w:val="Normal"/>
    <w:link w:val="Heading1Char"/>
    <w:uiPriority w:val="9"/>
    <w:qFormat/>
    <w:rsid w:val="002305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r Caracter,Char Caracter Caracter Char,Char Caracter Char Char,Char Caracter Caracter,Paragraaf,Chapter,2,New Heading 2,a Titlu 2,Paragraaf1,Chapter1,21,New Heading 21,a Titlu 21,Heading 2 Char Char, Char Caracter"/>
    <w:basedOn w:val="Normal"/>
    <w:next w:val="Normal"/>
    <w:link w:val="Heading2Char"/>
    <w:uiPriority w:val="9"/>
    <w:qFormat/>
    <w:rsid w:val="00435BEF"/>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uiPriority w:val="9"/>
    <w:semiHidden/>
    <w:unhideWhenUsed/>
    <w:qFormat/>
    <w:rsid w:val="0093741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666CD"/>
    <w:pPr>
      <w:keepNext/>
      <w:tabs>
        <w:tab w:val="num" w:pos="2880"/>
      </w:tabs>
      <w:spacing w:before="240" w:after="60" w:line="240" w:lineRule="auto"/>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5666CD"/>
    <w:pPr>
      <w:tabs>
        <w:tab w:val="num" w:pos="3600"/>
      </w:tabs>
      <w:spacing w:before="240" w:after="60" w:line="240" w:lineRule="auto"/>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5666CD"/>
    <w:pPr>
      <w:tabs>
        <w:tab w:val="num" w:pos="4320"/>
      </w:tabs>
      <w:spacing w:before="240" w:after="60" w:line="240" w:lineRule="auto"/>
      <w:ind w:left="4320" w:hanging="720"/>
      <w:outlineLvl w:val="5"/>
    </w:pPr>
    <w:rPr>
      <w:rFonts w:ascii="Times New Roman" w:eastAsia="Times New Roman" w:hAnsi="Times New Roman"/>
      <w:b/>
      <w:bCs/>
    </w:rPr>
  </w:style>
  <w:style w:type="paragraph" w:styleId="Heading7">
    <w:name w:val="heading 7"/>
    <w:basedOn w:val="Normal"/>
    <w:next w:val="Normal"/>
    <w:link w:val="Heading7Char"/>
    <w:uiPriority w:val="9"/>
    <w:semiHidden/>
    <w:unhideWhenUsed/>
    <w:qFormat/>
    <w:rsid w:val="005666CD"/>
    <w:pPr>
      <w:tabs>
        <w:tab w:val="num" w:pos="5040"/>
      </w:tabs>
      <w:spacing w:before="240" w:after="60" w:line="240" w:lineRule="auto"/>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5666CD"/>
    <w:pPr>
      <w:tabs>
        <w:tab w:val="num" w:pos="5760"/>
      </w:tabs>
      <w:spacing w:before="240" w:after="60" w:line="240" w:lineRule="auto"/>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5666CD"/>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0560A"/>
  </w:style>
  <w:style w:type="paragraph" w:styleId="Footer">
    <w:name w:val="footer"/>
    <w:basedOn w:val="Normal"/>
    <w:link w:val="FooterChar"/>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rsid w:val="0010560A"/>
  </w:style>
  <w:style w:type="paragraph" w:styleId="BalloonText">
    <w:name w:val="Balloon Text"/>
    <w:basedOn w:val="Normal"/>
    <w:link w:val="BalloonTextChar"/>
    <w:uiPriority w:val="99"/>
    <w:unhideWhenUsed/>
    <w:rsid w:val="0010560A"/>
    <w:pPr>
      <w:spacing w:after="0" w:line="240" w:lineRule="auto"/>
    </w:pPr>
    <w:rPr>
      <w:rFonts w:ascii="Tahoma" w:hAnsi="Tahoma"/>
      <w:sz w:val="16"/>
      <w:szCs w:val="16"/>
    </w:rPr>
  </w:style>
  <w:style w:type="character" w:customStyle="1" w:styleId="BalloonTextChar">
    <w:name w:val="Balloon Text Char"/>
    <w:link w:val="BalloonText"/>
    <w:uiPriority w:val="99"/>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styleId="LightShading-Accent5">
    <w:name w:val="Light Shading Accent 5"/>
    <w:basedOn w:val="TableNormal"/>
    <w:uiPriority w:val="60"/>
    <w:rsid w:val="003C614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1">
    <w:name w:val="Light Shading1"/>
    <w:basedOn w:val="TableNormal"/>
    <w:uiPriority w:val="60"/>
    <w:rsid w:val="00C6259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2Char">
    <w:name w:val="Heading 2 Char"/>
    <w:aliases w:val="Char Caracter Char,Char Caracter Caracter Char Char,Char Caracter Char Char Char,Char Caracter Caracter Char1,Paragraaf Char,Chapter Char,2 Char,New Heading 2 Char,a Titlu 2 Char,Paragraaf1 Char,Chapter1 Char,21 Char,New Heading 21 Char"/>
    <w:basedOn w:val="DefaultParagraphFont"/>
    <w:link w:val="Heading2"/>
    <w:uiPriority w:val="9"/>
    <w:rsid w:val="00435BEF"/>
    <w:rPr>
      <w:rFonts w:ascii="Arial" w:eastAsia="Times New Roman" w:hAnsi="Arial" w:cs="Arial"/>
      <w:b/>
      <w:bCs/>
      <w:i/>
      <w:iCs/>
      <w:sz w:val="28"/>
      <w:szCs w:val="28"/>
      <w:lang w:val="en-GB"/>
    </w:rPr>
  </w:style>
  <w:style w:type="paragraph" w:styleId="BodyText2">
    <w:name w:val="Body Text 2"/>
    <w:basedOn w:val="Normal"/>
    <w:link w:val="BodyText2Char"/>
    <w:unhideWhenUsed/>
    <w:rsid w:val="00435BEF"/>
    <w:pPr>
      <w:spacing w:after="120" w:line="480" w:lineRule="auto"/>
    </w:pPr>
  </w:style>
  <w:style w:type="character" w:customStyle="1" w:styleId="BodyText2Char">
    <w:name w:val="Body Text 2 Char"/>
    <w:basedOn w:val="DefaultParagraphFont"/>
    <w:link w:val="BodyText2"/>
    <w:rsid w:val="00435BEF"/>
    <w:rPr>
      <w:sz w:val="22"/>
      <w:szCs w:val="22"/>
    </w:rPr>
  </w:style>
  <w:style w:type="character" w:customStyle="1" w:styleId="Italblue">
    <w:name w:val="Italblue"/>
    <w:basedOn w:val="DefaultParagraphFont"/>
    <w:rsid w:val="00435BEF"/>
    <w:rPr>
      <w:i/>
      <w:iCs/>
      <w:color w:val="0000FF"/>
    </w:rPr>
  </w:style>
  <w:style w:type="paragraph" w:styleId="BodyTextIndent3">
    <w:name w:val="Body Text Indent 3"/>
    <w:basedOn w:val="Normal"/>
    <w:link w:val="BodyTextIndent3Char"/>
    <w:rsid w:val="00435BEF"/>
    <w:pPr>
      <w:spacing w:after="120" w:line="240" w:lineRule="auto"/>
      <w:ind w:left="283"/>
    </w:pPr>
    <w:rPr>
      <w:rFonts w:ascii="Times New Roman" w:eastAsia="Times New Roman" w:hAnsi="Times New Roman"/>
      <w:sz w:val="16"/>
      <w:szCs w:val="16"/>
      <w:lang w:val="en-GB"/>
    </w:rPr>
  </w:style>
  <w:style w:type="character" w:customStyle="1" w:styleId="BodyTextIndent3Char">
    <w:name w:val="Body Text Indent 3 Char"/>
    <w:basedOn w:val="DefaultParagraphFont"/>
    <w:link w:val="BodyTextIndent3"/>
    <w:rsid w:val="00435BEF"/>
    <w:rPr>
      <w:rFonts w:ascii="Times New Roman" w:eastAsia="Times New Roman" w:hAnsi="Times New Roman"/>
      <w:sz w:val="16"/>
      <w:szCs w:val="16"/>
      <w:lang w:val="en-GB"/>
    </w:rPr>
  </w:style>
  <w:style w:type="paragraph" w:styleId="BodyText3">
    <w:name w:val="Body Text 3"/>
    <w:basedOn w:val="Normal"/>
    <w:link w:val="BodyText3Char"/>
    <w:rsid w:val="00435BEF"/>
    <w:pPr>
      <w:spacing w:after="120" w:line="240" w:lineRule="auto"/>
    </w:pPr>
    <w:rPr>
      <w:rFonts w:ascii="Times New Roman" w:eastAsia="Times New Roman" w:hAnsi="Times New Roman"/>
      <w:sz w:val="16"/>
      <w:szCs w:val="16"/>
      <w:lang w:val="en-GB"/>
    </w:rPr>
  </w:style>
  <w:style w:type="character" w:customStyle="1" w:styleId="BodyText3Char">
    <w:name w:val="Body Text 3 Char"/>
    <w:basedOn w:val="DefaultParagraphFont"/>
    <w:link w:val="BodyText3"/>
    <w:rsid w:val="00435BEF"/>
    <w:rPr>
      <w:rFonts w:ascii="Times New Roman" w:eastAsia="Times New Roman" w:hAnsi="Times New Roman"/>
      <w:sz w:val="16"/>
      <w:szCs w:val="16"/>
      <w:lang w:val="en-GB"/>
    </w:rPr>
  </w:style>
  <w:style w:type="character" w:styleId="PageNumber">
    <w:name w:val="page number"/>
    <w:basedOn w:val="DefaultParagraphFont"/>
    <w:rsid w:val="00435BEF"/>
  </w:style>
  <w:style w:type="character" w:customStyle="1" w:styleId="tpa1">
    <w:name w:val="tpa1"/>
    <w:basedOn w:val="DefaultParagraphFont"/>
    <w:rsid w:val="00435BEF"/>
  </w:style>
  <w:style w:type="table" w:styleId="TableGrid">
    <w:name w:val="Table Grid"/>
    <w:aliases w:val="Table Grid Arial,Table long document"/>
    <w:basedOn w:val="TableNormal"/>
    <w:uiPriority w:val="59"/>
    <w:rsid w:val="00435BEF"/>
    <w:rPr>
      <w:rFonts w:ascii="Times New Roman" w:eastAsia="Times New Roman" w:hAnsi="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2,Header bold,Lista bullet,List Paragraph11,bullets,List Paragraph111,Lettre d'introduction,Arial,List_Paragraph,Multilevel para_II,Normal bullet 2,Forth level,Listă colorată - Accentuare 11,EU,Obiekt,List1,Paragraph,ANNEX,l,Bullet,b"/>
    <w:basedOn w:val="Normal"/>
    <w:link w:val="ListParagraphChar"/>
    <w:uiPriority w:val="34"/>
    <w:qFormat/>
    <w:rsid w:val="00435BEF"/>
    <w:pPr>
      <w:suppressAutoHyphens/>
      <w:ind w:left="720"/>
      <w:contextualSpacing/>
    </w:pPr>
    <w:rPr>
      <w:rFonts w:cs="Calibri"/>
      <w:lang w:eastAsia="ar-SA"/>
    </w:rPr>
  </w:style>
  <w:style w:type="paragraph" w:customStyle="1" w:styleId="Default">
    <w:name w:val="Default"/>
    <w:rsid w:val="00435BEF"/>
    <w:pPr>
      <w:autoSpaceDE w:val="0"/>
      <w:autoSpaceDN w:val="0"/>
      <w:adjustRightInd w:val="0"/>
    </w:pPr>
    <w:rPr>
      <w:rFonts w:ascii="Symbol" w:eastAsia="Times New Roman" w:hAnsi="Symbol" w:cs="Symbol"/>
      <w:color w:val="000000"/>
      <w:sz w:val="24"/>
      <w:szCs w:val="24"/>
    </w:rPr>
  </w:style>
  <w:style w:type="paragraph" w:styleId="NoSpacing">
    <w:name w:val="No Spacing"/>
    <w:aliases w:val="Text Body"/>
    <w:link w:val="NoSpacingChar"/>
    <w:qFormat/>
    <w:rsid w:val="00435BEF"/>
    <w:rPr>
      <w:sz w:val="22"/>
      <w:szCs w:val="22"/>
    </w:rPr>
  </w:style>
  <w:style w:type="paragraph" w:customStyle="1" w:styleId="Normal1Char">
    <w:name w:val="Normal1 Char"/>
    <w:basedOn w:val="Normal"/>
    <w:rsid w:val="00435BEF"/>
    <w:pPr>
      <w:spacing w:before="120" w:after="120" w:line="360" w:lineRule="auto"/>
      <w:jc w:val="both"/>
    </w:pPr>
    <w:rPr>
      <w:rFonts w:ascii="Tahoma" w:eastAsia="Times New Roman" w:hAnsi="Tahoma" w:cs="Tahoma"/>
      <w:sz w:val="24"/>
      <w:szCs w:val="24"/>
      <w:lang w:val="it-IT"/>
    </w:rPr>
  </w:style>
  <w:style w:type="character" w:customStyle="1" w:styleId="sttpar">
    <w:name w:val="st_tpar"/>
    <w:basedOn w:val="DefaultParagraphFont"/>
    <w:rsid w:val="00435BEF"/>
  </w:style>
  <w:style w:type="character" w:customStyle="1" w:styleId="Heading1Char">
    <w:name w:val="Heading 1 Char"/>
    <w:basedOn w:val="DefaultParagraphFont"/>
    <w:link w:val="Heading1"/>
    <w:uiPriority w:val="9"/>
    <w:rsid w:val="00230598"/>
    <w:rPr>
      <w:rFonts w:asciiTheme="majorHAnsi" w:eastAsiaTheme="majorEastAsia" w:hAnsiTheme="majorHAnsi" w:cstheme="majorBidi"/>
      <w:b/>
      <w:bCs/>
      <w:color w:val="365F91" w:themeColor="accent1" w:themeShade="BF"/>
      <w:sz w:val="28"/>
      <w:szCs w:val="28"/>
    </w:rPr>
  </w:style>
  <w:style w:type="character" w:customStyle="1" w:styleId="st">
    <w:name w:val="st"/>
    <w:rsid w:val="00A5124E"/>
  </w:style>
  <w:style w:type="character" w:customStyle="1" w:styleId="FontStyle41">
    <w:name w:val="Font Style41"/>
    <w:rsid w:val="00023F0E"/>
    <w:rPr>
      <w:rFonts w:ascii="Arial" w:hAnsi="Arial" w:cs="Arial"/>
      <w:sz w:val="28"/>
      <w:szCs w:val="28"/>
    </w:rPr>
  </w:style>
  <w:style w:type="paragraph" w:customStyle="1" w:styleId="Style28">
    <w:name w:val="Style28"/>
    <w:basedOn w:val="Normal"/>
    <w:uiPriority w:val="99"/>
    <w:rsid w:val="00023F0E"/>
    <w:pPr>
      <w:widowControl w:val="0"/>
      <w:autoSpaceDE w:val="0"/>
      <w:autoSpaceDN w:val="0"/>
      <w:adjustRightInd w:val="0"/>
      <w:spacing w:after="0" w:line="323" w:lineRule="exact"/>
      <w:ind w:firstLine="1080"/>
    </w:pPr>
    <w:rPr>
      <w:rFonts w:eastAsia="Times New Roman"/>
      <w:sz w:val="24"/>
      <w:szCs w:val="24"/>
      <w:lang w:val="ro-RO" w:eastAsia="ro-RO"/>
    </w:rPr>
  </w:style>
  <w:style w:type="character" w:customStyle="1" w:styleId="st1">
    <w:name w:val="st1"/>
    <w:basedOn w:val="DefaultParagraphFont"/>
    <w:uiPriority w:val="99"/>
    <w:rsid w:val="00C00914"/>
    <w:rPr>
      <w:color w:val="222222"/>
      <w:sz w:val="27"/>
      <w:szCs w:val="27"/>
    </w:rPr>
  </w:style>
  <w:style w:type="character" w:customStyle="1" w:styleId="Heading3Char">
    <w:name w:val="Heading 3 Char"/>
    <w:basedOn w:val="DefaultParagraphFont"/>
    <w:link w:val="Heading3"/>
    <w:uiPriority w:val="9"/>
    <w:semiHidden/>
    <w:rsid w:val="0093741F"/>
    <w:rPr>
      <w:rFonts w:asciiTheme="majorHAnsi" w:eastAsiaTheme="majorEastAsia" w:hAnsiTheme="majorHAnsi" w:cstheme="majorBidi"/>
      <w:b/>
      <w:bCs/>
      <w:color w:val="4F81BD" w:themeColor="accent1"/>
      <w:sz w:val="22"/>
      <w:szCs w:val="22"/>
    </w:rPr>
  </w:style>
  <w:style w:type="character" w:customStyle="1" w:styleId="ListParagraphChar">
    <w:name w:val="List Paragraph Char"/>
    <w:aliases w:val="body 2 Char,Header bold Char,Lista bullet Char,List Paragraph11 Char,bullets Char,List Paragraph111 Char,Lettre d'introduction Char,Arial Char,List_Paragraph Char,Multilevel para_II Char,Normal bullet 2 Char,Forth level Char,EU Char"/>
    <w:link w:val="ListParagraph"/>
    <w:uiPriority w:val="34"/>
    <w:qFormat/>
    <w:locked/>
    <w:rsid w:val="00772020"/>
    <w:rPr>
      <w:rFonts w:cs="Calibri"/>
      <w:sz w:val="22"/>
      <w:szCs w:val="22"/>
      <w:lang w:eastAsia="ar-SA"/>
    </w:rPr>
  </w:style>
  <w:style w:type="character" w:customStyle="1" w:styleId="sttpunct">
    <w:name w:val="st_tpunct"/>
    <w:basedOn w:val="DefaultParagraphFont"/>
    <w:rsid w:val="002512BF"/>
  </w:style>
  <w:style w:type="character" w:customStyle="1" w:styleId="paragraf1">
    <w:name w:val="paragraf1"/>
    <w:rsid w:val="001B70AE"/>
    <w:rPr>
      <w:shd w:val="clear" w:color="auto" w:fill="auto"/>
    </w:rPr>
  </w:style>
  <w:style w:type="table" w:customStyle="1" w:styleId="TableGrid1">
    <w:name w:val="Table Grid1"/>
    <w:basedOn w:val="TableNormal"/>
    <w:next w:val="TableGrid"/>
    <w:uiPriority w:val="59"/>
    <w:rsid w:val="00284B4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0">
    <w:name w:val="Body text (2)"/>
    <w:link w:val="Bodytext21"/>
    <w:rsid w:val="004D42AD"/>
    <w:pPr>
      <w:widowControl w:val="0"/>
      <w:shd w:val="clear" w:color="auto" w:fill="FFFFFF"/>
      <w:spacing w:before="420" w:line="317" w:lineRule="exact"/>
      <w:jc w:val="both"/>
    </w:pPr>
    <w:rPr>
      <w:rFonts w:ascii="Times New Roman" w:eastAsia="SimSun" w:hAnsi="Times New Roman"/>
      <w:sz w:val="26"/>
      <w:szCs w:val="26"/>
      <w:lang w:val="en-GB" w:eastAsia="en-GB"/>
    </w:rPr>
  </w:style>
  <w:style w:type="character" w:customStyle="1" w:styleId="Bodytext21">
    <w:name w:val="Body text (2)_"/>
    <w:link w:val="Bodytext20"/>
    <w:rsid w:val="004D42AD"/>
    <w:rPr>
      <w:rFonts w:ascii="Times New Roman" w:eastAsia="SimSun" w:hAnsi="Times New Roman"/>
      <w:sz w:val="26"/>
      <w:szCs w:val="26"/>
      <w:shd w:val="clear" w:color="auto" w:fill="FFFFFF"/>
      <w:lang w:val="en-GB" w:eastAsia="en-GB"/>
    </w:rPr>
  </w:style>
  <w:style w:type="paragraph" w:customStyle="1" w:styleId="Footer1">
    <w:name w:val="Footer1"/>
    <w:basedOn w:val="Footer"/>
    <w:link w:val="footerChar0"/>
    <w:qFormat/>
    <w:rsid w:val="00B17529"/>
    <w:pPr>
      <w:tabs>
        <w:tab w:val="clear" w:pos="4680"/>
        <w:tab w:val="clear" w:pos="9360"/>
        <w:tab w:val="center" w:pos="4703"/>
        <w:tab w:val="right" w:pos="9406"/>
      </w:tabs>
      <w:jc w:val="both"/>
    </w:pPr>
    <w:rPr>
      <w:rFonts w:ascii="Trebuchet MS" w:eastAsiaTheme="minorHAnsi" w:hAnsi="Trebuchet MS" w:cs="Open Sans"/>
      <w:color w:val="000000"/>
      <w:sz w:val="14"/>
      <w:szCs w:val="14"/>
      <w:lang w:val="ro-RO"/>
    </w:rPr>
  </w:style>
  <w:style w:type="character" w:customStyle="1" w:styleId="footerChar0">
    <w:name w:val="footer Char"/>
    <w:basedOn w:val="FooterChar"/>
    <w:link w:val="Footer1"/>
    <w:rsid w:val="00B17529"/>
    <w:rPr>
      <w:rFonts w:ascii="Trebuchet MS" w:eastAsiaTheme="minorHAnsi" w:hAnsi="Trebuchet MS" w:cs="Open Sans"/>
      <w:color w:val="000000"/>
      <w:sz w:val="14"/>
      <w:szCs w:val="14"/>
      <w:lang w:val="ro-RO"/>
    </w:rPr>
  </w:style>
  <w:style w:type="character" w:customStyle="1" w:styleId="Heading4Char">
    <w:name w:val="Heading 4 Char"/>
    <w:basedOn w:val="DefaultParagraphFont"/>
    <w:link w:val="Heading4"/>
    <w:uiPriority w:val="9"/>
    <w:semiHidden/>
    <w:rsid w:val="005666CD"/>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666CD"/>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5666CD"/>
    <w:rPr>
      <w:rFonts w:ascii="Times New Roman" w:eastAsia="Times New Roman" w:hAnsi="Times New Roman"/>
      <w:b/>
      <w:bCs/>
      <w:sz w:val="22"/>
      <w:szCs w:val="22"/>
    </w:rPr>
  </w:style>
  <w:style w:type="character" w:customStyle="1" w:styleId="Heading7Char">
    <w:name w:val="Heading 7 Char"/>
    <w:basedOn w:val="DefaultParagraphFont"/>
    <w:link w:val="Heading7"/>
    <w:uiPriority w:val="9"/>
    <w:semiHidden/>
    <w:rsid w:val="005666CD"/>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5666C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5666CD"/>
    <w:rPr>
      <w:rFonts w:asciiTheme="majorHAnsi" w:eastAsiaTheme="majorEastAsia" w:hAnsiTheme="majorHAnsi" w:cstheme="majorBidi"/>
      <w:sz w:val="22"/>
      <w:szCs w:val="22"/>
    </w:rPr>
  </w:style>
  <w:style w:type="paragraph" w:customStyle="1" w:styleId="CaracterCaracter1">
    <w:name w:val="Caracter Caracter1"/>
    <w:basedOn w:val="Normal"/>
    <w:rsid w:val="005666CD"/>
    <w:pPr>
      <w:spacing w:after="0" w:line="240" w:lineRule="auto"/>
    </w:pPr>
    <w:rPr>
      <w:rFonts w:ascii="Times New Roman" w:eastAsia="Times New Roman" w:hAnsi="Times New Roman"/>
      <w:sz w:val="24"/>
      <w:szCs w:val="24"/>
      <w:lang w:val="pl-PL" w:eastAsia="pl-PL"/>
    </w:rPr>
  </w:style>
  <w:style w:type="character" w:customStyle="1" w:styleId="tal1">
    <w:name w:val="tal1"/>
    <w:basedOn w:val="DefaultParagraphFont"/>
    <w:rsid w:val="005666CD"/>
  </w:style>
  <w:style w:type="character" w:customStyle="1" w:styleId="tpt1">
    <w:name w:val="tpt1"/>
    <w:basedOn w:val="DefaultParagraphFont"/>
    <w:rsid w:val="005666CD"/>
  </w:style>
  <w:style w:type="character" w:customStyle="1" w:styleId="styletext">
    <w:name w:val="style_text"/>
    <w:basedOn w:val="DefaultParagraphFont"/>
    <w:rsid w:val="005666CD"/>
  </w:style>
  <w:style w:type="character" w:styleId="Strong">
    <w:name w:val="Strong"/>
    <w:qFormat/>
    <w:rsid w:val="005666CD"/>
    <w:rPr>
      <w:b/>
      <w:bCs/>
    </w:rPr>
  </w:style>
  <w:style w:type="paragraph" w:customStyle="1" w:styleId="Frspaiere">
    <w:name w:val="Fără spațiere"/>
    <w:qFormat/>
    <w:rsid w:val="005666CD"/>
    <w:rPr>
      <w:rFonts w:ascii="Times New Roman" w:hAnsi="Times New Roman"/>
      <w:sz w:val="24"/>
      <w:szCs w:val="22"/>
      <w:lang w:val="ro-RO"/>
    </w:rPr>
  </w:style>
  <w:style w:type="paragraph" w:customStyle="1" w:styleId="Bullets1">
    <w:name w:val="Bullets1"/>
    <w:rsid w:val="005666CD"/>
    <w:pPr>
      <w:tabs>
        <w:tab w:val="left" w:pos="360"/>
      </w:tabs>
      <w:spacing w:before="120"/>
    </w:pPr>
    <w:rPr>
      <w:rFonts w:ascii="Arial" w:eastAsia="Times New Roman" w:hAnsi="Arial"/>
      <w:sz w:val="22"/>
      <w:lang w:val="en-GB"/>
    </w:rPr>
  </w:style>
  <w:style w:type="character" w:customStyle="1" w:styleId="NoSpacingChar">
    <w:name w:val="No Spacing Char"/>
    <w:aliases w:val="Text Body Char"/>
    <w:link w:val="NoSpacing"/>
    <w:qFormat/>
    <w:rsid w:val="005666CD"/>
    <w:rPr>
      <w:sz w:val="22"/>
      <w:szCs w:val="22"/>
    </w:rPr>
  </w:style>
  <w:style w:type="paragraph" w:customStyle="1" w:styleId="Frspaiere1">
    <w:name w:val="Fără spațiere1"/>
    <w:autoRedefine/>
    <w:qFormat/>
    <w:rsid w:val="005666CD"/>
    <w:pPr>
      <w:numPr>
        <w:numId w:val="18"/>
      </w:numPr>
      <w:jc w:val="both"/>
    </w:pPr>
    <w:rPr>
      <w:rFonts w:ascii="Times New Roman" w:eastAsia="Times New Roman" w:hAnsi="Times New Roman" w:cstheme="minorBidi"/>
      <w:sz w:val="24"/>
      <w:szCs w:val="24"/>
    </w:rPr>
  </w:style>
  <w:style w:type="paragraph" w:styleId="BodyTextIndent2">
    <w:name w:val="Body Text Indent 2"/>
    <w:basedOn w:val="Normal"/>
    <w:link w:val="BodyTextIndent2Char"/>
    <w:uiPriority w:val="99"/>
    <w:semiHidden/>
    <w:unhideWhenUsed/>
    <w:rsid w:val="005666CD"/>
    <w:pPr>
      <w:spacing w:after="120" w:line="480" w:lineRule="auto"/>
      <w:ind w:left="283"/>
    </w:pPr>
  </w:style>
  <w:style w:type="character" w:customStyle="1" w:styleId="BodyTextIndent2Char">
    <w:name w:val="Body Text Indent 2 Char"/>
    <w:basedOn w:val="DefaultParagraphFont"/>
    <w:link w:val="BodyTextIndent2"/>
    <w:uiPriority w:val="99"/>
    <w:semiHidden/>
    <w:rsid w:val="005666CD"/>
    <w:rPr>
      <w:sz w:val="22"/>
      <w:szCs w:val="22"/>
    </w:rPr>
  </w:style>
  <w:style w:type="paragraph" w:customStyle="1" w:styleId="Standard">
    <w:name w:val="Standard"/>
    <w:rsid w:val="005666CD"/>
    <w:pPr>
      <w:suppressAutoHyphens/>
      <w:autoSpaceDN w:val="0"/>
      <w:spacing w:after="200" w:line="276" w:lineRule="auto"/>
      <w:textAlignment w:val="baseline"/>
    </w:pPr>
    <w:rPr>
      <w:rFonts w:cs="Tahoma"/>
      <w:kern w:val="3"/>
      <w:sz w:val="22"/>
      <w:szCs w:val="22"/>
      <w:lang w:val="ro-RO"/>
    </w:rPr>
  </w:style>
  <w:style w:type="paragraph" w:customStyle="1" w:styleId="al">
    <w:name w:val="a_l"/>
    <w:basedOn w:val="Normal"/>
    <w:rsid w:val="005666CD"/>
    <w:pPr>
      <w:spacing w:before="100" w:beforeAutospacing="1" w:after="100" w:afterAutospacing="1" w:line="240" w:lineRule="auto"/>
    </w:pPr>
    <w:rPr>
      <w:rFonts w:ascii="Times New Roman" w:eastAsia="Times New Roman" w:hAnsi="Times New Roman"/>
      <w:sz w:val="24"/>
      <w:szCs w:val="24"/>
    </w:rPr>
  </w:style>
  <w:style w:type="paragraph" w:customStyle="1" w:styleId="Style10">
    <w:name w:val="Style10"/>
    <w:basedOn w:val="Normal"/>
    <w:rsid w:val="005666CD"/>
    <w:pPr>
      <w:widowControl w:val="0"/>
      <w:autoSpaceDE w:val="0"/>
      <w:autoSpaceDN w:val="0"/>
      <w:adjustRightInd w:val="0"/>
      <w:spacing w:after="0" w:line="410" w:lineRule="exact"/>
      <w:ind w:firstLine="706"/>
      <w:jc w:val="both"/>
    </w:pPr>
    <w:rPr>
      <w:rFonts w:ascii="Arial" w:eastAsia="Times New Roman" w:hAnsi="Arial"/>
      <w:sz w:val="24"/>
      <w:szCs w:val="24"/>
    </w:rPr>
  </w:style>
  <w:style w:type="paragraph" w:styleId="BodyTextIndent">
    <w:name w:val="Body Text Indent"/>
    <w:basedOn w:val="Normal"/>
    <w:link w:val="BodyTextIndentChar"/>
    <w:uiPriority w:val="99"/>
    <w:semiHidden/>
    <w:unhideWhenUsed/>
    <w:rsid w:val="005666CD"/>
    <w:pPr>
      <w:spacing w:after="120"/>
      <w:ind w:left="283"/>
    </w:pPr>
  </w:style>
  <w:style w:type="character" w:customStyle="1" w:styleId="BodyTextIndentChar">
    <w:name w:val="Body Text Indent Char"/>
    <w:basedOn w:val="DefaultParagraphFont"/>
    <w:link w:val="BodyTextIndent"/>
    <w:uiPriority w:val="99"/>
    <w:semiHidden/>
    <w:rsid w:val="005666CD"/>
    <w:rPr>
      <w:sz w:val="22"/>
      <w:szCs w:val="22"/>
    </w:rPr>
  </w:style>
  <w:style w:type="character" w:customStyle="1" w:styleId="style8">
    <w:name w:val="style8"/>
    <w:basedOn w:val="DefaultParagraphFont"/>
    <w:rsid w:val="005666CD"/>
  </w:style>
  <w:style w:type="paragraph" w:styleId="Caption">
    <w:name w:val="caption"/>
    <w:aliases w:val="Caracter Caracter Caracter Char Char Char,Caracter Caracter Caracter Char Char Char Char Char,Caracter Caracter Caracter Char,Top caption,Fig &amp; Tab,Map,Caption Char1 Char,Caption Char Char Char,Map Char Char1 Char Char,Caracter Caracter Caracter"/>
    <w:basedOn w:val="Normal"/>
    <w:next w:val="Normal"/>
    <w:link w:val="CaptionChar"/>
    <w:uiPriority w:val="35"/>
    <w:unhideWhenUsed/>
    <w:qFormat/>
    <w:rsid w:val="005666CD"/>
    <w:pPr>
      <w:spacing w:line="240" w:lineRule="auto"/>
    </w:pPr>
    <w:rPr>
      <w:rFonts w:ascii="Arial" w:eastAsia="Times New Roman" w:hAnsi="Arial"/>
      <w:b/>
      <w:bCs/>
      <w:color w:val="4F81BD"/>
      <w:sz w:val="18"/>
      <w:szCs w:val="18"/>
    </w:rPr>
  </w:style>
  <w:style w:type="character" w:customStyle="1" w:styleId="CaptionChar">
    <w:name w:val="Caption Char"/>
    <w:aliases w:val="Caracter Caracter Caracter Char Char Char Char,Caracter Caracter Caracter Char Char Char Char Char Char,Caracter Caracter Caracter Char Char,Top caption Char,Fig &amp; Tab Char,Map Char,Caption Char1 Char Char,Caption Char Char Char Char"/>
    <w:link w:val="Caption"/>
    <w:uiPriority w:val="35"/>
    <w:rsid w:val="005666CD"/>
    <w:rPr>
      <w:rFonts w:ascii="Arial" w:eastAsia="Times New Roman" w:hAnsi="Arial"/>
      <w:b/>
      <w:bCs/>
      <w:color w:val="4F81BD"/>
      <w:sz w:val="18"/>
      <w:szCs w:val="18"/>
    </w:rPr>
  </w:style>
  <w:style w:type="paragraph" w:customStyle="1" w:styleId="Frspaiere2">
    <w:name w:val="Fără spațiere2"/>
    <w:qFormat/>
    <w:rsid w:val="005666CD"/>
    <w:rPr>
      <w:rFonts w:ascii="Arial" w:eastAsia="Times New Roman" w:hAnsi="Arial"/>
      <w:sz w:val="24"/>
      <w:szCs w:val="22"/>
    </w:rPr>
  </w:style>
  <w:style w:type="character" w:customStyle="1" w:styleId="FontStyle25">
    <w:name w:val="Font Style25"/>
    <w:rsid w:val="00483E45"/>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352613345">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19003">
      <w:bodyDiv w:val="1"/>
      <w:marLeft w:val="0"/>
      <w:marRight w:val="0"/>
      <w:marTop w:val="0"/>
      <w:marBottom w:val="0"/>
      <w:divBdr>
        <w:top w:val="none" w:sz="0" w:space="0" w:color="auto"/>
        <w:left w:val="none" w:sz="0" w:space="0" w:color="auto"/>
        <w:bottom w:val="none" w:sz="0" w:space="0" w:color="auto"/>
        <w:right w:val="none" w:sz="0" w:space="0" w:color="auto"/>
      </w:divBdr>
    </w:div>
    <w:div w:id="1022703832">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779367941">
      <w:bodyDiv w:val="1"/>
      <w:marLeft w:val="0"/>
      <w:marRight w:val="0"/>
      <w:marTop w:val="0"/>
      <w:marBottom w:val="0"/>
      <w:divBdr>
        <w:top w:val="none" w:sz="0" w:space="0" w:color="auto"/>
        <w:left w:val="none" w:sz="0" w:space="0" w:color="auto"/>
        <w:bottom w:val="none" w:sz="0" w:space="0" w:color="auto"/>
        <w:right w:val="none" w:sz="0" w:space="0" w:color="auto"/>
      </w:divBdr>
    </w:div>
    <w:div w:id="1882747519">
      <w:bodyDiv w:val="1"/>
      <w:marLeft w:val="0"/>
      <w:marRight w:val="0"/>
      <w:marTop w:val="0"/>
      <w:marBottom w:val="0"/>
      <w:divBdr>
        <w:top w:val="none" w:sz="0" w:space="0" w:color="auto"/>
        <w:left w:val="none" w:sz="0" w:space="0" w:color="auto"/>
        <w:bottom w:val="none" w:sz="0" w:space="0" w:color="auto"/>
        <w:right w:val="none" w:sz="0" w:space="0" w:color="auto"/>
      </w:divBdr>
    </w:div>
    <w:div w:id="208833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Danut.Neculai\Sintact%202.0\cache\Legislatie\temp\00103869.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Danut.Neculai\Sintact%202.0\cache\Legislatie\temp\00103869.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C:\Documents%20and%20Settings\Danut.Neculai\Sintact%202.0\cache\Legislatie\temp\00103869.HTML" TargetMode="External"/><Relationship Id="rId4" Type="http://schemas.openxmlformats.org/officeDocument/2006/relationships/settings" Target="settings.xml"/><Relationship Id="rId9" Type="http://schemas.openxmlformats.org/officeDocument/2006/relationships/hyperlink" Target="file:///C:\Documents%20and%20Settings\Danut.Neculai\Sintact%202.0\cache\Legislatie\temp\00103869.HTM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apmnt.anpm.ro" TargetMode="External"/><Relationship Id="rId1" Type="http://schemas.openxmlformats.org/officeDocument/2006/relationships/hyperlink" Target="mailto:office@apmnt.anpm.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apmnt.anpm.ro" TargetMode="External"/><Relationship Id="rId1" Type="http://schemas.openxmlformats.org/officeDocument/2006/relationships/hyperlink" Target="mailto:office@apmnt.anpm.ro"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A5382.E1C9E5D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8966CE-2E95-4DDB-8F4F-CD20A9D6F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10871</Words>
  <Characters>61968</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72694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Radu Stanciu</cp:lastModifiedBy>
  <cp:revision>2</cp:revision>
  <cp:lastPrinted>2022-11-23T12:50:00Z</cp:lastPrinted>
  <dcterms:created xsi:type="dcterms:W3CDTF">2024-03-29T09:23:00Z</dcterms:created>
  <dcterms:modified xsi:type="dcterms:W3CDTF">2024-03-29T09:23:00Z</dcterms:modified>
</cp:coreProperties>
</file>