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2B6" w:rsidRPr="00B5784A" w:rsidRDefault="00AF7A13" w:rsidP="00CB2BAA">
      <w:pPr>
        <w:spacing w:after="0" w:line="240" w:lineRule="auto"/>
        <w:ind w:left="2880" w:firstLine="720"/>
        <w:rPr>
          <w:rFonts w:ascii="Trebuchet MS" w:hAnsi="Trebuchet MS"/>
          <w:b/>
          <w:bCs/>
        </w:rPr>
      </w:pPr>
      <w:r w:rsidRPr="00B5784A">
        <w:rPr>
          <w:rFonts w:ascii="Trebuchet MS" w:hAnsi="Trebuchet MS"/>
          <w:b/>
          <w:bCs/>
        </w:rPr>
        <w:t xml:space="preserve"> </w:t>
      </w:r>
      <w:r w:rsidR="004202B6" w:rsidRPr="00B5784A">
        <w:rPr>
          <w:rFonts w:ascii="Trebuchet MS" w:hAnsi="Trebuchet MS"/>
          <w:b/>
          <w:bCs/>
        </w:rPr>
        <w:t>ACORD DE MEDIU</w:t>
      </w:r>
    </w:p>
    <w:p w:rsidR="004202B6" w:rsidRPr="00B5784A" w:rsidRDefault="00242A57" w:rsidP="00242A57">
      <w:pPr>
        <w:spacing w:after="0" w:line="240" w:lineRule="auto"/>
        <w:ind w:left="2880" w:firstLine="720"/>
        <w:rPr>
          <w:rFonts w:ascii="Trebuchet MS" w:hAnsi="Trebuchet MS"/>
          <w:b/>
          <w:bCs/>
        </w:rPr>
      </w:pPr>
      <w:r w:rsidRPr="00B5784A">
        <w:rPr>
          <w:rFonts w:ascii="Trebuchet MS" w:hAnsi="Trebuchet MS"/>
          <w:b/>
          <w:bCs/>
        </w:rPr>
        <w:t xml:space="preserve">   </w:t>
      </w:r>
      <w:r w:rsidR="00A90B3C" w:rsidRPr="00B5784A">
        <w:rPr>
          <w:rFonts w:ascii="Trebuchet MS" w:hAnsi="Trebuchet MS"/>
          <w:b/>
          <w:bCs/>
        </w:rPr>
        <w:t xml:space="preserve">    PROIECT</w:t>
      </w:r>
    </w:p>
    <w:p w:rsidR="00011883" w:rsidRPr="00B5784A" w:rsidRDefault="00011883" w:rsidP="00242A57">
      <w:pPr>
        <w:spacing w:after="0" w:line="240" w:lineRule="auto"/>
        <w:ind w:left="2880" w:firstLine="720"/>
        <w:rPr>
          <w:rFonts w:ascii="Trebuchet MS" w:hAnsi="Trebuchet MS"/>
          <w:b/>
          <w:bCs/>
        </w:rPr>
      </w:pPr>
    </w:p>
    <w:p w:rsidR="004202B6" w:rsidRPr="00B5784A" w:rsidRDefault="00B05AE2" w:rsidP="00500D6C">
      <w:pPr>
        <w:autoSpaceDE w:val="0"/>
        <w:autoSpaceDN w:val="0"/>
        <w:adjustRightInd w:val="0"/>
        <w:jc w:val="both"/>
        <w:rPr>
          <w:rFonts w:ascii="Trebuchet MS" w:eastAsiaTheme="minorHAnsi" w:hAnsi="Trebuchet MS"/>
        </w:rPr>
      </w:pPr>
      <w:r w:rsidRPr="00B5784A">
        <w:rPr>
          <w:rFonts w:ascii="Trebuchet MS" w:hAnsi="Trebuchet MS"/>
        </w:rPr>
        <w:t>Ca urmare a solicitării depuse de  SC CARIMAR SRL cu sediul în comuna Forăști, sat Oniceni, jud. Suceava, pentru proiectul „</w:t>
      </w:r>
      <w:r w:rsidRPr="00B5784A">
        <w:rPr>
          <w:rFonts w:ascii="Trebuchet MS" w:hAnsi="Trebuchet MS"/>
          <w:b/>
        </w:rPr>
        <w:t>Lucrări pentru decolmatare, regularizare și reprofilare albie minoră prin exploatarea de agregate minerale în perimetrul Drăgușeni – Drăgănești, râu Moldova centrul albiei, comuna Drăgușeni, județul Suceava și comuna Drăgănești județul Neamț”</w:t>
      </w:r>
      <w:r w:rsidRPr="00B5784A">
        <w:rPr>
          <w:rFonts w:ascii="Trebuchet MS" w:hAnsi="Trebuchet MS"/>
        </w:rPr>
        <w:t xml:space="preserve"> propus a fi amplasat în  extravilanul comunei Drăgănești județul Neamț și comunei Drăgușeni județul Suceava, înregistrată la APM Neamț cu nr.8001 din 31.08.2023</w:t>
      </w:r>
      <w:r w:rsidR="004202B6" w:rsidRPr="00B5784A">
        <w:rPr>
          <w:rFonts w:ascii="Trebuchet MS" w:hAnsi="Trebuchet MS"/>
        </w:rPr>
        <w:t>în baza prevederilor:</w:t>
      </w:r>
    </w:p>
    <w:p w:rsidR="004202B6" w:rsidRPr="00B5784A" w:rsidRDefault="004202B6" w:rsidP="004202B6">
      <w:pPr>
        <w:spacing w:after="0" w:line="240" w:lineRule="auto"/>
        <w:jc w:val="both"/>
        <w:rPr>
          <w:rFonts w:ascii="Trebuchet MS" w:hAnsi="Trebuchet MS"/>
        </w:rPr>
      </w:pPr>
      <w:r w:rsidRPr="00B5784A">
        <w:rPr>
          <w:rFonts w:ascii="Trebuchet MS" w:hAnsi="Trebuchet MS"/>
        </w:rPr>
        <w:t xml:space="preserve">             Ordonanței de Urgență a Guvernului nr. 195 /2005 privind protecția mediului, aprobată cu modificări și completări prin Legea nr. 265 /2006, cu modificările și completările ulterioare;</w:t>
      </w:r>
    </w:p>
    <w:p w:rsidR="004202B6" w:rsidRPr="00B5784A" w:rsidRDefault="004202B6" w:rsidP="004202B6">
      <w:pPr>
        <w:spacing w:after="0" w:line="240" w:lineRule="auto"/>
        <w:jc w:val="both"/>
        <w:rPr>
          <w:rFonts w:ascii="Trebuchet MS" w:hAnsi="Trebuchet MS"/>
        </w:rPr>
      </w:pPr>
      <w:r w:rsidRPr="00B5784A">
        <w:rPr>
          <w:rFonts w:ascii="Trebuchet MS" w:hAnsi="Trebuchet MS"/>
        </w:rPr>
        <w:t xml:space="preserve">              Legii nr. 292 /2018 privind evaluarea impactului anumitor proiecte publice și private asupra mediului;</w:t>
      </w:r>
    </w:p>
    <w:p w:rsidR="004202B6" w:rsidRPr="00B5784A" w:rsidRDefault="004202B6" w:rsidP="004202B6">
      <w:pPr>
        <w:spacing w:after="0" w:line="240" w:lineRule="auto"/>
        <w:jc w:val="both"/>
        <w:rPr>
          <w:rFonts w:ascii="Trebuchet MS" w:hAnsi="Trebuchet MS"/>
        </w:rPr>
      </w:pPr>
      <w:r w:rsidRPr="00B5784A">
        <w:rPr>
          <w:rFonts w:ascii="Trebuchet MS" w:hAnsi="Trebuchet MS"/>
        </w:rPr>
        <w:t xml:space="preserve">              Ordonanței de Urgență a Guvernului nr. 57 /2007 privind regimul ariilor natural protejate, conservarea habitatelor naturale, a florei și faunei sălbatice, aprobată cu modificări și completări prin Legea nr. 49 /2011, cu modificările și completările ulterioare, după caz,     </w:t>
      </w:r>
    </w:p>
    <w:p w:rsidR="004202B6" w:rsidRPr="00B5784A" w:rsidRDefault="004202B6" w:rsidP="004202B6">
      <w:pPr>
        <w:spacing w:after="0" w:line="240" w:lineRule="auto"/>
        <w:jc w:val="both"/>
        <w:rPr>
          <w:rFonts w:ascii="Trebuchet MS" w:hAnsi="Trebuchet MS"/>
          <w:b/>
        </w:rPr>
      </w:pPr>
      <w:r w:rsidRPr="00B5784A">
        <w:rPr>
          <w:rFonts w:ascii="Trebuchet MS" w:hAnsi="Trebuchet MS"/>
          <w:b/>
        </w:rPr>
        <w:t>se emite:</w:t>
      </w:r>
    </w:p>
    <w:p w:rsidR="004202B6" w:rsidRPr="00B5784A" w:rsidRDefault="004202B6" w:rsidP="004202B6">
      <w:pPr>
        <w:spacing w:after="0" w:line="240" w:lineRule="auto"/>
        <w:jc w:val="both"/>
        <w:rPr>
          <w:rFonts w:ascii="Trebuchet MS" w:hAnsi="Trebuchet MS"/>
          <w:b/>
        </w:rPr>
      </w:pPr>
    </w:p>
    <w:p w:rsidR="004202B6" w:rsidRPr="00B5784A" w:rsidRDefault="004202B6" w:rsidP="004202B6">
      <w:pPr>
        <w:spacing w:after="0" w:line="240" w:lineRule="auto"/>
        <w:jc w:val="center"/>
        <w:rPr>
          <w:rFonts w:ascii="Trebuchet MS" w:hAnsi="Trebuchet MS"/>
          <w:b/>
        </w:rPr>
      </w:pPr>
      <w:r w:rsidRPr="00B5784A">
        <w:rPr>
          <w:rFonts w:ascii="Trebuchet MS" w:hAnsi="Trebuchet MS"/>
          <w:b/>
        </w:rPr>
        <w:t>ACORD DE MEDIU</w:t>
      </w:r>
    </w:p>
    <w:p w:rsidR="004202B6" w:rsidRPr="00B5784A" w:rsidRDefault="004202B6" w:rsidP="004202B6">
      <w:pPr>
        <w:spacing w:after="0" w:line="240" w:lineRule="auto"/>
        <w:jc w:val="both"/>
        <w:rPr>
          <w:rFonts w:ascii="Trebuchet MS" w:hAnsi="Trebuchet MS"/>
        </w:rPr>
      </w:pPr>
    </w:p>
    <w:p w:rsidR="004202B6" w:rsidRPr="00B5784A" w:rsidRDefault="004202B6" w:rsidP="004202B6">
      <w:pPr>
        <w:spacing w:after="0" w:line="240" w:lineRule="auto"/>
        <w:jc w:val="both"/>
        <w:rPr>
          <w:rFonts w:ascii="Trebuchet MS" w:hAnsi="Trebuchet MS"/>
        </w:rPr>
      </w:pPr>
      <w:r w:rsidRPr="00B5784A">
        <w:rPr>
          <w:rFonts w:ascii="Trebuchet MS" w:hAnsi="Trebuchet MS"/>
        </w:rPr>
        <w:t xml:space="preserve">pentru proiectul </w:t>
      </w:r>
      <w:r w:rsidR="00B05AE2" w:rsidRPr="00B5784A">
        <w:rPr>
          <w:rFonts w:ascii="Trebuchet MS" w:hAnsi="Trebuchet MS"/>
        </w:rPr>
        <w:t>„</w:t>
      </w:r>
      <w:r w:rsidR="00B05AE2" w:rsidRPr="00B5784A">
        <w:rPr>
          <w:rFonts w:ascii="Trebuchet MS" w:hAnsi="Trebuchet MS"/>
          <w:b/>
        </w:rPr>
        <w:t>Lucrări pentru decolmatare, regularizare și reprofilare albie minoră prin exploatarea de agregate minerale în perimetrul Drăgușeni – Drăgănești, râu Moldova centrul albiei, comuna Drăgușeni, județul Suceava și comuna Drăgănești județul Neamț</w:t>
      </w:r>
      <w:r w:rsidR="00B05AE2" w:rsidRPr="00B5784A">
        <w:rPr>
          <w:rFonts w:ascii="Trebuchet MS" w:hAnsi="Trebuchet MS"/>
        </w:rPr>
        <w:t xml:space="preserve">” propus a fi amplasat în  extravilanul comunei Drăgănești județul Neamț și comunei Drăgușeni județul Suceava, </w:t>
      </w:r>
      <w:r w:rsidRPr="00B5784A">
        <w:rPr>
          <w:rFonts w:ascii="Trebuchet MS" w:hAnsi="Trebuchet MS"/>
        </w:rPr>
        <w:t xml:space="preserve"> în scopul stabilirii condițiilor și a măsurilor pentru protecția mediului care trebuie respectate pentru realizarea proiectului,care prevede:</w:t>
      </w:r>
    </w:p>
    <w:p w:rsidR="004202B6" w:rsidRPr="00B5784A" w:rsidRDefault="004202B6" w:rsidP="004202B6">
      <w:pPr>
        <w:autoSpaceDE w:val="0"/>
        <w:autoSpaceDN w:val="0"/>
        <w:adjustRightInd w:val="0"/>
        <w:spacing w:after="0" w:line="240" w:lineRule="auto"/>
        <w:jc w:val="both"/>
        <w:rPr>
          <w:rFonts w:ascii="Trebuchet MS" w:hAnsi="Trebuchet MS"/>
          <w:b/>
          <w:color w:val="000000"/>
        </w:rPr>
      </w:pPr>
      <w:r w:rsidRPr="00B5784A">
        <w:rPr>
          <w:rFonts w:ascii="Trebuchet MS" w:hAnsi="Trebuchet MS"/>
          <w:b/>
        </w:rPr>
        <w:t>I.1. Proiectul se încadrează în prevederile Legii nr. 292 /2018</w:t>
      </w:r>
      <w:r w:rsidRPr="00B5784A">
        <w:rPr>
          <w:rFonts w:ascii="Trebuchet MS" w:hAnsi="Trebuchet MS"/>
        </w:rPr>
        <w:t xml:space="preserve"> privind evaluarea impactului anumitor proiecte publice și private asupra mediului, </w:t>
      </w:r>
      <w:r w:rsidRPr="00B5784A">
        <w:rPr>
          <w:rFonts w:ascii="Trebuchet MS" w:hAnsi="Trebuchet MS"/>
          <w:b/>
          <w:color w:val="000000"/>
        </w:rPr>
        <w:t>Anexa nr. 2 – „Lista proiectelor pentru care trebuie stabilită necesitatea efectuării evaluării impactului asupra mediului” – pct. 2 ”Industria extractivă”, lit. c) ”extracția mineralelor prin dragare ...” și pct. 10 ”Proiecte de infrastructură”, lit. f) ”... lucrări împotriva inundațiilor”.</w:t>
      </w:r>
    </w:p>
    <w:p w:rsidR="00B32D7A" w:rsidRPr="00B5784A" w:rsidRDefault="004202B6" w:rsidP="00B32D7A">
      <w:pPr>
        <w:autoSpaceDE w:val="0"/>
        <w:autoSpaceDN w:val="0"/>
        <w:adjustRightInd w:val="0"/>
        <w:spacing w:after="0" w:line="240" w:lineRule="auto"/>
        <w:jc w:val="both"/>
        <w:rPr>
          <w:rFonts w:ascii="Trebuchet MS" w:hAnsi="Trebuchet MS"/>
          <w:b/>
          <w:color w:val="000000"/>
        </w:rPr>
      </w:pPr>
      <w:r w:rsidRPr="00B5784A">
        <w:rPr>
          <w:rFonts w:ascii="Trebuchet MS" w:hAnsi="Trebuchet MS"/>
          <w:b/>
          <w:color w:val="000000"/>
        </w:rPr>
        <w:t>2. Descrierea proiectului și a tuturor caracteristicilor lucrărilor prevăzute de proiect, inclusiv instalațiile, echipamentele și resursele naturale utilizate.</w:t>
      </w:r>
    </w:p>
    <w:p w:rsidR="00902E23" w:rsidRPr="00B5784A" w:rsidRDefault="00902E23" w:rsidP="00902E23">
      <w:pPr>
        <w:pStyle w:val="Frspaiere12"/>
        <w:ind w:firstLine="720"/>
        <w:jc w:val="both"/>
        <w:rPr>
          <w:rFonts w:ascii="Trebuchet MS" w:hAnsi="Trebuchet MS"/>
          <w:lang w:val="ro-RO" w:eastAsia="ro-RO"/>
        </w:rPr>
      </w:pPr>
      <w:bookmarkStart w:id="0" w:name="_Hlk152254583"/>
      <w:r w:rsidRPr="00B5784A">
        <w:rPr>
          <w:rFonts w:ascii="Trebuchet MS" w:hAnsi="Trebuchet MS"/>
          <w:lang w:val="ro-RO" w:eastAsia="ro-RO"/>
        </w:rPr>
        <w:t>Perimetrul Drăgușeni - Drăgănești este situat pe raza comunelor Drăgușeni, județul Suceava și Drăgănești, județul Neamț, în albia râului Moldova, pe centrul albiei, între bornele CSA 71 și 69.</w:t>
      </w:r>
      <w:bookmarkEnd w:id="0"/>
    </w:p>
    <w:p w:rsidR="00902E23" w:rsidRPr="00B5784A" w:rsidRDefault="00902E23" w:rsidP="00902E23">
      <w:pPr>
        <w:pStyle w:val="Frspaiere12"/>
        <w:ind w:firstLine="720"/>
        <w:jc w:val="both"/>
        <w:rPr>
          <w:rFonts w:ascii="Trebuchet MS" w:hAnsi="Trebuchet MS" w:cs="Arial"/>
          <w:lang w:val="ro-RO"/>
        </w:rPr>
      </w:pPr>
      <w:r w:rsidRPr="00B5784A">
        <w:rPr>
          <w:rFonts w:ascii="Trebuchet MS" w:hAnsi="Trebuchet MS" w:cs="Arial"/>
          <w:lang w:val="ro-RO"/>
        </w:rPr>
        <w:t>Perimetrul de exploatare Drăgușeni - Drăgănești este amplasat pe un teren în suprafață de 127.000 mp, teren aparținând domenului public al statului aflat în administrarea A.N. ”Apele Române”, închiriat de către SC CARIMAR SRL Oniceni conform Contractului de închiriere nr. 60/5191 din 13.04.2023.Din suprafața totală a perimetrului de 127.000 mp, 39.631 mp sunt aferenți comunei Drăgușeni, județul Suceava, iar 87.369 mp sunt aferenți comunei Drăgănești, județul Neamț.</w:t>
      </w:r>
    </w:p>
    <w:p w:rsidR="00902E23" w:rsidRPr="00B5784A" w:rsidRDefault="00902E23" w:rsidP="00902E23">
      <w:pPr>
        <w:pStyle w:val="Frspaiere12"/>
        <w:ind w:firstLine="720"/>
        <w:jc w:val="both"/>
        <w:rPr>
          <w:rFonts w:ascii="Trebuchet MS" w:hAnsi="Trebuchet MS"/>
          <w:lang w:val="ro-RO" w:eastAsia="ro-RO"/>
        </w:rPr>
      </w:pPr>
      <w:r w:rsidRPr="00B5784A">
        <w:rPr>
          <w:rFonts w:ascii="Trebuchet MS" w:hAnsi="Trebuchet MS"/>
          <w:lang w:val="ro-RO" w:eastAsia="ro-RO"/>
        </w:rPr>
        <w:t>Perimetrul este amplasat în interiorul perimetrului de licență Oniceni – Drăgușeni, în suprafață de 1,099 kmp (Licență de exploatare nr. 6103/2005) ce aparține SC CARIMAR SRL.</w:t>
      </w:r>
    </w:p>
    <w:p w:rsidR="00902E23" w:rsidRPr="00B5784A" w:rsidRDefault="00902E23" w:rsidP="00902E23">
      <w:pPr>
        <w:pStyle w:val="Frspaiere12"/>
        <w:ind w:firstLine="720"/>
        <w:jc w:val="both"/>
        <w:rPr>
          <w:rFonts w:ascii="Trebuchet MS" w:hAnsi="Trebuchet MS"/>
          <w:lang w:val="ro-RO" w:eastAsia="ro-RO"/>
        </w:rPr>
      </w:pPr>
      <w:r w:rsidRPr="00B5784A">
        <w:rPr>
          <w:rFonts w:ascii="Trebuchet MS" w:hAnsi="Trebuchet MS"/>
          <w:lang w:val="ro-RO" w:eastAsia="ro-RO"/>
        </w:rPr>
        <w:t>Amonte de perimetrul propus spre regularizare, se află stația de sortare a titularului, la 1,1 km se află perimetrul de exploatare Oniceni aval 1, aflat în administrarea titularului, stația de sortare aparținând de SC Elbi SA și stația de sortare aflată în proprietatea SC Balaedico SRL. La 1,6 km amonte de perimetru, pe malul stâng al râului se află puțurile de captare ale comunei Forăști. Amonte de perimetru, pe malul drept, se află iazul piscicol în curs de execuție aflat in administrarea SC Mina Egipteanul SRL Roșiori.</w:t>
      </w:r>
    </w:p>
    <w:p w:rsidR="00902E23" w:rsidRPr="00B5784A" w:rsidRDefault="00902E23" w:rsidP="00902E23">
      <w:pPr>
        <w:pStyle w:val="Frspaiere12"/>
        <w:ind w:firstLine="720"/>
        <w:jc w:val="both"/>
        <w:rPr>
          <w:rFonts w:ascii="Trebuchet MS" w:hAnsi="Trebuchet MS"/>
          <w:lang w:val="ro-RO" w:eastAsia="ro-RO"/>
        </w:rPr>
      </w:pPr>
      <w:r w:rsidRPr="00B5784A">
        <w:rPr>
          <w:rFonts w:ascii="Trebuchet MS" w:hAnsi="Trebuchet MS"/>
          <w:lang w:val="ro-RO" w:eastAsia="ro-RO"/>
        </w:rPr>
        <w:t>Aval de perimetru la 1,2 km se află podul de pe drumul ce face legătura între localitățile Drăgușeni și Ungheni.</w:t>
      </w:r>
    </w:p>
    <w:p w:rsidR="00902E23" w:rsidRPr="00B5784A" w:rsidRDefault="00902E23" w:rsidP="00902E23">
      <w:pPr>
        <w:pStyle w:val="Frspaiere12"/>
        <w:ind w:firstLine="720"/>
        <w:jc w:val="both"/>
        <w:rPr>
          <w:rFonts w:ascii="Trebuchet MS" w:hAnsi="Trebuchet MS"/>
          <w:lang w:val="ro-RO" w:eastAsia="ro-RO"/>
        </w:rPr>
      </w:pPr>
      <w:r w:rsidRPr="00B5784A">
        <w:rPr>
          <w:rFonts w:ascii="Trebuchet MS" w:hAnsi="Trebuchet MS"/>
          <w:lang w:val="ro-RO" w:eastAsia="ro-RO"/>
        </w:rPr>
        <w:t>Pe malul stâng al râului Moldova, în dreptul perimetrului, se află lucrarea de apărare Drăgușeni a cărui beneficiar este AN Apele Române.</w:t>
      </w:r>
    </w:p>
    <w:p w:rsidR="00902E23" w:rsidRPr="00B5784A" w:rsidRDefault="00902E23" w:rsidP="00902E23">
      <w:pPr>
        <w:pStyle w:val="Frspaiere12"/>
        <w:ind w:firstLine="720"/>
        <w:jc w:val="both"/>
        <w:rPr>
          <w:rFonts w:ascii="Trebuchet MS" w:hAnsi="Trebuchet MS"/>
          <w:lang w:val="ro-RO" w:eastAsia="ro-RO"/>
        </w:rPr>
      </w:pPr>
      <w:r w:rsidRPr="00B5784A">
        <w:rPr>
          <w:rFonts w:ascii="Trebuchet MS" w:hAnsi="Trebuchet MS"/>
          <w:lang w:val="ro-RO" w:eastAsia="ro-RO"/>
        </w:rPr>
        <w:lastRenderedPageBreak/>
        <w:t>Pe malul stâng al râului, în dreptul perimetrului, la 320 m nord-est se află puțurile de captare ale comunei Drăgușeni.</w:t>
      </w:r>
    </w:p>
    <w:p w:rsidR="00902E23" w:rsidRPr="00B5784A" w:rsidRDefault="00902E23" w:rsidP="00902E23">
      <w:pPr>
        <w:pStyle w:val="Frspaiere12"/>
        <w:ind w:firstLine="720"/>
        <w:jc w:val="both"/>
        <w:rPr>
          <w:rFonts w:ascii="Trebuchet MS" w:hAnsi="Trebuchet MS"/>
          <w:lang w:val="ro-RO" w:eastAsia="ro-RO"/>
        </w:rPr>
      </w:pPr>
      <w:r w:rsidRPr="00B5784A">
        <w:rPr>
          <w:rFonts w:ascii="Trebuchet MS" w:hAnsi="Trebuchet MS"/>
          <w:lang w:val="ro-RO" w:eastAsia="ro-RO"/>
        </w:rPr>
        <w:t>Perimetrul este amplasat în cadrul sitului Natura 2000 ROSAC0363 Râul Moldova între Oniceni şi Miteşti.</w:t>
      </w:r>
    </w:p>
    <w:p w:rsidR="00500D6C" w:rsidRPr="00B5784A" w:rsidRDefault="004202B6" w:rsidP="004202B6">
      <w:pPr>
        <w:pStyle w:val="CaracterCaracter1"/>
        <w:ind w:firstLine="720"/>
        <w:jc w:val="both"/>
        <w:rPr>
          <w:rFonts w:ascii="Trebuchet MS" w:hAnsi="Trebuchet MS"/>
          <w:sz w:val="22"/>
          <w:szCs w:val="22"/>
        </w:rPr>
      </w:pPr>
      <w:r w:rsidRPr="00B5784A">
        <w:rPr>
          <w:rFonts w:ascii="Trebuchet MS" w:hAnsi="Trebuchet MS"/>
          <w:sz w:val="22"/>
          <w:szCs w:val="22"/>
        </w:rPr>
        <w:t>Extracţia se va realiza în limitele perimetrului avizat, conform punctelor de contur în coordonate STEREO 70 menționate în Fișa de localizare a perimetrului d</w:t>
      </w:r>
      <w:r w:rsidR="00500D6C" w:rsidRPr="00B5784A">
        <w:rPr>
          <w:rFonts w:ascii="Trebuchet MS" w:hAnsi="Trebuchet MS"/>
          <w:sz w:val="22"/>
          <w:szCs w:val="22"/>
        </w:rPr>
        <w:t>e exploatare</w:t>
      </w:r>
      <w:r w:rsidRPr="00B5784A">
        <w:rPr>
          <w:rFonts w:ascii="Trebuchet MS" w:hAnsi="Trebuchet MS"/>
          <w:sz w:val="22"/>
          <w:szCs w:val="22"/>
        </w:rPr>
        <w:t>.</w:t>
      </w:r>
    </w:p>
    <w:p w:rsidR="004202B6" w:rsidRPr="00B5784A" w:rsidRDefault="004202B6" w:rsidP="004202B6">
      <w:pPr>
        <w:pStyle w:val="CaracterCaracter1"/>
        <w:ind w:firstLine="720"/>
        <w:jc w:val="both"/>
        <w:rPr>
          <w:rFonts w:ascii="Trebuchet MS" w:hAnsi="Trebuchet MS"/>
          <w:b/>
          <w:i/>
          <w:sz w:val="22"/>
          <w:szCs w:val="22"/>
          <w:u w:val="single"/>
        </w:rPr>
      </w:pPr>
      <w:r w:rsidRPr="00B5784A">
        <w:rPr>
          <w:rFonts w:ascii="Trebuchet MS" w:hAnsi="Trebuchet MS"/>
          <w:sz w:val="22"/>
          <w:szCs w:val="22"/>
          <w:lang w:val="pt-BR"/>
        </w:rPr>
        <w:t>Punctele care delimitează perimetrul de exploatare în coordonare STEREO'70, conform fișei perimetrului temporar de exploatare anexată la documentația tehnică sunt: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1733"/>
        <w:gridCol w:w="1746"/>
      </w:tblGrid>
      <w:tr w:rsidR="00902E23" w:rsidRPr="00B5784A" w:rsidTr="00902E23">
        <w:tc>
          <w:tcPr>
            <w:tcW w:w="894" w:type="dxa"/>
            <w:tcBorders>
              <w:top w:val="single" w:sz="4" w:space="0" w:color="auto"/>
              <w:left w:val="single" w:sz="4" w:space="0" w:color="auto"/>
              <w:bottom w:val="single" w:sz="4" w:space="0" w:color="auto"/>
              <w:right w:val="single" w:sz="4" w:space="0" w:color="auto"/>
            </w:tcBorders>
            <w:vAlign w:val="center"/>
          </w:tcPr>
          <w:p w:rsidR="00902E23" w:rsidRPr="00B5784A" w:rsidRDefault="00902E23" w:rsidP="00902E23">
            <w:pPr>
              <w:tabs>
                <w:tab w:val="left" w:pos="9007"/>
              </w:tabs>
              <w:spacing w:after="0" w:line="240" w:lineRule="auto"/>
              <w:jc w:val="center"/>
              <w:rPr>
                <w:rFonts w:ascii="Trebuchet MS" w:eastAsia="MS Mincho" w:hAnsi="Trebuchet MS"/>
                <w:lang w:val="ro-RO"/>
              </w:rPr>
            </w:pPr>
          </w:p>
          <w:p w:rsidR="00902E23" w:rsidRPr="00B5784A" w:rsidRDefault="00902E23" w:rsidP="00902E23">
            <w:pPr>
              <w:tabs>
                <w:tab w:val="left" w:pos="9007"/>
              </w:tabs>
              <w:spacing w:after="0" w:line="240" w:lineRule="auto"/>
              <w:jc w:val="center"/>
              <w:rPr>
                <w:rFonts w:ascii="Trebuchet MS" w:eastAsia="Times New Roman" w:hAnsi="Trebuchet MS"/>
                <w:lang w:val="ro-RO"/>
              </w:rPr>
            </w:pPr>
            <w:r w:rsidRPr="00B5784A">
              <w:rPr>
                <w:rFonts w:ascii="Trebuchet MS" w:eastAsia="MS Mincho" w:hAnsi="Trebuchet MS"/>
                <w:lang w:val="ro-RO"/>
              </w:rPr>
              <w:t>Pct.</w:t>
            </w:r>
          </w:p>
        </w:tc>
        <w:tc>
          <w:tcPr>
            <w:tcW w:w="1733"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tabs>
                <w:tab w:val="left" w:pos="9007"/>
              </w:tabs>
              <w:spacing w:after="0" w:line="240" w:lineRule="auto"/>
              <w:jc w:val="center"/>
              <w:rPr>
                <w:rFonts w:ascii="Trebuchet MS" w:eastAsia="Times New Roman" w:hAnsi="Trebuchet MS"/>
                <w:lang w:val="ro-RO"/>
              </w:rPr>
            </w:pPr>
            <w:r w:rsidRPr="00B5784A">
              <w:rPr>
                <w:rFonts w:ascii="Trebuchet MS" w:eastAsia="MS Mincho" w:hAnsi="Trebuchet MS"/>
                <w:lang w:val="ro-RO"/>
              </w:rPr>
              <w:t>X</w:t>
            </w:r>
          </w:p>
        </w:tc>
        <w:tc>
          <w:tcPr>
            <w:tcW w:w="1746"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tabs>
                <w:tab w:val="left" w:pos="9007"/>
              </w:tabs>
              <w:spacing w:after="0" w:line="240" w:lineRule="auto"/>
              <w:jc w:val="center"/>
              <w:rPr>
                <w:rFonts w:ascii="Trebuchet MS" w:eastAsia="Times New Roman" w:hAnsi="Trebuchet MS"/>
                <w:lang w:val="ro-RO"/>
              </w:rPr>
            </w:pPr>
            <w:r w:rsidRPr="00B5784A">
              <w:rPr>
                <w:rFonts w:ascii="Trebuchet MS" w:eastAsia="MS Mincho" w:hAnsi="Trebuchet MS"/>
                <w:lang w:val="ro-RO"/>
              </w:rPr>
              <w:t>Y</w:t>
            </w:r>
          </w:p>
        </w:tc>
      </w:tr>
      <w:tr w:rsidR="00902E23" w:rsidRPr="00B5784A" w:rsidTr="00902E23">
        <w:tc>
          <w:tcPr>
            <w:tcW w:w="894"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tabs>
                <w:tab w:val="left" w:pos="9007"/>
              </w:tabs>
              <w:spacing w:after="0" w:line="240" w:lineRule="auto"/>
              <w:jc w:val="center"/>
              <w:rPr>
                <w:rFonts w:ascii="Trebuchet MS" w:eastAsia="Times New Roman" w:hAnsi="Trebuchet MS"/>
                <w:lang w:val="ro-RO"/>
              </w:rPr>
            </w:pPr>
            <w:r w:rsidRPr="00B5784A">
              <w:rPr>
                <w:rFonts w:ascii="Trebuchet MS" w:eastAsia="MS Mincho" w:hAnsi="Trebuchet MS"/>
                <w:lang w:val="ro-RO"/>
              </w:rPr>
              <w:t>1</w:t>
            </w:r>
          </w:p>
        </w:tc>
        <w:tc>
          <w:tcPr>
            <w:tcW w:w="1733"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spacing w:after="0" w:line="240" w:lineRule="auto"/>
              <w:jc w:val="center"/>
              <w:rPr>
                <w:rFonts w:ascii="Trebuchet MS" w:eastAsia="Times New Roman" w:hAnsi="Trebuchet MS"/>
                <w:lang w:val="ro-RO"/>
              </w:rPr>
            </w:pPr>
            <w:r w:rsidRPr="00B5784A">
              <w:rPr>
                <w:rFonts w:ascii="Trebuchet MS" w:eastAsia="Times New Roman" w:hAnsi="Trebuchet MS"/>
                <w:lang w:val="ro-RO"/>
              </w:rPr>
              <w:t>646273</w:t>
            </w:r>
          </w:p>
        </w:tc>
        <w:tc>
          <w:tcPr>
            <w:tcW w:w="1746"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spacing w:after="0" w:line="240" w:lineRule="auto"/>
              <w:jc w:val="center"/>
              <w:rPr>
                <w:rFonts w:ascii="Trebuchet MS" w:eastAsia="Times New Roman" w:hAnsi="Trebuchet MS"/>
                <w:lang w:val="ro-RO"/>
              </w:rPr>
            </w:pPr>
            <w:r w:rsidRPr="00B5784A">
              <w:rPr>
                <w:rFonts w:ascii="Trebuchet MS" w:eastAsia="Times New Roman" w:hAnsi="Trebuchet MS"/>
                <w:lang w:val="ro-RO"/>
              </w:rPr>
              <w:t>610615</w:t>
            </w:r>
          </w:p>
        </w:tc>
      </w:tr>
      <w:tr w:rsidR="00902E23" w:rsidRPr="00B5784A" w:rsidTr="00902E23">
        <w:tc>
          <w:tcPr>
            <w:tcW w:w="894"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tabs>
                <w:tab w:val="left" w:pos="9007"/>
              </w:tabs>
              <w:spacing w:after="0" w:line="240" w:lineRule="auto"/>
              <w:jc w:val="center"/>
              <w:rPr>
                <w:rFonts w:ascii="Trebuchet MS" w:eastAsia="Times New Roman" w:hAnsi="Trebuchet MS"/>
                <w:lang w:val="ro-RO"/>
              </w:rPr>
            </w:pPr>
            <w:r w:rsidRPr="00B5784A">
              <w:rPr>
                <w:rFonts w:ascii="Trebuchet MS" w:eastAsia="MS Mincho" w:hAnsi="Trebuchet MS"/>
                <w:lang w:val="ro-RO"/>
              </w:rPr>
              <w:t>2</w:t>
            </w:r>
          </w:p>
        </w:tc>
        <w:tc>
          <w:tcPr>
            <w:tcW w:w="1733"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spacing w:after="0" w:line="240" w:lineRule="auto"/>
              <w:jc w:val="center"/>
              <w:rPr>
                <w:rFonts w:ascii="Trebuchet MS" w:eastAsia="Times New Roman" w:hAnsi="Trebuchet MS"/>
                <w:lang w:val="ro-RO"/>
              </w:rPr>
            </w:pPr>
            <w:r w:rsidRPr="00B5784A">
              <w:rPr>
                <w:rFonts w:ascii="Trebuchet MS" w:eastAsia="Times New Roman" w:hAnsi="Trebuchet MS"/>
                <w:lang w:val="ro-RO"/>
              </w:rPr>
              <w:t>646338</w:t>
            </w:r>
          </w:p>
        </w:tc>
        <w:tc>
          <w:tcPr>
            <w:tcW w:w="1746"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spacing w:after="0" w:line="240" w:lineRule="auto"/>
              <w:jc w:val="center"/>
              <w:rPr>
                <w:rFonts w:ascii="Trebuchet MS" w:eastAsia="Times New Roman" w:hAnsi="Trebuchet MS"/>
                <w:lang w:val="ro-RO"/>
              </w:rPr>
            </w:pPr>
            <w:r w:rsidRPr="00B5784A">
              <w:rPr>
                <w:rFonts w:ascii="Trebuchet MS" w:eastAsia="Times New Roman" w:hAnsi="Trebuchet MS"/>
                <w:lang w:val="ro-RO"/>
              </w:rPr>
              <w:t>610580</w:t>
            </w:r>
          </w:p>
        </w:tc>
      </w:tr>
      <w:tr w:rsidR="00902E23" w:rsidRPr="00B5784A" w:rsidTr="00902E23">
        <w:tc>
          <w:tcPr>
            <w:tcW w:w="894"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tabs>
                <w:tab w:val="left" w:pos="9007"/>
              </w:tabs>
              <w:spacing w:after="0" w:line="240" w:lineRule="auto"/>
              <w:jc w:val="center"/>
              <w:rPr>
                <w:rFonts w:ascii="Trebuchet MS" w:eastAsia="Times New Roman" w:hAnsi="Trebuchet MS"/>
                <w:lang w:val="ro-RO"/>
              </w:rPr>
            </w:pPr>
            <w:r w:rsidRPr="00B5784A">
              <w:rPr>
                <w:rFonts w:ascii="Trebuchet MS" w:eastAsia="MS Mincho" w:hAnsi="Trebuchet MS"/>
                <w:lang w:val="ro-RO"/>
              </w:rPr>
              <w:t>3</w:t>
            </w:r>
          </w:p>
        </w:tc>
        <w:tc>
          <w:tcPr>
            <w:tcW w:w="1733"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spacing w:after="0" w:line="240" w:lineRule="auto"/>
              <w:jc w:val="center"/>
              <w:rPr>
                <w:rFonts w:ascii="Trebuchet MS" w:eastAsia="Times New Roman" w:hAnsi="Trebuchet MS"/>
                <w:lang w:val="ro-RO"/>
              </w:rPr>
            </w:pPr>
            <w:r w:rsidRPr="00B5784A">
              <w:rPr>
                <w:rFonts w:ascii="Trebuchet MS" w:eastAsia="Times New Roman" w:hAnsi="Trebuchet MS"/>
                <w:lang w:val="ro-RO"/>
              </w:rPr>
              <w:t>646359</w:t>
            </w:r>
          </w:p>
        </w:tc>
        <w:tc>
          <w:tcPr>
            <w:tcW w:w="1746"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spacing w:after="0" w:line="240" w:lineRule="auto"/>
              <w:jc w:val="center"/>
              <w:rPr>
                <w:rFonts w:ascii="Trebuchet MS" w:eastAsia="Times New Roman" w:hAnsi="Trebuchet MS"/>
                <w:lang w:val="ro-RO"/>
              </w:rPr>
            </w:pPr>
            <w:r w:rsidRPr="00B5784A">
              <w:rPr>
                <w:rFonts w:ascii="Trebuchet MS" w:eastAsia="Times New Roman" w:hAnsi="Trebuchet MS"/>
                <w:lang w:val="ro-RO"/>
              </w:rPr>
              <w:t>610592</w:t>
            </w:r>
          </w:p>
        </w:tc>
      </w:tr>
      <w:tr w:rsidR="00902E23" w:rsidRPr="00B5784A" w:rsidTr="00902E23">
        <w:tc>
          <w:tcPr>
            <w:tcW w:w="894"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tabs>
                <w:tab w:val="left" w:pos="9007"/>
              </w:tabs>
              <w:spacing w:after="0" w:line="240" w:lineRule="auto"/>
              <w:jc w:val="center"/>
              <w:rPr>
                <w:rFonts w:ascii="Trebuchet MS" w:eastAsia="Times New Roman" w:hAnsi="Trebuchet MS"/>
                <w:lang w:val="ro-RO"/>
              </w:rPr>
            </w:pPr>
            <w:r w:rsidRPr="00B5784A">
              <w:rPr>
                <w:rFonts w:ascii="Trebuchet MS" w:eastAsia="MS Mincho" w:hAnsi="Trebuchet MS"/>
                <w:lang w:val="ro-RO"/>
              </w:rPr>
              <w:t>4</w:t>
            </w:r>
          </w:p>
        </w:tc>
        <w:tc>
          <w:tcPr>
            <w:tcW w:w="1733"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spacing w:after="0" w:line="240" w:lineRule="auto"/>
              <w:jc w:val="center"/>
              <w:rPr>
                <w:rFonts w:ascii="Trebuchet MS" w:eastAsia="Times New Roman" w:hAnsi="Trebuchet MS"/>
                <w:lang w:val="ro-RO"/>
              </w:rPr>
            </w:pPr>
            <w:r w:rsidRPr="00B5784A">
              <w:rPr>
                <w:rFonts w:ascii="Trebuchet MS" w:eastAsia="Times New Roman" w:hAnsi="Trebuchet MS"/>
                <w:lang w:val="ro-RO"/>
              </w:rPr>
              <w:t>645888</w:t>
            </w:r>
          </w:p>
        </w:tc>
        <w:tc>
          <w:tcPr>
            <w:tcW w:w="1746"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spacing w:after="0" w:line="240" w:lineRule="auto"/>
              <w:jc w:val="center"/>
              <w:rPr>
                <w:rFonts w:ascii="Trebuchet MS" w:eastAsia="Times New Roman" w:hAnsi="Trebuchet MS"/>
                <w:lang w:val="ro-RO"/>
              </w:rPr>
            </w:pPr>
            <w:r w:rsidRPr="00B5784A">
              <w:rPr>
                <w:rFonts w:ascii="Trebuchet MS" w:eastAsia="Times New Roman" w:hAnsi="Trebuchet MS"/>
                <w:lang w:val="ro-RO"/>
              </w:rPr>
              <w:t>610984</w:t>
            </w:r>
          </w:p>
        </w:tc>
      </w:tr>
      <w:tr w:rsidR="00902E23" w:rsidRPr="00B5784A" w:rsidTr="00902E23">
        <w:tc>
          <w:tcPr>
            <w:tcW w:w="894"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tabs>
                <w:tab w:val="left" w:pos="9007"/>
              </w:tabs>
              <w:spacing w:after="0" w:line="240" w:lineRule="auto"/>
              <w:jc w:val="center"/>
              <w:rPr>
                <w:rFonts w:ascii="Trebuchet MS" w:eastAsia="Times New Roman" w:hAnsi="Trebuchet MS"/>
                <w:lang w:val="ro-RO"/>
              </w:rPr>
            </w:pPr>
            <w:r w:rsidRPr="00B5784A">
              <w:rPr>
                <w:rFonts w:ascii="Trebuchet MS" w:eastAsia="MS Mincho" w:hAnsi="Trebuchet MS"/>
                <w:lang w:val="ro-RO"/>
              </w:rPr>
              <w:t>5</w:t>
            </w:r>
          </w:p>
        </w:tc>
        <w:tc>
          <w:tcPr>
            <w:tcW w:w="1733"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spacing w:after="0" w:line="240" w:lineRule="auto"/>
              <w:jc w:val="center"/>
              <w:rPr>
                <w:rFonts w:ascii="Trebuchet MS" w:eastAsia="Times New Roman" w:hAnsi="Trebuchet MS"/>
                <w:lang w:val="ro-RO"/>
              </w:rPr>
            </w:pPr>
            <w:r w:rsidRPr="00B5784A">
              <w:rPr>
                <w:rFonts w:ascii="Trebuchet MS" w:eastAsia="Times New Roman" w:hAnsi="Trebuchet MS"/>
                <w:lang w:val="ro-RO"/>
              </w:rPr>
              <w:t>645600</w:t>
            </w:r>
          </w:p>
        </w:tc>
        <w:tc>
          <w:tcPr>
            <w:tcW w:w="1746"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spacing w:after="0" w:line="240" w:lineRule="auto"/>
              <w:jc w:val="center"/>
              <w:rPr>
                <w:rFonts w:ascii="Trebuchet MS" w:eastAsia="Times New Roman" w:hAnsi="Trebuchet MS"/>
                <w:lang w:val="ro-RO"/>
              </w:rPr>
            </w:pPr>
            <w:r w:rsidRPr="00B5784A">
              <w:rPr>
                <w:rFonts w:ascii="Trebuchet MS" w:eastAsia="Times New Roman" w:hAnsi="Trebuchet MS"/>
                <w:lang w:val="ro-RO"/>
              </w:rPr>
              <w:t>611250</w:t>
            </w:r>
          </w:p>
        </w:tc>
      </w:tr>
      <w:tr w:rsidR="00902E23" w:rsidRPr="00B5784A" w:rsidTr="00902E23">
        <w:tc>
          <w:tcPr>
            <w:tcW w:w="894"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tabs>
                <w:tab w:val="left" w:pos="9007"/>
              </w:tabs>
              <w:spacing w:after="0" w:line="240" w:lineRule="auto"/>
              <w:jc w:val="center"/>
              <w:rPr>
                <w:rFonts w:ascii="Trebuchet MS" w:eastAsia="Times New Roman" w:hAnsi="Trebuchet MS"/>
                <w:lang w:val="ro-RO"/>
              </w:rPr>
            </w:pPr>
            <w:r w:rsidRPr="00B5784A">
              <w:rPr>
                <w:rFonts w:ascii="Trebuchet MS" w:eastAsia="MS Mincho" w:hAnsi="Trebuchet MS"/>
                <w:lang w:val="ro-RO"/>
              </w:rPr>
              <w:t>6</w:t>
            </w:r>
          </w:p>
        </w:tc>
        <w:tc>
          <w:tcPr>
            <w:tcW w:w="1733"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spacing w:after="0" w:line="240" w:lineRule="auto"/>
              <w:jc w:val="center"/>
              <w:rPr>
                <w:rFonts w:ascii="Trebuchet MS" w:eastAsia="Times New Roman" w:hAnsi="Trebuchet MS"/>
                <w:lang w:val="ro-RO"/>
              </w:rPr>
            </w:pPr>
            <w:r w:rsidRPr="00B5784A">
              <w:rPr>
                <w:rFonts w:ascii="Trebuchet MS" w:eastAsia="Times New Roman" w:hAnsi="Trebuchet MS"/>
                <w:lang w:val="ro-RO"/>
              </w:rPr>
              <w:t>645592</w:t>
            </w:r>
          </w:p>
        </w:tc>
        <w:tc>
          <w:tcPr>
            <w:tcW w:w="1746"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spacing w:after="0" w:line="240" w:lineRule="auto"/>
              <w:jc w:val="center"/>
              <w:rPr>
                <w:rFonts w:ascii="Trebuchet MS" w:eastAsia="Times New Roman" w:hAnsi="Trebuchet MS"/>
                <w:lang w:val="ro-RO"/>
              </w:rPr>
            </w:pPr>
            <w:r w:rsidRPr="00B5784A">
              <w:rPr>
                <w:rFonts w:ascii="Trebuchet MS" w:eastAsia="Times New Roman" w:hAnsi="Trebuchet MS"/>
                <w:lang w:val="ro-RO"/>
              </w:rPr>
              <w:t>611241</w:t>
            </w:r>
          </w:p>
        </w:tc>
      </w:tr>
      <w:tr w:rsidR="00902E23" w:rsidRPr="00B5784A" w:rsidTr="00902E23">
        <w:tc>
          <w:tcPr>
            <w:tcW w:w="894"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tabs>
                <w:tab w:val="left" w:pos="9007"/>
              </w:tabs>
              <w:spacing w:after="0" w:line="240" w:lineRule="auto"/>
              <w:jc w:val="center"/>
              <w:rPr>
                <w:rFonts w:ascii="Trebuchet MS" w:eastAsia="Times New Roman" w:hAnsi="Trebuchet MS"/>
                <w:lang w:val="ro-RO"/>
              </w:rPr>
            </w:pPr>
            <w:r w:rsidRPr="00B5784A">
              <w:rPr>
                <w:rFonts w:ascii="Trebuchet MS" w:eastAsia="MS Mincho" w:hAnsi="Trebuchet MS"/>
                <w:lang w:val="ro-RO"/>
              </w:rPr>
              <w:t>7</w:t>
            </w:r>
          </w:p>
        </w:tc>
        <w:tc>
          <w:tcPr>
            <w:tcW w:w="1733"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spacing w:after="0" w:line="240" w:lineRule="auto"/>
              <w:jc w:val="center"/>
              <w:rPr>
                <w:rFonts w:ascii="Trebuchet MS" w:eastAsia="Times New Roman" w:hAnsi="Trebuchet MS"/>
                <w:lang w:val="ro-RO"/>
              </w:rPr>
            </w:pPr>
            <w:r w:rsidRPr="00B5784A">
              <w:rPr>
                <w:rFonts w:ascii="Trebuchet MS" w:eastAsia="Times New Roman" w:hAnsi="Trebuchet MS"/>
                <w:lang w:val="ro-RO"/>
              </w:rPr>
              <w:t>645493</w:t>
            </w:r>
          </w:p>
        </w:tc>
        <w:tc>
          <w:tcPr>
            <w:tcW w:w="1746"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spacing w:after="0" w:line="240" w:lineRule="auto"/>
              <w:jc w:val="center"/>
              <w:rPr>
                <w:rFonts w:ascii="Trebuchet MS" w:eastAsia="Times New Roman" w:hAnsi="Trebuchet MS"/>
                <w:lang w:val="ro-RO"/>
              </w:rPr>
            </w:pPr>
            <w:r w:rsidRPr="00B5784A">
              <w:rPr>
                <w:rFonts w:ascii="Trebuchet MS" w:eastAsia="Times New Roman" w:hAnsi="Trebuchet MS"/>
                <w:lang w:val="ro-RO"/>
              </w:rPr>
              <w:t>611130</w:t>
            </w:r>
          </w:p>
        </w:tc>
      </w:tr>
      <w:tr w:rsidR="00902E23" w:rsidRPr="00B5784A" w:rsidTr="00902E23">
        <w:tc>
          <w:tcPr>
            <w:tcW w:w="894"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tabs>
                <w:tab w:val="left" w:pos="9007"/>
              </w:tabs>
              <w:spacing w:after="0" w:line="240" w:lineRule="auto"/>
              <w:jc w:val="center"/>
              <w:rPr>
                <w:rFonts w:ascii="Trebuchet MS" w:eastAsia="Times New Roman" w:hAnsi="Trebuchet MS"/>
                <w:lang w:val="ro-RO"/>
              </w:rPr>
            </w:pPr>
            <w:r w:rsidRPr="00B5784A">
              <w:rPr>
                <w:rFonts w:ascii="Trebuchet MS" w:eastAsia="MS Mincho" w:hAnsi="Trebuchet MS"/>
                <w:lang w:val="ro-RO"/>
              </w:rPr>
              <w:t>8</w:t>
            </w:r>
          </w:p>
        </w:tc>
        <w:tc>
          <w:tcPr>
            <w:tcW w:w="1733"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spacing w:after="0" w:line="240" w:lineRule="auto"/>
              <w:jc w:val="center"/>
              <w:rPr>
                <w:rFonts w:ascii="Trebuchet MS" w:eastAsia="Times New Roman" w:hAnsi="Trebuchet MS"/>
                <w:lang w:val="ro-RO"/>
              </w:rPr>
            </w:pPr>
            <w:r w:rsidRPr="00B5784A">
              <w:rPr>
                <w:rFonts w:ascii="Trebuchet MS" w:eastAsia="Times New Roman" w:hAnsi="Trebuchet MS"/>
                <w:lang w:val="ro-RO"/>
              </w:rPr>
              <w:t>645808</w:t>
            </w:r>
          </w:p>
        </w:tc>
        <w:tc>
          <w:tcPr>
            <w:tcW w:w="1746"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spacing w:after="0" w:line="240" w:lineRule="auto"/>
              <w:jc w:val="center"/>
              <w:rPr>
                <w:rFonts w:ascii="Trebuchet MS" w:eastAsia="Times New Roman" w:hAnsi="Trebuchet MS"/>
                <w:lang w:val="ro-RO"/>
              </w:rPr>
            </w:pPr>
            <w:r w:rsidRPr="00B5784A">
              <w:rPr>
                <w:rFonts w:ascii="Trebuchet MS" w:eastAsia="Times New Roman" w:hAnsi="Trebuchet MS"/>
                <w:lang w:val="ro-RO"/>
              </w:rPr>
              <w:t>610882</w:t>
            </w:r>
          </w:p>
        </w:tc>
      </w:tr>
      <w:tr w:rsidR="00902E23" w:rsidRPr="00B5784A" w:rsidTr="00902E23">
        <w:tc>
          <w:tcPr>
            <w:tcW w:w="894"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tabs>
                <w:tab w:val="left" w:pos="9007"/>
              </w:tabs>
              <w:spacing w:after="0" w:line="240" w:lineRule="auto"/>
              <w:jc w:val="center"/>
              <w:rPr>
                <w:rFonts w:ascii="Trebuchet MS" w:eastAsia="Times New Roman" w:hAnsi="Trebuchet MS"/>
                <w:lang w:val="ro-RO"/>
              </w:rPr>
            </w:pPr>
            <w:r w:rsidRPr="00B5784A">
              <w:rPr>
                <w:rFonts w:ascii="Trebuchet MS" w:eastAsia="MS Mincho" w:hAnsi="Trebuchet MS"/>
                <w:lang w:val="ro-RO"/>
              </w:rPr>
              <w:t>9</w:t>
            </w:r>
          </w:p>
        </w:tc>
        <w:tc>
          <w:tcPr>
            <w:tcW w:w="1733"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spacing w:after="0" w:line="240" w:lineRule="auto"/>
              <w:jc w:val="center"/>
              <w:rPr>
                <w:rFonts w:ascii="Trebuchet MS" w:eastAsia="Times New Roman" w:hAnsi="Trebuchet MS"/>
                <w:lang w:val="ro-RO"/>
              </w:rPr>
            </w:pPr>
            <w:r w:rsidRPr="00B5784A">
              <w:rPr>
                <w:rFonts w:ascii="Trebuchet MS" w:eastAsia="Times New Roman" w:hAnsi="Trebuchet MS"/>
                <w:lang w:val="ro-RO"/>
              </w:rPr>
              <w:t>646162</w:t>
            </w:r>
          </w:p>
        </w:tc>
        <w:tc>
          <w:tcPr>
            <w:tcW w:w="1746"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spacing w:after="0" w:line="240" w:lineRule="auto"/>
              <w:jc w:val="center"/>
              <w:rPr>
                <w:rFonts w:ascii="Trebuchet MS" w:eastAsia="Times New Roman" w:hAnsi="Trebuchet MS"/>
                <w:lang w:val="ro-RO"/>
              </w:rPr>
            </w:pPr>
            <w:r w:rsidRPr="00B5784A">
              <w:rPr>
                <w:rFonts w:ascii="Trebuchet MS" w:eastAsia="Times New Roman" w:hAnsi="Trebuchet MS"/>
                <w:lang w:val="ro-RO"/>
              </w:rPr>
              <w:t>610575</w:t>
            </w:r>
          </w:p>
        </w:tc>
      </w:tr>
      <w:tr w:rsidR="00902E23" w:rsidRPr="00B5784A" w:rsidTr="00902E23">
        <w:tc>
          <w:tcPr>
            <w:tcW w:w="894"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tabs>
                <w:tab w:val="left" w:pos="9007"/>
              </w:tabs>
              <w:spacing w:after="0" w:line="240" w:lineRule="auto"/>
              <w:jc w:val="center"/>
              <w:rPr>
                <w:rFonts w:ascii="Trebuchet MS" w:eastAsia="Times New Roman" w:hAnsi="Trebuchet MS"/>
                <w:lang w:val="ro-RO"/>
              </w:rPr>
            </w:pPr>
            <w:r w:rsidRPr="00B5784A">
              <w:rPr>
                <w:rFonts w:ascii="Trebuchet MS" w:eastAsia="MS Mincho" w:hAnsi="Trebuchet MS"/>
                <w:lang w:val="ro-RO"/>
              </w:rPr>
              <w:t>10</w:t>
            </w:r>
          </w:p>
        </w:tc>
        <w:tc>
          <w:tcPr>
            <w:tcW w:w="1733"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spacing w:after="0" w:line="240" w:lineRule="auto"/>
              <w:jc w:val="center"/>
              <w:rPr>
                <w:rFonts w:ascii="Trebuchet MS" w:eastAsia="Times New Roman" w:hAnsi="Trebuchet MS"/>
                <w:lang w:val="ro-RO"/>
              </w:rPr>
            </w:pPr>
            <w:r w:rsidRPr="00B5784A">
              <w:rPr>
                <w:rFonts w:ascii="Trebuchet MS" w:eastAsia="Times New Roman" w:hAnsi="Trebuchet MS"/>
                <w:lang w:val="ro-RO"/>
              </w:rPr>
              <w:t>646230</w:t>
            </w:r>
          </w:p>
        </w:tc>
        <w:tc>
          <w:tcPr>
            <w:tcW w:w="1746" w:type="dxa"/>
            <w:tcBorders>
              <w:top w:val="single" w:sz="4" w:space="0" w:color="auto"/>
              <w:left w:val="single" w:sz="4" w:space="0" w:color="auto"/>
              <w:bottom w:val="single" w:sz="4" w:space="0" w:color="auto"/>
              <w:right w:val="single" w:sz="4" w:space="0" w:color="auto"/>
            </w:tcBorders>
            <w:vAlign w:val="center"/>
            <w:hideMark/>
          </w:tcPr>
          <w:p w:rsidR="00902E23" w:rsidRPr="00B5784A" w:rsidRDefault="00902E23" w:rsidP="00902E23">
            <w:pPr>
              <w:spacing w:after="0" w:line="240" w:lineRule="auto"/>
              <w:jc w:val="center"/>
              <w:rPr>
                <w:rFonts w:ascii="Trebuchet MS" w:eastAsia="Times New Roman" w:hAnsi="Trebuchet MS"/>
                <w:lang w:val="ro-RO"/>
              </w:rPr>
            </w:pPr>
            <w:r w:rsidRPr="00B5784A">
              <w:rPr>
                <w:rFonts w:ascii="Trebuchet MS" w:eastAsia="Times New Roman" w:hAnsi="Trebuchet MS"/>
                <w:lang w:val="ro-RO"/>
              </w:rPr>
              <w:t>610630</w:t>
            </w:r>
          </w:p>
        </w:tc>
      </w:tr>
    </w:tbl>
    <w:p w:rsidR="00500D6C" w:rsidRPr="00B5784A" w:rsidRDefault="00500D6C" w:rsidP="00CE4074">
      <w:pPr>
        <w:spacing w:after="0" w:line="240" w:lineRule="auto"/>
        <w:jc w:val="both"/>
        <w:rPr>
          <w:rFonts w:ascii="Trebuchet MS" w:hAnsi="Trebuchet MS"/>
          <w:b/>
        </w:rPr>
      </w:pPr>
    </w:p>
    <w:p w:rsidR="00902E23" w:rsidRPr="00B5784A" w:rsidRDefault="004202B6" w:rsidP="00902E23">
      <w:pPr>
        <w:keepNext/>
        <w:spacing w:after="0" w:line="240" w:lineRule="auto"/>
        <w:ind w:right="-30"/>
        <w:jc w:val="both"/>
        <w:outlineLvl w:val="1"/>
        <w:rPr>
          <w:rFonts w:ascii="Trebuchet MS" w:hAnsi="Trebuchet MS"/>
        </w:rPr>
      </w:pPr>
      <w:r w:rsidRPr="00B5784A">
        <w:rPr>
          <w:rFonts w:ascii="Trebuchet MS" w:hAnsi="Trebuchet MS"/>
          <w:b/>
        </w:rPr>
        <w:t xml:space="preserve">Accesul în perimetrul de exploatare </w:t>
      </w:r>
      <w:r w:rsidR="00902E23" w:rsidRPr="00B5784A">
        <w:rPr>
          <w:rFonts w:ascii="Trebuchet MS" w:hAnsi="Trebuchet MS"/>
        </w:rPr>
        <w:t xml:space="preserve">se va realiza din cadrul stației de sortare a beneficiarului prin intermediul unui drum de exploatare, existent, amplasat pe malul stâng al râului Moldova, în lungime de 500 m. Traversarea digului se va face prin intermediul supratraversării autorizate prin Permisul de Traversare nr. 2 din 10.09.2020 pentru perimetrele Drăgușeni aval și Drăgănești- Răucești. </w:t>
      </w:r>
    </w:p>
    <w:p w:rsidR="00902E23" w:rsidRPr="00B5784A" w:rsidRDefault="00902E23" w:rsidP="00902E23">
      <w:pPr>
        <w:keepNext/>
        <w:spacing w:after="0" w:line="240" w:lineRule="auto"/>
        <w:ind w:right="-30" w:firstLine="720"/>
        <w:jc w:val="both"/>
        <w:outlineLvl w:val="1"/>
        <w:rPr>
          <w:rFonts w:ascii="Trebuchet MS" w:hAnsi="Trebuchet MS"/>
        </w:rPr>
      </w:pPr>
      <w:r w:rsidRPr="00B5784A">
        <w:rPr>
          <w:rFonts w:ascii="Trebuchet MS" w:hAnsi="Trebuchet MS"/>
        </w:rPr>
        <w:t xml:space="preserve">Pentru accesul pe insule se vor amenaja 5 poduri de tuburi, dintre care unul în suprafață de 200 mp va fi amplasat în afara perimetrului de exploatare, iar celelalte 4 vor fi amplasate în interiorul suprafeței închiriate. </w:t>
      </w:r>
    </w:p>
    <w:p w:rsidR="00902E23" w:rsidRPr="00B5784A" w:rsidRDefault="00902E23" w:rsidP="00902E23">
      <w:pPr>
        <w:keepNext/>
        <w:spacing w:after="0" w:line="240" w:lineRule="auto"/>
        <w:ind w:right="-30" w:firstLine="720"/>
        <w:jc w:val="both"/>
        <w:outlineLvl w:val="1"/>
        <w:rPr>
          <w:rFonts w:ascii="Trebuchet MS" w:hAnsi="Trebuchet MS"/>
        </w:rPr>
      </w:pPr>
      <w:r w:rsidRPr="00B5784A">
        <w:rPr>
          <w:rFonts w:ascii="Trebuchet MS" w:hAnsi="Trebuchet MS"/>
        </w:rPr>
        <w:t>În interiorul podului amplasat în afara perimetrului se vor monta 10 tuburi de beton cu Ø 1000 mm și lungimea de 4 m, iar în interiorul celorlaltor poduri se vor monta câte 5 tuburi de beton cu Ø 1000 mm și lungimea de 4 m. În caz de ape mari, cât și la finalizarea lucrărilor, tuburile vor fi îndepărtate din albie.</w:t>
      </w:r>
    </w:p>
    <w:p w:rsidR="00925FCC" w:rsidRPr="00B5784A" w:rsidRDefault="00500D6C" w:rsidP="00902E23">
      <w:pPr>
        <w:keepNext/>
        <w:spacing w:after="0" w:line="240" w:lineRule="auto"/>
        <w:ind w:right="-30" w:firstLine="720"/>
        <w:jc w:val="both"/>
        <w:outlineLvl w:val="1"/>
        <w:rPr>
          <w:rFonts w:ascii="Trebuchet MS" w:hAnsi="Trebuchet MS"/>
          <w:shd w:val="clear" w:color="auto" w:fill="FFFFFF"/>
        </w:rPr>
      </w:pPr>
      <w:r w:rsidRPr="00B5784A">
        <w:rPr>
          <w:rFonts w:ascii="Trebuchet MS" w:hAnsi="Trebuchet MS"/>
          <w:shd w:val="clear" w:color="auto" w:fill="FFFFFF"/>
        </w:rPr>
        <w:t xml:space="preserve">Drumul de exploatare va fi întreținut în permanență de beneficiar. </w:t>
      </w:r>
    </w:p>
    <w:p w:rsidR="00803E46" w:rsidRPr="00B5784A" w:rsidRDefault="004202B6" w:rsidP="00925FCC">
      <w:pPr>
        <w:keepNext/>
        <w:spacing w:after="0" w:line="240" w:lineRule="auto"/>
        <w:ind w:right="-30"/>
        <w:jc w:val="both"/>
        <w:outlineLvl w:val="1"/>
        <w:rPr>
          <w:rFonts w:ascii="Trebuchet MS" w:hAnsi="Trebuchet MS"/>
        </w:rPr>
      </w:pPr>
      <w:r w:rsidRPr="00B5784A">
        <w:rPr>
          <w:rFonts w:ascii="Trebuchet MS" w:hAnsi="Trebuchet MS"/>
          <w:b/>
        </w:rPr>
        <w:t>Pilieri de siguranță</w:t>
      </w:r>
      <w:r w:rsidRPr="00B5784A">
        <w:rPr>
          <w:rFonts w:ascii="Trebuchet MS" w:hAnsi="Trebuchet MS"/>
        </w:rPr>
        <w:t xml:space="preserve">: </w:t>
      </w:r>
      <w:r w:rsidR="00500D6C" w:rsidRPr="00B5784A">
        <w:rPr>
          <w:rFonts w:ascii="Trebuchet MS" w:hAnsi="Trebuchet MS"/>
        </w:rPr>
        <w:t>-</w:t>
      </w:r>
      <w:r w:rsidR="00500D6C" w:rsidRPr="00B5784A">
        <w:rPr>
          <w:rFonts w:ascii="Trebuchet MS" w:hAnsi="Trebuchet MS"/>
        </w:rPr>
        <w:tab/>
        <w:t xml:space="preserve"> </w:t>
      </w:r>
    </w:p>
    <w:p w:rsidR="004202B6" w:rsidRPr="00B5784A" w:rsidRDefault="004202B6" w:rsidP="00925FCC">
      <w:pPr>
        <w:spacing w:after="0" w:line="240" w:lineRule="auto"/>
        <w:jc w:val="both"/>
        <w:rPr>
          <w:rFonts w:ascii="Trebuchet MS" w:hAnsi="Trebuchet MS"/>
          <w:b/>
        </w:rPr>
      </w:pPr>
      <w:r w:rsidRPr="00B5784A">
        <w:rPr>
          <w:rFonts w:ascii="Trebuchet MS" w:hAnsi="Trebuchet MS"/>
          <w:b/>
          <w:u w:val="single"/>
        </w:rPr>
        <w:t>Descrierea lucrărilor propuse</w:t>
      </w:r>
    </w:p>
    <w:p w:rsidR="00500D6C" w:rsidRPr="00B5784A" w:rsidRDefault="005304EB" w:rsidP="0049411C">
      <w:pPr>
        <w:spacing w:after="0" w:line="240" w:lineRule="auto"/>
        <w:ind w:right="-30" w:firstLine="720"/>
        <w:jc w:val="both"/>
        <w:rPr>
          <w:rFonts w:ascii="Trebuchet MS" w:hAnsi="Trebuchet MS"/>
        </w:rPr>
      </w:pPr>
      <w:r w:rsidRPr="00B5784A">
        <w:rPr>
          <w:rFonts w:ascii="Trebuchet MS" w:hAnsi="Trebuchet MS"/>
        </w:rPr>
        <w:t xml:space="preserve">Exploatarea agregatelor minerale din zona va servi la decolmatarea, regularizarea și reprofilarea albiei minore a raului </w:t>
      </w:r>
      <w:r w:rsidR="0049411C" w:rsidRPr="00B5784A">
        <w:rPr>
          <w:rFonts w:ascii="Trebuchet MS" w:hAnsi="Trebuchet MS"/>
        </w:rPr>
        <w:t>Moldova</w:t>
      </w:r>
      <w:r w:rsidRPr="00B5784A">
        <w:rPr>
          <w:rFonts w:ascii="Trebuchet MS" w:hAnsi="Trebuchet MS"/>
        </w:rPr>
        <w:t>, marirea sectiunii de scurgere, corectia în plan a traseului albiei minore și reducerea intensitatii eroziunii malului stang.</w:t>
      </w:r>
    </w:p>
    <w:p w:rsidR="0049411C" w:rsidRPr="00B5784A" w:rsidRDefault="0049411C" w:rsidP="0049411C">
      <w:pPr>
        <w:spacing w:after="0" w:line="240" w:lineRule="auto"/>
        <w:ind w:right="-30" w:firstLine="720"/>
        <w:jc w:val="both"/>
        <w:rPr>
          <w:rFonts w:ascii="Trebuchet MS" w:hAnsi="Trebuchet MS"/>
        </w:rPr>
      </w:pPr>
      <w:r w:rsidRPr="00B5784A">
        <w:rPr>
          <w:rFonts w:ascii="Trebuchet MS" w:hAnsi="Trebuchet MS"/>
        </w:rPr>
        <w:t>Extracția agregatelor minerale din perimetrul de exploatare, în afara perioadei de interdicție (1 august – 31 martie), se va realiza prin șenalizare, din aval spre amonte, în fâșii paralele cu cursul râului Moldova. Adâncimea maximă de exploatare va fi de 3,15 m (profilul 15), adâncimea medie de exploatare va fi de 1,62 m, fără a coborî sub cota talvegului natural al râului. Utilajele folosite sunt: încărcătorul frontal, excavatorul, buldozerul și autobasculantele. Agregatele minerale extrase sunt încărcate direct în mijloace auto și transportate la stația de sortare, astfel încât la sfârșitul zilei întregul volum excavat să fie îndepărtat din albia minoră.</w:t>
      </w:r>
    </w:p>
    <w:p w:rsidR="0049411C" w:rsidRPr="00B5784A" w:rsidRDefault="0049411C" w:rsidP="0049411C">
      <w:pPr>
        <w:spacing w:after="0" w:line="240" w:lineRule="auto"/>
        <w:ind w:right="-30"/>
        <w:jc w:val="both"/>
        <w:rPr>
          <w:rFonts w:ascii="Trebuchet MS" w:hAnsi="Trebuchet MS"/>
        </w:rPr>
      </w:pPr>
      <w:r w:rsidRPr="00B5784A">
        <w:rPr>
          <w:rFonts w:ascii="Trebuchet MS" w:hAnsi="Trebuchet MS"/>
        </w:rPr>
        <w:tab/>
        <w:t xml:space="preserve">Exploatarea agregatelor minerale se va realiza prin împărțirea suprafeței perimetrului în 3 subpanouri de exploatare, corespunzătoare trimestrelor de exploatare. </w:t>
      </w:r>
      <w:r w:rsidRPr="00B5784A">
        <w:rPr>
          <w:rFonts w:ascii="Trebuchet MS" w:hAnsi="Trebuchet MS"/>
        </w:rPr>
        <w:tab/>
      </w:r>
    </w:p>
    <w:p w:rsidR="0049411C" w:rsidRPr="00B5784A" w:rsidRDefault="0049411C" w:rsidP="0049411C">
      <w:pPr>
        <w:spacing w:after="0" w:line="240" w:lineRule="auto"/>
        <w:ind w:right="-30" w:firstLine="720"/>
        <w:jc w:val="both"/>
        <w:rPr>
          <w:rFonts w:ascii="Trebuchet MS" w:hAnsi="Trebuchet MS"/>
        </w:rPr>
      </w:pPr>
      <w:r w:rsidRPr="00B5784A">
        <w:rPr>
          <w:rFonts w:ascii="Trebuchet MS" w:hAnsi="Trebuchet MS"/>
        </w:rPr>
        <w:t>În cadrul fiecărui subpanou, extracţia agregatelor se va realiza în fâșii longitudinale, succesive și paralele cu direcția de curgere a râului Moldova, din aval spre amonte și dinspre malul drept spre malul stâng, realizându-se un șenal, în limitele perimetrului, în condiții de corecție și regularizare a cursului de apă. Astfel, în interiorul subpanourilor se vor trasa fâșii de exploatare cu lățimea de 5,00 m, iar lungimea acestora va fi:</w:t>
      </w:r>
    </w:p>
    <w:p w:rsidR="0049411C" w:rsidRPr="00B5784A" w:rsidRDefault="0049411C" w:rsidP="0049411C">
      <w:pPr>
        <w:spacing w:after="0" w:line="240" w:lineRule="auto"/>
        <w:ind w:right="-30" w:firstLine="720"/>
        <w:jc w:val="both"/>
        <w:rPr>
          <w:rFonts w:ascii="Trebuchet MS" w:hAnsi="Trebuchet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12"/>
        <w:gridCol w:w="1825"/>
        <w:gridCol w:w="1787"/>
        <w:gridCol w:w="1700"/>
        <w:gridCol w:w="1830"/>
      </w:tblGrid>
      <w:tr w:rsidR="0049411C" w:rsidRPr="0049411C" w:rsidTr="0049411C">
        <w:trPr>
          <w:jc w:val="center"/>
        </w:trPr>
        <w:tc>
          <w:tcPr>
            <w:tcW w:w="2112" w:type="dxa"/>
            <w:tcBorders>
              <w:top w:val="single" w:sz="4" w:space="0" w:color="auto"/>
              <w:left w:val="single" w:sz="4" w:space="0" w:color="auto"/>
              <w:bottom w:val="single" w:sz="4" w:space="0" w:color="auto"/>
              <w:right w:val="single" w:sz="4" w:space="0" w:color="auto"/>
            </w:tcBorders>
            <w:vAlign w:val="center"/>
          </w:tcPr>
          <w:p w:rsidR="0049411C" w:rsidRPr="0049411C" w:rsidRDefault="0049411C" w:rsidP="0049411C">
            <w:pPr>
              <w:spacing w:after="0" w:line="240" w:lineRule="auto"/>
              <w:jc w:val="both"/>
              <w:rPr>
                <w:rFonts w:ascii="Trebuchet MS" w:eastAsia="Times New Roman" w:hAnsi="Trebuchet MS"/>
                <w:lang w:val="ro-RO"/>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49411C" w:rsidRPr="0049411C" w:rsidRDefault="0049411C" w:rsidP="0049411C">
            <w:pPr>
              <w:spacing w:after="0" w:line="240" w:lineRule="auto"/>
              <w:jc w:val="center"/>
              <w:rPr>
                <w:rFonts w:ascii="Trebuchet MS" w:eastAsia="Times New Roman" w:hAnsi="Trebuchet MS"/>
                <w:lang w:val="ro-RO"/>
              </w:rPr>
            </w:pPr>
            <w:r w:rsidRPr="0049411C">
              <w:rPr>
                <w:rFonts w:ascii="Trebuchet MS" w:eastAsia="Times New Roman" w:hAnsi="Trebuchet MS"/>
                <w:i/>
                <w:iCs/>
                <w:lang w:val="ro-RO"/>
              </w:rPr>
              <w:t>Trim. IV 2023</w:t>
            </w:r>
          </w:p>
        </w:tc>
        <w:tc>
          <w:tcPr>
            <w:tcW w:w="1787" w:type="dxa"/>
            <w:tcBorders>
              <w:top w:val="single" w:sz="4" w:space="0" w:color="auto"/>
              <w:left w:val="single" w:sz="4" w:space="0" w:color="auto"/>
              <w:bottom w:val="single" w:sz="4" w:space="0" w:color="auto"/>
              <w:right w:val="single" w:sz="4" w:space="0" w:color="auto"/>
            </w:tcBorders>
            <w:vAlign w:val="center"/>
            <w:hideMark/>
          </w:tcPr>
          <w:p w:rsidR="0049411C" w:rsidRPr="0049411C" w:rsidRDefault="0049411C" w:rsidP="0049411C">
            <w:pPr>
              <w:spacing w:after="0" w:line="240" w:lineRule="auto"/>
              <w:jc w:val="center"/>
              <w:rPr>
                <w:rFonts w:ascii="Trebuchet MS" w:eastAsia="Times New Roman" w:hAnsi="Trebuchet MS"/>
                <w:lang w:val="ro-RO"/>
              </w:rPr>
            </w:pPr>
            <w:r w:rsidRPr="0049411C">
              <w:rPr>
                <w:rFonts w:ascii="Trebuchet MS" w:eastAsia="Times New Roman" w:hAnsi="Trebuchet MS"/>
                <w:i/>
                <w:iCs/>
                <w:lang w:val="ro-RO"/>
              </w:rPr>
              <w:t>Trim. I 2024</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411C" w:rsidRPr="0049411C" w:rsidRDefault="0049411C" w:rsidP="0049411C">
            <w:pPr>
              <w:spacing w:after="0" w:line="240" w:lineRule="auto"/>
              <w:jc w:val="center"/>
              <w:rPr>
                <w:rFonts w:ascii="Trebuchet MS" w:eastAsia="Times New Roman" w:hAnsi="Trebuchet MS"/>
                <w:lang w:val="ro-RO"/>
              </w:rPr>
            </w:pPr>
            <w:r w:rsidRPr="0049411C">
              <w:rPr>
                <w:rFonts w:ascii="Trebuchet MS" w:eastAsia="Times New Roman" w:hAnsi="Trebuchet MS"/>
                <w:i/>
                <w:iCs/>
                <w:lang w:val="ro-RO"/>
              </w:rPr>
              <w:t>Trim. II 2024</w:t>
            </w:r>
          </w:p>
        </w:tc>
        <w:tc>
          <w:tcPr>
            <w:tcW w:w="1830" w:type="dxa"/>
            <w:tcBorders>
              <w:top w:val="single" w:sz="4" w:space="0" w:color="auto"/>
              <w:left w:val="single" w:sz="4" w:space="0" w:color="auto"/>
              <w:bottom w:val="single" w:sz="4" w:space="0" w:color="auto"/>
              <w:right w:val="single" w:sz="4" w:space="0" w:color="auto"/>
            </w:tcBorders>
            <w:vAlign w:val="center"/>
            <w:hideMark/>
          </w:tcPr>
          <w:p w:rsidR="0049411C" w:rsidRPr="0049411C" w:rsidRDefault="0049411C" w:rsidP="0049411C">
            <w:pPr>
              <w:spacing w:after="0" w:line="240" w:lineRule="auto"/>
              <w:jc w:val="center"/>
              <w:rPr>
                <w:rFonts w:ascii="Trebuchet MS" w:eastAsia="Times New Roman" w:hAnsi="Trebuchet MS"/>
                <w:lang w:val="ro-RO"/>
              </w:rPr>
            </w:pPr>
            <w:r w:rsidRPr="0049411C">
              <w:rPr>
                <w:rFonts w:ascii="Trebuchet MS" w:eastAsia="Times New Roman" w:hAnsi="Trebuchet MS"/>
                <w:i/>
                <w:iCs/>
                <w:lang w:val="ro-RO"/>
              </w:rPr>
              <w:t>Trim. III 2024</w:t>
            </w:r>
          </w:p>
        </w:tc>
      </w:tr>
      <w:tr w:rsidR="0049411C" w:rsidRPr="0049411C" w:rsidTr="0049411C">
        <w:trPr>
          <w:jc w:val="center"/>
        </w:trPr>
        <w:tc>
          <w:tcPr>
            <w:tcW w:w="2112" w:type="dxa"/>
            <w:tcBorders>
              <w:top w:val="single" w:sz="4" w:space="0" w:color="auto"/>
              <w:left w:val="single" w:sz="4" w:space="0" w:color="auto"/>
              <w:bottom w:val="single" w:sz="4" w:space="0" w:color="auto"/>
              <w:right w:val="single" w:sz="4" w:space="0" w:color="auto"/>
            </w:tcBorders>
            <w:vAlign w:val="center"/>
            <w:hideMark/>
          </w:tcPr>
          <w:p w:rsidR="0049411C" w:rsidRPr="0049411C" w:rsidRDefault="0049411C" w:rsidP="0049411C">
            <w:pPr>
              <w:spacing w:after="0" w:line="240" w:lineRule="auto"/>
              <w:jc w:val="both"/>
              <w:rPr>
                <w:rFonts w:ascii="Trebuchet MS" w:eastAsia="Times New Roman" w:hAnsi="Trebuchet MS"/>
                <w:lang w:val="ro-RO"/>
              </w:rPr>
            </w:pPr>
            <w:r w:rsidRPr="0049411C">
              <w:rPr>
                <w:rFonts w:ascii="Trebuchet MS" w:eastAsia="Times New Roman" w:hAnsi="Trebuchet MS"/>
                <w:i/>
                <w:iCs/>
                <w:lang w:val="ro-RO"/>
              </w:rPr>
              <w:lastRenderedPageBreak/>
              <w:t>Număr fâșii</w:t>
            </w:r>
          </w:p>
        </w:tc>
        <w:tc>
          <w:tcPr>
            <w:tcW w:w="1825" w:type="dxa"/>
            <w:tcBorders>
              <w:top w:val="single" w:sz="4" w:space="0" w:color="auto"/>
              <w:left w:val="single" w:sz="4" w:space="0" w:color="auto"/>
              <w:bottom w:val="single" w:sz="4" w:space="0" w:color="auto"/>
              <w:right w:val="single" w:sz="4" w:space="0" w:color="auto"/>
            </w:tcBorders>
            <w:vAlign w:val="center"/>
            <w:hideMark/>
          </w:tcPr>
          <w:p w:rsidR="0049411C" w:rsidRPr="0049411C" w:rsidRDefault="0049411C" w:rsidP="0049411C">
            <w:pPr>
              <w:spacing w:after="0" w:line="240" w:lineRule="auto"/>
              <w:jc w:val="both"/>
              <w:rPr>
                <w:rFonts w:ascii="Trebuchet MS" w:eastAsia="Times New Roman" w:hAnsi="Trebuchet MS"/>
                <w:lang w:val="ro-RO"/>
              </w:rPr>
            </w:pPr>
            <w:r w:rsidRPr="0049411C">
              <w:rPr>
                <w:rFonts w:ascii="Trebuchet MS" w:eastAsia="Times New Roman" w:hAnsi="Trebuchet MS"/>
                <w:lang w:val="ro-RO"/>
              </w:rPr>
              <w:t>32</w:t>
            </w:r>
          </w:p>
        </w:tc>
        <w:tc>
          <w:tcPr>
            <w:tcW w:w="1787" w:type="dxa"/>
            <w:tcBorders>
              <w:top w:val="single" w:sz="4" w:space="0" w:color="auto"/>
              <w:left w:val="single" w:sz="4" w:space="0" w:color="auto"/>
              <w:bottom w:val="single" w:sz="4" w:space="0" w:color="auto"/>
              <w:right w:val="single" w:sz="4" w:space="0" w:color="auto"/>
            </w:tcBorders>
            <w:vAlign w:val="center"/>
            <w:hideMark/>
          </w:tcPr>
          <w:p w:rsidR="0049411C" w:rsidRPr="0049411C" w:rsidRDefault="0049411C" w:rsidP="0049411C">
            <w:pPr>
              <w:spacing w:after="0" w:line="240" w:lineRule="auto"/>
              <w:jc w:val="both"/>
              <w:rPr>
                <w:rFonts w:ascii="Trebuchet MS" w:eastAsia="Times New Roman" w:hAnsi="Trebuchet MS"/>
                <w:lang w:val="ro-RO"/>
              </w:rPr>
            </w:pPr>
            <w:r w:rsidRPr="0049411C">
              <w:rPr>
                <w:rFonts w:ascii="Trebuchet MS" w:eastAsia="Times New Roman" w:hAnsi="Trebuchet MS"/>
                <w:lang w:val="ro-RO"/>
              </w:rPr>
              <w:t>28</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411C" w:rsidRPr="0049411C" w:rsidRDefault="0049411C" w:rsidP="0049411C">
            <w:pPr>
              <w:spacing w:after="0" w:line="240" w:lineRule="auto"/>
              <w:jc w:val="center"/>
              <w:rPr>
                <w:rFonts w:ascii="Trebuchet MS" w:eastAsia="Times New Roman" w:hAnsi="Trebuchet MS"/>
                <w:lang w:val="ro-RO"/>
              </w:rPr>
            </w:pPr>
            <w:r w:rsidRPr="0049411C">
              <w:rPr>
                <w:rFonts w:ascii="Trebuchet MS" w:eastAsia="Times New Roman" w:hAnsi="Trebuchet MS"/>
                <w:lang w:val="ro-RO"/>
              </w:rPr>
              <w:t>0</w:t>
            </w:r>
          </w:p>
        </w:tc>
        <w:tc>
          <w:tcPr>
            <w:tcW w:w="1830" w:type="dxa"/>
            <w:tcBorders>
              <w:top w:val="single" w:sz="4" w:space="0" w:color="auto"/>
              <w:left w:val="single" w:sz="4" w:space="0" w:color="auto"/>
              <w:bottom w:val="single" w:sz="4" w:space="0" w:color="auto"/>
              <w:right w:val="single" w:sz="4" w:space="0" w:color="auto"/>
            </w:tcBorders>
            <w:vAlign w:val="center"/>
            <w:hideMark/>
          </w:tcPr>
          <w:p w:rsidR="0049411C" w:rsidRPr="0049411C" w:rsidRDefault="0049411C" w:rsidP="0049411C">
            <w:pPr>
              <w:spacing w:after="0" w:line="240" w:lineRule="auto"/>
              <w:jc w:val="both"/>
              <w:rPr>
                <w:rFonts w:ascii="Trebuchet MS" w:eastAsia="Times New Roman" w:hAnsi="Trebuchet MS"/>
                <w:lang w:val="ro-RO"/>
              </w:rPr>
            </w:pPr>
            <w:r w:rsidRPr="0049411C">
              <w:rPr>
                <w:rFonts w:ascii="Trebuchet MS" w:eastAsia="Times New Roman" w:hAnsi="Trebuchet MS"/>
                <w:lang w:val="ro-RO"/>
              </w:rPr>
              <w:t>27</w:t>
            </w:r>
          </w:p>
        </w:tc>
      </w:tr>
      <w:tr w:rsidR="0049411C" w:rsidRPr="0049411C" w:rsidTr="0049411C">
        <w:trPr>
          <w:jc w:val="center"/>
        </w:trPr>
        <w:tc>
          <w:tcPr>
            <w:tcW w:w="2112" w:type="dxa"/>
            <w:tcBorders>
              <w:top w:val="single" w:sz="4" w:space="0" w:color="auto"/>
              <w:left w:val="single" w:sz="4" w:space="0" w:color="auto"/>
              <w:bottom w:val="single" w:sz="4" w:space="0" w:color="auto"/>
              <w:right w:val="single" w:sz="4" w:space="0" w:color="auto"/>
            </w:tcBorders>
            <w:vAlign w:val="center"/>
            <w:hideMark/>
          </w:tcPr>
          <w:p w:rsidR="0049411C" w:rsidRPr="0049411C" w:rsidRDefault="0049411C" w:rsidP="0049411C">
            <w:pPr>
              <w:spacing w:after="0" w:line="240" w:lineRule="auto"/>
              <w:jc w:val="both"/>
              <w:rPr>
                <w:rFonts w:ascii="Trebuchet MS" w:eastAsia="Times New Roman" w:hAnsi="Trebuchet MS"/>
                <w:lang w:val="ro-RO"/>
              </w:rPr>
            </w:pPr>
            <w:r w:rsidRPr="0049411C">
              <w:rPr>
                <w:rFonts w:ascii="Trebuchet MS" w:eastAsia="Times New Roman" w:hAnsi="Trebuchet MS"/>
                <w:i/>
                <w:iCs/>
                <w:lang w:val="ro-RO"/>
              </w:rPr>
              <w:t>Lungimea fâșiilor</w:t>
            </w:r>
          </w:p>
        </w:tc>
        <w:tc>
          <w:tcPr>
            <w:tcW w:w="1825" w:type="dxa"/>
            <w:tcBorders>
              <w:top w:val="single" w:sz="4" w:space="0" w:color="auto"/>
              <w:left w:val="single" w:sz="4" w:space="0" w:color="auto"/>
              <w:bottom w:val="single" w:sz="4" w:space="0" w:color="auto"/>
              <w:right w:val="single" w:sz="4" w:space="0" w:color="auto"/>
            </w:tcBorders>
            <w:vAlign w:val="center"/>
            <w:hideMark/>
          </w:tcPr>
          <w:p w:rsidR="0049411C" w:rsidRPr="0049411C" w:rsidRDefault="0049411C" w:rsidP="0049411C">
            <w:pPr>
              <w:spacing w:after="0" w:line="240" w:lineRule="auto"/>
              <w:jc w:val="both"/>
              <w:rPr>
                <w:rFonts w:ascii="Trebuchet MS" w:eastAsia="Times New Roman" w:hAnsi="Trebuchet MS"/>
                <w:lang w:val="ro-RO"/>
              </w:rPr>
            </w:pPr>
            <w:r w:rsidRPr="0049411C">
              <w:rPr>
                <w:rFonts w:ascii="Trebuchet MS" w:eastAsia="Times New Roman" w:hAnsi="Trebuchet MS"/>
                <w:lang w:val="ro-RO"/>
              </w:rPr>
              <w:t>283 m</w:t>
            </w:r>
          </w:p>
        </w:tc>
        <w:tc>
          <w:tcPr>
            <w:tcW w:w="1787" w:type="dxa"/>
            <w:tcBorders>
              <w:top w:val="single" w:sz="4" w:space="0" w:color="auto"/>
              <w:left w:val="single" w:sz="4" w:space="0" w:color="auto"/>
              <w:bottom w:val="single" w:sz="4" w:space="0" w:color="auto"/>
              <w:right w:val="single" w:sz="4" w:space="0" w:color="auto"/>
            </w:tcBorders>
            <w:vAlign w:val="center"/>
            <w:hideMark/>
          </w:tcPr>
          <w:p w:rsidR="0049411C" w:rsidRPr="0049411C" w:rsidRDefault="0049411C" w:rsidP="0049411C">
            <w:pPr>
              <w:spacing w:after="0" w:line="240" w:lineRule="auto"/>
              <w:jc w:val="both"/>
              <w:rPr>
                <w:rFonts w:ascii="Trebuchet MS" w:eastAsia="Times New Roman" w:hAnsi="Trebuchet MS"/>
                <w:lang w:val="ro-RO"/>
              </w:rPr>
            </w:pPr>
            <w:r w:rsidRPr="0049411C">
              <w:rPr>
                <w:rFonts w:ascii="Trebuchet MS" w:eastAsia="Times New Roman" w:hAnsi="Trebuchet MS"/>
                <w:lang w:val="ro-RO"/>
              </w:rPr>
              <w:t>320 m</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411C" w:rsidRPr="0049411C" w:rsidRDefault="0049411C" w:rsidP="0049411C">
            <w:pPr>
              <w:spacing w:after="0" w:line="240" w:lineRule="auto"/>
              <w:jc w:val="center"/>
              <w:rPr>
                <w:rFonts w:ascii="Trebuchet MS" w:eastAsia="Times New Roman" w:hAnsi="Trebuchet MS"/>
                <w:lang w:val="ro-RO"/>
              </w:rPr>
            </w:pPr>
            <w:r w:rsidRPr="0049411C">
              <w:rPr>
                <w:rFonts w:ascii="Trebuchet MS" w:eastAsia="Times New Roman" w:hAnsi="Trebuchet MS"/>
                <w:lang w:val="ro-RO"/>
              </w:rPr>
              <w:t>0</w:t>
            </w:r>
          </w:p>
        </w:tc>
        <w:tc>
          <w:tcPr>
            <w:tcW w:w="1830" w:type="dxa"/>
            <w:tcBorders>
              <w:top w:val="single" w:sz="4" w:space="0" w:color="auto"/>
              <w:left w:val="single" w:sz="4" w:space="0" w:color="auto"/>
              <w:bottom w:val="single" w:sz="4" w:space="0" w:color="auto"/>
              <w:right w:val="single" w:sz="4" w:space="0" w:color="auto"/>
            </w:tcBorders>
            <w:vAlign w:val="center"/>
            <w:hideMark/>
          </w:tcPr>
          <w:p w:rsidR="0049411C" w:rsidRPr="0049411C" w:rsidRDefault="0049411C" w:rsidP="0049411C">
            <w:pPr>
              <w:spacing w:after="0" w:line="240" w:lineRule="auto"/>
              <w:jc w:val="both"/>
              <w:rPr>
                <w:rFonts w:ascii="Trebuchet MS" w:eastAsia="Times New Roman" w:hAnsi="Trebuchet MS"/>
                <w:lang w:val="ro-RO"/>
              </w:rPr>
            </w:pPr>
            <w:r w:rsidRPr="0049411C">
              <w:rPr>
                <w:rFonts w:ascii="Trebuchet MS" w:eastAsia="Times New Roman" w:hAnsi="Trebuchet MS"/>
                <w:lang w:val="ro-RO"/>
              </w:rPr>
              <w:t>265 - 405 m</w:t>
            </w:r>
          </w:p>
        </w:tc>
      </w:tr>
    </w:tbl>
    <w:p w:rsidR="0049411C" w:rsidRPr="00B5784A" w:rsidRDefault="0049411C" w:rsidP="0049411C">
      <w:pPr>
        <w:spacing w:after="0" w:line="240" w:lineRule="auto"/>
        <w:ind w:right="-30" w:firstLine="720"/>
        <w:jc w:val="both"/>
        <w:rPr>
          <w:rFonts w:ascii="Trebuchet MS" w:hAnsi="Trebuchet MS"/>
        </w:rPr>
      </w:pPr>
      <w:r w:rsidRPr="00B5784A">
        <w:rPr>
          <w:rFonts w:ascii="Trebuchet MS" w:hAnsi="Trebuchet MS"/>
        </w:rPr>
        <w:t>După terminarea exploatării se va reface suprafaţa terenului prin nivelarea transversală şi longitudinală pentru asigurarea pantelor de scurgere a apelor, pentru pregătirea suprafeţei în vederea regenerării acumulării de balast în perioadele viiturii şi pentru a nu devia râul Moldova de la cursul său natural.</w:t>
      </w:r>
    </w:p>
    <w:p w:rsidR="004202B6" w:rsidRPr="00B5784A" w:rsidRDefault="004202B6" w:rsidP="00500D6C">
      <w:pPr>
        <w:spacing w:after="0" w:line="240" w:lineRule="auto"/>
        <w:jc w:val="both"/>
        <w:rPr>
          <w:rFonts w:ascii="Trebuchet MS" w:hAnsi="Trebuchet MS"/>
        </w:rPr>
      </w:pPr>
      <w:r w:rsidRPr="00B5784A">
        <w:rPr>
          <w:rFonts w:ascii="Trebuchet MS" w:hAnsi="Trebuchet MS"/>
        </w:rPr>
        <w:t>a) Lucrări de amenajare a perimetrului de exploatare:</w:t>
      </w:r>
    </w:p>
    <w:p w:rsidR="00500D6C" w:rsidRPr="00B5784A" w:rsidRDefault="004202B6" w:rsidP="002B2173">
      <w:pPr>
        <w:pStyle w:val="ListParagraph"/>
        <w:numPr>
          <w:ilvl w:val="0"/>
          <w:numId w:val="2"/>
        </w:numPr>
        <w:spacing w:after="0" w:line="240" w:lineRule="auto"/>
        <w:ind w:left="0" w:firstLine="540"/>
        <w:jc w:val="both"/>
        <w:rPr>
          <w:rFonts w:ascii="Trebuchet MS" w:hAnsi="Trebuchet MS"/>
          <w:color w:val="000000"/>
          <w:lang w:val="ro-RO"/>
        </w:rPr>
      </w:pPr>
      <w:r w:rsidRPr="00B5784A">
        <w:rPr>
          <w:rFonts w:ascii="Trebuchet MS" w:hAnsi="Trebuchet MS"/>
        </w:rPr>
        <w:t>titularul proiectului va borna perimetrul de exploatare cu borne din beton cu înălțimea de 1,5 m, care vor fi vopsite la capete;</w:t>
      </w:r>
      <w:r w:rsidRPr="00B5784A">
        <w:rPr>
          <w:rFonts w:ascii="Trebuchet MS" w:hAnsi="Trebuchet MS"/>
          <w:color w:val="000000"/>
          <w:lang w:val="ro-RO"/>
        </w:rPr>
        <w:t xml:space="preserve"> </w:t>
      </w:r>
    </w:p>
    <w:p w:rsidR="004202B6" w:rsidRPr="00B5784A" w:rsidRDefault="00500D6C" w:rsidP="002B2173">
      <w:pPr>
        <w:pStyle w:val="ListParagraph"/>
        <w:numPr>
          <w:ilvl w:val="0"/>
          <w:numId w:val="2"/>
        </w:numPr>
        <w:spacing w:after="0" w:line="240" w:lineRule="auto"/>
        <w:ind w:left="0" w:firstLine="540"/>
        <w:jc w:val="both"/>
        <w:rPr>
          <w:rFonts w:ascii="Trebuchet MS" w:hAnsi="Trebuchet MS" w:cs="Times New Roman"/>
          <w:color w:val="000000"/>
          <w:lang w:val="ro-RO"/>
        </w:rPr>
      </w:pPr>
      <w:r w:rsidRPr="00B5784A">
        <w:rPr>
          <w:rFonts w:ascii="Trebuchet MS" w:hAnsi="Trebuchet MS" w:cs="Times New Roman"/>
          <w:spacing w:val="-2"/>
          <w:lang w:val="it-IT"/>
        </w:rPr>
        <w:t>beneficiarul va amenaja drumurile de acces în zona de exploatare avizată, astfel încât circulaţia mijloacelor de transport să nu afecteze rezistenţa caselor existente în zonă. Aceste drumuri de acces, dacă sunt pe terenuri proprietate privată sau domeniu public, vor fi amenajate cu acordul proprietarilor sau administratorilor domeniului public;</w:t>
      </w:r>
    </w:p>
    <w:p w:rsidR="004202B6" w:rsidRPr="00B5784A" w:rsidRDefault="004202B6" w:rsidP="004202B6">
      <w:pPr>
        <w:spacing w:after="0" w:line="240" w:lineRule="auto"/>
        <w:jc w:val="both"/>
        <w:rPr>
          <w:rFonts w:ascii="Trebuchet MS" w:hAnsi="Trebuchet MS"/>
        </w:rPr>
      </w:pPr>
      <w:r w:rsidRPr="00B5784A">
        <w:rPr>
          <w:rFonts w:ascii="Trebuchet MS" w:hAnsi="Trebuchet MS"/>
        </w:rPr>
        <w:t xml:space="preserve">b) </w:t>
      </w:r>
      <w:r w:rsidRPr="00B5784A">
        <w:rPr>
          <w:rFonts w:ascii="Trebuchet MS" w:hAnsi="Trebuchet MS"/>
          <w:b/>
        </w:rPr>
        <w:t>Lucrări de exploatare propriu – zise:</w:t>
      </w:r>
    </w:p>
    <w:p w:rsidR="00B75255" w:rsidRPr="00B5784A" w:rsidRDefault="00B75255" w:rsidP="002B2173">
      <w:pPr>
        <w:pStyle w:val="ListParagraph"/>
        <w:numPr>
          <w:ilvl w:val="0"/>
          <w:numId w:val="1"/>
        </w:numPr>
        <w:spacing w:after="0" w:line="240" w:lineRule="auto"/>
        <w:ind w:left="0" w:right="-30" w:firstLine="567"/>
        <w:jc w:val="both"/>
        <w:rPr>
          <w:rFonts w:ascii="Trebuchet MS" w:hAnsi="Trebuchet MS" w:cs="Times New Roman"/>
          <w:spacing w:val="-2"/>
        </w:rPr>
      </w:pPr>
      <w:r w:rsidRPr="00B5784A">
        <w:rPr>
          <w:rFonts w:ascii="Trebuchet MS" w:hAnsi="Trebuchet MS" w:cs="Times New Roman"/>
          <w:spacing w:val="-2"/>
        </w:rPr>
        <w:t xml:space="preserve">exploatarea agregatelor minerale </w:t>
      </w:r>
      <w:r w:rsidRPr="00B5784A">
        <w:rPr>
          <w:rFonts w:ascii="Trebuchet MS" w:hAnsi="Trebuchet MS" w:cs="Times New Roman"/>
          <w:spacing w:val="-2"/>
          <w:u w:val="single"/>
        </w:rPr>
        <w:t>se va realiza în afara perioadei de restricție</w:t>
      </w:r>
      <w:r w:rsidRPr="00B5784A">
        <w:rPr>
          <w:rFonts w:ascii="Trebuchet MS" w:hAnsi="Trebuchet MS" w:cs="Times New Roman"/>
          <w:spacing w:val="-2"/>
        </w:rPr>
        <w:t>, în incinta perimetrului închiriat, în limitele coordonatelor STEREO</w:t>
      </w:r>
      <w:r w:rsidRPr="00B5784A">
        <w:rPr>
          <w:rFonts w:ascii="Trebuchet MS" w:hAnsi="Trebuchet MS" w:cs="Times New Roman"/>
          <w:spacing w:val="-2"/>
          <w:lang w:val="en-US"/>
        </w:rPr>
        <w:t>’</w:t>
      </w:r>
      <w:r w:rsidRPr="00B5784A">
        <w:rPr>
          <w:rFonts w:ascii="Trebuchet MS" w:hAnsi="Trebuchet MS" w:cs="Times New Roman"/>
          <w:spacing w:val="-2"/>
        </w:rPr>
        <w:t>70 ce delimitează perimetrul, fără a produce denivelări şi gropi în perimetru și conform planului de situație din documentația tehnică;</w:t>
      </w:r>
    </w:p>
    <w:p w:rsidR="00FB7932" w:rsidRPr="00B5784A" w:rsidRDefault="00B75255" w:rsidP="002B2173">
      <w:pPr>
        <w:pStyle w:val="ListParagraph"/>
        <w:numPr>
          <w:ilvl w:val="0"/>
          <w:numId w:val="1"/>
        </w:numPr>
        <w:spacing w:after="0" w:line="240" w:lineRule="auto"/>
        <w:ind w:left="0" w:right="-30" w:firstLine="567"/>
        <w:jc w:val="both"/>
        <w:rPr>
          <w:rFonts w:ascii="Trebuchet MS" w:hAnsi="Trebuchet MS" w:cs="Times New Roman"/>
          <w:spacing w:val="-2"/>
        </w:rPr>
      </w:pPr>
      <w:r w:rsidRPr="00B5784A">
        <w:rPr>
          <w:rFonts w:ascii="Trebuchet MS" w:hAnsi="Trebuchet MS" w:cs="Times New Roman"/>
          <w:spacing w:val="-2"/>
        </w:rPr>
        <w:t xml:space="preserve">exploatarea agregatelor minerale se va realiza pe fâșii longitudinale, succesive și paralele cu râul Siret, dinspre aval spre amonte, de la firul apei spre malul stâng; </w:t>
      </w:r>
    </w:p>
    <w:p w:rsidR="00B75255" w:rsidRPr="00B5784A" w:rsidRDefault="00FB7932" w:rsidP="002B2173">
      <w:pPr>
        <w:pStyle w:val="ListParagraph"/>
        <w:numPr>
          <w:ilvl w:val="0"/>
          <w:numId w:val="1"/>
        </w:numPr>
        <w:spacing w:after="0" w:line="240" w:lineRule="auto"/>
        <w:ind w:left="0" w:right="-30" w:firstLine="567"/>
        <w:jc w:val="both"/>
        <w:rPr>
          <w:rFonts w:ascii="Trebuchet MS" w:hAnsi="Trebuchet MS" w:cs="Times New Roman"/>
          <w:spacing w:val="-2"/>
        </w:rPr>
      </w:pPr>
      <w:r w:rsidRPr="00B5784A">
        <w:rPr>
          <w:rFonts w:ascii="Trebuchet MS" w:eastAsia="Times New Roman" w:hAnsi="Trebuchet MS" w:cs="Times New Roman"/>
          <w:spacing w:val="-2"/>
        </w:rPr>
        <w:t>adâncimea maximă de exploatare va fi de 3,15 m (profilul 15), adâncimea medie de exploatare va fi de 1,62 m, fără a coborî sub cota talvegului natural al râului</w:t>
      </w:r>
      <w:r w:rsidR="00B75255" w:rsidRPr="00B5784A">
        <w:rPr>
          <w:rFonts w:ascii="Trebuchet MS" w:eastAsia="Times New Roman" w:hAnsi="Trebuchet MS" w:cs="Times New Roman"/>
          <w:spacing w:val="-2"/>
        </w:rPr>
        <w:t>, conform profilelor transversale prezentate în documentaţia tehnică;</w:t>
      </w:r>
    </w:p>
    <w:p w:rsidR="00B75255" w:rsidRPr="00B5784A" w:rsidRDefault="00B75255" w:rsidP="002B2173">
      <w:pPr>
        <w:pStyle w:val="ListParagraph"/>
        <w:numPr>
          <w:ilvl w:val="0"/>
          <w:numId w:val="1"/>
        </w:numPr>
        <w:spacing w:after="0" w:line="240" w:lineRule="auto"/>
        <w:ind w:left="0" w:right="-30" w:firstLine="567"/>
        <w:jc w:val="both"/>
        <w:rPr>
          <w:rFonts w:ascii="Trebuchet MS" w:hAnsi="Trebuchet MS" w:cs="Times New Roman"/>
          <w:spacing w:val="-2"/>
        </w:rPr>
      </w:pPr>
      <w:r w:rsidRPr="00B5784A">
        <w:rPr>
          <w:rFonts w:ascii="Trebuchet MS" w:eastAsia="Times New Roman" w:hAnsi="Trebuchet MS" w:cs="Times New Roman"/>
          <w:spacing w:val="-2"/>
        </w:rPr>
        <w:t xml:space="preserve"> </w:t>
      </w:r>
      <w:r w:rsidRPr="00B5784A">
        <w:rPr>
          <w:rFonts w:ascii="Trebuchet MS" w:hAnsi="Trebuchet MS" w:cs="Times New Roman"/>
          <w:spacing w:val="-2"/>
        </w:rPr>
        <w:t xml:space="preserve">extractia propusă se va face cu </w:t>
      </w:r>
      <w:r w:rsidRPr="00B5784A">
        <w:rPr>
          <w:rFonts w:ascii="Trebuchet MS" w:hAnsi="Trebuchet MS" w:cs="Times New Roman"/>
          <w:bCs/>
        </w:rPr>
        <w:t>excavator, încărcător frontal;</w:t>
      </w:r>
    </w:p>
    <w:p w:rsidR="00B75255" w:rsidRPr="00B5784A" w:rsidRDefault="00B75255" w:rsidP="002B2173">
      <w:pPr>
        <w:pStyle w:val="ListParagraph"/>
        <w:numPr>
          <w:ilvl w:val="0"/>
          <w:numId w:val="1"/>
        </w:numPr>
        <w:spacing w:after="0" w:line="240" w:lineRule="auto"/>
        <w:ind w:left="0" w:right="-30" w:firstLine="567"/>
        <w:jc w:val="both"/>
        <w:rPr>
          <w:rFonts w:ascii="Trebuchet MS" w:hAnsi="Trebuchet MS" w:cs="Times New Roman"/>
          <w:spacing w:val="-2"/>
        </w:rPr>
      </w:pPr>
      <w:r w:rsidRPr="00B5784A">
        <w:rPr>
          <w:rFonts w:ascii="Trebuchet MS" w:hAnsi="Trebuchet MS" w:cs="Times New Roman"/>
          <w:bCs/>
        </w:rPr>
        <w:t>a</w:t>
      </w:r>
      <w:r w:rsidRPr="00B5784A">
        <w:rPr>
          <w:rFonts w:ascii="Trebuchet MS" w:eastAsia="Times New Roman" w:hAnsi="Trebuchet MS" w:cs="Times New Roman"/>
        </w:rPr>
        <w:t xml:space="preserve">gregatele minerale extrase vor fi încărcate direct în mijloace auto şi transportate la statie de sortare-spălare/beneficiari astfel încât la sfârşitul zilei întregul volum excavat să fie îndepărtat din albia minoră; </w:t>
      </w:r>
    </w:p>
    <w:p w:rsidR="004202B6" w:rsidRPr="00B5784A" w:rsidRDefault="004202B6" w:rsidP="002B2173">
      <w:pPr>
        <w:pStyle w:val="ListParagraph"/>
        <w:numPr>
          <w:ilvl w:val="0"/>
          <w:numId w:val="1"/>
        </w:numPr>
        <w:spacing w:after="0" w:line="240" w:lineRule="auto"/>
        <w:ind w:left="0" w:firstLine="540"/>
        <w:jc w:val="both"/>
        <w:rPr>
          <w:rFonts w:ascii="Trebuchet MS" w:hAnsi="Trebuchet MS"/>
        </w:rPr>
      </w:pPr>
      <w:r w:rsidRPr="00B5784A">
        <w:rPr>
          <w:rFonts w:ascii="Trebuchet MS" w:hAnsi="Trebuchet MS"/>
        </w:rPr>
        <w:t>transportul agregatelor minerale se va face utilizând numai căile de transport destinate acestui scop titularul proiectului are obligație întreținerii lor pe perioada desfășurării activităților analizate;</w:t>
      </w:r>
    </w:p>
    <w:p w:rsidR="00B75255" w:rsidRPr="00B5784A" w:rsidRDefault="004202B6" w:rsidP="002B2173">
      <w:pPr>
        <w:pStyle w:val="ListParagraph"/>
        <w:numPr>
          <w:ilvl w:val="0"/>
          <w:numId w:val="1"/>
        </w:numPr>
        <w:spacing w:after="0" w:line="240" w:lineRule="auto"/>
        <w:ind w:left="0" w:firstLine="540"/>
        <w:jc w:val="both"/>
        <w:rPr>
          <w:rFonts w:ascii="Trebuchet MS" w:hAnsi="Trebuchet MS"/>
        </w:rPr>
      </w:pPr>
      <w:r w:rsidRPr="00B5784A">
        <w:rPr>
          <w:rFonts w:ascii="Trebuchet MS" w:hAnsi="Trebuchet MS"/>
        </w:rPr>
        <w:t>pe</w:t>
      </w:r>
      <w:r w:rsidRPr="00B5784A">
        <w:rPr>
          <w:rFonts w:ascii="Trebuchet MS" w:hAnsi="Trebuchet MS"/>
          <w:lang w:val="ro-RO"/>
        </w:rPr>
        <w:t xml:space="preserve"> durata apelor mari, utilajele şi mijloacele de transport vor fi asigurate în afara zonelor inundabile, avându-se în atenţie să nu se polueze pânza freatică, apele d</w:t>
      </w:r>
      <w:r w:rsidR="00B75255" w:rsidRPr="00B5784A">
        <w:rPr>
          <w:rFonts w:ascii="Trebuchet MS" w:hAnsi="Trebuchet MS"/>
          <w:lang w:val="ro-RO"/>
        </w:rPr>
        <w:t>e suprafaţă sau terenul riveran;</w:t>
      </w:r>
    </w:p>
    <w:p w:rsidR="00B75255" w:rsidRPr="00B5784A" w:rsidRDefault="00B75255" w:rsidP="002B2173">
      <w:pPr>
        <w:pStyle w:val="ListParagraph"/>
        <w:numPr>
          <w:ilvl w:val="0"/>
          <w:numId w:val="1"/>
        </w:numPr>
        <w:spacing w:after="0" w:line="240" w:lineRule="auto"/>
        <w:ind w:left="0" w:firstLine="540"/>
        <w:jc w:val="both"/>
        <w:rPr>
          <w:rFonts w:ascii="Trebuchet MS" w:hAnsi="Trebuchet MS"/>
        </w:rPr>
      </w:pPr>
      <w:r w:rsidRPr="00B5784A">
        <w:rPr>
          <w:rFonts w:ascii="Trebuchet MS" w:hAnsi="Trebuchet MS" w:cs="Times New Roman"/>
          <w:spacing w:val="-2"/>
          <w:lang w:val="pt-BR"/>
        </w:rPr>
        <w:t>dacă în zonă se promovează lucrări hidrotehnice, regularizări şi consolidări de maluri, apărări împotriva inundaţiilor, exploatările de agregate minerale vor fi oprite, acestea fiind cazuri de for</w:t>
      </w:r>
      <w:r w:rsidRPr="00B5784A">
        <w:rPr>
          <w:rFonts w:ascii="Trebuchet MS" w:hAnsi="Trebuchet MS" w:cs="Times New Roman"/>
          <w:spacing w:val="-2"/>
        </w:rPr>
        <w:t>ţ</w:t>
      </w:r>
      <w:r w:rsidRPr="00B5784A">
        <w:rPr>
          <w:rFonts w:ascii="Trebuchet MS" w:hAnsi="Trebuchet MS" w:cs="Times New Roman"/>
          <w:spacing w:val="-2"/>
          <w:lang w:val="pt-BR"/>
        </w:rPr>
        <w:t>ă majoră;</w:t>
      </w:r>
      <w:r w:rsidRPr="00B5784A">
        <w:rPr>
          <w:rFonts w:ascii="Trebuchet MS" w:hAnsi="Trebuchet MS"/>
        </w:rPr>
        <w:t xml:space="preserve"> </w:t>
      </w:r>
    </w:p>
    <w:p w:rsidR="00B75255" w:rsidRPr="00B5784A" w:rsidRDefault="00B75255" w:rsidP="002B2173">
      <w:pPr>
        <w:pStyle w:val="ListParagraph"/>
        <w:numPr>
          <w:ilvl w:val="0"/>
          <w:numId w:val="1"/>
        </w:numPr>
        <w:spacing w:after="0" w:line="240" w:lineRule="auto"/>
        <w:ind w:left="0" w:firstLine="540"/>
        <w:jc w:val="both"/>
        <w:rPr>
          <w:rFonts w:ascii="Trebuchet MS" w:hAnsi="Trebuchet MS"/>
        </w:rPr>
      </w:pPr>
      <w:r w:rsidRPr="00B5784A">
        <w:rPr>
          <w:rFonts w:ascii="Trebuchet MS" w:hAnsi="Trebuchet MS" w:cs="Times New Roman"/>
          <w:spacing w:val="-2"/>
          <w:lang w:val="pt-BR"/>
        </w:rPr>
        <w:t>se interzice trecerea prin apă de către beneficiarul avizului de gospodărire a apelor, a oricăror mijloace de transport şi a mijloacelor mecanice de excavare a agregatelor minerale</w:t>
      </w:r>
      <w:r w:rsidR="004F191D" w:rsidRPr="00B5784A">
        <w:rPr>
          <w:rFonts w:ascii="Trebuchet MS" w:hAnsi="Trebuchet MS" w:cs="Times New Roman"/>
          <w:spacing w:val="-2"/>
          <w:lang w:val="pt-BR"/>
        </w:rPr>
        <w:t>.</w:t>
      </w:r>
    </w:p>
    <w:p w:rsidR="004202B6" w:rsidRPr="00B5784A" w:rsidRDefault="004202B6" w:rsidP="004202B6">
      <w:pPr>
        <w:spacing w:after="0" w:line="240" w:lineRule="auto"/>
        <w:jc w:val="both"/>
        <w:rPr>
          <w:rFonts w:ascii="Trebuchet MS" w:hAnsi="Trebuchet MS"/>
        </w:rPr>
      </w:pPr>
      <w:r w:rsidRPr="00B5784A">
        <w:rPr>
          <w:rFonts w:ascii="Trebuchet MS" w:hAnsi="Trebuchet MS"/>
          <w:u w:val="single"/>
        </w:rPr>
        <w:t>Utilități</w:t>
      </w:r>
    </w:p>
    <w:p w:rsidR="004202B6" w:rsidRPr="00B5784A" w:rsidRDefault="004202B6" w:rsidP="002B2173">
      <w:pPr>
        <w:pStyle w:val="ListParagraph"/>
        <w:numPr>
          <w:ilvl w:val="0"/>
          <w:numId w:val="3"/>
        </w:numPr>
        <w:spacing w:after="0" w:line="240" w:lineRule="auto"/>
        <w:jc w:val="both"/>
        <w:rPr>
          <w:rFonts w:ascii="Trebuchet MS" w:hAnsi="Trebuchet MS"/>
        </w:rPr>
      </w:pPr>
      <w:r w:rsidRPr="00B5784A">
        <w:rPr>
          <w:rFonts w:ascii="Trebuchet MS" w:hAnsi="Trebuchet MS"/>
        </w:rPr>
        <w:t>se va utiliza apă potabilă îmbuteliată, din comerț;</w:t>
      </w:r>
    </w:p>
    <w:p w:rsidR="004202B6" w:rsidRPr="00B5784A" w:rsidRDefault="004202B6" w:rsidP="002B2173">
      <w:pPr>
        <w:pStyle w:val="ListParagraph"/>
        <w:numPr>
          <w:ilvl w:val="0"/>
          <w:numId w:val="3"/>
        </w:numPr>
        <w:spacing w:after="0" w:line="240" w:lineRule="auto"/>
        <w:jc w:val="both"/>
        <w:rPr>
          <w:rFonts w:ascii="Trebuchet MS" w:hAnsi="Trebuchet MS"/>
        </w:rPr>
      </w:pPr>
      <w:r w:rsidRPr="00B5784A">
        <w:rPr>
          <w:rFonts w:ascii="Trebuchet MS" w:hAnsi="Trebuchet MS"/>
        </w:rPr>
        <w:t>alimentarea cu carburanți a utilajelor și mijloacelor auto se va realiza în condiții de protecție a solului și apelor de suprafață și subterane.</w:t>
      </w:r>
    </w:p>
    <w:p w:rsidR="004202B6" w:rsidRPr="00B5784A" w:rsidRDefault="004202B6" w:rsidP="004202B6">
      <w:pPr>
        <w:spacing w:after="0" w:line="240" w:lineRule="auto"/>
        <w:jc w:val="both"/>
        <w:rPr>
          <w:rFonts w:ascii="Trebuchet MS" w:hAnsi="Trebuchet MS"/>
          <w:b/>
          <w:lang w:val="ro-RO"/>
        </w:rPr>
      </w:pPr>
      <w:r w:rsidRPr="00B5784A">
        <w:rPr>
          <w:rFonts w:ascii="Trebuchet MS" w:hAnsi="Trebuchet MS"/>
          <w:b/>
          <w:lang w:val="ro-RO"/>
        </w:rPr>
        <w:t>II.Motivele și considerentele care au stat la baza emiterii acordului de mediu</w:t>
      </w:r>
    </w:p>
    <w:p w:rsidR="00DB113E" w:rsidRPr="00B5784A" w:rsidRDefault="004202B6" w:rsidP="002B2173">
      <w:pPr>
        <w:pStyle w:val="ListParagraph"/>
        <w:numPr>
          <w:ilvl w:val="0"/>
          <w:numId w:val="4"/>
        </w:numPr>
        <w:autoSpaceDE w:val="0"/>
        <w:autoSpaceDN w:val="0"/>
        <w:adjustRightInd w:val="0"/>
        <w:spacing w:after="0" w:line="240" w:lineRule="auto"/>
        <w:ind w:left="-90" w:firstLine="450"/>
        <w:jc w:val="both"/>
        <w:rPr>
          <w:rFonts w:ascii="Trebuchet MS" w:hAnsi="Trebuchet MS"/>
          <w:color w:val="000000"/>
        </w:rPr>
      </w:pPr>
      <w:r w:rsidRPr="00B5784A">
        <w:rPr>
          <w:rFonts w:ascii="Trebuchet MS" w:hAnsi="Trebuchet MS"/>
        </w:rPr>
        <w:t xml:space="preserve">proiectul se încadrează în prevederile Legii nr. 292 /2018 privind evaluarea impactului anumitor proiecte publice și private asupra mediului, </w:t>
      </w:r>
      <w:r w:rsidRPr="00B5784A">
        <w:rPr>
          <w:rFonts w:ascii="Trebuchet MS" w:hAnsi="Trebuchet MS"/>
          <w:color w:val="000000"/>
        </w:rPr>
        <w:t>Anexa nr. 2 – „Lista proiectelor pentru care trebuie stabilită necesitatea efectuării evaluării impactului asupra mediului” – pct. 2 ”Industria extractivă”, lit. c) ”extracția mineralelor prin dragare ...” și pct. 10 ”Proiecte de infrastructură”, lit. f) ”... lucrări împotriva inundațiilor”;</w:t>
      </w:r>
    </w:p>
    <w:p w:rsidR="004202B6" w:rsidRPr="00B5784A" w:rsidRDefault="004202B6" w:rsidP="002B2173">
      <w:pPr>
        <w:pStyle w:val="ListParagraph"/>
        <w:numPr>
          <w:ilvl w:val="0"/>
          <w:numId w:val="4"/>
        </w:numPr>
        <w:autoSpaceDE w:val="0"/>
        <w:autoSpaceDN w:val="0"/>
        <w:adjustRightInd w:val="0"/>
        <w:spacing w:after="0" w:line="240" w:lineRule="auto"/>
        <w:ind w:left="-90" w:firstLine="450"/>
        <w:jc w:val="both"/>
        <w:rPr>
          <w:rFonts w:ascii="Trebuchet MS" w:hAnsi="Trebuchet MS"/>
          <w:color w:val="000000"/>
        </w:rPr>
      </w:pPr>
      <w:r w:rsidRPr="00B5784A">
        <w:rPr>
          <w:rFonts w:ascii="Trebuchet MS" w:hAnsi="Trebuchet MS" w:cs="Times New Roman"/>
        </w:rPr>
        <w:t xml:space="preserve">proiectul intră sub incidenţa art. 28 al O.U.G. 57 / 2007 </w:t>
      </w:r>
      <w:r w:rsidRPr="00B5784A">
        <w:rPr>
          <w:rFonts w:ascii="Trebuchet MS" w:hAnsi="Trebuchet MS" w:cs="Times New Roman"/>
          <w:lang w:val="en-US"/>
        </w:rPr>
        <w:t>privind regimul ariilor naturale protejate, conservarea habitatelor naturale, a florei şi faunei sălbatice</w:t>
      </w:r>
      <w:r w:rsidRPr="00B5784A">
        <w:rPr>
          <w:rFonts w:ascii="Trebuchet MS" w:hAnsi="Trebuchet MS" w:cs="Times New Roman"/>
        </w:rPr>
        <w:t>, cu modificările ulterioare, deoarece va fi i</w:t>
      </w:r>
      <w:r w:rsidR="005304EB" w:rsidRPr="00B5784A">
        <w:rPr>
          <w:rFonts w:ascii="Trebuchet MS" w:hAnsi="Trebuchet MS" w:cs="Times New Roman"/>
        </w:rPr>
        <w:t xml:space="preserve">mplementat în </w:t>
      </w:r>
      <w:r w:rsidR="00FB7932" w:rsidRPr="00B5784A">
        <w:rPr>
          <w:rFonts w:ascii="Trebuchet MS" w:hAnsi="Trebuchet MS" w:cs="Times New Roman"/>
        </w:rPr>
        <w:t xml:space="preserve">ROSAC 0363 Râul Moldova între Oniceni și Mitești </w:t>
      </w:r>
      <w:r w:rsidRPr="00B5784A">
        <w:rPr>
          <w:rFonts w:ascii="Trebuchet MS" w:hAnsi="Trebuchet MS" w:cs="Times New Roman"/>
        </w:rPr>
        <w:t>act</w:t>
      </w:r>
      <w:r w:rsidR="004F191D" w:rsidRPr="00B5784A">
        <w:rPr>
          <w:rFonts w:ascii="Trebuchet MS" w:hAnsi="Trebuchet MS" w:cs="Times New Roman"/>
        </w:rPr>
        <w:t>ivitatea vizează</w:t>
      </w:r>
      <w:r w:rsidRPr="00B5784A">
        <w:rPr>
          <w:rFonts w:ascii="Trebuchet MS" w:hAnsi="Trebuchet MS" w:cs="Times New Roman"/>
        </w:rPr>
        <w:t xml:space="preserve"> </w:t>
      </w:r>
      <w:r w:rsidR="00B75255" w:rsidRPr="00B5784A">
        <w:rPr>
          <w:rFonts w:ascii="Trebuchet MS" w:hAnsi="Trebuchet MS" w:cs="Times New Roman"/>
        </w:rPr>
        <w:t>regularizarea și decolmatarea albiei minore a râului Siret și mărirea secțiunii de scurgere. Se urmărește corecția în plan a traseului albiei minore, dirijarea debitului râului pe centrul albiei minore, stabilizarea talvegului și protecți</w:t>
      </w:r>
      <w:r w:rsidR="004F191D" w:rsidRPr="00B5784A">
        <w:rPr>
          <w:rFonts w:ascii="Trebuchet MS" w:hAnsi="Trebuchet MS" w:cs="Times New Roman"/>
        </w:rPr>
        <w:t>a malurilor împotriva eroziunii.</w:t>
      </w:r>
    </w:p>
    <w:p w:rsidR="004202B6" w:rsidRPr="00B5784A" w:rsidRDefault="004202B6" w:rsidP="004202B6">
      <w:pPr>
        <w:autoSpaceDE w:val="0"/>
        <w:autoSpaceDN w:val="0"/>
        <w:adjustRightInd w:val="0"/>
        <w:spacing w:after="0" w:line="240" w:lineRule="auto"/>
        <w:ind w:firstLine="720"/>
        <w:jc w:val="both"/>
        <w:rPr>
          <w:rFonts w:ascii="Trebuchet MS" w:hAnsi="Trebuchet MS"/>
        </w:rPr>
      </w:pPr>
      <w:r w:rsidRPr="00B5784A">
        <w:rPr>
          <w:rFonts w:ascii="Trebuchet MS" w:hAnsi="Trebuchet MS"/>
        </w:rPr>
        <w:lastRenderedPageBreak/>
        <w:t>În conformitate cu prevederile art. 28 alin. (2) al OUG 57 /2007, cu modificările ulterioare a fost efectuată evaluarea adecvată a efectelor potenţiale ale implementării proiectului, avându-se în vedere obiectivele de conservare ale ariei naturale protejate.Conform criteriilor de selecţie din Anexa nr. 3 a Legii 292 /2018, poate exista un potenţial impact asupra sitului Natura 2000, astfel a rezultat că pentru proiectul propus este necesară evaluarea impactului asupra mediului şi evaluarea adecvată;</w:t>
      </w:r>
    </w:p>
    <w:p w:rsidR="004202B6" w:rsidRPr="00B5784A" w:rsidRDefault="004202B6" w:rsidP="004202B6">
      <w:pPr>
        <w:widowControl w:val="0"/>
        <w:autoSpaceDE w:val="0"/>
        <w:autoSpaceDN w:val="0"/>
        <w:adjustRightInd w:val="0"/>
        <w:spacing w:after="0" w:line="240" w:lineRule="auto"/>
        <w:jc w:val="both"/>
        <w:rPr>
          <w:rFonts w:ascii="Trebuchet MS" w:hAnsi="Trebuchet MS"/>
          <w:b/>
          <w:bCs/>
          <w:lang w:val="ro-RO"/>
        </w:rPr>
      </w:pPr>
      <w:r w:rsidRPr="00B5784A">
        <w:rPr>
          <w:rFonts w:ascii="Trebuchet MS" w:hAnsi="Trebuchet MS"/>
          <w:b/>
          <w:bCs/>
          <w:lang w:val="ro-RO"/>
        </w:rPr>
        <w:t>Modul de încadrare în planul de urbanism și amenajare a teritoriului</w:t>
      </w:r>
    </w:p>
    <w:p w:rsidR="004202B6" w:rsidRPr="00B5784A" w:rsidRDefault="004202B6" w:rsidP="004202B6">
      <w:pPr>
        <w:widowControl w:val="0"/>
        <w:autoSpaceDE w:val="0"/>
        <w:autoSpaceDN w:val="0"/>
        <w:adjustRightInd w:val="0"/>
        <w:spacing w:after="0" w:line="240" w:lineRule="auto"/>
        <w:ind w:firstLine="720"/>
        <w:jc w:val="both"/>
        <w:rPr>
          <w:rFonts w:ascii="Trebuchet MS" w:hAnsi="Trebuchet MS"/>
          <w:i/>
          <w:iCs/>
          <w:lang w:val="ro-RO"/>
        </w:rPr>
      </w:pPr>
      <w:r w:rsidRPr="00B5784A">
        <w:rPr>
          <w:rFonts w:ascii="Trebuchet MS" w:hAnsi="Trebuchet MS"/>
          <w:bCs/>
          <w:lang w:val="ro-RO"/>
        </w:rPr>
        <w:t>C</w:t>
      </w:r>
      <w:r w:rsidRPr="00B5784A">
        <w:rPr>
          <w:rFonts w:ascii="Trebuchet MS" w:hAnsi="Trebuchet MS"/>
          <w:lang w:val="ro-RO"/>
        </w:rPr>
        <w:t>onform C</w:t>
      </w:r>
      <w:r w:rsidR="00DB113E" w:rsidRPr="00B5784A">
        <w:rPr>
          <w:rFonts w:ascii="Trebuchet MS" w:hAnsi="Trebuchet MS"/>
          <w:lang w:val="ro-RO"/>
        </w:rPr>
        <w:t>ertificatului de urbanism nr. 7</w:t>
      </w:r>
      <w:r w:rsidR="00B82A51" w:rsidRPr="00B5784A">
        <w:rPr>
          <w:rFonts w:ascii="Trebuchet MS" w:hAnsi="Trebuchet MS"/>
          <w:lang w:val="ro-RO"/>
        </w:rPr>
        <w:t xml:space="preserve"> din </w:t>
      </w:r>
      <w:r w:rsidR="00DB113E" w:rsidRPr="00B5784A">
        <w:rPr>
          <w:rFonts w:ascii="Trebuchet MS" w:hAnsi="Trebuchet MS"/>
          <w:lang w:val="ro-RO"/>
        </w:rPr>
        <w:t>14.06.2023</w:t>
      </w:r>
      <w:r w:rsidRPr="00B5784A">
        <w:rPr>
          <w:rFonts w:ascii="Trebuchet MS" w:hAnsi="Trebuchet MS"/>
          <w:lang w:val="ro-RO"/>
        </w:rPr>
        <w:t>,</w:t>
      </w:r>
      <w:r w:rsidR="00DB113E" w:rsidRPr="00B5784A">
        <w:rPr>
          <w:rFonts w:ascii="Trebuchet MS" w:hAnsi="Trebuchet MS"/>
          <w:lang w:val="ro-RO"/>
        </w:rPr>
        <w:t xml:space="preserve"> și 145 din 07.08.2023</w:t>
      </w:r>
      <w:r w:rsidRPr="00B5784A">
        <w:rPr>
          <w:rFonts w:ascii="Trebuchet MS" w:hAnsi="Trebuchet MS"/>
          <w:lang w:val="ro-RO"/>
        </w:rPr>
        <w:t xml:space="preserve"> amplasamentul proiectului propus este situat în </w:t>
      </w:r>
      <w:r w:rsidR="00B82A51" w:rsidRPr="00B5784A">
        <w:rPr>
          <w:rFonts w:ascii="Trebuchet MS" w:hAnsi="Trebuchet MS"/>
          <w:lang w:val="ro-RO"/>
        </w:rPr>
        <w:t xml:space="preserve"> </w:t>
      </w:r>
      <w:r w:rsidR="00DB113E" w:rsidRPr="00B5784A">
        <w:rPr>
          <w:rFonts w:ascii="Trebuchet MS" w:eastAsiaTheme="minorHAnsi" w:hAnsi="Trebuchet MS"/>
        </w:rPr>
        <w:t>extravilanul comunei Drăgănești județul Neamț și comunei Drăgușeni județul Suceava</w:t>
      </w:r>
      <w:r w:rsidRPr="00B5784A">
        <w:rPr>
          <w:rFonts w:ascii="Trebuchet MS" w:hAnsi="Trebuchet MS"/>
          <w:lang w:val="ro-RO"/>
        </w:rPr>
        <w:t xml:space="preserve"> și are  categoria de folosinţă a terenului  </w:t>
      </w:r>
      <w:r w:rsidRPr="00B5784A">
        <w:rPr>
          <w:rFonts w:ascii="Trebuchet MS" w:hAnsi="Trebuchet MS"/>
          <w:i/>
          <w:lang w:val="ro-RO"/>
        </w:rPr>
        <w:t>”</w:t>
      </w:r>
      <w:r w:rsidR="00DB113E" w:rsidRPr="00B5784A">
        <w:rPr>
          <w:rFonts w:ascii="Trebuchet MS" w:hAnsi="Trebuchet MS"/>
          <w:i/>
          <w:iCs/>
          <w:lang w:val="ro-RO"/>
        </w:rPr>
        <w:t>ape curgătoare și neproductiv</w:t>
      </w:r>
      <w:r w:rsidRPr="00B5784A">
        <w:rPr>
          <w:rFonts w:ascii="Trebuchet MS" w:hAnsi="Trebuchet MS"/>
          <w:i/>
          <w:iCs/>
          <w:lang w:val="ro-RO"/>
        </w:rPr>
        <w:t>”.</w:t>
      </w:r>
    </w:p>
    <w:p w:rsidR="004202B6" w:rsidRPr="00232257" w:rsidRDefault="004202B6" w:rsidP="004202B6">
      <w:pPr>
        <w:autoSpaceDE w:val="0"/>
        <w:autoSpaceDN w:val="0"/>
        <w:adjustRightInd w:val="0"/>
        <w:spacing w:after="0" w:line="240" w:lineRule="auto"/>
        <w:jc w:val="both"/>
        <w:rPr>
          <w:rFonts w:ascii="Trebuchet MS" w:hAnsi="Trebuchet MS"/>
          <w:b/>
          <w:bCs/>
          <w:lang w:val="ro-RO"/>
        </w:rPr>
      </w:pPr>
      <w:r w:rsidRPr="00B5784A">
        <w:rPr>
          <w:rFonts w:ascii="Trebuchet MS" w:hAnsi="Trebuchet MS"/>
          <w:b/>
          <w:bCs/>
          <w:lang w:val="ro-RO"/>
        </w:rPr>
        <w:t xml:space="preserve">Motivele/criteriile pe baza cărora s-a ales alternativa de realizare a proiectului, inclusiv </w:t>
      </w:r>
      <w:r w:rsidRPr="00232257">
        <w:rPr>
          <w:rFonts w:ascii="Trebuchet MS" w:hAnsi="Trebuchet MS"/>
          <w:b/>
          <w:bCs/>
          <w:lang w:val="ro-RO"/>
        </w:rPr>
        <w:t>tehnologică și de amplasament</w:t>
      </w:r>
    </w:p>
    <w:p w:rsidR="004202B6" w:rsidRPr="00B5784A" w:rsidRDefault="004202B6" w:rsidP="00B82A51">
      <w:pPr>
        <w:spacing w:after="0" w:line="240" w:lineRule="auto"/>
        <w:jc w:val="both"/>
        <w:rPr>
          <w:rFonts w:ascii="Trebuchet MS" w:hAnsi="Trebuchet MS"/>
          <w:lang w:val="ro-RO"/>
        </w:rPr>
      </w:pPr>
      <w:r w:rsidRPr="00232257">
        <w:rPr>
          <w:rFonts w:ascii="Trebuchet MS" w:hAnsi="Trebuchet MS"/>
          <w:lang w:val="ro-RO"/>
        </w:rPr>
        <w:t>Conform Raportului privind impactu</w:t>
      </w:r>
      <w:r w:rsidR="002667D5" w:rsidRPr="00232257">
        <w:rPr>
          <w:rFonts w:ascii="Trebuchet MS" w:hAnsi="Trebuchet MS"/>
          <w:lang w:val="ro-RO"/>
        </w:rPr>
        <w:t>l asupra mediului s-au studiat 2</w:t>
      </w:r>
      <w:r w:rsidRPr="00232257">
        <w:rPr>
          <w:rFonts w:ascii="Trebuchet MS" w:hAnsi="Trebuchet MS"/>
          <w:lang w:val="ro-RO"/>
        </w:rPr>
        <w:t xml:space="preserve"> alternative:</w:t>
      </w:r>
    </w:p>
    <w:p w:rsidR="002667D5" w:rsidRPr="00B5784A" w:rsidRDefault="002667D5" w:rsidP="002667D5">
      <w:pPr>
        <w:pStyle w:val="Frspaiere1"/>
        <w:ind w:firstLine="720"/>
        <w:jc w:val="both"/>
        <w:rPr>
          <w:rFonts w:ascii="Trebuchet MS" w:hAnsi="Trebuchet MS"/>
          <w:bCs/>
          <w:lang w:val="ro-RO"/>
        </w:rPr>
      </w:pPr>
      <w:r w:rsidRPr="00B5784A">
        <w:rPr>
          <w:rFonts w:ascii="Trebuchet MS" w:hAnsi="Trebuchet MS"/>
          <w:b/>
          <w:bCs/>
          <w:lang w:val="ro-RO"/>
        </w:rPr>
        <w:t xml:space="preserve">ALTERNATIVA 0 - </w:t>
      </w:r>
      <w:r w:rsidRPr="00B5784A">
        <w:rPr>
          <w:rFonts w:ascii="Trebuchet MS" w:hAnsi="Trebuchet MS"/>
          <w:bCs/>
          <w:lang w:val="ro-RO"/>
        </w:rPr>
        <w:t xml:space="preserve">menţinerea amplasamentului în stadiul de folosită actual </w:t>
      </w:r>
    </w:p>
    <w:p w:rsidR="002667D5" w:rsidRPr="00B5784A" w:rsidRDefault="002667D5" w:rsidP="002667D5">
      <w:pPr>
        <w:pStyle w:val="Frspaiere1"/>
        <w:ind w:firstLine="720"/>
        <w:jc w:val="both"/>
        <w:rPr>
          <w:rFonts w:ascii="Trebuchet MS" w:hAnsi="Trebuchet MS"/>
          <w:bCs/>
          <w:lang w:val="ro-RO"/>
        </w:rPr>
      </w:pPr>
      <w:r w:rsidRPr="00B5784A">
        <w:rPr>
          <w:rFonts w:ascii="Trebuchet MS" w:hAnsi="Trebuchet MS"/>
          <w:bCs/>
          <w:lang w:val="ro-RO"/>
        </w:rPr>
        <w:t>În acest caz terenul îşi va menţine încadrarea în cadrul funcţionalităţii zonale ca suprafaţa teren neproductiv, însă există riscul de erodării malurilor cu prăbușiri de mal și modificarea caracteristicilor de habitat de pe acest mal.</w:t>
      </w:r>
    </w:p>
    <w:p w:rsidR="002667D5" w:rsidRPr="00B5784A" w:rsidRDefault="002667D5" w:rsidP="002667D5">
      <w:pPr>
        <w:pStyle w:val="Frspaiere1"/>
        <w:ind w:firstLine="720"/>
        <w:jc w:val="both"/>
        <w:rPr>
          <w:rFonts w:ascii="Trebuchet MS" w:hAnsi="Trebuchet MS"/>
          <w:b/>
          <w:bCs/>
          <w:lang w:val="ro-RO"/>
        </w:rPr>
      </w:pPr>
      <w:r w:rsidRPr="00B5784A">
        <w:rPr>
          <w:rFonts w:ascii="Trebuchet MS" w:hAnsi="Trebuchet MS"/>
          <w:b/>
          <w:bCs/>
          <w:lang w:val="ro-RO"/>
        </w:rPr>
        <w:t>ALTERNATIVA I excavarea agregatelor minerale cu realizarea unei decolmatări regularizari și reprofilari a albiei minore utilizand metoda de exploatare la “firul apei” si cu respectarea perioadei totale de interdictie 01.04 – 31.07</w:t>
      </w:r>
    </w:p>
    <w:p w:rsidR="002667D5" w:rsidRPr="002667D5" w:rsidRDefault="002667D5" w:rsidP="002667D5">
      <w:pPr>
        <w:spacing w:after="0" w:line="240" w:lineRule="auto"/>
        <w:jc w:val="both"/>
        <w:rPr>
          <w:rFonts w:ascii="Trebuchet MS" w:eastAsia="Times New Roman" w:hAnsi="Trebuchet MS"/>
          <w:lang w:val="ro-RO"/>
        </w:rPr>
      </w:pPr>
      <w:r w:rsidRPr="002667D5">
        <w:rPr>
          <w:rFonts w:ascii="Trebuchet MS" w:eastAsia="Times New Roman" w:hAnsi="Trebuchet MS"/>
          <w:lang w:val="ro-RO"/>
        </w:rPr>
        <w:t>Alternativele studiate se diferentiaza in special la criteriile:</w:t>
      </w:r>
    </w:p>
    <w:p w:rsidR="002667D5" w:rsidRPr="002667D5" w:rsidRDefault="002667D5" w:rsidP="002B2173">
      <w:pPr>
        <w:numPr>
          <w:ilvl w:val="0"/>
          <w:numId w:val="19"/>
        </w:numPr>
        <w:spacing w:after="0" w:line="240" w:lineRule="auto"/>
        <w:jc w:val="both"/>
        <w:rPr>
          <w:rFonts w:ascii="Trebuchet MS" w:eastAsia="Times New Roman" w:hAnsi="Trebuchet MS"/>
          <w:lang w:val="ro-RO"/>
        </w:rPr>
      </w:pPr>
      <w:r w:rsidRPr="002667D5">
        <w:rPr>
          <w:rFonts w:ascii="Trebuchet MS" w:eastAsia="Times New Roman" w:hAnsi="Trebuchet MS"/>
          <w:lang w:val="ro-RO"/>
        </w:rPr>
        <w:t>Impactul asupra mediului pentru perioada de constructie (poluare atmosferica, clima, sol,zgomot)</w:t>
      </w:r>
    </w:p>
    <w:p w:rsidR="002667D5" w:rsidRPr="002667D5" w:rsidRDefault="002667D5" w:rsidP="002B2173">
      <w:pPr>
        <w:numPr>
          <w:ilvl w:val="0"/>
          <w:numId w:val="19"/>
        </w:numPr>
        <w:spacing w:after="0" w:line="240" w:lineRule="auto"/>
        <w:jc w:val="both"/>
        <w:rPr>
          <w:rFonts w:ascii="Trebuchet MS" w:eastAsia="Times New Roman" w:hAnsi="Trebuchet MS"/>
          <w:lang w:val="ro-RO"/>
        </w:rPr>
      </w:pPr>
      <w:r w:rsidRPr="002667D5">
        <w:rPr>
          <w:rFonts w:ascii="Trebuchet MS" w:eastAsia="Times New Roman" w:hAnsi="Trebuchet MS"/>
          <w:lang w:val="ro-RO"/>
        </w:rPr>
        <w:t>Impactul asupra mediului pentru perioada de operare (poluare atmosferica, clima, sol,zgomot)</w:t>
      </w:r>
    </w:p>
    <w:p w:rsidR="002667D5" w:rsidRPr="002667D5" w:rsidRDefault="002667D5" w:rsidP="002B2173">
      <w:pPr>
        <w:numPr>
          <w:ilvl w:val="0"/>
          <w:numId w:val="19"/>
        </w:numPr>
        <w:spacing w:after="0" w:line="240" w:lineRule="auto"/>
        <w:jc w:val="both"/>
        <w:rPr>
          <w:rFonts w:ascii="Trebuchet MS" w:eastAsia="Times New Roman" w:hAnsi="Trebuchet MS"/>
          <w:lang w:val="ro-RO"/>
        </w:rPr>
      </w:pPr>
      <w:r w:rsidRPr="002667D5">
        <w:rPr>
          <w:rFonts w:ascii="Trebuchet MS" w:eastAsia="Times New Roman" w:hAnsi="Trebuchet MS"/>
          <w:lang w:val="ro-RO"/>
        </w:rPr>
        <w:t>Impactul asupra faunei si florei pe perioada de constructie si operare</w:t>
      </w:r>
    </w:p>
    <w:p w:rsidR="002667D5" w:rsidRPr="002667D5" w:rsidRDefault="002667D5" w:rsidP="002B2173">
      <w:pPr>
        <w:numPr>
          <w:ilvl w:val="0"/>
          <w:numId w:val="19"/>
        </w:numPr>
        <w:spacing w:after="0" w:line="240" w:lineRule="auto"/>
        <w:jc w:val="both"/>
        <w:rPr>
          <w:rFonts w:ascii="Trebuchet MS" w:eastAsia="Times New Roman" w:hAnsi="Trebuchet MS"/>
          <w:lang w:val="ro-RO"/>
        </w:rPr>
      </w:pPr>
      <w:r w:rsidRPr="002667D5">
        <w:rPr>
          <w:rFonts w:ascii="Trebuchet MS" w:eastAsia="Times New Roman" w:hAnsi="Trebuchet MS"/>
          <w:lang w:val="ro-RO"/>
        </w:rPr>
        <w:t>Impactul negativ asupra ariilor protejate, Natura 2000 si a altor zone de mediu sensibile (zone umede, impaduriri, rute de migratie animale etc)</w:t>
      </w:r>
    </w:p>
    <w:p w:rsidR="002667D5" w:rsidRPr="002667D5" w:rsidRDefault="002667D5" w:rsidP="002B2173">
      <w:pPr>
        <w:numPr>
          <w:ilvl w:val="0"/>
          <w:numId w:val="19"/>
        </w:numPr>
        <w:spacing w:after="0" w:line="240" w:lineRule="auto"/>
        <w:jc w:val="both"/>
        <w:rPr>
          <w:rFonts w:ascii="Trebuchet MS" w:eastAsia="Times New Roman" w:hAnsi="Trebuchet MS"/>
          <w:lang w:val="ro-RO"/>
        </w:rPr>
      </w:pPr>
      <w:r w:rsidRPr="002667D5">
        <w:rPr>
          <w:rFonts w:ascii="Trebuchet MS" w:eastAsia="Times New Roman" w:hAnsi="Trebuchet MS"/>
          <w:lang w:val="ro-RO"/>
        </w:rPr>
        <w:t>Impactul asupra peisajului</w:t>
      </w:r>
    </w:p>
    <w:p w:rsidR="002667D5" w:rsidRPr="002667D5" w:rsidRDefault="002667D5" w:rsidP="002667D5">
      <w:pPr>
        <w:spacing w:after="0" w:line="240" w:lineRule="auto"/>
        <w:ind w:left="1080"/>
        <w:jc w:val="both"/>
        <w:rPr>
          <w:rFonts w:ascii="Trebuchet MS" w:eastAsia="Times New Roman" w:hAnsi="Trebuchet MS"/>
          <w:lang w:val="ro-RO"/>
        </w:rPr>
      </w:pPr>
    </w:p>
    <w:p w:rsidR="002667D5" w:rsidRPr="002667D5" w:rsidRDefault="002667D5" w:rsidP="002667D5">
      <w:pPr>
        <w:spacing w:after="0" w:line="240" w:lineRule="auto"/>
        <w:ind w:firstLine="720"/>
        <w:jc w:val="both"/>
        <w:rPr>
          <w:rFonts w:ascii="Trebuchet MS" w:eastAsia="Times New Roman" w:hAnsi="Trebuchet MS"/>
          <w:lang w:val="ro-RO"/>
        </w:rPr>
      </w:pPr>
      <w:r w:rsidRPr="002667D5">
        <w:rPr>
          <w:rFonts w:ascii="Trebuchet MS" w:eastAsia="Times New Roman" w:hAnsi="Trebuchet MS"/>
          <w:lang w:val="ro-RO"/>
        </w:rPr>
        <w:t xml:space="preserve">Pentru a avea o vedere de ansamblu a acestor criterii, consultantul a definit pentru fiecare criteriu un set de elemente pentru analiza si precum si tinte ce trebuie atinse, </w:t>
      </w:r>
      <w:r w:rsidRPr="002667D5">
        <w:rPr>
          <w:rFonts w:ascii="Trebuchet MS" w:eastAsia="Times New Roman" w:hAnsi="Trebuchet MS"/>
          <w:b/>
          <w:u w:val="single"/>
          <w:lang w:val="ro-RO"/>
        </w:rPr>
        <w:t>folosind Matricea Tip Leopold.</w:t>
      </w:r>
    </w:p>
    <w:p w:rsidR="002667D5" w:rsidRPr="002667D5" w:rsidRDefault="002667D5" w:rsidP="002667D5">
      <w:pPr>
        <w:spacing w:after="0" w:line="240" w:lineRule="auto"/>
        <w:ind w:firstLine="720"/>
        <w:jc w:val="both"/>
        <w:rPr>
          <w:rFonts w:ascii="Trebuchet MS" w:eastAsia="Times New Roman" w:hAnsi="Trebuchet MS"/>
          <w:lang w:val="ro-RO"/>
        </w:rPr>
      </w:pPr>
      <w:r w:rsidRPr="002667D5">
        <w:rPr>
          <w:rFonts w:ascii="Trebuchet MS" w:eastAsia="Times New Roman" w:hAnsi="Trebuchet MS"/>
          <w:lang w:val="ro-RO"/>
        </w:rPr>
        <w:t>Aceste sisteme de cuantificare pornind de la matricea Lepold se folosesc in mod curent in Studiile de Mediu si asigura o informatie cu caracter cantitativ pe baza unor note care se acorda fiecarui efect asupra unor factori de Mediu.</w:t>
      </w:r>
    </w:p>
    <w:p w:rsidR="002667D5" w:rsidRPr="002667D5" w:rsidRDefault="002667D5" w:rsidP="002667D5">
      <w:pPr>
        <w:spacing w:after="0" w:line="240" w:lineRule="auto"/>
        <w:ind w:firstLine="720"/>
        <w:jc w:val="both"/>
        <w:rPr>
          <w:rFonts w:ascii="Trebuchet MS" w:eastAsia="Times New Roman" w:hAnsi="Trebuchet MS"/>
          <w:lang w:val="ro-RO"/>
        </w:rPr>
      </w:pPr>
      <w:r w:rsidRPr="002667D5">
        <w:rPr>
          <w:rFonts w:ascii="Trebuchet MS" w:eastAsia="Times New Roman" w:hAnsi="Trebuchet MS"/>
          <w:lang w:val="ro-RO"/>
        </w:rPr>
        <w:t>Prin acordarea notelor se pot obtine concluzii masurabile care altfel ar fi fost cantonate in domeniul unor generalitati fara a se putea ca pe baza lor sa se analizeze corect efectele si mai ales sa se propuna lucrari de reducere a impactului sau masuri de monitorzare a lui.</w:t>
      </w:r>
    </w:p>
    <w:p w:rsidR="002667D5" w:rsidRPr="002667D5" w:rsidRDefault="002667D5" w:rsidP="002667D5">
      <w:pPr>
        <w:spacing w:after="0" w:line="240" w:lineRule="auto"/>
        <w:ind w:firstLine="720"/>
        <w:jc w:val="both"/>
        <w:rPr>
          <w:rFonts w:ascii="Trebuchet MS" w:eastAsia="Times New Roman" w:hAnsi="Trebuchet MS"/>
          <w:lang w:val="ro-RO"/>
        </w:rPr>
      </w:pPr>
      <w:r w:rsidRPr="002667D5">
        <w:rPr>
          <w:rFonts w:ascii="Trebuchet MS" w:eastAsia="Times New Roman" w:hAnsi="Trebuchet MS"/>
          <w:lang w:val="ro-RO"/>
        </w:rPr>
        <w:t>Pentru aceasta in prezentul evaluare a alternativelor descrise mai sus s-a procedat dupa cum urmeaza:</w:t>
      </w:r>
    </w:p>
    <w:p w:rsidR="002667D5" w:rsidRPr="002667D5" w:rsidRDefault="002667D5" w:rsidP="002667D5">
      <w:pPr>
        <w:spacing w:after="0" w:line="240" w:lineRule="auto"/>
        <w:ind w:firstLine="720"/>
        <w:jc w:val="both"/>
        <w:rPr>
          <w:rFonts w:ascii="Trebuchet MS" w:eastAsia="Times New Roman" w:hAnsi="Trebuchet MS"/>
          <w:lang w:val="ro-RO"/>
        </w:rPr>
      </w:pPr>
      <w:r w:rsidRPr="002667D5">
        <w:rPr>
          <w:rFonts w:ascii="Trebuchet MS" w:eastAsia="Times New Roman" w:hAnsi="Trebuchet MS"/>
          <w:lang w:val="ro-RO"/>
        </w:rPr>
        <w:t>Unele dintre aceste elemente sunt comune pentru mai multe criterii.</w:t>
      </w:r>
    </w:p>
    <w:p w:rsidR="002667D5" w:rsidRPr="002667D5" w:rsidRDefault="002667D5" w:rsidP="002667D5">
      <w:pPr>
        <w:spacing w:after="0" w:line="240" w:lineRule="auto"/>
        <w:ind w:firstLine="720"/>
        <w:jc w:val="both"/>
        <w:rPr>
          <w:rFonts w:ascii="Trebuchet MS" w:eastAsia="Times New Roman" w:hAnsi="Trebuchet MS"/>
          <w:lang w:val="ro-RO"/>
        </w:rPr>
      </w:pPr>
      <w:r w:rsidRPr="002667D5">
        <w:rPr>
          <w:rFonts w:ascii="Trebuchet MS" w:eastAsia="Times New Roman" w:hAnsi="Trebuchet MS"/>
          <w:lang w:val="ro-RO"/>
        </w:rPr>
        <w:t>S-a analizat modul in care fiecare alternativa poate conduce la atingerea tintelor propuse. S-a ales o scara de notare de la 1-4 corespunzatoare urmatoarelor tipurile de impact:</w:t>
      </w:r>
    </w:p>
    <w:tbl>
      <w:tblPr>
        <w:tblpPr w:leftFromText="180" w:rightFromText="180" w:vertAnchor="text" w:horzAnchor="margin" w:tblpY="112"/>
        <w:tblW w:w="4934" w:type="pct"/>
        <w:tblCellMar>
          <w:left w:w="0" w:type="dxa"/>
          <w:right w:w="0" w:type="dxa"/>
        </w:tblCellMar>
        <w:tblLook w:val="04A0" w:firstRow="1" w:lastRow="0" w:firstColumn="1" w:lastColumn="0" w:noHBand="0" w:noVBand="1"/>
      </w:tblPr>
      <w:tblGrid>
        <w:gridCol w:w="2166"/>
        <w:gridCol w:w="2096"/>
        <w:gridCol w:w="5514"/>
      </w:tblGrid>
      <w:tr w:rsidR="002667D5" w:rsidRPr="002667D5" w:rsidTr="00232257">
        <w:trPr>
          <w:trHeight w:val="255"/>
        </w:trPr>
        <w:tc>
          <w:tcPr>
            <w:tcW w:w="1108" w:type="pct"/>
            <w:tcBorders>
              <w:top w:val="single" w:sz="4" w:space="0" w:color="auto"/>
              <w:left w:val="single" w:sz="4" w:space="0" w:color="auto"/>
              <w:bottom w:val="single" w:sz="4" w:space="0" w:color="auto"/>
              <w:right w:val="single" w:sz="4" w:space="0" w:color="auto"/>
            </w:tcBorders>
            <w:shd w:val="clear" w:color="auto" w:fill="D6E3BC"/>
            <w:noWrap/>
            <w:vAlign w:val="center"/>
            <w:hideMark/>
          </w:tcPr>
          <w:p w:rsidR="002667D5" w:rsidRPr="002667D5" w:rsidRDefault="002667D5" w:rsidP="002667D5">
            <w:pPr>
              <w:spacing w:after="0" w:line="240" w:lineRule="auto"/>
              <w:rPr>
                <w:rFonts w:ascii="Trebuchet MS" w:eastAsia="Times New Roman" w:hAnsi="Trebuchet MS"/>
                <w:b/>
                <w:lang w:val="ro-RO"/>
              </w:rPr>
            </w:pPr>
            <w:r w:rsidRPr="002667D5">
              <w:rPr>
                <w:rFonts w:ascii="Trebuchet MS" w:eastAsia="Times New Roman" w:hAnsi="Trebuchet MS"/>
                <w:b/>
                <w:lang w:val="ro-RO"/>
              </w:rPr>
              <w:t>Nota acordata</w:t>
            </w:r>
          </w:p>
        </w:tc>
        <w:tc>
          <w:tcPr>
            <w:tcW w:w="1072" w:type="pct"/>
            <w:tcBorders>
              <w:top w:val="single" w:sz="4" w:space="0" w:color="auto"/>
              <w:left w:val="nil"/>
              <w:bottom w:val="single" w:sz="4" w:space="0" w:color="auto"/>
              <w:right w:val="single" w:sz="4" w:space="0" w:color="auto"/>
            </w:tcBorders>
            <w:shd w:val="clear" w:color="auto" w:fill="D6E3BC"/>
            <w:vAlign w:val="center"/>
            <w:hideMark/>
          </w:tcPr>
          <w:p w:rsidR="002667D5" w:rsidRPr="002667D5" w:rsidRDefault="002667D5" w:rsidP="002667D5">
            <w:pPr>
              <w:spacing w:after="0" w:line="240" w:lineRule="auto"/>
              <w:rPr>
                <w:rFonts w:ascii="Trebuchet MS" w:eastAsia="Times New Roman" w:hAnsi="Trebuchet MS"/>
                <w:b/>
                <w:lang w:val="ro-RO"/>
              </w:rPr>
            </w:pPr>
            <w:r w:rsidRPr="002667D5">
              <w:rPr>
                <w:rFonts w:ascii="Trebuchet MS" w:eastAsia="Times New Roman" w:hAnsi="Trebuchet MS"/>
                <w:b/>
                <w:lang w:val="ro-RO"/>
              </w:rPr>
              <w:t>Tipul impactului</w:t>
            </w:r>
          </w:p>
        </w:tc>
        <w:tc>
          <w:tcPr>
            <w:tcW w:w="2820" w:type="pct"/>
            <w:tcBorders>
              <w:top w:val="single" w:sz="4" w:space="0" w:color="auto"/>
              <w:left w:val="single" w:sz="4" w:space="0" w:color="auto"/>
              <w:bottom w:val="single" w:sz="4" w:space="0" w:color="auto"/>
              <w:right w:val="single" w:sz="4" w:space="0" w:color="000000"/>
            </w:tcBorders>
            <w:shd w:val="clear" w:color="auto" w:fill="D6E3BC"/>
            <w:vAlign w:val="center"/>
            <w:hideMark/>
          </w:tcPr>
          <w:p w:rsidR="002667D5" w:rsidRPr="002667D5" w:rsidRDefault="002667D5" w:rsidP="002667D5">
            <w:pPr>
              <w:spacing w:after="0" w:line="240" w:lineRule="auto"/>
              <w:rPr>
                <w:rFonts w:ascii="Trebuchet MS" w:eastAsia="Times New Roman" w:hAnsi="Trebuchet MS"/>
                <w:b/>
                <w:lang w:val="ro-RO"/>
              </w:rPr>
            </w:pPr>
            <w:r w:rsidRPr="002667D5">
              <w:rPr>
                <w:rFonts w:ascii="Trebuchet MS" w:eastAsia="Times New Roman" w:hAnsi="Trebuchet MS"/>
                <w:b/>
                <w:lang w:val="ro-RO"/>
              </w:rPr>
              <w:t>Descriere</w:t>
            </w:r>
          </w:p>
        </w:tc>
      </w:tr>
      <w:tr w:rsidR="002667D5" w:rsidRPr="002667D5" w:rsidTr="00232257">
        <w:trPr>
          <w:trHeight w:val="995"/>
        </w:trPr>
        <w:tc>
          <w:tcPr>
            <w:tcW w:w="1108" w:type="pct"/>
            <w:tcBorders>
              <w:top w:val="single" w:sz="4" w:space="0" w:color="auto"/>
              <w:left w:val="single" w:sz="4" w:space="0" w:color="auto"/>
              <w:bottom w:val="single" w:sz="4" w:space="0" w:color="auto"/>
              <w:right w:val="single" w:sz="4" w:space="0" w:color="auto"/>
            </w:tcBorders>
            <w:noWrap/>
            <w:vAlign w:val="center"/>
            <w:hideMark/>
          </w:tcPr>
          <w:p w:rsidR="002667D5" w:rsidRPr="002667D5" w:rsidRDefault="002667D5" w:rsidP="002667D5">
            <w:pPr>
              <w:spacing w:after="0" w:line="240" w:lineRule="auto"/>
              <w:jc w:val="center"/>
              <w:rPr>
                <w:rFonts w:ascii="Trebuchet MS" w:eastAsia="Times New Roman" w:hAnsi="Trebuchet MS"/>
                <w:b/>
                <w:lang w:val="ro-RO"/>
              </w:rPr>
            </w:pPr>
            <w:r w:rsidRPr="002667D5">
              <w:rPr>
                <w:rFonts w:ascii="Trebuchet MS" w:eastAsia="Times New Roman" w:hAnsi="Trebuchet MS"/>
                <w:b/>
                <w:lang w:val="ro-RO"/>
              </w:rPr>
              <w:t>-1</w:t>
            </w:r>
          </w:p>
        </w:tc>
        <w:tc>
          <w:tcPr>
            <w:tcW w:w="1072" w:type="pct"/>
            <w:tcBorders>
              <w:top w:val="single" w:sz="4" w:space="0" w:color="auto"/>
              <w:left w:val="nil"/>
              <w:bottom w:val="single" w:sz="4" w:space="0" w:color="auto"/>
              <w:right w:val="single" w:sz="4" w:space="0" w:color="auto"/>
            </w:tcBorders>
            <w:vAlign w:val="center"/>
            <w:hideMark/>
          </w:tcPr>
          <w:p w:rsidR="002667D5" w:rsidRPr="002667D5" w:rsidRDefault="002667D5" w:rsidP="002667D5">
            <w:pPr>
              <w:spacing w:after="0" w:line="240" w:lineRule="auto"/>
              <w:jc w:val="center"/>
              <w:rPr>
                <w:rFonts w:ascii="Trebuchet MS" w:eastAsia="Times New Roman" w:hAnsi="Trebuchet MS"/>
                <w:b/>
                <w:lang w:val="ro-RO"/>
              </w:rPr>
            </w:pPr>
            <w:r w:rsidRPr="002667D5">
              <w:rPr>
                <w:rFonts w:ascii="Trebuchet MS" w:eastAsia="Times New Roman" w:hAnsi="Trebuchet MS"/>
                <w:b/>
                <w:lang w:val="ro-RO"/>
              </w:rPr>
              <w:t>Nesemnificativ</w:t>
            </w:r>
          </w:p>
        </w:tc>
        <w:tc>
          <w:tcPr>
            <w:tcW w:w="2820" w:type="pct"/>
            <w:tcBorders>
              <w:top w:val="single" w:sz="4" w:space="0" w:color="auto"/>
              <w:left w:val="single" w:sz="4" w:space="0" w:color="auto"/>
              <w:bottom w:val="single" w:sz="4" w:space="0" w:color="auto"/>
              <w:right w:val="single" w:sz="4" w:space="0" w:color="000000"/>
            </w:tcBorders>
            <w:hideMark/>
          </w:tcPr>
          <w:p w:rsidR="002667D5" w:rsidRPr="002667D5" w:rsidRDefault="002667D5" w:rsidP="002667D5">
            <w:pPr>
              <w:spacing w:after="0" w:line="240" w:lineRule="auto"/>
              <w:rPr>
                <w:rFonts w:ascii="Trebuchet MS" w:eastAsia="Times New Roman" w:hAnsi="Trebuchet MS"/>
                <w:lang w:val="ro-RO"/>
              </w:rPr>
            </w:pPr>
            <w:r w:rsidRPr="002667D5">
              <w:rPr>
                <w:rFonts w:ascii="Trebuchet MS" w:eastAsia="Times New Roman" w:hAnsi="Trebuchet MS"/>
                <w:lang w:val="ro-RO"/>
              </w:rPr>
              <w:t xml:space="preserve">Efectele generate sunt </w:t>
            </w:r>
            <w:r w:rsidRPr="002667D5">
              <w:rPr>
                <w:rFonts w:ascii="Trebuchet MS" w:eastAsia="Times New Roman" w:hAnsi="Trebuchet MS"/>
                <w:b/>
                <w:lang w:val="ro-RO"/>
              </w:rPr>
              <w:t>nesemnificative</w:t>
            </w:r>
            <w:r w:rsidRPr="002667D5">
              <w:rPr>
                <w:rFonts w:ascii="Trebuchet MS" w:eastAsia="Times New Roman" w:hAnsi="Trebuchet MS"/>
                <w:lang w:val="ro-RO"/>
              </w:rPr>
              <w:t>, se manifesta temporar si pe suprafete foarte restranse. Alternativa permite atingerea tintelor propuse.</w:t>
            </w:r>
          </w:p>
          <w:p w:rsidR="002667D5" w:rsidRPr="002667D5" w:rsidRDefault="002667D5" w:rsidP="002667D5">
            <w:pPr>
              <w:spacing w:after="0" w:line="240" w:lineRule="auto"/>
              <w:rPr>
                <w:rFonts w:ascii="Trebuchet MS" w:eastAsia="Times New Roman" w:hAnsi="Trebuchet MS"/>
                <w:lang w:val="ro-RO"/>
              </w:rPr>
            </w:pPr>
            <w:r w:rsidRPr="002667D5">
              <w:rPr>
                <w:rFonts w:ascii="Trebuchet MS" w:eastAsia="Times New Roman" w:hAnsi="Trebuchet MS"/>
                <w:lang w:val="ro-RO"/>
              </w:rPr>
              <w:t>Efectele negative generate sunt compensate de efectele pozitive.</w:t>
            </w:r>
          </w:p>
        </w:tc>
      </w:tr>
      <w:tr w:rsidR="002667D5" w:rsidRPr="002667D5" w:rsidTr="00232257">
        <w:trPr>
          <w:trHeight w:val="255"/>
        </w:trPr>
        <w:tc>
          <w:tcPr>
            <w:tcW w:w="1108" w:type="pct"/>
            <w:tcBorders>
              <w:top w:val="single" w:sz="4" w:space="0" w:color="auto"/>
              <w:left w:val="single" w:sz="4" w:space="0" w:color="auto"/>
              <w:bottom w:val="single" w:sz="4" w:space="0" w:color="auto"/>
              <w:right w:val="single" w:sz="4" w:space="0" w:color="auto"/>
            </w:tcBorders>
            <w:noWrap/>
            <w:vAlign w:val="center"/>
            <w:hideMark/>
          </w:tcPr>
          <w:p w:rsidR="002667D5" w:rsidRPr="002667D5" w:rsidRDefault="002667D5" w:rsidP="002667D5">
            <w:pPr>
              <w:spacing w:after="0" w:line="240" w:lineRule="auto"/>
              <w:jc w:val="center"/>
              <w:rPr>
                <w:rFonts w:ascii="Trebuchet MS" w:eastAsia="Times New Roman" w:hAnsi="Trebuchet MS"/>
                <w:b/>
                <w:lang w:val="ro-RO"/>
              </w:rPr>
            </w:pPr>
            <w:r w:rsidRPr="002667D5">
              <w:rPr>
                <w:rFonts w:ascii="Trebuchet MS" w:eastAsia="Times New Roman" w:hAnsi="Trebuchet MS"/>
                <w:b/>
                <w:lang w:val="ro-RO"/>
              </w:rPr>
              <w:t>-2</w:t>
            </w:r>
          </w:p>
        </w:tc>
        <w:tc>
          <w:tcPr>
            <w:tcW w:w="1072" w:type="pct"/>
            <w:tcBorders>
              <w:top w:val="single" w:sz="4" w:space="0" w:color="auto"/>
              <w:left w:val="nil"/>
              <w:bottom w:val="single" w:sz="4" w:space="0" w:color="auto"/>
              <w:right w:val="single" w:sz="4" w:space="0" w:color="auto"/>
            </w:tcBorders>
            <w:vAlign w:val="center"/>
            <w:hideMark/>
          </w:tcPr>
          <w:p w:rsidR="002667D5" w:rsidRPr="002667D5" w:rsidRDefault="002667D5" w:rsidP="002667D5">
            <w:pPr>
              <w:spacing w:after="0" w:line="240" w:lineRule="auto"/>
              <w:jc w:val="center"/>
              <w:rPr>
                <w:rFonts w:ascii="Trebuchet MS" w:eastAsia="Times New Roman" w:hAnsi="Trebuchet MS"/>
                <w:b/>
                <w:lang w:val="ro-RO"/>
              </w:rPr>
            </w:pPr>
            <w:r w:rsidRPr="002667D5">
              <w:rPr>
                <w:rFonts w:ascii="Trebuchet MS" w:eastAsia="Times New Roman" w:hAnsi="Trebuchet MS"/>
                <w:b/>
                <w:lang w:val="ro-RO"/>
              </w:rPr>
              <w:t>Minim</w:t>
            </w:r>
          </w:p>
        </w:tc>
        <w:tc>
          <w:tcPr>
            <w:tcW w:w="2820" w:type="pct"/>
            <w:tcBorders>
              <w:top w:val="single" w:sz="4" w:space="0" w:color="auto"/>
              <w:left w:val="single" w:sz="4" w:space="0" w:color="auto"/>
              <w:bottom w:val="single" w:sz="4" w:space="0" w:color="auto"/>
              <w:right w:val="single" w:sz="4" w:space="0" w:color="000000"/>
            </w:tcBorders>
            <w:hideMark/>
          </w:tcPr>
          <w:p w:rsidR="002667D5" w:rsidRPr="002667D5" w:rsidRDefault="002667D5" w:rsidP="002667D5">
            <w:pPr>
              <w:spacing w:after="0" w:line="240" w:lineRule="auto"/>
              <w:rPr>
                <w:rFonts w:ascii="Trebuchet MS" w:eastAsia="Times New Roman" w:hAnsi="Trebuchet MS"/>
                <w:lang w:val="ro-RO"/>
              </w:rPr>
            </w:pPr>
            <w:r w:rsidRPr="002667D5">
              <w:rPr>
                <w:rFonts w:ascii="Trebuchet MS" w:eastAsia="Times New Roman" w:hAnsi="Trebuchet MS"/>
                <w:lang w:val="ro-RO"/>
              </w:rPr>
              <w:t>Efecte</w:t>
            </w:r>
            <w:r w:rsidRPr="002667D5">
              <w:rPr>
                <w:rFonts w:ascii="Trebuchet MS" w:eastAsia="Times New Roman" w:hAnsi="Trebuchet MS"/>
                <w:b/>
                <w:lang w:val="ro-RO"/>
              </w:rPr>
              <w:t xml:space="preserve"> reduse</w:t>
            </w:r>
            <w:r w:rsidRPr="002667D5">
              <w:rPr>
                <w:rFonts w:ascii="Trebuchet MS" w:eastAsia="Times New Roman" w:hAnsi="Trebuchet MS"/>
                <w:lang w:val="ro-RO"/>
              </w:rPr>
              <w:t xml:space="preserve"> directe sau indirecte, se resimt la nivel local se manifesta pe termen scurt , alternativa permite atingerea tintelor propuse insa sunt necesare masuri pentru prevenirea si diminuarea impactului</w:t>
            </w:r>
          </w:p>
        </w:tc>
      </w:tr>
      <w:tr w:rsidR="002667D5" w:rsidRPr="002667D5" w:rsidTr="00232257">
        <w:trPr>
          <w:trHeight w:val="255"/>
        </w:trPr>
        <w:tc>
          <w:tcPr>
            <w:tcW w:w="1108" w:type="pct"/>
            <w:tcBorders>
              <w:top w:val="single" w:sz="4" w:space="0" w:color="auto"/>
              <w:left w:val="single" w:sz="4" w:space="0" w:color="auto"/>
              <w:bottom w:val="single" w:sz="4" w:space="0" w:color="auto"/>
              <w:right w:val="single" w:sz="4" w:space="0" w:color="auto"/>
            </w:tcBorders>
            <w:noWrap/>
            <w:vAlign w:val="center"/>
            <w:hideMark/>
          </w:tcPr>
          <w:p w:rsidR="002667D5" w:rsidRPr="002667D5" w:rsidRDefault="002667D5" w:rsidP="002667D5">
            <w:pPr>
              <w:spacing w:after="0" w:line="240" w:lineRule="auto"/>
              <w:jc w:val="center"/>
              <w:rPr>
                <w:rFonts w:ascii="Trebuchet MS" w:eastAsia="Times New Roman" w:hAnsi="Trebuchet MS"/>
                <w:b/>
                <w:lang w:val="ro-RO"/>
              </w:rPr>
            </w:pPr>
            <w:r w:rsidRPr="002667D5">
              <w:rPr>
                <w:rFonts w:ascii="Trebuchet MS" w:eastAsia="Times New Roman" w:hAnsi="Trebuchet MS"/>
                <w:b/>
                <w:lang w:val="ro-RO"/>
              </w:rPr>
              <w:lastRenderedPageBreak/>
              <w:t>-3</w:t>
            </w:r>
          </w:p>
        </w:tc>
        <w:tc>
          <w:tcPr>
            <w:tcW w:w="1072" w:type="pct"/>
            <w:tcBorders>
              <w:top w:val="single" w:sz="4" w:space="0" w:color="auto"/>
              <w:left w:val="nil"/>
              <w:bottom w:val="single" w:sz="4" w:space="0" w:color="auto"/>
              <w:right w:val="single" w:sz="4" w:space="0" w:color="auto"/>
            </w:tcBorders>
            <w:vAlign w:val="center"/>
            <w:hideMark/>
          </w:tcPr>
          <w:p w:rsidR="002667D5" w:rsidRPr="002667D5" w:rsidRDefault="002667D5" w:rsidP="002667D5">
            <w:pPr>
              <w:spacing w:after="0" w:line="240" w:lineRule="auto"/>
              <w:jc w:val="center"/>
              <w:rPr>
                <w:rFonts w:ascii="Trebuchet MS" w:eastAsia="Times New Roman" w:hAnsi="Trebuchet MS"/>
                <w:b/>
                <w:lang w:val="ro-RO"/>
              </w:rPr>
            </w:pPr>
            <w:r w:rsidRPr="002667D5">
              <w:rPr>
                <w:rFonts w:ascii="Trebuchet MS" w:eastAsia="Times New Roman" w:hAnsi="Trebuchet MS"/>
                <w:b/>
                <w:lang w:val="ro-RO"/>
              </w:rPr>
              <w:t>Moderat</w:t>
            </w:r>
          </w:p>
        </w:tc>
        <w:tc>
          <w:tcPr>
            <w:tcW w:w="2820" w:type="pct"/>
            <w:tcBorders>
              <w:top w:val="single" w:sz="4" w:space="0" w:color="auto"/>
              <w:left w:val="single" w:sz="4" w:space="0" w:color="auto"/>
              <w:bottom w:val="single" w:sz="4" w:space="0" w:color="auto"/>
              <w:right w:val="single" w:sz="4" w:space="0" w:color="000000"/>
            </w:tcBorders>
            <w:hideMark/>
          </w:tcPr>
          <w:p w:rsidR="002667D5" w:rsidRPr="002667D5" w:rsidRDefault="002667D5" w:rsidP="002667D5">
            <w:pPr>
              <w:spacing w:after="0" w:line="240" w:lineRule="auto"/>
              <w:rPr>
                <w:rFonts w:ascii="Trebuchet MS" w:eastAsia="Times New Roman" w:hAnsi="Trebuchet MS"/>
                <w:lang w:val="ro-RO"/>
              </w:rPr>
            </w:pPr>
            <w:r w:rsidRPr="002667D5">
              <w:rPr>
                <w:rFonts w:ascii="Trebuchet MS" w:eastAsia="Times New Roman" w:hAnsi="Trebuchet MS"/>
                <w:lang w:val="ro-RO"/>
              </w:rPr>
              <w:t>Efecte</w:t>
            </w:r>
            <w:r w:rsidRPr="002667D5">
              <w:rPr>
                <w:rFonts w:ascii="Trebuchet MS" w:eastAsia="Times New Roman" w:hAnsi="Trebuchet MS"/>
                <w:b/>
                <w:lang w:val="ro-RO"/>
              </w:rPr>
              <w:t xml:space="preserve"> moderate</w:t>
            </w:r>
            <w:r w:rsidRPr="002667D5">
              <w:rPr>
                <w:rFonts w:ascii="Trebuchet MS" w:eastAsia="Times New Roman" w:hAnsi="Trebuchet MS"/>
                <w:lang w:val="ro-RO"/>
              </w:rPr>
              <w:t xml:space="preserve"> directe sau indirecte, se resimt la nivel local , se manifesta pe termen lung, alternativa pune in dificultate atingerea tintelor porpuse, sunt necesare masuri suplimentare pentru diminuarea impactului.</w:t>
            </w:r>
          </w:p>
        </w:tc>
      </w:tr>
      <w:tr w:rsidR="002667D5" w:rsidRPr="002667D5" w:rsidTr="00232257">
        <w:trPr>
          <w:trHeight w:val="255"/>
        </w:trPr>
        <w:tc>
          <w:tcPr>
            <w:tcW w:w="1108" w:type="pct"/>
            <w:tcBorders>
              <w:top w:val="single" w:sz="4" w:space="0" w:color="auto"/>
              <w:left w:val="single" w:sz="4" w:space="0" w:color="auto"/>
              <w:bottom w:val="single" w:sz="4" w:space="0" w:color="auto"/>
              <w:right w:val="single" w:sz="4" w:space="0" w:color="auto"/>
            </w:tcBorders>
            <w:noWrap/>
            <w:vAlign w:val="center"/>
            <w:hideMark/>
          </w:tcPr>
          <w:p w:rsidR="002667D5" w:rsidRPr="002667D5" w:rsidRDefault="002667D5" w:rsidP="002667D5">
            <w:pPr>
              <w:spacing w:after="0" w:line="240" w:lineRule="auto"/>
              <w:jc w:val="center"/>
              <w:rPr>
                <w:rFonts w:ascii="Trebuchet MS" w:eastAsia="Times New Roman" w:hAnsi="Trebuchet MS"/>
                <w:b/>
                <w:lang w:val="ro-RO"/>
              </w:rPr>
            </w:pPr>
            <w:r w:rsidRPr="002667D5">
              <w:rPr>
                <w:rFonts w:ascii="Trebuchet MS" w:eastAsia="Times New Roman" w:hAnsi="Trebuchet MS"/>
                <w:b/>
                <w:lang w:val="ro-RO"/>
              </w:rPr>
              <w:t>-4</w:t>
            </w:r>
          </w:p>
        </w:tc>
        <w:tc>
          <w:tcPr>
            <w:tcW w:w="1072" w:type="pct"/>
            <w:tcBorders>
              <w:top w:val="single" w:sz="4" w:space="0" w:color="auto"/>
              <w:left w:val="nil"/>
              <w:bottom w:val="single" w:sz="4" w:space="0" w:color="auto"/>
              <w:right w:val="single" w:sz="4" w:space="0" w:color="auto"/>
            </w:tcBorders>
            <w:vAlign w:val="center"/>
            <w:hideMark/>
          </w:tcPr>
          <w:p w:rsidR="002667D5" w:rsidRPr="002667D5" w:rsidRDefault="002667D5" w:rsidP="002667D5">
            <w:pPr>
              <w:spacing w:after="0" w:line="240" w:lineRule="auto"/>
              <w:jc w:val="center"/>
              <w:rPr>
                <w:rFonts w:ascii="Trebuchet MS" w:eastAsia="Times New Roman" w:hAnsi="Trebuchet MS"/>
                <w:b/>
                <w:lang w:val="ro-RO"/>
              </w:rPr>
            </w:pPr>
            <w:r w:rsidRPr="002667D5">
              <w:rPr>
                <w:rFonts w:ascii="Trebuchet MS" w:eastAsia="Times New Roman" w:hAnsi="Trebuchet MS"/>
                <w:b/>
                <w:lang w:val="ro-RO"/>
              </w:rPr>
              <w:t>Major</w:t>
            </w:r>
          </w:p>
        </w:tc>
        <w:tc>
          <w:tcPr>
            <w:tcW w:w="2820" w:type="pct"/>
            <w:tcBorders>
              <w:top w:val="single" w:sz="4" w:space="0" w:color="auto"/>
              <w:left w:val="single" w:sz="4" w:space="0" w:color="auto"/>
              <w:bottom w:val="single" w:sz="4" w:space="0" w:color="auto"/>
              <w:right w:val="single" w:sz="4" w:space="0" w:color="000000"/>
            </w:tcBorders>
            <w:hideMark/>
          </w:tcPr>
          <w:p w:rsidR="002667D5" w:rsidRPr="002667D5" w:rsidRDefault="002667D5" w:rsidP="002667D5">
            <w:pPr>
              <w:spacing w:after="0" w:line="240" w:lineRule="auto"/>
              <w:rPr>
                <w:rFonts w:ascii="Trebuchet MS" w:eastAsia="Times New Roman" w:hAnsi="Trebuchet MS"/>
                <w:lang w:val="ro-RO"/>
              </w:rPr>
            </w:pPr>
            <w:r w:rsidRPr="002667D5">
              <w:rPr>
                <w:rFonts w:ascii="Trebuchet MS" w:eastAsia="Times New Roman" w:hAnsi="Trebuchet MS"/>
                <w:lang w:val="ro-RO"/>
              </w:rPr>
              <w:t xml:space="preserve">Efectelor </w:t>
            </w:r>
            <w:r w:rsidRPr="002667D5">
              <w:rPr>
                <w:rFonts w:ascii="Trebuchet MS" w:eastAsia="Times New Roman" w:hAnsi="Trebuchet MS"/>
                <w:b/>
                <w:lang w:val="ro-RO"/>
              </w:rPr>
              <w:t>majore (semnificative),</w:t>
            </w:r>
            <w:r w:rsidRPr="002667D5">
              <w:rPr>
                <w:rFonts w:ascii="Trebuchet MS" w:eastAsia="Times New Roman" w:hAnsi="Trebuchet MS"/>
                <w:lang w:val="ro-RO"/>
              </w:rPr>
              <w:t xml:space="preserve"> care se manifesta pe termen lung sau permanent, au scara larga de acoperire, nu permit atingerea tintelor propuse,  sunt necesare masuri de diminuare a impactului, masuri compensatorii, schimbari solutii tehnice propuse.</w:t>
            </w:r>
          </w:p>
        </w:tc>
      </w:tr>
    </w:tbl>
    <w:p w:rsidR="002667D5" w:rsidRPr="002667D5" w:rsidRDefault="002667D5" w:rsidP="002667D5">
      <w:pPr>
        <w:spacing w:after="0" w:line="240" w:lineRule="auto"/>
        <w:ind w:firstLine="720"/>
        <w:jc w:val="both"/>
        <w:rPr>
          <w:rFonts w:ascii="Trebuchet MS" w:eastAsia="Times New Roman" w:hAnsi="Trebuchet MS"/>
          <w:b/>
          <w:lang w:val="ro-RO"/>
        </w:rPr>
      </w:pPr>
    </w:p>
    <w:p w:rsidR="002667D5" w:rsidRPr="002667D5" w:rsidRDefault="002667D5" w:rsidP="002667D5">
      <w:pPr>
        <w:spacing w:after="0" w:line="240" w:lineRule="auto"/>
        <w:rPr>
          <w:rFonts w:ascii="Trebuchet MS" w:eastAsia="Times New Roman" w:hAnsi="Trebuchet MS"/>
          <w:b/>
          <w:lang w:val="ro-RO"/>
        </w:rPr>
      </w:pPr>
    </w:p>
    <w:tbl>
      <w:tblPr>
        <w:tblW w:w="993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620"/>
        <w:gridCol w:w="5040"/>
        <w:gridCol w:w="1298"/>
      </w:tblGrid>
      <w:tr w:rsidR="002667D5" w:rsidRPr="00B5784A" w:rsidTr="00232257">
        <w:trPr>
          <w:trHeight w:val="519"/>
          <w:tblHeader/>
        </w:trPr>
        <w:tc>
          <w:tcPr>
            <w:tcW w:w="1980" w:type="dxa"/>
            <w:tcBorders>
              <w:top w:val="single" w:sz="4" w:space="0" w:color="auto"/>
              <w:left w:val="single" w:sz="4" w:space="0" w:color="auto"/>
              <w:bottom w:val="single" w:sz="4" w:space="0" w:color="auto"/>
              <w:right w:val="single" w:sz="4" w:space="0" w:color="auto"/>
            </w:tcBorders>
            <w:shd w:val="clear" w:color="auto" w:fill="E5DFEC"/>
            <w:hideMark/>
          </w:tcPr>
          <w:p w:rsidR="002667D5" w:rsidRPr="002667D5" w:rsidRDefault="002667D5" w:rsidP="002667D5">
            <w:pPr>
              <w:spacing w:after="0" w:line="240" w:lineRule="auto"/>
              <w:jc w:val="center"/>
              <w:rPr>
                <w:rFonts w:ascii="Trebuchet MS" w:hAnsi="Trebuchet MS"/>
                <w:b/>
                <w:lang w:val="ro-RO"/>
              </w:rPr>
            </w:pPr>
            <w:bookmarkStart w:id="1" w:name="_Hlk145262560"/>
            <w:r w:rsidRPr="002667D5">
              <w:rPr>
                <w:rFonts w:ascii="Trebuchet MS" w:hAnsi="Trebuchet MS"/>
                <w:b/>
                <w:lang w:val="ro-RO"/>
              </w:rPr>
              <w:t>DESCRIEREA</w:t>
            </w:r>
          </w:p>
          <w:p w:rsidR="002667D5" w:rsidRPr="002667D5" w:rsidRDefault="002667D5" w:rsidP="002667D5">
            <w:pPr>
              <w:spacing w:after="0" w:line="240" w:lineRule="auto"/>
              <w:jc w:val="center"/>
              <w:rPr>
                <w:rFonts w:ascii="Trebuchet MS" w:hAnsi="Trebuchet MS"/>
                <w:b/>
                <w:lang w:val="ro-RO"/>
              </w:rPr>
            </w:pPr>
            <w:r w:rsidRPr="002667D5">
              <w:rPr>
                <w:rFonts w:ascii="Trebuchet MS" w:hAnsi="Trebuchet MS"/>
                <w:b/>
                <w:lang w:val="ro-RO"/>
              </w:rPr>
              <w:t>ALTERNATIVELOR/VARIANTELOR</w:t>
            </w:r>
          </w:p>
        </w:tc>
        <w:tc>
          <w:tcPr>
            <w:tcW w:w="1620" w:type="dxa"/>
            <w:tcBorders>
              <w:top w:val="single" w:sz="4" w:space="0" w:color="auto"/>
              <w:left w:val="single" w:sz="4" w:space="0" w:color="auto"/>
              <w:bottom w:val="single" w:sz="4" w:space="0" w:color="auto"/>
              <w:right w:val="single" w:sz="4" w:space="0" w:color="auto"/>
            </w:tcBorders>
            <w:shd w:val="clear" w:color="auto" w:fill="E5DFEC"/>
            <w:hideMark/>
          </w:tcPr>
          <w:p w:rsidR="002667D5" w:rsidRPr="002667D5" w:rsidRDefault="002667D5" w:rsidP="002667D5">
            <w:pPr>
              <w:spacing w:after="0" w:line="240" w:lineRule="auto"/>
              <w:jc w:val="center"/>
              <w:rPr>
                <w:rFonts w:ascii="Trebuchet MS" w:hAnsi="Trebuchet MS"/>
                <w:b/>
                <w:lang w:val="ro-RO"/>
              </w:rPr>
            </w:pPr>
            <w:r w:rsidRPr="002667D5">
              <w:rPr>
                <w:rFonts w:ascii="Trebuchet MS" w:hAnsi="Trebuchet MS"/>
                <w:b/>
                <w:lang w:val="ro-RO"/>
              </w:rPr>
              <w:t>CRITERIU</w:t>
            </w:r>
          </w:p>
        </w:tc>
        <w:tc>
          <w:tcPr>
            <w:tcW w:w="5040" w:type="dxa"/>
            <w:tcBorders>
              <w:top w:val="single" w:sz="4" w:space="0" w:color="auto"/>
              <w:left w:val="single" w:sz="4" w:space="0" w:color="auto"/>
              <w:bottom w:val="single" w:sz="4" w:space="0" w:color="auto"/>
              <w:right w:val="single" w:sz="4" w:space="0" w:color="auto"/>
            </w:tcBorders>
            <w:shd w:val="clear" w:color="auto" w:fill="E5DFEC"/>
            <w:hideMark/>
          </w:tcPr>
          <w:p w:rsidR="002667D5" w:rsidRPr="002667D5" w:rsidRDefault="002667D5" w:rsidP="002667D5">
            <w:pPr>
              <w:spacing w:after="0" w:line="240" w:lineRule="auto"/>
              <w:jc w:val="center"/>
              <w:rPr>
                <w:rFonts w:ascii="Trebuchet MS" w:hAnsi="Trebuchet MS"/>
                <w:b/>
                <w:lang w:val="ro-RO"/>
              </w:rPr>
            </w:pPr>
            <w:r w:rsidRPr="002667D5">
              <w:rPr>
                <w:rFonts w:ascii="Trebuchet MS" w:hAnsi="Trebuchet MS"/>
                <w:b/>
                <w:lang w:val="ro-RO"/>
              </w:rPr>
              <w:t>ELEMENTE ANALIZATE</w:t>
            </w:r>
          </w:p>
        </w:tc>
        <w:tc>
          <w:tcPr>
            <w:tcW w:w="1298" w:type="dxa"/>
            <w:tcBorders>
              <w:top w:val="single" w:sz="4" w:space="0" w:color="auto"/>
              <w:left w:val="single" w:sz="4" w:space="0" w:color="auto"/>
              <w:bottom w:val="single" w:sz="4" w:space="0" w:color="auto"/>
              <w:right w:val="single" w:sz="4" w:space="0" w:color="auto"/>
            </w:tcBorders>
            <w:shd w:val="clear" w:color="auto" w:fill="E5DFEC"/>
            <w:hideMark/>
          </w:tcPr>
          <w:p w:rsidR="002667D5" w:rsidRPr="002667D5" w:rsidRDefault="002667D5" w:rsidP="002667D5">
            <w:pPr>
              <w:spacing w:after="0" w:line="240" w:lineRule="auto"/>
              <w:ind w:firstLine="720"/>
              <w:jc w:val="center"/>
              <w:rPr>
                <w:rFonts w:ascii="Trebuchet MS" w:eastAsia="Times New Roman" w:hAnsi="Trebuchet MS"/>
                <w:b/>
                <w:lang w:val="ro-RO" w:eastAsia="ro-RO"/>
              </w:rPr>
            </w:pPr>
            <w:r w:rsidRPr="002667D5">
              <w:rPr>
                <w:rFonts w:ascii="Trebuchet MS" w:eastAsia="Times New Roman" w:hAnsi="Trebuchet MS"/>
                <w:b/>
                <w:lang w:val="ro-RO" w:eastAsia="ro-RO"/>
              </w:rPr>
              <w:t>NOTA ACORDATA</w:t>
            </w:r>
          </w:p>
        </w:tc>
      </w:tr>
      <w:tr w:rsidR="002667D5" w:rsidRPr="002667D5" w:rsidTr="00232257">
        <w:trPr>
          <w:trHeight w:val="710"/>
        </w:trPr>
        <w:tc>
          <w:tcPr>
            <w:tcW w:w="1980" w:type="dxa"/>
            <w:vMerge w:val="restart"/>
            <w:tcBorders>
              <w:top w:val="single" w:sz="4" w:space="0" w:color="auto"/>
              <w:left w:val="single" w:sz="4" w:space="0" w:color="auto"/>
              <w:bottom w:val="single" w:sz="4" w:space="0" w:color="auto"/>
              <w:right w:val="single" w:sz="4" w:space="0" w:color="auto"/>
            </w:tcBorders>
            <w:hideMark/>
          </w:tcPr>
          <w:p w:rsidR="002667D5" w:rsidRPr="002667D5" w:rsidRDefault="002667D5" w:rsidP="002667D5">
            <w:pPr>
              <w:spacing w:after="0" w:line="240" w:lineRule="auto"/>
              <w:rPr>
                <w:rFonts w:ascii="Trebuchet MS" w:hAnsi="Trebuchet MS"/>
                <w:b/>
                <w:lang w:val="ro-RO"/>
              </w:rPr>
            </w:pPr>
            <w:r w:rsidRPr="002667D5">
              <w:rPr>
                <w:rFonts w:ascii="Trebuchet MS" w:hAnsi="Trebuchet MS"/>
                <w:b/>
                <w:lang w:val="ro-RO"/>
              </w:rPr>
              <w:t>Alternativa 0</w:t>
            </w:r>
          </w:p>
        </w:tc>
        <w:tc>
          <w:tcPr>
            <w:tcW w:w="1620" w:type="dxa"/>
            <w:tcBorders>
              <w:top w:val="single" w:sz="4" w:space="0" w:color="auto"/>
              <w:left w:val="single" w:sz="4" w:space="0" w:color="auto"/>
              <w:bottom w:val="single" w:sz="4" w:space="0" w:color="auto"/>
              <w:right w:val="single" w:sz="4" w:space="0" w:color="auto"/>
            </w:tcBorders>
            <w:hideMark/>
          </w:tcPr>
          <w:p w:rsidR="002667D5" w:rsidRPr="002667D5" w:rsidRDefault="002667D5" w:rsidP="002667D5">
            <w:pPr>
              <w:spacing w:after="0" w:line="240" w:lineRule="auto"/>
              <w:rPr>
                <w:rFonts w:ascii="Trebuchet MS" w:hAnsi="Trebuchet MS"/>
                <w:lang w:val="ro-RO"/>
              </w:rPr>
            </w:pPr>
            <w:r w:rsidRPr="002667D5">
              <w:rPr>
                <w:rFonts w:ascii="Trebuchet MS" w:hAnsi="Trebuchet MS"/>
                <w:lang w:val="ro-RO"/>
              </w:rPr>
              <w:t>Impactul asupra</w:t>
            </w:r>
          </w:p>
          <w:p w:rsidR="002667D5" w:rsidRPr="002667D5" w:rsidRDefault="002667D5" w:rsidP="002667D5">
            <w:pPr>
              <w:spacing w:after="0" w:line="240" w:lineRule="auto"/>
              <w:rPr>
                <w:rFonts w:ascii="Trebuchet MS" w:hAnsi="Trebuchet MS"/>
                <w:lang w:val="ro-RO"/>
              </w:rPr>
            </w:pPr>
            <w:r w:rsidRPr="002667D5">
              <w:rPr>
                <w:rFonts w:ascii="Trebuchet MS" w:hAnsi="Trebuchet MS"/>
                <w:lang w:val="ro-RO"/>
              </w:rPr>
              <w:t>mediului pentru</w:t>
            </w:r>
          </w:p>
          <w:p w:rsidR="002667D5" w:rsidRPr="002667D5" w:rsidRDefault="002667D5" w:rsidP="002667D5">
            <w:pPr>
              <w:spacing w:after="0" w:line="240" w:lineRule="auto"/>
              <w:rPr>
                <w:rFonts w:ascii="Trebuchet MS" w:hAnsi="Trebuchet MS"/>
                <w:lang w:val="ro-RO"/>
              </w:rPr>
            </w:pPr>
            <w:r w:rsidRPr="002667D5">
              <w:rPr>
                <w:rFonts w:ascii="Trebuchet MS" w:hAnsi="Trebuchet MS"/>
                <w:lang w:val="ro-RO"/>
              </w:rPr>
              <w:t>perioada de</w:t>
            </w:r>
          </w:p>
          <w:p w:rsidR="002667D5" w:rsidRPr="002667D5" w:rsidRDefault="002667D5" w:rsidP="002667D5">
            <w:pPr>
              <w:spacing w:after="0" w:line="240" w:lineRule="auto"/>
              <w:rPr>
                <w:rFonts w:ascii="Trebuchet MS" w:hAnsi="Trebuchet MS"/>
                <w:lang w:val="ro-RO"/>
              </w:rPr>
            </w:pPr>
            <w:r w:rsidRPr="002667D5">
              <w:rPr>
                <w:rFonts w:ascii="Trebuchet MS" w:hAnsi="Trebuchet MS"/>
                <w:lang w:val="ro-RO"/>
              </w:rPr>
              <w:t>constructie</w:t>
            </w:r>
          </w:p>
          <w:p w:rsidR="002667D5" w:rsidRPr="002667D5" w:rsidRDefault="002667D5" w:rsidP="002667D5">
            <w:pPr>
              <w:spacing w:after="0" w:line="240" w:lineRule="auto"/>
              <w:rPr>
                <w:rFonts w:ascii="Trebuchet MS" w:hAnsi="Trebuchet MS"/>
                <w:lang w:val="ro-RO"/>
              </w:rPr>
            </w:pPr>
            <w:r w:rsidRPr="002667D5">
              <w:rPr>
                <w:rFonts w:ascii="Trebuchet MS" w:hAnsi="Trebuchet MS"/>
                <w:lang w:val="ro-RO"/>
              </w:rPr>
              <w:t>(poluare</w:t>
            </w:r>
          </w:p>
          <w:p w:rsidR="002667D5" w:rsidRPr="002667D5" w:rsidRDefault="002667D5" w:rsidP="002667D5">
            <w:pPr>
              <w:spacing w:after="0" w:line="240" w:lineRule="auto"/>
              <w:rPr>
                <w:rFonts w:ascii="Trebuchet MS" w:hAnsi="Trebuchet MS"/>
                <w:lang w:val="ro-RO"/>
              </w:rPr>
            </w:pPr>
            <w:r w:rsidRPr="002667D5">
              <w:rPr>
                <w:rFonts w:ascii="Trebuchet MS" w:hAnsi="Trebuchet MS"/>
                <w:lang w:val="ro-RO"/>
              </w:rPr>
              <w:t>atmosferica,</w:t>
            </w:r>
          </w:p>
          <w:p w:rsidR="002667D5" w:rsidRPr="002667D5" w:rsidRDefault="002667D5" w:rsidP="002667D5">
            <w:pPr>
              <w:spacing w:after="0" w:line="240" w:lineRule="auto"/>
              <w:rPr>
                <w:rFonts w:ascii="Trebuchet MS" w:hAnsi="Trebuchet MS"/>
                <w:lang w:val="ro-RO"/>
              </w:rPr>
            </w:pPr>
            <w:r w:rsidRPr="002667D5">
              <w:rPr>
                <w:rFonts w:ascii="Trebuchet MS" w:hAnsi="Trebuchet MS"/>
                <w:lang w:val="ro-RO"/>
              </w:rPr>
              <w:t>clima, sol,</w:t>
            </w:r>
          </w:p>
          <w:p w:rsidR="002667D5" w:rsidRPr="002667D5" w:rsidRDefault="002667D5" w:rsidP="002667D5">
            <w:pPr>
              <w:spacing w:after="0" w:line="240" w:lineRule="auto"/>
              <w:rPr>
                <w:rFonts w:ascii="Trebuchet MS" w:hAnsi="Trebuchet MS"/>
                <w:lang w:val="ro-RO"/>
              </w:rPr>
            </w:pPr>
            <w:r w:rsidRPr="002667D5">
              <w:rPr>
                <w:rFonts w:ascii="Trebuchet MS" w:hAnsi="Trebuchet MS"/>
                <w:lang w:val="ro-RO"/>
              </w:rPr>
              <w:t>zgomot):</w:t>
            </w:r>
          </w:p>
        </w:tc>
        <w:tc>
          <w:tcPr>
            <w:tcW w:w="5040" w:type="dxa"/>
            <w:tcBorders>
              <w:top w:val="single" w:sz="4" w:space="0" w:color="auto"/>
              <w:left w:val="single" w:sz="4" w:space="0" w:color="auto"/>
              <w:bottom w:val="single" w:sz="4" w:space="0" w:color="auto"/>
              <w:right w:val="single" w:sz="4" w:space="0" w:color="auto"/>
            </w:tcBorders>
            <w:hideMark/>
          </w:tcPr>
          <w:p w:rsidR="002667D5" w:rsidRPr="002667D5" w:rsidRDefault="002667D5" w:rsidP="002667D5">
            <w:pPr>
              <w:spacing w:after="0" w:line="240" w:lineRule="auto"/>
              <w:jc w:val="both"/>
              <w:rPr>
                <w:rFonts w:ascii="Trebuchet MS" w:hAnsi="Trebuchet MS"/>
                <w:lang w:val="ro-RO"/>
              </w:rPr>
            </w:pPr>
            <w:r w:rsidRPr="002667D5">
              <w:rPr>
                <w:rFonts w:ascii="Trebuchet MS" w:hAnsi="Trebuchet MS"/>
                <w:lang w:val="ro-RO"/>
              </w:rPr>
              <w:t>Neimplementarea proiectului nu determină emisii în atmosferă, calității apelor subterane și supraterane, asupra spolului, biodiversității locale, așezăii umane.</w:t>
            </w:r>
          </w:p>
        </w:tc>
        <w:tc>
          <w:tcPr>
            <w:tcW w:w="1298" w:type="dxa"/>
            <w:tcBorders>
              <w:top w:val="single" w:sz="4" w:space="0" w:color="auto"/>
              <w:left w:val="single" w:sz="4" w:space="0" w:color="auto"/>
              <w:bottom w:val="single" w:sz="4" w:space="0" w:color="auto"/>
              <w:right w:val="single" w:sz="4" w:space="0" w:color="auto"/>
            </w:tcBorders>
            <w:hideMark/>
          </w:tcPr>
          <w:p w:rsidR="002667D5" w:rsidRPr="002667D5" w:rsidRDefault="002667D5" w:rsidP="002667D5">
            <w:pPr>
              <w:spacing w:after="0" w:line="240" w:lineRule="auto"/>
              <w:ind w:firstLine="720"/>
              <w:jc w:val="both"/>
              <w:rPr>
                <w:rFonts w:ascii="Trebuchet MS" w:eastAsia="Times New Roman" w:hAnsi="Trebuchet MS"/>
                <w:b/>
                <w:lang w:val="ro-RO" w:eastAsia="ro-RO"/>
              </w:rPr>
            </w:pPr>
            <w:r w:rsidRPr="002667D5">
              <w:rPr>
                <w:rFonts w:ascii="Trebuchet MS" w:eastAsia="Times New Roman" w:hAnsi="Trebuchet MS"/>
                <w:b/>
                <w:lang w:val="ro-RO" w:eastAsia="ro-RO"/>
              </w:rPr>
              <w:t>0</w:t>
            </w:r>
          </w:p>
        </w:tc>
      </w:tr>
      <w:tr w:rsidR="002667D5" w:rsidRPr="002667D5" w:rsidTr="00232257">
        <w:trPr>
          <w:trHeight w:val="71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2667D5" w:rsidRPr="002667D5" w:rsidRDefault="002667D5" w:rsidP="002667D5">
            <w:pPr>
              <w:spacing w:after="0" w:line="240" w:lineRule="auto"/>
              <w:rPr>
                <w:rFonts w:ascii="Trebuchet MS" w:eastAsia="Times New Roman" w:hAnsi="Trebuchet MS"/>
                <w:b/>
                <w:lang w:val="ro-RO"/>
              </w:rPr>
            </w:pPr>
          </w:p>
        </w:tc>
        <w:tc>
          <w:tcPr>
            <w:tcW w:w="1620" w:type="dxa"/>
            <w:tcBorders>
              <w:top w:val="single" w:sz="4" w:space="0" w:color="auto"/>
              <w:left w:val="single" w:sz="4" w:space="0" w:color="auto"/>
              <w:bottom w:val="single" w:sz="4" w:space="0" w:color="auto"/>
              <w:right w:val="single" w:sz="4" w:space="0" w:color="auto"/>
            </w:tcBorders>
            <w:hideMark/>
          </w:tcPr>
          <w:p w:rsidR="002667D5" w:rsidRPr="002667D5" w:rsidRDefault="002667D5" w:rsidP="002667D5">
            <w:pPr>
              <w:spacing w:after="0" w:line="240" w:lineRule="auto"/>
              <w:rPr>
                <w:rFonts w:ascii="Trebuchet MS" w:hAnsi="Trebuchet MS"/>
                <w:lang w:val="ro-RO"/>
              </w:rPr>
            </w:pPr>
            <w:r w:rsidRPr="002667D5">
              <w:rPr>
                <w:rFonts w:ascii="Trebuchet MS" w:hAnsi="Trebuchet MS"/>
                <w:lang w:val="ro-RO"/>
              </w:rPr>
              <w:t>Impactul asupra</w:t>
            </w:r>
          </w:p>
          <w:p w:rsidR="002667D5" w:rsidRPr="002667D5" w:rsidRDefault="002667D5" w:rsidP="002667D5">
            <w:pPr>
              <w:spacing w:after="0" w:line="240" w:lineRule="auto"/>
              <w:rPr>
                <w:rFonts w:ascii="Trebuchet MS" w:hAnsi="Trebuchet MS"/>
                <w:lang w:val="ro-RO"/>
              </w:rPr>
            </w:pPr>
            <w:r w:rsidRPr="002667D5">
              <w:rPr>
                <w:rFonts w:ascii="Trebuchet MS" w:hAnsi="Trebuchet MS"/>
                <w:lang w:val="ro-RO"/>
              </w:rPr>
              <w:t>mediului pentru</w:t>
            </w:r>
          </w:p>
          <w:p w:rsidR="002667D5" w:rsidRPr="002667D5" w:rsidRDefault="002667D5" w:rsidP="002667D5">
            <w:pPr>
              <w:spacing w:after="0" w:line="240" w:lineRule="auto"/>
              <w:rPr>
                <w:rFonts w:ascii="Trebuchet MS" w:hAnsi="Trebuchet MS"/>
                <w:lang w:val="ro-RO"/>
              </w:rPr>
            </w:pPr>
            <w:r w:rsidRPr="002667D5">
              <w:rPr>
                <w:rFonts w:ascii="Trebuchet MS" w:hAnsi="Trebuchet MS"/>
                <w:lang w:val="ro-RO"/>
              </w:rPr>
              <w:t>perioada de</w:t>
            </w:r>
          </w:p>
          <w:p w:rsidR="002667D5" w:rsidRPr="002667D5" w:rsidRDefault="002667D5" w:rsidP="002667D5">
            <w:pPr>
              <w:spacing w:after="0" w:line="240" w:lineRule="auto"/>
              <w:rPr>
                <w:rFonts w:ascii="Trebuchet MS" w:hAnsi="Trebuchet MS"/>
                <w:lang w:val="ro-RO"/>
              </w:rPr>
            </w:pPr>
            <w:r w:rsidRPr="002667D5">
              <w:rPr>
                <w:rFonts w:ascii="Trebuchet MS" w:hAnsi="Trebuchet MS"/>
                <w:lang w:val="ro-RO"/>
              </w:rPr>
              <w:t>operare (poluare</w:t>
            </w:r>
          </w:p>
          <w:p w:rsidR="002667D5" w:rsidRPr="002667D5" w:rsidRDefault="002667D5" w:rsidP="002667D5">
            <w:pPr>
              <w:spacing w:after="0" w:line="240" w:lineRule="auto"/>
              <w:rPr>
                <w:rFonts w:ascii="Trebuchet MS" w:hAnsi="Trebuchet MS"/>
                <w:lang w:val="ro-RO"/>
              </w:rPr>
            </w:pPr>
            <w:r w:rsidRPr="002667D5">
              <w:rPr>
                <w:rFonts w:ascii="Trebuchet MS" w:hAnsi="Trebuchet MS"/>
                <w:lang w:val="ro-RO"/>
              </w:rPr>
              <w:t>atmosferica,</w:t>
            </w:r>
          </w:p>
          <w:p w:rsidR="002667D5" w:rsidRPr="002667D5" w:rsidRDefault="002667D5" w:rsidP="002667D5">
            <w:pPr>
              <w:spacing w:after="0" w:line="240" w:lineRule="auto"/>
              <w:rPr>
                <w:rFonts w:ascii="Trebuchet MS" w:hAnsi="Trebuchet MS"/>
                <w:lang w:val="ro-RO"/>
              </w:rPr>
            </w:pPr>
            <w:r w:rsidRPr="002667D5">
              <w:rPr>
                <w:rFonts w:ascii="Trebuchet MS" w:hAnsi="Trebuchet MS"/>
                <w:lang w:val="ro-RO"/>
              </w:rPr>
              <w:t>clima, sol,</w:t>
            </w:r>
          </w:p>
          <w:p w:rsidR="002667D5" w:rsidRPr="002667D5" w:rsidRDefault="002667D5" w:rsidP="002667D5">
            <w:pPr>
              <w:spacing w:after="0" w:line="240" w:lineRule="auto"/>
              <w:rPr>
                <w:rFonts w:ascii="Trebuchet MS" w:hAnsi="Trebuchet MS"/>
                <w:lang w:val="ro-RO"/>
              </w:rPr>
            </w:pPr>
            <w:r w:rsidRPr="002667D5">
              <w:rPr>
                <w:rFonts w:ascii="Trebuchet MS" w:hAnsi="Trebuchet MS"/>
                <w:lang w:val="ro-RO"/>
              </w:rPr>
              <w:t>zgomot):</w:t>
            </w:r>
          </w:p>
        </w:tc>
        <w:tc>
          <w:tcPr>
            <w:tcW w:w="5040" w:type="dxa"/>
            <w:tcBorders>
              <w:top w:val="single" w:sz="4" w:space="0" w:color="auto"/>
              <w:left w:val="single" w:sz="4" w:space="0" w:color="auto"/>
              <w:bottom w:val="single" w:sz="4" w:space="0" w:color="auto"/>
              <w:right w:val="single" w:sz="4" w:space="0" w:color="auto"/>
            </w:tcBorders>
            <w:hideMark/>
          </w:tcPr>
          <w:p w:rsidR="002667D5" w:rsidRPr="002667D5" w:rsidRDefault="002667D5" w:rsidP="002667D5">
            <w:pPr>
              <w:spacing w:after="0" w:line="240" w:lineRule="auto"/>
              <w:jc w:val="both"/>
              <w:rPr>
                <w:rFonts w:ascii="Trebuchet MS" w:hAnsi="Trebuchet MS"/>
                <w:lang w:val="ro-RO"/>
              </w:rPr>
            </w:pPr>
            <w:r w:rsidRPr="002667D5">
              <w:rPr>
                <w:rFonts w:ascii="Trebuchet MS" w:hAnsi="Trebuchet MS"/>
                <w:lang w:val="ro-RO"/>
              </w:rPr>
              <w:t>Neimplementarea proiectului nu determină emisii în atmosferă, calității apelor subterane și supraterane, asupra solului, biodiversității locale, așezăii umane.</w:t>
            </w:r>
          </w:p>
          <w:p w:rsidR="002667D5" w:rsidRPr="002667D5" w:rsidRDefault="002667D5" w:rsidP="002667D5">
            <w:pPr>
              <w:spacing w:after="0" w:line="240" w:lineRule="auto"/>
              <w:jc w:val="both"/>
              <w:rPr>
                <w:rFonts w:ascii="Trebuchet MS" w:hAnsi="Trebuchet MS"/>
                <w:lang w:val="ro-RO"/>
              </w:rPr>
            </w:pPr>
            <w:r w:rsidRPr="002667D5">
              <w:rPr>
                <w:rFonts w:ascii="Trebuchet MS" w:hAnsi="Trebuchet MS"/>
                <w:lang w:val="ro-RO"/>
              </w:rPr>
              <w:t>Impact negativ asupra biocenozelor stabilite la nivelul malului stâng. Din cauza eroziunii și prăbușirii stâng vor fi afectate suprafețe ocupate de organisme caracteristice mediului terestru. Creșterea turbidității apei aval de zona supusă eroziunii ca urmare a antrenării de material pământoase în cursul râului. Viiturile puternice pot determina antrenarea de zone mai mari din mal împreună cu vegetația dezvoltată pe acestea.</w:t>
            </w:r>
          </w:p>
        </w:tc>
        <w:tc>
          <w:tcPr>
            <w:tcW w:w="1298" w:type="dxa"/>
            <w:tcBorders>
              <w:top w:val="single" w:sz="4" w:space="0" w:color="auto"/>
              <w:left w:val="single" w:sz="4" w:space="0" w:color="auto"/>
              <w:bottom w:val="single" w:sz="4" w:space="0" w:color="auto"/>
              <w:right w:val="single" w:sz="4" w:space="0" w:color="auto"/>
            </w:tcBorders>
            <w:hideMark/>
          </w:tcPr>
          <w:p w:rsidR="002667D5" w:rsidRPr="002667D5" w:rsidRDefault="002667D5" w:rsidP="002667D5">
            <w:pPr>
              <w:spacing w:after="0" w:line="240" w:lineRule="auto"/>
              <w:ind w:firstLine="720"/>
              <w:jc w:val="both"/>
              <w:rPr>
                <w:rFonts w:ascii="Trebuchet MS" w:eastAsia="Times New Roman" w:hAnsi="Trebuchet MS"/>
                <w:b/>
                <w:lang w:val="ro-RO" w:eastAsia="ro-RO"/>
              </w:rPr>
            </w:pPr>
            <w:r w:rsidRPr="002667D5">
              <w:rPr>
                <w:rFonts w:ascii="Trebuchet MS" w:eastAsia="Times New Roman" w:hAnsi="Trebuchet MS"/>
                <w:b/>
                <w:lang w:val="ro-RO" w:eastAsia="ro-RO"/>
              </w:rPr>
              <w:t>0</w:t>
            </w:r>
          </w:p>
        </w:tc>
      </w:tr>
      <w:tr w:rsidR="002667D5" w:rsidRPr="002667D5" w:rsidTr="00232257">
        <w:trPr>
          <w:trHeight w:val="71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2667D5" w:rsidRPr="002667D5" w:rsidRDefault="002667D5" w:rsidP="002667D5">
            <w:pPr>
              <w:spacing w:after="0" w:line="240" w:lineRule="auto"/>
              <w:rPr>
                <w:rFonts w:ascii="Trebuchet MS" w:eastAsia="Times New Roman" w:hAnsi="Trebuchet MS"/>
                <w:b/>
                <w:lang w:val="ro-RO"/>
              </w:rPr>
            </w:pPr>
          </w:p>
        </w:tc>
        <w:tc>
          <w:tcPr>
            <w:tcW w:w="79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667D5" w:rsidRPr="002667D5" w:rsidRDefault="002667D5" w:rsidP="002667D5">
            <w:pPr>
              <w:autoSpaceDE w:val="0"/>
              <w:autoSpaceDN w:val="0"/>
              <w:adjustRightInd w:val="0"/>
              <w:spacing w:after="0" w:line="240" w:lineRule="auto"/>
              <w:rPr>
                <w:rFonts w:ascii="Trebuchet MS" w:eastAsia="Times New Roman" w:hAnsi="Trebuchet MS"/>
                <w:b/>
                <w:lang w:val="ro-RO"/>
              </w:rPr>
            </w:pPr>
            <w:r w:rsidRPr="002667D5">
              <w:rPr>
                <w:rFonts w:ascii="Trebuchet MS" w:eastAsia="Times New Roman" w:hAnsi="Trebuchet MS"/>
                <w:b/>
                <w:lang w:val="ro-RO"/>
              </w:rPr>
              <w:t>TOTAL PUNCTAJ         0</w:t>
            </w:r>
          </w:p>
        </w:tc>
      </w:tr>
      <w:tr w:rsidR="002667D5" w:rsidRPr="002667D5" w:rsidTr="00232257">
        <w:trPr>
          <w:trHeight w:val="436"/>
        </w:trPr>
        <w:tc>
          <w:tcPr>
            <w:tcW w:w="1980" w:type="dxa"/>
            <w:vMerge w:val="restart"/>
            <w:tcBorders>
              <w:top w:val="single" w:sz="4" w:space="0" w:color="auto"/>
              <w:left w:val="single" w:sz="4" w:space="0" w:color="auto"/>
              <w:bottom w:val="single" w:sz="4" w:space="0" w:color="auto"/>
              <w:right w:val="single" w:sz="4" w:space="0" w:color="auto"/>
            </w:tcBorders>
          </w:tcPr>
          <w:p w:rsidR="002667D5" w:rsidRPr="002667D5" w:rsidRDefault="002667D5" w:rsidP="002667D5">
            <w:pPr>
              <w:spacing w:after="0" w:line="240" w:lineRule="auto"/>
              <w:rPr>
                <w:rFonts w:ascii="Trebuchet MS" w:hAnsi="Trebuchet MS"/>
                <w:b/>
                <w:lang w:val="ro-RO"/>
              </w:rPr>
            </w:pPr>
            <w:r w:rsidRPr="00B5784A">
              <w:rPr>
                <w:rFonts w:ascii="Trebuchet MS" w:hAnsi="Trebuchet MS"/>
                <w:b/>
                <w:lang w:val="ro-RO"/>
              </w:rPr>
              <w:t>Alternativa 1</w:t>
            </w:r>
          </w:p>
          <w:p w:rsidR="002667D5" w:rsidRPr="002667D5" w:rsidRDefault="002667D5" w:rsidP="002667D5">
            <w:pPr>
              <w:spacing w:after="0" w:line="240" w:lineRule="auto"/>
              <w:rPr>
                <w:rFonts w:ascii="Trebuchet MS" w:hAnsi="Trebuchet MS"/>
                <w:b/>
                <w:lang w:val="ro-RO"/>
              </w:rPr>
            </w:pPr>
          </w:p>
        </w:tc>
        <w:tc>
          <w:tcPr>
            <w:tcW w:w="1620" w:type="dxa"/>
            <w:tcBorders>
              <w:top w:val="single" w:sz="4" w:space="0" w:color="auto"/>
              <w:left w:val="single" w:sz="4" w:space="0" w:color="auto"/>
              <w:bottom w:val="single" w:sz="4" w:space="0" w:color="auto"/>
              <w:right w:val="single" w:sz="4" w:space="0" w:color="auto"/>
            </w:tcBorders>
          </w:tcPr>
          <w:p w:rsidR="002667D5" w:rsidRPr="002667D5" w:rsidRDefault="002667D5" w:rsidP="002667D5">
            <w:pPr>
              <w:autoSpaceDE w:val="0"/>
              <w:autoSpaceDN w:val="0"/>
              <w:adjustRightInd w:val="0"/>
              <w:spacing w:after="0" w:line="240" w:lineRule="auto"/>
              <w:rPr>
                <w:rFonts w:ascii="Trebuchet MS" w:eastAsia="Times New Roman" w:hAnsi="Trebuchet MS"/>
                <w:lang w:val="ro-RO"/>
              </w:rPr>
            </w:pPr>
            <w:r w:rsidRPr="002667D5">
              <w:rPr>
                <w:rFonts w:ascii="Trebuchet MS" w:eastAsia="Times New Roman" w:hAnsi="Trebuchet MS"/>
                <w:bCs/>
                <w:lang w:val="ro-RO"/>
              </w:rPr>
              <w:t xml:space="preserve">Protecţia calităţii aerului </w:t>
            </w:r>
          </w:p>
          <w:p w:rsidR="002667D5" w:rsidRPr="002667D5" w:rsidRDefault="002667D5" w:rsidP="002667D5">
            <w:pPr>
              <w:spacing w:after="0" w:line="240" w:lineRule="auto"/>
              <w:rPr>
                <w:rFonts w:ascii="Trebuchet MS" w:hAnsi="Trebuchet MS"/>
                <w:lang w:val="ro-RO"/>
              </w:rPr>
            </w:pPr>
          </w:p>
        </w:tc>
        <w:tc>
          <w:tcPr>
            <w:tcW w:w="5040" w:type="dxa"/>
            <w:tcBorders>
              <w:top w:val="single" w:sz="4" w:space="0" w:color="auto"/>
              <w:left w:val="single" w:sz="4" w:space="0" w:color="auto"/>
              <w:bottom w:val="single" w:sz="4" w:space="0" w:color="auto"/>
              <w:right w:val="single" w:sz="4" w:space="0" w:color="auto"/>
            </w:tcBorders>
            <w:hideMark/>
          </w:tcPr>
          <w:p w:rsidR="002667D5" w:rsidRPr="002667D5" w:rsidRDefault="002667D5" w:rsidP="002667D5">
            <w:pPr>
              <w:autoSpaceDE w:val="0"/>
              <w:autoSpaceDN w:val="0"/>
              <w:adjustRightInd w:val="0"/>
              <w:spacing w:after="0" w:line="240" w:lineRule="auto"/>
              <w:jc w:val="both"/>
              <w:rPr>
                <w:rFonts w:ascii="Trebuchet MS" w:eastAsia="Times New Roman" w:hAnsi="Trebuchet MS"/>
                <w:lang w:val="ro-RO"/>
              </w:rPr>
            </w:pPr>
            <w:r w:rsidRPr="002667D5">
              <w:rPr>
                <w:rFonts w:ascii="Trebuchet MS" w:eastAsia="Times New Roman" w:hAnsi="Trebuchet MS"/>
                <w:lang w:val="ro-RO"/>
              </w:rPr>
              <w:t xml:space="preserve">Pe perioada realizării excavaţiilor nu produc pulberi deoarece aluviunilor depuse în albia minoră au o umiditate ridicată și nu au loc antrenări de particule în atmosferă. </w:t>
            </w:r>
          </w:p>
          <w:p w:rsidR="002667D5" w:rsidRPr="002667D5" w:rsidRDefault="002667D5" w:rsidP="002667D5">
            <w:pPr>
              <w:autoSpaceDE w:val="0"/>
              <w:autoSpaceDN w:val="0"/>
              <w:adjustRightInd w:val="0"/>
              <w:spacing w:after="0" w:line="240" w:lineRule="auto"/>
              <w:jc w:val="both"/>
              <w:rPr>
                <w:rFonts w:ascii="Trebuchet MS" w:eastAsia="Times New Roman" w:hAnsi="Trebuchet MS"/>
                <w:lang w:val="ro-RO"/>
              </w:rPr>
            </w:pPr>
            <w:r w:rsidRPr="002667D5">
              <w:rPr>
                <w:rFonts w:ascii="Trebuchet MS" w:eastAsia="Times New Roman" w:hAnsi="Trebuchet MS"/>
                <w:b/>
                <w:lang w:val="ro-RO"/>
              </w:rPr>
              <w:t>Utilizarea căilor de acces existente exclude fragmentarea suplimentare a habitatelor la nivelul malurilor râului în zona implementării proiectului</w:t>
            </w:r>
            <w:r w:rsidRPr="002667D5">
              <w:rPr>
                <w:rFonts w:ascii="Trebuchet MS" w:eastAsia="Times New Roman" w:hAnsi="Trebuchet MS"/>
                <w:lang w:val="ro-RO"/>
              </w:rPr>
              <w:t xml:space="preserve">. </w:t>
            </w:r>
          </w:p>
          <w:p w:rsidR="002667D5" w:rsidRPr="002667D5" w:rsidRDefault="002667D5" w:rsidP="002667D5">
            <w:pPr>
              <w:autoSpaceDE w:val="0"/>
              <w:autoSpaceDN w:val="0"/>
              <w:adjustRightInd w:val="0"/>
              <w:spacing w:after="0" w:line="240" w:lineRule="auto"/>
              <w:jc w:val="both"/>
              <w:rPr>
                <w:rFonts w:ascii="Trebuchet MS" w:eastAsia="Times New Roman" w:hAnsi="Trebuchet MS"/>
                <w:lang w:val="ro-RO"/>
              </w:rPr>
            </w:pPr>
            <w:r w:rsidRPr="002667D5">
              <w:rPr>
                <w:rFonts w:ascii="Trebuchet MS" w:eastAsia="Times New Roman" w:hAnsi="Trebuchet MS"/>
                <w:lang w:val="ro-RO"/>
              </w:rPr>
              <w:t xml:space="preserve">Transportul aluviunilor determină apariția de emisii generate de autobasculante: </w:t>
            </w:r>
          </w:p>
          <w:p w:rsidR="002667D5" w:rsidRPr="002667D5" w:rsidRDefault="002667D5" w:rsidP="002667D5">
            <w:pPr>
              <w:autoSpaceDE w:val="0"/>
              <w:autoSpaceDN w:val="0"/>
              <w:adjustRightInd w:val="0"/>
              <w:spacing w:after="0" w:line="240" w:lineRule="auto"/>
              <w:jc w:val="both"/>
              <w:rPr>
                <w:rFonts w:ascii="Trebuchet MS" w:eastAsia="Times New Roman" w:hAnsi="Trebuchet MS"/>
                <w:lang w:val="ro-RO"/>
              </w:rPr>
            </w:pPr>
            <w:r w:rsidRPr="002667D5">
              <w:rPr>
                <w:rFonts w:ascii="Trebuchet MS" w:eastAsia="Times New Roman" w:hAnsi="Trebuchet MS"/>
                <w:lang w:val="ro-RO"/>
              </w:rPr>
              <w:t xml:space="preserve">• emisii de noxe de la arderea carburantului; </w:t>
            </w:r>
          </w:p>
          <w:p w:rsidR="002667D5" w:rsidRPr="002667D5" w:rsidRDefault="002667D5" w:rsidP="002667D5">
            <w:pPr>
              <w:autoSpaceDE w:val="0"/>
              <w:autoSpaceDN w:val="0"/>
              <w:adjustRightInd w:val="0"/>
              <w:spacing w:after="0" w:line="240" w:lineRule="auto"/>
              <w:jc w:val="both"/>
              <w:rPr>
                <w:rFonts w:ascii="Trebuchet MS" w:eastAsia="Times New Roman" w:hAnsi="Trebuchet MS"/>
                <w:lang w:val="ro-RO"/>
              </w:rPr>
            </w:pPr>
            <w:r w:rsidRPr="002667D5">
              <w:rPr>
                <w:rFonts w:ascii="Trebuchet MS" w:eastAsia="Times New Roman" w:hAnsi="Trebuchet MS"/>
                <w:lang w:val="ro-RO"/>
              </w:rPr>
              <w:lastRenderedPageBreak/>
              <w:t xml:space="preserve">• emisii de pulberi antrenate de pe calea de rulare – drumurile care asigură accesul la perimetrul </w:t>
            </w:r>
          </w:p>
        </w:tc>
        <w:tc>
          <w:tcPr>
            <w:tcW w:w="1298" w:type="dxa"/>
            <w:tcBorders>
              <w:top w:val="single" w:sz="4" w:space="0" w:color="auto"/>
              <w:left w:val="single" w:sz="4" w:space="0" w:color="auto"/>
              <w:bottom w:val="single" w:sz="4" w:space="0" w:color="auto"/>
              <w:right w:val="single" w:sz="4" w:space="0" w:color="auto"/>
            </w:tcBorders>
            <w:hideMark/>
          </w:tcPr>
          <w:p w:rsidR="002667D5" w:rsidRPr="002667D5" w:rsidRDefault="002667D5" w:rsidP="002667D5">
            <w:pPr>
              <w:spacing w:after="0" w:line="240" w:lineRule="auto"/>
              <w:ind w:firstLine="720"/>
              <w:jc w:val="both"/>
              <w:rPr>
                <w:rFonts w:ascii="Trebuchet MS" w:eastAsia="Times New Roman" w:hAnsi="Trebuchet MS"/>
                <w:b/>
                <w:lang w:val="ro-RO" w:eastAsia="ro-RO"/>
              </w:rPr>
            </w:pPr>
            <w:r w:rsidRPr="002667D5">
              <w:rPr>
                <w:rFonts w:ascii="Trebuchet MS" w:eastAsia="Times New Roman" w:hAnsi="Trebuchet MS"/>
                <w:b/>
                <w:lang w:val="ro-RO" w:eastAsia="ro-RO"/>
              </w:rPr>
              <w:lastRenderedPageBreak/>
              <w:t>-1</w:t>
            </w:r>
          </w:p>
        </w:tc>
      </w:tr>
      <w:tr w:rsidR="002667D5" w:rsidRPr="002667D5" w:rsidTr="00232257">
        <w:trPr>
          <w:trHeight w:val="71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2667D5" w:rsidRPr="002667D5" w:rsidRDefault="002667D5" w:rsidP="002667D5">
            <w:pPr>
              <w:spacing w:after="0" w:line="240" w:lineRule="auto"/>
              <w:rPr>
                <w:rFonts w:ascii="Trebuchet MS" w:eastAsia="Times New Roman" w:hAnsi="Trebuchet MS"/>
                <w:b/>
                <w:lang w:val="ro-RO"/>
              </w:rPr>
            </w:pPr>
          </w:p>
        </w:tc>
        <w:tc>
          <w:tcPr>
            <w:tcW w:w="1620" w:type="dxa"/>
            <w:tcBorders>
              <w:top w:val="single" w:sz="4" w:space="0" w:color="auto"/>
              <w:left w:val="single" w:sz="4" w:space="0" w:color="auto"/>
              <w:bottom w:val="single" w:sz="4" w:space="0" w:color="auto"/>
              <w:right w:val="single" w:sz="4" w:space="0" w:color="auto"/>
            </w:tcBorders>
          </w:tcPr>
          <w:p w:rsidR="002667D5" w:rsidRPr="002667D5" w:rsidRDefault="002667D5" w:rsidP="002667D5">
            <w:pPr>
              <w:autoSpaceDE w:val="0"/>
              <w:autoSpaceDN w:val="0"/>
              <w:adjustRightInd w:val="0"/>
              <w:spacing w:after="0" w:line="240" w:lineRule="auto"/>
              <w:rPr>
                <w:rFonts w:ascii="Trebuchet MS" w:eastAsia="Times New Roman" w:hAnsi="Trebuchet MS"/>
                <w:lang w:val="ro-RO"/>
              </w:rPr>
            </w:pPr>
            <w:r w:rsidRPr="002667D5">
              <w:rPr>
                <w:rFonts w:ascii="Trebuchet MS" w:eastAsia="Times New Roman" w:hAnsi="Trebuchet MS"/>
                <w:bCs/>
                <w:lang w:val="ro-RO"/>
              </w:rPr>
              <w:t xml:space="preserve">Asigurarea calităţii apelor de suprafaţă şi subterane </w:t>
            </w:r>
          </w:p>
          <w:p w:rsidR="002667D5" w:rsidRPr="002667D5" w:rsidRDefault="002667D5" w:rsidP="002667D5">
            <w:pPr>
              <w:spacing w:after="0" w:line="240" w:lineRule="auto"/>
              <w:rPr>
                <w:rFonts w:ascii="Trebuchet MS" w:hAnsi="Trebuchet MS"/>
                <w:lang w:val="ro-RO"/>
              </w:rPr>
            </w:pPr>
          </w:p>
        </w:tc>
        <w:tc>
          <w:tcPr>
            <w:tcW w:w="5040" w:type="dxa"/>
            <w:tcBorders>
              <w:top w:val="single" w:sz="4" w:space="0" w:color="auto"/>
              <w:left w:val="single" w:sz="4" w:space="0" w:color="auto"/>
              <w:bottom w:val="single" w:sz="4" w:space="0" w:color="auto"/>
              <w:right w:val="single" w:sz="4" w:space="0" w:color="auto"/>
            </w:tcBorders>
            <w:hideMark/>
          </w:tcPr>
          <w:p w:rsidR="002667D5" w:rsidRPr="002667D5" w:rsidRDefault="002667D5" w:rsidP="002667D5">
            <w:pPr>
              <w:autoSpaceDE w:val="0"/>
              <w:autoSpaceDN w:val="0"/>
              <w:adjustRightInd w:val="0"/>
              <w:spacing w:after="0" w:line="240" w:lineRule="auto"/>
              <w:jc w:val="both"/>
              <w:rPr>
                <w:rFonts w:ascii="Trebuchet MS" w:eastAsia="Times New Roman" w:hAnsi="Trebuchet MS"/>
                <w:b/>
                <w:lang w:val="ro-RO"/>
              </w:rPr>
            </w:pPr>
            <w:r w:rsidRPr="002667D5">
              <w:rPr>
                <w:rFonts w:ascii="Trebuchet MS" w:eastAsia="Times New Roman" w:hAnsi="Trebuchet MS"/>
                <w:b/>
                <w:lang w:val="ro-RO"/>
              </w:rPr>
              <w:t xml:space="preserve">Îndepărtarea aluviunilor din perimetrul analizat va determina reducerea presiunii asupra malurilor și implicit a eroziunii în segmentul de râu afectat de lucrările de decolmatare. În perioada execuției lucrărilor va crește turbiditatea apei pe o distanță  de cca. 200 m aval de zona frontului de lucru. </w:t>
            </w:r>
          </w:p>
        </w:tc>
        <w:tc>
          <w:tcPr>
            <w:tcW w:w="1298" w:type="dxa"/>
            <w:tcBorders>
              <w:top w:val="single" w:sz="4" w:space="0" w:color="auto"/>
              <w:left w:val="single" w:sz="4" w:space="0" w:color="auto"/>
              <w:bottom w:val="single" w:sz="4" w:space="0" w:color="auto"/>
              <w:right w:val="single" w:sz="4" w:space="0" w:color="auto"/>
            </w:tcBorders>
            <w:hideMark/>
          </w:tcPr>
          <w:p w:rsidR="002667D5" w:rsidRPr="002667D5" w:rsidRDefault="002667D5" w:rsidP="002667D5">
            <w:pPr>
              <w:spacing w:after="0" w:line="240" w:lineRule="auto"/>
              <w:ind w:firstLine="720"/>
              <w:jc w:val="both"/>
              <w:rPr>
                <w:rFonts w:ascii="Trebuchet MS" w:eastAsia="Times New Roman" w:hAnsi="Trebuchet MS"/>
                <w:b/>
                <w:lang w:val="ro-RO" w:eastAsia="ro-RO"/>
              </w:rPr>
            </w:pPr>
            <w:r w:rsidRPr="002667D5">
              <w:rPr>
                <w:rFonts w:ascii="Trebuchet MS" w:eastAsia="Times New Roman" w:hAnsi="Trebuchet MS"/>
                <w:b/>
                <w:lang w:val="ro-RO" w:eastAsia="ro-RO"/>
              </w:rPr>
              <w:t>+1</w:t>
            </w:r>
          </w:p>
        </w:tc>
      </w:tr>
      <w:tr w:rsidR="002667D5" w:rsidRPr="00B5784A" w:rsidTr="00232257">
        <w:trPr>
          <w:trHeight w:val="71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2667D5" w:rsidRPr="002667D5" w:rsidRDefault="002667D5" w:rsidP="002667D5">
            <w:pPr>
              <w:spacing w:after="0" w:line="240" w:lineRule="auto"/>
              <w:rPr>
                <w:rFonts w:ascii="Trebuchet MS" w:eastAsia="Times New Roman" w:hAnsi="Trebuchet MS"/>
                <w:b/>
                <w:lang w:val="ro-RO"/>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667D5" w:rsidRPr="002667D5" w:rsidRDefault="002667D5" w:rsidP="002667D5">
            <w:pPr>
              <w:autoSpaceDE w:val="0"/>
              <w:autoSpaceDN w:val="0"/>
              <w:adjustRightInd w:val="0"/>
              <w:spacing w:after="0" w:line="240" w:lineRule="auto"/>
              <w:rPr>
                <w:rFonts w:ascii="Trebuchet MS" w:eastAsia="Times New Roman" w:hAnsi="Trebuchet MS"/>
                <w:lang w:val="ro-RO"/>
              </w:rPr>
            </w:pPr>
            <w:r w:rsidRPr="002667D5">
              <w:rPr>
                <w:rFonts w:ascii="Trebuchet MS" w:eastAsia="Times New Roman" w:hAnsi="Trebuchet MS"/>
                <w:bCs/>
                <w:lang w:val="ro-RO"/>
              </w:rPr>
              <w:t xml:space="preserve">Protecţia calităţii solului </w:t>
            </w:r>
          </w:p>
          <w:p w:rsidR="002667D5" w:rsidRPr="002667D5" w:rsidRDefault="002667D5" w:rsidP="002667D5">
            <w:pPr>
              <w:spacing w:after="0" w:line="240" w:lineRule="auto"/>
              <w:rPr>
                <w:rFonts w:ascii="Trebuchet MS" w:hAnsi="Trebuchet MS"/>
                <w:lang w:val="ro-RO"/>
              </w:rPr>
            </w:pP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2667D5" w:rsidRPr="002667D5" w:rsidRDefault="002667D5" w:rsidP="002667D5">
            <w:pPr>
              <w:autoSpaceDE w:val="0"/>
              <w:autoSpaceDN w:val="0"/>
              <w:adjustRightInd w:val="0"/>
              <w:spacing w:after="0" w:line="240" w:lineRule="auto"/>
              <w:jc w:val="both"/>
              <w:rPr>
                <w:rFonts w:ascii="Trebuchet MS" w:eastAsia="Times New Roman" w:hAnsi="Trebuchet MS"/>
                <w:lang w:val="ro-RO"/>
              </w:rPr>
            </w:pPr>
            <w:r w:rsidRPr="002667D5">
              <w:rPr>
                <w:rFonts w:ascii="Trebuchet MS" w:eastAsia="Times New Roman" w:hAnsi="Trebuchet MS"/>
                <w:lang w:val="ro-RO"/>
              </w:rPr>
              <w:t xml:space="preserve">În perioada de excavare pot să apară poluări reduse ale solului ca urmare a scurgerilor accidentale de carburanţi şi/sau lubrefianţi. </w:t>
            </w:r>
          </w:p>
          <w:p w:rsidR="002667D5" w:rsidRPr="002667D5" w:rsidRDefault="002667D5" w:rsidP="002667D5">
            <w:pPr>
              <w:autoSpaceDE w:val="0"/>
              <w:autoSpaceDN w:val="0"/>
              <w:adjustRightInd w:val="0"/>
              <w:spacing w:after="0" w:line="240" w:lineRule="auto"/>
              <w:jc w:val="both"/>
              <w:rPr>
                <w:rFonts w:ascii="Trebuchet MS" w:eastAsia="Times New Roman" w:hAnsi="Trebuchet MS"/>
                <w:lang w:val="ro-RO"/>
              </w:rPr>
            </w:pPr>
            <w:r w:rsidRPr="002667D5">
              <w:rPr>
                <w:rFonts w:ascii="Trebuchet MS" w:eastAsia="Times New Roman" w:hAnsi="Trebuchet MS"/>
                <w:b/>
                <w:lang w:val="ro-RO"/>
              </w:rPr>
              <w:t>Utilizarea unor căi de acces existente elimină impactul potențial asupra unor noi suprafețe generat de ocuparea temporară a acestora și tasarea materialelor pământoase de pe alte suprafețe situate albia minora a râului Moldova.</w:t>
            </w:r>
            <w:r w:rsidRPr="002667D5">
              <w:rPr>
                <w:rFonts w:ascii="Trebuchet MS" w:eastAsia="Times New Roman" w:hAnsi="Trebuchet MS"/>
                <w:lang w:val="ro-RO"/>
              </w:rPr>
              <w:t xml:space="preserve"> </w:t>
            </w:r>
          </w:p>
        </w:tc>
        <w:tc>
          <w:tcPr>
            <w:tcW w:w="1298" w:type="dxa"/>
            <w:tcBorders>
              <w:top w:val="single" w:sz="4" w:space="0" w:color="auto"/>
              <w:left w:val="single" w:sz="4" w:space="0" w:color="auto"/>
              <w:bottom w:val="single" w:sz="4" w:space="0" w:color="auto"/>
              <w:right w:val="single" w:sz="4" w:space="0" w:color="auto"/>
            </w:tcBorders>
            <w:shd w:val="clear" w:color="auto" w:fill="FFFFFF"/>
            <w:hideMark/>
          </w:tcPr>
          <w:p w:rsidR="002667D5" w:rsidRPr="002667D5" w:rsidRDefault="002667D5" w:rsidP="002667D5">
            <w:pPr>
              <w:spacing w:after="0" w:line="240" w:lineRule="auto"/>
              <w:ind w:firstLine="720"/>
              <w:jc w:val="both"/>
              <w:rPr>
                <w:rFonts w:ascii="Trebuchet MS" w:eastAsia="Times New Roman" w:hAnsi="Trebuchet MS"/>
                <w:b/>
                <w:lang w:val="ro-RO" w:eastAsia="ro-RO"/>
              </w:rPr>
            </w:pPr>
            <w:r w:rsidRPr="002667D5">
              <w:rPr>
                <w:rFonts w:ascii="Trebuchet MS" w:eastAsia="Times New Roman" w:hAnsi="Trebuchet MS"/>
                <w:b/>
                <w:lang w:val="ro-RO" w:eastAsia="ro-RO"/>
              </w:rPr>
              <w:t>0</w:t>
            </w:r>
          </w:p>
        </w:tc>
      </w:tr>
      <w:tr w:rsidR="002667D5" w:rsidRPr="00B5784A" w:rsidTr="00232257">
        <w:trPr>
          <w:trHeight w:val="328"/>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2667D5" w:rsidRPr="002667D5" w:rsidRDefault="002667D5" w:rsidP="002667D5">
            <w:pPr>
              <w:spacing w:after="0" w:line="240" w:lineRule="auto"/>
              <w:rPr>
                <w:rFonts w:ascii="Trebuchet MS" w:eastAsia="Times New Roman" w:hAnsi="Trebuchet MS"/>
                <w:b/>
                <w:lang w:val="ro-RO"/>
              </w:rPr>
            </w:pPr>
          </w:p>
        </w:tc>
        <w:tc>
          <w:tcPr>
            <w:tcW w:w="1620" w:type="dxa"/>
            <w:tcBorders>
              <w:top w:val="single" w:sz="4" w:space="0" w:color="auto"/>
              <w:left w:val="single" w:sz="4" w:space="0" w:color="auto"/>
              <w:bottom w:val="single" w:sz="4" w:space="0" w:color="auto"/>
              <w:right w:val="single" w:sz="4" w:space="0" w:color="auto"/>
            </w:tcBorders>
            <w:shd w:val="clear" w:color="auto" w:fill="FFFFFF"/>
            <w:hideMark/>
          </w:tcPr>
          <w:p w:rsidR="002667D5" w:rsidRPr="002667D5" w:rsidRDefault="002667D5" w:rsidP="002667D5">
            <w:pPr>
              <w:autoSpaceDE w:val="0"/>
              <w:autoSpaceDN w:val="0"/>
              <w:adjustRightInd w:val="0"/>
              <w:spacing w:after="0" w:line="240" w:lineRule="auto"/>
              <w:rPr>
                <w:rFonts w:ascii="Trebuchet MS" w:eastAsia="Times New Roman" w:hAnsi="Trebuchet MS"/>
                <w:lang w:val="ro-RO"/>
              </w:rPr>
            </w:pPr>
            <w:r w:rsidRPr="002667D5">
              <w:rPr>
                <w:rFonts w:ascii="Trebuchet MS" w:eastAsia="Times New Roman" w:hAnsi="Trebuchet MS"/>
                <w:bCs/>
                <w:lang w:val="ro-RO"/>
              </w:rPr>
              <w:t xml:space="preserve">Sănătatea populaţiei </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2667D5" w:rsidRPr="002667D5" w:rsidRDefault="002667D5" w:rsidP="002667D5">
            <w:pPr>
              <w:autoSpaceDE w:val="0"/>
              <w:autoSpaceDN w:val="0"/>
              <w:adjustRightInd w:val="0"/>
              <w:spacing w:after="0" w:line="240" w:lineRule="auto"/>
              <w:jc w:val="both"/>
              <w:rPr>
                <w:rFonts w:ascii="Trebuchet MS" w:eastAsia="Times New Roman" w:hAnsi="Trebuchet MS"/>
                <w:lang w:val="ro-RO"/>
              </w:rPr>
            </w:pPr>
            <w:r w:rsidRPr="002667D5">
              <w:rPr>
                <w:rFonts w:ascii="Trebuchet MS" w:eastAsia="Times New Roman" w:hAnsi="Trebuchet MS"/>
                <w:lang w:val="ro-RO"/>
              </w:rPr>
              <w:t xml:space="preserve">Nici un impact. </w:t>
            </w:r>
          </w:p>
          <w:p w:rsidR="002667D5" w:rsidRPr="002667D5" w:rsidRDefault="002667D5" w:rsidP="002667D5">
            <w:pPr>
              <w:spacing w:after="0" w:line="240" w:lineRule="auto"/>
              <w:jc w:val="both"/>
              <w:rPr>
                <w:rFonts w:ascii="Trebuchet MS" w:hAnsi="Trebuchet MS"/>
                <w:lang w:val="ro-RO"/>
              </w:rPr>
            </w:pPr>
          </w:p>
        </w:tc>
        <w:tc>
          <w:tcPr>
            <w:tcW w:w="1298" w:type="dxa"/>
            <w:tcBorders>
              <w:top w:val="single" w:sz="4" w:space="0" w:color="auto"/>
              <w:left w:val="single" w:sz="4" w:space="0" w:color="auto"/>
              <w:bottom w:val="single" w:sz="4" w:space="0" w:color="auto"/>
              <w:right w:val="single" w:sz="4" w:space="0" w:color="auto"/>
            </w:tcBorders>
            <w:shd w:val="clear" w:color="auto" w:fill="FFFFFF"/>
            <w:hideMark/>
          </w:tcPr>
          <w:p w:rsidR="002667D5" w:rsidRPr="002667D5" w:rsidRDefault="002667D5" w:rsidP="002667D5">
            <w:pPr>
              <w:spacing w:after="0" w:line="240" w:lineRule="auto"/>
              <w:ind w:firstLine="720"/>
              <w:jc w:val="both"/>
              <w:rPr>
                <w:rFonts w:ascii="Trebuchet MS" w:eastAsia="Times New Roman" w:hAnsi="Trebuchet MS"/>
                <w:b/>
                <w:lang w:val="ro-RO" w:eastAsia="ro-RO"/>
              </w:rPr>
            </w:pPr>
            <w:r w:rsidRPr="002667D5">
              <w:rPr>
                <w:rFonts w:ascii="Trebuchet MS" w:eastAsia="Times New Roman" w:hAnsi="Trebuchet MS"/>
                <w:b/>
                <w:lang w:val="ro-RO" w:eastAsia="ro-RO"/>
              </w:rPr>
              <w:t>0</w:t>
            </w:r>
          </w:p>
        </w:tc>
      </w:tr>
      <w:tr w:rsidR="002667D5" w:rsidRPr="00B5784A" w:rsidTr="00232257">
        <w:trPr>
          <w:trHeight w:val="40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2667D5" w:rsidRPr="002667D5" w:rsidRDefault="002667D5" w:rsidP="002667D5">
            <w:pPr>
              <w:spacing w:after="0" w:line="240" w:lineRule="auto"/>
              <w:rPr>
                <w:rFonts w:ascii="Trebuchet MS" w:eastAsia="Times New Roman" w:hAnsi="Trebuchet MS"/>
                <w:b/>
                <w:lang w:val="ro-RO"/>
              </w:rPr>
            </w:pPr>
          </w:p>
        </w:tc>
        <w:tc>
          <w:tcPr>
            <w:tcW w:w="1620" w:type="dxa"/>
            <w:tcBorders>
              <w:top w:val="single" w:sz="4" w:space="0" w:color="auto"/>
              <w:left w:val="single" w:sz="4" w:space="0" w:color="auto"/>
              <w:bottom w:val="single" w:sz="4" w:space="0" w:color="auto"/>
              <w:right w:val="single" w:sz="4" w:space="0" w:color="auto"/>
            </w:tcBorders>
            <w:shd w:val="clear" w:color="auto" w:fill="FFFFFF"/>
            <w:hideMark/>
          </w:tcPr>
          <w:p w:rsidR="002667D5" w:rsidRPr="002667D5" w:rsidRDefault="002667D5" w:rsidP="002667D5">
            <w:pPr>
              <w:autoSpaceDE w:val="0"/>
              <w:autoSpaceDN w:val="0"/>
              <w:adjustRightInd w:val="0"/>
              <w:spacing w:after="0" w:line="240" w:lineRule="auto"/>
              <w:rPr>
                <w:rFonts w:ascii="Trebuchet MS" w:eastAsia="Times New Roman" w:hAnsi="Trebuchet MS"/>
                <w:lang w:val="ro-RO"/>
              </w:rPr>
            </w:pPr>
            <w:r w:rsidRPr="002667D5">
              <w:rPr>
                <w:rFonts w:ascii="Trebuchet MS" w:eastAsia="Times New Roman" w:hAnsi="Trebuchet MS"/>
                <w:bCs/>
                <w:lang w:val="ro-RO"/>
              </w:rPr>
              <w:t xml:space="preserve">Zgomot şi vibraţii </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2667D5" w:rsidRPr="002667D5" w:rsidRDefault="002667D5" w:rsidP="002667D5">
            <w:pPr>
              <w:autoSpaceDE w:val="0"/>
              <w:autoSpaceDN w:val="0"/>
              <w:adjustRightInd w:val="0"/>
              <w:spacing w:after="0" w:line="240" w:lineRule="auto"/>
              <w:jc w:val="both"/>
              <w:rPr>
                <w:rFonts w:ascii="Trebuchet MS" w:eastAsia="Times New Roman" w:hAnsi="Trebuchet MS"/>
                <w:lang w:val="ro-RO"/>
              </w:rPr>
            </w:pPr>
            <w:r w:rsidRPr="002667D5">
              <w:rPr>
                <w:rFonts w:ascii="Trebuchet MS" w:eastAsia="Times New Roman" w:hAnsi="Trebuchet MS"/>
                <w:lang w:val="ro-RO"/>
              </w:rPr>
              <w:t xml:space="preserve">Impact negativ redus în perioada de exploatare a agregatelor minerale. </w:t>
            </w:r>
          </w:p>
        </w:tc>
        <w:tc>
          <w:tcPr>
            <w:tcW w:w="1298" w:type="dxa"/>
            <w:tcBorders>
              <w:top w:val="single" w:sz="4" w:space="0" w:color="auto"/>
              <w:left w:val="single" w:sz="4" w:space="0" w:color="auto"/>
              <w:bottom w:val="single" w:sz="4" w:space="0" w:color="auto"/>
              <w:right w:val="single" w:sz="4" w:space="0" w:color="auto"/>
            </w:tcBorders>
            <w:shd w:val="clear" w:color="auto" w:fill="FFFFFF"/>
            <w:hideMark/>
          </w:tcPr>
          <w:p w:rsidR="002667D5" w:rsidRPr="002667D5" w:rsidRDefault="002667D5" w:rsidP="002667D5">
            <w:pPr>
              <w:spacing w:after="0" w:line="240" w:lineRule="auto"/>
              <w:ind w:firstLine="720"/>
              <w:jc w:val="both"/>
              <w:rPr>
                <w:rFonts w:ascii="Trebuchet MS" w:eastAsia="Times New Roman" w:hAnsi="Trebuchet MS"/>
                <w:b/>
                <w:lang w:val="ro-RO" w:eastAsia="ro-RO"/>
              </w:rPr>
            </w:pPr>
            <w:r w:rsidRPr="002667D5">
              <w:rPr>
                <w:rFonts w:ascii="Trebuchet MS" w:eastAsia="Times New Roman" w:hAnsi="Trebuchet MS"/>
                <w:b/>
                <w:lang w:val="ro-RO" w:eastAsia="ro-RO"/>
              </w:rPr>
              <w:t>-1</w:t>
            </w:r>
          </w:p>
        </w:tc>
      </w:tr>
      <w:tr w:rsidR="002667D5" w:rsidRPr="00B5784A" w:rsidTr="00232257">
        <w:trPr>
          <w:trHeight w:val="71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2667D5" w:rsidRPr="002667D5" w:rsidRDefault="002667D5" w:rsidP="002667D5">
            <w:pPr>
              <w:spacing w:after="0" w:line="240" w:lineRule="auto"/>
              <w:rPr>
                <w:rFonts w:ascii="Trebuchet MS" w:eastAsia="Times New Roman" w:hAnsi="Trebuchet MS"/>
                <w:b/>
                <w:lang w:val="ro-RO"/>
              </w:rPr>
            </w:pPr>
          </w:p>
        </w:tc>
        <w:tc>
          <w:tcPr>
            <w:tcW w:w="1620" w:type="dxa"/>
            <w:tcBorders>
              <w:top w:val="single" w:sz="4" w:space="0" w:color="auto"/>
              <w:left w:val="single" w:sz="4" w:space="0" w:color="auto"/>
              <w:bottom w:val="single" w:sz="4" w:space="0" w:color="auto"/>
              <w:right w:val="single" w:sz="4" w:space="0" w:color="auto"/>
            </w:tcBorders>
            <w:shd w:val="clear" w:color="auto" w:fill="FFFFFF"/>
            <w:hideMark/>
          </w:tcPr>
          <w:p w:rsidR="002667D5" w:rsidRPr="002667D5" w:rsidRDefault="002667D5" w:rsidP="002667D5">
            <w:pPr>
              <w:autoSpaceDE w:val="0"/>
              <w:autoSpaceDN w:val="0"/>
              <w:adjustRightInd w:val="0"/>
              <w:spacing w:after="0" w:line="240" w:lineRule="auto"/>
              <w:rPr>
                <w:rFonts w:ascii="Trebuchet MS" w:eastAsia="Times New Roman" w:hAnsi="Trebuchet MS"/>
                <w:lang w:val="ro-RO"/>
              </w:rPr>
            </w:pPr>
            <w:r w:rsidRPr="002667D5">
              <w:rPr>
                <w:rFonts w:ascii="Trebuchet MS" w:eastAsia="Times New Roman" w:hAnsi="Trebuchet MS"/>
                <w:bCs/>
                <w:lang w:val="ro-RO"/>
              </w:rPr>
              <w:t xml:space="preserve">Asigurarea protecţiei </w:t>
            </w:r>
          </w:p>
          <w:p w:rsidR="002667D5" w:rsidRPr="002667D5" w:rsidRDefault="002667D5" w:rsidP="002667D5">
            <w:pPr>
              <w:autoSpaceDE w:val="0"/>
              <w:autoSpaceDN w:val="0"/>
              <w:adjustRightInd w:val="0"/>
              <w:spacing w:after="0" w:line="240" w:lineRule="auto"/>
              <w:rPr>
                <w:rFonts w:ascii="Trebuchet MS" w:eastAsia="Times New Roman" w:hAnsi="Trebuchet MS"/>
                <w:lang w:val="ro-RO"/>
              </w:rPr>
            </w:pPr>
            <w:r w:rsidRPr="002667D5">
              <w:rPr>
                <w:rFonts w:ascii="Trebuchet MS" w:eastAsia="Times New Roman" w:hAnsi="Trebuchet MS"/>
                <w:bCs/>
                <w:lang w:val="ro-RO"/>
              </w:rPr>
              <w:t xml:space="preserve">peisajului natural, cultural şi istoric </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2667D5" w:rsidRPr="002667D5" w:rsidRDefault="002667D5" w:rsidP="002667D5">
            <w:pPr>
              <w:autoSpaceDE w:val="0"/>
              <w:autoSpaceDN w:val="0"/>
              <w:adjustRightInd w:val="0"/>
              <w:spacing w:after="0" w:line="240" w:lineRule="auto"/>
              <w:jc w:val="both"/>
              <w:rPr>
                <w:rFonts w:ascii="Trebuchet MS" w:eastAsia="Times New Roman" w:hAnsi="Trebuchet MS"/>
                <w:lang w:val="ro-RO"/>
              </w:rPr>
            </w:pPr>
            <w:r w:rsidRPr="002667D5">
              <w:rPr>
                <w:rFonts w:ascii="Trebuchet MS" w:eastAsia="Times New Roman" w:hAnsi="Trebuchet MS"/>
                <w:lang w:val="ro-RO"/>
              </w:rPr>
              <w:t>Impact negativ nesemnificativ în perioada de exploatare a agregatelor minerale.</w:t>
            </w:r>
          </w:p>
          <w:p w:rsidR="002667D5" w:rsidRPr="002667D5" w:rsidRDefault="002667D5" w:rsidP="002667D5">
            <w:pPr>
              <w:autoSpaceDE w:val="0"/>
              <w:autoSpaceDN w:val="0"/>
              <w:adjustRightInd w:val="0"/>
              <w:spacing w:after="0" w:line="240" w:lineRule="auto"/>
              <w:jc w:val="both"/>
              <w:rPr>
                <w:rFonts w:ascii="Trebuchet MS" w:eastAsia="Times New Roman" w:hAnsi="Trebuchet MS"/>
                <w:lang w:val="ro-RO"/>
              </w:rPr>
            </w:pPr>
            <w:r w:rsidRPr="002667D5">
              <w:rPr>
                <w:rFonts w:ascii="Trebuchet MS" w:eastAsia="Times New Roman" w:hAnsi="Trebuchet MS"/>
                <w:lang w:val="ro-RO"/>
              </w:rPr>
              <w:t xml:space="preserve">Impact pozitiv asupra peisajului dupa finalizarea exploatarii. </w:t>
            </w:r>
          </w:p>
        </w:tc>
        <w:tc>
          <w:tcPr>
            <w:tcW w:w="1298" w:type="dxa"/>
            <w:tcBorders>
              <w:top w:val="single" w:sz="4" w:space="0" w:color="auto"/>
              <w:left w:val="single" w:sz="4" w:space="0" w:color="auto"/>
              <w:bottom w:val="single" w:sz="4" w:space="0" w:color="auto"/>
              <w:right w:val="single" w:sz="4" w:space="0" w:color="auto"/>
            </w:tcBorders>
            <w:shd w:val="clear" w:color="auto" w:fill="FFFFFF"/>
            <w:hideMark/>
          </w:tcPr>
          <w:p w:rsidR="002667D5" w:rsidRPr="002667D5" w:rsidRDefault="002667D5" w:rsidP="002667D5">
            <w:pPr>
              <w:spacing w:after="0" w:line="240" w:lineRule="auto"/>
              <w:ind w:firstLine="720"/>
              <w:jc w:val="both"/>
              <w:rPr>
                <w:rFonts w:ascii="Trebuchet MS" w:eastAsia="Times New Roman" w:hAnsi="Trebuchet MS"/>
                <w:b/>
                <w:lang w:val="ro-RO" w:eastAsia="ro-RO"/>
              </w:rPr>
            </w:pPr>
            <w:r w:rsidRPr="002667D5">
              <w:rPr>
                <w:rFonts w:ascii="Trebuchet MS" w:eastAsia="Times New Roman" w:hAnsi="Trebuchet MS"/>
                <w:b/>
                <w:lang w:val="ro-RO" w:eastAsia="ro-RO"/>
              </w:rPr>
              <w:t>+1</w:t>
            </w:r>
          </w:p>
        </w:tc>
      </w:tr>
      <w:tr w:rsidR="002667D5" w:rsidRPr="00B5784A" w:rsidTr="00232257">
        <w:trPr>
          <w:trHeight w:val="71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2667D5" w:rsidRPr="002667D5" w:rsidRDefault="002667D5" w:rsidP="002667D5">
            <w:pPr>
              <w:spacing w:after="0" w:line="240" w:lineRule="auto"/>
              <w:rPr>
                <w:rFonts w:ascii="Trebuchet MS" w:eastAsia="Times New Roman" w:hAnsi="Trebuchet MS"/>
                <w:b/>
                <w:lang w:val="ro-RO"/>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667D5" w:rsidRPr="002667D5" w:rsidRDefault="002667D5" w:rsidP="002667D5">
            <w:pPr>
              <w:autoSpaceDE w:val="0"/>
              <w:autoSpaceDN w:val="0"/>
              <w:adjustRightInd w:val="0"/>
              <w:spacing w:after="0" w:line="240" w:lineRule="auto"/>
              <w:rPr>
                <w:rFonts w:ascii="Trebuchet MS" w:eastAsia="Times New Roman" w:hAnsi="Trebuchet MS"/>
                <w:lang w:val="ro-RO"/>
              </w:rPr>
            </w:pPr>
            <w:r w:rsidRPr="002667D5">
              <w:rPr>
                <w:rFonts w:ascii="Trebuchet MS" w:eastAsia="Times New Roman" w:hAnsi="Trebuchet MS"/>
                <w:bCs/>
                <w:lang w:val="ro-RO"/>
              </w:rPr>
              <w:t xml:space="preserve">Aspecte socio - economice </w:t>
            </w:r>
          </w:p>
          <w:p w:rsidR="002667D5" w:rsidRPr="002667D5" w:rsidRDefault="002667D5" w:rsidP="002667D5">
            <w:pPr>
              <w:autoSpaceDE w:val="0"/>
              <w:autoSpaceDN w:val="0"/>
              <w:adjustRightInd w:val="0"/>
              <w:spacing w:after="0" w:line="240" w:lineRule="auto"/>
              <w:rPr>
                <w:rFonts w:ascii="Trebuchet MS" w:eastAsia="Times New Roman" w:hAnsi="Trebuchet MS"/>
                <w:bCs/>
                <w:lang w:val="ro-RO"/>
              </w:rPr>
            </w:pP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2667D5" w:rsidRPr="002667D5" w:rsidRDefault="002667D5" w:rsidP="002667D5">
            <w:pPr>
              <w:autoSpaceDE w:val="0"/>
              <w:autoSpaceDN w:val="0"/>
              <w:adjustRightInd w:val="0"/>
              <w:spacing w:after="0" w:line="240" w:lineRule="auto"/>
              <w:jc w:val="both"/>
              <w:rPr>
                <w:rFonts w:ascii="Trebuchet MS" w:eastAsia="Times New Roman" w:hAnsi="Trebuchet MS"/>
                <w:lang w:val="ro-RO"/>
              </w:rPr>
            </w:pPr>
            <w:r w:rsidRPr="002667D5">
              <w:rPr>
                <w:rFonts w:ascii="Trebuchet MS" w:eastAsia="Times New Roman" w:hAnsi="Trebuchet MS"/>
                <w:lang w:val="ro-RO"/>
              </w:rPr>
              <w:t xml:space="preserve">Impact pozitiv prin crearea de noi locuri de muncă atât în zonă cât şi în general în construcţii. </w:t>
            </w:r>
          </w:p>
          <w:p w:rsidR="002667D5" w:rsidRPr="002667D5" w:rsidRDefault="002667D5" w:rsidP="002667D5">
            <w:pPr>
              <w:autoSpaceDE w:val="0"/>
              <w:autoSpaceDN w:val="0"/>
              <w:adjustRightInd w:val="0"/>
              <w:spacing w:after="0" w:line="240" w:lineRule="auto"/>
              <w:jc w:val="both"/>
              <w:rPr>
                <w:rFonts w:ascii="Trebuchet MS" w:eastAsia="Times New Roman" w:hAnsi="Trebuchet MS"/>
                <w:lang w:val="ro-RO"/>
              </w:rPr>
            </w:pPr>
            <w:r w:rsidRPr="002667D5">
              <w:rPr>
                <w:rFonts w:ascii="Trebuchet MS" w:eastAsia="Times New Roman" w:hAnsi="Trebuchet MS"/>
                <w:lang w:val="ro-RO"/>
              </w:rPr>
              <w:t xml:space="preserve">Formarea unei concurenţe reale la nivel zonal între societăţile care excavează balast cu impact pozitiv asupra pieţii materialelor de construcţii. </w:t>
            </w:r>
          </w:p>
          <w:p w:rsidR="002667D5" w:rsidRPr="002667D5" w:rsidRDefault="002667D5" w:rsidP="002667D5">
            <w:pPr>
              <w:autoSpaceDE w:val="0"/>
              <w:autoSpaceDN w:val="0"/>
              <w:adjustRightInd w:val="0"/>
              <w:spacing w:after="0" w:line="240" w:lineRule="auto"/>
              <w:jc w:val="both"/>
              <w:rPr>
                <w:rFonts w:ascii="Trebuchet MS" w:eastAsia="Times New Roman" w:hAnsi="Trebuchet MS"/>
                <w:lang w:val="ro-RO"/>
              </w:rPr>
            </w:pPr>
            <w:r w:rsidRPr="002667D5">
              <w:rPr>
                <w:rFonts w:ascii="Trebuchet MS" w:eastAsia="Times New Roman" w:hAnsi="Trebuchet MS"/>
                <w:lang w:val="ro-RO"/>
              </w:rPr>
              <w:t xml:space="preserve">Asigurarea necesarului de nisip şi pietriş la nivel local. </w:t>
            </w:r>
          </w:p>
        </w:tc>
        <w:tc>
          <w:tcPr>
            <w:tcW w:w="1298" w:type="dxa"/>
            <w:tcBorders>
              <w:top w:val="single" w:sz="4" w:space="0" w:color="auto"/>
              <w:left w:val="single" w:sz="4" w:space="0" w:color="auto"/>
              <w:bottom w:val="single" w:sz="4" w:space="0" w:color="auto"/>
              <w:right w:val="single" w:sz="4" w:space="0" w:color="auto"/>
            </w:tcBorders>
            <w:shd w:val="clear" w:color="auto" w:fill="FFFFFF"/>
            <w:hideMark/>
          </w:tcPr>
          <w:p w:rsidR="002667D5" w:rsidRPr="002667D5" w:rsidRDefault="002667D5" w:rsidP="002667D5">
            <w:pPr>
              <w:spacing w:after="0" w:line="240" w:lineRule="auto"/>
              <w:ind w:firstLine="720"/>
              <w:jc w:val="both"/>
              <w:rPr>
                <w:rFonts w:ascii="Trebuchet MS" w:eastAsia="Times New Roman" w:hAnsi="Trebuchet MS"/>
                <w:b/>
                <w:lang w:val="ro-RO" w:eastAsia="ro-RO"/>
              </w:rPr>
            </w:pPr>
            <w:r w:rsidRPr="002667D5">
              <w:rPr>
                <w:rFonts w:ascii="Trebuchet MS" w:eastAsia="Times New Roman" w:hAnsi="Trebuchet MS"/>
                <w:b/>
                <w:lang w:val="ro-RO" w:eastAsia="ro-RO"/>
              </w:rPr>
              <w:t>+2</w:t>
            </w:r>
          </w:p>
        </w:tc>
      </w:tr>
      <w:tr w:rsidR="002667D5" w:rsidRPr="00B5784A" w:rsidTr="00232257">
        <w:trPr>
          <w:trHeight w:val="71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2667D5" w:rsidRPr="002667D5" w:rsidRDefault="002667D5" w:rsidP="002667D5">
            <w:pPr>
              <w:spacing w:after="0" w:line="240" w:lineRule="auto"/>
              <w:rPr>
                <w:rFonts w:ascii="Trebuchet MS" w:eastAsia="Times New Roman" w:hAnsi="Trebuchet MS"/>
                <w:b/>
                <w:lang w:val="ro-RO"/>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667D5" w:rsidRPr="002667D5" w:rsidRDefault="002667D5" w:rsidP="002667D5">
            <w:pPr>
              <w:autoSpaceDE w:val="0"/>
              <w:autoSpaceDN w:val="0"/>
              <w:adjustRightInd w:val="0"/>
              <w:spacing w:after="0" w:line="240" w:lineRule="auto"/>
              <w:rPr>
                <w:rFonts w:ascii="Trebuchet MS" w:eastAsia="Times New Roman" w:hAnsi="Trebuchet MS"/>
                <w:lang w:val="ro-RO"/>
              </w:rPr>
            </w:pPr>
            <w:r w:rsidRPr="002667D5">
              <w:rPr>
                <w:rFonts w:ascii="Trebuchet MS" w:eastAsia="Times New Roman" w:hAnsi="Trebuchet MS"/>
                <w:bCs/>
                <w:lang w:val="ro-RO"/>
              </w:rPr>
              <w:t xml:space="preserve">Biodiversitatea </w:t>
            </w:r>
          </w:p>
          <w:p w:rsidR="002667D5" w:rsidRPr="002667D5" w:rsidRDefault="002667D5" w:rsidP="002667D5">
            <w:pPr>
              <w:autoSpaceDE w:val="0"/>
              <w:autoSpaceDN w:val="0"/>
              <w:adjustRightInd w:val="0"/>
              <w:spacing w:after="0" w:line="240" w:lineRule="auto"/>
              <w:rPr>
                <w:rFonts w:ascii="Trebuchet MS" w:eastAsia="Times New Roman" w:hAnsi="Trebuchet MS"/>
                <w:bCs/>
                <w:lang w:val="ro-RO"/>
              </w:rPr>
            </w:pP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rsidR="002667D5" w:rsidRPr="002667D5" w:rsidRDefault="002667D5" w:rsidP="002667D5">
            <w:pPr>
              <w:autoSpaceDE w:val="0"/>
              <w:autoSpaceDN w:val="0"/>
              <w:adjustRightInd w:val="0"/>
              <w:spacing w:after="0" w:line="240" w:lineRule="auto"/>
              <w:jc w:val="both"/>
              <w:rPr>
                <w:rFonts w:ascii="Trebuchet MS" w:eastAsia="Times New Roman" w:hAnsi="Trebuchet MS"/>
                <w:b/>
                <w:lang w:val="ro-RO"/>
              </w:rPr>
            </w:pPr>
            <w:r w:rsidRPr="002667D5">
              <w:rPr>
                <w:rFonts w:ascii="Trebuchet MS" w:eastAsia="Times New Roman" w:hAnsi="Trebuchet MS"/>
                <w:b/>
                <w:lang w:val="ro-RO"/>
              </w:rPr>
              <w:t xml:space="preserve">Lucrările de decolmatare vor determina îndepărtarea din albie a 205.800 mc aluviuni accumulate și vor determina protecția malurilor prin atragerea curentului apei către malul drept. </w:t>
            </w:r>
          </w:p>
          <w:p w:rsidR="002667D5" w:rsidRPr="002667D5" w:rsidRDefault="002667D5" w:rsidP="002667D5">
            <w:pPr>
              <w:autoSpaceDE w:val="0"/>
              <w:autoSpaceDN w:val="0"/>
              <w:adjustRightInd w:val="0"/>
              <w:spacing w:after="0" w:line="240" w:lineRule="auto"/>
              <w:jc w:val="both"/>
              <w:rPr>
                <w:rFonts w:ascii="Trebuchet MS" w:eastAsia="Times New Roman" w:hAnsi="Trebuchet MS"/>
                <w:b/>
                <w:lang w:val="ro-RO"/>
              </w:rPr>
            </w:pPr>
            <w:r w:rsidRPr="002667D5">
              <w:rPr>
                <w:rFonts w:ascii="Trebuchet MS" w:eastAsia="Times New Roman" w:hAnsi="Trebuchet MS"/>
                <w:b/>
                <w:lang w:val="ro-RO"/>
              </w:rPr>
              <w:t>Impact negativ nesemnificativ temporar asupra speciilor de ihtiofauna prin folosirea metodei de exploatare a agregate minerale “bazin deschis” in afara perioadei de reproducere și de vulnerabilitate a peștilor 1 aprile – 1 octombrie</w:t>
            </w:r>
          </w:p>
          <w:p w:rsidR="002667D5" w:rsidRPr="002667D5" w:rsidRDefault="002667D5" w:rsidP="002667D5">
            <w:pPr>
              <w:autoSpaceDE w:val="0"/>
              <w:autoSpaceDN w:val="0"/>
              <w:adjustRightInd w:val="0"/>
              <w:spacing w:after="0" w:line="240" w:lineRule="auto"/>
              <w:jc w:val="both"/>
              <w:rPr>
                <w:rFonts w:ascii="Trebuchet MS" w:eastAsia="Times New Roman" w:hAnsi="Trebuchet MS"/>
                <w:b/>
                <w:lang w:val="ro-RO"/>
              </w:rPr>
            </w:pPr>
            <w:r w:rsidRPr="002667D5">
              <w:rPr>
                <w:rFonts w:ascii="Trebuchet MS" w:eastAsia="Times New Roman" w:hAnsi="Trebuchet MS"/>
                <w:b/>
                <w:lang w:val="ro-RO"/>
              </w:rPr>
              <w:t xml:space="preserve">Utilizarea unor căi de acces existente elimină impactul potențial asupra unor noi suprafețe generat de ocuparea temporară a acestora și </w:t>
            </w:r>
            <w:r w:rsidRPr="002667D5">
              <w:rPr>
                <w:rFonts w:ascii="Trebuchet MS" w:eastAsia="Times New Roman" w:hAnsi="Trebuchet MS"/>
                <w:b/>
                <w:lang w:val="ro-RO"/>
              </w:rPr>
              <w:lastRenderedPageBreak/>
              <w:t xml:space="preserve">tasarea materialelor pământoase de pe alte suprafețe situate albia minora a râului Moldova. </w:t>
            </w:r>
          </w:p>
        </w:tc>
        <w:tc>
          <w:tcPr>
            <w:tcW w:w="1298" w:type="dxa"/>
            <w:tcBorders>
              <w:top w:val="single" w:sz="4" w:space="0" w:color="auto"/>
              <w:left w:val="single" w:sz="4" w:space="0" w:color="auto"/>
              <w:bottom w:val="single" w:sz="4" w:space="0" w:color="auto"/>
              <w:right w:val="single" w:sz="4" w:space="0" w:color="auto"/>
            </w:tcBorders>
            <w:shd w:val="clear" w:color="auto" w:fill="FFFFFF"/>
            <w:hideMark/>
          </w:tcPr>
          <w:p w:rsidR="002667D5" w:rsidRPr="002667D5" w:rsidRDefault="002667D5" w:rsidP="002667D5">
            <w:pPr>
              <w:spacing w:after="0" w:line="240" w:lineRule="auto"/>
              <w:ind w:firstLine="720"/>
              <w:jc w:val="both"/>
              <w:rPr>
                <w:rFonts w:ascii="Trebuchet MS" w:eastAsia="Times New Roman" w:hAnsi="Trebuchet MS"/>
                <w:b/>
                <w:lang w:val="ro-RO" w:eastAsia="ro-RO"/>
              </w:rPr>
            </w:pPr>
            <w:r w:rsidRPr="002667D5">
              <w:rPr>
                <w:rFonts w:ascii="Trebuchet MS" w:eastAsia="Times New Roman" w:hAnsi="Trebuchet MS"/>
                <w:b/>
                <w:lang w:val="ro-RO" w:eastAsia="ro-RO"/>
              </w:rPr>
              <w:lastRenderedPageBreak/>
              <w:t>-1</w:t>
            </w:r>
          </w:p>
        </w:tc>
      </w:tr>
      <w:tr w:rsidR="002667D5" w:rsidRPr="00B5784A" w:rsidTr="00232257">
        <w:trPr>
          <w:trHeight w:val="391"/>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2667D5" w:rsidRPr="002667D5" w:rsidRDefault="002667D5" w:rsidP="002667D5">
            <w:pPr>
              <w:spacing w:after="0" w:line="240" w:lineRule="auto"/>
              <w:rPr>
                <w:rFonts w:ascii="Trebuchet MS" w:eastAsia="Times New Roman" w:hAnsi="Trebuchet MS"/>
                <w:b/>
                <w:lang w:val="ro-RO"/>
              </w:rPr>
            </w:pPr>
          </w:p>
        </w:tc>
        <w:tc>
          <w:tcPr>
            <w:tcW w:w="1620" w:type="dxa"/>
            <w:tcBorders>
              <w:top w:val="single" w:sz="4" w:space="0" w:color="auto"/>
              <w:left w:val="single" w:sz="4" w:space="0" w:color="auto"/>
              <w:bottom w:val="single" w:sz="4" w:space="0" w:color="auto"/>
              <w:right w:val="single" w:sz="4" w:space="0" w:color="auto"/>
            </w:tcBorders>
            <w:shd w:val="clear" w:color="auto" w:fill="FFFFFF"/>
            <w:hideMark/>
          </w:tcPr>
          <w:p w:rsidR="002667D5" w:rsidRPr="002667D5" w:rsidRDefault="002667D5" w:rsidP="002667D5">
            <w:pPr>
              <w:autoSpaceDE w:val="0"/>
              <w:autoSpaceDN w:val="0"/>
              <w:adjustRightInd w:val="0"/>
              <w:spacing w:after="0" w:line="240" w:lineRule="auto"/>
              <w:rPr>
                <w:rFonts w:ascii="Trebuchet MS" w:eastAsia="Times New Roman" w:hAnsi="Trebuchet MS"/>
                <w:lang w:val="ro-RO"/>
              </w:rPr>
            </w:pPr>
            <w:r w:rsidRPr="002667D5">
              <w:rPr>
                <w:rFonts w:ascii="Trebuchet MS" w:eastAsia="Times New Roman" w:hAnsi="Trebuchet MS"/>
                <w:bCs/>
                <w:lang w:val="ro-RO"/>
              </w:rPr>
              <w:t xml:space="preserve">Impact transfrontalier </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2667D5" w:rsidRPr="002667D5" w:rsidRDefault="002667D5" w:rsidP="002667D5">
            <w:pPr>
              <w:autoSpaceDE w:val="0"/>
              <w:autoSpaceDN w:val="0"/>
              <w:adjustRightInd w:val="0"/>
              <w:spacing w:after="0" w:line="240" w:lineRule="auto"/>
              <w:jc w:val="both"/>
              <w:rPr>
                <w:rFonts w:ascii="Trebuchet MS" w:eastAsia="Times New Roman" w:hAnsi="Trebuchet MS"/>
                <w:lang w:val="ro-RO"/>
              </w:rPr>
            </w:pPr>
            <w:r w:rsidRPr="002667D5">
              <w:rPr>
                <w:rFonts w:ascii="Trebuchet MS" w:eastAsia="Times New Roman" w:hAnsi="Trebuchet MS"/>
                <w:lang w:val="ro-RO"/>
              </w:rPr>
              <w:t xml:space="preserve">Nici un impact. </w:t>
            </w:r>
          </w:p>
          <w:p w:rsidR="002667D5" w:rsidRPr="002667D5" w:rsidRDefault="002667D5" w:rsidP="002667D5">
            <w:pPr>
              <w:spacing w:after="0" w:line="240" w:lineRule="auto"/>
              <w:jc w:val="both"/>
              <w:rPr>
                <w:rFonts w:ascii="Trebuchet MS" w:hAnsi="Trebuchet MS"/>
                <w:lang w:val="ro-RO"/>
              </w:rPr>
            </w:pPr>
          </w:p>
        </w:tc>
        <w:tc>
          <w:tcPr>
            <w:tcW w:w="1298" w:type="dxa"/>
            <w:tcBorders>
              <w:top w:val="single" w:sz="4" w:space="0" w:color="auto"/>
              <w:left w:val="single" w:sz="4" w:space="0" w:color="auto"/>
              <w:bottom w:val="single" w:sz="4" w:space="0" w:color="auto"/>
              <w:right w:val="single" w:sz="4" w:space="0" w:color="auto"/>
            </w:tcBorders>
            <w:shd w:val="clear" w:color="auto" w:fill="FFFFFF"/>
            <w:hideMark/>
          </w:tcPr>
          <w:p w:rsidR="002667D5" w:rsidRPr="002667D5" w:rsidRDefault="002667D5" w:rsidP="002667D5">
            <w:pPr>
              <w:spacing w:after="0" w:line="240" w:lineRule="auto"/>
              <w:ind w:firstLine="720"/>
              <w:jc w:val="both"/>
              <w:rPr>
                <w:rFonts w:ascii="Trebuchet MS" w:eastAsia="Times New Roman" w:hAnsi="Trebuchet MS"/>
                <w:b/>
                <w:lang w:val="ro-RO" w:eastAsia="ro-RO"/>
              </w:rPr>
            </w:pPr>
            <w:r w:rsidRPr="002667D5">
              <w:rPr>
                <w:rFonts w:ascii="Trebuchet MS" w:eastAsia="Times New Roman" w:hAnsi="Trebuchet MS"/>
                <w:b/>
                <w:lang w:val="ro-RO" w:eastAsia="ro-RO"/>
              </w:rPr>
              <w:t>0</w:t>
            </w:r>
          </w:p>
        </w:tc>
      </w:tr>
      <w:tr w:rsidR="002667D5" w:rsidRPr="002667D5" w:rsidTr="00232257">
        <w:trPr>
          <w:trHeight w:val="77"/>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2667D5" w:rsidRPr="002667D5" w:rsidRDefault="002667D5" w:rsidP="002667D5">
            <w:pPr>
              <w:spacing w:after="0" w:line="240" w:lineRule="auto"/>
              <w:rPr>
                <w:rFonts w:ascii="Trebuchet MS" w:eastAsia="Times New Roman" w:hAnsi="Trebuchet MS"/>
                <w:b/>
                <w:lang w:val="ro-RO"/>
              </w:rPr>
            </w:pPr>
          </w:p>
        </w:tc>
        <w:tc>
          <w:tcPr>
            <w:tcW w:w="79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667D5" w:rsidRPr="002667D5" w:rsidRDefault="002667D5" w:rsidP="002667D5">
            <w:pPr>
              <w:autoSpaceDE w:val="0"/>
              <w:autoSpaceDN w:val="0"/>
              <w:adjustRightInd w:val="0"/>
              <w:spacing w:after="0" w:line="240" w:lineRule="auto"/>
              <w:rPr>
                <w:rFonts w:ascii="Trebuchet MS" w:eastAsia="Times New Roman" w:hAnsi="Trebuchet MS"/>
                <w:b/>
                <w:lang w:val="ro-RO"/>
              </w:rPr>
            </w:pPr>
          </w:p>
          <w:p w:rsidR="002667D5" w:rsidRPr="002667D5" w:rsidRDefault="002667D5" w:rsidP="002667D5">
            <w:pPr>
              <w:autoSpaceDE w:val="0"/>
              <w:autoSpaceDN w:val="0"/>
              <w:adjustRightInd w:val="0"/>
              <w:spacing w:after="0" w:line="240" w:lineRule="auto"/>
              <w:rPr>
                <w:rFonts w:ascii="Trebuchet MS" w:eastAsia="Times New Roman" w:hAnsi="Trebuchet MS"/>
                <w:b/>
                <w:lang w:val="ro-RO"/>
              </w:rPr>
            </w:pPr>
            <w:r w:rsidRPr="002667D5">
              <w:rPr>
                <w:rFonts w:ascii="Trebuchet MS" w:eastAsia="Times New Roman" w:hAnsi="Trebuchet MS"/>
                <w:b/>
                <w:lang w:val="ro-RO"/>
              </w:rPr>
              <w:t>TOTAL PUNCTAJ  NOTA             +1</w:t>
            </w:r>
          </w:p>
          <w:p w:rsidR="002667D5" w:rsidRPr="002667D5" w:rsidRDefault="002667D5" w:rsidP="002667D5">
            <w:pPr>
              <w:autoSpaceDE w:val="0"/>
              <w:autoSpaceDN w:val="0"/>
              <w:adjustRightInd w:val="0"/>
              <w:spacing w:after="0" w:line="240" w:lineRule="auto"/>
              <w:rPr>
                <w:rFonts w:ascii="Trebuchet MS" w:eastAsia="Times New Roman" w:hAnsi="Trebuchet MS"/>
                <w:b/>
                <w:lang w:val="ro-RO"/>
              </w:rPr>
            </w:pPr>
          </w:p>
        </w:tc>
      </w:tr>
    </w:tbl>
    <w:bookmarkEnd w:id="1"/>
    <w:p w:rsidR="002667D5" w:rsidRPr="002667D5" w:rsidRDefault="002667D5" w:rsidP="002667D5">
      <w:pPr>
        <w:spacing w:after="0" w:line="240" w:lineRule="auto"/>
        <w:ind w:firstLine="720"/>
        <w:jc w:val="both"/>
        <w:rPr>
          <w:rFonts w:ascii="Trebuchet MS" w:eastAsia="Times New Roman" w:hAnsi="Trebuchet MS"/>
          <w:lang w:val="ro-RO"/>
        </w:rPr>
      </w:pPr>
      <w:r w:rsidRPr="002667D5">
        <w:rPr>
          <w:rFonts w:ascii="Trebuchet MS" w:eastAsia="Times New Roman" w:hAnsi="Trebuchet MS"/>
          <w:b/>
          <w:bCs/>
          <w:lang w:val="ro-RO"/>
        </w:rPr>
        <w:t>Alternativa acceptata este ALTERNATIVA I – excavarea agregatelor minerale cu realizarea unei decolmatări regularizari și reprofilari a albiei minore utilizand metoda de exploatare la “firul apei” si cu respectarea perioadei totale de interdictie 01.04 – 31.07.</w:t>
      </w:r>
    </w:p>
    <w:p w:rsidR="002667D5" w:rsidRPr="002667D5" w:rsidRDefault="002667D5" w:rsidP="002667D5">
      <w:pPr>
        <w:spacing w:after="0" w:line="240" w:lineRule="auto"/>
        <w:rPr>
          <w:rFonts w:ascii="Trebuchet MS" w:eastAsia="Times New Roman" w:hAnsi="Trebuchet MS"/>
          <w:lang w:val="ro-RO"/>
        </w:rPr>
      </w:pPr>
    </w:p>
    <w:p w:rsidR="004202B6" w:rsidRPr="00B5784A" w:rsidRDefault="004202B6" w:rsidP="004202B6">
      <w:pPr>
        <w:spacing w:after="0" w:line="240" w:lineRule="auto"/>
        <w:jc w:val="both"/>
        <w:rPr>
          <w:rFonts w:ascii="Trebuchet MS" w:hAnsi="Trebuchet MS"/>
          <w:b/>
          <w:bCs/>
          <w:lang w:val="ro-RO"/>
        </w:rPr>
      </w:pPr>
      <w:r w:rsidRPr="00B5784A">
        <w:rPr>
          <w:rFonts w:ascii="Trebuchet MS" w:hAnsi="Trebuchet MS"/>
          <w:b/>
          <w:bCs/>
          <w:lang w:val="ro-RO"/>
        </w:rPr>
        <w:t>Respectarea cerințelor comunitare transpuse în legislația națională</w:t>
      </w:r>
    </w:p>
    <w:p w:rsidR="00B75255" w:rsidRPr="00B5784A" w:rsidRDefault="00B75255" w:rsidP="00B75255">
      <w:pPr>
        <w:autoSpaceDE w:val="0"/>
        <w:autoSpaceDN w:val="0"/>
        <w:adjustRightInd w:val="0"/>
        <w:spacing w:after="0" w:line="240" w:lineRule="auto"/>
        <w:ind w:firstLine="720"/>
        <w:jc w:val="both"/>
        <w:rPr>
          <w:rFonts w:ascii="Trebuchet MS" w:hAnsi="Trebuchet MS"/>
          <w:lang w:val="ro-RO"/>
        </w:rPr>
      </w:pPr>
      <w:r w:rsidRPr="00B5784A">
        <w:rPr>
          <w:rFonts w:ascii="Trebuchet MS" w:hAnsi="Trebuchet MS"/>
          <w:lang w:val="ro-RO"/>
        </w:rPr>
        <w:t>Procedura de evaluare a impactului asupra mediului s-a derulat cu respectarea prevederilor următoarelor acte normative:</w:t>
      </w:r>
    </w:p>
    <w:p w:rsidR="00B75255" w:rsidRPr="00B5784A" w:rsidRDefault="00B75255" w:rsidP="002B2173">
      <w:pPr>
        <w:pStyle w:val="ListParagraph"/>
        <w:numPr>
          <w:ilvl w:val="0"/>
          <w:numId w:val="5"/>
        </w:numPr>
        <w:autoSpaceDE w:val="0"/>
        <w:autoSpaceDN w:val="0"/>
        <w:adjustRightInd w:val="0"/>
        <w:spacing w:after="0" w:line="240" w:lineRule="auto"/>
        <w:ind w:left="0" w:firstLine="426"/>
        <w:jc w:val="both"/>
        <w:rPr>
          <w:rFonts w:ascii="Trebuchet MS" w:hAnsi="Trebuchet MS"/>
          <w:lang w:val="ro-RO"/>
        </w:rPr>
      </w:pPr>
      <w:r w:rsidRPr="00B5784A">
        <w:rPr>
          <w:rFonts w:ascii="Trebuchet MS" w:hAnsi="Trebuchet MS"/>
          <w:lang w:val="ro-RO"/>
        </w:rPr>
        <w:t>Legea 292/2018 privind evaluarea impactului anumitor proiecte publice şi private asupra mediului;</w:t>
      </w:r>
    </w:p>
    <w:p w:rsidR="00A26D07" w:rsidRPr="00B5784A" w:rsidRDefault="00B75255" w:rsidP="002B2173">
      <w:pPr>
        <w:pStyle w:val="ListParagraph"/>
        <w:numPr>
          <w:ilvl w:val="0"/>
          <w:numId w:val="5"/>
        </w:numPr>
        <w:autoSpaceDE w:val="0"/>
        <w:autoSpaceDN w:val="0"/>
        <w:adjustRightInd w:val="0"/>
        <w:spacing w:after="0" w:line="240" w:lineRule="auto"/>
        <w:ind w:left="0" w:firstLine="426"/>
        <w:jc w:val="both"/>
        <w:rPr>
          <w:rFonts w:ascii="Trebuchet MS" w:hAnsi="Trebuchet MS"/>
          <w:lang w:val="ro-RO"/>
        </w:rPr>
      </w:pPr>
      <w:r w:rsidRPr="00B5784A">
        <w:rPr>
          <w:rFonts w:ascii="Trebuchet MS" w:hAnsi="Trebuchet MS"/>
          <w:lang w:val="ro-RO"/>
        </w:rPr>
        <w:t>Ordinul 269/2020 din 20 februarie 2020 privind aprobarea ghidului general aplicabil etapelor procedurii de evaluare a impactului asupra mediului, a ghidului pentru evaluarea impactului asupra mediului în context transfrontieră şi a altor ghiduri specifice pentru diferite domenii şi categorii de proiecte;</w:t>
      </w:r>
    </w:p>
    <w:p w:rsidR="00A26D07" w:rsidRPr="00B5784A" w:rsidRDefault="00A26D07" w:rsidP="002B2173">
      <w:pPr>
        <w:pStyle w:val="ListParagraph"/>
        <w:numPr>
          <w:ilvl w:val="0"/>
          <w:numId w:val="5"/>
        </w:numPr>
        <w:autoSpaceDE w:val="0"/>
        <w:autoSpaceDN w:val="0"/>
        <w:adjustRightInd w:val="0"/>
        <w:spacing w:after="0" w:line="240" w:lineRule="auto"/>
        <w:ind w:left="0" w:firstLine="426"/>
        <w:jc w:val="both"/>
        <w:rPr>
          <w:rFonts w:ascii="Trebuchet MS" w:hAnsi="Trebuchet MS"/>
          <w:lang w:val="ro-RO"/>
        </w:rPr>
      </w:pPr>
      <w:r w:rsidRPr="00B5784A">
        <w:rPr>
          <w:rFonts w:ascii="Trebuchet MS" w:hAnsi="Trebuchet MS"/>
          <w:lang w:val="ro-RO"/>
        </w:rPr>
        <w:t xml:space="preserve">Ordinul 1682/2023 pentru aprobarea Ghidului metodologic privind evaluarea adecvata a efectelor potentiale ale planurilor sau proiectelor asupra ariilor naturale protejate de interes comunitar </w:t>
      </w:r>
    </w:p>
    <w:p w:rsidR="00294928" w:rsidRPr="00B5784A" w:rsidRDefault="00B75255" w:rsidP="002B2173">
      <w:pPr>
        <w:pStyle w:val="ListParagraph"/>
        <w:numPr>
          <w:ilvl w:val="0"/>
          <w:numId w:val="5"/>
        </w:numPr>
        <w:autoSpaceDE w:val="0"/>
        <w:autoSpaceDN w:val="0"/>
        <w:adjustRightInd w:val="0"/>
        <w:spacing w:after="0" w:line="240" w:lineRule="auto"/>
        <w:ind w:left="0" w:firstLine="426"/>
        <w:jc w:val="both"/>
        <w:rPr>
          <w:rFonts w:ascii="Trebuchet MS" w:hAnsi="Trebuchet MS"/>
          <w:lang w:val="ro-RO"/>
        </w:rPr>
      </w:pPr>
      <w:r w:rsidRPr="00B5784A">
        <w:rPr>
          <w:rFonts w:ascii="Trebuchet MS" w:hAnsi="Trebuchet MS"/>
          <w:lang w:val="ro-RO"/>
        </w:rPr>
        <w:t>Ordinul MMSC nr. 2881/2013 pentru aprobarea instrucţiunilor tehnice privind aplicarea şi urmărirea măsurilor stabilite în planul de refacere a mediului, în planul de gestionare a deşeurilor extractive şi în proiectul tehnic de refacere a mediului, precum şi modul de operare cu garanţia financiară pentru refacerea mediului afectat de activităţile miniere;</w:t>
      </w:r>
    </w:p>
    <w:p w:rsidR="002667D5" w:rsidRPr="00B5784A" w:rsidRDefault="00B75255" w:rsidP="002B2173">
      <w:pPr>
        <w:pStyle w:val="ListParagraph"/>
        <w:numPr>
          <w:ilvl w:val="0"/>
          <w:numId w:val="5"/>
        </w:numPr>
        <w:autoSpaceDE w:val="0"/>
        <w:autoSpaceDN w:val="0"/>
        <w:adjustRightInd w:val="0"/>
        <w:spacing w:after="0" w:line="240" w:lineRule="auto"/>
        <w:ind w:left="0" w:firstLine="426"/>
        <w:jc w:val="both"/>
        <w:rPr>
          <w:rFonts w:ascii="Trebuchet MS" w:hAnsi="Trebuchet MS"/>
          <w:lang w:val="ro-RO"/>
        </w:rPr>
      </w:pPr>
      <w:r w:rsidRPr="00B5784A">
        <w:rPr>
          <w:rFonts w:ascii="Trebuchet MS" w:hAnsi="Trebuchet MS"/>
          <w:lang w:val="ro-RO"/>
        </w:rPr>
        <w:t>O.U.G. nr. 57 /2007 privind regimul ariilor naturale protejate, conservarea habitatelor naturale, a florei și faunei sălbatice, cu modificările și completările ulterioare;</w:t>
      </w:r>
    </w:p>
    <w:p w:rsidR="002667D5" w:rsidRPr="00B5784A" w:rsidRDefault="002667D5" w:rsidP="002B2173">
      <w:pPr>
        <w:pStyle w:val="ListParagraph"/>
        <w:numPr>
          <w:ilvl w:val="0"/>
          <w:numId w:val="5"/>
        </w:numPr>
        <w:autoSpaceDE w:val="0"/>
        <w:autoSpaceDN w:val="0"/>
        <w:adjustRightInd w:val="0"/>
        <w:spacing w:after="0" w:line="240" w:lineRule="auto"/>
        <w:ind w:left="0" w:firstLine="426"/>
        <w:jc w:val="both"/>
        <w:rPr>
          <w:rFonts w:ascii="Trebuchet MS" w:hAnsi="Trebuchet MS"/>
          <w:lang w:val="ro-RO"/>
        </w:rPr>
      </w:pPr>
      <w:r w:rsidRPr="00B5784A">
        <w:rPr>
          <w:rFonts w:ascii="Trebuchet MS" w:hAnsi="Trebuchet MS"/>
          <w:lang w:val="ro-RO"/>
        </w:rPr>
        <w:t xml:space="preserve">Planul de management al sitului Natura 2000 ROSCI 0363 “Râul Moldova între Oniceni și Mitești”.  </w:t>
      </w:r>
    </w:p>
    <w:p w:rsidR="004202B6" w:rsidRPr="00B5784A" w:rsidRDefault="004202B6" w:rsidP="00A26D07">
      <w:pPr>
        <w:spacing w:after="0" w:line="240" w:lineRule="auto"/>
        <w:jc w:val="both"/>
        <w:rPr>
          <w:rFonts w:ascii="Trebuchet MS" w:hAnsi="Trebuchet MS"/>
          <w:b/>
          <w:bCs/>
          <w:lang w:val="ro-RO"/>
        </w:rPr>
      </w:pPr>
      <w:r w:rsidRPr="00B5784A">
        <w:rPr>
          <w:rFonts w:ascii="Trebuchet MS" w:hAnsi="Trebuchet MS"/>
          <w:b/>
          <w:bCs/>
          <w:lang w:val="ro-RO"/>
        </w:rPr>
        <w:t>Modul cum răspunde /respectă zonele de pro</w:t>
      </w:r>
      <w:r w:rsidR="00A26D07" w:rsidRPr="00B5784A">
        <w:rPr>
          <w:rFonts w:ascii="Trebuchet MS" w:hAnsi="Trebuchet MS"/>
          <w:b/>
          <w:bCs/>
          <w:lang w:val="ro-RO"/>
        </w:rPr>
        <w:t xml:space="preserve">tecție sanitară, obiectivele de </w:t>
      </w:r>
      <w:r w:rsidRPr="00B5784A">
        <w:rPr>
          <w:rFonts w:ascii="Trebuchet MS" w:hAnsi="Trebuchet MS"/>
          <w:b/>
          <w:bCs/>
          <w:lang w:val="ro-RO"/>
        </w:rPr>
        <w:t>protecție mediului din zonă pe aer, apă, sol etc.</w:t>
      </w:r>
    </w:p>
    <w:p w:rsidR="004202B6" w:rsidRPr="00B5784A" w:rsidRDefault="004202B6" w:rsidP="004202B6">
      <w:pPr>
        <w:autoSpaceDE w:val="0"/>
        <w:autoSpaceDN w:val="0"/>
        <w:adjustRightInd w:val="0"/>
        <w:spacing w:after="0" w:line="240" w:lineRule="auto"/>
        <w:ind w:firstLine="720"/>
        <w:jc w:val="both"/>
        <w:rPr>
          <w:rFonts w:ascii="Trebuchet MS" w:hAnsi="Trebuchet MS"/>
          <w:lang w:val="ro-RO"/>
        </w:rPr>
      </w:pPr>
      <w:r w:rsidRPr="00B5784A">
        <w:rPr>
          <w:rFonts w:ascii="Trebuchet MS" w:hAnsi="Trebuchet MS"/>
          <w:lang w:val="ro-RO"/>
        </w:rPr>
        <w:t xml:space="preserve">Din analiza Raportului evaluării impactului asupra mediului şi a Studiului de evaluare adecvată și urmare emiterii </w:t>
      </w:r>
      <w:r w:rsidRPr="00B5784A">
        <w:rPr>
          <w:rFonts w:ascii="Trebuchet MS" w:hAnsi="Trebuchet MS"/>
          <w:highlight w:val="yellow"/>
          <w:lang w:val="ro-RO"/>
        </w:rPr>
        <w:t>Avizului</w:t>
      </w:r>
      <w:r w:rsidR="00FF6A13" w:rsidRPr="00B5784A">
        <w:rPr>
          <w:rFonts w:ascii="Trebuchet MS" w:hAnsi="Trebuchet MS"/>
          <w:highlight w:val="yellow"/>
          <w:lang w:val="ro-RO"/>
        </w:rPr>
        <w:t xml:space="preserve"> de gospodărire a apelor nr. </w:t>
      </w:r>
      <w:r w:rsidR="002667D5" w:rsidRPr="00B5784A">
        <w:rPr>
          <w:rFonts w:ascii="Trebuchet MS" w:hAnsi="Trebuchet MS"/>
          <w:highlight w:val="yellow"/>
          <w:lang w:val="ro-RO"/>
        </w:rPr>
        <w:t>.</w:t>
      </w:r>
      <w:r w:rsidR="002667D5" w:rsidRPr="00B5784A">
        <w:rPr>
          <w:rFonts w:ascii="Trebuchet MS" w:hAnsi="Trebuchet MS"/>
          <w:lang w:val="ro-RO"/>
        </w:rPr>
        <w:t xml:space="preserve"> </w:t>
      </w:r>
      <w:r w:rsidRPr="00B5784A">
        <w:rPr>
          <w:rFonts w:ascii="Trebuchet MS" w:hAnsi="Trebuchet MS"/>
          <w:lang w:val="ro-RO"/>
        </w:rPr>
        <w:t>rezultă următoarele:</w:t>
      </w:r>
    </w:p>
    <w:p w:rsidR="002667D5" w:rsidRPr="00B5784A" w:rsidRDefault="002667D5" w:rsidP="002B2173">
      <w:pPr>
        <w:pStyle w:val="ListParagraph"/>
        <w:numPr>
          <w:ilvl w:val="0"/>
          <w:numId w:val="20"/>
        </w:numPr>
        <w:autoSpaceDE w:val="0"/>
        <w:autoSpaceDN w:val="0"/>
        <w:adjustRightInd w:val="0"/>
        <w:spacing w:after="0" w:line="240" w:lineRule="auto"/>
        <w:jc w:val="both"/>
        <w:rPr>
          <w:rFonts w:ascii="Trebuchet MS" w:hAnsi="Trebuchet MS"/>
          <w:lang w:val="ro-RO"/>
        </w:rPr>
      </w:pPr>
      <w:r w:rsidRPr="00B5784A">
        <w:rPr>
          <w:rFonts w:ascii="Trebuchet MS" w:hAnsi="Trebuchet MS"/>
          <w:lang w:val="ro-RO"/>
        </w:rPr>
        <w:t>utilajele și mijloacele auto sunt corespunzătoare din punct de vedere tehnic;</w:t>
      </w:r>
    </w:p>
    <w:p w:rsidR="002667D5" w:rsidRPr="00B5784A" w:rsidRDefault="002667D5" w:rsidP="002B2173">
      <w:pPr>
        <w:pStyle w:val="ListParagraph"/>
        <w:numPr>
          <w:ilvl w:val="0"/>
          <w:numId w:val="20"/>
        </w:numPr>
        <w:autoSpaceDE w:val="0"/>
        <w:autoSpaceDN w:val="0"/>
        <w:adjustRightInd w:val="0"/>
        <w:spacing w:after="0" w:line="240" w:lineRule="auto"/>
        <w:ind w:left="0" w:firstLine="360"/>
        <w:jc w:val="both"/>
        <w:rPr>
          <w:rFonts w:ascii="Trebuchet MS" w:hAnsi="Trebuchet MS"/>
          <w:lang w:val="ro-RO"/>
        </w:rPr>
      </w:pPr>
      <w:r w:rsidRPr="00B5784A">
        <w:rPr>
          <w:rFonts w:ascii="Trebuchet MS" w:hAnsi="Trebuchet MS"/>
          <w:lang w:val="ro-RO"/>
        </w:rPr>
        <w:t>lucrările de regularizare, decolmatare și reprofilare a albiei prin extragere agregate minerale nu determină modificarea parametrilor chimici ai apei râului, în condițiile funcționării normale a utilajelor și mijloacelor auto;</w:t>
      </w:r>
    </w:p>
    <w:p w:rsidR="002667D5" w:rsidRPr="00B5784A" w:rsidRDefault="002667D5" w:rsidP="002B2173">
      <w:pPr>
        <w:pStyle w:val="ListParagraph"/>
        <w:numPr>
          <w:ilvl w:val="0"/>
          <w:numId w:val="20"/>
        </w:numPr>
        <w:autoSpaceDE w:val="0"/>
        <w:autoSpaceDN w:val="0"/>
        <w:adjustRightInd w:val="0"/>
        <w:spacing w:after="0" w:line="240" w:lineRule="auto"/>
        <w:ind w:left="0" w:firstLine="360"/>
        <w:jc w:val="both"/>
        <w:rPr>
          <w:rFonts w:ascii="Trebuchet MS" w:hAnsi="Trebuchet MS"/>
          <w:lang w:val="ro-RO"/>
        </w:rPr>
      </w:pPr>
      <w:r w:rsidRPr="00B5784A">
        <w:rPr>
          <w:rFonts w:ascii="Trebuchet MS" w:hAnsi="Trebuchet MS"/>
        </w:rPr>
        <w:t>exploatarea agregatelor minerale va servi la regularizarea, reprofilarea și decolmatarea albiei minore a râului Moldova și mărirea secțiunii de scurgere. Se urmărește corecția în plan a traseului albiei minore, dirijarea debitului râului pe centrul albiei minore, stabilizarea talvegului și stoparea eroziunii malurilor;</w:t>
      </w:r>
    </w:p>
    <w:p w:rsidR="002667D5" w:rsidRPr="00B5784A" w:rsidRDefault="002667D5" w:rsidP="002B2173">
      <w:pPr>
        <w:pStyle w:val="ListParagraph"/>
        <w:numPr>
          <w:ilvl w:val="0"/>
          <w:numId w:val="20"/>
        </w:numPr>
        <w:autoSpaceDE w:val="0"/>
        <w:autoSpaceDN w:val="0"/>
        <w:adjustRightInd w:val="0"/>
        <w:spacing w:after="0" w:line="240" w:lineRule="auto"/>
        <w:ind w:left="0" w:firstLine="360"/>
        <w:jc w:val="both"/>
        <w:rPr>
          <w:rFonts w:ascii="Trebuchet MS" w:hAnsi="Trebuchet MS"/>
          <w:lang w:val="ro-RO"/>
        </w:rPr>
      </w:pPr>
      <w:r w:rsidRPr="00B5784A">
        <w:rPr>
          <w:rFonts w:ascii="Trebuchet MS" w:hAnsi="Trebuchet MS"/>
        </w:rPr>
        <w:t xml:space="preserve">lucrările de decolmatare, reprofilare și de regularizare a scurgerii realizate prin îndepărtarea materialului aluvionar în exces din albia minore a râului Moldova reprezintă lucrări specifice pentru menținerea capacității optime de transport a cursului de apă pentru prevenirea și diminuarea efectelor produse de eroziuni și inundații, precum și pentru reducerea riscului la inundații și asigurarea protecției și siguranței populației. Aceste lucrări se execută în zonele cu deponii și în </w:t>
      </w:r>
      <w:r w:rsidRPr="00B5784A">
        <w:rPr>
          <w:rFonts w:ascii="Trebuchet MS" w:hAnsi="Trebuchet MS"/>
        </w:rPr>
        <w:lastRenderedPageBreak/>
        <w:t xml:space="preserve">zonele cu eroziuni ale malurilor existente/formate pe cursul de apă, sunt absolut necesare și cu efecte pozitive asupra menținerii secţiunilor optime de scurgere, diminuarea nivelului energiei specifice în secțiune, igienizarea râului în zona de exploatare şi păstrarea talvegului natural al râului. Nerealizarea lucrărilor de decolmatare și regularizare pentru dirijarea curentului de apă pe centrul albiei şi stoparea eroziunilor active din zona perimetrului Drăgănești-Oniceni conduce la creșterea riscului de viituri și de inundare a zonelor riverane; </w:t>
      </w:r>
    </w:p>
    <w:p w:rsidR="002667D5" w:rsidRPr="00B5784A" w:rsidRDefault="002667D5" w:rsidP="002B2173">
      <w:pPr>
        <w:pStyle w:val="ListParagraph"/>
        <w:numPr>
          <w:ilvl w:val="0"/>
          <w:numId w:val="20"/>
        </w:numPr>
        <w:autoSpaceDE w:val="0"/>
        <w:autoSpaceDN w:val="0"/>
        <w:adjustRightInd w:val="0"/>
        <w:spacing w:after="0" w:line="240" w:lineRule="auto"/>
        <w:ind w:left="0" w:firstLine="360"/>
        <w:jc w:val="both"/>
        <w:rPr>
          <w:rFonts w:ascii="Trebuchet MS" w:hAnsi="Trebuchet MS"/>
          <w:lang w:val="ro-RO"/>
        </w:rPr>
      </w:pPr>
      <w:r w:rsidRPr="00B5784A">
        <w:rPr>
          <w:rFonts w:ascii="Trebuchet MS" w:hAnsi="Trebuchet MS"/>
          <w:lang w:val="ro-RO"/>
        </w:rPr>
        <w:t>lucrarile de excavare pot fi asimilate cu lucrari de decolmatare a albiei minore si de reprofilare a traseului acesteia, in acest mod lucrarile incadrandu-se in prevederile Legii 112 de modificare si completare a Legii apelor nr. 107/1996, art. 33, al 2 “dreptul de exploatare al agregatelor minerale din albiile raurilor sau malurilor cursurilor de apa, cuvetelor lacurilor, baltilor prin expoloatari organizate se acorda de autoritatea de gospodarirea apelor numai in zonele ce necesita decolmatarea, reprofilarea albiei si regularizarea scurgerii.</w:t>
      </w:r>
    </w:p>
    <w:p w:rsidR="004202B6" w:rsidRPr="00B5784A" w:rsidRDefault="004202B6" w:rsidP="004202B6">
      <w:pPr>
        <w:autoSpaceDE w:val="0"/>
        <w:autoSpaceDN w:val="0"/>
        <w:adjustRightInd w:val="0"/>
        <w:spacing w:after="0" w:line="240" w:lineRule="auto"/>
        <w:rPr>
          <w:rFonts w:ascii="Trebuchet MS" w:hAnsi="Trebuchet MS"/>
          <w:b/>
          <w:bCs/>
          <w:lang w:val="ro-RO"/>
        </w:rPr>
      </w:pPr>
      <w:r w:rsidRPr="00B5784A">
        <w:rPr>
          <w:rFonts w:ascii="Trebuchet MS" w:hAnsi="Trebuchet MS"/>
          <w:b/>
          <w:bCs/>
          <w:lang w:val="ro-RO"/>
        </w:rPr>
        <w:t>Compatibilitatea cu obiectivele de protecție a sitului Natura 2000</w:t>
      </w:r>
    </w:p>
    <w:p w:rsidR="004202B6" w:rsidRPr="00B5784A" w:rsidRDefault="004202B6" w:rsidP="004202B6">
      <w:pPr>
        <w:autoSpaceDE w:val="0"/>
        <w:autoSpaceDN w:val="0"/>
        <w:adjustRightInd w:val="0"/>
        <w:spacing w:after="0" w:line="240" w:lineRule="auto"/>
        <w:ind w:firstLine="720"/>
        <w:jc w:val="both"/>
        <w:rPr>
          <w:rFonts w:ascii="Trebuchet MS" w:hAnsi="Trebuchet MS"/>
          <w:lang w:val="ro-RO"/>
        </w:rPr>
      </w:pPr>
      <w:r w:rsidRPr="00B5784A">
        <w:rPr>
          <w:rFonts w:ascii="Trebuchet MS" w:hAnsi="Trebuchet MS"/>
          <w:lang w:val="ro-RO"/>
        </w:rPr>
        <w:t>Proiectul propus intră sub incidenţa art. 28 din O.U.G. nr. 57/2007 privind regimul ariilor naturale protejate, conservarea habitatelor naturale, a florei şi faunei sălbatice, cu modificările şi completările ulterioare, amplasamentul acestuia fiind situat în interiorul Sitului Natura 2000 ROSPA0072 ”Lunca Siretului Mijlociu”.</w:t>
      </w:r>
    </w:p>
    <w:p w:rsidR="002667D5" w:rsidRPr="00B5784A" w:rsidRDefault="002667D5" w:rsidP="002667D5">
      <w:pPr>
        <w:autoSpaceDE w:val="0"/>
        <w:autoSpaceDN w:val="0"/>
        <w:adjustRightInd w:val="0"/>
        <w:spacing w:after="0" w:line="240" w:lineRule="auto"/>
        <w:ind w:firstLine="720"/>
        <w:jc w:val="both"/>
        <w:rPr>
          <w:rFonts w:ascii="Trebuchet MS" w:hAnsi="Trebuchet MS"/>
          <w:lang w:val="ro-RO"/>
        </w:rPr>
      </w:pPr>
      <w:r w:rsidRPr="00B5784A">
        <w:rPr>
          <w:rFonts w:ascii="Trebuchet MS" w:hAnsi="Trebuchet MS"/>
          <w:lang w:val="ro-RO"/>
        </w:rPr>
        <w:t xml:space="preserve">Proiectul propus intră sub incidenţa art. 28 din O.U.G. nr. 57/2007 privind regimul ariilor naturale protejate, conservarea habitatelor naturale, a florei şi faunei sălbatice, cu modificările şi completările ulterioare, amplasamentul acestuia fiind situat în interiorul Sitului Natura 2000 ROSCI 0363 “Râul Moldova între Oniceni și Mitești”.  </w:t>
      </w:r>
    </w:p>
    <w:p w:rsidR="002667D5" w:rsidRPr="00B5784A" w:rsidRDefault="002667D5" w:rsidP="002667D5">
      <w:pPr>
        <w:autoSpaceDE w:val="0"/>
        <w:autoSpaceDN w:val="0"/>
        <w:adjustRightInd w:val="0"/>
        <w:spacing w:after="0" w:line="240" w:lineRule="auto"/>
        <w:ind w:firstLine="720"/>
        <w:jc w:val="both"/>
        <w:rPr>
          <w:rFonts w:ascii="Trebuchet MS" w:hAnsi="Trebuchet MS"/>
          <w:lang w:val="ro-RO"/>
        </w:rPr>
      </w:pPr>
      <w:r w:rsidRPr="00B5784A">
        <w:rPr>
          <w:rFonts w:ascii="Trebuchet MS" w:hAnsi="Trebuchet MS"/>
          <w:bCs/>
          <w:lang w:val="ro-RO"/>
        </w:rPr>
        <w:t xml:space="preserve">Prin </w:t>
      </w:r>
      <w:r w:rsidRPr="00B5784A">
        <w:rPr>
          <w:rFonts w:ascii="Trebuchet MS" w:hAnsi="Trebuchet MS"/>
        </w:rPr>
        <w:t xml:space="preserve">Ordinul </w:t>
      </w:r>
      <w:r w:rsidRPr="00B5784A">
        <w:rPr>
          <w:rFonts w:ascii="Trebuchet MS" w:hAnsi="Trebuchet MS"/>
          <w:bCs/>
          <w:color w:val="000000"/>
        </w:rPr>
        <w:t>M.M.A.P.</w:t>
      </w:r>
      <w:r w:rsidRPr="00B5784A">
        <w:rPr>
          <w:rFonts w:ascii="Trebuchet MS" w:hAnsi="Trebuchet MS"/>
          <w:bCs/>
        </w:rPr>
        <w:t xml:space="preserve"> nr. 1640/2016 </w:t>
      </w:r>
      <w:r w:rsidRPr="00B5784A">
        <w:rPr>
          <w:rFonts w:ascii="Trebuchet MS" w:hAnsi="Trebuchet MS"/>
          <w:lang w:val="ro-RO"/>
        </w:rPr>
        <w:t xml:space="preserve">privind aprobarea </w:t>
      </w:r>
      <w:r w:rsidRPr="00B5784A">
        <w:rPr>
          <w:rFonts w:ascii="Trebuchet MS" w:hAnsi="Trebuchet MS"/>
          <w:vanish/>
          <w:lang w:val="ro-RO"/>
        </w:rPr>
        <w:t>&lt;LLNK 12015     0610KS21   1 22&gt;</w:t>
      </w:r>
      <w:r w:rsidRPr="00B5784A">
        <w:rPr>
          <w:rFonts w:ascii="Trebuchet MS" w:hAnsi="Trebuchet MS"/>
          <w:lang w:val="ro-RO"/>
        </w:rPr>
        <w:t>Planului de management al sitului Natura 2000 ROSCI 0363 “Râul Moldova între Oniceni și Mitești” sunt prevăzute și măsurile /restricțiile referitoare la exploatarea agregatelor minerale:</w:t>
      </w:r>
    </w:p>
    <w:p w:rsidR="00783B1C" w:rsidRPr="00B5784A" w:rsidRDefault="002667D5" w:rsidP="002B2173">
      <w:pPr>
        <w:pStyle w:val="ListParagraph"/>
        <w:numPr>
          <w:ilvl w:val="0"/>
          <w:numId w:val="21"/>
        </w:numPr>
        <w:ind w:left="0" w:firstLine="360"/>
        <w:jc w:val="both"/>
        <w:rPr>
          <w:rFonts w:ascii="Trebuchet MS" w:eastAsiaTheme="minorHAnsi" w:hAnsi="Trebuchet MS"/>
          <w:lang w:val="en-US" w:eastAsia="en-US"/>
        </w:rPr>
      </w:pPr>
      <w:r w:rsidRPr="00B5784A">
        <w:rPr>
          <w:rFonts w:ascii="Trebuchet MS" w:hAnsi="Trebuchet MS"/>
        </w:rPr>
        <w:t xml:space="preserve">pentru </w:t>
      </w:r>
      <w:r w:rsidRPr="00B5784A">
        <w:rPr>
          <w:rFonts w:ascii="Trebuchet MS" w:hAnsi="Trebuchet MS" w:cs="Times New Roman"/>
        </w:rPr>
        <w:t xml:space="preserve">perioada </w:t>
      </w:r>
      <w:r w:rsidR="00783B1C" w:rsidRPr="00B5784A">
        <w:rPr>
          <w:rFonts w:ascii="Trebuchet MS" w:eastAsiaTheme="minorHAnsi" w:hAnsi="Trebuchet MS" w:cs="Times New Roman"/>
          <w:b/>
        </w:rPr>
        <w:t>01 aprilie - 31 iulie</w:t>
      </w:r>
      <w:r w:rsidR="00783B1C" w:rsidRPr="00B5784A">
        <w:rPr>
          <w:rFonts w:ascii="Trebuchet MS" w:eastAsiaTheme="minorHAnsi" w:hAnsi="Trebuchet MS"/>
        </w:rPr>
        <w:t xml:space="preserve"> </w:t>
      </w:r>
      <w:r w:rsidRPr="00B5784A">
        <w:rPr>
          <w:rFonts w:ascii="Trebuchet MS" w:hAnsi="Trebuchet MS"/>
        </w:rPr>
        <w:t>se interzice ex</w:t>
      </w:r>
      <w:r w:rsidR="00783B1C" w:rsidRPr="00B5784A">
        <w:rPr>
          <w:rFonts w:ascii="Trebuchet MS" w:hAnsi="Trebuchet MS"/>
        </w:rPr>
        <w:t>ploatarea agregatelor minerale;</w:t>
      </w:r>
    </w:p>
    <w:p w:rsidR="00783B1C" w:rsidRPr="00B5784A" w:rsidRDefault="002667D5" w:rsidP="002B2173">
      <w:pPr>
        <w:pStyle w:val="ListParagraph"/>
        <w:numPr>
          <w:ilvl w:val="0"/>
          <w:numId w:val="21"/>
        </w:numPr>
        <w:spacing w:after="0" w:line="240" w:lineRule="auto"/>
        <w:ind w:left="0" w:firstLine="360"/>
        <w:jc w:val="both"/>
        <w:rPr>
          <w:rFonts w:ascii="Trebuchet MS" w:eastAsiaTheme="minorHAnsi" w:hAnsi="Trebuchet MS"/>
          <w:lang w:val="en-US" w:eastAsia="en-US"/>
        </w:rPr>
      </w:pPr>
      <w:r w:rsidRPr="00B5784A">
        <w:rPr>
          <w:rFonts w:ascii="Trebuchet MS" w:hAnsi="Trebuchet MS"/>
          <w:lang w:val="ro-RO"/>
        </w:rPr>
        <w:t xml:space="preserve">se interzice tranzitarea cursului râului, prin apă, cu orice mijloc de transport sau utilaje; când situaţia o impune, se vor folosi podurile de acces existente sau, </w:t>
      </w:r>
      <w:r w:rsidRPr="00B5784A">
        <w:rPr>
          <w:rFonts w:ascii="Trebuchet MS" w:hAnsi="Trebuchet MS"/>
          <w:b/>
          <w:lang w:val="ro-RO"/>
        </w:rPr>
        <w:t>în cazuri de forţă majoră</w:t>
      </w:r>
      <w:r w:rsidRPr="00B5784A">
        <w:rPr>
          <w:rFonts w:ascii="Trebuchet MS" w:hAnsi="Trebuchet MS"/>
          <w:lang w:val="ro-RO"/>
        </w:rPr>
        <w:t>, vor fi amenajate poduri temporare din tuburi de beton;</w:t>
      </w:r>
    </w:p>
    <w:p w:rsidR="00783B1C" w:rsidRPr="00B5784A" w:rsidRDefault="002667D5" w:rsidP="002B2173">
      <w:pPr>
        <w:pStyle w:val="ListParagraph"/>
        <w:numPr>
          <w:ilvl w:val="0"/>
          <w:numId w:val="21"/>
        </w:numPr>
        <w:spacing w:after="0" w:line="240" w:lineRule="auto"/>
        <w:ind w:left="0" w:firstLine="360"/>
        <w:jc w:val="both"/>
        <w:rPr>
          <w:rFonts w:ascii="Trebuchet MS" w:eastAsiaTheme="minorHAnsi" w:hAnsi="Trebuchet MS"/>
          <w:lang w:val="en-US" w:eastAsia="en-US"/>
        </w:rPr>
      </w:pPr>
      <w:r w:rsidRPr="00B5784A">
        <w:rPr>
          <w:rFonts w:ascii="Trebuchet MS" w:hAnsi="Trebuchet MS"/>
          <w:lang w:val="ro-RO"/>
        </w:rPr>
        <w:t>se interzice crearea de noi drumuri de acces la perimetrul de exploatare;</w:t>
      </w:r>
    </w:p>
    <w:p w:rsidR="00783B1C" w:rsidRPr="00B5784A" w:rsidRDefault="002667D5" w:rsidP="002B2173">
      <w:pPr>
        <w:pStyle w:val="ListParagraph"/>
        <w:numPr>
          <w:ilvl w:val="0"/>
          <w:numId w:val="21"/>
        </w:numPr>
        <w:spacing w:after="0" w:line="240" w:lineRule="auto"/>
        <w:ind w:left="0" w:firstLine="360"/>
        <w:jc w:val="both"/>
        <w:rPr>
          <w:rFonts w:ascii="Trebuchet MS" w:eastAsiaTheme="minorHAnsi" w:hAnsi="Trebuchet MS"/>
          <w:lang w:val="en-US" w:eastAsia="en-US"/>
        </w:rPr>
      </w:pPr>
      <w:r w:rsidRPr="00B5784A">
        <w:rPr>
          <w:rFonts w:ascii="Trebuchet MS" w:hAnsi="Trebuchet MS"/>
          <w:lang w:val="ro-RO"/>
        </w:rPr>
        <w:t>este interzisă crearea depozitelor de balast pe suprafaţa ROSCI 0363 “Râul Mold</w:t>
      </w:r>
      <w:r w:rsidR="00783B1C" w:rsidRPr="00B5784A">
        <w:rPr>
          <w:rFonts w:ascii="Trebuchet MS" w:hAnsi="Trebuchet MS"/>
          <w:lang w:val="ro-RO"/>
        </w:rPr>
        <w:t>ova între Oniceni și Mitești”</w:t>
      </w:r>
      <w:r w:rsidRPr="00B5784A">
        <w:rPr>
          <w:rFonts w:ascii="Trebuchet MS" w:hAnsi="Trebuchet MS"/>
          <w:lang w:val="ro-RO"/>
        </w:rPr>
        <w:t>;</w:t>
      </w:r>
    </w:p>
    <w:p w:rsidR="00783B1C" w:rsidRPr="00B5784A" w:rsidRDefault="002667D5" w:rsidP="002B2173">
      <w:pPr>
        <w:pStyle w:val="ListParagraph"/>
        <w:numPr>
          <w:ilvl w:val="0"/>
          <w:numId w:val="21"/>
        </w:numPr>
        <w:spacing w:after="0" w:line="240" w:lineRule="auto"/>
        <w:ind w:left="0" w:firstLine="360"/>
        <w:jc w:val="both"/>
        <w:rPr>
          <w:rFonts w:ascii="Trebuchet MS" w:hAnsi="Trebuchet MS"/>
          <w:b/>
          <w:bCs/>
          <w:color w:val="000000"/>
        </w:rPr>
      </w:pPr>
      <w:r w:rsidRPr="00B5784A">
        <w:rPr>
          <w:rFonts w:ascii="Trebuchet MS" w:hAnsi="Trebuchet MS"/>
          <w:lang w:val="ro-RO"/>
        </w:rPr>
        <w:t xml:space="preserve">interzicerea oricăror întreruperi ale conectivității longitudinale și laterale a râului Moldova, cu excepția lucrărilor strict </w:t>
      </w:r>
    </w:p>
    <w:p w:rsidR="00163172" w:rsidRPr="00B5784A" w:rsidRDefault="00163172" w:rsidP="00163172">
      <w:pPr>
        <w:pStyle w:val="Heading3"/>
        <w:rPr>
          <w:rFonts w:ascii="Trebuchet MS" w:hAnsi="Trebuchet MS" w:cs="Times New Roman"/>
          <w:b/>
          <w:color w:val="auto"/>
          <w:sz w:val="22"/>
          <w:szCs w:val="22"/>
          <w:u w:val="single"/>
        </w:rPr>
      </w:pPr>
      <w:bookmarkStart w:id="2" w:name="_Toc152274720"/>
      <w:bookmarkStart w:id="3" w:name="_Toc48217198"/>
      <w:r w:rsidRPr="00B5784A">
        <w:rPr>
          <w:rFonts w:ascii="Trebuchet MS" w:hAnsi="Trebuchet MS" w:cs="Times New Roman"/>
          <w:b/>
          <w:color w:val="auto"/>
          <w:sz w:val="22"/>
          <w:szCs w:val="22"/>
          <w:u w:val="single"/>
        </w:rPr>
        <w:t>Cuantificarea efectelor semnificative asupra factorilor de mediului</w:t>
      </w:r>
      <w:bookmarkEnd w:id="2"/>
      <w:bookmarkEnd w:id="3"/>
      <w:r w:rsidRPr="00B5784A">
        <w:rPr>
          <w:rFonts w:ascii="Trebuchet MS" w:hAnsi="Trebuchet MS" w:cs="Times New Roman"/>
          <w:b/>
          <w:color w:val="auto"/>
          <w:sz w:val="22"/>
          <w:szCs w:val="22"/>
          <w:u w:val="single"/>
        </w:rPr>
        <w:t xml:space="preserve"> </w:t>
      </w:r>
    </w:p>
    <w:tbl>
      <w:tblPr>
        <w:tblStyle w:val="TableGrid"/>
        <w:tblW w:w="10876" w:type="dxa"/>
        <w:jc w:val="center"/>
        <w:tblLook w:val="04A0" w:firstRow="1" w:lastRow="0" w:firstColumn="1" w:lastColumn="0" w:noHBand="0" w:noVBand="1"/>
      </w:tblPr>
      <w:tblGrid>
        <w:gridCol w:w="1939"/>
        <w:gridCol w:w="2580"/>
        <w:gridCol w:w="1871"/>
        <w:gridCol w:w="1609"/>
        <w:gridCol w:w="1263"/>
        <w:gridCol w:w="1614"/>
      </w:tblGrid>
      <w:tr w:rsidR="00163172" w:rsidRPr="00B5784A" w:rsidTr="00163172">
        <w:trPr>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63172" w:rsidRPr="00B5784A" w:rsidRDefault="00163172">
            <w:pPr>
              <w:pStyle w:val="Frspaiere1"/>
              <w:rPr>
                <w:rFonts w:ascii="Trebuchet MS" w:hAnsi="Trebuchet MS"/>
              </w:rPr>
            </w:pPr>
            <w:r w:rsidRPr="00B5784A">
              <w:rPr>
                <w:rFonts w:ascii="Trebuchet MS" w:hAnsi="Trebuchet MS"/>
              </w:rPr>
              <w:t>Factori de mediu</w:t>
            </w:r>
          </w:p>
        </w:tc>
        <w:tc>
          <w:tcPr>
            <w:tcW w:w="26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63172" w:rsidRPr="00B5784A" w:rsidRDefault="00163172">
            <w:pPr>
              <w:pStyle w:val="Frspaiere1"/>
              <w:rPr>
                <w:rFonts w:ascii="Trebuchet MS" w:hAnsi="Trebuchet MS"/>
              </w:rPr>
            </w:pPr>
            <w:r w:rsidRPr="00B5784A">
              <w:rPr>
                <w:rFonts w:ascii="Trebuchet MS" w:hAnsi="Trebuchet MS"/>
              </w:rPr>
              <w:t>Descrierea impactului</w:t>
            </w:r>
          </w:p>
        </w:tc>
        <w:tc>
          <w:tcPr>
            <w:tcW w:w="18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63172" w:rsidRPr="00B5784A" w:rsidRDefault="00163172">
            <w:pPr>
              <w:pStyle w:val="Frspaiere1"/>
              <w:rPr>
                <w:rFonts w:ascii="Trebuchet MS" w:hAnsi="Trebuchet MS"/>
              </w:rPr>
            </w:pPr>
            <w:r w:rsidRPr="00B5784A">
              <w:rPr>
                <w:rFonts w:ascii="Trebuchet MS" w:hAnsi="Trebuchet MS"/>
              </w:rPr>
              <w:t>Efecte asupra componentei biotice (biodiversitate)</w:t>
            </w:r>
          </w:p>
        </w:tc>
        <w:tc>
          <w:tcPr>
            <w:tcW w:w="16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63172" w:rsidRPr="00B5784A" w:rsidRDefault="00163172">
            <w:pPr>
              <w:pStyle w:val="Frspaiere1"/>
              <w:rPr>
                <w:rFonts w:ascii="Trebuchet MS" w:hAnsi="Trebuchet MS"/>
              </w:rPr>
            </w:pPr>
            <w:r w:rsidRPr="00B5784A">
              <w:rPr>
                <w:rFonts w:ascii="Trebuchet MS" w:hAnsi="Trebuchet MS"/>
              </w:rPr>
              <w:t>Efecte asupra componentei abiotice  - socio – economic</w:t>
            </w:r>
          </w:p>
        </w:tc>
        <w:tc>
          <w:tcPr>
            <w:tcW w:w="12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63172" w:rsidRPr="00B5784A" w:rsidRDefault="00163172">
            <w:pPr>
              <w:pStyle w:val="Frspaiere1"/>
              <w:rPr>
                <w:rFonts w:ascii="Trebuchet MS" w:hAnsi="Trebuchet MS"/>
              </w:rPr>
            </w:pPr>
            <w:r w:rsidRPr="00B5784A">
              <w:rPr>
                <w:rFonts w:ascii="Trebuchet MS" w:hAnsi="Trebuchet MS"/>
              </w:rPr>
              <w:t>Aria de îngrijorare</w:t>
            </w:r>
          </w:p>
        </w:tc>
        <w:tc>
          <w:tcPr>
            <w:tcW w:w="14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63172" w:rsidRPr="00B5784A" w:rsidRDefault="00163172">
            <w:pPr>
              <w:pStyle w:val="Frspaiere1"/>
              <w:rPr>
                <w:rFonts w:ascii="Trebuchet MS" w:hAnsi="Trebuchet MS"/>
              </w:rPr>
            </w:pPr>
            <w:r w:rsidRPr="00B5784A">
              <w:rPr>
                <w:rFonts w:ascii="Trebuchet MS" w:hAnsi="Trebuchet MS"/>
              </w:rPr>
              <w:t>Consecințe pentru titularul proiectului</w:t>
            </w:r>
          </w:p>
        </w:tc>
      </w:tr>
      <w:tr w:rsidR="00163172" w:rsidRPr="00B5784A" w:rsidTr="00163172">
        <w:trPr>
          <w:jc w:val="center"/>
        </w:trPr>
        <w:tc>
          <w:tcPr>
            <w:tcW w:w="1962" w:type="dxa"/>
            <w:tcBorders>
              <w:top w:val="single" w:sz="4" w:space="0" w:color="000000"/>
              <w:left w:val="single" w:sz="4" w:space="0" w:color="000000"/>
              <w:bottom w:val="single" w:sz="4" w:space="0" w:color="000000"/>
              <w:right w:val="single" w:sz="4" w:space="0" w:color="000000"/>
            </w:tcBorders>
            <w:hideMark/>
          </w:tcPr>
          <w:p w:rsidR="00163172" w:rsidRPr="00B5784A" w:rsidRDefault="00163172">
            <w:pPr>
              <w:pStyle w:val="Frspaiere1"/>
              <w:rPr>
                <w:rFonts w:ascii="Trebuchet MS" w:hAnsi="Trebuchet MS"/>
              </w:rPr>
            </w:pPr>
            <w:r w:rsidRPr="00B5784A">
              <w:rPr>
                <w:rFonts w:ascii="Trebuchet MS" w:hAnsi="Trebuchet MS"/>
              </w:rPr>
              <w:t>APA</w:t>
            </w:r>
          </w:p>
        </w:tc>
        <w:tc>
          <w:tcPr>
            <w:tcW w:w="2695" w:type="dxa"/>
            <w:tcBorders>
              <w:top w:val="single" w:sz="4" w:space="0" w:color="000000"/>
              <w:left w:val="single" w:sz="4" w:space="0" w:color="000000"/>
              <w:bottom w:val="single" w:sz="4" w:space="0" w:color="000000"/>
              <w:right w:val="single" w:sz="4" w:space="0" w:color="000000"/>
            </w:tcBorders>
          </w:tcPr>
          <w:p w:rsidR="00163172" w:rsidRPr="00B5784A" w:rsidRDefault="00163172">
            <w:pPr>
              <w:pStyle w:val="Frspaiere1"/>
              <w:rPr>
                <w:rFonts w:ascii="Trebuchet MS" w:hAnsi="Trebuchet MS"/>
                <w:lang w:eastAsia="da-DK"/>
              </w:rPr>
            </w:pPr>
            <w:r w:rsidRPr="00B5784A">
              <w:rPr>
                <w:rFonts w:ascii="Trebuchet MS" w:hAnsi="Trebuchet MS"/>
                <w:lang w:eastAsia="da-DK"/>
              </w:rPr>
              <w:t>Lucrările de excavare nu afectează cursul râului Moldova</w:t>
            </w:r>
          </w:p>
          <w:p w:rsidR="00163172" w:rsidRPr="00B5784A" w:rsidRDefault="00163172">
            <w:pPr>
              <w:pStyle w:val="Frspaiere1"/>
              <w:rPr>
                <w:rFonts w:ascii="Trebuchet MS" w:hAnsi="Trebuchet MS"/>
                <w:lang w:eastAsia="en-US"/>
              </w:rPr>
            </w:pPr>
          </w:p>
        </w:tc>
        <w:tc>
          <w:tcPr>
            <w:tcW w:w="188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63172" w:rsidRPr="00B5784A" w:rsidRDefault="00163172">
            <w:pPr>
              <w:pStyle w:val="Frspaiere1"/>
              <w:rPr>
                <w:rFonts w:ascii="Trebuchet MS" w:hAnsi="Trebuchet MS"/>
                <w:noProof/>
                <w:lang w:val="ro-RO"/>
              </w:rPr>
            </w:pPr>
            <w:r w:rsidRPr="00B5784A">
              <w:rPr>
                <w:rFonts w:ascii="Trebuchet MS" w:hAnsi="Trebuchet MS"/>
                <w:noProof/>
                <w:lang w:val="ro-RO"/>
              </w:rPr>
              <w:t>Fără interacțiuni</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63172" w:rsidRPr="00B5784A" w:rsidRDefault="00163172">
            <w:pPr>
              <w:pStyle w:val="Frspaiere1"/>
              <w:rPr>
                <w:rFonts w:ascii="Trebuchet MS" w:hAnsi="Trebuchet MS"/>
                <w:noProof/>
                <w:lang w:val="ro-RO"/>
              </w:rPr>
            </w:pPr>
            <w:r w:rsidRPr="00B5784A">
              <w:rPr>
                <w:rFonts w:ascii="Trebuchet MS" w:hAnsi="Trebuchet MS"/>
                <w:noProof/>
                <w:lang w:val="ro-RO"/>
              </w:rPr>
              <w:t>Fără interacțiuni</w:t>
            </w:r>
          </w:p>
        </w:tc>
        <w:tc>
          <w:tcPr>
            <w:tcW w:w="12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172" w:rsidRPr="00B5784A" w:rsidRDefault="00163172">
            <w:pPr>
              <w:pStyle w:val="Frspaiere1"/>
              <w:rPr>
                <w:rFonts w:ascii="Trebuchet MS" w:hAnsi="Trebuchet MS"/>
                <w:noProof/>
                <w:lang w:val="ro-RO"/>
              </w:rPr>
            </w:pPr>
            <w:r w:rsidRPr="00B5784A">
              <w:rPr>
                <w:rFonts w:ascii="Trebuchet MS" w:hAnsi="Trebuchet MS"/>
                <w:noProof/>
                <w:lang w:val="ro-RO"/>
              </w:rPr>
              <w:t>Nu sunt îngrijorări</w:t>
            </w:r>
          </w:p>
        </w:tc>
        <w:tc>
          <w:tcPr>
            <w:tcW w:w="1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172" w:rsidRPr="00B5784A" w:rsidRDefault="00163172">
            <w:pPr>
              <w:pStyle w:val="Frspaiere1"/>
              <w:rPr>
                <w:rFonts w:ascii="Trebuchet MS" w:hAnsi="Trebuchet MS"/>
                <w:noProof/>
                <w:lang w:val="ro-RO"/>
              </w:rPr>
            </w:pPr>
            <w:r w:rsidRPr="00B5784A">
              <w:rPr>
                <w:rFonts w:ascii="Trebuchet MS" w:hAnsi="Trebuchet MS"/>
                <w:noProof/>
                <w:lang w:val="ro-RO"/>
              </w:rPr>
              <w:t>Asigurarea că eventualele modificări ale activității nu schimbă încadrarea de impact</w:t>
            </w:r>
          </w:p>
        </w:tc>
      </w:tr>
      <w:tr w:rsidR="00163172" w:rsidRPr="00B5784A" w:rsidTr="00163172">
        <w:trPr>
          <w:jc w:val="center"/>
        </w:trPr>
        <w:tc>
          <w:tcPr>
            <w:tcW w:w="1962" w:type="dxa"/>
            <w:tcBorders>
              <w:top w:val="single" w:sz="4" w:space="0" w:color="000000"/>
              <w:left w:val="single" w:sz="4" w:space="0" w:color="000000"/>
              <w:bottom w:val="single" w:sz="4" w:space="0" w:color="000000"/>
              <w:right w:val="single" w:sz="4" w:space="0" w:color="000000"/>
            </w:tcBorders>
            <w:hideMark/>
          </w:tcPr>
          <w:p w:rsidR="00163172" w:rsidRPr="00B5784A" w:rsidRDefault="00163172">
            <w:pPr>
              <w:pStyle w:val="Frspaiere1"/>
              <w:rPr>
                <w:rFonts w:ascii="Trebuchet MS" w:hAnsi="Trebuchet MS"/>
                <w:lang w:val="en-US"/>
              </w:rPr>
            </w:pPr>
            <w:r w:rsidRPr="00B5784A">
              <w:rPr>
                <w:rFonts w:ascii="Trebuchet MS" w:hAnsi="Trebuchet MS"/>
              </w:rPr>
              <w:t>AER</w:t>
            </w:r>
          </w:p>
        </w:tc>
        <w:tc>
          <w:tcPr>
            <w:tcW w:w="2695" w:type="dxa"/>
            <w:tcBorders>
              <w:top w:val="single" w:sz="4" w:space="0" w:color="000000"/>
              <w:left w:val="single" w:sz="4" w:space="0" w:color="000000"/>
              <w:bottom w:val="single" w:sz="4" w:space="0" w:color="000000"/>
              <w:right w:val="single" w:sz="4" w:space="0" w:color="000000"/>
            </w:tcBorders>
          </w:tcPr>
          <w:p w:rsidR="00163172" w:rsidRPr="00B5784A" w:rsidRDefault="00163172">
            <w:pPr>
              <w:pStyle w:val="Frspaiere1"/>
              <w:rPr>
                <w:rFonts w:ascii="Trebuchet MS" w:hAnsi="Trebuchet MS"/>
              </w:rPr>
            </w:pPr>
            <w:r w:rsidRPr="00B5784A">
              <w:rPr>
                <w:rFonts w:ascii="Trebuchet MS" w:hAnsi="Trebuchet MS"/>
              </w:rPr>
              <w:t xml:space="preserve">Impact care se încadrează în limite, cu magnitudine mică afectând receptori cu valoare mare, sau magnitudine medie afectând receptori cu valoare medie sau </w:t>
            </w:r>
            <w:r w:rsidRPr="00B5784A">
              <w:rPr>
                <w:rFonts w:ascii="Trebuchet MS" w:hAnsi="Trebuchet MS"/>
              </w:rPr>
              <w:lastRenderedPageBreak/>
              <w:t>magnitudine mare afectând receptori cu valoare medie.</w:t>
            </w:r>
          </w:p>
          <w:p w:rsidR="00163172" w:rsidRPr="00B5784A" w:rsidRDefault="00163172">
            <w:pPr>
              <w:pStyle w:val="Frspaiere1"/>
              <w:rPr>
                <w:rFonts w:ascii="Trebuchet MS" w:hAnsi="Trebuchet MS"/>
              </w:rPr>
            </w:pPr>
          </w:p>
        </w:tc>
        <w:tc>
          <w:tcPr>
            <w:tcW w:w="1882" w:type="dxa"/>
            <w:tcBorders>
              <w:top w:val="single" w:sz="4" w:space="0" w:color="000000"/>
              <w:left w:val="single" w:sz="4" w:space="0" w:color="000000"/>
              <w:bottom w:val="single" w:sz="4" w:space="0" w:color="000000"/>
              <w:right w:val="single" w:sz="4" w:space="0" w:color="000000"/>
            </w:tcBorders>
            <w:hideMark/>
          </w:tcPr>
          <w:p w:rsidR="00163172" w:rsidRPr="00B5784A" w:rsidRDefault="00163172">
            <w:pPr>
              <w:pStyle w:val="Frspaiere1"/>
              <w:rPr>
                <w:rFonts w:ascii="Trebuchet MS" w:hAnsi="Trebuchet MS"/>
                <w:noProof/>
                <w:lang w:val="ro-RO"/>
              </w:rPr>
            </w:pPr>
            <w:r w:rsidRPr="00B5784A">
              <w:rPr>
                <w:rFonts w:ascii="Trebuchet MS" w:hAnsi="Trebuchet MS"/>
                <w:noProof/>
                <w:lang w:val="ro-RO"/>
              </w:rPr>
              <w:lastRenderedPageBreak/>
              <w:t>Fără interacțiuni</w:t>
            </w:r>
          </w:p>
        </w:tc>
        <w:tc>
          <w:tcPr>
            <w:tcW w:w="1627" w:type="dxa"/>
            <w:tcBorders>
              <w:top w:val="single" w:sz="4" w:space="0" w:color="000000"/>
              <w:left w:val="single" w:sz="4" w:space="0" w:color="000000"/>
              <w:bottom w:val="single" w:sz="4" w:space="0" w:color="000000"/>
              <w:right w:val="single" w:sz="4" w:space="0" w:color="000000"/>
            </w:tcBorders>
            <w:hideMark/>
          </w:tcPr>
          <w:p w:rsidR="00163172" w:rsidRPr="00B5784A" w:rsidRDefault="00163172">
            <w:pPr>
              <w:pStyle w:val="Frspaiere1"/>
              <w:rPr>
                <w:rFonts w:ascii="Trebuchet MS" w:hAnsi="Trebuchet MS"/>
                <w:noProof/>
                <w:lang w:val="ro-RO"/>
              </w:rPr>
            </w:pPr>
            <w:r w:rsidRPr="00B5784A">
              <w:rPr>
                <w:rFonts w:ascii="Trebuchet MS" w:hAnsi="Trebuchet MS"/>
                <w:noProof/>
                <w:lang w:val="ro-RO"/>
              </w:rPr>
              <w:t>Fără interacțiuni</w:t>
            </w:r>
          </w:p>
        </w:tc>
        <w:tc>
          <w:tcPr>
            <w:tcW w:w="1227" w:type="dxa"/>
            <w:tcBorders>
              <w:top w:val="single" w:sz="4" w:space="0" w:color="000000"/>
              <w:left w:val="single" w:sz="4" w:space="0" w:color="000000"/>
              <w:bottom w:val="single" w:sz="4" w:space="0" w:color="000000"/>
              <w:right w:val="single" w:sz="4" w:space="0" w:color="000000"/>
            </w:tcBorders>
            <w:vAlign w:val="center"/>
            <w:hideMark/>
          </w:tcPr>
          <w:p w:rsidR="00163172" w:rsidRPr="00B5784A" w:rsidRDefault="00163172">
            <w:pPr>
              <w:pStyle w:val="Frspaiere1"/>
              <w:rPr>
                <w:rFonts w:ascii="Trebuchet MS" w:hAnsi="Trebuchet MS"/>
                <w:noProof/>
                <w:lang w:val="ro-RO"/>
              </w:rPr>
            </w:pPr>
            <w:r w:rsidRPr="00B5784A">
              <w:rPr>
                <w:rFonts w:ascii="Trebuchet MS" w:hAnsi="Trebuchet MS"/>
                <w:noProof/>
                <w:lang w:val="ro-RO"/>
              </w:rPr>
              <w:t>Nu sunt îngrijorări</w:t>
            </w:r>
          </w:p>
        </w:tc>
        <w:tc>
          <w:tcPr>
            <w:tcW w:w="1483" w:type="dxa"/>
            <w:tcBorders>
              <w:top w:val="single" w:sz="4" w:space="0" w:color="000000"/>
              <w:left w:val="single" w:sz="4" w:space="0" w:color="000000"/>
              <w:bottom w:val="single" w:sz="4" w:space="0" w:color="000000"/>
              <w:right w:val="single" w:sz="4" w:space="0" w:color="000000"/>
            </w:tcBorders>
            <w:vAlign w:val="center"/>
            <w:hideMark/>
          </w:tcPr>
          <w:p w:rsidR="00163172" w:rsidRPr="00B5784A" w:rsidRDefault="00163172">
            <w:pPr>
              <w:pStyle w:val="Frspaiere1"/>
              <w:rPr>
                <w:rFonts w:ascii="Trebuchet MS" w:hAnsi="Trebuchet MS"/>
                <w:noProof/>
                <w:lang w:val="ro-RO"/>
              </w:rPr>
            </w:pPr>
            <w:r w:rsidRPr="00B5784A">
              <w:rPr>
                <w:rFonts w:ascii="Trebuchet MS" w:hAnsi="Trebuchet MS"/>
                <w:noProof/>
                <w:lang w:val="ro-RO"/>
              </w:rPr>
              <w:t>Asigurarea că eventualele modificări ale activității nu schimbă încadrarea de impact</w:t>
            </w:r>
          </w:p>
        </w:tc>
      </w:tr>
      <w:tr w:rsidR="00163172" w:rsidRPr="00B5784A" w:rsidTr="00163172">
        <w:trPr>
          <w:jc w:val="center"/>
        </w:trPr>
        <w:tc>
          <w:tcPr>
            <w:tcW w:w="1962" w:type="dxa"/>
            <w:tcBorders>
              <w:top w:val="single" w:sz="4" w:space="0" w:color="000000"/>
              <w:left w:val="single" w:sz="4" w:space="0" w:color="000000"/>
              <w:bottom w:val="single" w:sz="4" w:space="0" w:color="000000"/>
              <w:right w:val="single" w:sz="4" w:space="0" w:color="000000"/>
            </w:tcBorders>
            <w:hideMark/>
          </w:tcPr>
          <w:p w:rsidR="00163172" w:rsidRPr="00B5784A" w:rsidRDefault="00163172">
            <w:pPr>
              <w:pStyle w:val="Frspaiere1"/>
              <w:rPr>
                <w:rFonts w:ascii="Trebuchet MS" w:hAnsi="Trebuchet MS"/>
                <w:lang w:val="en-US"/>
              </w:rPr>
            </w:pPr>
            <w:r w:rsidRPr="00B5784A">
              <w:rPr>
                <w:rFonts w:ascii="Trebuchet MS" w:hAnsi="Trebuchet MS"/>
              </w:rPr>
              <w:t>SOL</w:t>
            </w:r>
          </w:p>
        </w:tc>
        <w:tc>
          <w:tcPr>
            <w:tcW w:w="2695" w:type="dxa"/>
            <w:tcBorders>
              <w:top w:val="single" w:sz="4" w:space="0" w:color="000000"/>
              <w:left w:val="single" w:sz="4" w:space="0" w:color="000000"/>
              <w:bottom w:val="single" w:sz="4" w:space="0" w:color="000000"/>
              <w:right w:val="single" w:sz="4" w:space="0" w:color="000000"/>
            </w:tcBorders>
          </w:tcPr>
          <w:p w:rsidR="00163172" w:rsidRPr="00B5784A" w:rsidRDefault="00163172">
            <w:pPr>
              <w:pStyle w:val="Frspaiere1"/>
              <w:rPr>
                <w:rFonts w:ascii="Trebuchet MS" w:hAnsi="Trebuchet MS"/>
              </w:rPr>
            </w:pPr>
            <w:r w:rsidRPr="00B5784A">
              <w:rPr>
                <w:rFonts w:ascii="Trebuchet MS" w:hAnsi="Trebuchet MS"/>
              </w:rPr>
              <w:t xml:space="preserve">Impactul are magnitudine mică, se încadrează în standarde și / sau este asociat cu receptori cu valoare / senzitivitate mică sau medie. </w:t>
            </w:r>
          </w:p>
          <w:p w:rsidR="00163172" w:rsidRPr="00B5784A" w:rsidRDefault="00163172">
            <w:pPr>
              <w:pStyle w:val="Frspaiere1"/>
              <w:rPr>
                <w:rFonts w:ascii="Trebuchet MS" w:hAnsi="Trebuchet MS"/>
              </w:rPr>
            </w:pPr>
          </w:p>
        </w:tc>
        <w:tc>
          <w:tcPr>
            <w:tcW w:w="1882" w:type="dxa"/>
            <w:tcBorders>
              <w:top w:val="single" w:sz="4" w:space="0" w:color="000000"/>
              <w:left w:val="single" w:sz="4" w:space="0" w:color="000000"/>
              <w:bottom w:val="single" w:sz="4" w:space="0" w:color="000000"/>
              <w:right w:val="single" w:sz="4" w:space="0" w:color="000000"/>
            </w:tcBorders>
            <w:hideMark/>
          </w:tcPr>
          <w:p w:rsidR="00163172" w:rsidRPr="00B5784A" w:rsidRDefault="00163172">
            <w:pPr>
              <w:pStyle w:val="Frspaiere1"/>
              <w:rPr>
                <w:rFonts w:ascii="Trebuchet MS" w:hAnsi="Trebuchet MS"/>
                <w:noProof/>
                <w:lang w:val="ro-RO"/>
              </w:rPr>
            </w:pPr>
            <w:r w:rsidRPr="00B5784A">
              <w:rPr>
                <w:rFonts w:ascii="Trebuchet MS" w:hAnsi="Trebuchet MS"/>
                <w:noProof/>
                <w:lang w:val="ro-RO"/>
              </w:rPr>
              <w:t>Fără interacțiuni</w:t>
            </w:r>
          </w:p>
        </w:tc>
        <w:tc>
          <w:tcPr>
            <w:tcW w:w="1627" w:type="dxa"/>
            <w:tcBorders>
              <w:top w:val="single" w:sz="4" w:space="0" w:color="000000"/>
              <w:left w:val="single" w:sz="4" w:space="0" w:color="000000"/>
              <w:bottom w:val="single" w:sz="4" w:space="0" w:color="000000"/>
              <w:right w:val="single" w:sz="4" w:space="0" w:color="000000"/>
            </w:tcBorders>
            <w:hideMark/>
          </w:tcPr>
          <w:p w:rsidR="00163172" w:rsidRPr="00B5784A" w:rsidRDefault="00163172">
            <w:pPr>
              <w:pStyle w:val="Frspaiere1"/>
              <w:rPr>
                <w:rFonts w:ascii="Trebuchet MS" w:hAnsi="Trebuchet MS"/>
                <w:noProof/>
                <w:lang w:val="ro-RO"/>
              </w:rPr>
            </w:pPr>
            <w:r w:rsidRPr="00B5784A">
              <w:rPr>
                <w:rFonts w:ascii="Trebuchet MS" w:hAnsi="Trebuchet MS"/>
                <w:noProof/>
                <w:lang w:val="ro-RO"/>
              </w:rPr>
              <w:t>Fără interacțiuni</w:t>
            </w:r>
          </w:p>
        </w:tc>
        <w:tc>
          <w:tcPr>
            <w:tcW w:w="1227" w:type="dxa"/>
            <w:tcBorders>
              <w:top w:val="single" w:sz="4" w:space="0" w:color="000000"/>
              <w:left w:val="single" w:sz="4" w:space="0" w:color="000000"/>
              <w:bottom w:val="single" w:sz="4" w:space="0" w:color="000000"/>
              <w:right w:val="single" w:sz="4" w:space="0" w:color="000000"/>
            </w:tcBorders>
            <w:vAlign w:val="center"/>
            <w:hideMark/>
          </w:tcPr>
          <w:p w:rsidR="00163172" w:rsidRPr="00B5784A" w:rsidRDefault="00163172">
            <w:pPr>
              <w:pStyle w:val="Frspaiere1"/>
              <w:rPr>
                <w:rFonts w:ascii="Trebuchet MS" w:hAnsi="Trebuchet MS"/>
                <w:noProof/>
                <w:lang w:val="ro-RO"/>
              </w:rPr>
            </w:pPr>
            <w:r w:rsidRPr="00B5784A">
              <w:rPr>
                <w:rFonts w:ascii="Trebuchet MS" w:hAnsi="Trebuchet MS"/>
                <w:noProof/>
                <w:lang w:val="ro-RO"/>
              </w:rPr>
              <w:t>Nu sunt îngrijorări</w:t>
            </w:r>
          </w:p>
        </w:tc>
        <w:tc>
          <w:tcPr>
            <w:tcW w:w="1483" w:type="dxa"/>
            <w:tcBorders>
              <w:top w:val="single" w:sz="4" w:space="0" w:color="000000"/>
              <w:left w:val="single" w:sz="4" w:space="0" w:color="000000"/>
              <w:bottom w:val="single" w:sz="4" w:space="0" w:color="000000"/>
              <w:right w:val="single" w:sz="4" w:space="0" w:color="000000"/>
            </w:tcBorders>
            <w:vAlign w:val="center"/>
            <w:hideMark/>
          </w:tcPr>
          <w:p w:rsidR="00163172" w:rsidRPr="00B5784A" w:rsidRDefault="00163172">
            <w:pPr>
              <w:pStyle w:val="Frspaiere1"/>
              <w:rPr>
                <w:rFonts w:ascii="Trebuchet MS" w:hAnsi="Trebuchet MS"/>
                <w:noProof/>
                <w:lang w:val="ro-RO"/>
              </w:rPr>
            </w:pPr>
            <w:r w:rsidRPr="00B5784A">
              <w:rPr>
                <w:rFonts w:ascii="Trebuchet MS" w:hAnsi="Trebuchet MS"/>
                <w:noProof/>
                <w:lang w:val="ro-RO"/>
              </w:rPr>
              <w:t>Asigurarea că eventualele modificări ale activității nu schimbă încadrarea de impact</w:t>
            </w:r>
          </w:p>
        </w:tc>
      </w:tr>
      <w:tr w:rsidR="00163172" w:rsidRPr="00B5784A" w:rsidTr="00163172">
        <w:trPr>
          <w:jc w:val="center"/>
        </w:trPr>
        <w:tc>
          <w:tcPr>
            <w:tcW w:w="1962" w:type="dxa"/>
            <w:tcBorders>
              <w:top w:val="single" w:sz="4" w:space="0" w:color="000000"/>
              <w:left w:val="single" w:sz="4" w:space="0" w:color="000000"/>
              <w:bottom w:val="single" w:sz="4" w:space="0" w:color="000000"/>
              <w:right w:val="single" w:sz="4" w:space="0" w:color="000000"/>
            </w:tcBorders>
            <w:hideMark/>
          </w:tcPr>
          <w:p w:rsidR="00163172" w:rsidRPr="00B5784A" w:rsidRDefault="00163172">
            <w:pPr>
              <w:pStyle w:val="Frspaiere1"/>
              <w:rPr>
                <w:rFonts w:ascii="Trebuchet MS" w:hAnsi="Trebuchet MS"/>
                <w:lang w:val="en-US"/>
              </w:rPr>
            </w:pPr>
            <w:r w:rsidRPr="00B5784A">
              <w:rPr>
                <w:rFonts w:ascii="Trebuchet MS" w:hAnsi="Trebuchet MS"/>
              </w:rPr>
              <w:t>BIODIVERSITATE</w:t>
            </w:r>
          </w:p>
        </w:tc>
        <w:tc>
          <w:tcPr>
            <w:tcW w:w="2695" w:type="dxa"/>
            <w:tcBorders>
              <w:top w:val="single" w:sz="4" w:space="0" w:color="000000"/>
              <w:left w:val="single" w:sz="4" w:space="0" w:color="000000"/>
              <w:bottom w:val="single" w:sz="4" w:space="0" w:color="000000"/>
              <w:right w:val="single" w:sz="4" w:space="0" w:color="000000"/>
            </w:tcBorders>
          </w:tcPr>
          <w:p w:rsidR="00163172" w:rsidRPr="00B5784A" w:rsidRDefault="00163172">
            <w:pPr>
              <w:pStyle w:val="Frspaiere1"/>
              <w:rPr>
                <w:rFonts w:ascii="Trebuchet MS" w:hAnsi="Trebuchet MS"/>
              </w:rPr>
            </w:pPr>
            <w:r w:rsidRPr="00B5784A">
              <w:rPr>
                <w:rFonts w:ascii="Trebuchet MS" w:hAnsi="Trebuchet MS"/>
              </w:rPr>
              <w:t xml:space="preserve">Efectele generate sunt nesemnificative, se manifesta temporar si pe suprafete foarte restranse. </w:t>
            </w:r>
          </w:p>
          <w:p w:rsidR="00163172" w:rsidRPr="00B5784A" w:rsidRDefault="00163172">
            <w:pPr>
              <w:pStyle w:val="Frspaiere1"/>
              <w:rPr>
                <w:rFonts w:ascii="Trebuchet MS" w:hAnsi="Trebuchet MS"/>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163172" w:rsidRPr="00B5784A" w:rsidRDefault="00163172">
            <w:pPr>
              <w:pStyle w:val="Frspaiere1"/>
              <w:rPr>
                <w:rFonts w:ascii="Trebuchet MS" w:hAnsi="Trebuchet MS"/>
              </w:rPr>
            </w:pPr>
          </w:p>
          <w:p w:rsidR="00163172" w:rsidRPr="00B5784A" w:rsidRDefault="00163172">
            <w:pPr>
              <w:pStyle w:val="Frspaiere1"/>
              <w:rPr>
                <w:rFonts w:ascii="Trebuchet MS" w:hAnsi="Trebuchet MS"/>
                <w:b/>
              </w:rPr>
            </w:pPr>
            <w:r w:rsidRPr="00B5784A">
              <w:rPr>
                <w:rFonts w:ascii="Trebuchet MS" w:hAnsi="Trebuchet MS"/>
                <w:b/>
              </w:rPr>
              <w:t>Deranj temporar asupra ihtiofaunei</w:t>
            </w:r>
          </w:p>
          <w:p w:rsidR="00163172" w:rsidRPr="00B5784A" w:rsidRDefault="00163172">
            <w:pPr>
              <w:pStyle w:val="Frspaiere1"/>
              <w:rPr>
                <w:rFonts w:ascii="Trebuchet MS" w:hAnsi="Trebuchet MS"/>
                <w:b/>
              </w:rPr>
            </w:pPr>
          </w:p>
          <w:p w:rsidR="00163172" w:rsidRPr="00B5784A" w:rsidRDefault="00163172">
            <w:pPr>
              <w:pStyle w:val="Frspaiere1"/>
              <w:rPr>
                <w:rFonts w:ascii="Trebuchet MS" w:hAnsi="Trebuchet MS"/>
                <w:b/>
              </w:rPr>
            </w:pPr>
            <w:r w:rsidRPr="00B5784A">
              <w:rPr>
                <w:rFonts w:ascii="Trebuchet MS" w:hAnsi="Trebuchet MS"/>
                <w:b/>
              </w:rPr>
              <w:t>Neglijabil</w:t>
            </w:r>
          </w:p>
          <w:p w:rsidR="00163172" w:rsidRPr="00B5784A" w:rsidRDefault="00163172">
            <w:pPr>
              <w:pStyle w:val="Frspaiere1"/>
              <w:rPr>
                <w:rFonts w:ascii="Trebuchet MS" w:hAnsi="Trebuchet MS"/>
                <w:i/>
              </w:rPr>
            </w:pPr>
            <w:r w:rsidRPr="00B5784A">
              <w:rPr>
                <w:rFonts w:ascii="Trebuchet MS" w:hAnsi="Trebuchet MS"/>
                <w:b/>
              </w:rPr>
              <w:t>(- 1) = impact negativ nesemnificativ;</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163172" w:rsidRPr="00B5784A" w:rsidRDefault="00163172">
            <w:pPr>
              <w:pStyle w:val="Frspaiere1"/>
              <w:rPr>
                <w:rFonts w:ascii="Trebuchet MS" w:hAnsi="Trebuchet MS"/>
              </w:rPr>
            </w:pPr>
            <w:r w:rsidRPr="00B5784A">
              <w:rPr>
                <w:rFonts w:ascii="Trebuchet MS" w:hAnsi="Trebuchet MS"/>
              </w:rPr>
              <w:t xml:space="preserve">Schimbări pozitive în activitatea comercială </w:t>
            </w:r>
          </w:p>
          <w:p w:rsidR="00163172" w:rsidRPr="00B5784A" w:rsidRDefault="00163172">
            <w:pPr>
              <w:pStyle w:val="Frspaiere1"/>
              <w:rPr>
                <w:rFonts w:ascii="Trebuchet MS" w:hAnsi="Trebuchet MS"/>
              </w:rPr>
            </w:pPr>
            <w:r w:rsidRPr="00B5784A">
              <w:rPr>
                <w:rFonts w:ascii="Trebuchet MS" w:hAnsi="Trebuchet MS"/>
              </w:rPr>
              <w:t>Pozitiv</w:t>
            </w:r>
          </w:p>
          <w:p w:rsidR="00163172" w:rsidRPr="00B5784A" w:rsidRDefault="00163172">
            <w:pPr>
              <w:pStyle w:val="Frspaiere1"/>
              <w:rPr>
                <w:rFonts w:ascii="Trebuchet MS" w:hAnsi="Trebuchet MS"/>
                <w:i/>
              </w:rPr>
            </w:pPr>
            <w:r w:rsidRPr="00B5784A">
              <w:rPr>
                <w:rFonts w:ascii="Trebuchet MS" w:hAnsi="Trebuchet MS"/>
              </w:rPr>
              <w:t>(+ 1) – (+ 2)- (+3) = impact pozitiv;</w:t>
            </w:r>
          </w:p>
          <w:p w:rsidR="00163172" w:rsidRPr="00B5784A" w:rsidRDefault="00163172">
            <w:pPr>
              <w:pStyle w:val="Frspaiere1"/>
              <w:rPr>
                <w:rFonts w:ascii="Trebuchet MS" w:hAnsi="Trebuchet MS"/>
              </w:rPr>
            </w:pPr>
          </w:p>
        </w:tc>
        <w:tc>
          <w:tcPr>
            <w:tcW w:w="1227" w:type="dxa"/>
            <w:tcBorders>
              <w:top w:val="single" w:sz="4" w:space="0" w:color="000000"/>
              <w:left w:val="single" w:sz="4" w:space="0" w:color="000000"/>
              <w:bottom w:val="single" w:sz="4" w:space="0" w:color="000000"/>
              <w:right w:val="single" w:sz="4" w:space="0" w:color="000000"/>
            </w:tcBorders>
          </w:tcPr>
          <w:p w:rsidR="00163172" w:rsidRPr="00B5784A" w:rsidRDefault="00163172">
            <w:pPr>
              <w:pStyle w:val="Frspaiere1"/>
              <w:rPr>
                <w:rFonts w:ascii="Trebuchet MS" w:hAnsi="Trebuchet MS"/>
              </w:rPr>
            </w:pPr>
          </w:p>
        </w:tc>
        <w:tc>
          <w:tcPr>
            <w:tcW w:w="1483" w:type="dxa"/>
            <w:tcBorders>
              <w:top w:val="single" w:sz="4" w:space="0" w:color="000000"/>
              <w:left w:val="single" w:sz="4" w:space="0" w:color="000000"/>
              <w:bottom w:val="single" w:sz="4" w:space="0" w:color="000000"/>
              <w:right w:val="single" w:sz="4" w:space="0" w:color="000000"/>
            </w:tcBorders>
            <w:hideMark/>
          </w:tcPr>
          <w:p w:rsidR="00163172" w:rsidRPr="00B5784A" w:rsidRDefault="00163172">
            <w:pPr>
              <w:pStyle w:val="Frspaiere1"/>
              <w:rPr>
                <w:rFonts w:ascii="Trebuchet MS" w:hAnsi="Trebuchet MS"/>
              </w:rPr>
            </w:pPr>
            <w:r w:rsidRPr="00B5784A">
              <w:rPr>
                <w:rFonts w:ascii="Trebuchet MS" w:hAnsi="Trebuchet MS"/>
              </w:rPr>
              <w:t>Adoptă măsuri pentru evitarea acestor impacte acolo unde e posibil și monitorizează îndeaproape aplicarea acestora</w:t>
            </w:r>
          </w:p>
        </w:tc>
      </w:tr>
      <w:tr w:rsidR="00163172" w:rsidRPr="00B5784A" w:rsidTr="00163172">
        <w:trPr>
          <w:jc w:val="center"/>
        </w:trPr>
        <w:tc>
          <w:tcPr>
            <w:tcW w:w="1962" w:type="dxa"/>
            <w:tcBorders>
              <w:top w:val="single" w:sz="4" w:space="0" w:color="000000"/>
              <w:left w:val="single" w:sz="4" w:space="0" w:color="000000"/>
              <w:bottom w:val="single" w:sz="4" w:space="0" w:color="000000"/>
              <w:right w:val="single" w:sz="4" w:space="0" w:color="000000"/>
            </w:tcBorders>
            <w:hideMark/>
          </w:tcPr>
          <w:p w:rsidR="00163172" w:rsidRPr="00B5784A" w:rsidRDefault="00163172">
            <w:pPr>
              <w:pStyle w:val="Frspaiere1"/>
              <w:rPr>
                <w:rFonts w:ascii="Trebuchet MS" w:hAnsi="Trebuchet MS"/>
              </w:rPr>
            </w:pPr>
            <w:r w:rsidRPr="00B5784A">
              <w:rPr>
                <w:rFonts w:ascii="Trebuchet MS" w:hAnsi="Trebuchet MS"/>
              </w:rPr>
              <w:t>SANATATEA POPULATIE</w:t>
            </w:r>
          </w:p>
        </w:tc>
        <w:tc>
          <w:tcPr>
            <w:tcW w:w="2695" w:type="dxa"/>
            <w:tcBorders>
              <w:top w:val="single" w:sz="4" w:space="0" w:color="000000"/>
              <w:left w:val="single" w:sz="4" w:space="0" w:color="000000"/>
              <w:bottom w:val="single" w:sz="4" w:space="0" w:color="000000"/>
              <w:right w:val="single" w:sz="4" w:space="0" w:color="000000"/>
            </w:tcBorders>
          </w:tcPr>
          <w:p w:rsidR="00163172" w:rsidRPr="00B5784A" w:rsidRDefault="00163172">
            <w:pPr>
              <w:pStyle w:val="Frspaiere1"/>
              <w:rPr>
                <w:rFonts w:ascii="Trebuchet MS" w:hAnsi="Trebuchet MS"/>
              </w:rPr>
            </w:pPr>
          </w:p>
        </w:tc>
        <w:tc>
          <w:tcPr>
            <w:tcW w:w="1882" w:type="dxa"/>
            <w:tcBorders>
              <w:top w:val="single" w:sz="4" w:space="0" w:color="000000"/>
              <w:left w:val="single" w:sz="4" w:space="0" w:color="000000"/>
              <w:bottom w:val="single" w:sz="4" w:space="0" w:color="000000"/>
              <w:right w:val="single" w:sz="4" w:space="0" w:color="000000"/>
            </w:tcBorders>
            <w:hideMark/>
          </w:tcPr>
          <w:p w:rsidR="00163172" w:rsidRPr="00B5784A" w:rsidRDefault="00163172">
            <w:pPr>
              <w:pStyle w:val="Frspaiere1"/>
              <w:rPr>
                <w:rFonts w:ascii="Trebuchet MS" w:hAnsi="Trebuchet MS"/>
              </w:rPr>
            </w:pPr>
            <w:r w:rsidRPr="00B5784A">
              <w:rPr>
                <w:rFonts w:ascii="Trebuchet MS" w:hAnsi="Trebuchet MS"/>
              </w:rPr>
              <w:t>Fără efecte</w:t>
            </w:r>
          </w:p>
        </w:tc>
        <w:tc>
          <w:tcPr>
            <w:tcW w:w="1627" w:type="dxa"/>
            <w:tcBorders>
              <w:top w:val="single" w:sz="4" w:space="0" w:color="000000"/>
              <w:left w:val="single" w:sz="4" w:space="0" w:color="000000"/>
              <w:bottom w:val="single" w:sz="4" w:space="0" w:color="000000"/>
              <w:right w:val="single" w:sz="4" w:space="0" w:color="000000"/>
            </w:tcBorders>
            <w:hideMark/>
          </w:tcPr>
          <w:p w:rsidR="00163172" w:rsidRPr="00B5784A" w:rsidRDefault="00163172">
            <w:pPr>
              <w:pStyle w:val="Frspaiere1"/>
              <w:rPr>
                <w:rFonts w:ascii="Trebuchet MS" w:hAnsi="Trebuchet MS"/>
              </w:rPr>
            </w:pPr>
            <w:r w:rsidRPr="00B5784A">
              <w:rPr>
                <w:rFonts w:ascii="Trebuchet MS" w:hAnsi="Trebuchet MS"/>
              </w:rPr>
              <w:t>Fără efecte</w:t>
            </w:r>
          </w:p>
        </w:tc>
        <w:tc>
          <w:tcPr>
            <w:tcW w:w="1227" w:type="dxa"/>
            <w:tcBorders>
              <w:top w:val="single" w:sz="4" w:space="0" w:color="000000"/>
              <w:left w:val="single" w:sz="4" w:space="0" w:color="000000"/>
              <w:bottom w:val="single" w:sz="4" w:space="0" w:color="000000"/>
              <w:right w:val="single" w:sz="4" w:space="0" w:color="000000"/>
            </w:tcBorders>
            <w:hideMark/>
          </w:tcPr>
          <w:p w:rsidR="00163172" w:rsidRPr="00B5784A" w:rsidRDefault="00163172">
            <w:pPr>
              <w:pStyle w:val="Frspaiere1"/>
              <w:rPr>
                <w:rFonts w:ascii="Trebuchet MS" w:hAnsi="Trebuchet MS"/>
              </w:rPr>
            </w:pPr>
            <w:r w:rsidRPr="00B5784A">
              <w:rPr>
                <w:rFonts w:ascii="Trebuchet MS" w:hAnsi="Trebuchet MS"/>
              </w:rPr>
              <w:t>Nu sunt îngrijorări</w:t>
            </w:r>
          </w:p>
        </w:tc>
        <w:tc>
          <w:tcPr>
            <w:tcW w:w="1483" w:type="dxa"/>
            <w:tcBorders>
              <w:top w:val="single" w:sz="4" w:space="0" w:color="000000"/>
              <w:left w:val="single" w:sz="4" w:space="0" w:color="000000"/>
              <w:bottom w:val="single" w:sz="4" w:space="0" w:color="000000"/>
              <w:right w:val="single" w:sz="4" w:space="0" w:color="000000"/>
            </w:tcBorders>
            <w:hideMark/>
          </w:tcPr>
          <w:p w:rsidR="00163172" w:rsidRPr="00B5784A" w:rsidRDefault="00163172">
            <w:pPr>
              <w:pStyle w:val="Frspaiere1"/>
              <w:rPr>
                <w:rFonts w:ascii="Trebuchet MS" w:hAnsi="Trebuchet MS"/>
              </w:rPr>
            </w:pPr>
            <w:r w:rsidRPr="00B5784A">
              <w:rPr>
                <w:rFonts w:ascii="Trebuchet MS" w:hAnsi="Trebuchet MS"/>
              </w:rPr>
              <w:t>Asigurarea că eventualele modificări ale activității nu schimbă încadrarea de impact</w:t>
            </w:r>
          </w:p>
        </w:tc>
      </w:tr>
    </w:tbl>
    <w:p w:rsidR="00163172" w:rsidRPr="00B5784A" w:rsidRDefault="00163172" w:rsidP="00163172">
      <w:pPr>
        <w:spacing w:after="0" w:line="240" w:lineRule="auto"/>
        <w:jc w:val="both"/>
        <w:rPr>
          <w:rFonts w:ascii="Trebuchet MS" w:hAnsi="Trebuchet MS"/>
          <w:b/>
          <w:bCs/>
          <w:color w:val="000000"/>
        </w:rPr>
      </w:pPr>
    </w:p>
    <w:p w:rsidR="00783B1C" w:rsidRPr="00B5784A" w:rsidRDefault="00783B1C" w:rsidP="00783B1C">
      <w:pPr>
        <w:autoSpaceDE w:val="0"/>
        <w:autoSpaceDN w:val="0"/>
        <w:adjustRightInd w:val="0"/>
        <w:spacing w:after="0" w:line="240" w:lineRule="auto"/>
        <w:jc w:val="both"/>
        <w:rPr>
          <w:rFonts w:ascii="Trebuchet MS" w:hAnsi="Trebuchet MS"/>
          <w:b/>
          <w:bCs/>
          <w:lang w:val="ro-RO"/>
        </w:rPr>
      </w:pPr>
      <w:r w:rsidRPr="00B5784A">
        <w:rPr>
          <w:rFonts w:ascii="Trebuchet MS" w:hAnsi="Trebuchet MS"/>
          <w:b/>
          <w:bCs/>
          <w:lang w:val="ro-RO"/>
        </w:rPr>
        <w:t>Luarea în considerare a impactului direct, indirect și cumulat cu al celorlalte activități existente în zonă etc./cumularea impactului cu impactul altor proiecte existente și/sau aprobate</w:t>
      </w:r>
    </w:p>
    <w:p w:rsidR="00143684" w:rsidRPr="00143684" w:rsidRDefault="00143684" w:rsidP="00143684">
      <w:pPr>
        <w:spacing w:after="0" w:line="240" w:lineRule="auto"/>
        <w:ind w:firstLine="720"/>
        <w:jc w:val="both"/>
        <w:rPr>
          <w:rFonts w:ascii="Trebuchet MS" w:hAnsi="Trebuchet MS"/>
          <w:b/>
          <w:i/>
          <w:u w:val="single"/>
          <w:lang w:val="ro-RO" w:eastAsia="ro-RO"/>
        </w:rPr>
      </w:pPr>
      <w:r w:rsidRPr="00143684">
        <w:rPr>
          <w:rFonts w:ascii="Trebuchet MS" w:hAnsi="Trebuchet MS"/>
          <w:b/>
          <w:i/>
          <w:u w:val="single"/>
          <w:lang w:val="ro-RO" w:eastAsia="ro-RO"/>
        </w:rPr>
        <w:t>Impactul cumulat asupra biodiversităţii</w:t>
      </w:r>
    </w:p>
    <w:p w:rsidR="00143684" w:rsidRPr="00143684" w:rsidRDefault="00143684" w:rsidP="00143684">
      <w:pPr>
        <w:spacing w:after="0" w:line="240" w:lineRule="auto"/>
        <w:ind w:firstLine="720"/>
        <w:jc w:val="both"/>
        <w:rPr>
          <w:rFonts w:ascii="Trebuchet MS" w:hAnsi="Trebuchet MS"/>
          <w:lang w:val="ro-RO" w:eastAsia="ro-RO"/>
        </w:rPr>
      </w:pPr>
      <w:r w:rsidRPr="00143684">
        <w:rPr>
          <w:rFonts w:ascii="Trebuchet MS" w:hAnsi="Trebuchet MS"/>
          <w:lang w:val="ro-RO" w:eastAsia="ro-RO"/>
        </w:rPr>
        <w:t>Conform documentului Orientări ale CE privind desfăşurarea de noi activităţi extractive neenergetice în conformitate cu cerinţele Natura 2000 „aprecierea efectelor trebuie să se bazeze pe criterii obiective şi, pe cât posibil, cuantificabile. O modalitate obişnuită de efectuare a acesteia este prin intermediul indicatorilor cheie precum pierderea sau degradarea habitatelor, afectarea populaţiilor speciilor, modificarea funcţiilor ecologice cheie etc.” În cadrul aceluiaşi document sunt propuşi o serie de parametri care pot fi utilizaţi la aprecierea efectelor asupra habitatelor/speciilor de interes comunitar care au justificat desemnarea sitului.</w:t>
      </w:r>
    </w:p>
    <w:p w:rsidR="00143684" w:rsidRPr="00143684" w:rsidRDefault="00143684" w:rsidP="00143684">
      <w:pPr>
        <w:spacing w:after="0" w:line="240" w:lineRule="auto"/>
        <w:ind w:firstLine="720"/>
        <w:jc w:val="both"/>
        <w:rPr>
          <w:rFonts w:ascii="Trebuchet MS" w:hAnsi="Trebuchet MS"/>
          <w:b/>
          <w:bCs/>
          <w:lang w:val="ro-RO" w:eastAsia="ro-RO"/>
        </w:rPr>
      </w:pPr>
      <w:r w:rsidRPr="00143684">
        <w:rPr>
          <w:rFonts w:ascii="Trebuchet MS" w:hAnsi="Trebuchet MS"/>
          <w:b/>
          <w:lang w:val="ro-RO" w:eastAsia="ro-RO"/>
        </w:rPr>
        <w:t>Perimetre de exploatare amplasate in ROSAC/ROSCI0363, aflate in vecinatatea perimetrului sunt:</w:t>
      </w:r>
    </w:p>
    <w:p w:rsidR="00143684" w:rsidRPr="00143684" w:rsidRDefault="00143684" w:rsidP="00143684">
      <w:pPr>
        <w:spacing w:after="0" w:line="240" w:lineRule="auto"/>
        <w:ind w:firstLine="720"/>
        <w:jc w:val="both"/>
        <w:rPr>
          <w:rFonts w:ascii="Trebuchet MS" w:hAnsi="Trebuchet MS"/>
          <w:b/>
          <w:u w:val="single"/>
          <w:lang w:val="ro-RO" w:eastAsia="ro-RO"/>
        </w:rPr>
      </w:pPr>
      <w:r w:rsidRPr="00143684">
        <w:rPr>
          <w:rFonts w:ascii="Trebuchet MS" w:hAnsi="Trebuchet MS"/>
          <w:b/>
          <w:u w:val="single"/>
          <w:lang w:val="ro-RO" w:eastAsia="ro-RO"/>
        </w:rPr>
        <w:t xml:space="preserve">Activitati de exploatare agregate minerale </w:t>
      </w:r>
      <w:r w:rsidRPr="00B5784A">
        <w:rPr>
          <w:rFonts w:ascii="Trebuchet MS" w:hAnsi="Trebuchet MS"/>
          <w:b/>
          <w:u w:val="single"/>
          <w:lang w:val="ro-RO" w:eastAsia="ro-RO"/>
        </w:rPr>
        <w:t>finalizate</w:t>
      </w:r>
    </w:p>
    <w:p w:rsidR="00143684" w:rsidRPr="00143684" w:rsidRDefault="00143684" w:rsidP="00143684">
      <w:pPr>
        <w:spacing w:after="0" w:line="240" w:lineRule="auto"/>
        <w:ind w:firstLine="720"/>
        <w:jc w:val="both"/>
        <w:rPr>
          <w:rFonts w:ascii="Trebuchet MS" w:hAnsi="Trebuchet MS"/>
          <w:lang w:val="ro-RO" w:eastAsia="ro-RO"/>
        </w:rPr>
      </w:pPr>
      <w:r w:rsidRPr="00143684">
        <w:rPr>
          <w:rFonts w:ascii="Trebuchet MS" w:hAnsi="Trebuchet MS"/>
          <w:lang w:val="ro-RO" w:eastAsia="ro-RO"/>
        </w:rPr>
        <w:t>Aval de perimetrul analizat, la 322m se afla perimetrul de exploatare Draguseni amonte aflat in administrarea SC Carimar. In continuarea acestuia se afla perimetrul de exploatare Draguseni aval aflat in administrarea SC Carimar.</w:t>
      </w:r>
    </w:p>
    <w:p w:rsidR="00143684" w:rsidRPr="00143684" w:rsidRDefault="00143684" w:rsidP="00143684">
      <w:pPr>
        <w:spacing w:after="0" w:line="240" w:lineRule="auto"/>
        <w:ind w:firstLine="720"/>
        <w:jc w:val="both"/>
        <w:rPr>
          <w:rFonts w:ascii="Trebuchet MS" w:hAnsi="Trebuchet MS"/>
          <w:lang w:val="ro-RO" w:eastAsia="ro-RO"/>
        </w:rPr>
      </w:pPr>
      <w:r w:rsidRPr="00143684">
        <w:rPr>
          <w:rFonts w:ascii="Trebuchet MS" w:hAnsi="Trebuchet MS"/>
          <w:lang w:val="ro-RO" w:eastAsia="ro-RO"/>
        </w:rPr>
        <w:t>Amonte de perimetrul analizat se afla perimetrul de exploatare aflat in administrarea SC Conest.</w:t>
      </w:r>
    </w:p>
    <w:p w:rsidR="00143684" w:rsidRPr="00143684" w:rsidRDefault="00143684" w:rsidP="00143684">
      <w:pPr>
        <w:spacing w:after="0" w:line="240" w:lineRule="auto"/>
        <w:ind w:firstLine="720"/>
        <w:jc w:val="both"/>
        <w:rPr>
          <w:rFonts w:ascii="Trebuchet MS" w:hAnsi="Trebuchet MS"/>
          <w:b/>
          <w:u w:val="single"/>
          <w:lang w:val="ro-RO" w:eastAsia="ro-RO"/>
        </w:rPr>
      </w:pPr>
      <w:r w:rsidRPr="00143684">
        <w:rPr>
          <w:rFonts w:ascii="Trebuchet MS" w:hAnsi="Trebuchet MS"/>
          <w:b/>
          <w:u w:val="single"/>
          <w:lang w:val="ro-RO" w:eastAsia="ro-RO"/>
        </w:rPr>
        <w:t xml:space="preserve">Activitati de </w:t>
      </w:r>
      <w:r w:rsidRPr="00B5784A">
        <w:rPr>
          <w:rFonts w:ascii="Trebuchet MS" w:hAnsi="Trebuchet MS"/>
          <w:b/>
          <w:u w:val="single"/>
          <w:lang w:val="ro-RO" w:eastAsia="ro-RO"/>
        </w:rPr>
        <w:t>exploatare agregate minerale î</w:t>
      </w:r>
      <w:r w:rsidRPr="00143684">
        <w:rPr>
          <w:rFonts w:ascii="Trebuchet MS" w:hAnsi="Trebuchet MS"/>
          <w:b/>
          <w:u w:val="single"/>
          <w:lang w:val="ro-RO" w:eastAsia="ro-RO"/>
        </w:rPr>
        <w:t>n derulare</w:t>
      </w:r>
    </w:p>
    <w:p w:rsidR="00143684" w:rsidRPr="00143684" w:rsidRDefault="00143684" w:rsidP="00143684">
      <w:pPr>
        <w:spacing w:after="0" w:line="240" w:lineRule="auto"/>
        <w:ind w:firstLine="720"/>
        <w:jc w:val="both"/>
        <w:rPr>
          <w:rFonts w:ascii="Trebuchet MS" w:hAnsi="Trebuchet MS"/>
          <w:lang w:val="ro-RO" w:eastAsia="ro-RO"/>
        </w:rPr>
      </w:pPr>
      <w:r w:rsidRPr="00143684">
        <w:rPr>
          <w:rFonts w:ascii="Trebuchet MS" w:hAnsi="Trebuchet MS"/>
          <w:lang w:val="ro-RO" w:eastAsia="ro-RO"/>
        </w:rPr>
        <w:t>La 1111m amonte de perimetrul analizat se afla perimetrul de exploatare Oniceni aval 1 aflat in administrarea SC Carimar.</w:t>
      </w:r>
    </w:p>
    <w:p w:rsidR="00143684" w:rsidRPr="00143684" w:rsidRDefault="00143684" w:rsidP="00143684">
      <w:pPr>
        <w:spacing w:after="0" w:line="240" w:lineRule="auto"/>
        <w:ind w:firstLine="720"/>
        <w:jc w:val="both"/>
        <w:rPr>
          <w:rFonts w:ascii="Trebuchet MS" w:hAnsi="Trebuchet MS"/>
          <w:lang w:val="ro-RO" w:eastAsia="ro-RO"/>
        </w:rPr>
      </w:pPr>
      <w:r w:rsidRPr="00143684">
        <w:rPr>
          <w:rFonts w:ascii="Trebuchet MS" w:hAnsi="Trebuchet MS"/>
          <w:lang w:val="ro-RO" w:eastAsia="ro-RO"/>
        </w:rPr>
        <w:t>La 1241m amonte de perimetrul analizat se afla statia de sortare aflat in administrarea SC Elbi SA Fălticeni.</w:t>
      </w:r>
    </w:p>
    <w:p w:rsidR="00143684" w:rsidRPr="00143684" w:rsidRDefault="00143684" w:rsidP="00143684">
      <w:pPr>
        <w:spacing w:after="0" w:line="240" w:lineRule="auto"/>
        <w:ind w:firstLine="720"/>
        <w:jc w:val="both"/>
        <w:rPr>
          <w:rFonts w:ascii="Trebuchet MS" w:hAnsi="Trebuchet MS"/>
          <w:lang w:val="ro-RO" w:eastAsia="ro-RO"/>
        </w:rPr>
      </w:pPr>
      <w:r w:rsidRPr="00143684">
        <w:rPr>
          <w:rFonts w:ascii="Trebuchet MS" w:hAnsi="Trebuchet MS"/>
          <w:lang w:val="ro-RO" w:eastAsia="ro-RO"/>
        </w:rPr>
        <w:lastRenderedPageBreak/>
        <w:t>La 2344m amonte de perimetrul analizat se afla perimetrul de exploatare aflat in administrarea SC Balaedico.</w:t>
      </w:r>
    </w:p>
    <w:p w:rsidR="00783B1C" w:rsidRPr="00B5784A" w:rsidRDefault="00783B1C" w:rsidP="00783B1C">
      <w:pPr>
        <w:autoSpaceDE w:val="0"/>
        <w:autoSpaceDN w:val="0"/>
        <w:adjustRightInd w:val="0"/>
        <w:spacing w:after="0" w:line="240" w:lineRule="auto"/>
        <w:jc w:val="both"/>
        <w:rPr>
          <w:rFonts w:ascii="Trebuchet MS" w:hAnsi="Trebuchet MS"/>
          <w:b/>
          <w:bCs/>
          <w:lang w:val="ro-RO"/>
        </w:rPr>
      </w:pPr>
    </w:p>
    <w:p w:rsidR="00143684" w:rsidRPr="00B5784A" w:rsidRDefault="00143684" w:rsidP="00143684">
      <w:pPr>
        <w:pStyle w:val="Caption"/>
        <w:rPr>
          <w:rFonts w:ascii="Trebuchet MS" w:hAnsi="Trebuchet MS"/>
          <w:sz w:val="22"/>
          <w:szCs w:val="22"/>
        </w:rPr>
      </w:pPr>
      <w:r w:rsidRPr="00B5784A">
        <w:rPr>
          <w:rFonts w:ascii="Trebuchet MS" w:hAnsi="Trebuchet MS"/>
          <w:sz w:val="22"/>
          <w:szCs w:val="22"/>
        </w:rPr>
        <w:t xml:space="preserve">Caracteristicile altor PP-uri (în implementare, aprobate sau în evaluare) care pot avea impact cumulativ cu PP-ul evaluat asupra ANPIC </w:t>
      </w:r>
    </w:p>
    <w:p w:rsidR="00143684" w:rsidRPr="00B5784A" w:rsidRDefault="00143684" w:rsidP="00143684">
      <w:pPr>
        <w:rPr>
          <w:rFonts w:ascii="Trebuchet MS" w:hAnsi="Trebuchet MS"/>
        </w:rPr>
      </w:pPr>
    </w:p>
    <w:p w:rsidR="00143684" w:rsidRPr="00B5784A" w:rsidRDefault="00143684" w:rsidP="00143684">
      <w:pPr>
        <w:pStyle w:val="Caption"/>
        <w:rPr>
          <w:rFonts w:ascii="Trebuchet MS" w:hAnsi="Trebuchet MS"/>
          <w:b w:val="0"/>
          <w:bCs/>
          <w:sz w:val="22"/>
          <w:szCs w:val="22"/>
        </w:rPr>
      </w:pP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3240"/>
        <w:gridCol w:w="1785"/>
        <w:gridCol w:w="2241"/>
        <w:gridCol w:w="1843"/>
      </w:tblGrid>
      <w:tr w:rsidR="00143684" w:rsidRPr="00B5784A" w:rsidTr="00143684">
        <w:trPr>
          <w:trHeight w:val="20"/>
          <w:tblHeader/>
          <w:jc w:val="center"/>
        </w:trPr>
        <w:tc>
          <w:tcPr>
            <w:tcW w:w="7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43684" w:rsidRPr="00B5784A" w:rsidRDefault="00143684">
            <w:pPr>
              <w:pStyle w:val="Frspaiere11"/>
              <w:rPr>
                <w:rFonts w:ascii="Trebuchet MS" w:hAnsi="Trebuchet MS"/>
                <w:b/>
                <w:bCs/>
                <w:szCs w:val="22"/>
                <w:lang w:val="ro-RO"/>
              </w:rPr>
            </w:pPr>
            <w:bookmarkStart w:id="4" w:name="_Hlk144888721"/>
            <w:r w:rsidRPr="00B5784A">
              <w:rPr>
                <w:rFonts w:ascii="Trebuchet MS" w:hAnsi="Trebuchet MS"/>
                <w:b/>
                <w:bCs/>
                <w:szCs w:val="22"/>
                <w:lang w:val="ro-RO"/>
              </w:rPr>
              <w:t>Nr. ctr.</w:t>
            </w:r>
          </w:p>
        </w:tc>
        <w:tc>
          <w:tcPr>
            <w:tcW w:w="32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43684" w:rsidRPr="00B5784A" w:rsidRDefault="00143684">
            <w:pPr>
              <w:pStyle w:val="Frspaiere11"/>
              <w:rPr>
                <w:rFonts w:ascii="Trebuchet MS" w:hAnsi="Trebuchet MS"/>
                <w:b/>
                <w:bCs/>
                <w:szCs w:val="22"/>
                <w:lang w:val="ro-RO"/>
              </w:rPr>
            </w:pPr>
            <w:r w:rsidRPr="00B5784A">
              <w:rPr>
                <w:rFonts w:ascii="Trebuchet MS" w:hAnsi="Trebuchet MS"/>
                <w:b/>
                <w:bCs/>
                <w:szCs w:val="22"/>
                <w:lang w:val="ro-RO"/>
              </w:rPr>
              <w:t>Nume PP</w:t>
            </w:r>
          </w:p>
          <w:p w:rsidR="00143684" w:rsidRPr="00B5784A" w:rsidRDefault="00143684">
            <w:pPr>
              <w:pStyle w:val="Frspaiere11"/>
              <w:rPr>
                <w:rFonts w:ascii="Trebuchet MS" w:hAnsi="Trebuchet MS"/>
                <w:b/>
                <w:bCs/>
                <w:szCs w:val="22"/>
                <w:lang w:val="ro-RO"/>
              </w:rPr>
            </w:pPr>
          </w:p>
        </w:tc>
        <w:tc>
          <w:tcPr>
            <w:tcW w:w="1785" w:type="dxa"/>
            <w:tcBorders>
              <w:top w:val="single" w:sz="4" w:space="0" w:color="auto"/>
              <w:left w:val="single" w:sz="4" w:space="0" w:color="auto"/>
              <w:bottom w:val="single" w:sz="4" w:space="0" w:color="auto"/>
              <w:right w:val="single" w:sz="4" w:space="0" w:color="auto"/>
            </w:tcBorders>
            <w:hideMark/>
          </w:tcPr>
          <w:p w:rsidR="00143684" w:rsidRPr="00B5784A" w:rsidRDefault="00143684">
            <w:pPr>
              <w:pStyle w:val="Frspaiere11"/>
              <w:rPr>
                <w:rFonts w:ascii="Trebuchet MS" w:hAnsi="Trebuchet MS"/>
                <w:b/>
                <w:bCs/>
                <w:szCs w:val="22"/>
                <w:lang w:val="ro-RO"/>
              </w:rPr>
            </w:pPr>
            <w:r w:rsidRPr="00B5784A">
              <w:rPr>
                <w:rFonts w:ascii="Trebuchet MS" w:hAnsi="Trebuchet MS"/>
                <w:b/>
                <w:bCs/>
                <w:szCs w:val="22"/>
                <w:lang w:val="ro-RO"/>
              </w:rPr>
              <w:t>Localizarea față de ANPIC (distanța)</w:t>
            </w:r>
          </w:p>
        </w:tc>
        <w:tc>
          <w:tcPr>
            <w:tcW w:w="2241" w:type="dxa"/>
            <w:tcBorders>
              <w:top w:val="single" w:sz="4" w:space="0" w:color="auto"/>
              <w:left w:val="single" w:sz="4" w:space="0" w:color="auto"/>
              <w:bottom w:val="single" w:sz="4" w:space="0" w:color="auto"/>
              <w:right w:val="single" w:sz="4" w:space="0" w:color="auto"/>
            </w:tcBorders>
            <w:hideMark/>
          </w:tcPr>
          <w:p w:rsidR="00143684" w:rsidRPr="00B5784A" w:rsidRDefault="00143684">
            <w:pPr>
              <w:pStyle w:val="Frspaiere11"/>
              <w:rPr>
                <w:rFonts w:ascii="Trebuchet MS" w:hAnsi="Trebuchet MS"/>
                <w:b/>
                <w:bCs/>
                <w:szCs w:val="22"/>
                <w:lang w:val="ro-RO"/>
              </w:rPr>
            </w:pPr>
            <w:r w:rsidRPr="00B5784A">
              <w:rPr>
                <w:rFonts w:ascii="Trebuchet MS" w:hAnsi="Trebuchet MS"/>
                <w:b/>
                <w:bCs/>
                <w:szCs w:val="22"/>
                <w:lang w:val="ro-RO"/>
              </w:rPr>
              <w:t>Efecte generate</w:t>
            </w:r>
          </w:p>
        </w:tc>
        <w:tc>
          <w:tcPr>
            <w:tcW w:w="1843" w:type="dxa"/>
            <w:tcBorders>
              <w:top w:val="single" w:sz="4" w:space="0" w:color="auto"/>
              <w:left w:val="single" w:sz="4" w:space="0" w:color="auto"/>
              <w:bottom w:val="single" w:sz="4" w:space="0" w:color="auto"/>
              <w:right w:val="single" w:sz="4" w:space="0" w:color="auto"/>
            </w:tcBorders>
            <w:hideMark/>
          </w:tcPr>
          <w:p w:rsidR="00143684" w:rsidRPr="00B5784A" w:rsidRDefault="00143684">
            <w:pPr>
              <w:pStyle w:val="Frspaiere11"/>
              <w:rPr>
                <w:rFonts w:ascii="Trebuchet MS" w:hAnsi="Trebuchet MS"/>
                <w:b/>
                <w:bCs/>
                <w:szCs w:val="22"/>
                <w:lang w:val="ro-RO"/>
              </w:rPr>
            </w:pPr>
            <w:r w:rsidRPr="00B5784A">
              <w:rPr>
                <w:rFonts w:ascii="Trebuchet MS" w:hAnsi="Trebuchet MS"/>
                <w:b/>
                <w:bCs/>
                <w:szCs w:val="22"/>
                <w:lang w:val="ro-RO"/>
              </w:rPr>
              <w:t>Impacturi</w:t>
            </w:r>
          </w:p>
          <w:p w:rsidR="00143684" w:rsidRPr="00B5784A" w:rsidRDefault="00143684">
            <w:pPr>
              <w:pStyle w:val="Frspaiere11"/>
              <w:rPr>
                <w:rFonts w:ascii="Trebuchet MS" w:hAnsi="Trebuchet MS"/>
                <w:b/>
                <w:bCs/>
                <w:szCs w:val="22"/>
                <w:lang w:val="ro-RO"/>
              </w:rPr>
            </w:pPr>
            <w:r w:rsidRPr="00B5784A">
              <w:rPr>
                <w:rFonts w:ascii="Trebuchet MS" w:hAnsi="Trebuchet MS"/>
                <w:b/>
                <w:bCs/>
                <w:szCs w:val="22"/>
                <w:lang w:val="ro-RO"/>
              </w:rPr>
              <w:t>Cumulate generate</w:t>
            </w:r>
          </w:p>
        </w:tc>
      </w:tr>
      <w:tr w:rsidR="00143684" w:rsidRPr="00B5784A" w:rsidTr="00143684">
        <w:trPr>
          <w:trHeight w:val="19"/>
          <w:jc w:val="center"/>
        </w:trPr>
        <w:tc>
          <w:tcPr>
            <w:tcW w:w="7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143684" w:rsidRPr="00B5784A" w:rsidRDefault="00143684">
            <w:pPr>
              <w:pStyle w:val="Frspaiere11"/>
              <w:jc w:val="left"/>
              <w:rPr>
                <w:rFonts w:ascii="Trebuchet MS" w:hAnsi="Trebuchet MS"/>
                <w:szCs w:val="22"/>
                <w:lang w:val="ro-RO"/>
              </w:rPr>
            </w:pPr>
            <w:r w:rsidRPr="00B5784A">
              <w:rPr>
                <w:rFonts w:ascii="Trebuchet MS" w:hAnsi="Trebuchet MS"/>
                <w:szCs w:val="22"/>
                <w:lang w:val="ro-RO"/>
              </w:rPr>
              <w:t>1</w:t>
            </w:r>
          </w:p>
        </w:tc>
        <w:tc>
          <w:tcPr>
            <w:tcW w:w="32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143684" w:rsidRPr="00B5784A" w:rsidRDefault="00143684">
            <w:pPr>
              <w:pStyle w:val="Frspaiere11"/>
              <w:jc w:val="left"/>
              <w:rPr>
                <w:rFonts w:ascii="Trebuchet MS" w:hAnsi="Trebuchet MS"/>
                <w:szCs w:val="22"/>
                <w:lang w:val="ro-RO" w:eastAsia="ro-RO"/>
              </w:rPr>
            </w:pPr>
            <w:r w:rsidRPr="00B5784A">
              <w:rPr>
                <w:rFonts w:ascii="Trebuchet MS" w:hAnsi="Trebuchet MS"/>
                <w:szCs w:val="22"/>
                <w:lang w:val="ro-RO" w:eastAsia="ro-RO"/>
              </w:rPr>
              <w:t>perimetrul Oniceni aval 1</w:t>
            </w:r>
          </w:p>
          <w:p w:rsidR="00143684" w:rsidRPr="00B5784A" w:rsidRDefault="00143684">
            <w:pPr>
              <w:pStyle w:val="Frspaiere11"/>
              <w:jc w:val="left"/>
              <w:rPr>
                <w:rFonts w:ascii="Trebuchet MS" w:hAnsi="Trebuchet MS"/>
                <w:color w:val="4F81BD" w:themeColor="accent1"/>
                <w:szCs w:val="22"/>
                <w:lang w:val="ro-RO"/>
              </w:rPr>
            </w:pPr>
            <w:r w:rsidRPr="00B5784A">
              <w:rPr>
                <w:rFonts w:ascii="Trebuchet MS" w:hAnsi="Trebuchet MS"/>
                <w:szCs w:val="22"/>
                <w:lang w:val="ro-RO" w:eastAsia="ro-RO"/>
              </w:rPr>
              <w:t>SC Carimar SRL</w:t>
            </w:r>
          </w:p>
        </w:tc>
        <w:tc>
          <w:tcPr>
            <w:tcW w:w="1785" w:type="dxa"/>
            <w:tcBorders>
              <w:top w:val="single" w:sz="4" w:space="0" w:color="auto"/>
              <w:left w:val="single" w:sz="4" w:space="0" w:color="auto"/>
              <w:bottom w:val="single" w:sz="4" w:space="0" w:color="auto"/>
              <w:right w:val="single" w:sz="4" w:space="0" w:color="auto"/>
            </w:tcBorders>
          </w:tcPr>
          <w:p w:rsidR="00143684" w:rsidRPr="00B5784A" w:rsidRDefault="00143684">
            <w:pPr>
              <w:pStyle w:val="Frspaiere11"/>
              <w:jc w:val="left"/>
              <w:rPr>
                <w:rFonts w:ascii="Trebuchet MS" w:hAnsi="Trebuchet MS"/>
                <w:szCs w:val="22"/>
                <w:lang w:val="ro-RO"/>
              </w:rPr>
            </w:pPr>
            <w:r w:rsidRPr="00B5784A">
              <w:rPr>
                <w:rFonts w:ascii="Trebuchet MS" w:hAnsi="Trebuchet MS"/>
                <w:szCs w:val="22"/>
                <w:lang w:val="ro-RO"/>
              </w:rPr>
              <w:t>Intersectează ROSCI0363</w:t>
            </w:r>
          </w:p>
          <w:p w:rsidR="00143684" w:rsidRPr="00B5784A" w:rsidRDefault="00143684">
            <w:pPr>
              <w:pStyle w:val="Frspaiere11"/>
              <w:jc w:val="left"/>
              <w:rPr>
                <w:rFonts w:ascii="Trebuchet MS" w:hAnsi="Trebuchet MS"/>
                <w:szCs w:val="22"/>
                <w:lang w:val="ro-RO"/>
              </w:rPr>
            </w:pPr>
            <w:r w:rsidRPr="00B5784A">
              <w:rPr>
                <w:rFonts w:ascii="Trebuchet MS" w:hAnsi="Trebuchet MS"/>
                <w:szCs w:val="22"/>
                <w:lang w:val="ro-RO"/>
              </w:rPr>
              <w:t>Amonte de perimetrul analizat, la 1111m.</w:t>
            </w:r>
          </w:p>
          <w:p w:rsidR="00143684" w:rsidRPr="00B5784A" w:rsidRDefault="00143684">
            <w:pPr>
              <w:pStyle w:val="Frspaiere11"/>
              <w:jc w:val="left"/>
              <w:rPr>
                <w:rFonts w:ascii="Trebuchet MS" w:hAnsi="Trebuchet MS"/>
                <w:color w:val="4F81BD" w:themeColor="accent1"/>
                <w:szCs w:val="22"/>
                <w:lang w:val="ro-RO"/>
              </w:rPr>
            </w:pPr>
          </w:p>
        </w:tc>
        <w:tc>
          <w:tcPr>
            <w:tcW w:w="2241" w:type="dxa"/>
            <w:tcBorders>
              <w:top w:val="single" w:sz="4" w:space="0" w:color="auto"/>
              <w:left w:val="single" w:sz="4" w:space="0" w:color="auto"/>
              <w:bottom w:val="single" w:sz="4" w:space="0" w:color="auto"/>
              <w:right w:val="single" w:sz="4" w:space="0" w:color="auto"/>
            </w:tcBorders>
            <w:hideMark/>
          </w:tcPr>
          <w:p w:rsidR="00143684" w:rsidRPr="00B5784A" w:rsidRDefault="00143684">
            <w:pPr>
              <w:pStyle w:val="Frspaiere11"/>
              <w:jc w:val="left"/>
              <w:rPr>
                <w:rFonts w:ascii="Trebuchet MS" w:hAnsi="Trebuchet MS"/>
                <w:color w:val="4F81BD" w:themeColor="accent1"/>
                <w:szCs w:val="22"/>
                <w:lang w:val="ro-RO"/>
              </w:rPr>
            </w:pPr>
            <w:r w:rsidRPr="00B5784A">
              <w:rPr>
                <w:rFonts w:ascii="Trebuchet MS" w:hAnsi="Trebuchet MS"/>
                <w:szCs w:val="22"/>
                <w:lang w:val="ro-RO"/>
              </w:rPr>
              <w:t>Zgomot, emisii, cresterea turbiditatii apelor r.MOLDOVA in anumite perioade</w:t>
            </w:r>
          </w:p>
        </w:tc>
        <w:tc>
          <w:tcPr>
            <w:tcW w:w="1843" w:type="dxa"/>
            <w:tcBorders>
              <w:top w:val="single" w:sz="4" w:space="0" w:color="auto"/>
              <w:left w:val="single" w:sz="4" w:space="0" w:color="auto"/>
              <w:bottom w:val="single" w:sz="4" w:space="0" w:color="auto"/>
              <w:right w:val="single" w:sz="4" w:space="0" w:color="auto"/>
            </w:tcBorders>
          </w:tcPr>
          <w:p w:rsidR="00143684" w:rsidRPr="00B5784A" w:rsidRDefault="00143684">
            <w:pPr>
              <w:pStyle w:val="Frspaiere11"/>
              <w:jc w:val="left"/>
              <w:rPr>
                <w:rFonts w:ascii="Trebuchet MS" w:hAnsi="Trebuchet MS"/>
                <w:szCs w:val="22"/>
                <w:lang w:val="ro-RO"/>
              </w:rPr>
            </w:pPr>
            <w:r w:rsidRPr="00B5784A">
              <w:rPr>
                <w:rFonts w:ascii="Trebuchet MS" w:hAnsi="Trebuchet MS"/>
                <w:szCs w:val="22"/>
                <w:lang w:val="ro-RO"/>
              </w:rPr>
              <w:t>Fara impact.</w:t>
            </w:r>
          </w:p>
          <w:p w:rsidR="00143684" w:rsidRPr="00B5784A" w:rsidRDefault="00143684">
            <w:pPr>
              <w:pStyle w:val="Frspaiere11"/>
              <w:jc w:val="left"/>
              <w:rPr>
                <w:rFonts w:ascii="Trebuchet MS" w:hAnsi="Trebuchet MS"/>
                <w:szCs w:val="22"/>
                <w:lang w:val="ro-RO"/>
              </w:rPr>
            </w:pPr>
          </w:p>
          <w:p w:rsidR="00143684" w:rsidRPr="00B5784A" w:rsidRDefault="00143684">
            <w:pPr>
              <w:pStyle w:val="Frspaiere11"/>
              <w:jc w:val="left"/>
              <w:rPr>
                <w:rFonts w:ascii="Trebuchet MS" w:hAnsi="Trebuchet MS"/>
                <w:color w:val="4F81BD" w:themeColor="accent1"/>
                <w:szCs w:val="22"/>
                <w:lang w:val="ro-RO"/>
              </w:rPr>
            </w:pPr>
            <w:r w:rsidRPr="00B5784A">
              <w:rPr>
                <w:rFonts w:ascii="Trebuchet MS" w:hAnsi="Trebuchet MS"/>
                <w:szCs w:val="22"/>
                <w:lang w:val="ro-RO"/>
              </w:rPr>
              <w:t>Activitatea de exploatare se realizeaza amonte de perimetru, la 1.111 m.</w:t>
            </w:r>
          </w:p>
        </w:tc>
      </w:tr>
      <w:tr w:rsidR="00143684" w:rsidRPr="00B5784A" w:rsidTr="00143684">
        <w:trPr>
          <w:trHeight w:val="19"/>
          <w:jc w:val="center"/>
        </w:trPr>
        <w:tc>
          <w:tcPr>
            <w:tcW w:w="7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143684" w:rsidRPr="00B5784A" w:rsidRDefault="00143684">
            <w:pPr>
              <w:pStyle w:val="Frspaiere11"/>
              <w:jc w:val="left"/>
              <w:rPr>
                <w:rFonts w:ascii="Trebuchet MS" w:hAnsi="Trebuchet MS"/>
                <w:szCs w:val="22"/>
                <w:lang w:val="ro-RO"/>
              </w:rPr>
            </w:pPr>
            <w:r w:rsidRPr="00B5784A">
              <w:rPr>
                <w:rFonts w:ascii="Trebuchet MS" w:hAnsi="Trebuchet MS"/>
                <w:szCs w:val="22"/>
                <w:lang w:val="ro-RO"/>
              </w:rPr>
              <w:t>2</w:t>
            </w:r>
          </w:p>
        </w:tc>
        <w:tc>
          <w:tcPr>
            <w:tcW w:w="32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143684" w:rsidRPr="00B5784A" w:rsidRDefault="00143684">
            <w:pPr>
              <w:pStyle w:val="Frspaiere11"/>
              <w:jc w:val="left"/>
              <w:rPr>
                <w:rFonts w:ascii="Trebuchet MS" w:hAnsi="Trebuchet MS"/>
                <w:szCs w:val="22"/>
                <w:lang w:val="ro-RO" w:eastAsia="ro-RO"/>
              </w:rPr>
            </w:pPr>
            <w:r w:rsidRPr="00B5784A">
              <w:rPr>
                <w:rFonts w:ascii="Trebuchet MS" w:hAnsi="Trebuchet MS"/>
                <w:szCs w:val="22"/>
                <w:lang w:val="ro-RO" w:eastAsia="ro-RO"/>
              </w:rPr>
              <w:t xml:space="preserve">statia de sortare </w:t>
            </w:r>
          </w:p>
          <w:p w:rsidR="00143684" w:rsidRPr="00B5784A" w:rsidRDefault="00143684">
            <w:pPr>
              <w:pStyle w:val="Frspaiere11"/>
              <w:jc w:val="left"/>
              <w:rPr>
                <w:rFonts w:ascii="Trebuchet MS" w:hAnsi="Trebuchet MS"/>
                <w:color w:val="4F81BD" w:themeColor="accent1"/>
                <w:szCs w:val="22"/>
                <w:lang w:val="ro-RO"/>
              </w:rPr>
            </w:pPr>
            <w:r w:rsidRPr="00B5784A">
              <w:rPr>
                <w:rFonts w:ascii="Trebuchet MS" w:hAnsi="Trebuchet MS"/>
                <w:szCs w:val="22"/>
                <w:lang w:val="ro-RO" w:eastAsia="ro-RO"/>
              </w:rPr>
              <w:t>SC Elbi SA Fălticeni</w:t>
            </w:r>
          </w:p>
        </w:tc>
        <w:tc>
          <w:tcPr>
            <w:tcW w:w="1785" w:type="dxa"/>
            <w:tcBorders>
              <w:top w:val="single" w:sz="4" w:space="0" w:color="auto"/>
              <w:left w:val="single" w:sz="4" w:space="0" w:color="auto"/>
              <w:bottom w:val="single" w:sz="4" w:space="0" w:color="auto"/>
              <w:right w:val="single" w:sz="4" w:space="0" w:color="auto"/>
            </w:tcBorders>
            <w:hideMark/>
          </w:tcPr>
          <w:p w:rsidR="00143684" w:rsidRPr="00B5784A" w:rsidRDefault="00143684">
            <w:pPr>
              <w:pStyle w:val="Frspaiere11"/>
              <w:jc w:val="left"/>
              <w:rPr>
                <w:rFonts w:ascii="Trebuchet MS" w:hAnsi="Trebuchet MS"/>
                <w:szCs w:val="22"/>
                <w:lang w:val="ro-RO"/>
              </w:rPr>
            </w:pPr>
            <w:r w:rsidRPr="00B5784A">
              <w:rPr>
                <w:rFonts w:ascii="Trebuchet MS" w:hAnsi="Trebuchet MS"/>
                <w:szCs w:val="22"/>
                <w:lang w:val="ro-RO"/>
              </w:rPr>
              <w:t>La 50m fata de limita  ROSCI0363.</w:t>
            </w:r>
          </w:p>
          <w:p w:rsidR="00143684" w:rsidRPr="00B5784A" w:rsidRDefault="00143684">
            <w:pPr>
              <w:pStyle w:val="Frspaiere11"/>
              <w:jc w:val="left"/>
              <w:rPr>
                <w:rFonts w:ascii="Trebuchet MS" w:hAnsi="Trebuchet MS"/>
                <w:color w:val="4F81BD" w:themeColor="accent1"/>
                <w:szCs w:val="22"/>
                <w:lang w:val="ro-RO"/>
              </w:rPr>
            </w:pPr>
            <w:r w:rsidRPr="00B5784A">
              <w:rPr>
                <w:rFonts w:ascii="Trebuchet MS" w:hAnsi="Trebuchet MS"/>
                <w:szCs w:val="22"/>
                <w:lang w:val="ro-RO"/>
              </w:rPr>
              <w:t>Amonte de perimetrul analizat, la 1241m.</w:t>
            </w:r>
          </w:p>
        </w:tc>
        <w:tc>
          <w:tcPr>
            <w:tcW w:w="2241" w:type="dxa"/>
            <w:tcBorders>
              <w:top w:val="single" w:sz="4" w:space="0" w:color="auto"/>
              <w:left w:val="single" w:sz="4" w:space="0" w:color="auto"/>
              <w:bottom w:val="single" w:sz="4" w:space="0" w:color="auto"/>
              <w:right w:val="single" w:sz="4" w:space="0" w:color="auto"/>
            </w:tcBorders>
            <w:hideMark/>
          </w:tcPr>
          <w:p w:rsidR="00143684" w:rsidRPr="00B5784A" w:rsidRDefault="00143684">
            <w:pPr>
              <w:pStyle w:val="Frspaiere11"/>
              <w:jc w:val="left"/>
              <w:rPr>
                <w:rFonts w:ascii="Trebuchet MS" w:hAnsi="Trebuchet MS"/>
                <w:szCs w:val="22"/>
                <w:lang w:val="ro-RO"/>
              </w:rPr>
            </w:pPr>
            <w:r w:rsidRPr="00B5784A">
              <w:rPr>
                <w:rFonts w:ascii="Trebuchet MS" w:hAnsi="Trebuchet MS"/>
                <w:szCs w:val="22"/>
                <w:lang w:val="ro-RO"/>
              </w:rPr>
              <w:t>Ocupare terenuri,</w:t>
            </w:r>
          </w:p>
          <w:p w:rsidR="00143684" w:rsidRPr="00B5784A" w:rsidRDefault="00143684">
            <w:pPr>
              <w:pStyle w:val="Frspaiere11"/>
              <w:jc w:val="left"/>
              <w:rPr>
                <w:rFonts w:ascii="Trebuchet MS" w:hAnsi="Trebuchet MS"/>
                <w:color w:val="4F81BD" w:themeColor="accent1"/>
                <w:szCs w:val="22"/>
                <w:lang w:val="ro-RO"/>
              </w:rPr>
            </w:pPr>
            <w:r w:rsidRPr="00B5784A">
              <w:rPr>
                <w:rFonts w:ascii="Trebuchet MS" w:hAnsi="Trebuchet MS"/>
                <w:szCs w:val="22"/>
                <w:lang w:val="ro-RO"/>
              </w:rPr>
              <w:t>Zgomot, emisii , cresterea turbiditatii apelor r.MOLDOVA in situatia nedecantarii/ prepurarii apelor din bazinul de decantare al statiei</w:t>
            </w:r>
          </w:p>
        </w:tc>
        <w:tc>
          <w:tcPr>
            <w:tcW w:w="1843" w:type="dxa"/>
            <w:tcBorders>
              <w:top w:val="single" w:sz="4" w:space="0" w:color="auto"/>
              <w:left w:val="single" w:sz="4" w:space="0" w:color="auto"/>
              <w:bottom w:val="single" w:sz="4" w:space="0" w:color="auto"/>
              <w:right w:val="single" w:sz="4" w:space="0" w:color="auto"/>
            </w:tcBorders>
          </w:tcPr>
          <w:p w:rsidR="00143684" w:rsidRPr="00B5784A" w:rsidRDefault="00143684">
            <w:pPr>
              <w:pStyle w:val="Frspaiere11"/>
              <w:jc w:val="left"/>
              <w:rPr>
                <w:rFonts w:ascii="Trebuchet MS" w:hAnsi="Trebuchet MS"/>
                <w:szCs w:val="22"/>
                <w:lang w:val="ro-RO"/>
              </w:rPr>
            </w:pPr>
            <w:r w:rsidRPr="00B5784A">
              <w:rPr>
                <w:rFonts w:ascii="Trebuchet MS" w:hAnsi="Trebuchet MS"/>
                <w:szCs w:val="22"/>
                <w:lang w:val="ro-RO"/>
              </w:rPr>
              <w:t>Fara impact.</w:t>
            </w:r>
          </w:p>
          <w:p w:rsidR="00143684" w:rsidRPr="00B5784A" w:rsidRDefault="00143684">
            <w:pPr>
              <w:pStyle w:val="Frspaiere11"/>
              <w:jc w:val="left"/>
              <w:rPr>
                <w:rFonts w:ascii="Trebuchet MS" w:hAnsi="Trebuchet MS"/>
                <w:szCs w:val="22"/>
                <w:lang w:val="ro-RO"/>
              </w:rPr>
            </w:pPr>
          </w:p>
          <w:p w:rsidR="00143684" w:rsidRPr="00B5784A" w:rsidRDefault="00143684">
            <w:pPr>
              <w:pStyle w:val="Frspaiere11"/>
              <w:jc w:val="left"/>
              <w:rPr>
                <w:rFonts w:ascii="Trebuchet MS" w:hAnsi="Trebuchet MS"/>
                <w:color w:val="4F81BD" w:themeColor="accent1"/>
                <w:szCs w:val="22"/>
                <w:lang w:val="ro-RO"/>
              </w:rPr>
            </w:pPr>
            <w:r w:rsidRPr="00B5784A">
              <w:rPr>
                <w:rFonts w:ascii="Trebuchet MS" w:hAnsi="Trebuchet MS"/>
                <w:szCs w:val="22"/>
                <w:lang w:val="ro-RO"/>
              </w:rPr>
              <w:t>Activitatea de exploatare se realizeaza amonte de statia de sortare, la 1241m.</w:t>
            </w:r>
          </w:p>
        </w:tc>
      </w:tr>
      <w:tr w:rsidR="00143684" w:rsidRPr="00B5784A" w:rsidTr="00143684">
        <w:trPr>
          <w:trHeight w:val="19"/>
          <w:jc w:val="center"/>
        </w:trPr>
        <w:tc>
          <w:tcPr>
            <w:tcW w:w="7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143684" w:rsidRPr="00B5784A" w:rsidRDefault="00143684">
            <w:pPr>
              <w:pStyle w:val="Frspaiere11"/>
              <w:jc w:val="left"/>
              <w:rPr>
                <w:rFonts w:ascii="Trebuchet MS" w:hAnsi="Trebuchet MS"/>
                <w:szCs w:val="22"/>
                <w:lang w:val="ro-RO"/>
              </w:rPr>
            </w:pPr>
            <w:r w:rsidRPr="00B5784A">
              <w:rPr>
                <w:rFonts w:ascii="Trebuchet MS" w:hAnsi="Trebuchet MS"/>
                <w:szCs w:val="22"/>
                <w:lang w:val="ro-RO"/>
              </w:rPr>
              <w:t>3</w:t>
            </w:r>
          </w:p>
        </w:tc>
        <w:tc>
          <w:tcPr>
            <w:tcW w:w="32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143684" w:rsidRPr="00B5784A" w:rsidRDefault="00143684">
            <w:pPr>
              <w:pStyle w:val="Frspaiere11"/>
              <w:jc w:val="left"/>
              <w:rPr>
                <w:rFonts w:ascii="Trebuchet MS" w:hAnsi="Trebuchet MS"/>
                <w:szCs w:val="22"/>
                <w:lang w:val="ro-RO" w:eastAsia="ro-RO"/>
              </w:rPr>
            </w:pPr>
            <w:r w:rsidRPr="00B5784A">
              <w:rPr>
                <w:rFonts w:ascii="Trebuchet MS" w:hAnsi="Trebuchet MS"/>
                <w:szCs w:val="22"/>
                <w:lang w:val="ro-RO" w:eastAsia="ro-RO"/>
              </w:rPr>
              <w:t>perimetrul de exploatare SC Balaedico</w:t>
            </w:r>
          </w:p>
        </w:tc>
        <w:tc>
          <w:tcPr>
            <w:tcW w:w="1785" w:type="dxa"/>
            <w:tcBorders>
              <w:top w:val="single" w:sz="4" w:space="0" w:color="auto"/>
              <w:left w:val="single" w:sz="4" w:space="0" w:color="auto"/>
              <w:bottom w:val="single" w:sz="4" w:space="0" w:color="auto"/>
              <w:right w:val="single" w:sz="4" w:space="0" w:color="auto"/>
            </w:tcBorders>
          </w:tcPr>
          <w:p w:rsidR="00143684" w:rsidRPr="00B5784A" w:rsidRDefault="00143684">
            <w:pPr>
              <w:pStyle w:val="Frspaiere11"/>
              <w:jc w:val="left"/>
              <w:rPr>
                <w:rFonts w:ascii="Trebuchet MS" w:hAnsi="Trebuchet MS"/>
                <w:szCs w:val="22"/>
                <w:lang w:val="ro-RO"/>
              </w:rPr>
            </w:pPr>
            <w:r w:rsidRPr="00B5784A">
              <w:rPr>
                <w:rFonts w:ascii="Trebuchet MS" w:hAnsi="Trebuchet MS"/>
                <w:szCs w:val="22"/>
                <w:lang w:val="ro-RO"/>
              </w:rPr>
              <w:t>Intersectează ROSCI0363</w:t>
            </w:r>
          </w:p>
          <w:p w:rsidR="00143684" w:rsidRPr="00B5784A" w:rsidRDefault="00143684">
            <w:pPr>
              <w:pStyle w:val="Frspaiere11"/>
              <w:jc w:val="left"/>
              <w:rPr>
                <w:rFonts w:ascii="Trebuchet MS" w:hAnsi="Trebuchet MS"/>
                <w:szCs w:val="22"/>
                <w:lang w:val="ro-RO"/>
              </w:rPr>
            </w:pPr>
            <w:r w:rsidRPr="00B5784A">
              <w:rPr>
                <w:rFonts w:ascii="Trebuchet MS" w:hAnsi="Trebuchet MS"/>
                <w:szCs w:val="22"/>
                <w:lang w:val="ro-RO"/>
              </w:rPr>
              <w:t>Amonte de perimetrul analizat, la 2343m.</w:t>
            </w:r>
          </w:p>
          <w:p w:rsidR="00143684" w:rsidRPr="00B5784A" w:rsidRDefault="00143684">
            <w:pPr>
              <w:pStyle w:val="Frspaiere11"/>
              <w:jc w:val="left"/>
              <w:rPr>
                <w:rFonts w:ascii="Trebuchet MS" w:hAnsi="Trebuchet MS"/>
                <w:color w:val="4F81BD" w:themeColor="accent1"/>
                <w:szCs w:val="22"/>
                <w:lang w:val="ro-RO"/>
              </w:rPr>
            </w:pPr>
          </w:p>
        </w:tc>
        <w:tc>
          <w:tcPr>
            <w:tcW w:w="2241" w:type="dxa"/>
            <w:tcBorders>
              <w:top w:val="single" w:sz="4" w:space="0" w:color="auto"/>
              <w:left w:val="single" w:sz="4" w:space="0" w:color="auto"/>
              <w:bottom w:val="single" w:sz="4" w:space="0" w:color="auto"/>
              <w:right w:val="single" w:sz="4" w:space="0" w:color="auto"/>
            </w:tcBorders>
            <w:hideMark/>
          </w:tcPr>
          <w:p w:rsidR="00143684" w:rsidRPr="00B5784A" w:rsidRDefault="00143684">
            <w:pPr>
              <w:pStyle w:val="Frspaiere11"/>
              <w:jc w:val="left"/>
              <w:rPr>
                <w:rFonts w:ascii="Trebuchet MS" w:hAnsi="Trebuchet MS"/>
                <w:color w:val="4F81BD" w:themeColor="accent1"/>
                <w:szCs w:val="22"/>
                <w:lang w:val="ro-RO"/>
              </w:rPr>
            </w:pPr>
            <w:r w:rsidRPr="00B5784A">
              <w:rPr>
                <w:rFonts w:ascii="Trebuchet MS" w:hAnsi="Trebuchet MS"/>
                <w:szCs w:val="22"/>
                <w:lang w:val="ro-RO"/>
              </w:rPr>
              <w:t>Zgomot, emisii, cresterea turbiditatii apelor r.MOLDOVA in anumite perioade</w:t>
            </w:r>
          </w:p>
        </w:tc>
        <w:tc>
          <w:tcPr>
            <w:tcW w:w="1843" w:type="dxa"/>
            <w:tcBorders>
              <w:top w:val="single" w:sz="4" w:space="0" w:color="auto"/>
              <w:left w:val="single" w:sz="4" w:space="0" w:color="auto"/>
              <w:bottom w:val="single" w:sz="4" w:space="0" w:color="auto"/>
              <w:right w:val="single" w:sz="4" w:space="0" w:color="auto"/>
            </w:tcBorders>
          </w:tcPr>
          <w:p w:rsidR="00143684" w:rsidRPr="00B5784A" w:rsidRDefault="00143684">
            <w:pPr>
              <w:pStyle w:val="Frspaiere11"/>
              <w:jc w:val="left"/>
              <w:rPr>
                <w:rFonts w:ascii="Trebuchet MS" w:hAnsi="Trebuchet MS"/>
                <w:szCs w:val="22"/>
                <w:lang w:val="ro-RO"/>
              </w:rPr>
            </w:pPr>
            <w:r w:rsidRPr="00B5784A">
              <w:rPr>
                <w:rFonts w:ascii="Trebuchet MS" w:hAnsi="Trebuchet MS"/>
                <w:szCs w:val="22"/>
                <w:lang w:val="ro-RO"/>
              </w:rPr>
              <w:t>Fara impact.</w:t>
            </w:r>
          </w:p>
          <w:p w:rsidR="00143684" w:rsidRPr="00B5784A" w:rsidRDefault="00143684">
            <w:pPr>
              <w:pStyle w:val="Frspaiere11"/>
              <w:jc w:val="left"/>
              <w:rPr>
                <w:rFonts w:ascii="Trebuchet MS" w:hAnsi="Trebuchet MS"/>
                <w:szCs w:val="22"/>
                <w:lang w:val="ro-RO"/>
              </w:rPr>
            </w:pPr>
          </w:p>
          <w:p w:rsidR="00143684" w:rsidRPr="00B5784A" w:rsidRDefault="00143684">
            <w:pPr>
              <w:pStyle w:val="Frspaiere11"/>
              <w:jc w:val="left"/>
              <w:rPr>
                <w:rFonts w:ascii="Trebuchet MS" w:hAnsi="Trebuchet MS"/>
                <w:color w:val="4F81BD" w:themeColor="accent1"/>
                <w:szCs w:val="22"/>
                <w:lang w:val="ro-RO"/>
              </w:rPr>
            </w:pPr>
            <w:r w:rsidRPr="00B5784A">
              <w:rPr>
                <w:rFonts w:ascii="Trebuchet MS" w:hAnsi="Trebuchet MS"/>
                <w:szCs w:val="22"/>
                <w:lang w:val="ro-RO"/>
              </w:rPr>
              <w:t>Activitatea de exploatare se realizeaza amonte de perimetru, la 2343m.</w:t>
            </w:r>
          </w:p>
        </w:tc>
        <w:bookmarkEnd w:id="4"/>
      </w:tr>
    </w:tbl>
    <w:p w:rsidR="00143684" w:rsidRPr="00B5784A" w:rsidRDefault="00143684" w:rsidP="00143684">
      <w:pPr>
        <w:pStyle w:val="NoSpacing"/>
        <w:ind w:firstLine="567"/>
        <w:jc w:val="both"/>
        <w:rPr>
          <w:rFonts w:ascii="Trebuchet MS" w:hAnsi="Trebuchet MS"/>
          <w:b/>
          <w:i/>
          <w:u w:val="single"/>
          <w:lang w:val="ro-RO" w:eastAsia="ro-RO"/>
        </w:rPr>
      </w:pPr>
      <w:r w:rsidRPr="00B5784A">
        <w:rPr>
          <w:rFonts w:ascii="Trebuchet MS" w:hAnsi="Trebuchet MS"/>
          <w:b/>
          <w:i/>
          <w:u w:val="single"/>
          <w:lang w:val="ro-RO" w:eastAsia="ro-RO"/>
        </w:rPr>
        <w:t>Impactul cumulat al proiectelor asupra factorului de mediu aer</w:t>
      </w:r>
    </w:p>
    <w:p w:rsidR="00143684" w:rsidRPr="00B5784A" w:rsidRDefault="00143684" w:rsidP="00143684">
      <w:pPr>
        <w:pStyle w:val="NoSpacing"/>
        <w:ind w:firstLine="567"/>
        <w:jc w:val="both"/>
        <w:rPr>
          <w:rFonts w:ascii="Trebuchet MS" w:hAnsi="Trebuchet MS"/>
          <w:lang w:val="ro-RO" w:eastAsia="ro-RO"/>
        </w:rPr>
      </w:pPr>
      <w:r w:rsidRPr="00B5784A">
        <w:rPr>
          <w:rFonts w:ascii="Trebuchet MS" w:hAnsi="Trebuchet MS"/>
          <w:lang w:val="ro-RO" w:eastAsia="ro-RO"/>
        </w:rPr>
        <w:t>Potenţialele surse de emisii atmosferice sunt:</w:t>
      </w:r>
    </w:p>
    <w:p w:rsidR="00143684" w:rsidRPr="00B5784A" w:rsidRDefault="00143684" w:rsidP="002B2173">
      <w:pPr>
        <w:pStyle w:val="NoSpacing"/>
        <w:numPr>
          <w:ilvl w:val="0"/>
          <w:numId w:val="22"/>
        </w:numPr>
        <w:ind w:firstLine="567"/>
        <w:jc w:val="both"/>
        <w:rPr>
          <w:rFonts w:ascii="Trebuchet MS" w:hAnsi="Trebuchet MS"/>
          <w:lang w:val="ro-RO" w:eastAsia="ro-RO"/>
        </w:rPr>
      </w:pPr>
      <w:r w:rsidRPr="00B5784A">
        <w:rPr>
          <w:rFonts w:ascii="Trebuchet MS" w:hAnsi="Trebuchet MS"/>
          <w:lang w:val="ro-RO" w:eastAsia="ro-RO"/>
        </w:rPr>
        <w:t>excavarea şi transportul aluviunilor dislocate şi a solului rezultat din săpături;</w:t>
      </w:r>
    </w:p>
    <w:p w:rsidR="00143684" w:rsidRPr="00B5784A" w:rsidRDefault="00143684" w:rsidP="002B2173">
      <w:pPr>
        <w:pStyle w:val="NoSpacing"/>
        <w:numPr>
          <w:ilvl w:val="0"/>
          <w:numId w:val="22"/>
        </w:numPr>
        <w:ind w:firstLine="567"/>
        <w:jc w:val="both"/>
        <w:rPr>
          <w:rFonts w:ascii="Trebuchet MS" w:hAnsi="Trebuchet MS"/>
          <w:lang w:val="ro-RO" w:eastAsia="ro-RO"/>
        </w:rPr>
      </w:pPr>
      <w:r w:rsidRPr="00B5784A">
        <w:rPr>
          <w:rFonts w:ascii="Trebuchet MS" w:hAnsi="Trebuchet MS"/>
          <w:lang w:val="ro-RO" w:eastAsia="ro-RO"/>
        </w:rPr>
        <w:t>traficul generat de lucrările desfăşurate (transportul aluviunilor excavate).</w:t>
      </w:r>
    </w:p>
    <w:p w:rsidR="00143684" w:rsidRPr="00B5784A" w:rsidRDefault="00143684" w:rsidP="00143684">
      <w:pPr>
        <w:pStyle w:val="NoSpacing"/>
        <w:ind w:firstLine="567"/>
        <w:jc w:val="both"/>
        <w:rPr>
          <w:rFonts w:ascii="Trebuchet MS" w:hAnsi="Trebuchet MS"/>
          <w:lang w:val="ro-RO" w:eastAsia="ro-RO"/>
        </w:rPr>
      </w:pPr>
      <w:r w:rsidRPr="00B5784A">
        <w:rPr>
          <w:rFonts w:ascii="Trebuchet MS" w:hAnsi="Trebuchet MS"/>
          <w:lang w:val="ro-RO" w:eastAsia="ro-RO"/>
        </w:rPr>
        <w:t>Emisiile conţin în principal următorii poluanţi:</w:t>
      </w:r>
    </w:p>
    <w:p w:rsidR="00143684" w:rsidRPr="00B5784A" w:rsidRDefault="00143684" w:rsidP="002B2173">
      <w:pPr>
        <w:pStyle w:val="NoSpacing"/>
        <w:numPr>
          <w:ilvl w:val="0"/>
          <w:numId w:val="22"/>
        </w:numPr>
        <w:ind w:firstLine="567"/>
        <w:jc w:val="both"/>
        <w:rPr>
          <w:rFonts w:ascii="Trebuchet MS" w:hAnsi="Trebuchet MS"/>
          <w:lang w:val="ro-RO" w:eastAsia="ro-RO"/>
        </w:rPr>
      </w:pPr>
      <w:r w:rsidRPr="00B5784A">
        <w:rPr>
          <w:rFonts w:ascii="Trebuchet MS" w:hAnsi="Trebuchet MS"/>
          <w:lang w:val="ro-RO" w:eastAsia="ro-RO"/>
        </w:rPr>
        <w:t xml:space="preserve"> pulberi în concentraţii nesemnificative;</w:t>
      </w:r>
    </w:p>
    <w:p w:rsidR="00143684" w:rsidRPr="00B5784A" w:rsidRDefault="00143684" w:rsidP="002B2173">
      <w:pPr>
        <w:pStyle w:val="NoSpacing"/>
        <w:numPr>
          <w:ilvl w:val="0"/>
          <w:numId w:val="22"/>
        </w:numPr>
        <w:ind w:left="0" w:firstLine="1287"/>
        <w:jc w:val="both"/>
        <w:rPr>
          <w:rFonts w:ascii="Trebuchet MS" w:hAnsi="Trebuchet MS"/>
          <w:lang w:val="ro-RO" w:eastAsia="ro-RO"/>
        </w:rPr>
      </w:pPr>
      <w:r w:rsidRPr="00B5784A">
        <w:rPr>
          <w:rFonts w:ascii="Trebuchet MS" w:hAnsi="Trebuchet MS"/>
          <w:lang w:val="ro-RO" w:eastAsia="ro-RO"/>
        </w:rPr>
        <w:t xml:space="preserve"> gaze de combustie rezultate din arderea combustibililor în utilajele implicate în realizarea investiţiei.</w:t>
      </w:r>
    </w:p>
    <w:p w:rsidR="00143684" w:rsidRPr="00B5784A" w:rsidRDefault="00143684" w:rsidP="00143684">
      <w:pPr>
        <w:pStyle w:val="NoSpacing"/>
        <w:ind w:firstLine="567"/>
        <w:jc w:val="both"/>
        <w:rPr>
          <w:rFonts w:ascii="Trebuchet MS" w:hAnsi="Trebuchet MS"/>
          <w:lang w:val="ro-RO" w:eastAsia="ro-RO"/>
        </w:rPr>
      </w:pPr>
      <w:r w:rsidRPr="00B5784A">
        <w:rPr>
          <w:rFonts w:ascii="Trebuchet MS" w:hAnsi="Trebuchet MS"/>
          <w:lang w:val="ro-RO" w:eastAsia="ro-RO"/>
        </w:rPr>
        <w:t>Prin arderea combustibililor în motoarele cu ardere internă ale vehiculelor care transportă agregatele minerale şi ale utilajelor implicate în realizarea lucrărilor de construcţie rezultă gaze de eşapament care sunt eliminate în atmosferă. Cantităţile de substanţe cu potenţial poluant pentru factorul de mediu aer sunt prezentate în tabelul de mai jos. Emisiile vehiculelor şi utilajelor sunt reglementate prin inspecţiile tehnice periodice.</w:t>
      </w:r>
    </w:p>
    <w:p w:rsidR="00143684" w:rsidRPr="00B5784A" w:rsidRDefault="00143684" w:rsidP="00143684">
      <w:pPr>
        <w:pStyle w:val="NoSpacing"/>
        <w:ind w:firstLine="567"/>
        <w:jc w:val="both"/>
        <w:rPr>
          <w:rFonts w:ascii="Trebuchet MS" w:hAnsi="Trebuchet MS"/>
          <w:i/>
          <w:u w:val="single"/>
          <w:lang w:val="ro-RO" w:eastAsia="ro-RO"/>
        </w:rPr>
      </w:pPr>
      <w:r w:rsidRPr="00B5784A">
        <w:rPr>
          <w:rFonts w:ascii="Trebuchet MS" w:hAnsi="Trebuchet MS"/>
          <w:i/>
          <w:u w:val="single"/>
          <w:lang w:val="ro-RO" w:eastAsia="ro-RO"/>
        </w:rPr>
        <w:t>Impactul cumulat al proiectelor asupra factorului de mediu apă</w:t>
      </w:r>
    </w:p>
    <w:p w:rsidR="00143684" w:rsidRPr="00B5784A" w:rsidRDefault="00143684" w:rsidP="00143684">
      <w:pPr>
        <w:pStyle w:val="NoSpacing"/>
        <w:ind w:firstLine="567"/>
        <w:jc w:val="both"/>
        <w:rPr>
          <w:rFonts w:ascii="Trebuchet MS" w:hAnsi="Trebuchet MS"/>
          <w:lang w:val="ro-RO" w:eastAsia="ro-RO"/>
        </w:rPr>
      </w:pPr>
      <w:r w:rsidRPr="00B5784A">
        <w:rPr>
          <w:rFonts w:ascii="Trebuchet MS" w:hAnsi="Trebuchet MS"/>
          <w:lang w:val="ro-RO" w:eastAsia="ro-RO"/>
        </w:rPr>
        <w:lastRenderedPageBreak/>
        <w:t>De asemeni aceste proiecte nu generează ape menajere uzate care să fie evacuate în albia râului Moldova.</w:t>
      </w:r>
    </w:p>
    <w:p w:rsidR="00143684" w:rsidRPr="00B5784A" w:rsidRDefault="00143684" w:rsidP="00143684">
      <w:pPr>
        <w:pStyle w:val="NoSpacing"/>
        <w:ind w:firstLine="567"/>
        <w:jc w:val="both"/>
        <w:rPr>
          <w:rFonts w:ascii="Trebuchet MS" w:hAnsi="Trebuchet MS"/>
          <w:lang w:val="ro-RO" w:eastAsia="ro-RO"/>
        </w:rPr>
      </w:pPr>
      <w:r w:rsidRPr="00B5784A">
        <w:rPr>
          <w:rFonts w:ascii="Trebuchet MS" w:hAnsi="Trebuchet MS"/>
          <w:lang w:val="ro-RO" w:eastAsia="ro-RO"/>
        </w:rPr>
        <w:t>Executarea lucrărilor de excavare nu determină modificarea parametrilor fizico - chimici ai apei râului în condiţiile funcţionării normale a utilajelor. Excavarea acumulărilor de pietriş şi nisip nu intersectează mediul lotic. Ca urmare a funcţionării defectuoase a utilajelor pot să apară poluări accidentale cu hidrocarburi sau uleiuri minerale ale apei râului, situaţie în care trebuie luate următoarele măsuri:</w:t>
      </w:r>
    </w:p>
    <w:p w:rsidR="00143684" w:rsidRPr="00B5784A" w:rsidRDefault="00143684" w:rsidP="002B2173">
      <w:pPr>
        <w:pStyle w:val="NoSpacing"/>
        <w:numPr>
          <w:ilvl w:val="0"/>
          <w:numId w:val="22"/>
        </w:numPr>
        <w:ind w:firstLine="567"/>
        <w:jc w:val="both"/>
        <w:rPr>
          <w:rFonts w:ascii="Trebuchet MS" w:hAnsi="Trebuchet MS"/>
          <w:lang w:val="ro-RO" w:eastAsia="ro-RO"/>
        </w:rPr>
      </w:pPr>
      <w:r w:rsidRPr="00B5784A">
        <w:rPr>
          <w:rFonts w:ascii="Trebuchet MS" w:hAnsi="Trebuchet MS"/>
          <w:lang w:val="ro-RO" w:eastAsia="ro-RO"/>
        </w:rPr>
        <w:t>intervenţia imediată cu substanţe absorbante;</w:t>
      </w:r>
    </w:p>
    <w:p w:rsidR="00143684" w:rsidRPr="00B5784A" w:rsidRDefault="00143684" w:rsidP="002B2173">
      <w:pPr>
        <w:pStyle w:val="NoSpacing"/>
        <w:numPr>
          <w:ilvl w:val="0"/>
          <w:numId w:val="22"/>
        </w:numPr>
        <w:ind w:firstLine="567"/>
        <w:jc w:val="both"/>
        <w:rPr>
          <w:rFonts w:ascii="Trebuchet MS" w:hAnsi="Trebuchet MS"/>
          <w:lang w:val="ro-RO" w:eastAsia="ro-RO"/>
        </w:rPr>
      </w:pPr>
      <w:r w:rsidRPr="00B5784A">
        <w:rPr>
          <w:rFonts w:ascii="Trebuchet MS" w:hAnsi="Trebuchet MS"/>
          <w:lang w:val="ro-RO" w:eastAsia="ro-RO"/>
        </w:rPr>
        <w:t>remedierea imediată a defecţiunii la operatori economici specializaţi.</w:t>
      </w:r>
    </w:p>
    <w:p w:rsidR="00143684" w:rsidRPr="00B5784A" w:rsidRDefault="00143684" w:rsidP="00143684">
      <w:pPr>
        <w:pStyle w:val="NoSpacing"/>
        <w:ind w:firstLine="567"/>
        <w:jc w:val="both"/>
        <w:rPr>
          <w:rFonts w:ascii="Trebuchet MS" w:hAnsi="Trebuchet MS"/>
          <w:i/>
          <w:u w:val="single"/>
          <w:lang w:val="ro-RO" w:eastAsia="ro-RO"/>
        </w:rPr>
      </w:pPr>
      <w:r w:rsidRPr="00B5784A">
        <w:rPr>
          <w:rFonts w:ascii="Trebuchet MS" w:hAnsi="Trebuchet MS"/>
          <w:i/>
          <w:u w:val="single"/>
          <w:lang w:val="ro-RO" w:eastAsia="ro-RO"/>
        </w:rPr>
        <w:t>Impactul cumulat al proiectelor asupra factorului de mediu sol</w:t>
      </w:r>
    </w:p>
    <w:p w:rsidR="00143684" w:rsidRPr="00B5784A" w:rsidRDefault="00143684" w:rsidP="00143684">
      <w:pPr>
        <w:pStyle w:val="NoSpacing"/>
        <w:ind w:firstLine="567"/>
        <w:jc w:val="both"/>
        <w:rPr>
          <w:rFonts w:ascii="Trebuchet MS" w:hAnsi="Trebuchet MS"/>
          <w:lang w:val="ro-RO" w:eastAsia="ro-RO"/>
        </w:rPr>
      </w:pPr>
      <w:r w:rsidRPr="00B5784A">
        <w:rPr>
          <w:rFonts w:ascii="Trebuchet MS" w:hAnsi="Trebuchet MS"/>
          <w:lang w:val="ro-RO" w:eastAsia="ro-RO"/>
        </w:rPr>
        <w:t>Lucrările propuse şi analizate nu produc poluări ale solului şi nici ocuparea unor suprafeţe mari de teren acoperite cu sol vegetal. Majoritatea suprafeţelor situate la nivelul terasei joase a râului Moldova nu prezintă copertă de sol vegetal. Proiectul propuse poate afecta solul din zonă în care lucrează, din cauza:</w:t>
      </w:r>
    </w:p>
    <w:p w:rsidR="00143684" w:rsidRPr="00B5784A" w:rsidRDefault="00143684" w:rsidP="002B2173">
      <w:pPr>
        <w:pStyle w:val="NoSpacing"/>
        <w:numPr>
          <w:ilvl w:val="0"/>
          <w:numId w:val="22"/>
        </w:numPr>
        <w:ind w:firstLine="567"/>
        <w:jc w:val="both"/>
        <w:rPr>
          <w:rFonts w:ascii="Trebuchet MS" w:hAnsi="Trebuchet MS"/>
          <w:lang w:val="ro-RO" w:eastAsia="ro-RO"/>
        </w:rPr>
      </w:pPr>
      <w:r w:rsidRPr="00B5784A">
        <w:rPr>
          <w:rFonts w:ascii="Trebuchet MS" w:hAnsi="Trebuchet MS"/>
          <w:lang w:val="ro-RO" w:eastAsia="ro-RO"/>
        </w:rPr>
        <w:t>defecţiuni ale utilajelor şi mijloacelor de transport utilizate în proiect;</w:t>
      </w:r>
    </w:p>
    <w:p w:rsidR="00143684" w:rsidRPr="00B5784A" w:rsidRDefault="00143684" w:rsidP="002B2173">
      <w:pPr>
        <w:pStyle w:val="NoSpacing"/>
        <w:numPr>
          <w:ilvl w:val="0"/>
          <w:numId w:val="22"/>
        </w:numPr>
        <w:ind w:left="0" w:firstLine="1287"/>
        <w:jc w:val="both"/>
        <w:rPr>
          <w:rFonts w:ascii="Trebuchet MS" w:hAnsi="Trebuchet MS"/>
          <w:lang w:val="ro-RO" w:eastAsia="ro-RO"/>
        </w:rPr>
      </w:pPr>
      <w:r w:rsidRPr="00B5784A">
        <w:rPr>
          <w:rFonts w:ascii="Trebuchet MS" w:hAnsi="Trebuchet MS"/>
          <w:lang w:val="ro-RO" w:eastAsia="ro-RO"/>
        </w:rPr>
        <w:t>depozitarea deşeurilor rezultate din activitatea de sortare sau a celor menajere pe suprafeţe nemenajate de la nivelul teraselor;</w:t>
      </w:r>
    </w:p>
    <w:p w:rsidR="00143684" w:rsidRPr="00B5784A" w:rsidRDefault="00143684" w:rsidP="002B2173">
      <w:pPr>
        <w:pStyle w:val="NoSpacing"/>
        <w:numPr>
          <w:ilvl w:val="0"/>
          <w:numId w:val="22"/>
        </w:numPr>
        <w:ind w:firstLine="567"/>
        <w:jc w:val="both"/>
        <w:rPr>
          <w:rFonts w:ascii="Trebuchet MS" w:hAnsi="Trebuchet MS"/>
          <w:lang w:val="ro-RO" w:eastAsia="ro-RO"/>
        </w:rPr>
      </w:pPr>
      <w:r w:rsidRPr="00B5784A">
        <w:rPr>
          <w:rFonts w:ascii="Trebuchet MS" w:hAnsi="Trebuchet MS"/>
          <w:lang w:val="ro-RO" w:eastAsia="ro-RO"/>
        </w:rPr>
        <w:t>deplasarea utilajelor şi mijloacelor de transport pe alte suprafeţe decât căile de acces.</w:t>
      </w:r>
    </w:p>
    <w:p w:rsidR="004202B6" w:rsidRPr="00B5784A" w:rsidRDefault="004202B6" w:rsidP="00783B1C">
      <w:pPr>
        <w:spacing w:after="0" w:line="240" w:lineRule="auto"/>
        <w:jc w:val="both"/>
        <w:rPr>
          <w:rFonts w:ascii="Trebuchet MS" w:hAnsi="Trebuchet MS"/>
          <w:b/>
          <w:bCs/>
          <w:color w:val="000000"/>
        </w:rPr>
      </w:pPr>
      <w:r w:rsidRPr="00232257">
        <w:rPr>
          <w:rFonts w:ascii="Trebuchet MS" w:hAnsi="Trebuchet MS"/>
          <w:b/>
          <w:bCs/>
          <w:color w:val="000000"/>
        </w:rPr>
        <w:t>III. Concluziile Raportului privind impactul asupra mediului (inclusiv ale Studiului de evaluare adecvată) și măsurile pentru prevenirea, reducerea și, unde este posibil, compensarea efectelor negative semnificative asupra mediului</w:t>
      </w:r>
    </w:p>
    <w:p w:rsidR="002B1276" w:rsidRPr="00B5784A" w:rsidRDefault="002B1276" w:rsidP="00783B1C">
      <w:pPr>
        <w:spacing w:after="0" w:line="240" w:lineRule="auto"/>
        <w:jc w:val="both"/>
        <w:rPr>
          <w:rFonts w:ascii="Trebuchet MS" w:hAnsi="Trebuchet MS"/>
          <w:b/>
          <w:bCs/>
          <w:color w:val="000000"/>
        </w:rPr>
      </w:pPr>
    </w:p>
    <w:p w:rsidR="002B1276" w:rsidRPr="00232257" w:rsidRDefault="002B1276" w:rsidP="002B1276">
      <w:pPr>
        <w:pStyle w:val="NoSpacing"/>
        <w:ind w:firstLine="720"/>
        <w:jc w:val="both"/>
        <w:rPr>
          <w:rFonts w:ascii="Trebuchet MS" w:hAnsi="Trebuchet MS"/>
        </w:rPr>
      </w:pPr>
      <w:r w:rsidRPr="00232257">
        <w:rPr>
          <w:rFonts w:ascii="Trebuchet MS" w:hAnsi="Trebuchet MS"/>
        </w:rPr>
        <w:t xml:space="preserve">Măsurile avute în vedere pentru evitarea, prevenirea, reducerea sau, dacă este posibil, compensarea oricăror efecte adverse semnificative identificate asupra mediului descrise în RIM sunt denumite în mod obișnuit "măsuri de atenuare", cu excepția ultimei acțiuni, care este o măsură de compensare. </w:t>
      </w:r>
    </w:p>
    <w:p w:rsidR="002B1276" w:rsidRPr="00B5784A" w:rsidRDefault="002B1276" w:rsidP="002B1276">
      <w:pPr>
        <w:pStyle w:val="NoSpacing"/>
        <w:ind w:firstLine="720"/>
        <w:jc w:val="both"/>
        <w:rPr>
          <w:rFonts w:ascii="Trebuchet MS" w:hAnsi="Trebuchet MS"/>
        </w:rPr>
      </w:pPr>
    </w:p>
    <w:p w:rsidR="002B1276" w:rsidRPr="00B5784A" w:rsidRDefault="002B1276" w:rsidP="002B1276">
      <w:pPr>
        <w:pStyle w:val="NoSpacing"/>
        <w:ind w:firstLine="720"/>
        <w:jc w:val="both"/>
        <w:rPr>
          <w:rFonts w:ascii="Trebuchet MS" w:hAnsi="Trebuchet MS"/>
        </w:rPr>
      </w:pPr>
      <w:r w:rsidRPr="00B5784A">
        <w:rPr>
          <w:rFonts w:ascii="Trebuchet MS" w:hAnsi="Trebuchet MS"/>
        </w:rPr>
        <w:t>Diferitele tipuri de măsuri de atenuare acționează în moduri diferite pentru a reduce impactul negativ sunt prezentate în tabelul de mai jos:</w:t>
      </w:r>
    </w:p>
    <w:p w:rsidR="002B1276" w:rsidRPr="00B5784A" w:rsidRDefault="002B1276" w:rsidP="002B1276">
      <w:pPr>
        <w:pStyle w:val="NoSpacing"/>
        <w:rPr>
          <w:rFonts w:ascii="Trebuchet MS" w:hAnsi="Trebuchet MS"/>
        </w:rPr>
      </w:pPr>
    </w:p>
    <w:p w:rsidR="002B1276" w:rsidRPr="00B5784A" w:rsidRDefault="002B1276" w:rsidP="002B1276">
      <w:pPr>
        <w:pStyle w:val="NoSpacing"/>
        <w:jc w:val="center"/>
        <w:rPr>
          <w:rFonts w:ascii="Trebuchet MS" w:hAnsi="Trebuchet MS"/>
          <w:b/>
        </w:rPr>
      </w:pPr>
      <w:bookmarkStart w:id="5" w:name="_Toc532504852"/>
      <w:r w:rsidRPr="00B5784A">
        <w:rPr>
          <w:rFonts w:ascii="Trebuchet MS" w:hAnsi="Trebuchet MS"/>
          <w:b/>
        </w:rPr>
        <w:t>Tipuri de măsuri de atenuare</w:t>
      </w:r>
      <w:bookmarkEnd w:id="5"/>
      <w:r w:rsidRPr="00B5784A">
        <w:rPr>
          <w:rFonts w:ascii="Trebuchet MS" w:hAnsi="Trebuchet MS"/>
          <w:b/>
        </w:rPr>
        <w:t xml:space="preserve"> prevăzute in ORD.269/2020</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80"/>
        <w:gridCol w:w="3528"/>
        <w:gridCol w:w="3870"/>
      </w:tblGrid>
      <w:tr w:rsidR="002B1276" w:rsidRPr="00B5784A" w:rsidTr="002B1276">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1276" w:rsidRPr="00B5784A" w:rsidRDefault="002B1276">
            <w:pPr>
              <w:pStyle w:val="Frspaiere1"/>
              <w:rPr>
                <w:rFonts w:ascii="Trebuchet MS" w:hAnsi="Trebuchet MS"/>
                <w:lang w:val="ro-RO"/>
              </w:rPr>
            </w:pPr>
            <w:r w:rsidRPr="00B5784A">
              <w:rPr>
                <w:rFonts w:ascii="Trebuchet MS" w:hAnsi="Trebuchet MS"/>
                <w:lang w:val="ro-RO"/>
              </w:rPr>
              <w:t>Tipuri de măsuri</w:t>
            </w:r>
          </w:p>
        </w:tc>
        <w:tc>
          <w:tcPr>
            <w:tcW w:w="3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1276" w:rsidRPr="00B5784A" w:rsidRDefault="002B1276">
            <w:pPr>
              <w:pStyle w:val="Frspaiere1"/>
              <w:rPr>
                <w:rFonts w:ascii="Trebuchet MS" w:hAnsi="Trebuchet MS"/>
                <w:lang w:val="ro-RO"/>
              </w:rPr>
            </w:pPr>
            <w:r w:rsidRPr="00B5784A">
              <w:rPr>
                <w:rFonts w:ascii="Trebuchet MS" w:hAnsi="Trebuchet MS"/>
                <w:lang w:val="ro-RO"/>
              </w:rPr>
              <w:t>Cum funcționează</w:t>
            </w: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1276" w:rsidRPr="00B5784A" w:rsidRDefault="002B1276">
            <w:pPr>
              <w:pStyle w:val="Frspaiere1"/>
              <w:rPr>
                <w:rFonts w:ascii="Trebuchet MS" w:hAnsi="Trebuchet MS"/>
                <w:lang w:val="ro-RO"/>
              </w:rPr>
            </w:pPr>
            <w:r w:rsidRPr="00B5784A">
              <w:rPr>
                <w:rFonts w:ascii="Trebuchet MS" w:hAnsi="Trebuchet MS"/>
                <w:lang w:val="ro-RO"/>
              </w:rPr>
              <w:t>Aplica</w:t>
            </w:r>
            <w:r w:rsidR="00232257">
              <w:rPr>
                <w:rFonts w:ascii="Trebuchet MS" w:hAnsi="Trebuchet MS"/>
                <w:lang w:val="ro-RO"/>
              </w:rPr>
              <w:t>bilitatea acestor noțiuni în caz</w:t>
            </w:r>
            <w:r w:rsidRPr="00B5784A">
              <w:rPr>
                <w:rFonts w:ascii="Trebuchet MS" w:hAnsi="Trebuchet MS"/>
                <w:lang w:val="ro-RO"/>
              </w:rPr>
              <w:t>ul proiectului analizat</w:t>
            </w:r>
          </w:p>
        </w:tc>
      </w:tr>
      <w:tr w:rsidR="002B1276" w:rsidRPr="00B5784A" w:rsidTr="002B1276">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B1276" w:rsidRPr="00B5784A" w:rsidRDefault="002B1276">
            <w:pPr>
              <w:pStyle w:val="Frspaiere1"/>
              <w:rPr>
                <w:rFonts w:ascii="Trebuchet MS" w:hAnsi="Trebuchet MS"/>
                <w:lang w:val="ro-RO"/>
              </w:rPr>
            </w:pPr>
            <w:r w:rsidRPr="00B5784A">
              <w:rPr>
                <w:rFonts w:ascii="Trebuchet MS" w:hAnsi="Trebuchet MS"/>
                <w:lang w:val="ro-RO"/>
              </w:rPr>
              <w:t>Măsuri de prevenire</w:t>
            </w:r>
          </w:p>
        </w:tc>
        <w:tc>
          <w:tcPr>
            <w:tcW w:w="3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B1276" w:rsidRPr="00B5784A" w:rsidRDefault="002B1276">
            <w:pPr>
              <w:pStyle w:val="Frspaiere1"/>
              <w:rPr>
                <w:rFonts w:ascii="Trebuchet MS" w:hAnsi="Trebuchet MS"/>
                <w:lang w:val="ro-RO"/>
              </w:rPr>
            </w:pPr>
            <w:r w:rsidRPr="00B5784A">
              <w:rPr>
                <w:rFonts w:ascii="Trebuchet MS" w:hAnsi="Trebuchet MS"/>
                <w:lang w:val="ro-RO"/>
              </w:rPr>
              <w:t>Evitarea impactului prin:</w:t>
            </w:r>
          </w:p>
          <w:p w:rsidR="002B1276" w:rsidRPr="00B5784A" w:rsidRDefault="002B1276">
            <w:pPr>
              <w:pStyle w:val="Frspaiere1"/>
              <w:rPr>
                <w:rFonts w:ascii="Trebuchet MS" w:hAnsi="Trebuchet MS"/>
                <w:lang w:val="ro-RO"/>
              </w:rPr>
            </w:pPr>
            <w:r w:rsidRPr="00B5784A">
              <w:rPr>
                <w:rFonts w:ascii="Trebuchet MS" w:hAnsi="Trebuchet MS"/>
                <w:lang w:val="ro-RO"/>
              </w:rPr>
              <w:t>Schimbarea metodelor / mijloacelor sau a tehnicilor anumitor proiecte sau componente care ar putea avea efecte negative.</w:t>
            </w:r>
          </w:p>
          <w:p w:rsidR="002B1276" w:rsidRPr="00B5784A" w:rsidRDefault="002B1276">
            <w:pPr>
              <w:pStyle w:val="Frspaiere1"/>
              <w:rPr>
                <w:rFonts w:ascii="Trebuchet MS" w:hAnsi="Trebuchet MS"/>
                <w:lang w:val="ro-RO"/>
              </w:rPr>
            </w:pPr>
            <w:r w:rsidRPr="00B5784A">
              <w:rPr>
                <w:rFonts w:ascii="Trebuchet MS" w:hAnsi="Trebuchet MS"/>
                <w:lang w:val="ro-RO"/>
              </w:rPr>
              <w:t>Schimbarea amplasamentului, evitând zone sensibile de mediu.</w:t>
            </w:r>
          </w:p>
          <w:p w:rsidR="002B1276" w:rsidRPr="00B5784A" w:rsidRDefault="002B1276">
            <w:pPr>
              <w:pStyle w:val="Frspaiere1"/>
              <w:rPr>
                <w:rFonts w:ascii="Trebuchet MS" w:hAnsi="Trebuchet MS"/>
                <w:lang w:val="ro-RO"/>
              </w:rPr>
            </w:pPr>
            <w:r w:rsidRPr="00B5784A">
              <w:rPr>
                <w:rFonts w:ascii="Trebuchet MS" w:hAnsi="Trebuchet MS"/>
                <w:lang w:val="ro-RO"/>
              </w:rPr>
              <w:t>Punerea în aplicare a unor măsuri preventive pentru a opri producerea de efecte adverse.</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B1276" w:rsidRPr="00B5784A" w:rsidRDefault="002B1276">
            <w:pPr>
              <w:pStyle w:val="Frspaiere1"/>
              <w:rPr>
                <w:rFonts w:ascii="Trebuchet MS" w:hAnsi="Trebuchet MS"/>
                <w:lang w:val="ro-RO"/>
              </w:rPr>
            </w:pPr>
            <w:r w:rsidRPr="00B5784A">
              <w:rPr>
                <w:rFonts w:ascii="Trebuchet MS" w:hAnsi="Trebuchet MS"/>
                <w:lang w:val="ro-RO"/>
              </w:rPr>
              <w:t>Punerea în aplicare a unor măsuri preventive pentru a opri producerea de efecte adverse.</w:t>
            </w:r>
          </w:p>
        </w:tc>
      </w:tr>
      <w:tr w:rsidR="002B1276" w:rsidRPr="00B5784A" w:rsidTr="002B1276">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B1276" w:rsidRPr="00B5784A" w:rsidRDefault="002B1276">
            <w:pPr>
              <w:pStyle w:val="Frspaiere1"/>
              <w:rPr>
                <w:rFonts w:ascii="Trebuchet MS" w:hAnsi="Trebuchet MS"/>
                <w:lang w:val="ro-RO"/>
              </w:rPr>
            </w:pPr>
            <w:r w:rsidRPr="00B5784A">
              <w:rPr>
                <w:rFonts w:ascii="Trebuchet MS" w:hAnsi="Trebuchet MS"/>
                <w:lang w:val="ro-RO"/>
              </w:rPr>
              <w:t>Măsuri de reducere</w:t>
            </w:r>
          </w:p>
        </w:tc>
        <w:tc>
          <w:tcPr>
            <w:tcW w:w="3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B1276" w:rsidRPr="00B5784A" w:rsidRDefault="002B1276">
            <w:pPr>
              <w:pStyle w:val="Frspaiere1"/>
              <w:rPr>
                <w:rFonts w:ascii="Trebuchet MS" w:hAnsi="Trebuchet MS"/>
                <w:lang w:val="ro-RO"/>
              </w:rPr>
            </w:pPr>
            <w:r w:rsidRPr="00B5784A">
              <w:rPr>
                <w:rFonts w:ascii="Trebuchet MS" w:hAnsi="Trebuchet MS"/>
                <w:lang w:val="ro-RO"/>
              </w:rPr>
              <w:t>Reducerea impactului prin:</w:t>
            </w:r>
          </w:p>
          <w:p w:rsidR="002B1276" w:rsidRPr="00B5784A" w:rsidRDefault="002B1276">
            <w:pPr>
              <w:pStyle w:val="Frspaiere1"/>
              <w:rPr>
                <w:rFonts w:ascii="Trebuchet MS" w:hAnsi="Trebuchet MS"/>
                <w:lang w:val="ro-RO"/>
              </w:rPr>
            </w:pPr>
            <w:r w:rsidRPr="00B5784A">
              <w:rPr>
                <w:rFonts w:ascii="Trebuchet MS" w:hAnsi="Trebuchet MS"/>
                <w:lang w:val="ro-RO"/>
              </w:rPr>
              <w:t>Micșorarea sau relocarea Proiectului.</w:t>
            </w:r>
          </w:p>
          <w:p w:rsidR="002B1276" w:rsidRPr="00B5784A" w:rsidRDefault="002B1276">
            <w:pPr>
              <w:pStyle w:val="Frspaiere1"/>
              <w:rPr>
                <w:rFonts w:ascii="Trebuchet MS" w:hAnsi="Trebuchet MS"/>
                <w:lang w:val="ro-RO"/>
              </w:rPr>
            </w:pPr>
            <w:r w:rsidRPr="00B5784A">
              <w:rPr>
                <w:rFonts w:ascii="Trebuchet MS" w:hAnsi="Trebuchet MS"/>
                <w:lang w:val="ro-RO"/>
              </w:rPr>
              <w:t>Reproiectarea elementelor proiectului.</w:t>
            </w:r>
          </w:p>
          <w:p w:rsidR="002B1276" w:rsidRPr="00B5784A" w:rsidRDefault="002B1276">
            <w:pPr>
              <w:pStyle w:val="Frspaiere1"/>
              <w:rPr>
                <w:rFonts w:ascii="Trebuchet MS" w:hAnsi="Trebuchet MS"/>
                <w:lang w:val="ro-RO"/>
              </w:rPr>
            </w:pPr>
            <w:r w:rsidRPr="00B5784A">
              <w:rPr>
                <w:rFonts w:ascii="Trebuchet MS" w:hAnsi="Trebuchet MS"/>
                <w:lang w:val="ro-RO"/>
              </w:rPr>
              <w:t>Folosirea unor tehnologii diferite.</w:t>
            </w:r>
          </w:p>
          <w:p w:rsidR="002B1276" w:rsidRPr="00B5784A" w:rsidRDefault="002B1276">
            <w:pPr>
              <w:pStyle w:val="Frspaiere1"/>
              <w:rPr>
                <w:rFonts w:ascii="Trebuchet MS" w:hAnsi="Trebuchet MS"/>
                <w:lang w:val="ro-RO"/>
              </w:rPr>
            </w:pPr>
            <w:r w:rsidRPr="00B5784A">
              <w:rPr>
                <w:rFonts w:ascii="Trebuchet MS" w:hAnsi="Trebuchet MS"/>
                <w:lang w:val="ro-RO"/>
              </w:rPr>
              <w:t xml:space="preserve">Luarea de măsuri suplimentare pentru reducerea impactului fie la sursă, fie la receptor (cum ar </w:t>
            </w:r>
            <w:r w:rsidRPr="00B5784A">
              <w:rPr>
                <w:rFonts w:ascii="Trebuchet MS" w:hAnsi="Trebuchet MS"/>
                <w:lang w:val="ro-RO"/>
              </w:rPr>
              <w:lastRenderedPageBreak/>
              <w:t>fi barierele de zgomot, tratarea gazelor reziduale, tipul suprafeței drumului).</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B1276" w:rsidRPr="00B5784A" w:rsidRDefault="002B1276">
            <w:pPr>
              <w:pStyle w:val="Frspaiere1"/>
              <w:rPr>
                <w:rFonts w:ascii="Trebuchet MS" w:hAnsi="Trebuchet MS"/>
                <w:lang w:val="ro-RO"/>
              </w:rPr>
            </w:pPr>
            <w:r w:rsidRPr="00B5784A">
              <w:rPr>
                <w:rFonts w:ascii="Trebuchet MS" w:hAnsi="Trebuchet MS"/>
                <w:lang w:val="ro-RO"/>
              </w:rPr>
              <w:lastRenderedPageBreak/>
              <w:t>Nu sunt necesare măsuri suplimentare de reducere în afara celor de prevenire.</w:t>
            </w:r>
          </w:p>
        </w:tc>
      </w:tr>
      <w:tr w:rsidR="002B1276" w:rsidRPr="00B5784A" w:rsidTr="002B1276">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B1276" w:rsidRPr="00B5784A" w:rsidRDefault="002B1276">
            <w:pPr>
              <w:pStyle w:val="Frspaiere1"/>
              <w:rPr>
                <w:rFonts w:ascii="Trebuchet MS" w:hAnsi="Trebuchet MS"/>
                <w:lang w:val="ro-RO"/>
              </w:rPr>
            </w:pPr>
            <w:r w:rsidRPr="00B5784A">
              <w:rPr>
                <w:rFonts w:ascii="Trebuchet MS" w:hAnsi="Trebuchet MS"/>
                <w:lang w:val="ro-RO"/>
              </w:rPr>
              <w:t>Măsuri de compensare</w:t>
            </w:r>
          </w:p>
        </w:tc>
        <w:tc>
          <w:tcPr>
            <w:tcW w:w="3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B1276" w:rsidRPr="00B5784A" w:rsidRDefault="002B1276">
            <w:pPr>
              <w:pStyle w:val="Frspaiere1"/>
              <w:rPr>
                <w:rFonts w:ascii="Trebuchet MS" w:hAnsi="Trebuchet MS"/>
                <w:lang w:val="ro-RO"/>
              </w:rPr>
            </w:pPr>
            <w:r w:rsidRPr="00B5784A">
              <w:rPr>
                <w:rFonts w:ascii="Trebuchet MS" w:hAnsi="Trebuchet MS"/>
                <w:lang w:val="ro-RO"/>
              </w:rPr>
              <w:t>Compensarea impacturilor adverse reziduale care nu pot fi evitate sau reduse:</w:t>
            </w:r>
          </w:p>
          <w:p w:rsidR="002B1276" w:rsidRPr="00B5784A" w:rsidRDefault="002B1276">
            <w:pPr>
              <w:pStyle w:val="Frspaiere1"/>
              <w:rPr>
                <w:rFonts w:ascii="Trebuchet MS" w:hAnsi="Trebuchet MS"/>
                <w:lang w:val="ro-RO"/>
              </w:rPr>
            </w:pPr>
            <w:r w:rsidRPr="00B5784A">
              <w:rPr>
                <w:rFonts w:ascii="Trebuchet MS" w:hAnsi="Trebuchet MS"/>
                <w:lang w:val="ro-RO"/>
              </w:rPr>
              <w:t>Reabilitarea / remedierea / restaurarea unor situri similare cu cele afectate inevitabil de proiect;</w:t>
            </w:r>
          </w:p>
          <w:p w:rsidR="002B1276" w:rsidRPr="00B5784A" w:rsidRDefault="002B1276">
            <w:pPr>
              <w:pStyle w:val="Frspaiere1"/>
              <w:rPr>
                <w:rFonts w:ascii="Trebuchet MS" w:hAnsi="Trebuchet MS"/>
                <w:lang w:val="ro-RO"/>
              </w:rPr>
            </w:pPr>
            <w:r w:rsidRPr="00B5784A">
              <w:rPr>
                <w:rFonts w:ascii="Trebuchet MS" w:hAnsi="Trebuchet MS"/>
                <w:lang w:val="ro-RO"/>
              </w:rPr>
              <w:t>Strămutare</w:t>
            </w:r>
          </w:p>
          <w:p w:rsidR="002B1276" w:rsidRPr="00B5784A" w:rsidRDefault="002B1276">
            <w:pPr>
              <w:pStyle w:val="Frspaiere1"/>
              <w:rPr>
                <w:rFonts w:ascii="Trebuchet MS" w:hAnsi="Trebuchet MS"/>
                <w:lang w:val="ro-RO"/>
              </w:rPr>
            </w:pPr>
            <w:r w:rsidRPr="00B5784A">
              <w:rPr>
                <w:rFonts w:ascii="Trebuchet MS" w:hAnsi="Trebuchet MS"/>
                <w:lang w:val="ro-RO"/>
              </w:rPr>
              <w:t>Despăgubire materială.</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B1276" w:rsidRPr="00B5784A" w:rsidRDefault="002B1276">
            <w:pPr>
              <w:pStyle w:val="Frspaiere1"/>
              <w:rPr>
                <w:rFonts w:ascii="Trebuchet MS" w:hAnsi="Trebuchet MS"/>
                <w:lang w:val="ro-RO"/>
              </w:rPr>
            </w:pPr>
            <w:r w:rsidRPr="00B5784A">
              <w:rPr>
                <w:rFonts w:ascii="Trebuchet MS" w:hAnsi="Trebuchet MS"/>
                <w:lang w:val="ro-RO"/>
              </w:rPr>
              <w:t>Nu sunt necesare măsuri compensatorii</w:t>
            </w:r>
          </w:p>
        </w:tc>
      </w:tr>
    </w:tbl>
    <w:p w:rsidR="002B1276" w:rsidRPr="00B5784A" w:rsidRDefault="002B1276" w:rsidP="002B1276">
      <w:pPr>
        <w:pStyle w:val="NoSpacing"/>
        <w:rPr>
          <w:rFonts w:ascii="Trebuchet MS" w:hAnsi="Trebuchet MS"/>
        </w:rPr>
      </w:pPr>
    </w:p>
    <w:p w:rsidR="002B1276" w:rsidRPr="00B5784A" w:rsidRDefault="002B1276" w:rsidP="002B1276">
      <w:pPr>
        <w:pStyle w:val="NoSpacing"/>
        <w:rPr>
          <w:rFonts w:ascii="Trebuchet MS" w:hAnsi="Trebuchet MS"/>
        </w:rPr>
      </w:pPr>
    </w:p>
    <w:p w:rsidR="002B1276" w:rsidRPr="00B5784A" w:rsidRDefault="002B1276" w:rsidP="002B1276">
      <w:pPr>
        <w:pStyle w:val="NoSpacing"/>
        <w:jc w:val="both"/>
        <w:rPr>
          <w:rFonts w:ascii="Trebuchet MS" w:hAnsi="Trebuchet MS"/>
          <w:b/>
        </w:rPr>
      </w:pPr>
      <w:r w:rsidRPr="00B5784A">
        <w:rPr>
          <w:rFonts w:ascii="Trebuchet MS" w:hAnsi="Trebuchet MS"/>
          <w:b/>
        </w:rPr>
        <w:t>În conformitate cu principiul precauției și acțiunii preventive, titularul va corda  prioritate în evitarea efectelor  prin a plicarea de măsuri de prevenire.</w:t>
      </w:r>
    </w:p>
    <w:p w:rsidR="002B1276" w:rsidRPr="00B5784A" w:rsidRDefault="002B1276" w:rsidP="002B1276">
      <w:pPr>
        <w:pStyle w:val="NoSpacing"/>
        <w:jc w:val="both"/>
        <w:rPr>
          <w:rFonts w:ascii="Trebuchet MS" w:hAnsi="Trebuchet MS"/>
          <w:b/>
        </w:rPr>
      </w:pPr>
      <w:r w:rsidRPr="00B5784A">
        <w:rPr>
          <w:rFonts w:ascii="Trebuchet MS" w:hAnsi="Trebuchet MS"/>
          <w:b/>
        </w:rPr>
        <w:t xml:space="preserve">Măsurile de atenuare sunt evaluate în funcție de eficiența acestora în reducerea potențialelor efecte negative asupra mediului, detaliate în tabelul următor, care  descrie în mod clar impactul negativ al fiecărei măsuri de evitare, reducere sau compensare, atunci când este implementată. </w:t>
      </w:r>
    </w:p>
    <w:p w:rsidR="00674A89" w:rsidRPr="00B5784A" w:rsidRDefault="002B1276" w:rsidP="00674A89">
      <w:pPr>
        <w:pStyle w:val="NoSpacing"/>
        <w:jc w:val="both"/>
        <w:rPr>
          <w:rFonts w:ascii="Trebuchet MS" w:eastAsia="TimesNewRomanPS-BoldMT" w:hAnsi="Trebuchet MS"/>
          <w:b/>
        </w:rPr>
        <w:sectPr w:rsidR="00674A89" w:rsidRPr="00B5784A" w:rsidSect="00803E46">
          <w:footerReference w:type="default" r:id="rId8"/>
          <w:headerReference w:type="first" r:id="rId9"/>
          <w:footerReference w:type="first" r:id="rId10"/>
          <w:type w:val="continuous"/>
          <w:pgSz w:w="11907" w:h="16839" w:code="9"/>
          <w:pgMar w:top="709" w:right="709" w:bottom="1168" w:left="1281" w:header="0" w:footer="0" w:gutter="0"/>
          <w:cols w:space="720"/>
          <w:titlePg/>
          <w:docGrid w:linePitch="360"/>
        </w:sectPr>
      </w:pPr>
      <w:r w:rsidRPr="00B5784A">
        <w:rPr>
          <w:rFonts w:ascii="Trebuchet MS" w:eastAsia="TimesNewRomanPS-BoldMT" w:hAnsi="Trebuchet MS"/>
          <w:b/>
        </w:rPr>
        <w:t xml:space="preserve">Măsurile operaţionale de prevenire a impactului sunt valabile pentru toată </w:t>
      </w:r>
      <w:r w:rsidRPr="00B5784A">
        <w:rPr>
          <w:rFonts w:ascii="Trebuchet MS" w:hAnsi="Trebuchet MS"/>
          <w:b/>
        </w:rPr>
        <w:t xml:space="preserve">perioada </w:t>
      </w:r>
      <w:r w:rsidRPr="00B5784A">
        <w:rPr>
          <w:rFonts w:ascii="Trebuchet MS" w:eastAsia="TimesNewRomanPS-BoldMT" w:hAnsi="Trebuchet MS"/>
          <w:b/>
        </w:rPr>
        <w:t xml:space="preserve">de funcţionare a balastierei, </w:t>
      </w:r>
      <w:r w:rsidRPr="00B5784A">
        <w:rPr>
          <w:rFonts w:ascii="Trebuchet MS" w:hAnsi="Trebuchet MS"/>
          <w:b/>
        </w:rPr>
        <w:t xml:space="preserve">S.C. CARIMAR S.R.L. </w:t>
      </w:r>
      <w:r w:rsidRPr="00B5784A">
        <w:rPr>
          <w:rFonts w:ascii="Trebuchet MS" w:eastAsia="TimesNewRomanPS-BoldMT" w:hAnsi="Trebuchet MS"/>
          <w:b/>
        </w:rPr>
        <w:t>fiind persoana juridică</w:t>
      </w:r>
      <w:r w:rsidRPr="00B5784A">
        <w:rPr>
          <w:rFonts w:ascii="Trebuchet MS" w:hAnsi="Trebuchet MS"/>
          <w:b/>
        </w:rPr>
        <w:t xml:space="preserve"> </w:t>
      </w:r>
      <w:r w:rsidRPr="00B5784A">
        <w:rPr>
          <w:rFonts w:ascii="Trebuchet MS" w:eastAsia="TimesNewRomanPS-BoldMT" w:hAnsi="Trebuchet MS"/>
          <w:b/>
        </w:rPr>
        <w:t>responsabilă de implementarea şi monitorizarea per</w:t>
      </w:r>
      <w:r w:rsidR="00674A89" w:rsidRPr="00B5784A">
        <w:rPr>
          <w:rFonts w:ascii="Trebuchet MS" w:eastAsia="TimesNewRomanPS-BoldMT" w:hAnsi="Trebuchet MS"/>
          <w:b/>
        </w:rPr>
        <w:t>manentă a acestora</w:t>
      </w:r>
    </w:p>
    <w:p w:rsidR="002B1276" w:rsidRPr="00B5784A" w:rsidRDefault="002B1276" w:rsidP="00674A89">
      <w:pPr>
        <w:pStyle w:val="NoSpacing"/>
        <w:jc w:val="both"/>
        <w:rPr>
          <w:rFonts w:ascii="Trebuchet MS" w:eastAsia="Times New Roman" w:hAnsi="Trebuchet MS"/>
          <w:b/>
        </w:rPr>
      </w:pPr>
    </w:p>
    <w:p w:rsidR="002B1276" w:rsidRPr="00B5784A" w:rsidRDefault="002B1276" w:rsidP="00783B1C">
      <w:pPr>
        <w:spacing w:after="0" w:line="240" w:lineRule="auto"/>
        <w:jc w:val="both"/>
        <w:rPr>
          <w:rFonts w:ascii="Trebuchet MS" w:hAnsi="Trebuchet MS"/>
          <w:b/>
          <w:bCs/>
          <w:color w:val="000000"/>
        </w:rPr>
      </w:pPr>
    </w:p>
    <w:p w:rsidR="002B1276" w:rsidRPr="00B5784A" w:rsidRDefault="002B1276" w:rsidP="00783B1C">
      <w:pPr>
        <w:spacing w:after="0" w:line="240" w:lineRule="auto"/>
        <w:jc w:val="both"/>
        <w:rPr>
          <w:rFonts w:ascii="Trebuchet MS" w:hAnsi="Trebuchet MS"/>
          <w:b/>
          <w:bCs/>
          <w:color w:val="000000"/>
        </w:rPr>
      </w:pPr>
    </w:p>
    <w:p w:rsidR="002B1276" w:rsidRPr="00B5784A" w:rsidRDefault="002B1276" w:rsidP="00783B1C">
      <w:pPr>
        <w:spacing w:after="0" w:line="240" w:lineRule="auto"/>
        <w:jc w:val="both"/>
        <w:rPr>
          <w:rFonts w:ascii="Trebuchet MS" w:hAnsi="Trebuchet MS"/>
          <w:b/>
          <w:bCs/>
          <w:color w:val="00000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28"/>
        <w:gridCol w:w="5136"/>
        <w:gridCol w:w="4944"/>
        <w:gridCol w:w="1620"/>
        <w:gridCol w:w="1440"/>
      </w:tblGrid>
      <w:tr w:rsidR="00674A89" w:rsidRPr="00B5784A" w:rsidTr="00674A89">
        <w:trPr>
          <w:tblHeader/>
        </w:trPr>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b/>
                <w:lang w:val="ro-RO" w:eastAsia="ro-RO"/>
              </w:rPr>
            </w:pPr>
            <w:r w:rsidRPr="00B5784A">
              <w:rPr>
                <w:rFonts w:ascii="Trebuchet MS" w:hAnsi="Trebuchet MS"/>
                <w:b/>
                <w:lang w:val="ro-RO" w:eastAsia="ro-RO"/>
              </w:rPr>
              <w:t>Factor de mediu</w:t>
            </w:r>
          </w:p>
        </w:tc>
        <w:tc>
          <w:tcPr>
            <w:tcW w:w="51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b/>
                <w:lang w:val="ro-RO" w:eastAsia="ro-RO"/>
              </w:rPr>
            </w:pPr>
            <w:r w:rsidRPr="00B5784A">
              <w:rPr>
                <w:rFonts w:ascii="Trebuchet MS" w:hAnsi="Trebuchet MS"/>
                <w:b/>
                <w:lang w:val="ro-RO" w:eastAsia="ro-RO"/>
              </w:rPr>
              <w:t>Impact prognozat</w:t>
            </w:r>
          </w:p>
        </w:tc>
        <w:tc>
          <w:tcPr>
            <w:tcW w:w="4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jc w:val="both"/>
              <w:rPr>
                <w:rFonts w:ascii="Trebuchet MS" w:hAnsi="Trebuchet MS"/>
                <w:b/>
                <w:lang w:val="ro-RO" w:eastAsia="ro-RO"/>
              </w:rPr>
            </w:pPr>
            <w:r w:rsidRPr="00B5784A">
              <w:rPr>
                <w:rFonts w:ascii="Trebuchet MS" w:hAnsi="Trebuchet MS"/>
                <w:b/>
                <w:lang w:val="ro-RO" w:eastAsia="ro-RO"/>
              </w:rPr>
              <w:t>Măsuri de evitarea, prevenirea, reducerea oricăror efecte adverse semnificative identificate asupra mediului</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b/>
                <w:lang w:val="ro-RO" w:eastAsia="ro-RO"/>
              </w:rPr>
            </w:pPr>
            <w:r w:rsidRPr="00B5784A">
              <w:rPr>
                <w:rFonts w:ascii="Trebuchet MS" w:hAnsi="Trebuchet MS"/>
                <w:b/>
                <w:lang w:val="ro-RO" w:eastAsia="ro-RO"/>
              </w:rPr>
              <w:t>Evaluarea impactul negativ al fiecărei măsuri de evitare, reducere sau compensare, atunci când este implementată</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b/>
                <w:lang w:val="ro-RO" w:eastAsia="ro-RO"/>
              </w:rPr>
            </w:pPr>
            <w:r w:rsidRPr="00B5784A">
              <w:rPr>
                <w:rFonts w:ascii="Trebuchet MS" w:hAnsi="Trebuchet MS"/>
                <w:b/>
                <w:lang w:val="ro-RO" w:eastAsia="ro-RO"/>
              </w:rPr>
              <w:t>Resp.</w:t>
            </w:r>
          </w:p>
          <w:p w:rsidR="00674A89" w:rsidRPr="00B5784A" w:rsidRDefault="00674A89">
            <w:pPr>
              <w:pStyle w:val="Frspaiere1"/>
              <w:rPr>
                <w:rFonts w:ascii="Trebuchet MS" w:hAnsi="Trebuchet MS"/>
                <w:b/>
                <w:lang w:val="ro-RO" w:eastAsia="ro-RO"/>
              </w:rPr>
            </w:pPr>
            <w:r w:rsidRPr="00B5784A">
              <w:rPr>
                <w:rFonts w:ascii="Trebuchet MS" w:hAnsi="Trebuchet MS"/>
                <w:b/>
                <w:lang w:val="ro-RO" w:eastAsia="ro-RO"/>
              </w:rPr>
              <w:t>implementare</w:t>
            </w:r>
          </w:p>
        </w:tc>
      </w:tr>
      <w:tr w:rsidR="00674A89" w:rsidRPr="00B5784A" w:rsidTr="00674A89">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lang w:val="ro-RO" w:eastAsia="ro-RO"/>
              </w:rPr>
            </w:pPr>
            <w:r w:rsidRPr="00B5784A">
              <w:rPr>
                <w:rFonts w:ascii="Trebuchet MS" w:hAnsi="Trebuchet MS"/>
                <w:lang w:val="ro-RO" w:eastAsia="ro-RO"/>
              </w:rPr>
              <w:t>Apă</w:t>
            </w:r>
          </w:p>
        </w:tc>
        <w:tc>
          <w:tcPr>
            <w:tcW w:w="5136" w:type="dxa"/>
            <w:tcBorders>
              <w:top w:val="single" w:sz="4" w:space="0" w:color="auto"/>
              <w:left w:val="single" w:sz="4" w:space="0" w:color="auto"/>
              <w:bottom w:val="single" w:sz="4" w:space="0" w:color="auto"/>
              <w:right w:val="single" w:sz="4" w:space="0" w:color="auto"/>
            </w:tcBorders>
            <w:shd w:val="clear" w:color="auto" w:fill="FFFFFF" w:themeFill="background1"/>
          </w:tcPr>
          <w:p w:rsidR="00674A89" w:rsidRPr="00B5784A" w:rsidRDefault="00674A89">
            <w:pPr>
              <w:pStyle w:val="Frspaiere1"/>
              <w:rPr>
                <w:rFonts w:ascii="Trebuchet MS" w:hAnsi="Trebuchet MS"/>
                <w:lang w:val="ro-RO"/>
              </w:rPr>
            </w:pPr>
            <w:r w:rsidRPr="00B5784A">
              <w:rPr>
                <w:rFonts w:ascii="Trebuchet MS" w:hAnsi="Trebuchet MS"/>
                <w:lang w:val="ro-RO"/>
              </w:rPr>
              <w:t>În perioadele de construcţie şi de funcţionare pe suprafaţa amplasamentului nu vor fi realizate instalaţii de canalizare.</w:t>
            </w:r>
          </w:p>
          <w:p w:rsidR="00674A89" w:rsidRPr="00B5784A" w:rsidRDefault="00674A89">
            <w:pPr>
              <w:pStyle w:val="Frspaiere1"/>
              <w:rPr>
                <w:rFonts w:ascii="Trebuchet MS" w:hAnsi="Trebuchet MS"/>
                <w:lang w:val="ro-RO"/>
              </w:rPr>
            </w:pPr>
            <w:r w:rsidRPr="00B5784A">
              <w:rPr>
                <w:rFonts w:ascii="Trebuchet MS" w:hAnsi="Trebuchet MS"/>
                <w:lang w:val="ro-RO"/>
              </w:rPr>
              <w:t>Lucrările de excavare sunt generatoare de pulberi şi noxe rezultate din arderea carburanţilor în motoarele utilajelor nu produc cantităţi mari de poluanţi care să determine modificarea caracteristicilor fizico-chimice şi biologice ale apelor de suprafaţă sau subterane.</w:t>
            </w:r>
          </w:p>
          <w:p w:rsidR="00674A89" w:rsidRPr="00B5784A" w:rsidRDefault="00674A89">
            <w:pPr>
              <w:pStyle w:val="Frspaiere1"/>
              <w:rPr>
                <w:rFonts w:ascii="Trebuchet MS" w:hAnsi="Trebuchet MS"/>
                <w:lang w:val="ro-RO"/>
              </w:rPr>
            </w:pPr>
            <w:r w:rsidRPr="00B5784A">
              <w:rPr>
                <w:rFonts w:ascii="Trebuchet MS" w:hAnsi="Trebuchet MS"/>
                <w:lang w:val="ro-RO"/>
              </w:rPr>
              <w:t>La nivelul perimetrului pot să apară numai poluări accidentale ale factorului de mediu apă ca urmare a descărcării accidentale în mediu de uleiuri minerale şi/sau hidrocarburi datorate defectării utilajelor folosite. În angrenajele utilajelor nu sunt stocate cantităţi mari ale acestor substanţe care să producă impurificări majore are factorului de mediu apă.</w:t>
            </w:r>
          </w:p>
          <w:p w:rsidR="00674A89" w:rsidRPr="00B5784A" w:rsidRDefault="00674A89">
            <w:pPr>
              <w:pStyle w:val="Frspaiere1"/>
              <w:rPr>
                <w:rFonts w:ascii="Trebuchet MS" w:hAnsi="Trebuchet MS"/>
                <w:lang w:val="ro-RO"/>
              </w:rPr>
            </w:pPr>
          </w:p>
          <w:p w:rsidR="00674A89" w:rsidRPr="00B5784A" w:rsidRDefault="00674A89">
            <w:pPr>
              <w:pStyle w:val="Frspaiere1"/>
              <w:rPr>
                <w:rFonts w:ascii="Trebuchet MS" w:hAnsi="Trebuchet MS"/>
                <w:lang w:val="ro-RO"/>
              </w:rPr>
            </w:pPr>
          </w:p>
        </w:tc>
        <w:tc>
          <w:tcPr>
            <w:tcW w:w="4944" w:type="dxa"/>
            <w:tcBorders>
              <w:top w:val="single" w:sz="4" w:space="0" w:color="auto"/>
              <w:left w:val="single" w:sz="4" w:space="0" w:color="auto"/>
              <w:bottom w:val="single" w:sz="4" w:space="0" w:color="auto"/>
              <w:right w:val="single" w:sz="4" w:space="0" w:color="auto"/>
            </w:tcBorders>
            <w:shd w:val="clear" w:color="auto" w:fill="FFFFFF" w:themeFill="background1"/>
          </w:tcPr>
          <w:p w:rsidR="00674A89" w:rsidRPr="00B5784A" w:rsidRDefault="00674A89">
            <w:pPr>
              <w:pStyle w:val="Frspaiere1"/>
              <w:jc w:val="both"/>
              <w:rPr>
                <w:rFonts w:ascii="Trebuchet MS" w:hAnsi="Trebuchet MS"/>
                <w:lang w:val="ro-RO" w:eastAsia="ro-RO"/>
              </w:rPr>
            </w:pPr>
            <w:r w:rsidRPr="00B5784A">
              <w:rPr>
                <w:rFonts w:ascii="Trebuchet MS" w:hAnsi="Trebuchet MS"/>
                <w:lang w:val="ro-RO" w:eastAsia="ro-RO"/>
              </w:rPr>
              <w:t>Pentru protecţia calităţii apelor de suprafaţă şi subterane se impun următoarele măsuri:</w:t>
            </w:r>
          </w:p>
          <w:p w:rsidR="00674A89" w:rsidRPr="00B5784A" w:rsidRDefault="00674A89" w:rsidP="002B2173">
            <w:pPr>
              <w:pStyle w:val="Frspaiere1"/>
              <w:numPr>
                <w:ilvl w:val="0"/>
                <w:numId w:val="23"/>
              </w:numPr>
              <w:jc w:val="both"/>
              <w:rPr>
                <w:rFonts w:ascii="Trebuchet MS" w:hAnsi="Trebuchet MS"/>
                <w:lang w:val="ro-RO" w:eastAsia="ro-RO"/>
              </w:rPr>
            </w:pPr>
            <w:r w:rsidRPr="00B5784A">
              <w:rPr>
                <w:rFonts w:ascii="Trebuchet MS" w:hAnsi="Trebuchet MS"/>
                <w:lang w:val="ro-RO" w:eastAsia="ro-RO"/>
              </w:rPr>
              <w:t xml:space="preserve">exploatarea agregatelor minerale este permisă numai în limitele perimetrului temporar de exploatare avizat, </w:t>
            </w:r>
          </w:p>
          <w:p w:rsidR="00674A89" w:rsidRPr="00B5784A" w:rsidRDefault="00674A89" w:rsidP="002B2173">
            <w:pPr>
              <w:pStyle w:val="Frspaiere1"/>
              <w:numPr>
                <w:ilvl w:val="0"/>
                <w:numId w:val="23"/>
              </w:numPr>
              <w:jc w:val="both"/>
              <w:rPr>
                <w:rFonts w:ascii="Trebuchet MS" w:hAnsi="Trebuchet MS"/>
                <w:lang w:val="ro-RO" w:eastAsia="ro-RO"/>
              </w:rPr>
            </w:pPr>
            <w:r w:rsidRPr="00B5784A">
              <w:rPr>
                <w:rFonts w:ascii="Trebuchet MS" w:hAnsi="Trebuchet MS"/>
                <w:lang w:val="ro-RO" w:eastAsia="ro-RO"/>
              </w:rPr>
              <w:t>îndepărtarea utilajelor de pe amplasament când există riscul producerii de viituri, în momentul emiterii atenţionării privind depăşirea cotei de atenţie.</w:t>
            </w:r>
          </w:p>
          <w:p w:rsidR="00674A89" w:rsidRPr="00B5784A" w:rsidRDefault="00674A89" w:rsidP="002B2173">
            <w:pPr>
              <w:pStyle w:val="Frspaiere1"/>
              <w:numPr>
                <w:ilvl w:val="0"/>
                <w:numId w:val="23"/>
              </w:numPr>
              <w:jc w:val="both"/>
              <w:rPr>
                <w:rFonts w:ascii="Trebuchet MS" w:hAnsi="Trebuchet MS"/>
                <w:lang w:val="ro-RO" w:eastAsia="ro-RO"/>
              </w:rPr>
            </w:pPr>
            <w:r w:rsidRPr="00B5784A">
              <w:rPr>
                <w:rFonts w:ascii="Trebuchet MS" w:hAnsi="Trebuchet MS"/>
                <w:lang w:val="ro-RO" w:eastAsia="ro-RO"/>
              </w:rPr>
              <w:t>manipularea cu atenţie şi cu respectarea normelor şi procedurilor privind depozitarea, manipularea şi alimentarea cu combustibili a mijloacelor de transport şi utilajelor;</w:t>
            </w:r>
          </w:p>
          <w:p w:rsidR="00674A89" w:rsidRPr="00B5784A" w:rsidRDefault="00674A89" w:rsidP="002B2173">
            <w:pPr>
              <w:pStyle w:val="Frspaiere1"/>
              <w:numPr>
                <w:ilvl w:val="0"/>
                <w:numId w:val="23"/>
              </w:numPr>
              <w:jc w:val="both"/>
              <w:rPr>
                <w:rFonts w:ascii="Trebuchet MS" w:hAnsi="Trebuchet MS"/>
                <w:lang w:val="ro-RO" w:eastAsia="ro-RO"/>
              </w:rPr>
            </w:pPr>
            <w:r w:rsidRPr="00B5784A">
              <w:rPr>
                <w:rFonts w:ascii="Trebuchet MS" w:hAnsi="Trebuchet MS"/>
                <w:lang w:val="ro-RO" w:eastAsia="ro-RO"/>
              </w:rPr>
              <w:t>instruirea personalului privind gestionarea corespunzătoare a tuturor categoriilor de deşeuri generate;</w:t>
            </w:r>
          </w:p>
          <w:p w:rsidR="00674A89" w:rsidRPr="00B5784A" w:rsidRDefault="00674A89" w:rsidP="002B2173">
            <w:pPr>
              <w:pStyle w:val="Frspaiere1"/>
              <w:numPr>
                <w:ilvl w:val="0"/>
                <w:numId w:val="23"/>
              </w:numPr>
              <w:jc w:val="both"/>
              <w:rPr>
                <w:rFonts w:ascii="Trebuchet MS" w:hAnsi="Trebuchet MS"/>
                <w:lang w:val="ro-RO" w:eastAsia="ro-RO"/>
              </w:rPr>
            </w:pPr>
            <w:r w:rsidRPr="00B5784A">
              <w:rPr>
                <w:rFonts w:ascii="Trebuchet MS" w:hAnsi="Trebuchet MS"/>
                <w:lang w:val="ro-RO" w:eastAsia="ro-RO"/>
              </w:rPr>
              <w:lastRenderedPageBreak/>
              <w:t xml:space="preserve">să nu utilizeze, să nu transporte, să nu depoziteze şi să nu manipuleze substanţe periculoase şi/sau toxice, sau deşeuri periculoase şi/sau toxice, sau orice alte substanţe poluante;  </w:t>
            </w:r>
          </w:p>
          <w:p w:rsidR="00674A89" w:rsidRPr="00B5784A" w:rsidRDefault="00674A89" w:rsidP="002B2173">
            <w:pPr>
              <w:pStyle w:val="Frspaiere1"/>
              <w:numPr>
                <w:ilvl w:val="0"/>
                <w:numId w:val="23"/>
              </w:numPr>
              <w:jc w:val="both"/>
              <w:rPr>
                <w:rFonts w:ascii="Trebuchet MS" w:hAnsi="Trebuchet MS"/>
                <w:lang w:val="ro-RO" w:eastAsia="ro-RO"/>
              </w:rPr>
            </w:pPr>
            <w:r w:rsidRPr="00B5784A">
              <w:rPr>
                <w:rFonts w:ascii="Trebuchet MS" w:hAnsi="Trebuchet MS"/>
                <w:lang w:val="ro-RO" w:eastAsia="ro-RO"/>
              </w:rPr>
              <w:t xml:space="preserve">pentru a preveni poluările accidentale, beneficiarul va lua măsuri pentru menţinerea utilajele şi mijloacele de transport în stare corespunzătoare de funcţionare, orice defecţiune va fi semnalată de personalul care le deserveşte şi remediată în cadrul unităţilor de service specializate. </w:t>
            </w:r>
          </w:p>
          <w:p w:rsidR="00674A89" w:rsidRPr="00B5784A" w:rsidRDefault="00674A89" w:rsidP="002B2173">
            <w:pPr>
              <w:pStyle w:val="Frspaiere1"/>
              <w:numPr>
                <w:ilvl w:val="0"/>
                <w:numId w:val="23"/>
              </w:numPr>
              <w:jc w:val="both"/>
              <w:rPr>
                <w:rFonts w:ascii="Trebuchet MS" w:hAnsi="Trebuchet MS"/>
                <w:lang w:val="ro-RO" w:eastAsia="ro-RO"/>
              </w:rPr>
            </w:pPr>
            <w:r w:rsidRPr="00B5784A">
              <w:rPr>
                <w:rFonts w:ascii="Trebuchet MS" w:hAnsi="Trebuchet MS"/>
                <w:lang w:val="ro-RO" w:eastAsia="ro-RO"/>
              </w:rPr>
              <w:t xml:space="preserve">Deoarece singurele emisii pe factorul de mediu apă sunt cele accidentale pentru a evita aceste situaţii accidentale administratorul societăţii va menţine utilajele în stare optimă de funcţionare iar orice defecţiune va fi semnalată de personalul care deserveşte autoutilitarele şi mijloacele de transport </w:t>
            </w:r>
            <w:r w:rsidRPr="00B5784A">
              <w:rPr>
                <w:rFonts w:ascii="Trebuchet MS" w:hAnsi="Trebuchet MS"/>
                <w:lang w:val="ro-RO" w:eastAsia="ro-RO"/>
              </w:rPr>
              <w:lastRenderedPageBreak/>
              <w:t xml:space="preserve">şi remediată în cadrul unităţilor de service specializate. </w:t>
            </w:r>
          </w:p>
          <w:p w:rsidR="00674A89" w:rsidRPr="00B5784A" w:rsidRDefault="00674A89" w:rsidP="002B2173">
            <w:pPr>
              <w:pStyle w:val="Frspaiere1"/>
              <w:numPr>
                <w:ilvl w:val="0"/>
                <w:numId w:val="23"/>
              </w:numPr>
              <w:jc w:val="both"/>
              <w:rPr>
                <w:rFonts w:ascii="Trebuchet MS" w:hAnsi="Trebuchet MS"/>
                <w:lang w:val="ro-RO" w:eastAsia="ro-RO"/>
              </w:rPr>
            </w:pPr>
            <w:r w:rsidRPr="00B5784A">
              <w:rPr>
                <w:rFonts w:ascii="Trebuchet MS" w:hAnsi="Trebuchet MS"/>
                <w:lang w:val="ro-RO" w:eastAsia="ro-RO"/>
              </w:rPr>
              <w:t xml:space="preserve">Cantităţile de hidrocarburi şi uleiuri minerale care pot ajunge în mod accidental în apă provenind de la utilajele de pe amplasament sunt reduse astfel încât nu vor provoca impurificări semnificative ale factorilor de mediu apă. </w:t>
            </w:r>
          </w:p>
          <w:p w:rsidR="00674A89" w:rsidRPr="00B5784A" w:rsidRDefault="00674A89" w:rsidP="002B2173">
            <w:pPr>
              <w:pStyle w:val="Frspaiere1"/>
              <w:numPr>
                <w:ilvl w:val="0"/>
                <w:numId w:val="23"/>
              </w:numPr>
              <w:jc w:val="both"/>
              <w:rPr>
                <w:rFonts w:ascii="Trebuchet MS" w:hAnsi="Trebuchet MS"/>
                <w:lang w:val="ro-RO" w:eastAsia="ro-RO"/>
              </w:rPr>
            </w:pPr>
            <w:r w:rsidRPr="00B5784A">
              <w:rPr>
                <w:rFonts w:ascii="Trebuchet MS" w:hAnsi="Trebuchet MS"/>
                <w:lang w:val="ro-RO" w:eastAsia="ro-RO"/>
              </w:rPr>
              <w:t>De asemeni ca măsură operaţională de eliminare a poluărilor accidentale cu hidrocarburi şi/sau uleiuri toate activităţile necesare pentru întreţinere şi eventualele reparaţii ale utilajelor folosite pe amplasamentul studiat vor fi executate în cadrul unor societăţi comerciale specializate în prestarea unor astfel de servicii.</w:t>
            </w:r>
          </w:p>
          <w:p w:rsidR="00674A89" w:rsidRPr="00B5784A" w:rsidRDefault="00674A89">
            <w:pPr>
              <w:pStyle w:val="Frspaiere1"/>
              <w:jc w:val="both"/>
              <w:rPr>
                <w:rFonts w:ascii="Trebuchet MS" w:hAnsi="Trebuchet MS"/>
                <w:lang w:val="ro-RO" w:eastAsia="ro-RO"/>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lang w:val="ro-RO"/>
              </w:rPr>
            </w:pPr>
            <w:r w:rsidRPr="00B5784A">
              <w:rPr>
                <w:rFonts w:ascii="Trebuchet MS" w:hAnsi="Trebuchet MS"/>
                <w:lang w:val="ro-RO"/>
              </w:rPr>
              <w:lastRenderedPageBreak/>
              <w:t>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lang w:val="ro-RO"/>
              </w:rPr>
            </w:pPr>
            <w:r w:rsidRPr="00B5784A">
              <w:rPr>
                <w:rFonts w:ascii="Trebuchet MS" w:hAnsi="Trebuchet MS"/>
                <w:lang w:val="ro-RO"/>
              </w:rPr>
              <w:t>TITULAR</w:t>
            </w:r>
          </w:p>
        </w:tc>
      </w:tr>
      <w:tr w:rsidR="00674A89" w:rsidRPr="00B5784A" w:rsidTr="00674A89">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lang w:val="ro-RO" w:eastAsia="ro-RO"/>
              </w:rPr>
            </w:pPr>
            <w:r w:rsidRPr="00B5784A">
              <w:rPr>
                <w:rFonts w:ascii="Trebuchet MS" w:hAnsi="Trebuchet MS"/>
                <w:lang w:val="ro-RO" w:eastAsia="ro-RO"/>
              </w:rPr>
              <w:lastRenderedPageBreak/>
              <w:t>AER</w:t>
            </w:r>
          </w:p>
        </w:tc>
        <w:tc>
          <w:tcPr>
            <w:tcW w:w="5136" w:type="dxa"/>
            <w:tcBorders>
              <w:top w:val="single" w:sz="4" w:space="0" w:color="auto"/>
              <w:left w:val="single" w:sz="4" w:space="0" w:color="auto"/>
              <w:bottom w:val="single" w:sz="4" w:space="0" w:color="auto"/>
              <w:right w:val="single" w:sz="4" w:space="0" w:color="auto"/>
            </w:tcBorders>
            <w:shd w:val="clear" w:color="auto" w:fill="FFFFFF" w:themeFill="background1"/>
          </w:tcPr>
          <w:p w:rsidR="00674A89" w:rsidRPr="00B5784A" w:rsidRDefault="00674A89">
            <w:pPr>
              <w:pStyle w:val="Frspaiere1"/>
              <w:rPr>
                <w:rFonts w:ascii="Trebuchet MS" w:hAnsi="Trebuchet MS"/>
                <w:lang w:val="ro-RO"/>
              </w:rPr>
            </w:pPr>
            <w:r w:rsidRPr="00B5784A">
              <w:rPr>
                <w:rFonts w:ascii="Trebuchet MS" w:hAnsi="Trebuchet MS"/>
                <w:lang w:val="ro-RO"/>
              </w:rPr>
              <w:t>Potenţialele surse de emisii atmosferice în perioada de excavare sunt :</w:t>
            </w:r>
          </w:p>
          <w:p w:rsidR="00674A89" w:rsidRPr="00B5784A" w:rsidRDefault="00674A89" w:rsidP="002B2173">
            <w:pPr>
              <w:pStyle w:val="Frspaiere1"/>
              <w:numPr>
                <w:ilvl w:val="0"/>
                <w:numId w:val="24"/>
              </w:numPr>
              <w:rPr>
                <w:rFonts w:ascii="Trebuchet MS" w:hAnsi="Trebuchet MS"/>
                <w:lang w:val="ro-RO"/>
              </w:rPr>
            </w:pPr>
            <w:r w:rsidRPr="00B5784A">
              <w:rPr>
                <w:rFonts w:ascii="Trebuchet MS" w:hAnsi="Trebuchet MS"/>
                <w:lang w:val="ro-RO"/>
              </w:rPr>
              <w:lastRenderedPageBreak/>
              <w:t>excavarea şi transportul rocii dislocate şi a solului rezultat din săpături;</w:t>
            </w:r>
          </w:p>
          <w:p w:rsidR="00674A89" w:rsidRPr="00B5784A" w:rsidRDefault="00674A89" w:rsidP="002B2173">
            <w:pPr>
              <w:pStyle w:val="Frspaiere1"/>
              <w:numPr>
                <w:ilvl w:val="0"/>
                <w:numId w:val="24"/>
              </w:numPr>
              <w:rPr>
                <w:rFonts w:ascii="Trebuchet MS" w:hAnsi="Trebuchet MS"/>
                <w:lang w:val="ro-RO"/>
              </w:rPr>
            </w:pPr>
            <w:r w:rsidRPr="00B5784A">
              <w:rPr>
                <w:rFonts w:ascii="Trebuchet MS" w:hAnsi="Trebuchet MS"/>
                <w:lang w:val="ro-RO"/>
              </w:rPr>
              <w:t>traficul generat de lucrările desfăşurate (transportul materialelor necesare</w:t>
            </w:r>
          </w:p>
          <w:p w:rsidR="00674A89" w:rsidRPr="00B5784A" w:rsidRDefault="00674A89" w:rsidP="002B2173">
            <w:pPr>
              <w:pStyle w:val="Frspaiere1"/>
              <w:numPr>
                <w:ilvl w:val="0"/>
                <w:numId w:val="24"/>
              </w:numPr>
              <w:rPr>
                <w:rFonts w:ascii="Trebuchet MS" w:hAnsi="Trebuchet MS"/>
                <w:lang w:val="ro-RO"/>
              </w:rPr>
            </w:pPr>
            <w:r w:rsidRPr="00B5784A">
              <w:rPr>
                <w:rFonts w:ascii="Trebuchet MS" w:hAnsi="Trebuchet MS"/>
                <w:lang w:val="ro-RO"/>
              </w:rPr>
              <w:t>Impact prognozat in perioada de functionare nesemnificativ.</w:t>
            </w:r>
          </w:p>
          <w:p w:rsidR="00674A89" w:rsidRPr="00B5784A" w:rsidRDefault="00674A89">
            <w:pPr>
              <w:pStyle w:val="Frspaiere1"/>
              <w:rPr>
                <w:rFonts w:ascii="Trebuchet MS" w:hAnsi="Trebuchet MS"/>
                <w:lang w:val="ro-RO"/>
              </w:rPr>
            </w:pPr>
            <w:r w:rsidRPr="00B5784A">
              <w:rPr>
                <w:rFonts w:ascii="Trebuchet MS" w:hAnsi="Trebuchet MS"/>
                <w:lang w:val="ro-RO"/>
              </w:rPr>
              <w:t>.</w:t>
            </w:r>
          </w:p>
          <w:p w:rsidR="00674A89" w:rsidRPr="00B5784A" w:rsidRDefault="00674A89">
            <w:pPr>
              <w:pStyle w:val="Frspaiere1"/>
              <w:rPr>
                <w:rFonts w:ascii="Trebuchet MS" w:hAnsi="Trebuchet MS"/>
                <w:lang w:val="ro-RO"/>
              </w:rPr>
            </w:pPr>
          </w:p>
        </w:tc>
        <w:tc>
          <w:tcPr>
            <w:tcW w:w="4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jc w:val="both"/>
              <w:rPr>
                <w:rFonts w:ascii="Trebuchet MS" w:hAnsi="Trebuchet MS"/>
                <w:lang w:val="ro-RO"/>
              </w:rPr>
            </w:pPr>
            <w:r w:rsidRPr="00B5784A">
              <w:rPr>
                <w:rFonts w:ascii="Trebuchet MS" w:hAnsi="Trebuchet MS"/>
                <w:lang w:val="ro-RO"/>
              </w:rPr>
              <w:lastRenderedPageBreak/>
              <w:t xml:space="preserve">Măsurile pentru controlul emisiilor de particule rezultate ca urmare a antrenării pulberilor de </w:t>
            </w:r>
            <w:r w:rsidRPr="00B5784A">
              <w:rPr>
                <w:rFonts w:ascii="Trebuchet MS" w:hAnsi="Trebuchet MS"/>
                <w:lang w:val="ro-RO"/>
              </w:rPr>
              <w:lastRenderedPageBreak/>
              <w:t xml:space="preserve">către mijloacele de transport sunt măsuri de tip operaţional specifice acestui tip de surse. </w:t>
            </w:r>
          </w:p>
          <w:p w:rsidR="00674A89" w:rsidRPr="00B5784A" w:rsidRDefault="00674A89">
            <w:pPr>
              <w:pStyle w:val="Frspaiere1"/>
              <w:jc w:val="both"/>
              <w:rPr>
                <w:rFonts w:ascii="Trebuchet MS" w:hAnsi="Trebuchet MS"/>
                <w:lang w:val="ro-RO"/>
              </w:rPr>
            </w:pPr>
            <w:r w:rsidRPr="00B5784A">
              <w:rPr>
                <w:rFonts w:ascii="Trebuchet MS" w:hAnsi="Trebuchet MS"/>
                <w:lang w:val="ro-RO"/>
              </w:rPr>
              <w:t>Titularul va lua următoarele măsuri pentru reducerea emisiilor în atmosferă:</w:t>
            </w:r>
          </w:p>
          <w:p w:rsidR="00674A89" w:rsidRPr="00B5784A" w:rsidRDefault="00674A89" w:rsidP="002B2173">
            <w:pPr>
              <w:pStyle w:val="Frspaiere1"/>
              <w:numPr>
                <w:ilvl w:val="0"/>
                <w:numId w:val="25"/>
              </w:numPr>
              <w:jc w:val="both"/>
              <w:rPr>
                <w:rFonts w:ascii="Trebuchet MS" w:hAnsi="Trebuchet MS"/>
                <w:lang w:val="ro-RO"/>
              </w:rPr>
            </w:pPr>
            <w:r w:rsidRPr="00B5784A">
              <w:rPr>
                <w:rFonts w:ascii="Trebuchet MS" w:hAnsi="Trebuchet MS"/>
                <w:lang w:val="ro-RO"/>
              </w:rPr>
              <w:t>stropirea drumului de exploatare pentru a împiedica antrenarea unei cantităţi mari de pulberi în aer, în sezonul cald  cu precipitaţii reduse;</w:t>
            </w:r>
          </w:p>
          <w:p w:rsidR="00674A89" w:rsidRPr="00B5784A" w:rsidRDefault="00674A89" w:rsidP="002B2173">
            <w:pPr>
              <w:pStyle w:val="Frspaiere1"/>
              <w:numPr>
                <w:ilvl w:val="0"/>
                <w:numId w:val="25"/>
              </w:numPr>
              <w:jc w:val="both"/>
              <w:rPr>
                <w:rFonts w:ascii="Trebuchet MS" w:hAnsi="Trebuchet MS"/>
                <w:lang w:val="ro-RO"/>
              </w:rPr>
            </w:pPr>
            <w:r w:rsidRPr="00B5784A">
              <w:rPr>
                <w:rFonts w:ascii="Trebuchet MS" w:hAnsi="Trebuchet MS"/>
                <w:lang w:val="ro-RO"/>
              </w:rPr>
              <w:t>deplasarea mijloacelor de transport pe drumul de exploatare să se facă cu viteza de maxim 30 km/h.</w:t>
            </w:r>
          </w:p>
          <w:p w:rsidR="00674A89" w:rsidRPr="00B5784A" w:rsidRDefault="00674A89" w:rsidP="002B2173">
            <w:pPr>
              <w:pStyle w:val="Frspaiere1"/>
              <w:numPr>
                <w:ilvl w:val="0"/>
                <w:numId w:val="25"/>
              </w:numPr>
              <w:jc w:val="both"/>
              <w:rPr>
                <w:rFonts w:ascii="Trebuchet MS" w:hAnsi="Trebuchet MS"/>
                <w:lang w:val="ro-RO"/>
              </w:rPr>
            </w:pPr>
            <w:r w:rsidRPr="00B5784A">
              <w:rPr>
                <w:rFonts w:ascii="Trebuchet MS" w:hAnsi="Trebuchet MS"/>
                <w:lang w:val="ro-RO"/>
              </w:rPr>
              <w:t>asigurarea în permanenţă o unei bune întreţineri a utilajelor şi mijloacelor de transport pentru a se evita depăşirile LMA;</w:t>
            </w:r>
          </w:p>
          <w:p w:rsidR="00674A89" w:rsidRPr="00B5784A" w:rsidRDefault="00674A89" w:rsidP="002B2173">
            <w:pPr>
              <w:pStyle w:val="Frspaiere1"/>
              <w:numPr>
                <w:ilvl w:val="0"/>
                <w:numId w:val="25"/>
              </w:numPr>
              <w:jc w:val="both"/>
              <w:rPr>
                <w:rFonts w:ascii="Trebuchet MS" w:hAnsi="Trebuchet MS"/>
                <w:lang w:val="ro-RO"/>
              </w:rPr>
            </w:pPr>
            <w:r w:rsidRPr="00B5784A">
              <w:rPr>
                <w:rFonts w:ascii="Trebuchet MS" w:hAnsi="Trebuchet MS"/>
                <w:lang w:val="ro-RO"/>
              </w:rPr>
              <w:t>achiziţionarea carburanţilor corespunzători d.p.d.v. calitativ;</w:t>
            </w:r>
          </w:p>
          <w:p w:rsidR="00674A89" w:rsidRPr="00B5784A" w:rsidRDefault="00674A89" w:rsidP="002B2173">
            <w:pPr>
              <w:pStyle w:val="Frspaiere1"/>
              <w:numPr>
                <w:ilvl w:val="0"/>
                <w:numId w:val="25"/>
              </w:numPr>
              <w:jc w:val="both"/>
              <w:rPr>
                <w:rFonts w:ascii="Trebuchet MS" w:hAnsi="Trebuchet MS"/>
                <w:lang w:val="ro-RO"/>
              </w:rPr>
            </w:pPr>
            <w:r w:rsidRPr="00B5784A">
              <w:rPr>
                <w:rFonts w:ascii="Trebuchet MS" w:hAnsi="Trebuchet MS"/>
                <w:lang w:val="ro-RO"/>
              </w:rPr>
              <w:t>efectuarea regulată a reviziilor tehnice la mijloacele de transport şi la utilaje pentru ca emisiile  să se încadreze în prevederile NRTA 4/1998.</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lang w:val="ro-RO"/>
              </w:rPr>
            </w:pPr>
            <w:r w:rsidRPr="00B5784A">
              <w:rPr>
                <w:rFonts w:ascii="Trebuchet MS" w:hAnsi="Trebuchet MS"/>
                <w:lang w:val="ro-RO"/>
              </w:rPr>
              <w:lastRenderedPageBreak/>
              <w:t>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lang w:val="ro-RO"/>
              </w:rPr>
            </w:pPr>
            <w:r w:rsidRPr="00B5784A">
              <w:rPr>
                <w:rFonts w:ascii="Trebuchet MS" w:hAnsi="Trebuchet MS"/>
                <w:lang w:val="ro-RO"/>
              </w:rPr>
              <w:t>TITULAR</w:t>
            </w:r>
          </w:p>
        </w:tc>
      </w:tr>
      <w:tr w:rsidR="00674A89" w:rsidRPr="00B5784A" w:rsidTr="00674A89">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lang w:val="ro-RO" w:eastAsia="ro-RO"/>
              </w:rPr>
            </w:pPr>
            <w:r w:rsidRPr="00B5784A">
              <w:rPr>
                <w:rFonts w:ascii="Trebuchet MS" w:hAnsi="Trebuchet MS"/>
                <w:lang w:val="ro-RO" w:eastAsia="ro-RO"/>
              </w:rPr>
              <w:lastRenderedPageBreak/>
              <w:t>Zgomot   din activ. de constr. montaj</w:t>
            </w:r>
          </w:p>
        </w:tc>
        <w:tc>
          <w:tcPr>
            <w:tcW w:w="5136" w:type="dxa"/>
            <w:tcBorders>
              <w:top w:val="single" w:sz="4" w:space="0" w:color="auto"/>
              <w:left w:val="single" w:sz="4" w:space="0" w:color="auto"/>
              <w:bottom w:val="single" w:sz="4" w:space="0" w:color="auto"/>
              <w:right w:val="single" w:sz="4" w:space="0" w:color="auto"/>
            </w:tcBorders>
            <w:shd w:val="clear" w:color="auto" w:fill="FFFFFF" w:themeFill="background1"/>
          </w:tcPr>
          <w:p w:rsidR="00674A89" w:rsidRPr="00B5784A" w:rsidRDefault="00674A89">
            <w:pPr>
              <w:pStyle w:val="Frspaiere1"/>
              <w:rPr>
                <w:rFonts w:ascii="Trebuchet MS" w:hAnsi="Trebuchet MS"/>
                <w:lang w:val="ro-RO"/>
              </w:rPr>
            </w:pPr>
            <w:r w:rsidRPr="00B5784A">
              <w:rPr>
                <w:rFonts w:ascii="Trebuchet MS" w:hAnsi="Trebuchet MS"/>
                <w:lang w:val="ro-RO"/>
              </w:rPr>
              <w:t>Impact prognozat neutru in perioada de funcționare pe amplasament se vor produce zgomote determinate de funcţionarea motoarelor şi încărcarea basculantelor cu agregate.</w:t>
            </w:r>
          </w:p>
          <w:p w:rsidR="00674A89" w:rsidRPr="00B5784A" w:rsidRDefault="00674A89">
            <w:pPr>
              <w:pStyle w:val="Frspaiere1"/>
              <w:rPr>
                <w:rFonts w:ascii="Trebuchet MS" w:hAnsi="Trebuchet MS"/>
                <w:lang w:val="ro-RO"/>
              </w:rPr>
            </w:pPr>
            <w:r w:rsidRPr="00B5784A">
              <w:rPr>
                <w:rFonts w:ascii="Trebuchet MS" w:hAnsi="Trebuchet MS"/>
                <w:lang w:val="ro-RO"/>
              </w:rPr>
              <w:t>Formele potenţiale de impact generate de zgomot şi vibraţii aferente proiectului sunt tipice şi cuprind în general:</w:t>
            </w:r>
          </w:p>
          <w:p w:rsidR="00674A89" w:rsidRPr="00B5784A" w:rsidRDefault="00674A89" w:rsidP="002B2173">
            <w:pPr>
              <w:pStyle w:val="Frspaiere1"/>
              <w:numPr>
                <w:ilvl w:val="0"/>
                <w:numId w:val="26"/>
              </w:numPr>
              <w:rPr>
                <w:rFonts w:ascii="Trebuchet MS" w:hAnsi="Trebuchet MS"/>
                <w:lang w:val="ro-RO"/>
              </w:rPr>
            </w:pPr>
            <w:r w:rsidRPr="00B5784A">
              <w:rPr>
                <w:rFonts w:ascii="Trebuchet MS" w:hAnsi="Trebuchet MS"/>
                <w:lang w:val="ro-RO"/>
              </w:rPr>
              <w:t>operarea vehiculelor pentru transportul nisipului şi pietrişului;</w:t>
            </w:r>
          </w:p>
          <w:p w:rsidR="00674A89" w:rsidRPr="00B5784A" w:rsidRDefault="00674A89" w:rsidP="002B2173">
            <w:pPr>
              <w:pStyle w:val="Frspaiere1"/>
              <w:numPr>
                <w:ilvl w:val="0"/>
                <w:numId w:val="26"/>
              </w:numPr>
              <w:rPr>
                <w:rFonts w:ascii="Trebuchet MS" w:hAnsi="Trebuchet MS"/>
                <w:lang w:val="ro-RO"/>
              </w:rPr>
            </w:pPr>
            <w:r w:rsidRPr="00B5784A">
              <w:rPr>
                <w:rFonts w:ascii="Trebuchet MS" w:hAnsi="Trebuchet MS"/>
                <w:lang w:val="ro-RO"/>
              </w:rPr>
              <w:t>operarea utilajelor mobile şi staţionare între limitele perimetrului excavatoare,</w:t>
            </w:r>
          </w:p>
          <w:p w:rsidR="00674A89" w:rsidRPr="00B5784A" w:rsidRDefault="00674A89" w:rsidP="002B2173">
            <w:pPr>
              <w:pStyle w:val="Frspaiere1"/>
              <w:numPr>
                <w:ilvl w:val="0"/>
                <w:numId w:val="26"/>
              </w:numPr>
              <w:rPr>
                <w:rFonts w:ascii="Trebuchet MS" w:hAnsi="Trebuchet MS"/>
                <w:lang w:val="ro-RO"/>
              </w:rPr>
            </w:pPr>
            <w:r w:rsidRPr="00B5784A">
              <w:rPr>
                <w:rFonts w:ascii="Trebuchet MS" w:hAnsi="Trebuchet MS"/>
                <w:lang w:val="ro-RO"/>
              </w:rPr>
              <w:t>buldozere, încărcătoare.</w:t>
            </w:r>
          </w:p>
          <w:p w:rsidR="00674A89" w:rsidRPr="00B5784A" w:rsidRDefault="00674A89">
            <w:pPr>
              <w:pStyle w:val="Frspaiere1"/>
              <w:rPr>
                <w:rFonts w:ascii="Trebuchet MS" w:hAnsi="Trebuchet MS"/>
                <w:lang w:val="ro-RO"/>
              </w:rPr>
            </w:pPr>
          </w:p>
        </w:tc>
        <w:tc>
          <w:tcPr>
            <w:tcW w:w="4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jc w:val="both"/>
              <w:rPr>
                <w:rFonts w:ascii="Trebuchet MS" w:hAnsi="Trebuchet MS"/>
                <w:lang w:val="ro-RO" w:eastAsia="ro-RO"/>
              </w:rPr>
            </w:pPr>
            <w:r w:rsidRPr="00B5784A">
              <w:rPr>
                <w:rFonts w:ascii="Trebuchet MS" w:hAnsi="Trebuchet MS"/>
                <w:lang w:val="ro-RO" w:eastAsia="ro-RO"/>
              </w:rPr>
              <w:t>Restricţii referitoare la orele de lucru, utilizarea unor amortizoare de  zgomot  pentru  echipamente, furnizarea   de   informaţii   pentru public, pentru a se respecta SR 10009/2017</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lang w:val="ro-RO"/>
              </w:rPr>
            </w:pPr>
            <w:r w:rsidRPr="00B5784A">
              <w:rPr>
                <w:rFonts w:ascii="Trebuchet MS" w:hAnsi="Trebuchet MS"/>
                <w:lang w:val="ro-RO"/>
              </w:rPr>
              <w:t>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lang w:val="ro-RO"/>
              </w:rPr>
            </w:pPr>
            <w:r w:rsidRPr="00B5784A">
              <w:rPr>
                <w:rFonts w:ascii="Trebuchet MS" w:hAnsi="Trebuchet MS"/>
                <w:lang w:val="ro-RO"/>
              </w:rPr>
              <w:t>TITULAR</w:t>
            </w:r>
          </w:p>
        </w:tc>
      </w:tr>
      <w:tr w:rsidR="00674A89" w:rsidRPr="00B5784A" w:rsidTr="00674A89">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lang w:val="ro-RO" w:eastAsia="ro-RO"/>
              </w:rPr>
            </w:pPr>
            <w:r w:rsidRPr="00B5784A">
              <w:rPr>
                <w:rFonts w:ascii="Trebuchet MS" w:hAnsi="Trebuchet MS"/>
                <w:lang w:val="ro-RO" w:eastAsia="ro-RO"/>
              </w:rPr>
              <w:t>Sol și subsol</w:t>
            </w:r>
          </w:p>
        </w:tc>
        <w:tc>
          <w:tcPr>
            <w:tcW w:w="5136" w:type="dxa"/>
            <w:tcBorders>
              <w:top w:val="single" w:sz="4" w:space="0" w:color="auto"/>
              <w:left w:val="single" w:sz="4" w:space="0" w:color="auto"/>
              <w:bottom w:val="single" w:sz="4" w:space="0" w:color="auto"/>
              <w:right w:val="single" w:sz="4" w:space="0" w:color="auto"/>
            </w:tcBorders>
            <w:shd w:val="clear" w:color="auto" w:fill="FFFFFF" w:themeFill="background1"/>
          </w:tcPr>
          <w:p w:rsidR="00674A89" w:rsidRPr="00B5784A" w:rsidRDefault="00674A89">
            <w:pPr>
              <w:pStyle w:val="Frspaiere1"/>
              <w:rPr>
                <w:rFonts w:ascii="Trebuchet MS" w:hAnsi="Trebuchet MS"/>
                <w:bCs/>
                <w:iCs/>
                <w:lang w:val="ro-RO" w:eastAsia="ro-RO"/>
              </w:rPr>
            </w:pPr>
            <w:r w:rsidRPr="00B5784A">
              <w:rPr>
                <w:rFonts w:ascii="Trebuchet MS" w:hAnsi="Trebuchet MS"/>
                <w:bCs/>
                <w:iCs/>
                <w:lang w:val="ro-RO" w:eastAsia="ro-RO"/>
              </w:rPr>
              <w:t>Impactul potenţial asupra factorului de mediu sol în perioada de functionare</w:t>
            </w:r>
          </w:p>
          <w:p w:rsidR="00674A89" w:rsidRPr="00B5784A" w:rsidRDefault="00674A89">
            <w:pPr>
              <w:pStyle w:val="Frspaiere1"/>
              <w:rPr>
                <w:rFonts w:ascii="Trebuchet MS" w:hAnsi="Trebuchet MS"/>
                <w:lang w:val="ro-RO" w:eastAsia="ro-RO"/>
              </w:rPr>
            </w:pPr>
            <w:r w:rsidRPr="00B5784A">
              <w:rPr>
                <w:rFonts w:ascii="Trebuchet MS" w:hAnsi="Trebuchet MS"/>
                <w:lang w:val="ro-RO" w:eastAsia="ro-RO"/>
              </w:rPr>
              <w:t>Impactul asupra factorului de mediu sol va fi unul fizic concretizat în perioada de amenajare a excavare.</w:t>
            </w:r>
          </w:p>
          <w:p w:rsidR="00674A89" w:rsidRPr="00B5784A" w:rsidRDefault="00674A89">
            <w:pPr>
              <w:pStyle w:val="Frspaiere1"/>
              <w:rPr>
                <w:rFonts w:ascii="Trebuchet MS" w:hAnsi="Trebuchet MS"/>
                <w:bCs/>
                <w:lang w:val="ro-RO" w:eastAsia="ro-RO"/>
              </w:rPr>
            </w:pPr>
            <w:r w:rsidRPr="00B5784A">
              <w:rPr>
                <w:rFonts w:ascii="Trebuchet MS" w:hAnsi="Trebuchet MS"/>
                <w:bCs/>
                <w:lang w:val="ro-RO" w:eastAsia="ro-RO"/>
              </w:rPr>
              <w:t xml:space="preserve">Eventuale poluări accidentale de pe amplasament nu produc impurificări majore ale </w:t>
            </w:r>
            <w:r w:rsidRPr="00B5784A">
              <w:rPr>
                <w:rFonts w:ascii="Trebuchet MS" w:hAnsi="Trebuchet MS"/>
                <w:bCs/>
                <w:lang w:val="ro-RO" w:eastAsia="ro-RO"/>
              </w:rPr>
              <w:lastRenderedPageBreak/>
              <w:t>solului</w:t>
            </w:r>
            <w:r w:rsidRPr="00B5784A">
              <w:rPr>
                <w:rFonts w:ascii="Trebuchet MS" w:hAnsi="Trebuchet MS"/>
                <w:lang w:val="ro-RO" w:eastAsia="ro-RO"/>
              </w:rPr>
              <w:t xml:space="preserve"> </w:t>
            </w:r>
            <w:r w:rsidRPr="00B5784A">
              <w:rPr>
                <w:rFonts w:ascii="Trebuchet MS" w:hAnsi="Trebuchet MS"/>
                <w:bCs/>
                <w:lang w:val="ro-RO" w:eastAsia="ro-RO"/>
              </w:rPr>
              <w:t>deoarece cantităţile stocate în rezervoarele şi mecanismele utilajelor sunt reduse.</w:t>
            </w:r>
          </w:p>
          <w:p w:rsidR="00674A89" w:rsidRPr="00B5784A" w:rsidRDefault="00674A89">
            <w:pPr>
              <w:pStyle w:val="Frspaiere1"/>
              <w:rPr>
                <w:rFonts w:ascii="Trebuchet MS" w:hAnsi="Trebuchet MS"/>
                <w:lang w:val="ro-RO" w:eastAsia="ro-RO"/>
              </w:rPr>
            </w:pPr>
          </w:p>
        </w:tc>
        <w:tc>
          <w:tcPr>
            <w:tcW w:w="4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jc w:val="both"/>
              <w:rPr>
                <w:rFonts w:ascii="Trebuchet MS" w:hAnsi="Trebuchet MS"/>
                <w:bCs/>
                <w:iCs/>
                <w:lang w:val="ro-RO" w:eastAsia="ro-RO"/>
              </w:rPr>
            </w:pPr>
            <w:r w:rsidRPr="00B5784A">
              <w:rPr>
                <w:rFonts w:ascii="Trebuchet MS" w:hAnsi="Trebuchet MS"/>
                <w:bCs/>
                <w:iCs/>
                <w:lang w:val="ro-RO" w:eastAsia="ro-RO"/>
              </w:rPr>
              <w:lastRenderedPageBreak/>
              <w:t>În perioada de excvare nu vor fi necesare dotări speciale pentru protecţia solului și subsolului.</w:t>
            </w:r>
          </w:p>
          <w:p w:rsidR="00674A89" w:rsidRPr="00B5784A" w:rsidRDefault="00674A89">
            <w:pPr>
              <w:pStyle w:val="Frspaiere1"/>
              <w:jc w:val="both"/>
              <w:rPr>
                <w:rFonts w:ascii="Trebuchet MS" w:hAnsi="Trebuchet MS"/>
                <w:bCs/>
                <w:iCs/>
                <w:lang w:val="ro-RO" w:eastAsia="ro-RO"/>
              </w:rPr>
            </w:pPr>
            <w:r w:rsidRPr="00B5784A">
              <w:rPr>
                <w:rFonts w:ascii="Trebuchet MS" w:hAnsi="Trebuchet MS"/>
                <w:bCs/>
                <w:iCs/>
                <w:lang w:val="ro-RO" w:eastAsia="ro-RO"/>
              </w:rPr>
              <w:t>Pentru a preveni scurgerile combustibilului şi a uleiurilor şi infiltrarea acestora în sol se vor menţine utilajele în stare de funcţionare bună având inspecţiile tehnice periodice efectuate.</w:t>
            </w:r>
          </w:p>
          <w:p w:rsidR="00674A89" w:rsidRPr="00B5784A" w:rsidRDefault="00674A89">
            <w:pPr>
              <w:pStyle w:val="Frspaiere1"/>
              <w:jc w:val="both"/>
              <w:rPr>
                <w:rFonts w:ascii="Trebuchet MS" w:hAnsi="Trebuchet MS"/>
                <w:bCs/>
                <w:iCs/>
                <w:lang w:val="ro-RO" w:eastAsia="ro-RO"/>
              </w:rPr>
            </w:pPr>
            <w:r w:rsidRPr="00B5784A">
              <w:rPr>
                <w:rFonts w:ascii="Trebuchet MS" w:hAnsi="Trebuchet MS"/>
                <w:bCs/>
                <w:iCs/>
                <w:lang w:val="ro-RO" w:eastAsia="ro-RO"/>
              </w:rPr>
              <w:lastRenderedPageBreak/>
              <w:t>De asemenea, personalul care deserveşte utilajele de pe amplasament va fi instruit să supravegheze funcţionarea acestora şi să ia măsurile necesare pentru a evita poluarea mediului înconjurător în caz de avarie a acestora.</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lang w:val="ro-RO"/>
              </w:rPr>
            </w:pPr>
            <w:r w:rsidRPr="00B5784A">
              <w:rPr>
                <w:rFonts w:ascii="Trebuchet MS" w:hAnsi="Trebuchet MS"/>
                <w:lang w:val="ro-RO"/>
              </w:rPr>
              <w:lastRenderedPageBreak/>
              <w:t>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lang w:val="ro-RO"/>
              </w:rPr>
            </w:pPr>
            <w:r w:rsidRPr="00B5784A">
              <w:rPr>
                <w:rFonts w:ascii="Trebuchet MS" w:hAnsi="Trebuchet MS"/>
                <w:lang w:val="ro-RO"/>
              </w:rPr>
              <w:t>TITULAR</w:t>
            </w:r>
          </w:p>
        </w:tc>
      </w:tr>
      <w:tr w:rsidR="00674A89" w:rsidRPr="00B5784A" w:rsidTr="00674A89">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lang w:val="ro-RO" w:eastAsia="ro-RO"/>
              </w:rPr>
            </w:pPr>
            <w:r w:rsidRPr="00B5784A">
              <w:rPr>
                <w:rFonts w:ascii="Trebuchet MS" w:hAnsi="Trebuchet MS"/>
                <w:lang w:val="ro-RO" w:eastAsia="ro-RO"/>
              </w:rPr>
              <w:t>Protecţia</w:t>
            </w:r>
          </w:p>
          <w:p w:rsidR="00674A89" w:rsidRPr="00B5784A" w:rsidRDefault="00674A89">
            <w:pPr>
              <w:pStyle w:val="Frspaiere1"/>
              <w:rPr>
                <w:rFonts w:ascii="Trebuchet MS" w:hAnsi="Trebuchet MS"/>
                <w:lang w:val="ro-RO" w:eastAsia="ro-RO"/>
              </w:rPr>
            </w:pPr>
            <w:r w:rsidRPr="00B5784A">
              <w:rPr>
                <w:rFonts w:ascii="Trebuchet MS" w:hAnsi="Trebuchet MS"/>
                <w:lang w:val="ro-RO" w:eastAsia="ro-RO"/>
              </w:rPr>
              <w:t>proprietăţilor</w:t>
            </w:r>
          </w:p>
          <w:p w:rsidR="00674A89" w:rsidRPr="00B5784A" w:rsidRDefault="00674A89">
            <w:pPr>
              <w:pStyle w:val="Frspaiere1"/>
              <w:rPr>
                <w:rFonts w:ascii="Trebuchet MS" w:hAnsi="Trebuchet MS"/>
                <w:lang w:val="ro-RO" w:eastAsia="ro-RO"/>
              </w:rPr>
            </w:pPr>
            <w:r w:rsidRPr="00B5784A">
              <w:rPr>
                <w:rFonts w:ascii="Trebuchet MS" w:hAnsi="Trebuchet MS"/>
                <w:lang w:val="ro-RO" w:eastAsia="ro-RO"/>
              </w:rPr>
              <w:t>adiacente</w:t>
            </w:r>
          </w:p>
        </w:tc>
        <w:tc>
          <w:tcPr>
            <w:tcW w:w="51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lang w:val="ro-RO" w:eastAsia="ro-RO"/>
              </w:rPr>
            </w:pPr>
            <w:r w:rsidRPr="00B5784A">
              <w:rPr>
                <w:rFonts w:ascii="Trebuchet MS" w:hAnsi="Trebuchet MS"/>
                <w:bCs/>
                <w:lang w:val="ro-RO" w:eastAsia="ro-RO"/>
              </w:rPr>
              <w:t>Impact prognozat în perioada de construire/funcționare - neutru</w:t>
            </w:r>
          </w:p>
          <w:p w:rsidR="00674A89" w:rsidRPr="00B5784A" w:rsidRDefault="00674A89">
            <w:pPr>
              <w:pStyle w:val="Frspaiere1"/>
              <w:rPr>
                <w:rFonts w:ascii="Trebuchet MS" w:hAnsi="Trebuchet MS"/>
                <w:lang w:val="ro-RO" w:eastAsia="ro-RO"/>
              </w:rPr>
            </w:pPr>
            <w:r w:rsidRPr="00B5784A">
              <w:rPr>
                <w:rFonts w:ascii="Trebuchet MS" w:hAnsi="Trebuchet MS"/>
                <w:lang w:val="ro-RO" w:eastAsia="ro-RO"/>
              </w:rPr>
              <w:t>Cea mai apropiată zonă locuită se află la o distanţă de circa 1,5 – 2 km sud-est faţă de limita obiectivului analizat.</w:t>
            </w:r>
          </w:p>
          <w:p w:rsidR="00674A89" w:rsidRPr="00B5784A" w:rsidRDefault="00674A89">
            <w:pPr>
              <w:pStyle w:val="Frspaiere1"/>
              <w:rPr>
                <w:rFonts w:ascii="Trebuchet MS" w:hAnsi="Trebuchet MS"/>
                <w:lang w:val="ro-RO" w:eastAsia="ro-RO"/>
              </w:rPr>
            </w:pPr>
            <w:r w:rsidRPr="00B5784A">
              <w:rPr>
                <w:rFonts w:ascii="Trebuchet MS" w:hAnsi="Trebuchet MS"/>
                <w:lang w:val="ro-RO" w:eastAsia="ro-RO"/>
              </w:rPr>
              <w:t>Prin respectarea măsurilor impuse a se lua, cu privire la poluarea factorilor de mediu aer, apă şi sol se reduc substanţial riscurile de poluare a aşezărilor umane.</w:t>
            </w:r>
          </w:p>
          <w:p w:rsidR="00674A89" w:rsidRPr="00B5784A" w:rsidRDefault="00674A89">
            <w:pPr>
              <w:pStyle w:val="Frspaiere1"/>
              <w:rPr>
                <w:rFonts w:ascii="Trebuchet MS" w:hAnsi="Trebuchet MS"/>
                <w:lang w:val="ro-RO" w:eastAsia="ro-RO"/>
              </w:rPr>
            </w:pPr>
            <w:r w:rsidRPr="00B5784A">
              <w:rPr>
                <w:rFonts w:ascii="Trebuchet MS" w:hAnsi="Trebuchet MS"/>
                <w:lang w:val="ro-RO" w:eastAsia="ro-RO"/>
              </w:rPr>
              <w:t>În zonă nu se află monumente istorice, de arhitectură sau alte zone şi obiective de interes tradiţional, public sau istoric.</w:t>
            </w:r>
          </w:p>
        </w:tc>
        <w:tc>
          <w:tcPr>
            <w:tcW w:w="4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jc w:val="both"/>
              <w:rPr>
                <w:rFonts w:ascii="Trebuchet MS" w:hAnsi="Trebuchet MS"/>
                <w:lang w:val="ro-RO" w:eastAsia="ro-RO"/>
              </w:rPr>
            </w:pPr>
            <w:r w:rsidRPr="00B5784A">
              <w:rPr>
                <w:rFonts w:ascii="Trebuchet MS" w:hAnsi="Trebuchet MS"/>
                <w:lang w:val="ro-RO" w:eastAsia="ro-RO"/>
              </w:rPr>
              <w:t>Acces blocat la proprietăţile adiacente</w:t>
            </w:r>
          </w:p>
          <w:p w:rsidR="00674A89" w:rsidRPr="00B5784A" w:rsidRDefault="00674A89">
            <w:pPr>
              <w:pStyle w:val="Frspaiere1"/>
              <w:jc w:val="both"/>
              <w:rPr>
                <w:rFonts w:ascii="Trebuchet MS" w:hAnsi="Trebuchet MS"/>
                <w:lang w:val="ro-RO" w:eastAsia="ro-RO"/>
              </w:rPr>
            </w:pPr>
            <w:r w:rsidRPr="00B5784A">
              <w:rPr>
                <w:rFonts w:ascii="Trebuchet MS" w:hAnsi="Trebuchet MS"/>
                <w:lang w:val="ro-RO" w:eastAsia="ro-RO"/>
              </w:rPr>
              <w:t>Furnizarea de informaţii către public;      solicitarea  accesului temporar</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lang w:val="ro-RO"/>
              </w:rPr>
            </w:pPr>
            <w:r w:rsidRPr="00B5784A">
              <w:rPr>
                <w:rFonts w:ascii="Trebuchet MS" w:hAnsi="Trebuchet MS"/>
                <w:lang w:val="ro-RO"/>
              </w:rPr>
              <w:t>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lang w:val="ro-RO"/>
              </w:rPr>
            </w:pPr>
            <w:r w:rsidRPr="00B5784A">
              <w:rPr>
                <w:rFonts w:ascii="Trebuchet MS" w:hAnsi="Trebuchet MS"/>
                <w:lang w:val="ro-RO"/>
              </w:rPr>
              <w:t>TITULAR</w:t>
            </w:r>
          </w:p>
        </w:tc>
      </w:tr>
      <w:tr w:rsidR="00674A89" w:rsidRPr="00B5784A" w:rsidTr="00674A89">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lang w:val="ro-RO" w:eastAsia="ro-RO"/>
              </w:rPr>
            </w:pPr>
            <w:r w:rsidRPr="00B5784A">
              <w:rPr>
                <w:rFonts w:ascii="Trebuchet MS" w:hAnsi="Trebuchet MS"/>
                <w:lang w:val="ro-RO" w:eastAsia="ro-RO"/>
              </w:rPr>
              <w:t>Biodiversitate</w:t>
            </w:r>
          </w:p>
        </w:tc>
        <w:tc>
          <w:tcPr>
            <w:tcW w:w="51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lang w:val="ro-RO" w:eastAsia="ro-RO"/>
              </w:rPr>
            </w:pPr>
            <w:r w:rsidRPr="00B5784A">
              <w:rPr>
                <w:rFonts w:ascii="Trebuchet MS" w:hAnsi="Trebuchet MS"/>
                <w:lang w:val="ro-RO" w:eastAsia="ro-RO"/>
              </w:rPr>
              <w:t>Speciile şi habitatele prezente nu sunt afectate de extracția agregatelor minerale din perimetrul de exploatare.</w:t>
            </w:r>
          </w:p>
          <w:p w:rsidR="00674A89" w:rsidRPr="00B5784A" w:rsidRDefault="00674A89">
            <w:pPr>
              <w:pStyle w:val="Frspaiere1"/>
              <w:rPr>
                <w:rFonts w:ascii="Trebuchet MS" w:hAnsi="Trebuchet MS"/>
                <w:lang w:val="ro-RO" w:eastAsia="ro-RO"/>
              </w:rPr>
            </w:pPr>
            <w:r w:rsidRPr="00B5784A">
              <w:rPr>
                <w:rFonts w:ascii="Trebuchet MS" w:hAnsi="Trebuchet MS"/>
                <w:lang w:val="ro-RO" w:eastAsia="ro-RO"/>
              </w:rPr>
              <w:lastRenderedPageBreak/>
              <w:t xml:space="preserve">Conform informatiilor prezentate in cap. II. 3 se concluzionează faptul că în imediata vecinatate a perimetrelor de exploatare nu sunt prezente habitate sau specii de interes comunitar specificate în formularul standard al </w:t>
            </w:r>
            <w:r w:rsidRPr="00B5784A">
              <w:rPr>
                <w:rFonts w:ascii="Trebuchet MS" w:hAnsi="Trebuchet MS"/>
                <w:b/>
                <w:lang w:val="ro-RO" w:eastAsia="ro-RO"/>
              </w:rPr>
              <w:t>ROSCI0363.</w:t>
            </w:r>
          </w:p>
        </w:tc>
        <w:tc>
          <w:tcPr>
            <w:tcW w:w="4944" w:type="dxa"/>
            <w:tcBorders>
              <w:top w:val="single" w:sz="4" w:space="0" w:color="auto"/>
              <w:left w:val="single" w:sz="4" w:space="0" w:color="auto"/>
              <w:bottom w:val="single" w:sz="4" w:space="0" w:color="auto"/>
              <w:right w:val="single" w:sz="4" w:space="0" w:color="auto"/>
            </w:tcBorders>
            <w:shd w:val="clear" w:color="auto" w:fill="FFFFFF" w:themeFill="background1"/>
          </w:tcPr>
          <w:p w:rsidR="00674A89" w:rsidRPr="00B5784A" w:rsidRDefault="00674A89">
            <w:pPr>
              <w:pStyle w:val="Frspaiere1"/>
              <w:jc w:val="both"/>
              <w:rPr>
                <w:rFonts w:ascii="Trebuchet MS" w:hAnsi="Trebuchet MS"/>
                <w:bCs/>
                <w:lang w:val="ro-RO"/>
              </w:rPr>
            </w:pPr>
            <w:r w:rsidRPr="00B5784A">
              <w:rPr>
                <w:rFonts w:ascii="Trebuchet MS" w:hAnsi="Trebuchet MS"/>
                <w:bCs/>
                <w:lang w:val="ro-RO"/>
              </w:rPr>
              <w:lastRenderedPageBreak/>
              <w:t xml:space="preserve">Având în vedere că prin evaluarea impactului proiectului asupra obiectivelor de conservare ale </w:t>
            </w:r>
            <w:r w:rsidRPr="00B5784A">
              <w:rPr>
                <w:rFonts w:ascii="Trebuchet MS" w:hAnsi="Trebuchet MS"/>
                <w:b/>
                <w:bCs/>
                <w:i/>
                <w:iCs/>
                <w:lang w:val="ro-RO"/>
              </w:rPr>
              <w:t xml:space="preserve">ROSCI0363 – Râul Moldova între Oniceni şi </w:t>
            </w:r>
            <w:r w:rsidRPr="00B5784A">
              <w:rPr>
                <w:rFonts w:ascii="Trebuchet MS" w:hAnsi="Trebuchet MS"/>
                <w:b/>
                <w:bCs/>
                <w:i/>
                <w:iCs/>
                <w:lang w:val="ro-RO"/>
              </w:rPr>
              <w:lastRenderedPageBreak/>
              <w:t xml:space="preserve">Miţeşti nu </w:t>
            </w:r>
            <w:r w:rsidRPr="00B5784A">
              <w:rPr>
                <w:rFonts w:ascii="Trebuchet MS" w:hAnsi="Trebuchet MS"/>
                <w:bCs/>
                <w:lang w:val="ro-RO"/>
              </w:rPr>
              <w:t xml:space="preserve">a fost identificat impact potenţial negativ semnificativ nu sunt necesare măsuri de reducere detaliate pentru fiecare taxon. </w:t>
            </w:r>
          </w:p>
          <w:p w:rsidR="00674A89" w:rsidRPr="00B5784A" w:rsidRDefault="00674A89">
            <w:pPr>
              <w:pStyle w:val="Frspaiere1"/>
              <w:jc w:val="both"/>
              <w:rPr>
                <w:rFonts w:ascii="Trebuchet MS" w:hAnsi="Trebuchet MS"/>
                <w:lang w:val="ro-RO"/>
              </w:rPr>
            </w:pPr>
            <w:r w:rsidRPr="00B5784A">
              <w:rPr>
                <w:rFonts w:ascii="Trebuchet MS" w:hAnsi="Trebuchet MS"/>
                <w:bCs/>
                <w:lang w:val="ro-RO"/>
              </w:rPr>
              <w:t>În scopul evitării oricărui impact negative sunt propuse măsuri obligatorii de respectat , redate mai jos.</w:t>
            </w:r>
          </w:p>
          <w:p w:rsidR="00674A89" w:rsidRPr="00B5784A" w:rsidRDefault="00674A89">
            <w:pPr>
              <w:pStyle w:val="Frspaiere1"/>
              <w:jc w:val="both"/>
              <w:rPr>
                <w:rFonts w:ascii="Trebuchet MS" w:hAnsi="Trebuchet MS"/>
                <w:lang w:val="ro-RO"/>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lang w:val="ro-RO"/>
              </w:rPr>
            </w:pPr>
            <w:r w:rsidRPr="00B5784A">
              <w:rPr>
                <w:rFonts w:ascii="Trebuchet MS" w:hAnsi="Trebuchet MS"/>
                <w:lang w:val="ro-RO"/>
              </w:rPr>
              <w:lastRenderedPageBreak/>
              <w:t>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4A89" w:rsidRPr="00B5784A" w:rsidRDefault="00674A89">
            <w:pPr>
              <w:pStyle w:val="Frspaiere1"/>
              <w:rPr>
                <w:rFonts w:ascii="Trebuchet MS" w:hAnsi="Trebuchet MS"/>
                <w:lang w:val="ro-RO"/>
              </w:rPr>
            </w:pPr>
            <w:r w:rsidRPr="00B5784A">
              <w:rPr>
                <w:rFonts w:ascii="Trebuchet MS" w:hAnsi="Trebuchet MS"/>
                <w:lang w:val="ro-RO"/>
              </w:rPr>
              <w:t>TITULAR</w:t>
            </w:r>
          </w:p>
        </w:tc>
      </w:tr>
    </w:tbl>
    <w:p w:rsidR="002B1276" w:rsidRPr="00B5784A" w:rsidRDefault="002B1276" w:rsidP="00783B1C">
      <w:pPr>
        <w:spacing w:after="0" w:line="240" w:lineRule="auto"/>
        <w:jc w:val="both"/>
        <w:rPr>
          <w:rFonts w:ascii="Trebuchet MS" w:hAnsi="Trebuchet MS"/>
          <w:b/>
          <w:bCs/>
          <w:color w:val="000000"/>
        </w:rPr>
      </w:pPr>
    </w:p>
    <w:p w:rsidR="002B1276" w:rsidRPr="00B5784A" w:rsidRDefault="002B1276" w:rsidP="00783B1C">
      <w:pPr>
        <w:spacing w:after="0" w:line="240" w:lineRule="auto"/>
        <w:jc w:val="both"/>
        <w:rPr>
          <w:rFonts w:ascii="Trebuchet MS" w:hAnsi="Trebuchet MS"/>
          <w:b/>
          <w:bCs/>
          <w:color w:val="000000"/>
        </w:rPr>
      </w:pPr>
    </w:p>
    <w:p w:rsidR="002B1276" w:rsidRPr="00B5784A" w:rsidRDefault="002B1276" w:rsidP="00783B1C">
      <w:pPr>
        <w:spacing w:after="0" w:line="240" w:lineRule="auto"/>
        <w:jc w:val="both"/>
        <w:rPr>
          <w:rFonts w:ascii="Trebuchet MS" w:hAnsi="Trebuchet MS"/>
          <w:b/>
          <w:bCs/>
          <w:color w:val="000000"/>
        </w:rPr>
      </w:pPr>
    </w:p>
    <w:p w:rsidR="002B1276" w:rsidRPr="00B5784A" w:rsidRDefault="002B1276" w:rsidP="00783B1C">
      <w:pPr>
        <w:spacing w:after="0" w:line="240" w:lineRule="auto"/>
        <w:jc w:val="both"/>
        <w:rPr>
          <w:rFonts w:ascii="Trebuchet MS" w:hAnsi="Trebuchet MS"/>
          <w:b/>
          <w:bCs/>
          <w:color w:val="000000"/>
        </w:rPr>
      </w:pPr>
    </w:p>
    <w:p w:rsidR="002B1276" w:rsidRPr="00B5784A" w:rsidRDefault="002B1276" w:rsidP="00783B1C">
      <w:pPr>
        <w:spacing w:after="0" w:line="240" w:lineRule="auto"/>
        <w:jc w:val="both"/>
        <w:rPr>
          <w:rFonts w:ascii="Trebuchet MS" w:hAnsi="Trebuchet MS"/>
          <w:b/>
          <w:bCs/>
          <w:color w:val="000000"/>
        </w:rPr>
      </w:pPr>
    </w:p>
    <w:p w:rsidR="002B1276" w:rsidRPr="00B5784A" w:rsidRDefault="002B1276" w:rsidP="00783B1C">
      <w:pPr>
        <w:spacing w:after="0" w:line="240" w:lineRule="auto"/>
        <w:jc w:val="both"/>
        <w:rPr>
          <w:rFonts w:ascii="Trebuchet MS" w:hAnsi="Trebuchet MS"/>
          <w:b/>
          <w:bCs/>
          <w:color w:val="000000"/>
        </w:rPr>
      </w:pPr>
    </w:p>
    <w:p w:rsidR="002B1276" w:rsidRPr="00B5784A" w:rsidRDefault="002B1276" w:rsidP="00783B1C">
      <w:pPr>
        <w:spacing w:after="0" w:line="240" w:lineRule="auto"/>
        <w:jc w:val="both"/>
        <w:rPr>
          <w:rFonts w:ascii="Trebuchet MS" w:hAnsi="Trebuchet MS"/>
          <w:b/>
          <w:bCs/>
          <w:color w:val="000000"/>
        </w:rPr>
      </w:pPr>
    </w:p>
    <w:p w:rsidR="002B1276" w:rsidRPr="00B5784A" w:rsidRDefault="002B1276" w:rsidP="00783B1C">
      <w:pPr>
        <w:spacing w:after="0" w:line="240" w:lineRule="auto"/>
        <w:jc w:val="both"/>
        <w:rPr>
          <w:rFonts w:ascii="Trebuchet MS" w:hAnsi="Trebuchet MS"/>
          <w:b/>
          <w:bCs/>
          <w:color w:val="000000"/>
        </w:rPr>
      </w:pPr>
    </w:p>
    <w:p w:rsidR="002B1276" w:rsidRPr="00B5784A" w:rsidRDefault="002B1276" w:rsidP="00783B1C">
      <w:pPr>
        <w:spacing w:after="0" w:line="240" w:lineRule="auto"/>
        <w:jc w:val="both"/>
        <w:rPr>
          <w:rFonts w:ascii="Trebuchet MS" w:hAnsi="Trebuchet MS"/>
          <w:b/>
          <w:bCs/>
          <w:color w:val="000000"/>
        </w:rPr>
      </w:pPr>
    </w:p>
    <w:p w:rsidR="002B1276" w:rsidRPr="00B5784A" w:rsidRDefault="002B1276" w:rsidP="00783B1C">
      <w:pPr>
        <w:spacing w:after="0" w:line="240" w:lineRule="auto"/>
        <w:jc w:val="both"/>
        <w:rPr>
          <w:rFonts w:ascii="Trebuchet MS" w:hAnsi="Trebuchet MS"/>
          <w:b/>
          <w:bCs/>
          <w:color w:val="000000"/>
        </w:rPr>
      </w:pPr>
    </w:p>
    <w:p w:rsidR="002B1276" w:rsidRPr="00B5784A" w:rsidRDefault="002B1276" w:rsidP="00783B1C">
      <w:pPr>
        <w:spacing w:after="0" w:line="240" w:lineRule="auto"/>
        <w:jc w:val="both"/>
        <w:rPr>
          <w:rFonts w:ascii="Trebuchet MS" w:hAnsi="Trebuchet MS"/>
          <w:b/>
          <w:bCs/>
          <w:color w:val="000000"/>
        </w:rPr>
      </w:pPr>
    </w:p>
    <w:p w:rsidR="002B1276" w:rsidRPr="00B5784A" w:rsidRDefault="002B1276" w:rsidP="00783B1C">
      <w:pPr>
        <w:spacing w:after="0" w:line="240" w:lineRule="auto"/>
        <w:jc w:val="both"/>
        <w:rPr>
          <w:rFonts w:ascii="Trebuchet MS" w:hAnsi="Trebuchet MS"/>
          <w:b/>
          <w:bCs/>
          <w:color w:val="000000"/>
        </w:rPr>
      </w:pPr>
    </w:p>
    <w:p w:rsidR="002B1276" w:rsidRPr="00B5784A" w:rsidRDefault="002B1276" w:rsidP="00783B1C">
      <w:pPr>
        <w:spacing w:after="0" w:line="240" w:lineRule="auto"/>
        <w:jc w:val="both"/>
        <w:rPr>
          <w:rFonts w:ascii="Trebuchet MS" w:hAnsi="Trebuchet MS"/>
          <w:b/>
          <w:bCs/>
          <w:color w:val="000000"/>
        </w:rPr>
      </w:pPr>
    </w:p>
    <w:p w:rsidR="002B1276" w:rsidRPr="00B5784A" w:rsidRDefault="002B1276" w:rsidP="00783B1C">
      <w:pPr>
        <w:spacing w:after="0" w:line="240" w:lineRule="auto"/>
        <w:jc w:val="both"/>
        <w:rPr>
          <w:rFonts w:ascii="Trebuchet MS" w:hAnsi="Trebuchet MS"/>
          <w:b/>
          <w:bCs/>
          <w:color w:val="000000"/>
        </w:rPr>
      </w:pPr>
    </w:p>
    <w:p w:rsidR="002B1276" w:rsidRPr="00B5784A" w:rsidRDefault="002B1276" w:rsidP="00783B1C">
      <w:pPr>
        <w:spacing w:after="0" w:line="240" w:lineRule="auto"/>
        <w:jc w:val="both"/>
        <w:rPr>
          <w:rFonts w:ascii="Trebuchet MS" w:hAnsi="Trebuchet MS"/>
          <w:b/>
          <w:bCs/>
          <w:color w:val="000000"/>
        </w:rPr>
      </w:pPr>
    </w:p>
    <w:p w:rsidR="002B1276" w:rsidRPr="00B5784A" w:rsidRDefault="002B1276" w:rsidP="00783B1C">
      <w:pPr>
        <w:spacing w:after="0" w:line="240" w:lineRule="auto"/>
        <w:jc w:val="both"/>
        <w:rPr>
          <w:rFonts w:ascii="Trebuchet MS" w:hAnsi="Trebuchet MS"/>
          <w:b/>
          <w:bCs/>
          <w:color w:val="000000"/>
        </w:rPr>
      </w:pPr>
    </w:p>
    <w:p w:rsidR="00A87CD7" w:rsidRPr="00B5784A" w:rsidRDefault="00A87CD7" w:rsidP="00783B1C">
      <w:pPr>
        <w:spacing w:after="0" w:line="240" w:lineRule="auto"/>
        <w:jc w:val="both"/>
        <w:rPr>
          <w:rFonts w:ascii="Trebuchet MS" w:hAnsi="Trebuchet MS"/>
          <w:b/>
          <w:bCs/>
          <w:color w:val="000000"/>
        </w:rPr>
        <w:sectPr w:rsidR="00A87CD7" w:rsidRPr="00B5784A" w:rsidSect="00674A89">
          <w:type w:val="continuous"/>
          <w:pgSz w:w="16839" w:h="11907" w:orient="landscape" w:code="9"/>
          <w:pgMar w:top="1281" w:right="709" w:bottom="709" w:left="1168" w:header="0" w:footer="0" w:gutter="0"/>
          <w:cols w:space="720"/>
          <w:titlePg/>
          <w:docGrid w:linePitch="360"/>
        </w:sectPr>
      </w:pPr>
    </w:p>
    <w:p w:rsidR="002B1276" w:rsidRPr="00B5784A" w:rsidRDefault="002B1276" w:rsidP="00783B1C">
      <w:pPr>
        <w:spacing w:after="0" w:line="240" w:lineRule="auto"/>
        <w:jc w:val="both"/>
        <w:rPr>
          <w:rFonts w:ascii="Trebuchet MS" w:hAnsi="Trebuchet MS"/>
          <w:b/>
          <w:bCs/>
          <w:color w:val="000000"/>
        </w:rPr>
      </w:pPr>
    </w:p>
    <w:p w:rsidR="002B1276" w:rsidRPr="00B5784A" w:rsidRDefault="002B1276" w:rsidP="00783B1C">
      <w:pPr>
        <w:spacing w:after="0" w:line="240" w:lineRule="auto"/>
        <w:jc w:val="both"/>
        <w:rPr>
          <w:rFonts w:ascii="Trebuchet MS" w:hAnsi="Trebuchet MS"/>
          <w:b/>
          <w:bCs/>
          <w:color w:val="000000"/>
        </w:rPr>
      </w:pPr>
    </w:p>
    <w:p w:rsidR="00A87CD7" w:rsidRPr="00B5784A" w:rsidRDefault="00A87CD7" w:rsidP="00783B1C">
      <w:pPr>
        <w:spacing w:after="0" w:line="240" w:lineRule="auto"/>
        <w:jc w:val="both"/>
        <w:rPr>
          <w:rFonts w:ascii="Trebuchet MS" w:hAnsi="Trebuchet MS"/>
          <w:b/>
          <w:bCs/>
          <w:color w:val="000000"/>
        </w:rPr>
        <w:sectPr w:rsidR="00A87CD7" w:rsidRPr="00B5784A" w:rsidSect="00A87CD7">
          <w:type w:val="continuous"/>
          <w:pgSz w:w="16839" w:h="11907" w:orient="landscape" w:code="9"/>
          <w:pgMar w:top="1281" w:right="709" w:bottom="709" w:left="1168" w:header="0" w:footer="0" w:gutter="0"/>
          <w:cols w:space="720"/>
          <w:titlePg/>
          <w:docGrid w:linePitch="360"/>
        </w:sectPr>
      </w:pPr>
    </w:p>
    <w:p w:rsidR="00A87CD7" w:rsidRPr="00B5784A" w:rsidRDefault="00A87CD7" w:rsidP="00783B1C">
      <w:pPr>
        <w:spacing w:after="0" w:line="240" w:lineRule="auto"/>
        <w:jc w:val="both"/>
        <w:rPr>
          <w:rFonts w:ascii="Trebuchet MS" w:hAnsi="Trebuchet MS"/>
          <w:b/>
          <w:bCs/>
          <w:color w:val="000000"/>
        </w:rPr>
        <w:sectPr w:rsidR="00A87CD7" w:rsidRPr="00B5784A" w:rsidSect="00A87CD7">
          <w:type w:val="continuous"/>
          <w:pgSz w:w="16839" w:h="11907" w:orient="landscape" w:code="9"/>
          <w:pgMar w:top="1281" w:right="709" w:bottom="709" w:left="1168" w:header="0" w:footer="0" w:gutter="0"/>
          <w:cols w:space="720"/>
          <w:titlePg/>
          <w:docGrid w:linePitch="360"/>
        </w:sectPr>
      </w:pPr>
    </w:p>
    <w:p w:rsidR="002B1276" w:rsidRPr="00B5784A" w:rsidRDefault="002B1276" w:rsidP="00783B1C">
      <w:pPr>
        <w:spacing w:after="0" w:line="240" w:lineRule="auto"/>
        <w:jc w:val="both"/>
        <w:rPr>
          <w:rFonts w:ascii="Trebuchet MS" w:hAnsi="Trebuchet MS"/>
          <w:b/>
          <w:bCs/>
          <w:color w:val="000000"/>
        </w:rPr>
      </w:pPr>
    </w:p>
    <w:p w:rsidR="00A87CD7" w:rsidRPr="00B5784A" w:rsidRDefault="00A87CD7" w:rsidP="00A87CD7">
      <w:pPr>
        <w:spacing w:before="240"/>
        <w:ind w:firstLine="720"/>
        <w:jc w:val="both"/>
        <w:rPr>
          <w:rFonts w:ascii="Trebuchet MS" w:hAnsi="Trebuchet MS"/>
        </w:rPr>
      </w:pPr>
      <w:bookmarkStart w:id="6" w:name="_Hlk145093258"/>
      <w:r w:rsidRPr="00B5784A">
        <w:rPr>
          <w:rFonts w:ascii="Trebuchet MS" w:hAnsi="Trebuchet MS"/>
        </w:rPr>
        <w:t>În vederea reducerii/ eliminării tuturor tipurilor de impact identificate, susceptibile să afecteze în mod semnificativ ANPIC(</w:t>
      </w:r>
      <w:r w:rsidRPr="00B5784A">
        <w:rPr>
          <w:rFonts w:ascii="Trebuchet MS" w:hAnsi="Trebuchet MS"/>
          <w:b/>
          <w:lang w:val="ro-RO"/>
        </w:rPr>
        <w:t>ROSAC 0363 Râul Moldova între Oniceni și Mitești</w:t>
      </w:r>
      <w:r w:rsidRPr="00B5784A">
        <w:rPr>
          <w:rFonts w:ascii="Trebuchet MS" w:hAnsi="Trebuchet MS"/>
        </w:rPr>
        <w:t xml:space="preserve">), se stabilesc măsuri de prevenire, evitare/ reducere a impacturilor conform tabelului de mai jos: Măsurile de prevenire (P), evitare (E) și reducere (R) a impactului.  </w:t>
      </w:r>
    </w:p>
    <w:p w:rsidR="00A87CD7" w:rsidRPr="00B5784A" w:rsidRDefault="00A87CD7" w:rsidP="002B2173">
      <w:pPr>
        <w:pStyle w:val="ListParagraph"/>
        <w:numPr>
          <w:ilvl w:val="0"/>
          <w:numId w:val="27"/>
        </w:numPr>
        <w:spacing w:after="0" w:line="240" w:lineRule="auto"/>
        <w:jc w:val="both"/>
        <w:rPr>
          <w:rFonts w:ascii="Trebuchet MS" w:hAnsi="Trebuchet MS" w:cs="Times New Roman"/>
          <w:b/>
          <w:bCs/>
          <w:u w:val="single"/>
        </w:rPr>
      </w:pPr>
      <w:r w:rsidRPr="00B5784A">
        <w:rPr>
          <w:rFonts w:ascii="Trebuchet MS" w:hAnsi="Trebuchet MS" w:cs="Times New Roman"/>
          <w:b/>
          <w:bCs/>
          <w:u w:val="single"/>
        </w:rPr>
        <w:t>Prevenire: impactul nu se mai produce;</w:t>
      </w:r>
    </w:p>
    <w:p w:rsidR="00A87CD7" w:rsidRPr="00B5784A" w:rsidRDefault="00A87CD7" w:rsidP="002B2173">
      <w:pPr>
        <w:pStyle w:val="ListParagraph"/>
        <w:numPr>
          <w:ilvl w:val="0"/>
          <w:numId w:val="27"/>
        </w:numPr>
        <w:spacing w:after="0" w:line="240" w:lineRule="auto"/>
        <w:jc w:val="both"/>
        <w:rPr>
          <w:rFonts w:ascii="Trebuchet MS" w:hAnsi="Trebuchet MS" w:cs="Times New Roman"/>
          <w:b/>
          <w:bCs/>
          <w:u w:val="single"/>
        </w:rPr>
      </w:pPr>
      <w:r w:rsidRPr="00B5784A">
        <w:rPr>
          <w:rFonts w:ascii="Trebuchet MS" w:hAnsi="Trebuchet MS" w:cs="Times New Roman"/>
          <w:b/>
          <w:bCs/>
          <w:u w:val="single"/>
        </w:rPr>
        <w:t>Evitare: impactul se va produce, dar nu este semnificativ;</w:t>
      </w:r>
    </w:p>
    <w:p w:rsidR="00A87CD7" w:rsidRPr="00B5784A" w:rsidRDefault="00A87CD7" w:rsidP="002B2173">
      <w:pPr>
        <w:pStyle w:val="ListParagraph"/>
        <w:numPr>
          <w:ilvl w:val="0"/>
          <w:numId w:val="27"/>
        </w:numPr>
        <w:spacing w:after="0" w:line="240" w:lineRule="auto"/>
        <w:jc w:val="both"/>
        <w:rPr>
          <w:rFonts w:ascii="Trebuchet MS" w:hAnsi="Trebuchet MS" w:cs="Times New Roman"/>
          <w:b/>
          <w:bCs/>
          <w:u w:val="single"/>
        </w:rPr>
      </w:pPr>
      <w:r w:rsidRPr="00B5784A">
        <w:rPr>
          <w:rFonts w:ascii="Trebuchet MS" w:hAnsi="Trebuchet MS" w:cs="Times New Roman"/>
          <w:b/>
          <w:bCs/>
          <w:u w:val="single"/>
        </w:rPr>
        <w:t>Reducere: impactul negativ semnificativ devine impact rezidual nesemnificativ.</w:t>
      </w:r>
    </w:p>
    <w:p w:rsidR="00A87CD7" w:rsidRPr="00B5784A" w:rsidRDefault="00A87CD7" w:rsidP="00A87CD7">
      <w:pPr>
        <w:ind w:firstLine="720"/>
        <w:jc w:val="both"/>
        <w:rPr>
          <w:rFonts w:ascii="Trebuchet MS" w:hAnsi="Trebuchet MS"/>
        </w:rPr>
      </w:pPr>
      <w:r w:rsidRPr="00B5784A">
        <w:rPr>
          <w:rFonts w:ascii="Trebuchet MS" w:hAnsi="Trebuchet MS"/>
        </w:rPr>
        <w:t>Elaborarea măsurilor de evitare și reducere a impacturilor. Măsurile propuse trebuie să fie elaborate după o abordare SMART: să fie Specifice, Măsurabile, Aplicabile, Relevante și Încadrate în timp.</w:t>
      </w:r>
    </w:p>
    <w:p w:rsidR="00A87CD7" w:rsidRPr="00B5784A" w:rsidRDefault="00A87CD7" w:rsidP="00A87CD7">
      <w:pPr>
        <w:pStyle w:val="Caption"/>
        <w:rPr>
          <w:rFonts w:ascii="Trebuchet MS" w:hAnsi="Trebuchet MS"/>
          <w:bCs/>
          <w:sz w:val="22"/>
          <w:szCs w:val="22"/>
        </w:rPr>
      </w:pPr>
      <w:bookmarkStart w:id="7" w:name="_Toc145153671"/>
      <w:r w:rsidRPr="00B5784A">
        <w:rPr>
          <w:rFonts w:ascii="Trebuchet MS" w:hAnsi="Trebuchet MS"/>
          <w:sz w:val="22"/>
          <w:szCs w:val="22"/>
        </w:rPr>
        <w:t>Măsurile de prevenire (P), evitare (E) și reducere (R) a impactului</w:t>
      </w:r>
      <w:bookmarkEnd w:id="7"/>
    </w:p>
    <w:bookmarkEnd w:id="6"/>
    <w:p w:rsidR="00A87CD7" w:rsidRPr="00B5784A" w:rsidRDefault="00A87CD7" w:rsidP="00A87CD7">
      <w:pPr>
        <w:jc w:val="both"/>
        <w:rPr>
          <w:rFonts w:ascii="Trebuchet MS" w:hAnsi="Trebuchet MS"/>
        </w:rPr>
      </w:pP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2361"/>
        <w:gridCol w:w="929"/>
        <w:gridCol w:w="1876"/>
        <w:gridCol w:w="1472"/>
        <w:gridCol w:w="1224"/>
        <w:gridCol w:w="1631"/>
        <w:gridCol w:w="1636"/>
      </w:tblGrid>
      <w:tr w:rsidR="00A87CD7" w:rsidRPr="00B5784A" w:rsidTr="00A87CD7">
        <w:trPr>
          <w:trHeight w:val="605"/>
          <w:jc w:val="center"/>
        </w:trPr>
        <w:tc>
          <w:tcPr>
            <w:tcW w:w="85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
                <w:bCs/>
                <w:sz w:val="22"/>
              </w:rPr>
            </w:pPr>
            <w:r w:rsidRPr="00B5784A">
              <w:rPr>
                <w:rFonts w:ascii="Trebuchet MS" w:hAnsi="Trebuchet MS"/>
                <w:b/>
                <w:bCs/>
                <w:sz w:val="22"/>
              </w:rPr>
              <w:t>Măsură- descriere</w:t>
            </w:r>
          </w:p>
        </w:tc>
        <w:tc>
          <w:tcPr>
            <w:tcW w:w="218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
                <w:bCs/>
                <w:sz w:val="22"/>
              </w:rPr>
            </w:pPr>
            <w:r w:rsidRPr="00B5784A">
              <w:rPr>
                <w:rFonts w:ascii="Trebuchet MS" w:hAnsi="Trebuchet MS"/>
                <w:b/>
                <w:bCs/>
                <w:sz w:val="22"/>
              </w:rPr>
              <w:t>Descrierea masurii</w:t>
            </w:r>
          </w:p>
        </w:tc>
        <w:tc>
          <w:tcPr>
            <w:tcW w:w="76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
                <w:bCs/>
                <w:sz w:val="22"/>
              </w:rPr>
            </w:pPr>
            <w:r w:rsidRPr="00B5784A">
              <w:rPr>
                <w:rFonts w:ascii="Trebuchet MS" w:hAnsi="Trebuchet MS"/>
                <w:b/>
                <w:bCs/>
                <w:sz w:val="22"/>
              </w:rPr>
              <w:t>Tip măsură (P/E/R)</w:t>
            </w:r>
          </w:p>
        </w:tc>
        <w:tc>
          <w:tcPr>
            <w:tcW w:w="16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
                <w:bCs/>
                <w:sz w:val="22"/>
              </w:rPr>
            </w:pPr>
            <w:r w:rsidRPr="00B5784A">
              <w:rPr>
                <w:rFonts w:ascii="Trebuchet MS" w:hAnsi="Trebuchet MS"/>
                <w:b/>
                <w:bCs/>
                <w:sz w:val="22"/>
              </w:rPr>
              <w:t>Specia/ habitatul afectat</w:t>
            </w:r>
          </w:p>
        </w:tc>
        <w:tc>
          <w:tcPr>
            <w:tcW w:w="201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
                <w:bCs/>
                <w:sz w:val="22"/>
              </w:rPr>
            </w:pPr>
            <w:bookmarkStart w:id="8" w:name="_Hlk119762176"/>
            <w:r w:rsidRPr="00B5784A">
              <w:rPr>
                <w:rFonts w:ascii="Trebuchet MS" w:hAnsi="Trebuchet MS"/>
                <w:b/>
                <w:bCs/>
                <w:sz w:val="22"/>
              </w:rPr>
              <w:t>Parametru căruia i se adresează măsura</w:t>
            </w:r>
            <w:bookmarkEnd w:id="8"/>
          </w:p>
        </w:tc>
        <w:tc>
          <w:tcPr>
            <w:tcW w:w="95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
                <w:bCs/>
                <w:sz w:val="22"/>
              </w:rPr>
            </w:pPr>
            <w:r w:rsidRPr="00B5784A">
              <w:rPr>
                <w:rFonts w:ascii="Trebuchet MS" w:hAnsi="Trebuchet MS"/>
                <w:b/>
                <w:bCs/>
                <w:sz w:val="22"/>
              </w:rPr>
              <w:t>Impactul căreia i se adresează măsura</w:t>
            </w:r>
          </w:p>
        </w:tc>
        <w:tc>
          <w:tcPr>
            <w:tcW w:w="128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
                <w:bCs/>
                <w:sz w:val="22"/>
              </w:rPr>
            </w:pPr>
            <w:r w:rsidRPr="00B5784A">
              <w:rPr>
                <w:rFonts w:ascii="Trebuchet MS" w:hAnsi="Trebuchet MS"/>
                <w:b/>
                <w:bCs/>
                <w:sz w:val="22"/>
              </w:rPr>
              <w:t>Perioada de implementare a masurii</w:t>
            </w:r>
          </w:p>
        </w:tc>
        <w:tc>
          <w:tcPr>
            <w:tcW w:w="128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
                <w:bCs/>
                <w:sz w:val="22"/>
              </w:rPr>
            </w:pPr>
            <w:r w:rsidRPr="00B5784A">
              <w:rPr>
                <w:rFonts w:ascii="Trebuchet MS" w:hAnsi="Trebuchet MS"/>
                <w:b/>
                <w:bCs/>
                <w:sz w:val="22"/>
              </w:rPr>
              <w:t>Locația implementării măsurii</w:t>
            </w:r>
          </w:p>
        </w:tc>
      </w:tr>
      <w:tr w:rsidR="00A87CD7" w:rsidRPr="00B5784A" w:rsidTr="00A87CD7">
        <w:trPr>
          <w:trHeight w:val="1211"/>
          <w:jc w:val="center"/>
        </w:trPr>
        <w:tc>
          <w:tcPr>
            <w:tcW w:w="85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M1</w:t>
            </w:r>
          </w:p>
        </w:tc>
        <w:tc>
          <w:tcPr>
            <w:tcW w:w="218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 xml:space="preserve">Toate etapele lucrărilor se vor realiza  în conformitate  cu documentaţia tehnică prezentată şi  cu  respectarea  condiţiilor  impuse  </w:t>
            </w:r>
            <w:r w:rsidRPr="00B5784A">
              <w:rPr>
                <w:rFonts w:ascii="Trebuchet MS" w:hAnsi="Trebuchet MS"/>
                <w:bCs/>
                <w:sz w:val="22"/>
              </w:rPr>
              <w:lastRenderedPageBreak/>
              <w:t>prin  actele  emise   de  instituţiile  de  avizare  nominalizate în  Certificatul  de  Urbanism.</w:t>
            </w:r>
          </w:p>
        </w:tc>
        <w:tc>
          <w:tcPr>
            <w:tcW w:w="76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lastRenderedPageBreak/>
              <w:t>MP</w:t>
            </w:r>
          </w:p>
        </w:tc>
        <w:tc>
          <w:tcPr>
            <w:tcW w:w="16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Speciile de interes conservative din ROSAC/ROCI0363</w:t>
            </w:r>
          </w:p>
        </w:tc>
        <w:tc>
          <w:tcPr>
            <w:tcW w:w="201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Marimea populatiei</w:t>
            </w:r>
          </w:p>
        </w:tc>
        <w:tc>
          <w:tcPr>
            <w:tcW w:w="95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AH</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PAS</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PH</w:t>
            </w:r>
          </w:p>
        </w:tc>
        <w:tc>
          <w:tcPr>
            <w:tcW w:w="128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Perioada lucarilor de exploatare agregate</w:t>
            </w:r>
          </w:p>
        </w:tc>
        <w:tc>
          <w:tcPr>
            <w:tcW w:w="128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Perimetrul conform Permisului de exploatare</w:t>
            </w:r>
          </w:p>
        </w:tc>
      </w:tr>
      <w:tr w:rsidR="00A87CD7" w:rsidRPr="00B5784A" w:rsidTr="00A87CD7">
        <w:trPr>
          <w:trHeight w:val="1361"/>
          <w:jc w:val="center"/>
        </w:trPr>
        <w:tc>
          <w:tcPr>
            <w:tcW w:w="85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M2</w:t>
            </w:r>
          </w:p>
        </w:tc>
        <w:tc>
          <w:tcPr>
            <w:tcW w:w="218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Se vor respecta obiectivele speciale de conservare pentru speciile și habitatele din aria naturală protejată integrate în rețeaua ecologică europeană Natura 2000, ROSAC/ROSCI0363 Râul Moldova între Oniceni şi Miteşti</w:t>
            </w:r>
          </w:p>
        </w:tc>
        <w:tc>
          <w:tcPr>
            <w:tcW w:w="76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MP</w:t>
            </w:r>
          </w:p>
        </w:tc>
        <w:tc>
          <w:tcPr>
            <w:tcW w:w="16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Speciile de interes conservative din ROSAC/ROCI0363</w:t>
            </w:r>
          </w:p>
        </w:tc>
        <w:tc>
          <w:tcPr>
            <w:tcW w:w="201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Marimea populatiei</w:t>
            </w:r>
          </w:p>
        </w:tc>
        <w:tc>
          <w:tcPr>
            <w:tcW w:w="95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AH</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PAS</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PH</w:t>
            </w:r>
          </w:p>
        </w:tc>
        <w:tc>
          <w:tcPr>
            <w:tcW w:w="128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Perioada lucarilor de exploatare agregate</w:t>
            </w:r>
          </w:p>
        </w:tc>
        <w:tc>
          <w:tcPr>
            <w:tcW w:w="128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Perimetrul conform Permisului de exploatare</w:t>
            </w:r>
          </w:p>
        </w:tc>
      </w:tr>
      <w:tr w:rsidR="00A87CD7" w:rsidRPr="00B5784A" w:rsidTr="00A87CD7">
        <w:trPr>
          <w:trHeight w:val="670"/>
          <w:jc w:val="center"/>
        </w:trPr>
        <w:tc>
          <w:tcPr>
            <w:tcW w:w="85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
                <w:sz w:val="22"/>
              </w:rPr>
            </w:pPr>
            <w:r w:rsidRPr="00B5784A">
              <w:rPr>
                <w:rFonts w:ascii="Trebuchet MS" w:hAnsi="Trebuchet MS"/>
                <w:b/>
                <w:sz w:val="22"/>
              </w:rPr>
              <w:t>M3</w:t>
            </w:r>
          </w:p>
        </w:tc>
        <w:tc>
          <w:tcPr>
            <w:tcW w:w="218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sz w:val="22"/>
              </w:rPr>
            </w:pPr>
            <w:r w:rsidRPr="00B5784A">
              <w:rPr>
                <w:rFonts w:ascii="Trebuchet MS" w:hAnsi="Trebuchet MS"/>
                <w:sz w:val="22"/>
              </w:rPr>
              <w:t>se interzice exploatarea agregatelor minerale, precum şi efectuarea de activităţi conexe, în perioada 01 aprilie – 31 iulie.</w:t>
            </w:r>
          </w:p>
        </w:tc>
        <w:tc>
          <w:tcPr>
            <w:tcW w:w="76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sz w:val="22"/>
              </w:rPr>
            </w:pPr>
            <w:r w:rsidRPr="00B5784A">
              <w:rPr>
                <w:rFonts w:ascii="Trebuchet MS" w:hAnsi="Trebuchet MS"/>
                <w:sz w:val="22"/>
              </w:rPr>
              <w:t>MP</w:t>
            </w:r>
          </w:p>
        </w:tc>
        <w:tc>
          <w:tcPr>
            <w:tcW w:w="16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sz w:val="22"/>
              </w:rPr>
            </w:pPr>
            <w:r w:rsidRPr="00B5784A">
              <w:rPr>
                <w:rFonts w:ascii="Trebuchet MS" w:hAnsi="Trebuchet MS"/>
                <w:sz w:val="22"/>
              </w:rPr>
              <w:t>Speciile de ihtiofauna de interes conservative din ROSAC/ROCI0363</w:t>
            </w:r>
          </w:p>
        </w:tc>
        <w:tc>
          <w:tcPr>
            <w:tcW w:w="201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sz w:val="22"/>
              </w:rPr>
            </w:pPr>
            <w:r w:rsidRPr="00B5784A">
              <w:rPr>
                <w:rFonts w:ascii="Trebuchet MS" w:hAnsi="Trebuchet MS"/>
                <w:sz w:val="22"/>
              </w:rPr>
              <w:t>mărimea populatiei</w:t>
            </w:r>
          </w:p>
          <w:p w:rsidR="00A87CD7" w:rsidRPr="00B5784A" w:rsidRDefault="00A87CD7">
            <w:pPr>
              <w:pStyle w:val="Frspaiere2"/>
              <w:ind w:left="-30" w:firstLine="26"/>
              <w:rPr>
                <w:rFonts w:ascii="Trebuchet MS" w:hAnsi="Trebuchet MS"/>
                <w:sz w:val="22"/>
              </w:rPr>
            </w:pPr>
            <w:r w:rsidRPr="00B5784A">
              <w:rPr>
                <w:rFonts w:ascii="Trebuchet MS" w:hAnsi="Trebuchet MS"/>
                <w:sz w:val="22"/>
              </w:rPr>
              <w:t>Suprafata habitatului speciei</w:t>
            </w:r>
          </w:p>
          <w:p w:rsidR="00A87CD7" w:rsidRPr="00B5784A" w:rsidRDefault="00A87CD7">
            <w:pPr>
              <w:pStyle w:val="Frspaiere2"/>
              <w:ind w:left="-30" w:firstLine="26"/>
              <w:rPr>
                <w:rFonts w:ascii="Trebuchet MS" w:hAnsi="Trebuchet MS"/>
                <w:sz w:val="22"/>
              </w:rPr>
            </w:pPr>
            <w:r w:rsidRPr="00B5784A">
              <w:rPr>
                <w:rFonts w:ascii="Trebuchet MS" w:hAnsi="Trebuchet MS"/>
                <w:sz w:val="22"/>
              </w:rPr>
              <w:t>Prezenta speciilor de scoici</w:t>
            </w:r>
          </w:p>
          <w:p w:rsidR="00A87CD7" w:rsidRPr="00B5784A" w:rsidRDefault="00A87CD7">
            <w:pPr>
              <w:pStyle w:val="Frspaiere2"/>
              <w:ind w:left="-30" w:firstLine="26"/>
              <w:rPr>
                <w:rFonts w:ascii="Trebuchet MS" w:hAnsi="Trebuchet MS"/>
                <w:sz w:val="22"/>
              </w:rPr>
            </w:pPr>
            <w:r w:rsidRPr="00B5784A">
              <w:rPr>
                <w:rFonts w:ascii="Trebuchet MS" w:hAnsi="Trebuchet MS"/>
                <w:sz w:val="22"/>
              </w:rPr>
              <w:t>vegetația ripariana naturala pe ambele maluri</w:t>
            </w:r>
          </w:p>
          <w:p w:rsidR="00A87CD7" w:rsidRPr="00B5784A" w:rsidRDefault="00A87CD7">
            <w:pPr>
              <w:pStyle w:val="Frspaiere2"/>
              <w:ind w:left="-30" w:firstLine="26"/>
              <w:rPr>
                <w:rFonts w:ascii="Trebuchet MS" w:hAnsi="Trebuchet MS"/>
                <w:sz w:val="22"/>
              </w:rPr>
            </w:pPr>
            <w:r w:rsidRPr="00B5784A">
              <w:rPr>
                <w:rFonts w:ascii="Trebuchet MS" w:hAnsi="Trebuchet MS"/>
                <w:sz w:val="22"/>
              </w:rPr>
              <w:t>Elemente de fragmentare longitudinala</w:t>
            </w:r>
          </w:p>
          <w:p w:rsidR="00A87CD7" w:rsidRPr="00B5784A" w:rsidRDefault="00A87CD7">
            <w:pPr>
              <w:pStyle w:val="Frspaiere2"/>
              <w:ind w:left="-30" w:firstLine="26"/>
              <w:rPr>
                <w:rFonts w:ascii="Trebuchet MS" w:hAnsi="Trebuchet MS"/>
                <w:sz w:val="22"/>
              </w:rPr>
            </w:pPr>
            <w:r w:rsidRPr="00B5784A">
              <w:rPr>
                <w:rFonts w:ascii="Trebuchet MS" w:hAnsi="Trebuchet MS"/>
                <w:sz w:val="22"/>
              </w:rPr>
              <w:lastRenderedPageBreak/>
              <w:t>gradul de fragmentare laterala</w:t>
            </w:r>
          </w:p>
          <w:p w:rsidR="00A87CD7" w:rsidRPr="00B5784A" w:rsidRDefault="00A87CD7">
            <w:pPr>
              <w:pStyle w:val="Frspaiere2"/>
              <w:ind w:left="-30" w:firstLine="26"/>
              <w:rPr>
                <w:rFonts w:ascii="Trebuchet MS" w:hAnsi="Trebuchet MS"/>
                <w:sz w:val="22"/>
              </w:rPr>
            </w:pPr>
            <w:r w:rsidRPr="00B5784A">
              <w:rPr>
                <w:rFonts w:ascii="Trebuchet MS" w:hAnsi="Trebuchet MS"/>
                <w:sz w:val="22"/>
              </w:rPr>
              <w:t>turbiditatea apei</w:t>
            </w:r>
          </w:p>
          <w:p w:rsidR="00A87CD7" w:rsidRPr="00B5784A" w:rsidRDefault="00A87CD7">
            <w:pPr>
              <w:pStyle w:val="Frspaiere2"/>
              <w:ind w:left="-30" w:firstLine="26"/>
              <w:rPr>
                <w:rFonts w:ascii="Trebuchet MS" w:hAnsi="Trebuchet MS"/>
                <w:sz w:val="22"/>
              </w:rPr>
            </w:pPr>
            <w:r w:rsidRPr="00B5784A">
              <w:rPr>
                <w:rFonts w:ascii="Trebuchet MS" w:hAnsi="Trebuchet MS"/>
                <w:sz w:val="22"/>
              </w:rPr>
              <w:t>starea ecologica a cursurilor de apa pe baza indicatorilor fizico-chimici</w:t>
            </w:r>
          </w:p>
          <w:p w:rsidR="00A87CD7" w:rsidRPr="00B5784A" w:rsidRDefault="00A87CD7">
            <w:pPr>
              <w:pStyle w:val="Frspaiere2"/>
              <w:ind w:left="-30" w:firstLine="26"/>
              <w:rPr>
                <w:rFonts w:ascii="Trebuchet MS" w:hAnsi="Trebuchet MS"/>
                <w:sz w:val="22"/>
              </w:rPr>
            </w:pPr>
            <w:r w:rsidRPr="00B5784A">
              <w:rPr>
                <w:rFonts w:ascii="Trebuchet MS" w:hAnsi="Trebuchet MS"/>
                <w:sz w:val="22"/>
              </w:rPr>
              <w:t>starea ecologica a cursurilor de apa pe baza indicatorilor ecologici</w:t>
            </w:r>
          </w:p>
        </w:tc>
        <w:tc>
          <w:tcPr>
            <w:tcW w:w="95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sz w:val="22"/>
              </w:rPr>
            </w:pPr>
            <w:r w:rsidRPr="00B5784A">
              <w:rPr>
                <w:rFonts w:ascii="Trebuchet MS" w:hAnsi="Trebuchet MS"/>
                <w:sz w:val="22"/>
              </w:rPr>
              <w:lastRenderedPageBreak/>
              <w:t>AH</w:t>
            </w:r>
          </w:p>
          <w:p w:rsidR="00A87CD7" w:rsidRPr="00B5784A" w:rsidRDefault="00A87CD7">
            <w:pPr>
              <w:pStyle w:val="Frspaiere2"/>
              <w:ind w:left="-30" w:firstLine="26"/>
              <w:rPr>
                <w:rFonts w:ascii="Trebuchet MS" w:hAnsi="Trebuchet MS"/>
                <w:sz w:val="22"/>
              </w:rPr>
            </w:pPr>
            <w:r w:rsidRPr="00B5784A">
              <w:rPr>
                <w:rFonts w:ascii="Trebuchet MS" w:hAnsi="Trebuchet MS"/>
                <w:sz w:val="22"/>
              </w:rPr>
              <w:t>PAS</w:t>
            </w:r>
          </w:p>
          <w:p w:rsidR="00A87CD7" w:rsidRPr="00B5784A" w:rsidRDefault="00A87CD7">
            <w:pPr>
              <w:pStyle w:val="Frspaiere2"/>
              <w:ind w:left="-30" w:firstLine="26"/>
              <w:rPr>
                <w:rFonts w:ascii="Trebuchet MS" w:hAnsi="Trebuchet MS"/>
                <w:sz w:val="22"/>
              </w:rPr>
            </w:pPr>
            <w:r w:rsidRPr="00B5784A">
              <w:rPr>
                <w:rFonts w:ascii="Trebuchet MS" w:hAnsi="Trebuchet MS"/>
                <w:sz w:val="22"/>
              </w:rPr>
              <w:t>PH</w:t>
            </w:r>
          </w:p>
        </w:tc>
        <w:tc>
          <w:tcPr>
            <w:tcW w:w="128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sz w:val="22"/>
              </w:rPr>
            </w:pPr>
            <w:r w:rsidRPr="00B5784A">
              <w:rPr>
                <w:rFonts w:ascii="Trebuchet MS" w:hAnsi="Trebuchet MS"/>
                <w:sz w:val="22"/>
              </w:rPr>
              <w:t>Perioada lucarilor de exploatare agregate</w:t>
            </w:r>
          </w:p>
        </w:tc>
        <w:tc>
          <w:tcPr>
            <w:tcW w:w="128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sz w:val="22"/>
              </w:rPr>
            </w:pPr>
            <w:r w:rsidRPr="00B5784A">
              <w:rPr>
                <w:rFonts w:ascii="Trebuchet MS" w:hAnsi="Trebuchet MS"/>
                <w:sz w:val="22"/>
              </w:rPr>
              <w:t>Perimetrul conform Permisului de exploatare</w:t>
            </w:r>
          </w:p>
        </w:tc>
      </w:tr>
      <w:tr w:rsidR="00A87CD7" w:rsidRPr="00B5784A" w:rsidTr="00A87CD7">
        <w:trPr>
          <w:trHeight w:val="105"/>
          <w:jc w:val="center"/>
        </w:trPr>
        <w:tc>
          <w:tcPr>
            <w:tcW w:w="85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M4</w:t>
            </w:r>
          </w:p>
        </w:tc>
        <w:tc>
          <w:tcPr>
            <w:tcW w:w="218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Pentru a reduce la minimum zonele de lucru să fie relativ mici fâşia. O nouă zonă de lucru poate fi deschisă numai după închiderea unei alte zone de lucru. Nu este permisă revenirea la vechile zone de dragare, pentru a oferi condiţii optime pentru regenerarea naturală.</w:t>
            </w:r>
          </w:p>
        </w:tc>
        <w:tc>
          <w:tcPr>
            <w:tcW w:w="76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MP</w:t>
            </w:r>
          </w:p>
        </w:tc>
        <w:tc>
          <w:tcPr>
            <w:tcW w:w="16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Speciile de interes conservative din ROSAC/ROCI0363</w:t>
            </w:r>
          </w:p>
        </w:tc>
        <w:tc>
          <w:tcPr>
            <w:tcW w:w="201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Marimea populatiei</w:t>
            </w:r>
          </w:p>
        </w:tc>
        <w:tc>
          <w:tcPr>
            <w:tcW w:w="95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AH</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PAS</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PH</w:t>
            </w:r>
          </w:p>
        </w:tc>
        <w:tc>
          <w:tcPr>
            <w:tcW w:w="128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Perioada lucarilor de exploatare agregate</w:t>
            </w:r>
          </w:p>
        </w:tc>
        <w:tc>
          <w:tcPr>
            <w:tcW w:w="128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Perimetrul conform Permisului de exploatare</w:t>
            </w:r>
          </w:p>
        </w:tc>
      </w:tr>
      <w:tr w:rsidR="00A87CD7" w:rsidRPr="00B5784A" w:rsidTr="00A87CD7">
        <w:trPr>
          <w:trHeight w:val="105"/>
          <w:jc w:val="center"/>
        </w:trPr>
        <w:tc>
          <w:tcPr>
            <w:tcW w:w="85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lastRenderedPageBreak/>
              <w:t>M5</w:t>
            </w:r>
          </w:p>
        </w:tc>
        <w:tc>
          <w:tcPr>
            <w:tcW w:w="218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Se va păstra distanţă faţă de maluL opus pentru a se crea un culoar de trecere pentru speciile de peşti;</w:t>
            </w:r>
          </w:p>
        </w:tc>
        <w:tc>
          <w:tcPr>
            <w:tcW w:w="76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MP</w:t>
            </w:r>
          </w:p>
        </w:tc>
        <w:tc>
          <w:tcPr>
            <w:tcW w:w="16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Speciile de interes conservative din ROSAC/ROCI0363</w:t>
            </w:r>
          </w:p>
        </w:tc>
        <w:tc>
          <w:tcPr>
            <w:tcW w:w="201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Marimea populatiei</w:t>
            </w:r>
          </w:p>
        </w:tc>
        <w:tc>
          <w:tcPr>
            <w:tcW w:w="95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AH</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PAS</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PH</w:t>
            </w:r>
          </w:p>
        </w:tc>
        <w:tc>
          <w:tcPr>
            <w:tcW w:w="128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Perioada lucarilor de exploatare agregate</w:t>
            </w:r>
          </w:p>
        </w:tc>
        <w:tc>
          <w:tcPr>
            <w:tcW w:w="128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Perimetrul conform Permisului de exploatare</w:t>
            </w:r>
          </w:p>
        </w:tc>
      </w:tr>
      <w:tr w:rsidR="00A87CD7" w:rsidRPr="00B5784A" w:rsidTr="00A87CD7">
        <w:trPr>
          <w:trHeight w:val="105"/>
          <w:jc w:val="center"/>
        </w:trPr>
        <w:tc>
          <w:tcPr>
            <w:tcW w:w="85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M6</w:t>
            </w:r>
          </w:p>
        </w:tc>
        <w:tc>
          <w:tcPr>
            <w:tcW w:w="218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Se vor respecta limitele şi adâncimea de exploatare. Adâncimea de exploatare a sedimentului să fie conforme cu Avizul SGA SUCEAVA</w:t>
            </w:r>
          </w:p>
        </w:tc>
        <w:tc>
          <w:tcPr>
            <w:tcW w:w="76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MP</w:t>
            </w:r>
          </w:p>
        </w:tc>
        <w:tc>
          <w:tcPr>
            <w:tcW w:w="16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Speciile de interes conservative din ROSAC/ROCI0363</w:t>
            </w:r>
          </w:p>
        </w:tc>
        <w:tc>
          <w:tcPr>
            <w:tcW w:w="201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Marimea populatiei</w:t>
            </w:r>
          </w:p>
        </w:tc>
        <w:tc>
          <w:tcPr>
            <w:tcW w:w="95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AH</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PAS</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PH</w:t>
            </w:r>
          </w:p>
        </w:tc>
        <w:tc>
          <w:tcPr>
            <w:tcW w:w="128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Perioada lucarilor de exploatare agregate</w:t>
            </w:r>
          </w:p>
        </w:tc>
        <w:tc>
          <w:tcPr>
            <w:tcW w:w="128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Perimetrul conform Permisului de exploatare</w:t>
            </w:r>
          </w:p>
        </w:tc>
      </w:tr>
      <w:tr w:rsidR="00A87CD7" w:rsidRPr="00B5784A" w:rsidTr="00A87CD7">
        <w:trPr>
          <w:trHeight w:val="105"/>
          <w:jc w:val="center"/>
        </w:trPr>
        <w:tc>
          <w:tcPr>
            <w:tcW w:w="85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M7</w:t>
            </w:r>
          </w:p>
        </w:tc>
        <w:tc>
          <w:tcPr>
            <w:tcW w:w="218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Vor fi respectate cu stricteţe traseele căilor de acces.</w:t>
            </w:r>
          </w:p>
        </w:tc>
        <w:tc>
          <w:tcPr>
            <w:tcW w:w="76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MP</w:t>
            </w:r>
          </w:p>
        </w:tc>
        <w:tc>
          <w:tcPr>
            <w:tcW w:w="16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Speciile de interes conservative din ROSAC/ROCI0363</w:t>
            </w:r>
          </w:p>
        </w:tc>
        <w:tc>
          <w:tcPr>
            <w:tcW w:w="201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Marimea populatiei</w:t>
            </w:r>
          </w:p>
        </w:tc>
        <w:tc>
          <w:tcPr>
            <w:tcW w:w="95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AH</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PAS</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PH</w:t>
            </w:r>
          </w:p>
        </w:tc>
        <w:tc>
          <w:tcPr>
            <w:tcW w:w="128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Perioada lucarilor de exploatare agregate</w:t>
            </w:r>
          </w:p>
        </w:tc>
        <w:tc>
          <w:tcPr>
            <w:tcW w:w="128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Perimetrul conform Permisului de exploatare</w:t>
            </w:r>
          </w:p>
        </w:tc>
      </w:tr>
      <w:tr w:rsidR="00A87CD7" w:rsidRPr="00B5784A" w:rsidTr="00A87CD7">
        <w:trPr>
          <w:trHeight w:val="105"/>
          <w:jc w:val="center"/>
        </w:trPr>
        <w:tc>
          <w:tcPr>
            <w:tcW w:w="85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M8</w:t>
            </w:r>
          </w:p>
        </w:tc>
        <w:tc>
          <w:tcPr>
            <w:tcW w:w="218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Nu se vor realiza depozite de balast pe suprafeţe situate în vecinătatea perimetrului de exploatare</w:t>
            </w:r>
          </w:p>
        </w:tc>
        <w:tc>
          <w:tcPr>
            <w:tcW w:w="76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MP</w:t>
            </w:r>
          </w:p>
        </w:tc>
        <w:tc>
          <w:tcPr>
            <w:tcW w:w="16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Speciile de interes conservative din ROSAC/ROCI0363</w:t>
            </w:r>
          </w:p>
        </w:tc>
        <w:tc>
          <w:tcPr>
            <w:tcW w:w="201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Marimea populatiei</w:t>
            </w:r>
          </w:p>
        </w:tc>
        <w:tc>
          <w:tcPr>
            <w:tcW w:w="95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AH</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PAS</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PH</w:t>
            </w:r>
          </w:p>
        </w:tc>
        <w:tc>
          <w:tcPr>
            <w:tcW w:w="128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Perioada lucarilor de exploatare agregate</w:t>
            </w:r>
          </w:p>
        </w:tc>
        <w:tc>
          <w:tcPr>
            <w:tcW w:w="128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Perimetrul conform Permisului de exploatare</w:t>
            </w:r>
          </w:p>
        </w:tc>
      </w:tr>
      <w:tr w:rsidR="00A87CD7" w:rsidRPr="00B5784A" w:rsidTr="00A87CD7">
        <w:trPr>
          <w:trHeight w:val="105"/>
          <w:jc w:val="center"/>
        </w:trPr>
        <w:tc>
          <w:tcPr>
            <w:tcW w:w="85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M9</w:t>
            </w:r>
          </w:p>
        </w:tc>
        <w:tc>
          <w:tcPr>
            <w:tcW w:w="218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 xml:space="preserve">Se va evita poluarea apei de suprafaţă şi subterane prin interzicerea intrării în incintă a utilajelor cu pierderi de carburanţi sau lubrifianţi, interzicerea spălării </w:t>
            </w:r>
            <w:r w:rsidRPr="00B5784A">
              <w:rPr>
                <w:rFonts w:ascii="Trebuchet MS" w:hAnsi="Trebuchet MS"/>
                <w:bCs/>
                <w:sz w:val="22"/>
              </w:rPr>
              <w:lastRenderedPageBreak/>
              <w:t>utilajelor în cursul de apă şi efectuarea reparaţiilor la unităţi de profil.</w:t>
            </w:r>
          </w:p>
        </w:tc>
        <w:tc>
          <w:tcPr>
            <w:tcW w:w="76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lastRenderedPageBreak/>
              <w:t>MP</w:t>
            </w:r>
          </w:p>
        </w:tc>
        <w:tc>
          <w:tcPr>
            <w:tcW w:w="16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Speciile de interes conservative din ROSAC/ROCI0363</w:t>
            </w:r>
          </w:p>
        </w:tc>
        <w:tc>
          <w:tcPr>
            <w:tcW w:w="201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Marimea populatiei</w:t>
            </w:r>
          </w:p>
        </w:tc>
        <w:tc>
          <w:tcPr>
            <w:tcW w:w="95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AH</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PAS</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PH</w:t>
            </w:r>
          </w:p>
        </w:tc>
        <w:tc>
          <w:tcPr>
            <w:tcW w:w="128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Perioada lucarilor de exploatare agregate</w:t>
            </w:r>
          </w:p>
        </w:tc>
        <w:tc>
          <w:tcPr>
            <w:tcW w:w="128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Perimetrul conform Permisului de exploatare</w:t>
            </w:r>
          </w:p>
        </w:tc>
      </w:tr>
      <w:tr w:rsidR="00A87CD7" w:rsidRPr="00B5784A" w:rsidTr="00A87CD7">
        <w:trPr>
          <w:trHeight w:val="105"/>
          <w:jc w:val="center"/>
        </w:trPr>
        <w:tc>
          <w:tcPr>
            <w:tcW w:w="85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M10</w:t>
            </w:r>
          </w:p>
        </w:tc>
        <w:tc>
          <w:tcPr>
            <w:tcW w:w="218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Personalul care exploatează utilajele va verifica funcţionarea corectă a acestora, iar eventualele defecţiuni vor fi remediate imediat.</w:t>
            </w:r>
          </w:p>
        </w:tc>
        <w:tc>
          <w:tcPr>
            <w:tcW w:w="76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MP</w:t>
            </w:r>
          </w:p>
        </w:tc>
        <w:tc>
          <w:tcPr>
            <w:tcW w:w="16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Speciile de interes conservative din ROSAC/ROCI0363</w:t>
            </w:r>
          </w:p>
        </w:tc>
        <w:tc>
          <w:tcPr>
            <w:tcW w:w="201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Marimea populatiei</w:t>
            </w:r>
          </w:p>
        </w:tc>
        <w:tc>
          <w:tcPr>
            <w:tcW w:w="95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AH</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PAS</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PH</w:t>
            </w:r>
          </w:p>
        </w:tc>
        <w:tc>
          <w:tcPr>
            <w:tcW w:w="128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Perioada lucarilor de exploatare agregate</w:t>
            </w:r>
          </w:p>
        </w:tc>
        <w:tc>
          <w:tcPr>
            <w:tcW w:w="128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Perimetrul conform Permisului de exploatare</w:t>
            </w:r>
          </w:p>
        </w:tc>
      </w:tr>
      <w:tr w:rsidR="00A87CD7" w:rsidRPr="00B5784A" w:rsidTr="00A87CD7">
        <w:trPr>
          <w:trHeight w:val="105"/>
          <w:jc w:val="center"/>
        </w:trPr>
        <w:tc>
          <w:tcPr>
            <w:tcW w:w="85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M11</w:t>
            </w:r>
          </w:p>
        </w:tc>
        <w:tc>
          <w:tcPr>
            <w:tcW w:w="218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Este interzisă folosirea  utilajelor care prezintă un grad de uzură ridicat sau cu pierderi de carburanţi şi/sau lubrifianţi.</w:t>
            </w:r>
          </w:p>
        </w:tc>
        <w:tc>
          <w:tcPr>
            <w:tcW w:w="76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MP</w:t>
            </w:r>
          </w:p>
        </w:tc>
        <w:tc>
          <w:tcPr>
            <w:tcW w:w="16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Speciile de interes conservative din ROSAC/ROCI0363</w:t>
            </w:r>
          </w:p>
        </w:tc>
        <w:tc>
          <w:tcPr>
            <w:tcW w:w="201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Marimea populatiei</w:t>
            </w:r>
          </w:p>
        </w:tc>
        <w:tc>
          <w:tcPr>
            <w:tcW w:w="95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AH</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PAS</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PH</w:t>
            </w:r>
          </w:p>
        </w:tc>
        <w:tc>
          <w:tcPr>
            <w:tcW w:w="128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Perioada lucarilor de exploatare agregate</w:t>
            </w:r>
          </w:p>
        </w:tc>
        <w:tc>
          <w:tcPr>
            <w:tcW w:w="128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Perimetrul conform Permisului de exploatare</w:t>
            </w:r>
          </w:p>
        </w:tc>
      </w:tr>
      <w:tr w:rsidR="00A87CD7" w:rsidRPr="00B5784A" w:rsidTr="00A87CD7">
        <w:trPr>
          <w:trHeight w:val="105"/>
          <w:jc w:val="center"/>
        </w:trPr>
        <w:tc>
          <w:tcPr>
            <w:tcW w:w="85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M12</w:t>
            </w:r>
          </w:p>
        </w:tc>
        <w:tc>
          <w:tcPr>
            <w:tcW w:w="218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Efectuarea cu stricteţe a reviziilor tehnice periodice pentru mijloacele auto, pe toată perioada de exploatare a agregatelor minerale, astfel încât să se încadreze în prevederile NRTA 4/1998.</w:t>
            </w:r>
          </w:p>
        </w:tc>
        <w:tc>
          <w:tcPr>
            <w:tcW w:w="76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MP</w:t>
            </w:r>
          </w:p>
        </w:tc>
        <w:tc>
          <w:tcPr>
            <w:tcW w:w="16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Speciile de interes conservative din ROSAC/ROCI0363</w:t>
            </w:r>
          </w:p>
        </w:tc>
        <w:tc>
          <w:tcPr>
            <w:tcW w:w="201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Marimea populatiei</w:t>
            </w:r>
          </w:p>
        </w:tc>
        <w:tc>
          <w:tcPr>
            <w:tcW w:w="95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AH</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PAS</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PH</w:t>
            </w:r>
          </w:p>
        </w:tc>
        <w:tc>
          <w:tcPr>
            <w:tcW w:w="128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Perioada lucarilor de exploatare agregate</w:t>
            </w:r>
          </w:p>
        </w:tc>
        <w:tc>
          <w:tcPr>
            <w:tcW w:w="128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Perimetrul conform Permisului de exploatare</w:t>
            </w:r>
          </w:p>
        </w:tc>
      </w:tr>
      <w:tr w:rsidR="00A87CD7" w:rsidRPr="00B5784A" w:rsidTr="00A87CD7">
        <w:trPr>
          <w:trHeight w:val="105"/>
          <w:jc w:val="center"/>
        </w:trPr>
        <w:tc>
          <w:tcPr>
            <w:tcW w:w="85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M13</w:t>
            </w:r>
          </w:p>
        </w:tc>
        <w:tc>
          <w:tcPr>
            <w:tcW w:w="218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 xml:space="preserve">Titularul/beneficiarul va instrui angajaţii şi </w:t>
            </w:r>
            <w:r w:rsidRPr="00B5784A">
              <w:rPr>
                <w:rFonts w:ascii="Trebuchet MS" w:hAnsi="Trebuchet MS"/>
                <w:bCs/>
                <w:sz w:val="22"/>
              </w:rPr>
              <w:lastRenderedPageBreak/>
              <w:t>va urmări gestionarea tuturor categoriilor de deşeuri în conformitate cu normele legale în domeniu</w:t>
            </w:r>
          </w:p>
        </w:tc>
        <w:tc>
          <w:tcPr>
            <w:tcW w:w="76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lastRenderedPageBreak/>
              <w:t>MP</w:t>
            </w:r>
          </w:p>
        </w:tc>
        <w:tc>
          <w:tcPr>
            <w:tcW w:w="16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 xml:space="preserve">Speciile de interes </w:t>
            </w:r>
            <w:r w:rsidRPr="00B5784A">
              <w:rPr>
                <w:rFonts w:ascii="Trebuchet MS" w:hAnsi="Trebuchet MS"/>
                <w:bCs/>
                <w:sz w:val="22"/>
              </w:rPr>
              <w:lastRenderedPageBreak/>
              <w:t>conservative din ROSAC/ROCI0363</w:t>
            </w:r>
          </w:p>
        </w:tc>
        <w:tc>
          <w:tcPr>
            <w:tcW w:w="201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lastRenderedPageBreak/>
              <w:t>Marimea populatiei</w:t>
            </w:r>
          </w:p>
        </w:tc>
        <w:tc>
          <w:tcPr>
            <w:tcW w:w="95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AH</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PAS</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lastRenderedPageBreak/>
              <w:t>PH</w:t>
            </w:r>
          </w:p>
        </w:tc>
        <w:tc>
          <w:tcPr>
            <w:tcW w:w="128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lastRenderedPageBreak/>
              <w:t xml:space="preserve">Perioada lucarilor de </w:t>
            </w:r>
            <w:r w:rsidRPr="00B5784A">
              <w:rPr>
                <w:rFonts w:ascii="Trebuchet MS" w:hAnsi="Trebuchet MS"/>
                <w:bCs/>
                <w:sz w:val="22"/>
              </w:rPr>
              <w:lastRenderedPageBreak/>
              <w:t>exploatare agregate</w:t>
            </w:r>
          </w:p>
        </w:tc>
        <w:tc>
          <w:tcPr>
            <w:tcW w:w="128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lastRenderedPageBreak/>
              <w:t xml:space="preserve">Perimetrul conform </w:t>
            </w:r>
            <w:r w:rsidRPr="00B5784A">
              <w:rPr>
                <w:rFonts w:ascii="Trebuchet MS" w:hAnsi="Trebuchet MS"/>
                <w:bCs/>
                <w:sz w:val="22"/>
              </w:rPr>
              <w:lastRenderedPageBreak/>
              <w:t>Permisului de exploatare</w:t>
            </w:r>
          </w:p>
        </w:tc>
      </w:tr>
      <w:tr w:rsidR="00A87CD7" w:rsidRPr="00B5784A" w:rsidTr="00A87CD7">
        <w:trPr>
          <w:trHeight w:val="605"/>
          <w:jc w:val="center"/>
        </w:trPr>
        <w:tc>
          <w:tcPr>
            <w:tcW w:w="85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lastRenderedPageBreak/>
              <w:t>M14</w:t>
            </w:r>
          </w:p>
        </w:tc>
        <w:tc>
          <w:tcPr>
            <w:tcW w:w="218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Se recomandă stropirea drumurilor neasfaltate, în sezonul cald, pentru a împiedica antrenarea unei cantităţi mari de pulberi în aer şi reducerea vitezei de circulaţie pe drumurile balastate.</w:t>
            </w:r>
          </w:p>
        </w:tc>
        <w:tc>
          <w:tcPr>
            <w:tcW w:w="76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MP</w:t>
            </w:r>
          </w:p>
        </w:tc>
        <w:tc>
          <w:tcPr>
            <w:tcW w:w="16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Speciile de interes conservative din ROSAC/ROCI0363</w:t>
            </w:r>
          </w:p>
        </w:tc>
        <w:tc>
          <w:tcPr>
            <w:tcW w:w="201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Marimea populatiei</w:t>
            </w:r>
          </w:p>
        </w:tc>
        <w:tc>
          <w:tcPr>
            <w:tcW w:w="95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AH</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PAS</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PH</w:t>
            </w:r>
          </w:p>
        </w:tc>
        <w:tc>
          <w:tcPr>
            <w:tcW w:w="128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Perioada lucarilor de exploatare agregate</w:t>
            </w:r>
          </w:p>
        </w:tc>
        <w:tc>
          <w:tcPr>
            <w:tcW w:w="128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Perimetrul conform Permisului de exploatare</w:t>
            </w:r>
          </w:p>
        </w:tc>
      </w:tr>
      <w:tr w:rsidR="00A87CD7" w:rsidRPr="00B5784A" w:rsidTr="00A87CD7">
        <w:trPr>
          <w:trHeight w:val="105"/>
          <w:jc w:val="center"/>
        </w:trPr>
        <w:tc>
          <w:tcPr>
            <w:tcW w:w="85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M15</w:t>
            </w:r>
          </w:p>
        </w:tc>
        <w:tc>
          <w:tcPr>
            <w:tcW w:w="218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Se va urmări evitarea pierderilor de balast în timpul transportului.</w:t>
            </w:r>
          </w:p>
        </w:tc>
        <w:tc>
          <w:tcPr>
            <w:tcW w:w="76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MP</w:t>
            </w:r>
          </w:p>
        </w:tc>
        <w:tc>
          <w:tcPr>
            <w:tcW w:w="16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Speciile de interes conservative din ROSAC/ROCI0363</w:t>
            </w:r>
          </w:p>
        </w:tc>
        <w:tc>
          <w:tcPr>
            <w:tcW w:w="201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Marimea populatiei</w:t>
            </w:r>
          </w:p>
        </w:tc>
        <w:tc>
          <w:tcPr>
            <w:tcW w:w="95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AH</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PAS</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PH</w:t>
            </w:r>
          </w:p>
        </w:tc>
        <w:tc>
          <w:tcPr>
            <w:tcW w:w="128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Perioada lucarilor de exploatare agregate</w:t>
            </w:r>
          </w:p>
        </w:tc>
        <w:tc>
          <w:tcPr>
            <w:tcW w:w="128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Perimetrul conform Permisului de exploatare</w:t>
            </w:r>
          </w:p>
        </w:tc>
      </w:tr>
      <w:tr w:rsidR="00A87CD7" w:rsidRPr="00B5784A" w:rsidTr="00A87CD7">
        <w:trPr>
          <w:trHeight w:val="105"/>
          <w:jc w:val="center"/>
        </w:trPr>
        <w:tc>
          <w:tcPr>
            <w:tcW w:w="85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M16</w:t>
            </w:r>
          </w:p>
        </w:tc>
        <w:tc>
          <w:tcPr>
            <w:tcW w:w="218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Zonele de lucru vor fi semnalizate cu panouri de avertizare pentru evitarea accidentelor.</w:t>
            </w:r>
          </w:p>
        </w:tc>
        <w:tc>
          <w:tcPr>
            <w:tcW w:w="76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MP</w:t>
            </w:r>
          </w:p>
        </w:tc>
        <w:tc>
          <w:tcPr>
            <w:tcW w:w="16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Speciile de interes conservative din ROSAC/ROCI0363</w:t>
            </w:r>
          </w:p>
        </w:tc>
        <w:tc>
          <w:tcPr>
            <w:tcW w:w="201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Marimea populatiei</w:t>
            </w:r>
          </w:p>
        </w:tc>
        <w:tc>
          <w:tcPr>
            <w:tcW w:w="95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AH</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PAS</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PH</w:t>
            </w:r>
          </w:p>
        </w:tc>
        <w:tc>
          <w:tcPr>
            <w:tcW w:w="128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Perioada lucarilor de exploatare agregate</w:t>
            </w:r>
          </w:p>
        </w:tc>
        <w:tc>
          <w:tcPr>
            <w:tcW w:w="128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Perimetrul conform Permisului de exploatare</w:t>
            </w:r>
          </w:p>
        </w:tc>
      </w:tr>
      <w:tr w:rsidR="00A87CD7" w:rsidRPr="00B5784A" w:rsidTr="00A87CD7">
        <w:trPr>
          <w:trHeight w:val="105"/>
          <w:jc w:val="center"/>
        </w:trPr>
        <w:tc>
          <w:tcPr>
            <w:tcW w:w="85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M17</w:t>
            </w:r>
          </w:p>
        </w:tc>
        <w:tc>
          <w:tcPr>
            <w:tcW w:w="2185" w:type="dxa"/>
            <w:tcBorders>
              <w:top w:val="single" w:sz="4" w:space="0" w:color="auto"/>
              <w:left w:val="single" w:sz="4" w:space="0" w:color="auto"/>
              <w:bottom w:val="single" w:sz="4" w:space="0" w:color="auto"/>
              <w:right w:val="single" w:sz="4" w:space="0" w:color="auto"/>
            </w:tcBorders>
            <w:hideMark/>
          </w:tcPr>
          <w:p w:rsidR="00A87CD7" w:rsidRPr="00B5784A" w:rsidRDefault="00A87CD7" w:rsidP="00B5784A">
            <w:pPr>
              <w:pStyle w:val="Frspaiere2"/>
              <w:ind w:left="-30" w:firstLine="26"/>
              <w:rPr>
                <w:rFonts w:ascii="Trebuchet MS" w:hAnsi="Trebuchet MS"/>
                <w:bCs/>
                <w:sz w:val="22"/>
              </w:rPr>
            </w:pPr>
            <w:r w:rsidRPr="00B5784A">
              <w:rPr>
                <w:rFonts w:ascii="Trebuchet MS" w:hAnsi="Trebuchet MS"/>
                <w:bCs/>
                <w:sz w:val="22"/>
              </w:rPr>
              <w:t xml:space="preserve">Calea de acces provizorie prin albia minoră se va reabilita înaintea începerii exploatării, utilizând material din perimetru. </w:t>
            </w:r>
          </w:p>
          <w:p w:rsidR="00A87CD7" w:rsidRPr="00B5784A" w:rsidRDefault="00A87CD7" w:rsidP="00B5784A">
            <w:pPr>
              <w:pStyle w:val="Frspaiere2"/>
              <w:ind w:left="-30" w:firstLine="26"/>
              <w:rPr>
                <w:rFonts w:ascii="Trebuchet MS" w:hAnsi="Trebuchet MS"/>
                <w:bCs/>
                <w:sz w:val="22"/>
              </w:rPr>
            </w:pPr>
            <w:r w:rsidRPr="00B5784A">
              <w:rPr>
                <w:rFonts w:ascii="Trebuchet MS" w:hAnsi="Trebuchet MS"/>
                <w:bCs/>
                <w:sz w:val="22"/>
              </w:rPr>
              <w:lastRenderedPageBreak/>
              <w:t>o</w:t>
            </w:r>
            <w:r w:rsidRPr="00B5784A">
              <w:rPr>
                <w:rFonts w:ascii="Trebuchet MS" w:hAnsi="Trebuchet MS"/>
                <w:bCs/>
                <w:sz w:val="22"/>
              </w:rPr>
              <w:tab/>
              <w:t>drumul provizoriu propus  se va mentine pe toată perioada de maxima sensibilitate pentru ihtiofaună 1 aprilie – 1 august conform masurii de interdictie M3.</w:t>
            </w:r>
          </w:p>
        </w:tc>
        <w:tc>
          <w:tcPr>
            <w:tcW w:w="76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lastRenderedPageBreak/>
              <w:t>MP</w:t>
            </w:r>
          </w:p>
        </w:tc>
        <w:tc>
          <w:tcPr>
            <w:tcW w:w="16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Speciile de interes conservative din ROSAC/ROCI0363</w:t>
            </w:r>
          </w:p>
        </w:tc>
        <w:tc>
          <w:tcPr>
            <w:tcW w:w="201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Marimea populatiei</w:t>
            </w:r>
          </w:p>
        </w:tc>
        <w:tc>
          <w:tcPr>
            <w:tcW w:w="95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AH</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PAS</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PH</w:t>
            </w:r>
          </w:p>
        </w:tc>
        <w:tc>
          <w:tcPr>
            <w:tcW w:w="128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Perioada lucarilor de exploatare agregate</w:t>
            </w:r>
          </w:p>
        </w:tc>
        <w:tc>
          <w:tcPr>
            <w:tcW w:w="128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Perimetrul conform Permisului de exploatare</w:t>
            </w:r>
          </w:p>
        </w:tc>
      </w:tr>
      <w:tr w:rsidR="00A87CD7" w:rsidRPr="00B5784A" w:rsidTr="00A87CD7">
        <w:trPr>
          <w:trHeight w:val="605"/>
          <w:jc w:val="center"/>
        </w:trPr>
        <w:tc>
          <w:tcPr>
            <w:tcW w:w="85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M18</w:t>
            </w:r>
          </w:p>
        </w:tc>
        <w:tc>
          <w:tcPr>
            <w:tcW w:w="218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Nu se vor crea baraje artificiale.</w:t>
            </w:r>
          </w:p>
        </w:tc>
        <w:tc>
          <w:tcPr>
            <w:tcW w:w="76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MP</w:t>
            </w:r>
          </w:p>
        </w:tc>
        <w:tc>
          <w:tcPr>
            <w:tcW w:w="16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Speciile de interes conservative din ROSAC/ROCI0363</w:t>
            </w:r>
          </w:p>
        </w:tc>
        <w:tc>
          <w:tcPr>
            <w:tcW w:w="201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Marimea populatiei</w:t>
            </w:r>
          </w:p>
        </w:tc>
        <w:tc>
          <w:tcPr>
            <w:tcW w:w="95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AH</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PAS</w:t>
            </w:r>
          </w:p>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PH</w:t>
            </w:r>
          </w:p>
        </w:tc>
        <w:tc>
          <w:tcPr>
            <w:tcW w:w="128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Perioada lucarilor de exploatare agregate</w:t>
            </w:r>
          </w:p>
        </w:tc>
        <w:tc>
          <w:tcPr>
            <w:tcW w:w="128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ind w:left="-30" w:firstLine="26"/>
              <w:rPr>
                <w:rFonts w:ascii="Trebuchet MS" w:hAnsi="Trebuchet MS"/>
                <w:bCs/>
                <w:sz w:val="22"/>
              </w:rPr>
            </w:pPr>
            <w:r w:rsidRPr="00B5784A">
              <w:rPr>
                <w:rFonts w:ascii="Trebuchet MS" w:hAnsi="Trebuchet MS"/>
                <w:bCs/>
                <w:sz w:val="22"/>
              </w:rPr>
              <w:t>Perimetrul conform Permisului de exploatare</w:t>
            </w:r>
          </w:p>
        </w:tc>
      </w:tr>
    </w:tbl>
    <w:p w:rsidR="002B1276" w:rsidRPr="00B5784A" w:rsidRDefault="002B1276" w:rsidP="00783B1C">
      <w:pPr>
        <w:spacing w:after="0" w:line="240" w:lineRule="auto"/>
        <w:jc w:val="both"/>
        <w:rPr>
          <w:rFonts w:ascii="Trebuchet MS" w:hAnsi="Trebuchet MS"/>
          <w:b/>
          <w:bCs/>
          <w:color w:val="000000"/>
        </w:rPr>
      </w:pPr>
    </w:p>
    <w:p w:rsidR="00A87CD7" w:rsidRPr="00B5784A" w:rsidRDefault="00A87CD7" w:rsidP="00783B1C">
      <w:pPr>
        <w:spacing w:after="0" w:line="240" w:lineRule="auto"/>
        <w:jc w:val="both"/>
        <w:rPr>
          <w:rFonts w:ascii="Trebuchet MS" w:hAnsi="Trebuchet MS"/>
          <w:b/>
          <w:bCs/>
          <w:color w:val="000000"/>
        </w:rPr>
      </w:pPr>
    </w:p>
    <w:p w:rsidR="00A87CD7" w:rsidRPr="00B5784A" w:rsidRDefault="00A87CD7" w:rsidP="00783B1C">
      <w:pPr>
        <w:spacing w:after="0" w:line="240" w:lineRule="auto"/>
        <w:jc w:val="both"/>
        <w:rPr>
          <w:rFonts w:ascii="Trebuchet MS" w:hAnsi="Trebuchet MS"/>
          <w:b/>
          <w:bCs/>
          <w:color w:val="000000"/>
        </w:rPr>
        <w:sectPr w:rsidR="00A87CD7" w:rsidRPr="00B5784A" w:rsidSect="00A87CD7">
          <w:type w:val="continuous"/>
          <w:pgSz w:w="16839" w:h="11907" w:orient="landscape" w:code="9"/>
          <w:pgMar w:top="1281" w:right="709" w:bottom="709" w:left="1168" w:header="0" w:footer="0" w:gutter="0"/>
          <w:cols w:space="720"/>
          <w:titlePg/>
          <w:docGrid w:linePitch="360"/>
        </w:sectPr>
      </w:pPr>
    </w:p>
    <w:p w:rsidR="00A87CD7" w:rsidRPr="00B5784A" w:rsidRDefault="00A87CD7" w:rsidP="00783B1C">
      <w:pPr>
        <w:spacing w:after="0" w:line="240" w:lineRule="auto"/>
        <w:jc w:val="both"/>
        <w:rPr>
          <w:rFonts w:ascii="Trebuchet MS" w:hAnsi="Trebuchet MS"/>
          <w:b/>
          <w:bCs/>
          <w:color w:val="000000"/>
        </w:rPr>
      </w:pPr>
    </w:p>
    <w:p w:rsidR="00A87CD7" w:rsidRPr="00B5784A" w:rsidRDefault="00A87CD7" w:rsidP="00A87CD7">
      <w:pPr>
        <w:pStyle w:val="Caption"/>
        <w:rPr>
          <w:rFonts w:ascii="Trebuchet MS" w:hAnsi="Trebuchet MS"/>
          <w:bCs/>
          <w:sz w:val="22"/>
          <w:szCs w:val="22"/>
        </w:rPr>
      </w:pPr>
      <w:r w:rsidRPr="00B5784A">
        <w:rPr>
          <w:rFonts w:ascii="Trebuchet MS" w:hAnsi="Trebuchet MS"/>
          <w:sz w:val="22"/>
          <w:szCs w:val="22"/>
        </w:rPr>
        <w:t>Calendarul privind implementarea și monitorizarea măsurilor de prevenire/reducere a impactului</w:t>
      </w:r>
    </w:p>
    <w:tbl>
      <w:tblPr>
        <w:tblW w:w="100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905"/>
        <w:gridCol w:w="2045"/>
        <w:gridCol w:w="972"/>
        <w:gridCol w:w="291"/>
        <w:gridCol w:w="291"/>
        <w:gridCol w:w="291"/>
        <w:gridCol w:w="291"/>
        <w:gridCol w:w="291"/>
        <w:gridCol w:w="291"/>
        <w:gridCol w:w="291"/>
        <w:gridCol w:w="291"/>
        <w:gridCol w:w="291"/>
        <w:gridCol w:w="236"/>
        <w:gridCol w:w="284"/>
        <w:gridCol w:w="347"/>
        <w:gridCol w:w="944"/>
        <w:gridCol w:w="648"/>
      </w:tblGrid>
      <w:tr w:rsidR="00A87CD7" w:rsidRPr="00B5784A" w:rsidTr="00A87CD7">
        <w:trPr>
          <w:trHeight w:val="320"/>
        </w:trPr>
        <w:tc>
          <w:tcPr>
            <w:tcW w:w="1098" w:type="dxa"/>
            <w:vMerge w:val="restart"/>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Măsură de prevenire</w:t>
            </w:r>
          </w:p>
        </w:tc>
        <w:tc>
          <w:tcPr>
            <w:tcW w:w="905" w:type="dxa"/>
            <w:vMerge w:val="restart"/>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Specia/ habitatul afectat</w:t>
            </w:r>
          </w:p>
        </w:tc>
        <w:tc>
          <w:tcPr>
            <w:tcW w:w="2045" w:type="dxa"/>
            <w:vMerge w:val="restart"/>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Parametru căruia i se adresează măsura</w:t>
            </w:r>
          </w:p>
        </w:tc>
        <w:tc>
          <w:tcPr>
            <w:tcW w:w="972" w:type="dxa"/>
            <w:vMerge w:val="restart"/>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Impactul căruia i se adresează măsura</w:t>
            </w:r>
          </w:p>
        </w:tc>
        <w:tc>
          <w:tcPr>
            <w:tcW w:w="3486" w:type="dxa"/>
            <w:gridSpan w:val="12"/>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Calendarul de implementare a măsurilor</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 xml:space="preserve">Se vor aplica anual </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Responsabil</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Buget</w:t>
            </w:r>
          </w:p>
        </w:tc>
      </w:tr>
      <w:tr w:rsidR="00A87CD7" w:rsidRPr="00B5784A" w:rsidTr="00A87CD7">
        <w:trPr>
          <w:trHeight w:val="320"/>
        </w:trPr>
        <w:tc>
          <w:tcPr>
            <w:tcW w:w="1098" w:type="dxa"/>
            <w:vMerge/>
            <w:tcBorders>
              <w:top w:val="single" w:sz="4" w:space="0" w:color="auto"/>
              <w:left w:val="single" w:sz="4" w:space="0" w:color="auto"/>
              <w:bottom w:val="single" w:sz="4" w:space="0" w:color="auto"/>
              <w:right w:val="single" w:sz="4" w:space="0" w:color="auto"/>
            </w:tcBorders>
            <w:vAlign w:val="center"/>
            <w:hideMark/>
          </w:tcPr>
          <w:p w:rsidR="00A87CD7" w:rsidRPr="00B5784A" w:rsidRDefault="00A87CD7">
            <w:pPr>
              <w:rPr>
                <w:rStyle w:val="Frspatiu"/>
                <w:rFonts w:ascii="Trebuchet MS" w:hAnsi="Trebuchet MS"/>
                <w:sz w:val="22"/>
                <w:szCs w:val="22"/>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A87CD7" w:rsidRPr="00B5784A" w:rsidRDefault="00A87CD7">
            <w:pPr>
              <w:rPr>
                <w:rStyle w:val="Frspatiu"/>
                <w:rFonts w:ascii="Trebuchet MS" w:hAnsi="Trebuchet MS"/>
                <w:sz w:val="22"/>
                <w:szCs w:val="22"/>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A87CD7" w:rsidRPr="00B5784A" w:rsidRDefault="00A87CD7">
            <w:pPr>
              <w:rPr>
                <w:rStyle w:val="Frspatiu"/>
                <w:rFonts w:ascii="Trebuchet MS" w:hAnsi="Trebuchet MS"/>
                <w:sz w:val="22"/>
                <w:szCs w:val="22"/>
              </w:rPr>
            </w:pP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A87CD7" w:rsidRPr="00B5784A" w:rsidRDefault="00A87CD7">
            <w:pPr>
              <w:rPr>
                <w:rStyle w:val="Frspatiu"/>
                <w:rFonts w:ascii="Trebuchet MS" w:hAnsi="Trebuchet MS"/>
                <w:sz w:val="22"/>
                <w:szCs w:val="22"/>
              </w:rPr>
            </w:pP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1</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2</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3</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4</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5</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6</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7</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8</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9</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10</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11</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12</w:t>
            </w:r>
          </w:p>
        </w:tc>
        <w:tc>
          <w:tcPr>
            <w:tcW w:w="944" w:type="dxa"/>
            <w:tcBorders>
              <w:top w:val="single" w:sz="4" w:space="0" w:color="auto"/>
              <w:left w:val="single" w:sz="4" w:space="0" w:color="auto"/>
              <w:bottom w:val="single" w:sz="4" w:space="0" w:color="auto"/>
              <w:right w:val="single" w:sz="4" w:space="0" w:color="auto"/>
            </w:tcBorders>
          </w:tcPr>
          <w:p w:rsidR="00A87CD7" w:rsidRPr="00B5784A" w:rsidRDefault="00A87CD7">
            <w:pPr>
              <w:pStyle w:val="Frspaiere2"/>
              <w:rPr>
                <w:rStyle w:val="Frspatiu"/>
                <w:rFonts w:ascii="Trebuchet MS" w:hAnsi="Trebuchet MS"/>
                <w:sz w:val="22"/>
                <w:szCs w:val="22"/>
              </w:rPr>
            </w:pPr>
          </w:p>
        </w:tc>
        <w:tc>
          <w:tcPr>
            <w:tcW w:w="648" w:type="dxa"/>
            <w:tcBorders>
              <w:top w:val="single" w:sz="4" w:space="0" w:color="auto"/>
              <w:left w:val="single" w:sz="4" w:space="0" w:color="auto"/>
              <w:bottom w:val="single" w:sz="4" w:space="0" w:color="auto"/>
              <w:right w:val="single" w:sz="4" w:space="0" w:color="auto"/>
            </w:tcBorders>
          </w:tcPr>
          <w:p w:rsidR="00A87CD7" w:rsidRPr="00B5784A" w:rsidRDefault="00A87CD7">
            <w:pPr>
              <w:pStyle w:val="Frspaiere2"/>
              <w:rPr>
                <w:rStyle w:val="Frspatiu"/>
                <w:rFonts w:ascii="Trebuchet MS" w:hAnsi="Trebuchet MS"/>
                <w:sz w:val="22"/>
                <w:szCs w:val="22"/>
              </w:rPr>
            </w:pP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M1</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M2</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M3</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Ihtiofauna de interes conservativ din ROSCI0363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populatiei</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densitatea populatiei in habitatele prielnice</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compozitia pe clase de varsta a populatiei</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Suprafata habitatului speciei</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Prezenta speciilor de scoici</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turbiditatea apei</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starea ecologica a cursurilor de apa pe baza indicatorilor fizico-chimici</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starea ecologica a cursurilor de apa pe baza indicatorilor ecologici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PH</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lastRenderedPageBreak/>
              <w:t>M4</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M5</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M6</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M7</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M8</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M9</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lastRenderedPageBreak/>
              <w:t>M10</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M11</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M12</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M13</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M14</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M15</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lastRenderedPageBreak/>
              <w:t>M16</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M17</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M18</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M1</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M2</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M3</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lastRenderedPageBreak/>
              <w:t>M4</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r w:rsidR="00A87CD7" w:rsidRPr="00B5784A" w:rsidTr="00A87CD7">
        <w:trPr>
          <w:trHeight w:val="320"/>
        </w:trPr>
        <w:tc>
          <w:tcPr>
            <w:tcW w:w="109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M5</w:t>
            </w:r>
          </w:p>
        </w:tc>
        <w:tc>
          <w:tcPr>
            <w:tcW w:w="90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Speciile de interes conservative din ROSAC/ROCI0363</w:t>
            </w:r>
          </w:p>
        </w:tc>
        <w:tc>
          <w:tcPr>
            <w:tcW w:w="2045"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Mărimea populației</w:t>
            </w:r>
          </w:p>
        </w:tc>
        <w:tc>
          <w:tcPr>
            <w:tcW w:w="972"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AH</w:t>
            </w:r>
          </w:p>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PAS</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91"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36"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28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347"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x</w:t>
            </w:r>
          </w:p>
        </w:tc>
        <w:tc>
          <w:tcPr>
            <w:tcW w:w="944"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Titular</w:t>
            </w:r>
          </w:p>
        </w:tc>
        <w:tc>
          <w:tcPr>
            <w:tcW w:w="648" w:type="dxa"/>
            <w:tcBorders>
              <w:top w:val="single" w:sz="4" w:space="0" w:color="auto"/>
              <w:left w:val="single" w:sz="4" w:space="0" w:color="auto"/>
              <w:bottom w:val="single" w:sz="4" w:space="0" w:color="auto"/>
              <w:right w:val="single" w:sz="4" w:space="0" w:color="auto"/>
            </w:tcBorders>
            <w:hideMark/>
          </w:tcPr>
          <w:p w:rsidR="00A87CD7" w:rsidRPr="00B5784A" w:rsidRDefault="00A87CD7">
            <w:pPr>
              <w:pStyle w:val="Frspaiere2"/>
              <w:rPr>
                <w:rStyle w:val="Frspatiu"/>
                <w:rFonts w:ascii="Trebuchet MS" w:hAnsi="Trebuchet MS"/>
                <w:sz w:val="22"/>
                <w:szCs w:val="22"/>
              </w:rPr>
            </w:pPr>
            <w:r w:rsidRPr="00B5784A">
              <w:rPr>
                <w:rStyle w:val="Frspatiu"/>
                <w:rFonts w:ascii="Trebuchet MS" w:hAnsi="Trebuchet MS"/>
                <w:sz w:val="22"/>
                <w:szCs w:val="22"/>
              </w:rPr>
              <w:t>Nu este cazul</w:t>
            </w:r>
          </w:p>
        </w:tc>
      </w:tr>
    </w:tbl>
    <w:p w:rsidR="00D95B24" w:rsidRPr="00B5784A" w:rsidRDefault="00D95B24" w:rsidP="00D95B24">
      <w:pPr>
        <w:pStyle w:val="ListParagraph"/>
        <w:autoSpaceDE w:val="0"/>
        <w:autoSpaceDN w:val="0"/>
        <w:adjustRightInd w:val="0"/>
        <w:spacing w:after="0" w:line="240" w:lineRule="auto"/>
        <w:ind w:left="270"/>
        <w:jc w:val="both"/>
        <w:rPr>
          <w:rFonts w:ascii="Trebuchet MS" w:hAnsi="Trebuchet MS" w:cs="Times New Roman"/>
          <w:b/>
          <w:u w:val="single"/>
        </w:rPr>
      </w:pPr>
    </w:p>
    <w:p w:rsidR="009B338B" w:rsidRPr="00B5784A" w:rsidRDefault="009B338B" w:rsidP="009B338B">
      <w:pPr>
        <w:suppressAutoHyphens/>
        <w:spacing w:line="360" w:lineRule="auto"/>
        <w:jc w:val="both"/>
        <w:rPr>
          <w:rFonts w:ascii="Trebuchet MS" w:hAnsi="Trebuchet MS"/>
          <w:b/>
          <w:bCs/>
          <w:u w:val="single"/>
        </w:rPr>
      </w:pPr>
      <w:r w:rsidRPr="00B5784A">
        <w:rPr>
          <w:rFonts w:ascii="Trebuchet MS" w:hAnsi="Trebuchet MS"/>
          <w:b/>
          <w:bCs/>
          <w:u w:val="single"/>
        </w:rPr>
        <w:t>Programul de monitorizare a măsurilor</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1080"/>
        <w:gridCol w:w="600"/>
        <w:gridCol w:w="470"/>
        <w:gridCol w:w="1007"/>
        <w:gridCol w:w="990"/>
        <w:gridCol w:w="799"/>
        <w:gridCol w:w="731"/>
        <w:gridCol w:w="506"/>
        <w:gridCol w:w="696"/>
        <w:gridCol w:w="540"/>
        <w:gridCol w:w="567"/>
        <w:gridCol w:w="567"/>
        <w:gridCol w:w="720"/>
      </w:tblGrid>
      <w:tr w:rsidR="009B338B" w:rsidRPr="00B5784A" w:rsidTr="009B338B">
        <w:trPr>
          <w:cantSplit/>
          <w:trHeight w:val="1762"/>
        </w:trPr>
        <w:tc>
          <w:tcPr>
            <w:tcW w:w="764" w:type="dxa"/>
            <w:tcBorders>
              <w:top w:val="single" w:sz="4" w:space="0" w:color="auto"/>
              <w:left w:val="single" w:sz="4" w:space="0" w:color="auto"/>
              <w:bottom w:val="single" w:sz="4" w:space="0" w:color="auto"/>
              <w:right w:val="single" w:sz="4" w:space="0" w:color="auto"/>
            </w:tcBorders>
            <w:textDirection w:val="btLr"/>
            <w:hideMark/>
          </w:tcPr>
          <w:p w:rsidR="009B338B" w:rsidRPr="00B5784A" w:rsidRDefault="009B338B" w:rsidP="009B338B">
            <w:pPr>
              <w:suppressAutoHyphens/>
              <w:spacing w:after="0" w:line="240" w:lineRule="auto"/>
              <w:ind w:left="113" w:right="113"/>
              <w:rPr>
                <w:rFonts w:ascii="Trebuchet MS" w:hAnsi="Trebuchet MS"/>
                <w:bCs/>
                <w:iCs/>
              </w:rPr>
            </w:pPr>
            <w:bookmarkStart w:id="9" w:name="_Hlk114243052"/>
            <w:r w:rsidRPr="00B5784A">
              <w:rPr>
                <w:rFonts w:ascii="Trebuchet MS" w:hAnsi="Trebuchet MS"/>
                <w:bCs/>
                <w:iCs/>
              </w:rPr>
              <w:t>ANPIC afectată (COD, nume)</w:t>
            </w:r>
          </w:p>
        </w:tc>
        <w:tc>
          <w:tcPr>
            <w:tcW w:w="1080" w:type="dxa"/>
            <w:tcBorders>
              <w:top w:val="single" w:sz="4" w:space="0" w:color="auto"/>
              <w:left w:val="single" w:sz="4" w:space="0" w:color="auto"/>
              <w:bottom w:val="single" w:sz="4" w:space="0" w:color="auto"/>
              <w:right w:val="single" w:sz="4" w:space="0" w:color="auto"/>
            </w:tcBorders>
            <w:textDirection w:val="btLr"/>
            <w:hideMark/>
          </w:tcPr>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 Obiectiv de conservare/ Specia/ habitatul afectat/parametru</w:t>
            </w:r>
          </w:p>
        </w:tc>
        <w:tc>
          <w:tcPr>
            <w:tcW w:w="600" w:type="dxa"/>
            <w:tcBorders>
              <w:top w:val="single" w:sz="4" w:space="0" w:color="auto"/>
              <w:left w:val="single" w:sz="4" w:space="0" w:color="auto"/>
              <w:bottom w:val="single" w:sz="4" w:space="0" w:color="auto"/>
              <w:right w:val="single" w:sz="4" w:space="0" w:color="auto"/>
            </w:tcBorders>
            <w:textDirection w:val="btLr"/>
            <w:hideMark/>
          </w:tcPr>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Forma de impact</w:t>
            </w:r>
          </w:p>
        </w:tc>
        <w:tc>
          <w:tcPr>
            <w:tcW w:w="470" w:type="dxa"/>
            <w:tcBorders>
              <w:top w:val="single" w:sz="4" w:space="0" w:color="auto"/>
              <w:left w:val="single" w:sz="4" w:space="0" w:color="auto"/>
              <w:bottom w:val="single" w:sz="4" w:space="0" w:color="auto"/>
              <w:right w:val="single" w:sz="4" w:space="0" w:color="auto"/>
            </w:tcBorders>
            <w:textDirection w:val="btLr"/>
            <w:hideMark/>
          </w:tcPr>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Măsura de reducere</w:t>
            </w:r>
          </w:p>
        </w:tc>
        <w:tc>
          <w:tcPr>
            <w:tcW w:w="1007" w:type="dxa"/>
            <w:tcBorders>
              <w:top w:val="single" w:sz="4" w:space="0" w:color="auto"/>
              <w:left w:val="single" w:sz="4" w:space="0" w:color="auto"/>
              <w:bottom w:val="single" w:sz="4" w:space="0" w:color="auto"/>
              <w:right w:val="single" w:sz="4" w:space="0" w:color="auto"/>
            </w:tcBorders>
            <w:textDirection w:val="btLr"/>
            <w:hideMark/>
          </w:tcPr>
          <w:p w:rsidR="009B338B" w:rsidRPr="00B5784A" w:rsidRDefault="009B338B" w:rsidP="009B338B">
            <w:pPr>
              <w:suppressAutoHyphens/>
              <w:spacing w:after="0" w:line="240" w:lineRule="auto"/>
              <w:ind w:left="113" w:right="113"/>
              <w:rPr>
                <w:rFonts w:ascii="Trebuchet MS" w:hAnsi="Trebuchet MS"/>
              </w:rPr>
            </w:pPr>
            <w:r w:rsidRPr="00B5784A">
              <w:rPr>
                <w:rFonts w:ascii="Trebuchet MS" w:hAnsi="Trebuchet MS"/>
              </w:rPr>
              <w:t>Perioada implementării măsurii</w:t>
            </w:r>
          </w:p>
        </w:tc>
        <w:tc>
          <w:tcPr>
            <w:tcW w:w="990" w:type="dxa"/>
            <w:tcBorders>
              <w:top w:val="single" w:sz="4" w:space="0" w:color="auto"/>
              <w:left w:val="single" w:sz="4" w:space="0" w:color="auto"/>
              <w:bottom w:val="single" w:sz="4" w:space="0" w:color="auto"/>
              <w:right w:val="single" w:sz="4" w:space="0" w:color="auto"/>
            </w:tcBorders>
            <w:textDirection w:val="btLr"/>
            <w:hideMark/>
          </w:tcPr>
          <w:p w:rsidR="009B338B" w:rsidRPr="00B5784A" w:rsidRDefault="009B338B" w:rsidP="009B338B">
            <w:pPr>
              <w:suppressAutoHyphens/>
              <w:spacing w:after="0" w:line="240" w:lineRule="auto"/>
              <w:ind w:left="113" w:right="113"/>
              <w:rPr>
                <w:rFonts w:ascii="Trebuchet MS" w:hAnsi="Trebuchet MS"/>
              </w:rPr>
            </w:pPr>
            <w:r w:rsidRPr="00B5784A">
              <w:rPr>
                <w:rFonts w:ascii="Trebuchet MS" w:hAnsi="Trebuchet MS"/>
              </w:rPr>
              <w:t>Locația măsurii</w:t>
            </w:r>
          </w:p>
        </w:tc>
        <w:tc>
          <w:tcPr>
            <w:tcW w:w="799" w:type="dxa"/>
            <w:tcBorders>
              <w:top w:val="single" w:sz="4" w:space="0" w:color="auto"/>
              <w:left w:val="single" w:sz="4" w:space="0" w:color="auto"/>
              <w:bottom w:val="single" w:sz="4" w:space="0" w:color="auto"/>
              <w:right w:val="single" w:sz="4" w:space="0" w:color="auto"/>
            </w:tcBorders>
            <w:textDirection w:val="btLr"/>
            <w:hideMark/>
          </w:tcPr>
          <w:p w:rsidR="009B338B" w:rsidRPr="00B5784A" w:rsidRDefault="009B338B" w:rsidP="009B338B">
            <w:pPr>
              <w:suppressAutoHyphens/>
              <w:spacing w:after="0" w:line="240" w:lineRule="auto"/>
              <w:ind w:left="113" w:right="113"/>
              <w:rPr>
                <w:rFonts w:ascii="Trebuchet MS" w:hAnsi="Trebuchet MS"/>
              </w:rPr>
            </w:pPr>
            <w:r w:rsidRPr="00B5784A">
              <w:rPr>
                <w:rFonts w:ascii="Trebuchet MS" w:hAnsi="Trebuchet MS"/>
              </w:rPr>
              <w:t>Indicatori de monitorizare</w:t>
            </w:r>
          </w:p>
        </w:tc>
        <w:tc>
          <w:tcPr>
            <w:tcW w:w="731" w:type="dxa"/>
            <w:tcBorders>
              <w:top w:val="single" w:sz="4" w:space="0" w:color="auto"/>
              <w:left w:val="single" w:sz="4" w:space="0" w:color="auto"/>
              <w:bottom w:val="single" w:sz="4" w:space="0" w:color="auto"/>
              <w:right w:val="single" w:sz="4" w:space="0" w:color="auto"/>
            </w:tcBorders>
            <w:textDirection w:val="btLr"/>
            <w:hideMark/>
          </w:tcPr>
          <w:p w:rsidR="009B338B" w:rsidRPr="00B5784A" w:rsidRDefault="009B338B" w:rsidP="009B338B">
            <w:pPr>
              <w:suppressAutoHyphens/>
              <w:spacing w:after="0" w:line="240" w:lineRule="auto"/>
              <w:ind w:left="113" w:right="113"/>
              <w:rPr>
                <w:rFonts w:ascii="Trebuchet MS" w:hAnsi="Trebuchet MS"/>
              </w:rPr>
            </w:pPr>
            <w:r w:rsidRPr="00B5784A">
              <w:rPr>
                <w:rFonts w:ascii="Trebuchet MS" w:hAnsi="Trebuchet MS"/>
              </w:rPr>
              <w:t>Unități de măsură</w:t>
            </w:r>
          </w:p>
        </w:tc>
        <w:tc>
          <w:tcPr>
            <w:tcW w:w="506" w:type="dxa"/>
            <w:tcBorders>
              <w:top w:val="single" w:sz="4" w:space="0" w:color="auto"/>
              <w:left w:val="single" w:sz="4" w:space="0" w:color="auto"/>
              <w:bottom w:val="single" w:sz="4" w:space="0" w:color="auto"/>
              <w:right w:val="single" w:sz="4" w:space="0" w:color="auto"/>
            </w:tcBorders>
            <w:textDirection w:val="btLr"/>
            <w:hideMark/>
          </w:tcPr>
          <w:p w:rsidR="009B338B" w:rsidRPr="00B5784A" w:rsidRDefault="009B338B" w:rsidP="009B338B">
            <w:pPr>
              <w:suppressAutoHyphens/>
              <w:spacing w:after="0" w:line="240" w:lineRule="auto"/>
              <w:ind w:left="113" w:right="113"/>
              <w:rPr>
                <w:rFonts w:ascii="Trebuchet MS" w:hAnsi="Trebuchet MS"/>
              </w:rPr>
            </w:pPr>
            <w:r w:rsidRPr="00B5784A">
              <w:rPr>
                <w:rFonts w:ascii="Trebuchet MS" w:hAnsi="Trebuchet MS"/>
              </w:rPr>
              <w:t>Frecvența monitorizării</w:t>
            </w:r>
          </w:p>
        </w:tc>
        <w:tc>
          <w:tcPr>
            <w:tcW w:w="696" w:type="dxa"/>
            <w:tcBorders>
              <w:top w:val="single" w:sz="4" w:space="0" w:color="auto"/>
              <w:left w:val="single" w:sz="4" w:space="0" w:color="auto"/>
              <w:bottom w:val="single" w:sz="4" w:space="0" w:color="auto"/>
              <w:right w:val="single" w:sz="4" w:space="0" w:color="auto"/>
            </w:tcBorders>
            <w:textDirection w:val="btLr"/>
            <w:hideMark/>
          </w:tcPr>
          <w:p w:rsidR="009B338B" w:rsidRPr="00B5784A" w:rsidRDefault="009B338B" w:rsidP="009B338B">
            <w:pPr>
              <w:suppressAutoHyphens/>
              <w:spacing w:after="0" w:line="240" w:lineRule="auto"/>
              <w:ind w:left="113" w:right="113"/>
              <w:rPr>
                <w:rFonts w:ascii="Trebuchet MS" w:hAnsi="Trebuchet MS"/>
              </w:rPr>
            </w:pPr>
            <w:r w:rsidRPr="00B5784A">
              <w:rPr>
                <w:rFonts w:ascii="Trebuchet MS" w:hAnsi="Trebuchet MS"/>
              </w:rPr>
              <w:t>Locații de monitorizare</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9B338B" w:rsidRPr="00B5784A" w:rsidRDefault="009B338B" w:rsidP="009B338B">
            <w:pPr>
              <w:suppressAutoHyphens/>
              <w:spacing w:after="0" w:line="240" w:lineRule="auto"/>
              <w:ind w:left="113" w:right="113"/>
              <w:rPr>
                <w:rFonts w:ascii="Trebuchet MS" w:hAnsi="Trebuchet MS"/>
              </w:rPr>
            </w:pPr>
            <w:r w:rsidRPr="00B5784A">
              <w:rPr>
                <w:rFonts w:ascii="Trebuchet MS" w:hAnsi="Trebuchet MS"/>
              </w:rPr>
              <w:t>Durata monitorizării</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Grad de eficacitate a măsurii</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Buget</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Responsabil monitorizare</w:t>
            </w:r>
          </w:p>
        </w:tc>
      </w:tr>
      <w:tr w:rsidR="009B338B" w:rsidRPr="00B5784A" w:rsidTr="009B338B">
        <w:trPr>
          <w:cantSplit/>
          <w:trHeight w:val="1134"/>
        </w:trPr>
        <w:tc>
          <w:tcPr>
            <w:tcW w:w="764" w:type="dxa"/>
            <w:tcBorders>
              <w:top w:val="single" w:sz="4" w:space="0" w:color="auto"/>
              <w:left w:val="single" w:sz="4" w:space="0" w:color="auto"/>
              <w:bottom w:val="single" w:sz="4" w:space="0" w:color="auto"/>
              <w:right w:val="single" w:sz="4" w:space="0" w:color="auto"/>
            </w:tcBorders>
            <w:textDirection w:val="tbRl"/>
            <w:hideMark/>
          </w:tcPr>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ROSCI0363</w:t>
            </w:r>
          </w:p>
        </w:tc>
        <w:tc>
          <w:tcPr>
            <w:tcW w:w="1080" w:type="dxa"/>
            <w:tcBorders>
              <w:top w:val="single" w:sz="4" w:space="0" w:color="auto"/>
              <w:left w:val="single" w:sz="4" w:space="0" w:color="auto"/>
              <w:bottom w:val="single" w:sz="4" w:space="0" w:color="auto"/>
              <w:right w:val="single" w:sz="4" w:space="0" w:color="auto"/>
            </w:tcBorders>
            <w:textDirection w:val="tbRl"/>
            <w:hideMark/>
          </w:tcPr>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Marimea populatiei de specii de pesti</w:t>
            </w:r>
          </w:p>
        </w:tc>
        <w:tc>
          <w:tcPr>
            <w:tcW w:w="600" w:type="dxa"/>
            <w:tcBorders>
              <w:top w:val="single" w:sz="4" w:space="0" w:color="auto"/>
              <w:left w:val="single" w:sz="4" w:space="0" w:color="auto"/>
              <w:bottom w:val="single" w:sz="4" w:space="0" w:color="auto"/>
              <w:right w:val="single" w:sz="4" w:space="0" w:color="auto"/>
            </w:tcBorders>
            <w:textDirection w:val="tbRl"/>
            <w:hideMark/>
          </w:tcPr>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AH</w:t>
            </w:r>
          </w:p>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PAS</w:t>
            </w:r>
          </w:p>
        </w:tc>
        <w:tc>
          <w:tcPr>
            <w:tcW w:w="470" w:type="dxa"/>
            <w:tcBorders>
              <w:top w:val="single" w:sz="4" w:space="0" w:color="auto"/>
              <w:left w:val="single" w:sz="4" w:space="0" w:color="auto"/>
              <w:bottom w:val="single" w:sz="4" w:space="0" w:color="auto"/>
              <w:right w:val="single" w:sz="4" w:space="0" w:color="auto"/>
            </w:tcBorders>
            <w:textDirection w:val="tbRl"/>
            <w:hideMark/>
          </w:tcPr>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M1-M18</w:t>
            </w:r>
          </w:p>
        </w:tc>
        <w:tc>
          <w:tcPr>
            <w:tcW w:w="1007" w:type="dxa"/>
            <w:tcBorders>
              <w:top w:val="single" w:sz="4" w:space="0" w:color="auto"/>
              <w:left w:val="single" w:sz="4" w:space="0" w:color="auto"/>
              <w:bottom w:val="single" w:sz="4" w:space="0" w:color="auto"/>
              <w:right w:val="single" w:sz="4" w:space="0" w:color="auto"/>
            </w:tcBorders>
            <w:textDirection w:val="tbRl"/>
            <w:hideMark/>
          </w:tcPr>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Perioada lucrarilor</w:t>
            </w:r>
          </w:p>
        </w:tc>
        <w:tc>
          <w:tcPr>
            <w:tcW w:w="990" w:type="dxa"/>
            <w:tcBorders>
              <w:top w:val="single" w:sz="4" w:space="0" w:color="auto"/>
              <w:left w:val="single" w:sz="4" w:space="0" w:color="auto"/>
              <w:bottom w:val="single" w:sz="4" w:space="0" w:color="auto"/>
              <w:right w:val="single" w:sz="4" w:space="0" w:color="auto"/>
            </w:tcBorders>
            <w:textDirection w:val="tbRl"/>
            <w:hideMark/>
          </w:tcPr>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perimetrul</w:t>
            </w:r>
          </w:p>
        </w:tc>
        <w:tc>
          <w:tcPr>
            <w:tcW w:w="799" w:type="dxa"/>
            <w:tcBorders>
              <w:top w:val="single" w:sz="4" w:space="0" w:color="auto"/>
              <w:left w:val="single" w:sz="4" w:space="0" w:color="auto"/>
              <w:bottom w:val="single" w:sz="4" w:space="0" w:color="auto"/>
              <w:right w:val="single" w:sz="4" w:space="0" w:color="auto"/>
            </w:tcBorders>
            <w:textDirection w:val="tbRl"/>
            <w:hideMark/>
          </w:tcPr>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Nr.ind.</w:t>
            </w:r>
          </w:p>
        </w:tc>
        <w:tc>
          <w:tcPr>
            <w:tcW w:w="731" w:type="dxa"/>
            <w:tcBorders>
              <w:top w:val="single" w:sz="4" w:space="0" w:color="auto"/>
              <w:left w:val="single" w:sz="4" w:space="0" w:color="auto"/>
              <w:bottom w:val="single" w:sz="4" w:space="0" w:color="auto"/>
              <w:right w:val="single" w:sz="4" w:space="0" w:color="auto"/>
            </w:tcBorders>
            <w:textDirection w:val="tbRl"/>
            <w:hideMark/>
          </w:tcPr>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numar</w:t>
            </w:r>
          </w:p>
        </w:tc>
        <w:tc>
          <w:tcPr>
            <w:tcW w:w="506" w:type="dxa"/>
            <w:tcBorders>
              <w:top w:val="single" w:sz="4" w:space="0" w:color="auto"/>
              <w:left w:val="single" w:sz="4" w:space="0" w:color="auto"/>
              <w:bottom w:val="single" w:sz="4" w:space="0" w:color="auto"/>
              <w:right w:val="single" w:sz="4" w:space="0" w:color="auto"/>
            </w:tcBorders>
            <w:textDirection w:val="tbRl"/>
            <w:hideMark/>
          </w:tcPr>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O data</w:t>
            </w:r>
          </w:p>
        </w:tc>
        <w:tc>
          <w:tcPr>
            <w:tcW w:w="696" w:type="dxa"/>
            <w:tcBorders>
              <w:top w:val="single" w:sz="4" w:space="0" w:color="auto"/>
              <w:left w:val="single" w:sz="4" w:space="0" w:color="auto"/>
              <w:bottom w:val="single" w:sz="4" w:space="0" w:color="auto"/>
              <w:right w:val="single" w:sz="4" w:space="0" w:color="auto"/>
            </w:tcBorders>
            <w:textDirection w:val="tbRl"/>
            <w:hideMark/>
          </w:tcPr>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Aval 50m de perimetru</w:t>
            </w:r>
          </w:p>
        </w:tc>
        <w:tc>
          <w:tcPr>
            <w:tcW w:w="540" w:type="dxa"/>
            <w:tcBorders>
              <w:top w:val="single" w:sz="4" w:space="0" w:color="auto"/>
              <w:left w:val="single" w:sz="4" w:space="0" w:color="auto"/>
              <w:bottom w:val="single" w:sz="4" w:space="0" w:color="auto"/>
              <w:right w:val="single" w:sz="4" w:space="0" w:color="auto"/>
            </w:tcBorders>
            <w:textDirection w:val="tbRl"/>
            <w:hideMark/>
          </w:tcPr>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O zi</w:t>
            </w:r>
          </w:p>
        </w:tc>
        <w:tc>
          <w:tcPr>
            <w:tcW w:w="567" w:type="dxa"/>
            <w:tcBorders>
              <w:top w:val="single" w:sz="4" w:space="0" w:color="auto"/>
              <w:left w:val="single" w:sz="4" w:space="0" w:color="auto"/>
              <w:bottom w:val="single" w:sz="4" w:space="0" w:color="auto"/>
              <w:right w:val="single" w:sz="4" w:space="0" w:color="auto"/>
            </w:tcBorders>
            <w:textDirection w:val="tbRl"/>
            <w:hideMark/>
          </w:tcPr>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100%</w:t>
            </w:r>
          </w:p>
        </w:tc>
        <w:tc>
          <w:tcPr>
            <w:tcW w:w="567" w:type="dxa"/>
            <w:tcBorders>
              <w:top w:val="single" w:sz="4" w:space="0" w:color="auto"/>
              <w:left w:val="single" w:sz="4" w:space="0" w:color="auto"/>
              <w:bottom w:val="single" w:sz="4" w:space="0" w:color="auto"/>
              <w:right w:val="single" w:sz="4" w:space="0" w:color="auto"/>
            </w:tcBorders>
            <w:textDirection w:val="tbRl"/>
            <w:hideMark/>
          </w:tcPr>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Nu se poate stabili</w:t>
            </w:r>
          </w:p>
        </w:tc>
        <w:tc>
          <w:tcPr>
            <w:tcW w:w="720" w:type="dxa"/>
            <w:tcBorders>
              <w:top w:val="single" w:sz="4" w:space="0" w:color="auto"/>
              <w:left w:val="single" w:sz="4" w:space="0" w:color="auto"/>
              <w:bottom w:val="single" w:sz="4" w:space="0" w:color="auto"/>
              <w:right w:val="single" w:sz="4" w:space="0" w:color="auto"/>
            </w:tcBorders>
            <w:textDirection w:val="tbRl"/>
            <w:hideMark/>
          </w:tcPr>
          <w:p w:rsidR="009B338B" w:rsidRPr="00B5784A" w:rsidRDefault="009B338B" w:rsidP="009B338B">
            <w:pPr>
              <w:suppressAutoHyphens/>
              <w:spacing w:after="0" w:line="240" w:lineRule="auto"/>
              <w:ind w:left="113" w:right="113"/>
              <w:rPr>
                <w:rFonts w:ascii="Trebuchet MS" w:hAnsi="Trebuchet MS"/>
                <w:bCs/>
                <w:iCs/>
              </w:rPr>
            </w:pPr>
            <w:r w:rsidRPr="00B5784A">
              <w:rPr>
                <w:rFonts w:ascii="Trebuchet MS" w:hAnsi="Trebuchet MS"/>
                <w:bCs/>
                <w:iCs/>
              </w:rPr>
              <w:t>Titular</w:t>
            </w:r>
          </w:p>
        </w:tc>
        <w:bookmarkEnd w:id="9"/>
      </w:tr>
    </w:tbl>
    <w:p w:rsidR="009B338B" w:rsidRPr="00B5784A" w:rsidRDefault="009B338B" w:rsidP="00D95B24">
      <w:pPr>
        <w:pStyle w:val="ListParagraph"/>
        <w:autoSpaceDE w:val="0"/>
        <w:autoSpaceDN w:val="0"/>
        <w:adjustRightInd w:val="0"/>
        <w:spacing w:after="0" w:line="240" w:lineRule="auto"/>
        <w:ind w:left="270"/>
        <w:jc w:val="both"/>
        <w:rPr>
          <w:rFonts w:ascii="Trebuchet MS" w:hAnsi="Trebuchet MS" w:cs="Times New Roman"/>
          <w:b/>
          <w:u w:val="single"/>
        </w:rPr>
      </w:pPr>
    </w:p>
    <w:p w:rsidR="004202B6" w:rsidRPr="00B5784A" w:rsidRDefault="004202B6" w:rsidP="00D95B24">
      <w:pPr>
        <w:tabs>
          <w:tab w:val="left" w:pos="360"/>
          <w:tab w:val="left" w:pos="630"/>
        </w:tabs>
        <w:autoSpaceDE w:val="0"/>
        <w:autoSpaceDN w:val="0"/>
        <w:adjustRightInd w:val="0"/>
        <w:spacing w:after="0" w:line="240" w:lineRule="auto"/>
        <w:jc w:val="both"/>
        <w:rPr>
          <w:rFonts w:ascii="Trebuchet MS" w:hAnsi="Trebuchet MS"/>
          <w:b/>
          <w:u w:val="single"/>
        </w:rPr>
      </w:pPr>
      <w:r w:rsidRPr="00B5784A">
        <w:rPr>
          <w:rFonts w:ascii="Trebuchet MS" w:hAnsi="Trebuchet MS"/>
          <w:b/>
          <w:u w:val="single"/>
        </w:rPr>
        <w:t>Măsuri impuse prin Art. 33</w:t>
      </w:r>
      <w:r w:rsidRPr="00B5784A">
        <w:rPr>
          <w:rFonts w:ascii="Trebuchet MS" w:hAnsi="Trebuchet MS"/>
          <w:b/>
          <w:color w:val="000000"/>
          <w:u w:val="single"/>
        </w:rPr>
        <w:t xml:space="preserve"> alin. (1) şi (2)</w:t>
      </w:r>
      <w:r w:rsidRPr="00B5784A">
        <w:rPr>
          <w:rFonts w:ascii="Trebuchet MS" w:hAnsi="Trebuchet MS"/>
          <w:b/>
          <w:u w:val="single"/>
        </w:rPr>
        <w:t xml:space="preserve"> din O.U.G. nr. 57 /2007 privind regimul ariilor naturale protejate, conservarea habitatelor naturale, a florei şi faunei sălbatice, cu modificările şi completările ulterioare</w:t>
      </w:r>
    </w:p>
    <w:p w:rsidR="004202B6" w:rsidRPr="00B5784A" w:rsidRDefault="004202B6" w:rsidP="004202B6">
      <w:pPr>
        <w:autoSpaceDE w:val="0"/>
        <w:autoSpaceDN w:val="0"/>
        <w:adjustRightInd w:val="0"/>
        <w:spacing w:after="0" w:line="240" w:lineRule="auto"/>
        <w:jc w:val="both"/>
        <w:rPr>
          <w:rFonts w:ascii="Trebuchet MS" w:hAnsi="Trebuchet MS"/>
        </w:rPr>
      </w:pPr>
      <w:r w:rsidRPr="00B5784A">
        <w:rPr>
          <w:rFonts w:ascii="Trebuchet MS" w:hAnsi="Trebuchet MS"/>
        </w:rPr>
        <w:t>1.Pentru speciile de plante şi animale sălbatice terestre, acvatice şi subterane, cu excepţia speciilor de păsări, inclusiv cele prevăzute în anexele nr. 4 A şi 4 B, cu excepţia speciilor de păsări, şi care trăiesc atât în ariile naturale protejate, cât şi în afara lor, sunt interzise:</w:t>
      </w:r>
    </w:p>
    <w:p w:rsidR="004202B6" w:rsidRPr="00B5784A" w:rsidRDefault="004202B6" w:rsidP="002B2173">
      <w:pPr>
        <w:pStyle w:val="ListParagraph"/>
        <w:numPr>
          <w:ilvl w:val="0"/>
          <w:numId w:val="6"/>
        </w:numPr>
        <w:autoSpaceDE w:val="0"/>
        <w:autoSpaceDN w:val="0"/>
        <w:adjustRightInd w:val="0"/>
        <w:spacing w:after="0" w:line="240" w:lineRule="auto"/>
        <w:ind w:left="0" w:firstLine="270"/>
        <w:jc w:val="both"/>
        <w:rPr>
          <w:rFonts w:ascii="Trebuchet MS" w:hAnsi="Trebuchet MS" w:cs="Times New Roman"/>
          <w:lang w:val="en-US"/>
        </w:rPr>
      </w:pPr>
      <w:r w:rsidRPr="00B5784A">
        <w:rPr>
          <w:rFonts w:ascii="Trebuchet MS" w:hAnsi="Trebuchet MS" w:cs="Times New Roman"/>
          <w:lang w:val="en-US"/>
        </w:rPr>
        <w:t>orice formă de recoltare, capturare, ucidere, distrugere sau vătămare a exemplarelor aflate în mediul lor natural, în oricare dintre stadiile ciclului lor biologic;</w:t>
      </w:r>
    </w:p>
    <w:p w:rsidR="004202B6" w:rsidRPr="00B5784A" w:rsidRDefault="004202B6" w:rsidP="002B2173">
      <w:pPr>
        <w:pStyle w:val="ListParagraph"/>
        <w:numPr>
          <w:ilvl w:val="0"/>
          <w:numId w:val="6"/>
        </w:numPr>
        <w:autoSpaceDE w:val="0"/>
        <w:autoSpaceDN w:val="0"/>
        <w:adjustRightInd w:val="0"/>
        <w:spacing w:after="0" w:line="240" w:lineRule="auto"/>
        <w:ind w:left="0" w:firstLine="270"/>
        <w:jc w:val="both"/>
        <w:rPr>
          <w:rFonts w:ascii="Trebuchet MS" w:hAnsi="Trebuchet MS" w:cs="Times New Roman"/>
          <w:lang w:val="en-US"/>
        </w:rPr>
      </w:pPr>
      <w:r w:rsidRPr="00B5784A">
        <w:rPr>
          <w:rFonts w:ascii="Trebuchet MS" w:hAnsi="Trebuchet MS" w:cs="Times New Roman"/>
          <w:lang w:val="en-US"/>
        </w:rPr>
        <w:t>perturbarea intenţionată în cursul perioadei de reproducere, de creştere, de hibernare şi de migraţie;</w:t>
      </w:r>
    </w:p>
    <w:p w:rsidR="004202B6" w:rsidRPr="00B5784A" w:rsidRDefault="004202B6" w:rsidP="002B2173">
      <w:pPr>
        <w:pStyle w:val="ListParagraph"/>
        <w:numPr>
          <w:ilvl w:val="0"/>
          <w:numId w:val="6"/>
        </w:numPr>
        <w:autoSpaceDE w:val="0"/>
        <w:autoSpaceDN w:val="0"/>
        <w:adjustRightInd w:val="0"/>
        <w:spacing w:after="0" w:line="240" w:lineRule="auto"/>
        <w:ind w:left="0" w:firstLine="270"/>
        <w:jc w:val="both"/>
        <w:rPr>
          <w:rFonts w:ascii="Trebuchet MS" w:hAnsi="Trebuchet MS" w:cs="Times New Roman"/>
          <w:lang w:val="en-US"/>
        </w:rPr>
      </w:pPr>
      <w:r w:rsidRPr="00B5784A">
        <w:rPr>
          <w:rFonts w:ascii="Trebuchet MS" w:hAnsi="Trebuchet MS" w:cs="Times New Roman"/>
          <w:lang w:val="en-US"/>
        </w:rPr>
        <w:t>deteriorarea, distrugerea şi /sau culegerea intenţionată a cuiburilor şi /sau ouălor din natură;</w:t>
      </w:r>
    </w:p>
    <w:p w:rsidR="004202B6" w:rsidRPr="00B5784A" w:rsidRDefault="004202B6" w:rsidP="002B2173">
      <w:pPr>
        <w:pStyle w:val="ListParagraph"/>
        <w:numPr>
          <w:ilvl w:val="0"/>
          <w:numId w:val="6"/>
        </w:numPr>
        <w:autoSpaceDE w:val="0"/>
        <w:autoSpaceDN w:val="0"/>
        <w:adjustRightInd w:val="0"/>
        <w:spacing w:after="0" w:line="240" w:lineRule="auto"/>
        <w:ind w:left="0" w:firstLine="270"/>
        <w:jc w:val="both"/>
        <w:rPr>
          <w:rFonts w:ascii="Trebuchet MS" w:hAnsi="Trebuchet MS" w:cs="Times New Roman"/>
          <w:lang w:val="en-US"/>
        </w:rPr>
      </w:pPr>
      <w:r w:rsidRPr="00B5784A">
        <w:rPr>
          <w:rFonts w:ascii="Trebuchet MS" w:hAnsi="Trebuchet MS" w:cs="Times New Roman"/>
          <w:lang w:val="en-US"/>
        </w:rPr>
        <w:t>deteriorarea şi /sau distrugerea locurilor de reproducere ori de odihnă;</w:t>
      </w:r>
    </w:p>
    <w:p w:rsidR="004202B6" w:rsidRPr="00B5784A" w:rsidRDefault="004202B6" w:rsidP="002B2173">
      <w:pPr>
        <w:pStyle w:val="ListParagraph"/>
        <w:numPr>
          <w:ilvl w:val="0"/>
          <w:numId w:val="6"/>
        </w:numPr>
        <w:autoSpaceDE w:val="0"/>
        <w:autoSpaceDN w:val="0"/>
        <w:adjustRightInd w:val="0"/>
        <w:spacing w:after="0" w:line="240" w:lineRule="auto"/>
        <w:ind w:left="0" w:firstLine="270"/>
        <w:jc w:val="both"/>
        <w:rPr>
          <w:rFonts w:ascii="Trebuchet MS" w:hAnsi="Trebuchet MS" w:cs="Times New Roman"/>
          <w:lang w:val="en-US"/>
        </w:rPr>
      </w:pPr>
      <w:r w:rsidRPr="00B5784A">
        <w:rPr>
          <w:rFonts w:ascii="Trebuchet MS" w:hAnsi="Trebuchet MS" w:cs="Times New Roman"/>
          <w:lang w:val="en-US"/>
        </w:rPr>
        <w:t>recoltarea florilor şi a fructelor, culegerea, tăierea, dezrădăcinarea sau distrugerea cu intenţie a acestor plante în habitatele lor naturale, în oricare dintre stadiile ciclului lor biologic;</w:t>
      </w:r>
    </w:p>
    <w:p w:rsidR="004202B6" w:rsidRPr="00B5784A" w:rsidRDefault="004202B6" w:rsidP="002B2173">
      <w:pPr>
        <w:pStyle w:val="ListParagraph"/>
        <w:numPr>
          <w:ilvl w:val="0"/>
          <w:numId w:val="6"/>
        </w:numPr>
        <w:autoSpaceDE w:val="0"/>
        <w:autoSpaceDN w:val="0"/>
        <w:adjustRightInd w:val="0"/>
        <w:spacing w:after="0" w:line="240" w:lineRule="auto"/>
        <w:ind w:left="0" w:firstLine="270"/>
        <w:jc w:val="both"/>
        <w:rPr>
          <w:rFonts w:ascii="Trebuchet MS" w:hAnsi="Trebuchet MS" w:cs="Times New Roman"/>
          <w:lang w:val="en-US"/>
        </w:rPr>
      </w:pPr>
      <w:r w:rsidRPr="00B5784A">
        <w:rPr>
          <w:rFonts w:ascii="Trebuchet MS" w:hAnsi="Trebuchet MS" w:cs="Times New Roman"/>
          <w:lang w:val="en-US"/>
        </w:rPr>
        <w:t>deţinerea, transportul, vânzarea sau schimburile în orice scop, precum şi oferirea spre schimb sau vânzare a exemplarelor luate din natură, în oricare dintre stadiile ciclului lor biologic.</w:t>
      </w:r>
    </w:p>
    <w:p w:rsidR="004202B6" w:rsidRPr="00B5784A" w:rsidRDefault="004202B6" w:rsidP="004202B6">
      <w:pPr>
        <w:autoSpaceDE w:val="0"/>
        <w:autoSpaceDN w:val="0"/>
        <w:adjustRightInd w:val="0"/>
        <w:spacing w:after="0" w:line="240" w:lineRule="auto"/>
        <w:jc w:val="both"/>
        <w:rPr>
          <w:rFonts w:ascii="Trebuchet MS" w:hAnsi="Trebuchet MS"/>
        </w:rPr>
      </w:pPr>
      <w:r w:rsidRPr="00B5784A">
        <w:rPr>
          <w:rFonts w:ascii="Trebuchet MS" w:hAnsi="Trebuchet MS"/>
        </w:rPr>
        <w:t xml:space="preserve">2.Fără a se aduce atingere prevederilor art. 33 alin. (3) şi (4) şi ale art. 38 din </w:t>
      </w:r>
      <w:r w:rsidRPr="00B5784A">
        <w:rPr>
          <w:rFonts w:ascii="Trebuchet MS" w:hAnsi="Trebuchet MS"/>
          <w:b/>
          <w:u w:val="single"/>
        </w:rPr>
        <w:t>O.U.G. nr. 57 /2007</w:t>
      </w:r>
      <w:r w:rsidRPr="00B5784A">
        <w:rPr>
          <w:rFonts w:ascii="Trebuchet MS" w:hAnsi="Trebuchet MS"/>
        </w:rPr>
        <w:t xml:space="preserve">, precum şi ale </w:t>
      </w:r>
      <w:r w:rsidRPr="00B5784A">
        <w:rPr>
          <w:rFonts w:ascii="Trebuchet MS" w:hAnsi="Trebuchet MS"/>
          <w:vanish/>
        </w:rPr>
        <w:t>&lt;LLNK 12006   407 12 2=1   0  7&gt;</w:t>
      </w:r>
      <w:r w:rsidRPr="00B5784A">
        <w:rPr>
          <w:rFonts w:ascii="Trebuchet MS" w:hAnsi="Trebuchet MS"/>
        </w:rPr>
        <w:t xml:space="preserve">art. 17, </w:t>
      </w:r>
      <w:r w:rsidRPr="00B5784A">
        <w:rPr>
          <w:rFonts w:ascii="Trebuchet MS" w:hAnsi="Trebuchet MS"/>
          <w:vanish/>
        </w:rPr>
        <w:t>&lt;LLNK 12006   407 12 2=1   0 17&gt;</w:t>
      </w:r>
      <w:r w:rsidRPr="00B5784A">
        <w:rPr>
          <w:rFonts w:ascii="Trebuchet MS" w:hAnsi="Trebuchet MS"/>
        </w:rPr>
        <w:t xml:space="preserve">art. 19 alin. (5), </w:t>
      </w:r>
      <w:r w:rsidRPr="00B5784A">
        <w:rPr>
          <w:rFonts w:ascii="Trebuchet MS" w:hAnsi="Trebuchet MS"/>
          <w:vanish/>
        </w:rPr>
        <w:t>&lt;LLNK 12006   407 12 2=1   0  7&gt;</w:t>
      </w:r>
      <w:r w:rsidRPr="00B5784A">
        <w:rPr>
          <w:rFonts w:ascii="Trebuchet MS" w:hAnsi="Trebuchet MS"/>
        </w:rPr>
        <w:t xml:space="preserve">art. 20, </w:t>
      </w:r>
      <w:r w:rsidRPr="00B5784A">
        <w:rPr>
          <w:rFonts w:ascii="Trebuchet MS" w:hAnsi="Trebuchet MS"/>
          <w:vanish/>
        </w:rPr>
        <w:t>&lt;LLNK 12006   407 12 2=1   0  2&gt;</w:t>
      </w:r>
      <w:r w:rsidRPr="00B5784A">
        <w:rPr>
          <w:rFonts w:ascii="Trebuchet MS" w:hAnsi="Trebuchet MS"/>
        </w:rPr>
        <w:t xml:space="preserve">22, </w:t>
      </w:r>
      <w:r w:rsidRPr="00B5784A">
        <w:rPr>
          <w:rFonts w:ascii="Trebuchet MS" w:hAnsi="Trebuchet MS"/>
          <w:vanish/>
        </w:rPr>
        <w:t>&lt;LLNK 12006   407 12 2=1   0  2&gt;</w:t>
      </w:r>
      <w:r w:rsidRPr="00B5784A">
        <w:rPr>
          <w:rFonts w:ascii="Trebuchet MS" w:hAnsi="Trebuchet MS"/>
        </w:rPr>
        <w:t xml:space="preserve">24 şi </w:t>
      </w:r>
      <w:r w:rsidRPr="00B5784A">
        <w:rPr>
          <w:rFonts w:ascii="Trebuchet MS" w:hAnsi="Trebuchet MS"/>
          <w:vanish/>
        </w:rPr>
        <w:t>&lt;LLNK 12006   407 12 2=1   0 17&gt;</w:t>
      </w:r>
      <w:r w:rsidRPr="00B5784A">
        <w:rPr>
          <w:rFonts w:ascii="Trebuchet MS" w:hAnsi="Trebuchet MS"/>
        </w:rPr>
        <w:t xml:space="preserve">art. 26 alin. (1) şi </w:t>
      </w:r>
      <w:r w:rsidRPr="00B5784A">
        <w:rPr>
          <w:rFonts w:ascii="Trebuchet MS" w:hAnsi="Trebuchet MS"/>
          <w:vanish/>
        </w:rPr>
        <w:t>&lt;LLNK 12006   407 12 2=1   0  3&gt;</w:t>
      </w:r>
      <w:r w:rsidRPr="00B5784A">
        <w:rPr>
          <w:rFonts w:ascii="Trebuchet MS" w:hAnsi="Trebuchet MS"/>
        </w:rPr>
        <w:t xml:space="preserve">(2) din </w:t>
      </w:r>
      <w:r w:rsidRPr="00B5784A">
        <w:rPr>
          <w:rFonts w:ascii="Trebuchet MS" w:hAnsi="Trebuchet MS"/>
          <w:vanish/>
        </w:rPr>
        <w:t>&lt;LLNK 12006   407 10 201   0 63&gt;</w:t>
      </w:r>
      <w:r w:rsidRPr="00B5784A">
        <w:rPr>
          <w:rFonts w:ascii="Trebuchet MS" w:hAnsi="Trebuchet MS"/>
        </w:rPr>
        <w:t>Legea vânătorii şi a protecţiei fondului cinegetic nr. 407/2006, cu modificările şi completările ulterioare, în vederea protejării tuturor speciilor de păsări, inclusiv a celor migratoare, sunt interzise:</w:t>
      </w:r>
    </w:p>
    <w:p w:rsidR="004202B6" w:rsidRPr="00B5784A" w:rsidRDefault="004202B6" w:rsidP="002B2173">
      <w:pPr>
        <w:pStyle w:val="ListParagraph"/>
        <w:numPr>
          <w:ilvl w:val="0"/>
          <w:numId w:val="7"/>
        </w:numPr>
        <w:autoSpaceDE w:val="0"/>
        <w:autoSpaceDN w:val="0"/>
        <w:adjustRightInd w:val="0"/>
        <w:spacing w:after="0" w:line="240" w:lineRule="auto"/>
        <w:jc w:val="both"/>
        <w:rPr>
          <w:rFonts w:ascii="Trebuchet MS" w:hAnsi="Trebuchet MS" w:cs="Times New Roman"/>
          <w:lang w:val="en-US"/>
        </w:rPr>
      </w:pPr>
      <w:r w:rsidRPr="00B5784A">
        <w:rPr>
          <w:rFonts w:ascii="Trebuchet MS" w:hAnsi="Trebuchet MS" w:cs="Times New Roman"/>
          <w:lang w:val="en-US"/>
        </w:rPr>
        <w:t>uciderea sau capturarea intenţionată, indiferent de metoda utilizată;</w:t>
      </w:r>
    </w:p>
    <w:p w:rsidR="004202B6" w:rsidRPr="00B5784A" w:rsidRDefault="004202B6" w:rsidP="002B2173">
      <w:pPr>
        <w:pStyle w:val="ListParagraph"/>
        <w:numPr>
          <w:ilvl w:val="0"/>
          <w:numId w:val="7"/>
        </w:numPr>
        <w:autoSpaceDE w:val="0"/>
        <w:autoSpaceDN w:val="0"/>
        <w:adjustRightInd w:val="0"/>
        <w:spacing w:after="0" w:line="240" w:lineRule="auto"/>
        <w:jc w:val="both"/>
        <w:rPr>
          <w:rFonts w:ascii="Trebuchet MS" w:hAnsi="Trebuchet MS" w:cs="Times New Roman"/>
          <w:lang w:val="en-US"/>
        </w:rPr>
      </w:pPr>
      <w:r w:rsidRPr="00B5784A">
        <w:rPr>
          <w:rFonts w:ascii="Trebuchet MS" w:hAnsi="Trebuchet MS" w:cs="Times New Roman"/>
          <w:lang w:val="en-US"/>
        </w:rPr>
        <w:lastRenderedPageBreak/>
        <w:t>deteriorarea, distrugerea şi/sau culegerea intenţionată a cuiburilor şi/sau ouălor din natură;</w:t>
      </w:r>
    </w:p>
    <w:p w:rsidR="004202B6" w:rsidRPr="00B5784A" w:rsidRDefault="004202B6" w:rsidP="002B2173">
      <w:pPr>
        <w:pStyle w:val="ListParagraph"/>
        <w:numPr>
          <w:ilvl w:val="0"/>
          <w:numId w:val="7"/>
        </w:numPr>
        <w:autoSpaceDE w:val="0"/>
        <w:autoSpaceDN w:val="0"/>
        <w:adjustRightInd w:val="0"/>
        <w:spacing w:after="0" w:line="240" w:lineRule="auto"/>
        <w:jc w:val="both"/>
        <w:rPr>
          <w:rFonts w:ascii="Trebuchet MS" w:hAnsi="Trebuchet MS" w:cs="Times New Roman"/>
          <w:lang w:val="en-US"/>
        </w:rPr>
      </w:pPr>
      <w:r w:rsidRPr="00B5784A">
        <w:rPr>
          <w:rFonts w:ascii="Trebuchet MS" w:hAnsi="Trebuchet MS" w:cs="Times New Roman"/>
          <w:lang w:val="en-US"/>
        </w:rPr>
        <w:t>culegerea ouălor din natură şi păstrarea acestora, chiar dacă sunt goale;</w:t>
      </w:r>
    </w:p>
    <w:p w:rsidR="004202B6" w:rsidRPr="00B5784A" w:rsidRDefault="004202B6" w:rsidP="002B2173">
      <w:pPr>
        <w:pStyle w:val="ListParagraph"/>
        <w:numPr>
          <w:ilvl w:val="0"/>
          <w:numId w:val="7"/>
        </w:numPr>
        <w:autoSpaceDE w:val="0"/>
        <w:autoSpaceDN w:val="0"/>
        <w:adjustRightInd w:val="0"/>
        <w:spacing w:after="0" w:line="240" w:lineRule="auto"/>
        <w:ind w:left="0" w:firstLine="360"/>
        <w:jc w:val="both"/>
        <w:rPr>
          <w:rFonts w:ascii="Trebuchet MS" w:hAnsi="Trebuchet MS" w:cs="Times New Roman"/>
          <w:lang w:val="en-US"/>
        </w:rPr>
      </w:pPr>
      <w:r w:rsidRPr="00B5784A">
        <w:rPr>
          <w:rFonts w:ascii="Trebuchet MS" w:hAnsi="Trebuchet MS" w:cs="Times New Roman"/>
          <w:lang w:val="en-US"/>
        </w:rPr>
        <w:t>perturbarea intenţionată, în special în cursul perioadei de reproducere sau de maturizare, dacă o astfel de perturbare este relevantă în contextul obiectivelor prezentei ordonanţe de urgenţă;</w:t>
      </w:r>
    </w:p>
    <w:p w:rsidR="004202B6" w:rsidRPr="00B5784A" w:rsidRDefault="004202B6" w:rsidP="002B2173">
      <w:pPr>
        <w:pStyle w:val="ListParagraph"/>
        <w:numPr>
          <w:ilvl w:val="0"/>
          <w:numId w:val="7"/>
        </w:numPr>
        <w:autoSpaceDE w:val="0"/>
        <w:autoSpaceDN w:val="0"/>
        <w:adjustRightInd w:val="0"/>
        <w:spacing w:after="0" w:line="240" w:lineRule="auto"/>
        <w:ind w:left="0" w:firstLine="360"/>
        <w:jc w:val="both"/>
        <w:rPr>
          <w:rFonts w:ascii="Trebuchet MS" w:hAnsi="Trebuchet MS" w:cs="Times New Roman"/>
          <w:lang w:val="en-US"/>
        </w:rPr>
      </w:pPr>
      <w:r w:rsidRPr="00B5784A">
        <w:rPr>
          <w:rFonts w:ascii="Trebuchet MS" w:hAnsi="Trebuchet MS" w:cs="Times New Roman"/>
          <w:lang w:val="en-US"/>
        </w:rPr>
        <w:t>deţinerea exemplarelor din speciile pentru care sunt interzise vânarea şi capturarea;</w:t>
      </w:r>
    </w:p>
    <w:p w:rsidR="004202B6" w:rsidRPr="00B5784A" w:rsidRDefault="004202B6" w:rsidP="002B2173">
      <w:pPr>
        <w:pStyle w:val="ListParagraph"/>
        <w:numPr>
          <w:ilvl w:val="0"/>
          <w:numId w:val="7"/>
        </w:numPr>
        <w:autoSpaceDE w:val="0"/>
        <w:autoSpaceDN w:val="0"/>
        <w:adjustRightInd w:val="0"/>
        <w:spacing w:after="0" w:line="240" w:lineRule="auto"/>
        <w:ind w:left="0" w:firstLine="360"/>
        <w:jc w:val="both"/>
        <w:rPr>
          <w:rFonts w:ascii="Trebuchet MS" w:hAnsi="Trebuchet MS" w:cs="Times New Roman"/>
          <w:lang w:val="en-US"/>
        </w:rPr>
      </w:pPr>
      <w:r w:rsidRPr="00B5784A">
        <w:rPr>
          <w:rFonts w:ascii="Trebuchet MS" w:hAnsi="Trebuchet MS" w:cs="Times New Roman"/>
          <w:lang w:val="en-US"/>
        </w:rPr>
        <w:t>vânzarea, deţinerea şi /sau transportul în scopul vânzării şi oferirii spre vânzare a acestora în stare vie ori moartă sau a oricăror părţi ori produse provenite de la acestea, uşor de identificat.</w:t>
      </w:r>
    </w:p>
    <w:p w:rsidR="004202B6" w:rsidRPr="00B5784A" w:rsidRDefault="004202B6" w:rsidP="004202B6">
      <w:pPr>
        <w:autoSpaceDE w:val="0"/>
        <w:autoSpaceDN w:val="0"/>
        <w:adjustRightInd w:val="0"/>
        <w:spacing w:after="0" w:line="240" w:lineRule="auto"/>
        <w:jc w:val="both"/>
        <w:rPr>
          <w:rFonts w:ascii="Trebuchet MS" w:hAnsi="Trebuchet MS"/>
          <w:b/>
          <w:u w:val="single"/>
        </w:rPr>
      </w:pPr>
      <w:r w:rsidRPr="00B5784A">
        <w:rPr>
          <w:rFonts w:ascii="Trebuchet MS" w:hAnsi="Trebuchet MS"/>
          <w:b/>
          <w:u w:val="single"/>
        </w:rPr>
        <w:t>Măsuri impu</w:t>
      </w:r>
      <w:r w:rsidR="00E06EC4" w:rsidRPr="00B5784A">
        <w:rPr>
          <w:rFonts w:ascii="Trebuchet MS" w:hAnsi="Trebuchet MS"/>
          <w:b/>
          <w:u w:val="single"/>
        </w:rPr>
        <w:t>s</w:t>
      </w:r>
      <w:r w:rsidR="00E8146B" w:rsidRPr="00B5784A">
        <w:rPr>
          <w:rFonts w:ascii="Trebuchet MS" w:hAnsi="Trebuchet MS"/>
          <w:b/>
          <w:u w:val="single"/>
        </w:rPr>
        <w:t>e prin Avizul A.N.A.N.P.</w:t>
      </w:r>
      <w:r w:rsidR="009B338B" w:rsidRPr="00B5784A">
        <w:rPr>
          <w:rFonts w:ascii="Trebuchet MS" w:hAnsi="Trebuchet MS"/>
          <w:b/>
          <w:u w:val="single"/>
        </w:rPr>
        <w:t xml:space="preserve"> nr….</w:t>
      </w:r>
    </w:p>
    <w:p w:rsidR="009B338B" w:rsidRPr="00B5784A" w:rsidRDefault="009B338B" w:rsidP="004202B6">
      <w:pPr>
        <w:autoSpaceDE w:val="0"/>
        <w:autoSpaceDN w:val="0"/>
        <w:adjustRightInd w:val="0"/>
        <w:spacing w:after="0" w:line="240" w:lineRule="auto"/>
        <w:jc w:val="both"/>
        <w:rPr>
          <w:rFonts w:ascii="Trebuchet MS" w:hAnsi="Trebuchet MS"/>
        </w:rPr>
      </w:pPr>
    </w:p>
    <w:p w:rsidR="004202B6" w:rsidRPr="00B5784A" w:rsidRDefault="004202B6" w:rsidP="004202B6">
      <w:pPr>
        <w:autoSpaceDE w:val="0"/>
        <w:autoSpaceDN w:val="0"/>
        <w:adjustRightInd w:val="0"/>
        <w:spacing w:after="0" w:line="240" w:lineRule="auto"/>
        <w:jc w:val="both"/>
        <w:rPr>
          <w:rFonts w:ascii="Trebuchet MS" w:hAnsi="Trebuchet MS"/>
          <w:b/>
          <w:u w:val="single"/>
        </w:rPr>
      </w:pPr>
      <w:r w:rsidRPr="00B5784A">
        <w:rPr>
          <w:rFonts w:ascii="Trebuchet MS" w:hAnsi="Trebuchet MS"/>
          <w:b/>
          <w:u w:val="single"/>
        </w:rPr>
        <w:t>Măsurile prevăzute în Avizul de gosp</w:t>
      </w:r>
      <w:r w:rsidR="00D95B24" w:rsidRPr="00B5784A">
        <w:rPr>
          <w:rFonts w:ascii="Trebuchet MS" w:hAnsi="Trebuchet MS"/>
          <w:b/>
          <w:u w:val="single"/>
        </w:rPr>
        <w:t xml:space="preserve">odărire a apelor  emis </w:t>
      </w:r>
      <w:r w:rsidRPr="00B5784A">
        <w:rPr>
          <w:rFonts w:ascii="Trebuchet MS" w:hAnsi="Trebuchet MS"/>
          <w:b/>
          <w:u w:val="single"/>
        </w:rPr>
        <w:t xml:space="preserve">de către </w:t>
      </w:r>
      <w:r w:rsidR="00D95B24" w:rsidRPr="00B5784A">
        <w:rPr>
          <w:rFonts w:ascii="Trebuchet MS" w:hAnsi="Trebuchet MS"/>
          <w:b/>
          <w:u w:val="single"/>
        </w:rPr>
        <w:t>ABA SIRET BACĂU</w:t>
      </w:r>
    </w:p>
    <w:p w:rsidR="004202B6" w:rsidRPr="00B5784A" w:rsidRDefault="004202B6" w:rsidP="004202B6">
      <w:pPr>
        <w:autoSpaceDE w:val="0"/>
        <w:autoSpaceDN w:val="0"/>
        <w:adjustRightInd w:val="0"/>
        <w:spacing w:after="0" w:line="240" w:lineRule="auto"/>
        <w:jc w:val="both"/>
        <w:rPr>
          <w:rFonts w:ascii="Trebuchet MS" w:hAnsi="Trebuchet MS"/>
          <w:b/>
          <w:u w:val="single"/>
        </w:rPr>
      </w:pPr>
      <w:r w:rsidRPr="00B5784A">
        <w:rPr>
          <w:rFonts w:ascii="Trebuchet MS" w:hAnsi="Trebuchet MS"/>
          <w:b/>
        </w:rPr>
        <w:t xml:space="preserve">3. </w:t>
      </w:r>
      <w:r w:rsidRPr="00B5784A">
        <w:rPr>
          <w:rFonts w:ascii="Trebuchet MS" w:hAnsi="Trebuchet MS"/>
          <w:b/>
          <w:u w:val="single"/>
        </w:rPr>
        <w:t>În timpul închiderii, demolării, dezafectării, refacerii mediului și postînchidere</w:t>
      </w:r>
    </w:p>
    <w:p w:rsidR="004202B6" w:rsidRPr="00B5784A" w:rsidRDefault="004202B6" w:rsidP="004202B6">
      <w:pPr>
        <w:spacing w:after="0" w:line="240" w:lineRule="auto"/>
        <w:ind w:firstLine="720"/>
        <w:contextualSpacing/>
        <w:jc w:val="both"/>
        <w:rPr>
          <w:rFonts w:ascii="Trebuchet MS" w:hAnsi="Trebuchet MS"/>
        </w:rPr>
      </w:pPr>
      <w:r w:rsidRPr="00B5784A">
        <w:rPr>
          <w:rFonts w:ascii="Trebuchet MS" w:hAnsi="Trebuchet MS"/>
        </w:rPr>
        <w:t xml:space="preserve">Lucrări de refacere a amplasamentului la finalizarea investiţiei constând în readucerea terenurilor la starea inițială, dezafectarea drumurilor de exploatare realizate în albia minoră pentru derularea proiectului și nivelarea suprafețelor excavate în vederea racordării zonei decolmatate la capătul aval și amonte cu albia râului </w:t>
      </w:r>
      <w:r w:rsidR="00B5784A" w:rsidRPr="00B5784A">
        <w:rPr>
          <w:rFonts w:ascii="Trebuchet MS" w:hAnsi="Trebuchet MS"/>
        </w:rPr>
        <w:t>Moldova.</w:t>
      </w:r>
    </w:p>
    <w:p w:rsidR="004202B6" w:rsidRPr="00232257" w:rsidRDefault="004202B6" w:rsidP="004202B6">
      <w:pPr>
        <w:autoSpaceDE w:val="0"/>
        <w:autoSpaceDN w:val="0"/>
        <w:adjustRightInd w:val="0"/>
        <w:spacing w:after="0" w:line="240" w:lineRule="auto"/>
        <w:jc w:val="both"/>
        <w:rPr>
          <w:rFonts w:ascii="Trebuchet MS" w:hAnsi="Trebuchet MS"/>
          <w:color w:val="000000"/>
        </w:rPr>
      </w:pPr>
      <w:r w:rsidRPr="00232257">
        <w:rPr>
          <w:rFonts w:ascii="Trebuchet MS" w:hAnsi="Trebuchet MS"/>
          <w:b/>
        </w:rPr>
        <w:t>Implementarea condițiilor se va realiza pe tot parcursul derulării activității de extracție agregate minerale (inclusiv în faza premergătoare  cât și cea de încetare a activității);</w:t>
      </w:r>
    </w:p>
    <w:p w:rsidR="004202B6" w:rsidRPr="00232257" w:rsidRDefault="004202B6" w:rsidP="004202B6">
      <w:pPr>
        <w:autoSpaceDE w:val="0"/>
        <w:autoSpaceDN w:val="0"/>
        <w:adjustRightInd w:val="0"/>
        <w:spacing w:after="0" w:line="240" w:lineRule="auto"/>
        <w:jc w:val="both"/>
        <w:rPr>
          <w:rFonts w:ascii="Trebuchet MS" w:hAnsi="Trebuchet MS"/>
          <w:b/>
          <w:bCs/>
        </w:rPr>
      </w:pPr>
      <w:r w:rsidRPr="00232257">
        <w:rPr>
          <w:rFonts w:ascii="Trebuchet MS" w:hAnsi="Trebuchet MS"/>
          <w:b/>
          <w:bCs/>
        </w:rPr>
        <w:t>V. Informații cu privire la procesul de consultare a autorităților cu responsabilități în domeniul protecției mediului (participante în Comisiile de Analiză Tehnică)</w:t>
      </w:r>
    </w:p>
    <w:p w:rsidR="004202B6" w:rsidRPr="00232257" w:rsidRDefault="004202B6" w:rsidP="004202B6">
      <w:pPr>
        <w:autoSpaceDE w:val="0"/>
        <w:autoSpaceDN w:val="0"/>
        <w:adjustRightInd w:val="0"/>
        <w:spacing w:after="0" w:line="240" w:lineRule="auto"/>
        <w:ind w:firstLine="720"/>
        <w:jc w:val="both"/>
        <w:rPr>
          <w:rFonts w:ascii="Trebuchet MS" w:hAnsi="Trebuchet MS"/>
          <w:color w:val="000000"/>
        </w:rPr>
      </w:pPr>
      <w:r w:rsidRPr="00232257">
        <w:rPr>
          <w:rFonts w:ascii="Trebuchet MS" w:hAnsi="Trebuchet MS"/>
          <w:color w:val="000000"/>
        </w:rPr>
        <w:t>Conform prevederilor Legii nr. 292 /03.12.2018 privind evaluarea impactului anumitor proiecte publice și private asupra mediului și a Procedurii de aplicare a acesteia s-au consultat autoritățile participante în Comisia de Analiză Tehnică, înregistrându-se la A.P.M. Neamț următoarele puncte de vedere:</w:t>
      </w:r>
    </w:p>
    <w:p w:rsidR="004202B6" w:rsidRPr="00232257" w:rsidRDefault="004202B6" w:rsidP="002B2173">
      <w:pPr>
        <w:pStyle w:val="ListParagraph"/>
        <w:numPr>
          <w:ilvl w:val="0"/>
          <w:numId w:val="8"/>
        </w:numPr>
        <w:autoSpaceDE w:val="0"/>
        <w:autoSpaceDN w:val="0"/>
        <w:adjustRightInd w:val="0"/>
        <w:spacing w:after="0" w:line="240" w:lineRule="auto"/>
        <w:ind w:left="270" w:hanging="270"/>
        <w:jc w:val="both"/>
        <w:rPr>
          <w:rFonts w:ascii="Trebuchet MS" w:hAnsi="Trebuchet MS" w:cs="Times New Roman"/>
          <w:color w:val="000000"/>
        </w:rPr>
      </w:pPr>
      <w:r w:rsidRPr="00232257">
        <w:rPr>
          <w:rFonts w:ascii="Trebuchet MS" w:hAnsi="Trebuchet MS" w:cs="Times New Roman"/>
          <w:color w:val="000000"/>
        </w:rPr>
        <w:t>Analizare Memoriu de prezentare (urma</w:t>
      </w:r>
      <w:r w:rsidR="00527D38" w:rsidRPr="00232257">
        <w:rPr>
          <w:rFonts w:ascii="Trebuchet MS" w:hAnsi="Trebuchet MS" w:cs="Times New Roman"/>
          <w:color w:val="000000"/>
        </w:rPr>
        <w:t>re adresei A.P.M. Neamț nr. 8001</w:t>
      </w:r>
      <w:r w:rsidRPr="00232257">
        <w:rPr>
          <w:rFonts w:ascii="Trebuchet MS" w:hAnsi="Trebuchet MS" w:cs="Times New Roman"/>
          <w:color w:val="000000"/>
        </w:rPr>
        <w:t xml:space="preserve"> din </w:t>
      </w:r>
      <w:r w:rsidR="00527D38" w:rsidRPr="00232257">
        <w:rPr>
          <w:rFonts w:ascii="Trebuchet MS" w:hAnsi="Trebuchet MS" w:cs="Times New Roman"/>
          <w:color w:val="000000"/>
        </w:rPr>
        <w:t>25.10.2023</w:t>
      </w:r>
      <w:r w:rsidRPr="00232257">
        <w:rPr>
          <w:rFonts w:ascii="Trebuchet MS" w:hAnsi="Trebuchet MS" w:cs="Times New Roman"/>
          <w:color w:val="000000"/>
        </w:rPr>
        <w:t>)</w:t>
      </w:r>
    </w:p>
    <w:p w:rsidR="004202B6" w:rsidRPr="00232257" w:rsidRDefault="00527D38" w:rsidP="002B2173">
      <w:pPr>
        <w:pStyle w:val="ListParagraph"/>
        <w:numPr>
          <w:ilvl w:val="0"/>
          <w:numId w:val="9"/>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ANANP – ST Neamț adresa 7100/578</w:t>
      </w:r>
      <w:r w:rsidR="004202B6" w:rsidRPr="00232257">
        <w:rPr>
          <w:rFonts w:ascii="Trebuchet MS" w:hAnsi="Trebuchet MS" w:cs="Times New Roman"/>
          <w:color w:val="000000"/>
        </w:rPr>
        <w:t>/</w:t>
      </w:r>
      <w:r w:rsidR="00844705" w:rsidRPr="00232257">
        <w:rPr>
          <w:rFonts w:ascii="Trebuchet MS" w:hAnsi="Trebuchet MS" w:cs="Times New Roman"/>
          <w:color w:val="000000"/>
        </w:rPr>
        <w:t>STNT/</w:t>
      </w:r>
      <w:r w:rsidRPr="00232257">
        <w:rPr>
          <w:rFonts w:ascii="Trebuchet MS" w:hAnsi="Trebuchet MS" w:cs="Times New Roman"/>
          <w:color w:val="000000"/>
        </w:rPr>
        <w:t>21.11.2023</w:t>
      </w:r>
      <w:r w:rsidR="004202B6" w:rsidRPr="00232257">
        <w:rPr>
          <w:rFonts w:ascii="Trebuchet MS" w:hAnsi="Trebuchet MS" w:cs="Times New Roman"/>
          <w:color w:val="000000"/>
        </w:rPr>
        <w:t>;</w:t>
      </w:r>
    </w:p>
    <w:p w:rsidR="004202B6" w:rsidRPr="00232257" w:rsidRDefault="00CD36D6" w:rsidP="002B2173">
      <w:pPr>
        <w:pStyle w:val="ListParagraph"/>
        <w:numPr>
          <w:ilvl w:val="0"/>
          <w:numId w:val="9"/>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ABA SIRET BACAU</w:t>
      </w:r>
      <w:r w:rsidR="004202B6" w:rsidRPr="00232257">
        <w:rPr>
          <w:rFonts w:ascii="Trebuchet MS" w:hAnsi="Trebuchet MS" w:cs="Times New Roman"/>
          <w:color w:val="000000"/>
        </w:rPr>
        <w:t xml:space="preserve"> adresa nr.</w:t>
      </w:r>
      <w:r w:rsidR="00527D38" w:rsidRPr="00232257">
        <w:rPr>
          <w:rFonts w:ascii="Trebuchet MS" w:hAnsi="Trebuchet MS" w:cs="Times New Roman"/>
          <w:color w:val="000000"/>
        </w:rPr>
        <w:t>21683/IL/26.10.2023</w:t>
      </w:r>
    </w:p>
    <w:p w:rsidR="004202B6" w:rsidRPr="00232257" w:rsidRDefault="004202B6" w:rsidP="002B2173">
      <w:pPr>
        <w:pStyle w:val="ListParagraph"/>
        <w:numPr>
          <w:ilvl w:val="0"/>
          <w:numId w:val="9"/>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Direcția Județeană pent</w:t>
      </w:r>
      <w:r w:rsidR="00527D38" w:rsidRPr="00232257">
        <w:rPr>
          <w:rFonts w:ascii="Trebuchet MS" w:hAnsi="Trebuchet MS" w:cs="Times New Roman"/>
          <w:color w:val="000000"/>
        </w:rPr>
        <w:t>ru Cultură Neamț adresa nr. 2577</w:t>
      </w:r>
      <w:r w:rsidRPr="00232257">
        <w:rPr>
          <w:rFonts w:ascii="Trebuchet MS" w:hAnsi="Trebuchet MS" w:cs="Times New Roman"/>
          <w:color w:val="000000"/>
        </w:rPr>
        <w:t>/</w:t>
      </w:r>
      <w:r w:rsidR="00527D38" w:rsidRPr="00232257">
        <w:rPr>
          <w:rFonts w:ascii="Trebuchet MS" w:hAnsi="Trebuchet MS" w:cs="Times New Roman"/>
          <w:color w:val="000000"/>
        </w:rPr>
        <w:t>26.10.2023</w:t>
      </w:r>
      <w:r w:rsidRPr="00232257">
        <w:rPr>
          <w:rFonts w:ascii="Trebuchet MS" w:hAnsi="Trebuchet MS" w:cs="Times New Roman"/>
          <w:color w:val="000000"/>
        </w:rPr>
        <w:t>;</w:t>
      </w:r>
    </w:p>
    <w:p w:rsidR="004202B6" w:rsidRPr="00232257" w:rsidRDefault="004202B6" w:rsidP="002B2173">
      <w:pPr>
        <w:pStyle w:val="ListParagraph"/>
        <w:numPr>
          <w:ilvl w:val="0"/>
          <w:numId w:val="9"/>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ISU „Pet</w:t>
      </w:r>
      <w:r w:rsidR="0035581B" w:rsidRPr="00232257">
        <w:rPr>
          <w:rFonts w:ascii="Trebuchet MS" w:hAnsi="Trebuchet MS" w:cs="Times New Roman"/>
          <w:color w:val="000000"/>
        </w:rPr>
        <w:t>rodava” Neamț ad</w:t>
      </w:r>
      <w:r w:rsidR="00527D38" w:rsidRPr="00232257">
        <w:rPr>
          <w:rFonts w:ascii="Trebuchet MS" w:hAnsi="Trebuchet MS" w:cs="Times New Roman"/>
          <w:color w:val="000000"/>
        </w:rPr>
        <w:t>resa nr. 2945257</w:t>
      </w:r>
      <w:r w:rsidR="007B5AF9" w:rsidRPr="00232257">
        <w:rPr>
          <w:rFonts w:ascii="Trebuchet MS" w:hAnsi="Trebuchet MS" w:cs="Times New Roman"/>
          <w:color w:val="000000"/>
        </w:rPr>
        <w:t>/</w:t>
      </w:r>
      <w:r w:rsidR="00527D38" w:rsidRPr="00232257">
        <w:rPr>
          <w:rFonts w:ascii="Trebuchet MS" w:hAnsi="Trebuchet MS" w:cs="Times New Roman"/>
          <w:color w:val="000000"/>
        </w:rPr>
        <w:t>03.11.2023</w:t>
      </w:r>
      <w:r w:rsidRPr="00232257">
        <w:rPr>
          <w:rFonts w:ascii="Trebuchet MS" w:hAnsi="Trebuchet MS" w:cs="Times New Roman"/>
          <w:color w:val="000000"/>
        </w:rPr>
        <w:t>;</w:t>
      </w:r>
    </w:p>
    <w:p w:rsidR="00527D38" w:rsidRPr="00232257" w:rsidRDefault="00527D38" w:rsidP="002B2173">
      <w:pPr>
        <w:pStyle w:val="ListParagraph"/>
        <w:numPr>
          <w:ilvl w:val="0"/>
          <w:numId w:val="9"/>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CJ Suceava adresa nr. 29595/06.11.2023;</w:t>
      </w:r>
    </w:p>
    <w:p w:rsidR="00527D38" w:rsidRPr="00232257" w:rsidRDefault="00527D38" w:rsidP="002B2173">
      <w:pPr>
        <w:pStyle w:val="ListParagraph"/>
        <w:numPr>
          <w:ilvl w:val="0"/>
          <w:numId w:val="9"/>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SGA Suceava adresa nr. 10927/06.11.2023;</w:t>
      </w:r>
    </w:p>
    <w:p w:rsidR="00527D38" w:rsidRPr="00232257" w:rsidRDefault="00527D38" w:rsidP="002B2173">
      <w:pPr>
        <w:pStyle w:val="ListParagraph"/>
        <w:numPr>
          <w:ilvl w:val="0"/>
          <w:numId w:val="9"/>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ISU „Bucovina” Suceava adresa nr. 4115171/08.11.2023;</w:t>
      </w:r>
    </w:p>
    <w:p w:rsidR="00527D38" w:rsidRPr="00232257" w:rsidRDefault="00527D38" w:rsidP="002B2173">
      <w:pPr>
        <w:pStyle w:val="ListParagraph"/>
        <w:numPr>
          <w:ilvl w:val="0"/>
          <w:numId w:val="9"/>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DSP Suceava adresa nr. 17374/06.11.2023;</w:t>
      </w:r>
    </w:p>
    <w:p w:rsidR="00527D38" w:rsidRPr="00232257" w:rsidRDefault="00527D38" w:rsidP="002B2173">
      <w:pPr>
        <w:pStyle w:val="ListParagraph"/>
        <w:numPr>
          <w:ilvl w:val="0"/>
          <w:numId w:val="9"/>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GNM CJ Suceava adresa nr. 3969/03.11.2023;</w:t>
      </w:r>
    </w:p>
    <w:p w:rsidR="00527D38" w:rsidRPr="00232257" w:rsidRDefault="00527D38" w:rsidP="002B2173">
      <w:pPr>
        <w:pStyle w:val="ListParagraph"/>
        <w:numPr>
          <w:ilvl w:val="0"/>
          <w:numId w:val="9"/>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Garda Forestieră Suceava adresa nr. 26687/09.11.2023</w:t>
      </w:r>
    </w:p>
    <w:p w:rsidR="004202B6" w:rsidRPr="00232257" w:rsidRDefault="004202B6" w:rsidP="004202B6">
      <w:pPr>
        <w:autoSpaceDE w:val="0"/>
        <w:autoSpaceDN w:val="0"/>
        <w:adjustRightInd w:val="0"/>
        <w:spacing w:after="0" w:line="240" w:lineRule="auto"/>
        <w:jc w:val="both"/>
        <w:rPr>
          <w:rFonts w:ascii="Trebuchet MS" w:hAnsi="Trebuchet MS"/>
          <w:color w:val="000000"/>
        </w:rPr>
      </w:pPr>
      <w:r w:rsidRPr="00232257">
        <w:rPr>
          <w:rFonts w:ascii="Trebuchet MS" w:hAnsi="Trebuchet MS"/>
          <w:color w:val="000000"/>
        </w:rPr>
        <w:t>Confor</w:t>
      </w:r>
      <w:r w:rsidR="00844705" w:rsidRPr="00232257">
        <w:rPr>
          <w:rFonts w:ascii="Trebuchet MS" w:hAnsi="Trebuchet MS"/>
          <w:color w:val="000000"/>
        </w:rPr>
        <w:t xml:space="preserve">m adreselor sus– menționate </w:t>
      </w:r>
      <w:r w:rsidR="0035581B" w:rsidRPr="00232257">
        <w:rPr>
          <w:rFonts w:ascii="Trebuchet MS" w:hAnsi="Trebuchet MS"/>
          <w:color w:val="000000"/>
        </w:rPr>
        <w:t xml:space="preserve">nu </w:t>
      </w:r>
      <w:r w:rsidR="00844705" w:rsidRPr="00232257">
        <w:rPr>
          <w:rFonts w:ascii="Trebuchet MS" w:hAnsi="Trebuchet MS"/>
          <w:color w:val="000000"/>
        </w:rPr>
        <w:t xml:space="preserve"> </w:t>
      </w:r>
      <w:r w:rsidR="0035581B" w:rsidRPr="00232257">
        <w:rPr>
          <w:rFonts w:ascii="Trebuchet MS" w:hAnsi="Trebuchet MS"/>
          <w:color w:val="000000"/>
        </w:rPr>
        <w:t>s</w:t>
      </w:r>
      <w:r w:rsidR="00236212" w:rsidRPr="00232257">
        <w:rPr>
          <w:rFonts w:ascii="Trebuchet MS" w:hAnsi="Trebuchet MS"/>
          <w:color w:val="000000"/>
        </w:rPr>
        <w:t>-a</w:t>
      </w:r>
      <w:r w:rsidR="0035581B" w:rsidRPr="00232257">
        <w:rPr>
          <w:rFonts w:ascii="Trebuchet MS" w:hAnsi="Trebuchet MS"/>
          <w:color w:val="000000"/>
        </w:rPr>
        <w:t xml:space="preserve">u </w:t>
      </w:r>
      <w:r w:rsidRPr="00232257">
        <w:rPr>
          <w:rFonts w:ascii="Trebuchet MS" w:hAnsi="Trebuchet MS"/>
          <w:color w:val="000000"/>
        </w:rPr>
        <w:t xml:space="preserve"> solicitat informații suplimentare.</w:t>
      </w:r>
    </w:p>
    <w:p w:rsidR="004202B6" w:rsidRPr="00232257" w:rsidRDefault="004202B6" w:rsidP="002B2173">
      <w:pPr>
        <w:pStyle w:val="ListParagraph"/>
        <w:numPr>
          <w:ilvl w:val="0"/>
          <w:numId w:val="8"/>
        </w:numPr>
        <w:autoSpaceDE w:val="0"/>
        <w:autoSpaceDN w:val="0"/>
        <w:adjustRightInd w:val="0"/>
        <w:spacing w:after="0" w:line="240" w:lineRule="auto"/>
        <w:ind w:left="270" w:hanging="270"/>
        <w:jc w:val="both"/>
        <w:rPr>
          <w:rFonts w:ascii="Trebuchet MS" w:hAnsi="Trebuchet MS" w:cs="Times New Roman"/>
          <w:color w:val="000000"/>
        </w:rPr>
      </w:pPr>
      <w:r w:rsidRPr="00232257">
        <w:rPr>
          <w:rFonts w:ascii="Trebuchet MS" w:hAnsi="Trebuchet MS" w:cs="Times New Roman"/>
          <w:color w:val="000000"/>
        </w:rPr>
        <w:t>Analizare Propuneri conținut Raport privind impactul asupra mediului și Studiu de evaluare adecvată (urma</w:t>
      </w:r>
      <w:r w:rsidR="007B5AF9" w:rsidRPr="00232257">
        <w:rPr>
          <w:rFonts w:ascii="Trebuchet MS" w:hAnsi="Trebuchet MS" w:cs="Times New Roman"/>
          <w:color w:val="000000"/>
        </w:rPr>
        <w:t xml:space="preserve">re </w:t>
      </w:r>
      <w:r w:rsidR="00C23E1F" w:rsidRPr="00232257">
        <w:rPr>
          <w:rFonts w:ascii="Trebuchet MS" w:hAnsi="Trebuchet MS" w:cs="Times New Roman"/>
          <w:color w:val="000000"/>
        </w:rPr>
        <w:t>adresei A.P.M. Neamț nr. 8001</w:t>
      </w:r>
      <w:r w:rsidR="007B5AF9" w:rsidRPr="00232257">
        <w:rPr>
          <w:rFonts w:ascii="Trebuchet MS" w:hAnsi="Trebuchet MS" w:cs="Times New Roman"/>
          <w:color w:val="000000"/>
        </w:rPr>
        <w:t xml:space="preserve"> /</w:t>
      </w:r>
      <w:r w:rsidR="00C23E1F" w:rsidRPr="00232257">
        <w:rPr>
          <w:rFonts w:ascii="Trebuchet MS" w:hAnsi="Trebuchet MS" w:cs="Times New Roman"/>
          <w:color w:val="000000"/>
        </w:rPr>
        <w:t>21.12.2023</w:t>
      </w:r>
      <w:r w:rsidRPr="00232257">
        <w:rPr>
          <w:rFonts w:ascii="Trebuchet MS" w:hAnsi="Trebuchet MS" w:cs="Times New Roman"/>
          <w:color w:val="000000"/>
        </w:rPr>
        <w:t>)</w:t>
      </w:r>
    </w:p>
    <w:p w:rsidR="0035581B" w:rsidRPr="00232257" w:rsidRDefault="00C23E1F" w:rsidP="002B2173">
      <w:pPr>
        <w:pStyle w:val="ListParagraph"/>
        <w:numPr>
          <w:ilvl w:val="0"/>
          <w:numId w:val="17"/>
        </w:numPr>
        <w:tabs>
          <w:tab w:val="left" w:pos="993"/>
        </w:tabs>
        <w:autoSpaceDE w:val="0"/>
        <w:autoSpaceDN w:val="0"/>
        <w:adjustRightInd w:val="0"/>
        <w:spacing w:after="0" w:line="240" w:lineRule="auto"/>
        <w:ind w:hanging="11"/>
        <w:jc w:val="both"/>
        <w:rPr>
          <w:rFonts w:ascii="Trebuchet MS" w:hAnsi="Trebuchet MS"/>
          <w:color w:val="000000"/>
        </w:rPr>
      </w:pPr>
      <w:r w:rsidRPr="00232257">
        <w:rPr>
          <w:rFonts w:ascii="Trebuchet MS" w:hAnsi="Trebuchet MS"/>
          <w:color w:val="000000"/>
        </w:rPr>
        <w:t>ANANP – ST Neamț adresa 48/666</w:t>
      </w:r>
      <w:r w:rsidR="0035581B" w:rsidRPr="00232257">
        <w:rPr>
          <w:rFonts w:ascii="Trebuchet MS" w:hAnsi="Trebuchet MS"/>
          <w:color w:val="000000"/>
        </w:rPr>
        <w:t>/STNT/</w:t>
      </w:r>
      <w:r w:rsidRPr="00232257">
        <w:rPr>
          <w:rFonts w:ascii="Trebuchet MS" w:hAnsi="Trebuchet MS"/>
          <w:color w:val="000000"/>
        </w:rPr>
        <w:t>04.01.2024</w:t>
      </w:r>
      <w:r w:rsidR="0035581B" w:rsidRPr="00232257">
        <w:rPr>
          <w:rFonts w:ascii="Trebuchet MS" w:hAnsi="Trebuchet MS"/>
          <w:color w:val="000000"/>
        </w:rPr>
        <w:t>;</w:t>
      </w:r>
    </w:p>
    <w:p w:rsidR="0035581B" w:rsidRPr="00232257" w:rsidRDefault="00CD36D6" w:rsidP="002B2173">
      <w:pPr>
        <w:pStyle w:val="ListParagraph"/>
        <w:numPr>
          <w:ilvl w:val="0"/>
          <w:numId w:val="17"/>
        </w:numPr>
        <w:tabs>
          <w:tab w:val="left" w:pos="993"/>
        </w:tabs>
        <w:autoSpaceDE w:val="0"/>
        <w:autoSpaceDN w:val="0"/>
        <w:adjustRightInd w:val="0"/>
        <w:spacing w:after="0" w:line="240" w:lineRule="auto"/>
        <w:ind w:hanging="11"/>
        <w:jc w:val="both"/>
        <w:rPr>
          <w:rFonts w:ascii="Trebuchet MS" w:hAnsi="Trebuchet MS"/>
          <w:color w:val="000000"/>
        </w:rPr>
      </w:pPr>
      <w:r w:rsidRPr="00232257">
        <w:rPr>
          <w:rFonts w:ascii="Trebuchet MS" w:hAnsi="Trebuchet MS" w:cs="Times New Roman"/>
          <w:color w:val="000000"/>
        </w:rPr>
        <w:t>ABA SIRET BACAU</w:t>
      </w:r>
      <w:r w:rsidR="00C23E1F" w:rsidRPr="00232257">
        <w:rPr>
          <w:rFonts w:ascii="Trebuchet MS" w:hAnsi="Trebuchet MS" w:cs="Times New Roman"/>
          <w:color w:val="000000"/>
        </w:rPr>
        <w:t xml:space="preserve"> adresa nr.31</w:t>
      </w:r>
      <w:r w:rsidR="0035581B" w:rsidRPr="00232257">
        <w:rPr>
          <w:rFonts w:ascii="Trebuchet MS" w:hAnsi="Trebuchet MS" w:cs="Times New Roman"/>
          <w:color w:val="000000"/>
        </w:rPr>
        <w:t xml:space="preserve"> /</w:t>
      </w:r>
      <w:r w:rsidR="00C23E1F" w:rsidRPr="00232257">
        <w:rPr>
          <w:rFonts w:ascii="Trebuchet MS" w:hAnsi="Trebuchet MS" w:cs="Times New Roman"/>
          <w:color w:val="000000"/>
        </w:rPr>
        <w:t>IL/03.01.2024</w:t>
      </w:r>
      <w:r w:rsidR="0035581B" w:rsidRPr="00232257">
        <w:rPr>
          <w:rFonts w:ascii="Trebuchet MS" w:hAnsi="Trebuchet MS" w:cs="Times New Roman"/>
          <w:color w:val="000000"/>
        </w:rPr>
        <w:t>;</w:t>
      </w:r>
    </w:p>
    <w:p w:rsidR="0035581B" w:rsidRPr="00232257" w:rsidRDefault="0035581B" w:rsidP="002B2173">
      <w:pPr>
        <w:pStyle w:val="ListParagraph"/>
        <w:numPr>
          <w:ilvl w:val="0"/>
          <w:numId w:val="17"/>
        </w:numPr>
        <w:tabs>
          <w:tab w:val="left" w:pos="993"/>
        </w:tabs>
        <w:autoSpaceDE w:val="0"/>
        <w:autoSpaceDN w:val="0"/>
        <w:adjustRightInd w:val="0"/>
        <w:spacing w:after="0" w:line="240" w:lineRule="auto"/>
        <w:ind w:hanging="11"/>
        <w:jc w:val="both"/>
        <w:rPr>
          <w:rFonts w:ascii="Trebuchet MS" w:hAnsi="Trebuchet MS"/>
          <w:color w:val="000000"/>
        </w:rPr>
      </w:pPr>
      <w:r w:rsidRPr="00232257">
        <w:rPr>
          <w:rFonts w:ascii="Trebuchet MS" w:hAnsi="Trebuchet MS" w:cs="Times New Roman"/>
          <w:color w:val="000000"/>
        </w:rPr>
        <w:t>ISU „Pet</w:t>
      </w:r>
      <w:r w:rsidR="00C23E1F" w:rsidRPr="00232257">
        <w:rPr>
          <w:rFonts w:ascii="Trebuchet MS" w:hAnsi="Trebuchet MS" w:cs="Times New Roman"/>
          <w:color w:val="000000"/>
        </w:rPr>
        <w:t>rodava” Neamț adresa nr. 2945490</w:t>
      </w:r>
      <w:r w:rsidRPr="00232257">
        <w:rPr>
          <w:rFonts w:ascii="Trebuchet MS" w:hAnsi="Trebuchet MS" w:cs="Times New Roman"/>
          <w:color w:val="000000"/>
        </w:rPr>
        <w:t>/</w:t>
      </w:r>
      <w:r w:rsidR="00C23E1F" w:rsidRPr="00232257">
        <w:rPr>
          <w:rFonts w:ascii="Trebuchet MS" w:hAnsi="Trebuchet MS" w:cs="Times New Roman"/>
          <w:color w:val="000000"/>
        </w:rPr>
        <w:t>21.12.2023</w:t>
      </w:r>
    </w:p>
    <w:p w:rsidR="004202B6" w:rsidRPr="00232257" w:rsidRDefault="007B5AF9" w:rsidP="004202B6">
      <w:pPr>
        <w:autoSpaceDE w:val="0"/>
        <w:autoSpaceDN w:val="0"/>
        <w:adjustRightInd w:val="0"/>
        <w:spacing w:after="0" w:line="240" w:lineRule="auto"/>
        <w:jc w:val="both"/>
        <w:rPr>
          <w:rFonts w:ascii="Trebuchet MS" w:hAnsi="Trebuchet MS"/>
          <w:color w:val="000000"/>
        </w:rPr>
      </w:pPr>
      <w:r w:rsidRPr="00232257">
        <w:rPr>
          <w:rFonts w:ascii="Trebuchet MS" w:hAnsi="Trebuchet MS"/>
          <w:color w:val="000000"/>
        </w:rPr>
        <w:t>N</w:t>
      </w:r>
      <w:r w:rsidR="004202B6" w:rsidRPr="00232257">
        <w:rPr>
          <w:rFonts w:ascii="Trebuchet MS" w:hAnsi="Trebuchet MS"/>
          <w:color w:val="000000"/>
        </w:rPr>
        <w:t>u s-au solicitat informații suplimentare necesare a fi tratate în Raportul privind impactul asupra mediului și Studiul de evaluare adecvată.</w:t>
      </w:r>
    </w:p>
    <w:p w:rsidR="004202B6" w:rsidRPr="00232257" w:rsidRDefault="004202B6" w:rsidP="002B2173">
      <w:pPr>
        <w:pStyle w:val="ListParagraph"/>
        <w:numPr>
          <w:ilvl w:val="0"/>
          <w:numId w:val="8"/>
        </w:numPr>
        <w:autoSpaceDE w:val="0"/>
        <w:autoSpaceDN w:val="0"/>
        <w:adjustRightInd w:val="0"/>
        <w:spacing w:after="0" w:line="240" w:lineRule="auto"/>
        <w:ind w:left="270" w:hanging="270"/>
        <w:jc w:val="both"/>
        <w:rPr>
          <w:rFonts w:ascii="Trebuchet MS" w:hAnsi="Trebuchet MS" w:cs="Times New Roman"/>
          <w:color w:val="000000"/>
        </w:rPr>
      </w:pPr>
      <w:r w:rsidRPr="00232257">
        <w:rPr>
          <w:rFonts w:ascii="Trebuchet MS" w:hAnsi="Trebuchet MS" w:cs="Times New Roman"/>
          <w:color w:val="000000"/>
        </w:rPr>
        <w:t>Analizare Raport privind impactul asupra mediului și Studiu de evaluare adecvată (urma</w:t>
      </w:r>
      <w:r w:rsidR="00C23E1F" w:rsidRPr="00232257">
        <w:rPr>
          <w:rFonts w:ascii="Trebuchet MS" w:hAnsi="Trebuchet MS" w:cs="Times New Roman"/>
          <w:color w:val="000000"/>
        </w:rPr>
        <w:t>re adresei A.P.M. Neamț nr. 8001</w:t>
      </w:r>
      <w:r w:rsidRPr="00232257">
        <w:rPr>
          <w:rFonts w:ascii="Trebuchet MS" w:hAnsi="Trebuchet MS" w:cs="Times New Roman"/>
          <w:color w:val="000000"/>
        </w:rPr>
        <w:t xml:space="preserve"> /</w:t>
      </w:r>
      <w:r w:rsidR="00C23E1F" w:rsidRPr="00232257">
        <w:rPr>
          <w:rFonts w:ascii="Trebuchet MS" w:hAnsi="Trebuchet MS" w:cs="Times New Roman"/>
          <w:color w:val="000000"/>
        </w:rPr>
        <w:t>12.01.2024</w:t>
      </w:r>
      <w:r w:rsidRPr="00232257">
        <w:rPr>
          <w:rFonts w:ascii="Trebuchet MS" w:hAnsi="Trebuchet MS" w:cs="Times New Roman"/>
          <w:color w:val="000000"/>
        </w:rPr>
        <w:t>)</w:t>
      </w:r>
    </w:p>
    <w:p w:rsidR="00CD36D6" w:rsidRPr="00232257" w:rsidRDefault="00C23E1F" w:rsidP="002B2173">
      <w:pPr>
        <w:pStyle w:val="ListParagraph"/>
        <w:numPr>
          <w:ilvl w:val="0"/>
          <w:numId w:val="18"/>
        </w:numPr>
        <w:tabs>
          <w:tab w:val="left" w:pos="993"/>
        </w:tabs>
        <w:autoSpaceDE w:val="0"/>
        <w:autoSpaceDN w:val="0"/>
        <w:adjustRightInd w:val="0"/>
        <w:spacing w:after="0" w:line="240" w:lineRule="auto"/>
        <w:ind w:hanging="11"/>
        <w:jc w:val="both"/>
        <w:rPr>
          <w:rFonts w:ascii="Trebuchet MS" w:hAnsi="Trebuchet MS"/>
          <w:color w:val="000000"/>
        </w:rPr>
      </w:pPr>
      <w:r w:rsidRPr="00232257">
        <w:rPr>
          <w:rFonts w:ascii="Trebuchet MS" w:hAnsi="Trebuchet MS"/>
          <w:color w:val="000000"/>
        </w:rPr>
        <w:t>ANANP – ST Neamț adresa 675/11</w:t>
      </w:r>
      <w:r w:rsidR="0035581B" w:rsidRPr="00232257">
        <w:rPr>
          <w:rFonts w:ascii="Trebuchet MS" w:hAnsi="Trebuchet MS"/>
          <w:color w:val="000000"/>
        </w:rPr>
        <w:t>/STNT/</w:t>
      </w:r>
      <w:r w:rsidRPr="00232257">
        <w:rPr>
          <w:rFonts w:ascii="Trebuchet MS" w:hAnsi="Trebuchet MS"/>
          <w:color w:val="000000"/>
        </w:rPr>
        <w:t>12.02.2024</w:t>
      </w:r>
      <w:r w:rsidR="0035581B" w:rsidRPr="00232257">
        <w:rPr>
          <w:rFonts w:ascii="Trebuchet MS" w:hAnsi="Trebuchet MS"/>
          <w:color w:val="000000"/>
        </w:rPr>
        <w:t>;</w:t>
      </w:r>
    </w:p>
    <w:p w:rsidR="00CD36D6" w:rsidRPr="00232257" w:rsidRDefault="00CD36D6" w:rsidP="002B2173">
      <w:pPr>
        <w:pStyle w:val="ListParagraph"/>
        <w:numPr>
          <w:ilvl w:val="0"/>
          <w:numId w:val="18"/>
        </w:numPr>
        <w:tabs>
          <w:tab w:val="left" w:pos="993"/>
        </w:tabs>
        <w:autoSpaceDE w:val="0"/>
        <w:autoSpaceDN w:val="0"/>
        <w:adjustRightInd w:val="0"/>
        <w:spacing w:after="0" w:line="240" w:lineRule="auto"/>
        <w:ind w:hanging="11"/>
        <w:jc w:val="both"/>
        <w:rPr>
          <w:rFonts w:ascii="Trebuchet MS" w:hAnsi="Trebuchet MS"/>
          <w:color w:val="000000"/>
        </w:rPr>
      </w:pPr>
      <w:r w:rsidRPr="00232257">
        <w:rPr>
          <w:rFonts w:ascii="Trebuchet MS" w:hAnsi="Trebuchet MS" w:cs="Times New Roman"/>
          <w:color w:val="000000"/>
        </w:rPr>
        <w:t>ABA SIRET BACAU</w:t>
      </w:r>
      <w:r w:rsidR="0035581B" w:rsidRPr="00232257">
        <w:rPr>
          <w:rFonts w:ascii="Trebuchet MS" w:hAnsi="Trebuchet MS" w:cs="Times New Roman"/>
          <w:color w:val="000000"/>
        </w:rPr>
        <w:t xml:space="preserve"> adresa nr.</w:t>
      </w:r>
      <w:r w:rsidRPr="00232257">
        <w:rPr>
          <w:rFonts w:ascii="Trebuchet MS" w:hAnsi="Trebuchet MS" w:cs="Times New Roman"/>
          <w:color w:val="000000"/>
        </w:rPr>
        <w:t>17372</w:t>
      </w:r>
      <w:r w:rsidR="0035581B" w:rsidRPr="00232257">
        <w:rPr>
          <w:rFonts w:ascii="Trebuchet MS" w:hAnsi="Trebuchet MS" w:cs="Times New Roman"/>
          <w:color w:val="000000"/>
        </w:rPr>
        <w:t xml:space="preserve"> /</w:t>
      </w:r>
      <w:r w:rsidRPr="00232257">
        <w:rPr>
          <w:rFonts w:ascii="Trebuchet MS" w:hAnsi="Trebuchet MS" w:cs="Times New Roman"/>
          <w:color w:val="000000"/>
        </w:rPr>
        <w:t>25.08.2023</w:t>
      </w:r>
      <w:r w:rsidR="0035581B" w:rsidRPr="00232257">
        <w:rPr>
          <w:rFonts w:ascii="Trebuchet MS" w:hAnsi="Trebuchet MS" w:cs="Times New Roman"/>
          <w:color w:val="000000"/>
        </w:rPr>
        <w:t>;</w:t>
      </w:r>
    </w:p>
    <w:p w:rsidR="0035581B" w:rsidRPr="00232257" w:rsidRDefault="0035581B" w:rsidP="002B2173">
      <w:pPr>
        <w:pStyle w:val="ListParagraph"/>
        <w:numPr>
          <w:ilvl w:val="0"/>
          <w:numId w:val="18"/>
        </w:numPr>
        <w:tabs>
          <w:tab w:val="left" w:pos="993"/>
        </w:tabs>
        <w:autoSpaceDE w:val="0"/>
        <w:autoSpaceDN w:val="0"/>
        <w:adjustRightInd w:val="0"/>
        <w:spacing w:after="0" w:line="240" w:lineRule="auto"/>
        <w:ind w:hanging="11"/>
        <w:jc w:val="both"/>
        <w:rPr>
          <w:rFonts w:ascii="Trebuchet MS" w:hAnsi="Trebuchet MS"/>
          <w:color w:val="000000"/>
        </w:rPr>
      </w:pPr>
      <w:r w:rsidRPr="00232257">
        <w:rPr>
          <w:rFonts w:ascii="Trebuchet MS" w:hAnsi="Trebuchet MS" w:cs="Times New Roman"/>
          <w:color w:val="000000"/>
        </w:rPr>
        <w:t xml:space="preserve">ISU „Petrodava” Neamț adresa nr. </w:t>
      </w:r>
      <w:r w:rsidR="00C23E1F" w:rsidRPr="00232257">
        <w:rPr>
          <w:rFonts w:ascii="Trebuchet MS" w:hAnsi="Trebuchet MS" w:cs="Times New Roman"/>
          <w:color w:val="000000"/>
        </w:rPr>
        <w:t>544083</w:t>
      </w:r>
      <w:r w:rsidRPr="00232257">
        <w:rPr>
          <w:rFonts w:ascii="Trebuchet MS" w:hAnsi="Trebuchet MS" w:cs="Times New Roman"/>
          <w:color w:val="000000"/>
        </w:rPr>
        <w:t>/</w:t>
      </w:r>
      <w:r w:rsidR="00C23E1F" w:rsidRPr="00232257">
        <w:rPr>
          <w:rFonts w:ascii="Trebuchet MS" w:hAnsi="Trebuchet MS" w:cs="Times New Roman"/>
          <w:color w:val="000000"/>
        </w:rPr>
        <w:t>17.01.2021</w:t>
      </w:r>
    </w:p>
    <w:p w:rsidR="004202B6" w:rsidRPr="00232257" w:rsidRDefault="004202B6" w:rsidP="004202B6">
      <w:pPr>
        <w:autoSpaceDE w:val="0"/>
        <w:autoSpaceDN w:val="0"/>
        <w:adjustRightInd w:val="0"/>
        <w:spacing w:after="0" w:line="240" w:lineRule="auto"/>
        <w:jc w:val="both"/>
        <w:rPr>
          <w:rFonts w:ascii="Trebuchet MS" w:hAnsi="Trebuchet MS"/>
          <w:b/>
        </w:rPr>
      </w:pPr>
      <w:r w:rsidRPr="00232257">
        <w:rPr>
          <w:rFonts w:ascii="Trebuchet MS" w:hAnsi="Trebuchet MS"/>
          <w:b/>
        </w:rPr>
        <w:t>VI. Informații cu privire la procesul de participare a publicului în procedura derulată</w:t>
      </w:r>
    </w:p>
    <w:p w:rsidR="004202B6" w:rsidRPr="00232257" w:rsidRDefault="004202B6" w:rsidP="004202B6">
      <w:pPr>
        <w:autoSpaceDE w:val="0"/>
        <w:autoSpaceDN w:val="0"/>
        <w:adjustRightInd w:val="0"/>
        <w:spacing w:after="0" w:line="240" w:lineRule="auto"/>
        <w:jc w:val="both"/>
        <w:rPr>
          <w:rFonts w:ascii="Trebuchet MS" w:hAnsi="Trebuchet MS"/>
          <w:bCs/>
          <w:color w:val="000000"/>
          <w:u w:val="single"/>
        </w:rPr>
      </w:pPr>
      <w:r w:rsidRPr="00232257">
        <w:rPr>
          <w:rFonts w:ascii="Trebuchet MS" w:hAnsi="Trebuchet MS"/>
          <w:color w:val="000000"/>
        </w:rPr>
        <w:t xml:space="preserve">1. </w:t>
      </w:r>
      <w:r w:rsidRPr="00232257">
        <w:rPr>
          <w:rFonts w:ascii="Trebuchet MS" w:hAnsi="Trebuchet MS"/>
          <w:color w:val="000000"/>
          <w:u w:val="single"/>
        </w:rPr>
        <w:t>C</w:t>
      </w:r>
      <w:r w:rsidRPr="00232257">
        <w:rPr>
          <w:rFonts w:ascii="Trebuchet MS" w:hAnsi="Trebuchet MS"/>
          <w:bCs/>
          <w:color w:val="000000"/>
          <w:u w:val="single"/>
        </w:rPr>
        <w:t>ând și cum a fost informat publicul, pe etape ale procedurii derulate</w:t>
      </w:r>
    </w:p>
    <w:p w:rsidR="004202B6" w:rsidRPr="00232257" w:rsidRDefault="004202B6" w:rsidP="004202B6">
      <w:pPr>
        <w:autoSpaceDE w:val="0"/>
        <w:autoSpaceDN w:val="0"/>
        <w:adjustRightInd w:val="0"/>
        <w:spacing w:after="0" w:line="240" w:lineRule="auto"/>
        <w:jc w:val="both"/>
        <w:rPr>
          <w:rFonts w:ascii="Trebuchet MS" w:hAnsi="Trebuchet MS"/>
          <w:b/>
          <w:color w:val="000000"/>
        </w:rPr>
      </w:pPr>
      <w:r w:rsidRPr="00232257">
        <w:rPr>
          <w:rFonts w:ascii="Trebuchet MS" w:hAnsi="Trebuchet MS"/>
          <w:b/>
          <w:bCs/>
          <w:color w:val="000000"/>
        </w:rPr>
        <w:t xml:space="preserve">a) </w:t>
      </w:r>
      <w:r w:rsidRPr="00232257">
        <w:rPr>
          <w:rFonts w:ascii="Trebuchet MS" w:hAnsi="Trebuchet MS"/>
          <w:b/>
          <w:bCs/>
          <w:color w:val="000000"/>
          <w:u w:val="single"/>
        </w:rPr>
        <w:t>depunerea solicitării</w:t>
      </w:r>
    </w:p>
    <w:p w:rsidR="004202B6" w:rsidRPr="00232257" w:rsidRDefault="004202B6" w:rsidP="002B2173">
      <w:pPr>
        <w:pStyle w:val="ListParagraph"/>
        <w:numPr>
          <w:ilvl w:val="0"/>
          <w:numId w:val="10"/>
        </w:numPr>
        <w:autoSpaceDE w:val="0"/>
        <w:autoSpaceDN w:val="0"/>
        <w:adjustRightInd w:val="0"/>
        <w:spacing w:after="0" w:line="240" w:lineRule="auto"/>
        <w:jc w:val="both"/>
        <w:rPr>
          <w:rFonts w:ascii="Trebuchet MS" w:hAnsi="Trebuchet MS"/>
          <w:color w:val="000000"/>
        </w:rPr>
      </w:pPr>
      <w:r w:rsidRPr="00232257">
        <w:rPr>
          <w:rFonts w:ascii="Trebuchet MS" w:hAnsi="Trebuchet MS" w:cs="Times New Roman"/>
          <w:color w:val="000000"/>
        </w:rPr>
        <w:t>anunţ depunere solicitare acord de mediu pe site-ul A.P.M. Neamț din data de</w:t>
      </w:r>
      <w:r w:rsidR="000855F4" w:rsidRPr="00232257">
        <w:rPr>
          <w:rFonts w:ascii="Trebuchet MS" w:hAnsi="Trebuchet MS" w:cs="Times New Roman"/>
          <w:color w:val="000000"/>
        </w:rPr>
        <w:t xml:space="preserve"> </w:t>
      </w:r>
      <w:r w:rsidR="00527D38" w:rsidRPr="00232257">
        <w:rPr>
          <w:rFonts w:ascii="Trebuchet MS" w:hAnsi="Trebuchet MS"/>
          <w:color w:val="000000"/>
        </w:rPr>
        <w:t>25.10.2023</w:t>
      </w:r>
      <w:r w:rsidRPr="00232257">
        <w:rPr>
          <w:rFonts w:ascii="Trebuchet MS" w:hAnsi="Trebuchet MS"/>
          <w:color w:val="000000"/>
        </w:rPr>
        <w:t>;</w:t>
      </w:r>
    </w:p>
    <w:p w:rsidR="004202B6" w:rsidRPr="00232257" w:rsidRDefault="004202B6" w:rsidP="002B2173">
      <w:pPr>
        <w:pStyle w:val="ListParagraph"/>
        <w:numPr>
          <w:ilvl w:val="0"/>
          <w:numId w:val="10"/>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 xml:space="preserve">anunţ în ziarul ”Realitatea” din data de </w:t>
      </w:r>
      <w:r w:rsidR="00527D38" w:rsidRPr="00232257">
        <w:rPr>
          <w:rFonts w:ascii="Trebuchet MS" w:hAnsi="Trebuchet MS" w:cs="Times New Roman"/>
          <w:color w:val="000000"/>
        </w:rPr>
        <w:t>25.10.2023</w:t>
      </w:r>
      <w:r w:rsidRPr="00232257">
        <w:rPr>
          <w:rFonts w:ascii="Trebuchet MS" w:hAnsi="Trebuchet MS" w:cs="Times New Roman"/>
          <w:color w:val="000000"/>
        </w:rPr>
        <w:t>;</w:t>
      </w:r>
    </w:p>
    <w:p w:rsidR="00527D38" w:rsidRPr="00232257" w:rsidRDefault="00527D38" w:rsidP="002B2173">
      <w:pPr>
        <w:pStyle w:val="ListParagraph"/>
        <w:numPr>
          <w:ilvl w:val="0"/>
          <w:numId w:val="10"/>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anunț în ziarul Crai Nou din data de 25.10.2023;</w:t>
      </w:r>
    </w:p>
    <w:p w:rsidR="00C23E1F" w:rsidRPr="00232257" w:rsidRDefault="004202B6" w:rsidP="002B2173">
      <w:pPr>
        <w:pStyle w:val="ListParagraph"/>
        <w:numPr>
          <w:ilvl w:val="0"/>
          <w:numId w:val="10"/>
        </w:numPr>
        <w:autoSpaceDE w:val="0"/>
        <w:autoSpaceDN w:val="0"/>
        <w:adjustRightInd w:val="0"/>
        <w:spacing w:after="0" w:line="240" w:lineRule="auto"/>
        <w:ind w:left="0" w:firstLine="360"/>
        <w:jc w:val="both"/>
        <w:rPr>
          <w:rFonts w:ascii="Trebuchet MS" w:hAnsi="Trebuchet MS" w:cs="Times New Roman"/>
          <w:color w:val="000000"/>
        </w:rPr>
      </w:pPr>
      <w:r w:rsidRPr="00232257">
        <w:rPr>
          <w:rFonts w:ascii="Trebuchet MS" w:hAnsi="Trebuchet MS" w:cs="Times New Roman"/>
          <w:color w:val="000000"/>
        </w:rPr>
        <w:t xml:space="preserve">anunţ la avizierul Primăriei comunei </w:t>
      </w:r>
      <w:r w:rsidR="00C23E1F" w:rsidRPr="00232257">
        <w:rPr>
          <w:rFonts w:ascii="Trebuchet MS" w:hAnsi="Trebuchet MS" w:cs="Times New Roman"/>
          <w:color w:val="000000"/>
        </w:rPr>
        <w:t xml:space="preserve">Drăgușeni </w:t>
      </w:r>
      <w:r w:rsidRPr="00232257">
        <w:rPr>
          <w:rFonts w:ascii="Trebuchet MS" w:hAnsi="Trebuchet MS" w:cs="Times New Roman"/>
          <w:color w:val="000000"/>
        </w:rPr>
        <w:t xml:space="preserve">nr. </w:t>
      </w:r>
      <w:r w:rsidR="00C23E1F" w:rsidRPr="00232257">
        <w:rPr>
          <w:rFonts w:ascii="Trebuchet MS" w:hAnsi="Trebuchet MS" w:cs="Times New Roman"/>
          <w:color w:val="000000"/>
        </w:rPr>
        <w:t>3187</w:t>
      </w:r>
      <w:r w:rsidRPr="00232257">
        <w:rPr>
          <w:rFonts w:ascii="Trebuchet MS" w:hAnsi="Trebuchet MS" w:cs="Times New Roman"/>
          <w:color w:val="000000"/>
        </w:rPr>
        <w:t>/</w:t>
      </w:r>
      <w:r w:rsidR="00C23E1F" w:rsidRPr="00232257">
        <w:rPr>
          <w:rFonts w:ascii="Trebuchet MS" w:hAnsi="Trebuchet MS" w:cs="Times New Roman"/>
          <w:color w:val="000000"/>
        </w:rPr>
        <w:t>25.10.2023;</w:t>
      </w:r>
    </w:p>
    <w:p w:rsidR="004202B6" w:rsidRPr="00232257" w:rsidRDefault="00C23E1F" w:rsidP="002B2173">
      <w:pPr>
        <w:pStyle w:val="ListParagraph"/>
        <w:numPr>
          <w:ilvl w:val="0"/>
          <w:numId w:val="10"/>
        </w:numPr>
        <w:autoSpaceDE w:val="0"/>
        <w:autoSpaceDN w:val="0"/>
        <w:adjustRightInd w:val="0"/>
        <w:spacing w:after="0" w:line="240" w:lineRule="auto"/>
        <w:ind w:left="0" w:firstLine="360"/>
        <w:jc w:val="both"/>
        <w:rPr>
          <w:rFonts w:ascii="Trebuchet MS" w:hAnsi="Trebuchet MS" w:cs="Times New Roman"/>
          <w:color w:val="000000"/>
        </w:rPr>
      </w:pPr>
      <w:r w:rsidRPr="00232257">
        <w:rPr>
          <w:rFonts w:ascii="Trebuchet MS" w:hAnsi="Trebuchet MS" w:cs="Times New Roman"/>
          <w:color w:val="000000"/>
        </w:rPr>
        <w:lastRenderedPageBreak/>
        <w:t>anunț la avizierul Primăriei comunei Drăgănești nr. 3198/25.10.2023</w:t>
      </w:r>
      <w:r w:rsidR="004202B6" w:rsidRPr="00232257">
        <w:rPr>
          <w:rFonts w:ascii="Trebuchet MS" w:hAnsi="Trebuchet MS" w:cs="Times New Roman"/>
          <w:color w:val="000000"/>
        </w:rPr>
        <w:t xml:space="preserve"> </w:t>
      </w:r>
    </w:p>
    <w:p w:rsidR="004202B6" w:rsidRPr="00232257" w:rsidRDefault="004202B6" w:rsidP="004202B6">
      <w:pPr>
        <w:autoSpaceDE w:val="0"/>
        <w:autoSpaceDN w:val="0"/>
        <w:adjustRightInd w:val="0"/>
        <w:spacing w:after="0" w:line="240" w:lineRule="auto"/>
        <w:jc w:val="both"/>
        <w:rPr>
          <w:rFonts w:ascii="Trebuchet MS" w:hAnsi="Trebuchet MS"/>
          <w:b/>
          <w:color w:val="000000"/>
        </w:rPr>
      </w:pPr>
      <w:r w:rsidRPr="00232257">
        <w:rPr>
          <w:rFonts w:ascii="Trebuchet MS" w:hAnsi="Trebuchet MS"/>
          <w:b/>
          <w:bCs/>
          <w:color w:val="000000"/>
        </w:rPr>
        <w:t xml:space="preserve">b) </w:t>
      </w:r>
      <w:r w:rsidRPr="00232257">
        <w:rPr>
          <w:rFonts w:ascii="Trebuchet MS" w:hAnsi="Trebuchet MS"/>
          <w:b/>
          <w:bCs/>
          <w:color w:val="000000"/>
          <w:u w:val="single"/>
        </w:rPr>
        <w:t>etapa de încadrare</w:t>
      </w:r>
    </w:p>
    <w:p w:rsidR="004202B6" w:rsidRPr="00232257" w:rsidRDefault="004202B6" w:rsidP="002B2173">
      <w:pPr>
        <w:pStyle w:val="ListParagraph"/>
        <w:numPr>
          <w:ilvl w:val="0"/>
          <w:numId w:val="11"/>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 xml:space="preserve">anunţ decizia etapei de încadrare pe site-ul A.P.M. Neamț din data de </w:t>
      </w:r>
      <w:r w:rsidR="00C23E1F" w:rsidRPr="00232257">
        <w:rPr>
          <w:rFonts w:ascii="Trebuchet MS" w:hAnsi="Trebuchet MS" w:cs="Times New Roman"/>
          <w:color w:val="000000"/>
        </w:rPr>
        <w:t>23.11.2023</w:t>
      </w:r>
      <w:r w:rsidRPr="00232257">
        <w:rPr>
          <w:rFonts w:ascii="Trebuchet MS" w:hAnsi="Trebuchet MS" w:cs="Times New Roman"/>
          <w:color w:val="000000"/>
        </w:rPr>
        <w:t>;</w:t>
      </w:r>
    </w:p>
    <w:p w:rsidR="004202B6" w:rsidRPr="00232257" w:rsidRDefault="004202B6" w:rsidP="002B2173">
      <w:pPr>
        <w:pStyle w:val="ListParagraph"/>
        <w:numPr>
          <w:ilvl w:val="0"/>
          <w:numId w:val="11"/>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 xml:space="preserve">anunţ în ziarul ”Realitatea” din data de </w:t>
      </w:r>
      <w:r w:rsidR="00C23E1F" w:rsidRPr="00232257">
        <w:rPr>
          <w:rFonts w:ascii="Trebuchet MS" w:hAnsi="Trebuchet MS" w:cs="Times New Roman"/>
          <w:color w:val="000000"/>
        </w:rPr>
        <w:t>24.11.2023</w:t>
      </w:r>
      <w:r w:rsidRPr="00232257">
        <w:rPr>
          <w:rFonts w:ascii="Trebuchet MS" w:hAnsi="Trebuchet MS" w:cs="Times New Roman"/>
          <w:color w:val="000000"/>
        </w:rPr>
        <w:t>;</w:t>
      </w:r>
    </w:p>
    <w:p w:rsidR="00C23E1F" w:rsidRPr="00232257" w:rsidRDefault="00C23E1F" w:rsidP="002B2173">
      <w:pPr>
        <w:pStyle w:val="ListParagraph"/>
        <w:numPr>
          <w:ilvl w:val="0"/>
          <w:numId w:val="11"/>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anunț în ziarul Crai Nou din data de 25.10.2023;</w:t>
      </w:r>
    </w:p>
    <w:p w:rsidR="00C23E1F" w:rsidRPr="00232257" w:rsidRDefault="00C23E1F" w:rsidP="002B2173">
      <w:pPr>
        <w:pStyle w:val="ListParagraph"/>
        <w:numPr>
          <w:ilvl w:val="0"/>
          <w:numId w:val="11"/>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anunţ la avizierul Primăriei comunei Drăgușeni nr. 3686/23.11.2023;</w:t>
      </w:r>
    </w:p>
    <w:p w:rsidR="00C23E1F" w:rsidRPr="00232257" w:rsidRDefault="00C23E1F" w:rsidP="002B2173">
      <w:pPr>
        <w:pStyle w:val="ListParagraph"/>
        <w:numPr>
          <w:ilvl w:val="0"/>
          <w:numId w:val="11"/>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 xml:space="preserve">anunț la avizierul Primăriei comunei Drăgănești nr. 3718/23.11.2023 </w:t>
      </w:r>
    </w:p>
    <w:p w:rsidR="004202B6" w:rsidRPr="00232257" w:rsidRDefault="004202B6" w:rsidP="002B2173">
      <w:pPr>
        <w:pStyle w:val="ListParagraph"/>
        <w:numPr>
          <w:ilvl w:val="0"/>
          <w:numId w:val="11"/>
        </w:numPr>
        <w:autoSpaceDE w:val="0"/>
        <w:autoSpaceDN w:val="0"/>
        <w:adjustRightInd w:val="0"/>
        <w:spacing w:after="0" w:line="240" w:lineRule="auto"/>
        <w:jc w:val="both"/>
        <w:rPr>
          <w:rFonts w:ascii="Trebuchet MS" w:hAnsi="Trebuchet MS"/>
          <w:color w:val="000000"/>
        </w:rPr>
      </w:pPr>
      <w:r w:rsidRPr="00232257">
        <w:rPr>
          <w:rFonts w:ascii="Trebuchet MS" w:hAnsi="Trebuchet MS" w:cs="Times New Roman"/>
          <w:color w:val="000000"/>
        </w:rPr>
        <w:t>proiect decizia etapei de încadrare afişat pe site-ul A.P.M. Neamț în data de</w:t>
      </w:r>
      <w:r w:rsidR="000855F4" w:rsidRPr="00232257">
        <w:rPr>
          <w:rFonts w:ascii="Trebuchet MS" w:hAnsi="Trebuchet MS" w:cs="Times New Roman"/>
          <w:color w:val="000000"/>
        </w:rPr>
        <w:t xml:space="preserve"> </w:t>
      </w:r>
      <w:r w:rsidR="00C23E1F" w:rsidRPr="00232257">
        <w:rPr>
          <w:rFonts w:ascii="Trebuchet MS" w:hAnsi="Trebuchet MS"/>
          <w:color w:val="000000"/>
        </w:rPr>
        <w:t>23.11.2023</w:t>
      </w:r>
    </w:p>
    <w:p w:rsidR="004202B6" w:rsidRPr="00232257" w:rsidRDefault="004202B6" w:rsidP="004202B6">
      <w:pPr>
        <w:autoSpaceDE w:val="0"/>
        <w:autoSpaceDN w:val="0"/>
        <w:adjustRightInd w:val="0"/>
        <w:spacing w:after="0" w:line="240" w:lineRule="auto"/>
        <w:jc w:val="both"/>
        <w:rPr>
          <w:rFonts w:ascii="Trebuchet MS" w:hAnsi="Trebuchet MS"/>
          <w:b/>
          <w:color w:val="000000"/>
          <w:u w:val="single"/>
        </w:rPr>
      </w:pPr>
      <w:r w:rsidRPr="00232257">
        <w:rPr>
          <w:rFonts w:ascii="Trebuchet MS" w:hAnsi="Trebuchet MS"/>
          <w:b/>
          <w:color w:val="000000"/>
        </w:rPr>
        <w:t xml:space="preserve">c) </w:t>
      </w:r>
      <w:r w:rsidRPr="00232257">
        <w:rPr>
          <w:rFonts w:ascii="Trebuchet MS" w:hAnsi="Trebuchet MS"/>
          <w:b/>
          <w:color w:val="000000"/>
          <w:u w:val="single"/>
        </w:rPr>
        <w:t>etapa propunerii conținutului Raportului privind impactul asupra mediului și Studiului de evaluare adecvată</w:t>
      </w:r>
    </w:p>
    <w:p w:rsidR="004202B6" w:rsidRPr="00232257" w:rsidRDefault="004202B6" w:rsidP="002B2173">
      <w:pPr>
        <w:pStyle w:val="ListParagraph"/>
        <w:numPr>
          <w:ilvl w:val="0"/>
          <w:numId w:val="12"/>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 xml:space="preserve">propunere RIM și EA afişată pe site-ul A.P.M. Neamț în data de </w:t>
      </w:r>
      <w:r w:rsidR="00C23E1F" w:rsidRPr="00232257">
        <w:rPr>
          <w:rFonts w:ascii="Trebuchet MS" w:hAnsi="Trebuchet MS" w:cs="Times New Roman"/>
          <w:color w:val="000000"/>
        </w:rPr>
        <w:t>21.12.2023</w:t>
      </w:r>
      <w:r w:rsidRPr="00232257">
        <w:rPr>
          <w:rFonts w:ascii="Trebuchet MS" w:hAnsi="Trebuchet MS" w:cs="Times New Roman"/>
          <w:color w:val="000000"/>
        </w:rPr>
        <w:t>;</w:t>
      </w:r>
    </w:p>
    <w:p w:rsidR="004202B6" w:rsidRPr="00232257" w:rsidRDefault="004202B6" w:rsidP="002B2173">
      <w:pPr>
        <w:pStyle w:val="ListParagraph"/>
        <w:numPr>
          <w:ilvl w:val="0"/>
          <w:numId w:val="12"/>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îndrumar conținut RIM și EA afișat pe s</w:t>
      </w:r>
      <w:r w:rsidR="00640FC6" w:rsidRPr="00232257">
        <w:rPr>
          <w:rFonts w:ascii="Trebuchet MS" w:hAnsi="Trebuchet MS" w:cs="Times New Roman"/>
          <w:color w:val="000000"/>
        </w:rPr>
        <w:t xml:space="preserve">ite-ul A.P.M.Neamț în data de </w:t>
      </w:r>
      <w:r w:rsidR="00C23E1F" w:rsidRPr="00232257">
        <w:rPr>
          <w:rFonts w:ascii="Trebuchet MS" w:hAnsi="Trebuchet MS" w:cs="Times New Roman"/>
          <w:color w:val="000000"/>
        </w:rPr>
        <w:t>09.01.2024</w:t>
      </w:r>
      <w:r w:rsidRPr="00232257">
        <w:rPr>
          <w:rFonts w:ascii="Trebuchet MS" w:hAnsi="Trebuchet MS" w:cs="Times New Roman"/>
          <w:color w:val="000000"/>
        </w:rPr>
        <w:t>;</w:t>
      </w:r>
    </w:p>
    <w:p w:rsidR="004202B6" w:rsidRPr="00232257" w:rsidRDefault="004202B6" w:rsidP="004202B6">
      <w:pPr>
        <w:autoSpaceDE w:val="0"/>
        <w:autoSpaceDN w:val="0"/>
        <w:adjustRightInd w:val="0"/>
        <w:spacing w:after="0" w:line="240" w:lineRule="auto"/>
        <w:jc w:val="both"/>
        <w:rPr>
          <w:rFonts w:ascii="Trebuchet MS" w:hAnsi="Trebuchet MS"/>
          <w:bCs/>
          <w:color w:val="000000"/>
        </w:rPr>
      </w:pPr>
      <w:r w:rsidRPr="00232257">
        <w:rPr>
          <w:rFonts w:ascii="Trebuchet MS" w:hAnsi="Trebuchet MS"/>
          <w:bCs/>
          <w:color w:val="000000"/>
        </w:rPr>
        <w:t xml:space="preserve">c) </w:t>
      </w:r>
      <w:r w:rsidRPr="00232257">
        <w:rPr>
          <w:rFonts w:ascii="Trebuchet MS" w:hAnsi="Trebuchet MS"/>
          <w:bCs/>
          <w:color w:val="000000"/>
          <w:u w:val="single"/>
        </w:rPr>
        <w:t>dezbaterea publică</w:t>
      </w:r>
    </w:p>
    <w:p w:rsidR="004202B6" w:rsidRPr="00232257" w:rsidRDefault="004202B6" w:rsidP="002B2173">
      <w:pPr>
        <w:pStyle w:val="ListParagraph"/>
        <w:numPr>
          <w:ilvl w:val="0"/>
          <w:numId w:val="13"/>
        </w:numPr>
        <w:autoSpaceDE w:val="0"/>
        <w:autoSpaceDN w:val="0"/>
        <w:adjustRightInd w:val="0"/>
        <w:spacing w:after="0" w:line="240" w:lineRule="auto"/>
        <w:ind w:left="0" w:firstLine="360"/>
        <w:jc w:val="both"/>
        <w:rPr>
          <w:rFonts w:ascii="Trebuchet MS" w:hAnsi="Trebuchet MS" w:cs="Times New Roman"/>
          <w:color w:val="000000"/>
        </w:rPr>
      </w:pPr>
      <w:r w:rsidRPr="00232257">
        <w:rPr>
          <w:rFonts w:ascii="Trebuchet MS" w:hAnsi="Trebuchet MS" w:cs="Times New Roman"/>
          <w:color w:val="000000"/>
        </w:rPr>
        <w:t>Raportul privind impactul asupra mediului și Studiul de evaluare adecvată, afişate pe si</w:t>
      </w:r>
      <w:r w:rsidR="00E725AA" w:rsidRPr="00232257">
        <w:rPr>
          <w:rFonts w:ascii="Trebuchet MS" w:hAnsi="Trebuchet MS" w:cs="Times New Roman"/>
          <w:color w:val="000000"/>
        </w:rPr>
        <w:t xml:space="preserve">te-ul A.P.M. Neamț în data de </w:t>
      </w:r>
      <w:r w:rsidR="00C23E1F" w:rsidRPr="00232257">
        <w:rPr>
          <w:rFonts w:ascii="Trebuchet MS" w:hAnsi="Trebuchet MS" w:cs="Times New Roman"/>
          <w:color w:val="000000"/>
        </w:rPr>
        <w:t>12.01.2024</w:t>
      </w:r>
      <w:r w:rsidRPr="00232257">
        <w:rPr>
          <w:rFonts w:ascii="Trebuchet MS" w:hAnsi="Trebuchet MS" w:cs="Times New Roman"/>
          <w:color w:val="000000"/>
        </w:rPr>
        <w:t>;</w:t>
      </w:r>
    </w:p>
    <w:p w:rsidR="004202B6" w:rsidRPr="00232257" w:rsidRDefault="004202B6" w:rsidP="002B2173">
      <w:pPr>
        <w:pStyle w:val="ListParagraph"/>
        <w:numPr>
          <w:ilvl w:val="0"/>
          <w:numId w:val="13"/>
        </w:numPr>
        <w:autoSpaceDE w:val="0"/>
        <w:autoSpaceDN w:val="0"/>
        <w:adjustRightInd w:val="0"/>
        <w:spacing w:after="0" w:line="240" w:lineRule="auto"/>
        <w:ind w:left="0" w:firstLine="360"/>
        <w:jc w:val="both"/>
        <w:rPr>
          <w:rFonts w:ascii="Trebuchet MS" w:hAnsi="Trebuchet MS" w:cs="Times New Roman"/>
          <w:color w:val="000000"/>
        </w:rPr>
      </w:pPr>
      <w:r w:rsidRPr="00232257">
        <w:rPr>
          <w:rFonts w:ascii="Trebuchet MS" w:hAnsi="Trebuchet MS" w:cs="Times New Roman"/>
          <w:color w:val="000000"/>
        </w:rPr>
        <w:t>anunţ în zi</w:t>
      </w:r>
      <w:r w:rsidR="00E725AA" w:rsidRPr="00232257">
        <w:rPr>
          <w:rFonts w:ascii="Trebuchet MS" w:hAnsi="Trebuchet MS" w:cs="Times New Roman"/>
          <w:color w:val="000000"/>
        </w:rPr>
        <w:t xml:space="preserve">arul ”Realitatea” din data de </w:t>
      </w:r>
      <w:r w:rsidR="00C23E1F" w:rsidRPr="00232257">
        <w:rPr>
          <w:rFonts w:ascii="Trebuchet MS" w:hAnsi="Trebuchet MS" w:cs="Times New Roman"/>
          <w:color w:val="000000"/>
        </w:rPr>
        <w:t>12.01.2024</w:t>
      </w:r>
      <w:r w:rsidRPr="00232257">
        <w:rPr>
          <w:rFonts w:ascii="Trebuchet MS" w:hAnsi="Trebuchet MS" w:cs="Times New Roman"/>
          <w:color w:val="000000"/>
        </w:rPr>
        <w:t>;</w:t>
      </w:r>
    </w:p>
    <w:p w:rsidR="00232257" w:rsidRPr="00232257" w:rsidRDefault="00232257" w:rsidP="002B2173">
      <w:pPr>
        <w:pStyle w:val="ListParagraph"/>
        <w:numPr>
          <w:ilvl w:val="0"/>
          <w:numId w:val="13"/>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anunț în ziarul Crai Nou din data de 12.01.2024</w:t>
      </w:r>
    </w:p>
    <w:p w:rsidR="00232257" w:rsidRPr="00232257" w:rsidRDefault="00232257" w:rsidP="002B2173">
      <w:pPr>
        <w:pStyle w:val="ListParagraph"/>
        <w:numPr>
          <w:ilvl w:val="0"/>
          <w:numId w:val="13"/>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anunţ la avizierul Primăriei comunei Drăgușeni nr. 100/12.01.2024;</w:t>
      </w:r>
    </w:p>
    <w:p w:rsidR="00232257" w:rsidRPr="00232257" w:rsidRDefault="00232257" w:rsidP="002B2173">
      <w:pPr>
        <w:pStyle w:val="ListParagraph"/>
        <w:numPr>
          <w:ilvl w:val="0"/>
          <w:numId w:val="13"/>
        </w:numPr>
        <w:autoSpaceDE w:val="0"/>
        <w:autoSpaceDN w:val="0"/>
        <w:adjustRightInd w:val="0"/>
        <w:spacing w:after="0" w:line="240" w:lineRule="auto"/>
        <w:jc w:val="both"/>
        <w:rPr>
          <w:rFonts w:ascii="Trebuchet MS" w:hAnsi="Trebuchet MS" w:cs="Times New Roman"/>
          <w:color w:val="000000"/>
        </w:rPr>
      </w:pPr>
      <w:r w:rsidRPr="00232257">
        <w:rPr>
          <w:rFonts w:ascii="Trebuchet MS" w:hAnsi="Trebuchet MS" w:cs="Times New Roman"/>
          <w:color w:val="000000"/>
        </w:rPr>
        <w:t>anunț la avizierul Primăriei comunei Drăgănești nr. 93/12.01.2024;</w:t>
      </w:r>
    </w:p>
    <w:p w:rsidR="00232257" w:rsidRPr="00232257" w:rsidRDefault="00232257" w:rsidP="002B2173">
      <w:pPr>
        <w:pStyle w:val="ListParagraph"/>
        <w:numPr>
          <w:ilvl w:val="0"/>
          <w:numId w:val="13"/>
        </w:numPr>
        <w:autoSpaceDE w:val="0"/>
        <w:autoSpaceDN w:val="0"/>
        <w:adjustRightInd w:val="0"/>
        <w:spacing w:after="0" w:line="240" w:lineRule="auto"/>
        <w:ind w:left="0" w:firstLine="284"/>
        <w:jc w:val="both"/>
        <w:rPr>
          <w:rFonts w:ascii="Trebuchet MS" w:hAnsi="Trebuchet MS" w:cs="Times New Roman"/>
          <w:color w:val="000000"/>
        </w:rPr>
      </w:pPr>
      <w:r w:rsidRPr="00232257">
        <w:rPr>
          <w:rFonts w:ascii="Trebuchet MS" w:hAnsi="Trebuchet MS" w:cs="Times New Roman"/>
          <w:color w:val="000000"/>
        </w:rPr>
        <w:t xml:space="preserve">Raportul privind impactul asupra mediului și Studiul de evaluare adecvată, afişate pe site-ul A.P.M. Suceava în data de 12.01.2024; </w:t>
      </w:r>
    </w:p>
    <w:p w:rsidR="004202B6" w:rsidRPr="00232257" w:rsidRDefault="004202B6" w:rsidP="002B2173">
      <w:pPr>
        <w:pStyle w:val="ListParagraph"/>
        <w:numPr>
          <w:ilvl w:val="0"/>
          <w:numId w:val="13"/>
        </w:numPr>
        <w:autoSpaceDE w:val="0"/>
        <w:autoSpaceDN w:val="0"/>
        <w:adjustRightInd w:val="0"/>
        <w:spacing w:after="0" w:line="240" w:lineRule="auto"/>
        <w:ind w:left="0" w:firstLine="360"/>
        <w:jc w:val="both"/>
        <w:rPr>
          <w:rFonts w:ascii="Trebuchet MS" w:hAnsi="Trebuchet MS" w:cs="Times New Roman"/>
          <w:color w:val="000000"/>
        </w:rPr>
      </w:pPr>
      <w:r w:rsidRPr="00232257">
        <w:rPr>
          <w:rFonts w:ascii="Trebuchet MS" w:hAnsi="Trebuchet MS" w:cs="Times New Roman"/>
          <w:color w:val="000000"/>
        </w:rPr>
        <w:t xml:space="preserve">Proces verbal încheiat la sediul Primăriei comunei </w:t>
      </w:r>
      <w:r w:rsidR="00232257" w:rsidRPr="00232257">
        <w:rPr>
          <w:rFonts w:ascii="Trebuchet MS" w:hAnsi="Trebuchet MS" w:cs="Times New Roman"/>
          <w:color w:val="000000"/>
        </w:rPr>
        <w:t>Drăgănești</w:t>
      </w:r>
      <w:r w:rsidRPr="00232257">
        <w:rPr>
          <w:rFonts w:ascii="Trebuchet MS" w:hAnsi="Trebuchet MS" w:cs="Times New Roman"/>
          <w:color w:val="000000"/>
        </w:rPr>
        <w:t xml:space="preserve"> cu ocazia desfăşurării şedinţei de dezbatere publică în data de </w:t>
      </w:r>
      <w:r w:rsidR="00232257" w:rsidRPr="00232257">
        <w:rPr>
          <w:rFonts w:ascii="Trebuchet MS" w:hAnsi="Trebuchet MS" w:cs="Times New Roman"/>
          <w:color w:val="000000"/>
        </w:rPr>
        <w:t>15.02.2024, ora 11</w:t>
      </w:r>
      <w:r w:rsidRPr="00232257">
        <w:rPr>
          <w:rFonts w:ascii="Trebuchet MS" w:hAnsi="Trebuchet MS" w:cs="Times New Roman"/>
          <w:color w:val="000000"/>
          <w:vertAlign w:val="superscript"/>
        </w:rPr>
        <w:t>00</w:t>
      </w:r>
      <w:r w:rsidRPr="00232257">
        <w:rPr>
          <w:rFonts w:ascii="Trebuchet MS" w:hAnsi="Trebuchet MS" w:cs="Times New Roman"/>
          <w:color w:val="000000"/>
        </w:rPr>
        <w:t>.</w:t>
      </w:r>
    </w:p>
    <w:p w:rsidR="004202B6" w:rsidRPr="00B5784A" w:rsidRDefault="004202B6" w:rsidP="004202B6">
      <w:pPr>
        <w:autoSpaceDE w:val="0"/>
        <w:autoSpaceDN w:val="0"/>
        <w:adjustRightInd w:val="0"/>
        <w:spacing w:after="0" w:line="240" w:lineRule="auto"/>
        <w:ind w:firstLine="720"/>
        <w:jc w:val="both"/>
        <w:rPr>
          <w:rFonts w:ascii="Trebuchet MS" w:hAnsi="Trebuchet MS"/>
          <w:color w:val="000000"/>
        </w:rPr>
      </w:pPr>
      <w:r w:rsidRPr="00232257">
        <w:rPr>
          <w:rFonts w:ascii="Trebuchet MS" w:hAnsi="Trebuchet MS"/>
          <w:color w:val="000000"/>
        </w:rPr>
        <w:t>În intervalul de 60 minute de la ora anunțată pentru începerea ședinței, nu s-a prezentat nici un reprezentant al publicului interesat.</w:t>
      </w:r>
    </w:p>
    <w:p w:rsidR="004202B6" w:rsidRPr="00B5784A" w:rsidRDefault="004202B6" w:rsidP="004202B6">
      <w:pPr>
        <w:autoSpaceDE w:val="0"/>
        <w:autoSpaceDN w:val="0"/>
        <w:adjustRightInd w:val="0"/>
        <w:spacing w:after="0" w:line="240" w:lineRule="auto"/>
        <w:jc w:val="both"/>
        <w:rPr>
          <w:rFonts w:ascii="Trebuchet MS" w:hAnsi="Trebuchet MS"/>
          <w:b/>
          <w:bCs/>
          <w:color w:val="000000"/>
          <w:u w:val="single"/>
        </w:rPr>
      </w:pPr>
      <w:r w:rsidRPr="00B5784A">
        <w:rPr>
          <w:rFonts w:ascii="Trebuchet MS" w:hAnsi="Trebuchet MS"/>
          <w:b/>
          <w:bCs/>
          <w:color w:val="000000"/>
        </w:rPr>
        <w:t xml:space="preserve">d) </w:t>
      </w:r>
      <w:r w:rsidRPr="00B5784A">
        <w:rPr>
          <w:rFonts w:ascii="Trebuchet MS" w:hAnsi="Trebuchet MS"/>
          <w:b/>
          <w:bCs/>
          <w:color w:val="000000"/>
          <w:u w:val="single"/>
        </w:rPr>
        <w:t>decizia de emitere a acordului de mediu</w:t>
      </w:r>
    </w:p>
    <w:p w:rsidR="004202B6" w:rsidRPr="00B5784A" w:rsidRDefault="004202B6" w:rsidP="005455E8">
      <w:pPr>
        <w:autoSpaceDE w:val="0"/>
        <w:autoSpaceDN w:val="0"/>
        <w:adjustRightInd w:val="0"/>
        <w:spacing w:after="0" w:line="240" w:lineRule="auto"/>
        <w:jc w:val="both"/>
        <w:rPr>
          <w:rFonts w:ascii="Trebuchet MS" w:hAnsi="Trebuchet MS"/>
          <w:b/>
          <w:bCs/>
          <w:color w:val="000000"/>
        </w:rPr>
      </w:pPr>
      <w:r w:rsidRPr="00B5784A">
        <w:rPr>
          <w:rFonts w:ascii="Trebuchet MS" w:hAnsi="Trebuchet MS"/>
          <w:b/>
          <w:bCs/>
          <w:color w:val="000000"/>
        </w:rPr>
        <w:t>2.Când și cum a participat publicul interesat la procesul decizional privind proiectul</w:t>
      </w:r>
    </w:p>
    <w:p w:rsidR="004202B6" w:rsidRPr="00B5784A" w:rsidRDefault="004202B6" w:rsidP="004202B6">
      <w:pPr>
        <w:autoSpaceDE w:val="0"/>
        <w:autoSpaceDN w:val="0"/>
        <w:adjustRightInd w:val="0"/>
        <w:spacing w:after="0" w:line="240" w:lineRule="auto"/>
        <w:ind w:firstLine="720"/>
        <w:jc w:val="both"/>
        <w:rPr>
          <w:rFonts w:ascii="Trebuchet MS" w:hAnsi="Trebuchet MS"/>
          <w:bCs/>
          <w:color w:val="000000"/>
        </w:rPr>
      </w:pPr>
      <w:r w:rsidRPr="00B5784A">
        <w:rPr>
          <w:rFonts w:ascii="Trebuchet MS" w:hAnsi="Trebuchet MS"/>
          <w:bCs/>
          <w:color w:val="000000"/>
        </w:rPr>
        <w:t xml:space="preserve">În cadrul etapelor procedurale menționate la punctul 1. nu s-au înregistrat observații /contestații /propuneri din partea publicului. </w:t>
      </w:r>
    </w:p>
    <w:p w:rsidR="004202B6" w:rsidRPr="00B5784A" w:rsidRDefault="004202B6" w:rsidP="004202B6">
      <w:pPr>
        <w:autoSpaceDE w:val="0"/>
        <w:autoSpaceDN w:val="0"/>
        <w:adjustRightInd w:val="0"/>
        <w:spacing w:after="0" w:line="240" w:lineRule="auto"/>
        <w:jc w:val="both"/>
        <w:rPr>
          <w:rFonts w:ascii="Trebuchet MS" w:hAnsi="Trebuchet MS"/>
          <w:b/>
          <w:bCs/>
          <w:color w:val="000000"/>
        </w:rPr>
      </w:pPr>
      <w:r w:rsidRPr="00B5784A">
        <w:rPr>
          <w:rFonts w:ascii="Trebuchet MS" w:hAnsi="Trebuchet MS"/>
          <w:b/>
          <w:bCs/>
          <w:color w:val="000000"/>
        </w:rPr>
        <w:t>3.Cum au fost luate în considerare propunerile /observațiile justificate ale publicului interest</w:t>
      </w:r>
    </w:p>
    <w:p w:rsidR="004202B6" w:rsidRPr="00B5784A" w:rsidRDefault="004202B6" w:rsidP="004202B6">
      <w:pPr>
        <w:autoSpaceDE w:val="0"/>
        <w:autoSpaceDN w:val="0"/>
        <w:adjustRightInd w:val="0"/>
        <w:spacing w:after="0" w:line="240" w:lineRule="auto"/>
        <w:ind w:firstLine="720"/>
        <w:jc w:val="both"/>
        <w:rPr>
          <w:rFonts w:ascii="Trebuchet MS" w:hAnsi="Trebuchet MS"/>
          <w:color w:val="000000"/>
        </w:rPr>
      </w:pPr>
      <w:r w:rsidRPr="00B5784A">
        <w:rPr>
          <w:rFonts w:ascii="Trebuchet MS" w:hAnsi="Trebuchet MS"/>
          <w:color w:val="000000"/>
        </w:rPr>
        <w:t>Nu au fost observaţii /comentarii din partea publicului.</w:t>
      </w:r>
    </w:p>
    <w:p w:rsidR="004202B6" w:rsidRPr="00B5784A" w:rsidRDefault="004202B6" w:rsidP="004202B6">
      <w:pPr>
        <w:autoSpaceDE w:val="0"/>
        <w:autoSpaceDN w:val="0"/>
        <w:adjustRightInd w:val="0"/>
        <w:spacing w:after="0" w:line="240" w:lineRule="auto"/>
        <w:jc w:val="both"/>
        <w:rPr>
          <w:rFonts w:ascii="Trebuchet MS" w:hAnsi="Trebuchet MS"/>
          <w:bCs/>
          <w:color w:val="000000"/>
          <w:u w:val="single"/>
        </w:rPr>
      </w:pPr>
      <w:r w:rsidRPr="00B5784A">
        <w:rPr>
          <w:rFonts w:ascii="Trebuchet MS" w:hAnsi="Trebuchet MS"/>
          <w:b/>
          <w:bCs/>
          <w:color w:val="000000"/>
        </w:rPr>
        <w:t>4.</w:t>
      </w:r>
      <w:r w:rsidRPr="00B5784A">
        <w:rPr>
          <w:rFonts w:ascii="Trebuchet MS" w:hAnsi="Trebuchet MS"/>
          <w:b/>
          <w:bCs/>
          <w:color w:val="000000"/>
          <w:u w:val="single"/>
        </w:rPr>
        <w:t>Dacă s-au solicitat completări /revizuiri ale Raportului privind impactul asupra mediului /Studiului de evaluare adecvată și dacă acestea au fost puse la dispoziția publicului interesat</w:t>
      </w:r>
    </w:p>
    <w:p w:rsidR="004202B6" w:rsidRPr="00B5784A" w:rsidRDefault="00232257" w:rsidP="004202B6">
      <w:pPr>
        <w:autoSpaceDE w:val="0"/>
        <w:autoSpaceDN w:val="0"/>
        <w:adjustRightInd w:val="0"/>
        <w:spacing w:after="0" w:line="240" w:lineRule="auto"/>
        <w:ind w:firstLine="720"/>
        <w:jc w:val="both"/>
        <w:rPr>
          <w:rFonts w:ascii="Trebuchet MS" w:hAnsi="Trebuchet MS"/>
          <w:color w:val="000000"/>
        </w:rPr>
      </w:pPr>
      <w:r>
        <w:rPr>
          <w:rFonts w:ascii="Trebuchet MS" w:hAnsi="Trebuchet MS"/>
          <w:color w:val="000000"/>
        </w:rPr>
        <w:t>Nu au fost solicitate completări</w:t>
      </w:r>
      <w:r w:rsidR="00D03405" w:rsidRPr="00B5784A">
        <w:rPr>
          <w:rFonts w:ascii="Trebuchet MS" w:hAnsi="Trebuchet MS"/>
          <w:color w:val="000000"/>
        </w:rPr>
        <w:t>.</w:t>
      </w:r>
    </w:p>
    <w:p w:rsidR="004202B6" w:rsidRPr="00B5784A" w:rsidRDefault="004202B6" w:rsidP="004202B6">
      <w:pPr>
        <w:autoSpaceDE w:val="0"/>
        <w:autoSpaceDN w:val="0"/>
        <w:adjustRightInd w:val="0"/>
        <w:spacing w:after="0" w:line="240" w:lineRule="auto"/>
        <w:jc w:val="both"/>
        <w:rPr>
          <w:rFonts w:ascii="Trebuchet MS" w:hAnsi="Trebuchet MS"/>
          <w:b/>
          <w:color w:val="000000"/>
        </w:rPr>
      </w:pPr>
      <w:r w:rsidRPr="00B5784A">
        <w:rPr>
          <w:rFonts w:ascii="Trebuchet MS" w:hAnsi="Trebuchet MS"/>
          <w:b/>
          <w:color w:val="000000"/>
        </w:rPr>
        <w:t>VII. Concluziile consultărilor transfrontaliere</w:t>
      </w:r>
    </w:p>
    <w:p w:rsidR="004202B6" w:rsidRPr="00B5784A" w:rsidRDefault="004202B6" w:rsidP="004202B6">
      <w:pPr>
        <w:autoSpaceDE w:val="0"/>
        <w:autoSpaceDN w:val="0"/>
        <w:adjustRightInd w:val="0"/>
        <w:spacing w:after="0" w:line="240" w:lineRule="auto"/>
        <w:ind w:firstLine="720"/>
        <w:jc w:val="both"/>
        <w:rPr>
          <w:rFonts w:ascii="Trebuchet MS" w:hAnsi="Trebuchet MS"/>
          <w:color w:val="000000"/>
        </w:rPr>
      </w:pPr>
      <w:r w:rsidRPr="00B5784A">
        <w:rPr>
          <w:rFonts w:ascii="Trebuchet MS" w:hAnsi="Trebuchet MS"/>
          <w:color w:val="000000"/>
        </w:rPr>
        <w:t>Amplasamentul perimetrului de extr</w:t>
      </w:r>
      <w:r w:rsidR="005455E8" w:rsidRPr="00B5784A">
        <w:rPr>
          <w:rFonts w:ascii="Trebuchet MS" w:hAnsi="Trebuchet MS"/>
          <w:color w:val="000000"/>
        </w:rPr>
        <w:t>acție a</w:t>
      </w:r>
      <w:r w:rsidR="00236212" w:rsidRPr="00B5784A">
        <w:rPr>
          <w:rFonts w:ascii="Trebuchet MS" w:hAnsi="Trebuchet MS"/>
          <w:color w:val="000000"/>
        </w:rPr>
        <w:t xml:space="preserve">gregate minerale </w:t>
      </w:r>
      <w:r w:rsidRPr="00B5784A">
        <w:rPr>
          <w:rFonts w:ascii="Trebuchet MS" w:hAnsi="Trebuchet MS"/>
          <w:color w:val="000000"/>
        </w:rPr>
        <w:t xml:space="preserve"> nu impune realizarea unei consultări transfrontaliere.</w:t>
      </w:r>
    </w:p>
    <w:p w:rsidR="004202B6" w:rsidRPr="00B5784A" w:rsidRDefault="004202B6" w:rsidP="004202B6">
      <w:pPr>
        <w:autoSpaceDE w:val="0"/>
        <w:autoSpaceDN w:val="0"/>
        <w:adjustRightInd w:val="0"/>
        <w:spacing w:after="0" w:line="240" w:lineRule="auto"/>
        <w:jc w:val="both"/>
        <w:rPr>
          <w:rFonts w:ascii="Trebuchet MS" w:hAnsi="Trebuchet MS"/>
          <w:b/>
          <w:bCs/>
          <w:color w:val="000000"/>
        </w:rPr>
      </w:pPr>
      <w:r w:rsidRPr="00B5784A">
        <w:rPr>
          <w:rFonts w:ascii="Trebuchet MS" w:hAnsi="Trebuchet MS"/>
          <w:b/>
          <w:bCs/>
          <w:color w:val="000000"/>
        </w:rPr>
        <w:t>VIII. Planul de monitorizare a mediului, cu indicarea componentelor de mediu care urmează a fi monitorizate, a periodicității, a parametrilor și a amplasamentului ales pentru monitorizarea fiecărui factor</w:t>
      </w:r>
    </w:p>
    <w:p w:rsidR="004202B6" w:rsidRPr="00B5784A" w:rsidRDefault="004202B6" w:rsidP="004202B6">
      <w:pPr>
        <w:autoSpaceDE w:val="0"/>
        <w:autoSpaceDN w:val="0"/>
        <w:adjustRightInd w:val="0"/>
        <w:spacing w:after="0" w:line="240" w:lineRule="auto"/>
        <w:jc w:val="both"/>
        <w:rPr>
          <w:rFonts w:ascii="Trebuchet MS" w:hAnsi="Trebuchet MS"/>
          <w:b/>
          <w:bCs/>
          <w:color w:val="000000"/>
          <w:u w:val="single"/>
        </w:rPr>
      </w:pPr>
      <w:r w:rsidRPr="00B5784A">
        <w:rPr>
          <w:rFonts w:ascii="Trebuchet MS" w:hAnsi="Trebuchet MS"/>
          <w:b/>
          <w:bCs/>
          <w:color w:val="000000"/>
        </w:rPr>
        <w:t xml:space="preserve">a) </w:t>
      </w:r>
      <w:r w:rsidRPr="00B5784A">
        <w:rPr>
          <w:rFonts w:ascii="Trebuchet MS" w:hAnsi="Trebuchet MS"/>
          <w:b/>
          <w:bCs/>
          <w:color w:val="000000"/>
          <w:u w:val="single"/>
        </w:rPr>
        <w:t>În timpul realizării proiectului</w:t>
      </w:r>
    </w:p>
    <w:p w:rsidR="004202B6" w:rsidRPr="00B5784A" w:rsidRDefault="004202B6" w:rsidP="004202B6">
      <w:pPr>
        <w:autoSpaceDE w:val="0"/>
        <w:autoSpaceDN w:val="0"/>
        <w:adjustRightInd w:val="0"/>
        <w:spacing w:after="0" w:line="240" w:lineRule="auto"/>
        <w:ind w:firstLine="720"/>
        <w:jc w:val="both"/>
        <w:rPr>
          <w:rFonts w:ascii="Trebuchet MS" w:hAnsi="Trebuchet MS"/>
          <w:bCs/>
          <w:color w:val="000000"/>
        </w:rPr>
      </w:pPr>
      <w:r w:rsidRPr="00B5784A">
        <w:rPr>
          <w:rFonts w:ascii="Trebuchet MS" w:hAnsi="Trebuchet MS"/>
          <w:bCs/>
          <w:color w:val="000000"/>
        </w:rPr>
        <w:t>Înainte de începerea activității în perimetrul închiriat se va verifica starea tehnică a utilajelor și mijloacelor de transport din punctul de vedere al nivelului de zgomot și al etanșeității rezervorului de carburant și instalației de lubrifiere.</w:t>
      </w:r>
    </w:p>
    <w:p w:rsidR="004202B6" w:rsidRPr="00B5784A" w:rsidRDefault="004202B6" w:rsidP="004202B6">
      <w:pPr>
        <w:autoSpaceDE w:val="0"/>
        <w:autoSpaceDN w:val="0"/>
        <w:adjustRightInd w:val="0"/>
        <w:spacing w:after="0" w:line="240" w:lineRule="auto"/>
        <w:jc w:val="both"/>
        <w:rPr>
          <w:rFonts w:ascii="Trebuchet MS" w:hAnsi="Trebuchet MS"/>
          <w:b/>
          <w:bCs/>
          <w:color w:val="000000"/>
        </w:rPr>
      </w:pPr>
      <w:r w:rsidRPr="00B5784A">
        <w:rPr>
          <w:rFonts w:ascii="Trebuchet MS" w:hAnsi="Trebuchet MS"/>
          <w:b/>
          <w:bCs/>
          <w:color w:val="000000"/>
        </w:rPr>
        <w:t xml:space="preserve">b) </w:t>
      </w:r>
      <w:r w:rsidRPr="00B5784A">
        <w:rPr>
          <w:rFonts w:ascii="Trebuchet MS" w:hAnsi="Trebuchet MS"/>
          <w:b/>
          <w:bCs/>
          <w:color w:val="000000"/>
          <w:u w:val="single"/>
        </w:rPr>
        <w:t>În timpul exploatării proiectului</w:t>
      </w:r>
    </w:p>
    <w:p w:rsidR="004202B6" w:rsidRPr="00B5784A" w:rsidRDefault="004202B6" w:rsidP="00657E1B">
      <w:pPr>
        <w:autoSpaceDE w:val="0"/>
        <w:autoSpaceDN w:val="0"/>
        <w:adjustRightInd w:val="0"/>
        <w:spacing w:after="0" w:line="240" w:lineRule="auto"/>
        <w:jc w:val="both"/>
        <w:rPr>
          <w:rFonts w:ascii="Trebuchet MS" w:hAnsi="Trebuchet MS"/>
          <w:bCs/>
          <w:color w:val="000000"/>
        </w:rPr>
      </w:pPr>
      <w:r w:rsidRPr="00B5784A">
        <w:rPr>
          <w:rFonts w:ascii="Trebuchet MS" w:hAnsi="Trebuchet MS"/>
          <w:bCs/>
          <w:color w:val="000000"/>
        </w:rPr>
        <w:t>În fiecare zi, înainte de începerea activității și în timpul programului de lucru se vor urmări:</w:t>
      </w:r>
    </w:p>
    <w:p w:rsidR="004202B6" w:rsidRPr="00B5784A" w:rsidRDefault="004202B6" w:rsidP="002B2173">
      <w:pPr>
        <w:pStyle w:val="ListParagraph"/>
        <w:numPr>
          <w:ilvl w:val="0"/>
          <w:numId w:val="14"/>
        </w:numPr>
        <w:autoSpaceDE w:val="0"/>
        <w:autoSpaceDN w:val="0"/>
        <w:adjustRightInd w:val="0"/>
        <w:spacing w:after="0" w:line="240" w:lineRule="auto"/>
        <w:jc w:val="both"/>
        <w:rPr>
          <w:rFonts w:ascii="Trebuchet MS" w:hAnsi="Trebuchet MS" w:cs="Times New Roman"/>
          <w:bCs/>
          <w:color w:val="000000"/>
        </w:rPr>
      </w:pPr>
      <w:r w:rsidRPr="00B5784A">
        <w:rPr>
          <w:rFonts w:ascii="Trebuchet MS" w:hAnsi="Trebuchet MS" w:cs="Times New Roman"/>
          <w:bCs/>
          <w:color w:val="000000"/>
        </w:rPr>
        <w:t>starea tehnică a utilajelor și autovehiculelor;</w:t>
      </w:r>
    </w:p>
    <w:p w:rsidR="004202B6" w:rsidRPr="00B5784A" w:rsidRDefault="004202B6" w:rsidP="002B2173">
      <w:pPr>
        <w:pStyle w:val="ListParagraph"/>
        <w:numPr>
          <w:ilvl w:val="0"/>
          <w:numId w:val="14"/>
        </w:numPr>
        <w:autoSpaceDE w:val="0"/>
        <w:autoSpaceDN w:val="0"/>
        <w:adjustRightInd w:val="0"/>
        <w:spacing w:after="0" w:line="240" w:lineRule="auto"/>
        <w:ind w:left="0" w:firstLine="360"/>
        <w:jc w:val="both"/>
        <w:rPr>
          <w:rFonts w:ascii="Trebuchet MS" w:hAnsi="Trebuchet MS" w:cs="Times New Roman"/>
          <w:bCs/>
          <w:color w:val="000000"/>
        </w:rPr>
      </w:pPr>
      <w:r w:rsidRPr="00B5784A">
        <w:rPr>
          <w:rFonts w:ascii="Trebuchet MS" w:hAnsi="Trebuchet MS" w:cs="Times New Roman"/>
          <w:bCs/>
          <w:color w:val="000000"/>
        </w:rPr>
        <w:t>starea drumului de acces (cu intervenții periodice, în timpul perioadelor secetoase, de umezire a acestuia);</w:t>
      </w:r>
    </w:p>
    <w:p w:rsidR="00236212" w:rsidRPr="00B5784A" w:rsidRDefault="004202B6" w:rsidP="002B2173">
      <w:pPr>
        <w:pStyle w:val="ListParagraph"/>
        <w:numPr>
          <w:ilvl w:val="0"/>
          <w:numId w:val="14"/>
        </w:numPr>
        <w:autoSpaceDE w:val="0"/>
        <w:autoSpaceDN w:val="0"/>
        <w:adjustRightInd w:val="0"/>
        <w:spacing w:after="0" w:line="240" w:lineRule="auto"/>
        <w:ind w:left="0" w:firstLine="360"/>
        <w:jc w:val="both"/>
        <w:rPr>
          <w:rFonts w:ascii="Trebuchet MS" w:hAnsi="Trebuchet MS" w:cs="Times New Roman"/>
          <w:bCs/>
          <w:color w:val="000000"/>
        </w:rPr>
      </w:pPr>
      <w:r w:rsidRPr="00B5784A">
        <w:rPr>
          <w:rFonts w:ascii="Trebuchet MS" w:hAnsi="Trebuchet MS" w:cs="Times New Roman"/>
          <w:bCs/>
          <w:color w:val="000000"/>
        </w:rPr>
        <w:t>existența bornelor de delimitare a perimetrului de extracție agregate minerale în profilele indicate prin proiectul avizat de autoritatea de gospodărire a apelor;</w:t>
      </w:r>
    </w:p>
    <w:p w:rsidR="004202B6" w:rsidRPr="00B5784A" w:rsidRDefault="004202B6" w:rsidP="004202B6">
      <w:pPr>
        <w:autoSpaceDE w:val="0"/>
        <w:autoSpaceDN w:val="0"/>
        <w:adjustRightInd w:val="0"/>
        <w:spacing w:after="0" w:line="240" w:lineRule="auto"/>
        <w:ind w:firstLine="720"/>
        <w:jc w:val="both"/>
        <w:rPr>
          <w:rFonts w:ascii="Trebuchet MS" w:hAnsi="Trebuchet MS"/>
          <w:color w:val="000000"/>
        </w:rPr>
      </w:pPr>
      <w:r w:rsidRPr="00B5784A">
        <w:rPr>
          <w:rFonts w:ascii="Trebuchet MS" w:hAnsi="Trebuchet MS"/>
          <w:color w:val="000000"/>
        </w:rPr>
        <w:t>În fiecare zi, la sfârșitul programului de lucru, intregul volum excavat va  fi îndepărtat din albia minoră și eventualele deșeuri vor fi îndepărtate de pe amplasament.</w:t>
      </w:r>
    </w:p>
    <w:p w:rsidR="004202B6" w:rsidRPr="00B5784A" w:rsidRDefault="004202B6" w:rsidP="004202B6">
      <w:pPr>
        <w:autoSpaceDE w:val="0"/>
        <w:autoSpaceDN w:val="0"/>
        <w:adjustRightInd w:val="0"/>
        <w:spacing w:after="0" w:line="240" w:lineRule="auto"/>
        <w:ind w:firstLine="720"/>
        <w:jc w:val="both"/>
        <w:rPr>
          <w:rFonts w:ascii="Trebuchet MS" w:hAnsi="Trebuchet MS"/>
          <w:color w:val="000000"/>
        </w:rPr>
      </w:pPr>
      <w:r w:rsidRPr="00B5784A">
        <w:rPr>
          <w:rFonts w:ascii="Trebuchet MS" w:hAnsi="Trebuchet MS"/>
        </w:rPr>
        <w:lastRenderedPageBreak/>
        <w:t xml:space="preserve">În cazul sesizării unor abateri de la măsurile sus– menționate se va opri activitatea până la remedierea deficiențelor constatate. Se vor </w:t>
      </w:r>
      <w:r w:rsidRPr="00B5784A">
        <w:rPr>
          <w:rFonts w:ascii="Trebuchet MS" w:hAnsi="Trebuchet MS"/>
          <w:color w:val="000000"/>
        </w:rPr>
        <w:t>informa imediat Agenția pentru Protecția Mediului Neamț, Garda Națională de Mediu – Comisariatul Județean Neamț, Sistemul de Gospodărire a Apelor Neamț.</w:t>
      </w:r>
    </w:p>
    <w:p w:rsidR="004202B6" w:rsidRPr="00B5784A" w:rsidRDefault="004202B6" w:rsidP="004202B6">
      <w:pPr>
        <w:autoSpaceDE w:val="0"/>
        <w:autoSpaceDN w:val="0"/>
        <w:adjustRightInd w:val="0"/>
        <w:spacing w:after="0" w:line="240" w:lineRule="auto"/>
        <w:jc w:val="both"/>
        <w:rPr>
          <w:rFonts w:ascii="Trebuchet MS" w:hAnsi="Trebuchet MS"/>
          <w:b/>
          <w:bCs/>
          <w:color w:val="000000"/>
          <w:u w:val="single"/>
        </w:rPr>
      </w:pPr>
      <w:r w:rsidRPr="00B5784A">
        <w:rPr>
          <w:rFonts w:ascii="Trebuchet MS" w:hAnsi="Trebuchet MS"/>
          <w:b/>
          <w:bCs/>
          <w:color w:val="000000"/>
        </w:rPr>
        <w:t xml:space="preserve">c) </w:t>
      </w:r>
      <w:r w:rsidRPr="00B5784A">
        <w:rPr>
          <w:rFonts w:ascii="Trebuchet MS" w:hAnsi="Trebuchet MS"/>
          <w:b/>
          <w:bCs/>
          <w:color w:val="000000"/>
          <w:u w:val="single"/>
        </w:rPr>
        <w:t>În timpul închiderii /dezafectării, refacerii mediului și post închidere</w:t>
      </w:r>
    </w:p>
    <w:p w:rsidR="004202B6" w:rsidRPr="00B5784A" w:rsidRDefault="004202B6" w:rsidP="002B2173">
      <w:pPr>
        <w:pStyle w:val="ListParagraph"/>
        <w:numPr>
          <w:ilvl w:val="0"/>
          <w:numId w:val="15"/>
        </w:numPr>
        <w:autoSpaceDE w:val="0"/>
        <w:autoSpaceDN w:val="0"/>
        <w:adjustRightInd w:val="0"/>
        <w:spacing w:after="0" w:line="240" w:lineRule="auto"/>
        <w:ind w:left="0" w:firstLine="360"/>
        <w:jc w:val="both"/>
        <w:rPr>
          <w:rFonts w:ascii="Trebuchet MS" w:hAnsi="Trebuchet MS" w:cs="Times New Roman"/>
          <w:bCs/>
          <w:color w:val="000000"/>
        </w:rPr>
      </w:pPr>
      <w:r w:rsidRPr="00B5784A">
        <w:rPr>
          <w:rFonts w:ascii="Trebuchet MS" w:hAnsi="Trebuchet MS" w:cs="Times New Roman"/>
          <w:bCs/>
          <w:color w:val="000000"/>
        </w:rPr>
        <w:t>se va urmări respectarea măsurilor impuse privind refacerea mediului impuse prin Proiectul tehnic și Planul de refacere a mediului avizate de A.P.M. Neamț;</w:t>
      </w:r>
    </w:p>
    <w:p w:rsidR="004202B6" w:rsidRPr="00B5784A" w:rsidRDefault="004202B6" w:rsidP="004202B6">
      <w:pPr>
        <w:autoSpaceDE w:val="0"/>
        <w:autoSpaceDN w:val="0"/>
        <w:adjustRightInd w:val="0"/>
        <w:spacing w:after="0" w:line="240" w:lineRule="auto"/>
        <w:jc w:val="both"/>
        <w:rPr>
          <w:rFonts w:ascii="Trebuchet MS" w:hAnsi="Trebuchet MS"/>
          <w:b/>
          <w:bCs/>
          <w:color w:val="000000"/>
          <w:u w:val="single"/>
        </w:rPr>
      </w:pPr>
      <w:r w:rsidRPr="00B5784A">
        <w:rPr>
          <w:rFonts w:ascii="Trebuchet MS" w:hAnsi="Trebuchet MS"/>
          <w:b/>
          <w:bCs/>
          <w:color w:val="000000"/>
        </w:rPr>
        <w:t xml:space="preserve">d) </w:t>
      </w:r>
      <w:r w:rsidRPr="00B5784A">
        <w:rPr>
          <w:rFonts w:ascii="Trebuchet MS" w:hAnsi="Trebuchet MS"/>
          <w:b/>
          <w:bCs/>
          <w:color w:val="000000"/>
          <w:u w:val="single"/>
        </w:rPr>
        <w:t>Monitorizarea prevăzută în avizul de gospodărire a apelor</w:t>
      </w:r>
    </w:p>
    <w:p w:rsidR="004202B6" w:rsidRPr="00B5784A" w:rsidRDefault="004202B6" w:rsidP="002B2173">
      <w:pPr>
        <w:pStyle w:val="ListParagraph"/>
        <w:numPr>
          <w:ilvl w:val="0"/>
          <w:numId w:val="16"/>
        </w:numPr>
        <w:autoSpaceDE w:val="0"/>
        <w:autoSpaceDN w:val="0"/>
        <w:adjustRightInd w:val="0"/>
        <w:spacing w:after="0" w:line="240" w:lineRule="auto"/>
        <w:jc w:val="both"/>
        <w:rPr>
          <w:rFonts w:ascii="Trebuchet MS" w:hAnsi="Trebuchet MS" w:cs="Times New Roman"/>
          <w:bCs/>
          <w:color w:val="000000"/>
          <w:u w:val="single"/>
        </w:rPr>
      </w:pPr>
      <w:r w:rsidRPr="00B5784A">
        <w:rPr>
          <w:rFonts w:ascii="Trebuchet MS" w:hAnsi="Trebuchet MS" w:cs="Times New Roman"/>
          <w:bCs/>
          <w:color w:val="000000"/>
        </w:rPr>
        <w:t xml:space="preserve">respectarea pilierilor de siguranță </w:t>
      </w:r>
      <w:r w:rsidR="00E725AA" w:rsidRPr="00B5784A">
        <w:rPr>
          <w:rFonts w:ascii="Trebuchet MS" w:hAnsi="Trebuchet MS" w:cs="Times New Roman"/>
          <w:bCs/>
          <w:color w:val="000000"/>
        </w:rPr>
        <w:t>;</w:t>
      </w:r>
    </w:p>
    <w:p w:rsidR="004202B6" w:rsidRPr="00B5784A" w:rsidRDefault="004202B6" w:rsidP="00E725AA">
      <w:pPr>
        <w:autoSpaceDE w:val="0"/>
        <w:autoSpaceDN w:val="0"/>
        <w:adjustRightInd w:val="0"/>
        <w:spacing w:after="0" w:line="240" w:lineRule="auto"/>
        <w:ind w:firstLine="720"/>
        <w:jc w:val="both"/>
        <w:rPr>
          <w:rFonts w:ascii="Trebuchet MS" w:hAnsi="Trebuchet MS"/>
          <w:b/>
          <w:bCs/>
          <w:color w:val="000000"/>
        </w:rPr>
      </w:pPr>
      <w:r w:rsidRPr="00B5784A">
        <w:rPr>
          <w:rFonts w:ascii="Trebuchet MS" w:hAnsi="Trebuchet MS"/>
          <w:b/>
          <w:bCs/>
          <w:color w:val="000000"/>
        </w:rPr>
        <w:t>Prezentul acord de mediu este valabil pe toată perioada de realizare a proiectului iar în situația în care intervin elemente noi, necunoscute la data emiterii acordului de mediu, sau se modifică condițiile care au stat la baza emiterii acestuia, titularul proiectului are obligația de a notifica A.P.M. Neamț.</w:t>
      </w:r>
    </w:p>
    <w:p w:rsidR="004202B6" w:rsidRPr="00B5784A" w:rsidRDefault="004202B6" w:rsidP="00E725AA">
      <w:pPr>
        <w:autoSpaceDE w:val="0"/>
        <w:autoSpaceDN w:val="0"/>
        <w:adjustRightInd w:val="0"/>
        <w:spacing w:after="0" w:line="240" w:lineRule="auto"/>
        <w:ind w:firstLine="720"/>
        <w:jc w:val="both"/>
        <w:rPr>
          <w:rFonts w:ascii="Trebuchet MS" w:hAnsi="Trebuchet MS"/>
          <w:b/>
          <w:bCs/>
          <w:color w:val="000000"/>
        </w:rPr>
      </w:pPr>
      <w:r w:rsidRPr="00B5784A">
        <w:rPr>
          <w:rFonts w:ascii="Trebuchet MS" w:hAnsi="Trebuchet MS"/>
          <w:b/>
          <w:bCs/>
          <w:color w:val="000000"/>
        </w:rPr>
        <w:t>Nerespectarea prevederilor prezentului acord atrage suspendarea și anularea acestuia, după caz.</w:t>
      </w:r>
    </w:p>
    <w:p w:rsidR="004202B6" w:rsidRPr="00B5784A" w:rsidRDefault="004202B6" w:rsidP="00E725AA">
      <w:pPr>
        <w:autoSpaceDE w:val="0"/>
        <w:autoSpaceDN w:val="0"/>
        <w:adjustRightInd w:val="0"/>
        <w:spacing w:after="0" w:line="240" w:lineRule="auto"/>
        <w:ind w:firstLine="720"/>
        <w:jc w:val="both"/>
        <w:rPr>
          <w:rFonts w:ascii="Trebuchet MS" w:hAnsi="Trebuchet MS"/>
          <w:b/>
          <w:color w:val="000000"/>
        </w:rPr>
      </w:pPr>
      <w:r w:rsidRPr="00B5784A">
        <w:rPr>
          <w:rFonts w:ascii="Trebuchet MS" w:hAnsi="Trebuchet MS"/>
          <w:b/>
          <w:bCs/>
          <w:color w:val="000000"/>
        </w:rPr>
        <w:t>Prezentul acord de mediu poate fi contestat în conformitate cu prevederile Legii nr. 292 /2018 privind evaluarea impactului anumitor proiecte publice și private asupra mediului și ale Legii contenciosului administrativ nr. 554 /2004, cu modificările și completările ulterioare.</w:t>
      </w:r>
    </w:p>
    <w:p w:rsidR="004202B6" w:rsidRPr="00B5784A" w:rsidRDefault="004202B6" w:rsidP="00E725AA">
      <w:pPr>
        <w:autoSpaceDE w:val="0"/>
        <w:autoSpaceDN w:val="0"/>
        <w:adjustRightInd w:val="0"/>
        <w:spacing w:after="0" w:line="240" w:lineRule="auto"/>
        <w:ind w:firstLine="720"/>
        <w:jc w:val="both"/>
        <w:rPr>
          <w:rFonts w:ascii="Trebuchet MS" w:hAnsi="Trebuchet MS"/>
          <w:b/>
          <w:bCs/>
          <w:color w:val="000000"/>
        </w:rPr>
      </w:pPr>
      <w:r w:rsidRPr="00B5784A">
        <w:rPr>
          <w:rFonts w:ascii="Trebuchet MS" w:hAnsi="Trebuchet MS"/>
          <w:b/>
          <w:bCs/>
          <w:color w:val="000000"/>
        </w:rPr>
        <w:t>Răspunderea pentru corectitudinea informațiilor puse la dispoziția A.P.M. Neamț și a publicului revine în întregime titularului proiectului și elaboratorului Raportului studiului de evaluare a impactului asupra mediului și Studiului de evaluare adecvată.</w:t>
      </w:r>
    </w:p>
    <w:p w:rsidR="004202B6" w:rsidRPr="00B5784A" w:rsidRDefault="00012DD5" w:rsidP="00E725AA">
      <w:pPr>
        <w:autoSpaceDE w:val="0"/>
        <w:autoSpaceDN w:val="0"/>
        <w:adjustRightInd w:val="0"/>
        <w:spacing w:after="0" w:line="240" w:lineRule="auto"/>
        <w:ind w:firstLine="720"/>
        <w:jc w:val="both"/>
        <w:rPr>
          <w:rFonts w:ascii="Trebuchet MS" w:hAnsi="Trebuchet MS"/>
          <w:b/>
          <w:bCs/>
          <w:color w:val="000000"/>
        </w:rPr>
      </w:pPr>
      <w:r w:rsidRPr="00B5784A">
        <w:rPr>
          <w:rFonts w:ascii="Trebuchet MS" w:hAnsi="Trebuchet MS"/>
          <w:b/>
          <w:bCs/>
          <w:color w:val="000000"/>
        </w:rPr>
        <w:t>Se va solicita autorizaţie de mediu pentru  activitatea de Extracţie a pietrişului şi nisipului; extracţia argilei şi caolinului - cod CAEN (rev.2) 0812, înainte de începerea activităţii, conform prevederilor prevederilor Ordinului M.M.D.D. nr. 1798 /2007 pentru aprobarea procedurii de emitere a autorizaţiei de mediu, cu modificările și completările ulterioare</w:t>
      </w:r>
      <w:r w:rsidR="004202B6" w:rsidRPr="00B5784A">
        <w:rPr>
          <w:rFonts w:ascii="Trebuchet MS" w:hAnsi="Trebuchet MS"/>
          <w:b/>
          <w:bCs/>
          <w:color w:val="000000"/>
        </w:rPr>
        <w:t>.</w:t>
      </w:r>
    </w:p>
    <w:p w:rsidR="004202B6" w:rsidRPr="00B5784A" w:rsidRDefault="004202B6" w:rsidP="00E725AA">
      <w:pPr>
        <w:autoSpaceDE w:val="0"/>
        <w:autoSpaceDN w:val="0"/>
        <w:adjustRightInd w:val="0"/>
        <w:spacing w:after="0" w:line="240" w:lineRule="auto"/>
        <w:ind w:firstLine="720"/>
        <w:jc w:val="both"/>
        <w:rPr>
          <w:rFonts w:ascii="Trebuchet MS" w:hAnsi="Trebuchet MS"/>
          <w:b/>
          <w:color w:val="000000"/>
        </w:rPr>
      </w:pPr>
      <w:r w:rsidRPr="00B5784A">
        <w:rPr>
          <w:rFonts w:ascii="Trebuchet MS" w:hAnsi="Trebuchet MS"/>
          <w:b/>
          <w:bCs/>
          <w:color w:val="000000"/>
        </w:rPr>
        <w:t>Prezentul acord nu exonerează de răspundere proiectantul și constructorul în cazul producerii unor accidente în timpul execuției lucrărilor.</w:t>
      </w:r>
    </w:p>
    <w:p w:rsidR="004202B6" w:rsidRPr="00B5784A" w:rsidRDefault="004202B6" w:rsidP="00826C06">
      <w:pPr>
        <w:autoSpaceDE w:val="0"/>
        <w:autoSpaceDN w:val="0"/>
        <w:adjustRightInd w:val="0"/>
        <w:spacing w:after="0"/>
        <w:jc w:val="both"/>
        <w:rPr>
          <w:rFonts w:ascii="Trebuchet MS" w:hAnsi="Trebuchet MS"/>
          <w:bCs/>
          <w:color w:val="000000"/>
        </w:rPr>
      </w:pPr>
    </w:p>
    <w:p w:rsidR="00826C06" w:rsidRPr="00B5784A" w:rsidRDefault="00826C06" w:rsidP="00826C06">
      <w:pPr>
        <w:autoSpaceDE w:val="0"/>
        <w:autoSpaceDN w:val="0"/>
        <w:adjustRightInd w:val="0"/>
        <w:spacing w:after="0" w:line="240" w:lineRule="auto"/>
        <w:jc w:val="center"/>
        <w:rPr>
          <w:rFonts w:ascii="Trebuchet MS" w:hAnsi="Trebuchet MS"/>
          <w:b/>
          <w:lang w:val="ro-RO"/>
        </w:rPr>
      </w:pPr>
      <w:r w:rsidRPr="00B5784A">
        <w:rPr>
          <w:rFonts w:ascii="Trebuchet MS" w:hAnsi="Trebuchet MS"/>
          <w:b/>
          <w:lang w:val="ro-RO"/>
        </w:rPr>
        <w:t>Director Executiv,</w:t>
      </w:r>
    </w:p>
    <w:p w:rsidR="00826C06" w:rsidRPr="00B5784A" w:rsidRDefault="00E725AA" w:rsidP="00826C06">
      <w:pPr>
        <w:spacing w:after="0" w:line="240" w:lineRule="auto"/>
        <w:jc w:val="center"/>
        <w:rPr>
          <w:rFonts w:ascii="Trebuchet MS" w:hAnsi="Trebuchet MS"/>
          <w:b/>
          <w:bCs/>
          <w:lang w:val="ro-RO"/>
        </w:rPr>
      </w:pPr>
      <w:r w:rsidRPr="00B5784A">
        <w:rPr>
          <w:rFonts w:ascii="Trebuchet MS" w:hAnsi="Trebuchet MS"/>
          <w:b/>
          <w:bCs/>
          <w:lang w:val="ro-RO"/>
        </w:rPr>
        <w:t>Monica ISOPESCU</w:t>
      </w:r>
    </w:p>
    <w:p w:rsidR="00826C06" w:rsidRPr="00B5784A" w:rsidRDefault="00826C06" w:rsidP="00826C06">
      <w:pPr>
        <w:spacing w:after="0" w:line="240" w:lineRule="auto"/>
        <w:jc w:val="center"/>
        <w:rPr>
          <w:rFonts w:ascii="Trebuchet MS" w:hAnsi="Trebuchet MS"/>
          <w:b/>
          <w:bCs/>
          <w:color w:val="00214E"/>
          <w:lang w:val="ro-RO"/>
        </w:rPr>
      </w:pPr>
    </w:p>
    <w:p w:rsidR="00826C06" w:rsidRPr="00B5784A" w:rsidRDefault="00826C06" w:rsidP="00826C06">
      <w:pPr>
        <w:spacing w:after="0" w:line="240" w:lineRule="auto"/>
        <w:jc w:val="both"/>
        <w:rPr>
          <w:rFonts w:ascii="Trebuchet MS" w:hAnsi="Trebuchet MS"/>
          <w:b/>
          <w:lang w:val="ro-RO"/>
        </w:rPr>
      </w:pPr>
    </w:p>
    <w:p w:rsidR="00826C06" w:rsidRPr="00B5784A" w:rsidRDefault="00826C06" w:rsidP="00826C06">
      <w:pPr>
        <w:spacing w:after="0" w:line="240" w:lineRule="auto"/>
        <w:jc w:val="both"/>
        <w:rPr>
          <w:rFonts w:ascii="Trebuchet MS" w:hAnsi="Trebuchet MS"/>
          <w:b/>
          <w:lang w:val="ro-RO"/>
        </w:rPr>
      </w:pPr>
      <w:r w:rsidRPr="00B5784A">
        <w:rPr>
          <w:rFonts w:ascii="Trebuchet MS" w:hAnsi="Trebuchet MS"/>
          <w:b/>
          <w:lang w:val="ro-RO"/>
        </w:rPr>
        <w:t xml:space="preserve">Șef Serviciu A.A.A.                                         </w:t>
      </w:r>
    </w:p>
    <w:p w:rsidR="00826C06" w:rsidRPr="00B5784A" w:rsidRDefault="00E725AA" w:rsidP="00826C06">
      <w:pPr>
        <w:spacing w:after="0" w:line="240" w:lineRule="auto"/>
        <w:jc w:val="both"/>
        <w:rPr>
          <w:rFonts w:ascii="Trebuchet MS" w:hAnsi="Trebuchet MS"/>
          <w:b/>
          <w:lang w:val="ro-RO"/>
        </w:rPr>
      </w:pPr>
      <w:r w:rsidRPr="00B5784A">
        <w:rPr>
          <w:rFonts w:ascii="Trebuchet MS" w:hAnsi="Trebuchet MS"/>
          <w:b/>
          <w:lang w:val="ro-RO"/>
        </w:rPr>
        <w:t>Bogdana ISACHI</w:t>
      </w:r>
    </w:p>
    <w:p w:rsidR="00657E1B" w:rsidRPr="00B5784A" w:rsidRDefault="00657E1B" w:rsidP="00826C06">
      <w:pPr>
        <w:spacing w:after="0" w:line="240" w:lineRule="auto"/>
        <w:jc w:val="both"/>
        <w:rPr>
          <w:rFonts w:ascii="Trebuchet MS" w:hAnsi="Trebuchet MS"/>
          <w:b/>
          <w:lang w:val="ro-RO"/>
        </w:rPr>
      </w:pPr>
    </w:p>
    <w:p w:rsidR="00826C06" w:rsidRPr="00B5784A" w:rsidRDefault="00826C06" w:rsidP="00826C06">
      <w:pPr>
        <w:autoSpaceDE w:val="0"/>
        <w:autoSpaceDN w:val="0"/>
        <w:adjustRightInd w:val="0"/>
        <w:spacing w:after="0" w:line="240" w:lineRule="auto"/>
        <w:jc w:val="both"/>
        <w:rPr>
          <w:rFonts w:ascii="Trebuchet MS" w:hAnsi="Trebuchet MS"/>
          <w:color w:val="000000"/>
          <w:lang w:val="ro-RO"/>
        </w:rPr>
      </w:pPr>
    </w:p>
    <w:p w:rsidR="00826C06" w:rsidRPr="00B5784A" w:rsidRDefault="00826C06" w:rsidP="00826C06">
      <w:pPr>
        <w:spacing w:after="0" w:line="240" w:lineRule="auto"/>
        <w:jc w:val="both"/>
        <w:rPr>
          <w:rFonts w:ascii="Trebuchet MS" w:hAnsi="Trebuchet MS"/>
          <w:b/>
          <w:lang w:val="ro-RO"/>
        </w:rPr>
      </w:pPr>
      <w:r w:rsidRPr="00B5784A">
        <w:rPr>
          <w:rFonts w:ascii="Trebuchet MS" w:hAnsi="Trebuchet MS"/>
          <w:b/>
          <w:lang w:val="ro-RO"/>
        </w:rPr>
        <w:t xml:space="preserve">     Întocmit,                                                                               Întocmit,</w:t>
      </w:r>
    </w:p>
    <w:p w:rsidR="00826C06" w:rsidRPr="00B5784A" w:rsidRDefault="00826C06" w:rsidP="00826C06">
      <w:pPr>
        <w:spacing w:after="0" w:line="240" w:lineRule="auto"/>
        <w:jc w:val="both"/>
        <w:rPr>
          <w:rFonts w:ascii="Trebuchet MS" w:hAnsi="Trebuchet MS"/>
          <w:b/>
          <w:lang w:val="ro-RO"/>
        </w:rPr>
      </w:pPr>
      <w:r w:rsidRPr="00B5784A">
        <w:rPr>
          <w:rFonts w:ascii="Trebuchet MS" w:hAnsi="Trebuchet MS"/>
          <w:b/>
          <w:lang w:val="ro-RO"/>
        </w:rPr>
        <w:t xml:space="preserve">Radu STANCIU                                                               </w:t>
      </w:r>
      <w:r w:rsidR="001F5627">
        <w:rPr>
          <w:rFonts w:ascii="Trebuchet MS" w:hAnsi="Trebuchet MS"/>
          <w:b/>
          <w:lang w:val="ro-RO"/>
        </w:rPr>
        <w:t xml:space="preserve">           </w:t>
      </w:r>
      <w:r w:rsidR="00E725AA" w:rsidRPr="00B5784A">
        <w:rPr>
          <w:rFonts w:ascii="Trebuchet MS" w:hAnsi="Trebuchet MS"/>
          <w:b/>
          <w:lang w:val="ro-RO"/>
        </w:rPr>
        <w:t>Roxana SAVINA</w:t>
      </w:r>
    </w:p>
    <w:p w:rsidR="00826C06" w:rsidRPr="00B5784A" w:rsidRDefault="00826C06" w:rsidP="00826C06">
      <w:pPr>
        <w:rPr>
          <w:rFonts w:ascii="Trebuchet MS" w:hAnsi="Trebuchet MS"/>
          <w:lang w:val="ro-RO"/>
        </w:rPr>
      </w:pPr>
      <w:r w:rsidRPr="00B5784A">
        <w:rPr>
          <w:rFonts w:ascii="Trebuchet MS" w:hAnsi="Trebuchet MS"/>
          <w:lang w:val="ro-RO"/>
        </w:rPr>
        <w:t xml:space="preserve"> </w:t>
      </w:r>
    </w:p>
    <w:p w:rsidR="009F7236" w:rsidRPr="00B5784A" w:rsidRDefault="00826C06" w:rsidP="004202B6">
      <w:pPr>
        <w:autoSpaceDE w:val="0"/>
        <w:autoSpaceDN w:val="0"/>
        <w:adjustRightInd w:val="0"/>
        <w:spacing w:after="0" w:line="240" w:lineRule="auto"/>
        <w:jc w:val="both"/>
        <w:rPr>
          <w:rFonts w:ascii="Trebuchet MS" w:hAnsi="Trebuchet MS" w:cs="Courier New"/>
        </w:rPr>
      </w:pPr>
      <w:r w:rsidRPr="00B5784A">
        <w:rPr>
          <w:rFonts w:ascii="Trebuchet MS" w:hAnsi="Trebuchet MS"/>
          <w:b/>
          <w:color w:val="000000"/>
        </w:rPr>
        <w:t xml:space="preserve">          </w:t>
      </w:r>
      <w:r w:rsidR="009F7236" w:rsidRPr="00B5784A">
        <w:rPr>
          <w:rFonts w:ascii="Trebuchet MS" w:hAnsi="Trebuchet MS"/>
          <w:b/>
          <w:color w:val="000000"/>
        </w:rPr>
        <w:t xml:space="preserve">          </w:t>
      </w:r>
      <w:bookmarkStart w:id="10" w:name="_GoBack"/>
      <w:bookmarkEnd w:id="10"/>
    </w:p>
    <w:sectPr w:rsidR="009F7236" w:rsidRPr="00B5784A" w:rsidSect="00A87CD7">
      <w:type w:val="continuous"/>
      <w:pgSz w:w="11907" w:h="16839" w:code="9"/>
      <w:pgMar w:top="709" w:right="709" w:bottom="1168" w:left="128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5E4" w:rsidRDefault="003525E4" w:rsidP="0010560A">
      <w:pPr>
        <w:spacing w:after="0" w:line="240" w:lineRule="auto"/>
      </w:pPr>
      <w:r>
        <w:separator/>
      </w:r>
    </w:p>
  </w:endnote>
  <w:endnote w:type="continuationSeparator" w:id="0">
    <w:p w:rsidR="003525E4" w:rsidRDefault="003525E4"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Arial Unicode MS"/>
    <w:panose1 w:val="00000000000000000000"/>
    <w:charset w:val="00"/>
    <w:family w:val="roman"/>
    <w:notTrueType/>
    <w:pitch w:val="default"/>
    <w:sig w:usb0="00000001" w:usb1="080E0000" w:usb2="00000010"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4A" w:rsidRDefault="00B5784A" w:rsidP="001A6D93">
    <w:pPr>
      <w:pStyle w:val="Header"/>
      <w:tabs>
        <w:tab w:val="clear" w:pos="4680"/>
      </w:tabs>
      <w:rPr>
        <w:rFonts w:ascii="Times New Roman" w:hAnsi="Times New Roman"/>
        <w:b/>
        <w:color w:val="00214E"/>
        <w:sz w:val="24"/>
        <w:szCs w:val="24"/>
      </w:rPr>
    </w:pP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130175</wp:posOffset>
              </wp:positionH>
              <wp:positionV relativeFrom="paragraph">
                <wp:posOffset>117475</wp:posOffset>
              </wp:positionV>
              <wp:extent cx="6248400" cy="635"/>
              <wp:effectExtent l="15875" t="12700" r="1270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4592FA" id="_x0000_t32" coordsize="21600,21600" o:spt="32" o:oned="t" path="m,l21600,21600e" filled="f">
              <v:path arrowok="t" fillok="f" o:connecttype="none"/>
              <o:lock v:ext="edit" shapetype="t"/>
            </v:shapetype>
            <v:shape id="AutoShape 2" o:spid="_x0000_s1026" type="#_x0000_t32" style="position:absolute;margin-left:10.25pt;margin-top:9.2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" strokecolor="#00214e" strokeweight="1.5pt"/>
          </w:pict>
        </mc:Fallback>
      </mc:AlternateContent>
    </w:r>
    <w:r w:rsidR="003525E4">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3.15pt;margin-top:.85pt;width:41.9pt;height:34.45pt;z-index:-251658240;mso-position-horizontal-relative:text;mso-position-vertical-relative:text">
          <v:imagedata r:id="rId1" o:title=""/>
        </v:shape>
        <o:OLEObject Type="Embed" ProgID="CorelDRAW.Graphic.13" ShapeID="_x0000_s2049" DrawAspect="Content" ObjectID="_1770707899" r:id="rId2"/>
      </w:object>
    </w:r>
    <w:r>
      <w:rPr>
        <w:rFonts w:ascii="Times New Roman" w:hAnsi="Times New Roman"/>
        <w:b/>
        <w:color w:val="00214E"/>
        <w:sz w:val="24"/>
        <w:szCs w:val="24"/>
      </w:rPr>
      <w:t xml:space="preserve">                              </w:t>
    </w:r>
  </w:p>
  <w:p w:rsidR="00B5784A" w:rsidRPr="00702379" w:rsidRDefault="00B5784A" w:rsidP="00160D74">
    <w:pPr>
      <w:pStyle w:val="Header"/>
      <w:tabs>
        <w:tab w:val="clear" w:pos="4680"/>
      </w:tabs>
      <w:jc w:val="center"/>
      <w:rPr>
        <w:rFonts w:ascii="Times New Roman" w:hAnsi="Times New Roman"/>
        <w:b/>
        <w:color w:val="00214E"/>
        <w:sz w:val="24"/>
        <w:szCs w:val="24"/>
        <w:lang w:val="ro-RO"/>
      </w:rPr>
    </w:pPr>
    <w:r w:rsidRPr="00C639A0">
      <w:rPr>
        <w:rFonts w:ascii="Times New Roman" w:hAnsi="Times New Roman"/>
        <w:b/>
        <w:color w:val="00214E"/>
        <w:sz w:val="24"/>
        <w:szCs w:val="24"/>
      </w:rPr>
      <w:t>A</w:t>
    </w:r>
    <w:r w:rsidRPr="00702379">
      <w:rPr>
        <w:rFonts w:ascii="Times New Roman" w:hAnsi="Times New Roman"/>
        <w:b/>
        <w:color w:val="00214E"/>
        <w:sz w:val="24"/>
        <w:szCs w:val="24"/>
      </w:rPr>
      <w:t>GEN</w:t>
    </w:r>
    <w:r w:rsidRPr="00702379">
      <w:rPr>
        <w:rFonts w:ascii="Times New Roman" w:hAnsi="Times New Roman"/>
        <w:b/>
        <w:color w:val="00214E"/>
        <w:sz w:val="24"/>
        <w:szCs w:val="24"/>
        <w:lang w:val="ro-RO"/>
      </w:rPr>
      <w:t xml:space="preserve">ŢIA PENTRU PROTECŢIA MEDIULUI </w:t>
    </w:r>
    <w:r>
      <w:rPr>
        <w:rFonts w:ascii="Times New Roman" w:hAnsi="Times New Roman"/>
        <w:b/>
        <w:color w:val="00214E"/>
        <w:sz w:val="24"/>
        <w:szCs w:val="24"/>
        <w:lang w:val="ro-RO"/>
      </w:rPr>
      <w:t>NEAMŢ</w:t>
    </w:r>
  </w:p>
  <w:p w:rsidR="00B5784A" w:rsidRPr="00702379" w:rsidRDefault="00B5784A" w:rsidP="00702379">
    <w:pPr>
      <w:pStyle w:val="Header"/>
      <w:tabs>
        <w:tab w:val="clear" w:pos="4680"/>
      </w:tabs>
      <w:jc w:val="center"/>
      <w:rPr>
        <w:rFonts w:ascii="Times New Roman" w:hAnsi="Times New Roman"/>
        <w:color w:val="00214E"/>
        <w:sz w:val="24"/>
        <w:szCs w:val="24"/>
        <w:lang w:val="ro-RO"/>
      </w:rPr>
    </w:pPr>
    <w:r>
      <w:rPr>
        <w:rFonts w:ascii="Garamond" w:hAnsi="Garamond"/>
        <w:color w:val="00214E"/>
        <w:sz w:val="24"/>
        <w:szCs w:val="24"/>
      </w:rPr>
      <w:t>Piaţa 22 Decembrie nr.5</w:t>
    </w:r>
    <w:r>
      <w:rPr>
        <w:rFonts w:ascii="Times New Roman" w:hAnsi="Times New Roman"/>
        <w:color w:val="00214E"/>
        <w:sz w:val="24"/>
        <w:szCs w:val="24"/>
        <w:lang w:val="ro-RO"/>
      </w:rPr>
      <w:t>, Piatra Neamţ, cod 610007</w:t>
    </w:r>
  </w:p>
  <w:p w:rsidR="00B5784A" w:rsidRDefault="00B5784A" w:rsidP="00AA7760">
    <w:pPr>
      <w:pStyle w:val="Header"/>
      <w:jc w:val="center"/>
      <w:rPr>
        <w:rFonts w:ascii="Garamond" w:hAnsi="Garamond"/>
        <w:color w:val="00214E"/>
        <w:sz w:val="24"/>
        <w:szCs w:val="24"/>
        <w:lang w:val="it-IT"/>
      </w:rPr>
    </w:pPr>
    <w:r w:rsidRPr="00702379">
      <w:rPr>
        <w:rFonts w:ascii="Times New Roman" w:hAnsi="Times New Roman"/>
        <w:color w:val="00214E"/>
        <w:sz w:val="24"/>
        <w:szCs w:val="24"/>
        <w:lang w:val="ro-RO"/>
      </w:rPr>
      <w:t xml:space="preserve">E-mail: </w:t>
    </w:r>
    <w:smartTag w:uri="urn:schemas-microsoft-com:office:smarttags" w:element="PersonName">
      <w:r>
        <w:rPr>
          <w:rFonts w:ascii="Garamond" w:hAnsi="Garamond"/>
          <w:color w:val="00214E"/>
          <w:sz w:val="24"/>
          <w:szCs w:val="24"/>
          <w:lang w:val="it-IT"/>
        </w:rPr>
        <w:t>office@apmnt.anpm.ro</w:t>
      </w:r>
    </w:smartTag>
    <w:r w:rsidRPr="00702379">
      <w:rPr>
        <w:rFonts w:ascii="Times New Roman" w:hAnsi="Times New Roman"/>
        <w:color w:val="00214E"/>
        <w:sz w:val="24"/>
        <w:szCs w:val="24"/>
        <w:lang w:val="ro-RO"/>
      </w:rPr>
      <w:t>; Tel</w:t>
    </w:r>
    <w:r>
      <w:rPr>
        <w:rFonts w:ascii="Times New Roman" w:hAnsi="Times New Roman"/>
        <w:color w:val="00214E"/>
        <w:sz w:val="24"/>
        <w:szCs w:val="24"/>
        <w:lang w:val="ro-RO"/>
      </w:rPr>
      <w:t xml:space="preserve"> </w:t>
    </w:r>
    <w:r>
      <w:rPr>
        <w:rFonts w:ascii="Garamond" w:hAnsi="Garamond"/>
        <w:color w:val="00214E"/>
        <w:sz w:val="24"/>
        <w:szCs w:val="24"/>
        <w:lang w:val="it-IT"/>
      </w:rPr>
      <w:t xml:space="preserve">0233/215049 </w:t>
    </w:r>
    <w:r>
      <w:rPr>
        <w:rFonts w:ascii="Times New Roman" w:hAnsi="Times New Roman"/>
        <w:color w:val="00214E"/>
        <w:sz w:val="24"/>
        <w:szCs w:val="24"/>
        <w:lang w:val="ro-RO"/>
      </w:rPr>
      <w:t>Fax.</w:t>
    </w:r>
    <w:r w:rsidRPr="00AA7760">
      <w:rPr>
        <w:rFonts w:ascii="Garamond" w:hAnsi="Garamond"/>
        <w:color w:val="00214E"/>
        <w:sz w:val="24"/>
        <w:szCs w:val="24"/>
        <w:lang w:val="it-IT"/>
      </w:rPr>
      <w:t xml:space="preserve"> </w:t>
    </w:r>
    <w:r>
      <w:rPr>
        <w:rFonts w:ascii="Garamond" w:hAnsi="Garamond"/>
        <w:color w:val="00214E"/>
        <w:sz w:val="24"/>
        <w:szCs w:val="24"/>
        <w:lang w:val="it-IT"/>
      </w:rPr>
      <w:t>0233/219695</w:t>
    </w:r>
  </w:p>
  <w:p w:rsidR="00B5784A" w:rsidRPr="003D79F6" w:rsidRDefault="00B5784A" w:rsidP="00160D74">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sdt>
    <w:sdtPr>
      <w:id w:val="-2017445014"/>
      <w:docPartObj>
        <w:docPartGallery w:val="Page Numbers (Top of Page)"/>
        <w:docPartUnique/>
      </w:docPartObj>
    </w:sdtPr>
    <w:sdtEndPr/>
    <w:sdtContent>
      <w:p w:rsidR="00B5784A" w:rsidRDefault="00B5784A" w:rsidP="004202B6">
        <w:pPr>
          <w:jc w:val="center"/>
        </w:pPr>
        <w:r>
          <w:t xml:space="preserve">Pag. </w:t>
        </w:r>
        <w:r>
          <w:fldChar w:fldCharType="begin"/>
        </w:r>
        <w:r>
          <w:instrText xml:space="preserve"> PAGE </w:instrText>
        </w:r>
        <w:r>
          <w:fldChar w:fldCharType="separate"/>
        </w:r>
        <w:r w:rsidR="001F5627">
          <w:rPr>
            <w:noProof/>
          </w:rPr>
          <w:t>34</w:t>
        </w:r>
        <w:r>
          <w:rPr>
            <w:noProof/>
          </w:rPr>
          <w:fldChar w:fldCharType="end"/>
        </w:r>
        <w:r>
          <w:t xml:space="preserve"> din </w:t>
        </w:r>
        <w:fldSimple w:instr=" NUMPAGES  ">
          <w:r w:rsidR="001F5627">
            <w:rPr>
              <w:noProof/>
            </w:rPr>
            <w:t>34</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29" w:rsidRDefault="00AF4329" w:rsidP="00AF4329">
    <w:pPr>
      <w:pStyle w:val="Footer"/>
      <w:rPr>
        <w:rFonts w:ascii="Trebuchet MS" w:hAnsi="Trebuchet MS"/>
        <w:sz w:val="16"/>
        <w:szCs w:val="16"/>
      </w:rPr>
    </w:pPr>
    <w:r>
      <w:rPr>
        <w:rFonts w:ascii="Trebuchet MS" w:hAnsi="Trebuchet MS"/>
        <w:sz w:val="16"/>
        <w:szCs w:val="16"/>
      </w:rPr>
      <w:t xml:space="preserve">      AGENȚIA PENTRU PROTECȚIA MEDIULUI NEAMȚ                                                     </w:t>
    </w:r>
    <w:sdt>
      <w:sdtPr>
        <w:rPr>
          <w:rFonts w:ascii="Trebuchet MS" w:hAnsi="Trebuchet MS"/>
          <w:sz w:val="16"/>
          <w:szCs w:val="16"/>
        </w:rPr>
        <w:id w:val="-1873529903"/>
        <w:docPartObj>
          <w:docPartGallery w:val="Page Numbers (Bottom of Page)"/>
          <w:docPartUnique/>
        </w:docPartObj>
      </w:sdtPr>
      <w:sdtEndPr/>
      <w:sdtContent>
        <w:sdt>
          <w:sdtPr>
            <w:rPr>
              <w:rFonts w:ascii="Trebuchet MS" w:hAnsi="Trebuchet MS"/>
              <w:sz w:val="16"/>
              <w:szCs w:val="16"/>
            </w:rPr>
            <w:id w:val="692184705"/>
            <w:docPartObj>
              <w:docPartGallery w:val="Page Numbers (Top of Page)"/>
              <w:docPartUnique/>
            </w:docPartObj>
          </w:sdtPr>
          <w:sdtEndPr/>
          <w:sdtContent>
            <w:r>
              <w:rPr>
                <w:rFonts w:ascii="Trebuchet MS" w:hAnsi="Trebuchet MS"/>
                <w:sz w:val="16"/>
                <w:szCs w:val="16"/>
              </w:rPr>
              <w:t xml:space="preserve">                                     Pagină </w:t>
            </w:r>
            <w:r>
              <w:rPr>
                <w:rFonts w:ascii="Trebuchet MS" w:hAnsi="Trebuchet MS"/>
                <w:b/>
                <w:bCs/>
                <w:sz w:val="16"/>
                <w:szCs w:val="16"/>
              </w:rPr>
              <w:fldChar w:fldCharType="begin"/>
            </w:r>
            <w:r>
              <w:rPr>
                <w:rFonts w:ascii="Trebuchet MS" w:hAnsi="Trebuchet MS"/>
                <w:b/>
                <w:bCs/>
                <w:sz w:val="16"/>
                <w:szCs w:val="16"/>
              </w:rPr>
              <w:instrText>PAGE</w:instrText>
            </w:r>
            <w:r>
              <w:rPr>
                <w:rFonts w:ascii="Trebuchet MS" w:hAnsi="Trebuchet MS"/>
                <w:b/>
                <w:bCs/>
                <w:sz w:val="16"/>
                <w:szCs w:val="16"/>
              </w:rPr>
              <w:fldChar w:fldCharType="separate"/>
            </w:r>
            <w:r w:rsidR="001F5627">
              <w:rPr>
                <w:rFonts w:ascii="Trebuchet MS" w:hAnsi="Trebuchet MS"/>
                <w:b/>
                <w:bCs/>
                <w:noProof/>
                <w:sz w:val="16"/>
                <w:szCs w:val="16"/>
              </w:rPr>
              <w:t>27</w:t>
            </w:r>
            <w:r>
              <w:rPr>
                <w:rFonts w:ascii="Trebuchet MS" w:hAnsi="Trebuchet MS"/>
                <w:b/>
                <w:bCs/>
                <w:sz w:val="16"/>
                <w:szCs w:val="16"/>
              </w:rPr>
              <w:fldChar w:fldCharType="end"/>
            </w:r>
            <w:r>
              <w:rPr>
                <w:rFonts w:ascii="Trebuchet MS" w:hAnsi="Trebuchet MS"/>
                <w:sz w:val="16"/>
                <w:szCs w:val="16"/>
              </w:rPr>
              <w:t xml:space="preserve"> din </w:t>
            </w:r>
            <w:r>
              <w:rPr>
                <w:rFonts w:ascii="Trebuchet MS" w:hAnsi="Trebuchet MS"/>
                <w:b/>
                <w:bCs/>
                <w:sz w:val="16"/>
                <w:szCs w:val="16"/>
              </w:rPr>
              <w:fldChar w:fldCharType="begin"/>
            </w:r>
            <w:r>
              <w:rPr>
                <w:rFonts w:ascii="Trebuchet MS" w:hAnsi="Trebuchet MS"/>
                <w:b/>
                <w:bCs/>
                <w:sz w:val="16"/>
                <w:szCs w:val="16"/>
              </w:rPr>
              <w:instrText>NUMPAGES</w:instrText>
            </w:r>
            <w:r>
              <w:rPr>
                <w:rFonts w:ascii="Trebuchet MS" w:hAnsi="Trebuchet MS"/>
                <w:b/>
                <w:bCs/>
                <w:sz w:val="16"/>
                <w:szCs w:val="16"/>
              </w:rPr>
              <w:fldChar w:fldCharType="separate"/>
            </w:r>
            <w:r w:rsidR="001F5627">
              <w:rPr>
                <w:rFonts w:ascii="Trebuchet MS" w:hAnsi="Trebuchet MS"/>
                <w:b/>
                <w:bCs/>
                <w:noProof/>
                <w:sz w:val="16"/>
                <w:szCs w:val="16"/>
              </w:rPr>
              <w:t>34</w:t>
            </w:r>
            <w:r>
              <w:rPr>
                <w:rFonts w:ascii="Trebuchet MS" w:hAnsi="Trebuchet MS"/>
                <w:b/>
                <w:bCs/>
                <w:sz w:val="16"/>
                <w:szCs w:val="16"/>
              </w:rPr>
              <w:fldChar w:fldCharType="end"/>
            </w:r>
          </w:sdtContent>
        </w:sdt>
      </w:sdtContent>
    </w:sdt>
  </w:p>
  <w:p w:rsidR="00AF4329" w:rsidRDefault="00AF4329" w:rsidP="00AF4329">
    <w:pPr>
      <w:spacing w:after="0" w:line="240" w:lineRule="auto"/>
      <w:jc w:val="both"/>
      <w:rPr>
        <w:rFonts w:ascii="Trebuchet MS" w:eastAsia="Times New Roman" w:hAnsi="Trebuchet MS"/>
        <w:sz w:val="16"/>
        <w:szCs w:val="16"/>
      </w:rPr>
    </w:pPr>
    <w:r>
      <w:rPr>
        <w:rFonts w:ascii="Trebuchet MS" w:hAnsi="Trebuchet MS"/>
        <w:sz w:val="16"/>
        <w:szCs w:val="16"/>
      </w:rPr>
      <w:t xml:space="preserve">      Municipiul Piatra Neamț, Piaţa 22 Decembrie nr.5</w:t>
    </w:r>
  </w:p>
  <w:p w:rsidR="00AF4329" w:rsidRDefault="00AF4329" w:rsidP="00AF4329">
    <w:pPr>
      <w:pStyle w:val="Footer1"/>
      <w:tabs>
        <w:tab w:val="clear" w:pos="4703"/>
        <w:tab w:val="center" w:pos="4995"/>
      </w:tabs>
      <w:rPr>
        <w:rStyle w:val="Hyperlink"/>
        <w:color w:val="auto"/>
      </w:rPr>
    </w:pPr>
    <w:r>
      <w:rPr>
        <w:color w:val="auto"/>
        <w:sz w:val="16"/>
        <w:szCs w:val="16"/>
      </w:rPr>
      <w:t xml:space="preserve">      Tel.: +4 </w:t>
    </w:r>
    <w:r>
      <w:rPr>
        <w:color w:val="auto"/>
        <w:sz w:val="16"/>
        <w:szCs w:val="16"/>
        <w:lang w:val="it-IT"/>
      </w:rPr>
      <w:t xml:space="preserve">0233 215049 </w:t>
    </w:r>
    <w:r>
      <w:rPr>
        <w:color w:val="auto"/>
        <w:sz w:val="16"/>
        <w:szCs w:val="16"/>
      </w:rPr>
      <w:t xml:space="preserve">       e-mail: </w:t>
    </w:r>
    <w:hyperlink r:id="rId1" w:history="1">
      <w:r>
        <w:rPr>
          <w:rStyle w:val="Hyperlink"/>
          <w:rFonts w:eastAsia="Times New Roman"/>
          <w:sz w:val="16"/>
          <w:szCs w:val="16"/>
          <w:lang w:val="en-US"/>
        </w:rPr>
        <w:t>office@apmnt.anpm.ro</w:t>
      </w:r>
    </w:hyperlink>
    <w:r>
      <w:rPr>
        <w:rStyle w:val="Hyperlink"/>
        <w:rFonts w:eastAsia="Times New Roman"/>
        <w:color w:val="auto"/>
        <w:sz w:val="16"/>
        <w:szCs w:val="16"/>
        <w:lang w:val="en-US"/>
      </w:rPr>
      <w:t xml:space="preserve">  </w:t>
    </w:r>
    <w:r>
      <w:rPr>
        <w:sz w:val="16"/>
        <w:szCs w:val="16"/>
      </w:rPr>
      <w:t xml:space="preserve">website: </w:t>
    </w:r>
    <w:hyperlink r:id="rId2" w:history="1">
      <w:r>
        <w:rPr>
          <w:rStyle w:val="Hyperlink"/>
          <w:rFonts w:eastAsia="Times New Roman"/>
          <w:sz w:val="16"/>
          <w:szCs w:val="16"/>
          <w:lang w:val="en-US"/>
        </w:rPr>
        <w:t>http://apmnt.anpm.ro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AF4329" w:rsidTr="00AF4329">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AF4329" w:rsidRDefault="00AF4329" w:rsidP="00AF4329">
          <w:pPr>
            <w:pStyle w:val="Header"/>
            <w:rPr>
              <w:rFonts w:ascii="Trebuchet MS" w:hAnsi="Trebuchet MS" w:cs="Open Sans"/>
              <w:color w:val="000000"/>
              <w:shd w:val="clear" w:color="auto" w:fill="FFFFFF"/>
            </w:rPr>
          </w:pPr>
          <w:r>
            <w:rPr>
              <w:rFonts w:ascii="Trebuchet MS" w:hAnsi="Trebuchet MS" w:cs="Open Sans"/>
              <w:color w:val="000000"/>
              <w:sz w:val="16"/>
              <w:szCs w:val="16"/>
              <w:shd w:val="clear" w:color="auto" w:fill="FFFFFF"/>
            </w:rPr>
            <w:t>Operator de date cu caracter personal, conform Regulamentului (UE) 2016/679</w:t>
          </w:r>
        </w:p>
      </w:tc>
    </w:tr>
  </w:tbl>
  <w:p w:rsidR="00B5784A" w:rsidRDefault="00B5784A" w:rsidP="00750F29">
    <w:pPr>
      <w:pStyle w:val="Header"/>
      <w:tabs>
        <w:tab w:val="clear" w:pos="4680"/>
      </w:tabs>
      <w:rPr>
        <w:rFonts w:ascii="Times New Roman" w:hAnsi="Times New Roman"/>
        <w:b/>
        <w:color w:val="00214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5E4" w:rsidRDefault="003525E4" w:rsidP="0010560A">
      <w:pPr>
        <w:spacing w:after="0" w:line="240" w:lineRule="auto"/>
      </w:pPr>
      <w:r>
        <w:separator/>
      </w:r>
    </w:p>
  </w:footnote>
  <w:footnote w:type="continuationSeparator" w:id="0">
    <w:p w:rsidR="003525E4" w:rsidRDefault="003525E4"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4A" w:rsidRDefault="00B5784A" w:rsidP="00806FAD">
    <w:pPr>
      <w:pStyle w:val="Header"/>
      <w:tabs>
        <w:tab w:val="left" w:pos="9000"/>
      </w:tabs>
      <w:ind w:firstLine="1416"/>
      <w:jc w:val="center"/>
      <w:rPr>
        <w:rFonts w:ascii="Times New Roman" w:hAnsi="Times New Roman"/>
        <w:b/>
        <w:sz w:val="32"/>
        <w:szCs w:val="32"/>
        <w:lang w:val="it-IT"/>
      </w:rPr>
    </w:pPr>
  </w:p>
  <w:p w:rsidR="00AF4329" w:rsidRDefault="00AF4329" w:rsidP="00AF4329">
    <w:pPr>
      <w:pStyle w:val="Header"/>
      <w:tabs>
        <w:tab w:val="left" w:pos="9000"/>
      </w:tabs>
      <w:rPr>
        <w:rFonts w:ascii="Times New Roman" w:hAnsi="Times New Roman"/>
        <w:b/>
        <w:sz w:val="32"/>
        <w:szCs w:val="32"/>
        <w:lang w:val="it-IT"/>
      </w:rPr>
    </w:pPr>
    <w:r>
      <w:rPr>
        <w:noProof/>
      </w:rPr>
      <w:drawing>
        <wp:inline distT="0" distB="0" distL="0" distR="0" wp14:anchorId="7F0B4A20" wp14:editId="6F27ACC7">
          <wp:extent cx="6297295" cy="711200"/>
          <wp:effectExtent l="0" t="0" r="0" b="0"/>
          <wp:docPr id="9" name="Picture 9" descr="cid:image001.png@01DA5382.E1C9E5D0"/>
          <wp:cNvGraphicFramePr/>
          <a:graphic xmlns:a="http://schemas.openxmlformats.org/drawingml/2006/main">
            <a:graphicData uri="http://schemas.openxmlformats.org/drawingml/2006/picture">
              <pic:pic xmlns:pic="http://schemas.openxmlformats.org/drawingml/2006/picture">
                <pic:nvPicPr>
                  <pic:cNvPr id="2" name="Picture 2" descr="cid:image001.png@01DA5382.E1C9E5D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7295" cy="711200"/>
                  </a:xfrm>
                  <a:prstGeom prst="rect">
                    <a:avLst/>
                  </a:prstGeom>
                  <a:noFill/>
                  <a:ln>
                    <a:noFill/>
                  </a:ln>
                </pic:spPr>
              </pic:pic>
            </a:graphicData>
          </a:graphic>
        </wp:inline>
      </w:drawing>
    </w:r>
  </w:p>
  <w:p w:rsidR="00B5784A" w:rsidRDefault="00B5784A" w:rsidP="00AF4329">
    <w:pPr>
      <w:pStyle w:val="Header"/>
      <w:tabs>
        <w:tab w:val="clear" w:pos="4680"/>
        <w:tab w:val="clear" w:pos="9360"/>
        <w:tab w:val="left" w:pos="9000"/>
      </w:tabs>
    </w:pPr>
    <w:r>
      <w:rPr>
        <w:rFonts w:ascii="Times New Roman" w:hAnsi="Times New Roman"/>
        <w:b/>
        <w:sz w:val="28"/>
        <w:szCs w:val="28"/>
        <w:lang w:val="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C0B"/>
    <w:multiLevelType w:val="hybridMultilevel"/>
    <w:tmpl w:val="57E6A24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46A07"/>
    <w:multiLevelType w:val="hybridMultilevel"/>
    <w:tmpl w:val="C0B8C70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3124C"/>
    <w:multiLevelType w:val="hybridMultilevel"/>
    <w:tmpl w:val="59C449B6"/>
    <w:lvl w:ilvl="0" w:tplc="43D24084">
      <w:start w:val="2"/>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13A129F0"/>
    <w:multiLevelType w:val="hybridMultilevel"/>
    <w:tmpl w:val="2970F71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F53E9"/>
    <w:multiLevelType w:val="hybridMultilevel"/>
    <w:tmpl w:val="C0C003AA"/>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8389D"/>
    <w:multiLevelType w:val="hybridMultilevel"/>
    <w:tmpl w:val="26E6CCD8"/>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E49FF"/>
    <w:multiLevelType w:val="hybridMultilevel"/>
    <w:tmpl w:val="1EF0581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933C2"/>
    <w:multiLevelType w:val="hybridMultilevel"/>
    <w:tmpl w:val="B5B44A54"/>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C5DA5"/>
    <w:multiLevelType w:val="hybridMultilevel"/>
    <w:tmpl w:val="9196C5DE"/>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97F3F"/>
    <w:multiLevelType w:val="hybridMultilevel"/>
    <w:tmpl w:val="EFB0F00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C0F55"/>
    <w:multiLevelType w:val="hybridMultilevel"/>
    <w:tmpl w:val="B9AED76A"/>
    <w:lvl w:ilvl="0" w:tplc="91725DC4">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80C6365"/>
    <w:multiLevelType w:val="hybridMultilevel"/>
    <w:tmpl w:val="BBCE81E8"/>
    <w:lvl w:ilvl="0" w:tplc="C8B2E27C">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02937A8"/>
    <w:multiLevelType w:val="hybridMultilevel"/>
    <w:tmpl w:val="C1DC8E2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02D63"/>
    <w:multiLevelType w:val="hybridMultilevel"/>
    <w:tmpl w:val="B97C41CC"/>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D186B"/>
    <w:multiLevelType w:val="hybridMultilevel"/>
    <w:tmpl w:val="EBF4870C"/>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7166C"/>
    <w:multiLevelType w:val="hybridMultilevel"/>
    <w:tmpl w:val="6388E212"/>
    <w:lvl w:ilvl="0" w:tplc="BBD0C3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36FFD"/>
    <w:multiLevelType w:val="hybridMultilevel"/>
    <w:tmpl w:val="6382C73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570DF"/>
    <w:multiLevelType w:val="hybridMultilevel"/>
    <w:tmpl w:val="E6B6664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A10692"/>
    <w:multiLevelType w:val="hybridMultilevel"/>
    <w:tmpl w:val="81483DE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26CCB"/>
    <w:multiLevelType w:val="hybridMultilevel"/>
    <w:tmpl w:val="EBB41A1C"/>
    <w:lvl w:ilvl="0" w:tplc="54E8DAFE">
      <w:start w:val="35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5F1C5D"/>
    <w:multiLevelType w:val="hybridMultilevel"/>
    <w:tmpl w:val="9776F2EC"/>
    <w:lvl w:ilvl="0" w:tplc="FFFFFFFF">
      <w:numFmt w:val="bullet"/>
      <w:lvlText w:val=""/>
      <w:lvlJc w:val="left"/>
      <w:pPr>
        <w:ind w:left="1440" w:hanging="360"/>
      </w:pPr>
      <w:rPr>
        <w:rFonts w:ascii="Wingdings" w:eastAsia="Times New Roman" w:hAnsi="Wingdings" w:hint="default"/>
        <w:color w:val="auto"/>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1" w15:restartNumberingAfterBreak="0">
    <w:nsid w:val="695B125E"/>
    <w:multiLevelType w:val="hybridMultilevel"/>
    <w:tmpl w:val="56C8981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E5642"/>
    <w:multiLevelType w:val="hybridMultilevel"/>
    <w:tmpl w:val="B68C96DE"/>
    <w:lvl w:ilvl="0" w:tplc="43D24084">
      <w:start w:val="2"/>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6E5046CD"/>
    <w:multiLevelType w:val="hybridMultilevel"/>
    <w:tmpl w:val="26643660"/>
    <w:lvl w:ilvl="0" w:tplc="CAD626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F782A49"/>
    <w:multiLevelType w:val="hybridMultilevel"/>
    <w:tmpl w:val="E07A6730"/>
    <w:lvl w:ilvl="0" w:tplc="43D24084">
      <w:start w:val="2"/>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15:restartNumberingAfterBreak="0">
    <w:nsid w:val="75562E70"/>
    <w:multiLevelType w:val="hybridMultilevel"/>
    <w:tmpl w:val="774AE22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671F8"/>
    <w:multiLevelType w:val="hybridMultilevel"/>
    <w:tmpl w:val="330A7398"/>
    <w:lvl w:ilvl="0" w:tplc="43D24084">
      <w:start w:val="2"/>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4"/>
  </w:num>
  <w:num w:numId="4">
    <w:abstractNumId w:val="6"/>
  </w:num>
  <w:num w:numId="5">
    <w:abstractNumId w:val="17"/>
  </w:num>
  <w:num w:numId="6">
    <w:abstractNumId w:val="25"/>
  </w:num>
  <w:num w:numId="7">
    <w:abstractNumId w:val="3"/>
  </w:num>
  <w:num w:numId="8">
    <w:abstractNumId w:val="15"/>
  </w:num>
  <w:num w:numId="9">
    <w:abstractNumId w:val="10"/>
  </w:num>
  <w:num w:numId="10">
    <w:abstractNumId w:val="0"/>
  </w:num>
  <w:num w:numId="11">
    <w:abstractNumId w:val="1"/>
  </w:num>
  <w:num w:numId="12">
    <w:abstractNumId w:val="16"/>
  </w:num>
  <w:num w:numId="13">
    <w:abstractNumId w:val="7"/>
  </w:num>
  <w:num w:numId="14">
    <w:abstractNumId w:val="12"/>
  </w:num>
  <w:num w:numId="15">
    <w:abstractNumId w:val="9"/>
  </w:num>
  <w:num w:numId="16">
    <w:abstractNumId w:val="18"/>
  </w:num>
  <w:num w:numId="17">
    <w:abstractNumId w:val="13"/>
  </w:num>
  <w:num w:numId="18">
    <w:abstractNumId w:val="5"/>
  </w:num>
  <w:num w:numId="19">
    <w:abstractNumId w:val="20"/>
  </w:num>
  <w:num w:numId="20">
    <w:abstractNumId w:val="8"/>
  </w:num>
  <w:num w:numId="21">
    <w:abstractNumId w:val="23"/>
  </w:num>
  <w:num w:numId="22">
    <w:abstractNumId w:val="19"/>
  </w:num>
  <w:num w:numId="23">
    <w:abstractNumId w:val="2"/>
  </w:num>
  <w:num w:numId="24">
    <w:abstractNumId w:val="26"/>
  </w:num>
  <w:num w:numId="25">
    <w:abstractNumId w:val="24"/>
  </w:num>
  <w:num w:numId="26">
    <w:abstractNumId w:val="22"/>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7B45"/>
    <w:rsid w:val="00011883"/>
    <w:rsid w:val="000121F9"/>
    <w:rsid w:val="00012DD5"/>
    <w:rsid w:val="0002107B"/>
    <w:rsid w:val="00021DFB"/>
    <w:rsid w:val="00022916"/>
    <w:rsid w:val="00023D48"/>
    <w:rsid w:val="000254F1"/>
    <w:rsid w:val="00025ACB"/>
    <w:rsid w:val="00026A7B"/>
    <w:rsid w:val="000336A1"/>
    <w:rsid w:val="00034D2C"/>
    <w:rsid w:val="0004478C"/>
    <w:rsid w:val="00046049"/>
    <w:rsid w:val="00046728"/>
    <w:rsid w:val="000567A2"/>
    <w:rsid w:val="00061EAC"/>
    <w:rsid w:val="0006381D"/>
    <w:rsid w:val="0007594F"/>
    <w:rsid w:val="000855F4"/>
    <w:rsid w:val="000866DE"/>
    <w:rsid w:val="00086B9A"/>
    <w:rsid w:val="00092A7E"/>
    <w:rsid w:val="00093049"/>
    <w:rsid w:val="00095760"/>
    <w:rsid w:val="000961A9"/>
    <w:rsid w:val="000B4E57"/>
    <w:rsid w:val="000B5057"/>
    <w:rsid w:val="000C253C"/>
    <w:rsid w:val="000C415C"/>
    <w:rsid w:val="000C4375"/>
    <w:rsid w:val="000D0742"/>
    <w:rsid w:val="000F4697"/>
    <w:rsid w:val="000F5694"/>
    <w:rsid w:val="000F7028"/>
    <w:rsid w:val="00100AAE"/>
    <w:rsid w:val="0010560A"/>
    <w:rsid w:val="00116596"/>
    <w:rsid w:val="00117CBE"/>
    <w:rsid w:val="001274F0"/>
    <w:rsid w:val="00127D21"/>
    <w:rsid w:val="00130855"/>
    <w:rsid w:val="00135265"/>
    <w:rsid w:val="00140DBC"/>
    <w:rsid w:val="00143684"/>
    <w:rsid w:val="001459CE"/>
    <w:rsid w:val="00160D74"/>
    <w:rsid w:val="00163172"/>
    <w:rsid w:val="00163FDA"/>
    <w:rsid w:val="001657D9"/>
    <w:rsid w:val="0017069E"/>
    <w:rsid w:val="001962C5"/>
    <w:rsid w:val="001A0EF3"/>
    <w:rsid w:val="001A5B1A"/>
    <w:rsid w:val="001A6D93"/>
    <w:rsid w:val="001B0834"/>
    <w:rsid w:val="001B47C2"/>
    <w:rsid w:val="001D0270"/>
    <w:rsid w:val="001D0601"/>
    <w:rsid w:val="001F5627"/>
    <w:rsid w:val="0020307A"/>
    <w:rsid w:val="00206333"/>
    <w:rsid w:val="00211649"/>
    <w:rsid w:val="00216568"/>
    <w:rsid w:val="002176F5"/>
    <w:rsid w:val="002231AE"/>
    <w:rsid w:val="0022381A"/>
    <w:rsid w:val="00232257"/>
    <w:rsid w:val="00232324"/>
    <w:rsid w:val="00236212"/>
    <w:rsid w:val="00240C9A"/>
    <w:rsid w:val="00242A57"/>
    <w:rsid w:val="00252E18"/>
    <w:rsid w:val="002659EB"/>
    <w:rsid w:val="002667D5"/>
    <w:rsid w:val="00266BAE"/>
    <w:rsid w:val="00272696"/>
    <w:rsid w:val="00274875"/>
    <w:rsid w:val="0028053B"/>
    <w:rsid w:val="00284FE2"/>
    <w:rsid w:val="00286C08"/>
    <w:rsid w:val="0029170F"/>
    <w:rsid w:val="00293FE2"/>
    <w:rsid w:val="00294928"/>
    <w:rsid w:val="002A4277"/>
    <w:rsid w:val="002B1276"/>
    <w:rsid w:val="002B2173"/>
    <w:rsid w:val="002B3B41"/>
    <w:rsid w:val="002B668D"/>
    <w:rsid w:val="002C3198"/>
    <w:rsid w:val="002D7BE2"/>
    <w:rsid w:val="002E1F75"/>
    <w:rsid w:val="002E68D6"/>
    <w:rsid w:val="003011B7"/>
    <w:rsid w:val="00312392"/>
    <w:rsid w:val="00320B7E"/>
    <w:rsid w:val="00327C84"/>
    <w:rsid w:val="003319AB"/>
    <w:rsid w:val="00334DE6"/>
    <w:rsid w:val="0033682D"/>
    <w:rsid w:val="0034025A"/>
    <w:rsid w:val="003404FC"/>
    <w:rsid w:val="003414B0"/>
    <w:rsid w:val="00346744"/>
    <w:rsid w:val="00347395"/>
    <w:rsid w:val="003525E4"/>
    <w:rsid w:val="0035581B"/>
    <w:rsid w:val="003570BA"/>
    <w:rsid w:val="00363924"/>
    <w:rsid w:val="00366D5B"/>
    <w:rsid w:val="00374A17"/>
    <w:rsid w:val="00377782"/>
    <w:rsid w:val="00383DC2"/>
    <w:rsid w:val="00394E35"/>
    <w:rsid w:val="003A2D3C"/>
    <w:rsid w:val="003C14A9"/>
    <w:rsid w:val="003C15A4"/>
    <w:rsid w:val="003C23EE"/>
    <w:rsid w:val="003C6148"/>
    <w:rsid w:val="003D0948"/>
    <w:rsid w:val="003D14FF"/>
    <w:rsid w:val="003D34C6"/>
    <w:rsid w:val="003D6F2E"/>
    <w:rsid w:val="003E1225"/>
    <w:rsid w:val="003E6903"/>
    <w:rsid w:val="003F19EA"/>
    <w:rsid w:val="003F3DFD"/>
    <w:rsid w:val="003F4A7B"/>
    <w:rsid w:val="003F58E7"/>
    <w:rsid w:val="004045EB"/>
    <w:rsid w:val="004108C0"/>
    <w:rsid w:val="00412C93"/>
    <w:rsid w:val="0041758B"/>
    <w:rsid w:val="004202B6"/>
    <w:rsid w:val="00422735"/>
    <w:rsid w:val="00422B76"/>
    <w:rsid w:val="00423178"/>
    <w:rsid w:val="004231DC"/>
    <w:rsid w:val="00426B39"/>
    <w:rsid w:val="00443895"/>
    <w:rsid w:val="00450E53"/>
    <w:rsid w:val="004528DF"/>
    <w:rsid w:val="00470205"/>
    <w:rsid w:val="00473A03"/>
    <w:rsid w:val="00475201"/>
    <w:rsid w:val="004765EB"/>
    <w:rsid w:val="004818F9"/>
    <w:rsid w:val="0049270C"/>
    <w:rsid w:val="00493A08"/>
    <w:rsid w:val="0049411C"/>
    <w:rsid w:val="00495FEC"/>
    <w:rsid w:val="004976D8"/>
    <w:rsid w:val="00497B0D"/>
    <w:rsid w:val="004A3A25"/>
    <w:rsid w:val="004B3DC1"/>
    <w:rsid w:val="004B4410"/>
    <w:rsid w:val="004B7C7C"/>
    <w:rsid w:val="004C4E8D"/>
    <w:rsid w:val="004D1713"/>
    <w:rsid w:val="004E3D60"/>
    <w:rsid w:val="004E5A4A"/>
    <w:rsid w:val="004E7231"/>
    <w:rsid w:val="004F0F79"/>
    <w:rsid w:val="004F191D"/>
    <w:rsid w:val="004F3DF5"/>
    <w:rsid w:val="00500D6C"/>
    <w:rsid w:val="0050643F"/>
    <w:rsid w:val="005104AF"/>
    <w:rsid w:val="00517754"/>
    <w:rsid w:val="005205EF"/>
    <w:rsid w:val="00523EB0"/>
    <w:rsid w:val="00527D38"/>
    <w:rsid w:val="005304EB"/>
    <w:rsid w:val="00532353"/>
    <w:rsid w:val="005455E8"/>
    <w:rsid w:val="00555B18"/>
    <w:rsid w:val="005616B9"/>
    <w:rsid w:val="00561C4F"/>
    <w:rsid w:val="005649C5"/>
    <w:rsid w:val="00564AA4"/>
    <w:rsid w:val="00571253"/>
    <w:rsid w:val="005715A1"/>
    <w:rsid w:val="00575325"/>
    <w:rsid w:val="00576A23"/>
    <w:rsid w:val="005811EA"/>
    <w:rsid w:val="00585F50"/>
    <w:rsid w:val="00586D0A"/>
    <w:rsid w:val="005872D8"/>
    <w:rsid w:val="0059286F"/>
    <w:rsid w:val="00593682"/>
    <w:rsid w:val="00597C99"/>
    <w:rsid w:val="005A3E32"/>
    <w:rsid w:val="005A4A81"/>
    <w:rsid w:val="005A57F1"/>
    <w:rsid w:val="005B09B7"/>
    <w:rsid w:val="005B20C8"/>
    <w:rsid w:val="005C1E73"/>
    <w:rsid w:val="005C716F"/>
    <w:rsid w:val="005D3599"/>
    <w:rsid w:val="005F4E8B"/>
    <w:rsid w:val="005F7578"/>
    <w:rsid w:val="006101B4"/>
    <w:rsid w:val="00610D4E"/>
    <w:rsid w:val="0061677F"/>
    <w:rsid w:val="00617F2C"/>
    <w:rsid w:val="006241A9"/>
    <w:rsid w:val="006307F8"/>
    <w:rsid w:val="00632117"/>
    <w:rsid w:val="0063255B"/>
    <w:rsid w:val="00640FC6"/>
    <w:rsid w:val="0064599E"/>
    <w:rsid w:val="0065147F"/>
    <w:rsid w:val="00654F2F"/>
    <w:rsid w:val="006566CC"/>
    <w:rsid w:val="00657E1B"/>
    <w:rsid w:val="006612E2"/>
    <w:rsid w:val="006672BC"/>
    <w:rsid w:val="00667BDA"/>
    <w:rsid w:val="006726F1"/>
    <w:rsid w:val="006737FD"/>
    <w:rsid w:val="00674A89"/>
    <w:rsid w:val="006754BE"/>
    <w:rsid w:val="00676045"/>
    <w:rsid w:val="00677AD1"/>
    <w:rsid w:val="00686A09"/>
    <w:rsid w:val="00694770"/>
    <w:rsid w:val="006A6982"/>
    <w:rsid w:val="006A70D9"/>
    <w:rsid w:val="006A7BD0"/>
    <w:rsid w:val="006B1C3A"/>
    <w:rsid w:val="006B4299"/>
    <w:rsid w:val="006B4967"/>
    <w:rsid w:val="006C097B"/>
    <w:rsid w:val="006C1534"/>
    <w:rsid w:val="006C6F7B"/>
    <w:rsid w:val="006C7B2C"/>
    <w:rsid w:val="006D49F0"/>
    <w:rsid w:val="006D4EF3"/>
    <w:rsid w:val="006E1E1E"/>
    <w:rsid w:val="006F029D"/>
    <w:rsid w:val="006F1C5F"/>
    <w:rsid w:val="006F4044"/>
    <w:rsid w:val="00702379"/>
    <w:rsid w:val="00706555"/>
    <w:rsid w:val="00706882"/>
    <w:rsid w:val="007153B4"/>
    <w:rsid w:val="007224EA"/>
    <w:rsid w:val="00722853"/>
    <w:rsid w:val="00726667"/>
    <w:rsid w:val="007306C2"/>
    <w:rsid w:val="00731D4A"/>
    <w:rsid w:val="00741144"/>
    <w:rsid w:val="00745D2A"/>
    <w:rsid w:val="00747B0C"/>
    <w:rsid w:val="00750F29"/>
    <w:rsid w:val="00763DA5"/>
    <w:rsid w:val="00773798"/>
    <w:rsid w:val="00774668"/>
    <w:rsid w:val="007749D8"/>
    <w:rsid w:val="00776505"/>
    <w:rsid w:val="007813E3"/>
    <w:rsid w:val="007839E2"/>
    <w:rsid w:val="00783B1C"/>
    <w:rsid w:val="007853B3"/>
    <w:rsid w:val="0079353B"/>
    <w:rsid w:val="007B3B83"/>
    <w:rsid w:val="007B5AF9"/>
    <w:rsid w:val="007B6F98"/>
    <w:rsid w:val="007C3BF2"/>
    <w:rsid w:val="007D0F25"/>
    <w:rsid w:val="007D3552"/>
    <w:rsid w:val="007D459B"/>
    <w:rsid w:val="007E13C8"/>
    <w:rsid w:val="007E29B6"/>
    <w:rsid w:val="007E616F"/>
    <w:rsid w:val="007E780C"/>
    <w:rsid w:val="007F13EF"/>
    <w:rsid w:val="007F6A1C"/>
    <w:rsid w:val="00802097"/>
    <w:rsid w:val="00803E46"/>
    <w:rsid w:val="00806FAD"/>
    <w:rsid w:val="00811026"/>
    <w:rsid w:val="008249CB"/>
    <w:rsid w:val="00826C06"/>
    <w:rsid w:val="0084214C"/>
    <w:rsid w:val="00844705"/>
    <w:rsid w:val="0084548F"/>
    <w:rsid w:val="00851170"/>
    <w:rsid w:val="0085289E"/>
    <w:rsid w:val="00856DAE"/>
    <w:rsid w:val="00856FF9"/>
    <w:rsid w:val="00857A43"/>
    <w:rsid w:val="00857CA1"/>
    <w:rsid w:val="008777B1"/>
    <w:rsid w:val="0088160E"/>
    <w:rsid w:val="00883F84"/>
    <w:rsid w:val="00894587"/>
    <w:rsid w:val="0089789D"/>
    <w:rsid w:val="008A1902"/>
    <w:rsid w:val="008B2534"/>
    <w:rsid w:val="008B52E1"/>
    <w:rsid w:val="008C6AF4"/>
    <w:rsid w:val="008C6C74"/>
    <w:rsid w:val="008D7863"/>
    <w:rsid w:val="008E2BF0"/>
    <w:rsid w:val="008E5787"/>
    <w:rsid w:val="008F7960"/>
    <w:rsid w:val="00901B60"/>
    <w:rsid w:val="00902E23"/>
    <w:rsid w:val="009103D3"/>
    <w:rsid w:val="009104F9"/>
    <w:rsid w:val="00911D30"/>
    <w:rsid w:val="009247DF"/>
    <w:rsid w:val="00925FCC"/>
    <w:rsid w:val="00926F1E"/>
    <w:rsid w:val="00933190"/>
    <w:rsid w:val="00933232"/>
    <w:rsid w:val="00937D31"/>
    <w:rsid w:val="00943E4D"/>
    <w:rsid w:val="009512F2"/>
    <w:rsid w:val="009544FB"/>
    <w:rsid w:val="00957825"/>
    <w:rsid w:val="00963F0F"/>
    <w:rsid w:val="00970AD4"/>
    <w:rsid w:val="00973019"/>
    <w:rsid w:val="0097349B"/>
    <w:rsid w:val="00983C72"/>
    <w:rsid w:val="0099518F"/>
    <w:rsid w:val="009A60B9"/>
    <w:rsid w:val="009A73FD"/>
    <w:rsid w:val="009A7B9C"/>
    <w:rsid w:val="009B2AA1"/>
    <w:rsid w:val="009B338B"/>
    <w:rsid w:val="009B33C7"/>
    <w:rsid w:val="009B4193"/>
    <w:rsid w:val="009B648B"/>
    <w:rsid w:val="009B79DB"/>
    <w:rsid w:val="009C2625"/>
    <w:rsid w:val="009E2EA8"/>
    <w:rsid w:val="009F3C8F"/>
    <w:rsid w:val="009F4F54"/>
    <w:rsid w:val="009F5473"/>
    <w:rsid w:val="009F5FA7"/>
    <w:rsid w:val="009F7236"/>
    <w:rsid w:val="00A00C3D"/>
    <w:rsid w:val="00A07BFA"/>
    <w:rsid w:val="00A10FB7"/>
    <w:rsid w:val="00A12076"/>
    <w:rsid w:val="00A15581"/>
    <w:rsid w:val="00A161AA"/>
    <w:rsid w:val="00A16D8A"/>
    <w:rsid w:val="00A26D07"/>
    <w:rsid w:val="00A31B58"/>
    <w:rsid w:val="00A35D7E"/>
    <w:rsid w:val="00A37490"/>
    <w:rsid w:val="00A70A56"/>
    <w:rsid w:val="00A70BE8"/>
    <w:rsid w:val="00A711ED"/>
    <w:rsid w:val="00A77EEC"/>
    <w:rsid w:val="00A87CD7"/>
    <w:rsid w:val="00A90825"/>
    <w:rsid w:val="00A90B3C"/>
    <w:rsid w:val="00A9333B"/>
    <w:rsid w:val="00A95EAD"/>
    <w:rsid w:val="00A96D60"/>
    <w:rsid w:val="00AA7760"/>
    <w:rsid w:val="00AC19A6"/>
    <w:rsid w:val="00AC39FA"/>
    <w:rsid w:val="00AC6E28"/>
    <w:rsid w:val="00AC7D11"/>
    <w:rsid w:val="00AD0CA6"/>
    <w:rsid w:val="00AD1C4E"/>
    <w:rsid w:val="00AD387C"/>
    <w:rsid w:val="00AD762E"/>
    <w:rsid w:val="00AF1886"/>
    <w:rsid w:val="00AF4329"/>
    <w:rsid w:val="00AF7A13"/>
    <w:rsid w:val="00B03B20"/>
    <w:rsid w:val="00B05AE2"/>
    <w:rsid w:val="00B05E39"/>
    <w:rsid w:val="00B07278"/>
    <w:rsid w:val="00B1445B"/>
    <w:rsid w:val="00B21B08"/>
    <w:rsid w:val="00B26862"/>
    <w:rsid w:val="00B32D7A"/>
    <w:rsid w:val="00B40691"/>
    <w:rsid w:val="00B41A08"/>
    <w:rsid w:val="00B42606"/>
    <w:rsid w:val="00B42AE5"/>
    <w:rsid w:val="00B51A05"/>
    <w:rsid w:val="00B529F3"/>
    <w:rsid w:val="00B53C3D"/>
    <w:rsid w:val="00B5419E"/>
    <w:rsid w:val="00B5784A"/>
    <w:rsid w:val="00B61AA6"/>
    <w:rsid w:val="00B75255"/>
    <w:rsid w:val="00B75725"/>
    <w:rsid w:val="00B75E21"/>
    <w:rsid w:val="00B82024"/>
    <w:rsid w:val="00B82A51"/>
    <w:rsid w:val="00B832DC"/>
    <w:rsid w:val="00B925FA"/>
    <w:rsid w:val="00B944EA"/>
    <w:rsid w:val="00B964A4"/>
    <w:rsid w:val="00BA5160"/>
    <w:rsid w:val="00BB0CB3"/>
    <w:rsid w:val="00BB7080"/>
    <w:rsid w:val="00BC4CF3"/>
    <w:rsid w:val="00BC5385"/>
    <w:rsid w:val="00BC5809"/>
    <w:rsid w:val="00BD3677"/>
    <w:rsid w:val="00BD44BB"/>
    <w:rsid w:val="00BD5E3A"/>
    <w:rsid w:val="00BE228F"/>
    <w:rsid w:val="00BF6F1B"/>
    <w:rsid w:val="00C0202E"/>
    <w:rsid w:val="00C051FE"/>
    <w:rsid w:val="00C05E45"/>
    <w:rsid w:val="00C064E7"/>
    <w:rsid w:val="00C07C62"/>
    <w:rsid w:val="00C11FCF"/>
    <w:rsid w:val="00C15D36"/>
    <w:rsid w:val="00C204C6"/>
    <w:rsid w:val="00C23E1F"/>
    <w:rsid w:val="00C27BE3"/>
    <w:rsid w:val="00C4392F"/>
    <w:rsid w:val="00C47447"/>
    <w:rsid w:val="00C545D6"/>
    <w:rsid w:val="00C6259D"/>
    <w:rsid w:val="00C639A0"/>
    <w:rsid w:val="00C63F5E"/>
    <w:rsid w:val="00C6462A"/>
    <w:rsid w:val="00C70496"/>
    <w:rsid w:val="00C81AFE"/>
    <w:rsid w:val="00C825D7"/>
    <w:rsid w:val="00C83093"/>
    <w:rsid w:val="00C85036"/>
    <w:rsid w:val="00C91201"/>
    <w:rsid w:val="00C95FE0"/>
    <w:rsid w:val="00CA7673"/>
    <w:rsid w:val="00CB2BAA"/>
    <w:rsid w:val="00CB71AA"/>
    <w:rsid w:val="00CC19DB"/>
    <w:rsid w:val="00CC6022"/>
    <w:rsid w:val="00CD0E39"/>
    <w:rsid w:val="00CD36D6"/>
    <w:rsid w:val="00CD517A"/>
    <w:rsid w:val="00CE00E3"/>
    <w:rsid w:val="00CE1F15"/>
    <w:rsid w:val="00CE4074"/>
    <w:rsid w:val="00CF7034"/>
    <w:rsid w:val="00D0236D"/>
    <w:rsid w:val="00D03405"/>
    <w:rsid w:val="00D067C2"/>
    <w:rsid w:val="00D14AF3"/>
    <w:rsid w:val="00D163D6"/>
    <w:rsid w:val="00D176A7"/>
    <w:rsid w:val="00D30B1A"/>
    <w:rsid w:val="00D310E2"/>
    <w:rsid w:val="00D351F4"/>
    <w:rsid w:val="00D45BCE"/>
    <w:rsid w:val="00D73DAD"/>
    <w:rsid w:val="00D800B6"/>
    <w:rsid w:val="00D83D9D"/>
    <w:rsid w:val="00D95B24"/>
    <w:rsid w:val="00DB113E"/>
    <w:rsid w:val="00DB3C09"/>
    <w:rsid w:val="00DB45CE"/>
    <w:rsid w:val="00DB493F"/>
    <w:rsid w:val="00DB5F76"/>
    <w:rsid w:val="00DB6EE3"/>
    <w:rsid w:val="00DB780F"/>
    <w:rsid w:val="00DC3943"/>
    <w:rsid w:val="00DC58E9"/>
    <w:rsid w:val="00DC679A"/>
    <w:rsid w:val="00DD6E2C"/>
    <w:rsid w:val="00DE1197"/>
    <w:rsid w:val="00DE6C93"/>
    <w:rsid w:val="00DF1C71"/>
    <w:rsid w:val="00DF2009"/>
    <w:rsid w:val="00E06EC4"/>
    <w:rsid w:val="00E1289C"/>
    <w:rsid w:val="00E1349F"/>
    <w:rsid w:val="00E20CF7"/>
    <w:rsid w:val="00E25970"/>
    <w:rsid w:val="00E25CC0"/>
    <w:rsid w:val="00E3286F"/>
    <w:rsid w:val="00E374C2"/>
    <w:rsid w:val="00E40CF2"/>
    <w:rsid w:val="00E531C8"/>
    <w:rsid w:val="00E6583A"/>
    <w:rsid w:val="00E71C7C"/>
    <w:rsid w:val="00E725AA"/>
    <w:rsid w:val="00E7499D"/>
    <w:rsid w:val="00E8146B"/>
    <w:rsid w:val="00E82B7C"/>
    <w:rsid w:val="00E97B5C"/>
    <w:rsid w:val="00EA2969"/>
    <w:rsid w:val="00EA4589"/>
    <w:rsid w:val="00EB36FD"/>
    <w:rsid w:val="00EB793E"/>
    <w:rsid w:val="00EC0515"/>
    <w:rsid w:val="00EC1082"/>
    <w:rsid w:val="00EC25C1"/>
    <w:rsid w:val="00ED0040"/>
    <w:rsid w:val="00ED39CD"/>
    <w:rsid w:val="00ED4800"/>
    <w:rsid w:val="00EE630B"/>
    <w:rsid w:val="00EF766A"/>
    <w:rsid w:val="00F03893"/>
    <w:rsid w:val="00F07A6A"/>
    <w:rsid w:val="00F141DF"/>
    <w:rsid w:val="00F15C0C"/>
    <w:rsid w:val="00F17EA7"/>
    <w:rsid w:val="00F23B94"/>
    <w:rsid w:val="00F251AD"/>
    <w:rsid w:val="00F27EDD"/>
    <w:rsid w:val="00F361CE"/>
    <w:rsid w:val="00F36A98"/>
    <w:rsid w:val="00F36C6B"/>
    <w:rsid w:val="00F40DF3"/>
    <w:rsid w:val="00F451C7"/>
    <w:rsid w:val="00F45C98"/>
    <w:rsid w:val="00F5763D"/>
    <w:rsid w:val="00F639DD"/>
    <w:rsid w:val="00F712B3"/>
    <w:rsid w:val="00F71352"/>
    <w:rsid w:val="00F76DD4"/>
    <w:rsid w:val="00F81B11"/>
    <w:rsid w:val="00F846A5"/>
    <w:rsid w:val="00F847A7"/>
    <w:rsid w:val="00F949D6"/>
    <w:rsid w:val="00F96430"/>
    <w:rsid w:val="00F964E0"/>
    <w:rsid w:val="00F97B59"/>
    <w:rsid w:val="00FA16C8"/>
    <w:rsid w:val="00FA1F52"/>
    <w:rsid w:val="00FA4466"/>
    <w:rsid w:val="00FB1EB6"/>
    <w:rsid w:val="00FB2461"/>
    <w:rsid w:val="00FB2FE8"/>
    <w:rsid w:val="00FB5429"/>
    <w:rsid w:val="00FB7932"/>
    <w:rsid w:val="00FC05F7"/>
    <w:rsid w:val="00FC4BDA"/>
    <w:rsid w:val="00FD5492"/>
    <w:rsid w:val="00FD7FB3"/>
    <w:rsid w:val="00FE092A"/>
    <w:rsid w:val="00FE726F"/>
    <w:rsid w:val="00FF5849"/>
    <w:rsid w:val="00FF6A13"/>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colormru v:ext="edit" colors="#00214e"/>
    </o:shapedefaults>
    <o:shapelayout v:ext="edit">
      <o:idmap v:ext="edit" data="1"/>
    </o:shapelayout>
  </w:shapeDefaults>
  <w:decimalSymbol w:val=","/>
  <w:listSeparator w:val=";"/>
  <w14:docId w14:val="5CC0C624"/>
  <w15:docId w15:val="{171FC435-63DA-411E-A88F-F89373DD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Heading2">
    <w:name w:val="heading 2"/>
    <w:aliases w:val="Char Caracter,Char Caracter Caracter Char,Char Caracter Char Char,Char Caracter Caracter,Paragraaf,Chapter,2,New Heading 2,a Titlu 2,Paragraaf1,Chapter1,21,New Heading 21,a Titlu 21,Heading 2 Char Char, Char Caracter"/>
    <w:basedOn w:val="Normal"/>
    <w:next w:val="Normal"/>
    <w:link w:val="Heading2Char"/>
    <w:unhideWhenUsed/>
    <w:qFormat/>
    <w:rsid w:val="004202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31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aliases w:val="Char Caracter Char,Char Caracter Caracter Char Char,Char Caracter Char Char Char,Char Caracter Caracter Char1,Paragraaf Char,Chapter Char,2 Char,New Heading 2 Char,a Titlu 2 Char,Paragraaf1 Char,Chapter1 Char,21 Char,New Heading 21 Char"/>
    <w:basedOn w:val="DefaultParagraphFont"/>
    <w:link w:val="Heading2"/>
    <w:rsid w:val="004202B6"/>
    <w:rPr>
      <w:rFonts w:asciiTheme="majorHAnsi" w:eastAsiaTheme="majorEastAsia" w:hAnsiTheme="majorHAnsi" w:cstheme="majorBidi"/>
      <w:b/>
      <w:bCs/>
      <w:color w:val="4F81BD" w:themeColor="accent1"/>
      <w:sz w:val="26"/>
      <w:szCs w:val="26"/>
    </w:rPr>
  </w:style>
  <w:style w:type="paragraph" w:customStyle="1" w:styleId="CaracterCaracter1">
    <w:name w:val="Caracter Caracter1"/>
    <w:basedOn w:val="Normal"/>
    <w:rsid w:val="004202B6"/>
    <w:pPr>
      <w:spacing w:after="0" w:line="240" w:lineRule="auto"/>
    </w:pPr>
    <w:rPr>
      <w:rFonts w:ascii="Times New Roman" w:eastAsia="Times New Roman" w:hAnsi="Times New Roman"/>
      <w:sz w:val="24"/>
      <w:szCs w:val="24"/>
      <w:lang w:val="pl-PL" w:eastAsia="pl-PL"/>
    </w:rPr>
  </w:style>
  <w:style w:type="character" w:customStyle="1" w:styleId="tal1">
    <w:name w:val="tal1"/>
    <w:basedOn w:val="DefaultParagraphFont"/>
    <w:rsid w:val="004202B6"/>
  </w:style>
  <w:style w:type="table" w:styleId="TableGrid">
    <w:name w:val="Table Grid"/>
    <w:aliases w:val="Table Grid Arial,Table long document"/>
    <w:basedOn w:val="TableNormal"/>
    <w:uiPriority w:val="59"/>
    <w:rsid w:val="004202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Akapit z listą BS,Outlines a.b.c.,List_Paragraph,Multilevel para_II,Akapit z lista BS,List Paragraph1,Normal bullet 2,Header bold,bullets,Arial,Heading1,ERP-List Paragraph,List Paragraph11,Bullet EY,IBL List Paragraph,References,EU"/>
    <w:basedOn w:val="Normal"/>
    <w:link w:val="ListParagraphChar"/>
    <w:uiPriority w:val="34"/>
    <w:qFormat/>
    <w:rsid w:val="004202B6"/>
    <w:pPr>
      <w:ind w:left="720"/>
      <w:contextualSpacing/>
    </w:pPr>
    <w:rPr>
      <w:rFonts w:asciiTheme="minorHAnsi" w:eastAsiaTheme="minorEastAsia" w:hAnsiTheme="minorHAnsi" w:cstheme="minorBidi"/>
      <w:lang w:val="en-GB" w:eastAsia="en-GB"/>
    </w:rPr>
  </w:style>
  <w:style w:type="character" w:customStyle="1" w:styleId="tpt1">
    <w:name w:val="tpt1"/>
    <w:basedOn w:val="DefaultParagraphFont"/>
    <w:rsid w:val="004202B6"/>
  </w:style>
  <w:style w:type="character" w:customStyle="1" w:styleId="styletext">
    <w:name w:val="style_text"/>
    <w:basedOn w:val="DefaultParagraphFont"/>
    <w:rsid w:val="004202B6"/>
  </w:style>
  <w:style w:type="character" w:customStyle="1" w:styleId="sttpunct">
    <w:name w:val="st_tpunct"/>
    <w:basedOn w:val="DefaultParagraphFont"/>
    <w:rsid w:val="004202B6"/>
  </w:style>
  <w:style w:type="character" w:customStyle="1" w:styleId="ListParagraphChar">
    <w:name w:val="List Paragraph Char"/>
    <w:aliases w:val="body 2 Char,Akapit z listą BS Char,Outlines a.b.c. Char,List_Paragraph Char,Multilevel para_II Char,Akapit z lista BS Char,List Paragraph1 Char,Normal bullet 2 Char,Header bold Char,bullets Char,Arial Char,Heading1 Char,EU Char"/>
    <w:link w:val="ListParagraph"/>
    <w:uiPriority w:val="34"/>
    <w:qFormat/>
    <w:locked/>
    <w:rsid w:val="00500D6C"/>
    <w:rPr>
      <w:rFonts w:asciiTheme="minorHAnsi" w:eastAsiaTheme="minorEastAsia" w:hAnsiTheme="minorHAnsi" w:cstheme="minorBidi"/>
      <w:sz w:val="22"/>
      <w:szCs w:val="22"/>
      <w:lang w:val="en-GB" w:eastAsia="en-GB"/>
    </w:rPr>
  </w:style>
  <w:style w:type="paragraph" w:customStyle="1" w:styleId="al">
    <w:name w:val="a_l"/>
    <w:basedOn w:val="Normal"/>
    <w:rsid w:val="006737FD"/>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rsid w:val="00925FCC"/>
    <w:rPr>
      <w:rFonts w:ascii="Times New Roman" w:eastAsia="Times New Roman" w:hAnsi="Times New Roman"/>
      <w:sz w:val="24"/>
      <w:szCs w:val="24"/>
      <w:lang w:val="ro-RO" w:eastAsia="en-GB"/>
    </w:rPr>
  </w:style>
  <w:style w:type="paragraph" w:customStyle="1" w:styleId="Frspaiere2">
    <w:name w:val="Fără spațiere2"/>
    <w:qFormat/>
    <w:rsid w:val="00D95B24"/>
    <w:rPr>
      <w:rFonts w:ascii="Arial" w:eastAsia="Times New Roman" w:hAnsi="Arial"/>
      <w:sz w:val="24"/>
      <w:szCs w:val="22"/>
    </w:rPr>
  </w:style>
  <w:style w:type="character" w:customStyle="1" w:styleId="Frspatiu">
    <w:name w:val="Fără spatiu"/>
    <w:qFormat/>
    <w:rsid w:val="00D95B24"/>
    <w:rPr>
      <w:rFonts w:ascii="Arial Narrow" w:eastAsia="Arial Narrow" w:hAnsi="Arial Narrow" w:cs="Arial Narrow"/>
      <w:i w:val="0"/>
      <w:iCs w:val="0"/>
      <w:caps w:val="0"/>
      <w:smallCaps w:val="0"/>
      <w:color w:val="000000"/>
      <w:spacing w:val="0"/>
      <w:w w:val="100"/>
      <w:sz w:val="20"/>
      <w:szCs w:val="20"/>
      <w:shd w:val="clear" w:color="auto" w:fill="FFFFFF"/>
      <w:lang w:val="ro-RO" w:eastAsia="ro-RO" w:bidi="ro-RO"/>
    </w:rPr>
  </w:style>
  <w:style w:type="paragraph" w:customStyle="1" w:styleId="Frspaiere12">
    <w:name w:val="Fără spațiere12"/>
    <w:qFormat/>
    <w:rsid w:val="00902E23"/>
    <w:rPr>
      <w:rFonts w:ascii="Times New Roman" w:eastAsia="Times New Roman" w:hAnsi="Times New Roman"/>
      <w:sz w:val="22"/>
      <w:szCs w:val="22"/>
    </w:rPr>
  </w:style>
  <w:style w:type="paragraph" w:customStyle="1" w:styleId="Frspaiere1">
    <w:name w:val="Fără spațiere1"/>
    <w:qFormat/>
    <w:rsid w:val="002667D5"/>
    <w:rPr>
      <w:rFonts w:ascii="Times New Roman" w:eastAsia="Times New Roman" w:hAnsi="Times New Roman"/>
      <w:sz w:val="22"/>
      <w:szCs w:val="22"/>
    </w:rPr>
  </w:style>
  <w:style w:type="character" w:customStyle="1" w:styleId="CaptionChar">
    <w:name w:val="Caption Char"/>
    <w:aliases w:val="Caracter Caracter Caracter Char1,Caracter Caracter Caracter Char Char Char Char,Caracter Caracter Caracter Char Char Char Char Char Char,Caracter Caracter Caracter Char Char,Top caption Char,Fig &amp; Tab Char,Map Char,Caption Char1 Char Char"/>
    <w:basedOn w:val="DefaultParagraphFont"/>
    <w:link w:val="Caption"/>
    <w:uiPriority w:val="35"/>
    <w:semiHidden/>
    <w:locked/>
    <w:rsid w:val="00143684"/>
    <w:rPr>
      <w:b/>
    </w:rPr>
  </w:style>
  <w:style w:type="paragraph" w:styleId="Caption">
    <w:name w:val="caption"/>
    <w:aliases w:val="Caracter Caracter Caracter,Caracter Caracter Caracter Char Char Char,Caracter Caracter Caracter Char Char Char Char Char,Caracter Caracter Caracter Char,Top caption,Fig &amp; Tab,Map,Caption Char1 Char,Caption Char Char Char,Map Char Char1 Char Char"/>
    <w:basedOn w:val="Normal"/>
    <w:next w:val="Normal"/>
    <w:link w:val="CaptionChar"/>
    <w:autoRedefine/>
    <w:uiPriority w:val="35"/>
    <w:semiHidden/>
    <w:unhideWhenUsed/>
    <w:qFormat/>
    <w:rsid w:val="00143684"/>
    <w:pPr>
      <w:widowControl w:val="0"/>
      <w:snapToGrid w:val="0"/>
      <w:spacing w:after="0" w:line="240" w:lineRule="auto"/>
      <w:jc w:val="center"/>
    </w:pPr>
    <w:rPr>
      <w:b/>
      <w:sz w:val="20"/>
      <w:szCs w:val="20"/>
    </w:rPr>
  </w:style>
  <w:style w:type="paragraph" w:customStyle="1" w:styleId="Frspaiere11">
    <w:name w:val="Fără spațiere11"/>
    <w:qFormat/>
    <w:rsid w:val="00143684"/>
    <w:pPr>
      <w:jc w:val="both"/>
    </w:pPr>
    <w:rPr>
      <w:rFonts w:ascii="Times New Roman" w:eastAsia="Times New Roman" w:hAnsi="Times New Roman" w:cstheme="minorBidi"/>
      <w:sz w:val="22"/>
      <w:szCs w:val="24"/>
    </w:rPr>
  </w:style>
  <w:style w:type="character" w:customStyle="1" w:styleId="NoSpacingChar">
    <w:name w:val="No Spacing Char"/>
    <w:aliases w:val="Text Body Char"/>
    <w:basedOn w:val="DefaultParagraphFont"/>
    <w:link w:val="NoSpacing"/>
    <w:uiPriority w:val="1"/>
    <w:qFormat/>
    <w:locked/>
    <w:rsid w:val="00143684"/>
    <w:rPr>
      <w:sz w:val="22"/>
      <w:szCs w:val="22"/>
    </w:rPr>
  </w:style>
  <w:style w:type="paragraph" w:styleId="NoSpacing">
    <w:name w:val="No Spacing"/>
    <w:aliases w:val="Text Body"/>
    <w:link w:val="NoSpacingChar"/>
    <w:uiPriority w:val="1"/>
    <w:qFormat/>
    <w:rsid w:val="00143684"/>
    <w:rPr>
      <w:sz w:val="22"/>
      <w:szCs w:val="22"/>
    </w:rPr>
  </w:style>
  <w:style w:type="character" w:customStyle="1" w:styleId="Heading3Char">
    <w:name w:val="Heading 3 Char"/>
    <w:basedOn w:val="DefaultParagraphFont"/>
    <w:link w:val="Heading3"/>
    <w:uiPriority w:val="9"/>
    <w:semiHidden/>
    <w:rsid w:val="00163172"/>
    <w:rPr>
      <w:rFonts w:asciiTheme="majorHAnsi" w:eastAsiaTheme="majorEastAsia" w:hAnsiTheme="majorHAnsi" w:cstheme="majorBidi"/>
      <w:color w:val="243F60" w:themeColor="accent1" w:themeShade="7F"/>
      <w:sz w:val="24"/>
      <w:szCs w:val="24"/>
    </w:rPr>
  </w:style>
  <w:style w:type="character" w:customStyle="1" w:styleId="footerChar0">
    <w:name w:val="footer Char"/>
    <w:basedOn w:val="DefaultParagraphFont"/>
    <w:link w:val="Footer1"/>
    <w:locked/>
    <w:rsid w:val="00AF4329"/>
    <w:rPr>
      <w:rFonts w:ascii="Trebuchet MS" w:eastAsiaTheme="minorHAnsi" w:hAnsi="Trebuchet MS" w:cs="Open Sans"/>
      <w:color w:val="000000"/>
      <w:sz w:val="14"/>
      <w:szCs w:val="14"/>
      <w:lang w:val="ro-RO"/>
    </w:rPr>
  </w:style>
  <w:style w:type="paragraph" w:customStyle="1" w:styleId="Footer1">
    <w:name w:val="Footer1"/>
    <w:basedOn w:val="Footer"/>
    <w:link w:val="footerChar0"/>
    <w:qFormat/>
    <w:rsid w:val="00AF4329"/>
    <w:pPr>
      <w:tabs>
        <w:tab w:val="clear" w:pos="4680"/>
        <w:tab w:val="clear" w:pos="9360"/>
        <w:tab w:val="center" w:pos="4703"/>
        <w:tab w:val="right" w:pos="9406"/>
      </w:tabs>
      <w:jc w:val="both"/>
    </w:pPr>
    <w:rPr>
      <w:rFonts w:ascii="Trebuchet MS" w:eastAsiaTheme="minorHAnsi" w:hAnsi="Trebuchet MS" w:cs="Open Sans"/>
      <w:color w:val="000000"/>
      <w:sz w:val="14"/>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8069">
      <w:bodyDiv w:val="1"/>
      <w:marLeft w:val="0"/>
      <w:marRight w:val="0"/>
      <w:marTop w:val="0"/>
      <w:marBottom w:val="0"/>
      <w:divBdr>
        <w:top w:val="none" w:sz="0" w:space="0" w:color="auto"/>
        <w:left w:val="none" w:sz="0" w:space="0" w:color="auto"/>
        <w:bottom w:val="none" w:sz="0" w:space="0" w:color="auto"/>
        <w:right w:val="none" w:sz="0" w:space="0" w:color="auto"/>
      </w:divBdr>
    </w:div>
    <w:div w:id="95836208">
      <w:bodyDiv w:val="1"/>
      <w:marLeft w:val="0"/>
      <w:marRight w:val="0"/>
      <w:marTop w:val="0"/>
      <w:marBottom w:val="0"/>
      <w:divBdr>
        <w:top w:val="none" w:sz="0" w:space="0" w:color="auto"/>
        <w:left w:val="none" w:sz="0" w:space="0" w:color="auto"/>
        <w:bottom w:val="none" w:sz="0" w:space="0" w:color="auto"/>
        <w:right w:val="none" w:sz="0" w:space="0" w:color="auto"/>
      </w:divBdr>
    </w:div>
    <w:div w:id="193426122">
      <w:bodyDiv w:val="1"/>
      <w:marLeft w:val="0"/>
      <w:marRight w:val="0"/>
      <w:marTop w:val="0"/>
      <w:marBottom w:val="0"/>
      <w:divBdr>
        <w:top w:val="none" w:sz="0" w:space="0" w:color="auto"/>
        <w:left w:val="none" w:sz="0" w:space="0" w:color="auto"/>
        <w:bottom w:val="none" w:sz="0" w:space="0" w:color="auto"/>
        <w:right w:val="none" w:sz="0" w:space="0" w:color="auto"/>
      </w:divBdr>
    </w:div>
    <w:div w:id="222915826">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345447736">
      <w:bodyDiv w:val="1"/>
      <w:marLeft w:val="0"/>
      <w:marRight w:val="0"/>
      <w:marTop w:val="0"/>
      <w:marBottom w:val="0"/>
      <w:divBdr>
        <w:top w:val="none" w:sz="0" w:space="0" w:color="auto"/>
        <w:left w:val="none" w:sz="0" w:space="0" w:color="auto"/>
        <w:bottom w:val="none" w:sz="0" w:space="0" w:color="auto"/>
        <w:right w:val="none" w:sz="0" w:space="0" w:color="auto"/>
      </w:divBdr>
    </w:div>
    <w:div w:id="359668985">
      <w:bodyDiv w:val="1"/>
      <w:marLeft w:val="0"/>
      <w:marRight w:val="0"/>
      <w:marTop w:val="0"/>
      <w:marBottom w:val="0"/>
      <w:divBdr>
        <w:top w:val="none" w:sz="0" w:space="0" w:color="auto"/>
        <w:left w:val="none" w:sz="0" w:space="0" w:color="auto"/>
        <w:bottom w:val="none" w:sz="0" w:space="0" w:color="auto"/>
        <w:right w:val="none" w:sz="0" w:space="0" w:color="auto"/>
      </w:divBdr>
    </w:div>
    <w:div w:id="361974270">
      <w:bodyDiv w:val="1"/>
      <w:marLeft w:val="0"/>
      <w:marRight w:val="0"/>
      <w:marTop w:val="0"/>
      <w:marBottom w:val="0"/>
      <w:divBdr>
        <w:top w:val="none" w:sz="0" w:space="0" w:color="auto"/>
        <w:left w:val="none" w:sz="0" w:space="0" w:color="auto"/>
        <w:bottom w:val="none" w:sz="0" w:space="0" w:color="auto"/>
        <w:right w:val="none" w:sz="0" w:space="0" w:color="auto"/>
      </w:divBdr>
    </w:div>
    <w:div w:id="585458036">
      <w:bodyDiv w:val="1"/>
      <w:marLeft w:val="0"/>
      <w:marRight w:val="0"/>
      <w:marTop w:val="0"/>
      <w:marBottom w:val="0"/>
      <w:divBdr>
        <w:top w:val="none" w:sz="0" w:space="0" w:color="auto"/>
        <w:left w:val="none" w:sz="0" w:space="0" w:color="auto"/>
        <w:bottom w:val="none" w:sz="0" w:space="0" w:color="auto"/>
        <w:right w:val="none" w:sz="0" w:space="0" w:color="auto"/>
      </w:divBdr>
    </w:div>
    <w:div w:id="685912650">
      <w:bodyDiv w:val="1"/>
      <w:marLeft w:val="0"/>
      <w:marRight w:val="0"/>
      <w:marTop w:val="0"/>
      <w:marBottom w:val="0"/>
      <w:divBdr>
        <w:top w:val="none" w:sz="0" w:space="0" w:color="auto"/>
        <w:left w:val="none" w:sz="0" w:space="0" w:color="auto"/>
        <w:bottom w:val="none" w:sz="0" w:space="0" w:color="auto"/>
        <w:right w:val="none" w:sz="0" w:space="0" w:color="auto"/>
      </w:divBdr>
    </w:div>
    <w:div w:id="705758206">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183544">
      <w:bodyDiv w:val="1"/>
      <w:marLeft w:val="0"/>
      <w:marRight w:val="0"/>
      <w:marTop w:val="0"/>
      <w:marBottom w:val="0"/>
      <w:divBdr>
        <w:top w:val="none" w:sz="0" w:space="0" w:color="auto"/>
        <w:left w:val="none" w:sz="0" w:space="0" w:color="auto"/>
        <w:bottom w:val="none" w:sz="0" w:space="0" w:color="auto"/>
        <w:right w:val="none" w:sz="0" w:space="0" w:color="auto"/>
      </w:divBdr>
    </w:div>
    <w:div w:id="742024097">
      <w:bodyDiv w:val="1"/>
      <w:marLeft w:val="0"/>
      <w:marRight w:val="0"/>
      <w:marTop w:val="0"/>
      <w:marBottom w:val="0"/>
      <w:divBdr>
        <w:top w:val="none" w:sz="0" w:space="0" w:color="auto"/>
        <w:left w:val="none" w:sz="0" w:space="0" w:color="auto"/>
        <w:bottom w:val="none" w:sz="0" w:space="0" w:color="auto"/>
        <w:right w:val="none" w:sz="0" w:space="0" w:color="auto"/>
      </w:divBdr>
    </w:div>
    <w:div w:id="789201369">
      <w:bodyDiv w:val="1"/>
      <w:marLeft w:val="0"/>
      <w:marRight w:val="0"/>
      <w:marTop w:val="0"/>
      <w:marBottom w:val="0"/>
      <w:divBdr>
        <w:top w:val="none" w:sz="0" w:space="0" w:color="auto"/>
        <w:left w:val="none" w:sz="0" w:space="0" w:color="auto"/>
        <w:bottom w:val="none" w:sz="0" w:space="0" w:color="auto"/>
        <w:right w:val="none" w:sz="0" w:space="0" w:color="auto"/>
      </w:divBdr>
    </w:div>
    <w:div w:id="859247117">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54767">
      <w:bodyDiv w:val="1"/>
      <w:marLeft w:val="0"/>
      <w:marRight w:val="0"/>
      <w:marTop w:val="0"/>
      <w:marBottom w:val="0"/>
      <w:divBdr>
        <w:top w:val="none" w:sz="0" w:space="0" w:color="auto"/>
        <w:left w:val="none" w:sz="0" w:space="0" w:color="auto"/>
        <w:bottom w:val="none" w:sz="0" w:space="0" w:color="auto"/>
        <w:right w:val="none" w:sz="0" w:space="0" w:color="auto"/>
      </w:divBdr>
    </w:div>
    <w:div w:id="1300260854">
      <w:bodyDiv w:val="1"/>
      <w:marLeft w:val="0"/>
      <w:marRight w:val="0"/>
      <w:marTop w:val="0"/>
      <w:marBottom w:val="0"/>
      <w:divBdr>
        <w:top w:val="none" w:sz="0" w:space="0" w:color="auto"/>
        <w:left w:val="none" w:sz="0" w:space="0" w:color="auto"/>
        <w:bottom w:val="none" w:sz="0" w:space="0" w:color="auto"/>
        <w:right w:val="none" w:sz="0" w:space="0" w:color="auto"/>
      </w:divBdr>
    </w:div>
    <w:div w:id="1320158525">
      <w:bodyDiv w:val="1"/>
      <w:marLeft w:val="0"/>
      <w:marRight w:val="0"/>
      <w:marTop w:val="0"/>
      <w:marBottom w:val="0"/>
      <w:divBdr>
        <w:top w:val="none" w:sz="0" w:space="0" w:color="auto"/>
        <w:left w:val="none" w:sz="0" w:space="0" w:color="auto"/>
        <w:bottom w:val="none" w:sz="0" w:space="0" w:color="auto"/>
        <w:right w:val="none" w:sz="0" w:space="0" w:color="auto"/>
      </w:divBdr>
    </w:div>
    <w:div w:id="1410270718">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54521618">
      <w:bodyDiv w:val="1"/>
      <w:marLeft w:val="0"/>
      <w:marRight w:val="0"/>
      <w:marTop w:val="0"/>
      <w:marBottom w:val="0"/>
      <w:divBdr>
        <w:top w:val="none" w:sz="0" w:space="0" w:color="auto"/>
        <w:left w:val="none" w:sz="0" w:space="0" w:color="auto"/>
        <w:bottom w:val="none" w:sz="0" w:space="0" w:color="auto"/>
        <w:right w:val="none" w:sz="0" w:space="0" w:color="auto"/>
      </w:divBdr>
    </w:div>
    <w:div w:id="1558779824">
      <w:bodyDiv w:val="1"/>
      <w:marLeft w:val="0"/>
      <w:marRight w:val="0"/>
      <w:marTop w:val="0"/>
      <w:marBottom w:val="0"/>
      <w:divBdr>
        <w:top w:val="none" w:sz="0" w:space="0" w:color="auto"/>
        <w:left w:val="none" w:sz="0" w:space="0" w:color="auto"/>
        <w:bottom w:val="none" w:sz="0" w:space="0" w:color="auto"/>
        <w:right w:val="none" w:sz="0" w:space="0" w:color="auto"/>
      </w:divBdr>
    </w:div>
    <w:div w:id="1572083317">
      <w:bodyDiv w:val="1"/>
      <w:marLeft w:val="0"/>
      <w:marRight w:val="0"/>
      <w:marTop w:val="0"/>
      <w:marBottom w:val="0"/>
      <w:divBdr>
        <w:top w:val="none" w:sz="0" w:space="0" w:color="auto"/>
        <w:left w:val="none" w:sz="0" w:space="0" w:color="auto"/>
        <w:bottom w:val="none" w:sz="0" w:space="0" w:color="auto"/>
        <w:right w:val="none" w:sz="0" w:space="0" w:color="auto"/>
      </w:divBdr>
    </w:div>
    <w:div w:id="1577981314">
      <w:bodyDiv w:val="1"/>
      <w:marLeft w:val="0"/>
      <w:marRight w:val="0"/>
      <w:marTop w:val="0"/>
      <w:marBottom w:val="0"/>
      <w:divBdr>
        <w:top w:val="none" w:sz="0" w:space="0" w:color="auto"/>
        <w:left w:val="none" w:sz="0" w:space="0" w:color="auto"/>
        <w:bottom w:val="none" w:sz="0" w:space="0" w:color="auto"/>
        <w:right w:val="none" w:sz="0" w:space="0" w:color="auto"/>
      </w:divBdr>
    </w:div>
    <w:div w:id="1590502893">
      <w:bodyDiv w:val="1"/>
      <w:marLeft w:val="0"/>
      <w:marRight w:val="0"/>
      <w:marTop w:val="0"/>
      <w:marBottom w:val="0"/>
      <w:divBdr>
        <w:top w:val="none" w:sz="0" w:space="0" w:color="auto"/>
        <w:left w:val="none" w:sz="0" w:space="0" w:color="auto"/>
        <w:bottom w:val="none" w:sz="0" w:space="0" w:color="auto"/>
        <w:right w:val="none" w:sz="0" w:space="0" w:color="auto"/>
      </w:divBdr>
    </w:div>
    <w:div w:id="1627078842">
      <w:bodyDiv w:val="1"/>
      <w:marLeft w:val="0"/>
      <w:marRight w:val="0"/>
      <w:marTop w:val="0"/>
      <w:marBottom w:val="0"/>
      <w:divBdr>
        <w:top w:val="none" w:sz="0" w:space="0" w:color="auto"/>
        <w:left w:val="none" w:sz="0" w:space="0" w:color="auto"/>
        <w:bottom w:val="none" w:sz="0" w:space="0" w:color="auto"/>
        <w:right w:val="none" w:sz="0" w:space="0" w:color="auto"/>
      </w:divBdr>
    </w:div>
    <w:div w:id="1661229785">
      <w:bodyDiv w:val="1"/>
      <w:marLeft w:val="0"/>
      <w:marRight w:val="0"/>
      <w:marTop w:val="0"/>
      <w:marBottom w:val="0"/>
      <w:divBdr>
        <w:top w:val="none" w:sz="0" w:space="0" w:color="auto"/>
        <w:left w:val="none" w:sz="0" w:space="0" w:color="auto"/>
        <w:bottom w:val="none" w:sz="0" w:space="0" w:color="auto"/>
        <w:right w:val="none" w:sz="0" w:space="0" w:color="auto"/>
      </w:divBdr>
    </w:div>
    <w:div w:id="1676109715">
      <w:bodyDiv w:val="1"/>
      <w:marLeft w:val="0"/>
      <w:marRight w:val="0"/>
      <w:marTop w:val="0"/>
      <w:marBottom w:val="0"/>
      <w:divBdr>
        <w:top w:val="none" w:sz="0" w:space="0" w:color="auto"/>
        <w:left w:val="none" w:sz="0" w:space="0" w:color="auto"/>
        <w:bottom w:val="none" w:sz="0" w:space="0" w:color="auto"/>
        <w:right w:val="none" w:sz="0" w:space="0" w:color="auto"/>
      </w:divBdr>
    </w:div>
    <w:div w:id="1688828094">
      <w:bodyDiv w:val="1"/>
      <w:marLeft w:val="0"/>
      <w:marRight w:val="0"/>
      <w:marTop w:val="0"/>
      <w:marBottom w:val="0"/>
      <w:divBdr>
        <w:top w:val="none" w:sz="0" w:space="0" w:color="auto"/>
        <w:left w:val="none" w:sz="0" w:space="0" w:color="auto"/>
        <w:bottom w:val="none" w:sz="0" w:space="0" w:color="auto"/>
        <w:right w:val="none" w:sz="0" w:space="0" w:color="auto"/>
      </w:divBdr>
    </w:div>
    <w:div w:id="1882747519">
      <w:bodyDiv w:val="1"/>
      <w:marLeft w:val="0"/>
      <w:marRight w:val="0"/>
      <w:marTop w:val="0"/>
      <w:marBottom w:val="0"/>
      <w:divBdr>
        <w:top w:val="none" w:sz="0" w:space="0" w:color="auto"/>
        <w:left w:val="none" w:sz="0" w:space="0" w:color="auto"/>
        <w:bottom w:val="none" w:sz="0" w:space="0" w:color="auto"/>
        <w:right w:val="none" w:sz="0" w:space="0" w:color="auto"/>
      </w:divBdr>
    </w:div>
    <w:div w:id="1937209750">
      <w:bodyDiv w:val="1"/>
      <w:marLeft w:val="0"/>
      <w:marRight w:val="0"/>
      <w:marTop w:val="0"/>
      <w:marBottom w:val="0"/>
      <w:divBdr>
        <w:top w:val="none" w:sz="0" w:space="0" w:color="auto"/>
        <w:left w:val="none" w:sz="0" w:space="0" w:color="auto"/>
        <w:bottom w:val="none" w:sz="0" w:space="0" w:color="auto"/>
        <w:right w:val="none" w:sz="0" w:space="0" w:color="auto"/>
      </w:divBdr>
    </w:div>
    <w:div w:id="1944914625">
      <w:bodyDiv w:val="1"/>
      <w:marLeft w:val="0"/>
      <w:marRight w:val="0"/>
      <w:marTop w:val="0"/>
      <w:marBottom w:val="0"/>
      <w:divBdr>
        <w:top w:val="none" w:sz="0" w:space="0" w:color="auto"/>
        <w:left w:val="none" w:sz="0" w:space="0" w:color="auto"/>
        <w:bottom w:val="none" w:sz="0" w:space="0" w:color="auto"/>
        <w:right w:val="none" w:sz="0" w:space="0" w:color="auto"/>
      </w:divBdr>
    </w:div>
    <w:div w:id="2025279560">
      <w:bodyDiv w:val="1"/>
      <w:marLeft w:val="0"/>
      <w:marRight w:val="0"/>
      <w:marTop w:val="0"/>
      <w:marBottom w:val="0"/>
      <w:divBdr>
        <w:top w:val="none" w:sz="0" w:space="0" w:color="auto"/>
        <w:left w:val="none" w:sz="0" w:space="0" w:color="auto"/>
        <w:bottom w:val="none" w:sz="0" w:space="0" w:color="auto"/>
        <w:right w:val="none" w:sz="0" w:space="0" w:color="auto"/>
      </w:divBdr>
    </w:div>
    <w:div w:id="2038964580">
      <w:bodyDiv w:val="1"/>
      <w:marLeft w:val="0"/>
      <w:marRight w:val="0"/>
      <w:marTop w:val="0"/>
      <w:marBottom w:val="0"/>
      <w:divBdr>
        <w:top w:val="none" w:sz="0" w:space="0" w:color="auto"/>
        <w:left w:val="none" w:sz="0" w:space="0" w:color="auto"/>
        <w:bottom w:val="none" w:sz="0" w:space="0" w:color="auto"/>
        <w:right w:val="none" w:sz="0" w:space="0" w:color="auto"/>
      </w:divBdr>
    </w:div>
    <w:div w:id="20584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hyperlink" Target="http://apmnt.anpm.ro" TargetMode="External"/><Relationship Id="rId1" Type="http://schemas.openxmlformats.org/officeDocument/2006/relationships/hyperlink" Target="mailto:office@apmnt.anp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5382.E1C9E5D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286EC-E37C-4807-A9B1-A00B2252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9692</Words>
  <Characters>55247</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64810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Radu Stanciu</cp:lastModifiedBy>
  <cp:revision>5</cp:revision>
  <cp:lastPrinted>2023-01-17T12:17:00Z</cp:lastPrinted>
  <dcterms:created xsi:type="dcterms:W3CDTF">2024-02-27T11:44:00Z</dcterms:created>
  <dcterms:modified xsi:type="dcterms:W3CDTF">2024-02-29T08:32:00Z</dcterms:modified>
</cp:coreProperties>
</file>