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F" w:rsidRPr="008036B0" w:rsidRDefault="008E765F" w:rsidP="002A3DCE">
      <w:pPr>
        <w:spacing w:line="240" w:lineRule="auto"/>
        <w:jc w:val="both"/>
        <w:rPr>
          <w:rFonts w:ascii="Times New Roman" w:hAnsi="Times New Roman" w:cs="Times New Roman"/>
          <w:sz w:val="24"/>
          <w:szCs w:val="24"/>
        </w:rPr>
      </w:pPr>
    </w:p>
    <w:p w:rsidR="00E5240E" w:rsidRPr="008036B0" w:rsidRDefault="008E765F" w:rsidP="002A3DCE">
      <w:pPr>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 xml:space="preserve">                                            </w:t>
      </w:r>
    </w:p>
    <w:p w:rsidR="00C70C01" w:rsidRPr="008036B0" w:rsidRDefault="00C70C01" w:rsidP="00E5240E">
      <w:pPr>
        <w:spacing w:line="240" w:lineRule="auto"/>
        <w:jc w:val="center"/>
        <w:rPr>
          <w:rFonts w:ascii="Times New Roman" w:hAnsi="Times New Roman" w:cs="Times New Roman"/>
          <w:b/>
          <w:bCs/>
          <w:sz w:val="24"/>
          <w:szCs w:val="24"/>
        </w:rPr>
      </w:pPr>
    </w:p>
    <w:p w:rsidR="00C70C01" w:rsidRPr="008036B0" w:rsidRDefault="00C70C01" w:rsidP="00E5240E">
      <w:pPr>
        <w:spacing w:line="240" w:lineRule="auto"/>
        <w:jc w:val="center"/>
        <w:rPr>
          <w:rFonts w:ascii="Times New Roman" w:hAnsi="Times New Roman" w:cs="Times New Roman"/>
          <w:b/>
          <w:bCs/>
          <w:sz w:val="24"/>
          <w:szCs w:val="24"/>
        </w:rPr>
      </w:pPr>
    </w:p>
    <w:p w:rsidR="008E765F" w:rsidRPr="009F603F" w:rsidRDefault="008E765F" w:rsidP="00301106">
      <w:pPr>
        <w:spacing w:line="240" w:lineRule="auto"/>
        <w:jc w:val="center"/>
        <w:rPr>
          <w:rFonts w:ascii="Times New Roman" w:hAnsi="Times New Roman" w:cs="Times New Roman"/>
          <w:b/>
          <w:bCs/>
          <w:sz w:val="28"/>
          <w:szCs w:val="28"/>
        </w:rPr>
      </w:pPr>
      <w:r w:rsidRPr="009F603F">
        <w:rPr>
          <w:rFonts w:ascii="Times New Roman" w:hAnsi="Times New Roman" w:cs="Times New Roman"/>
          <w:b/>
          <w:bCs/>
          <w:sz w:val="28"/>
          <w:szCs w:val="28"/>
        </w:rPr>
        <w:t>PROIECT ACORD DE MEDIU</w:t>
      </w:r>
    </w:p>
    <w:p w:rsidR="008E765F" w:rsidRPr="008036B0" w:rsidRDefault="008E765F" w:rsidP="002A3DCE">
      <w:pPr>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ab/>
        <w:t xml:space="preserve"> </w:t>
      </w:r>
      <w:r w:rsidRPr="008036B0">
        <w:rPr>
          <w:rFonts w:ascii="Times New Roman" w:hAnsi="Times New Roman" w:cs="Times New Roman"/>
          <w:sz w:val="24"/>
          <w:szCs w:val="24"/>
        </w:rPr>
        <w:t xml:space="preserve">Ca urmare a cererii adresate de </w:t>
      </w:r>
      <w:r w:rsidRPr="008036B0">
        <w:rPr>
          <w:rFonts w:ascii="Times New Roman" w:hAnsi="Times New Roman" w:cs="Times New Roman"/>
          <w:b/>
          <w:bCs/>
          <w:sz w:val="24"/>
          <w:szCs w:val="24"/>
        </w:rPr>
        <w:t>SC CEPROMIN SA Deva</w:t>
      </w:r>
      <w:r w:rsidRPr="008036B0">
        <w:rPr>
          <w:rFonts w:ascii="Times New Roman" w:hAnsi="Times New Roman" w:cs="Times New Roman"/>
          <w:sz w:val="24"/>
          <w:szCs w:val="24"/>
        </w:rPr>
        <w:t xml:space="preserve">, pentru </w:t>
      </w:r>
      <w:r w:rsidRPr="008036B0">
        <w:rPr>
          <w:rStyle w:val="sttpar"/>
          <w:rFonts w:ascii="Times New Roman" w:hAnsi="Times New Roman" w:cs="Times New Roman"/>
          <w:b/>
          <w:bCs/>
          <w:sz w:val="24"/>
          <w:szCs w:val="24"/>
        </w:rPr>
        <w:t>MINISTERUL ECONOMIEI-Direcţia Generală Resurse Minerale-SC Conversmin SA,</w:t>
      </w:r>
      <w:r w:rsidR="009F603F">
        <w:rPr>
          <w:rFonts w:ascii="Times New Roman" w:hAnsi="Times New Roman" w:cs="Times New Roman"/>
          <w:sz w:val="24"/>
          <w:szCs w:val="24"/>
        </w:rPr>
        <w:t xml:space="preserve">  cu sediul în </w:t>
      </w:r>
      <w:r w:rsidRPr="008036B0">
        <w:rPr>
          <w:rFonts w:ascii="Times New Roman" w:hAnsi="Times New Roman" w:cs="Times New Roman"/>
          <w:sz w:val="24"/>
          <w:szCs w:val="24"/>
        </w:rPr>
        <w:t xml:space="preserve"> Bucureşti, înregistrată la Agenţia pentru Protecţia Mediului Suceava cu nr.3869 din 08.05.2014, în baza Ordonanţei de Urgenţă a Guvernului nr. 195/2005 privind protecţia mediului, aprobată cu modificări şi completări prin Legea nr. 265/2006, cu modificările şi completările ulterioare, 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se emite:</w:t>
      </w:r>
      <w:r w:rsidRPr="008036B0">
        <w:rPr>
          <w:rFonts w:ascii="Times New Roman" w:hAnsi="Times New Roman" w:cs="Times New Roman"/>
          <w:b/>
          <w:bCs/>
          <w:sz w:val="24"/>
          <w:szCs w:val="24"/>
        </w:rPr>
        <w:t xml:space="preserve">                                                         </w:t>
      </w:r>
    </w:p>
    <w:p w:rsidR="008E765F" w:rsidRPr="008036B0" w:rsidRDefault="008E765F" w:rsidP="002A3DCE">
      <w:pPr>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 xml:space="preserve">                                                         ACORD DE MEDIU</w:t>
      </w:r>
    </w:p>
    <w:p w:rsidR="008E765F" w:rsidRPr="008036B0" w:rsidRDefault="008E765F" w:rsidP="002A3DCE">
      <w:pPr>
        <w:spacing w:line="240" w:lineRule="auto"/>
        <w:jc w:val="both"/>
        <w:rPr>
          <w:rFonts w:ascii="Times New Roman" w:hAnsi="Times New Roman" w:cs="Times New Roman"/>
          <w:sz w:val="24"/>
          <w:szCs w:val="24"/>
        </w:rPr>
      </w:pPr>
      <w:r w:rsidRPr="008036B0">
        <w:rPr>
          <w:rFonts w:ascii="Times New Roman" w:hAnsi="Times New Roman" w:cs="Times New Roman"/>
          <w:sz w:val="24"/>
          <w:szCs w:val="24"/>
        </w:rPr>
        <w:t xml:space="preserve">Pentru proiectul: </w:t>
      </w:r>
      <w:r w:rsidRPr="008036B0">
        <w:rPr>
          <w:rStyle w:val="sttpar"/>
          <w:rFonts w:ascii="Times New Roman" w:hAnsi="Times New Roman" w:cs="Times New Roman"/>
          <w:b/>
          <w:bCs/>
          <w:sz w:val="24"/>
          <w:szCs w:val="24"/>
        </w:rPr>
        <w:t>Proiect tehnic de închidere si ecologizare a minei Leşu  Ursului-U.P.Tarniţa, jud. Suceava</w:t>
      </w:r>
      <w:r w:rsidRPr="008036B0">
        <w:rPr>
          <w:rFonts w:ascii="Times New Roman" w:hAnsi="Times New Roman" w:cs="Times New Roman"/>
          <w:b/>
          <w:bCs/>
          <w:sz w:val="24"/>
          <w:szCs w:val="24"/>
        </w:rPr>
        <w:t xml:space="preserve">, </w:t>
      </w:r>
      <w:r w:rsidRPr="008036B0">
        <w:rPr>
          <w:rFonts w:ascii="Times New Roman" w:hAnsi="Times New Roman" w:cs="Times New Roman"/>
          <w:sz w:val="24"/>
          <w:szCs w:val="24"/>
        </w:rPr>
        <w:t>amplasat pe teritoriul administrativ al localităţilor Ostra, Crucea si Broşteni din judeţul Suceava, în scopul stabilirii condiţiilor şi a măsurilor pentru protecţia mediului care trebuie respectate pentru realizarea proiectului, care prevede:</w:t>
      </w:r>
    </w:p>
    <w:p w:rsidR="008E765F" w:rsidRPr="008036B0" w:rsidRDefault="008E765F" w:rsidP="002A3DCE">
      <w:pPr>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I. Descrierea proiectului, lucrările prevăzute de proiect, inclusiv instalaţiile şi echipamentele</w:t>
      </w:r>
    </w:p>
    <w:p w:rsidR="008E765F" w:rsidRPr="008036B0" w:rsidRDefault="008E765F" w:rsidP="002A3DCE">
      <w:pPr>
        <w:spacing w:line="240" w:lineRule="auto"/>
        <w:ind w:firstLine="708"/>
        <w:contextualSpacing/>
        <w:jc w:val="both"/>
        <w:rPr>
          <w:rFonts w:ascii="Times New Roman" w:hAnsi="Times New Roman" w:cs="Times New Roman"/>
          <w:sz w:val="24"/>
          <w:szCs w:val="24"/>
        </w:rPr>
      </w:pPr>
      <w:r w:rsidRPr="008036B0">
        <w:rPr>
          <w:rFonts w:ascii="Times New Roman" w:hAnsi="Times New Roman" w:cs="Times New Roman"/>
          <w:sz w:val="24"/>
          <w:szCs w:val="24"/>
        </w:rPr>
        <w:t>Amplasamentul lucrărilor este situat în incinta fostului perimetru minier Leşu Ursului-Uzina de Preparare Tarnuţa. După încetarea activităţii Exploatării Miniere Leşu Ursului (unitate care a avut ca obiect de activitate exploatarea din subteran a minereului complex şi exploatarea din subteran şi din carieră a baritei) în anul 2005 precum şi a Uzinei de Preparare Tarniţa (prepararea mecano- chimică a minereului complex şi a baritei) în anul 2006, prin Hotărârîrea de Guvern nr. 1008/2006 s-a prevăzut sistarea definitivă a activităţii şi refacerea ecologică a amplasamentului EM Leşu Ursului - UP Tarniţa,  jud. Suceava</w:t>
      </w:r>
      <w:r w:rsidR="00C70C01" w:rsidRPr="008036B0">
        <w:rPr>
          <w:rFonts w:ascii="Times New Roman" w:hAnsi="Times New Roman" w:cs="Times New Roman"/>
          <w:sz w:val="24"/>
          <w:szCs w:val="24"/>
        </w:rPr>
        <w:t>.</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Activitatea minieră de exploatare şi preparare a minereului extras a fost deservită la suprafaţă de următoarele incinte, în cadrul cărora au funcţionat mai multe construcţii cu caracter administrativ şi industrial astfel:</w:t>
      </w:r>
    </w:p>
    <w:p w:rsidR="008E765F" w:rsidRPr="008036B0" w:rsidRDefault="008E765F" w:rsidP="002A3DCE">
      <w:pPr>
        <w:spacing w:line="240" w:lineRule="auto"/>
        <w:ind w:left="144" w:firstLine="576"/>
        <w:contextualSpacing/>
        <w:jc w:val="both"/>
        <w:rPr>
          <w:rFonts w:ascii="Times New Roman" w:hAnsi="Times New Roman" w:cs="Times New Roman"/>
          <w:sz w:val="24"/>
          <w:szCs w:val="24"/>
        </w:rPr>
      </w:pPr>
      <w:r w:rsidRPr="008036B0">
        <w:rPr>
          <w:rFonts w:ascii="Times New Roman" w:hAnsi="Times New Roman" w:cs="Times New Roman"/>
          <w:b/>
          <w:bCs/>
          <w:sz w:val="24"/>
          <w:szCs w:val="24"/>
        </w:rPr>
        <w:t xml:space="preserve">- Incinta Leşu Ursului + compresoare, </w:t>
      </w:r>
      <w:r w:rsidRPr="008036B0">
        <w:rPr>
          <w:rFonts w:ascii="Times New Roman" w:hAnsi="Times New Roman" w:cs="Times New Roman"/>
          <w:sz w:val="24"/>
          <w:szCs w:val="24"/>
        </w:rPr>
        <w:t>este amplasată în localitatea Ostra, cota +840m, fiind şi sediul administrativ al perimetrului de exploatare;</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b/>
          <w:bCs/>
          <w:sz w:val="24"/>
          <w:szCs w:val="24"/>
        </w:rPr>
        <w:t>- Incinta minieră Tarniţa</w:t>
      </w:r>
      <w:r w:rsidRPr="008036B0">
        <w:rPr>
          <w:rFonts w:ascii="Times New Roman" w:hAnsi="Times New Roman" w:cs="Times New Roman"/>
          <w:sz w:val="24"/>
          <w:szCs w:val="24"/>
        </w:rPr>
        <w:t xml:space="preserve">, este organizată la gura tunelului Aluniş, cota +840m pe valea pârâului Brăteasa în apropierea incintei </w:t>
      </w:r>
      <w:r w:rsidRPr="008036B0">
        <w:rPr>
          <w:rFonts w:ascii="Times New Roman" w:hAnsi="Times New Roman" w:cs="Times New Roman"/>
          <w:b/>
          <w:bCs/>
          <w:sz w:val="24"/>
          <w:szCs w:val="24"/>
        </w:rPr>
        <w:t>Leşu Ursului</w:t>
      </w:r>
      <w:r w:rsidRPr="008036B0">
        <w:rPr>
          <w:rFonts w:ascii="Times New Roman" w:hAnsi="Times New Roman" w:cs="Times New Roman"/>
          <w:sz w:val="24"/>
          <w:szCs w:val="24"/>
        </w:rPr>
        <w:t>;</w:t>
      </w:r>
    </w:p>
    <w:p w:rsidR="008E765F" w:rsidRPr="008036B0" w:rsidRDefault="008E765F" w:rsidP="002A3DCE">
      <w:pPr>
        <w:spacing w:line="240" w:lineRule="auto"/>
        <w:ind w:left="144" w:firstLine="576"/>
        <w:contextualSpacing/>
        <w:jc w:val="both"/>
        <w:rPr>
          <w:rFonts w:ascii="Times New Roman" w:hAnsi="Times New Roman" w:cs="Times New Roman"/>
          <w:sz w:val="24"/>
          <w:szCs w:val="24"/>
        </w:rPr>
      </w:pPr>
      <w:r w:rsidRPr="008036B0">
        <w:rPr>
          <w:rFonts w:ascii="Times New Roman" w:hAnsi="Times New Roman" w:cs="Times New Roman"/>
          <w:b/>
          <w:bCs/>
          <w:sz w:val="24"/>
          <w:szCs w:val="24"/>
        </w:rPr>
        <w:t>- Incinta minieră Pârâul Ursului</w:t>
      </w:r>
      <w:r w:rsidRPr="008036B0">
        <w:rPr>
          <w:rFonts w:ascii="Times New Roman" w:hAnsi="Times New Roman" w:cs="Times New Roman"/>
          <w:sz w:val="24"/>
          <w:szCs w:val="24"/>
        </w:rPr>
        <w:t>, este organizată pe valea pârâului cu acelaşi nume, la gura tunelului (din partea opusă) Aluniş, cota +875m;</w:t>
      </w:r>
    </w:p>
    <w:p w:rsidR="008E765F" w:rsidRPr="008036B0" w:rsidRDefault="008E765F" w:rsidP="002A3DCE">
      <w:pPr>
        <w:spacing w:line="240" w:lineRule="auto"/>
        <w:ind w:left="144" w:firstLine="576"/>
        <w:contextualSpacing/>
        <w:jc w:val="both"/>
        <w:rPr>
          <w:rFonts w:ascii="Times New Roman" w:hAnsi="Times New Roman" w:cs="Times New Roman"/>
          <w:sz w:val="24"/>
          <w:szCs w:val="24"/>
        </w:rPr>
      </w:pPr>
      <w:r w:rsidRPr="008036B0">
        <w:rPr>
          <w:rFonts w:ascii="Times New Roman" w:hAnsi="Times New Roman" w:cs="Times New Roman"/>
          <w:b/>
          <w:bCs/>
          <w:sz w:val="24"/>
          <w:szCs w:val="24"/>
        </w:rPr>
        <w:t>- Incinta minieră Isipoaia</w:t>
      </w:r>
      <w:r w:rsidRPr="008036B0">
        <w:rPr>
          <w:rFonts w:ascii="Times New Roman" w:hAnsi="Times New Roman" w:cs="Times New Roman"/>
          <w:sz w:val="24"/>
          <w:szCs w:val="24"/>
        </w:rPr>
        <w:t>, este organizată pe valea pârâului cu acelaşi nume, la gura galeriei Isipoaia cota +732m;</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Incintele miniere Pârâul Ursului şi Isipoaia sunt localizate la 7km spre S.E. de comuna Broşteni, între pâraiele Ursului şi Isipoaia;</w:t>
      </w:r>
    </w:p>
    <w:p w:rsidR="008E765F" w:rsidRPr="008036B0" w:rsidRDefault="008E765F" w:rsidP="002A3DCE">
      <w:pPr>
        <w:spacing w:line="240" w:lineRule="auto"/>
        <w:ind w:firstLine="708"/>
        <w:contextualSpacing/>
        <w:jc w:val="both"/>
        <w:rPr>
          <w:rFonts w:ascii="Times New Roman" w:hAnsi="Times New Roman" w:cs="Times New Roman"/>
          <w:sz w:val="24"/>
          <w:szCs w:val="24"/>
        </w:rPr>
      </w:pPr>
      <w:r w:rsidRPr="008036B0">
        <w:rPr>
          <w:rFonts w:ascii="Times New Roman" w:hAnsi="Times New Roman" w:cs="Times New Roman"/>
          <w:b/>
          <w:bCs/>
          <w:sz w:val="24"/>
          <w:szCs w:val="24"/>
        </w:rPr>
        <w:lastRenderedPageBreak/>
        <w:t>- Incinta uzinei de preparare Tarniţa</w:t>
      </w:r>
      <w:r w:rsidRPr="008036B0">
        <w:rPr>
          <w:rFonts w:ascii="Times New Roman" w:hAnsi="Times New Roman" w:cs="Times New Roman"/>
          <w:sz w:val="24"/>
          <w:szCs w:val="24"/>
        </w:rPr>
        <w:t xml:space="preserve"> si </w:t>
      </w:r>
      <w:r w:rsidRPr="008036B0">
        <w:rPr>
          <w:rFonts w:ascii="Times New Roman" w:hAnsi="Times New Roman" w:cs="Times New Roman"/>
          <w:b/>
          <w:bCs/>
          <w:sz w:val="24"/>
          <w:szCs w:val="24"/>
        </w:rPr>
        <w:t>Iazul de decantare Valea Straja</w:t>
      </w:r>
      <w:r w:rsidRPr="008036B0">
        <w:rPr>
          <w:rFonts w:ascii="Times New Roman" w:hAnsi="Times New Roman" w:cs="Times New Roman"/>
          <w:sz w:val="24"/>
          <w:szCs w:val="24"/>
        </w:rPr>
        <w:t>, pe teritoriul comunei Ostra, judetul Suceava.</w:t>
      </w:r>
    </w:p>
    <w:p w:rsidR="008E765F" w:rsidRPr="008036B0" w:rsidRDefault="008E765F" w:rsidP="002A3DCE">
      <w:pPr>
        <w:spacing w:line="240" w:lineRule="auto"/>
        <w:ind w:firstLine="567"/>
        <w:jc w:val="both"/>
        <w:rPr>
          <w:rFonts w:ascii="Times New Roman" w:hAnsi="Times New Roman" w:cs="Times New Roman"/>
          <w:sz w:val="24"/>
          <w:szCs w:val="24"/>
        </w:rPr>
      </w:pPr>
      <w:r w:rsidRPr="008036B0">
        <w:rPr>
          <w:rFonts w:ascii="Times New Roman" w:hAnsi="Times New Roman" w:cs="Times New Roman"/>
          <w:b/>
          <w:bCs/>
          <w:sz w:val="24"/>
          <w:szCs w:val="24"/>
        </w:rPr>
        <w:tab/>
      </w:r>
      <w:r w:rsidRPr="008036B0">
        <w:rPr>
          <w:rFonts w:ascii="Times New Roman" w:hAnsi="Times New Roman" w:cs="Times New Roman"/>
          <w:sz w:val="24"/>
          <w:szCs w:val="24"/>
        </w:rPr>
        <w:t>În perimetrul Leşu Ursului există următoarele depozite de steril:</w:t>
      </w:r>
    </w:p>
    <w:p w:rsidR="008E765F" w:rsidRPr="008036B0" w:rsidRDefault="001D59B6" w:rsidP="001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halda galeria Isipoaia: suprafaţa ocupată 3,86ha, este inactivă, parţial prezintă fenomenul de înierbare;</w:t>
      </w:r>
    </w:p>
    <w:p w:rsidR="008E765F" w:rsidRPr="008036B0" w:rsidRDefault="001D59B6" w:rsidP="001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halda galeria 36: suprafaţa 1,13ha;</w:t>
      </w:r>
    </w:p>
    <w:p w:rsidR="008E765F" w:rsidRPr="008036B0" w:rsidRDefault="001D59B6" w:rsidP="001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halda de steril P. Ursului: suprafaţa ocupată 4,42ha, este inactivă, parţial prezintă fenomenul de împădurire naturală;</w:t>
      </w:r>
    </w:p>
    <w:p w:rsidR="008E765F" w:rsidRPr="008036B0" w:rsidRDefault="001D59B6" w:rsidP="001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iazul de decantare Valea Straja: suprafaţa ocupată 10,99ha, din care 1,8ha reprezintă lacul din coada iazului</w:t>
      </w:r>
    </w:p>
    <w:p w:rsidR="008E765F" w:rsidRPr="008036B0" w:rsidRDefault="001D59B6" w:rsidP="001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depozitul de concentrate piritos: suprafaţa ocupată 0,5ha (conform adresei Ministerului Economiei – Direcţia generală Resurse Minerale şi Dezvoltare Durabilă a Zonelor Industriale nr. 4519/16.10.2014 stocul de pirită nu mai aparţine statului român ci unei terţe părţi care a cumpărat prin Contractul nr. P-Au.084023/25.09.2008)</w:t>
      </w:r>
    </w:p>
    <w:p w:rsidR="00C70C01"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Apele de mină încărcate cu ioni de metale grele şi cu pH acid, rezultate după oprirea activităţii din subteran, nu mai sunt pompate spre suprafaţă, deoarece sistemul de evacuare nu mai funcționează, stațiile de pompe sunt dezafectate, mina este inundată, apele sunt evacuate gravitaţional pe galeria de coastă Isipoaia (cota +732 m), motiv pentru care în această incintă a fost prevăzută realizarea unei staţii de epurare a apelor de mină, după monitorizarea acesteia pe o perioada de 12 luni sau până la emiterea unei decizii la nivel naţional cu privire la epurarea apelor de mină.</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Rezultatele monitorizării cantitativă şi calitativă (fizico-chimică) a apelor care vor fi evacuate prin galeria Isipoaia pe perioada postînchidere, vor putea stabili necesitatea construirii unei staţii de epurare a apelor eliminându-se astfel deversarea (apelor poluate) în mediul înconjurător.</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i/>
          <w:iCs/>
          <w:sz w:val="24"/>
          <w:szCs w:val="24"/>
        </w:rPr>
        <w:t xml:space="preserve"> </w:t>
      </w:r>
      <w:r w:rsidRPr="008036B0">
        <w:rPr>
          <w:rFonts w:ascii="Times New Roman" w:hAnsi="Times New Roman" w:cs="Times New Roman"/>
          <w:sz w:val="24"/>
          <w:szCs w:val="24"/>
        </w:rPr>
        <w:t>Apele pluviale din incintele în care s-a desfăşoară activitatea în cadrul perimetrului E.M. Leşu Ursului sunt preluate de canalele colectoare existente și evacuate în emisari.</w:t>
      </w:r>
    </w:p>
    <w:p w:rsidR="009F603F" w:rsidRDefault="008E765F" w:rsidP="0055192B">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i/>
          <w:iCs/>
          <w:sz w:val="24"/>
          <w:szCs w:val="24"/>
        </w:rPr>
        <w:t xml:space="preserve"> </w:t>
      </w:r>
      <w:r w:rsidRPr="008036B0">
        <w:rPr>
          <w:rFonts w:ascii="Times New Roman" w:hAnsi="Times New Roman" w:cs="Times New Roman"/>
          <w:sz w:val="24"/>
          <w:szCs w:val="24"/>
        </w:rPr>
        <w:t>Ape limpezite evacuate din iazul</w:t>
      </w:r>
      <w:r w:rsidRPr="008036B0">
        <w:rPr>
          <w:rFonts w:ascii="Times New Roman" w:hAnsi="Times New Roman" w:cs="Times New Roman"/>
          <w:b/>
          <w:bCs/>
          <w:sz w:val="24"/>
          <w:szCs w:val="24"/>
        </w:rPr>
        <w:t xml:space="preserve"> </w:t>
      </w:r>
      <w:r w:rsidRPr="008036B0">
        <w:rPr>
          <w:rFonts w:ascii="Times New Roman" w:hAnsi="Times New Roman" w:cs="Times New Roman"/>
          <w:sz w:val="24"/>
          <w:szCs w:val="24"/>
        </w:rPr>
        <w:t>de decantare V. Straja, cu ajutorul sondelor inverse ajung în pr. Valea Straja.Iimpactul produs de apele limpezite+meteorice evacuate din iazul de decantare V. Straja asupra apei pârâului V. Strajas, este semnificativ. Calitatea apei pârâului se modifica pentru indicatorii chimici de calitate sulfati, ionii metalici Fe, Mn, Cu, Zn, care depasesc valorile admise de Ord. 161/2006</w:t>
      </w:r>
      <w:r w:rsidR="009F603F">
        <w:rPr>
          <w:rFonts w:ascii="Times New Roman" w:hAnsi="Times New Roman" w:cs="Times New Roman"/>
          <w:sz w:val="24"/>
          <w:szCs w:val="24"/>
        </w:rPr>
        <w:t>.</w:t>
      </w:r>
      <w:r w:rsidRPr="008036B0">
        <w:rPr>
          <w:rFonts w:ascii="Times New Roman" w:hAnsi="Times New Roman" w:cs="Times New Roman"/>
          <w:sz w:val="24"/>
          <w:szCs w:val="24"/>
        </w:rPr>
        <w:tab/>
      </w:r>
    </w:p>
    <w:p w:rsidR="008E765F" w:rsidRPr="008036B0" w:rsidRDefault="008E765F" w:rsidP="009F603F">
      <w:pPr>
        <w:spacing w:line="240" w:lineRule="auto"/>
        <w:ind w:firstLine="567"/>
        <w:jc w:val="both"/>
        <w:rPr>
          <w:rFonts w:ascii="Times New Roman" w:hAnsi="Times New Roman" w:cs="Times New Roman"/>
          <w:sz w:val="24"/>
          <w:szCs w:val="24"/>
        </w:rPr>
      </w:pPr>
      <w:r w:rsidRPr="008036B0">
        <w:rPr>
          <w:rFonts w:ascii="Times New Roman" w:hAnsi="Times New Roman" w:cs="Times New Roman"/>
          <w:sz w:val="24"/>
          <w:szCs w:val="24"/>
        </w:rPr>
        <w:t>Prin prezentul proiect se propun următoarele categorii de lucrări:</w:t>
      </w:r>
    </w:p>
    <w:p w:rsidR="008E765F" w:rsidRPr="009F603F" w:rsidRDefault="008E765F" w:rsidP="005E24F3">
      <w:pPr>
        <w:autoSpaceDE w:val="0"/>
        <w:spacing w:after="0" w:line="240" w:lineRule="auto"/>
        <w:contextualSpacing/>
        <w:jc w:val="both"/>
        <w:rPr>
          <w:rFonts w:ascii="Times New Roman" w:hAnsi="Times New Roman" w:cs="Times New Roman"/>
          <w:sz w:val="24"/>
          <w:szCs w:val="24"/>
        </w:rPr>
      </w:pPr>
      <w:r w:rsidRPr="009F603F">
        <w:rPr>
          <w:rFonts w:ascii="Times New Roman" w:hAnsi="Times New Roman" w:cs="Times New Roman"/>
          <w:sz w:val="24"/>
          <w:szCs w:val="24"/>
        </w:rPr>
        <w:t xml:space="preserve">A..Lucrari de intervenţie, remediere, eliminare a efectelor avariei, amenajarea şi ecologizarea iazului Valea Straja. </w:t>
      </w:r>
    </w:p>
    <w:p w:rsidR="005E24F3" w:rsidRPr="009F603F" w:rsidRDefault="005E24F3" w:rsidP="005E24F3">
      <w:pPr>
        <w:autoSpaceDE w:val="0"/>
        <w:spacing w:after="0" w:line="240" w:lineRule="auto"/>
        <w:contextualSpacing/>
        <w:jc w:val="both"/>
        <w:rPr>
          <w:rFonts w:ascii="Times New Roman" w:hAnsi="Times New Roman" w:cs="Times New Roman"/>
          <w:sz w:val="16"/>
          <w:szCs w:val="16"/>
        </w:rPr>
      </w:pPr>
    </w:p>
    <w:p w:rsidR="008E765F" w:rsidRPr="009F603F" w:rsidRDefault="008E765F" w:rsidP="005E24F3">
      <w:pPr>
        <w:autoSpaceDE w:val="0"/>
        <w:spacing w:after="0" w:line="240" w:lineRule="auto"/>
        <w:contextualSpacing/>
        <w:jc w:val="both"/>
        <w:rPr>
          <w:rFonts w:ascii="Times New Roman" w:hAnsi="Times New Roman" w:cs="Times New Roman"/>
          <w:sz w:val="24"/>
          <w:szCs w:val="24"/>
        </w:rPr>
      </w:pPr>
      <w:r w:rsidRPr="009F603F">
        <w:rPr>
          <w:rFonts w:ascii="Times New Roman" w:hAnsi="Times New Roman" w:cs="Times New Roman"/>
          <w:sz w:val="24"/>
          <w:szCs w:val="24"/>
        </w:rPr>
        <w:t xml:space="preserve">B.Lucrări de demolare şi demontare a structurilor, construcţiilor şi utilităţilor de la suprafaţă. </w:t>
      </w:r>
    </w:p>
    <w:p w:rsidR="005E24F3" w:rsidRPr="009F603F" w:rsidRDefault="005E24F3" w:rsidP="005E24F3">
      <w:pPr>
        <w:autoSpaceDE w:val="0"/>
        <w:spacing w:after="0" w:line="240" w:lineRule="auto"/>
        <w:contextualSpacing/>
        <w:jc w:val="both"/>
        <w:rPr>
          <w:rFonts w:ascii="Times New Roman" w:hAnsi="Times New Roman" w:cs="Times New Roman"/>
          <w:sz w:val="16"/>
          <w:szCs w:val="16"/>
        </w:rPr>
      </w:pPr>
    </w:p>
    <w:p w:rsidR="008E765F" w:rsidRPr="009F603F" w:rsidRDefault="008E765F" w:rsidP="005E24F3">
      <w:pPr>
        <w:autoSpaceDE w:val="0"/>
        <w:spacing w:after="0" w:line="240" w:lineRule="auto"/>
        <w:contextualSpacing/>
        <w:jc w:val="both"/>
        <w:rPr>
          <w:rFonts w:ascii="Times New Roman" w:hAnsi="Times New Roman" w:cs="Times New Roman"/>
          <w:sz w:val="24"/>
          <w:szCs w:val="24"/>
        </w:rPr>
      </w:pPr>
      <w:r w:rsidRPr="009F603F">
        <w:rPr>
          <w:rFonts w:ascii="Times New Roman" w:hAnsi="Times New Roman" w:cs="Times New Roman"/>
          <w:sz w:val="24"/>
          <w:szCs w:val="24"/>
        </w:rPr>
        <w:t>C.Lucrări de eliberare a terenului şi reabilitare ecologică a zonelor afectate-</w:t>
      </w:r>
      <w:r w:rsidRPr="009F603F">
        <w:rPr>
          <w:rFonts w:ascii="Times New Roman" w:hAnsi="Times New Roman" w:cs="Times New Roman"/>
          <w:bCs/>
          <w:sz w:val="24"/>
          <w:szCs w:val="24"/>
        </w:rPr>
        <w:t xml:space="preserve"> </w:t>
      </w:r>
      <w:r w:rsidRPr="009F603F">
        <w:rPr>
          <w:rFonts w:ascii="Times New Roman" w:hAnsi="Times New Roman" w:cs="Times New Roman"/>
          <w:sz w:val="24"/>
          <w:szCs w:val="24"/>
        </w:rPr>
        <w:t>amenajarea haldelor de steril şi a depozitelor de deşeuri, amenajarea incintelor şi a a altor zone afectate, închiderea lucrărilor miniere de legătură cu suprafata.</w:t>
      </w:r>
    </w:p>
    <w:p w:rsidR="005E24F3" w:rsidRPr="009F603F" w:rsidRDefault="005E24F3" w:rsidP="005E24F3">
      <w:pPr>
        <w:autoSpaceDE w:val="0"/>
        <w:spacing w:after="0" w:line="240" w:lineRule="auto"/>
        <w:contextualSpacing/>
        <w:jc w:val="both"/>
        <w:rPr>
          <w:rFonts w:ascii="Times New Roman" w:hAnsi="Times New Roman" w:cs="Times New Roman"/>
          <w:sz w:val="16"/>
          <w:szCs w:val="16"/>
        </w:rPr>
      </w:pPr>
    </w:p>
    <w:p w:rsidR="008E765F" w:rsidRPr="009F603F" w:rsidRDefault="008E765F" w:rsidP="005E24F3">
      <w:pPr>
        <w:autoSpaceDE w:val="0"/>
        <w:spacing w:after="0" w:line="240" w:lineRule="auto"/>
        <w:contextualSpacing/>
        <w:jc w:val="both"/>
        <w:rPr>
          <w:rFonts w:ascii="Times New Roman" w:hAnsi="Times New Roman" w:cs="Times New Roman"/>
          <w:sz w:val="24"/>
          <w:szCs w:val="24"/>
        </w:rPr>
      </w:pPr>
      <w:r w:rsidRPr="009F603F">
        <w:rPr>
          <w:rFonts w:ascii="Times New Roman" w:hAnsi="Times New Roman" w:cs="Times New Roman"/>
          <w:sz w:val="24"/>
          <w:szCs w:val="24"/>
        </w:rPr>
        <w:t>D.Programul de monitorizare în perioada de execuţie şi garanţie (2 ani dup</w:t>
      </w:r>
      <w:r w:rsidRPr="009F603F">
        <w:rPr>
          <w:rFonts w:ascii="Times New Roman" w:eastAsia="TimesNewRoman" w:hAnsi="Times New Roman" w:cs="Times New Roman"/>
          <w:sz w:val="24"/>
          <w:szCs w:val="24"/>
        </w:rPr>
        <w:t xml:space="preserve">ă </w:t>
      </w:r>
      <w:r w:rsidRPr="009F603F">
        <w:rPr>
          <w:rFonts w:ascii="Times New Roman" w:hAnsi="Times New Roman" w:cs="Times New Roman"/>
          <w:sz w:val="24"/>
          <w:szCs w:val="24"/>
        </w:rPr>
        <w:t>recep</w:t>
      </w:r>
      <w:r w:rsidRPr="009F603F">
        <w:rPr>
          <w:rFonts w:ascii="Times New Roman" w:eastAsia="TimesNewRoman" w:hAnsi="Times New Roman" w:cs="Times New Roman"/>
          <w:sz w:val="24"/>
          <w:szCs w:val="24"/>
        </w:rPr>
        <w:t>ţ</w:t>
      </w:r>
      <w:r w:rsidRPr="009F603F">
        <w:rPr>
          <w:rFonts w:ascii="Times New Roman" w:hAnsi="Times New Roman" w:cs="Times New Roman"/>
          <w:sz w:val="24"/>
          <w:szCs w:val="24"/>
        </w:rPr>
        <w:t>ia la terminarea lucrărilor).</w:t>
      </w:r>
    </w:p>
    <w:p w:rsidR="005E24F3" w:rsidRPr="009F603F" w:rsidRDefault="008E765F" w:rsidP="005E24F3">
      <w:pPr>
        <w:autoSpaceDE w:val="0"/>
        <w:spacing w:after="0" w:line="240" w:lineRule="auto"/>
        <w:contextualSpacing/>
        <w:jc w:val="both"/>
        <w:rPr>
          <w:rFonts w:ascii="Times New Roman" w:hAnsi="Times New Roman" w:cs="Times New Roman"/>
          <w:sz w:val="16"/>
          <w:szCs w:val="16"/>
        </w:rPr>
      </w:pPr>
      <w:r w:rsidRPr="009F603F">
        <w:rPr>
          <w:rFonts w:ascii="Times New Roman" w:hAnsi="Times New Roman" w:cs="Times New Roman"/>
          <w:sz w:val="24"/>
          <w:szCs w:val="24"/>
        </w:rPr>
        <w:t xml:space="preserve"> </w:t>
      </w:r>
    </w:p>
    <w:p w:rsidR="008E765F" w:rsidRPr="009F603F" w:rsidRDefault="008E765F" w:rsidP="005E24F3">
      <w:pPr>
        <w:autoSpaceDE w:val="0"/>
        <w:spacing w:after="0" w:line="240" w:lineRule="auto"/>
        <w:contextualSpacing/>
        <w:jc w:val="both"/>
        <w:rPr>
          <w:rFonts w:ascii="Times New Roman" w:hAnsi="Times New Roman" w:cs="Times New Roman"/>
          <w:sz w:val="24"/>
          <w:szCs w:val="24"/>
        </w:rPr>
      </w:pPr>
      <w:r w:rsidRPr="009F603F">
        <w:rPr>
          <w:rFonts w:ascii="Times New Roman" w:hAnsi="Times New Roman" w:cs="Times New Roman"/>
          <w:sz w:val="24"/>
          <w:szCs w:val="24"/>
        </w:rPr>
        <w:t>E.Programul de monitorizare în perioada post-închidere</w:t>
      </w:r>
    </w:p>
    <w:p w:rsidR="009F603F" w:rsidRDefault="009F603F" w:rsidP="002A3DCE">
      <w:pPr>
        <w:autoSpaceDE w:val="0"/>
        <w:spacing w:line="240" w:lineRule="auto"/>
        <w:jc w:val="both"/>
        <w:rPr>
          <w:rFonts w:ascii="Times New Roman" w:hAnsi="Times New Roman" w:cs="Times New Roman"/>
          <w:b/>
          <w:bCs/>
          <w:sz w:val="24"/>
          <w:szCs w:val="24"/>
        </w:rPr>
      </w:pPr>
    </w:p>
    <w:p w:rsidR="008E765F" w:rsidRPr="008036B0" w:rsidRDefault="008E765F" w:rsidP="002A3DCE">
      <w:pPr>
        <w:autoSpaceDE w:val="0"/>
        <w:spacing w:line="240" w:lineRule="auto"/>
        <w:jc w:val="both"/>
        <w:rPr>
          <w:rFonts w:ascii="Times New Roman" w:hAnsi="Times New Roman" w:cs="Times New Roman"/>
          <w:sz w:val="24"/>
          <w:szCs w:val="24"/>
        </w:rPr>
      </w:pPr>
      <w:r w:rsidRPr="008036B0">
        <w:rPr>
          <w:rFonts w:ascii="Times New Roman" w:hAnsi="Times New Roman" w:cs="Times New Roman"/>
          <w:b/>
          <w:bCs/>
          <w:sz w:val="24"/>
          <w:szCs w:val="24"/>
        </w:rPr>
        <w:lastRenderedPageBreak/>
        <w:t>A.</w:t>
      </w:r>
      <w:r w:rsidRPr="008036B0">
        <w:rPr>
          <w:rFonts w:ascii="Times New Roman" w:hAnsi="Times New Roman" w:cs="Times New Roman"/>
          <w:sz w:val="24"/>
          <w:szCs w:val="24"/>
        </w:rPr>
        <w:t xml:space="preserve"> </w:t>
      </w:r>
      <w:r w:rsidRPr="008036B0">
        <w:rPr>
          <w:rFonts w:ascii="Times New Roman" w:hAnsi="Times New Roman" w:cs="Times New Roman"/>
          <w:b/>
          <w:bCs/>
          <w:sz w:val="24"/>
          <w:szCs w:val="24"/>
        </w:rPr>
        <w:t>Lucrari de intervenţie, remediere, eliminare a efectelor avariei, amenajarea şi ecologizarea iazului Valea Straja</w:t>
      </w:r>
    </w:p>
    <w:p w:rsidR="008E765F" w:rsidRPr="008036B0" w:rsidRDefault="008E765F" w:rsidP="002A3DCE">
      <w:pPr>
        <w:spacing w:line="240" w:lineRule="auto"/>
        <w:ind w:firstLine="709"/>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 Iazul de decantare Valea Straja este amplasat în apropierea incintei uzinei de preparare la cca. 500m de aceasta, pe valea pârâului Obcioara (Straja) la aproximativ 500m amonte de confluenţa cu pârâul Brăteasa şi la cca. 6km de comuna Ostra, jud.Suceava.</w:t>
      </w:r>
    </w:p>
    <w:p w:rsidR="008E765F" w:rsidRPr="008036B0" w:rsidRDefault="008E765F" w:rsidP="002A3DCE">
      <w:pPr>
        <w:spacing w:line="240" w:lineRule="auto"/>
        <w:ind w:firstLine="709"/>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Suprafaţa totală ocupată de acesta este  de </w:t>
      </w:r>
      <w:r w:rsidRPr="008036B0">
        <w:rPr>
          <w:rFonts w:ascii="Times New Roman" w:hAnsi="Times New Roman" w:cs="Times New Roman"/>
          <w:color w:val="000000"/>
          <w:sz w:val="24"/>
          <w:szCs w:val="24"/>
        </w:rPr>
        <w:t>109.866</w:t>
      </w:r>
      <w:r w:rsidRPr="008036B0">
        <w:rPr>
          <w:rFonts w:ascii="Times New Roman" w:hAnsi="Times New Roman" w:cs="Times New Roman"/>
          <w:sz w:val="24"/>
          <w:szCs w:val="24"/>
        </w:rPr>
        <w:t>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din care o suprafaţa de 17.981m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reprezintă lacul din coada iazului. Iazul a funcţionat între anii 1989 -2006 şi face parte din categoria iazurilor de vale.</w:t>
      </w:r>
    </w:p>
    <w:p w:rsidR="008E765F" w:rsidRPr="008036B0" w:rsidRDefault="008E765F" w:rsidP="002A3DCE">
      <w:pPr>
        <w:spacing w:line="240" w:lineRule="auto"/>
        <w:ind w:firstLine="709"/>
        <w:contextualSpacing/>
        <w:jc w:val="both"/>
        <w:rPr>
          <w:rFonts w:ascii="Times New Roman" w:hAnsi="Times New Roman" w:cs="Times New Roman"/>
          <w:sz w:val="24"/>
          <w:szCs w:val="24"/>
        </w:rPr>
      </w:pPr>
      <w:r w:rsidRPr="008036B0">
        <w:rPr>
          <w:rFonts w:ascii="Times New Roman" w:hAnsi="Times New Roman" w:cs="Times New Roman"/>
          <w:sz w:val="24"/>
          <w:szCs w:val="24"/>
        </w:rPr>
        <w:t>Pentru punerea în siguranţă şi redarea în circuitul silvic a acestui iaz de decantare s-au propus o serie de lucrări ce urmează a fi executate, care asigură şi o foarte bună stabilitate în timp a acestui iaz:</w:t>
      </w:r>
    </w:p>
    <w:p w:rsidR="008E765F" w:rsidRPr="008036B0" w:rsidRDefault="008E765F" w:rsidP="002A3DCE">
      <w:pPr>
        <w:spacing w:line="240" w:lineRule="auto"/>
        <w:ind w:firstLine="708"/>
        <w:jc w:val="both"/>
        <w:rPr>
          <w:rFonts w:ascii="Times New Roman" w:hAnsi="Times New Roman" w:cs="Times New Roman"/>
          <w:sz w:val="24"/>
          <w:szCs w:val="24"/>
          <w:u w:val="single"/>
        </w:rPr>
      </w:pPr>
      <w:r w:rsidRPr="008036B0">
        <w:rPr>
          <w:rFonts w:ascii="Times New Roman" w:hAnsi="Times New Roman" w:cs="Times New Roman"/>
          <w:b/>
          <w:bCs/>
          <w:sz w:val="24"/>
          <w:szCs w:val="24"/>
          <w:u w:val="single"/>
        </w:rPr>
        <w:t>Amenajări la iazul de decantare Valea Straja</w:t>
      </w:r>
    </w:p>
    <w:p w:rsidR="008E765F" w:rsidRPr="008036B0" w:rsidRDefault="008E765F" w:rsidP="002A3DCE">
      <w:pPr>
        <w:spacing w:line="240" w:lineRule="auto"/>
        <w:contextualSpacing/>
        <w:jc w:val="both"/>
        <w:rPr>
          <w:rFonts w:ascii="Times New Roman" w:hAnsi="Times New Roman" w:cs="Times New Roman"/>
          <w:color w:val="000000"/>
          <w:sz w:val="24"/>
          <w:szCs w:val="24"/>
        </w:rPr>
      </w:pPr>
      <w:r w:rsidRPr="008036B0">
        <w:rPr>
          <w:rFonts w:ascii="Times New Roman" w:hAnsi="Times New Roman" w:cs="Times New Roman"/>
          <w:sz w:val="24"/>
          <w:szCs w:val="24"/>
        </w:rPr>
        <w:t xml:space="preserve">-realizarea unui dig de compartimentare, amplasat în amonte de digul de coronament actual la </w:t>
      </w:r>
      <w:r w:rsidRPr="008036B0">
        <w:rPr>
          <w:rFonts w:ascii="Times New Roman" w:hAnsi="Times New Roman" w:cs="Times New Roman"/>
          <w:color w:val="000000"/>
          <w:sz w:val="24"/>
          <w:szCs w:val="24"/>
        </w:rPr>
        <w:t>cca. 86m (din ax în ax) care are rolul de a opri apele provenite din precipitaţiile abundente şi dirijarea lor spre</w:t>
      </w:r>
      <w:r w:rsidRPr="008036B0">
        <w:rPr>
          <w:rFonts w:ascii="Times New Roman" w:hAnsi="Times New Roman" w:cs="Times New Roman"/>
          <w:sz w:val="24"/>
          <w:szCs w:val="24"/>
        </w:rPr>
        <w:t xml:space="preserve"> deversorul canal C3. </w:t>
      </w:r>
      <w:r w:rsidRPr="008036B0">
        <w:rPr>
          <w:rFonts w:ascii="Times New Roman" w:hAnsi="Times New Roman" w:cs="Times New Roman"/>
          <w:color w:val="000000"/>
          <w:sz w:val="24"/>
          <w:szCs w:val="24"/>
        </w:rPr>
        <w:t>Digul are secţiunea transversală trapezoidală, cu următoarele dimensiuni: lăţimea coronamentului 4,00m; baza mare 18,00m; înălţimea 2,00m; lungimea 245m; taluz aval şi amonte 1:3,5, paramentul amonte placat cu argilă;</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-lucrări de nivelare a suprafetei existente a iazului în sensul tăierii dâmburilor şi împingerea în goluri a pământului (material din iaz) săpat cu buldozerul;</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-reprofilarea taluzului barajului la un un unghi de 16º (1:3,5), care prezintă fenomenul de ravenare cu ravene foarte adânci care ajung şi până la 3,00m. Excedentul de material rezultat din această reprofilare va fi împrăştiat pe suprafaţa întregului depozit, dar şi pe o suprafaţa de 14.043m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aflată în aval de taluzul astfel reprofilat; </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-molozul rezultat din demolările de pe incinta Lesu Ursului se va depozita la piciorul taluzului de la iazul Straja pe o suprafaţă de 14.043m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după ce în prealabil se va supraînălţa căminul existent pe această locaţie, a fost prevăzută o supraînălţare a acestuia din beton monolit cu dimensiunile în plan de 3,40m x 3,40m x 3,90m;</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-impermeabilizarea întregii suprafeţe a iazului (68.950m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plajă) cu un strat de argilă în grosime de 30cm cu următoarele caracteristici: k</w:t>
      </w:r>
      <w:r w:rsidRPr="008036B0">
        <w:rPr>
          <w:rFonts w:ascii="Times New Roman" w:hAnsi="Times New Roman" w:cs="Times New Roman"/>
          <w:sz w:val="24"/>
          <w:szCs w:val="24"/>
          <w:vertAlign w:val="subscript"/>
        </w:rPr>
        <w:t xml:space="preserve">f </w:t>
      </w:r>
      <w:r w:rsidRPr="008036B0">
        <w:rPr>
          <w:rFonts w:ascii="Times New Roman" w:hAnsi="Times New Roman" w:cs="Times New Roman"/>
          <w:sz w:val="24"/>
          <w:szCs w:val="24"/>
        </w:rPr>
        <w:t>≤ 5·10</w:t>
      </w:r>
      <w:r w:rsidRPr="008036B0">
        <w:rPr>
          <w:rFonts w:ascii="Times New Roman" w:hAnsi="Times New Roman" w:cs="Times New Roman"/>
          <w:sz w:val="24"/>
          <w:szCs w:val="24"/>
          <w:vertAlign w:val="superscript"/>
        </w:rPr>
        <w:t>-9</w:t>
      </w:r>
      <w:r w:rsidRPr="008036B0">
        <w:rPr>
          <w:rFonts w:ascii="Times New Roman" w:hAnsi="Times New Roman" w:cs="Times New Roman"/>
          <w:sz w:val="24"/>
          <w:szCs w:val="24"/>
        </w:rPr>
        <w:t>m/s, porozitate &lt; 5%, D</w:t>
      </w:r>
      <w:r w:rsidRPr="008036B0">
        <w:rPr>
          <w:rFonts w:ascii="Times New Roman" w:hAnsi="Times New Roman" w:cs="Times New Roman"/>
          <w:sz w:val="24"/>
          <w:szCs w:val="24"/>
          <w:vertAlign w:val="subscript"/>
        </w:rPr>
        <w:t>pr</w:t>
      </w:r>
      <w:r w:rsidRPr="008036B0">
        <w:rPr>
          <w:rFonts w:ascii="Times New Roman" w:hAnsi="Times New Roman" w:cs="Times New Roman"/>
          <w:sz w:val="24"/>
          <w:szCs w:val="24"/>
        </w:rPr>
        <w:t xml:space="preserve"> ≥ 92%;</w:t>
      </w:r>
    </w:p>
    <w:p w:rsidR="008E765F" w:rsidRPr="008036B0" w:rsidRDefault="008E765F" w:rsidP="002A3DCE">
      <w:pPr>
        <w:spacing w:line="240" w:lineRule="auto"/>
        <w:contextualSpacing/>
        <w:jc w:val="both"/>
        <w:rPr>
          <w:rFonts w:ascii="Times New Roman" w:hAnsi="Times New Roman" w:cs="Times New Roman"/>
          <w:color w:val="FF0000"/>
          <w:sz w:val="24"/>
          <w:szCs w:val="24"/>
        </w:rPr>
      </w:pPr>
      <w:r w:rsidRPr="008036B0">
        <w:rPr>
          <w:rFonts w:ascii="Times New Roman" w:hAnsi="Times New Roman" w:cs="Times New Roman"/>
          <w:sz w:val="24"/>
          <w:szCs w:val="24"/>
        </w:rPr>
        <w:t>-pe o suprafaţă de 14.043m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aflată în aval de taluzul iazului reprofilat unde a fost depus moloz se va aşterne un strat de pământ cu grosimea de 10cm </w:t>
      </w:r>
      <w:r w:rsidRPr="008036B0">
        <w:rPr>
          <w:rFonts w:ascii="Times New Roman" w:hAnsi="Times New Roman" w:cs="Times New Roman"/>
          <w:bCs/>
          <w:sz w:val="24"/>
          <w:szCs w:val="24"/>
        </w:rPr>
        <w:t>(sursa de pământ vegetal/sol fertil</w:t>
      </w:r>
      <w:r w:rsidRPr="008036B0">
        <w:rPr>
          <w:rFonts w:ascii="Times New Roman" w:hAnsi="Times New Roman" w:cs="Times New Roman"/>
          <w:sz w:val="24"/>
          <w:szCs w:val="24"/>
        </w:rPr>
        <w:t xml:space="preserve"> </w:t>
      </w:r>
      <w:r w:rsidRPr="008036B0">
        <w:rPr>
          <w:rFonts w:ascii="Times New Roman" w:hAnsi="Times New Roman" w:cs="Times New Roman"/>
          <w:bCs/>
          <w:sz w:val="24"/>
          <w:szCs w:val="24"/>
        </w:rPr>
        <w:t>va fi indicată de către primăria Ostra, conform adresei prezentate în Anexe)</w:t>
      </w:r>
      <w:r w:rsidRPr="008036B0">
        <w:rPr>
          <w:rFonts w:ascii="Times New Roman" w:hAnsi="Times New Roman" w:cs="Times New Roman"/>
          <w:sz w:val="24"/>
          <w:szCs w:val="24"/>
        </w:rPr>
        <w:t>;</w:t>
      </w:r>
      <w:r w:rsidR="004F4F3F" w:rsidRPr="004F4F3F">
        <w:rPr>
          <w:rFonts w:ascii="Times New Roman" w:hAnsi="Times New Roman" w:cs="Times New Roman"/>
          <w:noProof/>
          <w:position w:val="-10"/>
          <w:sz w:val="24"/>
          <w:szCs w:val="24"/>
          <w:vertAlign w:val="subscript"/>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pt;height:17.25pt;visibility:visible">
            <v:imagedata r:id="rId8" o:title=""/>
          </v:shape>
        </w:pic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-după efectuarea acestei lucrări se trece la acoperirea întregii suprafeţe a iazului si a celor 14.043m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cu un strat de 20cm de sol fertil care va fi înierbat cu ierburi perene;</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-pe suprafaţa aflată aval de taluzul reprofilat se vor planta un număr de 6.320 puieţi de salcâm în gropi de 0,3m x 0,3m x 0,4m care vor fi umplute cu sol fertil. Tipul de puieţi s-a ales după consultarea cu un specialist în pomicultură; </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-lucrări de întreţinere şi revizuire a plantaţiilor sub 50% din suprafaţă, completarea lipsurilor</w:t>
      </w:r>
    </w:p>
    <w:p w:rsidR="008E765F" w:rsidRPr="008036B0" w:rsidRDefault="008E765F" w:rsidP="002A3DCE">
      <w:pPr>
        <w:spacing w:line="240" w:lineRule="auto"/>
        <w:ind w:firstLine="708"/>
        <w:jc w:val="both"/>
        <w:rPr>
          <w:rFonts w:ascii="Times New Roman" w:hAnsi="Times New Roman" w:cs="Times New Roman"/>
          <w:b/>
          <w:bCs/>
          <w:color w:val="000000"/>
          <w:sz w:val="24"/>
          <w:szCs w:val="24"/>
          <w:u w:val="single"/>
        </w:rPr>
      </w:pPr>
      <w:r w:rsidRPr="008036B0">
        <w:rPr>
          <w:rFonts w:ascii="Times New Roman" w:hAnsi="Times New Roman" w:cs="Times New Roman"/>
          <w:b/>
          <w:bCs/>
          <w:color w:val="000000"/>
          <w:sz w:val="24"/>
          <w:szCs w:val="24"/>
          <w:u w:val="single"/>
        </w:rPr>
        <w:t>Realizarea căii de acces</w:t>
      </w:r>
    </w:p>
    <w:p w:rsidR="008E765F" w:rsidRPr="008036B0" w:rsidRDefault="008E765F" w:rsidP="002A3DCE">
      <w:pPr>
        <w:spacing w:line="240" w:lineRule="auto"/>
        <w:ind w:firstLine="709"/>
        <w:contextualSpacing/>
        <w:jc w:val="both"/>
        <w:rPr>
          <w:rFonts w:ascii="Times New Roman" w:hAnsi="Times New Roman" w:cs="Times New Roman"/>
          <w:sz w:val="24"/>
          <w:szCs w:val="24"/>
        </w:rPr>
      </w:pPr>
      <w:r w:rsidRPr="008036B0">
        <w:rPr>
          <w:rFonts w:ascii="Times New Roman" w:hAnsi="Times New Roman" w:cs="Times New Roman"/>
          <w:sz w:val="24"/>
          <w:szCs w:val="24"/>
        </w:rPr>
        <w:t>Lucrările care stau la baza acestei reabilitări sunt:</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-lucrări de terasamente la calea de acces existentă, ce are o lungime de 1.500m</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-lucrări de suprastructură care constau din aşternerea unui strat de 10cm de balast şi a unui strat de 10cm de piatră spartă pe partea carosabila</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-amenajarea de podeţe tubulare pe torenţii existenţi care să protejeze calea de acces: acestea sunt în număr de 7 (şapte) din care 3buc sunt cu Ø = 1000mm, iar 4 (patru) cu Ø = 800mm. Pentru toate aceste podeţe s-au construit amonte şi câte o greblă care să împiedice înfundarea podeţelor cu corpuri străine mari.</w:t>
      </w:r>
    </w:p>
    <w:p w:rsidR="008E765F" w:rsidRPr="008036B0" w:rsidRDefault="008E765F" w:rsidP="002A3DCE">
      <w:pPr>
        <w:spacing w:line="240" w:lineRule="auto"/>
        <w:ind w:firstLine="851"/>
        <w:jc w:val="both"/>
        <w:rPr>
          <w:rFonts w:ascii="Times New Roman" w:hAnsi="Times New Roman" w:cs="Times New Roman"/>
          <w:b/>
          <w:bCs/>
          <w:sz w:val="24"/>
          <w:szCs w:val="24"/>
          <w:u w:val="single"/>
        </w:rPr>
      </w:pPr>
      <w:r w:rsidRPr="008036B0">
        <w:rPr>
          <w:rFonts w:ascii="Times New Roman" w:hAnsi="Times New Roman" w:cs="Times New Roman"/>
          <w:b/>
          <w:bCs/>
          <w:sz w:val="24"/>
          <w:szCs w:val="24"/>
          <w:u w:val="single"/>
        </w:rPr>
        <w:lastRenderedPageBreak/>
        <w:t>Lucrări executate la galeria de deviere a pârâului Valea Straja</w:t>
      </w:r>
    </w:p>
    <w:p w:rsidR="008E765F" w:rsidRPr="008036B0" w:rsidRDefault="008E765F" w:rsidP="002A3DCE">
      <w:pPr>
        <w:pStyle w:val="BodyTextIndent"/>
        <w:spacing w:after="0"/>
        <w:ind w:left="827" w:firstLine="12"/>
        <w:jc w:val="both"/>
        <w:rPr>
          <w:lang w:val="ro-RO"/>
        </w:rPr>
      </w:pPr>
      <w:r w:rsidRPr="008036B0">
        <w:rPr>
          <w:lang w:val="ro-RO"/>
        </w:rPr>
        <w:t xml:space="preserve">Profilul longitudinal se prezintă în felul următor: </w:t>
      </w:r>
    </w:p>
    <w:p w:rsidR="008E765F" w:rsidRPr="008036B0" w:rsidRDefault="008E765F" w:rsidP="002A3DCE">
      <w:pPr>
        <w:pStyle w:val="BodyTextIndent"/>
        <w:spacing w:after="0"/>
        <w:ind w:left="0"/>
        <w:jc w:val="both"/>
        <w:rPr>
          <w:lang w:val="ro-RO"/>
        </w:rPr>
      </w:pPr>
      <w:r w:rsidRPr="008036B0">
        <w:rPr>
          <w:lang w:val="ro-RO"/>
        </w:rPr>
        <w:t>-deversor tip pâlnie amplasat la cota 910m, creasta deversorului fiind amplasată la cota 913m (avariat);</w:t>
      </w:r>
    </w:p>
    <w:p w:rsidR="008E765F" w:rsidRPr="008036B0" w:rsidRDefault="008E765F" w:rsidP="002A3DCE">
      <w:pPr>
        <w:pStyle w:val="BodyTextIndent"/>
        <w:spacing w:after="0"/>
        <w:ind w:left="0"/>
        <w:jc w:val="both"/>
        <w:rPr>
          <w:lang w:val="ro-RO"/>
        </w:rPr>
      </w:pPr>
      <w:r w:rsidRPr="008036B0">
        <w:rPr>
          <w:lang w:val="ro-RO"/>
        </w:rPr>
        <w:t xml:space="preserve">-suitor vertical tip SB- 2,8 (L = 31m) de încărcare a galeriei de deviere, in prezent avariat, care va fi rambleiat pe toată lungimea şi prevăzut cu placă din beton armat </w:t>
      </w:r>
      <w:r w:rsidRPr="008036B0">
        <w:sym w:font="Symbol" w:char="F066"/>
      </w:r>
      <w:r w:rsidRPr="008036B0">
        <w:rPr>
          <w:vertAlign w:val="subscript"/>
          <w:lang w:val="ro-RO"/>
        </w:rPr>
        <w:t>placă</w:t>
      </w:r>
      <w:r w:rsidRPr="008036B0">
        <w:rPr>
          <w:lang w:val="ro-RO"/>
        </w:rPr>
        <w:t xml:space="preserve"> = 8,1m;</w:t>
      </w:r>
    </w:p>
    <w:p w:rsidR="008E765F" w:rsidRPr="008036B0" w:rsidRDefault="008E765F" w:rsidP="0055192B">
      <w:pPr>
        <w:pStyle w:val="BodyTextIndent"/>
        <w:spacing w:after="0"/>
        <w:ind w:left="0"/>
        <w:jc w:val="both"/>
        <w:rPr>
          <w:lang w:val="ro-RO"/>
        </w:rPr>
      </w:pPr>
      <w:r w:rsidRPr="008036B0">
        <w:rPr>
          <w:lang w:val="ro-RO"/>
        </w:rPr>
        <w:t>-tronson de galerie tip GSBc-4,6 în lungime de 664,40m înclinat (cu diferenţă de nivel 22,80m);</w:t>
      </w:r>
    </w:p>
    <w:p w:rsidR="008E765F" w:rsidRPr="008036B0" w:rsidRDefault="008E765F" w:rsidP="0055192B">
      <w:pPr>
        <w:pStyle w:val="BodyTextIndent"/>
        <w:spacing w:after="0"/>
        <w:ind w:left="0"/>
        <w:jc w:val="both"/>
        <w:rPr>
          <w:lang w:val="ro-RO"/>
        </w:rPr>
      </w:pPr>
      <w:r w:rsidRPr="008036B0">
        <w:rPr>
          <w:lang w:val="ro-RO"/>
        </w:rPr>
        <w:t>-tronson aval cu secţiunea GSBc- 4,6  în  lungime  de 640,40m;</w:t>
      </w:r>
    </w:p>
    <w:p w:rsidR="008E765F" w:rsidRPr="008036B0" w:rsidRDefault="008E765F" w:rsidP="0055192B">
      <w:pPr>
        <w:pStyle w:val="BodyTextIndent"/>
        <w:spacing w:after="0"/>
        <w:ind w:left="0"/>
        <w:jc w:val="both"/>
        <w:rPr>
          <w:lang w:val="ro-RO"/>
        </w:rPr>
      </w:pPr>
      <w:r w:rsidRPr="008036B0">
        <w:rPr>
          <w:lang w:val="ro-RO"/>
        </w:rPr>
        <w:t>-suitor de aeraj situat la cota 893,43m, la 622m aval de sistemul de încărcare galerie de deviere apă pârâu Straja (în acest suitor se va racorda canalul C5 de preluare a debitului de asigurare Q</w:t>
      </w:r>
      <w:r w:rsidRPr="008036B0">
        <w:rPr>
          <w:vertAlign w:val="subscript"/>
          <w:lang w:val="ro-RO"/>
        </w:rPr>
        <w:t xml:space="preserve">10% </w:t>
      </w:r>
      <w:r w:rsidRPr="008036B0">
        <w:rPr>
          <w:lang w:val="ro-RO"/>
        </w:rPr>
        <w:t>= 12m</w:t>
      </w:r>
      <w:r w:rsidRPr="008036B0">
        <w:rPr>
          <w:vertAlign w:val="superscript"/>
          <w:lang w:val="ro-RO"/>
        </w:rPr>
        <w:t>3</w:t>
      </w:r>
      <w:r w:rsidRPr="008036B0">
        <w:rPr>
          <w:lang w:val="ro-RO"/>
        </w:rPr>
        <w:t>/s – canalul C5 va fi executat din tub precomprimat Dn1500mm, Pn 7 barri şi racordat la suitor), care, în prezent, se află în stare bună şi este prevăzut la gura de intrare cu grilaj metalic.</w:t>
      </w:r>
    </w:p>
    <w:p w:rsidR="008E765F" w:rsidRPr="008036B0" w:rsidRDefault="008E765F" w:rsidP="0055192B">
      <w:pPr>
        <w:pStyle w:val="BodyTextIndent"/>
        <w:spacing w:after="0"/>
        <w:ind w:left="0" w:firstLine="360"/>
        <w:jc w:val="both"/>
        <w:rPr>
          <w:lang w:val="ro-RO"/>
        </w:rPr>
      </w:pPr>
      <w:r w:rsidRPr="008036B0">
        <w:rPr>
          <w:lang w:val="ro-RO"/>
        </w:rPr>
        <w:t xml:space="preserve">Tronsonul de galerie aval de suitorul de aeraj, în </w:t>
      </w:r>
      <w:r w:rsidR="0055192B">
        <w:rPr>
          <w:lang w:val="ro-RO"/>
        </w:rPr>
        <w:t xml:space="preserve">lungime de aproximativ 648m, va </w:t>
      </w:r>
      <w:r w:rsidRPr="008036B0">
        <w:rPr>
          <w:lang w:val="ro-RO"/>
        </w:rPr>
        <w:t>rămâne pe timpul execuţiei lucrărilor de închidere şi ecologizare în funcţiune, ca a doua cale de evacuare a apelor mari. Având în vedere această soluţie tehnică, pentru a preîntâmpina eventuale accidente prin intrarea unor persoane pe tronsonul de galerie amonte de suitorul de aeraj, pe parcursul execuţiei racordului între canalul C5, suitorul de aeraj şi galeria hidrotehnică s-a prevăzut un grilaj metalic încastrat în pereţii galeriei. Acest grilaj metalic se va monta la 1-2m de la intersecţia suitorului de aeraj cu galeria hidrotehnică (fiind asigurat aerajul natural pe timpul execuţiei grilajului).</w:t>
      </w:r>
    </w:p>
    <w:p w:rsidR="008E765F" w:rsidRPr="008036B0" w:rsidRDefault="008E765F" w:rsidP="0055192B">
      <w:pPr>
        <w:pStyle w:val="BodyTextIndent"/>
        <w:spacing w:after="0"/>
        <w:ind w:firstLine="708"/>
        <w:jc w:val="both"/>
        <w:rPr>
          <w:i/>
          <w:iCs/>
          <w:lang w:val="ro-RO"/>
        </w:rPr>
      </w:pPr>
      <w:r w:rsidRPr="008036B0">
        <w:rPr>
          <w:i/>
          <w:iCs/>
          <w:lang w:val="ro-RO"/>
        </w:rPr>
        <w:t>Canal de descărcare (racord cu albia naturală)</w:t>
      </w:r>
    </w:p>
    <w:p w:rsidR="008E765F" w:rsidRPr="008036B0" w:rsidRDefault="008E765F" w:rsidP="0055192B">
      <w:pPr>
        <w:pStyle w:val="BodyTextIndent"/>
        <w:spacing w:after="0"/>
        <w:ind w:left="0"/>
        <w:jc w:val="both"/>
        <w:rPr>
          <w:lang w:val="ro-RO"/>
        </w:rPr>
      </w:pPr>
      <w:r w:rsidRPr="008036B0">
        <w:rPr>
          <w:lang w:val="ro-RO"/>
        </w:rPr>
        <w:t>Canalul de descărcare face legătura între galeria de deviere şi albia naturală cu o diferenţă de nivel de cca. 9,4 m, a fost executat din beton cu secţiunea transversală dreptunghiulara (S</w:t>
      </w:r>
      <w:r w:rsidRPr="008036B0">
        <w:rPr>
          <w:vertAlign w:val="subscript"/>
          <w:lang w:val="ro-RO"/>
        </w:rPr>
        <w:t>c</w:t>
      </w:r>
      <w:r w:rsidRPr="008036B0">
        <w:rPr>
          <w:lang w:val="ro-RO"/>
        </w:rPr>
        <w:t xml:space="preserve"> = 5,62 mp).</w:t>
      </w:r>
    </w:p>
    <w:p w:rsidR="008E765F" w:rsidRPr="008036B0" w:rsidRDefault="008E765F" w:rsidP="0055192B">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Radierul canalului a fost realizat în trepte (h = 0,20m) având rol de rugozitate artificială mărită.</w:t>
      </w:r>
    </w:p>
    <w:p w:rsidR="008E765F" w:rsidRPr="008036B0" w:rsidRDefault="008E765F" w:rsidP="0055192B">
      <w:pPr>
        <w:spacing w:line="240" w:lineRule="auto"/>
        <w:contextualSpacing/>
        <w:jc w:val="both"/>
        <w:rPr>
          <w:rFonts w:ascii="Times New Roman" w:hAnsi="Times New Roman" w:cs="Times New Roman"/>
          <w:b/>
          <w:bCs/>
          <w:color w:val="000000"/>
          <w:sz w:val="24"/>
          <w:szCs w:val="24"/>
          <w:u w:val="single"/>
        </w:rPr>
      </w:pPr>
      <w:r w:rsidRPr="008036B0">
        <w:rPr>
          <w:rFonts w:ascii="Times New Roman" w:hAnsi="Times New Roman" w:cs="Times New Roman"/>
          <w:sz w:val="24"/>
          <w:szCs w:val="24"/>
        </w:rPr>
        <w:t>La ieşirea din galeria hidrotehnică spre canalul de descărcare se va executa un grilaj metalic, la 1-2m de gura galeriei, încastrat, pentru a preîntâmpina intrarea persoanelor neautorizate în această lucrare hidrotehnică.</w:t>
      </w:r>
      <w:r w:rsidRPr="008036B0">
        <w:rPr>
          <w:rFonts w:ascii="Times New Roman" w:hAnsi="Times New Roman" w:cs="Times New Roman"/>
          <w:b/>
          <w:bCs/>
          <w:color w:val="000000"/>
          <w:sz w:val="24"/>
          <w:szCs w:val="24"/>
          <w:u w:val="single"/>
        </w:rPr>
        <w:t xml:space="preserve"> </w:t>
      </w:r>
    </w:p>
    <w:p w:rsidR="008E765F" w:rsidRPr="008036B0" w:rsidRDefault="008E765F" w:rsidP="0055192B">
      <w:pPr>
        <w:spacing w:line="240" w:lineRule="auto"/>
        <w:ind w:firstLine="708"/>
        <w:jc w:val="both"/>
        <w:rPr>
          <w:rFonts w:ascii="Times New Roman" w:hAnsi="Times New Roman" w:cs="Times New Roman"/>
          <w:b/>
          <w:bCs/>
          <w:color w:val="000000"/>
          <w:sz w:val="24"/>
          <w:szCs w:val="24"/>
          <w:u w:val="single"/>
        </w:rPr>
      </w:pPr>
      <w:r w:rsidRPr="008036B0">
        <w:rPr>
          <w:rFonts w:ascii="Times New Roman" w:hAnsi="Times New Roman" w:cs="Times New Roman"/>
          <w:b/>
          <w:bCs/>
          <w:color w:val="000000"/>
          <w:sz w:val="24"/>
          <w:szCs w:val="24"/>
          <w:u w:val="single"/>
        </w:rPr>
        <w:t>Execuţia de canale de gardă</w:t>
      </w:r>
    </w:p>
    <w:p w:rsidR="008E765F" w:rsidRPr="008036B0" w:rsidRDefault="008E765F" w:rsidP="0055192B">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Canal  C1 de preluare a apelor din precipitaţii de pe versantul stang al iazului Valea Straja</w:t>
      </w:r>
    </w:p>
    <w:p w:rsidR="008E765F" w:rsidRPr="008036B0" w:rsidRDefault="008E765F" w:rsidP="0055192B">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Canalul preia apele de pe versantul stâng şi le conduce spre canalul C2 de la piciorul digului proiectat.Acest canal este de formă trapezoidală, se va executa din beton armat şi va avea dimensiunile: baza mică de  0,6 m, înălţimea de  0,4 m (unghiul făcut de marginile laterale ale canalului cu orizontala este de 60 grade) şi panta radierului i = 0,014. </w:t>
      </w:r>
    </w:p>
    <w:p w:rsidR="008E765F" w:rsidRPr="008036B0" w:rsidRDefault="008E765F" w:rsidP="0055192B">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Canal  C2  de preluare a apelor din precipitaţii ce cad pe plaja iazului Valea Straja</w:t>
      </w:r>
    </w:p>
    <w:p w:rsidR="008E765F" w:rsidRPr="008036B0" w:rsidRDefault="008E765F" w:rsidP="0055192B">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Canalul preia apele din precipitaţii ce cad pe plaja iazului şi cele aduse de canalul C1 de pe  versantul stâng şi le conduce  spre canalul C4 de preluare a apelor mari din iazul Valea Straja. Acest canal este de formă trapezoidală, se va executa din beton armat şi va avea dimensiunile: baza mică de  1,3 m, înălţimea 0,5 m şi panta radierului  i = 0,0035. </w:t>
      </w:r>
    </w:p>
    <w:p w:rsidR="008E765F" w:rsidRPr="008036B0" w:rsidRDefault="008E765F" w:rsidP="0055192B">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Deversor canal  C3</w:t>
      </w:r>
    </w:p>
    <w:p w:rsidR="008E765F" w:rsidRPr="008036B0" w:rsidRDefault="008E765F" w:rsidP="0055192B">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Deversorul canal este o construcţie din beton armat cu lungimea de 23 m, frontul deversor cu lăţimea de 18 m si pragul deversor de 0,6 m. Panta radierului canalului este de 3,5 %. Deversorul canal preia debitul de verificare (Q</w:t>
      </w:r>
      <w:r w:rsidRPr="008036B0">
        <w:rPr>
          <w:rFonts w:ascii="Times New Roman" w:hAnsi="Times New Roman" w:cs="Times New Roman"/>
          <w:sz w:val="24"/>
          <w:szCs w:val="24"/>
          <w:vertAlign w:val="subscript"/>
        </w:rPr>
        <w:t xml:space="preserve">0,1% </w:t>
      </w:r>
      <w:r w:rsidRPr="008036B0">
        <w:rPr>
          <w:rFonts w:ascii="Times New Roman" w:hAnsi="Times New Roman" w:cs="Times New Roman"/>
          <w:sz w:val="24"/>
          <w:szCs w:val="24"/>
        </w:rPr>
        <w:t xml:space="preserve">= 55 mc/s) la o grosime a lamei </w:t>
      </w:r>
      <w:r w:rsidRPr="008036B0">
        <w:rPr>
          <w:rFonts w:ascii="Times New Roman" w:hAnsi="Times New Roman" w:cs="Times New Roman"/>
          <w:sz w:val="24"/>
          <w:szCs w:val="24"/>
        </w:rPr>
        <w:lastRenderedPageBreak/>
        <w:t>deversante h= 1,3m si debitul de calcul (Q</w:t>
      </w:r>
      <w:r w:rsidRPr="008036B0">
        <w:rPr>
          <w:rFonts w:ascii="Times New Roman" w:hAnsi="Times New Roman" w:cs="Times New Roman"/>
          <w:sz w:val="24"/>
          <w:szCs w:val="24"/>
          <w:vertAlign w:val="subscript"/>
        </w:rPr>
        <w:t xml:space="preserve">1% </w:t>
      </w:r>
      <w:r w:rsidRPr="008036B0">
        <w:rPr>
          <w:rFonts w:ascii="Times New Roman" w:hAnsi="Times New Roman" w:cs="Times New Roman"/>
          <w:sz w:val="24"/>
          <w:szCs w:val="24"/>
        </w:rPr>
        <w:t>= 32 mc/s) la o grosime a lamei deversante h= 0,9m.</w:t>
      </w:r>
    </w:p>
    <w:p w:rsidR="008E765F" w:rsidRPr="008036B0" w:rsidRDefault="008E765F" w:rsidP="001D59B6">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Canal C4 de preluare ape mari</w:t>
      </w:r>
    </w:p>
    <w:p w:rsidR="008E765F" w:rsidRPr="008036B0" w:rsidRDefault="008E765F" w:rsidP="001D59B6">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Acest canal este dimensionat sa preia debitul de calcul (Q</w:t>
      </w:r>
      <w:r w:rsidRPr="008036B0">
        <w:rPr>
          <w:rFonts w:ascii="Times New Roman" w:hAnsi="Times New Roman" w:cs="Times New Roman"/>
          <w:sz w:val="24"/>
          <w:szCs w:val="24"/>
          <w:vertAlign w:val="subscript"/>
        </w:rPr>
        <w:t xml:space="preserve">1% </w:t>
      </w:r>
      <w:r w:rsidRPr="008036B0">
        <w:rPr>
          <w:rFonts w:ascii="Times New Roman" w:hAnsi="Times New Roman" w:cs="Times New Roman"/>
          <w:sz w:val="24"/>
          <w:szCs w:val="24"/>
        </w:rPr>
        <w:t>= 32 mc/s) şi debitul de verificare (Q</w:t>
      </w:r>
      <w:r w:rsidRPr="008036B0">
        <w:rPr>
          <w:rFonts w:ascii="Times New Roman" w:hAnsi="Times New Roman" w:cs="Times New Roman"/>
          <w:sz w:val="24"/>
          <w:szCs w:val="24"/>
          <w:vertAlign w:val="subscript"/>
        </w:rPr>
        <w:t xml:space="preserve">0,1% </w:t>
      </w:r>
      <w:r w:rsidRPr="008036B0">
        <w:rPr>
          <w:rFonts w:ascii="Times New Roman" w:hAnsi="Times New Roman" w:cs="Times New Roman"/>
          <w:sz w:val="24"/>
          <w:szCs w:val="24"/>
        </w:rPr>
        <w:t>= 55 mc/s) şi se va executa din beton armat. Canalul are lăţimea de 6 m, înălţimea pereţilor laterali de 1,5 m şi  panta radierului i = 0,02.</w:t>
      </w:r>
    </w:p>
    <w:p w:rsidR="008E765F" w:rsidRPr="008036B0" w:rsidRDefault="008E765F" w:rsidP="001D59B6">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Canal  C5  de preluare a apelor din iazul Valea Straja si dirijarea lor in galeria de deviere.</w:t>
      </w:r>
    </w:p>
    <w:p w:rsidR="008E765F" w:rsidRPr="008036B0" w:rsidRDefault="008E765F" w:rsidP="001D59B6">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Acest canal preia apa din precipitaţiile care ajung în iaz </w:t>
      </w:r>
      <w:r w:rsidRPr="008036B0">
        <w:rPr>
          <w:rFonts w:ascii="Times New Roman" w:hAnsi="Times New Roman" w:cs="Times New Roman"/>
          <w:b/>
          <w:bCs/>
          <w:i/>
          <w:iCs/>
          <w:sz w:val="24"/>
          <w:szCs w:val="24"/>
        </w:rPr>
        <w:t>pană la debitul de asigurare Q</w:t>
      </w:r>
      <w:r w:rsidRPr="008036B0">
        <w:rPr>
          <w:rFonts w:ascii="Times New Roman" w:hAnsi="Times New Roman" w:cs="Times New Roman"/>
          <w:b/>
          <w:bCs/>
          <w:i/>
          <w:iCs/>
          <w:sz w:val="24"/>
          <w:szCs w:val="24"/>
          <w:vertAlign w:val="subscript"/>
        </w:rPr>
        <w:t xml:space="preserve">10% </w:t>
      </w:r>
      <w:r w:rsidRPr="008036B0">
        <w:rPr>
          <w:rFonts w:ascii="Times New Roman" w:hAnsi="Times New Roman" w:cs="Times New Roman"/>
          <w:b/>
          <w:bCs/>
          <w:i/>
          <w:iCs/>
          <w:sz w:val="24"/>
          <w:szCs w:val="24"/>
        </w:rPr>
        <w:t>= 12</w:t>
      </w:r>
      <w:r w:rsidRPr="008036B0">
        <w:rPr>
          <w:rFonts w:ascii="Times New Roman" w:hAnsi="Times New Roman" w:cs="Times New Roman"/>
          <w:sz w:val="24"/>
          <w:szCs w:val="24"/>
        </w:rPr>
        <w:t xml:space="preserve"> mc/s şi o conduce spre galeria de evacuare existenta prin puţul de aerisire al galeriei aflat pe versantul drept al iazului. Canalul este de forma circulară şi se va executa din tuburi de beton precomprimat cu diametrul interior Ø 1500 mm montate cu panta i = 0,01. Apa din iaz intră în canalul C5 prin intermediul unui bazin de incarcare din beton armat cu dimensiunile interioare 6 m x 6 m şi înălţimea de 1 m, prevăzut cu grătar de protecţie cu rolul de oprire a plutitorilor aduşi de viituri.</w:t>
      </w:r>
    </w:p>
    <w:p w:rsidR="008E765F" w:rsidRPr="008036B0" w:rsidRDefault="008E765F" w:rsidP="001D59B6">
      <w:pPr>
        <w:spacing w:line="240" w:lineRule="auto"/>
        <w:ind w:left="709"/>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 xml:space="preserve">Canal  C6  de dirijare a apelor din pâraul Valea Straja în aval de  barajul de încărcare a galeriei de deviere, situat în amonte de  iazul Valea Straja </w:t>
      </w:r>
    </w:p>
    <w:p w:rsidR="008E765F" w:rsidRPr="008036B0" w:rsidRDefault="008E765F" w:rsidP="001D59B6">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Acest tronson de canal se va executa din pământ şi va strapunge digul din amonte de iaz care avea în trecut rolul de a încărca galeria de deviere a pârâului Straja, înainte de surparea acesteia.Acest canal  este de  formă trapezoidală şi are dimensiunile: baza mică = 6 m, înălţimea variabila şi va avea o pantă i = 0,01. </w:t>
      </w:r>
    </w:p>
    <w:p w:rsidR="008E765F" w:rsidRPr="008036B0" w:rsidRDefault="008E765F" w:rsidP="001D59B6">
      <w:pPr>
        <w:spacing w:line="240" w:lineRule="auto"/>
        <w:ind w:firstLine="720"/>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Ordinea de execuţie a lucrărilor la canalele de garda</w:t>
      </w:r>
    </w:p>
    <w:p w:rsidR="008E765F" w:rsidRPr="008036B0" w:rsidRDefault="008E765F" w:rsidP="001D59B6">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Lucrările de construcţii la canalele sus menţionate se vor executa în următoarea ordine:</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-se va executa cu prioritate digul de formă trapezoidală cu baza mică de 4 m, baza mare de 18 m, înălţimea de  2 m, pe plaja iazului, între cei doi versanţi ce mărginesc iazul;</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-canalul  C5  de preluare a apelor din iazul Valea Straja şi dirijare a lor în galeria de deviere (din tuburi de beton precomprimat cu diametrul interior Ø 1500 mm montate cu panta i = 0,01); </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-se va executa canalul C4, pentru ape mari, din aval înspre amonte până în aval de digul proiectat, menţionat mai sus;</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-se va executa deversorul canal C3,  prin digul din pamant proiectat;</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-se va executa canalul C1, de pe versantul stâng al iazului şi canalul C2, de la piciorul digului proiectat;</w:t>
      </w:r>
    </w:p>
    <w:p w:rsidR="008E765F"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-se va executa canalul C6, din pământ.</w:t>
      </w:r>
    </w:p>
    <w:p w:rsidR="005E24F3" w:rsidRPr="008036B0" w:rsidRDefault="008E765F" w:rsidP="001D59B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-după terminarea tuturor lucrărilor la canalele de gardă se vor blinda sondele inverse cu flansă oarbă.</w:t>
      </w:r>
    </w:p>
    <w:p w:rsidR="008E765F" w:rsidRPr="008036B0" w:rsidRDefault="008E765F" w:rsidP="002A3DCE">
      <w:pPr>
        <w:spacing w:line="240" w:lineRule="auto"/>
        <w:ind w:left="1080"/>
        <w:jc w:val="both"/>
        <w:rPr>
          <w:rFonts w:ascii="Times New Roman" w:hAnsi="Times New Roman" w:cs="Times New Roman"/>
          <w:b/>
          <w:bCs/>
          <w:color w:val="000000"/>
          <w:sz w:val="24"/>
          <w:szCs w:val="24"/>
          <w:u w:val="single"/>
        </w:rPr>
      </w:pPr>
      <w:r w:rsidRPr="008036B0">
        <w:rPr>
          <w:rFonts w:ascii="Times New Roman" w:hAnsi="Times New Roman" w:cs="Times New Roman"/>
          <w:b/>
          <w:bCs/>
          <w:color w:val="000000"/>
          <w:sz w:val="24"/>
          <w:szCs w:val="24"/>
          <w:u w:val="single"/>
        </w:rPr>
        <w:t>Amenajare torenţi</w:t>
      </w:r>
    </w:p>
    <w:p w:rsidR="008E765F" w:rsidRPr="008036B0" w:rsidRDefault="008E765F" w:rsidP="005C6751">
      <w:pPr>
        <w:spacing w:line="240" w:lineRule="auto"/>
        <w:jc w:val="both"/>
        <w:rPr>
          <w:rFonts w:ascii="Times New Roman" w:hAnsi="Times New Roman" w:cs="Times New Roman"/>
          <w:b/>
          <w:bCs/>
          <w:sz w:val="24"/>
          <w:szCs w:val="24"/>
        </w:rPr>
      </w:pPr>
      <w:r w:rsidRPr="008036B0">
        <w:rPr>
          <w:rFonts w:ascii="Times New Roman" w:hAnsi="Times New Roman" w:cs="Times New Roman"/>
          <w:sz w:val="24"/>
          <w:szCs w:val="24"/>
        </w:rPr>
        <w:t xml:space="preserve">Pe malul drept al depozitului de steril există 7 (şapte) torenţi care o dată cu execuţia canalului de gardă de pe </w:t>
      </w:r>
      <w:r w:rsidRPr="008036B0">
        <w:rPr>
          <w:rFonts w:ascii="Times New Roman" w:hAnsi="Times New Roman" w:cs="Times New Roman"/>
          <w:color w:val="000000"/>
          <w:sz w:val="24"/>
          <w:szCs w:val="24"/>
        </w:rPr>
        <w:t>acest mal se vor amenaja pentru conducerea dirijată a apelor spre canal.</w:t>
      </w:r>
    </w:p>
    <w:p w:rsidR="008E765F" w:rsidRPr="008036B0" w:rsidRDefault="008E765F" w:rsidP="002A3DCE">
      <w:pPr>
        <w:autoSpaceDE w:val="0"/>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B. Lucrări de demolare şi demontare a structurilor, construcţiilor şi utilităţilor de la suprafaţă</w:t>
      </w:r>
    </w:p>
    <w:p w:rsidR="008E765F" w:rsidRPr="008036B0" w:rsidRDefault="008E765F" w:rsidP="002A3DCE">
      <w:pPr>
        <w:spacing w:line="240" w:lineRule="auto"/>
        <w:jc w:val="both"/>
        <w:rPr>
          <w:rFonts w:ascii="Times New Roman" w:hAnsi="Times New Roman" w:cs="Times New Roman"/>
          <w:sz w:val="24"/>
          <w:szCs w:val="24"/>
        </w:rPr>
      </w:pPr>
      <w:r w:rsidRPr="008036B0">
        <w:rPr>
          <w:rFonts w:ascii="Times New Roman" w:hAnsi="Times New Roman" w:cs="Times New Roman"/>
          <w:b/>
          <w:bCs/>
          <w:sz w:val="24"/>
          <w:szCs w:val="24"/>
        </w:rPr>
        <w:t>1.Incinta minieră Tarniţa</w:t>
      </w:r>
      <w:r w:rsidRPr="008036B0">
        <w:rPr>
          <w:rFonts w:ascii="Times New Roman" w:hAnsi="Times New Roman" w:cs="Times New Roman"/>
          <w:sz w:val="24"/>
          <w:szCs w:val="24"/>
        </w:rPr>
        <w:t xml:space="preserve">, situată la gura tunelului Aluniş, cota +840m, cu:  cămin 1(bloc 1,sediu E.M. L.U.), cămin 2 (bloc 2,muncitori),casa poarta, dispecerat tunel Aluniş, şcoală de calificare, garaj atelier auto, centrală termică, casa pază depozit de exploziv, depozit de exploziv, magazii,  staţie pompe + bazin apă îngropat, casă poartă, garaj P.S.I, grup social administrativ, garaje,  peron, cantina, magazii alimente, platform alimentara, centrala termică, </w:t>
      </w:r>
      <w:r w:rsidRPr="008036B0">
        <w:rPr>
          <w:rFonts w:ascii="Times New Roman" w:hAnsi="Times New Roman" w:cs="Times New Roman"/>
          <w:sz w:val="24"/>
          <w:szCs w:val="24"/>
        </w:rPr>
        <w:lastRenderedPageBreak/>
        <w:t>rezervoare metalice combustibil, 4 cosuri de fum, casa pompe, rezervor îngropat,  deposit de carburanti, bazin alimentare cu apă, cladire peron, peron, remiza vegoneti, cabina control CF, cabina pod basculă, magazine + rampa, atelier mecanic, post trafo, casa vestiare, grajd, volumul total de moloz rezultat din demolări fiind de 15678 mc.</w:t>
      </w:r>
    </w:p>
    <w:p w:rsidR="008E765F" w:rsidRPr="008036B0" w:rsidRDefault="008E765F" w:rsidP="002A3DCE">
      <w:pPr>
        <w:spacing w:line="240" w:lineRule="auto"/>
        <w:jc w:val="both"/>
        <w:rPr>
          <w:rFonts w:ascii="Times New Roman" w:hAnsi="Times New Roman" w:cs="Times New Roman"/>
          <w:sz w:val="24"/>
          <w:szCs w:val="24"/>
        </w:rPr>
      </w:pPr>
      <w:r w:rsidRPr="008036B0">
        <w:rPr>
          <w:rFonts w:ascii="Times New Roman" w:hAnsi="Times New Roman" w:cs="Times New Roman"/>
          <w:b/>
          <w:bCs/>
          <w:sz w:val="24"/>
          <w:szCs w:val="24"/>
        </w:rPr>
        <w:t>2.Incinta minieră Pârâul Ursului</w:t>
      </w:r>
      <w:r w:rsidRPr="008036B0">
        <w:rPr>
          <w:rFonts w:ascii="Times New Roman" w:hAnsi="Times New Roman" w:cs="Times New Roman"/>
          <w:sz w:val="24"/>
          <w:szCs w:val="24"/>
        </w:rPr>
        <w:t xml:space="preserve"> , situată la gura tunelului Aluniş, (din partea opusă), cota +875m cu: staţie aeraj, clădire dispecerat put 7, volumul total de moloz rezultat din demolări fiind de 213,85 mc</w:t>
      </w:r>
    </w:p>
    <w:p w:rsidR="008E765F" w:rsidRPr="008036B0" w:rsidRDefault="008E765F" w:rsidP="002A3DCE">
      <w:pPr>
        <w:tabs>
          <w:tab w:val="num" w:pos="-57"/>
        </w:tabs>
        <w:spacing w:line="240" w:lineRule="auto"/>
        <w:jc w:val="both"/>
        <w:rPr>
          <w:rFonts w:ascii="Times New Roman" w:hAnsi="Times New Roman" w:cs="Times New Roman"/>
          <w:sz w:val="24"/>
          <w:szCs w:val="24"/>
        </w:rPr>
      </w:pPr>
      <w:r w:rsidRPr="008036B0">
        <w:rPr>
          <w:rFonts w:ascii="Times New Roman" w:hAnsi="Times New Roman" w:cs="Times New Roman"/>
          <w:b/>
          <w:bCs/>
          <w:sz w:val="24"/>
          <w:szCs w:val="24"/>
        </w:rPr>
        <w:t>3</w:t>
      </w:r>
      <w:r w:rsidRPr="008036B0">
        <w:rPr>
          <w:rFonts w:ascii="Times New Roman" w:hAnsi="Times New Roman" w:cs="Times New Roman"/>
          <w:sz w:val="24"/>
          <w:szCs w:val="24"/>
        </w:rPr>
        <w:t>.I</w:t>
      </w:r>
      <w:r w:rsidRPr="008036B0">
        <w:rPr>
          <w:rFonts w:ascii="Times New Roman" w:hAnsi="Times New Roman" w:cs="Times New Roman"/>
          <w:b/>
          <w:bCs/>
          <w:sz w:val="24"/>
          <w:szCs w:val="24"/>
        </w:rPr>
        <w:t>ncinta minieră Isipoaia</w:t>
      </w:r>
      <w:r w:rsidRPr="008036B0">
        <w:rPr>
          <w:rFonts w:ascii="Times New Roman" w:hAnsi="Times New Roman" w:cs="Times New Roman"/>
          <w:sz w:val="24"/>
          <w:szCs w:val="24"/>
        </w:rPr>
        <w:t xml:space="preserve">  cu: grup social,  atelier mecanic, şopron şi depozit cărbune, deposit, staţie de compresoare, platformă betonată, siloz de descărcare minereu, atelier vulcanizare, bazin de apă, staţie de aeraj nr. 1, statie de aeraj nr. 2, cladire aeraj nr. 2,  casa poartă+anexa poarta, magazine,platformă din dale de beton, beci alimente,  centrală termică, cos fum, rampă auto, cantina, casa, casa 2, 2 pivnite, fundatii utilaje, volumul total de moloz rezultat din demolări fiind de 5609,6 mc.</w:t>
      </w:r>
    </w:p>
    <w:p w:rsidR="008E765F" w:rsidRPr="008036B0" w:rsidRDefault="008E765F" w:rsidP="002A3DCE">
      <w:pPr>
        <w:pStyle w:val="NoSpacing"/>
        <w:jc w:val="both"/>
        <w:rPr>
          <w:lang w:val="ro-RO"/>
        </w:rPr>
      </w:pPr>
      <w:r w:rsidRPr="008036B0">
        <w:rPr>
          <w:b/>
          <w:bCs/>
          <w:lang w:val="ro-RO"/>
        </w:rPr>
        <w:t>4.-incinta minieră U.P.Tarniţa,</w:t>
      </w:r>
      <w:r w:rsidRPr="008036B0">
        <w:rPr>
          <w:lang w:val="ro-RO"/>
        </w:rPr>
        <w:t xml:space="preserve"> cu: casa poarta, platforma parcare, cladire statie pompe, rezervor ingropat, platforma alimentara, grup social administrativ, cos fum 1, casa pompe, rezervoare metalice combustibil, garaj 1, cantina, post trafo, fundatii trafo, cos fum 2, centrala termica, anexa centrala, pivnita, bazin apa, cladire peron, peron, remiza vagoneti, atelier, magazie +, rampa, magazie 2, garaj 2, cabina control cf, cabina pod basculant, fundatii pod basculant,casa paza depozit, depozit explozivi, cladire locuinte, casa, casa dispecer tunel, cladire scoala de calificare, cladire nts, camin 1, camin 2, centrala termica, cos fum 3 (2 buc), cos fum 4(2 buc), depozit carburanti, pivinita 1, pivnita 2, casa vestiare, grajd, casa pompe.</w:t>
      </w:r>
    </w:p>
    <w:p w:rsidR="009F603F" w:rsidRDefault="008E765F" w:rsidP="009F603F">
      <w:pPr>
        <w:spacing w:line="240" w:lineRule="auto"/>
        <w:ind w:firstLine="425"/>
        <w:contextualSpacing/>
        <w:jc w:val="both"/>
        <w:rPr>
          <w:rFonts w:ascii="Times New Roman" w:hAnsi="Times New Roman" w:cs="Times New Roman"/>
          <w:sz w:val="24"/>
          <w:szCs w:val="24"/>
        </w:rPr>
      </w:pPr>
      <w:r w:rsidRPr="008036B0">
        <w:rPr>
          <w:rFonts w:ascii="Times New Roman" w:hAnsi="Times New Roman" w:cs="Times New Roman"/>
          <w:sz w:val="24"/>
          <w:szCs w:val="24"/>
        </w:rPr>
        <w:t>Materialul  ce va rezulta în urma demolării clădirilor de pe incintele miniere va fi procesat la granulometriile cerute de normative şi va fi stocat pe amplasament în vederea folosirii ulterioare la rambleerea lucrărilor miniere.</w:t>
      </w:r>
    </w:p>
    <w:p w:rsidR="008E765F" w:rsidRPr="008036B0" w:rsidRDefault="008E765F" w:rsidP="009F603F">
      <w:pPr>
        <w:spacing w:line="240" w:lineRule="auto"/>
        <w:ind w:firstLine="425"/>
        <w:contextualSpacing/>
        <w:jc w:val="both"/>
        <w:rPr>
          <w:rFonts w:ascii="Times New Roman" w:hAnsi="Times New Roman" w:cs="Times New Roman"/>
          <w:sz w:val="24"/>
          <w:szCs w:val="24"/>
        </w:rPr>
      </w:pPr>
      <w:r w:rsidRPr="008036B0">
        <w:rPr>
          <w:rFonts w:ascii="Times New Roman" w:hAnsi="Times New Roman" w:cs="Times New Roman"/>
          <w:sz w:val="24"/>
          <w:szCs w:val="24"/>
        </w:rPr>
        <w:t>Materialul rezultat din demolări, care urmează a fi procesat, pe incintele miniere:</w:t>
      </w:r>
    </w:p>
    <w:p w:rsidR="008E765F" w:rsidRPr="008036B0" w:rsidRDefault="008E765F" w:rsidP="002A3DCE">
      <w:pPr>
        <w:numPr>
          <w:ilvl w:val="0"/>
          <w:numId w:val="2"/>
        </w:num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Incinta Isipoaia</w:t>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t xml:space="preserve">  5.003,20mc</w:t>
      </w:r>
    </w:p>
    <w:p w:rsidR="008E765F" w:rsidRPr="008036B0" w:rsidRDefault="008E765F" w:rsidP="002A3DCE">
      <w:pPr>
        <w:numPr>
          <w:ilvl w:val="0"/>
          <w:numId w:val="2"/>
        </w:num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Incinta Galeria 36</w:t>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t xml:space="preserve">     606,40mc</w:t>
      </w:r>
    </w:p>
    <w:p w:rsidR="008E765F" w:rsidRPr="008036B0" w:rsidRDefault="008E765F" w:rsidP="002A3DCE">
      <w:pPr>
        <w:numPr>
          <w:ilvl w:val="0"/>
          <w:numId w:val="2"/>
        </w:num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Incinta Pârâul Ursului</w:t>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t xml:space="preserve">     213,85mc</w:t>
      </w:r>
    </w:p>
    <w:p w:rsidR="008E765F" w:rsidRPr="008036B0" w:rsidRDefault="008E765F" w:rsidP="002A3DCE">
      <w:pPr>
        <w:numPr>
          <w:ilvl w:val="0"/>
          <w:numId w:val="2"/>
        </w:num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Incinta Tarniţa</w:t>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u w:val="single"/>
        </w:rPr>
        <w:t>15.678,00mc</w:t>
      </w:r>
    </w:p>
    <w:p w:rsidR="008E765F" w:rsidRPr="008036B0" w:rsidRDefault="008E765F" w:rsidP="002A3DCE">
      <w:pPr>
        <w:spacing w:line="240" w:lineRule="auto"/>
        <w:ind w:firstLine="720"/>
        <w:jc w:val="both"/>
        <w:rPr>
          <w:rFonts w:ascii="Times New Roman" w:hAnsi="Times New Roman" w:cs="Times New Roman"/>
          <w:sz w:val="24"/>
          <w:szCs w:val="24"/>
        </w:rPr>
      </w:pPr>
      <w:r w:rsidRPr="008036B0">
        <w:rPr>
          <w:rFonts w:ascii="Times New Roman" w:hAnsi="Times New Roman" w:cs="Times New Roman"/>
          <w:b/>
          <w:bCs/>
          <w:sz w:val="24"/>
          <w:szCs w:val="24"/>
        </w:rPr>
        <w:tab/>
      </w:r>
      <w:r w:rsidRPr="008036B0">
        <w:rPr>
          <w:rFonts w:ascii="Times New Roman" w:hAnsi="Times New Roman" w:cs="Times New Roman"/>
          <w:b/>
          <w:bCs/>
          <w:sz w:val="24"/>
          <w:szCs w:val="24"/>
        </w:rPr>
        <w:tab/>
        <w:t>Total</w:t>
      </w:r>
      <w:r w:rsidRPr="008036B0">
        <w:rPr>
          <w:rFonts w:ascii="Times New Roman" w:hAnsi="Times New Roman" w:cs="Times New Roman"/>
          <w:b/>
          <w:bCs/>
          <w:sz w:val="24"/>
          <w:szCs w:val="24"/>
        </w:rPr>
        <w:tab/>
      </w:r>
      <w:r w:rsidRPr="008036B0">
        <w:rPr>
          <w:rFonts w:ascii="Times New Roman" w:hAnsi="Times New Roman" w:cs="Times New Roman"/>
          <w:b/>
          <w:bCs/>
          <w:sz w:val="24"/>
          <w:szCs w:val="24"/>
        </w:rPr>
        <w:tab/>
      </w:r>
      <w:r w:rsidRPr="008036B0">
        <w:rPr>
          <w:rFonts w:ascii="Times New Roman" w:hAnsi="Times New Roman" w:cs="Times New Roman"/>
          <w:b/>
          <w:bCs/>
          <w:sz w:val="24"/>
          <w:szCs w:val="24"/>
        </w:rPr>
        <w:tab/>
      </w:r>
      <w:r w:rsidRPr="008036B0">
        <w:rPr>
          <w:rFonts w:ascii="Times New Roman" w:hAnsi="Times New Roman" w:cs="Times New Roman"/>
          <w:b/>
          <w:bCs/>
          <w:sz w:val="24"/>
          <w:szCs w:val="24"/>
        </w:rPr>
        <w:tab/>
      </w:r>
      <w:r w:rsidRPr="008036B0">
        <w:rPr>
          <w:rFonts w:ascii="Times New Roman" w:hAnsi="Times New Roman" w:cs="Times New Roman"/>
          <w:b/>
          <w:bCs/>
          <w:sz w:val="24"/>
          <w:szCs w:val="24"/>
        </w:rPr>
        <w:tab/>
        <w:t>21.501,45mc</w:t>
      </w:r>
    </w:p>
    <w:p w:rsidR="008E765F" w:rsidRPr="008036B0" w:rsidRDefault="008E765F" w:rsidP="002A3DCE">
      <w:pPr>
        <w:spacing w:line="240" w:lineRule="auto"/>
        <w:ind w:firstLine="709"/>
        <w:jc w:val="both"/>
        <w:rPr>
          <w:rFonts w:ascii="Times New Roman" w:hAnsi="Times New Roman" w:cs="Times New Roman"/>
          <w:b/>
          <w:bCs/>
          <w:sz w:val="24"/>
          <w:szCs w:val="24"/>
        </w:rPr>
      </w:pPr>
      <w:r w:rsidRPr="008036B0">
        <w:rPr>
          <w:rFonts w:ascii="Times New Roman" w:hAnsi="Times New Roman" w:cs="Times New Roman"/>
          <w:sz w:val="24"/>
          <w:szCs w:val="24"/>
        </w:rPr>
        <w:t xml:space="preserve">Volumul total de moloz procesat, (în urma aplicării coeficientului de afânare), este de </w:t>
      </w:r>
      <w:r w:rsidRPr="008036B0">
        <w:rPr>
          <w:rFonts w:ascii="Times New Roman" w:hAnsi="Times New Roman" w:cs="Times New Roman"/>
          <w:b/>
          <w:bCs/>
          <w:sz w:val="24"/>
          <w:szCs w:val="24"/>
        </w:rPr>
        <w:t>38.703mc.</w:t>
      </w:r>
    </w:p>
    <w:p w:rsidR="008E765F" w:rsidRPr="008036B0" w:rsidRDefault="008E765F" w:rsidP="002A3DCE">
      <w:pPr>
        <w:spacing w:line="240" w:lineRule="auto"/>
        <w:ind w:firstLine="567"/>
        <w:contextualSpacing/>
        <w:jc w:val="both"/>
        <w:rPr>
          <w:rFonts w:ascii="Times New Roman" w:hAnsi="Times New Roman" w:cs="Times New Roman"/>
          <w:sz w:val="24"/>
          <w:szCs w:val="24"/>
          <w:lang w:eastAsia="en-US"/>
        </w:rPr>
      </w:pPr>
      <w:r w:rsidRPr="008036B0">
        <w:rPr>
          <w:rFonts w:ascii="Times New Roman" w:hAnsi="Times New Roman" w:cs="Times New Roman"/>
          <w:sz w:val="24"/>
          <w:szCs w:val="24"/>
        </w:rPr>
        <w:t xml:space="preserve">In cadrul programului tehnologic de inchidere si ecologizare sunt cuprinse principalele lucrari  de dezafectare a echipamentelor si confectiilor metalice necesare a se executa pentru perimetrul Minei Lesu Ursului, jud Suceava. </w:t>
      </w:r>
    </w:p>
    <w:p w:rsidR="008E765F" w:rsidRPr="008036B0" w:rsidRDefault="008E765F" w:rsidP="002A3DCE">
      <w:pPr>
        <w:spacing w:line="240" w:lineRule="auto"/>
        <w:ind w:firstLine="567"/>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xml:space="preserve">Echipamentele si confectiile metalice care urmeaza a se dezafecta la inchiderea si ecologizarea Minei Lesu Ursului sunt situate in incinta miniera Isipoaia. </w:t>
      </w:r>
    </w:p>
    <w:p w:rsidR="008E765F" w:rsidRPr="008036B0" w:rsidRDefault="008E765F" w:rsidP="002A3DCE">
      <w:pPr>
        <w:spacing w:line="240" w:lineRule="auto"/>
        <w:ind w:firstLine="567"/>
        <w:contextualSpacing/>
        <w:jc w:val="both"/>
        <w:rPr>
          <w:rFonts w:ascii="Times New Roman" w:hAnsi="Times New Roman" w:cs="Times New Roman"/>
          <w:sz w:val="24"/>
          <w:szCs w:val="24"/>
          <w:lang w:val="it-IT"/>
        </w:rPr>
      </w:pPr>
      <w:r w:rsidRPr="008036B0">
        <w:rPr>
          <w:rFonts w:ascii="Times New Roman" w:hAnsi="Times New Roman" w:cs="Times New Roman"/>
          <w:sz w:val="24"/>
          <w:szCs w:val="24"/>
        </w:rPr>
        <w:t xml:space="preserve">In urma dezafectarii echipamentelor si confectiilor metalice din incinta Isipoaia rezulta urmatoarele deseuri : </w:t>
      </w:r>
      <w:r w:rsidRPr="008036B0">
        <w:rPr>
          <w:rFonts w:ascii="Times New Roman" w:hAnsi="Times New Roman" w:cs="Times New Roman"/>
          <w:sz w:val="24"/>
          <w:szCs w:val="24"/>
          <w:lang w:val="it-IT"/>
        </w:rPr>
        <w:t xml:space="preserve"> de</w:t>
      </w:r>
      <w:r w:rsidRPr="008036B0">
        <w:rPr>
          <w:rFonts w:ascii="Times New Roman" w:hAnsi="Times New Roman" w:cs="Times New Roman"/>
          <w:sz w:val="24"/>
          <w:szCs w:val="24"/>
        </w:rPr>
        <w:t>ș</w:t>
      </w:r>
      <w:r w:rsidRPr="008036B0">
        <w:rPr>
          <w:rFonts w:ascii="Times New Roman" w:hAnsi="Times New Roman" w:cs="Times New Roman"/>
          <w:sz w:val="24"/>
          <w:szCs w:val="24"/>
          <w:lang w:val="it-IT"/>
        </w:rPr>
        <w:t>euri metalice feroase-11,226 t.</w:t>
      </w:r>
    </w:p>
    <w:p w:rsidR="008E765F" w:rsidRPr="008036B0" w:rsidRDefault="008E765F" w:rsidP="002A3DCE">
      <w:pPr>
        <w:spacing w:line="240" w:lineRule="auto"/>
        <w:ind w:firstLine="567"/>
        <w:contextualSpacing/>
        <w:jc w:val="both"/>
        <w:rPr>
          <w:rFonts w:ascii="Times New Roman" w:hAnsi="Times New Roman" w:cs="Times New Roman"/>
          <w:sz w:val="24"/>
          <w:szCs w:val="24"/>
          <w:lang w:val="it-IT"/>
        </w:rPr>
      </w:pPr>
      <w:r w:rsidRPr="008036B0">
        <w:rPr>
          <w:rFonts w:ascii="Times New Roman" w:hAnsi="Times New Roman" w:cs="Times New Roman"/>
          <w:sz w:val="24"/>
          <w:szCs w:val="24"/>
        </w:rPr>
        <w:t>Alte deseuri rezultate din demolari: azbociment</w:t>
      </w:r>
      <w:r w:rsidRPr="008036B0">
        <w:rPr>
          <w:rFonts w:ascii="Times New Roman" w:hAnsi="Times New Roman" w:cs="Times New Roman"/>
          <w:sz w:val="24"/>
          <w:szCs w:val="24"/>
          <w:lang w:val="it-IT"/>
        </w:rPr>
        <w:t xml:space="preserve">, </w:t>
      </w:r>
      <w:r w:rsidRPr="008036B0">
        <w:rPr>
          <w:rFonts w:ascii="Times New Roman" w:hAnsi="Times New Roman" w:cs="Times New Roman"/>
          <w:sz w:val="24"/>
          <w:szCs w:val="24"/>
        </w:rPr>
        <w:t>materiale bituminoase, vata minerală:</w:t>
      </w:r>
    </w:p>
    <w:p w:rsidR="008E765F" w:rsidRPr="008036B0" w:rsidRDefault="008E765F" w:rsidP="002A3DCE">
      <w:pPr>
        <w:numPr>
          <w:ilvl w:val="0"/>
          <w:numId w:val="3"/>
        </w:num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azbociment </w:t>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tab/>
      </w:r>
      <w:r w:rsidRPr="008036B0">
        <w:rPr>
          <w:rFonts w:ascii="Times New Roman" w:hAnsi="Times New Roman" w:cs="Times New Roman"/>
          <w:sz w:val="24"/>
          <w:szCs w:val="24"/>
        </w:rPr>
        <w:sym w:font="Symbol" w:char="F040"/>
      </w:r>
      <w:r w:rsidRPr="008036B0">
        <w:rPr>
          <w:rFonts w:ascii="Times New Roman" w:hAnsi="Times New Roman" w:cs="Times New Roman"/>
          <w:sz w:val="24"/>
          <w:szCs w:val="24"/>
        </w:rPr>
        <w:t xml:space="preserve"> 7300 mc</w:t>
      </w:r>
    </w:p>
    <w:p w:rsidR="008E765F" w:rsidRPr="008036B0" w:rsidRDefault="008E765F" w:rsidP="002A3DCE">
      <w:pPr>
        <w:numPr>
          <w:ilvl w:val="0"/>
          <w:numId w:val="3"/>
        </w:num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materiale bituminoase/gudronate </w:t>
      </w:r>
      <w:r w:rsidRPr="008036B0">
        <w:rPr>
          <w:rFonts w:ascii="Times New Roman" w:hAnsi="Times New Roman" w:cs="Times New Roman"/>
          <w:sz w:val="24"/>
          <w:szCs w:val="24"/>
        </w:rPr>
        <w:sym w:font="Symbol" w:char="F040"/>
      </w:r>
      <w:r w:rsidRPr="008036B0">
        <w:rPr>
          <w:rFonts w:ascii="Times New Roman" w:hAnsi="Times New Roman" w:cs="Times New Roman"/>
          <w:sz w:val="24"/>
          <w:szCs w:val="24"/>
        </w:rPr>
        <w:t xml:space="preserve"> 115 mc</w:t>
      </w:r>
    </w:p>
    <w:p w:rsidR="008E765F" w:rsidRPr="008036B0" w:rsidRDefault="008E765F" w:rsidP="002A3DCE">
      <w:pPr>
        <w:numPr>
          <w:ilvl w:val="0"/>
          <w:numId w:val="3"/>
        </w:num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vata minerală (termoizolaţii) </w:t>
      </w:r>
      <w:r w:rsidRPr="008036B0">
        <w:rPr>
          <w:rFonts w:ascii="Times New Roman" w:hAnsi="Times New Roman" w:cs="Times New Roman"/>
          <w:sz w:val="24"/>
          <w:szCs w:val="24"/>
        </w:rPr>
        <w:tab/>
      </w:r>
      <w:r w:rsidRPr="008036B0">
        <w:rPr>
          <w:rFonts w:ascii="Times New Roman" w:hAnsi="Times New Roman" w:cs="Times New Roman"/>
          <w:sz w:val="24"/>
          <w:szCs w:val="24"/>
        </w:rPr>
        <w:sym w:font="Symbol" w:char="F040"/>
      </w:r>
      <w:r w:rsidRPr="008036B0">
        <w:rPr>
          <w:rFonts w:ascii="Times New Roman" w:hAnsi="Times New Roman" w:cs="Times New Roman"/>
          <w:sz w:val="24"/>
          <w:szCs w:val="24"/>
        </w:rPr>
        <w:t xml:space="preserve"> 51mc</w:t>
      </w:r>
    </w:p>
    <w:p w:rsidR="00F42BD3" w:rsidRDefault="008E765F" w:rsidP="00F42BD3">
      <w:pPr>
        <w:numPr>
          <w:ilvl w:val="0"/>
          <w:numId w:val="3"/>
        </w:numPr>
        <w:spacing w:after="0" w:line="240" w:lineRule="auto"/>
        <w:contextualSpacing/>
        <w:jc w:val="both"/>
        <w:rPr>
          <w:rFonts w:ascii="Times New Roman" w:hAnsi="Times New Roman" w:cs="Times New Roman"/>
          <w:sz w:val="24"/>
          <w:szCs w:val="24"/>
        </w:rPr>
      </w:pPr>
      <w:r w:rsidRPr="00F42BD3">
        <w:rPr>
          <w:rFonts w:ascii="Times New Roman" w:hAnsi="Times New Roman" w:cs="Times New Roman"/>
          <w:sz w:val="24"/>
          <w:szCs w:val="24"/>
        </w:rPr>
        <w:t>material lemnos</w:t>
      </w:r>
      <w:r w:rsidRPr="00F42BD3">
        <w:rPr>
          <w:rFonts w:ascii="Times New Roman" w:hAnsi="Times New Roman" w:cs="Times New Roman"/>
          <w:sz w:val="24"/>
          <w:szCs w:val="24"/>
        </w:rPr>
        <w:tab/>
      </w:r>
      <w:r w:rsidRPr="00F42BD3">
        <w:rPr>
          <w:rFonts w:ascii="Times New Roman" w:hAnsi="Times New Roman" w:cs="Times New Roman"/>
          <w:sz w:val="24"/>
          <w:szCs w:val="24"/>
        </w:rPr>
        <w:tab/>
      </w:r>
      <w:r w:rsidRPr="00F42BD3">
        <w:rPr>
          <w:rFonts w:ascii="Times New Roman" w:hAnsi="Times New Roman" w:cs="Times New Roman"/>
          <w:sz w:val="24"/>
          <w:szCs w:val="24"/>
        </w:rPr>
        <w:tab/>
      </w:r>
      <w:r w:rsidRPr="008036B0">
        <w:rPr>
          <w:rFonts w:ascii="Times New Roman" w:hAnsi="Times New Roman" w:cs="Times New Roman"/>
          <w:sz w:val="24"/>
          <w:szCs w:val="24"/>
        </w:rPr>
        <w:sym w:font="Symbol" w:char="F040"/>
      </w:r>
      <w:r w:rsidRPr="00F42BD3">
        <w:rPr>
          <w:rFonts w:ascii="Times New Roman" w:hAnsi="Times New Roman" w:cs="Times New Roman"/>
          <w:sz w:val="24"/>
          <w:szCs w:val="24"/>
        </w:rPr>
        <w:t xml:space="preserve"> 93 mc</w:t>
      </w:r>
    </w:p>
    <w:p w:rsidR="00307B8F" w:rsidRPr="00BB5870" w:rsidRDefault="00307B8F" w:rsidP="00307B8F">
      <w:pPr>
        <w:spacing w:after="0"/>
        <w:jc w:val="both"/>
        <w:rPr>
          <w:rFonts w:ascii="Times New Roman" w:hAnsi="Times New Roman" w:cs="Times New Roman"/>
          <w:color w:val="000000"/>
          <w:sz w:val="24"/>
          <w:szCs w:val="20"/>
          <w:lang w:val="fr-FR"/>
        </w:rPr>
      </w:pPr>
      <w:r>
        <w:rPr>
          <w:rFonts w:ascii="Times New Roman" w:hAnsi="Times New Roman" w:cs="Times New Roman"/>
          <w:b/>
          <w:i/>
          <w:color w:val="000000"/>
          <w:sz w:val="24"/>
          <w:szCs w:val="20"/>
          <w:lang w:val="fr-FR"/>
        </w:rPr>
        <w:lastRenderedPageBreak/>
        <w:t>-</w:t>
      </w:r>
      <w:r w:rsidRPr="00BB5870">
        <w:rPr>
          <w:rFonts w:ascii="Times New Roman" w:hAnsi="Times New Roman" w:cs="Times New Roman"/>
          <w:b/>
          <w:i/>
          <w:color w:val="000000"/>
          <w:sz w:val="24"/>
          <w:szCs w:val="20"/>
          <w:lang w:val="fr-FR"/>
        </w:rPr>
        <w:t>Deseurile metalice</w:t>
      </w:r>
      <w:r w:rsidRPr="00BB5870">
        <w:rPr>
          <w:rFonts w:ascii="Times New Roman" w:hAnsi="Times New Roman" w:cs="Times New Roman"/>
          <w:color w:val="000000"/>
          <w:sz w:val="24"/>
          <w:szCs w:val="20"/>
          <w:lang w:val="fr-FR"/>
        </w:rPr>
        <w:t xml:space="preserve"> </w:t>
      </w:r>
      <w:r w:rsidRPr="00BB5870">
        <w:rPr>
          <w:rFonts w:ascii="Times New Roman" w:hAnsi="Times New Roman" w:cs="Times New Roman"/>
          <w:sz w:val="24"/>
          <w:szCs w:val="20"/>
        </w:rPr>
        <w:t xml:space="preserve">care vor rezulta de la dezafectarea constructiilor, utilajelor si utilitatilor din incintele minei Leşu Ursului - </w:t>
      </w:r>
      <w:r w:rsidRPr="00BB5870">
        <w:rPr>
          <w:rFonts w:ascii="Times New Roman" w:hAnsi="Times New Roman" w:cs="Times New Roman"/>
          <w:i/>
          <w:sz w:val="24"/>
          <w:szCs w:val="20"/>
          <w:lang w:val="fr-FR"/>
        </w:rPr>
        <w:t xml:space="preserve">11,226 </w:t>
      </w:r>
      <w:r w:rsidRPr="00BB5870">
        <w:rPr>
          <w:rFonts w:ascii="Times New Roman" w:hAnsi="Times New Roman" w:cs="Times New Roman"/>
          <w:i/>
          <w:sz w:val="24"/>
          <w:szCs w:val="20"/>
        </w:rPr>
        <w:t>tone,</w:t>
      </w:r>
      <w:r w:rsidRPr="00BB5870">
        <w:rPr>
          <w:rFonts w:ascii="Times New Roman" w:hAnsi="Times New Roman" w:cs="Times New Roman"/>
          <w:sz w:val="24"/>
          <w:szCs w:val="20"/>
        </w:rPr>
        <w:t xml:space="preserve"> se vor depozita într-un spaţiu special amenajat şi se vor valorifica prin vânzare la agenţi economici specializaţi</w:t>
      </w:r>
      <w:r w:rsidR="0015193C">
        <w:rPr>
          <w:rFonts w:ascii="Times New Roman" w:hAnsi="Times New Roman" w:cs="Times New Roman"/>
          <w:sz w:val="24"/>
          <w:szCs w:val="20"/>
        </w:rPr>
        <w:t>.</w:t>
      </w:r>
      <w:r>
        <w:rPr>
          <w:rFonts w:ascii="Times New Roman" w:hAnsi="Times New Roman" w:cs="Times New Roman"/>
          <w:sz w:val="24"/>
          <w:szCs w:val="20"/>
        </w:rPr>
        <w:t xml:space="preserve"> </w:t>
      </w:r>
      <w:r w:rsidRPr="00BB5870">
        <w:rPr>
          <w:rFonts w:ascii="Times New Roman" w:hAnsi="Times New Roman" w:cs="Times New Roman"/>
          <w:color w:val="000000"/>
          <w:sz w:val="24"/>
          <w:szCs w:val="20"/>
          <w:lang w:val="fr-FR"/>
        </w:rPr>
        <w:t>In incintele/perimetrele minire nu se vor efectua lucrarile de intretinere curentă, doar eventuale reparatii urgente/accidentale ale utilajelor. In urma acestor lucrari, pot rezulta deseuri metalice (piese mici) in cantitati mici, ce vor fi predate unitatilor specializate de colectare fier vechi.</w:t>
      </w:r>
    </w:p>
    <w:p w:rsidR="00307B8F" w:rsidRPr="00BB5870" w:rsidRDefault="00307B8F" w:rsidP="00307B8F">
      <w:pPr>
        <w:spacing w:after="0"/>
        <w:jc w:val="both"/>
        <w:rPr>
          <w:rFonts w:ascii="Times New Roman" w:hAnsi="Times New Roman" w:cs="Times New Roman"/>
          <w:sz w:val="24"/>
          <w:szCs w:val="20"/>
        </w:rPr>
      </w:pPr>
      <w:r>
        <w:rPr>
          <w:rFonts w:ascii="Times New Roman" w:hAnsi="Times New Roman" w:cs="Times New Roman"/>
          <w:color w:val="000000"/>
          <w:sz w:val="24"/>
          <w:szCs w:val="20"/>
          <w:lang w:val="fr-FR"/>
        </w:rPr>
        <w:t>-</w:t>
      </w:r>
      <w:r w:rsidRPr="00BB5870">
        <w:rPr>
          <w:rFonts w:ascii="Times New Roman" w:hAnsi="Times New Roman" w:cs="Times New Roman"/>
          <w:color w:val="000000"/>
          <w:sz w:val="24"/>
          <w:szCs w:val="20"/>
          <w:lang w:val="fr-FR"/>
        </w:rPr>
        <w:t xml:space="preserve"> </w:t>
      </w:r>
      <w:r w:rsidRPr="00BB5870">
        <w:rPr>
          <w:rFonts w:ascii="Times New Roman" w:hAnsi="Times New Roman" w:cs="Times New Roman"/>
          <w:b/>
          <w:i/>
          <w:color w:val="000000"/>
          <w:sz w:val="24"/>
          <w:szCs w:val="20"/>
          <w:lang w:val="fr-FR"/>
        </w:rPr>
        <w:t>Molozul</w:t>
      </w:r>
      <w:r>
        <w:rPr>
          <w:rFonts w:ascii="Times New Roman" w:hAnsi="Times New Roman" w:cs="Times New Roman"/>
          <w:b/>
          <w:i/>
          <w:color w:val="000000"/>
          <w:sz w:val="24"/>
          <w:szCs w:val="20"/>
          <w:lang w:val="fr-FR"/>
        </w:rPr>
        <w:t xml:space="preserve"> : </w:t>
      </w:r>
      <w:r w:rsidRPr="00BB5870">
        <w:rPr>
          <w:rFonts w:ascii="Times New Roman" w:hAnsi="Times New Roman" w:cs="Times New Roman"/>
          <w:sz w:val="24"/>
          <w:szCs w:val="20"/>
        </w:rPr>
        <w:t xml:space="preserve">În urma demolării construcţiilor, materialele rezultate sunt în mare parte </w:t>
      </w:r>
      <w:r w:rsidRPr="00BB5870">
        <w:rPr>
          <w:rFonts w:ascii="Times New Roman" w:hAnsi="Times New Roman" w:cs="Times New Roman"/>
          <w:i/>
          <w:sz w:val="24"/>
          <w:szCs w:val="20"/>
        </w:rPr>
        <w:t>spărturi de beton şi moloz rezultat din cărămizi</w:t>
      </w:r>
      <w:r w:rsidRPr="00BB5870">
        <w:rPr>
          <w:rFonts w:ascii="Times New Roman" w:hAnsi="Times New Roman" w:cs="Times New Roman"/>
          <w:sz w:val="24"/>
          <w:szCs w:val="20"/>
        </w:rPr>
        <w:t xml:space="preserve">, care însumate pe ansamblu dau un volum de moloz de </w:t>
      </w:r>
      <w:r w:rsidRPr="00BB5870">
        <w:rPr>
          <w:rFonts w:ascii="Times New Roman" w:hAnsi="Times New Roman" w:cs="Times New Roman"/>
          <w:bCs/>
          <w:i/>
          <w:sz w:val="24"/>
          <w:szCs w:val="20"/>
        </w:rPr>
        <w:t>21.501,45</w:t>
      </w:r>
      <w:r w:rsidRPr="00BB5870">
        <w:rPr>
          <w:rFonts w:ascii="Times New Roman" w:hAnsi="Times New Roman" w:cs="Times New Roman"/>
          <w:b/>
          <w:bCs/>
          <w:i/>
          <w:sz w:val="24"/>
          <w:szCs w:val="20"/>
        </w:rPr>
        <w:t xml:space="preserve"> </w:t>
      </w:r>
      <w:r w:rsidRPr="00BB5870">
        <w:rPr>
          <w:rFonts w:ascii="Times New Roman" w:hAnsi="Times New Roman" w:cs="Times New Roman"/>
          <w:i/>
          <w:sz w:val="24"/>
          <w:szCs w:val="20"/>
        </w:rPr>
        <w:t>mc</w:t>
      </w:r>
      <w:r>
        <w:rPr>
          <w:rFonts w:ascii="Times New Roman" w:hAnsi="Times New Roman" w:cs="Times New Roman"/>
          <w:i/>
          <w:sz w:val="24"/>
          <w:szCs w:val="20"/>
        </w:rPr>
        <w:t>,</w:t>
      </w:r>
      <w:r w:rsidRPr="00BB5870">
        <w:rPr>
          <w:rFonts w:ascii="Times New Roman" w:hAnsi="Times New Roman" w:cs="Times New Roman"/>
          <w:bCs/>
          <w:i/>
          <w:sz w:val="24"/>
          <w:szCs w:val="20"/>
        </w:rPr>
        <w:t>(cca. 43.003 t), din care 19.269,77 din suprastructura si 2.231,68</w:t>
      </w:r>
      <w:r w:rsidRPr="00BB5870">
        <w:rPr>
          <w:rFonts w:ascii="Times New Roman" w:hAnsi="Times New Roman" w:cs="Times New Roman"/>
          <w:b/>
          <w:bCs/>
          <w:i/>
          <w:sz w:val="24"/>
          <w:szCs w:val="20"/>
        </w:rPr>
        <w:t xml:space="preserve"> </w:t>
      </w:r>
      <w:r w:rsidRPr="00BB5870">
        <w:rPr>
          <w:rFonts w:ascii="Times New Roman" w:hAnsi="Times New Roman" w:cs="Times New Roman"/>
          <w:bCs/>
          <w:i/>
          <w:sz w:val="24"/>
          <w:szCs w:val="20"/>
        </w:rPr>
        <w:t>mc din infrastructura.</w:t>
      </w:r>
      <w:r w:rsidRPr="00BB5870">
        <w:rPr>
          <w:rFonts w:ascii="Times New Roman" w:hAnsi="Times New Roman" w:cs="Times New Roman"/>
          <w:sz w:val="24"/>
          <w:szCs w:val="20"/>
        </w:rPr>
        <w:t>Molozul rezultat din demolări se va utiliza la rambleerea puturilor iar metalele recuperate se vor depozita până la valorificare ca fier vechi, pe o platformă amenajata din incinta minei.</w:t>
      </w:r>
    </w:p>
    <w:p w:rsidR="00307B8F" w:rsidRPr="00BB5870" w:rsidRDefault="00307B8F" w:rsidP="00307B8F">
      <w:pPr>
        <w:spacing w:after="0"/>
        <w:jc w:val="both"/>
        <w:rPr>
          <w:rFonts w:ascii="Times New Roman" w:hAnsi="Times New Roman" w:cs="Times New Roman"/>
          <w:color w:val="000000"/>
          <w:sz w:val="24"/>
          <w:szCs w:val="20"/>
        </w:rPr>
      </w:pPr>
      <w:r>
        <w:rPr>
          <w:rFonts w:ascii="Times New Roman" w:hAnsi="Times New Roman" w:cs="Times New Roman"/>
          <w:color w:val="000000"/>
          <w:sz w:val="24"/>
          <w:szCs w:val="24"/>
          <w:lang w:val="it-IT"/>
        </w:rPr>
        <w:t>-</w:t>
      </w:r>
      <w:r w:rsidRPr="00BB5870">
        <w:rPr>
          <w:rFonts w:ascii="Times New Roman" w:hAnsi="Times New Roman" w:cs="Times New Roman"/>
          <w:b/>
          <w:i/>
          <w:color w:val="000000"/>
          <w:sz w:val="24"/>
          <w:szCs w:val="24"/>
          <w:lang w:val="fr-FR"/>
        </w:rPr>
        <w:t>Deseurile de az</w:t>
      </w:r>
      <w:r>
        <w:rPr>
          <w:rFonts w:ascii="Times New Roman" w:hAnsi="Times New Roman" w:cs="Times New Roman"/>
          <w:b/>
          <w:i/>
          <w:color w:val="000000"/>
          <w:sz w:val="24"/>
          <w:szCs w:val="24"/>
          <w:lang w:val="fr-FR"/>
        </w:rPr>
        <w:t>bociment, materiale bituminoase</w:t>
      </w:r>
      <w:r w:rsidRPr="00BB5870">
        <w:rPr>
          <w:rFonts w:ascii="Times New Roman" w:hAnsi="Times New Roman" w:cs="Times New Roman"/>
          <w:b/>
          <w:i/>
          <w:color w:val="000000"/>
          <w:sz w:val="24"/>
          <w:szCs w:val="24"/>
          <w:lang w:val="fr-FR"/>
        </w:rPr>
        <w:t xml:space="preserve"> si vata minerala </w:t>
      </w:r>
      <w:r w:rsidRPr="00BB5870">
        <w:rPr>
          <w:rFonts w:ascii="Times New Roman" w:hAnsi="Times New Roman" w:cs="Times New Roman"/>
          <w:color w:val="000000"/>
          <w:sz w:val="24"/>
          <w:szCs w:val="24"/>
          <w:lang w:val="fr-FR"/>
        </w:rPr>
        <w:t xml:space="preserve">rezultate din demolarile tuturor </w:t>
      </w:r>
      <w:r w:rsidRPr="00BB5870">
        <w:rPr>
          <w:rFonts w:ascii="Times New Roman" w:hAnsi="Times New Roman" w:cs="Times New Roman"/>
          <w:color w:val="000000"/>
          <w:sz w:val="24"/>
          <w:szCs w:val="24"/>
        </w:rPr>
        <w:t xml:space="preserve">construcţiilor şi instalaţiilor din cadrul amplasamentului minier </w:t>
      </w:r>
      <w:r w:rsidRPr="00BB5870">
        <w:rPr>
          <w:rFonts w:ascii="Times New Roman" w:hAnsi="Times New Roman" w:cs="Times New Roman"/>
          <w:color w:val="000000"/>
          <w:sz w:val="24"/>
          <w:szCs w:val="24"/>
          <w:lang w:val="fr-FR"/>
        </w:rPr>
        <w:t>vor fi depozitate pe o platforma special amenajata/betonata, pe o perioada limitata de timp, fiind predate periodic firmelor specializate de colectare/eliminare.</w:t>
      </w:r>
    </w:p>
    <w:p w:rsidR="00307B8F" w:rsidRPr="00BB5870" w:rsidRDefault="00307B8F" w:rsidP="00307B8F">
      <w:pPr>
        <w:suppressAutoHyphens/>
        <w:spacing w:after="0"/>
        <w:jc w:val="both"/>
        <w:rPr>
          <w:rFonts w:ascii="Times New Roman" w:hAnsi="Times New Roman" w:cs="Times New Roman"/>
          <w:color w:val="000000"/>
          <w:sz w:val="24"/>
          <w:szCs w:val="24"/>
          <w:lang w:val="fr-FR" w:eastAsia="ar-SA"/>
        </w:rPr>
      </w:pPr>
      <w:r>
        <w:rPr>
          <w:rFonts w:ascii="Times New Roman" w:hAnsi="Times New Roman" w:cs="Times New Roman"/>
          <w:color w:val="000000"/>
          <w:sz w:val="24"/>
          <w:szCs w:val="24"/>
          <w:lang w:val="it-IT" w:eastAsia="ar-SA"/>
        </w:rPr>
        <w:t>-</w:t>
      </w:r>
      <w:r w:rsidRPr="00BB5870">
        <w:rPr>
          <w:rFonts w:ascii="Times New Roman" w:hAnsi="Times New Roman" w:cs="Times New Roman"/>
          <w:color w:val="000000"/>
          <w:sz w:val="24"/>
          <w:szCs w:val="24"/>
          <w:lang w:val="it-IT" w:eastAsia="ar-SA"/>
        </w:rPr>
        <w:t xml:space="preserve"> </w:t>
      </w:r>
      <w:r w:rsidRPr="00BB5870">
        <w:rPr>
          <w:rFonts w:ascii="Times New Roman" w:hAnsi="Times New Roman" w:cs="Times New Roman"/>
          <w:b/>
          <w:i/>
          <w:color w:val="000000"/>
          <w:sz w:val="24"/>
          <w:szCs w:val="24"/>
          <w:lang w:val="fr-FR" w:eastAsia="ar-SA"/>
        </w:rPr>
        <w:t>Deseuri din cauciuc</w:t>
      </w:r>
      <w:r>
        <w:rPr>
          <w:rFonts w:ascii="Times New Roman" w:hAnsi="Times New Roman" w:cs="Times New Roman"/>
          <w:b/>
          <w:i/>
          <w:color w:val="000000"/>
          <w:sz w:val="24"/>
          <w:szCs w:val="24"/>
          <w:lang w:val="fr-FR" w:eastAsia="ar-SA"/>
        </w:rPr>
        <w:t xml:space="preserve"> : </w:t>
      </w:r>
      <w:r w:rsidRPr="00BB5870">
        <w:rPr>
          <w:rFonts w:ascii="Times New Roman" w:hAnsi="Times New Roman" w:cs="Times New Roman"/>
          <w:color w:val="000000"/>
          <w:sz w:val="24"/>
          <w:szCs w:val="24"/>
          <w:lang w:val="fr-FR" w:eastAsia="ar-SA"/>
        </w:rPr>
        <w:t xml:space="preserve">Schimbul anvelopelor uzate de la utilajele mobile </w:t>
      </w:r>
      <w:r w:rsidRPr="00BB5870">
        <w:rPr>
          <w:rFonts w:ascii="Times New Roman" w:hAnsi="Times New Roman" w:cs="Times New Roman"/>
          <w:color w:val="000000"/>
          <w:sz w:val="24"/>
          <w:szCs w:val="24"/>
          <w:u w:val="single"/>
          <w:lang w:val="fr-FR" w:eastAsia="ar-SA"/>
        </w:rPr>
        <w:t>nu se va face</w:t>
      </w:r>
      <w:r w:rsidRPr="00BB5870">
        <w:rPr>
          <w:rFonts w:ascii="Times New Roman" w:hAnsi="Times New Roman" w:cs="Times New Roman"/>
          <w:color w:val="000000"/>
          <w:sz w:val="24"/>
          <w:szCs w:val="24"/>
          <w:lang w:val="fr-FR" w:eastAsia="ar-SA"/>
        </w:rPr>
        <w:t xml:space="preserve"> in incintele miniere, doar in cazuri accidentale aceste deseuri de cauciuc vor fi depozitate pe o platforma special amenajata, pe o perioada limitata de timp, fiind predate periodic firmelor specializate de colectare.</w:t>
      </w:r>
    </w:p>
    <w:p w:rsidR="00307B8F" w:rsidRPr="00BB5870" w:rsidRDefault="00307B8F" w:rsidP="00307B8F">
      <w:pPr>
        <w:suppressAutoHyphens/>
        <w:spacing w:after="0"/>
        <w:jc w:val="both"/>
        <w:rPr>
          <w:rFonts w:ascii="Times New Roman" w:hAnsi="Times New Roman" w:cs="Times New Roman"/>
          <w:color w:val="000000"/>
          <w:sz w:val="24"/>
          <w:szCs w:val="24"/>
          <w:lang w:val="fr-FR" w:eastAsia="ar-SA"/>
        </w:rPr>
      </w:pPr>
      <w:r w:rsidRPr="00BB5870">
        <w:rPr>
          <w:rFonts w:ascii="Times New Roman" w:hAnsi="Times New Roman" w:cs="Times New Roman"/>
          <w:b/>
          <w:i/>
          <w:color w:val="000000"/>
          <w:sz w:val="24"/>
          <w:szCs w:val="24"/>
          <w:lang w:val="fr-FR" w:eastAsia="ar-SA"/>
        </w:rPr>
        <w:t>Uleiuri uzate</w:t>
      </w:r>
      <w:r>
        <w:rPr>
          <w:rFonts w:ascii="Times New Roman" w:hAnsi="Times New Roman" w:cs="Times New Roman"/>
          <w:b/>
          <w:i/>
          <w:color w:val="000000"/>
          <w:sz w:val="24"/>
          <w:szCs w:val="24"/>
          <w:lang w:val="fr-FR" w:eastAsia="ar-SA"/>
        </w:rPr>
        <w:t xml:space="preserve"> : </w:t>
      </w:r>
      <w:r w:rsidRPr="00BB5870">
        <w:rPr>
          <w:rFonts w:ascii="Times New Roman" w:hAnsi="Times New Roman" w:cs="Times New Roman"/>
          <w:color w:val="000000"/>
          <w:sz w:val="24"/>
          <w:szCs w:val="24"/>
          <w:lang w:val="fr-FR" w:eastAsia="ar-SA"/>
        </w:rPr>
        <w:t xml:space="preserve">Schimbul de ulei pentru utilaje si autobasculante </w:t>
      </w:r>
      <w:r w:rsidRPr="00BB5870">
        <w:rPr>
          <w:rFonts w:ascii="Times New Roman" w:hAnsi="Times New Roman" w:cs="Times New Roman"/>
          <w:color w:val="000000"/>
          <w:sz w:val="24"/>
          <w:szCs w:val="24"/>
          <w:u w:val="single"/>
          <w:lang w:val="fr-FR" w:eastAsia="ar-SA"/>
        </w:rPr>
        <w:t>nu se va face</w:t>
      </w:r>
      <w:r w:rsidRPr="00BB5870">
        <w:rPr>
          <w:rFonts w:ascii="Times New Roman" w:hAnsi="Times New Roman" w:cs="Times New Roman"/>
          <w:color w:val="000000"/>
          <w:sz w:val="24"/>
          <w:szCs w:val="24"/>
          <w:lang w:val="fr-FR" w:eastAsia="ar-SA"/>
        </w:rPr>
        <w:t xml:space="preserve"> perimetrele miniere, iar in cazurile de scurgeri accidentale de uleiuri, colectarea acestora se va face in recipienti speciali (de 100 l), care  se vor trimite periodic la unitati specializate in colectarea si reciclarea uleiurilor, impreuna cu materialele absorbante </w:t>
      </w:r>
      <w:r w:rsidRPr="00BB5870">
        <w:rPr>
          <w:rFonts w:ascii="Times New Roman" w:hAnsi="Times New Roman" w:cs="Times New Roman"/>
          <w:color w:val="000000"/>
          <w:sz w:val="24"/>
          <w:szCs w:val="20"/>
          <w:lang w:val="fr-FR" w:eastAsia="ar-SA"/>
        </w:rPr>
        <w:t>folosite la curatirea locurilor infestate accidental</w:t>
      </w:r>
      <w:r w:rsidRPr="00BB5870">
        <w:rPr>
          <w:rFonts w:ascii="Times New Roman" w:hAnsi="Times New Roman" w:cs="Times New Roman"/>
          <w:color w:val="000000"/>
          <w:sz w:val="24"/>
          <w:szCs w:val="24"/>
          <w:lang w:val="fr-FR" w:eastAsia="ar-SA"/>
        </w:rPr>
        <w:t>.</w:t>
      </w:r>
    </w:p>
    <w:p w:rsidR="00307B8F" w:rsidRPr="00BB5870" w:rsidRDefault="00307B8F" w:rsidP="00307B8F">
      <w:pPr>
        <w:suppressAutoHyphens/>
        <w:spacing w:after="0"/>
        <w:jc w:val="both"/>
        <w:rPr>
          <w:rFonts w:ascii="Times New Roman" w:hAnsi="Times New Roman" w:cs="Times New Roman"/>
          <w:color w:val="000000"/>
          <w:sz w:val="24"/>
          <w:szCs w:val="24"/>
          <w:lang w:val="fr-FR" w:eastAsia="ar-SA"/>
        </w:rPr>
      </w:pPr>
      <w:r>
        <w:rPr>
          <w:rFonts w:ascii="Times New Roman" w:hAnsi="Times New Roman" w:cs="Times New Roman"/>
          <w:color w:val="000000"/>
          <w:sz w:val="24"/>
          <w:szCs w:val="20"/>
          <w:lang w:val="fr-FR" w:eastAsia="ar-SA"/>
        </w:rPr>
        <w:t>-</w:t>
      </w:r>
      <w:r w:rsidRPr="00BB5870">
        <w:rPr>
          <w:rFonts w:ascii="Times New Roman" w:hAnsi="Times New Roman" w:cs="Times New Roman"/>
          <w:color w:val="000000"/>
          <w:sz w:val="24"/>
          <w:szCs w:val="20"/>
          <w:lang w:val="fr-FR" w:eastAsia="ar-SA"/>
        </w:rPr>
        <w:t xml:space="preserve"> </w:t>
      </w:r>
      <w:r w:rsidRPr="00BB5870">
        <w:rPr>
          <w:rFonts w:ascii="Times New Roman" w:hAnsi="Times New Roman" w:cs="Times New Roman"/>
          <w:sz w:val="24"/>
          <w:szCs w:val="24"/>
          <w:lang w:eastAsia="ar-SA"/>
        </w:rPr>
        <w:t xml:space="preserve">Deseurile de </w:t>
      </w:r>
      <w:r w:rsidRPr="00BB5870">
        <w:rPr>
          <w:rFonts w:ascii="Times New Roman" w:hAnsi="Times New Roman" w:cs="Times New Roman"/>
          <w:b/>
          <w:i/>
          <w:sz w:val="24"/>
          <w:szCs w:val="24"/>
          <w:lang w:eastAsia="ar-SA"/>
        </w:rPr>
        <w:t>lemn</w:t>
      </w:r>
      <w:r w:rsidRPr="00BB5870">
        <w:rPr>
          <w:rFonts w:ascii="Times New Roman" w:hAnsi="Times New Roman" w:cs="Times New Roman"/>
          <w:sz w:val="24"/>
          <w:szCs w:val="24"/>
          <w:lang w:eastAsia="ar-SA"/>
        </w:rPr>
        <w:t xml:space="preserve"> (cherestea) pentru cofrare (cca.50 mc/40 t in 1,5 ani), vor fi valorificate.</w:t>
      </w:r>
    </w:p>
    <w:p w:rsidR="00307B8F" w:rsidRPr="00BB5870" w:rsidRDefault="00307B8F" w:rsidP="00307B8F">
      <w:pPr>
        <w:tabs>
          <w:tab w:val="left" w:pos="0"/>
        </w:tabs>
        <w:suppressAutoHyphens/>
        <w:spacing w:after="0"/>
        <w:jc w:val="both"/>
        <w:rPr>
          <w:rFonts w:ascii="Times New Roman" w:hAnsi="Times New Roman" w:cs="Times New Roman"/>
          <w:b/>
          <w:i/>
          <w:color w:val="000000"/>
          <w:sz w:val="24"/>
          <w:szCs w:val="20"/>
          <w:lang w:val="fr-FR" w:eastAsia="ar-SA"/>
        </w:rPr>
      </w:pPr>
      <w:r w:rsidRPr="00BB5870">
        <w:rPr>
          <w:rFonts w:ascii="Times New Roman" w:hAnsi="Times New Roman" w:cs="Times New Roman"/>
          <w:b/>
          <w:i/>
          <w:color w:val="000000"/>
          <w:sz w:val="24"/>
          <w:szCs w:val="20"/>
          <w:lang w:val="fr-FR" w:eastAsia="ar-SA"/>
        </w:rPr>
        <w:t xml:space="preserve"> Ambalaje si Deseuri menajere  </w:t>
      </w:r>
    </w:p>
    <w:p w:rsidR="00307B8F" w:rsidRPr="00BB5870" w:rsidRDefault="00307B8F" w:rsidP="00307B8F">
      <w:pPr>
        <w:tabs>
          <w:tab w:val="left" w:pos="0"/>
        </w:tabs>
        <w:suppressAutoHyphens/>
        <w:spacing w:after="0"/>
        <w:jc w:val="both"/>
        <w:rPr>
          <w:rFonts w:ascii="Times New Roman" w:hAnsi="Times New Roman" w:cs="Times New Roman"/>
          <w:color w:val="000000"/>
          <w:sz w:val="24"/>
          <w:szCs w:val="20"/>
          <w:lang w:val="fr-FR" w:eastAsia="ar-SA"/>
        </w:rPr>
      </w:pPr>
      <w:r>
        <w:rPr>
          <w:rFonts w:ascii="Times New Roman" w:hAnsi="Times New Roman" w:cs="Times New Roman"/>
          <w:sz w:val="24"/>
          <w:szCs w:val="24"/>
          <w:lang w:eastAsia="ar-SA"/>
        </w:rPr>
        <w:tab/>
      </w:r>
      <w:r w:rsidRPr="00BB5870">
        <w:rPr>
          <w:rFonts w:ascii="Times New Roman" w:hAnsi="Times New Roman" w:cs="Times New Roman"/>
          <w:sz w:val="24"/>
          <w:szCs w:val="24"/>
          <w:lang w:eastAsia="ar-SA"/>
        </w:rPr>
        <w:t>Pe pacursul lucrarilor de inchidere si reconstructie ecologica a minei Lesu Ursului, se vor acumula diferite tipuri de deseuri, care se vor gospodarii diferit.</w:t>
      </w:r>
      <w:r w:rsidRPr="00BB5870">
        <w:rPr>
          <w:rFonts w:ascii="Times New Roman" w:hAnsi="Times New Roman" w:cs="Times New Roman"/>
          <w:sz w:val="24"/>
          <w:szCs w:val="20"/>
          <w:lang w:eastAsia="ar-SA"/>
        </w:rPr>
        <w:t xml:space="preserve">Deseurile care vor rezulta in perioada ansamblului de lucari - inchidere/ecologizare, sunt constituite din: </w:t>
      </w:r>
      <w:r w:rsidRPr="00BB5870">
        <w:rPr>
          <w:rFonts w:ascii="Times New Roman" w:hAnsi="Times New Roman" w:cs="Times New Roman"/>
          <w:i/>
          <w:sz w:val="24"/>
          <w:szCs w:val="20"/>
          <w:lang w:eastAsia="ar-SA"/>
        </w:rPr>
        <w:t>deseuri menajere</w:t>
      </w:r>
      <w:r w:rsidRPr="00BB5870">
        <w:rPr>
          <w:rFonts w:ascii="Times New Roman" w:hAnsi="Times New Roman" w:cs="Times New Roman"/>
          <w:sz w:val="24"/>
          <w:szCs w:val="20"/>
          <w:lang w:eastAsia="ar-SA"/>
        </w:rPr>
        <w:t xml:space="preserve"> de la personalul </w:t>
      </w:r>
      <w:r w:rsidRPr="00BB5870">
        <w:rPr>
          <w:rFonts w:ascii="Times New Roman" w:hAnsi="Times New Roman" w:cs="Times New Roman"/>
          <w:color w:val="000000"/>
          <w:sz w:val="24"/>
          <w:szCs w:val="20"/>
          <w:lang w:val="it-IT" w:eastAsia="ar-SA"/>
        </w:rPr>
        <w:t xml:space="preserve">care îşi desfasoara activitatea </w:t>
      </w:r>
      <w:r w:rsidRPr="00BB5870">
        <w:rPr>
          <w:rFonts w:ascii="Times New Roman" w:hAnsi="Times New Roman" w:cs="Times New Roman"/>
          <w:sz w:val="24"/>
          <w:szCs w:val="20"/>
          <w:lang w:eastAsia="ar-SA"/>
        </w:rPr>
        <w:t xml:space="preserve">si deseuri de </w:t>
      </w:r>
      <w:r w:rsidRPr="00BB5870">
        <w:rPr>
          <w:rFonts w:ascii="Times New Roman" w:hAnsi="Times New Roman" w:cs="Times New Roman"/>
          <w:i/>
          <w:sz w:val="24"/>
          <w:szCs w:val="20"/>
          <w:lang w:eastAsia="ar-SA"/>
        </w:rPr>
        <w:t>ambalaje</w:t>
      </w:r>
      <w:r w:rsidRPr="00BB5870">
        <w:rPr>
          <w:rFonts w:ascii="Times New Roman" w:hAnsi="Times New Roman" w:cs="Times New Roman"/>
          <w:sz w:val="24"/>
          <w:szCs w:val="20"/>
          <w:lang w:eastAsia="ar-SA"/>
        </w:rPr>
        <w:t xml:space="preserve"> </w:t>
      </w:r>
      <w:r w:rsidRPr="00BB5870">
        <w:rPr>
          <w:rFonts w:ascii="Times New Roman" w:hAnsi="Times New Roman" w:cs="Times New Roman"/>
          <w:color w:val="000000"/>
          <w:sz w:val="24"/>
          <w:szCs w:val="20"/>
          <w:lang w:val="fr-FR" w:eastAsia="ar-SA"/>
        </w:rPr>
        <w:t>din carton, hartie sau PVC.</w:t>
      </w:r>
    </w:p>
    <w:p w:rsidR="00307B8F" w:rsidRPr="00BB5870" w:rsidRDefault="00307B8F" w:rsidP="00307B8F">
      <w:pPr>
        <w:suppressAutoHyphens/>
        <w:spacing w:after="0"/>
        <w:jc w:val="both"/>
        <w:rPr>
          <w:rFonts w:ascii="Times New Roman" w:hAnsi="Times New Roman" w:cs="Times New Roman"/>
          <w:color w:val="000000"/>
          <w:sz w:val="24"/>
          <w:szCs w:val="24"/>
          <w:lang w:val="fr-FR" w:eastAsia="ar-SA"/>
        </w:rPr>
      </w:pPr>
      <w:r>
        <w:rPr>
          <w:rFonts w:ascii="Times New Roman" w:hAnsi="Times New Roman" w:cs="Times New Roman"/>
          <w:color w:val="000000"/>
          <w:sz w:val="24"/>
          <w:szCs w:val="24"/>
          <w:lang w:val="fr-FR" w:eastAsia="ar-SA"/>
        </w:rPr>
        <w:t>-</w:t>
      </w:r>
      <w:r w:rsidRPr="00BB5870">
        <w:rPr>
          <w:rFonts w:ascii="Times New Roman" w:hAnsi="Times New Roman" w:cs="Times New Roman"/>
          <w:color w:val="000000"/>
          <w:sz w:val="24"/>
          <w:szCs w:val="24"/>
          <w:lang w:val="fr-FR" w:eastAsia="ar-SA"/>
        </w:rPr>
        <w:t xml:space="preserve">Ambalajele </w:t>
      </w:r>
      <w:r w:rsidRPr="00BB5870">
        <w:rPr>
          <w:rFonts w:ascii="Times New Roman" w:hAnsi="Times New Roman" w:cs="Times New Roman"/>
          <w:sz w:val="24"/>
          <w:szCs w:val="24"/>
          <w:lang w:val="it-IT" w:eastAsia="ar-SA"/>
        </w:rPr>
        <w:t xml:space="preserve">provenite de la ierburile perene/seminte de plante graminee si ingrasamintele organice necesare ecologizarii </w:t>
      </w:r>
      <w:r w:rsidRPr="00BB5870">
        <w:rPr>
          <w:rFonts w:ascii="Times New Roman" w:hAnsi="Times New Roman" w:cs="Times New Roman"/>
          <w:color w:val="000000"/>
          <w:sz w:val="24"/>
          <w:szCs w:val="24"/>
          <w:lang w:val="fr-FR" w:eastAsia="ar-SA"/>
        </w:rPr>
        <w:t xml:space="preserve">(cutii carton, </w:t>
      </w:r>
      <w:r w:rsidRPr="00BB5870">
        <w:rPr>
          <w:rFonts w:ascii="Times New Roman" w:hAnsi="Times New Roman" w:cs="Times New Roman"/>
          <w:sz w:val="24"/>
          <w:szCs w:val="24"/>
          <w:lang w:val="it-IT" w:eastAsia="ar-SA"/>
        </w:rPr>
        <w:t>saci de hartie sau PVC, etc),</w:t>
      </w:r>
      <w:r w:rsidRPr="00BB5870">
        <w:rPr>
          <w:rFonts w:ascii="Times New Roman" w:hAnsi="Times New Roman" w:cs="Times New Roman"/>
          <w:color w:val="000000"/>
          <w:sz w:val="24"/>
          <w:szCs w:val="24"/>
          <w:lang w:val="fr-FR" w:eastAsia="ar-SA"/>
        </w:rPr>
        <w:t xml:space="preserve"> se vor </w:t>
      </w:r>
      <w:r w:rsidRPr="00BB5870">
        <w:rPr>
          <w:rFonts w:ascii="Times New Roman" w:hAnsi="Times New Roman" w:cs="Times New Roman"/>
          <w:sz w:val="24"/>
          <w:szCs w:val="24"/>
          <w:lang w:val="it-IT" w:eastAsia="ar-SA"/>
        </w:rPr>
        <w:t>colecta in containere speciale, fiind evacuate de pe amplasamente in mod organizat, impreuna cu</w:t>
      </w:r>
      <w:r w:rsidRPr="00BB5870">
        <w:rPr>
          <w:rFonts w:ascii="Times New Roman" w:hAnsi="Times New Roman" w:cs="Times New Roman"/>
          <w:color w:val="000000"/>
          <w:sz w:val="24"/>
          <w:szCs w:val="24"/>
          <w:lang w:val="fr-FR" w:eastAsia="ar-SA"/>
        </w:rPr>
        <w:t xml:space="preserve"> deseurile menajere.</w:t>
      </w:r>
    </w:p>
    <w:p w:rsidR="00F42BD3" w:rsidRPr="00F42BD3" w:rsidRDefault="00307B8F" w:rsidP="0015193C">
      <w:pPr>
        <w:spacing w:after="0"/>
        <w:jc w:val="both"/>
        <w:rPr>
          <w:rFonts w:ascii="Times New Roman" w:hAnsi="Times New Roman" w:cs="Times New Roman"/>
          <w:sz w:val="24"/>
          <w:szCs w:val="24"/>
        </w:rPr>
      </w:pPr>
      <w:r>
        <w:rPr>
          <w:rFonts w:ascii="Times New Roman" w:hAnsi="Times New Roman" w:cs="Times New Roman"/>
          <w:color w:val="000000"/>
          <w:sz w:val="24"/>
          <w:szCs w:val="24"/>
          <w:lang w:val="fr-FR"/>
        </w:rPr>
        <w:t>-</w:t>
      </w:r>
      <w:r w:rsidRPr="00BB5870">
        <w:rPr>
          <w:rFonts w:ascii="Times New Roman" w:hAnsi="Times New Roman" w:cs="Times New Roman"/>
          <w:color w:val="000000"/>
          <w:sz w:val="24"/>
          <w:szCs w:val="24"/>
          <w:lang w:val="fr-FR"/>
        </w:rPr>
        <w:t xml:space="preserve">Depozitarea deseurilor menajere se va face in containere speciale metalice (pubele de colectare) si </w:t>
      </w:r>
      <w:r w:rsidRPr="00BB5870">
        <w:rPr>
          <w:rFonts w:ascii="Times New Roman" w:hAnsi="Times New Roman" w:cs="Times New Roman"/>
          <w:color w:val="000000"/>
          <w:sz w:val="24"/>
          <w:szCs w:val="20"/>
        </w:rPr>
        <w:t xml:space="preserve">se va încheia un contract cu firma de salubritate din zonă pentru ridicarea acestora.Cantitatea de deseuri menajere este in functie de numarul de personal ce munceste intr-o zi in perimetrele miniere, si deoarece acesta poate fluctua zilnic datorita varietatii ansamblului de lucrari, se ia in considerare un numar mediu de personal muncitor – 30 pers/zi, care lucreaza simultan in toate perimetrele miniere. </w:t>
      </w:r>
    </w:p>
    <w:p w:rsidR="0015193C" w:rsidRDefault="0015193C" w:rsidP="00F42BD3">
      <w:pPr>
        <w:spacing w:after="0"/>
        <w:ind w:firstLine="567"/>
        <w:jc w:val="both"/>
        <w:rPr>
          <w:rFonts w:ascii="Times New Roman" w:hAnsi="Times New Roman" w:cs="Times New Roman"/>
          <w:color w:val="000000"/>
          <w:sz w:val="24"/>
          <w:szCs w:val="24"/>
        </w:rPr>
      </w:pPr>
    </w:p>
    <w:p w:rsidR="00F42BD3" w:rsidRPr="00BB5870" w:rsidRDefault="00F42BD3" w:rsidP="00F42BD3">
      <w:pPr>
        <w:spacing w:after="0"/>
        <w:ind w:firstLine="567"/>
        <w:jc w:val="both"/>
        <w:rPr>
          <w:rFonts w:ascii="Times New Roman" w:hAnsi="Times New Roman" w:cs="Times New Roman"/>
          <w:color w:val="000000"/>
          <w:sz w:val="24"/>
          <w:szCs w:val="24"/>
        </w:rPr>
      </w:pPr>
      <w:r w:rsidRPr="00BB5870">
        <w:rPr>
          <w:rFonts w:ascii="Times New Roman" w:hAnsi="Times New Roman" w:cs="Times New Roman"/>
          <w:color w:val="000000"/>
          <w:sz w:val="24"/>
          <w:szCs w:val="24"/>
        </w:rPr>
        <w:lastRenderedPageBreak/>
        <w:t xml:space="preserve">Managementul deseurilor este prezentat in tabelul </w:t>
      </w:r>
      <w:r>
        <w:rPr>
          <w:rFonts w:ascii="Times New Roman" w:hAnsi="Times New Roman" w:cs="Times New Roman"/>
          <w:color w:val="000000"/>
          <w:sz w:val="24"/>
          <w:szCs w:val="24"/>
        </w:rPr>
        <w:t>de mai jos:</w:t>
      </w:r>
    </w:p>
    <w:tbl>
      <w:tblPr>
        <w:tblW w:w="105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19"/>
        <w:gridCol w:w="1260"/>
        <w:gridCol w:w="1080"/>
        <w:gridCol w:w="1080"/>
        <w:gridCol w:w="957"/>
        <w:gridCol w:w="851"/>
        <w:gridCol w:w="719"/>
        <w:gridCol w:w="713"/>
      </w:tblGrid>
      <w:tr w:rsidR="00F42BD3" w:rsidRPr="00BB5870" w:rsidTr="00CA7209">
        <w:trPr>
          <w:trHeight w:val="860"/>
          <w:jc w:val="center"/>
        </w:trPr>
        <w:tc>
          <w:tcPr>
            <w:tcW w:w="2127" w:type="dxa"/>
            <w:vMerge w:val="restart"/>
          </w:tcPr>
          <w:p w:rsidR="00F42BD3" w:rsidRPr="00BB5870" w:rsidRDefault="00F42BD3" w:rsidP="00CA7209">
            <w:pPr>
              <w:spacing w:after="0" w:line="360" w:lineRule="auto"/>
              <w:jc w:val="center"/>
              <w:rPr>
                <w:rFonts w:ascii="Times New Roman" w:hAnsi="Times New Roman" w:cs="Times New Roman"/>
                <w:sz w:val="24"/>
                <w:szCs w:val="24"/>
              </w:rPr>
            </w:pPr>
          </w:p>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Denumire deseu</w:t>
            </w:r>
          </w:p>
        </w:tc>
        <w:tc>
          <w:tcPr>
            <w:tcW w:w="1719" w:type="dxa"/>
            <w:vMerge w:val="restart"/>
          </w:tcPr>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 xml:space="preserve">Cantitatea generata in perioada deschiderii, exploatarii si exec. inchiderii si ecologizarii </w:t>
            </w:r>
          </w:p>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 xml:space="preserve">(t/an) </w:t>
            </w:r>
          </w:p>
        </w:tc>
        <w:tc>
          <w:tcPr>
            <w:tcW w:w="1260" w:type="dxa"/>
            <w:vMerge w:val="restart"/>
          </w:tcPr>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 xml:space="preserve">Starea  fizica </w:t>
            </w:r>
          </w:p>
          <w:p w:rsidR="00F42BD3" w:rsidRPr="00BB5870" w:rsidRDefault="00F42BD3" w:rsidP="00CA7209">
            <w:pPr>
              <w:spacing w:after="0" w:line="240" w:lineRule="auto"/>
              <w:ind w:left="-108" w:right="-108"/>
              <w:jc w:val="center"/>
              <w:rPr>
                <w:rFonts w:ascii="Times New Roman" w:hAnsi="Times New Roman" w:cs="Times New Roman"/>
              </w:rPr>
            </w:pPr>
          </w:p>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S – solid</w:t>
            </w:r>
          </w:p>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L – lichid</w:t>
            </w:r>
          </w:p>
          <w:p w:rsidR="00F42BD3" w:rsidRPr="00BB5870" w:rsidRDefault="00F42BD3" w:rsidP="00CA7209">
            <w:pPr>
              <w:spacing w:after="0" w:line="240" w:lineRule="auto"/>
              <w:ind w:left="-108" w:right="-108"/>
              <w:jc w:val="center"/>
              <w:rPr>
                <w:rFonts w:ascii="Times New Roman" w:hAnsi="Times New Roman" w:cs="Times New Roman"/>
              </w:rPr>
            </w:pPr>
            <w:r w:rsidRPr="00BB5870">
              <w:rPr>
                <w:rFonts w:ascii="Times New Roman" w:hAnsi="Times New Roman" w:cs="Times New Roman"/>
              </w:rPr>
              <w:t>SS–semisolid</w:t>
            </w:r>
          </w:p>
        </w:tc>
        <w:tc>
          <w:tcPr>
            <w:tcW w:w="1080" w:type="dxa"/>
            <w:vMerge w:val="restart"/>
          </w:tcPr>
          <w:p w:rsidR="00F42BD3" w:rsidRPr="00BB5870" w:rsidRDefault="00F42BD3" w:rsidP="00CA7209">
            <w:pPr>
              <w:spacing w:after="0" w:line="240" w:lineRule="auto"/>
              <w:ind w:left="-95" w:right="-71"/>
              <w:jc w:val="center"/>
              <w:rPr>
                <w:rFonts w:ascii="Times New Roman" w:hAnsi="Times New Roman" w:cs="Times New Roman"/>
              </w:rPr>
            </w:pPr>
            <w:r w:rsidRPr="00BB5870">
              <w:rPr>
                <w:rFonts w:ascii="Times New Roman" w:hAnsi="Times New Roman" w:cs="Times New Roman"/>
              </w:rPr>
              <w:t>Codul deseului</w:t>
            </w:r>
          </w:p>
          <w:p w:rsidR="00F42BD3" w:rsidRPr="00BB5870" w:rsidRDefault="00F42BD3" w:rsidP="00CA7209">
            <w:pPr>
              <w:spacing w:after="0" w:line="240" w:lineRule="auto"/>
              <w:ind w:left="-95" w:right="-71"/>
              <w:jc w:val="center"/>
              <w:rPr>
                <w:rFonts w:ascii="Times New Roman" w:hAnsi="Times New Roman" w:cs="Times New Roman"/>
                <w:sz w:val="18"/>
                <w:szCs w:val="18"/>
              </w:rPr>
            </w:pPr>
            <w:r w:rsidRPr="00BB5870">
              <w:rPr>
                <w:rFonts w:ascii="Times New Roman" w:hAnsi="Times New Roman" w:cs="Times New Roman"/>
                <w:sz w:val="18"/>
                <w:szCs w:val="18"/>
              </w:rPr>
              <w:t>conf. Deciziei</w:t>
            </w:r>
          </w:p>
          <w:p w:rsidR="00F42BD3" w:rsidRPr="00BB5870" w:rsidRDefault="00F42BD3" w:rsidP="00CA7209">
            <w:pPr>
              <w:spacing w:after="0" w:line="240" w:lineRule="auto"/>
              <w:ind w:left="-95" w:right="-71"/>
              <w:jc w:val="center"/>
              <w:rPr>
                <w:rFonts w:ascii="Times New Roman" w:hAnsi="Times New Roman" w:cs="Times New Roman"/>
              </w:rPr>
            </w:pPr>
            <w:r w:rsidRPr="00BB5870">
              <w:rPr>
                <w:rFonts w:ascii="Times New Roman" w:hAnsi="Times New Roman" w:cs="Times New Roman"/>
                <w:sz w:val="18"/>
                <w:szCs w:val="18"/>
              </w:rPr>
              <w:t>2000/532/CE (si H.G. 856/2002)</w:t>
            </w:r>
          </w:p>
        </w:tc>
        <w:tc>
          <w:tcPr>
            <w:tcW w:w="1080" w:type="dxa"/>
            <w:vMerge w:val="restart"/>
          </w:tcPr>
          <w:p w:rsidR="00F42BD3" w:rsidRPr="00BB5870" w:rsidRDefault="00F42BD3" w:rsidP="00CA7209">
            <w:pPr>
              <w:spacing w:after="0" w:line="240" w:lineRule="auto"/>
              <w:ind w:left="-121" w:right="-37"/>
              <w:jc w:val="center"/>
              <w:rPr>
                <w:rFonts w:ascii="Times New Roman" w:hAnsi="Times New Roman" w:cs="Times New Roman"/>
              </w:rPr>
            </w:pPr>
            <w:r w:rsidRPr="00BB5870">
              <w:rPr>
                <w:rFonts w:ascii="Times New Roman" w:hAnsi="Times New Roman" w:cs="Times New Roman"/>
              </w:rPr>
              <w:t>Codul privind principala proprietate periculoasa</w:t>
            </w:r>
          </w:p>
        </w:tc>
        <w:tc>
          <w:tcPr>
            <w:tcW w:w="957" w:type="dxa"/>
            <w:vMerge w:val="restart"/>
          </w:tcPr>
          <w:p w:rsidR="00F42BD3" w:rsidRPr="00BB5870" w:rsidRDefault="00F42BD3" w:rsidP="00CA7209">
            <w:pPr>
              <w:spacing w:after="0" w:line="240" w:lineRule="auto"/>
              <w:ind w:left="-179" w:right="-159"/>
              <w:jc w:val="center"/>
              <w:rPr>
                <w:rFonts w:ascii="Times New Roman" w:hAnsi="Times New Roman" w:cs="Times New Roman"/>
              </w:rPr>
            </w:pPr>
            <w:r w:rsidRPr="00BB5870">
              <w:rPr>
                <w:rFonts w:ascii="Times New Roman" w:hAnsi="Times New Roman" w:cs="Times New Roman"/>
              </w:rPr>
              <w:t>Codul clasificarii statistice</w:t>
            </w:r>
          </w:p>
        </w:tc>
        <w:tc>
          <w:tcPr>
            <w:tcW w:w="2283" w:type="dxa"/>
            <w:gridSpan w:val="3"/>
          </w:tcPr>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Mangementul deseurilor – cantitatea generata – (t/an)</w:t>
            </w:r>
          </w:p>
        </w:tc>
      </w:tr>
      <w:tr w:rsidR="00F42BD3" w:rsidRPr="00BB5870" w:rsidTr="00CA7209">
        <w:trPr>
          <w:jc w:val="center"/>
        </w:trPr>
        <w:tc>
          <w:tcPr>
            <w:tcW w:w="2127" w:type="dxa"/>
            <w:vMerge/>
          </w:tcPr>
          <w:p w:rsidR="00F42BD3" w:rsidRPr="00BB5870" w:rsidRDefault="00F42BD3" w:rsidP="00CA7209">
            <w:pPr>
              <w:spacing w:after="0" w:line="360" w:lineRule="auto"/>
              <w:jc w:val="center"/>
              <w:rPr>
                <w:rFonts w:ascii="Times New Roman" w:hAnsi="Times New Roman" w:cs="Times New Roman"/>
              </w:rPr>
            </w:pPr>
          </w:p>
        </w:tc>
        <w:tc>
          <w:tcPr>
            <w:tcW w:w="1719" w:type="dxa"/>
            <w:vMerge/>
          </w:tcPr>
          <w:p w:rsidR="00F42BD3" w:rsidRPr="00BB5870" w:rsidRDefault="00F42BD3" w:rsidP="00CA7209">
            <w:pPr>
              <w:spacing w:after="0" w:line="240" w:lineRule="auto"/>
              <w:jc w:val="center"/>
              <w:rPr>
                <w:rFonts w:ascii="Times New Roman" w:hAnsi="Times New Roman" w:cs="Times New Roman"/>
              </w:rPr>
            </w:pPr>
          </w:p>
        </w:tc>
        <w:tc>
          <w:tcPr>
            <w:tcW w:w="1260" w:type="dxa"/>
            <w:vMerge/>
          </w:tcPr>
          <w:p w:rsidR="00F42BD3" w:rsidRPr="00BB5870" w:rsidRDefault="00F42BD3" w:rsidP="00CA7209">
            <w:pPr>
              <w:spacing w:after="0" w:line="240" w:lineRule="auto"/>
              <w:jc w:val="center"/>
              <w:rPr>
                <w:rFonts w:ascii="Times New Roman" w:hAnsi="Times New Roman" w:cs="Times New Roman"/>
              </w:rPr>
            </w:pPr>
          </w:p>
        </w:tc>
        <w:tc>
          <w:tcPr>
            <w:tcW w:w="1080" w:type="dxa"/>
            <w:vMerge/>
          </w:tcPr>
          <w:p w:rsidR="00F42BD3" w:rsidRPr="00BB5870" w:rsidRDefault="00F42BD3" w:rsidP="00CA7209">
            <w:pPr>
              <w:spacing w:after="0" w:line="240" w:lineRule="auto"/>
              <w:jc w:val="center"/>
              <w:rPr>
                <w:rFonts w:ascii="Times New Roman" w:hAnsi="Times New Roman" w:cs="Times New Roman"/>
              </w:rPr>
            </w:pPr>
          </w:p>
        </w:tc>
        <w:tc>
          <w:tcPr>
            <w:tcW w:w="1080" w:type="dxa"/>
            <w:vMerge/>
          </w:tcPr>
          <w:p w:rsidR="00F42BD3" w:rsidRPr="00BB5870" w:rsidRDefault="00F42BD3" w:rsidP="00CA7209">
            <w:pPr>
              <w:spacing w:after="0" w:line="240" w:lineRule="auto"/>
              <w:jc w:val="center"/>
              <w:rPr>
                <w:rFonts w:ascii="Times New Roman" w:hAnsi="Times New Roman" w:cs="Times New Roman"/>
              </w:rPr>
            </w:pPr>
          </w:p>
        </w:tc>
        <w:tc>
          <w:tcPr>
            <w:tcW w:w="957" w:type="dxa"/>
            <w:vMerge/>
          </w:tcPr>
          <w:p w:rsidR="00F42BD3" w:rsidRPr="00BB5870" w:rsidRDefault="00F42BD3" w:rsidP="00CA7209">
            <w:pPr>
              <w:spacing w:after="0" w:line="240" w:lineRule="auto"/>
              <w:jc w:val="center"/>
              <w:rPr>
                <w:rFonts w:ascii="Times New Roman" w:hAnsi="Times New Roman" w:cs="Times New Roman"/>
              </w:rPr>
            </w:pPr>
          </w:p>
        </w:tc>
        <w:tc>
          <w:tcPr>
            <w:tcW w:w="851" w:type="dxa"/>
          </w:tcPr>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Valori</w:t>
            </w:r>
          </w:p>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ficata</w:t>
            </w:r>
          </w:p>
        </w:tc>
        <w:tc>
          <w:tcPr>
            <w:tcW w:w="719" w:type="dxa"/>
          </w:tcPr>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Elimi</w:t>
            </w:r>
          </w:p>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nata</w:t>
            </w:r>
          </w:p>
        </w:tc>
        <w:tc>
          <w:tcPr>
            <w:tcW w:w="713" w:type="dxa"/>
          </w:tcPr>
          <w:p w:rsidR="00F42BD3" w:rsidRPr="00BB5870" w:rsidRDefault="00F42BD3" w:rsidP="00CA7209">
            <w:pPr>
              <w:spacing w:after="0" w:line="240" w:lineRule="auto"/>
              <w:ind w:left="-112" w:right="-288"/>
              <w:rPr>
                <w:rFonts w:ascii="Times New Roman" w:hAnsi="Times New Roman" w:cs="Times New Roman"/>
              </w:rPr>
            </w:pPr>
            <w:r w:rsidRPr="00BB5870">
              <w:rPr>
                <w:rFonts w:ascii="Times New Roman" w:hAnsi="Times New Roman" w:cs="Times New Roman"/>
              </w:rPr>
              <w:t>Ramasa</w:t>
            </w:r>
          </w:p>
          <w:p w:rsidR="00F42BD3" w:rsidRPr="00BB5870" w:rsidRDefault="00F42BD3" w:rsidP="00CA7209">
            <w:pPr>
              <w:spacing w:after="0" w:line="240" w:lineRule="auto"/>
              <w:ind w:left="-112" w:right="-288"/>
              <w:rPr>
                <w:rFonts w:ascii="Times New Roman" w:hAnsi="Times New Roman" w:cs="Times New Roman"/>
              </w:rPr>
            </w:pPr>
            <w:r w:rsidRPr="00BB5870">
              <w:rPr>
                <w:rFonts w:ascii="Times New Roman" w:hAnsi="Times New Roman" w:cs="Times New Roman"/>
              </w:rPr>
              <w:t xml:space="preserve"> in stoc</w:t>
            </w:r>
          </w:p>
        </w:tc>
      </w:tr>
      <w:tr w:rsidR="00F42BD3" w:rsidRPr="00BB5870" w:rsidTr="00CA7209">
        <w:trPr>
          <w:jc w:val="center"/>
        </w:trPr>
        <w:tc>
          <w:tcPr>
            <w:tcW w:w="2127" w:type="dxa"/>
          </w:tcPr>
          <w:p w:rsidR="00F42BD3" w:rsidRPr="00BB5870" w:rsidRDefault="00F42BD3" w:rsidP="00CA7209">
            <w:pPr>
              <w:spacing w:after="0" w:line="240" w:lineRule="auto"/>
              <w:ind w:left="-108"/>
              <w:jc w:val="both"/>
              <w:rPr>
                <w:rFonts w:ascii="Times New Roman" w:hAnsi="Times New Roman" w:cs="Times New Roman"/>
                <w:sz w:val="24"/>
                <w:szCs w:val="24"/>
              </w:rPr>
            </w:pPr>
            <w:r w:rsidRPr="00BB5870">
              <w:rPr>
                <w:rFonts w:ascii="Times New Roman" w:hAnsi="Times New Roman" w:cs="Times New Roman"/>
                <w:sz w:val="24"/>
                <w:szCs w:val="24"/>
              </w:rPr>
              <w:t xml:space="preserve"> Deseuri metalice – </w:t>
            </w:r>
            <w:r w:rsidRPr="00BB5870">
              <w:rPr>
                <w:rFonts w:ascii="Times New Roman" w:hAnsi="Times New Roman" w:cs="Times New Roman"/>
              </w:rPr>
              <w:t>amestecuri metalice</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7,5</w:t>
            </w:r>
          </w:p>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 xml:space="preserve">Total  </w:t>
            </w:r>
            <w:r w:rsidRPr="00BB5870">
              <w:rPr>
                <w:rFonts w:ascii="Times New Roman" w:hAnsi="Times New Roman" w:cs="Times New Roman"/>
                <w:lang w:val="fr-FR"/>
              </w:rPr>
              <w:t xml:space="preserve">11,226 </w:t>
            </w:r>
            <w:r w:rsidRPr="00BB5870">
              <w:rPr>
                <w:rFonts w:ascii="Times New Roman" w:hAnsi="Times New Roman" w:cs="Times New Roman"/>
              </w:rPr>
              <w:t>t</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36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17 04 07</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7,5</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jc w:val="center"/>
        </w:trPr>
        <w:tc>
          <w:tcPr>
            <w:tcW w:w="2127" w:type="dxa"/>
          </w:tcPr>
          <w:p w:rsidR="00F42BD3" w:rsidRPr="00BB5870" w:rsidRDefault="00F42BD3" w:rsidP="00CA7209">
            <w:pPr>
              <w:spacing w:after="0" w:line="240" w:lineRule="auto"/>
              <w:ind w:left="-108" w:right="-48"/>
              <w:rPr>
                <w:rFonts w:ascii="Times New Roman" w:hAnsi="Times New Roman" w:cs="Times New Roman"/>
              </w:rPr>
            </w:pPr>
            <w:r w:rsidRPr="00BB5870">
              <w:rPr>
                <w:rFonts w:ascii="Times New Roman" w:hAnsi="Times New Roman" w:cs="Times New Roman"/>
                <w:sz w:val="24"/>
                <w:szCs w:val="24"/>
              </w:rPr>
              <w:t xml:space="preserve">Moloz – </w:t>
            </w:r>
            <w:r w:rsidRPr="00BB5870">
              <w:rPr>
                <w:rFonts w:ascii="Times New Roman" w:hAnsi="Times New Roman" w:cs="Times New Roman"/>
              </w:rPr>
              <w:t>amestecuri deseuri (</w:t>
            </w:r>
            <w:r w:rsidRPr="00BB5870">
              <w:rPr>
                <w:rFonts w:ascii="Times New Roman" w:hAnsi="Times New Roman" w:cs="Times New Roman"/>
                <w:bCs/>
              </w:rPr>
              <w:t>21501,45</w:t>
            </w:r>
            <w:r w:rsidRPr="00BB5870">
              <w:rPr>
                <w:rFonts w:ascii="Times New Roman" w:hAnsi="Times New Roman" w:cs="Times New Roman"/>
              </w:rPr>
              <w:t xml:space="preserve"> mc)</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28668,7</w:t>
            </w:r>
          </w:p>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 xml:space="preserve">Total  </w:t>
            </w:r>
            <w:r w:rsidRPr="00BB5870">
              <w:rPr>
                <w:rFonts w:ascii="Times New Roman" w:hAnsi="Times New Roman" w:cs="Times New Roman"/>
                <w:bCs/>
              </w:rPr>
              <w:t>43.003</w:t>
            </w:r>
            <w:r w:rsidRPr="00BB5870">
              <w:rPr>
                <w:rFonts w:ascii="Times New Roman" w:hAnsi="Times New Roman" w:cs="Times New Roman"/>
              </w:rPr>
              <w:t xml:space="preserve"> t</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1080" w:type="dxa"/>
          </w:tcPr>
          <w:p w:rsidR="00F42BD3" w:rsidRPr="00BB5870" w:rsidRDefault="00F42BD3" w:rsidP="00CA7209">
            <w:pPr>
              <w:spacing w:after="0" w:line="36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17 01 07</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ind w:right="-107" w:hanging="180"/>
              <w:jc w:val="center"/>
              <w:rPr>
                <w:rFonts w:ascii="Times New Roman" w:hAnsi="Times New Roman" w:cs="Times New Roman"/>
                <w:sz w:val="24"/>
                <w:szCs w:val="24"/>
              </w:rPr>
            </w:pPr>
            <w:r w:rsidRPr="00BB5870">
              <w:rPr>
                <w:rFonts w:ascii="Times New Roman" w:hAnsi="Times New Roman" w:cs="Times New Roman"/>
                <w:sz w:val="24"/>
                <w:szCs w:val="24"/>
              </w:rPr>
              <w:t xml:space="preserve"> 28668,7</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p>
        </w:tc>
      </w:tr>
      <w:tr w:rsidR="00F42BD3" w:rsidRPr="00BB5870" w:rsidTr="00CA7209">
        <w:trPr>
          <w:jc w:val="center"/>
        </w:trPr>
        <w:tc>
          <w:tcPr>
            <w:tcW w:w="2127" w:type="dxa"/>
          </w:tcPr>
          <w:p w:rsidR="00F42BD3" w:rsidRPr="00BB5870" w:rsidRDefault="00F42BD3" w:rsidP="00CA7209">
            <w:pPr>
              <w:spacing w:after="0" w:line="240" w:lineRule="auto"/>
              <w:ind w:left="-108" w:right="-108"/>
              <w:rPr>
                <w:rFonts w:ascii="Times New Roman" w:hAnsi="Times New Roman" w:cs="Times New Roman"/>
                <w:sz w:val="24"/>
                <w:szCs w:val="24"/>
              </w:rPr>
            </w:pPr>
            <w:r w:rsidRPr="00BB5870">
              <w:rPr>
                <w:rFonts w:ascii="Times New Roman" w:hAnsi="Times New Roman" w:cs="Times New Roman"/>
                <w:sz w:val="24"/>
                <w:szCs w:val="20"/>
              </w:rPr>
              <w:t>Azbociment din demolări</w:t>
            </w:r>
            <w:r w:rsidRPr="00BB5870">
              <w:rPr>
                <w:rFonts w:ascii="Times New Roman" w:hAnsi="Times New Roman" w:cs="Times New Roman"/>
                <w:sz w:val="24"/>
                <w:szCs w:val="20"/>
                <w:lang w:val="fr-FR"/>
              </w:rPr>
              <w:t xml:space="preserve"> </w:t>
            </w:r>
            <w:r w:rsidRPr="00BB5870">
              <w:rPr>
                <w:rFonts w:ascii="Times New Roman" w:hAnsi="Times New Roman" w:cs="Times New Roman"/>
              </w:rPr>
              <w:t>(mat. izolante si de constructie cu continut de azbest)</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1945</w:t>
            </w:r>
          </w:p>
          <w:p w:rsidR="00F42BD3" w:rsidRPr="00BB5870" w:rsidRDefault="00F42BD3" w:rsidP="00CA7209">
            <w:pPr>
              <w:spacing w:after="0" w:line="240" w:lineRule="auto"/>
              <w:jc w:val="center"/>
              <w:rPr>
                <w:rFonts w:ascii="Times New Roman" w:hAnsi="Times New Roman" w:cs="Times New Roman"/>
              </w:rPr>
            </w:pPr>
            <w:r w:rsidRPr="00BB5870">
              <w:rPr>
                <w:rFonts w:ascii="Times New Roman" w:hAnsi="Times New Roman" w:cs="Times New Roman"/>
              </w:rPr>
              <w:t>Total 7300 mc / 2920 t</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360" w:lineRule="auto"/>
              <w:ind w:left="-63" w:right="-154"/>
              <w:jc w:val="center"/>
              <w:rPr>
                <w:rFonts w:ascii="Times New Roman" w:hAnsi="Times New Roman" w:cs="Times New Roman"/>
                <w:sz w:val="24"/>
                <w:szCs w:val="20"/>
              </w:rPr>
            </w:pPr>
            <w:r w:rsidRPr="00BB5870">
              <w:rPr>
                <w:rFonts w:ascii="Times New Roman" w:hAnsi="Times New Roman" w:cs="Times New Roman"/>
                <w:sz w:val="24"/>
                <w:szCs w:val="20"/>
                <w:lang w:val="fr-FR"/>
              </w:rPr>
              <w:t>17 06 01</w:t>
            </w:r>
            <w:r w:rsidRPr="00BB5870">
              <w:rPr>
                <w:rFonts w:ascii="Times New Roman" w:hAnsi="Times New Roman" w:cs="Times New Roman"/>
                <w:sz w:val="24"/>
                <w:szCs w:val="20"/>
                <w:vertAlign w:val="superscript"/>
              </w:rPr>
              <w:t>*</w:t>
            </w:r>
          </w:p>
          <w:p w:rsidR="00F42BD3" w:rsidRPr="00BB5870" w:rsidRDefault="00F42BD3" w:rsidP="00CA7209">
            <w:pPr>
              <w:spacing w:after="0" w:line="36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0"/>
                <w:lang w:val="fr-FR"/>
              </w:rPr>
              <w:t>17 06 05</w:t>
            </w:r>
            <w:r w:rsidRPr="00BB5870">
              <w:rPr>
                <w:rFonts w:ascii="Times New Roman" w:hAnsi="Times New Roman" w:cs="Times New Roman"/>
                <w:sz w:val="24"/>
                <w:szCs w:val="20"/>
                <w:vertAlign w:val="superscript"/>
              </w:rPr>
              <w:t>*</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ind w:right="-107" w:hanging="180"/>
              <w:jc w:val="center"/>
              <w:rPr>
                <w:rFonts w:ascii="Times New Roman" w:hAnsi="Times New Roman" w:cs="Times New Roman"/>
                <w:sz w:val="24"/>
                <w:szCs w:val="24"/>
              </w:rPr>
            </w:pP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1945</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p>
        </w:tc>
      </w:tr>
      <w:tr w:rsidR="00F42BD3" w:rsidRPr="00BB5870" w:rsidTr="00CA7209">
        <w:trPr>
          <w:jc w:val="center"/>
        </w:trPr>
        <w:tc>
          <w:tcPr>
            <w:tcW w:w="2127" w:type="dxa"/>
          </w:tcPr>
          <w:p w:rsidR="00F42BD3" w:rsidRPr="00BB5870" w:rsidRDefault="00F42BD3" w:rsidP="00CA7209">
            <w:pPr>
              <w:spacing w:after="0" w:line="240" w:lineRule="auto"/>
              <w:ind w:left="-108" w:right="-48"/>
              <w:rPr>
                <w:rFonts w:ascii="Times New Roman" w:hAnsi="Times New Roman" w:cs="Times New Roman"/>
                <w:sz w:val="23"/>
                <w:szCs w:val="23"/>
              </w:rPr>
            </w:pPr>
            <w:r w:rsidRPr="00BB5870">
              <w:rPr>
                <w:rFonts w:ascii="Times New Roman" w:hAnsi="Times New Roman" w:cs="Times New Roman"/>
                <w:bCs/>
                <w:sz w:val="23"/>
                <w:szCs w:val="23"/>
              </w:rPr>
              <w:t xml:space="preserve">Materiale bituminoase /gudronate </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92</w:t>
            </w:r>
          </w:p>
          <w:p w:rsidR="00F42BD3" w:rsidRPr="00BB5870" w:rsidRDefault="00F42BD3" w:rsidP="00CA7209">
            <w:pPr>
              <w:spacing w:after="0" w:line="240" w:lineRule="auto"/>
              <w:ind w:right="-90" w:hanging="108"/>
              <w:jc w:val="center"/>
              <w:rPr>
                <w:rFonts w:ascii="Times New Roman" w:hAnsi="Times New Roman" w:cs="Times New Roman"/>
              </w:rPr>
            </w:pPr>
            <w:r w:rsidRPr="00BB5870">
              <w:rPr>
                <w:rFonts w:ascii="Times New Roman" w:hAnsi="Times New Roman" w:cs="Times New Roman"/>
              </w:rPr>
              <w:t>Total 115mc/138 t</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360" w:lineRule="auto"/>
              <w:ind w:left="-63" w:right="-154"/>
              <w:jc w:val="center"/>
              <w:rPr>
                <w:rFonts w:ascii="Times New Roman" w:hAnsi="Times New Roman" w:cs="Times New Roman"/>
                <w:sz w:val="24"/>
                <w:szCs w:val="20"/>
                <w:lang w:val="fr-FR"/>
              </w:rPr>
            </w:pPr>
            <w:r w:rsidRPr="00BB5870">
              <w:rPr>
                <w:rFonts w:ascii="Times New Roman" w:hAnsi="Times New Roman" w:cs="Times New Roman"/>
                <w:bCs/>
                <w:sz w:val="24"/>
                <w:szCs w:val="20"/>
              </w:rPr>
              <w:t>17 03 03</w:t>
            </w:r>
            <w:r w:rsidRPr="00BB5870">
              <w:rPr>
                <w:rFonts w:ascii="Times New Roman" w:hAnsi="Times New Roman" w:cs="Times New Roman"/>
                <w:sz w:val="24"/>
                <w:szCs w:val="20"/>
                <w:vertAlign w:val="superscript"/>
              </w:rPr>
              <w:t>*</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ind w:right="-107" w:hanging="180"/>
              <w:jc w:val="center"/>
              <w:rPr>
                <w:rFonts w:ascii="Times New Roman" w:hAnsi="Times New Roman" w:cs="Times New Roman"/>
                <w:sz w:val="24"/>
                <w:szCs w:val="24"/>
              </w:rPr>
            </w:pP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92</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p>
        </w:tc>
      </w:tr>
      <w:tr w:rsidR="00F42BD3" w:rsidRPr="00BB5870" w:rsidTr="00CA7209">
        <w:trPr>
          <w:jc w:val="center"/>
        </w:trPr>
        <w:tc>
          <w:tcPr>
            <w:tcW w:w="2127" w:type="dxa"/>
          </w:tcPr>
          <w:p w:rsidR="00F42BD3" w:rsidRPr="00BB5870" w:rsidRDefault="00F42BD3" w:rsidP="00CA7209">
            <w:pPr>
              <w:spacing w:after="0" w:line="240" w:lineRule="auto"/>
              <w:ind w:left="-108" w:right="-48"/>
              <w:rPr>
                <w:rFonts w:ascii="Times New Roman" w:hAnsi="Times New Roman" w:cs="Times New Roman"/>
                <w:sz w:val="24"/>
                <w:szCs w:val="20"/>
              </w:rPr>
            </w:pPr>
            <w:r w:rsidRPr="00BB5870">
              <w:rPr>
                <w:rFonts w:ascii="Times New Roman" w:hAnsi="Times New Roman" w:cs="Times New Roman"/>
                <w:bCs/>
                <w:sz w:val="24"/>
                <w:szCs w:val="20"/>
              </w:rPr>
              <w:t>Vata minerală (materiale izolante)</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8,7</w:t>
            </w:r>
          </w:p>
          <w:p w:rsidR="00F42BD3" w:rsidRPr="00BB5870" w:rsidRDefault="00F42BD3" w:rsidP="00CA7209">
            <w:pPr>
              <w:spacing w:after="0" w:line="240" w:lineRule="auto"/>
              <w:ind w:right="-90" w:hanging="108"/>
              <w:jc w:val="center"/>
              <w:rPr>
                <w:rFonts w:ascii="Times New Roman" w:hAnsi="Times New Roman" w:cs="Times New Roman"/>
                <w:sz w:val="24"/>
                <w:szCs w:val="24"/>
              </w:rPr>
            </w:pPr>
            <w:r w:rsidRPr="00BB5870">
              <w:rPr>
                <w:rFonts w:ascii="Times New Roman" w:hAnsi="Times New Roman" w:cs="Times New Roman"/>
              </w:rPr>
              <w:t>Total 51mc / 13 t</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sz w:val="24"/>
                <w:szCs w:val="20"/>
              </w:rPr>
            </w:pPr>
            <w:r w:rsidRPr="00BB5870">
              <w:rPr>
                <w:rFonts w:ascii="Times New Roman" w:hAnsi="Times New Roman" w:cs="Times New Roman"/>
                <w:sz w:val="24"/>
                <w:szCs w:val="20"/>
              </w:rPr>
              <w:t>10 11 03</w:t>
            </w:r>
          </w:p>
          <w:p w:rsidR="00F42BD3" w:rsidRPr="00BB5870" w:rsidRDefault="00F42BD3" w:rsidP="00CA7209">
            <w:pPr>
              <w:spacing w:after="0" w:line="240" w:lineRule="auto"/>
              <w:ind w:left="-63" w:right="-154"/>
              <w:jc w:val="center"/>
              <w:rPr>
                <w:rFonts w:ascii="Times New Roman" w:hAnsi="Times New Roman" w:cs="Times New Roman"/>
                <w:sz w:val="24"/>
                <w:szCs w:val="20"/>
                <w:lang w:val="fr-FR"/>
              </w:rPr>
            </w:pPr>
            <w:r w:rsidRPr="00BB5870">
              <w:rPr>
                <w:rFonts w:ascii="Times New Roman" w:hAnsi="Times New Roman" w:cs="Times New Roman"/>
                <w:sz w:val="24"/>
                <w:szCs w:val="20"/>
              </w:rPr>
              <w:t>17 06 04</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ind w:right="-107" w:hanging="180"/>
              <w:jc w:val="center"/>
              <w:rPr>
                <w:rFonts w:ascii="Times New Roman" w:hAnsi="Times New Roman" w:cs="Times New Roman"/>
                <w:sz w:val="24"/>
                <w:szCs w:val="24"/>
              </w:rPr>
            </w:pP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8,7</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p>
        </w:tc>
      </w:tr>
      <w:tr w:rsidR="00F42BD3" w:rsidRPr="00BB5870" w:rsidTr="00CA7209">
        <w:trPr>
          <w:jc w:val="center"/>
        </w:trPr>
        <w:tc>
          <w:tcPr>
            <w:tcW w:w="2127" w:type="dxa"/>
          </w:tcPr>
          <w:p w:rsidR="00F42BD3" w:rsidRPr="00BB5870" w:rsidRDefault="00F42BD3" w:rsidP="00CA7209">
            <w:pPr>
              <w:spacing w:after="0" w:line="240" w:lineRule="auto"/>
              <w:ind w:left="-108"/>
              <w:rPr>
                <w:rFonts w:ascii="Times New Roman" w:hAnsi="Times New Roman" w:cs="Times New Roman"/>
                <w:sz w:val="24"/>
                <w:szCs w:val="24"/>
              </w:rPr>
            </w:pPr>
            <w:r w:rsidRPr="00BB5870">
              <w:rPr>
                <w:rFonts w:ascii="Times New Roman" w:hAnsi="Times New Roman" w:cs="Times New Roman"/>
                <w:sz w:val="24"/>
                <w:szCs w:val="24"/>
              </w:rPr>
              <w:t xml:space="preserve"> Lemn (cherestea) </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49</w:t>
            </w:r>
          </w:p>
          <w:p w:rsidR="00F42BD3" w:rsidRPr="00BB5870" w:rsidRDefault="00F42BD3" w:rsidP="00CA7209">
            <w:pPr>
              <w:spacing w:after="0" w:line="240" w:lineRule="auto"/>
              <w:ind w:right="-90" w:hanging="108"/>
              <w:jc w:val="center"/>
              <w:rPr>
                <w:rFonts w:ascii="Times New Roman" w:hAnsi="Times New Roman" w:cs="Times New Roman"/>
              </w:rPr>
            </w:pPr>
            <w:r w:rsidRPr="00BB5870">
              <w:rPr>
                <w:rFonts w:ascii="Times New Roman" w:hAnsi="Times New Roman" w:cs="Times New Roman"/>
              </w:rPr>
              <w:t>Total 93 mc / 74 t</w:t>
            </w:r>
          </w:p>
        </w:tc>
        <w:tc>
          <w:tcPr>
            <w:tcW w:w="1260"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17 02 01</w:t>
            </w:r>
          </w:p>
        </w:tc>
        <w:tc>
          <w:tcPr>
            <w:tcW w:w="1080" w:type="dxa"/>
          </w:tcPr>
          <w:p w:rsidR="00F42BD3" w:rsidRPr="00BB5870" w:rsidRDefault="00F42BD3" w:rsidP="00CA7209">
            <w:pPr>
              <w:spacing w:after="0" w:line="24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24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49</w:t>
            </w:r>
          </w:p>
        </w:tc>
        <w:tc>
          <w:tcPr>
            <w:tcW w:w="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3"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jc w:val="center"/>
        </w:trPr>
        <w:tc>
          <w:tcPr>
            <w:tcW w:w="2127" w:type="dxa"/>
          </w:tcPr>
          <w:p w:rsidR="00F42BD3" w:rsidRPr="00BB5870" w:rsidRDefault="00F42BD3" w:rsidP="00CA7209">
            <w:pPr>
              <w:spacing w:after="0" w:line="240" w:lineRule="auto"/>
              <w:ind w:left="-108" w:right="-108"/>
              <w:rPr>
                <w:rFonts w:ascii="Times New Roman" w:hAnsi="Times New Roman" w:cs="Times New Roman"/>
                <w:bCs/>
                <w:sz w:val="23"/>
                <w:szCs w:val="23"/>
              </w:rPr>
            </w:pPr>
            <w:r w:rsidRPr="00BB5870">
              <w:rPr>
                <w:rFonts w:ascii="Times New Roman" w:hAnsi="Times New Roman" w:cs="Times New Roman"/>
                <w:bCs/>
                <w:sz w:val="23"/>
                <w:szCs w:val="23"/>
              </w:rPr>
              <w:t>Ambalaje hârtie/carton</w:t>
            </w:r>
          </w:p>
          <w:p w:rsidR="00F42BD3" w:rsidRPr="00BB5870" w:rsidRDefault="00F42BD3" w:rsidP="00CA7209">
            <w:pPr>
              <w:spacing w:after="0" w:line="240" w:lineRule="auto"/>
              <w:ind w:left="-108" w:right="-108"/>
              <w:rPr>
                <w:rFonts w:ascii="Times New Roman" w:hAnsi="Times New Roman" w:cs="Times New Roman"/>
                <w:bCs/>
                <w:sz w:val="24"/>
                <w:szCs w:val="24"/>
              </w:rPr>
            </w:pPr>
            <w:r w:rsidRPr="00BB5870">
              <w:rPr>
                <w:rFonts w:ascii="Times New Roman" w:hAnsi="Times New Roman" w:cs="Times New Roman"/>
                <w:bCs/>
                <w:sz w:val="24"/>
                <w:szCs w:val="24"/>
              </w:rPr>
              <w:t>Ambalaje de plastic</w:t>
            </w:r>
          </w:p>
          <w:p w:rsidR="00F42BD3" w:rsidRPr="00BB5870" w:rsidRDefault="00F42BD3" w:rsidP="00CA7209">
            <w:pPr>
              <w:spacing w:after="0" w:line="240" w:lineRule="auto"/>
              <w:ind w:left="-108" w:right="-108"/>
              <w:rPr>
                <w:rFonts w:ascii="Times New Roman" w:hAnsi="Times New Roman" w:cs="Times New Roman"/>
                <w:sz w:val="23"/>
                <w:szCs w:val="23"/>
              </w:rPr>
            </w:pPr>
            <w:r w:rsidRPr="00BB5870">
              <w:rPr>
                <w:rFonts w:ascii="Times New Roman" w:hAnsi="Times New Roman" w:cs="Times New Roman"/>
                <w:bCs/>
                <w:sz w:val="24"/>
                <w:szCs w:val="24"/>
              </w:rPr>
              <w:t>Amestec de ambalaje</w:t>
            </w:r>
          </w:p>
        </w:tc>
        <w:tc>
          <w:tcPr>
            <w:tcW w:w="1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0,20</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bCs/>
                <w:sz w:val="24"/>
                <w:szCs w:val="24"/>
              </w:rPr>
            </w:pPr>
            <w:r w:rsidRPr="00BB5870">
              <w:rPr>
                <w:rFonts w:ascii="Times New Roman" w:hAnsi="Times New Roman" w:cs="Times New Roman"/>
                <w:bCs/>
                <w:sz w:val="24"/>
                <w:szCs w:val="24"/>
              </w:rPr>
              <w:t>15 01 01</w:t>
            </w:r>
          </w:p>
          <w:p w:rsidR="00F42BD3" w:rsidRPr="00BB5870" w:rsidRDefault="00F42BD3" w:rsidP="00CA7209">
            <w:pPr>
              <w:spacing w:after="0" w:line="240" w:lineRule="auto"/>
              <w:ind w:left="-63" w:right="-154"/>
              <w:jc w:val="center"/>
              <w:rPr>
                <w:rFonts w:ascii="Times New Roman" w:hAnsi="Times New Roman" w:cs="Times New Roman"/>
                <w:bCs/>
                <w:sz w:val="24"/>
                <w:szCs w:val="24"/>
              </w:rPr>
            </w:pPr>
            <w:r w:rsidRPr="00BB5870">
              <w:rPr>
                <w:rFonts w:ascii="Times New Roman" w:hAnsi="Times New Roman" w:cs="Times New Roman"/>
                <w:bCs/>
                <w:sz w:val="24"/>
                <w:szCs w:val="24"/>
              </w:rPr>
              <w:t>15 01 02</w:t>
            </w:r>
          </w:p>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bCs/>
                <w:sz w:val="24"/>
                <w:szCs w:val="24"/>
              </w:rPr>
              <w:t>15 01 06</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0,2</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jc w:val="center"/>
        </w:trPr>
        <w:tc>
          <w:tcPr>
            <w:tcW w:w="2127" w:type="dxa"/>
          </w:tcPr>
          <w:p w:rsidR="00F42BD3" w:rsidRPr="00BB5870" w:rsidRDefault="00F42BD3" w:rsidP="00CA7209">
            <w:pPr>
              <w:spacing w:after="0" w:line="240" w:lineRule="auto"/>
              <w:ind w:left="-108" w:right="-108"/>
              <w:rPr>
                <w:rFonts w:ascii="Times New Roman" w:hAnsi="Times New Roman" w:cs="Times New Roman"/>
                <w:sz w:val="23"/>
                <w:szCs w:val="23"/>
              </w:rPr>
            </w:pPr>
            <w:r w:rsidRPr="00BB5870">
              <w:rPr>
                <w:rFonts w:ascii="Times New Roman" w:hAnsi="Times New Roman" w:cs="Times New Roman"/>
                <w:sz w:val="23"/>
                <w:szCs w:val="23"/>
              </w:rPr>
              <w:t>Uleiuri uzate</w:t>
            </w:r>
            <w:r w:rsidRPr="00BB5870">
              <w:rPr>
                <w:rFonts w:ascii="Times New Roman" w:hAnsi="Times New Roman" w:cs="Times New Roman"/>
                <w:sz w:val="20"/>
                <w:szCs w:val="20"/>
              </w:rPr>
              <w:t>(hidraulice, de motor, de transmisie)</w:t>
            </w:r>
          </w:p>
        </w:tc>
        <w:tc>
          <w:tcPr>
            <w:tcW w:w="1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0,06</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L</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13 01 10</w:t>
            </w:r>
            <w:r w:rsidRPr="00BB5870">
              <w:rPr>
                <w:rFonts w:ascii="Times New Roman" w:hAnsi="Times New Roman" w:cs="Times New Roman"/>
                <w:sz w:val="24"/>
                <w:szCs w:val="24"/>
                <w:vertAlign w:val="superscript"/>
              </w:rPr>
              <w:t>*</w:t>
            </w:r>
          </w:p>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13 02 05</w:t>
            </w:r>
            <w:r w:rsidRPr="00BB5870">
              <w:rPr>
                <w:rFonts w:ascii="Times New Roman" w:hAnsi="Times New Roman" w:cs="Times New Roman"/>
                <w:sz w:val="24"/>
                <w:szCs w:val="24"/>
                <w:vertAlign w:val="superscript"/>
              </w:rPr>
              <w:t>*</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0,06</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jc w:val="center"/>
        </w:trPr>
        <w:tc>
          <w:tcPr>
            <w:tcW w:w="2127" w:type="dxa"/>
          </w:tcPr>
          <w:p w:rsidR="00F42BD3" w:rsidRPr="00BB5870" w:rsidRDefault="00F42BD3" w:rsidP="00CA7209">
            <w:pPr>
              <w:spacing w:after="0" w:line="240" w:lineRule="auto"/>
              <w:ind w:left="-108"/>
              <w:rPr>
                <w:rFonts w:ascii="Times New Roman" w:hAnsi="Times New Roman" w:cs="Times New Roman"/>
                <w:sz w:val="24"/>
                <w:szCs w:val="24"/>
              </w:rPr>
            </w:pPr>
            <w:r w:rsidRPr="00BB5870">
              <w:rPr>
                <w:rFonts w:ascii="Times New Roman" w:hAnsi="Times New Roman" w:cs="Times New Roman"/>
                <w:sz w:val="23"/>
                <w:szCs w:val="23"/>
              </w:rPr>
              <w:t>Materiale adsorbante îmbibate cu carburant si/sau ulei</w:t>
            </w:r>
          </w:p>
        </w:tc>
        <w:tc>
          <w:tcPr>
            <w:tcW w:w="1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0,02</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0"/>
              </w:rPr>
              <w:t>15 02 02</w:t>
            </w:r>
            <w:r w:rsidRPr="00BB5870">
              <w:rPr>
                <w:rFonts w:ascii="Times New Roman" w:hAnsi="Times New Roman" w:cs="Times New Roman"/>
                <w:sz w:val="24"/>
                <w:szCs w:val="20"/>
                <w:vertAlign w:val="superscript"/>
              </w:rPr>
              <w:t>*</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0,02</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jc w:val="center"/>
        </w:trPr>
        <w:tc>
          <w:tcPr>
            <w:tcW w:w="2127" w:type="dxa"/>
          </w:tcPr>
          <w:p w:rsidR="00F42BD3" w:rsidRPr="00BB5870" w:rsidRDefault="00F42BD3" w:rsidP="00CA7209">
            <w:pPr>
              <w:spacing w:after="0" w:line="240" w:lineRule="auto"/>
              <w:ind w:left="-108" w:right="-108"/>
              <w:rPr>
                <w:rFonts w:ascii="Times New Roman" w:hAnsi="Times New Roman" w:cs="Times New Roman"/>
                <w:sz w:val="24"/>
                <w:szCs w:val="24"/>
              </w:rPr>
            </w:pPr>
            <w:r w:rsidRPr="00BB5870">
              <w:rPr>
                <w:rFonts w:ascii="Times New Roman" w:hAnsi="Times New Roman" w:cs="Times New Roman"/>
                <w:sz w:val="24"/>
                <w:szCs w:val="24"/>
                <w:lang w:val="fr-FR"/>
              </w:rPr>
              <w:t xml:space="preserve"> Deseuri din cauciuc </w:t>
            </w:r>
            <w:r w:rsidRPr="00BB5870">
              <w:rPr>
                <w:rFonts w:ascii="Times New Roman" w:hAnsi="Times New Roman" w:cs="Times New Roman"/>
                <w:lang w:val="fr-FR"/>
              </w:rPr>
              <w:t>(</w:t>
            </w:r>
            <w:r w:rsidRPr="00BB5870">
              <w:rPr>
                <w:rFonts w:ascii="Times New Roman" w:hAnsi="Times New Roman" w:cs="Times New Roman"/>
              </w:rPr>
              <w:t>anvelope uzate)</w:t>
            </w:r>
          </w:p>
        </w:tc>
        <w:tc>
          <w:tcPr>
            <w:tcW w:w="1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0,10</w:t>
            </w:r>
          </w:p>
        </w:tc>
        <w:tc>
          <w:tcPr>
            <w:tcW w:w="1260"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36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16 01 03</w:t>
            </w:r>
          </w:p>
        </w:tc>
        <w:tc>
          <w:tcPr>
            <w:tcW w:w="1080"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36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9"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0,10</w:t>
            </w:r>
          </w:p>
        </w:tc>
        <w:tc>
          <w:tcPr>
            <w:tcW w:w="713" w:type="dxa"/>
          </w:tcPr>
          <w:p w:rsidR="00F42BD3" w:rsidRPr="00BB5870" w:rsidRDefault="00F42BD3" w:rsidP="00CA7209">
            <w:pPr>
              <w:spacing w:after="0" w:line="36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r w:rsidR="00F42BD3" w:rsidRPr="00BB5870" w:rsidTr="00CA7209">
        <w:trPr>
          <w:trHeight w:val="345"/>
          <w:jc w:val="center"/>
        </w:trPr>
        <w:tc>
          <w:tcPr>
            <w:tcW w:w="2127" w:type="dxa"/>
          </w:tcPr>
          <w:p w:rsidR="00F42BD3" w:rsidRPr="00BB5870" w:rsidRDefault="00F42BD3" w:rsidP="00CA7209">
            <w:pPr>
              <w:spacing w:after="0" w:line="240" w:lineRule="auto"/>
              <w:ind w:right="-133"/>
              <w:rPr>
                <w:rFonts w:ascii="Times New Roman" w:hAnsi="Times New Roman" w:cs="Times New Roman"/>
                <w:sz w:val="24"/>
                <w:szCs w:val="24"/>
              </w:rPr>
            </w:pPr>
            <w:r w:rsidRPr="00BB5870">
              <w:rPr>
                <w:rFonts w:ascii="Times New Roman" w:hAnsi="Times New Roman" w:cs="Times New Roman"/>
                <w:sz w:val="24"/>
                <w:szCs w:val="24"/>
              </w:rPr>
              <w:t xml:space="preserve">Deseuri menajere </w:t>
            </w:r>
          </w:p>
        </w:tc>
        <w:tc>
          <w:tcPr>
            <w:tcW w:w="1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1,95</w:t>
            </w:r>
          </w:p>
        </w:tc>
        <w:tc>
          <w:tcPr>
            <w:tcW w:w="1260"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S</w:t>
            </w:r>
          </w:p>
        </w:tc>
        <w:tc>
          <w:tcPr>
            <w:tcW w:w="1080" w:type="dxa"/>
          </w:tcPr>
          <w:p w:rsidR="00F42BD3" w:rsidRPr="00BB5870" w:rsidRDefault="00F42BD3" w:rsidP="00CA7209">
            <w:pPr>
              <w:spacing w:after="0" w:line="240" w:lineRule="auto"/>
              <w:ind w:left="-63" w:right="-154"/>
              <w:jc w:val="center"/>
              <w:rPr>
                <w:rFonts w:ascii="Times New Roman" w:hAnsi="Times New Roman" w:cs="Times New Roman"/>
                <w:sz w:val="24"/>
                <w:szCs w:val="24"/>
              </w:rPr>
            </w:pPr>
            <w:r w:rsidRPr="00BB5870">
              <w:rPr>
                <w:rFonts w:ascii="Times New Roman" w:hAnsi="Times New Roman" w:cs="Times New Roman"/>
                <w:sz w:val="24"/>
                <w:szCs w:val="24"/>
              </w:rPr>
              <w:t>20 03 01</w:t>
            </w:r>
          </w:p>
        </w:tc>
        <w:tc>
          <w:tcPr>
            <w:tcW w:w="1080" w:type="dxa"/>
          </w:tcPr>
          <w:p w:rsidR="00F42BD3" w:rsidRPr="00BB5870" w:rsidRDefault="00F42BD3" w:rsidP="00CA7209">
            <w:pPr>
              <w:spacing w:after="0" w:line="240" w:lineRule="auto"/>
              <w:jc w:val="center"/>
              <w:rPr>
                <w:rFonts w:ascii="Times New Roman" w:hAnsi="Times New Roman" w:cs="Times New Roman"/>
                <w:sz w:val="24"/>
                <w:szCs w:val="24"/>
              </w:rPr>
            </w:pPr>
          </w:p>
        </w:tc>
        <w:tc>
          <w:tcPr>
            <w:tcW w:w="957" w:type="dxa"/>
          </w:tcPr>
          <w:p w:rsidR="00F42BD3" w:rsidRPr="00BB5870" w:rsidRDefault="00F42BD3" w:rsidP="00CA7209">
            <w:pPr>
              <w:spacing w:after="0" w:line="240" w:lineRule="auto"/>
              <w:jc w:val="center"/>
              <w:rPr>
                <w:rFonts w:ascii="Times New Roman" w:hAnsi="Times New Roman" w:cs="Times New Roman"/>
                <w:sz w:val="24"/>
                <w:szCs w:val="24"/>
              </w:rPr>
            </w:pPr>
          </w:p>
        </w:tc>
        <w:tc>
          <w:tcPr>
            <w:tcW w:w="851"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c>
          <w:tcPr>
            <w:tcW w:w="719"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1,95</w:t>
            </w:r>
          </w:p>
        </w:tc>
        <w:tc>
          <w:tcPr>
            <w:tcW w:w="713" w:type="dxa"/>
          </w:tcPr>
          <w:p w:rsidR="00F42BD3" w:rsidRPr="00BB5870" w:rsidRDefault="00F42BD3" w:rsidP="00CA7209">
            <w:pPr>
              <w:spacing w:after="0" w:line="240" w:lineRule="auto"/>
              <w:jc w:val="center"/>
              <w:rPr>
                <w:rFonts w:ascii="Times New Roman" w:hAnsi="Times New Roman" w:cs="Times New Roman"/>
                <w:sz w:val="24"/>
                <w:szCs w:val="24"/>
              </w:rPr>
            </w:pPr>
            <w:r w:rsidRPr="00BB5870">
              <w:rPr>
                <w:rFonts w:ascii="Times New Roman" w:hAnsi="Times New Roman" w:cs="Times New Roman"/>
                <w:sz w:val="24"/>
                <w:szCs w:val="24"/>
              </w:rPr>
              <w:t>-</w:t>
            </w:r>
          </w:p>
        </w:tc>
      </w:tr>
    </w:tbl>
    <w:p w:rsidR="00F42BD3" w:rsidRPr="008036B0" w:rsidRDefault="00F42BD3" w:rsidP="00F42BD3">
      <w:pPr>
        <w:spacing w:after="0" w:line="240" w:lineRule="auto"/>
        <w:contextualSpacing/>
        <w:jc w:val="both"/>
        <w:rPr>
          <w:rFonts w:ascii="Times New Roman" w:hAnsi="Times New Roman" w:cs="Times New Roman"/>
          <w:sz w:val="24"/>
          <w:szCs w:val="24"/>
        </w:rPr>
      </w:pPr>
    </w:p>
    <w:p w:rsidR="008E765F" w:rsidRPr="008036B0" w:rsidRDefault="008E765F" w:rsidP="009F603F">
      <w:pPr>
        <w:autoSpaceDE w:val="0"/>
        <w:spacing w:line="240" w:lineRule="auto"/>
        <w:contextualSpacing/>
        <w:jc w:val="both"/>
        <w:rPr>
          <w:rFonts w:ascii="Times New Roman" w:hAnsi="Times New Roman" w:cs="Times New Roman"/>
          <w:b/>
          <w:bCs/>
          <w:color w:val="000000"/>
          <w:sz w:val="24"/>
          <w:szCs w:val="24"/>
          <w:u w:val="single"/>
        </w:rPr>
      </w:pPr>
      <w:r w:rsidRPr="008036B0">
        <w:rPr>
          <w:rFonts w:ascii="Times New Roman" w:hAnsi="Times New Roman" w:cs="Times New Roman"/>
          <w:b/>
          <w:bCs/>
          <w:sz w:val="24"/>
          <w:szCs w:val="24"/>
          <w:lang w:val="en-US"/>
        </w:rPr>
        <w:t>C.</w:t>
      </w:r>
      <w:r w:rsidRPr="008036B0">
        <w:rPr>
          <w:rFonts w:ascii="Times New Roman" w:hAnsi="Times New Roman" w:cs="Times New Roman"/>
          <w:b/>
          <w:bCs/>
          <w:sz w:val="24"/>
          <w:szCs w:val="24"/>
        </w:rPr>
        <w:t>Lucrări de eliberare a terenului şi reabilitare ecologică a zonelor afectate- amenajarea haldelor de steril şi a depozitelor de deşeuri, amenajarea incintelor şi a a altor zone afectate, închiderea lucrărilor miniere de legătură cu suprafata</w:t>
      </w:r>
      <w:r w:rsidRPr="008036B0">
        <w:rPr>
          <w:rFonts w:ascii="Times New Roman" w:hAnsi="Times New Roman" w:cs="Times New Roman"/>
          <w:sz w:val="24"/>
          <w:szCs w:val="24"/>
        </w:rPr>
        <w:t>.</w:t>
      </w:r>
    </w:p>
    <w:p w:rsidR="008E765F" w:rsidRPr="008036B0" w:rsidRDefault="008E765F" w:rsidP="009F603F">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1. </w:t>
      </w:r>
      <w:r w:rsidRPr="008647B9">
        <w:rPr>
          <w:rFonts w:ascii="Times New Roman" w:hAnsi="Times New Roman" w:cs="Times New Roman"/>
          <w:b/>
          <w:sz w:val="24"/>
          <w:szCs w:val="24"/>
        </w:rPr>
        <w:t>Amenajarea haldelor de steril si a depozitelor de deseuri</w:t>
      </w:r>
    </w:p>
    <w:p w:rsidR="008E765F" w:rsidRPr="008036B0" w:rsidRDefault="008E765F" w:rsidP="009F603F">
      <w:pPr>
        <w:spacing w:after="0" w:line="240" w:lineRule="auto"/>
        <w:contextualSpacing/>
        <w:jc w:val="both"/>
        <w:rPr>
          <w:rFonts w:ascii="Times New Roman" w:hAnsi="Times New Roman" w:cs="Times New Roman"/>
          <w:sz w:val="24"/>
          <w:szCs w:val="24"/>
          <w:lang w:eastAsia="en-US"/>
        </w:rPr>
      </w:pPr>
      <w:r w:rsidRPr="008036B0">
        <w:rPr>
          <w:rFonts w:ascii="Times New Roman" w:hAnsi="Times New Roman" w:cs="Times New Roman"/>
          <w:b/>
          <w:bCs/>
          <w:color w:val="008000"/>
          <w:sz w:val="24"/>
          <w:szCs w:val="24"/>
          <w:lang w:eastAsia="en-US"/>
        </w:rPr>
        <w:tab/>
      </w:r>
      <w:r w:rsidRPr="008036B0">
        <w:rPr>
          <w:rFonts w:ascii="Times New Roman" w:hAnsi="Times New Roman" w:cs="Times New Roman"/>
          <w:sz w:val="24"/>
          <w:szCs w:val="24"/>
          <w:lang w:eastAsia="en-US"/>
        </w:rPr>
        <w:t>În perimetrul Leşu Ursului există următoarele halde de steril:</w:t>
      </w:r>
    </w:p>
    <w:p w:rsidR="008E765F" w:rsidRPr="008036B0" w:rsidRDefault="001D59B6" w:rsidP="001D59B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8E765F" w:rsidRPr="008036B0">
        <w:rPr>
          <w:rFonts w:ascii="Times New Roman" w:hAnsi="Times New Roman" w:cs="Times New Roman"/>
          <w:sz w:val="24"/>
          <w:szCs w:val="24"/>
          <w:lang w:eastAsia="en-US"/>
        </w:rPr>
        <w:t>halda galeria Isipoaia: suprafaţa ocupată 3,86 ha, este inactivă, parţial prezintă fenomenul de înierbare;</w:t>
      </w:r>
    </w:p>
    <w:p w:rsidR="008E765F" w:rsidRPr="008036B0" w:rsidRDefault="001D59B6" w:rsidP="001D59B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8E765F" w:rsidRPr="008036B0">
        <w:rPr>
          <w:rFonts w:ascii="Times New Roman" w:hAnsi="Times New Roman" w:cs="Times New Roman"/>
          <w:sz w:val="24"/>
          <w:szCs w:val="24"/>
          <w:lang w:eastAsia="en-US"/>
        </w:rPr>
        <w:t>halda de steril P. Ursului: suprafaţa ocupată 4,42 ha, este inactivă, parţial prezintă fenomenul de împădurire naturală;</w:t>
      </w:r>
    </w:p>
    <w:p w:rsidR="008E765F" w:rsidRPr="008036B0" w:rsidRDefault="001D59B6" w:rsidP="001D59B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8E765F" w:rsidRPr="008036B0">
        <w:rPr>
          <w:rFonts w:ascii="Times New Roman" w:hAnsi="Times New Roman" w:cs="Times New Roman"/>
          <w:sz w:val="24"/>
          <w:szCs w:val="24"/>
          <w:lang w:eastAsia="en-US"/>
        </w:rPr>
        <w:t>halda galeria 36: suprafaţa 1,13ha</w:t>
      </w:r>
    </w:p>
    <w:p w:rsidR="008E765F" w:rsidRPr="008036B0" w:rsidRDefault="008E765F" w:rsidP="00E17CDE">
      <w:pPr>
        <w:spacing w:after="0" w:line="240" w:lineRule="auto"/>
        <w:ind w:firstLine="709"/>
        <w:jc w:val="both"/>
        <w:rPr>
          <w:rFonts w:ascii="Times New Roman" w:hAnsi="Times New Roman" w:cs="Times New Roman"/>
          <w:sz w:val="24"/>
          <w:szCs w:val="24"/>
          <w:lang w:val="pt-BR" w:eastAsia="en-US"/>
        </w:rPr>
      </w:pPr>
      <w:r w:rsidRPr="008036B0">
        <w:rPr>
          <w:rFonts w:ascii="Times New Roman" w:hAnsi="Times New Roman" w:cs="Times New Roman"/>
          <w:sz w:val="24"/>
          <w:szCs w:val="24"/>
          <w:lang w:val="pt-BR" w:eastAsia="en-US"/>
        </w:rPr>
        <w:t>Pentru creşterea stabilităţii şi ecologizarea haldelor se vor executa următoarele lucrări:</w:t>
      </w:r>
    </w:p>
    <w:p w:rsidR="008E765F" w:rsidRPr="008036B0" w:rsidRDefault="008E765F" w:rsidP="009F603F">
      <w:pPr>
        <w:spacing w:after="0" w:line="240" w:lineRule="auto"/>
        <w:ind w:firstLine="708"/>
        <w:jc w:val="both"/>
        <w:rPr>
          <w:rFonts w:ascii="Times New Roman" w:hAnsi="Times New Roman" w:cs="Times New Roman"/>
          <w:sz w:val="24"/>
          <w:szCs w:val="24"/>
          <w:u w:val="single"/>
          <w:lang w:val="pt-BR" w:eastAsia="en-US"/>
        </w:rPr>
      </w:pPr>
      <w:r w:rsidRPr="008036B0">
        <w:rPr>
          <w:rFonts w:ascii="Times New Roman" w:hAnsi="Times New Roman" w:cs="Times New Roman"/>
          <w:sz w:val="24"/>
          <w:szCs w:val="24"/>
          <w:u w:val="single"/>
          <w:lang w:val="pt-BR" w:eastAsia="en-US"/>
        </w:rPr>
        <w:t>Halda galeriei Isipoaia</w:t>
      </w:r>
    </w:p>
    <w:p w:rsidR="008E765F" w:rsidRPr="008036B0" w:rsidRDefault="009F603F" w:rsidP="009F603F">
      <w:pPr>
        <w:spacing w:after="0" w:line="240" w:lineRule="auto"/>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w:t>
      </w:r>
      <w:r w:rsidR="008E765F" w:rsidRPr="008036B0">
        <w:rPr>
          <w:rFonts w:ascii="Times New Roman" w:hAnsi="Times New Roman" w:cs="Times New Roman"/>
          <w:sz w:val="24"/>
          <w:szCs w:val="24"/>
          <w:lang w:val="it-IT" w:eastAsia="en-US"/>
        </w:rPr>
        <w:t>amenajarea taluzului haldei la un unghi de 35</w:t>
      </w:r>
      <w:r w:rsidR="008E765F" w:rsidRPr="008036B0">
        <w:rPr>
          <w:rFonts w:ascii="Times New Roman" w:hAnsi="Times New Roman" w:cs="Times New Roman"/>
          <w:sz w:val="24"/>
          <w:szCs w:val="24"/>
          <w:vertAlign w:val="superscript"/>
          <w:lang w:val="it-IT" w:eastAsia="en-US"/>
        </w:rPr>
        <w:t>0</w:t>
      </w:r>
    </w:p>
    <w:p w:rsidR="008E765F" w:rsidRPr="008036B0" w:rsidRDefault="009F603F" w:rsidP="009F603F">
      <w:pPr>
        <w:spacing w:after="0" w:line="240" w:lineRule="auto"/>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lastRenderedPageBreak/>
        <w:t>-</w:t>
      </w:r>
      <w:r w:rsidR="008E765F" w:rsidRPr="008036B0">
        <w:rPr>
          <w:rFonts w:ascii="Times New Roman" w:hAnsi="Times New Roman" w:cs="Times New Roman"/>
          <w:sz w:val="24"/>
          <w:szCs w:val="24"/>
          <w:lang w:val="it-IT" w:eastAsia="en-US"/>
        </w:rPr>
        <w:t>montarea de geocelule pe suprafaţa de 11.643mp (10 celule/mp, cu h = 15cm) pentru preîntimpinarea procesului de eroziune şi asigurarea stabilităţii, umplerea cu sol fertil a geocelulelor, însămânţarea cu ierburi perene</w:t>
      </w:r>
    </w:p>
    <w:p w:rsidR="008E765F" w:rsidRPr="008036B0" w:rsidRDefault="009F603F" w:rsidP="009F603F">
      <w:pPr>
        <w:spacing w:after="0" w:line="240" w:lineRule="auto"/>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w:t>
      </w:r>
      <w:r w:rsidR="008E765F" w:rsidRPr="008036B0">
        <w:rPr>
          <w:rFonts w:ascii="Times New Roman" w:hAnsi="Times New Roman" w:cs="Times New Roman"/>
          <w:sz w:val="24"/>
          <w:szCs w:val="24"/>
          <w:lang w:val="it-IT" w:eastAsia="en-US"/>
        </w:rPr>
        <w:t xml:space="preserve">lucrări de decolmatare a traseului canalului existent, repararea canalului în lungime de 600m până la deversarea în pârâul Bistriţa, podeţ tubular Dn 1000mm </w:t>
      </w:r>
    </w:p>
    <w:p w:rsidR="008E765F" w:rsidRPr="008036B0" w:rsidRDefault="009F603F" w:rsidP="009F603F">
      <w:pPr>
        <w:spacing w:after="0" w:line="240" w:lineRule="auto"/>
        <w:jc w:val="both"/>
        <w:rPr>
          <w:rFonts w:ascii="Times New Roman" w:hAnsi="Times New Roman" w:cs="Times New Roman"/>
          <w:sz w:val="24"/>
          <w:szCs w:val="24"/>
          <w:lang w:val="pt-BR" w:eastAsia="en-US"/>
        </w:rPr>
      </w:pPr>
      <w:r>
        <w:rPr>
          <w:rFonts w:ascii="Times New Roman" w:hAnsi="Times New Roman" w:cs="Times New Roman"/>
          <w:sz w:val="24"/>
          <w:szCs w:val="24"/>
          <w:lang w:val="pt-BR" w:eastAsia="en-US"/>
        </w:rPr>
        <w:t>-</w:t>
      </w:r>
      <w:r w:rsidR="008E765F" w:rsidRPr="008036B0">
        <w:rPr>
          <w:rFonts w:ascii="Times New Roman" w:hAnsi="Times New Roman" w:cs="Times New Roman"/>
          <w:sz w:val="24"/>
          <w:szCs w:val="24"/>
          <w:lang w:val="pt-BR" w:eastAsia="en-US"/>
        </w:rPr>
        <w:t>decolmatarea şanţului de la drumul ce coboară la +728</w:t>
      </w:r>
    </w:p>
    <w:p w:rsidR="008E765F" w:rsidRPr="008036B0" w:rsidRDefault="008E765F" w:rsidP="009F603F">
      <w:pPr>
        <w:spacing w:after="0" w:line="240" w:lineRule="auto"/>
        <w:ind w:firstLine="708"/>
        <w:jc w:val="both"/>
        <w:rPr>
          <w:rFonts w:ascii="Times New Roman" w:hAnsi="Times New Roman" w:cs="Times New Roman"/>
          <w:sz w:val="24"/>
          <w:szCs w:val="24"/>
          <w:u w:val="single"/>
          <w:lang w:val="pt-BR" w:eastAsia="en-US"/>
        </w:rPr>
      </w:pPr>
      <w:r w:rsidRPr="008036B0">
        <w:rPr>
          <w:rFonts w:ascii="Times New Roman" w:hAnsi="Times New Roman" w:cs="Times New Roman"/>
          <w:sz w:val="24"/>
          <w:szCs w:val="24"/>
          <w:u w:val="single"/>
          <w:lang w:val="pt-BR" w:eastAsia="en-US"/>
        </w:rPr>
        <w:t>Halda galeriei 36</w:t>
      </w:r>
    </w:p>
    <w:p w:rsidR="008E765F" w:rsidRPr="008036B0" w:rsidRDefault="009F603F" w:rsidP="009F603F">
      <w:pPr>
        <w:spacing w:after="0" w:line="240" w:lineRule="auto"/>
        <w:jc w:val="both"/>
        <w:rPr>
          <w:rFonts w:ascii="Times New Roman" w:hAnsi="Times New Roman" w:cs="Times New Roman"/>
          <w:sz w:val="24"/>
          <w:szCs w:val="24"/>
          <w:lang w:val="pt-BR" w:eastAsia="en-US"/>
        </w:rPr>
      </w:pPr>
      <w:r>
        <w:rPr>
          <w:rFonts w:ascii="Times New Roman" w:hAnsi="Times New Roman" w:cs="Times New Roman"/>
          <w:sz w:val="24"/>
          <w:szCs w:val="24"/>
          <w:lang w:val="pt-BR" w:eastAsia="en-US"/>
        </w:rPr>
        <w:t>-</w:t>
      </w:r>
      <w:r w:rsidR="008E765F" w:rsidRPr="008036B0">
        <w:rPr>
          <w:rFonts w:ascii="Times New Roman" w:hAnsi="Times New Roman" w:cs="Times New Roman"/>
          <w:sz w:val="24"/>
          <w:szCs w:val="24"/>
          <w:lang w:val="pt-BR" w:eastAsia="en-US"/>
        </w:rPr>
        <w:t>lucrări de nivelare pe suprafaţa de 4883mp, depunere strat de sol fertil în grosime de 20cm, plantarea de puieţi de salcâm</w:t>
      </w:r>
    </w:p>
    <w:p w:rsidR="008E765F" w:rsidRPr="008036B0" w:rsidRDefault="008E765F" w:rsidP="00E17CDE">
      <w:pPr>
        <w:spacing w:after="0" w:line="240" w:lineRule="auto"/>
        <w:ind w:firstLine="709"/>
        <w:jc w:val="both"/>
        <w:rPr>
          <w:rFonts w:ascii="Times New Roman" w:hAnsi="Times New Roman" w:cs="Times New Roman"/>
          <w:sz w:val="24"/>
          <w:szCs w:val="24"/>
          <w:u w:val="single"/>
          <w:lang w:val="pt-BR" w:eastAsia="en-US"/>
        </w:rPr>
      </w:pPr>
      <w:r w:rsidRPr="008036B0">
        <w:rPr>
          <w:rFonts w:ascii="Times New Roman" w:hAnsi="Times New Roman" w:cs="Times New Roman"/>
          <w:sz w:val="24"/>
          <w:szCs w:val="24"/>
          <w:u w:val="single"/>
          <w:lang w:val="pt-BR" w:eastAsia="en-US"/>
        </w:rPr>
        <w:t>Halda Pârâul Ursului</w:t>
      </w:r>
    </w:p>
    <w:p w:rsidR="008E765F" w:rsidRPr="008036B0" w:rsidRDefault="009F603F" w:rsidP="009F603F">
      <w:pPr>
        <w:spacing w:after="0" w:line="240" w:lineRule="auto"/>
        <w:jc w:val="both"/>
        <w:rPr>
          <w:rFonts w:ascii="Times New Roman" w:hAnsi="Times New Roman" w:cs="Times New Roman"/>
          <w:sz w:val="24"/>
          <w:szCs w:val="24"/>
          <w:lang w:val="pt-BR" w:eastAsia="en-US"/>
        </w:rPr>
      </w:pPr>
      <w:r>
        <w:rPr>
          <w:rFonts w:ascii="Times New Roman" w:hAnsi="Times New Roman" w:cs="Times New Roman"/>
          <w:sz w:val="24"/>
          <w:szCs w:val="24"/>
          <w:lang w:val="pt-BR" w:eastAsia="en-US"/>
        </w:rPr>
        <w:t>-</w:t>
      </w:r>
      <w:r w:rsidR="008E765F" w:rsidRPr="008036B0">
        <w:rPr>
          <w:rFonts w:ascii="Times New Roman" w:hAnsi="Times New Roman" w:cs="Times New Roman"/>
          <w:sz w:val="24"/>
          <w:szCs w:val="24"/>
          <w:lang w:val="pt-BR" w:eastAsia="en-US"/>
        </w:rPr>
        <w:t>lucrări de nivelare pe suprafaţa de 5105mp</w:t>
      </w:r>
    </w:p>
    <w:p w:rsidR="008E765F" w:rsidRPr="008036B0" w:rsidRDefault="009F603F" w:rsidP="009F603F">
      <w:pPr>
        <w:spacing w:after="0" w:line="240" w:lineRule="auto"/>
        <w:jc w:val="both"/>
        <w:rPr>
          <w:rFonts w:ascii="Times New Roman" w:hAnsi="Times New Roman" w:cs="Times New Roman"/>
          <w:sz w:val="24"/>
          <w:szCs w:val="24"/>
          <w:lang w:val="pt-BR" w:eastAsia="en-US"/>
        </w:rPr>
      </w:pPr>
      <w:r>
        <w:rPr>
          <w:rFonts w:ascii="Times New Roman" w:hAnsi="Times New Roman" w:cs="Times New Roman"/>
          <w:sz w:val="24"/>
          <w:szCs w:val="24"/>
          <w:lang w:val="pt-BR" w:eastAsia="en-US"/>
        </w:rPr>
        <w:t>-</w:t>
      </w:r>
      <w:r w:rsidR="008E765F" w:rsidRPr="008036B0">
        <w:rPr>
          <w:rFonts w:ascii="Times New Roman" w:hAnsi="Times New Roman" w:cs="Times New Roman"/>
          <w:sz w:val="24"/>
          <w:szCs w:val="24"/>
          <w:lang w:val="pt-BR" w:eastAsia="en-US"/>
        </w:rPr>
        <w:t>aşternere de sol fertil în grosime de 20cm, înierbarea cu ierburi perene şi plantarea de puieţi pe suprafaţa de 1058mp</w:t>
      </w:r>
    </w:p>
    <w:p w:rsidR="008E765F" w:rsidRPr="008036B0" w:rsidRDefault="009F603F" w:rsidP="009F603F">
      <w:pPr>
        <w:spacing w:after="0" w:line="240" w:lineRule="auto"/>
        <w:jc w:val="both"/>
        <w:rPr>
          <w:rFonts w:ascii="Times New Roman" w:hAnsi="Times New Roman" w:cs="Times New Roman"/>
          <w:sz w:val="24"/>
          <w:szCs w:val="24"/>
          <w:lang w:val="pt-BR" w:eastAsia="en-US"/>
        </w:rPr>
      </w:pPr>
      <w:r>
        <w:rPr>
          <w:rFonts w:ascii="Times New Roman" w:hAnsi="Times New Roman" w:cs="Times New Roman"/>
          <w:sz w:val="24"/>
          <w:szCs w:val="24"/>
          <w:lang w:val="pt-BR" w:eastAsia="en-US"/>
        </w:rPr>
        <w:t>-</w:t>
      </w:r>
      <w:r w:rsidR="008E765F" w:rsidRPr="008036B0">
        <w:rPr>
          <w:rFonts w:ascii="Times New Roman" w:hAnsi="Times New Roman" w:cs="Times New Roman"/>
          <w:sz w:val="24"/>
          <w:szCs w:val="24"/>
          <w:lang w:val="pt-BR" w:eastAsia="en-US"/>
        </w:rPr>
        <w:t>montarea de geocelule (10 celule/mp, cu h = 15cm), umplerea cu sol fertil a geocelulelor, însămânţarea cu ierburi perene pe suprafaţa de 4046mp</w:t>
      </w:r>
    </w:p>
    <w:p w:rsidR="008E765F" w:rsidRPr="008036B0" w:rsidRDefault="008E765F" w:rsidP="009F603F">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2. </w:t>
      </w:r>
      <w:r w:rsidRPr="008647B9">
        <w:rPr>
          <w:rFonts w:ascii="Times New Roman" w:hAnsi="Times New Roman" w:cs="Times New Roman"/>
          <w:b/>
          <w:sz w:val="24"/>
          <w:szCs w:val="24"/>
        </w:rPr>
        <w:t>Amenajarea incintelor şi a altor zone afectate</w:t>
      </w:r>
    </w:p>
    <w:p w:rsidR="008E765F" w:rsidRPr="008036B0" w:rsidRDefault="008E765F" w:rsidP="009F603F">
      <w:p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Incintele miniere care fac obiectul prezentei documentaţii sunt următoarele:</w:t>
      </w:r>
    </w:p>
    <w:p w:rsidR="008E765F" w:rsidRPr="008036B0" w:rsidRDefault="008E765F" w:rsidP="001D59B6">
      <w:pPr>
        <w:spacing w:after="0" w:line="240" w:lineRule="auto"/>
        <w:ind w:firstLine="708"/>
        <w:jc w:val="both"/>
        <w:rPr>
          <w:rFonts w:ascii="Times New Roman" w:hAnsi="Times New Roman" w:cs="Times New Roman"/>
          <w:sz w:val="24"/>
          <w:szCs w:val="24"/>
        </w:rPr>
      </w:pPr>
      <w:r w:rsidRPr="008036B0">
        <w:rPr>
          <w:rFonts w:ascii="Times New Roman" w:hAnsi="Times New Roman" w:cs="Times New Roman"/>
          <w:sz w:val="24"/>
          <w:szCs w:val="24"/>
        </w:rPr>
        <w:t>Incinta minieră Lesu Ursului care ocupă o suprafaţă de 72.411mp</w:t>
      </w:r>
    </w:p>
    <w:p w:rsidR="008E765F" w:rsidRPr="008036B0" w:rsidRDefault="008E765F" w:rsidP="001D59B6">
      <w:pPr>
        <w:spacing w:after="0" w:line="240" w:lineRule="auto"/>
        <w:ind w:firstLine="708"/>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Incinta minieră Pârâul Ursului cu o suprafaţă de 25.826mp</w:t>
      </w:r>
    </w:p>
    <w:p w:rsidR="008E765F" w:rsidRPr="008036B0" w:rsidRDefault="008E765F" w:rsidP="001D59B6">
      <w:pPr>
        <w:spacing w:after="0" w:line="240" w:lineRule="auto"/>
        <w:ind w:firstLine="708"/>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Incinta minieră Isipoaia ce se dezvolta pe o suprafaţă de 29.126mp.</w:t>
      </w:r>
    </w:p>
    <w:p w:rsidR="008E765F" w:rsidRPr="008036B0" w:rsidRDefault="008E765F" w:rsidP="00402DF6">
      <w:pPr>
        <w:spacing w:after="0" w:line="240" w:lineRule="auto"/>
        <w:ind w:firstLine="708"/>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Terenurile ocupate de construcţiile ce vor fi demolate şi procesate (mărunţite), din cadrul incintelor, vor fi supuse lucrărilor de refacere şi ecologizare care prevăd următoarele categorii de lucrări:</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8E765F" w:rsidRPr="008036B0">
        <w:rPr>
          <w:rFonts w:ascii="Times New Roman" w:hAnsi="Times New Roman" w:cs="Times New Roman"/>
          <w:sz w:val="24"/>
          <w:szCs w:val="24"/>
          <w:lang w:val="pt-BR"/>
        </w:rPr>
        <w:t>modelarea suprafeţei prin lucrări de nivelare mecanică cu buldozerul, pentru asigurarea scurgerii naturale a apelor provenite din precipitaţii;</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8E765F" w:rsidRPr="008036B0">
        <w:rPr>
          <w:rFonts w:ascii="Times New Roman" w:hAnsi="Times New Roman" w:cs="Times New Roman"/>
          <w:sz w:val="24"/>
          <w:szCs w:val="24"/>
          <w:lang w:val="pt-BR"/>
        </w:rPr>
        <w:t>umplerea gropilor cu pământ, inclusiv a golurilor rezultate din dezafectarea fundaţiilor clădirilor existente;</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8E765F" w:rsidRPr="008036B0">
        <w:rPr>
          <w:rFonts w:ascii="Times New Roman" w:hAnsi="Times New Roman" w:cs="Times New Roman"/>
          <w:sz w:val="24"/>
          <w:szCs w:val="24"/>
          <w:lang w:val="pt-BR"/>
        </w:rPr>
        <w:t xml:space="preserve">depunerea, imprăştierea şi compactarea materialului demolat şi procesat pe suprafaţa ramasă liberă a incintelor cu excepţia incintei Lesu Ursului a cărui material demolat se va transporta la baza iazului de decantare, la piciorul taluzului acestuia; </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8E765F" w:rsidRPr="008036B0">
        <w:rPr>
          <w:rFonts w:ascii="Times New Roman" w:hAnsi="Times New Roman" w:cs="Times New Roman"/>
          <w:sz w:val="24"/>
          <w:szCs w:val="24"/>
          <w:lang w:val="fr-FR"/>
        </w:rPr>
        <w:t xml:space="preserve">asternerea unui strat de pământ în grosime de 10cm; </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fr-FR"/>
        </w:rPr>
        <w:t>-</w:t>
      </w:r>
      <w:r w:rsidR="008E765F" w:rsidRPr="008036B0">
        <w:rPr>
          <w:rFonts w:ascii="Times New Roman" w:hAnsi="Times New Roman" w:cs="Times New Roman"/>
          <w:sz w:val="24"/>
          <w:szCs w:val="24"/>
          <w:lang w:val="fr-FR"/>
        </w:rPr>
        <w:t xml:space="preserve">asternerea de sol fertil în grosime de 20cm; </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8E765F" w:rsidRPr="008036B0">
        <w:rPr>
          <w:rFonts w:ascii="Times New Roman" w:hAnsi="Times New Roman" w:cs="Times New Roman"/>
          <w:sz w:val="24"/>
          <w:szCs w:val="24"/>
          <w:lang w:val="pt-BR"/>
        </w:rPr>
        <w:t>plantarea de puieţi din categoria celor din unitatea amenajistică limitrofă celei amenajate (salcâmi). Aceştia vor fi plantaţi în gropi de 0,3 x 0,3 x 0,4m;</w:t>
      </w:r>
    </w:p>
    <w:p w:rsidR="008E765F" w:rsidRPr="008036B0" w:rsidRDefault="001D59B6" w:rsidP="001D59B6">
      <w:pPr>
        <w:tabs>
          <w:tab w:val="num" w:pos="2580"/>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8E765F" w:rsidRPr="008036B0">
        <w:rPr>
          <w:rFonts w:ascii="Times New Roman" w:hAnsi="Times New Roman" w:cs="Times New Roman"/>
          <w:sz w:val="24"/>
          <w:szCs w:val="24"/>
          <w:lang w:val="pt-BR"/>
        </w:rPr>
        <w:t>refertilizarea cu îngrăşăminte chimice.</w:t>
      </w:r>
    </w:p>
    <w:p w:rsidR="008E765F" w:rsidRPr="008036B0" w:rsidRDefault="008E765F" w:rsidP="00402DF6">
      <w:pPr>
        <w:spacing w:after="0" w:line="240" w:lineRule="auto"/>
        <w:ind w:firstLine="708"/>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La intrarea în incinta Pârâul Ursului, transversal văii ce traversează incinta, s-a proiectat o greblă care să reţină flotanţii.</w:t>
      </w:r>
    </w:p>
    <w:p w:rsidR="008E765F" w:rsidRPr="009F603F" w:rsidRDefault="008E765F" w:rsidP="009F603F">
      <w:pPr>
        <w:spacing w:after="0" w:line="240" w:lineRule="auto"/>
        <w:ind w:firstLine="708"/>
        <w:contextualSpacing/>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In incinta Pârâul Ursului, la intrarea văii în canalul subteran, s-a proiectat o bordură din beton care va avea rolul de a împiedica curgerea pământului în vale. De asemenea, s-au refăcut pe o lungime totală de 40m dalele ce acoperă canalul subteran de preluare ape din Pârâul Ursului.</w:t>
      </w:r>
    </w:p>
    <w:p w:rsidR="008E765F" w:rsidRPr="008036B0" w:rsidRDefault="008E765F" w:rsidP="009F603F">
      <w:p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3. </w:t>
      </w:r>
      <w:r w:rsidRPr="008647B9">
        <w:rPr>
          <w:rFonts w:ascii="Times New Roman" w:hAnsi="Times New Roman" w:cs="Times New Roman"/>
          <w:b/>
          <w:sz w:val="24"/>
          <w:szCs w:val="24"/>
        </w:rPr>
        <w:t>Inchiderea lucrărilor miniere de legătură cu suprafata</w:t>
      </w:r>
    </w:p>
    <w:p w:rsidR="008E765F" w:rsidRPr="008036B0" w:rsidRDefault="008E765F" w:rsidP="009F603F">
      <w:pPr>
        <w:spacing w:after="0"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ab/>
      </w:r>
      <w:r w:rsidRPr="008647B9">
        <w:rPr>
          <w:rFonts w:ascii="Times New Roman" w:hAnsi="Times New Roman" w:cs="Times New Roman"/>
          <w:i/>
          <w:sz w:val="24"/>
          <w:szCs w:val="24"/>
        </w:rPr>
        <w:t>Lucrările miniere verticale ce urmează a fi închise sunt</w:t>
      </w:r>
      <w:r w:rsidRPr="008036B0">
        <w:rPr>
          <w:rFonts w:ascii="Times New Roman" w:hAnsi="Times New Roman" w:cs="Times New Roman"/>
          <w:sz w:val="24"/>
          <w:szCs w:val="24"/>
        </w:rPr>
        <w:t>:</w:t>
      </w:r>
    </w:p>
    <w:p w:rsidR="008E765F" w:rsidRPr="008036B0" w:rsidRDefault="009F603F" w:rsidP="009F603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suitor de colectare al silozului de steril cota +870m din incinta Pârâul Ursului: rambleere pe o lungime de 20m, placa de beton armat</w:t>
      </w:r>
    </w:p>
    <w:p w:rsidR="008E765F" w:rsidRPr="008036B0" w:rsidRDefault="009F603F" w:rsidP="009F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colector moara de rambleu: rambleiere pe o lungime de 10m, placă de beton la gura colectorului</w:t>
      </w:r>
    </w:p>
    <w:p w:rsidR="008E765F" w:rsidRPr="008036B0" w:rsidRDefault="009F603F" w:rsidP="009F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5C05">
        <w:rPr>
          <w:rFonts w:ascii="Times New Roman" w:hAnsi="Times New Roman" w:cs="Times New Roman"/>
          <w:sz w:val="24"/>
          <w:szCs w:val="24"/>
        </w:rPr>
        <w:t>p</w:t>
      </w:r>
      <w:r w:rsidR="008E765F" w:rsidRPr="008036B0">
        <w:rPr>
          <w:rFonts w:ascii="Times New Roman" w:hAnsi="Times New Roman" w:cs="Times New Roman"/>
          <w:sz w:val="24"/>
          <w:szCs w:val="24"/>
        </w:rPr>
        <w:t>uţul nr. 7 incinta Pârâul Ursului: rambleiere pe o lungime de 484m, placă de beton armat</w:t>
      </w:r>
    </w:p>
    <w:p w:rsidR="008E765F" w:rsidRPr="008036B0" w:rsidRDefault="009F603F" w:rsidP="009F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35C05">
        <w:rPr>
          <w:rFonts w:ascii="Times New Roman" w:hAnsi="Times New Roman" w:cs="Times New Roman"/>
          <w:sz w:val="24"/>
          <w:szCs w:val="24"/>
        </w:rPr>
        <w:t>p</w:t>
      </w:r>
      <w:r w:rsidR="008E765F" w:rsidRPr="008036B0">
        <w:rPr>
          <w:rFonts w:ascii="Times New Roman" w:hAnsi="Times New Roman" w:cs="Times New Roman"/>
          <w:sz w:val="24"/>
          <w:szCs w:val="24"/>
        </w:rPr>
        <w:t>uţ nr. 1 incinta Pârâul Ursului: rambleiere pe o lungime de 370m, placă de beton armat</w:t>
      </w:r>
    </w:p>
    <w:p w:rsidR="008E765F" w:rsidRPr="008036B0" w:rsidRDefault="009F603F" w:rsidP="009F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E765F" w:rsidRPr="008036B0">
        <w:rPr>
          <w:rFonts w:ascii="Times New Roman" w:hAnsi="Times New Roman" w:cs="Times New Roman"/>
          <w:sz w:val="24"/>
          <w:szCs w:val="24"/>
        </w:rPr>
        <w:t>suitor de aeraj la depozitul de exploziv: rambleiere pe o lungime de 350, placă de beton armat</w:t>
      </w:r>
    </w:p>
    <w:p w:rsidR="008E765F" w:rsidRPr="008036B0" w:rsidRDefault="008E765F" w:rsidP="00E8353B">
      <w:p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ab/>
        <w:t>Închiderea lucrărilor miniere verticale se va realiza prin rambleierea material rezultat din demolări, pe toată lungimea acestora şi executarea la gură a unei plăci de beton armat.</w:t>
      </w:r>
    </w:p>
    <w:p w:rsidR="008E765F" w:rsidRPr="008036B0" w:rsidRDefault="008E765F" w:rsidP="00E8353B">
      <w:p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ab/>
      </w:r>
      <w:r w:rsidRPr="008647B9">
        <w:rPr>
          <w:rFonts w:ascii="Times New Roman" w:hAnsi="Times New Roman" w:cs="Times New Roman"/>
          <w:i/>
          <w:sz w:val="24"/>
          <w:szCs w:val="24"/>
        </w:rPr>
        <w:t>Lucrările miniere orizontale ce urmează a fi închise sunt</w:t>
      </w:r>
      <w:r w:rsidRPr="008036B0">
        <w:rPr>
          <w:rFonts w:ascii="Times New Roman" w:hAnsi="Times New Roman" w:cs="Times New Roman"/>
          <w:sz w:val="24"/>
          <w:szCs w:val="24"/>
        </w:rPr>
        <w:t>:</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Magistrală 2 Sud B incinta Pârâul Ursului: rambleiere pe o lungime de 164m,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tunel Aluniş incinta Pârâul Ursului: rambleiere pe o lungime de 160m,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incinta Puţ 1: rambleiere pe o lungime de 85m,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de evacuare siloz de steril incinta Pârâul Ursului: rambleiere pe o lungime de 20m, un dig la gura galeriei</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Isipoaia: rambleiere pe o lungime de 85m,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36A: rambleiere pe o lungime de 120m,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galeria Tunel Aluniş intrare incinta Tarniţa: rambleiere pe o lungime de 200m, un dig interior şi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mina şcoală incinta Tarniţa: rambleiere pe o lungime de 52m, un dig la gura galeriei cu rol de susţinere a rambleului şi de izolare</w:t>
      </w:r>
    </w:p>
    <w:p w:rsidR="008E765F" w:rsidRPr="008036B0" w:rsidRDefault="008647B9" w:rsidP="00864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depozitul de exploziv incinta Tarniţa: rambleierea camerelor şi a nişelor pe o lungime de 87m şi a galeriei de acces pe o lungime de 281m, un dig la gura galeriei</w:t>
      </w:r>
    </w:p>
    <w:p w:rsidR="008E765F" w:rsidRPr="008036B0" w:rsidRDefault="008E765F" w:rsidP="00E8353B">
      <w:p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ab/>
        <w:t>Digurile se vor realiza din beton armat cu grosimea de 0,5m, se vor încastra în pereţii, tavanul şi vatra galeriilor pe o adâncime de cel puţin 0,5m.</w:t>
      </w:r>
    </w:p>
    <w:p w:rsidR="008E765F" w:rsidRPr="008036B0" w:rsidRDefault="008E765F" w:rsidP="00E8353B">
      <w:pPr>
        <w:spacing w:after="0" w:line="240" w:lineRule="auto"/>
        <w:jc w:val="both"/>
        <w:rPr>
          <w:rFonts w:ascii="Times New Roman" w:hAnsi="Times New Roman" w:cs="Times New Roman"/>
          <w:sz w:val="24"/>
          <w:szCs w:val="24"/>
        </w:rPr>
      </w:pPr>
      <w:r w:rsidRPr="008036B0">
        <w:rPr>
          <w:rFonts w:ascii="Times New Roman" w:hAnsi="Times New Roman" w:cs="Times New Roman"/>
          <w:sz w:val="24"/>
          <w:szCs w:val="24"/>
        </w:rPr>
        <w:tab/>
        <w:t>Digurile şi rambleul vor fi străbătute de conducte de oţel pentru evacuarea apelor de mină ce s-ar putea acumula în galerii prin infiltraţii din precipitaţii şi pentru evacuarea gazelor de mină, conductele vor fi prevăzute la capătul exterior cu dispozitive (gât de lebădă).</w:t>
      </w:r>
    </w:p>
    <w:p w:rsidR="008E765F" w:rsidRPr="008036B0" w:rsidRDefault="008E765F" w:rsidP="00E8353B">
      <w:pPr>
        <w:spacing w:after="0" w:line="240" w:lineRule="auto"/>
        <w:jc w:val="both"/>
        <w:rPr>
          <w:rFonts w:ascii="Times New Roman" w:hAnsi="Times New Roman" w:cs="Times New Roman"/>
          <w:sz w:val="24"/>
          <w:szCs w:val="24"/>
        </w:rPr>
      </w:pPr>
    </w:p>
    <w:p w:rsidR="008E765F" w:rsidRPr="008036B0" w:rsidRDefault="008E765F" w:rsidP="002A3DCE">
      <w:pPr>
        <w:autoSpaceDE w:val="0"/>
        <w:spacing w:line="240" w:lineRule="auto"/>
        <w:jc w:val="both"/>
        <w:rPr>
          <w:rFonts w:ascii="Times New Roman" w:hAnsi="Times New Roman" w:cs="Times New Roman"/>
          <w:sz w:val="24"/>
          <w:szCs w:val="24"/>
        </w:rPr>
      </w:pPr>
      <w:r w:rsidRPr="008036B0">
        <w:rPr>
          <w:rFonts w:ascii="Times New Roman" w:hAnsi="Times New Roman" w:cs="Times New Roman"/>
          <w:b/>
          <w:bCs/>
          <w:sz w:val="24"/>
          <w:szCs w:val="24"/>
        </w:rPr>
        <w:t xml:space="preserve">D.PROGRAMUL DE MONITORIZARE ÎN PERIOADA DE EXECUTIE ŞI GARANTIE </w:t>
      </w:r>
      <w:r w:rsidRPr="008036B0">
        <w:rPr>
          <w:rFonts w:ascii="Times New Roman" w:hAnsi="Times New Roman" w:cs="Times New Roman"/>
          <w:sz w:val="24"/>
          <w:szCs w:val="24"/>
        </w:rPr>
        <w:t xml:space="preserve"> (2 ani dup</w:t>
      </w:r>
      <w:r w:rsidRPr="008036B0">
        <w:rPr>
          <w:rFonts w:ascii="Times New Roman" w:eastAsia="TimesNewRoman" w:hAnsi="Times New Roman" w:cs="Times New Roman"/>
          <w:sz w:val="24"/>
          <w:szCs w:val="24"/>
        </w:rPr>
        <w:t xml:space="preserve">ă </w:t>
      </w:r>
      <w:r w:rsidRPr="008036B0">
        <w:rPr>
          <w:rFonts w:ascii="Times New Roman" w:hAnsi="Times New Roman" w:cs="Times New Roman"/>
          <w:sz w:val="24"/>
          <w:szCs w:val="24"/>
        </w:rPr>
        <w:t>recep</w:t>
      </w:r>
      <w:r w:rsidRPr="008036B0">
        <w:rPr>
          <w:rFonts w:ascii="Times New Roman" w:eastAsia="TimesNewRoman" w:hAnsi="Times New Roman" w:cs="Times New Roman"/>
          <w:sz w:val="24"/>
          <w:szCs w:val="24"/>
        </w:rPr>
        <w:t>ţ</w:t>
      </w:r>
      <w:r w:rsidRPr="008036B0">
        <w:rPr>
          <w:rFonts w:ascii="Times New Roman" w:hAnsi="Times New Roman" w:cs="Times New Roman"/>
          <w:sz w:val="24"/>
          <w:szCs w:val="24"/>
        </w:rPr>
        <w:t>ia la terminarea lucrărilor).</w:t>
      </w:r>
    </w:p>
    <w:p w:rsidR="008E765F" w:rsidRPr="008036B0" w:rsidRDefault="008E765F" w:rsidP="008647B9">
      <w:pPr>
        <w:spacing w:before="12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În perioada de execuţie şi garanţie  se va verifica permanent starea celor 20 borne topografice de urmarire (12 borne la haldele de steril, din care câte 2 in terenul natural, 8 borne la iazul de decantare, din care două in terenul natural), conform proiectului tehnic, astfel incat sa fie verificate semestrial cotele topografice (x, y, z) pentru reteaua de borne (stabilitatea haldelor si iazului de decantare).</w:t>
      </w:r>
    </w:p>
    <w:p w:rsidR="008E765F" w:rsidRPr="008036B0" w:rsidRDefault="008E765F" w:rsidP="008647B9">
      <w:pPr>
        <w:spacing w:line="240" w:lineRule="auto"/>
        <w:ind w:firstLine="567"/>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Se va urmari in mod deosebit starea vegetatiei si a lucrarilor de ecologizare realizate.</w:t>
      </w:r>
    </w:p>
    <w:p w:rsidR="008E765F" w:rsidRPr="008036B0" w:rsidRDefault="008E765F" w:rsidP="008647B9">
      <w:pPr>
        <w:spacing w:line="240" w:lineRule="auto"/>
        <w:ind w:firstLine="567"/>
        <w:contextualSpacing/>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 xml:space="preserve">Pentru </w:t>
      </w:r>
      <w:r w:rsidRPr="008036B0">
        <w:rPr>
          <w:rFonts w:ascii="Times New Roman" w:hAnsi="Times New Roman" w:cs="Times New Roman"/>
          <w:i/>
          <w:iCs/>
          <w:sz w:val="24"/>
          <w:szCs w:val="24"/>
          <w:lang w:val="pt-BR"/>
        </w:rPr>
        <w:t>factorii de mediu aer, apa, sol</w:t>
      </w:r>
      <w:r w:rsidRPr="008036B0">
        <w:rPr>
          <w:rFonts w:ascii="Times New Roman" w:hAnsi="Times New Roman" w:cs="Times New Roman"/>
          <w:sz w:val="24"/>
          <w:szCs w:val="24"/>
          <w:lang w:val="pt-BR"/>
        </w:rPr>
        <w:t>, indicatorii urmariti vor fi:</w:t>
      </w:r>
    </w:p>
    <w:p w:rsidR="008E765F" w:rsidRPr="008036B0" w:rsidRDefault="008E765F" w:rsidP="00683122">
      <w:pPr>
        <w:tabs>
          <w:tab w:val="num" w:pos="1418"/>
          <w:tab w:val="num" w:pos="1494"/>
        </w:tabs>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i/>
          <w:iCs/>
          <w:sz w:val="24"/>
          <w:szCs w:val="24"/>
          <w:u w:val="single"/>
          <w:lang w:val="pt-BR"/>
        </w:rPr>
        <w:t>-factorul de mediu aer</w:t>
      </w:r>
      <w:r w:rsidRPr="008036B0">
        <w:rPr>
          <w:rFonts w:ascii="Times New Roman" w:hAnsi="Times New Roman" w:cs="Times New Roman"/>
          <w:sz w:val="24"/>
          <w:szCs w:val="24"/>
          <w:lang w:val="pt-BR"/>
        </w:rPr>
        <w:t xml:space="preserve">: – cantitatea de pulberi in suspensie si noxe gazoase (in perioada de executie) – 9 probe - câte 1 proba pentru fiecare haldă (halda Gal. 36, halda Isipoaia, halda Pârâul Ursului), câte 1 proba pentru fiecare incintă (incinta Tarniţa-Leşu Ursului, incinta Isipoaia, incinta Pârâul Ursului, inc. Galeria 36), 2 probe la iazul de decantare Straja, </w:t>
      </w:r>
      <w:r w:rsidRPr="008036B0">
        <w:rPr>
          <w:rFonts w:ascii="Times New Roman" w:hAnsi="Times New Roman" w:cs="Times New Roman"/>
          <w:i/>
          <w:iCs/>
          <w:sz w:val="24"/>
          <w:szCs w:val="24"/>
          <w:lang w:val="pt-BR"/>
        </w:rPr>
        <w:t>trimestrial</w:t>
      </w:r>
      <w:r w:rsidRPr="008036B0">
        <w:rPr>
          <w:rFonts w:ascii="Times New Roman" w:hAnsi="Times New Roman" w:cs="Times New Roman"/>
          <w:sz w:val="24"/>
          <w:szCs w:val="24"/>
          <w:lang w:val="pt-BR"/>
        </w:rPr>
        <w:t>/</w:t>
      </w:r>
      <w:r w:rsidRPr="008036B0">
        <w:rPr>
          <w:rFonts w:ascii="Times New Roman" w:hAnsi="Times New Roman" w:cs="Times New Roman"/>
          <w:i/>
          <w:iCs/>
          <w:sz w:val="24"/>
          <w:szCs w:val="24"/>
          <w:lang w:val="pt-BR"/>
        </w:rPr>
        <w:t>semestrial</w:t>
      </w:r>
      <w:r w:rsidRPr="008036B0">
        <w:rPr>
          <w:rFonts w:ascii="Times New Roman" w:hAnsi="Times New Roman" w:cs="Times New Roman"/>
          <w:sz w:val="24"/>
          <w:szCs w:val="24"/>
          <w:lang w:val="pt-BR"/>
        </w:rPr>
        <w:t>:</w:t>
      </w:r>
    </w:p>
    <w:p w:rsidR="008E765F" w:rsidRPr="008036B0" w:rsidRDefault="008E765F" w:rsidP="00683122">
      <w:pPr>
        <w:tabs>
          <w:tab w:val="num" w:pos="1418"/>
        </w:tabs>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i/>
          <w:iCs/>
          <w:sz w:val="24"/>
          <w:szCs w:val="24"/>
          <w:u w:val="single"/>
          <w:lang w:val="pt-BR"/>
        </w:rPr>
        <w:t>-factorul de mediu apă</w:t>
      </w:r>
      <w:r w:rsidRPr="008036B0">
        <w:rPr>
          <w:rFonts w:ascii="Times New Roman" w:hAnsi="Times New Roman" w:cs="Times New Roman"/>
          <w:sz w:val="24"/>
          <w:szCs w:val="24"/>
          <w:lang w:val="pt-BR"/>
        </w:rPr>
        <w:t xml:space="preserve">: 11 probe ape uzate si de suprafata - 1 pr. la evacuare din sondele inverse iaz, 2 probe emisar paraul V. Straja si confluenta parau Brateasa (amonte/aval iaz), 1 pr. din apa de mină evacuată pe galeria 740 Isipoaia, 2 pr. emisar parau Isipoaia (amonte/aval de galeria 740 Isipoaia), 2 probe emisar paraul Ursului (amonte/aval de halda) şi 3 probe ape subterane - din forajele de cercetare hidro-chimică (3 foraje), </w:t>
      </w:r>
      <w:r w:rsidRPr="008036B0">
        <w:rPr>
          <w:rFonts w:ascii="Times New Roman" w:hAnsi="Times New Roman" w:cs="Times New Roman"/>
          <w:i/>
          <w:iCs/>
          <w:sz w:val="24"/>
          <w:szCs w:val="24"/>
          <w:lang w:val="pt-BR"/>
        </w:rPr>
        <w:t>trimestrial</w:t>
      </w:r>
      <w:r w:rsidRPr="008036B0">
        <w:rPr>
          <w:rFonts w:ascii="Times New Roman" w:hAnsi="Times New Roman" w:cs="Times New Roman"/>
          <w:sz w:val="24"/>
          <w:szCs w:val="24"/>
          <w:lang w:val="pt-BR"/>
        </w:rPr>
        <w:t>/</w:t>
      </w:r>
      <w:r w:rsidRPr="008036B0">
        <w:rPr>
          <w:rFonts w:ascii="Times New Roman" w:hAnsi="Times New Roman" w:cs="Times New Roman"/>
          <w:i/>
          <w:iCs/>
          <w:sz w:val="24"/>
          <w:szCs w:val="24"/>
          <w:lang w:val="pt-BR"/>
        </w:rPr>
        <w:t>semestrial</w:t>
      </w:r>
      <w:r w:rsidRPr="008036B0">
        <w:rPr>
          <w:rFonts w:ascii="Times New Roman" w:hAnsi="Times New Roman" w:cs="Times New Roman"/>
          <w:sz w:val="24"/>
          <w:szCs w:val="24"/>
          <w:lang w:val="pt-BR"/>
        </w:rPr>
        <w:t>:</w:t>
      </w:r>
    </w:p>
    <w:p w:rsidR="008E765F" w:rsidRPr="008036B0" w:rsidRDefault="008E765F" w:rsidP="00683122">
      <w:pPr>
        <w:spacing w:line="240" w:lineRule="auto"/>
        <w:ind w:firstLine="567"/>
        <w:contextualSpacing/>
        <w:jc w:val="both"/>
        <w:rPr>
          <w:rFonts w:ascii="Times New Roman" w:hAnsi="Times New Roman" w:cs="Times New Roman"/>
          <w:sz w:val="24"/>
          <w:szCs w:val="24"/>
          <w:lang w:val="pt-BR"/>
        </w:rPr>
      </w:pPr>
      <w:r w:rsidRPr="008036B0">
        <w:rPr>
          <w:rFonts w:ascii="Times New Roman" w:hAnsi="Times New Roman" w:cs="Times New Roman"/>
          <w:sz w:val="24"/>
          <w:szCs w:val="24"/>
        </w:rPr>
        <w:lastRenderedPageBreak/>
        <w:t>Se determină: pH-ul, suspensii, reziduu fix, sulfati, azotati, CCO-Cr, metale grele (Cd, Pb, Cu, Zn, Fe, Mn, Ni), amoniu, cloruri.</w:t>
      </w:r>
    </w:p>
    <w:p w:rsidR="008E765F" w:rsidRPr="008036B0" w:rsidRDefault="008E765F" w:rsidP="00683122">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In urma analizelor si inregistrarilor in registrele de evidenta vor fi marcate vizibil toate valorile care nu se incadreaza in NTPA–001/2005 privind calitatea apelor uzate evacuate in receptori naturali şi Ord.MMGA 161/2006 privind calitatea apelor de suprafata.</w:t>
      </w:r>
    </w:p>
    <w:p w:rsidR="008E765F" w:rsidRPr="008036B0" w:rsidRDefault="008E765F" w:rsidP="00683122">
      <w:pPr>
        <w:tabs>
          <w:tab w:val="num" w:pos="1065"/>
          <w:tab w:val="num" w:pos="1418"/>
        </w:tabs>
        <w:spacing w:line="240" w:lineRule="auto"/>
        <w:contextualSpacing/>
        <w:jc w:val="both"/>
        <w:rPr>
          <w:rFonts w:ascii="Times New Roman" w:hAnsi="Times New Roman" w:cs="Times New Roman"/>
          <w:sz w:val="24"/>
          <w:szCs w:val="24"/>
        </w:rPr>
      </w:pPr>
      <w:r w:rsidRPr="008036B0">
        <w:rPr>
          <w:rFonts w:ascii="Times New Roman" w:hAnsi="Times New Roman" w:cs="Times New Roman"/>
          <w:i/>
          <w:iCs/>
          <w:sz w:val="24"/>
          <w:szCs w:val="24"/>
          <w:u w:val="single"/>
        </w:rPr>
        <w:t>-factorul de mediu sol</w:t>
      </w:r>
      <w:r w:rsidRPr="008036B0">
        <w:rPr>
          <w:rFonts w:ascii="Times New Roman" w:hAnsi="Times New Roman" w:cs="Times New Roman"/>
          <w:sz w:val="24"/>
          <w:szCs w:val="24"/>
        </w:rPr>
        <w:t xml:space="preserve">: 20 probe </w:t>
      </w:r>
      <w:r w:rsidRPr="008036B0">
        <w:rPr>
          <w:rFonts w:ascii="Times New Roman" w:hAnsi="Times New Roman" w:cs="Times New Roman"/>
          <w:i/>
          <w:iCs/>
          <w:sz w:val="24"/>
          <w:szCs w:val="24"/>
        </w:rPr>
        <w:t>anual</w:t>
      </w:r>
      <w:r w:rsidRPr="008036B0">
        <w:rPr>
          <w:rFonts w:ascii="Times New Roman" w:hAnsi="Times New Roman" w:cs="Times New Roman"/>
          <w:sz w:val="24"/>
          <w:szCs w:val="24"/>
        </w:rPr>
        <w:t xml:space="preserve"> (6 la haldele de steril, din care câte 1 din terenul natural; 6 la iazul de decantare Straja, din care 1 în terenul natural, 8 în incintele Tarniţa-Leşu Ursului, Isipoaia, Pârâul Ursului, Galeria 36, din care câte 1 în terenul natural).</w:t>
      </w:r>
    </w:p>
    <w:p w:rsidR="008E765F" w:rsidRPr="008036B0" w:rsidRDefault="008E765F" w:rsidP="00683122">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Se vor preleva probele (la 15 - 30 cm adancime) in perioada de execuţie şi garanţie - analize de material din haldele de steril, iazul de decantare şi incinte, si soluri din terenul natural, la care se vor determina: pH, sulfati, metale grele (Cd, Pb, Cu, Zn, Cr, Mn, Ni, Co).</w:t>
      </w:r>
    </w:p>
    <w:p w:rsidR="008E765F" w:rsidRPr="008036B0" w:rsidRDefault="008E765F" w:rsidP="005E24F3">
      <w:pPr>
        <w:spacing w:before="120" w:after="0"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E.PROGRAMUL DE MONITORIZARE ÎN PERIOADA POST-ÎNCHIDERE</w:t>
      </w:r>
    </w:p>
    <w:p w:rsidR="008E765F" w:rsidRPr="008036B0" w:rsidRDefault="008E765F" w:rsidP="005E24F3">
      <w:pPr>
        <w:spacing w:after="0" w:line="240" w:lineRule="auto"/>
        <w:ind w:firstLine="567"/>
        <w:jc w:val="both"/>
        <w:rPr>
          <w:rFonts w:ascii="Times New Roman" w:hAnsi="Times New Roman" w:cs="Times New Roman"/>
          <w:sz w:val="24"/>
          <w:szCs w:val="24"/>
        </w:rPr>
      </w:pPr>
      <w:r w:rsidRPr="008036B0">
        <w:rPr>
          <w:rFonts w:ascii="Times New Roman" w:hAnsi="Times New Roman" w:cs="Times New Roman"/>
          <w:sz w:val="24"/>
          <w:szCs w:val="24"/>
        </w:rPr>
        <w:t>(programul anual)</w:t>
      </w:r>
    </w:p>
    <w:p w:rsidR="008E765F" w:rsidRPr="008036B0" w:rsidRDefault="008E765F" w:rsidP="002A3DCE">
      <w:pPr>
        <w:spacing w:before="12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În perioada post-închidere  se va verifica permanent stabilitatea haldelor de steril si iazului de decantare prin masuratori topometrice la cele 20 borne topografice de urmarire (12 la haldele de steril, din care câte 2 in terenul natural, 8 la iazul de decantare, din care două in terenul natural), astfel incat sa poata fi verificate </w:t>
      </w:r>
      <w:r w:rsidRPr="008036B0">
        <w:rPr>
          <w:rFonts w:ascii="Times New Roman" w:hAnsi="Times New Roman" w:cs="Times New Roman"/>
          <w:i/>
          <w:iCs/>
          <w:sz w:val="24"/>
          <w:szCs w:val="24"/>
        </w:rPr>
        <w:t>semestrial</w:t>
      </w:r>
      <w:r w:rsidRPr="008036B0">
        <w:rPr>
          <w:rFonts w:ascii="Times New Roman" w:hAnsi="Times New Roman" w:cs="Times New Roman"/>
          <w:sz w:val="24"/>
          <w:szCs w:val="24"/>
        </w:rPr>
        <w:t xml:space="preserve"> cotele topografice (x, y, z) ale retelei de borne.</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De asemenea, se va urmari in mod deosebit starea vegetatiei si a lucrarilor de ecologizare realizate.</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Pentru </w:t>
      </w:r>
      <w:r w:rsidRPr="008036B0">
        <w:rPr>
          <w:rFonts w:ascii="Times New Roman" w:hAnsi="Times New Roman" w:cs="Times New Roman"/>
          <w:i/>
          <w:iCs/>
          <w:sz w:val="24"/>
          <w:szCs w:val="24"/>
        </w:rPr>
        <w:t>factorii de mediu aer, apa, sol</w:t>
      </w:r>
      <w:r w:rsidRPr="008036B0">
        <w:rPr>
          <w:rFonts w:ascii="Times New Roman" w:hAnsi="Times New Roman" w:cs="Times New Roman"/>
          <w:sz w:val="24"/>
          <w:szCs w:val="24"/>
        </w:rPr>
        <w:t>, indicatorii urmariti vor fi:</w:t>
      </w:r>
    </w:p>
    <w:p w:rsidR="008E765F" w:rsidRPr="008036B0" w:rsidRDefault="008E765F" w:rsidP="00683122">
      <w:pPr>
        <w:tabs>
          <w:tab w:val="num" w:pos="1418"/>
          <w:tab w:val="num" w:pos="1494"/>
        </w:tabs>
        <w:spacing w:line="240" w:lineRule="auto"/>
        <w:contextualSpacing/>
        <w:jc w:val="both"/>
        <w:rPr>
          <w:rFonts w:ascii="Times New Roman" w:hAnsi="Times New Roman" w:cs="Times New Roman"/>
          <w:sz w:val="24"/>
          <w:szCs w:val="24"/>
        </w:rPr>
      </w:pPr>
      <w:r w:rsidRPr="008036B0">
        <w:rPr>
          <w:rFonts w:ascii="Times New Roman" w:hAnsi="Times New Roman" w:cs="Times New Roman"/>
          <w:i/>
          <w:iCs/>
          <w:sz w:val="24"/>
          <w:szCs w:val="24"/>
          <w:u w:val="single"/>
        </w:rPr>
        <w:t>-factorul de mediu aer:</w:t>
      </w:r>
      <w:r w:rsidRPr="008036B0">
        <w:rPr>
          <w:rFonts w:ascii="Times New Roman" w:hAnsi="Times New Roman" w:cs="Times New Roman"/>
          <w:sz w:val="24"/>
          <w:szCs w:val="24"/>
        </w:rPr>
        <w:t xml:space="preserve"> – cantitatea de pulberi in suspensie (mg/mc) - 5 probe: câte 1 proba pentru fiecare haldă (halda gal. 36, halda Isipoaia, halda Pârâul Ursului), si 2 probe la iazul de decantare Straja, </w:t>
      </w:r>
      <w:r w:rsidRPr="008036B0">
        <w:rPr>
          <w:rFonts w:ascii="Times New Roman" w:hAnsi="Times New Roman" w:cs="Times New Roman"/>
          <w:i/>
          <w:iCs/>
          <w:sz w:val="24"/>
          <w:szCs w:val="24"/>
        </w:rPr>
        <w:t>anual</w:t>
      </w:r>
      <w:r w:rsidRPr="008036B0">
        <w:rPr>
          <w:rFonts w:ascii="Times New Roman" w:hAnsi="Times New Roman" w:cs="Times New Roman"/>
          <w:sz w:val="24"/>
          <w:szCs w:val="24"/>
        </w:rPr>
        <w:t>:</w:t>
      </w:r>
    </w:p>
    <w:p w:rsidR="008E765F" w:rsidRPr="008036B0" w:rsidRDefault="008E765F" w:rsidP="00683122">
      <w:pPr>
        <w:tabs>
          <w:tab w:val="num" w:pos="1418"/>
        </w:tabs>
        <w:spacing w:line="240" w:lineRule="auto"/>
        <w:contextualSpacing/>
        <w:jc w:val="both"/>
        <w:rPr>
          <w:rFonts w:ascii="Times New Roman" w:hAnsi="Times New Roman" w:cs="Times New Roman"/>
          <w:sz w:val="24"/>
          <w:szCs w:val="24"/>
        </w:rPr>
      </w:pPr>
      <w:r w:rsidRPr="008036B0">
        <w:rPr>
          <w:rFonts w:ascii="Times New Roman" w:hAnsi="Times New Roman" w:cs="Times New Roman"/>
          <w:i/>
          <w:iCs/>
          <w:sz w:val="24"/>
          <w:szCs w:val="24"/>
          <w:u w:val="single"/>
        </w:rPr>
        <w:t>-factorul de mediu apă</w:t>
      </w:r>
      <w:r w:rsidRPr="008036B0">
        <w:rPr>
          <w:rFonts w:ascii="Times New Roman" w:hAnsi="Times New Roman" w:cs="Times New Roman"/>
          <w:sz w:val="24"/>
          <w:szCs w:val="24"/>
        </w:rPr>
        <w:t xml:space="preserve">: 9 probe ape suprafata - 1 pr. la evacuare din sondele inverse iaz, 2 probe emisar paraul V. Straja si confluenta parau Brateasa (amonte/aval iaz), 1 pr. din apa de mină evacuată pe galeria 740 Isipoaia, 2 pr. emisar parau Isipoaia (amonte/aval de galeria 740 Isipoaia, şi 3 probe ape subterane - din forajele de cercetare hidro-chimică, </w:t>
      </w:r>
      <w:r w:rsidRPr="008036B0">
        <w:rPr>
          <w:rFonts w:ascii="Times New Roman" w:hAnsi="Times New Roman" w:cs="Times New Roman"/>
          <w:i/>
          <w:iCs/>
          <w:sz w:val="24"/>
          <w:szCs w:val="24"/>
        </w:rPr>
        <w:t>semestrial</w:t>
      </w:r>
      <w:r w:rsidRPr="008036B0">
        <w:rPr>
          <w:rFonts w:ascii="Times New Roman" w:hAnsi="Times New Roman" w:cs="Times New Roman"/>
          <w:sz w:val="24"/>
          <w:szCs w:val="24"/>
        </w:rPr>
        <w:t>:</w:t>
      </w:r>
    </w:p>
    <w:p w:rsidR="008E765F" w:rsidRPr="008036B0" w:rsidRDefault="008E765F" w:rsidP="00683122">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Se determină: pH-ul, suspensii, reziduu fix, sulfati, azotati, CCO-Cr, metale grele (Cd, Pb, Cu, Zn, Fe, Mn, Ni), amoniu, cloruri.</w:t>
      </w:r>
    </w:p>
    <w:p w:rsidR="008E765F" w:rsidRPr="008036B0" w:rsidRDefault="008E765F" w:rsidP="00683122">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In urma analizelor si inregistrarilor in registrele de evidenta vor fi marcate vizibil toate valorile care nu se incadreaza in NTPA–001/2005 privind calitatea apelor uzate evacuate in receptori naturali şi Ord.MMGA 161/2006 privind calitatea apelor de suprafata.</w:t>
      </w:r>
    </w:p>
    <w:p w:rsidR="008E765F" w:rsidRPr="008036B0" w:rsidRDefault="008E765F" w:rsidP="00683122">
      <w:pPr>
        <w:tabs>
          <w:tab w:val="num" w:pos="1065"/>
          <w:tab w:val="num" w:pos="1418"/>
        </w:tabs>
        <w:spacing w:line="240" w:lineRule="auto"/>
        <w:contextualSpacing/>
        <w:jc w:val="both"/>
        <w:rPr>
          <w:rFonts w:ascii="Times New Roman" w:hAnsi="Times New Roman" w:cs="Times New Roman"/>
          <w:sz w:val="24"/>
          <w:szCs w:val="24"/>
        </w:rPr>
      </w:pPr>
      <w:r w:rsidRPr="008036B0">
        <w:rPr>
          <w:rFonts w:ascii="Times New Roman" w:hAnsi="Times New Roman" w:cs="Times New Roman"/>
          <w:i/>
          <w:iCs/>
          <w:sz w:val="24"/>
          <w:szCs w:val="24"/>
          <w:u w:val="single"/>
        </w:rPr>
        <w:t>-factorul de mediu sol</w:t>
      </w:r>
      <w:r w:rsidRPr="008036B0">
        <w:rPr>
          <w:rFonts w:ascii="Times New Roman" w:hAnsi="Times New Roman" w:cs="Times New Roman"/>
          <w:sz w:val="24"/>
          <w:szCs w:val="24"/>
        </w:rPr>
        <w:t xml:space="preserve">: 8 probe </w:t>
      </w:r>
      <w:r w:rsidRPr="008036B0">
        <w:rPr>
          <w:rFonts w:ascii="Times New Roman" w:hAnsi="Times New Roman" w:cs="Times New Roman"/>
          <w:i/>
          <w:iCs/>
          <w:sz w:val="24"/>
          <w:szCs w:val="24"/>
        </w:rPr>
        <w:t>anual</w:t>
      </w:r>
      <w:r w:rsidRPr="008036B0">
        <w:rPr>
          <w:rFonts w:ascii="Times New Roman" w:hAnsi="Times New Roman" w:cs="Times New Roman"/>
          <w:sz w:val="24"/>
          <w:szCs w:val="24"/>
        </w:rPr>
        <w:t xml:space="preserve"> (5 la haldele de steril, din care câte 1 din terenul natural; 3 la iazul de decantare Straja, din care 1 în terenul natural).</w:t>
      </w:r>
    </w:p>
    <w:p w:rsidR="008E765F" w:rsidRPr="008036B0" w:rsidRDefault="008E765F" w:rsidP="00683122">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Se vor preleva probele (la 15 - 30 cm adancime) in perioada post-închidere, la care se vor determina: pH, sulfati, metale grele (Cd, Pb, Cu, Zn, Cr, Mn, Ni, Co).</w:t>
      </w:r>
    </w:p>
    <w:p w:rsidR="008E765F" w:rsidRPr="008036B0" w:rsidRDefault="008E765F" w:rsidP="002A3DCE">
      <w:pPr>
        <w:autoSpaceDE w:val="0"/>
        <w:autoSpaceDN w:val="0"/>
        <w:adjustRightInd w:val="0"/>
        <w:spacing w:line="240" w:lineRule="auto"/>
        <w:jc w:val="both"/>
        <w:rPr>
          <w:rFonts w:ascii="Times New Roman" w:hAnsi="Times New Roman" w:cs="Times New Roman"/>
          <w:b/>
          <w:bCs/>
          <w:sz w:val="24"/>
          <w:szCs w:val="24"/>
          <w:lang w:val="it-IT"/>
        </w:rPr>
      </w:pPr>
      <w:r w:rsidRPr="008036B0">
        <w:rPr>
          <w:rFonts w:ascii="Times New Roman" w:hAnsi="Times New Roman" w:cs="Times New Roman"/>
          <w:b/>
          <w:bCs/>
          <w:sz w:val="24"/>
          <w:szCs w:val="24"/>
          <w:lang w:val="it-IT"/>
        </w:rPr>
        <w:t>II. Motivele şi considerentele care au stat la baza emiterii acordului, printre altele şi în legătură cu calitatea şi concluziile/recomandările raportului privind impactul asupra mediului şi ale participării publicului</w:t>
      </w:r>
    </w:p>
    <w:p w:rsidR="008E765F" w:rsidRPr="008036B0" w:rsidRDefault="008E765F" w:rsidP="00F259E9">
      <w:pPr>
        <w:pStyle w:val="BodyTextIndent"/>
        <w:tabs>
          <w:tab w:val="left" w:pos="540"/>
        </w:tabs>
        <w:ind w:left="0"/>
        <w:contextualSpacing/>
        <w:jc w:val="both"/>
        <w:rPr>
          <w:lang w:val="ro-RO"/>
        </w:rPr>
      </w:pPr>
      <w:r w:rsidRPr="008036B0">
        <w:rPr>
          <w:b/>
          <w:bCs/>
          <w:lang w:val="it-IT"/>
        </w:rPr>
        <w:tab/>
      </w:r>
      <w:r w:rsidRPr="008036B0">
        <w:rPr>
          <w:lang w:val="ro-RO"/>
        </w:rPr>
        <w:t>Proiectul propus se încadrează în Anexa 2 la pct.</w:t>
      </w:r>
      <w:r w:rsidRPr="008036B0">
        <w:rPr>
          <w:b/>
          <w:bCs/>
          <w:lang w:val="ro-RO"/>
        </w:rPr>
        <w:t xml:space="preserve"> </w:t>
      </w:r>
      <w:r w:rsidRPr="008036B0">
        <w:rPr>
          <w:lang w:val="ro-RO"/>
        </w:rPr>
        <w:t xml:space="preserve">13, lit. a) a Hotărârii Guvernului nr. 445/2009 privind evaluarea impactului anumitor proiecte publice şi private asupra mediului – Lista proiectelor pentru care trebuie stabilită necesitatea efectuării evaluării impactului asupra mediului.               </w:t>
      </w:r>
    </w:p>
    <w:p w:rsidR="008E765F" w:rsidRPr="008036B0" w:rsidRDefault="008E765F" w:rsidP="00F259E9">
      <w:pPr>
        <w:pStyle w:val="BodyTextIndent"/>
        <w:tabs>
          <w:tab w:val="left" w:pos="540"/>
        </w:tabs>
        <w:ind w:left="0"/>
        <w:contextualSpacing/>
        <w:jc w:val="both"/>
        <w:rPr>
          <w:lang w:val="ro-RO"/>
        </w:rPr>
      </w:pPr>
      <w:r w:rsidRPr="008036B0">
        <w:rPr>
          <w:lang w:val="ro-RO"/>
        </w:rPr>
        <w:t xml:space="preserve">Decizia de emitere a acordului de mediu a fost luată în urma analizei documentaţiei depuse, în urma consultărilor din cadrul Comisiei de Analiză Tehnică, pe baza recomandărilor şi concluziilor Raportului privind impactul asupra mediului şi a Studiului de evaluare adecvată şi a consultării publicului ca urmare a anunţurilor publice şi a dezbaterii publice. </w:t>
      </w:r>
    </w:p>
    <w:p w:rsidR="008E765F" w:rsidRPr="008036B0" w:rsidRDefault="008E765F" w:rsidP="00F259E9">
      <w:pPr>
        <w:pStyle w:val="BodyTextIndent"/>
        <w:tabs>
          <w:tab w:val="left" w:pos="540"/>
        </w:tabs>
        <w:ind w:left="0"/>
        <w:contextualSpacing/>
        <w:jc w:val="both"/>
        <w:rPr>
          <w:lang w:val="ro-RO"/>
        </w:rPr>
      </w:pPr>
      <w:r w:rsidRPr="008036B0">
        <w:rPr>
          <w:lang w:val="ro-RO"/>
        </w:rPr>
        <w:lastRenderedPageBreak/>
        <w:t xml:space="preserve">Decizia de emitere a acordului de mediu se bazează pe respectarea prevederilor legale privind măsuri speciale cu scopul de a reduce impactul asupra factorilor de mediu. </w:t>
      </w:r>
    </w:p>
    <w:p w:rsidR="00665474" w:rsidRPr="008036B0" w:rsidRDefault="008E765F" w:rsidP="00F259E9">
      <w:pPr>
        <w:pStyle w:val="BodyTextIndent"/>
        <w:spacing w:after="0"/>
        <w:ind w:left="0"/>
        <w:contextualSpacing/>
        <w:jc w:val="both"/>
        <w:rPr>
          <w:b/>
          <w:bCs/>
        </w:rPr>
      </w:pPr>
      <w:r w:rsidRPr="008036B0">
        <w:rPr>
          <w:lang w:val="ro-RO"/>
        </w:rPr>
        <w:t xml:space="preserve">  În raport cu reţeaua NATURA 2000, componentele proiectului nu sunt amplasate în  situri NATURA 2000 şi nici în rezervatii naturale. </w:t>
      </w:r>
    </w:p>
    <w:p w:rsidR="008E765F" w:rsidRPr="008036B0" w:rsidRDefault="008E765F" w:rsidP="005E24F3">
      <w:pPr>
        <w:spacing w:before="120" w:after="120" w:line="240" w:lineRule="auto"/>
        <w:ind w:left="360"/>
        <w:jc w:val="both"/>
        <w:rPr>
          <w:rFonts w:ascii="Times New Roman" w:hAnsi="Times New Roman" w:cs="Times New Roman"/>
          <w:b/>
          <w:bCs/>
          <w:sz w:val="24"/>
          <w:szCs w:val="24"/>
        </w:rPr>
      </w:pPr>
      <w:r w:rsidRPr="008036B0">
        <w:rPr>
          <w:rFonts w:ascii="Times New Roman" w:hAnsi="Times New Roman" w:cs="Times New Roman"/>
          <w:b/>
          <w:bCs/>
          <w:sz w:val="24"/>
          <w:szCs w:val="24"/>
        </w:rPr>
        <w:t>Alegerea alternativei</w:t>
      </w:r>
    </w:p>
    <w:p w:rsidR="008E765F" w:rsidRPr="008036B0" w:rsidRDefault="008E765F" w:rsidP="005E24F3">
      <w:pPr>
        <w:autoSpaceDE w:val="0"/>
        <w:autoSpaceDN w:val="0"/>
        <w:adjustRightInd w:val="0"/>
        <w:spacing w:before="120" w:after="120"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Alegerea lucrarilor de inchidere si ecologizare a obiectivului minier a ţinut cont de o serie de factori, cum ar fi:  Situarea într-o anumita zonă bogată din punct de vedere al resurselor naturale de sol vegetal si argila; Forţa de muncă este suficientă în zonă, cererea de locuri de muncă fiind importantă;  Activitatile ce se vor desfăşura nu determină impact semnificativ asupra mediului înconjurător.</w:t>
      </w:r>
    </w:p>
    <w:p w:rsidR="00665474" w:rsidRPr="008036B0" w:rsidRDefault="008E765F" w:rsidP="00665474">
      <w:pPr>
        <w:autoSpaceDE w:val="0"/>
        <w:autoSpaceDN w:val="0"/>
        <w:adjustRightInd w:val="0"/>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La proiectarea lucrărilor s-a avut în vedere ca suprafeţele afectate de activitatea de inchidere si refacere sa fie cât mai restrânse (sa se limiteze strict la vechile zone miniere), iar lucrările de ecologizare să asigure refacerea mediului.</w:t>
      </w:r>
    </w:p>
    <w:p w:rsidR="008E765F" w:rsidRPr="008036B0" w:rsidRDefault="008E765F" w:rsidP="005E24F3">
      <w:pPr>
        <w:autoSpaceDE w:val="0"/>
        <w:autoSpaceDN w:val="0"/>
        <w:adjustRightInd w:val="0"/>
        <w:spacing w:before="120" w:after="120" w:line="240" w:lineRule="auto"/>
        <w:ind w:firstLine="720"/>
        <w:jc w:val="both"/>
        <w:rPr>
          <w:rFonts w:ascii="Times New Roman" w:hAnsi="Times New Roman" w:cs="Times New Roman"/>
          <w:sz w:val="24"/>
          <w:szCs w:val="24"/>
        </w:rPr>
      </w:pPr>
      <w:r w:rsidRPr="008036B0">
        <w:rPr>
          <w:rFonts w:ascii="Times New Roman" w:hAnsi="Times New Roman" w:cs="Times New Roman"/>
          <w:i/>
          <w:iCs/>
          <w:sz w:val="24"/>
          <w:szCs w:val="24"/>
          <w:u w:val="single"/>
        </w:rPr>
        <w:t>Varianta 1</w:t>
      </w:r>
      <w:r w:rsidRPr="008036B0">
        <w:rPr>
          <w:rFonts w:ascii="Times New Roman" w:hAnsi="Times New Roman" w:cs="Times New Roman"/>
          <w:sz w:val="24"/>
          <w:szCs w:val="24"/>
        </w:rPr>
        <w:t>:</w:t>
      </w:r>
    </w:p>
    <w:p w:rsidR="008E765F" w:rsidRPr="008036B0" w:rsidRDefault="008E765F" w:rsidP="005E24F3">
      <w:pPr>
        <w:spacing w:before="120" w:after="12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Prima varianta a Proiectului tehnic de inchidere si ecologizare a fost realizata/propusa de </w:t>
      </w:r>
      <w:r w:rsidRPr="008036B0">
        <w:rPr>
          <w:rFonts w:ascii="Times New Roman" w:hAnsi="Times New Roman" w:cs="Times New Roman"/>
          <w:sz w:val="24"/>
          <w:szCs w:val="24"/>
          <w:lang w:val="nl-NL"/>
        </w:rPr>
        <w:t xml:space="preserve">S.C. IPROMIN SA BUCUREŞTI, (in calitate de proiectant) in anul 2007, unde s-a propus varianta de </w:t>
      </w:r>
      <w:r w:rsidRPr="008036B0">
        <w:rPr>
          <w:rFonts w:ascii="Times New Roman" w:hAnsi="Times New Roman" w:cs="Times New Roman"/>
          <w:sz w:val="24"/>
          <w:szCs w:val="24"/>
        </w:rPr>
        <w:t>etanşare a platformei iazului (S = 9,4ha) cu strat impermeabil din Trisoplast de 7 cm grosime si</w:t>
      </w:r>
      <w:r w:rsidRPr="008036B0">
        <w:rPr>
          <w:rFonts w:ascii="Times New Roman" w:hAnsi="Times New Roman" w:cs="Times New Roman"/>
          <w:sz w:val="24"/>
          <w:szCs w:val="24"/>
          <w:lang w:val="nl-NL"/>
        </w:rPr>
        <w:t xml:space="preserve"> </w:t>
      </w:r>
      <w:r w:rsidRPr="008036B0">
        <w:rPr>
          <w:rFonts w:ascii="Times New Roman" w:hAnsi="Times New Roman" w:cs="Times New Roman"/>
          <w:sz w:val="24"/>
          <w:szCs w:val="24"/>
        </w:rPr>
        <w:t>strat drenant din geocompozit de drenaj si dupa stratul de pamant vegetal (10 cm) se foloseste si o saltea biodegradabilă preînsămânţată cu fertilizator.</w:t>
      </w:r>
    </w:p>
    <w:p w:rsidR="005E24F3" w:rsidRPr="005E24F3" w:rsidRDefault="008E765F" w:rsidP="005E24F3">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In PT-ul SC. Ipromin, s-a propus dezafectarea depozitului de pirita, microiazurilor prin transportarea concentratului de pirită, steril, material din microiazuri pe iazul de decantare Valea Straja, pentru a fi folosite la umplerea cavităţii formate în coada iazului.</w:t>
      </w:r>
    </w:p>
    <w:p w:rsidR="008E765F" w:rsidRPr="008036B0" w:rsidRDefault="008E765F" w:rsidP="005E24F3">
      <w:pPr>
        <w:spacing w:before="120" w:after="120" w:line="240" w:lineRule="auto"/>
        <w:ind w:firstLine="567"/>
        <w:jc w:val="both"/>
        <w:rPr>
          <w:rFonts w:ascii="Times New Roman" w:hAnsi="Times New Roman" w:cs="Times New Roman"/>
          <w:sz w:val="24"/>
          <w:szCs w:val="24"/>
        </w:rPr>
      </w:pPr>
      <w:r w:rsidRPr="008036B0">
        <w:rPr>
          <w:rFonts w:ascii="Times New Roman" w:hAnsi="Times New Roman" w:cs="Times New Roman"/>
          <w:i/>
          <w:iCs/>
          <w:sz w:val="24"/>
          <w:szCs w:val="24"/>
          <w:u w:val="single"/>
        </w:rPr>
        <w:t>Varianta 2 – cea aleasa</w:t>
      </w:r>
      <w:r w:rsidRPr="008036B0">
        <w:rPr>
          <w:rFonts w:ascii="Times New Roman" w:hAnsi="Times New Roman" w:cs="Times New Roman"/>
          <w:sz w:val="24"/>
          <w:szCs w:val="24"/>
        </w:rPr>
        <w:t>:</w:t>
      </w:r>
    </w:p>
    <w:p w:rsidR="008E765F" w:rsidRPr="008036B0" w:rsidRDefault="008E765F" w:rsidP="005E24F3">
      <w:pPr>
        <w:spacing w:before="120" w:after="12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Varianta aleasa, din actualul Proiect tehnic de inchidere si ecologizare, realizat de </w:t>
      </w:r>
      <w:r w:rsidRPr="008036B0">
        <w:rPr>
          <w:rFonts w:ascii="Times New Roman" w:hAnsi="Times New Roman" w:cs="Times New Roman"/>
          <w:sz w:val="24"/>
          <w:szCs w:val="24"/>
          <w:lang w:val="nl-NL"/>
        </w:rPr>
        <w:t xml:space="preserve">S.C CEPROMIN SA Deva, propune </w:t>
      </w:r>
      <w:r w:rsidRPr="008036B0">
        <w:rPr>
          <w:rFonts w:ascii="Times New Roman" w:hAnsi="Times New Roman" w:cs="Times New Roman"/>
          <w:sz w:val="24"/>
          <w:szCs w:val="24"/>
        </w:rPr>
        <w:t>impermeabilizarea întregii suprafeţe a iazului/plajei iazului (68950m</w:t>
      </w:r>
      <w:r w:rsidRPr="008036B0">
        <w:rPr>
          <w:rFonts w:ascii="Times New Roman" w:hAnsi="Times New Roman" w:cs="Times New Roman"/>
          <w:sz w:val="24"/>
          <w:szCs w:val="24"/>
          <w:vertAlign w:val="superscript"/>
        </w:rPr>
        <w:t>2</w:t>
      </w:r>
      <w:r w:rsidRPr="008036B0">
        <w:rPr>
          <w:rFonts w:ascii="Times New Roman" w:hAnsi="Times New Roman" w:cs="Times New Roman"/>
          <w:sz w:val="24"/>
          <w:szCs w:val="24"/>
        </w:rPr>
        <w:t xml:space="preserve"> plajă) cu un strat de argilă în grosime de 30 cm cu următoarele caracteristici: k</w:t>
      </w:r>
      <w:r w:rsidRPr="008036B0">
        <w:rPr>
          <w:rFonts w:ascii="Times New Roman" w:hAnsi="Times New Roman" w:cs="Times New Roman"/>
          <w:sz w:val="24"/>
          <w:szCs w:val="24"/>
          <w:vertAlign w:val="subscript"/>
        </w:rPr>
        <w:t xml:space="preserve">f </w:t>
      </w:r>
      <w:r w:rsidRPr="008036B0">
        <w:rPr>
          <w:rFonts w:ascii="Times New Roman" w:hAnsi="Times New Roman" w:cs="Times New Roman"/>
          <w:sz w:val="24"/>
          <w:szCs w:val="24"/>
        </w:rPr>
        <w:t xml:space="preserve"> ≤ 5·10</w:t>
      </w:r>
      <w:r w:rsidRPr="008036B0">
        <w:rPr>
          <w:rFonts w:ascii="Times New Roman" w:hAnsi="Times New Roman" w:cs="Times New Roman"/>
          <w:sz w:val="24"/>
          <w:szCs w:val="24"/>
          <w:vertAlign w:val="superscript"/>
        </w:rPr>
        <w:t xml:space="preserve">-9 </w:t>
      </w:r>
      <w:r w:rsidRPr="008036B0">
        <w:rPr>
          <w:rFonts w:ascii="Times New Roman" w:hAnsi="Times New Roman" w:cs="Times New Roman"/>
          <w:sz w:val="24"/>
          <w:szCs w:val="24"/>
        </w:rPr>
        <w:t>m/s, porozitate &lt; 5%, D</w:t>
      </w:r>
      <w:r w:rsidRPr="008036B0">
        <w:rPr>
          <w:rFonts w:ascii="Times New Roman" w:hAnsi="Times New Roman" w:cs="Times New Roman"/>
          <w:sz w:val="24"/>
          <w:szCs w:val="24"/>
          <w:vertAlign w:val="subscript"/>
        </w:rPr>
        <w:t>pr</w:t>
      </w:r>
      <w:r w:rsidRPr="008036B0">
        <w:rPr>
          <w:rFonts w:ascii="Times New Roman" w:hAnsi="Times New Roman" w:cs="Times New Roman"/>
          <w:sz w:val="24"/>
          <w:szCs w:val="24"/>
        </w:rPr>
        <w:t xml:space="preserve"> ≥ 92%. Pe o suprafaţă de 14043mp aflată în aval de taluzul iazului reprofilat (unde a fost depus moloz) se va aşterne un strat de pământ cu grosimea de 10cm, iar după efectuarea acestei lucrări se trece la acoperirea întregii suprafeţe a iazului (plajă+taluz) si a celor 14043mp cu un strat de 20cm de sol fertil.</w:t>
      </w:r>
      <w:r w:rsidR="00197802">
        <w:rPr>
          <w:rFonts w:ascii="Times New Roman" w:hAnsi="Times New Roman" w:cs="Times New Roman"/>
          <w:sz w:val="24"/>
          <w:szCs w:val="24"/>
        </w:rPr>
        <w:t xml:space="preserve"> </w:t>
      </w:r>
    </w:p>
    <w:p w:rsidR="008E765F" w:rsidRPr="008036B0" w:rsidRDefault="008E765F" w:rsidP="0018226B">
      <w:pPr>
        <w:spacing w:after="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S-a ales aceasta varianta deoarece conditiile de calitate, de procurare si de realizare a impermeabilizarii se face cu costurile cele mai reduse.</w:t>
      </w:r>
    </w:p>
    <w:p w:rsidR="00F259E9" w:rsidRDefault="00F259E9" w:rsidP="0018226B">
      <w:pPr>
        <w:spacing w:before="120" w:after="120" w:line="240" w:lineRule="auto"/>
        <w:ind w:left="357"/>
        <w:jc w:val="both"/>
        <w:rPr>
          <w:rFonts w:ascii="Times New Roman" w:hAnsi="Times New Roman" w:cs="Times New Roman"/>
          <w:b/>
          <w:bCs/>
          <w:sz w:val="24"/>
          <w:szCs w:val="24"/>
        </w:rPr>
      </w:pPr>
    </w:p>
    <w:p w:rsidR="008E765F" w:rsidRPr="008036B0" w:rsidRDefault="008E765F" w:rsidP="0018226B">
      <w:pPr>
        <w:spacing w:before="120" w:after="120" w:line="240" w:lineRule="auto"/>
        <w:ind w:left="357"/>
        <w:jc w:val="both"/>
        <w:rPr>
          <w:rFonts w:ascii="Times New Roman" w:hAnsi="Times New Roman" w:cs="Times New Roman"/>
          <w:b/>
          <w:bCs/>
          <w:sz w:val="24"/>
          <w:szCs w:val="24"/>
        </w:rPr>
      </w:pPr>
      <w:r w:rsidRPr="008036B0">
        <w:rPr>
          <w:rFonts w:ascii="Times New Roman" w:hAnsi="Times New Roman" w:cs="Times New Roman"/>
          <w:b/>
          <w:bCs/>
          <w:sz w:val="24"/>
          <w:szCs w:val="24"/>
        </w:rPr>
        <w:t>Informaţii despre planificarea/amenajarea teritorială în zona amplasamentului</w:t>
      </w:r>
    </w:p>
    <w:p w:rsidR="008E765F" w:rsidRPr="008036B0" w:rsidRDefault="008E765F" w:rsidP="00C70C01">
      <w:pPr>
        <w:spacing w:line="240" w:lineRule="auto"/>
        <w:ind w:firstLine="360"/>
        <w:jc w:val="both"/>
        <w:rPr>
          <w:rFonts w:ascii="Times New Roman" w:hAnsi="Times New Roman" w:cs="Times New Roman"/>
          <w:sz w:val="24"/>
          <w:szCs w:val="24"/>
        </w:rPr>
      </w:pPr>
      <w:r w:rsidRPr="008036B0">
        <w:rPr>
          <w:rFonts w:ascii="Times New Roman" w:hAnsi="Times New Roman" w:cs="Times New Roman"/>
          <w:sz w:val="24"/>
          <w:szCs w:val="24"/>
        </w:rPr>
        <w:t>În conformitate cu Certificatul de Urbanism nr. 09/06.03.2014 emis de Consiliul Judeţean Suceava, proiectul tehnic de închidere şi ecologizare a minei lesu Ursului – UP Tarnita se încadrează în prevederile reglementărilor documentaţiilor de urbanism, faza PUG/PUZ/PUD aprobate prin Hotărâri ale Consiliilor locale Brosteni, Ostra şi Crucea.</w:t>
      </w:r>
    </w:p>
    <w:p w:rsidR="008E765F" w:rsidRPr="00F42406" w:rsidRDefault="008E765F" w:rsidP="002A3DCE">
      <w:pPr>
        <w:spacing w:line="240" w:lineRule="auto"/>
        <w:jc w:val="both"/>
        <w:rPr>
          <w:rFonts w:ascii="Times New Roman" w:hAnsi="Times New Roman" w:cs="Times New Roman"/>
          <w:b/>
          <w:sz w:val="24"/>
          <w:szCs w:val="24"/>
        </w:rPr>
      </w:pPr>
      <w:r w:rsidRPr="00F42406">
        <w:rPr>
          <w:rFonts w:ascii="Times New Roman" w:hAnsi="Times New Roman" w:cs="Times New Roman"/>
          <w:b/>
          <w:sz w:val="24"/>
          <w:szCs w:val="24"/>
        </w:rPr>
        <w:t xml:space="preserve"> Luarea in considerare a impactului direct, indirect şi cumulat cu al celorlalte activitati existente in zona</w:t>
      </w:r>
      <w:r w:rsidR="008D4107" w:rsidRPr="00F42406">
        <w:rPr>
          <w:rFonts w:ascii="Times New Roman" w:hAnsi="Times New Roman" w:cs="Times New Roman"/>
          <w:b/>
          <w:sz w:val="24"/>
          <w:szCs w:val="24"/>
        </w:rPr>
        <w:t>:</w:t>
      </w:r>
      <w:r w:rsidR="00F42406">
        <w:rPr>
          <w:rFonts w:ascii="Times New Roman" w:hAnsi="Times New Roman" w:cs="Times New Roman"/>
          <w:b/>
          <w:sz w:val="24"/>
          <w:szCs w:val="24"/>
        </w:rPr>
        <w:t xml:space="preserve"> </w:t>
      </w:r>
    </w:p>
    <w:p w:rsidR="008D4107" w:rsidRPr="008D4107" w:rsidRDefault="008D4107" w:rsidP="008D4107">
      <w:pPr>
        <w:spacing w:after="0"/>
        <w:ind w:firstLine="567"/>
        <w:jc w:val="both"/>
        <w:rPr>
          <w:rFonts w:ascii="Times New Roman" w:hAnsi="Times New Roman"/>
          <w:szCs w:val="24"/>
        </w:rPr>
      </w:pPr>
      <w:r w:rsidRPr="008D4107">
        <w:rPr>
          <w:rFonts w:ascii="Times New Roman" w:hAnsi="Times New Roman"/>
        </w:rPr>
        <w:t>În cursul anului 2011 au fost vândute activele Uzina de Preparare Tarniţa şi Platforma Pârâul Ursului, cumpărătorului S.C. TURNOVI S.R.L., acestuia revenindu-i toate obligaţiile de mediu</w:t>
      </w:r>
      <w:r w:rsidR="005F33DD">
        <w:rPr>
          <w:rFonts w:ascii="Times New Roman" w:hAnsi="Times New Roman"/>
        </w:rPr>
        <w:t xml:space="preserve"> (conform deciziilor etapei de incadrare)</w:t>
      </w:r>
    </w:p>
    <w:p w:rsidR="008D4107" w:rsidRPr="008D4107" w:rsidRDefault="008D4107" w:rsidP="008D4107">
      <w:pPr>
        <w:spacing w:after="0"/>
        <w:ind w:firstLine="567"/>
        <w:jc w:val="both"/>
        <w:rPr>
          <w:rFonts w:ascii="Times New Roman" w:hAnsi="Times New Roman"/>
          <w:szCs w:val="24"/>
        </w:rPr>
      </w:pPr>
      <w:r w:rsidRPr="008D4107">
        <w:rPr>
          <w:rFonts w:ascii="Times New Roman" w:hAnsi="Times New Roman"/>
          <w:bCs/>
          <w:szCs w:val="24"/>
        </w:rPr>
        <w:lastRenderedPageBreak/>
        <w:t>Proiectul</w:t>
      </w:r>
      <w:r w:rsidR="00C80E1A">
        <w:rPr>
          <w:rFonts w:ascii="Times New Roman" w:hAnsi="Times New Roman"/>
          <w:bCs/>
          <w:szCs w:val="24"/>
        </w:rPr>
        <w:t>ul</w:t>
      </w:r>
      <w:r w:rsidRPr="008D4107">
        <w:rPr>
          <w:rFonts w:ascii="Times New Roman" w:hAnsi="Times New Roman"/>
          <w:bCs/>
          <w:szCs w:val="24"/>
        </w:rPr>
        <w:t xml:space="preserve"> tehnic elaborat de către SC Cepromin SA Deva nu se suprapune și nu se inter-condiționează, în nici un fel, cu lucrările desfășurate de către S.C. TURNOVI S.R.L., fiind independent și de sine stătător.</w:t>
      </w:r>
    </w:p>
    <w:p w:rsidR="008D4107" w:rsidRPr="008D4107" w:rsidRDefault="008D4107" w:rsidP="008D4107">
      <w:pPr>
        <w:spacing w:after="0"/>
        <w:ind w:firstLine="567"/>
        <w:jc w:val="both"/>
        <w:rPr>
          <w:rFonts w:ascii="Times New Roman" w:hAnsi="Times New Roman"/>
          <w:szCs w:val="24"/>
        </w:rPr>
      </w:pPr>
      <w:r w:rsidRPr="008D4107">
        <w:rPr>
          <w:rFonts w:ascii="Times New Roman" w:hAnsi="Times New Roman"/>
          <w:szCs w:val="24"/>
        </w:rPr>
        <w:t>Se preconizeaza ca nu vor exista efecte cumulative datorita lucrarilor de inchidere si ecologizare a perimetrelor miniere.</w:t>
      </w:r>
    </w:p>
    <w:p w:rsidR="008E765F" w:rsidRPr="008036B0" w:rsidRDefault="008E765F" w:rsidP="002A3DCE">
      <w:pPr>
        <w:spacing w:line="240" w:lineRule="auto"/>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III. Măsuri pentru prevenirea, reducerea şi unde este posibil, compensarea efectelor negative semnificative asupra mediului:</w:t>
      </w:r>
    </w:p>
    <w:p w:rsidR="008E765F" w:rsidRPr="008036B0" w:rsidRDefault="008E765F" w:rsidP="002A3DCE">
      <w:pPr>
        <w:autoSpaceDE w:val="0"/>
        <w:autoSpaceDN w:val="0"/>
        <w:adjustRightInd w:val="0"/>
        <w:spacing w:line="240" w:lineRule="auto"/>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1. PROTECŢIA CALITĂŢII APELOR</w:t>
      </w:r>
    </w:p>
    <w:p w:rsidR="008E765F" w:rsidRPr="008036B0" w:rsidRDefault="008E765F" w:rsidP="002A3DCE">
      <w:pPr>
        <w:autoSpaceDE w:val="0"/>
        <w:autoSpaceDN w:val="0"/>
        <w:adjustRightInd w:val="0"/>
        <w:spacing w:line="240" w:lineRule="auto"/>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1.1. Surse de poluanţi pentru ape, locul de evacuare sau emisarul</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In timpul derularii lucrarilor de inchidere si ecologizare a minei Lesu Ursului exista riscul deversarilor de materiale fluide (reziduuri de carburanti, de ulei si/sau de produse petroliere de la utilaje) si materiale solide (deseuri din demolari, moloz/pământ, etc., din timpul transportului auto), ce pot contamina solul, ajungand si in emisarii de suprafata sau in apa freatica.</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Cantitatea de ape pluviale care spala perimetrele miniere unde se desfasoara activitatea de inchidere si care pot transporta materiele poluante si materiele in suspensie, ce apot ajunge in emisari, este dependenta de regimul pluviometric al zonei.</w:t>
      </w:r>
    </w:p>
    <w:p w:rsidR="008E765F" w:rsidRPr="008036B0" w:rsidRDefault="008E765F" w:rsidP="002A3DCE">
      <w:pPr>
        <w:autoSpaceDE w:val="0"/>
        <w:autoSpaceDN w:val="0"/>
        <w:adjustRightInd w:val="0"/>
        <w:spacing w:line="240" w:lineRule="auto"/>
        <w:contextualSpacing/>
        <w:jc w:val="both"/>
        <w:rPr>
          <w:rFonts w:ascii="Times New Roman" w:hAnsi="Times New Roman" w:cs="Times New Roman"/>
          <w:sz w:val="24"/>
          <w:szCs w:val="24"/>
          <w:lang w:eastAsia="en-US"/>
        </w:rPr>
      </w:pPr>
      <w:r w:rsidRPr="008036B0">
        <w:rPr>
          <w:rFonts w:ascii="Times New Roman" w:hAnsi="Times New Roman" w:cs="Times New Roman"/>
          <w:sz w:val="24"/>
          <w:szCs w:val="24"/>
        </w:rPr>
        <w:t>Perimetrele minei Lesu Ursului sunt amplasate intr-o regiune cu precipitatii relativ abundente, ce au determinat formarea unei retele hidrografice cu cursuri de apa cu un debit care variaza in functie de cantitatile de precipitatii.</w:t>
      </w:r>
    </w:p>
    <w:p w:rsidR="008E765F" w:rsidRPr="008036B0" w:rsidRDefault="008E765F" w:rsidP="002A3DCE">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Sursele de poluare posibile pentru apele subterane si apele de suprafata sunt :</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-apele meteorice ce spala suprafetele perimetrelor miniere, prin infiltrarea in sol si/sau deversarea in emisarii de suprafata cu antrenarea de suspensii;</w:t>
      </w:r>
    </w:p>
    <w:p w:rsidR="006E09A4"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-colmatarea canalelor de garda/rigole sau a canalelor de scurgere/evacuare a apelor de mina, a apei limpezite din iaz, prin deversari accidentale a materialelor transportate sau depozitate/stocate temporar sau definitiv;</w:t>
      </w:r>
    </w:p>
    <w:p w:rsidR="008E765F" w:rsidRPr="008036B0" w:rsidRDefault="008E765F" w:rsidP="002A3DCE">
      <w:pPr>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sz w:val="24"/>
          <w:szCs w:val="24"/>
          <w:lang w:val="pt-BR"/>
        </w:rPr>
        <w:t>-apa uzata cu poluanti peste limitele admise, scursă ca urmare a evacuarii luciului de apa de pe iazul V. Straja ;</w:t>
      </w:r>
    </w:p>
    <w:p w:rsidR="008E765F" w:rsidRPr="008036B0" w:rsidRDefault="008E765F" w:rsidP="002A3DCE">
      <w:pPr>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sz w:val="24"/>
          <w:szCs w:val="24"/>
        </w:rPr>
        <w:t>-scurgeri de combustibili sau de diverse materiale (moloz, ciment, balast, etc) în timpul transportului si lucrarilor;</w:t>
      </w:r>
    </w:p>
    <w:p w:rsidR="008E765F" w:rsidRPr="008036B0" w:rsidRDefault="008E765F" w:rsidP="002A3DCE">
      <w:pPr>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sz w:val="24"/>
          <w:szCs w:val="24"/>
        </w:rPr>
        <w:t>-deversari accidentale de reziduuri de carburanti, de ulei;</w:t>
      </w:r>
    </w:p>
    <w:p w:rsidR="008E765F" w:rsidRPr="008036B0" w:rsidRDefault="008E765F" w:rsidP="002A3DCE">
      <w:pPr>
        <w:spacing w:line="240" w:lineRule="auto"/>
        <w:contextualSpacing/>
        <w:jc w:val="both"/>
        <w:rPr>
          <w:rFonts w:ascii="Times New Roman" w:hAnsi="Times New Roman" w:cs="Times New Roman"/>
          <w:sz w:val="24"/>
          <w:szCs w:val="24"/>
          <w:lang w:val="pt-BR"/>
        </w:rPr>
      </w:pPr>
      <w:r w:rsidRPr="008036B0">
        <w:rPr>
          <w:rFonts w:ascii="Times New Roman" w:hAnsi="Times New Roman" w:cs="Times New Roman"/>
          <w:sz w:val="24"/>
          <w:szCs w:val="24"/>
        </w:rPr>
        <w:t>-praful si noxele gazoase rezultate din demolari, traficul auto si functionarea in sarcina a utilajelor (arderea carburantilor), prelucrarea (maruntirea) materialor demolate, pulberile antrenate de pe iaz, care din aer ajung pe sol si in apele de suprafata.</w:t>
      </w:r>
    </w:p>
    <w:p w:rsidR="008E765F" w:rsidRPr="008036B0" w:rsidRDefault="008E765F" w:rsidP="002A3DCE">
      <w:pPr>
        <w:autoSpaceDE w:val="0"/>
        <w:autoSpaceDN w:val="0"/>
        <w:adjustRightInd w:val="0"/>
        <w:spacing w:line="240" w:lineRule="auto"/>
        <w:contextualSpacing/>
        <w:jc w:val="both"/>
        <w:rPr>
          <w:rFonts w:ascii="Times New Roman" w:hAnsi="Times New Roman" w:cs="Times New Roman"/>
          <w:sz w:val="24"/>
          <w:szCs w:val="24"/>
          <w:lang w:val="pt-BR" w:eastAsia="en-US"/>
        </w:rPr>
      </w:pPr>
      <w:r w:rsidRPr="008036B0">
        <w:rPr>
          <w:rFonts w:ascii="Times New Roman" w:hAnsi="Times New Roman" w:cs="Times New Roman"/>
          <w:sz w:val="24"/>
          <w:szCs w:val="24"/>
        </w:rPr>
        <w:t>Eventualul impact negativ asupra calitatii apelor subterane si apelor de suprafata este temporar, limitat la durata de executie a lucrarilor de inchidere si ecologizare, in functie de intensitatea ploilor torentiale si de conditiile hidrogeologice</w:t>
      </w:r>
    </w:p>
    <w:p w:rsidR="006E09A4" w:rsidRDefault="008E765F" w:rsidP="006E09A4">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b/>
          <w:bCs/>
          <w:i/>
          <w:iCs/>
          <w:sz w:val="24"/>
          <w:szCs w:val="24"/>
        </w:rPr>
        <w:t>Activitatea de inchidere si ecologizare a minei Lesu Ursului, nu va avea impact asupra apelor subterane si va afecta in limite admisibile apa de suprafata</w:t>
      </w:r>
      <w:r w:rsidRPr="008036B0">
        <w:rPr>
          <w:rFonts w:ascii="Times New Roman" w:hAnsi="Times New Roman" w:cs="Times New Roman"/>
          <w:sz w:val="24"/>
          <w:szCs w:val="24"/>
        </w:rPr>
        <w:t xml:space="preserve"> datorita urmatoarelor:</w:t>
      </w:r>
    </w:p>
    <w:p w:rsidR="008E765F" w:rsidRPr="008036B0" w:rsidRDefault="006E09A4" w:rsidP="006E09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toate lucrarile de investitie se vor realiza deasupra nivelului panzei freatice;</w:t>
      </w:r>
    </w:p>
    <w:p w:rsidR="008E765F" w:rsidRPr="008036B0" w:rsidRDefault="006E09A4" w:rsidP="006E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din activitatea desfasurata nu rezulta ape uzate menajere sau industriale;</w:t>
      </w:r>
    </w:p>
    <w:p w:rsidR="008E765F" w:rsidRPr="008036B0" w:rsidRDefault="006E09A4" w:rsidP="006E09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E765F" w:rsidRPr="008036B0">
        <w:rPr>
          <w:rFonts w:ascii="Times New Roman" w:hAnsi="Times New Roman" w:cs="Times New Roman"/>
          <w:sz w:val="24"/>
          <w:szCs w:val="24"/>
        </w:rPr>
        <w:t>apele pluviale evacuate din perimetrele miniere nu vor contine materiale sau substante poluante/chimice care ar putea afecta calitatea receptorilor naturali din zona, vor contine eventuale suspensii anorganice solide (nepoluante chimic).</w:t>
      </w:r>
    </w:p>
    <w:p w:rsidR="008E765F" w:rsidRPr="008036B0" w:rsidRDefault="008E765F" w:rsidP="002A3DCE">
      <w:pPr>
        <w:spacing w:line="240" w:lineRule="auto"/>
        <w:ind w:firstLine="720"/>
        <w:jc w:val="both"/>
        <w:rPr>
          <w:rFonts w:ascii="Times New Roman" w:hAnsi="Times New Roman" w:cs="Times New Roman"/>
          <w:sz w:val="24"/>
          <w:szCs w:val="24"/>
        </w:rPr>
      </w:pPr>
      <w:r w:rsidRPr="008036B0">
        <w:rPr>
          <w:rFonts w:ascii="Times New Roman" w:hAnsi="Times New Roman" w:cs="Times New Roman"/>
          <w:sz w:val="24"/>
          <w:szCs w:val="24"/>
        </w:rPr>
        <w:t>In ceea ce priveste impactul transfrontier, acesta este practic inexistent.</w:t>
      </w:r>
    </w:p>
    <w:p w:rsidR="008E765F" w:rsidRPr="008036B0" w:rsidRDefault="008E765F" w:rsidP="006E09A4">
      <w:pPr>
        <w:spacing w:line="240" w:lineRule="auto"/>
        <w:contextualSpacing/>
        <w:jc w:val="both"/>
        <w:rPr>
          <w:rFonts w:ascii="Times New Roman" w:hAnsi="Times New Roman" w:cs="Times New Roman"/>
          <w:b/>
          <w:bCs/>
          <w:sz w:val="24"/>
          <w:szCs w:val="24"/>
          <w:lang w:eastAsia="en-US"/>
        </w:rPr>
      </w:pPr>
      <w:r w:rsidRPr="008036B0">
        <w:rPr>
          <w:rFonts w:ascii="Times New Roman" w:hAnsi="Times New Roman" w:cs="Times New Roman"/>
          <w:b/>
          <w:bCs/>
          <w:sz w:val="24"/>
          <w:szCs w:val="24"/>
        </w:rPr>
        <w:t>1.2 Masuri de diminuare a impactului</w:t>
      </w:r>
    </w:p>
    <w:p w:rsidR="008E765F" w:rsidRPr="008036B0" w:rsidRDefault="008E765F" w:rsidP="006E09A4">
      <w:pPr>
        <w:spacing w:line="240" w:lineRule="auto"/>
        <w:ind w:firstLine="720"/>
        <w:contextualSpacing/>
        <w:jc w:val="both"/>
        <w:rPr>
          <w:rFonts w:ascii="Times New Roman" w:hAnsi="Times New Roman" w:cs="Times New Roman"/>
          <w:sz w:val="24"/>
          <w:szCs w:val="24"/>
          <w:highlight w:val="cyan"/>
        </w:rPr>
      </w:pPr>
      <w:r w:rsidRPr="008036B0">
        <w:rPr>
          <w:rFonts w:ascii="Times New Roman" w:hAnsi="Times New Roman" w:cs="Times New Roman"/>
          <w:sz w:val="24"/>
          <w:szCs w:val="24"/>
        </w:rPr>
        <w:lastRenderedPageBreak/>
        <w:t>Pentru diminuarea efectului lucrarilor de inchidere si ecologizare a perimetrului minier Lesu Ursului, asupra apelor – receptorilor naturali din perimetrele respective, se vor efectua următoarele lucrări :</w:t>
      </w:r>
    </w:p>
    <w:p w:rsidR="008E765F" w:rsidRPr="008036B0" w:rsidRDefault="008E765F" w:rsidP="002A3DCE">
      <w:pPr>
        <w:spacing w:line="240" w:lineRule="auto"/>
        <w:ind w:firstLine="540"/>
        <w:contextualSpacing/>
        <w:jc w:val="both"/>
        <w:rPr>
          <w:rFonts w:ascii="Times New Roman" w:hAnsi="Times New Roman" w:cs="Times New Roman"/>
          <w:sz w:val="24"/>
          <w:szCs w:val="24"/>
        </w:rPr>
      </w:pPr>
      <w:r w:rsidRPr="008036B0">
        <w:rPr>
          <w:rFonts w:ascii="Times New Roman" w:hAnsi="Times New Roman" w:cs="Times New Roman"/>
          <w:b/>
          <w:bCs/>
          <w:sz w:val="24"/>
          <w:szCs w:val="24"/>
        </w:rPr>
        <w:t>–</w:t>
      </w:r>
      <w:r w:rsidRPr="008036B0">
        <w:rPr>
          <w:rFonts w:ascii="Times New Roman" w:hAnsi="Times New Roman" w:cs="Times New Roman"/>
          <w:b/>
          <w:bCs/>
          <w:i/>
          <w:iCs/>
          <w:sz w:val="24"/>
          <w:szCs w:val="24"/>
        </w:rPr>
        <w:t xml:space="preserve"> Lucrări de intervenţie, remediere, eliminare a efectelor avariei, amenajarea şi ecologizarea iazului Valea Straja</w:t>
      </w:r>
      <w:r w:rsidRPr="008036B0">
        <w:rPr>
          <w:rFonts w:ascii="Times New Roman" w:hAnsi="Times New Roman" w:cs="Times New Roman"/>
          <w:sz w:val="24"/>
          <w:szCs w:val="24"/>
        </w:rPr>
        <w:t xml:space="preserve"> ;</w:t>
      </w:r>
    </w:p>
    <w:p w:rsidR="008E765F" w:rsidRPr="008036B0" w:rsidRDefault="008E765F" w:rsidP="002A3DCE">
      <w:pPr>
        <w:numPr>
          <w:ilvl w:val="0"/>
          <w:numId w:val="5"/>
        </w:numPr>
        <w:spacing w:after="0" w:line="240" w:lineRule="auto"/>
        <w:ind w:left="709" w:hanging="169"/>
        <w:contextualSpacing/>
        <w:jc w:val="both"/>
        <w:rPr>
          <w:rFonts w:ascii="Times New Roman" w:hAnsi="Times New Roman" w:cs="Times New Roman"/>
          <w:b/>
          <w:bCs/>
          <w:i/>
          <w:iCs/>
          <w:sz w:val="24"/>
          <w:szCs w:val="24"/>
        </w:rPr>
      </w:pPr>
      <w:r w:rsidRPr="008036B0">
        <w:rPr>
          <w:rFonts w:ascii="Times New Roman" w:hAnsi="Times New Roman" w:cs="Times New Roman"/>
          <w:b/>
          <w:bCs/>
          <w:i/>
          <w:iCs/>
          <w:sz w:val="24"/>
          <w:szCs w:val="24"/>
        </w:rPr>
        <w:t>Execuţia de canale de gardă de preluare si dirijare a apelor din iazul de decantare V. Straja (6 canale)si amenajare torenti;</w:t>
      </w:r>
    </w:p>
    <w:p w:rsidR="008E765F" w:rsidRPr="008036B0" w:rsidRDefault="008E765F" w:rsidP="002A3DCE">
      <w:pPr>
        <w:spacing w:line="240" w:lineRule="auto"/>
        <w:ind w:firstLine="54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 </w:t>
      </w:r>
      <w:r w:rsidRPr="008036B0">
        <w:rPr>
          <w:rFonts w:ascii="Times New Roman" w:hAnsi="Times New Roman" w:cs="Times New Roman"/>
          <w:b/>
          <w:bCs/>
          <w:i/>
          <w:iCs/>
          <w:sz w:val="24"/>
          <w:szCs w:val="24"/>
        </w:rPr>
        <w:t>Amenajarea haldelor de steril, a depozitelor de deşeuri, a incintelor miniere şi a altor zone afectate de activitatea miniera;</w:t>
      </w:r>
    </w:p>
    <w:p w:rsidR="008E765F" w:rsidRPr="008036B0" w:rsidRDefault="008E765F" w:rsidP="006E09A4">
      <w:pPr>
        <w:tabs>
          <w:tab w:val="num" w:pos="1418"/>
        </w:tabs>
        <w:spacing w:line="240" w:lineRule="auto"/>
        <w:ind w:firstLine="540"/>
        <w:contextualSpacing/>
        <w:jc w:val="both"/>
        <w:rPr>
          <w:rFonts w:ascii="Times New Roman" w:hAnsi="Times New Roman" w:cs="Times New Roman"/>
          <w:sz w:val="24"/>
          <w:szCs w:val="24"/>
          <w:lang w:eastAsia="en-US"/>
        </w:rPr>
      </w:pPr>
      <w:r w:rsidRPr="008036B0">
        <w:rPr>
          <w:rFonts w:ascii="Times New Roman" w:hAnsi="Times New Roman" w:cs="Times New Roman"/>
          <w:sz w:val="24"/>
          <w:szCs w:val="24"/>
        </w:rPr>
        <w:t xml:space="preserve">– </w:t>
      </w:r>
      <w:r w:rsidRPr="008036B0">
        <w:rPr>
          <w:rFonts w:ascii="Times New Roman" w:hAnsi="Times New Roman" w:cs="Times New Roman"/>
          <w:b/>
          <w:bCs/>
          <w:i/>
          <w:iCs/>
          <w:sz w:val="24"/>
          <w:szCs w:val="24"/>
        </w:rPr>
        <w:t>Lucrari de monitorizare a calitatii apelor</w:t>
      </w:r>
      <w:r w:rsidRPr="008036B0">
        <w:rPr>
          <w:rFonts w:ascii="Times New Roman" w:hAnsi="Times New Roman" w:cs="Times New Roman"/>
          <w:sz w:val="24"/>
          <w:szCs w:val="24"/>
        </w:rPr>
        <w:t xml:space="preserve">, in perioada de executie a lucrarilor, in perioada de garantie si post-inchidere, in vederea tinerii sub control a parametrilor calitativi, conform Ord.161/2006 – calitate ape suprafata si conform NTPA 001 / 2005 – calitatea apelor uzate evacuate in receptori naturali, ce constau in : </w:t>
      </w:r>
      <w:r w:rsidRPr="008036B0">
        <w:rPr>
          <w:rFonts w:ascii="Times New Roman" w:hAnsi="Times New Roman" w:cs="Times New Roman"/>
          <w:i/>
          <w:iCs/>
          <w:sz w:val="24"/>
          <w:szCs w:val="24"/>
        </w:rPr>
        <w:t>monitorizarea  calitătii apeilor de mină evacuate</w:t>
      </w:r>
      <w:r w:rsidRPr="008036B0">
        <w:rPr>
          <w:rFonts w:ascii="Times New Roman" w:hAnsi="Times New Roman" w:cs="Times New Roman"/>
          <w:b/>
          <w:bCs/>
          <w:i/>
          <w:iCs/>
          <w:sz w:val="24"/>
          <w:szCs w:val="24"/>
        </w:rPr>
        <w:t xml:space="preserve"> </w:t>
      </w:r>
      <w:r w:rsidRPr="008036B0">
        <w:rPr>
          <w:rFonts w:ascii="Times New Roman" w:hAnsi="Times New Roman" w:cs="Times New Roman"/>
          <w:sz w:val="24"/>
          <w:szCs w:val="24"/>
        </w:rPr>
        <w:t xml:space="preserve">pe galeria 740 Isipoaia; </w:t>
      </w:r>
      <w:r w:rsidRPr="008036B0">
        <w:rPr>
          <w:rFonts w:ascii="Times New Roman" w:hAnsi="Times New Roman" w:cs="Times New Roman"/>
          <w:i/>
          <w:iCs/>
          <w:sz w:val="24"/>
          <w:szCs w:val="24"/>
        </w:rPr>
        <w:t xml:space="preserve">monitorizarea </w:t>
      </w:r>
      <w:r w:rsidRPr="008036B0">
        <w:rPr>
          <w:rFonts w:ascii="Times New Roman" w:hAnsi="Times New Roman" w:cs="Times New Roman"/>
          <w:sz w:val="24"/>
          <w:szCs w:val="24"/>
        </w:rPr>
        <w:t xml:space="preserve">calitatii apei evacuate din iazul de decantare V. Straja ; </w:t>
      </w:r>
      <w:r w:rsidRPr="008036B0">
        <w:rPr>
          <w:rFonts w:ascii="Times New Roman" w:hAnsi="Times New Roman" w:cs="Times New Roman"/>
          <w:i/>
          <w:iCs/>
          <w:sz w:val="24"/>
          <w:szCs w:val="24"/>
        </w:rPr>
        <w:t>monitorizarea calitătii</w:t>
      </w:r>
      <w:r w:rsidRPr="008036B0">
        <w:rPr>
          <w:rFonts w:ascii="Times New Roman" w:hAnsi="Times New Roman" w:cs="Times New Roman"/>
          <w:b/>
          <w:bCs/>
          <w:i/>
          <w:iCs/>
          <w:sz w:val="24"/>
          <w:szCs w:val="24"/>
        </w:rPr>
        <w:t xml:space="preserve"> </w:t>
      </w:r>
      <w:r w:rsidRPr="008036B0">
        <w:rPr>
          <w:rFonts w:ascii="Times New Roman" w:hAnsi="Times New Roman" w:cs="Times New Roman"/>
          <w:sz w:val="24"/>
          <w:szCs w:val="24"/>
        </w:rPr>
        <w:t>apei din emisarii naturali din zonele de influenta a apelor de mina, a haldelor de steril si a iazului de decantare - amonte si aval: paraul Isipoaia, paraul V. Straja, pr. Ursului, paraul Brateasa</w:t>
      </w:r>
    </w:p>
    <w:p w:rsidR="008E765F" w:rsidRPr="008036B0" w:rsidRDefault="008E765F" w:rsidP="006E09A4">
      <w:pPr>
        <w:spacing w:line="240" w:lineRule="auto"/>
        <w:ind w:firstLine="540"/>
        <w:contextualSpacing/>
        <w:jc w:val="both"/>
        <w:rPr>
          <w:rFonts w:ascii="Times New Roman" w:hAnsi="Times New Roman" w:cs="Times New Roman"/>
          <w:b/>
          <w:bCs/>
          <w:sz w:val="24"/>
          <w:szCs w:val="24"/>
        </w:rPr>
      </w:pPr>
      <w:r w:rsidRPr="008036B0">
        <w:rPr>
          <w:rFonts w:ascii="Times New Roman" w:hAnsi="Times New Roman" w:cs="Times New Roman"/>
          <w:sz w:val="24"/>
          <w:szCs w:val="24"/>
        </w:rPr>
        <w:t xml:space="preserve">Pe parcursul lucrărilor de inchidere si ecologizare (amenajarea terenurilor, consolidarea si stabilizarea haldelor, iazului, etc) </w:t>
      </w:r>
      <w:r w:rsidRPr="008036B0">
        <w:rPr>
          <w:rFonts w:ascii="Times New Roman" w:hAnsi="Times New Roman" w:cs="Times New Roman"/>
          <w:i/>
          <w:iCs/>
          <w:sz w:val="24"/>
          <w:szCs w:val="24"/>
        </w:rPr>
        <w:t xml:space="preserve">se recomandă luarea de </w:t>
      </w:r>
      <w:r w:rsidRPr="008036B0">
        <w:rPr>
          <w:rFonts w:ascii="Times New Roman" w:hAnsi="Times New Roman" w:cs="Times New Roman"/>
          <w:b/>
          <w:bCs/>
          <w:i/>
          <w:iCs/>
          <w:sz w:val="24"/>
          <w:szCs w:val="24"/>
        </w:rPr>
        <w:t>măsuri speciale</w:t>
      </w:r>
      <w:r w:rsidRPr="008036B0">
        <w:rPr>
          <w:rFonts w:ascii="Times New Roman" w:hAnsi="Times New Roman" w:cs="Times New Roman"/>
          <w:i/>
          <w:iCs/>
          <w:sz w:val="24"/>
          <w:szCs w:val="24"/>
        </w:rPr>
        <w:t xml:space="preserve">, </w:t>
      </w:r>
      <w:r w:rsidRPr="008036B0">
        <w:rPr>
          <w:rFonts w:ascii="Times New Roman" w:hAnsi="Times New Roman" w:cs="Times New Roman"/>
          <w:sz w:val="24"/>
          <w:szCs w:val="24"/>
        </w:rPr>
        <w:t>de prevenire si diminuare a poluării accidentale şi de protecţie a calităţii apelor cum ar fi:</w:t>
      </w:r>
    </w:p>
    <w:p w:rsidR="008E765F" w:rsidRPr="008036B0" w:rsidRDefault="008E765F" w:rsidP="006E09A4">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-verificarea lunară a tuturor mijloacelor de transport (autobasculantele) utilizate, pentru încadrarea din punct de vedere tehnic în normele de protectia mediului;</w:t>
      </w:r>
    </w:p>
    <w:p w:rsidR="008E765F" w:rsidRPr="008036B0" w:rsidRDefault="008E765F" w:rsidP="006E09A4">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-materialele rezultate de la demolări respectiv din dezafectarea instalaţiilor – deşeuri metalice, moloz, azbociment, materiale bituminoase, vata minerală etc., vor fi depozitate separat în zone special amenajate (pentru evitarea infiltratiilor pana la panza freatica);</w:t>
      </w:r>
    </w:p>
    <w:p w:rsidR="008E765F" w:rsidRPr="008036B0" w:rsidRDefault="008E765F" w:rsidP="002A3DCE">
      <w:pPr>
        <w:spacing w:line="240" w:lineRule="auto"/>
        <w:contextualSpacing/>
        <w:jc w:val="both"/>
        <w:rPr>
          <w:rFonts w:ascii="Times New Roman" w:hAnsi="Times New Roman" w:cs="Times New Roman"/>
          <w:color w:val="FF0000"/>
          <w:sz w:val="24"/>
          <w:szCs w:val="24"/>
          <w:lang w:eastAsia="en-US"/>
        </w:rPr>
      </w:pPr>
      <w:r w:rsidRPr="008036B0">
        <w:rPr>
          <w:rFonts w:ascii="Times New Roman" w:hAnsi="Times New Roman" w:cs="Times New Roman"/>
          <w:i/>
          <w:iCs/>
          <w:sz w:val="24"/>
          <w:szCs w:val="24"/>
        </w:rPr>
        <w:t>-</w:t>
      </w:r>
      <w:r w:rsidRPr="008036B0">
        <w:rPr>
          <w:rFonts w:ascii="Times New Roman" w:hAnsi="Times New Roman" w:cs="Times New Roman"/>
          <w:sz w:val="24"/>
          <w:szCs w:val="24"/>
        </w:rPr>
        <w:t>marcarea, cu indicatoare sau prin imprejmuire, a limitelor canalelor prin care se evacueaza apele de mină</w:t>
      </w:r>
      <w:r w:rsidRPr="008036B0">
        <w:rPr>
          <w:rFonts w:ascii="Times New Roman" w:hAnsi="Times New Roman" w:cs="Times New Roman"/>
          <w:i/>
          <w:iCs/>
          <w:sz w:val="24"/>
          <w:szCs w:val="24"/>
        </w:rPr>
        <w:t xml:space="preserve"> - </w:t>
      </w:r>
      <w:r w:rsidRPr="008036B0">
        <w:rPr>
          <w:rFonts w:ascii="Times New Roman" w:hAnsi="Times New Roman" w:cs="Times New Roman"/>
          <w:sz w:val="24"/>
          <w:szCs w:val="24"/>
        </w:rPr>
        <w:t>pentru a se evita poluarea apelor de mină si a apei paraurilor cu suspensii sau diverse materiale (scurgeri de steril, moloz, etc) în timpul operaţiilor mecanizate de curăţire şi nivelare a terenurilor;</w:t>
      </w:r>
    </w:p>
    <w:p w:rsidR="006E09A4" w:rsidRDefault="008E765F" w:rsidP="006E09A4">
      <w:pPr>
        <w:spacing w:line="240" w:lineRule="auto"/>
        <w:contextualSpacing/>
        <w:jc w:val="both"/>
        <w:rPr>
          <w:rFonts w:ascii="Times New Roman" w:hAnsi="Times New Roman" w:cs="Times New Roman"/>
          <w:sz w:val="24"/>
          <w:szCs w:val="24"/>
        </w:rPr>
      </w:pPr>
      <w:r w:rsidRPr="008036B0">
        <w:rPr>
          <w:rFonts w:ascii="Times New Roman" w:hAnsi="Times New Roman" w:cs="Times New Roman"/>
          <w:i/>
          <w:iCs/>
          <w:sz w:val="24"/>
          <w:szCs w:val="24"/>
        </w:rPr>
        <w:t>-</w:t>
      </w:r>
      <w:r w:rsidRPr="008036B0">
        <w:rPr>
          <w:rFonts w:ascii="Times New Roman" w:hAnsi="Times New Roman" w:cs="Times New Roman"/>
          <w:sz w:val="24"/>
          <w:szCs w:val="24"/>
        </w:rPr>
        <w:t>se interzice folosirea materialului de rambleu necorespunzător (deşeuri de fier vechi sau material plastic, etc.), pentru a evita poluarea eventualelor acumulări de apă subterană, cu metale grele, suspensii sau alti compusi;</w:t>
      </w:r>
    </w:p>
    <w:p w:rsidR="006E09A4" w:rsidRDefault="008E765F" w:rsidP="006E09A4">
      <w:pPr>
        <w:spacing w:line="240" w:lineRule="auto"/>
        <w:contextualSpacing/>
        <w:jc w:val="both"/>
        <w:rPr>
          <w:rFonts w:ascii="Times New Roman" w:hAnsi="Times New Roman" w:cs="Times New Roman"/>
        </w:rPr>
      </w:pPr>
      <w:r w:rsidRPr="006E09A4">
        <w:rPr>
          <w:rFonts w:ascii="Times New Roman" w:hAnsi="Times New Roman" w:cs="Times New Roman"/>
          <w:i/>
          <w:iCs/>
        </w:rPr>
        <w:t>-</w:t>
      </w:r>
      <w:r w:rsidRPr="006E09A4">
        <w:rPr>
          <w:rFonts w:ascii="Times New Roman" w:hAnsi="Times New Roman" w:cs="Times New Roman"/>
        </w:rPr>
        <w:t>se vor decolmata şi curăţa, periodic, de depuneri (crengi, pământ, materiele solide, etc) canalele de evacuarea a apei de mina, apei din iaz si canalele de garda</w:t>
      </w:r>
      <w:r w:rsidRPr="006E09A4">
        <w:rPr>
          <w:rFonts w:ascii="Times New Roman" w:hAnsi="Times New Roman" w:cs="Times New Roman"/>
          <w:i/>
          <w:iCs/>
        </w:rPr>
        <w:t xml:space="preserve">, </w:t>
      </w:r>
      <w:r w:rsidRPr="006E09A4">
        <w:rPr>
          <w:rFonts w:ascii="Times New Roman" w:hAnsi="Times New Roman" w:cs="Times New Roman"/>
        </w:rPr>
        <w:t>in special după ploi abundente (primăvara şi toamna). Decolmatarea tuturor canalelor asigură mentinerea funcţionalităţii (evacuarea apelor) prin pastrarea secţiunii la parametri proiectaţi, permitand şi evitarea poluării emisarilor naturali – paraul Isipoaia, paraul Valea Straja, paraul Brateasa, cu suspensii sau diverse materiale.</w:t>
      </w:r>
    </w:p>
    <w:p w:rsidR="008E765F" w:rsidRPr="008036B0" w:rsidRDefault="008E765F" w:rsidP="006E09A4">
      <w:pPr>
        <w:spacing w:line="240" w:lineRule="auto"/>
        <w:contextualSpacing/>
        <w:jc w:val="both"/>
      </w:pPr>
      <w:r w:rsidRPr="006E09A4">
        <w:rPr>
          <w:rFonts w:ascii="Times New Roman" w:hAnsi="Times New Roman" w:cs="Times New Roman"/>
          <w:i/>
          <w:iCs/>
        </w:rPr>
        <w:t>-</w:t>
      </w:r>
      <w:r w:rsidRPr="006E09A4">
        <w:rPr>
          <w:rFonts w:ascii="Times New Roman" w:hAnsi="Times New Roman" w:cs="Times New Roman"/>
        </w:rPr>
        <w:t>supravegherea exfiltraţiilor, respectiv apele subterane din zona aval a iazului de decantare V</w:t>
      </w:r>
      <w:r w:rsidRPr="008036B0">
        <w:t>. Straja, prin 3 puţuri hidrochimice de control, amplasate pe direcţia de curgere a pânzei freatice;</w:t>
      </w:r>
    </w:p>
    <w:p w:rsidR="008E765F" w:rsidRPr="008036B0" w:rsidRDefault="008E765F" w:rsidP="002A3DCE">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-transportul materialelor (moloz, pământ, steril, etc.) mai ales in afara şantierului, prin zonele locuite, se va face numai cu autobasculante acoperite, pentru evitarea oricaror pierderi de material si cu o viteza de deplasare de max. 30 km/h;</w:t>
      </w:r>
    </w:p>
    <w:p w:rsidR="008E765F" w:rsidRDefault="008E765F" w:rsidP="002A3DCE">
      <w:pPr>
        <w:spacing w:line="240" w:lineRule="auto"/>
        <w:contextualSpacing/>
        <w:jc w:val="both"/>
        <w:rPr>
          <w:rFonts w:ascii="Times New Roman" w:hAnsi="Times New Roman" w:cs="Times New Roman"/>
          <w:color w:val="000000"/>
          <w:sz w:val="24"/>
          <w:szCs w:val="24"/>
        </w:rPr>
      </w:pPr>
      <w:r w:rsidRPr="008036B0">
        <w:rPr>
          <w:rFonts w:ascii="Times New Roman" w:hAnsi="Times New Roman" w:cs="Times New Roman"/>
          <w:sz w:val="24"/>
          <w:szCs w:val="24"/>
        </w:rPr>
        <w:t xml:space="preserve">-echiparea tuturor mijloacelor de transport si utilajelor </w:t>
      </w:r>
      <w:r w:rsidRPr="008036B0">
        <w:rPr>
          <w:rFonts w:ascii="Times New Roman" w:hAnsi="Times New Roman" w:cs="Times New Roman"/>
          <w:color w:val="000000"/>
          <w:sz w:val="24"/>
          <w:szCs w:val="24"/>
        </w:rPr>
        <w:t>care executa lucrarile cu motoare Diesel Euro 4-5.</w:t>
      </w:r>
    </w:p>
    <w:p w:rsidR="003F6D3B" w:rsidRPr="008036B0" w:rsidRDefault="003F6D3B" w:rsidP="002A3DCE">
      <w:pPr>
        <w:spacing w:line="240" w:lineRule="auto"/>
        <w:contextualSpacing/>
        <w:jc w:val="both"/>
        <w:rPr>
          <w:rFonts w:ascii="Times New Roman" w:hAnsi="Times New Roman" w:cs="Times New Roman"/>
          <w:sz w:val="24"/>
          <w:szCs w:val="24"/>
        </w:rPr>
      </w:pPr>
    </w:p>
    <w:p w:rsidR="008E765F" w:rsidRPr="008036B0" w:rsidRDefault="008E765F" w:rsidP="002A3DCE">
      <w:pPr>
        <w:autoSpaceDE w:val="0"/>
        <w:autoSpaceDN w:val="0"/>
        <w:adjustRightInd w:val="0"/>
        <w:spacing w:line="240" w:lineRule="auto"/>
        <w:jc w:val="both"/>
        <w:rPr>
          <w:rFonts w:ascii="Times New Roman" w:hAnsi="Times New Roman" w:cs="Times New Roman"/>
          <w:sz w:val="24"/>
          <w:szCs w:val="24"/>
          <w:lang w:eastAsia="en-US"/>
        </w:rPr>
      </w:pPr>
      <w:r w:rsidRPr="008036B0">
        <w:rPr>
          <w:rFonts w:ascii="Times New Roman" w:hAnsi="Times New Roman" w:cs="Times New Roman"/>
          <w:b/>
          <w:bCs/>
          <w:sz w:val="24"/>
          <w:szCs w:val="24"/>
        </w:rPr>
        <w:t>1.3 Staţiile şi instalaţiile de epurare sau de preepurare a apelor uzate prevăzute</w:t>
      </w:r>
    </w:p>
    <w:p w:rsidR="008E765F" w:rsidRPr="008036B0" w:rsidRDefault="008E765F" w:rsidP="006E09A4">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Apele de mină încărcate cu ioni de metale grele şi cu pH acid, rezultate după oprirea activităţii din subteran, nu mai sunt pompate spre suprafaţă, deoarece sistemul de evacuare nu mai funcționează, stațiile de pompe sunt dezafectate, mina este inundată, apele sunt evacuate </w:t>
      </w:r>
      <w:r w:rsidRPr="008036B0">
        <w:rPr>
          <w:rFonts w:ascii="Times New Roman" w:hAnsi="Times New Roman" w:cs="Times New Roman"/>
          <w:sz w:val="24"/>
          <w:szCs w:val="24"/>
        </w:rPr>
        <w:lastRenderedPageBreak/>
        <w:t>gravitaţional pe galeria de coastă Isipoaia (cota +732 m), motiv pentru care în această incintă a fost prevăzută realizarea unei staţii de epurare a apelor de mină, după monitorizarea acesteia pe o perioada de 12 luni sau până la emiterea unei decizii la nivel naţional cu privire la epurarea apelor de mină.</w:t>
      </w:r>
    </w:p>
    <w:p w:rsidR="008E765F" w:rsidRPr="008036B0" w:rsidRDefault="008E765F" w:rsidP="006E09A4">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Rezultatele monitorizării cantitativă şi calitativă (fizico-chimică) a apelor care vor fi evacuate prin galeria Isipoaia pe perioada postînchidere, vor putea stabili necesitatea construirii unei staţii de epurare a apelor eliminându-se astfel deversarea (apelor poluate) în mediul înconjurător.</w:t>
      </w:r>
    </w:p>
    <w:p w:rsidR="008E765F" w:rsidRPr="008036B0" w:rsidRDefault="008E765F" w:rsidP="00C46CF0">
      <w:pPr>
        <w:spacing w:after="0" w:line="240" w:lineRule="auto"/>
        <w:ind w:left="357"/>
        <w:jc w:val="both"/>
        <w:rPr>
          <w:rFonts w:ascii="Times New Roman" w:hAnsi="Times New Roman" w:cs="Times New Roman"/>
          <w:b/>
          <w:bCs/>
          <w:sz w:val="24"/>
          <w:szCs w:val="24"/>
        </w:rPr>
      </w:pPr>
    </w:p>
    <w:p w:rsidR="008E765F" w:rsidRPr="008036B0" w:rsidRDefault="008E765F" w:rsidP="006E09A4">
      <w:pPr>
        <w:autoSpaceDE w:val="0"/>
        <w:autoSpaceDN w:val="0"/>
        <w:adjustRightInd w:val="0"/>
        <w:spacing w:line="240" w:lineRule="auto"/>
        <w:contextualSpacing/>
        <w:jc w:val="both"/>
        <w:rPr>
          <w:rFonts w:ascii="Times New Roman" w:hAnsi="Times New Roman" w:cs="Times New Roman"/>
          <w:b/>
          <w:bCs/>
          <w:i/>
          <w:iCs/>
          <w:sz w:val="24"/>
          <w:szCs w:val="24"/>
        </w:rPr>
      </w:pPr>
      <w:r w:rsidRPr="008036B0">
        <w:rPr>
          <w:rFonts w:ascii="Times New Roman" w:hAnsi="Times New Roman" w:cs="Times New Roman"/>
          <w:b/>
          <w:bCs/>
          <w:i/>
          <w:iCs/>
          <w:sz w:val="24"/>
          <w:szCs w:val="24"/>
        </w:rPr>
        <w:t>2. PROTECŢIA CALITĂŢII AERULUI</w:t>
      </w:r>
    </w:p>
    <w:p w:rsidR="008E765F" w:rsidRPr="008036B0" w:rsidRDefault="008E765F" w:rsidP="006E09A4">
      <w:pPr>
        <w:autoSpaceDE w:val="0"/>
        <w:autoSpaceDN w:val="0"/>
        <w:adjustRightInd w:val="0"/>
        <w:spacing w:line="240" w:lineRule="auto"/>
        <w:contextualSpacing/>
        <w:jc w:val="both"/>
        <w:rPr>
          <w:rFonts w:ascii="Times New Roman" w:hAnsi="Times New Roman" w:cs="Times New Roman"/>
          <w:b/>
          <w:bCs/>
          <w:sz w:val="24"/>
          <w:szCs w:val="24"/>
        </w:rPr>
      </w:pPr>
      <w:r w:rsidRPr="008036B0">
        <w:rPr>
          <w:rFonts w:ascii="Times New Roman" w:hAnsi="Times New Roman" w:cs="Times New Roman"/>
          <w:b/>
          <w:bCs/>
          <w:sz w:val="24"/>
          <w:szCs w:val="24"/>
        </w:rPr>
        <w:t>2.1. Surse de poluanţi pentru aer</w:t>
      </w:r>
    </w:p>
    <w:p w:rsidR="008E765F" w:rsidRPr="008036B0" w:rsidRDefault="008E765F" w:rsidP="00B35C05">
      <w:pPr>
        <w:autoSpaceDE w:val="0"/>
        <w:autoSpaceDN w:val="0"/>
        <w:adjustRightInd w:val="0"/>
        <w:spacing w:line="240" w:lineRule="auto"/>
        <w:ind w:firstLine="708"/>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În </w:t>
      </w:r>
      <w:r w:rsidRPr="008036B0">
        <w:rPr>
          <w:rFonts w:ascii="Times New Roman" w:hAnsi="Times New Roman" w:cs="Times New Roman"/>
          <w:b/>
          <w:bCs/>
          <w:i/>
          <w:iCs/>
          <w:sz w:val="24"/>
          <w:szCs w:val="24"/>
        </w:rPr>
        <w:t>perioada de execuţie</w:t>
      </w:r>
      <w:r w:rsidRPr="008036B0">
        <w:rPr>
          <w:rFonts w:ascii="Times New Roman" w:hAnsi="Times New Roman" w:cs="Times New Roman"/>
          <w:i/>
          <w:iCs/>
          <w:sz w:val="24"/>
          <w:szCs w:val="24"/>
        </w:rPr>
        <w:t xml:space="preserve"> </w:t>
      </w:r>
      <w:r w:rsidRPr="008036B0">
        <w:rPr>
          <w:rFonts w:ascii="Times New Roman" w:hAnsi="Times New Roman" w:cs="Times New Roman"/>
          <w:sz w:val="24"/>
          <w:szCs w:val="24"/>
        </w:rPr>
        <w:t xml:space="preserve">a lucrărilor, activităţile din şantier pot avea un impact asupra calităţii atmosferei din zonele de lucru şi din zonele adiacente acestora. </w:t>
      </w:r>
    </w:p>
    <w:p w:rsidR="008E765F" w:rsidRPr="008036B0" w:rsidRDefault="008E765F" w:rsidP="002A3DCE">
      <w:pPr>
        <w:autoSpaceDE w:val="0"/>
        <w:autoSpaceDN w:val="0"/>
        <w:adjustRightInd w:val="0"/>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Execuţia lucrărilor implică folosirea utilajelor specifice diferitelor categorii de operaţii, ceea ce conduce la apariţia unor surse de poluanţi caracteristici motoarelor cu ardere internă. În plus, aprovizionarea cu materiale de construcţie necesar a fi puse în opera implică utilizarea de autovehicule pentru transport care, la rândul lor, generează poluanţi caracteristici motoarelor cu ardere internă.</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Regimul emisiilor acestor poluanţi este, ca şi în cazul emisiilor de praf, dependent de nivelul activităţii şi de operaţiile specifice, prezentând o variabilitate substanţială de la o zi la alta, de la o fază la alta a procesului tehnologic.</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color w:val="000000"/>
          <w:sz w:val="24"/>
          <w:szCs w:val="24"/>
        </w:rPr>
        <w:t xml:space="preserve"> Din activitatea de executie a lucrarilor de inchidere si ecologizare a minei Lesu Ursului, pot fi identificate urmatoarele surse de poluare a aerului:</w:t>
      </w:r>
    </w:p>
    <w:p w:rsidR="008E765F" w:rsidRPr="008036B0" w:rsidRDefault="008E765F" w:rsidP="002A3DCE">
      <w:pPr>
        <w:spacing w:line="240" w:lineRule="auto"/>
        <w:contextualSpacing/>
        <w:jc w:val="both"/>
        <w:rPr>
          <w:rFonts w:ascii="Times New Roman" w:hAnsi="Times New Roman" w:cs="Times New Roman"/>
          <w:color w:val="000000"/>
          <w:sz w:val="24"/>
          <w:szCs w:val="24"/>
          <w:lang w:val="it-IT"/>
        </w:rPr>
      </w:pPr>
      <w:r w:rsidRPr="008036B0">
        <w:rPr>
          <w:rFonts w:ascii="Times New Roman" w:hAnsi="Times New Roman" w:cs="Times New Roman"/>
          <w:color w:val="000000"/>
          <w:sz w:val="24"/>
          <w:szCs w:val="24"/>
        </w:rPr>
        <w:t>-emisii de noxe gazoase si pulberi in suspensie si sedimentabile rezultate din activitatile de inchidere si ecologizare (operatii de demolare, dezafectare, rambleere, nivelare, incarcare-descarcare autobasculante, etc.), constituie o sursa periodica – sursa stationara;</w:t>
      </w:r>
    </w:p>
    <w:p w:rsidR="008E765F" w:rsidRPr="008036B0" w:rsidRDefault="008E765F" w:rsidP="002A3DCE">
      <w:pPr>
        <w:spacing w:line="240" w:lineRule="auto"/>
        <w:contextualSpacing/>
        <w:jc w:val="both"/>
        <w:rPr>
          <w:rFonts w:ascii="Times New Roman" w:hAnsi="Times New Roman" w:cs="Times New Roman"/>
          <w:color w:val="000000"/>
          <w:sz w:val="24"/>
          <w:szCs w:val="24"/>
        </w:rPr>
      </w:pPr>
      <w:r w:rsidRPr="008036B0">
        <w:rPr>
          <w:rFonts w:ascii="Times New Roman" w:hAnsi="Times New Roman" w:cs="Times New Roman"/>
          <w:color w:val="000000"/>
          <w:sz w:val="24"/>
          <w:szCs w:val="24"/>
        </w:rPr>
        <w:t>-emisii de pulberi in suspensie si sedimentabile datorate activitatii de transport din cadrul perimetrelor miniere – sursa mobila;</w:t>
      </w:r>
    </w:p>
    <w:p w:rsidR="008E765F" w:rsidRPr="008036B0" w:rsidRDefault="008E765F" w:rsidP="002A3DCE">
      <w:pPr>
        <w:spacing w:line="240" w:lineRule="auto"/>
        <w:contextualSpacing/>
        <w:jc w:val="both"/>
        <w:rPr>
          <w:rFonts w:ascii="Times New Roman" w:hAnsi="Times New Roman" w:cs="Times New Roman"/>
          <w:color w:val="000000"/>
          <w:sz w:val="24"/>
          <w:szCs w:val="24"/>
        </w:rPr>
      </w:pPr>
      <w:r w:rsidRPr="008036B0">
        <w:rPr>
          <w:rFonts w:ascii="Times New Roman" w:hAnsi="Times New Roman" w:cs="Times New Roman"/>
          <w:color w:val="000000"/>
          <w:sz w:val="24"/>
          <w:szCs w:val="24"/>
        </w:rPr>
        <w:t>-emisii de noxe gazoase provenite de la gazele de esapament ale utilajelor si autobasculantelor care functioneaza pe amplasament  - surse stationare si mobile;</w:t>
      </w:r>
    </w:p>
    <w:p w:rsidR="008E765F" w:rsidRPr="008036B0" w:rsidRDefault="008E765F" w:rsidP="002A3DCE">
      <w:pPr>
        <w:spacing w:line="240" w:lineRule="auto"/>
        <w:contextualSpacing/>
        <w:jc w:val="both"/>
        <w:rPr>
          <w:rFonts w:ascii="Times New Roman" w:hAnsi="Times New Roman" w:cs="Times New Roman"/>
          <w:color w:val="000000"/>
          <w:sz w:val="24"/>
          <w:szCs w:val="24"/>
        </w:rPr>
      </w:pPr>
      <w:r w:rsidRPr="008036B0">
        <w:rPr>
          <w:rFonts w:ascii="Times New Roman" w:hAnsi="Times New Roman" w:cs="Times New Roman"/>
          <w:color w:val="000000"/>
          <w:sz w:val="24"/>
          <w:szCs w:val="24"/>
        </w:rPr>
        <w:t xml:space="preserve">-emisii sub forma de pulberi in suspensie si sedimentabile rezultate din antrenarea </w:t>
      </w:r>
      <w:r w:rsidRPr="008036B0">
        <w:rPr>
          <w:rFonts w:ascii="Times New Roman" w:hAnsi="Times New Roman" w:cs="Times New Roman"/>
          <w:sz w:val="24"/>
          <w:szCs w:val="24"/>
        </w:rPr>
        <w:t>in atmosfera sub efectul vantului a particulelor de praf de pe suprafetele iazului de decantare, haldelor de steril – surse stationare</w:t>
      </w:r>
      <w:r w:rsidRPr="008036B0">
        <w:rPr>
          <w:rFonts w:ascii="Times New Roman" w:hAnsi="Times New Roman" w:cs="Times New Roman"/>
          <w:color w:val="000000"/>
          <w:sz w:val="24"/>
          <w:szCs w:val="24"/>
        </w:rPr>
        <w:t>.</w:t>
      </w:r>
    </w:p>
    <w:p w:rsidR="008E765F" w:rsidRPr="008036B0" w:rsidRDefault="008E765F" w:rsidP="002A3DCE">
      <w:pPr>
        <w:spacing w:line="240" w:lineRule="auto"/>
        <w:ind w:firstLine="720"/>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In  perioada de realizare a lucrarilor de investitie, emisiile de </w:t>
      </w:r>
      <w:r w:rsidRPr="008036B0">
        <w:rPr>
          <w:rFonts w:ascii="Times New Roman" w:hAnsi="Times New Roman" w:cs="Times New Roman"/>
          <w:color w:val="000000"/>
          <w:sz w:val="24"/>
          <w:szCs w:val="24"/>
        </w:rPr>
        <w:t xml:space="preserve">noxe gazoase si pulberi in suspensie – </w:t>
      </w:r>
      <w:r w:rsidRPr="008036B0">
        <w:rPr>
          <w:rFonts w:ascii="Times New Roman" w:hAnsi="Times New Roman" w:cs="Times New Roman"/>
          <w:sz w:val="24"/>
          <w:szCs w:val="24"/>
          <w:lang w:val="it-IT"/>
        </w:rPr>
        <w:t>aerosoli si pulberi sedimentabile ce vor fi degajate in atmosfera,</w:t>
      </w:r>
      <w:r w:rsidRPr="008036B0">
        <w:rPr>
          <w:rFonts w:ascii="Times New Roman" w:hAnsi="Times New Roman" w:cs="Times New Roman"/>
          <w:color w:val="000000"/>
          <w:sz w:val="24"/>
          <w:szCs w:val="24"/>
          <w:lang w:val="it-IT"/>
        </w:rPr>
        <w:t xml:space="preserve"> </w:t>
      </w:r>
      <w:r w:rsidRPr="008036B0">
        <w:rPr>
          <w:rFonts w:ascii="Times New Roman" w:hAnsi="Times New Roman" w:cs="Times New Roman"/>
          <w:sz w:val="24"/>
          <w:szCs w:val="24"/>
        </w:rPr>
        <w:t>contin urmatorii poluanti specifici :</w:t>
      </w:r>
    </w:p>
    <w:p w:rsidR="008E765F" w:rsidRPr="008036B0" w:rsidRDefault="008E765F" w:rsidP="002A3DCE">
      <w:pPr>
        <w:widowControl w:val="0"/>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-gazele de combustie (noxe gazoase) de la arderea motorinei in motoarele Diesel ale utilajelor si autobasculantelor. Gazele de esapament evacuate prin tubulatura de esapament contin CO, SO</w:t>
      </w:r>
      <w:r w:rsidRPr="008036B0">
        <w:rPr>
          <w:rFonts w:ascii="Times New Roman" w:hAnsi="Times New Roman" w:cs="Times New Roman"/>
          <w:sz w:val="24"/>
          <w:szCs w:val="24"/>
          <w:vertAlign w:val="subscript"/>
        </w:rPr>
        <w:t>2</w:t>
      </w:r>
      <w:r w:rsidRPr="008036B0">
        <w:rPr>
          <w:rFonts w:ascii="Times New Roman" w:hAnsi="Times New Roman" w:cs="Times New Roman"/>
          <w:sz w:val="24"/>
          <w:szCs w:val="24"/>
        </w:rPr>
        <w:t>,</w:t>
      </w:r>
      <w:r w:rsidRPr="008036B0">
        <w:rPr>
          <w:rFonts w:ascii="Times New Roman" w:hAnsi="Times New Roman" w:cs="Times New Roman"/>
          <w:sz w:val="24"/>
          <w:szCs w:val="24"/>
          <w:vertAlign w:val="subscript"/>
        </w:rPr>
        <w:t xml:space="preserve"> </w:t>
      </w:r>
      <w:r w:rsidRPr="008036B0">
        <w:rPr>
          <w:rFonts w:ascii="Times New Roman" w:hAnsi="Times New Roman" w:cs="Times New Roman"/>
          <w:sz w:val="24"/>
          <w:szCs w:val="24"/>
        </w:rPr>
        <w:t>NO</w:t>
      </w:r>
      <w:r w:rsidRPr="008036B0">
        <w:rPr>
          <w:rFonts w:ascii="Times New Roman" w:hAnsi="Times New Roman" w:cs="Times New Roman"/>
          <w:sz w:val="24"/>
          <w:szCs w:val="24"/>
          <w:vertAlign w:val="subscript"/>
        </w:rPr>
        <w:t>x</w:t>
      </w:r>
      <w:r w:rsidRPr="008036B0">
        <w:rPr>
          <w:rFonts w:ascii="Times New Roman" w:hAnsi="Times New Roman" w:cs="Times New Roman"/>
          <w:sz w:val="24"/>
          <w:szCs w:val="24"/>
        </w:rPr>
        <w:t>, HC (hidrocarburi nearse), CO</w:t>
      </w:r>
      <w:r w:rsidRPr="008036B0">
        <w:rPr>
          <w:rFonts w:ascii="Times New Roman" w:hAnsi="Times New Roman" w:cs="Times New Roman"/>
          <w:sz w:val="24"/>
          <w:szCs w:val="24"/>
          <w:vertAlign w:val="subscript"/>
        </w:rPr>
        <w:t>2</w:t>
      </w:r>
      <w:r w:rsidRPr="008036B0">
        <w:rPr>
          <w:rFonts w:ascii="Times New Roman" w:hAnsi="Times New Roman" w:cs="Times New Roman"/>
          <w:sz w:val="24"/>
          <w:szCs w:val="24"/>
        </w:rPr>
        <w:t>, COV, pulberi, aldehide, ulei.</w:t>
      </w:r>
    </w:p>
    <w:p w:rsidR="008E765F" w:rsidRPr="008036B0" w:rsidRDefault="008E765F" w:rsidP="002A3DCE">
      <w:pPr>
        <w:widowControl w:val="0"/>
        <w:spacing w:line="240" w:lineRule="auto"/>
        <w:jc w:val="both"/>
        <w:rPr>
          <w:rFonts w:ascii="Times New Roman" w:hAnsi="Times New Roman" w:cs="Times New Roman"/>
          <w:sz w:val="24"/>
          <w:szCs w:val="24"/>
        </w:rPr>
      </w:pPr>
      <w:r w:rsidRPr="008036B0">
        <w:rPr>
          <w:rFonts w:ascii="Times New Roman" w:hAnsi="Times New Roman" w:cs="Times New Roman"/>
          <w:sz w:val="24"/>
          <w:szCs w:val="24"/>
        </w:rPr>
        <w:t>-praf/pulberi de la operatiile de demolare, incarcare-descarcare, rambleere, etc, cand vor rezulta pulberi in suspensie (aerosoli) si pulberi sedimentabile si praf antrenat datorita vantului (in special in perioadele verilor secetoase cu vanturi) de la circulatia autovehiculelor si de pe suprafetele haldelor si iazului.</w:t>
      </w:r>
    </w:p>
    <w:p w:rsidR="008E765F" w:rsidRDefault="008E765F" w:rsidP="002A3DCE">
      <w:pPr>
        <w:autoSpaceDE w:val="0"/>
        <w:autoSpaceDN w:val="0"/>
        <w:adjustRightInd w:val="0"/>
        <w:spacing w:line="240" w:lineRule="auto"/>
        <w:jc w:val="both"/>
        <w:rPr>
          <w:rFonts w:ascii="Times New Roman" w:hAnsi="Times New Roman" w:cs="Times New Roman"/>
          <w:b/>
          <w:bCs/>
          <w:sz w:val="24"/>
          <w:szCs w:val="24"/>
        </w:rPr>
      </w:pPr>
      <w:r w:rsidRPr="008036B0">
        <w:rPr>
          <w:rFonts w:ascii="Times New Roman" w:hAnsi="Times New Roman" w:cs="Times New Roman"/>
          <w:b/>
          <w:bCs/>
          <w:sz w:val="24"/>
          <w:szCs w:val="24"/>
        </w:rPr>
        <w:t>2.2. Măsuri de diminuare a impactului</w:t>
      </w:r>
    </w:p>
    <w:p w:rsidR="008E765F" w:rsidRPr="008036B0" w:rsidRDefault="008E765F" w:rsidP="00301106">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Pentru prevenirea si reducerea impactului asupra mediului înconjurător in timpul lucrărilor de inchidere si ecologizare a minei Lesu Ursului, este necesară luarea următoarelor măsuri speciale:</w:t>
      </w:r>
      <w:r w:rsidRPr="008036B0">
        <w:rPr>
          <w:rFonts w:ascii="Times New Roman" w:hAnsi="Times New Roman" w:cs="Times New Roman"/>
          <w:sz w:val="24"/>
          <w:szCs w:val="24"/>
        </w:rPr>
        <w:tab/>
      </w:r>
    </w:p>
    <w:p w:rsidR="008E765F" w:rsidRPr="008036B0" w:rsidRDefault="008E765F" w:rsidP="0030110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lastRenderedPageBreak/>
        <w:t>-Umezirea/stropirea cu apa a suprafetei drumurilor de acces din perimetrele miniere si din zonele limitrofe si stropirea materialelor (demolate, transportate) în zona de depunere si/sau basculare. Prelucrarea materialelor demolate se va realiza prin procesare umedă;</w:t>
      </w:r>
    </w:p>
    <w:p w:rsidR="008E765F" w:rsidRPr="008036B0" w:rsidRDefault="008E765F" w:rsidP="0030110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-Utilizarea de utilaje şi autovehicule moderne, a căror motoare (Euro 4-5) să asigure o combustie bună, astfel încât poluanţii emişi datorită funcţionării lor să aibă valori cât mai reduse;</w:t>
      </w:r>
    </w:p>
    <w:p w:rsidR="008E765F" w:rsidRPr="008036B0" w:rsidRDefault="008E765F" w:rsidP="0030110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-Restrictionarea vitezei de circulatie a mijloacelor de transport (autobasculante) la 25 - 30 km/h, utilizarea de combustibil si uleiuri de calitate, reglarea corespunzatoare a motoarelor, evitarea accelerarilor sau franarilor bruste ;</w:t>
      </w:r>
    </w:p>
    <w:p w:rsidR="008E765F" w:rsidRPr="008036B0" w:rsidRDefault="008E765F" w:rsidP="00301106">
      <w:pPr>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-Acoperirea autobasculantelor pe timpul transportului daca materialele generează praf excesiv, in special in zonele populate;</w:t>
      </w:r>
    </w:p>
    <w:p w:rsidR="008E765F" w:rsidRPr="008036B0" w:rsidRDefault="008E765F" w:rsidP="00301106">
      <w:pPr>
        <w:tabs>
          <w:tab w:val="num" w:pos="1080"/>
        </w:tabs>
        <w:spacing w:line="240" w:lineRule="auto"/>
        <w:contextualSpacing/>
        <w:jc w:val="both"/>
        <w:rPr>
          <w:rFonts w:ascii="Times New Roman" w:hAnsi="Times New Roman" w:cs="Times New Roman"/>
          <w:sz w:val="24"/>
          <w:szCs w:val="24"/>
        </w:rPr>
      </w:pPr>
      <w:r w:rsidRPr="008036B0">
        <w:rPr>
          <w:rFonts w:ascii="Times New Roman" w:hAnsi="Times New Roman" w:cs="Times New Roman"/>
          <w:sz w:val="24"/>
          <w:szCs w:val="24"/>
        </w:rPr>
        <w:t>-Verificarea tuturor utilajelor si mijloacelor de transport (autobasculantele) utilizate, pentru incadrarea din punct de vedere tehnic in normele de protectia mediului si in parametrii stabiliti de  fabricant si efectuarea periodică a reviziilor tehnice a motoarelor în ateliere specializate;</w:t>
      </w:r>
    </w:p>
    <w:p w:rsidR="008E765F" w:rsidRPr="008036B0" w:rsidRDefault="008E765F" w:rsidP="00301106">
      <w:pPr>
        <w:tabs>
          <w:tab w:val="num" w:pos="1080"/>
        </w:tabs>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rPr>
        <w:t>-Monitorizarea calitatii aerului in special in perioadele de veri excesiv de secetoase si cu vanturi, in vederea tinerii sub control  a poluarii;</w:t>
      </w:r>
    </w:p>
    <w:p w:rsidR="008E765F" w:rsidRPr="008036B0" w:rsidRDefault="008E765F" w:rsidP="00301106">
      <w:pPr>
        <w:autoSpaceDE w:val="0"/>
        <w:autoSpaceDN w:val="0"/>
        <w:adjustRightInd w:val="0"/>
        <w:spacing w:line="240" w:lineRule="auto"/>
        <w:ind w:firstLine="720"/>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Lucrările de organizare a şantierului trebuie să fie corect concepute şi executate, cu dotări moderne care să reducă emisia de noxe în aer, apa şi pe sol. Se prevăd următoarele măsuri pentru perioada de execuţie:</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amenajarea de platforme speciale pentru depozitarea materialelor, a utilajelor şi deşeurilor;</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alimentarea cu carburanţi a mijloacelor de transport se va face în staţii de alimentare centralizate;</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activităţile care produc mult praf vor fi reduse în perioadele cu vânt puternic, sau se va urmări o</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umectare mai intensă a suprafeţelor;</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dotarea pentru perioada de iarnă a parcurilor de utilaje şi mijloace de transport cu dispozitive electrice de pornire, pentru a se evita evacuarea de gaze de eşapament pe timpul unor demarări lungi sau dificile. Asemenea instalaţii se vor prevedea şi la punctele de lucru;</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verificarea periodică a utilajelor şi mijloacelor de transport în ceea ce priveşte nivelul de emisii de monoxid de carbon şi a altor gaze de eşapament. Utilajele vor fi puse în funcţiune numai după</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xml:space="preserve">remedierea eventualelor defecţiuni.     </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monitorizarea calităţii aerului în cadrul şantierului, în principal a poluarii cu pulberi.</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pentru materiale inerte, stropirea cu apă pentru reducerea antrenării de vânt a particulelor fine.</w:t>
      </w:r>
    </w:p>
    <w:p w:rsidR="008E765F" w:rsidRPr="008036B0" w:rsidRDefault="008E765F" w:rsidP="00301106">
      <w:pPr>
        <w:autoSpaceDE w:val="0"/>
        <w:autoSpaceDN w:val="0"/>
        <w:adjustRightInd w:val="0"/>
        <w:spacing w:line="240" w:lineRule="auto"/>
        <w:contextualSpacing/>
        <w:jc w:val="both"/>
        <w:rPr>
          <w:rFonts w:ascii="Times New Roman" w:hAnsi="Times New Roman" w:cs="Times New Roman"/>
          <w:sz w:val="24"/>
          <w:szCs w:val="24"/>
          <w:lang w:val="it-IT"/>
        </w:rPr>
      </w:pPr>
      <w:r w:rsidRPr="008036B0">
        <w:rPr>
          <w:rFonts w:ascii="Times New Roman" w:hAnsi="Times New Roman" w:cs="Times New Roman"/>
          <w:sz w:val="24"/>
          <w:szCs w:val="24"/>
          <w:lang w:val="it-IT"/>
        </w:rPr>
        <w:t>- folosirea prelatelor pentru protecţia temporară a unor depozite de materiale sau mijloace de transport la acţiunea vântului.</w:t>
      </w:r>
    </w:p>
    <w:p w:rsidR="008E765F" w:rsidRPr="008036B0" w:rsidRDefault="008E765F" w:rsidP="00301106">
      <w:pPr>
        <w:spacing w:line="240" w:lineRule="auto"/>
        <w:ind w:left="360"/>
        <w:contextualSpacing/>
        <w:jc w:val="both"/>
        <w:rPr>
          <w:rFonts w:ascii="Times New Roman" w:hAnsi="Times New Roman" w:cs="Times New Roman"/>
          <w:b/>
          <w:bCs/>
          <w:sz w:val="24"/>
          <w:szCs w:val="24"/>
        </w:rPr>
      </w:pPr>
    </w:p>
    <w:p w:rsidR="00C46CF0" w:rsidRDefault="008E765F" w:rsidP="003F6D3B">
      <w:pPr>
        <w:autoSpaceDE w:val="0"/>
        <w:autoSpaceDN w:val="0"/>
        <w:adjustRightInd w:val="0"/>
        <w:spacing w:before="120" w:after="0" w:line="360" w:lineRule="auto"/>
        <w:contextualSpacing/>
        <w:jc w:val="both"/>
        <w:rPr>
          <w:rFonts w:ascii="Times New Roman" w:hAnsi="Times New Roman" w:cs="Times New Roman"/>
          <w:b/>
          <w:bCs/>
          <w:i/>
          <w:iCs/>
          <w:sz w:val="24"/>
          <w:szCs w:val="24"/>
        </w:rPr>
      </w:pPr>
      <w:r w:rsidRPr="008036B0">
        <w:rPr>
          <w:rFonts w:ascii="Times New Roman" w:hAnsi="Times New Roman" w:cs="Times New Roman"/>
          <w:b/>
          <w:bCs/>
          <w:i/>
          <w:iCs/>
          <w:sz w:val="24"/>
          <w:szCs w:val="24"/>
        </w:rPr>
        <w:t>3. PROTECŢIA SOLULUI SI SUBSOLULUI</w:t>
      </w:r>
    </w:p>
    <w:p w:rsidR="005C6751" w:rsidRPr="00C46CF0" w:rsidRDefault="005C6751" w:rsidP="003F6D3B">
      <w:pPr>
        <w:autoSpaceDE w:val="0"/>
        <w:autoSpaceDN w:val="0"/>
        <w:adjustRightInd w:val="0"/>
        <w:spacing w:before="120" w:after="0"/>
        <w:contextualSpacing/>
        <w:jc w:val="both"/>
        <w:rPr>
          <w:rFonts w:ascii="Times New Roman" w:hAnsi="Times New Roman" w:cs="Times New Roman"/>
          <w:b/>
          <w:bCs/>
          <w:i/>
          <w:iCs/>
          <w:sz w:val="24"/>
          <w:szCs w:val="24"/>
        </w:rPr>
      </w:pPr>
      <w:r w:rsidRPr="00C46CF0">
        <w:rPr>
          <w:rFonts w:ascii="Times New Roman" w:hAnsi="Times New Roman" w:cs="Times New Roman"/>
          <w:b/>
          <w:sz w:val="24"/>
          <w:szCs w:val="24"/>
        </w:rPr>
        <w:t>3.1. Surse de poluanti pentru sol şi subsol</w:t>
      </w:r>
    </w:p>
    <w:p w:rsidR="008E765F" w:rsidRPr="008036B0" w:rsidRDefault="008E765F" w:rsidP="00623C07">
      <w:pPr>
        <w:autoSpaceDE w:val="0"/>
        <w:autoSpaceDN w:val="0"/>
        <w:adjustRightInd w:val="0"/>
        <w:spacing w:line="240" w:lineRule="auto"/>
        <w:ind w:firstLine="567"/>
        <w:contextualSpacing/>
        <w:jc w:val="both"/>
        <w:rPr>
          <w:rFonts w:ascii="Times New Roman" w:hAnsi="Times New Roman" w:cs="Times New Roman"/>
          <w:b/>
          <w:bCs/>
          <w:i/>
          <w:iCs/>
          <w:sz w:val="24"/>
          <w:szCs w:val="24"/>
        </w:rPr>
      </w:pPr>
      <w:r w:rsidRPr="008036B0">
        <w:rPr>
          <w:rFonts w:ascii="Times New Roman" w:hAnsi="Times New Roman" w:cs="Times New Roman"/>
          <w:sz w:val="24"/>
          <w:szCs w:val="24"/>
        </w:rPr>
        <w:t>Perimetrul studiat – zăcământul Lesu Ursului este situat in zona zăcământul de minereu complex din cadrul</w:t>
      </w:r>
      <w:r w:rsidRPr="008036B0">
        <w:rPr>
          <w:rFonts w:ascii="Times New Roman" w:hAnsi="Times New Roman" w:cs="Times New Roman"/>
          <w:b/>
          <w:bCs/>
          <w:sz w:val="24"/>
          <w:szCs w:val="24"/>
        </w:rPr>
        <w:t xml:space="preserve"> </w:t>
      </w:r>
      <w:r w:rsidRPr="008036B0">
        <w:rPr>
          <w:rFonts w:ascii="Times New Roman" w:hAnsi="Times New Roman" w:cs="Times New Roman"/>
          <w:sz w:val="24"/>
          <w:szCs w:val="24"/>
        </w:rPr>
        <w:t>structural al zonei cristalino–mezozoice din sectorul nordic al Carpaţilor Orientali, pe malul stang al raului Bistrita</w:t>
      </w:r>
    </w:p>
    <w:p w:rsidR="008E765F" w:rsidRPr="008036B0" w:rsidRDefault="008E765F" w:rsidP="003F6D3B">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Terenurile pe care se vor desfasura lucrarile de inchidere si ecologizare, prezinta o poluare istorica, inca din anul 1960 (inceputul activitatii geologice) - la 01.07 1965 zacamantul LESU URSULUI intra in exploatare cu o productie anuala de 125 mii tone de minereu, productia crescand an de an, astfel ca in anul 1984 s-a ajuns la o productie anuala de </w:t>
      </w:r>
      <w:r w:rsidRPr="008036B0">
        <w:rPr>
          <w:rFonts w:ascii="Times New Roman" w:hAnsi="Times New Roman" w:cs="Times New Roman"/>
          <w:sz w:val="24"/>
          <w:szCs w:val="24"/>
        </w:rPr>
        <w:lastRenderedPageBreak/>
        <w:t>un milion tone de minereu.In perioada anilor 1965-2006, cat a durat activitatea extractiva la Mina LESU URSULUI, mineritul si-a pus puternic amprenta pe aceasta zona.</w:t>
      </w:r>
    </w:p>
    <w:p w:rsidR="008E765F" w:rsidRPr="008036B0" w:rsidRDefault="008E765F" w:rsidP="003F6D3B">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Mina LESU URSULUI a fost parte componenta a Combinatului Minier Gura Humorului devenit in anul 1990 Sucursala Miniera “BUCOVINA” reorganizat dupa restucturarea din anul 1997 in Sucursala Miniera Vatra Dornei iar din 30.05.2002 in SC MINBUCOVINA SA Vatra Dornei.Pina in anul 2002, unitatea miniera suceveana  a functionat ca unitate a Companiei Nationale a Metalelor Pretioase si Neferoase “REMIN” Baia Mare.</w:t>
      </w:r>
    </w:p>
    <w:p w:rsidR="00D227D1" w:rsidRPr="008036B0" w:rsidRDefault="008E765F" w:rsidP="003F6D3B">
      <w:pPr>
        <w:spacing w:line="240" w:lineRule="auto"/>
        <w:ind w:firstLine="720"/>
        <w:contextualSpacing/>
        <w:jc w:val="both"/>
        <w:rPr>
          <w:rFonts w:ascii="Times New Roman" w:hAnsi="Times New Roman" w:cs="Times New Roman"/>
          <w:b/>
          <w:sz w:val="24"/>
          <w:szCs w:val="24"/>
        </w:rPr>
      </w:pPr>
      <w:r w:rsidRPr="008036B0">
        <w:rPr>
          <w:rFonts w:ascii="Times New Roman" w:hAnsi="Times New Roman" w:cs="Times New Roman"/>
          <w:sz w:val="24"/>
          <w:szCs w:val="24"/>
        </w:rPr>
        <w:t>Poluarea solului s-a datorat activitatilor tehnologice care s-au desfasurat in cadrul minei Lesu Ursului: extracţia in subteran a minereului complex, prepararea minereului în uzina de preparare Tarnita, transportul si depozitarea sterilui de mina in halde si a sterilului de flotatie in iazul de decantare V. Straja. In prezent intreaga activitate a obiectivului analizat este oprita</w:t>
      </w:r>
      <w:r w:rsidR="00D227D1" w:rsidRPr="008036B0">
        <w:rPr>
          <w:rFonts w:ascii="Times New Roman" w:hAnsi="Times New Roman" w:cs="Times New Roman"/>
          <w:sz w:val="24"/>
          <w:szCs w:val="24"/>
        </w:rPr>
        <w:t>. Prin activitatea antropică desfăşurată - exploatarea minereurilor în perimetrul minier Lesu Ursului, constituirea haldelor de steril de mină şi a iazului de decantare - importante suprafeţe de sol şi-au modificat structura şi au fost scoase din circuitul agricol sau silvic, fiind ocupate de depozitele de deseuri miniere, care au determinat poluarea solului cu metale (poluare istorica). După încetarea activităţii şi până la reconstrucţia ecologică a zonei, haldele de steril de mină şi iazul de decantare V. Straja vor mai constitui o sursă de impurificare cu particule de steril (praf) a terenurilor din vecinătate.</w:t>
      </w:r>
    </w:p>
    <w:p w:rsidR="005C6751" w:rsidRPr="008036B0" w:rsidRDefault="005C6751" w:rsidP="00301106">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În perioada de execuţie a lucrărilor de investiţii pentru inchiderea si ecologizarea minei Lesu Ursului, se va interveni, in unele zone, în structura naturală a solului pe măsura realizării lucrărilor.</w:t>
      </w:r>
    </w:p>
    <w:p w:rsidR="00176903" w:rsidRDefault="00176903" w:rsidP="00176903">
      <w:pPr>
        <w:spacing w:after="0" w:line="240" w:lineRule="auto"/>
        <w:ind w:firstLine="567"/>
        <w:jc w:val="both"/>
        <w:rPr>
          <w:rFonts w:ascii="Times New Roman" w:hAnsi="Times New Roman" w:cs="Times New Roman"/>
          <w:sz w:val="24"/>
          <w:szCs w:val="24"/>
        </w:rPr>
      </w:pPr>
    </w:p>
    <w:p w:rsidR="005C6751" w:rsidRPr="003F6D3B" w:rsidRDefault="005C6751" w:rsidP="00176903">
      <w:pPr>
        <w:spacing w:after="0"/>
        <w:ind w:firstLine="567"/>
        <w:jc w:val="both"/>
        <w:rPr>
          <w:rFonts w:ascii="Times New Roman" w:hAnsi="Times New Roman" w:cs="Times New Roman"/>
          <w:b/>
          <w:sz w:val="24"/>
          <w:szCs w:val="24"/>
        </w:rPr>
      </w:pPr>
      <w:r w:rsidRPr="003F6D3B">
        <w:rPr>
          <w:rFonts w:ascii="Times New Roman" w:hAnsi="Times New Roman" w:cs="Times New Roman"/>
          <w:b/>
          <w:sz w:val="24"/>
          <w:szCs w:val="24"/>
        </w:rPr>
        <w:t>3.2.</w:t>
      </w:r>
      <w:r w:rsidR="009A3D8F" w:rsidRPr="003F6D3B">
        <w:rPr>
          <w:rFonts w:ascii="Times New Roman" w:hAnsi="Times New Roman" w:cs="Times New Roman"/>
          <w:b/>
          <w:sz w:val="24"/>
          <w:szCs w:val="24"/>
        </w:rPr>
        <w:t xml:space="preserve"> Masuri de diminuare a impactului</w:t>
      </w:r>
    </w:p>
    <w:p w:rsidR="009A3D8F" w:rsidRPr="008036B0" w:rsidRDefault="009A3D8F" w:rsidP="003F6D3B">
      <w:pPr>
        <w:spacing w:after="0" w:line="240" w:lineRule="auto"/>
        <w:ind w:firstLine="567"/>
        <w:jc w:val="both"/>
        <w:rPr>
          <w:rFonts w:ascii="Times New Roman" w:hAnsi="Times New Roman" w:cs="Times New Roman"/>
          <w:sz w:val="24"/>
          <w:szCs w:val="24"/>
          <w:highlight w:val="green"/>
          <w:lang w:val="fr-FR"/>
        </w:rPr>
      </w:pPr>
      <w:r w:rsidRPr="008036B0">
        <w:rPr>
          <w:rFonts w:ascii="Times New Roman" w:hAnsi="Times New Roman" w:cs="Times New Roman"/>
          <w:sz w:val="24"/>
          <w:szCs w:val="24"/>
          <w:lang w:val="fr-FR"/>
        </w:rPr>
        <w:t>Masurile principale de protectie a solului si subsolului, sunt urmatoarele:</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8036B0">
        <w:rPr>
          <w:rFonts w:ascii="Times New Roman" w:hAnsi="Times New Roman" w:cs="Times New Roman"/>
          <w:sz w:val="24"/>
          <w:szCs w:val="24"/>
          <w:lang w:val="fr-FR"/>
        </w:rPr>
        <w:t>verificarea lunară a tuturor mijloacelor de transport (autobasculantele) utilizate, pentru încadrarea din punct de vedere tehnic în normele de protectia mediului;</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transportul materialelor (moloz, pământ, materiale, etc.) mai ales in afara şantierului, prin zonele locuite, se va face numai cu autobasculante acoperite, pentru evitarea oricaror pierderi de material si cu o viteza de deplasare de max.30 km/h;</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w:t>
      </w:r>
      <w:r w:rsidR="009A3D8F" w:rsidRPr="003F6D3B">
        <w:rPr>
          <w:rFonts w:ascii="Times New Roman" w:hAnsi="Times New Roman" w:cs="Times New Roman"/>
          <w:sz w:val="24"/>
          <w:szCs w:val="24"/>
        </w:rPr>
        <w:t xml:space="preserve">pentru asigurarea stabilităţii iazului de decantare, a haldelor, a suprafeţei terenurilor, a versanţilor şi taluzelor, se vor respecta elementele geometrice specifice: înălţime, lăţime, unghi de taluz, întreţinerea canalelor de gardă, a galeriei de deviere pârâu Valea Straja, etc, pentru evitarea </w:t>
      </w:r>
      <w:r w:rsidR="009A3D8F" w:rsidRPr="003F6D3B">
        <w:rPr>
          <w:rFonts w:ascii="Times New Roman" w:hAnsi="Times New Roman" w:cs="Times New Roman"/>
          <w:sz w:val="24"/>
          <w:szCs w:val="24"/>
          <w:lang w:val="en-US"/>
        </w:rPr>
        <w:t xml:space="preserve">antrenării materialului din amonte, a </w:t>
      </w:r>
      <w:r w:rsidR="009A3D8F" w:rsidRPr="003F6D3B">
        <w:rPr>
          <w:rFonts w:ascii="Times New Roman" w:hAnsi="Times New Roman" w:cs="Times New Roman"/>
          <w:sz w:val="24"/>
          <w:szCs w:val="24"/>
        </w:rPr>
        <w:t>surparilor şi/sau a alunecărilor de teren;</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urmărirea în timp a eventualelor fisuri, surpari, alunecari apărute la iaz, halde si/sau în terenurile limitrofe ca urmare a lucrarilor de investitie executate ; </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 xml:space="preserve">materialele rezultate de la demolări respectiv din dezafectarea instalaţiilor – deşeuri metalice, moloz, </w:t>
      </w:r>
      <w:r w:rsidR="009A3D8F" w:rsidRPr="003F6D3B">
        <w:rPr>
          <w:rFonts w:ascii="Times New Roman" w:hAnsi="Times New Roman" w:cs="Times New Roman"/>
          <w:sz w:val="24"/>
          <w:szCs w:val="24"/>
        </w:rPr>
        <w:t>azbociment</w:t>
      </w:r>
      <w:r w:rsidR="009A3D8F" w:rsidRPr="003F6D3B">
        <w:rPr>
          <w:rFonts w:ascii="Times New Roman" w:hAnsi="Times New Roman" w:cs="Times New Roman"/>
          <w:sz w:val="24"/>
          <w:szCs w:val="24"/>
          <w:lang w:val="fr-FR"/>
        </w:rPr>
        <w:t xml:space="preserve">, </w:t>
      </w:r>
      <w:r w:rsidR="009A3D8F" w:rsidRPr="003F6D3B">
        <w:rPr>
          <w:rFonts w:ascii="Times New Roman" w:hAnsi="Times New Roman" w:cs="Times New Roman"/>
          <w:bCs/>
          <w:sz w:val="24"/>
          <w:szCs w:val="24"/>
        </w:rPr>
        <w:t>materiale bituminoase, vata minerală,</w:t>
      </w:r>
      <w:r w:rsidR="009A3D8F" w:rsidRPr="003F6D3B">
        <w:rPr>
          <w:rFonts w:ascii="Times New Roman" w:hAnsi="Times New Roman" w:cs="Times New Roman"/>
          <w:sz w:val="24"/>
          <w:szCs w:val="24"/>
          <w:lang w:val="fr-FR"/>
        </w:rPr>
        <w:t xml:space="preserve"> etc., vor fi depozitate separat în zone special amenajate/betonate;</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stropirea materialelor demolate, depozitate, transportate si umectarea drumurilor de acces din perimetrele miniere si din afara lor, pentru reducerea pulberilor ;</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resturile menajere si industriale (gunoi), deşeurile nepericuloase şi cele inerte, rezultate pe parcursul lucrărilor de ecologizare, vor fi depozitate in containere speciale/specifice;</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se vor folosi vase colectoare pentru scurgerilor accidentale de ulei si/sau combustibili din utilaje si autobasculante si materiale absorbante pentru indepartarea lor;</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9A3D8F" w:rsidRPr="003F6D3B">
        <w:rPr>
          <w:rFonts w:ascii="Times New Roman" w:hAnsi="Times New Roman" w:cs="Times New Roman"/>
          <w:sz w:val="24"/>
          <w:szCs w:val="24"/>
          <w:lang w:val="fr-FR"/>
        </w:rPr>
        <w:t>prepararea betonului se va efectua, cu echipamente mecanice, numai în locuri special amenajate, iar transportul acestuia la locul de punere în lucru se va efectu</w:t>
      </w:r>
      <w:r w:rsidR="003F6D3B" w:rsidRPr="003F6D3B">
        <w:rPr>
          <w:rFonts w:ascii="Times New Roman" w:hAnsi="Times New Roman" w:cs="Times New Roman"/>
          <w:sz w:val="24"/>
          <w:szCs w:val="24"/>
          <w:lang w:val="fr-FR"/>
        </w:rPr>
        <w:t>a numai cu echipamente speciale:</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w:t>
      </w:r>
      <w:r w:rsidR="009A3D8F" w:rsidRPr="003F6D3B">
        <w:rPr>
          <w:rFonts w:ascii="Times New Roman" w:hAnsi="Times New Roman" w:cs="Times New Roman"/>
          <w:sz w:val="24"/>
          <w:szCs w:val="24"/>
          <w:lang w:val="fr-FR"/>
        </w:rPr>
        <w:t>basculantele vor fi menţinute curate în timpul lucrului, atât în zona şantierului cât şi în afara acestuia;</w:t>
      </w:r>
    </w:p>
    <w:p w:rsidR="003F6D3B" w:rsidRDefault="00623C07" w:rsidP="00623C0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pt-BR"/>
        </w:rPr>
        <w:t>-</w:t>
      </w:r>
      <w:r w:rsidR="009A3D8F" w:rsidRPr="003F6D3B">
        <w:rPr>
          <w:rFonts w:ascii="Times New Roman" w:hAnsi="Times New Roman" w:cs="Times New Roman"/>
          <w:sz w:val="24"/>
          <w:szCs w:val="24"/>
          <w:lang w:val="pt-BR"/>
        </w:rPr>
        <w:t>intreg personalul va fi instruit pentru respectarea normelor de protecţie a mediului si respectarea disciplinei muncii</w:t>
      </w:r>
      <w:r w:rsidR="009A3D8F" w:rsidRPr="003F6D3B">
        <w:rPr>
          <w:rFonts w:ascii="Times New Roman" w:hAnsi="Times New Roman" w:cs="Times New Roman"/>
          <w:sz w:val="24"/>
          <w:szCs w:val="24"/>
          <w:lang w:val="fr-FR"/>
        </w:rPr>
        <w:t>;</w:t>
      </w:r>
    </w:p>
    <w:p w:rsidR="003F6D3B" w:rsidRDefault="00623C07" w:rsidP="00623C07">
      <w:pPr>
        <w:spacing w:after="0" w:line="240" w:lineRule="auto"/>
        <w:contextualSpacing/>
        <w:jc w:val="both"/>
        <w:rPr>
          <w:rFonts w:ascii="Times New Roman" w:hAnsi="Times New Roman" w:cs="Times New Roman"/>
          <w:color w:val="212121"/>
          <w:sz w:val="24"/>
          <w:szCs w:val="24"/>
        </w:rPr>
      </w:pPr>
      <w:r>
        <w:rPr>
          <w:rFonts w:ascii="Times New Roman" w:hAnsi="Times New Roman" w:cs="Times New Roman"/>
          <w:sz w:val="24"/>
          <w:szCs w:val="24"/>
        </w:rPr>
        <w:t>-</w:t>
      </w:r>
      <w:r w:rsidR="009A3D8F" w:rsidRPr="003F6D3B">
        <w:rPr>
          <w:rFonts w:ascii="Times New Roman" w:hAnsi="Times New Roman" w:cs="Times New Roman"/>
          <w:sz w:val="24"/>
          <w:szCs w:val="24"/>
        </w:rPr>
        <w:t>monitorizarea factorului de mediu sol si subsol atat in perioada de executie a lucrarilor de inchidere si ecologiza cat si in perioada de garantie a acestora si post-inchidere, in vederea tinerii sub control a poluarii, si a calitatii si eficientei lucarilor executate.</w:t>
      </w:r>
      <w:r w:rsidR="005C6751" w:rsidRPr="008036B0">
        <w:rPr>
          <w:rFonts w:ascii="Times New Roman" w:hAnsi="Times New Roman" w:cs="Times New Roman"/>
          <w:color w:val="212121"/>
          <w:sz w:val="24"/>
          <w:szCs w:val="24"/>
        </w:rPr>
        <w:t xml:space="preserve"> </w:t>
      </w:r>
    </w:p>
    <w:p w:rsidR="005C6751" w:rsidRPr="008036B0" w:rsidRDefault="005C6751" w:rsidP="00623C07">
      <w:pPr>
        <w:spacing w:after="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i/>
          <w:sz w:val="24"/>
          <w:szCs w:val="24"/>
        </w:rPr>
        <w:t xml:space="preserve">In timpul realizării lucrărilor de inchidere, şi reconstrucţie ecologică </w:t>
      </w:r>
      <w:r w:rsidRPr="008036B0">
        <w:rPr>
          <w:rFonts w:ascii="Times New Roman" w:hAnsi="Times New Roman" w:cs="Times New Roman"/>
          <w:sz w:val="24"/>
          <w:szCs w:val="24"/>
        </w:rPr>
        <w:t xml:space="preserve">sursele posibile de afectare si </w:t>
      </w:r>
      <w:r w:rsidRPr="008036B0">
        <w:rPr>
          <w:rFonts w:ascii="Times New Roman" w:hAnsi="Times New Roman" w:cs="Times New Roman"/>
          <w:i/>
          <w:sz w:val="24"/>
          <w:szCs w:val="24"/>
        </w:rPr>
        <w:t>contaminare ale solului si subsolului</w:t>
      </w:r>
      <w:r w:rsidRPr="008036B0">
        <w:rPr>
          <w:rFonts w:ascii="Times New Roman" w:hAnsi="Times New Roman" w:cs="Times New Roman"/>
          <w:sz w:val="24"/>
          <w:szCs w:val="24"/>
        </w:rPr>
        <w:t xml:space="preserve"> , pot fi:</w:t>
      </w:r>
    </w:p>
    <w:p w:rsidR="005C6751" w:rsidRPr="008036B0" w:rsidRDefault="006E09A4" w:rsidP="006E09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6751" w:rsidRPr="008036B0">
        <w:rPr>
          <w:rFonts w:ascii="Times New Roman" w:hAnsi="Times New Roman" w:cs="Times New Roman"/>
          <w:sz w:val="24"/>
          <w:szCs w:val="24"/>
        </w:rPr>
        <w:t xml:space="preserve">traficul autovehiculelor si utilajelor in timpul lucrului si transporturilor, prin degajarea prafului si noxelor gazoase si depunerea lor pe sol; </w:t>
      </w:r>
    </w:p>
    <w:p w:rsidR="005C6751" w:rsidRPr="008036B0" w:rsidRDefault="006E09A4" w:rsidP="006E09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6751" w:rsidRPr="008036B0">
        <w:rPr>
          <w:rFonts w:ascii="Times New Roman" w:hAnsi="Times New Roman" w:cs="Times New Roman"/>
          <w:sz w:val="24"/>
          <w:szCs w:val="24"/>
        </w:rPr>
        <w:t>scurgerile de combustibili, ulei sau de diverse materiale (moloz, pământ vegetal, ciment, balast, etc) în timpul transportului si lucrarilor;</w:t>
      </w:r>
    </w:p>
    <w:p w:rsidR="003F6D3B" w:rsidRPr="003F6D3B" w:rsidRDefault="006E09A4" w:rsidP="00623C07">
      <w:pPr>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lang w:val="fr-FR"/>
        </w:rPr>
        <w:t>-</w:t>
      </w:r>
      <w:r w:rsidR="005C6751" w:rsidRPr="008036B0">
        <w:rPr>
          <w:rFonts w:ascii="Times New Roman" w:hAnsi="Times New Roman" w:cs="Times New Roman"/>
          <w:sz w:val="24"/>
          <w:szCs w:val="24"/>
          <w:lang w:val="fr-FR"/>
        </w:rPr>
        <w:t>posibilitatea aparitiei de fisuri, alunecari de teren sau surpări în terenul limitrof puturilor sau suitorilor, ca urmare a lucrarilor (excavare, demolare, etc).</w:t>
      </w:r>
    </w:p>
    <w:p w:rsidR="005C6751" w:rsidRPr="008036B0" w:rsidRDefault="005C6751" w:rsidP="000C0239">
      <w:pPr>
        <w:spacing w:before="120"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 xml:space="preserve">Alimentarea si intretinerea utilajelor si autobasculantelor se va face inafara perimetrelor miniere, in locuri special amenajate stabilite de proprietarul parcului auto angajat. </w:t>
      </w:r>
    </w:p>
    <w:p w:rsidR="005C6751" w:rsidRPr="008036B0" w:rsidRDefault="005C6751" w:rsidP="000C0239">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Scurgerile de combustibili sau uleiuri pe amplasamentele miniere vor fi doar accidentale, luandu-se masuri imediate de inlaturare a petelor de produse petroliere, cu ajutorul materialelor absorbante.</w:t>
      </w:r>
    </w:p>
    <w:p w:rsidR="005C6751" w:rsidRPr="008036B0" w:rsidRDefault="005C6751" w:rsidP="000C0239">
      <w:pPr>
        <w:spacing w:line="240" w:lineRule="auto"/>
        <w:ind w:firstLine="567"/>
        <w:contextualSpacing/>
        <w:jc w:val="both"/>
        <w:rPr>
          <w:rFonts w:ascii="Times New Roman" w:hAnsi="Times New Roman" w:cs="Times New Roman"/>
          <w:sz w:val="24"/>
          <w:szCs w:val="24"/>
        </w:rPr>
      </w:pPr>
      <w:r w:rsidRPr="008036B0">
        <w:rPr>
          <w:rFonts w:ascii="Times New Roman" w:hAnsi="Times New Roman" w:cs="Times New Roman"/>
          <w:sz w:val="24"/>
          <w:szCs w:val="24"/>
        </w:rPr>
        <w:t>In ceea ce priveste probabilitatea aparitiei alunecarilor de teren sau a surparilor, lucrarile ce se vor executa – canale de garda, consolidari, rambleieri, terasamente, impaduriri, etc, vor elimina riscul aparitiei alunecarilor de teren si dezastrelor cauzate de ploi torentiale. Desemenea, pentru protejarea suprafetelor terenurilor, lucrarile miniere de legatura cu suprafata (galerii de costa, suitori, puturi) vor fi rambleiate, iar prin plantare de pomi se va asigura o stabilizare mare si permanenta a terenurilor si taluzelor.</w:t>
      </w:r>
    </w:p>
    <w:p w:rsidR="000C0239" w:rsidRDefault="000C0239" w:rsidP="002A3DCE">
      <w:pPr>
        <w:autoSpaceDE w:val="0"/>
        <w:autoSpaceDN w:val="0"/>
        <w:adjustRightInd w:val="0"/>
        <w:spacing w:line="240" w:lineRule="auto"/>
        <w:jc w:val="both"/>
        <w:rPr>
          <w:rFonts w:ascii="Times New Roman" w:hAnsi="Times New Roman" w:cs="Times New Roman"/>
          <w:b/>
          <w:bCs/>
          <w:iCs/>
          <w:sz w:val="24"/>
          <w:szCs w:val="24"/>
        </w:rPr>
      </w:pPr>
    </w:p>
    <w:p w:rsidR="008E765F" w:rsidRDefault="00301106" w:rsidP="000C0239">
      <w:pPr>
        <w:autoSpaceDE w:val="0"/>
        <w:autoSpaceDN w:val="0"/>
        <w:adjustRightInd w:val="0"/>
        <w:spacing w:line="240" w:lineRule="auto"/>
        <w:contextualSpacing/>
        <w:jc w:val="both"/>
        <w:rPr>
          <w:rFonts w:ascii="Times New Roman" w:hAnsi="Times New Roman" w:cs="Times New Roman"/>
          <w:b/>
          <w:bCs/>
          <w:iCs/>
          <w:sz w:val="24"/>
          <w:szCs w:val="24"/>
        </w:rPr>
      </w:pPr>
      <w:r w:rsidRPr="00C61F44">
        <w:rPr>
          <w:rFonts w:ascii="Times New Roman" w:hAnsi="Times New Roman" w:cs="Times New Roman"/>
          <w:b/>
          <w:bCs/>
          <w:iCs/>
          <w:sz w:val="24"/>
          <w:szCs w:val="24"/>
        </w:rPr>
        <w:t>4.</w:t>
      </w:r>
      <w:r w:rsidR="00C61F44" w:rsidRPr="00C61F44">
        <w:rPr>
          <w:rFonts w:ascii="Times New Roman" w:hAnsi="Times New Roman" w:cs="Times New Roman"/>
          <w:b/>
          <w:bCs/>
          <w:iCs/>
          <w:sz w:val="24"/>
          <w:szCs w:val="24"/>
        </w:rPr>
        <w:t>BIODIVERSITATEA</w:t>
      </w:r>
      <w:r w:rsidRPr="00C61F44">
        <w:rPr>
          <w:rFonts w:ascii="Times New Roman" w:hAnsi="Times New Roman" w:cs="Times New Roman"/>
          <w:b/>
          <w:bCs/>
          <w:iCs/>
          <w:sz w:val="24"/>
          <w:szCs w:val="24"/>
        </w:rPr>
        <w:t xml:space="preserve"> </w:t>
      </w:r>
    </w:p>
    <w:p w:rsidR="00E63000" w:rsidRPr="00C61F44" w:rsidRDefault="009100CD" w:rsidP="000C0239">
      <w:pPr>
        <w:autoSpaceDE w:val="0"/>
        <w:autoSpaceDN w:val="0"/>
        <w:adjustRightInd w:val="0"/>
        <w:spacing w:after="0" w:line="240" w:lineRule="auto"/>
        <w:contextualSpacing/>
        <w:jc w:val="both"/>
        <w:rPr>
          <w:rFonts w:ascii="Times New Roman" w:hAnsi="Times New Roman" w:cs="Times New Roman"/>
          <w:b/>
          <w:bCs/>
          <w:iCs/>
          <w:sz w:val="24"/>
          <w:szCs w:val="24"/>
        </w:rPr>
      </w:pPr>
      <w:r>
        <w:rPr>
          <w:rFonts w:ascii="Times New Roman" w:hAnsi="Times New Roman" w:cs="Times New Roman"/>
          <w:b/>
          <w:bCs/>
          <w:iCs/>
          <w:sz w:val="24"/>
          <w:szCs w:val="24"/>
        </w:rPr>
        <w:t>4.1.</w:t>
      </w:r>
      <w:r w:rsidRPr="009100CD">
        <w:rPr>
          <w:rFonts w:ascii="Times New Roman" w:hAnsi="Times New Roman" w:cs="Times New Roman"/>
          <w:color w:val="FF0000"/>
          <w:sz w:val="24"/>
          <w:szCs w:val="24"/>
        </w:rPr>
        <w:t xml:space="preserve"> </w:t>
      </w:r>
      <w:r w:rsidRPr="003F6D3B">
        <w:rPr>
          <w:rFonts w:ascii="Times New Roman" w:hAnsi="Times New Roman" w:cs="Times New Roman"/>
          <w:b/>
          <w:sz w:val="24"/>
          <w:szCs w:val="24"/>
        </w:rPr>
        <w:t>Masuri in timpul realizării proiectului</w:t>
      </w:r>
    </w:p>
    <w:p w:rsidR="00711874" w:rsidRDefault="00711874" w:rsidP="004B5E68">
      <w:pPr>
        <w:pStyle w:val="BodyText21"/>
        <w:spacing w:line="240" w:lineRule="auto"/>
        <w:rPr>
          <w:rFonts w:ascii="Times New Roman" w:hAnsi="Times New Roman"/>
          <w:szCs w:val="24"/>
        </w:rPr>
      </w:pPr>
      <w:r>
        <w:rPr>
          <w:rFonts w:ascii="Times New Roman" w:hAnsi="Times New Roman"/>
        </w:rPr>
        <w:t xml:space="preserve">Masurile care se vor lua in timpul realizarii lucrarilor de reconstructie ecologica a minei Lesu Ursului, </w:t>
      </w:r>
      <w:r w:rsidRPr="00F221C8">
        <w:rPr>
          <w:rFonts w:ascii="Times New Roman" w:hAnsi="Times New Roman"/>
        </w:rPr>
        <w:t>pentru a evita</w:t>
      </w:r>
      <w:r>
        <w:rPr>
          <w:rFonts w:ascii="Times New Roman" w:hAnsi="Times New Roman"/>
        </w:rPr>
        <w:t xml:space="preserve"> sau diminua</w:t>
      </w:r>
      <w:r w:rsidRPr="00F221C8">
        <w:rPr>
          <w:rFonts w:ascii="Times New Roman" w:hAnsi="Times New Roman"/>
        </w:rPr>
        <w:t xml:space="preserve"> </w:t>
      </w:r>
      <w:r>
        <w:rPr>
          <w:rFonts w:ascii="Times New Roman" w:hAnsi="Times New Roman"/>
        </w:rPr>
        <w:t>impactul asupra biodiversitatii</w:t>
      </w:r>
      <w:r w:rsidRPr="00F221C8">
        <w:rPr>
          <w:rFonts w:ascii="Times New Roman" w:hAnsi="Times New Roman"/>
        </w:rPr>
        <w:t xml:space="preserve"> sunt:</w:t>
      </w:r>
    </w:p>
    <w:p w:rsidR="00711874" w:rsidRPr="004F4251" w:rsidRDefault="000C0239" w:rsidP="000C0239">
      <w:pPr>
        <w:pStyle w:val="BodyText21"/>
        <w:spacing w:line="240" w:lineRule="auto"/>
        <w:rPr>
          <w:rFonts w:ascii="Times New Roman" w:hAnsi="Times New Roman"/>
          <w:szCs w:val="24"/>
        </w:rPr>
      </w:pPr>
      <w:r>
        <w:rPr>
          <w:rFonts w:ascii="Times New Roman" w:hAnsi="Times New Roman"/>
          <w:szCs w:val="24"/>
        </w:rPr>
        <w:t>-</w:t>
      </w:r>
      <w:r w:rsidR="00711874">
        <w:rPr>
          <w:rFonts w:ascii="Times New Roman" w:hAnsi="Times New Roman"/>
          <w:szCs w:val="24"/>
        </w:rPr>
        <w:t xml:space="preserve">utilizarea de </w:t>
      </w:r>
      <w:r w:rsidR="00711874" w:rsidRPr="00F57CF8">
        <w:rPr>
          <w:rFonts w:ascii="Times New Roman" w:hAnsi="Times New Roman"/>
          <w:lang w:val="fr-FR"/>
        </w:rPr>
        <w:t xml:space="preserve">utilaje </w:t>
      </w:r>
      <w:r w:rsidR="00711874">
        <w:rPr>
          <w:rFonts w:ascii="Times New Roman" w:hAnsi="Times New Roman"/>
          <w:lang w:val="fr-FR"/>
        </w:rPr>
        <w:t>EURO 4 (</w:t>
      </w:r>
      <w:r w:rsidR="00711874" w:rsidRPr="00F57CF8">
        <w:rPr>
          <w:rFonts w:ascii="Times New Roman" w:hAnsi="Times New Roman"/>
          <w:lang w:val="fr-FR"/>
        </w:rPr>
        <w:t xml:space="preserve">cel puţin EURO </w:t>
      </w:r>
      <w:r w:rsidR="00711874">
        <w:rPr>
          <w:rFonts w:ascii="Times New Roman" w:hAnsi="Times New Roman"/>
          <w:lang w:val="fr-FR"/>
        </w:rPr>
        <w:t>3)</w:t>
      </w:r>
      <w:r w:rsidR="00711874" w:rsidRPr="00F57CF8">
        <w:rPr>
          <w:rFonts w:ascii="Times New Roman" w:hAnsi="Times New Roman"/>
          <w:lang w:val="fr-FR"/>
        </w:rPr>
        <w:t xml:space="preserve"> la transport şi a catalizatorilor de gaze de eşapament la celelalte utilaje</w:t>
      </w:r>
      <w:r w:rsidR="00711874">
        <w:rPr>
          <w:rFonts w:ascii="Times New Roman" w:hAnsi="Times New Roman"/>
          <w:lang w:val="fr-FR"/>
        </w:rPr>
        <w:t> ;</w:t>
      </w:r>
    </w:p>
    <w:p w:rsidR="00711874" w:rsidRDefault="000C0239" w:rsidP="000C0239">
      <w:pPr>
        <w:pStyle w:val="BodyText21"/>
        <w:spacing w:line="240" w:lineRule="auto"/>
        <w:rPr>
          <w:rFonts w:ascii="Times New Roman" w:hAnsi="Times New Roman"/>
          <w:szCs w:val="24"/>
        </w:rPr>
      </w:pPr>
      <w:r>
        <w:rPr>
          <w:rFonts w:ascii="Times New Roman" w:hAnsi="Times New Roman"/>
          <w:szCs w:val="24"/>
        </w:rPr>
        <w:t>-</w:t>
      </w:r>
      <w:r w:rsidR="00711874" w:rsidRPr="004F4251">
        <w:rPr>
          <w:rFonts w:ascii="Times New Roman" w:hAnsi="Times New Roman"/>
          <w:szCs w:val="24"/>
        </w:rPr>
        <w:t xml:space="preserve">reducerea cantităţilor de </w:t>
      </w:r>
      <w:r w:rsidR="00711874">
        <w:rPr>
          <w:rFonts w:ascii="Times New Roman" w:hAnsi="Times New Roman"/>
          <w:szCs w:val="24"/>
        </w:rPr>
        <w:t xml:space="preserve">noxe gazoase </w:t>
      </w:r>
      <w:r w:rsidR="00711874" w:rsidRPr="004F4251">
        <w:rPr>
          <w:rFonts w:ascii="Times New Roman" w:hAnsi="Times New Roman"/>
          <w:szCs w:val="24"/>
        </w:rPr>
        <w:t>toxice,</w:t>
      </w:r>
      <w:r w:rsidR="00711874">
        <w:rPr>
          <w:rFonts w:ascii="Times New Roman" w:hAnsi="Times New Roman"/>
          <w:szCs w:val="24"/>
        </w:rPr>
        <w:t xml:space="preserve"> prin</w:t>
      </w:r>
      <w:r w:rsidR="00711874" w:rsidRPr="004F4251">
        <w:rPr>
          <w:rFonts w:ascii="Times New Roman" w:hAnsi="Times New Roman"/>
          <w:szCs w:val="24"/>
        </w:rPr>
        <w:t xml:space="preserve"> </w:t>
      </w:r>
      <w:r w:rsidR="00711874">
        <w:rPr>
          <w:rFonts w:ascii="Times New Roman" w:hAnsi="Times New Roman"/>
        </w:rPr>
        <w:t>e</w:t>
      </w:r>
      <w:r w:rsidR="00711874" w:rsidRPr="005D3285">
        <w:rPr>
          <w:rFonts w:ascii="Times New Roman" w:hAnsi="Times New Roman"/>
        </w:rPr>
        <w:t>chiparea</w:t>
      </w:r>
      <w:r w:rsidR="00711874">
        <w:rPr>
          <w:rFonts w:ascii="Times New Roman" w:hAnsi="Times New Roman"/>
        </w:rPr>
        <w:t xml:space="preserve"> utilajelor si</w:t>
      </w:r>
      <w:r w:rsidR="00711874" w:rsidRPr="005D3285">
        <w:rPr>
          <w:rFonts w:ascii="Times New Roman" w:hAnsi="Times New Roman"/>
        </w:rPr>
        <w:t xml:space="preserve"> masinilor</w:t>
      </w:r>
      <w:r w:rsidR="00711874">
        <w:rPr>
          <w:rFonts w:ascii="Times New Roman" w:hAnsi="Times New Roman"/>
        </w:rPr>
        <w:t xml:space="preserve"> de transport</w:t>
      </w:r>
      <w:r w:rsidR="00711874" w:rsidRPr="005D3285">
        <w:rPr>
          <w:rFonts w:ascii="Times New Roman" w:hAnsi="Times New Roman"/>
        </w:rPr>
        <w:t xml:space="preserve"> cu dispozitive de esapare a gazelor (tobe) în stare buna de functionare,</w:t>
      </w:r>
      <w:r w:rsidR="00711874">
        <w:rPr>
          <w:rFonts w:ascii="Times New Roman" w:hAnsi="Times New Roman"/>
        </w:rPr>
        <w:t xml:space="preserve"> </w:t>
      </w:r>
      <w:r w:rsidR="00711874" w:rsidRPr="004F4251">
        <w:rPr>
          <w:rFonts w:ascii="Times New Roman" w:hAnsi="Times New Roman"/>
          <w:szCs w:val="24"/>
        </w:rPr>
        <w:t>cu sisteme de filtrare a gazelor</w:t>
      </w:r>
      <w:r w:rsidR="00711874">
        <w:rPr>
          <w:rFonts w:ascii="Times New Roman" w:hAnsi="Times New Roman"/>
          <w:szCs w:val="24"/>
        </w:rPr>
        <w:t>,</w:t>
      </w:r>
      <w:r w:rsidR="00711874" w:rsidRPr="005D3285">
        <w:rPr>
          <w:rFonts w:ascii="Times New Roman" w:hAnsi="Times New Roman"/>
        </w:rPr>
        <w:t xml:space="preserve"> care sa duca la diminuarea noxelor gazoase si a zgomotului in timpul functionarii motorului</w:t>
      </w:r>
      <w:r w:rsidR="00711874">
        <w:rPr>
          <w:rFonts w:ascii="Times New Roman" w:hAnsi="Times New Roman"/>
          <w:szCs w:val="24"/>
        </w:rPr>
        <w:t>;</w:t>
      </w:r>
    </w:p>
    <w:p w:rsidR="00711874" w:rsidRDefault="000C0239" w:rsidP="000C0239">
      <w:pPr>
        <w:pStyle w:val="BodyText21"/>
        <w:spacing w:line="240" w:lineRule="auto"/>
        <w:rPr>
          <w:rFonts w:ascii="Times New Roman" w:hAnsi="Times New Roman"/>
          <w:szCs w:val="24"/>
        </w:rPr>
      </w:pPr>
      <w:r>
        <w:rPr>
          <w:rFonts w:ascii="Times New Roman" w:hAnsi="Times New Roman"/>
          <w:lang w:val="fr-FR"/>
        </w:rPr>
        <w:t>-</w:t>
      </w:r>
      <w:r w:rsidR="00711874" w:rsidRPr="00F57CF8">
        <w:rPr>
          <w:rFonts w:ascii="Times New Roman" w:hAnsi="Times New Roman"/>
          <w:lang w:val="fr-FR"/>
        </w:rPr>
        <w:t xml:space="preserve">limitarea încărcăturii utile în autobasculante şi a vitezelor de trafic a </w:t>
      </w:r>
      <w:r w:rsidR="00711874" w:rsidRPr="00F57CF8">
        <w:rPr>
          <w:rFonts w:ascii="Times New Roman" w:hAnsi="Times New Roman"/>
          <w:szCs w:val="24"/>
        </w:rPr>
        <w:t>autobasculantelor la 20 – 30 km/ora</w:t>
      </w:r>
      <w:r w:rsidR="00711874" w:rsidRPr="00F57CF8">
        <w:rPr>
          <w:rFonts w:ascii="Times New Roman" w:hAnsi="Times New Roman"/>
          <w:szCs w:val="24"/>
          <w:lang w:val="fr-FR"/>
        </w:rPr>
        <w:t xml:space="preserve">, </w:t>
      </w:r>
      <w:r w:rsidR="00711874" w:rsidRPr="00F57CF8">
        <w:rPr>
          <w:rFonts w:ascii="Times New Roman" w:hAnsi="Times New Roman"/>
          <w:szCs w:val="24"/>
        </w:rPr>
        <w:t>pentru evitarea ridicarii si imprastierii prafului si ameliorarea nivelului de zgomot</w:t>
      </w:r>
      <w:r w:rsidR="00711874">
        <w:rPr>
          <w:rFonts w:ascii="Times New Roman" w:hAnsi="Times New Roman"/>
          <w:szCs w:val="24"/>
        </w:rPr>
        <w:t>;</w:t>
      </w:r>
    </w:p>
    <w:p w:rsidR="00711874" w:rsidRPr="003C2E75" w:rsidRDefault="000C0239" w:rsidP="000C0239">
      <w:pPr>
        <w:pStyle w:val="BodyText21"/>
        <w:spacing w:line="240" w:lineRule="auto"/>
        <w:rPr>
          <w:rFonts w:ascii="Times New Roman" w:hAnsi="Times New Roman"/>
          <w:szCs w:val="24"/>
        </w:rPr>
      </w:pPr>
      <w:r>
        <w:rPr>
          <w:rFonts w:ascii="Times New Roman" w:hAnsi="Times New Roman"/>
          <w:szCs w:val="24"/>
        </w:rPr>
        <w:t>-</w:t>
      </w:r>
      <w:r w:rsidR="00711874" w:rsidRPr="003C2E75">
        <w:rPr>
          <w:rFonts w:ascii="Times New Roman" w:hAnsi="Times New Roman"/>
          <w:szCs w:val="24"/>
        </w:rPr>
        <w:t xml:space="preserve">măsuri tehnice de reducere a cantităţii de praf prin utilizarea stropirii cu apă </w:t>
      </w:r>
      <w:r w:rsidR="00711874" w:rsidRPr="003C2E75">
        <w:rPr>
          <w:rFonts w:ascii="Times New Roman" w:hAnsi="Times New Roman"/>
          <w:lang w:val="fr-FR"/>
        </w:rPr>
        <w:t>atât a materialului care se încarcă în autobasculante, a materialului depozitat, a suprafetelor  neecologizate cât şi a drumurilor de acces</w:t>
      </w:r>
      <w:r w:rsidR="00711874" w:rsidRPr="003C2E75">
        <w:rPr>
          <w:rFonts w:ascii="Times New Roman" w:hAnsi="Times New Roman"/>
          <w:szCs w:val="24"/>
        </w:rPr>
        <w:t xml:space="preserve"> / a cailor de rulare;</w:t>
      </w:r>
    </w:p>
    <w:p w:rsidR="00711874" w:rsidRPr="009C7820" w:rsidRDefault="000C0239" w:rsidP="000C0239">
      <w:pPr>
        <w:pStyle w:val="BodyText21"/>
        <w:spacing w:line="240" w:lineRule="auto"/>
        <w:rPr>
          <w:rFonts w:ascii="Times New Roman" w:hAnsi="Times New Roman"/>
          <w:szCs w:val="24"/>
        </w:rPr>
      </w:pPr>
      <w:r>
        <w:rPr>
          <w:rFonts w:ascii="Times New Roman" w:hAnsi="Times New Roman"/>
        </w:rPr>
        <w:t>-</w:t>
      </w:r>
      <w:r w:rsidR="00711874" w:rsidRPr="003C2E75">
        <w:rPr>
          <w:rFonts w:ascii="Times New Roman" w:hAnsi="Times New Roman"/>
        </w:rPr>
        <w:t xml:space="preserve">în cazul </w:t>
      </w:r>
      <w:r w:rsidR="00711874">
        <w:rPr>
          <w:rFonts w:ascii="Times New Roman" w:hAnsi="Times New Roman"/>
        </w:rPr>
        <w:t>lucrarilor</w:t>
      </w:r>
      <w:r w:rsidR="00711874" w:rsidRPr="003C2E75">
        <w:rPr>
          <w:rFonts w:ascii="Times New Roman" w:hAnsi="Times New Roman"/>
        </w:rPr>
        <w:t xml:space="preserve"> </w:t>
      </w:r>
      <w:r w:rsidR="00711874">
        <w:rPr>
          <w:rFonts w:ascii="Times New Roman" w:hAnsi="Times New Roman"/>
        </w:rPr>
        <w:t xml:space="preserve">si/sau </w:t>
      </w:r>
      <w:r w:rsidR="00711874" w:rsidRPr="003C2E75">
        <w:rPr>
          <w:rFonts w:ascii="Times New Roman" w:hAnsi="Times New Roman"/>
        </w:rPr>
        <w:t xml:space="preserve">constructiilor care vor necesita demolare </w:t>
      </w:r>
      <w:r w:rsidR="00711874">
        <w:rPr>
          <w:rFonts w:ascii="Times New Roman" w:hAnsi="Times New Roman"/>
        </w:rPr>
        <w:t>se va restrictiona</w:t>
      </w:r>
      <w:r w:rsidR="00711874" w:rsidRPr="003C2E75">
        <w:rPr>
          <w:rFonts w:ascii="Times New Roman" w:hAnsi="Times New Roman"/>
        </w:rPr>
        <w:t xml:space="preserve"> programul de demolare de la 8:00 – 18:00</w:t>
      </w:r>
      <w:r w:rsidR="009C7820">
        <w:rPr>
          <w:rFonts w:ascii="Times New Roman" w:hAnsi="Times New Roman"/>
        </w:rPr>
        <w:t>;</w:t>
      </w:r>
    </w:p>
    <w:p w:rsidR="009C7820" w:rsidRPr="002A5C2F" w:rsidRDefault="000C0239" w:rsidP="000C0239">
      <w:pPr>
        <w:pStyle w:val="BodyText21"/>
        <w:spacing w:line="240" w:lineRule="auto"/>
        <w:rPr>
          <w:rFonts w:ascii="Times New Roman" w:hAnsi="Times New Roman"/>
          <w:szCs w:val="24"/>
        </w:rPr>
      </w:pPr>
      <w:r>
        <w:rPr>
          <w:rFonts w:ascii="Times New Roman" w:hAnsi="Times New Roman"/>
          <w:szCs w:val="24"/>
          <w:lang w:val="fr-FR"/>
        </w:rPr>
        <w:t>-</w:t>
      </w:r>
      <w:r w:rsidR="009C7820" w:rsidRPr="009C7820">
        <w:rPr>
          <w:rFonts w:ascii="Times New Roman" w:hAnsi="Times New Roman"/>
          <w:szCs w:val="24"/>
          <w:lang w:val="fr-FR"/>
        </w:rPr>
        <w:t>gestionarea corespunzatoare a deşeurilor</w:t>
      </w:r>
      <w:r w:rsidR="009C7820">
        <w:rPr>
          <w:rFonts w:ascii="Times New Roman" w:hAnsi="Times New Roman"/>
          <w:szCs w:val="24"/>
          <w:lang w:val="fr-FR"/>
        </w:rPr>
        <w:t>.</w:t>
      </w:r>
    </w:p>
    <w:p w:rsidR="002A5C2F" w:rsidRDefault="002A5C2F" w:rsidP="004B5E68">
      <w:pPr>
        <w:pStyle w:val="BodyText21"/>
        <w:spacing w:line="240" w:lineRule="auto"/>
        <w:rPr>
          <w:rFonts w:ascii="Times New Roman" w:hAnsi="Times New Roman"/>
          <w:szCs w:val="24"/>
        </w:rPr>
      </w:pPr>
      <w:r>
        <w:rPr>
          <w:rFonts w:ascii="Times New Roman" w:hAnsi="Times New Roman"/>
          <w:szCs w:val="24"/>
        </w:rPr>
        <w:t xml:space="preserve">Masurile de diminuare a impactului asupra biodiversitatii se vor lua in perioada de executie a lucrarilor de inchidere in zonele care vor deveni zone active. </w:t>
      </w:r>
    </w:p>
    <w:p w:rsidR="00E63000" w:rsidRPr="002A5C2F" w:rsidRDefault="002A5C2F" w:rsidP="004B5E68">
      <w:pPr>
        <w:spacing w:before="120" w:after="0" w:line="240" w:lineRule="auto"/>
        <w:jc w:val="both"/>
        <w:rPr>
          <w:rFonts w:ascii="Times New Roman" w:hAnsi="Times New Roman" w:cs="Times New Roman"/>
          <w:sz w:val="24"/>
          <w:szCs w:val="24"/>
        </w:rPr>
      </w:pPr>
      <w:r w:rsidRPr="00FA64FC">
        <w:rPr>
          <w:rFonts w:ascii="Times New Roman" w:hAnsi="Times New Roman" w:cs="Times New Roman"/>
          <w:b/>
          <w:sz w:val="24"/>
          <w:szCs w:val="24"/>
        </w:rPr>
        <w:lastRenderedPageBreak/>
        <w:t>4.2</w:t>
      </w:r>
      <w:r w:rsidRPr="002A5C2F">
        <w:rPr>
          <w:rFonts w:ascii="Times New Roman" w:hAnsi="Times New Roman" w:cs="Times New Roman"/>
          <w:sz w:val="24"/>
          <w:szCs w:val="24"/>
        </w:rPr>
        <w:t xml:space="preserve">. </w:t>
      </w:r>
      <w:r w:rsidR="00E63000" w:rsidRPr="00036F6A">
        <w:rPr>
          <w:rFonts w:ascii="Times New Roman" w:hAnsi="Times New Roman" w:cs="Times New Roman"/>
          <w:b/>
          <w:sz w:val="24"/>
          <w:szCs w:val="24"/>
        </w:rPr>
        <w:t xml:space="preserve">Masuri </w:t>
      </w:r>
      <w:r w:rsidRPr="00036F6A">
        <w:rPr>
          <w:rFonts w:ascii="Times New Roman" w:hAnsi="Times New Roman" w:cs="Times New Roman"/>
          <w:b/>
          <w:sz w:val="24"/>
          <w:szCs w:val="24"/>
        </w:rPr>
        <w:t>i</w:t>
      </w:r>
      <w:r w:rsidR="00E63000" w:rsidRPr="00036F6A">
        <w:rPr>
          <w:rFonts w:ascii="Times New Roman" w:hAnsi="Times New Roman" w:cs="Times New Roman"/>
          <w:b/>
          <w:sz w:val="24"/>
          <w:szCs w:val="24"/>
        </w:rPr>
        <w:t>n timpul exploatarii şi efectul implementării acestora</w:t>
      </w:r>
    </w:p>
    <w:p w:rsidR="00FA64FC" w:rsidRDefault="00711874" w:rsidP="004B5E68">
      <w:pPr>
        <w:pStyle w:val="BodyText21"/>
        <w:spacing w:line="240" w:lineRule="auto"/>
        <w:rPr>
          <w:rFonts w:ascii="Times New Roman" w:hAnsi="Times New Roman"/>
          <w:szCs w:val="24"/>
        </w:rPr>
      </w:pPr>
      <w:r>
        <w:rPr>
          <w:rFonts w:ascii="Times New Roman" w:hAnsi="Times New Roman"/>
          <w:szCs w:val="24"/>
        </w:rPr>
        <w:t>Lucrarile</w:t>
      </w:r>
      <w:r w:rsidR="00FA64FC">
        <w:rPr>
          <w:rFonts w:ascii="Times New Roman" w:hAnsi="Times New Roman"/>
          <w:szCs w:val="24"/>
        </w:rPr>
        <w:t xml:space="preserve"> de inchidere si ecologizare a minei Lesu Ursului</w:t>
      </w:r>
      <w:r>
        <w:rPr>
          <w:rFonts w:ascii="Times New Roman" w:hAnsi="Times New Roman"/>
          <w:szCs w:val="24"/>
        </w:rPr>
        <w:t xml:space="preserve"> </w:t>
      </w:r>
      <w:r w:rsidRPr="001D5DC3">
        <w:rPr>
          <w:rFonts w:ascii="Times New Roman" w:hAnsi="Times New Roman"/>
          <w:szCs w:val="24"/>
        </w:rPr>
        <w:t>viz</w:t>
      </w:r>
      <w:r w:rsidR="00FA64FC">
        <w:rPr>
          <w:rFonts w:ascii="Times New Roman" w:hAnsi="Times New Roman"/>
          <w:szCs w:val="24"/>
        </w:rPr>
        <w:t>eaz</w:t>
      </w:r>
      <w:r w:rsidRPr="001D5DC3">
        <w:rPr>
          <w:rFonts w:ascii="Times New Roman" w:hAnsi="Times New Roman"/>
          <w:szCs w:val="24"/>
        </w:rPr>
        <w:t>a atât stoparea eroziunii solului cât şi reconstrucţia ecologică a zonei afectate, prin acoperirea cu sol vegetal şi însămânţarea cu vegetaţie ierboasă şi diferite specii de arbuşti specifici climei şi solului regiunii</w:t>
      </w:r>
      <w:r w:rsidR="002A5C2F">
        <w:rPr>
          <w:rFonts w:ascii="Times New Roman" w:hAnsi="Times New Roman"/>
          <w:szCs w:val="24"/>
        </w:rPr>
        <w:t xml:space="preserve">, </w:t>
      </w:r>
      <w:r w:rsidR="00FA64FC">
        <w:rPr>
          <w:rFonts w:ascii="Times New Roman" w:hAnsi="Times New Roman"/>
          <w:szCs w:val="24"/>
        </w:rPr>
        <w:t xml:space="preserve">masuri </w:t>
      </w:r>
      <w:r w:rsidR="002A5C2F">
        <w:rPr>
          <w:rFonts w:ascii="Times New Roman" w:hAnsi="Times New Roman"/>
          <w:szCs w:val="24"/>
        </w:rPr>
        <w:t xml:space="preserve">ce vor duce la </w:t>
      </w:r>
      <w:r w:rsidR="00FA64FC">
        <w:rPr>
          <w:rFonts w:ascii="Times New Roman" w:hAnsi="Times New Roman"/>
          <w:szCs w:val="24"/>
        </w:rPr>
        <w:t xml:space="preserve">refacerea </w:t>
      </w:r>
      <w:r w:rsidR="00FA64FC">
        <w:rPr>
          <w:rFonts w:ascii="Times New Roman" w:hAnsi="Times New Roman"/>
          <w:szCs w:val="24"/>
          <w:lang w:val="fr-FR"/>
        </w:rPr>
        <w:t>condiţiilor</w:t>
      </w:r>
      <w:r w:rsidR="00FA64FC" w:rsidRPr="00125C38">
        <w:rPr>
          <w:rFonts w:ascii="Times New Roman" w:hAnsi="Times New Roman"/>
          <w:szCs w:val="24"/>
          <w:lang w:val="fr-FR"/>
        </w:rPr>
        <w:t xml:space="preserve"> de habitat pentru vegetaţia şi fauna terestră</w:t>
      </w:r>
      <w:r w:rsidRPr="001D5DC3">
        <w:rPr>
          <w:rFonts w:ascii="Times New Roman" w:hAnsi="Times New Roman"/>
          <w:szCs w:val="24"/>
        </w:rPr>
        <w:t>.</w:t>
      </w:r>
    </w:p>
    <w:p w:rsidR="008E765F" w:rsidRDefault="00711874" w:rsidP="004B5E68">
      <w:pPr>
        <w:pStyle w:val="BodyText21"/>
        <w:spacing w:line="240" w:lineRule="auto"/>
        <w:rPr>
          <w:rFonts w:ascii="Times New Roman" w:hAnsi="Times New Roman"/>
          <w:szCs w:val="24"/>
        </w:rPr>
      </w:pPr>
      <w:r>
        <w:rPr>
          <w:rFonts w:ascii="Times New Roman" w:hAnsi="Times New Roman"/>
          <w:szCs w:val="24"/>
        </w:rPr>
        <w:t>Evolutia renaturarii suprafetelor se va monitoriza</w:t>
      </w:r>
      <w:r w:rsidR="00FA64FC">
        <w:rPr>
          <w:rFonts w:ascii="Times New Roman" w:hAnsi="Times New Roman"/>
          <w:szCs w:val="24"/>
        </w:rPr>
        <w:t xml:space="preserve"> atat in perioada de garantie a lucrarilor (2 ani) cat</w:t>
      </w:r>
      <w:r>
        <w:rPr>
          <w:rFonts w:ascii="Times New Roman" w:hAnsi="Times New Roman"/>
          <w:szCs w:val="24"/>
        </w:rPr>
        <w:t xml:space="preserve"> si </w:t>
      </w:r>
      <w:r w:rsidR="00FA64FC">
        <w:rPr>
          <w:rFonts w:ascii="Times New Roman" w:hAnsi="Times New Roman"/>
          <w:szCs w:val="24"/>
        </w:rPr>
        <w:t>in perioada post-inchidere,</w:t>
      </w:r>
      <w:r>
        <w:rPr>
          <w:rFonts w:ascii="Times New Roman" w:hAnsi="Times New Roman"/>
          <w:szCs w:val="24"/>
        </w:rPr>
        <w:t xml:space="preserve"> pe o </w:t>
      </w:r>
      <w:r w:rsidRPr="00AF789C">
        <w:rPr>
          <w:rFonts w:ascii="Times New Roman" w:hAnsi="Times New Roman"/>
          <w:szCs w:val="24"/>
        </w:rPr>
        <w:t xml:space="preserve">perioada </w:t>
      </w:r>
      <w:r w:rsidRPr="00F86BC4">
        <w:rPr>
          <w:rFonts w:ascii="Times New Roman" w:hAnsi="Times New Roman"/>
          <w:szCs w:val="24"/>
        </w:rPr>
        <w:t>de 5 ani</w:t>
      </w:r>
      <w:r>
        <w:rPr>
          <w:rFonts w:ascii="Times New Roman" w:hAnsi="Times New Roman"/>
          <w:szCs w:val="24"/>
        </w:rPr>
        <w:t>.</w:t>
      </w:r>
      <w:r w:rsidR="00FA64FC">
        <w:rPr>
          <w:rFonts w:ascii="Times New Roman" w:hAnsi="Times New Roman"/>
          <w:szCs w:val="24"/>
        </w:rPr>
        <w:t xml:space="preserve"> </w:t>
      </w:r>
      <w:r>
        <w:rPr>
          <w:rFonts w:ascii="Times New Roman" w:hAnsi="Times New Roman"/>
          <w:szCs w:val="24"/>
        </w:rPr>
        <w:t xml:space="preserve">In acest mod impactul asupra biodiversitatii va disparea dupa terminarea lucrarilor, creându-se conditii de reluare a ciclurilor de viata a biotopurilor </w:t>
      </w:r>
      <w:r w:rsidRPr="00C83DA8">
        <w:rPr>
          <w:rFonts w:ascii="Times New Roman" w:hAnsi="Times New Roman"/>
        </w:rPr>
        <w:t>terestre</w:t>
      </w:r>
      <w:r>
        <w:rPr>
          <w:rFonts w:ascii="Times New Roman" w:hAnsi="Times New Roman"/>
        </w:rPr>
        <w:t xml:space="preserve"> din zona.</w:t>
      </w:r>
    </w:p>
    <w:p w:rsidR="00632AF2" w:rsidRDefault="00632AF2" w:rsidP="004B5E68">
      <w:pPr>
        <w:spacing w:line="240" w:lineRule="auto"/>
        <w:jc w:val="both"/>
        <w:rPr>
          <w:rFonts w:ascii="Times New Roman" w:hAnsi="Times New Roman" w:cs="Times New Roman"/>
          <w:sz w:val="24"/>
          <w:szCs w:val="24"/>
        </w:rPr>
      </w:pPr>
    </w:p>
    <w:p w:rsidR="00632AF2" w:rsidRDefault="00632AF2" w:rsidP="000C0239">
      <w:pPr>
        <w:spacing w:after="120" w:line="240" w:lineRule="auto"/>
        <w:contextualSpacing/>
        <w:jc w:val="both"/>
        <w:rPr>
          <w:rFonts w:ascii="Times New Roman" w:hAnsi="Times New Roman" w:cs="Times New Roman"/>
          <w:b/>
          <w:sz w:val="24"/>
          <w:szCs w:val="24"/>
        </w:rPr>
      </w:pPr>
      <w:r w:rsidRPr="00632AF2">
        <w:rPr>
          <w:rFonts w:ascii="Times New Roman" w:hAnsi="Times New Roman" w:cs="Times New Roman"/>
          <w:b/>
          <w:sz w:val="24"/>
          <w:szCs w:val="24"/>
        </w:rPr>
        <w:t>5.</w:t>
      </w:r>
      <w:r>
        <w:rPr>
          <w:rFonts w:ascii="Times New Roman" w:hAnsi="Times New Roman" w:cs="Times New Roman"/>
          <w:sz w:val="24"/>
          <w:szCs w:val="24"/>
        </w:rPr>
        <w:t xml:space="preserve"> </w:t>
      </w:r>
      <w:r w:rsidRPr="00632AF2">
        <w:rPr>
          <w:rFonts w:ascii="Times New Roman" w:hAnsi="Times New Roman" w:cs="Times New Roman"/>
          <w:b/>
          <w:sz w:val="24"/>
          <w:szCs w:val="24"/>
        </w:rPr>
        <w:t>PEISAJUL</w:t>
      </w:r>
    </w:p>
    <w:p w:rsidR="00632AF2" w:rsidRPr="00036F6A" w:rsidRDefault="009C7820" w:rsidP="000C0239">
      <w:pPr>
        <w:spacing w:after="120" w:line="240" w:lineRule="auto"/>
        <w:contextualSpacing/>
        <w:jc w:val="both"/>
        <w:rPr>
          <w:rFonts w:ascii="Times New Roman" w:hAnsi="Times New Roman" w:cs="Times New Roman"/>
          <w:b/>
          <w:sz w:val="24"/>
          <w:szCs w:val="24"/>
        </w:rPr>
      </w:pPr>
      <w:r w:rsidRPr="00036F6A">
        <w:rPr>
          <w:rFonts w:ascii="Times New Roman" w:hAnsi="Times New Roman" w:cs="Times New Roman"/>
          <w:b/>
          <w:sz w:val="24"/>
          <w:szCs w:val="24"/>
        </w:rPr>
        <w:t xml:space="preserve">5.1. </w:t>
      </w:r>
      <w:r w:rsidR="00632AF2" w:rsidRPr="00036F6A">
        <w:rPr>
          <w:rFonts w:ascii="Times New Roman" w:hAnsi="Times New Roman" w:cs="Times New Roman"/>
          <w:b/>
          <w:sz w:val="24"/>
          <w:szCs w:val="24"/>
        </w:rPr>
        <w:t xml:space="preserve">Masuri in timpul realizării proiectului </w:t>
      </w:r>
    </w:p>
    <w:p w:rsidR="00036F6A" w:rsidRPr="00036F6A" w:rsidRDefault="00036F6A" w:rsidP="004B5E68">
      <w:pPr>
        <w:spacing w:after="0" w:line="240" w:lineRule="auto"/>
        <w:ind w:firstLine="426"/>
        <w:jc w:val="both"/>
        <w:rPr>
          <w:rFonts w:ascii="Times New Roman" w:hAnsi="Times New Roman" w:cs="Times New Roman"/>
          <w:sz w:val="24"/>
          <w:szCs w:val="24"/>
        </w:rPr>
      </w:pPr>
      <w:r w:rsidRPr="00036F6A">
        <w:rPr>
          <w:rFonts w:ascii="Times New Roman" w:hAnsi="Times New Roman" w:cs="Times New Roman"/>
          <w:sz w:val="24"/>
          <w:szCs w:val="24"/>
        </w:rPr>
        <w:t>Principalele lucrări privind refacerea mediului afectat de activitatea minei Lesu Ursului</w:t>
      </w:r>
      <w:r>
        <w:rPr>
          <w:rFonts w:ascii="Times New Roman" w:hAnsi="Times New Roman" w:cs="Times New Roman"/>
          <w:sz w:val="24"/>
          <w:szCs w:val="24"/>
        </w:rPr>
        <w:t xml:space="preserve"> si a peisajului</w:t>
      </w:r>
      <w:r w:rsidRPr="00036F6A">
        <w:rPr>
          <w:rFonts w:ascii="Times New Roman" w:hAnsi="Times New Roman" w:cs="Times New Roman"/>
          <w:sz w:val="24"/>
          <w:szCs w:val="24"/>
        </w:rPr>
        <w:t>, vor fi legate de inchiderea lucrarilor miniere si renaturarea suprafetelor afectate de activitatea miniera - refacerea terenurilor/solurilor şi asigurarea stabilităţii acestora (</w:t>
      </w:r>
      <w:r w:rsidRPr="00036F6A">
        <w:rPr>
          <w:rFonts w:ascii="Times New Roman" w:hAnsi="Times New Roman" w:cs="Times New Roman"/>
          <w:sz w:val="24"/>
          <w:szCs w:val="24"/>
          <w:lang w:val="fr-FR"/>
        </w:rPr>
        <w:t xml:space="preserve">închiderea gurilor de mină şi a celorlalte căi de acces în subteran - executarea de diguri, plăci de beton, rambleeri, etc.; dezafectarea, demolarea structurilor, utilajelor, constructiilor, etc) si </w:t>
      </w:r>
      <w:r w:rsidRPr="00036F6A">
        <w:rPr>
          <w:rFonts w:ascii="Times New Roman" w:hAnsi="Times New Roman" w:cs="Times New Roman"/>
          <w:sz w:val="24"/>
          <w:szCs w:val="24"/>
        </w:rPr>
        <w:t>eliberarea terenurilor şi reabilitarea ecologică a zonelor afectate – punere in siguranta si redare in circuitul silvic (amenajare incinte, halde, iaz decantare V Straja si asigurarea stabilitatii acestora, amenajarea scurgerii apelor de mina, etc.</w:t>
      </w:r>
      <w:r w:rsidRPr="00036F6A">
        <w:rPr>
          <w:rFonts w:ascii="Times New Roman" w:hAnsi="Times New Roman" w:cs="Times New Roman"/>
          <w:sz w:val="24"/>
          <w:szCs w:val="24"/>
          <w:lang w:val="fr-FR"/>
        </w:rPr>
        <w:t>)</w:t>
      </w:r>
      <w:r w:rsidRPr="00036F6A">
        <w:rPr>
          <w:rFonts w:ascii="Times New Roman" w:hAnsi="Times New Roman" w:cs="Times New Roman"/>
          <w:sz w:val="24"/>
          <w:szCs w:val="24"/>
        </w:rPr>
        <w:t xml:space="preserve"> </w:t>
      </w:r>
    </w:p>
    <w:p w:rsidR="00036F6A" w:rsidRPr="007A5717" w:rsidRDefault="00036F6A" w:rsidP="004B5E68">
      <w:pPr>
        <w:spacing w:after="0" w:line="240" w:lineRule="auto"/>
        <w:ind w:firstLine="426"/>
        <w:jc w:val="both"/>
        <w:rPr>
          <w:rFonts w:ascii="Times New Roman" w:hAnsi="Times New Roman" w:cs="Times New Roman"/>
          <w:sz w:val="24"/>
          <w:szCs w:val="24"/>
          <w:lang w:val="it-IT"/>
        </w:rPr>
      </w:pPr>
      <w:r w:rsidRPr="00036F6A">
        <w:rPr>
          <w:rFonts w:ascii="Times New Roman" w:hAnsi="Times New Roman" w:cs="Times New Roman"/>
          <w:sz w:val="24"/>
          <w:szCs w:val="24"/>
          <w:lang w:val="it-IT"/>
        </w:rPr>
        <w:t>Sunt necesare şi lucrări menite să îndepărteze din perimetrele miniere, toate potenţialele surse de poluare şi protejarea zonei din punct de ved</w:t>
      </w:r>
      <w:r w:rsidR="007A5717">
        <w:rPr>
          <w:rFonts w:ascii="Times New Roman" w:hAnsi="Times New Roman" w:cs="Times New Roman"/>
          <w:sz w:val="24"/>
          <w:szCs w:val="24"/>
          <w:lang w:val="it-IT"/>
        </w:rPr>
        <w:t xml:space="preserve">ere peisagistic, iar </w:t>
      </w:r>
      <w:r w:rsidR="007A5717" w:rsidRPr="00036F6A">
        <w:rPr>
          <w:rFonts w:ascii="Times New Roman" w:hAnsi="Times New Roman" w:cs="Times New Roman"/>
          <w:sz w:val="24"/>
          <w:szCs w:val="24"/>
          <w:lang w:val="pt-BR"/>
        </w:rPr>
        <w:t>î</w:t>
      </w:r>
      <w:r w:rsidRPr="00036F6A">
        <w:rPr>
          <w:rFonts w:ascii="Times New Roman" w:hAnsi="Times New Roman" w:cs="Times New Roman"/>
          <w:sz w:val="24"/>
          <w:szCs w:val="24"/>
          <w:lang w:val="pt-BR"/>
        </w:rPr>
        <w:t>n acest sens, se vor efectua următoarele lucrări:</w:t>
      </w:r>
    </w:p>
    <w:p w:rsidR="007A5717" w:rsidRDefault="00623C07" w:rsidP="00623C0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036F6A" w:rsidRPr="00036F6A">
        <w:rPr>
          <w:rFonts w:ascii="Times New Roman" w:hAnsi="Times New Roman" w:cs="Times New Roman"/>
          <w:sz w:val="24"/>
          <w:szCs w:val="24"/>
          <w:lang w:val="pt-BR"/>
        </w:rPr>
        <w:t>retragerea tuturor utilajelor şi a instalaţiilor de pe amplasamente;</w:t>
      </w:r>
    </w:p>
    <w:p w:rsidR="007A5717" w:rsidRDefault="00623C07" w:rsidP="00623C0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036F6A" w:rsidRPr="007A5717">
        <w:rPr>
          <w:rFonts w:ascii="Times New Roman" w:hAnsi="Times New Roman" w:cs="Times New Roman"/>
          <w:sz w:val="24"/>
          <w:szCs w:val="24"/>
          <w:lang w:val="pt-BR"/>
        </w:rPr>
        <w:t>transportarea şi depozitarea corespunzătoare a deşeurilor provenite din activitatea lucrarilor executate;</w:t>
      </w:r>
    </w:p>
    <w:p w:rsidR="007A5717" w:rsidRDefault="00623C07" w:rsidP="00623C0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it-IT"/>
        </w:rPr>
        <w:t>-</w:t>
      </w:r>
      <w:r w:rsidR="00036F6A" w:rsidRPr="007A5717">
        <w:rPr>
          <w:rFonts w:ascii="Times New Roman" w:hAnsi="Times New Roman" w:cs="Times New Roman"/>
          <w:sz w:val="24"/>
          <w:szCs w:val="24"/>
          <w:lang w:val="it-IT"/>
        </w:rPr>
        <w:t>nivelarea tuturor zonelor excavate si a platformelor ;</w:t>
      </w:r>
    </w:p>
    <w:p w:rsidR="00036F6A" w:rsidRPr="007A5717" w:rsidRDefault="00623C07" w:rsidP="00623C0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w:t>
      </w:r>
      <w:r w:rsidR="00036F6A" w:rsidRPr="007A5717">
        <w:rPr>
          <w:rFonts w:ascii="Times New Roman" w:hAnsi="Times New Roman" w:cs="Times New Roman"/>
          <w:sz w:val="24"/>
          <w:szCs w:val="24"/>
          <w:lang w:val="pt-BR"/>
        </w:rPr>
        <w:t xml:space="preserve">redarea în circuitul natural a suprafeţelor degradate/afectate – acoperirea cu sol vegetal, insamantare, aplicare ingrasaminte, plantare </w:t>
      </w:r>
      <w:r w:rsidR="00036F6A" w:rsidRPr="007A5717">
        <w:rPr>
          <w:rFonts w:ascii="Times New Roman" w:hAnsi="Times New Roman" w:cs="Times New Roman"/>
          <w:sz w:val="24"/>
          <w:szCs w:val="24"/>
        </w:rPr>
        <w:t>arbuşti specifici zonei, etc</w:t>
      </w:r>
      <w:r w:rsidR="00036F6A" w:rsidRPr="007A5717">
        <w:rPr>
          <w:rFonts w:ascii="Times New Roman" w:hAnsi="Times New Roman" w:cs="Times New Roman"/>
          <w:sz w:val="24"/>
          <w:szCs w:val="24"/>
          <w:lang w:val="pt-BR"/>
        </w:rPr>
        <w:t>.</w:t>
      </w:r>
    </w:p>
    <w:p w:rsidR="00036F6A" w:rsidRPr="00036F6A" w:rsidRDefault="00036F6A" w:rsidP="004B5E68">
      <w:pPr>
        <w:spacing w:after="0" w:line="240" w:lineRule="auto"/>
        <w:jc w:val="both"/>
        <w:rPr>
          <w:rFonts w:ascii="Times New Roman" w:hAnsi="Times New Roman" w:cs="Times New Roman"/>
          <w:sz w:val="24"/>
          <w:szCs w:val="24"/>
        </w:rPr>
      </w:pPr>
    </w:p>
    <w:p w:rsidR="00632AF2" w:rsidRPr="00036F6A" w:rsidRDefault="00036F6A" w:rsidP="004B5E68">
      <w:pPr>
        <w:spacing w:after="0" w:line="240" w:lineRule="auto"/>
        <w:jc w:val="both"/>
        <w:rPr>
          <w:rFonts w:ascii="Times New Roman" w:hAnsi="Times New Roman" w:cs="Times New Roman"/>
          <w:b/>
          <w:sz w:val="24"/>
          <w:szCs w:val="24"/>
        </w:rPr>
      </w:pPr>
      <w:r w:rsidRPr="00036F6A">
        <w:rPr>
          <w:rFonts w:ascii="Times New Roman" w:hAnsi="Times New Roman" w:cs="Times New Roman"/>
          <w:b/>
          <w:sz w:val="24"/>
          <w:szCs w:val="24"/>
        </w:rPr>
        <w:t>5.2.</w:t>
      </w:r>
      <w:r w:rsidR="00632AF2" w:rsidRPr="00036F6A">
        <w:rPr>
          <w:rFonts w:ascii="Times New Roman" w:hAnsi="Times New Roman" w:cs="Times New Roman"/>
          <w:b/>
          <w:sz w:val="24"/>
          <w:szCs w:val="24"/>
        </w:rPr>
        <w:t xml:space="preserve"> Masuri </w:t>
      </w:r>
      <w:r w:rsidR="005D5624">
        <w:rPr>
          <w:rFonts w:ascii="Times New Roman" w:hAnsi="Times New Roman" w:cs="Times New Roman"/>
          <w:b/>
          <w:sz w:val="24"/>
          <w:szCs w:val="24"/>
        </w:rPr>
        <w:t>i</w:t>
      </w:r>
      <w:r w:rsidR="00632AF2" w:rsidRPr="00036F6A">
        <w:rPr>
          <w:rFonts w:ascii="Times New Roman" w:hAnsi="Times New Roman" w:cs="Times New Roman"/>
          <w:b/>
          <w:sz w:val="24"/>
          <w:szCs w:val="24"/>
        </w:rPr>
        <w:t>n timpul exploatarii şi efectul implementării acestora</w:t>
      </w:r>
    </w:p>
    <w:p w:rsidR="004A55BF" w:rsidRPr="004A55BF" w:rsidRDefault="005D5624" w:rsidP="004B5E68">
      <w:pPr>
        <w:spacing w:after="0" w:line="240" w:lineRule="auto"/>
        <w:ind w:firstLine="426"/>
        <w:jc w:val="both"/>
        <w:rPr>
          <w:rFonts w:ascii="Times New Roman" w:hAnsi="Times New Roman" w:cs="Times New Roman"/>
          <w:sz w:val="24"/>
          <w:szCs w:val="24"/>
        </w:rPr>
      </w:pPr>
      <w:r w:rsidRPr="004A55BF">
        <w:rPr>
          <w:rFonts w:ascii="Times New Roman" w:hAnsi="Times New Roman" w:cs="Times New Roman"/>
          <w:sz w:val="24"/>
          <w:szCs w:val="24"/>
        </w:rPr>
        <w:t xml:space="preserve">Concomitent cu principalele lucrari care se vor executa, se va efectua si </w:t>
      </w:r>
      <w:r w:rsidRPr="004A55BF">
        <w:rPr>
          <w:rFonts w:ascii="Times New Roman" w:hAnsi="Times New Roman" w:cs="Times New Roman"/>
          <w:bCs/>
          <w:sz w:val="24"/>
          <w:szCs w:val="24"/>
          <w:lang w:val="it-IT"/>
        </w:rPr>
        <w:t xml:space="preserve">monitorizarea </w:t>
      </w:r>
      <w:r w:rsidRPr="004A55BF">
        <w:rPr>
          <w:rFonts w:ascii="Times New Roman" w:hAnsi="Times New Roman" w:cs="Times New Roman"/>
          <w:sz w:val="24"/>
          <w:szCs w:val="24"/>
        </w:rPr>
        <w:t>factorilor de mediu in perioada de executie a lucrărilor de reconstruţie ecologică, in perioada de garanţie a acestora (2 ani)</w:t>
      </w:r>
      <w:r w:rsidRPr="004A55BF">
        <w:rPr>
          <w:rFonts w:ascii="Times New Roman" w:hAnsi="Times New Roman" w:cs="Times New Roman"/>
          <w:bCs/>
          <w:sz w:val="24"/>
          <w:szCs w:val="24"/>
          <w:lang w:val="it-IT"/>
        </w:rPr>
        <w:t xml:space="preserve"> si monitorizarea post–inchidere (</w:t>
      </w:r>
      <w:r w:rsidRPr="004A55BF">
        <w:rPr>
          <w:rFonts w:ascii="Times New Roman" w:hAnsi="Times New Roman" w:cs="Times New Roman"/>
          <w:sz w:val="24"/>
          <w:szCs w:val="24"/>
        </w:rPr>
        <w:t xml:space="preserve">3 ani pentru halde steril si 30 ani pentru iazul de decantare), </w:t>
      </w:r>
      <w:r w:rsidR="00FF18E9" w:rsidRPr="004A55BF">
        <w:rPr>
          <w:rFonts w:ascii="Times New Roman" w:hAnsi="Times New Roman" w:cs="Times New Roman"/>
          <w:sz w:val="24"/>
          <w:szCs w:val="24"/>
        </w:rPr>
        <w:t>si se va urmarii evolutia renaturării zonelor supuse lucrarilor de inchidere si ecologizare si implicit a refacerii peisajului.</w:t>
      </w:r>
    </w:p>
    <w:p w:rsidR="003F3AFA" w:rsidRDefault="004A55BF" w:rsidP="004B5E68">
      <w:pPr>
        <w:spacing w:after="0" w:line="240" w:lineRule="auto"/>
        <w:ind w:firstLine="426"/>
        <w:jc w:val="both"/>
        <w:rPr>
          <w:rFonts w:ascii="Times New Roman" w:hAnsi="Times New Roman" w:cs="Times New Roman"/>
          <w:sz w:val="24"/>
          <w:szCs w:val="24"/>
        </w:rPr>
      </w:pPr>
      <w:r w:rsidRPr="004A55BF">
        <w:rPr>
          <w:rFonts w:ascii="Times New Roman" w:hAnsi="Times New Roman"/>
          <w:sz w:val="24"/>
          <w:szCs w:val="24"/>
        </w:rPr>
        <w:t>Prin lucrarile/măsurile de reconstrucţie ecologică, de refacere a mediului care vor fi executate pe amplasamentul minei Lesu Ursului, aspect</w:t>
      </w:r>
      <w:r w:rsidR="008B1C98">
        <w:rPr>
          <w:rFonts w:ascii="Times New Roman" w:hAnsi="Times New Roman"/>
          <w:sz w:val="24"/>
          <w:szCs w:val="24"/>
        </w:rPr>
        <w:t>ul peisagistic</w:t>
      </w:r>
      <w:r w:rsidRPr="004A55BF">
        <w:rPr>
          <w:rFonts w:ascii="Times New Roman" w:hAnsi="Times New Roman"/>
          <w:sz w:val="24"/>
          <w:szCs w:val="24"/>
        </w:rPr>
        <w:t xml:space="preserve"> se va îmbunătăţi în timp, urmând ca la finalizarea lucrarilor degradarea peisajului să fie total refăcută, efectele finale</w:t>
      </w:r>
      <w:r w:rsidRPr="00BE387E">
        <w:rPr>
          <w:rFonts w:ascii="Times New Roman" w:hAnsi="Times New Roman"/>
          <w:szCs w:val="24"/>
        </w:rPr>
        <w:t xml:space="preserve"> fiind minime.</w:t>
      </w:r>
      <w:r w:rsidR="00FF18E9">
        <w:rPr>
          <w:rFonts w:ascii="Times New Roman" w:hAnsi="Times New Roman" w:cs="Times New Roman"/>
          <w:sz w:val="24"/>
          <w:szCs w:val="24"/>
        </w:rPr>
        <w:t xml:space="preserve"> </w:t>
      </w:r>
    </w:p>
    <w:p w:rsidR="005D5624" w:rsidRDefault="005D5624" w:rsidP="004B5E68">
      <w:pPr>
        <w:spacing w:after="0" w:line="240" w:lineRule="auto"/>
        <w:ind w:firstLine="426"/>
        <w:jc w:val="both"/>
        <w:rPr>
          <w:rFonts w:ascii="Times New Roman" w:hAnsi="Times New Roman" w:cs="Times New Roman"/>
          <w:b/>
          <w:sz w:val="24"/>
          <w:szCs w:val="24"/>
        </w:rPr>
      </w:pPr>
    </w:p>
    <w:p w:rsidR="00632AF2" w:rsidRPr="003F3AFA" w:rsidRDefault="003F3AFA" w:rsidP="000C0239">
      <w:pPr>
        <w:spacing w:before="120" w:line="240" w:lineRule="auto"/>
        <w:contextualSpacing/>
        <w:jc w:val="both"/>
        <w:rPr>
          <w:rFonts w:ascii="Times New Roman" w:hAnsi="Times New Roman" w:cs="Times New Roman"/>
          <w:b/>
          <w:sz w:val="24"/>
          <w:szCs w:val="24"/>
        </w:rPr>
      </w:pPr>
      <w:r w:rsidRPr="003F3AFA">
        <w:rPr>
          <w:rFonts w:ascii="Times New Roman" w:hAnsi="Times New Roman" w:cs="Times New Roman"/>
          <w:b/>
          <w:sz w:val="24"/>
          <w:szCs w:val="24"/>
        </w:rPr>
        <w:t>6. ZGOMOT</w:t>
      </w:r>
    </w:p>
    <w:p w:rsidR="003F3AFA" w:rsidRPr="008A7B07" w:rsidRDefault="008A7B07" w:rsidP="000C0239">
      <w:pPr>
        <w:spacing w:after="0" w:line="240" w:lineRule="auto"/>
        <w:contextualSpacing/>
        <w:jc w:val="both"/>
        <w:rPr>
          <w:rFonts w:ascii="Times New Roman" w:hAnsi="Times New Roman" w:cs="Times New Roman"/>
          <w:b/>
          <w:sz w:val="24"/>
          <w:szCs w:val="24"/>
        </w:rPr>
      </w:pPr>
      <w:r w:rsidRPr="008A7B07">
        <w:rPr>
          <w:rFonts w:ascii="Times New Roman" w:hAnsi="Times New Roman" w:cs="Times New Roman"/>
          <w:b/>
          <w:sz w:val="24"/>
          <w:szCs w:val="24"/>
        </w:rPr>
        <w:t xml:space="preserve">6.1. </w:t>
      </w:r>
      <w:r w:rsidR="003F3AFA" w:rsidRPr="008A7B07">
        <w:rPr>
          <w:rFonts w:ascii="Times New Roman" w:hAnsi="Times New Roman" w:cs="Times New Roman"/>
          <w:b/>
          <w:sz w:val="24"/>
          <w:szCs w:val="24"/>
        </w:rPr>
        <w:t xml:space="preserve">Masuri in timpul realizării proiectului </w:t>
      </w:r>
    </w:p>
    <w:p w:rsidR="002A1CE1" w:rsidRPr="004B5E68" w:rsidRDefault="002A1CE1" w:rsidP="004B5E68">
      <w:pPr>
        <w:spacing w:after="0" w:line="240" w:lineRule="auto"/>
        <w:ind w:firstLine="426"/>
        <w:jc w:val="both"/>
        <w:rPr>
          <w:rFonts w:ascii="Times New Roman" w:hAnsi="Times New Roman" w:cs="Times New Roman"/>
          <w:sz w:val="24"/>
          <w:szCs w:val="24"/>
          <w:lang w:val="fr-FR"/>
        </w:rPr>
      </w:pPr>
      <w:r w:rsidRPr="002A1CE1">
        <w:rPr>
          <w:rFonts w:ascii="Times New Roman" w:hAnsi="Times New Roman" w:cs="Times New Roman"/>
          <w:iCs/>
          <w:sz w:val="24"/>
          <w:szCs w:val="24"/>
          <w:lang w:val="fr-FR"/>
        </w:rPr>
        <w:t>Masuri</w:t>
      </w:r>
      <w:r>
        <w:rPr>
          <w:rFonts w:ascii="Times New Roman" w:hAnsi="Times New Roman" w:cs="Times New Roman"/>
          <w:iCs/>
          <w:sz w:val="24"/>
          <w:szCs w:val="24"/>
          <w:lang w:val="fr-FR"/>
        </w:rPr>
        <w:t>le</w:t>
      </w:r>
      <w:r w:rsidRPr="002A1CE1">
        <w:rPr>
          <w:rFonts w:ascii="Times New Roman" w:hAnsi="Times New Roman" w:cs="Times New Roman"/>
          <w:iCs/>
          <w:sz w:val="24"/>
          <w:szCs w:val="24"/>
          <w:lang w:val="fr-FR"/>
        </w:rPr>
        <w:t xml:space="preserve"> de ameliorare a nivelului de zgomot</w:t>
      </w:r>
      <w:r>
        <w:rPr>
          <w:rFonts w:ascii="Times New Roman" w:hAnsi="Times New Roman" w:cs="Times New Roman"/>
          <w:iCs/>
          <w:sz w:val="24"/>
          <w:szCs w:val="24"/>
          <w:lang w:val="fr-FR"/>
        </w:rPr>
        <w:t xml:space="preserve"> in timpul lucrarilor de inchidere si ecologizare a </w:t>
      </w:r>
      <w:r w:rsidRPr="004B5E68">
        <w:rPr>
          <w:rFonts w:ascii="Times New Roman" w:hAnsi="Times New Roman" w:cs="Times New Roman"/>
          <w:iCs/>
          <w:sz w:val="24"/>
          <w:szCs w:val="24"/>
          <w:lang w:val="fr-FR"/>
        </w:rPr>
        <w:t>minei Lesu Ursului</w:t>
      </w:r>
      <w:r w:rsidRPr="004B5E68">
        <w:rPr>
          <w:rFonts w:ascii="Times New Roman" w:hAnsi="Times New Roman" w:cs="Times New Roman"/>
          <w:sz w:val="24"/>
          <w:szCs w:val="24"/>
          <w:lang w:val="fr-FR"/>
        </w:rPr>
        <w:t>:</w:t>
      </w:r>
    </w:p>
    <w:p w:rsidR="002A1CE1" w:rsidRPr="004B5E68"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2A1CE1" w:rsidRPr="004B5E68">
        <w:rPr>
          <w:rFonts w:ascii="Times New Roman" w:hAnsi="Times New Roman" w:cs="Times New Roman"/>
          <w:sz w:val="24"/>
          <w:szCs w:val="24"/>
          <w:lang w:val="fr-FR"/>
        </w:rPr>
        <w:t>pe timpul transportului materialelor se va restrictiona viteza autobasculantelor la 25 - 30 km/ora;</w:t>
      </w:r>
    </w:p>
    <w:p w:rsidR="004B5E68" w:rsidRPr="004B5E68"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w:t>
      </w:r>
      <w:r w:rsidR="002A1CE1" w:rsidRPr="004B5E68">
        <w:rPr>
          <w:rFonts w:ascii="Times New Roman" w:hAnsi="Times New Roman" w:cs="Times New Roman"/>
          <w:sz w:val="24"/>
          <w:szCs w:val="24"/>
          <w:lang w:val="fr-FR"/>
        </w:rPr>
        <w:t>programul de demolare va fi restrictionat intre orele 8 – 1</w:t>
      </w:r>
      <w:r w:rsidR="00AB2213">
        <w:rPr>
          <w:rFonts w:ascii="Times New Roman" w:hAnsi="Times New Roman" w:cs="Times New Roman"/>
          <w:sz w:val="24"/>
          <w:szCs w:val="24"/>
          <w:lang w:val="fr-FR"/>
        </w:rPr>
        <w:t>8</w:t>
      </w:r>
      <w:r w:rsidR="002A1CE1" w:rsidRPr="004B5E68">
        <w:rPr>
          <w:rFonts w:ascii="Times New Roman" w:hAnsi="Times New Roman" w:cs="Times New Roman"/>
          <w:sz w:val="24"/>
          <w:szCs w:val="24"/>
          <w:lang w:val="fr-FR"/>
        </w:rPr>
        <w:t>, de luni până vineri</w:t>
      </w:r>
      <w:r w:rsidR="004B5E68" w:rsidRPr="004B5E68">
        <w:rPr>
          <w:rFonts w:ascii="Times New Roman" w:hAnsi="Times New Roman" w:cs="Times New Roman"/>
          <w:sz w:val="24"/>
          <w:szCs w:val="24"/>
          <w:lang w:val="fr-FR"/>
        </w:rPr>
        <w:t> ;</w:t>
      </w:r>
    </w:p>
    <w:p w:rsidR="0024476E" w:rsidRPr="0024476E"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sz w:val="24"/>
          <w:szCs w:val="24"/>
          <w:lang w:val="en-US"/>
        </w:rPr>
        <w:t>-</w:t>
      </w:r>
      <w:r w:rsidR="004B5E68" w:rsidRPr="004B5E68">
        <w:rPr>
          <w:rFonts w:ascii="Times New Roman" w:hAnsi="Times New Roman"/>
          <w:sz w:val="24"/>
          <w:szCs w:val="24"/>
          <w:lang w:val="en-US"/>
        </w:rPr>
        <w:t xml:space="preserve">utilajele de exploatare şi de transport de pe amplasamentele miniere vor fi acţionate de </w:t>
      </w:r>
      <w:r w:rsidR="004B5E68" w:rsidRPr="0024476E">
        <w:rPr>
          <w:rFonts w:ascii="Times New Roman" w:hAnsi="Times New Roman"/>
          <w:sz w:val="24"/>
          <w:szCs w:val="24"/>
          <w:lang w:val="en-US"/>
        </w:rPr>
        <w:t>motoare Diesel</w:t>
      </w:r>
      <w:r w:rsidR="00AB2213">
        <w:rPr>
          <w:rFonts w:ascii="Times New Roman" w:hAnsi="Times New Roman"/>
          <w:sz w:val="24"/>
          <w:szCs w:val="24"/>
          <w:lang w:val="en-US"/>
        </w:rPr>
        <w:t xml:space="preserve"> (euro 4)</w:t>
      </w:r>
      <w:r w:rsidR="004B5E68" w:rsidRPr="0024476E">
        <w:rPr>
          <w:rFonts w:ascii="Times New Roman" w:hAnsi="Times New Roman"/>
          <w:sz w:val="24"/>
          <w:szCs w:val="24"/>
          <w:lang w:val="en-US"/>
        </w:rPr>
        <w:t xml:space="preserve"> care emit zgomote de joasă frecvenţă, care nu afectează organismul uman</w:t>
      </w:r>
      <w:r w:rsidR="0024476E" w:rsidRPr="0024476E">
        <w:rPr>
          <w:rFonts w:ascii="Times New Roman" w:hAnsi="Times New Roman"/>
          <w:sz w:val="24"/>
          <w:szCs w:val="24"/>
          <w:lang w:val="en-US"/>
        </w:rPr>
        <w:t>;</w:t>
      </w:r>
    </w:p>
    <w:p w:rsidR="0024476E" w:rsidRPr="0024476E"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rPr>
        <w:t>-</w:t>
      </w:r>
      <w:r w:rsidR="0024476E" w:rsidRPr="0024476E">
        <w:rPr>
          <w:rFonts w:ascii="Times New Roman" w:hAnsi="Times New Roman" w:cs="Times New Roman"/>
          <w:sz w:val="24"/>
          <w:szCs w:val="24"/>
        </w:rPr>
        <w:t>se va ţine sub control la locurile de muncă o limită admisă a nivelului echivalent continuu de zgomot de 87dB(A), conform H.G. nr. 493/2006 privind cerintele de securitate si sanatate pentru expunerea la riscurile generate de zgomot</w:t>
      </w:r>
      <w:r w:rsidR="0088773B">
        <w:rPr>
          <w:rFonts w:ascii="Times New Roman" w:hAnsi="Times New Roman" w:cs="Times New Roman"/>
          <w:sz w:val="24"/>
          <w:szCs w:val="24"/>
        </w:rPr>
        <w:t xml:space="preserve">. </w:t>
      </w:r>
      <w:r w:rsidR="0088773B" w:rsidRPr="004B5E68">
        <w:rPr>
          <w:rFonts w:ascii="Times New Roman" w:hAnsi="Times New Roman"/>
          <w:color w:val="000000"/>
          <w:sz w:val="24"/>
          <w:szCs w:val="24"/>
          <w:lang w:val="fr-FR"/>
        </w:rPr>
        <w:t xml:space="preserve">Pentru locurile de munca cu solicitare neuropsihica şi psihosenzoriala crescuta şi deosebita, conform </w:t>
      </w:r>
      <w:r w:rsidR="0088773B" w:rsidRPr="004B5E68">
        <w:rPr>
          <w:rFonts w:ascii="Times New Roman" w:hAnsi="Times New Roman"/>
          <w:i/>
          <w:color w:val="000000"/>
          <w:sz w:val="24"/>
          <w:szCs w:val="24"/>
          <w:lang w:val="fr-FR"/>
        </w:rPr>
        <w:t>Ordinului nr. 933 / 2002</w:t>
      </w:r>
      <w:r w:rsidR="0088773B" w:rsidRPr="004B5E68">
        <w:rPr>
          <w:rFonts w:ascii="Times New Roman" w:hAnsi="Times New Roman"/>
          <w:color w:val="000000"/>
          <w:sz w:val="24"/>
          <w:szCs w:val="24"/>
          <w:lang w:val="fr-FR"/>
        </w:rPr>
        <w:t>, aceasta limita se reduce la 75 dB si respectiv 60 ÷ 50 dB</w:t>
      </w:r>
      <w:r w:rsidR="0024476E" w:rsidRPr="0024476E">
        <w:rPr>
          <w:rFonts w:ascii="Times New Roman" w:hAnsi="Times New Roman" w:cs="Times New Roman"/>
          <w:sz w:val="24"/>
          <w:szCs w:val="24"/>
        </w:rPr>
        <w:t xml:space="preserve"> ;</w:t>
      </w:r>
    </w:p>
    <w:p w:rsidR="0024476E" w:rsidRPr="0080219E"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rPr>
        <w:t>-</w:t>
      </w:r>
      <w:r w:rsidR="0024476E" w:rsidRPr="0024476E">
        <w:rPr>
          <w:rFonts w:ascii="Times New Roman" w:hAnsi="Times New Roman" w:cs="Times New Roman"/>
          <w:sz w:val="24"/>
          <w:szCs w:val="24"/>
        </w:rPr>
        <w:t xml:space="preserve">nivelul de zgomot propagat în exterior (maşinile şi utilaje folosite în </w:t>
      </w:r>
      <w:r w:rsidR="0024476E">
        <w:rPr>
          <w:rFonts w:ascii="Times New Roman" w:hAnsi="Times New Roman" w:cs="Times New Roman"/>
          <w:sz w:val="24"/>
          <w:szCs w:val="24"/>
        </w:rPr>
        <w:t>realizarea proiectului</w:t>
      </w:r>
      <w:r w:rsidR="0024476E" w:rsidRPr="0024476E">
        <w:rPr>
          <w:rFonts w:ascii="Times New Roman" w:hAnsi="Times New Roman" w:cs="Times New Roman"/>
          <w:sz w:val="24"/>
          <w:szCs w:val="24"/>
        </w:rPr>
        <w:t>) nu trebuie să depăşească nivelul admisibil prevăzut de STAS 10009/1998,</w:t>
      </w:r>
      <w:r w:rsidR="0024476E" w:rsidRPr="00675B5A">
        <w:rPr>
          <w:rFonts w:ascii="Times New Roman" w:hAnsi="Times New Roman" w:cs="Times New Roman"/>
          <w:sz w:val="24"/>
          <w:szCs w:val="24"/>
        </w:rPr>
        <w:t xml:space="preserve"> de 65dB(A)</w:t>
      </w:r>
      <w:r w:rsidR="0024476E">
        <w:rPr>
          <w:rFonts w:ascii="Times New Roman" w:hAnsi="Times New Roman" w:cs="Times New Roman"/>
          <w:sz w:val="24"/>
          <w:szCs w:val="24"/>
        </w:rPr>
        <w:t>;</w:t>
      </w:r>
    </w:p>
    <w:p w:rsidR="0080219E" w:rsidRDefault="000C0239" w:rsidP="000C0239">
      <w:pPr>
        <w:spacing w:after="0" w:line="240" w:lineRule="auto"/>
        <w:ind w:firstLine="426"/>
        <w:jc w:val="both"/>
        <w:rPr>
          <w:rFonts w:ascii="Times New Roman" w:hAnsi="Times New Roman" w:cs="Times New Roman"/>
          <w:sz w:val="24"/>
          <w:szCs w:val="24"/>
          <w:lang w:val="fr-FR"/>
        </w:rPr>
      </w:pPr>
      <w:r>
        <w:rPr>
          <w:rFonts w:ascii="Times New Roman" w:hAnsi="Times New Roman" w:cs="Times New Roman"/>
          <w:sz w:val="24"/>
          <w:szCs w:val="24"/>
        </w:rPr>
        <w:t>-</w:t>
      </w:r>
      <w:r w:rsidR="0080219E" w:rsidRPr="00675B5A">
        <w:rPr>
          <w:rFonts w:ascii="Times New Roman" w:hAnsi="Times New Roman" w:cs="Times New Roman"/>
          <w:sz w:val="24"/>
          <w:szCs w:val="24"/>
        </w:rPr>
        <w:t xml:space="preserve">monitorizarea zgomotului </w:t>
      </w:r>
      <w:r w:rsidR="0080219E">
        <w:rPr>
          <w:rFonts w:ascii="Times New Roman" w:hAnsi="Times New Roman" w:cs="Times New Roman"/>
          <w:sz w:val="24"/>
          <w:szCs w:val="24"/>
        </w:rPr>
        <w:t>pe toata perioada de executie a lucrarilor de inchidere si ecologizare</w:t>
      </w:r>
      <w:r w:rsidR="005C744F">
        <w:rPr>
          <w:rFonts w:ascii="Times New Roman" w:hAnsi="Times New Roman" w:cs="Times New Roman"/>
          <w:sz w:val="24"/>
          <w:szCs w:val="24"/>
        </w:rPr>
        <w:t>.</w:t>
      </w:r>
    </w:p>
    <w:p w:rsidR="008A7B07" w:rsidRDefault="008A7B07" w:rsidP="005C744F">
      <w:pPr>
        <w:spacing w:after="0" w:line="240" w:lineRule="auto"/>
        <w:jc w:val="both"/>
        <w:rPr>
          <w:rFonts w:ascii="Times New Roman" w:hAnsi="Times New Roman" w:cs="Times New Roman"/>
          <w:b/>
          <w:sz w:val="24"/>
          <w:szCs w:val="24"/>
        </w:rPr>
      </w:pPr>
    </w:p>
    <w:p w:rsidR="003F3AFA" w:rsidRPr="008A7B07" w:rsidRDefault="008A7B07" w:rsidP="00825F12">
      <w:pPr>
        <w:spacing w:after="0"/>
        <w:jc w:val="both"/>
        <w:rPr>
          <w:rFonts w:ascii="Times New Roman" w:hAnsi="Times New Roman" w:cs="Times New Roman"/>
          <w:b/>
          <w:sz w:val="24"/>
          <w:szCs w:val="24"/>
        </w:rPr>
      </w:pPr>
      <w:r w:rsidRPr="008A7B07">
        <w:rPr>
          <w:rFonts w:ascii="Times New Roman" w:hAnsi="Times New Roman" w:cs="Times New Roman"/>
          <w:b/>
          <w:sz w:val="24"/>
          <w:szCs w:val="24"/>
        </w:rPr>
        <w:t xml:space="preserve">6.2. </w:t>
      </w:r>
      <w:r w:rsidR="003F3AFA" w:rsidRPr="008A7B07">
        <w:rPr>
          <w:rFonts w:ascii="Times New Roman" w:hAnsi="Times New Roman" w:cs="Times New Roman"/>
          <w:b/>
          <w:sz w:val="24"/>
          <w:szCs w:val="24"/>
        </w:rPr>
        <w:t xml:space="preserve">Masuri </w:t>
      </w:r>
      <w:r w:rsidR="00AB2213">
        <w:rPr>
          <w:rFonts w:ascii="Times New Roman" w:hAnsi="Times New Roman" w:cs="Times New Roman"/>
          <w:b/>
          <w:sz w:val="24"/>
          <w:szCs w:val="24"/>
        </w:rPr>
        <w:t>i</w:t>
      </w:r>
      <w:r w:rsidR="003F3AFA" w:rsidRPr="008A7B07">
        <w:rPr>
          <w:rFonts w:ascii="Times New Roman" w:hAnsi="Times New Roman" w:cs="Times New Roman"/>
          <w:b/>
          <w:sz w:val="24"/>
          <w:szCs w:val="24"/>
        </w:rPr>
        <w:t>n timpul exploatarii şi efectul implementării acestora</w:t>
      </w:r>
    </w:p>
    <w:p w:rsidR="005C744F" w:rsidRDefault="005C744F" w:rsidP="00825F12">
      <w:pPr>
        <w:spacing w:after="0" w:line="240" w:lineRule="auto"/>
        <w:ind w:firstLine="425"/>
        <w:jc w:val="both"/>
        <w:rPr>
          <w:rFonts w:ascii="Times New Roman" w:hAnsi="Times New Roman" w:cs="Times New Roman"/>
          <w:sz w:val="24"/>
          <w:szCs w:val="24"/>
        </w:rPr>
      </w:pPr>
      <w:r w:rsidRPr="004A55BF">
        <w:rPr>
          <w:rFonts w:ascii="Times New Roman" w:hAnsi="Times New Roman" w:cs="Times New Roman"/>
          <w:sz w:val="24"/>
          <w:szCs w:val="24"/>
        </w:rPr>
        <w:t xml:space="preserve">Concomitent cu principalele lucrari care se vor executa, se va efectua si </w:t>
      </w:r>
      <w:r w:rsidRPr="004A55BF">
        <w:rPr>
          <w:rFonts w:ascii="Times New Roman" w:hAnsi="Times New Roman" w:cs="Times New Roman"/>
          <w:bCs/>
          <w:sz w:val="24"/>
          <w:szCs w:val="24"/>
          <w:lang w:val="it-IT"/>
        </w:rPr>
        <w:t xml:space="preserve">monitorizarea </w:t>
      </w:r>
      <w:r>
        <w:rPr>
          <w:rFonts w:ascii="Times New Roman" w:hAnsi="Times New Roman" w:cs="Times New Roman"/>
          <w:sz w:val="24"/>
          <w:szCs w:val="24"/>
        </w:rPr>
        <w:t>zgomotului</w:t>
      </w:r>
      <w:r w:rsidRPr="004A55BF">
        <w:rPr>
          <w:rFonts w:ascii="Times New Roman" w:hAnsi="Times New Roman" w:cs="Times New Roman"/>
          <w:sz w:val="24"/>
          <w:szCs w:val="24"/>
        </w:rPr>
        <w:t xml:space="preserve"> in perioada de executie a lucrărilor de</w:t>
      </w:r>
      <w:r>
        <w:rPr>
          <w:rFonts w:ascii="Times New Roman" w:hAnsi="Times New Roman" w:cs="Times New Roman"/>
          <w:sz w:val="24"/>
          <w:szCs w:val="24"/>
        </w:rPr>
        <w:t xml:space="preserve"> inchidere si</w:t>
      </w:r>
      <w:r w:rsidRPr="004A55BF">
        <w:rPr>
          <w:rFonts w:ascii="Times New Roman" w:hAnsi="Times New Roman" w:cs="Times New Roman"/>
          <w:sz w:val="24"/>
          <w:szCs w:val="24"/>
        </w:rPr>
        <w:t xml:space="preserve"> reconstruţie ecologică</w:t>
      </w:r>
      <w:r>
        <w:rPr>
          <w:rFonts w:ascii="Times New Roman" w:hAnsi="Times New Roman" w:cs="Times New Roman"/>
          <w:sz w:val="24"/>
          <w:szCs w:val="24"/>
        </w:rPr>
        <w:t xml:space="preserve">, </w:t>
      </w:r>
      <w:r w:rsidRPr="00675B5A">
        <w:rPr>
          <w:rFonts w:ascii="Times New Roman" w:hAnsi="Times New Roman" w:cs="Times New Roman"/>
          <w:sz w:val="24"/>
          <w:szCs w:val="24"/>
        </w:rPr>
        <w:t>cu aparatură corespunzătoare</w:t>
      </w:r>
      <w:r>
        <w:rPr>
          <w:rFonts w:ascii="Times New Roman" w:hAnsi="Times New Roman" w:cs="Times New Roman"/>
          <w:sz w:val="24"/>
          <w:szCs w:val="24"/>
        </w:rPr>
        <w:t>, atat in incinta perimetrului minier (zonele active) cat si in zonele limitrofe – zonele influentate de lucrarile de dezafectare, demolare, rableere, transporturi, etc</w:t>
      </w:r>
    </w:p>
    <w:p w:rsidR="005C744F" w:rsidRPr="004B5E68" w:rsidRDefault="005C744F" w:rsidP="005C744F">
      <w:pPr>
        <w:spacing w:after="0" w:line="240" w:lineRule="auto"/>
        <w:ind w:firstLine="425"/>
        <w:jc w:val="both"/>
        <w:rPr>
          <w:rFonts w:ascii="Times New Roman" w:hAnsi="Times New Roman" w:cs="Times New Roman"/>
          <w:sz w:val="24"/>
          <w:szCs w:val="24"/>
          <w:lang w:val="fr-FR"/>
        </w:rPr>
      </w:pPr>
      <w:r w:rsidRPr="004B5E68">
        <w:rPr>
          <w:rFonts w:ascii="Times New Roman" w:hAnsi="Times New Roman"/>
          <w:sz w:val="24"/>
          <w:szCs w:val="24"/>
          <w:lang w:val="en-US"/>
        </w:rPr>
        <w:t xml:space="preserve">În situaţia funcţionării simultane a tuturor surselor de zgomot </w:t>
      </w:r>
      <w:r w:rsidRPr="004B5E68">
        <w:rPr>
          <w:rFonts w:ascii="Times New Roman" w:hAnsi="Times New Roman"/>
          <w:sz w:val="24"/>
          <w:szCs w:val="24"/>
          <w:lang w:val="pt-BR"/>
        </w:rPr>
        <w:t>(utilaje, autobasculante)</w:t>
      </w:r>
      <w:r w:rsidRPr="004B5E68">
        <w:rPr>
          <w:rFonts w:ascii="Times New Roman" w:hAnsi="Times New Roman"/>
          <w:sz w:val="24"/>
          <w:szCs w:val="24"/>
          <w:lang w:val="en-US"/>
        </w:rPr>
        <w:t>, luând în considerare doar distanţa dintre sursă şi receptor, nivelul zgomotului la cel mai apropiat receptor (</w:t>
      </w:r>
      <w:r w:rsidRPr="004B5E68">
        <w:rPr>
          <w:rFonts w:ascii="Times New Roman" w:hAnsi="Times New Roman"/>
          <w:sz w:val="24"/>
          <w:szCs w:val="24"/>
          <w:lang w:val="pt-BR"/>
        </w:rPr>
        <w:t>cele mai apropiate resedinte se afla la cca. 500 m),</w:t>
      </w:r>
      <w:r w:rsidRPr="004B5E68">
        <w:rPr>
          <w:rFonts w:ascii="Times New Roman" w:hAnsi="Times New Roman"/>
          <w:sz w:val="24"/>
          <w:szCs w:val="24"/>
          <w:lang w:val="en-US"/>
        </w:rPr>
        <w:t xml:space="preserve"> va fi nesemnificativ.</w:t>
      </w:r>
    </w:p>
    <w:p w:rsidR="00632AF2" w:rsidRDefault="00632AF2" w:rsidP="00825F12">
      <w:pPr>
        <w:jc w:val="both"/>
        <w:rPr>
          <w:rFonts w:ascii="Times New Roman" w:hAnsi="Times New Roman" w:cs="Times New Roman"/>
          <w:sz w:val="24"/>
          <w:szCs w:val="24"/>
        </w:rPr>
      </w:pPr>
    </w:p>
    <w:p w:rsidR="00632AF2" w:rsidRPr="000278CD" w:rsidRDefault="00632AF2" w:rsidP="002A3DCE">
      <w:pPr>
        <w:spacing w:line="240" w:lineRule="auto"/>
        <w:jc w:val="both"/>
        <w:rPr>
          <w:rFonts w:ascii="Times New Roman" w:hAnsi="Times New Roman" w:cs="Times New Roman"/>
          <w:b/>
          <w:sz w:val="24"/>
          <w:szCs w:val="24"/>
        </w:rPr>
      </w:pPr>
      <w:r w:rsidRPr="000278CD">
        <w:rPr>
          <w:rFonts w:ascii="Times New Roman" w:hAnsi="Times New Roman" w:cs="Times New Roman"/>
          <w:b/>
          <w:sz w:val="24"/>
          <w:szCs w:val="24"/>
        </w:rPr>
        <w:t>IV. CONDITII CARE TREBUIE RESPECTATE</w:t>
      </w:r>
    </w:p>
    <w:p w:rsidR="00632AF2" w:rsidRPr="000278CD" w:rsidRDefault="00745DD4" w:rsidP="009C5917">
      <w:pPr>
        <w:spacing w:after="120" w:line="240" w:lineRule="auto"/>
        <w:jc w:val="both"/>
        <w:rPr>
          <w:rFonts w:ascii="Times New Roman" w:hAnsi="Times New Roman" w:cs="Times New Roman"/>
          <w:b/>
          <w:sz w:val="24"/>
          <w:szCs w:val="24"/>
        </w:rPr>
      </w:pPr>
      <w:r w:rsidRPr="000278CD">
        <w:rPr>
          <w:rFonts w:ascii="Times New Roman" w:hAnsi="Times New Roman" w:cs="Times New Roman"/>
          <w:b/>
          <w:sz w:val="24"/>
          <w:szCs w:val="24"/>
        </w:rPr>
        <w:t>1.În timpul realizării proiectului</w:t>
      </w:r>
    </w:p>
    <w:p w:rsidR="00745DD4" w:rsidRPr="000278CD" w:rsidRDefault="00745DD4" w:rsidP="009C5917">
      <w:pPr>
        <w:spacing w:after="0" w:line="240" w:lineRule="auto"/>
        <w:jc w:val="both"/>
        <w:rPr>
          <w:rFonts w:ascii="Times New Roman" w:hAnsi="Times New Roman" w:cs="Times New Roman"/>
          <w:b/>
          <w:sz w:val="24"/>
          <w:szCs w:val="24"/>
        </w:rPr>
      </w:pPr>
      <w:r w:rsidRPr="000278CD">
        <w:rPr>
          <w:rFonts w:ascii="Times New Roman" w:hAnsi="Times New Roman" w:cs="Times New Roman"/>
          <w:b/>
          <w:sz w:val="24"/>
          <w:szCs w:val="24"/>
        </w:rPr>
        <w:t xml:space="preserve">Conditii necesare a fi indeplinite în timpul organizarii de santier </w:t>
      </w:r>
    </w:p>
    <w:p w:rsidR="000278CD" w:rsidRPr="000278CD" w:rsidRDefault="000278CD" w:rsidP="009C5917">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Restricții si condiții privind amplasarea organizarilor de santier si bazelor de productie:</w:t>
      </w:r>
    </w:p>
    <w:p w:rsidR="000278CD" w:rsidRDefault="001F2BF3" w:rsidP="001F2B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Se interzice amplasarea organizarilor de sa</w:t>
      </w:r>
      <w:r w:rsidR="000278CD">
        <w:rPr>
          <w:rFonts w:ascii="Times New Roman" w:hAnsi="Times New Roman" w:cs="Times New Roman"/>
          <w:sz w:val="24"/>
          <w:szCs w:val="24"/>
        </w:rPr>
        <w:t xml:space="preserve">ntier </w:t>
      </w:r>
      <w:r w:rsidR="000278CD" w:rsidRPr="000278CD">
        <w:rPr>
          <w:rFonts w:ascii="Times New Roman" w:hAnsi="Times New Roman" w:cs="Times New Roman"/>
          <w:sz w:val="24"/>
          <w:szCs w:val="24"/>
        </w:rPr>
        <w:t>in albiile, pe malurile cursurilor de apa, in zonele cu alunecari de teren si pe terenuri inundabile;</w:t>
      </w:r>
    </w:p>
    <w:p w:rsidR="000278CD" w:rsidRDefault="001F2BF3" w:rsidP="001F2B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Se interzice amplasarea organizarilor de santier in zone de protectie precum situri arheologice, monumente ale naturii;</w:t>
      </w:r>
    </w:p>
    <w:p w:rsidR="000278CD" w:rsidRDefault="001F2BF3" w:rsidP="001F2B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 xml:space="preserve">Limitarea la un numar cat mai mic de amplasamente </w:t>
      </w:r>
      <w:r w:rsidR="000278CD">
        <w:rPr>
          <w:rFonts w:ascii="Times New Roman" w:hAnsi="Times New Roman" w:cs="Times New Roman"/>
          <w:sz w:val="24"/>
          <w:szCs w:val="24"/>
        </w:rPr>
        <w:t>pentru organizarile de santier</w:t>
      </w:r>
      <w:r w:rsidR="000278CD" w:rsidRPr="000278CD">
        <w:rPr>
          <w:rFonts w:ascii="Times New Roman" w:hAnsi="Times New Roman" w:cs="Times New Roman"/>
          <w:sz w:val="24"/>
          <w:szCs w:val="24"/>
        </w:rPr>
        <w:t>, pentru a determina reducerea emisiilor in aer;</w:t>
      </w:r>
    </w:p>
    <w:p w:rsidR="000278CD" w:rsidRDefault="001F2BF3" w:rsidP="00623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 xml:space="preserve">Se interzice amplasarea organizarilor de santier in apropierea zonelor locuite; </w:t>
      </w:r>
    </w:p>
    <w:p w:rsidR="000278CD" w:rsidRDefault="001F2BF3" w:rsidP="00623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Se interzice efectuarea de reparatii la utilajele si mijloacele de transport in afara incintelor</w:t>
      </w:r>
      <w:r w:rsidR="00623C07">
        <w:rPr>
          <w:rFonts w:ascii="Times New Roman" w:hAnsi="Times New Roman" w:cs="Times New Roman"/>
          <w:sz w:val="24"/>
          <w:szCs w:val="24"/>
        </w:rPr>
        <w:t xml:space="preserve"> </w:t>
      </w:r>
      <w:r w:rsidR="000278CD" w:rsidRPr="000278CD">
        <w:rPr>
          <w:rFonts w:ascii="Times New Roman" w:hAnsi="Times New Roman" w:cs="Times New Roman"/>
          <w:sz w:val="24"/>
          <w:szCs w:val="24"/>
        </w:rPr>
        <w:t>special amenajate;</w:t>
      </w:r>
    </w:p>
    <w:p w:rsidR="00BF4176" w:rsidRDefault="001F2BF3" w:rsidP="00623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0278CD">
        <w:rPr>
          <w:rFonts w:ascii="Times New Roman" w:hAnsi="Times New Roman" w:cs="Times New Roman"/>
          <w:sz w:val="24"/>
          <w:szCs w:val="24"/>
        </w:rPr>
        <w:t>Se interzice circulatia autovehiculelor in afara drumurilor stabilite pentru functionarea santierului (drumuri de acces, drumuri tehnologice).</w:t>
      </w:r>
    </w:p>
    <w:p w:rsidR="00BF4176" w:rsidRDefault="001F2BF3" w:rsidP="00623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278CD" w:rsidRPr="00BF4176">
        <w:rPr>
          <w:rFonts w:ascii="Times New Roman" w:hAnsi="Times New Roman" w:cs="Times New Roman"/>
          <w:sz w:val="24"/>
          <w:szCs w:val="24"/>
        </w:rPr>
        <w:t>Se vor intocmi programe de lucrari care sa tina cont de timpul de transport, de instalare,</w:t>
      </w:r>
      <w:r w:rsidR="00BF4176">
        <w:rPr>
          <w:rFonts w:ascii="Times New Roman" w:hAnsi="Times New Roman" w:cs="Times New Roman"/>
          <w:sz w:val="24"/>
          <w:szCs w:val="24"/>
        </w:rPr>
        <w:t xml:space="preserve"> </w:t>
      </w:r>
      <w:r w:rsidR="000278CD" w:rsidRPr="00BF4176">
        <w:rPr>
          <w:rFonts w:ascii="Times New Roman" w:hAnsi="Times New Roman" w:cs="Times New Roman"/>
          <w:sz w:val="24"/>
          <w:szCs w:val="24"/>
        </w:rPr>
        <w:t>punere in opera, in vederea sincronizarii programelor de lucru ale utilajelor din fronturile de lucru, in scopul reducerii poluarii prin stationare si prevenirea</w:t>
      </w:r>
      <w:r w:rsidR="00BF4176">
        <w:rPr>
          <w:rFonts w:ascii="Times New Roman" w:hAnsi="Times New Roman" w:cs="Times New Roman"/>
          <w:sz w:val="24"/>
          <w:szCs w:val="24"/>
        </w:rPr>
        <w:t xml:space="preserve"> </w:t>
      </w:r>
      <w:r w:rsidR="000278CD" w:rsidRPr="00BF4176">
        <w:rPr>
          <w:rFonts w:ascii="Times New Roman" w:hAnsi="Times New Roman" w:cs="Times New Roman"/>
          <w:sz w:val="24"/>
          <w:szCs w:val="24"/>
        </w:rPr>
        <w:t>respingerii unor materiale preparate;</w:t>
      </w:r>
    </w:p>
    <w:p w:rsidR="000278CD" w:rsidRPr="009C5917" w:rsidRDefault="000278CD" w:rsidP="009C5917">
      <w:pPr>
        <w:autoSpaceDE w:val="0"/>
        <w:autoSpaceDN w:val="0"/>
        <w:adjustRightInd w:val="0"/>
        <w:spacing w:after="0" w:line="240" w:lineRule="auto"/>
        <w:jc w:val="both"/>
        <w:rPr>
          <w:rFonts w:ascii="Times New Roman" w:eastAsia="ArialMT" w:hAnsi="Times New Roman" w:cs="Times New Roman"/>
          <w:sz w:val="16"/>
          <w:szCs w:val="16"/>
        </w:rPr>
      </w:pPr>
    </w:p>
    <w:p w:rsidR="000278CD" w:rsidRPr="000278CD" w:rsidRDefault="000278CD" w:rsidP="000278CD">
      <w:pPr>
        <w:spacing w:after="0" w:line="240" w:lineRule="auto"/>
        <w:jc w:val="both"/>
        <w:rPr>
          <w:rFonts w:ascii="Times New Roman" w:hAnsi="Times New Roman" w:cs="Times New Roman"/>
          <w:b/>
          <w:color w:val="000000"/>
          <w:sz w:val="24"/>
          <w:szCs w:val="24"/>
        </w:rPr>
      </w:pPr>
      <w:r w:rsidRPr="000278CD">
        <w:rPr>
          <w:rFonts w:ascii="Times New Roman" w:hAnsi="Times New Roman" w:cs="Times New Roman"/>
          <w:b/>
          <w:sz w:val="24"/>
          <w:szCs w:val="24"/>
        </w:rPr>
        <w:t>C</w:t>
      </w:r>
      <w:r w:rsidR="00BF4176" w:rsidRPr="000278CD">
        <w:rPr>
          <w:rFonts w:ascii="Times New Roman" w:hAnsi="Times New Roman" w:cs="Times New Roman"/>
          <w:b/>
          <w:sz w:val="24"/>
          <w:szCs w:val="24"/>
        </w:rPr>
        <w:t>ondiții</w:t>
      </w:r>
      <w:r w:rsidR="00BF4176" w:rsidRPr="000278CD">
        <w:rPr>
          <w:rFonts w:ascii="Times New Roman" w:hAnsi="Times New Roman" w:cs="Times New Roman"/>
          <w:b/>
          <w:color w:val="000000"/>
          <w:sz w:val="24"/>
          <w:szCs w:val="24"/>
        </w:rPr>
        <w:t xml:space="preserve">  pentru protec</w:t>
      </w:r>
      <w:r w:rsidR="00BF4176" w:rsidRPr="000278CD">
        <w:rPr>
          <w:rFonts w:ascii="Times New Roman" w:hAnsi="Times New Roman" w:cs="Times New Roman"/>
          <w:b/>
          <w:sz w:val="24"/>
          <w:szCs w:val="24"/>
        </w:rPr>
        <w:t>ț</w:t>
      </w:r>
      <w:r w:rsidR="00BF4176" w:rsidRPr="000278CD">
        <w:rPr>
          <w:rFonts w:ascii="Times New Roman" w:hAnsi="Times New Roman" w:cs="Times New Roman"/>
          <w:b/>
          <w:color w:val="000000"/>
          <w:sz w:val="24"/>
          <w:szCs w:val="24"/>
        </w:rPr>
        <w:t xml:space="preserve">ia apelor </w:t>
      </w:r>
    </w:p>
    <w:p w:rsidR="000278CD" w:rsidRPr="000278CD" w:rsidRDefault="000278CD" w:rsidP="000278CD">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lastRenderedPageBreak/>
        <w:t xml:space="preserve">- lucrarile proiectate nu se vor executa in perioadele cu ape mari; pe toata durata de realizare a investitiei se vor solicita Directiei Apelor </w:t>
      </w:r>
      <w:r w:rsidR="002C68AD">
        <w:rPr>
          <w:rFonts w:ascii="Times New Roman" w:hAnsi="Times New Roman" w:cs="Times New Roman"/>
          <w:sz w:val="24"/>
          <w:szCs w:val="24"/>
        </w:rPr>
        <w:t>Siret</w:t>
      </w:r>
      <w:r w:rsidRPr="000278CD">
        <w:rPr>
          <w:rFonts w:ascii="Times New Roman" w:hAnsi="Times New Roman" w:cs="Times New Roman"/>
          <w:sz w:val="24"/>
          <w:szCs w:val="24"/>
        </w:rPr>
        <w:t xml:space="preserve"> date cu privire la prognoza debitelor si nivelelor pe cursurile de apa;</w:t>
      </w:r>
    </w:p>
    <w:p w:rsidR="000278CD" w:rsidRPr="000278CD" w:rsidRDefault="000278CD" w:rsidP="000278CD">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 se vor respecta normele de protectie sanitara a surselor de alimentare cu apa subterana sau de suprafata;</w:t>
      </w:r>
    </w:p>
    <w:p w:rsidR="000278CD" w:rsidRPr="000278CD" w:rsidRDefault="000278CD" w:rsidP="000278CD">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 nu se vor exploata agregate din albii pentru evitarea efectelor negative datorate exploatării;</w:t>
      </w:r>
    </w:p>
    <w:p w:rsidR="000278CD" w:rsidRPr="000278CD" w:rsidRDefault="000278CD" w:rsidP="000278CD">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w:t>
      </w:r>
      <w:r w:rsidR="002C68AD">
        <w:rPr>
          <w:rFonts w:ascii="Times New Roman" w:hAnsi="Times New Roman" w:cs="Times New Roman"/>
          <w:sz w:val="24"/>
          <w:szCs w:val="24"/>
        </w:rPr>
        <w:t xml:space="preserve"> p</w:t>
      </w:r>
      <w:r w:rsidRPr="000278CD">
        <w:rPr>
          <w:rFonts w:ascii="Times New Roman" w:hAnsi="Times New Roman" w:cs="Times New Roman"/>
          <w:sz w:val="24"/>
          <w:szCs w:val="24"/>
        </w:rPr>
        <w:t xml:space="preserve">e timpul executiei lucrarilor si dupa terminarea acestora, </w:t>
      </w:r>
      <w:r w:rsidR="002C68AD">
        <w:rPr>
          <w:rFonts w:ascii="Times New Roman" w:hAnsi="Times New Roman" w:cs="Times New Roman"/>
          <w:sz w:val="24"/>
          <w:szCs w:val="24"/>
        </w:rPr>
        <w:t>orice albie</w:t>
      </w:r>
      <w:r w:rsidRPr="000278CD">
        <w:rPr>
          <w:rFonts w:ascii="Times New Roman" w:hAnsi="Times New Roman" w:cs="Times New Roman"/>
          <w:sz w:val="24"/>
          <w:szCs w:val="24"/>
        </w:rPr>
        <w:t xml:space="preserve"> va fi degajata de orice materiale care ar impiedica scurgerea normala a apelor;</w:t>
      </w:r>
    </w:p>
    <w:p w:rsidR="000278CD" w:rsidRPr="000278CD" w:rsidRDefault="00D60ECC" w:rsidP="00D60ECC">
      <w:pPr>
        <w:pStyle w:val="Style14"/>
        <w:widowControl/>
        <w:tabs>
          <w:tab w:val="left" w:pos="0"/>
        </w:tabs>
        <w:spacing w:line="240" w:lineRule="auto"/>
        <w:ind w:firstLine="0"/>
        <w:rPr>
          <w:rStyle w:val="FontStyle58"/>
          <w:sz w:val="24"/>
          <w:szCs w:val="24"/>
          <w:lang w:eastAsia="ro-RO"/>
        </w:rPr>
      </w:pPr>
      <w:r>
        <w:rPr>
          <w:rStyle w:val="FontStyle58"/>
          <w:sz w:val="24"/>
          <w:szCs w:val="24"/>
          <w:lang w:eastAsia="ro-RO"/>
        </w:rPr>
        <w:t>- se</w:t>
      </w:r>
      <w:r w:rsidR="000278CD" w:rsidRPr="000278CD">
        <w:rPr>
          <w:rStyle w:val="FontStyle58"/>
          <w:sz w:val="24"/>
          <w:szCs w:val="24"/>
          <w:lang w:eastAsia="ro-RO"/>
        </w:rPr>
        <w:t xml:space="preserve"> vor respecta întocmai tehnologia de realizare a umpluturilor compactate.</w:t>
      </w:r>
    </w:p>
    <w:p w:rsidR="000278CD" w:rsidRPr="000278CD" w:rsidRDefault="00D60ECC" w:rsidP="00D60ECC">
      <w:pPr>
        <w:pStyle w:val="Style14"/>
        <w:widowControl/>
        <w:tabs>
          <w:tab w:val="left" w:pos="0"/>
        </w:tabs>
        <w:spacing w:line="240" w:lineRule="auto"/>
        <w:ind w:firstLine="0"/>
        <w:rPr>
          <w:rStyle w:val="FontStyle58"/>
          <w:sz w:val="24"/>
          <w:szCs w:val="24"/>
          <w:lang w:eastAsia="ro-RO"/>
        </w:rPr>
      </w:pPr>
      <w:r>
        <w:rPr>
          <w:rStyle w:val="FontStyle57"/>
          <w:b w:val="0"/>
          <w:sz w:val="24"/>
          <w:szCs w:val="24"/>
          <w:lang w:eastAsia="ro-RO"/>
        </w:rPr>
        <w:t>-</w:t>
      </w:r>
      <w:r w:rsidR="001F2BF3">
        <w:rPr>
          <w:rStyle w:val="FontStyle57"/>
          <w:b w:val="0"/>
          <w:sz w:val="24"/>
          <w:szCs w:val="24"/>
          <w:lang w:eastAsia="ro-RO"/>
        </w:rPr>
        <w:t xml:space="preserve"> </w:t>
      </w:r>
      <w:r>
        <w:rPr>
          <w:rStyle w:val="FontStyle57"/>
          <w:b w:val="0"/>
          <w:sz w:val="24"/>
          <w:szCs w:val="24"/>
          <w:lang w:eastAsia="ro-RO"/>
        </w:rPr>
        <w:t>a</w:t>
      </w:r>
      <w:r w:rsidR="000278CD" w:rsidRPr="000278CD">
        <w:rPr>
          <w:rStyle w:val="FontStyle57"/>
          <w:b w:val="0"/>
          <w:sz w:val="24"/>
          <w:szCs w:val="24"/>
          <w:lang w:eastAsia="ro-RO"/>
        </w:rPr>
        <w:t xml:space="preserve">tât </w:t>
      </w:r>
      <w:r w:rsidR="000278CD" w:rsidRPr="000278CD">
        <w:rPr>
          <w:rStyle w:val="FontStyle58"/>
          <w:sz w:val="24"/>
          <w:szCs w:val="24"/>
          <w:lang w:eastAsia="ro-RO"/>
        </w:rPr>
        <w:t xml:space="preserve">în perioada de execuţie cât şi în cea </w:t>
      </w:r>
      <w:r>
        <w:rPr>
          <w:rStyle w:val="FontStyle58"/>
          <w:sz w:val="24"/>
          <w:szCs w:val="24"/>
          <w:lang w:eastAsia="ro-RO"/>
        </w:rPr>
        <w:t>post-</w:t>
      </w:r>
      <w:r w:rsidR="000278CD" w:rsidRPr="000278CD">
        <w:rPr>
          <w:rStyle w:val="FontStyle58"/>
          <w:sz w:val="24"/>
          <w:szCs w:val="24"/>
          <w:lang w:eastAsia="ro-RO"/>
        </w:rPr>
        <w:t>închidere, este obligatorie monitorizarea proceselor şi a factorilor de mediu.</w:t>
      </w:r>
    </w:p>
    <w:p w:rsidR="000278CD" w:rsidRPr="000278CD" w:rsidRDefault="00D60ECC" w:rsidP="00D60ECC">
      <w:pPr>
        <w:pStyle w:val="Style14"/>
        <w:widowControl/>
        <w:tabs>
          <w:tab w:val="left" w:pos="0"/>
        </w:tabs>
        <w:spacing w:line="240" w:lineRule="auto"/>
        <w:ind w:firstLine="0"/>
        <w:rPr>
          <w:rStyle w:val="FontStyle58"/>
          <w:sz w:val="24"/>
          <w:szCs w:val="24"/>
          <w:lang w:eastAsia="ro-RO"/>
        </w:rPr>
      </w:pPr>
      <w:r>
        <w:rPr>
          <w:rStyle w:val="FontStyle58"/>
          <w:sz w:val="24"/>
          <w:szCs w:val="24"/>
          <w:lang w:eastAsia="ro-RO"/>
        </w:rPr>
        <w:t>- b</w:t>
      </w:r>
      <w:r w:rsidR="000278CD" w:rsidRPr="000278CD">
        <w:rPr>
          <w:rStyle w:val="FontStyle58"/>
          <w:sz w:val="24"/>
          <w:szCs w:val="24"/>
          <w:lang w:eastAsia="ro-RO"/>
        </w:rPr>
        <w:t>eneficiarul este responsabil de întreţinerea, supravegherea, monitorizarea şi controlul postînchidere.</w:t>
      </w:r>
    </w:p>
    <w:p w:rsidR="000278CD" w:rsidRPr="000278CD" w:rsidRDefault="00DA0D1F" w:rsidP="00DA0D1F">
      <w:pPr>
        <w:pStyle w:val="Style14"/>
        <w:widowControl/>
        <w:tabs>
          <w:tab w:val="left" w:pos="0"/>
        </w:tabs>
        <w:spacing w:line="240" w:lineRule="auto"/>
        <w:ind w:firstLine="0"/>
        <w:rPr>
          <w:rStyle w:val="FontStyle58"/>
          <w:sz w:val="24"/>
          <w:szCs w:val="24"/>
          <w:lang w:eastAsia="ro-RO"/>
        </w:rPr>
      </w:pPr>
      <w:r>
        <w:rPr>
          <w:rStyle w:val="FontStyle83"/>
          <w:b w:val="0"/>
          <w:sz w:val="24"/>
          <w:szCs w:val="24"/>
          <w:lang w:eastAsia="ro-RO"/>
        </w:rPr>
        <w:t xml:space="preserve">- </w:t>
      </w:r>
      <w:r w:rsidR="000278CD" w:rsidRPr="000278CD">
        <w:rPr>
          <w:rStyle w:val="FontStyle83"/>
          <w:b w:val="0"/>
          <w:sz w:val="24"/>
          <w:szCs w:val="24"/>
          <w:lang w:eastAsia="ro-RO"/>
        </w:rPr>
        <w:t xml:space="preserve">în </w:t>
      </w:r>
      <w:r w:rsidR="000278CD" w:rsidRPr="000278CD">
        <w:rPr>
          <w:rStyle w:val="FontStyle58"/>
          <w:sz w:val="24"/>
          <w:szCs w:val="24"/>
          <w:lang w:eastAsia="ro-RO"/>
        </w:rPr>
        <w:t xml:space="preserve">perioada de execuţie a lucrărilor se vor lua toate măsurile care se impun pentru evitarea poluării apelor, pentru protecţia factorilor de mediu, a zonelor apropiate, luându-se măsuri de prevenire şi combatere a poluărilor accidentale, în special cu produse petroliere ca urmare a </w:t>
      </w:r>
      <w:r>
        <w:rPr>
          <w:rStyle w:val="FontStyle58"/>
          <w:sz w:val="24"/>
          <w:szCs w:val="24"/>
          <w:lang w:eastAsia="ro-RO"/>
        </w:rPr>
        <w:t>functionarii utilajelor</w:t>
      </w:r>
      <w:r w:rsidR="000278CD" w:rsidRPr="000278CD">
        <w:rPr>
          <w:rStyle w:val="FontStyle58"/>
          <w:sz w:val="24"/>
          <w:szCs w:val="24"/>
          <w:lang w:eastAsia="ro-RO"/>
        </w:rPr>
        <w:t>.</w:t>
      </w:r>
    </w:p>
    <w:p w:rsidR="000278CD" w:rsidRPr="000278CD" w:rsidRDefault="00DA0D1F" w:rsidP="00DA0D1F">
      <w:pPr>
        <w:pStyle w:val="Style14"/>
        <w:widowControl/>
        <w:tabs>
          <w:tab w:val="left" w:pos="0"/>
          <w:tab w:val="left" w:pos="720"/>
        </w:tabs>
        <w:spacing w:line="240" w:lineRule="auto"/>
        <w:ind w:firstLine="0"/>
        <w:rPr>
          <w:rStyle w:val="FontStyle58"/>
          <w:sz w:val="24"/>
          <w:szCs w:val="24"/>
          <w:lang w:eastAsia="ro-RO"/>
        </w:rPr>
      </w:pPr>
      <w:r>
        <w:rPr>
          <w:rStyle w:val="FontStyle58"/>
          <w:sz w:val="24"/>
          <w:szCs w:val="24"/>
          <w:lang w:eastAsia="ro-RO"/>
        </w:rPr>
        <w:t>- b</w:t>
      </w:r>
      <w:r w:rsidR="000278CD" w:rsidRPr="000278CD">
        <w:rPr>
          <w:rStyle w:val="FontStyle58"/>
          <w:sz w:val="24"/>
          <w:szCs w:val="24"/>
          <w:lang w:eastAsia="ro-RO"/>
        </w:rPr>
        <w:t>eneficiarul, prin intermediul constructorului, va fi pregătit permanent pentru a lua măsuri şi a face lucrări de apărare la viituri a obiectivului aflat în execuţie.</w:t>
      </w:r>
    </w:p>
    <w:p w:rsidR="000278CD" w:rsidRPr="000278CD" w:rsidRDefault="00DA0D1F" w:rsidP="00DA0D1F">
      <w:pPr>
        <w:pStyle w:val="Style14"/>
        <w:widowControl/>
        <w:tabs>
          <w:tab w:val="left" w:pos="0"/>
          <w:tab w:val="left" w:pos="720"/>
        </w:tabs>
        <w:spacing w:line="240" w:lineRule="auto"/>
        <w:ind w:firstLine="0"/>
        <w:rPr>
          <w:rStyle w:val="FontStyle58"/>
          <w:sz w:val="24"/>
          <w:szCs w:val="24"/>
          <w:lang w:eastAsia="ro-RO"/>
        </w:rPr>
      </w:pPr>
      <w:r>
        <w:rPr>
          <w:rStyle w:val="FontStyle58"/>
          <w:sz w:val="24"/>
          <w:szCs w:val="24"/>
          <w:lang w:eastAsia="ro-RO"/>
        </w:rPr>
        <w:t xml:space="preserve">- </w:t>
      </w:r>
      <w:r w:rsidR="000278CD" w:rsidRPr="000278CD">
        <w:rPr>
          <w:rStyle w:val="FontStyle58"/>
          <w:sz w:val="24"/>
          <w:szCs w:val="24"/>
          <w:lang w:eastAsia="ro-RO"/>
        </w:rPr>
        <w:t xml:space="preserve">în timpul execuţiei lucrărilor vor </w:t>
      </w:r>
      <w:r w:rsidR="000278CD" w:rsidRPr="000278CD">
        <w:rPr>
          <w:rStyle w:val="FontStyle58"/>
          <w:spacing w:val="-20"/>
          <w:sz w:val="24"/>
          <w:szCs w:val="24"/>
          <w:lang w:eastAsia="ro-RO"/>
        </w:rPr>
        <w:t>fi</w:t>
      </w:r>
      <w:r w:rsidR="000278CD" w:rsidRPr="000278CD">
        <w:rPr>
          <w:rStyle w:val="FontStyle58"/>
          <w:sz w:val="24"/>
          <w:szCs w:val="24"/>
          <w:lang w:eastAsia="ro-RO"/>
        </w:rPr>
        <w:t xml:space="preserve"> luate măsurile corespunzătoare asigurării scurgerii apelor, </w:t>
      </w:r>
    </w:p>
    <w:p w:rsidR="000278CD" w:rsidRPr="000278CD" w:rsidRDefault="00DA0D1F" w:rsidP="00DA0D1F">
      <w:pPr>
        <w:pStyle w:val="Style14"/>
        <w:widowControl/>
        <w:tabs>
          <w:tab w:val="left" w:pos="0"/>
          <w:tab w:val="left" w:pos="720"/>
        </w:tabs>
        <w:spacing w:line="240" w:lineRule="auto"/>
        <w:ind w:firstLine="0"/>
        <w:rPr>
          <w:rStyle w:val="FontStyle58"/>
          <w:sz w:val="24"/>
          <w:szCs w:val="24"/>
          <w:lang w:eastAsia="ro-RO"/>
        </w:rPr>
      </w:pPr>
      <w:r>
        <w:rPr>
          <w:rStyle w:val="FontStyle58"/>
          <w:sz w:val="24"/>
          <w:szCs w:val="24"/>
          <w:lang w:eastAsia="ro-RO"/>
        </w:rPr>
        <w:t>- s</w:t>
      </w:r>
      <w:r w:rsidR="000278CD" w:rsidRPr="000278CD">
        <w:rPr>
          <w:rStyle w:val="FontStyle58"/>
          <w:sz w:val="24"/>
          <w:szCs w:val="24"/>
          <w:lang w:eastAsia="ro-RO"/>
        </w:rPr>
        <w:t xml:space="preserve">e interzice depozitarea deşeurilor din </w:t>
      </w:r>
      <w:r>
        <w:rPr>
          <w:rStyle w:val="FontStyle58"/>
          <w:sz w:val="24"/>
          <w:szCs w:val="24"/>
          <w:lang w:eastAsia="ro-RO"/>
        </w:rPr>
        <w:t xml:space="preserve">demolari, </w:t>
      </w:r>
      <w:r w:rsidR="000278CD" w:rsidRPr="000278CD">
        <w:rPr>
          <w:rStyle w:val="FontStyle58"/>
          <w:sz w:val="24"/>
          <w:szCs w:val="24"/>
          <w:lang w:eastAsia="ro-RO"/>
        </w:rPr>
        <w:t>construcţii, a materialelor</w:t>
      </w:r>
      <w:r>
        <w:rPr>
          <w:rStyle w:val="FontStyle58"/>
          <w:sz w:val="24"/>
          <w:szCs w:val="24"/>
          <w:lang w:eastAsia="ro-RO"/>
        </w:rPr>
        <w:t>,</w:t>
      </w:r>
      <w:r w:rsidR="000278CD" w:rsidRPr="000278CD">
        <w:rPr>
          <w:rStyle w:val="FontStyle58"/>
          <w:sz w:val="24"/>
          <w:szCs w:val="24"/>
          <w:lang w:eastAsia="ro-RO"/>
        </w:rPr>
        <w:t xml:space="preserve"> precum şi staţionarea utilajelor în albia cursului de apă.</w:t>
      </w:r>
    </w:p>
    <w:p w:rsidR="000278CD" w:rsidRPr="000278CD" w:rsidRDefault="009C5917" w:rsidP="009C5917">
      <w:pPr>
        <w:pStyle w:val="Style14"/>
        <w:widowControl/>
        <w:tabs>
          <w:tab w:val="left" w:pos="0"/>
          <w:tab w:val="left" w:pos="720"/>
        </w:tabs>
        <w:spacing w:line="240" w:lineRule="auto"/>
        <w:ind w:firstLine="0"/>
        <w:rPr>
          <w:rStyle w:val="FontStyle58"/>
          <w:sz w:val="24"/>
          <w:szCs w:val="24"/>
          <w:lang w:eastAsia="ro-RO"/>
        </w:rPr>
      </w:pPr>
      <w:r>
        <w:rPr>
          <w:rStyle w:val="FontStyle58"/>
          <w:sz w:val="24"/>
          <w:szCs w:val="24"/>
          <w:lang w:eastAsia="ro-RO"/>
        </w:rPr>
        <w:t>- l</w:t>
      </w:r>
      <w:r w:rsidR="000278CD" w:rsidRPr="000278CD">
        <w:rPr>
          <w:rStyle w:val="FontStyle58"/>
          <w:sz w:val="24"/>
          <w:szCs w:val="24"/>
          <w:lang w:eastAsia="ro-RO"/>
        </w:rPr>
        <w:t>a finalizarea lucrărilor se va elibera amplasamentul de orice fel de obstacole, materiale sau alte deşeuri care ar împiedica scurgerea normală a apelor.</w:t>
      </w:r>
    </w:p>
    <w:p w:rsidR="000278CD" w:rsidRPr="009C5917" w:rsidRDefault="000278CD" w:rsidP="000278CD">
      <w:pPr>
        <w:tabs>
          <w:tab w:val="left" w:pos="0"/>
        </w:tabs>
        <w:autoSpaceDE w:val="0"/>
        <w:autoSpaceDN w:val="0"/>
        <w:adjustRightInd w:val="0"/>
        <w:spacing w:after="0" w:line="240" w:lineRule="auto"/>
        <w:jc w:val="both"/>
        <w:rPr>
          <w:rFonts w:ascii="Times New Roman" w:hAnsi="Times New Roman" w:cs="Times New Roman"/>
          <w:sz w:val="16"/>
          <w:szCs w:val="16"/>
        </w:rPr>
      </w:pPr>
      <w:r w:rsidRPr="009C5917">
        <w:rPr>
          <w:rFonts w:ascii="Times New Roman" w:hAnsi="Times New Roman" w:cs="Times New Roman"/>
          <w:sz w:val="16"/>
          <w:szCs w:val="16"/>
          <w:highlight w:val="cyan"/>
        </w:rPr>
        <w:t xml:space="preserve"> </w:t>
      </w:r>
      <w:r w:rsidRPr="009C5917">
        <w:rPr>
          <w:rFonts w:ascii="Times New Roman" w:hAnsi="Times New Roman" w:cs="Times New Roman"/>
          <w:sz w:val="16"/>
          <w:szCs w:val="16"/>
        </w:rPr>
        <w:t xml:space="preserve"> </w:t>
      </w:r>
    </w:p>
    <w:p w:rsidR="000278CD" w:rsidRPr="000278CD" w:rsidRDefault="000278CD" w:rsidP="000278CD">
      <w:pPr>
        <w:autoSpaceDE w:val="0"/>
        <w:autoSpaceDN w:val="0"/>
        <w:adjustRightInd w:val="0"/>
        <w:spacing w:after="0" w:line="240" w:lineRule="auto"/>
        <w:jc w:val="both"/>
        <w:rPr>
          <w:rFonts w:ascii="Times New Roman" w:hAnsi="Times New Roman" w:cs="Times New Roman"/>
          <w:b/>
          <w:color w:val="000000"/>
          <w:sz w:val="24"/>
          <w:szCs w:val="24"/>
        </w:rPr>
      </w:pPr>
      <w:r w:rsidRPr="000278CD">
        <w:rPr>
          <w:rFonts w:ascii="Times New Roman" w:hAnsi="Times New Roman" w:cs="Times New Roman"/>
          <w:b/>
          <w:color w:val="000000"/>
          <w:sz w:val="24"/>
          <w:szCs w:val="24"/>
        </w:rPr>
        <w:t>C</w:t>
      </w:r>
      <w:r w:rsidR="009C5917" w:rsidRPr="000278CD">
        <w:rPr>
          <w:rFonts w:ascii="Times New Roman" w:hAnsi="Times New Roman" w:cs="Times New Roman"/>
          <w:b/>
          <w:color w:val="000000"/>
          <w:sz w:val="24"/>
          <w:szCs w:val="24"/>
        </w:rPr>
        <w:t xml:space="preserve">ondiții  pentru protectia aerului </w:t>
      </w:r>
    </w:p>
    <w:p w:rsidR="000278CD" w:rsidRPr="000278CD" w:rsidRDefault="000278CD" w:rsidP="000278CD">
      <w:pPr>
        <w:autoSpaceDE w:val="0"/>
        <w:autoSpaceDN w:val="0"/>
        <w:adjustRightInd w:val="0"/>
        <w:spacing w:after="0" w:line="240" w:lineRule="auto"/>
        <w:jc w:val="both"/>
        <w:rPr>
          <w:rFonts w:ascii="Times New Roman" w:hAnsi="Times New Roman" w:cs="Times New Roman"/>
          <w:color w:val="000000"/>
          <w:sz w:val="24"/>
          <w:szCs w:val="24"/>
        </w:rPr>
      </w:pPr>
      <w:r w:rsidRPr="000278CD">
        <w:rPr>
          <w:rFonts w:ascii="Times New Roman" w:hAnsi="Times New Roman" w:cs="Times New Roman"/>
          <w:color w:val="000000"/>
          <w:sz w:val="24"/>
          <w:szCs w:val="24"/>
        </w:rPr>
        <w:t>- menținerea echipamentelor de reducere a emisiilor în aer în stare de funcționare</w:t>
      </w:r>
    </w:p>
    <w:p w:rsidR="000278CD" w:rsidRPr="000278CD" w:rsidRDefault="000278CD" w:rsidP="000278CD">
      <w:pPr>
        <w:pStyle w:val="TEXTDETABEL"/>
        <w:spacing w:before="0" w:after="0"/>
        <w:jc w:val="both"/>
        <w:rPr>
          <w:sz w:val="24"/>
        </w:rPr>
      </w:pPr>
      <w:r w:rsidRPr="000278CD">
        <w:rPr>
          <w:sz w:val="24"/>
        </w:rPr>
        <w:t>- amplasarea echipamente</w:t>
      </w:r>
      <w:r w:rsidR="009C5917">
        <w:rPr>
          <w:sz w:val="24"/>
        </w:rPr>
        <w:t>lor</w:t>
      </w:r>
      <w:r w:rsidRPr="000278CD">
        <w:rPr>
          <w:sz w:val="24"/>
        </w:rPr>
        <w:t xml:space="preserve"> pe platforme va permite accesul pentru serviciile de intervenţie în cazuri de urgenţă</w:t>
      </w:r>
    </w:p>
    <w:p w:rsidR="000278CD" w:rsidRPr="000278CD" w:rsidRDefault="000278CD" w:rsidP="009C5917">
      <w:pPr>
        <w:pStyle w:val="TEXTDETABEL"/>
        <w:spacing w:before="0" w:after="0"/>
        <w:jc w:val="both"/>
        <w:rPr>
          <w:sz w:val="24"/>
        </w:rPr>
      </w:pPr>
      <w:r w:rsidRPr="000278CD">
        <w:rPr>
          <w:sz w:val="24"/>
        </w:rPr>
        <w:t xml:space="preserve">- se va elabora şi implementa un sistem de inspecţie de către experţi recunoscuţi oficial (părţi terţe independente) pentru toate echipamentele </w:t>
      </w:r>
      <w:r w:rsidR="009C5917">
        <w:rPr>
          <w:sz w:val="24"/>
        </w:rPr>
        <w:t>folosite;</w:t>
      </w:r>
    </w:p>
    <w:p w:rsidR="000278CD" w:rsidRPr="00222D83" w:rsidRDefault="000278CD" w:rsidP="000278CD">
      <w:pPr>
        <w:spacing w:after="0" w:line="240" w:lineRule="auto"/>
        <w:jc w:val="both"/>
        <w:rPr>
          <w:rFonts w:ascii="Times New Roman" w:hAnsi="Times New Roman" w:cs="Times New Roman"/>
          <w:sz w:val="12"/>
          <w:szCs w:val="12"/>
        </w:rPr>
      </w:pPr>
    </w:p>
    <w:p w:rsidR="000278CD" w:rsidRPr="000278CD" w:rsidRDefault="000278CD" w:rsidP="000278CD">
      <w:pPr>
        <w:autoSpaceDE w:val="0"/>
        <w:autoSpaceDN w:val="0"/>
        <w:adjustRightInd w:val="0"/>
        <w:spacing w:after="0" w:line="240" w:lineRule="auto"/>
        <w:jc w:val="both"/>
        <w:rPr>
          <w:rFonts w:ascii="Times New Roman" w:hAnsi="Times New Roman" w:cs="Times New Roman"/>
          <w:b/>
          <w:bCs/>
          <w:iCs/>
          <w:color w:val="000000"/>
          <w:sz w:val="24"/>
          <w:szCs w:val="24"/>
          <w:lang w:val="it-IT"/>
        </w:rPr>
      </w:pPr>
      <w:r w:rsidRPr="000278CD">
        <w:rPr>
          <w:rFonts w:ascii="Times New Roman" w:hAnsi="Times New Roman" w:cs="Times New Roman"/>
          <w:b/>
          <w:color w:val="000000"/>
          <w:sz w:val="24"/>
          <w:szCs w:val="24"/>
        </w:rPr>
        <w:t xml:space="preserve"> C</w:t>
      </w:r>
      <w:r w:rsidR="009C5917" w:rsidRPr="000278CD">
        <w:rPr>
          <w:rFonts w:ascii="Times New Roman" w:hAnsi="Times New Roman" w:cs="Times New Roman"/>
          <w:b/>
          <w:color w:val="000000"/>
          <w:sz w:val="24"/>
          <w:szCs w:val="24"/>
        </w:rPr>
        <w:t xml:space="preserve">ondiții  pentru protectia </w:t>
      </w:r>
      <w:r w:rsidR="009C5917" w:rsidRPr="000278CD">
        <w:rPr>
          <w:rFonts w:ascii="Times New Roman" w:hAnsi="Times New Roman" w:cs="Times New Roman"/>
          <w:b/>
          <w:bCs/>
          <w:iCs/>
          <w:color w:val="000000"/>
          <w:sz w:val="24"/>
          <w:szCs w:val="24"/>
          <w:lang w:val="it-IT"/>
        </w:rPr>
        <w:t>solului  si subsolului</w:t>
      </w:r>
      <w:r w:rsidR="009C5917" w:rsidRPr="000278CD">
        <w:rPr>
          <w:rFonts w:ascii="Times New Roman" w:hAnsi="Times New Roman" w:cs="Times New Roman"/>
          <w:b/>
          <w:color w:val="000000"/>
          <w:sz w:val="24"/>
          <w:szCs w:val="24"/>
        </w:rPr>
        <w:t xml:space="preserve">  </w:t>
      </w:r>
    </w:p>
    <w:p w:rsidR="000278CD" w:rsidRPr="000278CD" w:rsidRDefault="000278CD" w:rsidP="000278CD">
      <w:pPr>
        <w:autoSpaceDE w:val="0"/>
        <w:autoSpaceDN w:val="0"/>
        <w:adjustRightInd w:val="0"/>
        <w:spacing w:after="0" w:line="240" w:lineRule="auto"/>
        <w:jc w:val="both"/>
        <w:rPr>
          <w:rFonts w:ascii="Times New Roman" w:hAnsi="Times New Roman" w:cs="Times New Roman"/>
          <w:color w:val="000000"/>
          <w:sz w:val="24"/>
          <w:szCs w:val="24"/>
          <w:lang w:val="it-IT"/>
        </w:rPr>
      </w:pPr>
      <w:r w:rsidRPr="000278CD">
        <w:rPr>
          <w:rFonts w:ascii="Times New Roman" w:hAnsi="Times New Roman" w:cs="Times New Roman"/>
          <w:color w:val="000000"/>
          <w:sz w:val="24"/>
          <w:szCs w:val="24"/>
          <w:lang w:val="it-IT"/>
        </w:rPr>
        <w:t xml:space="preserve">- se vor delimita suprafetele aferente lucrarilor in teren, in scopul reducerii afectarii suprafetelor limitrofe; </w:t>
      </w:r>
    </w:p>
    <w:p w:rsidR="000278CD" w:rsidRPr="000278CD" w:rsidRDefault="000278CD" w:rsidP="000278CD">
      <w:pPr>
        <w:autoSpaceDE w:val="0"/>
        <w:autoSpaceDN w:val="0"/>
        <w:adjustRightInd w:val="0"/>
        <w:spacing w:after="0" w:line="240" w:lineRule="auto"/>
        <w:jc w:val="both"/>
        <w:rPr>
          <w:rFonts w:ascii="Times New Roman" w:hAnsi="Times New Roman" w:cs="Times New Roman"/>
          <w:color w:val="000000"/>
          <w:sz w:val="24"/>
          <w:szCs w:val="24"/>
          <w:lang w:val="it-IT"/>
        </w:rPr>
      </w:pPr>
      <w:r w:rsidRPr="000278CD">
        <w:rPr>
          <w:rFonts w:ascii="Times New Roman" w:hAnsi="Times New Roman" w:cs="Times New Roman"/>
          <w:color w:val="000000"/>
          <w:sz w:val="24"/>
          <w:szCs w:val="24"/>
          <w:lang w:val="it-IT"/>
        </w:rPr>
        <w:t xml:space="preserve">- </w:t>
      </w:r>
      <w:r w:rsidR="009C5917">
        <w:rPr>
          <w:rFonts w:ascii="Times New Roman" w:hAnsi="Times New Roman" w:cs="Times New Roman"/>
          <w:color w:val="000000"/>
          <w:sz w:val="24"/>
          <w:szCs w:val="24"/>
          <w:lang w:val="it-IT"/>
        </w:rPr>
        <w:t>executarea lucrărilor</w:t>
      </w:r>
      <w:r w:rsidRPr="000278CD">
        <w:rPr>
          <w:rFonts w:ascii="Times New Roman" w:hAnsi="Times New Roman" w:cs="Times New Roman"/>
          <w:color w:val="000000"/>
          <w:sz w:val="24"/>
          <w:szCs w:val="24"/>
          <w:lang w:val="it-IT"/>
        </w:rPr>
        <w:t xml:space="preserve"> cu evitarea declansării alunecărilor de teren</w:t>
      </w:r>
      <w:r w:rsidR="009C5917">
        <w:rPr>
          <w:rFonts w:ascii="Times New Roman" w:hAnsi="Times New Roman" w:cs="Times New Roman"/>
          <w:color w:val="000000"/>
          <w:sz w:val="24"/>
          <w:szCs w:val="24"/>
          <w:lang w:val="it-IT"/>
        </w:rPr>
        <w:t>;</w:t>
      </w:r>
      <w:r w:rsidRPr="000278CD">
        <w:rPr>
          <w:rFonts w:ascii="Times New Roman" w:hAnsi="Times New Roman" w:cs="Times New Roman"/>
          <w:color w:val="000000"/>
          <w:sz w:val="24"/>
          <w:szCs w:val="24"/>
          <w:lang w:val="it-IT"/>
        </w:rPr>
        <w:t xml:space="preserve"> </w:t>
      </w:r>
    </w:p>
    <w:p w:rsidR="000278CD" w:rsidRDefault="000278CD" w:rsidP="000278CD">
      <w:pPr>
        <w:autoSpaceDE w:val="0"/>
        <w:autoSpaceDN w:val="0"/>
        <w:adjustRightInd w:val="0"/>
        <w:spacing w:after="0" w:line="240" w:lineRule="auto"/>
        <w:jc w:val="both"/>
        <w:rPr>
          <w:rFonts w:ascii="Times New Roman" w:hAnsi="Times New Roman" w:cs="Times New Roman"/>
          <w:color w:val="000000"/>
          <w:sz w:val="24"/>
          <w:szCs w:val="24"/>
          <w:lang w:val="it-IT"/>
        </w:rPr>
      </w:pPr>
      <w:r w:rsidRPr="000278CD">
        <w:rPr>
          <w:rFonts w:ascii="Times New Roman" w:hAnsi="Times New Roman" w:cs="Times New Roman"/>
          <w:color w:val="000000"/>
          <w:sz w:val="24"/>
          <w:szCs w:val="24"/>
          <w:lang w:val="it-IT"/>
        </w:rPr>
        <w:t>- executarea lucrărilor pe amplasament să se facă astfel încât să nu se înrăutățească nivelele indica</w:t>
      </w:r>
      <w:r w:rsidR="009C5917">
        <w:rPr>
          <w:rFonts w:ascii="Times New Roman" w:hAnsi="Times New Roman" w:cs="Times New Roman"/>
          <w:color w:val="000000"/>
          <w:sz w:val="24"/>
          <w:szCs w:val="24"/>
          <w:lang w:val="it-IT"/>
        </w:rPr>
        <w:t>torilor de calitate a solurilor</w:t>
      </w:r>
      <w:r w:rsidRPr="000278CD">
        <w:rPr>
          <w:rFonts w:ascii="Times New Roman" w:hAnsi="Times New Roman" w:cs="Times New Roman"/>
          <w:color w:val="000000"/>
          <w:sz w:val="24"/>
          <w:szCs w:val="24"/>
          <w:lang w:val="it-IT"/>
        </w:rPr>
        <w:t xml:space="preserve"> care constituie starea de referință</w:t>
      </w:r>
      <w:r w:rsidR="009C5917">
        <w:rPr>
          <w:rFonts w:ascii="Times New Roman" w:hAnsi="Times New Roman" w:cs="Times New Roman"/>
          <w:color w:val="000000"/>
          <w:sz w:val="24"/>
          <w:szCs w:val="24"/>
          <w:lang w:val="it-IT"/>
        </w:rPr>
        <w:t>;</w:t>
      </w:r>
      <w:r w:rsidRPr="000278CD">
        <w:rPr>
          <w:rFonts w:ascii="Times New Roman" w:hAnsi="Times New Roman" w:cs="Times New Roman"/>
          <w:color w:val="000000"/>
          <w:sz w:val="24"/>
          <w:szCs w:val="24"/>
          <w:lang w:val="it-IT"/>
        </w:rPr>
        <w:t xml:space="preserve"> </w:t>
      </w:r>
    </w:p>
    <w:p w:rsidR="009C5917" w:rsidRPr="000278CD" w:rsidRDefault="009C5917" w:rsidP="009C5917">
      <w:pPr>
        <w:pStyle w:val="Style14"/>
        <w:widowControl/>
        <w:tabs>
          <w:tab w:val="left" w:pos="0"/>
          <w:tab w:val="left" w:pos="720"/>
        </w:tabs>
        <w:spacing w:line="240" w:lineRule="auto"/>
        <w:ind w:firstLine="0"/>
        <w:rPr>
          <w:rStyle w:val="FontStyle58"/>
          <w:sz w:val="24"/>
          <w:szCs w:val="24"/>
          <w:lang w:eastAsia="ro-RO"/>
        </w:rPr>
      </w:pPr>
      <w:r>
        <w:rPr>
          <w:color w:val="000000"/>
          <w:lang w:val="it-IT"/>
        </w:rPr>
        <w:t>-</w:t>
      </w:r>
      <w:r w:rsidRPr="009C5917">
        <w:rPr>
          <w:rStyle w:val="FontStyle58"/>
          <w:sz w:val="24"/>
          <w:szCs w:val="24"/>
          <w:lang w:eastAsia="ro-RO"/>
        </w:rPr>
        <w:t xml:space="preserve"> </w:t>
      </w:r>
      <w:r w:rsidR="00245CD6">
        <w:rPr>
          <w:rStyle w:val="FontStyle58"/>
          <w:sz w:val="24"/>
          <w:szCs w:val="24"/>
          <w:lang w:eastAsia="ro-RO"/>
        </w:rPr>
        <w:t>b</w:t>
      </w:r>
      <w:r w:rsidRPr="000278CD">
        <w:rPr>
          <w:rStyle w:val="FontStyle58"/>
          <w:sz w:val="24"/>
          <w:szCs w:val="24"/>
          <w:lang w:eastAsia="ro-RO"/>
        </w:rPr>
        <w:t xml:space="preserve">eneficiarul, cu sprijinul constructorului şi al proiectantului, are obligaţia să refacă sistemul de borne, </w:t>
      </w:r>
      <w:r w:rsidR="00851F50">
        <w:rPr>
          <w:rStyle w:val="FontStyle58"/>
          <w:sz w:val="24"/>
          <w:szCs w:val="24"/>
          <w:lang w:eastAsia="ro-RO"/>
        </w:rPr>
        <w:t xml:space="preserve">daca vor fi </w:t>
      </w:r>
      <w:r w:rsidRPr="000278CD">
        <w:rPr>
          <w:rStyle w:val="FontStyle58"/>
          <w:sz w:val="24"/>
          <w:szCs w:val="24"/>
          <w:lang w:eastAsia="ro-RO"/>
        </w:rPr>
        <w:t>afectate în timpul execuţiei</w:t>
      </w:r>
      <w:r w:rsidR="00851F50">
        <w:rPr>
          <w:rStyle w:val="FontStyle58"/>
          <w:sz w:val="24"/>
          <w:szCs w:val="24"/>
          <w:lang w:eastAsia="ro-RO"/>
        </w:rPr>
        <w:t xml:space="preserve"> lucrarilor</w:t>
      </w:r>
      <w:r w:rsidRPr="000278CD">
        <w:rPr>
          <w:rStyle w:val="FontStyle58"/>
          <w:sz w:val="24"/>
          <w:szCs w:val="24"/>
          <w:lang w:eastAsia="ro-RO"/>
        </w:rPr>
        <w:t>.</w:t>
      </w:r>
    </w:p>
    <w:p w:rsidR="000278CD" w:rsidRPr="00222D83" w:rsidRDefault="000278CD" w:rsidP="000278CD">
      <w:pPr>
        <w:autoSpaceDE w:val="0"/>
        <w:autoSpaceDN w:val="0"/>
        <w:adjustRightInd w:val="0"/>
        <w:spacing w:after="0" w:line="240" w:lineRule="auto"/>
        <w:jc w:val="both"/>
        <w:rPr>
          <w:rFonts w:ascii="Times New Roman" w:hAnsi="Times New Roman" w:cs="Times New Roman"/>
          <w:bCs/>
          <w:iCs/>
          <w:color w:val="000000"/>
          <w:sz w:val="12"/>
          <w:szCs w:val="12"/>
          <w:lang w:val="it-IT"/>
        </w:rPr>
      </w:pPr>
    </w:p>
    <w:p w:rsidR="000278CD" w:rsidRPr="000278CD" w:rsidRDefault="000278CD" w:rsidP="000278CD">
      <w:pPr>
        <w:autoSpaceDE w:val="0"/>
        <w:autoSpaceDN w:val="0"/>
        <w:adjustRightInd w:val="0"/>
        <w:spacing w:after="0" w:line="240" w:lineRule="auto"/>
        <w:jc w:val="both"/>
        <w:rPr>
          <w:rFonts w:ascii="Times New Roman" w:hAnsi="Times New Roman" w:cs="Times New Roman"/>
          <w:b/>
          <w:bCs/>
          <w:iCs/>
          <w:color w:val="000000"/>
          <w:sz w:val="24"/>
          <w:szCs w:val="24"/>
          <w:lang w:val="it-IT"/>
        </w:rPr>
      </w:pPr>
      <w:r w:rsidRPr="000278CD">
        <w:rPr>
          <w:rFonts w:ascii="Times New Roman" w:hAnsi="Times New Roman" w:cs="Times New Roman"/>
          <w:b/>
          <w:bCs/>
          <w:iCs/>
          <w:color w:val="000000"/>
          <w:sz w:val="24"/>
          <w:szCs w:val="24"/>
          <w:lang w:val="it-IT"/>
        </w:rPr>
        <w:t>C</w:t>
      </w:r>
      <w:r w:rsidR="00851F50" w:rsidRPr="000278CD">
        <w:rPr>
          <w:rFonts w:ascii="Times New Roman" w:hAnsi="Times New Roman" w:cs="Times New Roman"/>
          <w:b/>
          <w:bCs/>
          <w:iCs/>
          <w:color w:val="000000"/>
          <w:sz w:val="24"/>
          <w:szCs w:val="24"/>
          <w:lang w:val="it-IT"/>
        </w:rPr>
        <w:t xml:space="preserve">onditii pentru protectia biodiversitatii in timpul executiei lucrărilor </w:t>
      </w:r>
    </w:p>
    <w:p w:rsidR="000278CD" w:rsidRPr="000278CD" w:rsidRDefault="00EF7454" w:rsidP="00EF7454">
      <w:pPr>
        <w:pStyle w:val="ListParagraph"/>
        <w:tabs>
          <w:tab w:val="left" w:pos="0"/>
          <w:tab w:val="left" w:pos="360"/>
        </w:tabs>
        <w:ind w:left="0"/>
        <w:jc w:val="both"/>
        <w:rPr>
          <w:i/>
        </w:rPr>
      </w:pPr>
      <w:r>
        <w:t>-</w:t>
      </w:r>
      <w:r w:rsidR="000278CD" w:rsidRPr="000278CD">
        <w:t>prevenirea deteriorarii suprafetelor invecinate prin respectarea stricta a perimetrului de desfasurare a activitatii</w:t>
      </w:r>
    </w:p>
    <w:p w:rsidR="000278CD" w:rsidRPr="000278CD" w:rsidRDefault="00EF7454" w:rsidP="00EF7454">
      <w:pPr>
        <w:pStyle w:val="ListParagraph"/>
        <w:tabs>
          <w:tab w:val="left" w:pos="0"/>
          <w:tab w:val="left" w:pos="360"/>
        </w:tabs>
        <w:ind w:left="0"/>
        <w:jc w:val="both"/>
        <w:rPr>
          <w:i/>
        </w:rPr>
      </w:pPr>
      <w:r>
        <w:t>-</w:t>
      </w:r>
      <w:r w:rsidR="000278CD" w:rsidRPr="000278CD">
        <w:t xml:space="preserve">ținerea evidenței și raportarea suprafetelor </w:t>
      </w:r>
      <w:r w:rsidR="00851F50">
        <w:t>reabilitate</w:t>
      </w:r>
      <w:r w:rsidR="000278CD" w:rsidRPr="000278CD">
        <w:t xml:space="preserve"> </w:t>
      </w:r>
    </w:p>
    <w:p w:rsidR="000278CD" w:rsidRPr="000278CD" w:rsidRDefault="00EF7454" w:rsidP="00EF7454">
      <w:pPr>
        <w:tabs>
          <w:tab w:val="left" w:pos="0"/>
          <w:tab w:val="left" w:pos="360"/>
        </w:tabs>
        <w:autoSpaceDE w:val="0"/>
        <w:autoSpaceDN w:val="0"/>
        <w:adjustRightInd w:val="0"/>
        <w:spacing w:after="0" w:line="240" w:lineRule="auto"/>
        <w:jc w:val="both"/>
        <w:rPr>
          <w:rFonts w:ascii="Times New Roman" w:hAnsi="Times New Roman" w:cs="Times New Roman"/>
          <w:bCs/>
          <w:iCs/>
          <w:color w:val="000000"/>
          <w:sz w:val="24"/>
          <w:szCs w:val="24"/>
          <w:lang w:val="it-IT"/>
        </w:rPr>
      </w:pPr>
      <w:r>
        <w:rPr>
          <w:rFonts w:ascii="Times New Roman" w:hAnsi="Times New Roman" w:cs="Times New Roman"/>
          <w:bCs/>
          <w:iCs/>
          <w:color w:val="000000"/>
          <w:sz w:val="24"/>
          <w:szCs w:val="24"/>
          <w:lang w:val="it-IT"/>
        </w:rPr>
        <w:t>-</w:t>
      </w:r>
      <w:r w:rsidR="000278CD" w:rsidRPr="000278CD">
        <w:rPr>
          <w:rFonts w:ascii="Times New Roman" w:hAnsi="Times New Roman" w:cs="Times New Roman"/>
          <w:bCs/>
          <w:iCs/>
          <w:color w:val="000000"/>
          <w:sz w:val="24"/>
          <w:szCs w:val="24"/>
          <w:lang w:val="it-IT"/>
        </w:rPr>
        <w:t xml:space="preserve">aplicarea  planului de monitorizare a </w:t>
      </w:r>
      <w:r w:rsidR="00851F50">
        <w:rPr>
          <w:rFonts w:ascii="Times New Roman" w:hAnsi="Times New Roman" w:cs="Times New Roman"/>
          <w:bCs/>
          <w:iCs/>
          <w:color w:val="000000"/>
          <w:sz w:val="24"/>
          <w:szCs w:val="24"/>
          <w:lang w:val="it-IT"/>
        </w:rPr>
        <w:t>factorilor de mediu</w:t>
      </w:r>
    </w:p>
    <w:p w:rsidR="000278CD" w:rsidRPr="00222D83" w:rsidRDefault="000278CD" w:rsidP="000278CD">
      <w:pPr>
        <w:autoSpaceDE w:val="0"/>
        <w:autoSpaceDN w:val="0"/>
        <w:adjustRightInd w:val="0"/>
        <w:spacing w:after="0" w:line="240" w:lineRule="auto"/>
        <w:jc w:val="both"/>
        <w:rPr>
          <w:rFonts w:ascii="Times New Roman" w:eastAsia="SymbolMT" w:hAnsi="Times New Roman" w:cs="Times New Roman"/>
          <w:sz w:val="12"/>
          <w:szCs w:val="12"/>
          <w:lang w:val="it-IT"/>
        </w:rPr>
      </w:pPr>
    </w:p>
    <w:p w:rsidR="000278CD" w:rsidRPr="000278CD" w:rsidRDefault="000278CD" w:rsidP="000278CD">
      <w:pPr>
        <w:autoSpaceDE w:val="0"/>
        <w:autoSpaceDN w:val="0"/>
        <w:adjustRightInd w:val="0"/>
        <w:spacing w:after="0" w:line="240" w:lineRule="auto"/>
        <w:jc w:val="both"/>
        <w:rPr>
          <w:rFonts w:ascii="Times New Roman" w:hAnsi="Times New Roman" w:cs="Times New Roman"/>
          <w:b/>
          <w:bCs/>
          <w:iCs/>
          <w:color w:val="000000"/>
          <w:sz w:val="24"/>
          <w:szCs w:val="24"/>
          <w:lang w:val="it-IT"/>
        </w:rPr>
      </w:pPr>
      <w:r w:rsidRPr="000278CD">
        <w:rPr>
          <w:rFonts w:ascii="Times New Roman" w:hAnsi="Times New Roman" w:cs="Times New Roman"/>
          <w:b/>
          <w:bCs/>
          <w:iCs/>
          <w:color w:val="000000"/>
          <w:sz w:val="24"/>
          <w:szCs w:val="24"/>
          <w:lang w:val="it-IT"/>
        </w:rPr>
        <w:t>C</w:t>
      </w:r>
      <w:r w:rsidR="00851F50" w:rsidRPr="000278CD">
        <w:rPr>
          <w:rFonts w:ascii="Times New Roman" w:hAnsi="Times New Roman" w:cs="Times New Roman"/>
          <w:b/>
          <w:bCs/>
          <w:iCs/>
          <w:color w:val="000000"/>
          <w:sz w:val="24"/>
          <w:szCs w:val="24"/>
          <w:lang w:val="it-IT"/>
        </w:rPr>
        <w:t xml:space="preserve">onditii de protectie impotriva zgomotului si vibratiilor </w:t>
      </w:r>
    </w:p>
    <w:p w:rsidR="000278CD" w:rsidRPr="000278CD" w:rsidRDefault="000278CD" w:rsidP="002D0113">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 xml:space="preserve">- vor fi respectate limitele admisibile în cazul unor solicitări la vibraţii prevăzute de standardele româneşti </w:t>
      </w:r>
      <w:r w:rsidR="00B34AAF">
        <w:rPr>
          <w:rFonts w:ascii="Times New Roman" w:hAnsi="Times New Roman" w:cs="Times New Roman"/>
          <w:sz w:val="24"/>
          <w:szCs w:val="24"/>
        </w:rPr>
        <w:t>SR 12025-2/</w:t>
      </w:r>
      <w:r w:rsidRPr="000278CD">
        <w:rPr>
          <w:rFonts w:ascii="Times New Roman" w:hAnsi="Times New Roman" w:cs="Times New Roman"/>
          <w:sz w:val="24"/>
          <w:szCs w:val="24"/>
        </w:rPr>
        <w:t xml:space="preserve">94 Efectele vibraţiilor </w:t>
      </w:r>
      <w:r w:rsidR="00B34AAF" w:rsidRPr="000278CD">
        <w:rPr>
          <w:rFonts w:ascii="Times New Roman" w:hAnsi="Times New Roman" w:cs="Times New Roman"/>
          <w:sz w:val="24"/>
          <w:szCs w:val="24"/>
        </w:rPr>
        <w:t xml:space="preserve">produse de traficul rutier </w:t>
      </w:r>
      <w:r w:rsidRPr="000278CD">
        <w:rPr>
          <w:rFonts w:ascii="Times New Roman" w:hAnsi="Times New Roman" w:cs="Times New Roman"/>
          <w:sz w:val="24"/>
          <w:szCs w:val="24"/>
        </w:rPr>
        <w:t>asupra clădirilor sau părţilor</w:t>
      </w:r>
      <w:r w:rsidR="00B34AAF">
        <w:rPr>
          <w:rFonts w:ascii="Times New Roman" w:hAnsi="Times New Roman" w:cs="Times New Roman"/>
          <w:sz w:val="24"/>
          <w:szCs w:val="24"/>
        </w:rPr>
        <w:t xml:space="preserve"> de clădire</w:t>
      </w:r>
      <w:r w:rsidRPr="000278CD">
        <w:rPr>
          <w:rFonts w:ascii="Times New Roman" w:hAnsi="Times New Roman" w:cs="Times New Roman"/>
          <w:sz w:val="24"/>
          <w:szCs w:val="24"/>
        </w:rPr>
        <w:t xml:space="preserve">. </w:t>
      </w:r>
    </w:p>
    <w:p w:rsidR="000278CD" w:rsidRPr="000278CD" w:rsidRDefault="000278CD" w:rsidP="002D0113">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lastRenderedPageBreak/>
        <w:t xml:space="preserve">- in cazul in care in zonele locuite se inregistreaza depasiri ale nivelului de zgomot, respectiv peste </w:t>
      </w:r>
      <w:r w:rsidR="00FE5401" w:rsidRPr="00675B5A">
        <w:rPr>
          <w:rFonts w:ascii="Times New Roman" w:hAnsi="Times New Roman" w:cs="Times New Roman"/>
          <w:sz w:val="24"/>
          <w:szCs w:val="24"/>
        </w:rPr>
        <w:t>65dB(A)</w:t>
      </w:r>
      <w:r w:rsidR="00FE5401">
        <w:rPr>
          <w:rFonts w:ascii="Times New Roman" w:hAnsi="Times New Roman" w:cs="Times New Roman"/>
          <w:sz w:val="24"/>
          <w:szCs w:val="24"/>
        </w:rPr>
        <w:t xml:space="preserve"> </w:t>
      </w:r>
      <w:r w:rsidRPr="000278CD">
        <w:rPr>
          <w:rFonts w:ascii="Times New Roman" w:hAnsi="Times New Roman" w:cs="Times New Roman"/>
          <w:sz w:val="24"/>
          <w:szCs w:val="24"/>
        </w:rPr>
        <w:t xml:space="preserve">conform </w:t>
      </w:r>
      <w:r w:rsidR="00FE5401" w:rsidRPr="00675B5A">
        <w:rPr>
          <w:rFonts w:ascii="Times New Roman" w:hAnsi="Times New Roman" w:cs="Times New Roman"/>
          <w:sz w:val="24"/>
          <w:szCs w:val="24"/>
        </w:rPr>
        <w:t xml:space="preserve">STAS 10009/1998, </w:t>
      </w:r>
      <w:r w:rsidRPr="000278CD">
        <w:rPr>
          <w:rFonts w:ascii="Times New Roman" w:hAnsi="Times New Roman" w:cs="Times New Roman"/>
          <w:sz w:val="24"/>
          <w:szCs w:val="24"/>
        </w:rPr>
        <w:t>vor fi luate masuri pentru diminuarea zgomotului, inclusiv prin instalarea de panouri fonoabsorbante;</w:t>
      </w:r>
    </w:p>
    <w:p w:rsidR="000278CD" w:rsidRPr="000278CD" w:rsidRDefault="000278CD" w:rsidP="002D0113">
      <w:pPr>
        <w:autoSpaceDE w:val="0"/>
        <w:autoSpaceDN w:val="0"/>
        <w:adjustRightInd w:val="0"/>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-titularul este obligat sa aplice masuri astfel incat sa nu se depaseasca urmatoarele niveluri:</w:t>
      </w:r>
    </w:p>
    <w:p w:rsidR="000278CD" w:rsidRPr="000278CD" w:rsidRDefault="000278CD" w:rsidP="002D0113">
      <w:pPr>
        <w:numPr>
          <w:ilvl w:val="0"/>
          <w:numId w:val="26"/>
        </w:numPr>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 xml:space="preserve">niveluri de zgomot inferioare valorii de </w:t>
      </w:r>
      <w:r w:rsidR="00FE5401">
        <w:rPr>
          <w:rFonts w:ascii="Times New Roman" w:hAnsi="Times New Roman" w:cs="Times New Roman"/>
          <w:sz w:val="24"/>
          <w:szCs w:val="24"/>
        </w:rPr>
        <w:t>65</w:t>
      </w:r>
      <w:r w:rsidRPr="000278CD">
        <w:rPr>
          <w:rFonts w:ascii="Times New Roman" w:hAnsi="Times New Roman" w:cs="Times New Roman"/>
          <w:sz w:val="24"/>
          <w:szCs w:val="24"/>
        </w:rPr>
        <w:t xml:space="preserve"> dBA;</w:t>
      </w:r>
    </w:p>
    <w:p w:rsidR="000278CD" w:rsidRPr="000278CD" w:rsidRDefault="000278CD" w:rsidP="000278CD">
      <w:pPr>
        <w:numPr>
          <w:ilvl w:val="0"/>
          <w:numId w:val="26"/>
        </w:numPr>
        <w:spacing w:after="0" w:line="240" w:lineRule="auto"/>
        <w:jc w:val="both"/>
        <w:rPr>
          <w:rFonts w:ascii="Times New Roman" w:hAnsi="Times New Roman" w:cs="Times New Roman"/>
          <w:sz w:val="24"/>
          <w:szCs w:val="24"/>
        </w:rPr>
      </w:pPr>
      <w:r w:rsidRPr="000278CD">
        <w:rPr>
          <w:rFonts w:ascii="Times New Roman" w:hAnsi="Times New Roman" w:cs="Times New Roman"/>
          <w:sz w:val="24"/>
          <w:szCs w:val="24"/>
        </w:rPr>
        <w:t>niveluri de vibraţii inferioare valorii de 5 mm/s.</w:t>
      </w:r>
    </w:p>
    <w:p w:rsidR="000278CD" w:rsidRPr="00222D83" w:rsidRDefault="000278CD" w:rsidP="000278CD">
      <w:pPr>
        <w:autoSpaceDE w:val="0"/>
        <w:autoSpaceDN w:val="0"/>
        <w:adjustRightInd w:val="0"/>
        <w:spacing w:after="0" w:line="240" w:lineRule="auto"/>
        <w:jc w:val="both"/>
        <w:rPr>
          <w:rFonts w:ascii="Times New Roman" w:hAnsi="Times New Roman" w:cs="Times New Roman"/>
          <w:sz w:val="16"/>
          <w:szCs w:val="16"/>
        </w:rPr>
      </w:pPr>
    </w:p>
    <w:p w:rsidR="000278CD" w:rsidRPr="000278CD" w:rsidRDefault="000278CD" w:rsidP="00EF7454">
      <w:pPr>
        <w:spacing w:after="0" w:line="240" w:lineRule="auto"/>
        <w:jc w:val="both"/>
        <w:rPr>
          <w:rFonts w:ascii="Times New Roman" w:hAnsi="Times New Roman" w:cs="Times New Roman"/>
          <w:b/>
          <w:color w:val="000000"/>
          <w:sz w:val="24"/>
          <w:szCs w:val="24"/>
        </w:rPr>
      </w:pPr>
      <w:r w:rsidRPr="000278CD">
        <w:rPr>
          <w:rFonts w:ascii="Times New Roman" w:hAnsi="Times New Roman" w:cs="Times New Roman"/>
          <w:b/>
          <w:bCs/>
          <w:sz w:val="24"/>
          <w:szCs w:val="24"/>
        </w:rPr>
        <w:t>G</w:t>
      </w:r>
      <w:r w:rsidR="00980764" w:rsidRPr="000278CD">
        <w:rPr>
          <w:rFonts w:ascii="Times New Roman" w:hAnsi="Times New Roman" w:cs="Times New Roman"/>
          <w:b/>
          <w:bCs/>
          <w:sz w:val="24"/>
          <w:szCs w:val="24"/>
        </w:rPr>
        <w:t>estionarea  deseurilor si a substanțelor toxice si periculoase</w:t>
      </w:r>
      <w:r w:rsidR="00980764" w:rsidRPr="000278CD">
        <w:rPr>
          <w:rFonts w:ascii="Times New Roman" w:hAnsi="Times New Roman" w:cs="Times New Roman"/>
          <w:b/>
          <w:color w:val="000000"/>
          <w:sz w:val="24"/>
          <w:szCs w:val="24"/>
        </w:rPr>
        <w:t xml:space="preserve"> </w:t>
      </w:r>
    </w:p>
    <w:p w:rsidR="000278CD" w:rsidRPr="000278CD" w:rsidRDefault="000278CD" w:rsidP="002D0113">
      <w:pPr>
        <w:spacing w:after="0" w:line="240" w:lineRule="auto"/>
        <w:jc w:val="both"/>
        <w:rPr>
          <w:rFonts w:ascii="Times New Roman" w:hAnsi="Times New Roman" w:cs="Times New Roman"/>
          <w:color w:val="000000"/>
          <w:sz w:val="24"/>
          <w:szCs w:val="24"/>
        </w:rPr>
      </w:pPr>
      <w:r w:rsidRPr="000278CD">
        <w:rPr>
          <w:rFonts w:ascii="Times New Roman" w:hAnsi="Times New Roman" w:cs="Times New Roman"/>
          <w:color w:val="000000"/>
          <w:sz w:val="24"/>
          <w:szCs w:val="24"/>
        </w:rPr>
        <w:t xml:space="preserve">Deseurile </w:t>
      </w:r>
      <w:r w:rsidR="00980764">
        <w:rPr>
          <w:rFonts w:ascii="Times New Roman" w:hAnsi="Times New Roman" w:cs="Times New Roman"/>
          <w:color w:val="000000"/>
          <w:sz w:val="24"/>
          <w:szCs w:val="24"/>
        </w:rPr>
        <w:t>generate</w:t>
      </w:r>
      <w:r w:rsidRPr="000278CD">
        <w:rPr>
          <w:rFonts w:ascii="Times New Roman" w:hAnsi="Times New Roman" w:cs="Times New Roman"/>
          <w:color w:val="000000"/>
          <w:sz w:val="24"/>
          <w:szCs w:val="24"/>
        </w:rPr>
        <w:t xml:space="preserve"> vor fi gestionate astfel incat :</w:t>
      </w:r>
    </w:p>
    <w:p w:rsidR="000278CD" w:rsidRDefault="000278CD" w:rsidP="00ED53EB">
      <w:pPr>
        <w:spacing w:after="0" w:line="240" w:lineRule="auto"/>
        <w:ind w:firstLine="142"/>
        <w:jc w:val="both"/>
        <w:rPr>
          <w:rFonts w:ascii="Times New Roman" w:hAnsi="Times New Roman" w:cs="Times New Roman"/>
          <w:color w:val="000000"/>
          <w:sz w:val="24"/>
          <w:szCs w:val="24"/>
        </w:rPr>
      </w:pPr>
      <w:r w:rsidRPr="000278CD">
        <w:rPr>
          <w:rFonts w:ascii="Times New Roman" w:hAnsi="Times New Roman" w:cs="Times New Roman"/>
          <w:color w:val="000000"/>
          <w:sz w:val="24"/>
          <w:szCs w:val="24"/>
        </w:rPr>
        <w:t>-</w:t>
      </w:r>
      <w:r w:rsidR="0038351D">
        <w:rPr>
          <w:rFonts w:ascii="Times New Roman" w:hAnsi="Times New Roman" w:cs="Times New Roman"/>
          <w:color w:val="000000"/>
          <w:sz w:val="24"/>
          <w:szCs w:val="24"/>
        </w:rPr>
        <w:t xml:space="preserve"> </w:t>
      </w:r>
      <w:r w:rsidRPr="000278CD">
        <w:rPr>
          <w:rFonts w:ascii="Times New Roman" w:hAnsi="Times New Roman" w:cs="Times New Roman"/>
          <w:color w:val="000000"/>
          <w:sz w:val="24"/>
          <w:szCs w:val="24"/>
        </w:rPr>
        <w:t xml:space="preserve">sanatatea populatiei sa nu fie pusa in pericol </w:t>
      </w:r>
    </w:p>
    <w:p w:rsidR="00AB722A" w:rsidRDefault="000278CD" w:rsidP="00ED53EB">
      <w:pPr>
        <w:spacing w:after="0" w:line="240" w:lineRule="auto"/>
        <w:ind w:firstLine="142"/>
        <w:jc w:val="both"/>
        <w:rPr>
          <w:rFonts w:ascii="Times New Roman" w:hAnsi="Times New Roman" w:cs="Times New Roman"/>
          <w:color w:val="000000"/>
          <w:sz w:val="24"/>
          <w:szCs w:val="24"/>
        </w:rPr>
      </w:pPr>
      <w:r w:rsidRPr="000278CD">
        <w:rPr>
          <w:rFonts w:ascii="Times New Roman" w:hAnsi="Times New Roman" w:cs="Times New Roman"/>
          <w:color w:val="000000"/>
          <w:sz w:val="24"/>
          <w:szCs w:val="24"/>
        </w:rPr>
        <w:t>-</w:t>
      </w:r>
      <w:r w:rsidR="0038351D">
        <w:rPr>
          <w:rFonts w:ascii="Times New Roman" w:hAnsi="Times New Roman" w:cs="Times New Roman"/>
          <w:color w:val="000000"/>
          <w:sz w:val="24"/>
          <w:szCs w:val="24"/>
        </w:rPr>
        <w:t xml:space="preserve"> </w:t>
      </w:r>
      <w:r w:rsidRPr="000278CD">
        <w:rPr>
          <w:rFonts w:ascii="Times New Roman" w:hAnsi="Times New Roman" w:cs="Times New Roman"/>
          <w:color w:val="000000"/>
          <w:sz w:val="24"/>
          <w:szCs w:val="24"/>
        </w:rPr>
        <w:t>sa</w:t>
      </w:r>
      <w:r w:rsidR="00980764">
        <w:rPr>
          <w:rFonts w:ascii="Times New Roman" w:hAnsi="Times New Roman" w:cs="Times New Roman"/>
          <w:color w:val="000000"/>
          <w:sz w:val="24"/>
          <w:szCs w:val="24"/>
        </w:rPr>
        <w:t xml:space="preserve"> se</w:t>
      </w:r>
      <w:r w:rsidRPr="000278CD">
        <w:rPr>
          <w:rFonts w:ascii="Times New Roman" w:hAnsi="Times New Roman" w:cs="Times New Roman"/>
          <w:color w:val="000000"/>
          <w:sz w:val="24"/>
          <w:szCs w:val="24"/>
        </w:rPr>
        <w:t xml:space="preserve"> utilizeze metode fara a constitui un r</w:t>
      </w:r>
      <w:r w:rsidR="00980764">
        <w:rPr>
          <w:rFonts w:ascii="Times New Roman" w:hAnsi="Times New Roman" w:cs="Times New Roman"/>
          <w:color w:val="000000"/>
          <w:sz w:val="24"/>
          <w:szCs w:val="24"/>
        </w:rPr>
        <w:t>isc pentru apa, aer, sol, fauna</w:t>
      </w:r>
      <w:r w:rsidR="001F5D3E">
        <w:rPr>
          <w:rFonts w:ascii="Times New Roman" w:hAnsi="Times New Roman" w:cs="Times New Roman"/>
          <w:color w:val="000000"/>
          <w:sz w:val="24"/>
          <w:szCs w:val="24"/>
        </w:rPr>
        <w:t>;</w:t>
      </w:r>
    </w:p>
    <w:p w:rsidR="001F5D3E" w:rsidRDefault="001F5D3E" w:rsidP="00ED53EB">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o</w:t>
      </w:r>
      <w:r w:rsidRPr="00511965">
        <w:rPr>
          <w:rFonts w:ascii="Times New Roman" w:hAnsi="Times New Roman"/>
          <w:color w:val="000000"/>
          <w:sz w:val="24"/>
          <w:szCs w:val="24"/>
        </w:rPr>
        <w:t xml:space="preserve">peratorul va lua  toate masurile necesare pentru prevenirea sau reducerea pe cat posibil a oricaror efecte adverse asupra sanatatii populatiei si mediului ca urmare a gestionarii deseurilor </w:t>
      </w:r>
      <w:r w:rsidR="002D0113">
        <w:rPr>
          <w:rFonts w:ascii="Times New Roman" w:hAnsi="Times New Roman"/>
          <w:color w:val="000000"/>
          <w:sz w:val="24"/>
          <w:szCs w:val="24"/>
        </w:rPr>
        <w:t>rezultate</w:t>
      </w:r>
      <w:r w:rsidRPr="00511965">
        <w:rPr>
          <w:rFonts w:ascii="Times New Roman" w:hAnsi="Times New Roman"/>
          <w:color w:val="000000"/>
          <w:sz w:val="24"/>
          <w:szCs w:val="24"/>
        </w:rPr>
        <w:t>, precum si prevenirea accidentelor majore care implica</w:t>
      </w:r>
      <w:r w:rsidR="002D0113">
        <w:rPr>
          <w:rFonts w:ascii="Times New Roman" w:hAnsi="Times New Roman"/>
          <w:color w:val="000000"/>
          <w:sz w:val="24"/>
          <w:szCs w:val="24"/>
        </w:rPr>
        <w:t xml:space="preserve"> manipularea acestora;</w:t>
      </w:r>
    </w:p>
    <w:p w:rsidR="0038351D" w:rsidRDefault="0038351D" w:rsidP="00ED53EB">
      <w:pPr>
        <w:spacing w:after="0" w:line="240" w:lineRule="auto"/>
        <w:ind w:firstLine="142"/>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1F5D3E">
        <w:rPr>
          <w:rFonts w:ascii="Times New Roman" w:hAnsi="Times New Roman"/>
          <w:color w:val="000000"/>
          <w:sz w:val="24"/>
          <w:szCs w:val="24"/>
        </w:rPr>
        <w:t>o</w:t>
      </w:r>
      <w:r w:rsidRPr="00511965">
        <w:rPr>
          <w:rFonts w:ascii="Times New Roman" w:hAnsi="Times New Roman"/>
          <w:color w:val="000000"/>
          <w:sz w:val="24"/>
          <w:szCs w:val="24"/>
        </w:rPr>
        <w:t>peratorul va respecta obiectivele planului de gestionare a deseurilor</w:t>
      </w:r>
      <w:r w:rsidR="002D0113">
        <w:rPr>
          <w:rFonts w:ascii="Times New Roman" w:hAnsi="Times New Roman"/>
          <w:color w:val="000000"/>
          <w:sz w:val="24"/>
          <w:szCs w:val="24"/>
        </w:rPr>
        <w:t>;</w:t>
      </w:r>
    </w:p>
    <w:p w:rsidR="002D0113" w:rsidRPr="00511965" w:rsidRDefault="002D0113" w:rsidP="002D0113">
      <w:pPr>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Pr="00511965">
        <w:rPr>
          <w:rFonts w:ascii="Times New Roman" w:hAnsi="Times New Roman"/>
          <w:color w:val="000000"/>
          <w:sz w:val="24"/>
          <w:szCs w:val="24"/>
        </w:rPr>
        <w:t>peratorul are obligatia:</w:t>
      </w:r>
    </w:p>
    <w:p w:rsidR="002D0113" w:rsidRPr="00511965" w:rsidRDefault="002D0113" w:rsidP="002D0113">
      <w:pPr>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w:t>
      </w:r>
      <w:r w:rsidRPr="00511965">
        <w:rPr>
          <w:rFonts w:ascii="Times New Roman" w:hAnsi="Times New Roman"/>
          <w:color w:val="000000"/>
          <w:sz w:val="24"/>
          <w:szCs w:val="24"/>
        </w:rPr>
        <w:t xml:space="preserve"> sa asigurare stabilitatea instalatiilor de deseuri extractive;</w:t>
      </w:r>
    </w:p>
    <w:p w:rsidR="002D0113" w:rsidRPr="00511965" w:rsidRDefault="002D0113" w:rsidP="002D0113">
      <w:pPr>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w:t>
      </w:r>
      <w:r w:rsidRPr="00511965">
        <w:rPr>
          <w:rFonts w:ascii="Times New Roman" w:hAnsi="Times New Roman"/>
          <w:color w:val="000000"/>
          <w:sz w:val="24"/>
          <w:szCs w:val="24"/>
        </w:rPr>
        <w:t xml:space="preserve"> sa prevenă poluarea solului, apei de suprafata si subterane</w:t>
      </w:r>
    </w:p>
    <w:p w:rsidR="002D0113" w:rsidRDefault="002D0113" w:rsidP="002D011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sa asigure</w:t>
      </w:r>
      <w:r w:rsidRPr="00511965">
        <w:rPr>
          <w:rFonts w:ascii="Times New Roman" w:hAnsi="Times New Roman"/>
          <w:color w:val="000000"/>
          <w:sz w:val="24"/>
          <w:szCs w:val="24"/>
        </w:rPr>
        <w:t xml:space="preserve"> monitorizarea instalatiilor de deseuri extractive si a golurilor de excavare</w:t>
      </w:r>
    </w:p>
    <w:p w:rsidR="00286182" w:rsidRDefault="00286182" w:rsidP="002D011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reabilitarea terenurilor poluate cu deșeuri datorate unor incidente/accidente.</w:t>
      </w:r>
    </w:p>
    <w:p w:rsidR="002D0113" w:rsidRDefault="00ED53EB" w:rsidP="00ED53EB">
      <w:pPr>
        <w:spacing w:after="0" w:line="240" w:lineRule="auto"/>
        <w:ind w:firstLine="142"/>
        <w:jc w:val="both"/>
        <w:rPr>
          <w:rFonts w:ascii="Times New Roman" w:hAnsi="Times New Roman" w:cs="Times New Roman"/>
          <w:color w:val="000000"/>
          <w:sz w:val="24"/>
          <w:szCs w:val="24"/>
        </w:rPr>
      </w:pPr>
      <w:r>
        <w:rPr>
          <w:rFonts w:ascii="Times New Roman" w:hAnsi="Times New Roman"/>
          <w:color w:val="000000"/>
          <w:sz w:val="24"/>
          <w:szCs w:val="24"/>
        </w:rPr>
        <w:t>- s</w:t>
      </w:r>
      <w:r w:rsidR="002D0113" w:rsidRPr="00511965">
        <w:rPr>
          <w:rFonts w:ascii="Times New Roman" w:hAnsi="Times New Roman"/>
          <w:color w:val="000000"/>
          <w:sz w:val="24"/>
          <w:szCs w:val="24"/>
        </w:rPr>
        <w:t>e interzice operatorului sa depoziteze deseurile extractive, in stare solida, lichida sau slam, in orice corp de apa receptor, altul decat cel construit in scopul eliminarii acestor deseuri</w:t>
      </w:r>
    </w:p>
    <w:p w:rsidR="000278CD" w:rsidRPr="00222D83" w:rsidRDefault="000278CD" w:rsidP="000278CD">
      <w:pPr>
        <w:spacing w:after="0" w:line="240" w:lineRule="auto"/>
        <w:jc w:val="both"/>
        <w:rPr>
          <w:rFonts w:ascii="Times New Roman" w:hAnsi="Times New Roman" w:cs="Times New Roman"/>
          <w:sz w:val="16"/>
          <w:szCs w:val="16"/>
        </w:rPr>
      </w:pPr>
    </w:p>
    <w:p w:rsidR="00222D83" w:rsidRPr="00222D83" w:rsidRDefault="00222D83" w:rsidP="00222D83">
      <w:pPr>
        <w:spacing w:after="0" w:line="240" w:lineRule="auto"/>
        <w:jc w:val="both"/>
        <w:rPr>
          <w:rFonts w:ascii="Times New Roman" w:hAnsi="Times New Roman" w:cs="Times New Roman"/>
          <w:sz w:val="24"/>
          <w:szCs w:val="24"/>
        </w:rPr>
      </w:pPr>
      <w:r w:rsidRPr="00222D83">
        <w:rPr>
          <w:rFonts w:ascii="Times New Roman" w:hAnsi="Times New Roman" w:cs="Times New Roman"/>
          <w:b/>
          <w:bCs/>
          <w:sz w:val="24"/>
          <w:szCs w:val="24"/>
        </w:rPr>
        <w:t>Condiții pentru protectia ecosistemelor terestre si a peisajului</w:t>
      </w:r>
    </w:p>
    <w:p w:rsidR="00222D83" w:rsidRPr="00222D83" w:rsidRDefault="00222D83" w:rsidP="00222D83">
      <w:pPr>
        <w:spacing w:after="0" w:line="240" w:lineRule="auto"/>
        <w:jc w:val="both"/>
        <w:rPr>
          <w:rFonts w:ascii="Times New Roman" w:hAnsi="Times New Roman" w:cs="Times New Roman"/>
          <w:sz w:val="24"/>
          <w:szCs w:val="24"/>
          <w:lang w:val="pt-BR"/>
        </w:rPr>
      </w:pPr>
      <w:r w:rsidRPr="00222D83">
        <w:rPr>
          <w:rFonts w:ascii="Times New Roman" w:hAnsi="Times New Roman" w:cs="Times New Roman"/>
          <w:sz w:val="24"/>
          <w:szCs w:val="24"/>
          <w:lang w:val="pt-BR"/>
        </w:rPr>
        <w:t xml:space="preserve">- obținerea actelor de reglementare pentru efectuarea lucrărilor de închidere și ecologizare pentru amplasamentul minier </w:t>
      </w:r>
    </w:p>
    <w:p w:rsidR="00222D83" w:rsidRPr="00222D83" w:rsidRDefault="00F44346" w:rsidP="00222D83">
      <w:pPr>
        <w:spacing w:after="0" w:line="240" w:lineRule="auto"/>
        <w:jc w:val="both"/>
        <w:rPr>
          <w:rFonts w:ascii="Times New Roman" w:hAnsi="Times New Roman" w:cs="Times New Roman"/>
          <w:sz w:val="24"/>
          <w:szCs w:val="24"/>
          <w:lang w:val="pt-BR"/>
        </w:rPr>
      </w:pPr>
      <w:r>
        <w:rPr>
          <w:rFonts w:ascii="Times New Roman" w:hAnsi="Times New Roman" w:cs="Times New Roman"/>
          <w:bCs/>
          <w:iCs/>
          <w:sz w:val="24"/>
          <w:szCs w:val="24"/>
          <w:lang w:val="pt-BR"/>
        </w:rPr>
        <w:t>- r</w:t>
      </w:r>
      <w:r w:rsidR="00222D83" w:rsidRPr="00222D83">
        <w:rPr>
          <w:rFonts w:ascii="Times New Roman" w:hAnsi="Times New Roman" w:cs="Times New Roman"/>
          <w:bCs/>
          <w:iCs/>
          <w:sz w:val="24"/>
          <w:szCs w:val="24"/>
          <w:lang w:val="pt-BR"/>
        </w:rPr>
        <w:t>eabilitarea suprafeţelor afectate de activitatea de minerit și î</w:t>
      </w:r>
      <w:r w:rsidR="00222D83" w:rsidRPr="00222D83">
        <w:rPr>
          <w:rFonts w:ascii="Times New Roman" w:hAnsi="Times New Roman" w:cs="Times New Roman"/>
          <w:sz w:val="24"/>
          <w:szCs w:val="24"/>
          <w:lang w:val="pt-BR"/>
        </w:rPr>
        <w:t>ncadrarea armonioasă în peisaj a depozitelor de deşeuri;</w:t>
      </w:r>
    </w:p>
    <w:p w:rsidR="00EF7454" w:rsidRDefault="00EF7454" w:rsidP="00F44346">
      <w:pPr>
        <w:spacing w:after="0" w:line="240" w:lineRule="auto"/>
        <w:jc w:val="both"/>
        <w:rPr>
          <w:rFonts w:ascii="Times New Roman" w:hAnsi="Times New Roman" w:cs="Times New Roman"/>
          <w:b/>
          <w:sz w:val="24"/>
          <w:szCs w:val="24"/>
        </w:rPr>
      </w:pPr>
    </w:p>
    <w:p w:rsidR="00222D83" w:rsidRPr="00222D83" w:rsidRDefault="00222D83" w:rsidP="00F44346">
      <w:pPr>
        <w:spacing w:after="0" w:line="240" w:lineRule="auto"/>
        <w:jc w:val="both"/>
        <w:rPr>
          <w:rFonts w:ascii="Times New Roman" w:hAnsi="Times New Roman" w:cs="Times New Roman"/>
          <w:b/>
          <w:sz w:val="24"/>
          <w:szCs w:val="24"/>
        </w:rPr>
      </w:pPr>
      <w:r w:rsidRPr="00222D83">
        <w:rPr>
          <w:rFonts w:ascii="Times New Roman" w:hAnsi="Times New Roman" w:cs="Times New Roman"/>
          <w:b/>
          <w:sz w:val="24"/>
          <w:szCs w:val="24"/>
        </w:rPr>
        <w:t>C</w:t>
      </w:r>
      <w:r w:rsidR="00F44346" w:rsidRPr="00222D83">
        <w:rPr>
          <w:rFonts w:ascii="Times New Roman" w:hAnsi="Times New Roman" w:cs="Times New Roman"/>
          <w:b/>
          <w:sz w:val="24"/>
          <w:szCs w:val="24"/>
        </w:rPr>
        <w:t>ondiții pentru protectia mediului social si economic</w:t>
      </w:r>
    </w:p>
    <w:p w:rsidR="00222D83" w:rsidRPr="00222D83" w:rsidRDefault="00222D83" w:rsidP="00F44346">
      <w:pPr>
        <w:spacing w:after="0" w:line="240" w:lineRule="auto"/>
        <w:jc w:val="both"/>
        <w:rPr>
          <w:rFonts w:ascii="Times New Roman" w:hAnsi="Times New Roman" w:cs="Times New Roman"/>
          <w:i/>
          <w:iCs/>
          <w:sz w:val="24"/>
          <w:szCs w:val="24"/>
        </w:rPr>
      </w:pPr>
      <w:r w:rsidRPr="00222D83">
        <w:rPr>
          <w:rFonts w:ascii="Times New Roman" w:hAnsi="Times New Roman" w:cs="Times New Roman"/>
          <w:sz w:val="24"/>
          <w:szCs w:val="24"/>
        </w:rPr>
        <w:t xml:space="preserve">- </w:t>
      </w:r>
      <w:r w:rsidR="00F44346">
        <w:rPr>
          <w:rFonts w:ascii="Times New Roman" w:hAnsi="Times New Roman" w:cs="Times New Roman"/>
          <w:sz w:val="24"/>
          <w:szCs w:val="24"/>
        </w:rPr>
        <w:t>s</w:t>
      </w:r>
      <w:r w:rsidRPr="00222D83">
        <w:rPr>
          <w:rFonts w:ascii="Times New Roman" w:hAnsi="Times New Roman" w:cs="Times New Roman"/>
          <w:sz w:val="24"/>
          <w:szCs w:val="24"/>
        </w:rPr>
        <w:t>e va urmari protejarea monumentelor, a vestigiilor istorice, a construct</w:t>
      </w:r>
      <w:r w:rsidR="00F44346">
        <w:rPr>
          <w:rFonts w:ascii="Times New Roman" w:hAnsi="Times New Roman" w:cs="Times New Roman"/>
          <w:sz w:val="24"/>
          <w:szCs w:val="24"/>
        </w:rPr>
        <w:t>iilor si amenajarilor existente</w:t>
      </w:r>
      <w:r w:rsidRPr="00222D83">
        <w:rPr>
          <w:rFonts w:ascii="Times New Roman" w:hAnsi="Times New Roman" w:cs="Times New Roman"/>
          <w:sz w:val="24"/>
          <w:szCs w:val="24"/>
        </w:rPr>
        <w:t xml:space="preserve">; </w:t>
      </w:r>
    </w:p>
    <w:p w:rsidR="00222D83" w:rsidRPr="00222D83" w:rsidRDefault="00222D83" w:rsidP="00F44346">
      <w:pPr>
        <w:spacing w:after="0" w:line="240" w:lineRule="auto"/>
        <w:jc w:val="both"/>
        <w:rPr>
          <w:rFonts w:ascii="Times New Roman" w:hAnsi="Times New Roman" w:cs="Times New Roman"/>
          <w:sz w:val="24"/>
          <w:szCs w:val="24"/>
        </w:rPr>
      </w:pPr>
      <w:r w:rsidRPr="00222D83">
        <w:rPr>
          <w:rFonts w:ascii="Times New Roman" w:hAnsi="Times New Roman" w:cs="Times New Roman"/>
          <w:sz w:val="24"/>
          <w:szCs w:val="24"/>
        </w:rPr>
        <w:t xml:space="preserve">- </w:t>
      </w:r>
      <w:r w:rsidR="00F44346">
        <w:rPr>
          <w:rFonts w:ascii="Times New Roman" w:hAnsi="Times New Roman" w:cs="Times New Roman"/>
          <w:sz w:val="24"/>
          <w:szCs w:val="24"/>
        </w:rPr>
        <w:t>s</w:t>
      </w:r>
      <w:r w:rsidRPr="00222D83">
        <w:rPr>
          <w:rFonts w:ascii="Times New Roman" w:hAnsi="Times New Roman" w:cs="Times New Roman"/>
          <w:sz w:val="24"/>
          <w:szCs w:val="24"/>
        </w:rPr>
        <w:t xml:space="preserve">e va evita pe cat posibil afectarea lucrarilor de interes public existente in zona. </w:t>
      </w:r>
    </w:p>
    <w:p w:rsidR="00222D83" w:rsidRPr="00222D83" w:rsidRDefault="00222D83" w:rsidP="00F44346">
      <w:pPr>
        <w:spacing w:after="0" w:line="240" w:lineRule="auto"/>
        <w:jc w:val="both"/>
        <w:rPr>
          <w:rFonts w:ascii="Times New Roman" w:hAnsi="Times New Roman" w:cs="Times New Roman"/>
          <w:sz w:val="24"/>
          <w:szCs w:val="24"/>
        </w:rPr>
      </w:pPr>
      <w:r w:rsidRPr="00222D83">
        <w:rPr>
          <w:rFonts w:ascii="Times New Roman" w:hAnsi="Times New Roman" w:cs="Times New Roman"/>
          <w:sz w:val="24"/>
          <w:szCs w:val="24"/>
        </w:rPr>
        <w:t>- reabilitarea terenurilor astfel încât să fie corespunzătoare pentru folosința planificată</w:t>
      </w:r>
    </w:p>
    <w:p w:rsidR="00222D83" w:rsidRDefault="00222D83" w:rsidP="00F44346">
      <w:pPr>
        <w:spacing w:after="0" w:line="240" w:lineRule="auto"/>
        <w:jc w:val="both"/>
        <w:rPr>
          <w:rFonts w:ascii="Times New Roman" w:hAnsi="Times New Roman" w:cs="Times New Roman"/>
          <w:sz w:val="24"/>
          <w:szCs w:val="24"/>
        </w:rPr>
      </w:pPr>
      <w:r w:rsidRPr="00222D83">
        <w:rPr>
          <w:rFonts w:ascii="Times New Roman" w:hAnsi="Times New Roman" w:cs="Times New Roman"/>
          <w:sz w:val="24"/>
          <w:szCs w:val="24"/>
        </w:rPr>
        <w:t>- ecologizarea în cel mai scurt timp a zonelor afectate de activitatea minier</w:t>
      </w:r>
      <w:r w:rsidR="00F44346">
        <w:rPr>
          <w:rFonts w:ascii="Times New Roman" w:hAnsi="Times New Roman" w:cs="Times New Roman"/>
          <w:sz w:val="24"/>
          <w:szCs w:val="24"/>
        </w:rPr>
        <w:t>ă</w:t>
      </w:r>
      <w:r w:rsidRPr="00222D83">
        <w:rPr>
          <w:rFonts w:ascii="Times New Roman" w:hAnsi="Times New Roman" w:cs="Times New Roman"/>
          <w:sz w:val="24"/>
          <w:szCs w:val="24"/>
        </w:rPr>
        <w:t>, în corelare cu programul de sistematizare a teritoriului, în vederea valorifică</w:t>
      </w:r>
      <w:r w:rsidR="00B116E8">
        <w:rPr>
          <w:rFonts w:ascii="Times New Roman" w:hAnsi="Times New Roman" w:cs="Times New Roman"/>
          <w:sz w:val="24"/>
          <w:szCs w:val="24"/>
        </w:rPr>
        <w:t>rii</w:t>
      </w:r>
      <w:r w:rsidRPr="00222D83">
        <w:rPr>
          <w:rFonts w:ascii="Times New Roman" w:hAnsi="Times New Roman" w:cs="Times New Roman"/>
          <w:sz w:val="24"/>
          <w:szCs w:val="24"/>
        </w:rPr>
        <w:t xml:space="preserve"> de noi oportunităţi</w:t>
      </w:r>
      <w:r w:rsidR="00F44346">
        <w:rPr>
          <w:rFonts w:ascii="Times New Roman" w:hAnsi="Times New Roman" w:cs="Times New Roman"/>
          <w:sz w:val="24"/>
          <w:szCs w:val="24"/>
        </w:rPr>
        <w:t>.</w:t>
      </w:r>
    </w:p>
    <w:p w:rsidR="00F44346" w:rsidRPr="000278CD" w:rsidRDefault="00F44346" w:rsidP="00222D83">
      <w:pPr>
        <w:spacing w:after="0" w:line="240" w:lineRule="auto"/>
        <w:jc w:val="both"/>
        <w:rPr>
          <w:rFonts w:ascii="Times New Roman" w:hAnsi="Times New Roman" w:cs="Times New Roman"/>
          <w:sz w:val="24"/>
          <w:szCs w:val="24"/>
        </w:rPr>
      </w:pPr>
    </w:p>
    <w:p w:rsidR="00745DD4" w:rsidRPr="00352B5D" w:rsidRDefault="00745DD4" w:rsidP="0070176D">
      <w:pPr>
        <w:spacing w:after="120" w:line="240" w:lineRule="auto"/>
        <w:jc w:val="both"/>
        <w:rPr>
          <w:rFonts w:ascii="Times New Roman" w:hAnsi="Times New Roman" w:cs="Times New Roman"/>
          <w:b/>
          <w:sz w:val="24"/>
          <w:szCs w:val="24"/>
        </w:rPr>
      </w:pPr>
      <w:r w:rsidRPr="00352B5D">
        <w:rPr>
          <w:rFonts w:ascii="Times New Roman" w:hAnsi="Times New Roman" w:cs="Times New Roman"/>
          <w:b/>
          <w:sz w:val="24"/>
          <w:szCs w:val="24"/>
        </w:rPr>
        <w:t>Plan</w:t>
      </w:r>
      <w:r w:rsidR="00EF7454">
        <w:rPr>
          <w:rFonts w:ascii="Times New Roman" w:hAnsi="Times New Roman" w:cs="Times New Roman"/>
          <w:b/>
          <w:sz w:val="24"/>
          <w:szCs w:val="24"/>
        </w:rPr>
        <w:t>ul</w:t>
      </w:r>
      <w:r w:rsidRPr="00352B5D">
        <w:rPr>
          <w:rFonts w:ascii="Times New Roman" w:hAnsi="Times New Roman" w:cs="Times New Roman"/>
          <w:b/>
          <w:sz w:val="24"/>
          <w:szCs w:val="24"/>
        </w:rPr>
        <w:t xml:space="preserve"> de monitorizare </w:t>
      </w:r>
      <w:r w:rsidR="00FE47A0" w:rsidRPr="00352B5D">
        <w:rPr>
          <w:rFonts w:ascii="Times New Roman" w:hAnsi="Times New Roman" w:cs="Times New Roman"/>
          <w:b/>
          <w:sz w:val="24"/>
          <w:szCs w:val="24"/>
        </w:rPr>
        <w:t>a mediului, cu indicarea componentelor de mediu care urmează a fi monitorizate, a periodicităţii, a parametrilor şi a amplasamentului ales pentru monitorizarea fiecărui factor</w:t>
      </w:r>
    </w:p>
    <w:p w:rsidR="007F17B8" w:rsidRPr="007F17B8" w:rsidRDefault="007F17B8" w:rsidP="0070176D">
      <w:pPr>
        <w:spacing w:after="0" w:line="240" w:lineRule="auto"/>
        <w:ind w:firstLine="426"/>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xml:space="preserve">Pe parcursul </w:t>
      </w:r>
      <w:r w:rsidRPr="007F17B8">
        <w:rPr>
          <w:rFonts w:ascii="Times New Roman" w:hAnsi="Times New Roman" w:cs="Times New Roman"/>
          <w:b/>
          <w:bCs/>
          <w:i/>
          <w:sz w:val="24"/>
          <w:szCs w:val="20"/>
          <w:lang w:eastAsia="en-US"/>
        </w:rPr>
        <w:t>executarii lucrarilor de inchidere si ecologizare a minei Lesu Ursului</w:t>
      </w:r>
      <w:r w:rsidRPr="007F17B8">
        <w:rPr>
          <w:rFonts w:ascii="Times New Roman" w:hAnsi="Times New Roman" w:cs="Times New Roman"/>
          <w:sz w:val="24"/>
          <w:szCs w:val="20"/>
          <w:lang w:eastAsia="en-US"/>
        </w:rPr>
        <w:t xml:space="preserve">, in vederea diminuarii impactului produs asupra factorilor de mediu, s-a instituit un </w:t>
      </w:r>
      <w:r w:rsidRPr="007F17B8">
        <w:rPr>
          <w:rFonts w:ascii="Times New Roman" w:hAnsi="Times New Roman" w:cs="Times New Roman"/>
          <w:i/>
          <w:sz w:val="24"/>
          <w:szCs w:val="20"/>
          <w:lang w:eastAsia="en-US"/>
        </w:rPr>
        <w:t>sistem de urmarire a  factorilor de mediu sol, apa, aer</w:t>
      </w:r>
      <w:r w:rsidRPr="007F17B8">
        <w:rPr>
          <w:rFonts w:ascii="Times New Roman" w:hAnsi="Times New Roman" w:cs="Times New Roman"/>
          <w:sz w:val="24"/>
          <w:szCs w:val="20"/>
          <w:lang w:eastAsia="en-US"/>
        </w:rPr>
        <w:t>, prezentat mai jos:</w:t>
      </w:r>
    </w:p>
    <w:p w:rsidR="007F17B8" w:rsidRDefault="007F17B8" w:rsidP="0070176D">
      <w:pPr>
        <w:spacing w:after="0" w:line="240" w:lineRule="auto"/>
        <w:ind w:firstLine="720"/>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xml:space="preserve">- Monitorizarea factorilor de mediu (sol, apa, aer), a stabilitatii terenurilor (haldele de steril si Iazul de decantare Straja), a zgomotului si a conditiilor meteorologice pe perioada de executie a lucrarilor de inchidere si </w:t>
      </w:r>
      <w:r w:rsidR="0070176D">
        <w:rPr>
          <w:rFonts w:ascii="Times New Roman" w:hAnsi="Times New Roman" w:cs="Times New Roman"/>
          <w:sz w:val="24"/>
          <w:szCs w:val="20"/>
          <w:lang w:eastAsia="en-US"/>
        </w:rPr>
        <w:t>ecologizare</w:t>
      </w:r>
      <w:r w:rsidRPr="007F17B8">
        <w:rPr>
          <w:rFonts w:ascii="Times New Roman" w:hAnsi="Times New Roman" w:cs="Times New Roman"/>
          <w:sz w:val="24"/>
          <w:szCs w:val="20"/>
          <w:lang w:eastAsia="en-US"/>
        </w:rPr>
        <w:t xml:space="preserve"> a </w:t>
      </w:r>
      <w:r w:rsidR="009E4C2A">
        <w:rPr>
          <w:rFonts w:ascii="Times New Roman" w:hAnsi="Times New Roman" w:cs="Times New Roman"/>
          <w:sz w:val="24"/>
          <w:szCs w:val="20"/>
          <w:lang w:eastAsia="en-US"/>
        </w:rPr>
        <w:t>perimetrelor Minei Lesu Ursului:</w:t>
      </w:r>
    </w:p>
    <w:p w:rsidR="00CC3C95" w:rsidRDefault="00CC3C95" w:rsidP="0070176D">
      <w:pPr>
        <w:spacing w:after="0" w:line="240" w:lineRule="auto"/>
        <w:ind w:firstLine="720"/>
        <w:jc w:val="both"/>
        <w:rPr>
          <w:rFonts w:ascii="Times New Roman" w:hAnsi="Times New Roman" w:cs="Times New Roman"/>
          <w:sz w:val="24"/>
          <w:szCs w:val="20"/>
          <w:lang w:eastAsia="en-US"/>
        </w:rPr>
      </w:pPr>
    </w:p>
    <w:p w:rsidR="00CC3C95" w:rsidRDefault="00CC3C95" w:rsidP="0070176D">
      <w:pPr>
        <w:spacing w:after="0" w:line="240" w:lineRule="auto"/>
        <w:ind w:firstLine="720"/>
        <w:jc w:val="both"/>
        <w:rPr>
          <w:rFonts w:ascii="Times New Roman" w:hAnsi="Times New Roman" w:cs="Times New Roman"/>
          <w:sz w:val="24"/>
          <w:szCs w:val="20"/>
          <w:lang w:eastAsia="en-US"/>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41"/>
        <w:gridCol w:w="3118"/>
      </w:tblGrid>
      <w:tr w:rsidR="009E4C2A" w:rsidRPr="007F17B8" w:rsidTr="009E4C2A">
        <w:trPr>
          <w:trHeight w:val="372"/>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lastRenderedPageBreak/>
              <w:t>Nr.</w:t>
            </w:r>
          </w:p>
        </w:tc>
        <w:tc>
          <w:tcPr>
            <w:tcW w:w="6341" w:type="dxa"/>
          </w:tcPr>
          <w:p w:rsidR="009E4C2A" w:rsidRPr="007F17B8" w:rsidRDefault="009E4C2A"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Factorul de mediu / Parametrii urmariti</w:t>
            </w:r>
          </w:p>
        </w:tc>
        <w:tc>
          <w:tcPr>
            <w:tcW w:w="3118" w:type="dxa"/>
          </w:tcPr>
          <w:p w:rsidR="009E4C2A" w:rsidRPr="007F17B8" w:rsidRDefault="009E4C2A" w:rsidP="007F17B8">
            <w:pPr>
              <w:spacing w:before="14" w:after="0" w:line="240" w:lineRule="auto"/>
              <w:ind w:left="-108" w:right="-108"/>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 xml:space="preserve">In perioada de executie </w:t>
            </w:r>
            <w:r>
              <w:rPr>
                <w:rFonts w:ascii="Times New Roman" w:hAnsi="Times New Roman" w:cs="Times New Roman"/>
                <w:b/>
                <w:sz w:val="24"/>
                <w:szCs w:val="20"/>
                <w:lang w:eastAsia="en-US"/>
              </w:rPr>
              <w:t>a lucrarilor de inchidere si ecologizare</w:t>
            </w:r>
          </w:p>
        </w:tc>
      </w:tr>
      <w:tr w:rsidR="009E4C2A" w:rsidRPr="007F17B8" w:rsidTr="009E4C2A">
        <w:trPr>
          <w:trHeight w:val="223"/>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w:t>
            </w:r>
          </w:p>
        </w:tc>
        <w:tc>
          <w:tcPr>
            <w:tcW w:w="6341" w:type="dxa"/>
          </w:tcPr>
          <w:p w:rsidR="009E4C2A" w:rsidRPr="007F17B8" w:rsidRDefault="009E4C2A"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APA</w:t>
            </w:r>
          </w:p>
        </w:tc>
        <w:tc>
          <w:tcPr>
            <w:tcW w:w="3118" w:type="dxa"/>
          </w:tcPr>
          <w:p w:rsidR="009E4C2A" w:rsidRPr="007F17B8" w:rsidRDefault="009E4C2A" w:rsidP="007F17B8">
            <w:pPr>
              <w:spacing w:before="14" w:after="0" w:line="240" w:lineRule="auto"/>
              <w:ind w:left="-108" w:right="-108"/>
              <w:jc w:val="center"/>
              <w:rPr>
                <w:rFonts w:ascii="Times New Roman" w:hAnsi="Times New Roman" w:cs="Times New Roman"/>
                <w:b/>
                <w:sz w:val="24"/>
                <w:szCs w:val="20"/>
                <w:lang w:eastAsia="en-US"/>
              </w:rPr>
            </w:pPr>
          </w:p>
        </w:tc>
      </w:tr>
      <w:tr w:rsidR="009E4C2A" w:rsidRPr="007F17B8" w:rsidTr="009E4C2A">
        <w:trPr>
          <w:trHeight w:val="355"/>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1.1</w:t>
            </w:r>
          </w:p>
        </w:tc>
        <w:tc>
          <w:tcPr>
            <w:tcW w:w="6341" w:type="dxa"/>
          </w:tcPr>
          <w:p w:rsidR="009E4C2A" w:rsidRPr="007F17B8" w:rsidRDefault="009E4C2A" w:rsidP="007F17B8">
            <w:pPr>
              <w:spacing w:before="14" w:after="0" w:line="240" w:lineRule="auto"/>
              <w:jc w:val="both"/>
              <w:rPr>
                <w:rFonts w:ascii="Times New Roman" w:hAnsi="Times New Roman" w:cs="Times New Roman"/>
                <w:sz w:val="24"/>
                <w:szCs w:val="20"/>
                <w:lang w:eastAsia="en-US"/>
              </w:rPr>
            </w:pPr>
            <w:r w:rsidRPr="007F17B8">
              <w:rPr>
                <w:rFonts w:ascii="Times New Roman" w:hAnsi="Times New Roman" w:cs="Times New Roman"/>
                <w:sz w:val="24"/>
                <w:szCs w:val="20"/>
                <w:lang w:val="fr-FR" w:eastAsia="en-US"/>
              </w:rPr>
              <w:t xml:space="preserve">Calitatea apei de mina evacuata pe </w:t>
            </w:r>
            <w:r w:rsidRPr="007F17B8">
              <w:rPr>
                <w:rFonts w:ascii="Times New Roman" w:hAnsi="Times New Roman" w:cs="Times New Roman"/>
                <w:bCs/>
                <w:sz w:val="24"/>
                <w:szCs w:val="20"/>
                <w:lang w:eastAsia="en-US"/>
              </w:rPr>
              <w:t>gal.740 Isipoaia,</w:t>
            </w:r>
            <w:r w:rsidRPr="007F17B8">
              <w:rPr>
                <w:rFonts w:ascii="Times New Roman" w:hAnsi="Times New Roman" w:cs="Times New Roman"/>
                <w:sz w:val="24"/>
                <w:szCs w:val="20"/>
                <w:lang w:val="fr-FR" w:eastAsia="en-US"/>
              </w:rPr>
              <w:t xml:space="preserve"> apa limpezita evacuare iaz decantare Straja : 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trimestrial</w:t>
            </w:r>
          </w:p>
        </w:tc>
      </w:tr>
      <w:tr w:rsidR="009E4C2A" w:rsidRPr="007F17B8" w:rsidTr="009E4C2A">
        <w:trPr>
          <w:trHeight w:val="351"/>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1.2</w:t>
            </w:r>
          </w:p>
        </w:tc>
        <w:tc>
          <w:tcPr>
            <w:tcW w:w="6341" w:type="dxa"/>
          </w:tcPr>
          <w:p w:rsidR="009E4C2A" w:rsidRPr="007F17B8" w:rsidRDefault="009E4C2A" w:rsidP="007F17B8">
            <w:pPr>
              <w:spacing w:before="14" w:after="0" w:line="240" w:lineRule="auto"/>
              <w:ind w:left="-108" w:firstLine="108"/>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xml:space="preserve">Calitatea receptorilor naturali </w:t>
            </w:r>
            <w:r w:rsidRPr="007F17B8">
              <w:rPr>
                <w:rFonts w:ascii="Times New Roman" w:hAnsi="Times New Roman" w:cs="Times New Roman"/>
                <w:bCs/>
                <w:sz w:val="24"/>
                <w:szCs w:val="20"/>
                <w:lang w:eastAsia="en-US"/>
              </w:rPr>
              <w:t xml:space="preserve">din zonele de influenta a lucarilor, a haldelor steril, a apelor de mina, a iazului Straja: </w:t>
            </w:r>
            <w:r w:rsidRPr="007F17B8">
              <w:rPr>
                <w:rFonts w:ascii="Times New Roman" w:hAnsi="Times New Roman" w:cs="Times New Roman"/>
                <w:sz w:val="24"/>
                <w:szCs w:val="24"/>
                <w:lang w:val="fr-FR"/>
              </w:rPr>
              <w:t xml:space="preserve">paraul Isipoaia, pr. V. Straja/confl.pr. Brateasa, pr. Ursului </w:t>
            </w:r>
            <w:r w:rsidRPr="007F17B8">
              <w:rPr>
                <w:rFonts w:ascii="Times New Roman" w:hAnsi="Times New Roman" w:cs="Times New Roman"/>
                <w:iCs/>
                <w:sz w:val="24"/>
                <w:szCs w:val="20"/>
                <w:lang w:eastAsia="en-US"/>
              </w:rPr>
              <w:t>- amonte si aval</w:t>
            </w:r>
            <w:r w:rsidRPr="007F17B8">
              <w:rPr>
                <w:rFonts w:ascii="Times New Roman" w:hAnsi="Times New Roman" w:cs="Times New Roman"/>
                <w:bCs/>
                <w:sz w:val="24"/>
                <w:szCs w:val="20"/>
                <w:lang w:eastAsia="en-US"/>
              </w:rPr>
              <w:t xml:space="preserve">: </w:t>
            </w:r>
            <w:r w:rsidRPr="007F17B8">
              <w:rPr>
                <w:rFonts w:ascii="Times New Roman" w:hAnsi="Times New Roman" w:cs="Times New Roman"/>
                <w:sz w:val="24"/>
                <w:szCs w:val="20"/>
                <w:lang w:val="fr-FR" w:eastAsia="en-US"/>
              </w:rPr>
              <w:t>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trimestrial</w:t>
            </w:r>
          </w:p>
        </w:tc>
      </w:tr>
      <w:tr w:rsidR="009E4C2A" w:rsidRPr="007F17B8" w:rsidTr="009E4C2A">
        <w:trPr>
          <w:trHeight w:val="351"/>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1.3</w:t>
            </w:r>
          </w:p>
        </w:tc>
        <w:tc>
          <w:tcPr>
            <w:tcW w:w="6341" w:type="dxa"/>
          </w:tcPr>
          <w:p w:rsidR="009E4C2A" w:rsidRPr="007F17B8" w:rsidRDefault="009E4C2A" w:rsidP="007F17B8">
            <w:pPr>
              <w:spacing w:before="14" w:after="0" w:line="240" w:lineRule="auto"/>
              <w:ind w:left="-108" w:firstLine="108"/>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Calitatea apei subterane din cele 3 foraje hidrochimice de la iaz Straja</w:t>
            </w:r>
            <w:r w:rsidRPr="007F17B8">
              <w:rPr>
                <w:rFonts w:ascii="Times New Roman" w:hAnsi="Times New Roman" w:cs="Times New Roman"/>
                <w:bCs/>
                <w:sz w:val="24"/>
                <w:szCs w:val="20"/>
                <w:lang w:eastAsia="en-US"/>
              </w:rPr>
              <w:t xml:space="preserve">: </w:t>
            </w:r>
            <w:r w:rsidRPr="007F17B8">
              <w:rPr>
                <w:rFonts w:ascii="Times New Roman" w:hAnsi="Times New Roman" w:cs="Times New Roman"/>
                <w:sz w:val="24"/>
                <w:szCs w:val="20"/>
                <w:lang w:val="fr-FR" w:eastAsia="en-US"/>
              </w:rPr>
              <w:t>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trimestrial</w:t>
            </w:r>
          </w:p>
        </w:tc>
      </w:tr>
      <w:tr w:rsidR="009E4C2A" w:rsidRPr="007F17B8" w:rsidTr="009E4C2A">
        <w:trPr>
          <w:trHeight w:val="255"/>
        </w:trPr>
        <w:tc>
          <w:tcPr>
            <w:tcW w:w="360" w:type="dxa"/>
          </w:tcPr>
          <w:p w:rsidR="009E4C2A" w:rsidRPr="007F17B8" w:rsidRDefault="009E4C2A" w:rsidP="007F17B8">
            <w:pPr>
              <w:spacing w:before="14" w:after="0" w:line="240" w:lineRule="auto"/>
              <w:jc w:val="center"/>
              <w:rPr>
                <w:rFonts w:ascii="Times New Roman" w:hAnsi="Times New Roman" w:cs="Times New Roman"/>
                <w:lang w:eastAsia="en-US"/>
              </w:rPr>
            </w:pPr>
            <w:r w:rsidRPr="007F17B8">
              <w:rPr>
                <w:rFonts w:ascii="Times New Roman" w:hAnsi="Times New Roman" w:cs="Times New Roman"/>
                <w:lang w:eastAsia="en-US"/>
              </w:rPr>
              <w:t>2</w:t>
            </w:r>
          </w:p>
        </w:tc>
        <w:tc>
          <w:tcPr>
            <w:tcW w:w="6341" w:type="dxa"/>
          </w:tcPr>
          <w:p w:rsidR="009E4C2A" w:rsidRPr="007F17B8" w:rsidRDefault="009E4C2A"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AER</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tc>
      </w:tr>
      <w:tr w:rsidR="009E4C2A" w:rsidRPr="007F17B8" w:rsidTr="009E4C2A">
        <w:trPr>
          <w:trHeight w:val="34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2.1</w:t>
            </w:r>
          </w:p>
        </w:tc>
        <w:tc>
          <w:tcPr>
            <w:tcW w:w="6341" w:type="dxa"/>
          </w:tcPr>
          <w:p w:rsidR="009E4C2A" w:rsidRPr="007F17B8" w:rsidRDefault="009E4C2A" w:rsidP="007F17B8">
            <w:pPr>
              <w:spacing w:before="14" w:after="0" w:line="240" w:lineRule="auto"/>
              <w:jc w:val="both"/>
              <w:rPr>
                <w:rFonts w:ascii="Times New Roman" w:hAnsi="Times New Roman" w:cs="Times New Roman"/>
                <w:sz w:val="24"/>
                <w:szCs w:val="20"/>
                <w:vertAlign w:val="subscript"/>
                <w:lang w:eastAsia="en-US"/>
              </w:rPr>
            </w:pPr>
            <w:r w:rsidRPr="007F17B8">
              <w:rPr>
                <w:rFonts w:ascii="Times New Roman" w:hAnsi="Times New Roman" w:cs="Times New Roman"/>
                <w:sz w:val="24"/>
                <w:szCs w:val="20"/>
                <w:lang w:eastAsia="en-US"/>
              </w:rPr>
              <w:t>Probe aer din perimetrele haldelor, iazului, incinte (zone active): pulberi, CO, SO</w:t>
            </w:r>
            <w:r w:rsidRPr="007F17B8">
              <w:rPr>
                <w:rFonts w:ascii="Times New Roman" w:hAnsi="Times New Roman" w:cs="Times New Roman"/>
                <w:sz w:val="24"/>
                <w:szCs w:val="20"/>
                <w:vertAlign w:val="subscript"/>
                <w:lang w:eastAsia="en-US"/>
              </w:rPr>
              <w:t>2</w:t>
            </w:r>
            <w:r w:rsidRPr="007F17B8">
              <w:rPr>
                <w:rFonts w:ascii="Times New Roman" w:hAnsi="Times New Roman" w:cs="Times New Roman"/>
                <w:sz w:val="24"/>
                <w:szCs w:val="20"/>
                <w:lang w:eastAsia="en-US"/>
              </w:rPr>
              <w:t xml:space="preserve"> , NO</w:t>
            </w:r>
            <w:r w:rsidRPr="007F17B8">
              <w:rPr>
                <w:rFonts w:ascii="Times New Roman" w:hAnsi="Times New Roman" w:cs="Times New Roman"/>
                <w:sz w:val="24"/>
                <w:szCs w:val="20"/>
                <w:vertAlign w:val="subscript"/>
                <w:lang w:eastAsia="en-US"/>
              </w:rPr>
              <w:t>2</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trimestrial</w:t>
            </w:r>
          </w:p>
        </w:tc>
      </w:tr>
      <w:tr w:rsidR="009E4C2A" w:rsidRPr="007F17B8" w:rsidTr="009E4C2A">
        <w:trPr>
          <w:trHeight w:val="197"/>
        </w:trPr>
        <w:tc>
          <w:tcPr>
            <w:tcW w:w="360" w:type="dxa"/>
          </w:tcPr>
          <w:p w:rsidR="009E4C2A" w:rsidRPr="007F17B8" w:rsidRDefault="009E4C2A" w:rsidP="007F17B8">
            <w:pPr>
              <w:spacing w:before="14" w:after="0" w:line="240" w:lineRule="auto"/>
              <w:jc w:val="center"/>
              <w:rPr>
                <w:rFonts w:ascii="Times New Roman" w:hAnsi="Times New Roman" w:cs="Times New Roman"/>
                <w:lang w:eastAsia="en-US"/>
              </w:rPr>
            </w:pPr>
            <w:r w:rsidRPr="007F17B8">
              <w:rPr>
                <w:rFonts w:ascii="Times New Roman" w:hAnsi="Times New Roman" w:cs="Times New Roman"/>
                <w:lang w:eastAsia="en-US"/>
              </w:rPr>
              <w:t>3</w:t>
            </w:r>
          </w:p>
        </w:tc>
        <w:tc>
          <w:tcPr>
            <w:tcW w:w="6341" w:type="dxa"/>
          </w:tcPr>
          <w:p w:rsidR="009E4C2A" w:rsidRPr="007F17B8" w:rsidRDefault="009E4C2A"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SOL</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tc>
      </w:tr>
      <w:tr w:rsidR="009E4C2A" w:rsidRPr="007F17B8" w:rsidTr="009E4C2A">
        <w:trPr>
          <w:trHeight w:val="34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3.1</w:t>
            </w:r>
          </w:p>
        </w:tc>
        <w:tc>
          <w:tcPr>
            <w:tcW w:w="6341" w:type="dxa"/>
          </w:tcPr>
          <w:p w:rsidR="009E4C2A" w:rsidRPr="00782982" w:rsidRDefault="009E4C2A" w:rsidP="00782982">
            <w:pPr>
              <w:spacing w:before="14" w:after="0" w:line="360" w:lineRule="auto"/>
              <w:rPr>
                <w:rFonts w:ascii="Times New Roman" w:hAnsi="Times New Roman" w:cs="Times New Roman"/>
                <w:sz w:val="24"/>
                <w:szCs w:val="20"/>
                <w:lang w:val="fr-FR" w:eastAsia="en-US"/>
              </w:rPr>
            </w:pPr>
            <w:r w:rsidRPr="007F17B8">
              <w:rPr>
                <w:rFonts w:ascii="Times New Roman" w:hAnsi="Times New Roman" w:cs="Times New Roman"/>
                <w:sz w:val="24"/>
                <w:szCs w:val="20"/>
                <w:lang w:val="fr-FR" w:eastAsia="en-US"/>
              </w:rPr>
              <w:t>Urmarirea vizuala a posibilelor scurgeri de materiale poluante</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zilnic</w:t>
            </w:r>
          </w:p>
        </w:tc>
      </w:tr>
      <w:tr w:rsidR="009E4C2A" w:rsidRPr="007F17B8" w:rsidTr="009E4C2A">
        <w:trPr>
          <w:trHeight w:val="299"/>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w:t>
            </w:r>
          </w:p>
        </w:tc>
        <w:tc>
          <w:tcPr>
            <w:tcW w:w="6341" w:type="dxa"/>
          </w:tcPr>
          <w:p w:rsidR="009E4C2A" w:rsidRPr="009E4C2A" w:rsidRDefault="009E4C2A" w:rsidP="007F17B8">
            <w:pPr>
              <w:spacing w:before="14" w:after="0" w:line="240" w:lineRule="auto"/>
              <w:ind w:left="-108" w:right="-108"/>
              <w:jc w:val="center"/>
              <w:rPr>
                <w:rFonts w:ascii="Times New Roman" w:hAnsi="Times New Roman" w:cs="Times New Roman"/>
                <w:b/>
                <w:sz w:val="24"/>
                <w:szCs w:val="24"/>
                <w:lang w:val="fr-FR" w:eastAsia="en-US"/>
              </w:rPr>
            </w:pPr>
            <w:r w:rsidRPr="009E4C2A">
              <w:rPr>
                <w:rFonts w:ascii="Times New Roman" w:hAnsi="Times New Roman" w:cs="Times New Roman"/>
                <w:b/>
                <w:sz w:val="24"/>
                <w:szCs w:val="24"/>
                <w:lang w:val="fr-FR" w:eastAsia="en-US"/>
              </w:rPr>
              <w:t xml:space="preserve">STABILITATE </w:t>
            </w:r>
            <w:r w:rsidRPr="009E4C2A">
              <w:rPr>
                <w:rFonts w:ascii="Times New Roman" w:hAnsi="Times New Roman" w:cs="Times New Roman"/>
                <w:sz w:val="24"/>
                <w:szCs w:val="24"/>
                <w:lang w:val="fr-FR" w:eastAsia="en-US"/>
              </w:rPr>
              <w:t>TEREN/</w:t>
            </w:r>
            <w:r w:rsidRPr="009E4C2A">
              <w:rPr>
                <w:rFonts w:ascii="Times New Roman" w:hAnsi="Times New Roman" w:cs="Times New Roman"/>
                <w:b/>
                <w:sz w:val="24"/>
                <w:szCs w:val="24"/>
                <w:lang w:val="fr-FR" w:eastAsia="en-US"/>
              </w:rPr>
              <w:t>NIVEL</w:t>
            </w:r>
            <w:r w:rsidRPr="009E4C2A">
              <w:rPr>
                <w:rFonts w:ascii="Times New Roman" w:hAnsi="Times New Roman" w:cs="Times New Roman"/>
                <w:sz w:val="24"/>
                <w:szCs w:val="24"/>
                <w:lang w:val="fr-FR" w:eastAsia="en-US"/>
              </w:rPr>
              <w:t xml:space="preserve"> HIDROSTATIC</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tc>
      </w:tr>
      <w:tr w:rsidR="009E4C2A" w:rsidRPr="007F17B8" w:rsidTr="009E4C2A">
        <w:trPr>
          <w:trHeight w:val="34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4.1</w:t>
            </w:r>
          </w:p>
        </w:tc>
        <w:tc>
          <w:tcPr>
            <w:tcW w:w="6341" w:type="dxa"/>
          </w:tcPr>
          <w:p w:rsidR="009E4C2A" w:rsidRPr="007F17B8" w:rsidRDefault="009E4C2A" w:rsidP="007F17B8">
            <w:pPr>
              <w:spacing w:before="14" w:after="0" w:line="240" w:lineRule="auto"/>
              <w:jc w:val="both"/>
              <w:rPr>
                <w:rFonts w:ascii="Times New Roman" w:hAnsi="Times New Roman" w:cs="Times New Roman"/>
                <w:sz w:val="24"/>
                <w:szCs w:val="20"/>
                <w:lang w:val="fr-FR" w:eastAsia="en-US"/>
              </w:rPr>
            </w:pPr>
            <w:r w:rsidRPr="007F17B8">
              <w:rPr>
                <w:rFonts w:ascii="Times New Roman" w:hAnsi="Times New Roman" w:cs="Times New Roman"/>
                <w:sz w:val="24"/>
                <w:szCs w:val="20"/>
                <w:lang w:val="fr-FR" w:eastAsia="en-US"/>
              </w:rPr>
              <w:t>Monit. stabilitate halde, iaz prin masuratori topometrice : 12 + 8 borne topo</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w:t>
            </w:r>
          </w:p>
        </w:tc>
      </w:tr>
      <w:tr w:rsidR="009E4C2A" w:rsidRPr="007F17B8" w:rsidTr="009E4C2A">
        <w:trPr>
          <w:trHeight w:val="34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4.2</w:t>
            </w:r>
          </w:p>
        </w:tc>
        <w:tc>
          <w:tcPr>
            <w:tcW w:w="6341" w:type="dxa"/>
          </w:tcPr>
          <w:p w:rsidR="009E4C2A" w:rsidRPr="007F17B8" w:rsidRDefault="009E4C2A" w:rsidP="007F17B8">
            <w:pPr>
              <w:spacing w:before="14" w:after="0" w:line="240" w:lineRule="auto"/>
              <w:jc w:val="both"/>
              <w:rPr>
                <w:rFonts w:ascii="Times New Roman" w:hAnsi="Times New Roman" w:cs="Times New Roman"/>
                <w:sz w:val="24"/>
                <w:szCs w:val="20"/>
                <w:lang w:val="fr-FR" w:eastAsia="en-US"/>
              </w:rPr>
            </w:pPr>
            <w:r w:rsidRPr="007F17B8">
              <w:rPr>
                <w:rFonts w:ascii="Times New Roman" w:hAnsi="Times New Roman" w:cs="Times New Roman"/>
                <w:sz w:val="24"/>
                <w:szCs w:val="20"/>
                <w:lang w:val="fr-FR" w:eastAsia="en-US"/>
              </w:rPr>
              <w:t xml:space="preserve">Masuratori nivel hidrostatic la iaz - 5 tuburi piezometrice </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w:t>
            </w:r>
          </w:p>
        </w:tc>
      </w:tr>
      <w:tr w:rsidR="009E4C2A" w:rsidRPr="007F17B8" w:rsidTr="009E4C2A">
        <w:trPr>
          <w:trHeight w:val="20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5</w:t>
            </w:r>
          </w:p>
        </w:tc>
        <w:tc>
          <w:tcPr>
            <w:tcW w:w="6341" w:type="dxa"/>
          </w:tcPr>
          <w:p w:rsidR="009E4C2A" w:rsidRPr="007F17B8" w:rsidRDefault="009E4C2A" w:rsidP="007F17B8">
            <w:pPr>
              <w:spacing w:before="14" w:after="0" w:line="240" w:lineRule="auto"/>
              <w:jc w:val="center"/>
              <w:rPr>
                <w:rFonts w:ascii="Times New Roman" w:hAnsi="Times New Roman" w:cs="Times New Roman"/>
                <w:b/>
                <w:sz w:val="24"/>
                <w:szCs w:val="20"/>
                <w:lang w:val="fr-FR" w:eastAsia="en-US"/>
              </w:rPr>
            </w:pPr>
            <w:r w:rsidRPr="007F17B8">
              <w:rPr>
                <w:rFonts w:ascii="Times New Roman" w:hAnsi="Times New Roman" w:cs="Times New Roman"/>
                <w:b/>
                <w:sz w:val="24"/>
                <w:szCs w:val="20"/>
                <w:lang w:val="fr-FR" w:eastAsia="en-US"/>
              </w:rPr>
              <w:t>ZGOMOT/VIBRATII</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p>
        </w:tc>
      </w:tr>
      <w:tr w:rsidR="009E4C2A" w:rsidRPr="007F17B8" w:rsidTr="009E4C2A">
        <w:trPr>
          <w:trHeight w:val="347"/>
        </w:trPr>
        <w:tc>
          <w:tcPr>
            <w:tcW w:w="360" w:type="dxa"/>
          </w:tcPr>
          <w:p w:rsidR="009E4C2A" w:rsidRPr="007F17B8" w:rsidRDefault="009E4C2A"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5.1</w:t>
            </w:r>
          </w:p>
        </w:tc>
        <w:tc>
          <w:tcPr>
            <w:tcW w:w="6341" w:type="dxa"/>
          </w:tcPr>
          <w:p w:rsidR="009E4C2A" w:rsidRPr="007F17B8" w:rsidRDefault="009E4C2A" w:rsidP="007F17B8">
            <w:pPr>
              <w:spacing w:before="14" w:after="0" w:line="240" w:lineRule="auto"/>
              <w:ind w:left="-108" w:right="-108" w:firstLine="108"/>
              <w:rPr>
                <w:rFonts w:ascii="Times New Roman" w:hAnsi="Times New Roman" w:cs="Times New Roman"/>
                <w:b/>
                <w:sz w:val="24"/>
                <w:szCs w:val="20"/>
                <w:lang w:val="fr-FR" w:eastAsia="en-US"/>
              </w:rPr>
            </w:pPr>
            <w:r w:rsidRPr="007F17B8">
              <w:rPr>
                <w:rFonts w:ascii="Times New Roman" w:hAnsi="Times New Roman" w:cs="Times New Roman"/>
                <w:sz w:val="24"/>
                <w:szCs w:val="20"/>
                <w:lang w:eastAsia="en-US"/>
              </w:rPr>
              <w:t>Nivelul de zgomot in zonele asezarilor umane, in timpul transporturilor</w:t>
            </w:r>
          </w:p>
        </w:tc>
        <w:tc>
          <w:tcPr>
            <w:tcW w:w="3118" w:type="dxa"/>
          </w:tcPr>
          <w:p w:rsidR="009E4C2A" w:rsidRPr="007F17B8" w:rsidRDefault="009E4C2A"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trimestrial</w:t>
            </w:r>
          </w:p>
        </w:tc>
      </w:tr>
    </w:tbl>
    <w:p w:rsidR="007F17B8" w:rsidRDefault="007F17B8" w:rsidP="0070176D">
      <w:pPr>
        <w:jc w:val="both"/>
        <w:rPr>
          <w:rFonts w:ascii="Times New Roman" w:hAnsi="Times New Roman" w:cs="Times New Roman"/>
          <w:b/>
          <w:sz w:val="24"/>
          <w:szCs w:val="24"/>
        </w:rPr>
      </w:pPr>
    </w:p>
    <w:p w:rsidR="00FE47A0" w:rsidRPr="0070176D" w:rsidRDefault="00FE47A0" w:rsidP="002A3DCE">
      <w:pPr>
        <w:spacing w:line="240" w:lineRule="auto"/>
        <w:jc w:val="both"/>
        <w:rPr>
          <w:rFonts w:ascii="Times New Roman" w:hAnsi="Times New Roman" w:cs="Times New Roman"/>
          <w:b/>
          <w:sz w:val="24"/>
          <w:szCs w:val="24"/>
        </w:rPr>
      </w:pPr>
      <w:r w:rsidRPr="0070176D">
        <w:rPr>
          <w:rFonts w:ascii="Times New Roman" w:hAnsi="Times New Roman" w:cs="Times New Roman"/>
          <w:b/>
          <w:sz w:val="24"/>
          <w:szCs w:val="24"/>
        </w:rPr>
        <w:t>2.</w:t>
      </w:r>
      <w:r w:rsidR="0070176D" w:rsidRPr="0070176D">
        <w:rPr>
          <w:rFonts w:ascii="Times New Roman" w:hAnsi="Times New Roman" w:cs="Times New Roman"/>
          <w:b/>
          <w:sz w:val="24"/>
          <w:szCs w:val="24"/>
        </w:rPr>
        <w:t xml:space="preserve"> </w:t>
      </w:r>
      <w:r w:rsidRPr="0070176D">
        <w:rPr>
          <w:rFonts w:ascii="Times New Roman" w:hAnsi="Times New Roman" w:cs="Times New Roman"/>
          <w:b/>
          <w:sz w:val="24"/>
          <w:szCs w:val="24"/>
        </w:rPr>
        <w:t>În timpul închiderii, dezafectării, refacerii mediului şi postînchidere</w:t>
      </w:r>
    </w:p>
    <w:p w:rsidR="00FE47A0" w:rsidRPr="00EF553A" w:rsidRDefault="00FE47A0" w:rsidP="004E0A84">
      <w:pPr>
        <w:spacing w:after="120" w:line="240" w:lineRule="auto"/>
        <w:jc w:val="both"/>
        <w:rPr>
          <w:rFonts w:ascii="Times New Roman" w:hAnsi="Times New Roman" w:cs="Times New Roman"/>
          <w:b/>
          <w:sz w:val="24"/>
          <w:szCs w:val="24"/>
        </w:rPr>
      </w:pPr>
      <w:r w:rsidRPr="0070176D">
        <w:rPr>
          <w:rFonts w:ascii="Times New Roman" w:hAnsi="Times New Roman" w:cs="Times New Roman"/>
          <w:b/>
          <w:sz w:val="24"/>
          <w:szCs w:val="24"/>
        </w:rPr>
        <w:t>Conditii necesare a fi indeplinite la inchidere/dezafectare/demolare</w:t>
      </w:r>
      <w:r w:rsidR="00EF553A">
        <w:rPr>
          <w:rFonts w:ascii="Times New Roman" w:hAnsi="Times New Roman" w:cs="Times New Roman"/>
          <w:b/>
          <w:sz w:val="24"/>
          <w:szCs w:val="24"/>
        </w:rPr>
        <w:t xml:space="preserve"> si </w:t>
      </w:r>
      <w:r w:rsidRPr="00EF553A">
        <w:rPr>
          <w:rFonts w:ascii="Times New Roman" w:hAnsi="Times New Roman" w:cs="Times New Roman"/>
          <w:b/>
          <w:sz w:val="24"/>
          <w:szCs w:val="24"/>
        </w:rPr>
        <w:t>refacerea stării initiale/reabilitare</w:t>
      </w:r>
      <w:r w:rsidR="00EF553A" w:rsidRPr="00EF553A">
        <w:rPr>
          <w:rFonts w:ascii="Times New Roman" w:hAnsi="Times New Roman" w:cs="Times New Roman"/>
          <w:b/>
          <w:sz w:val="24"/>
          <w:szCs w:val="24"/>
        </w:rPr>
        <w:t>a</w:t>
      </w:r>
      <w:r w:rsidRPr="00EF553A">
        <w:rPr>
          <w:rFonts w:ascii="Times New Roman" w:hAnsi="Times New Roman" w:cs="Times New Roman"/>
          <w:b/>
          <w:sz w:val="24"/>
          <w:szCs w:val="24"/>
        </w:rPr>
        <w:t xml:space="preserve"> în vederea utilizării ulterioare a terenului</w:t>
      </w:r>
    </w:p>
    <w:p w:rsidR="004E0A84" w:rsidRPr="007E7A4A" w:rsidRDefault="004E0A84" w:rsidP="004E0A8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sidRPr="007E7A4A">
        <w:rPr>
          <w:rFonts w:ascii="Times New Roman" w:hAnsi="Times New Roman"/>
          <w:color w:val="000000"/>
          <w:sz w:val="24"/>
          <w:szCs w:val="24"/>
        </w:rPr>
        <w:t>investigarea în conformitate cu mediul geologic al amplasamentului minier și identificarea poluării generate de activitate</w:t>
      </w:r>
    </w:p>
    <w:p w:rsidR="004E0A84" w:rsidRPr="007E7A4A" w:rsidRDefault="004E0A84" w:rsidP="004E0A84">
      <w:pPr>
        <w:spacing w:after="0" w:line="240" w:lineRule="auto"/>
        <w:jc w:val="both"/>
        <w:rPr>
          <w:rFonts w:ascii="Times New Roman" w:hAnsi="Times New Roman"/>
          <w:color w:val="000000"/>
          <w:sz w:val="24"/>
          <w:szCs w:val="24"/>
        </w:rPr>
      </w:pPr>
      <w:r w:rsidRPr="007E7A4A">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colectarea și epurarea apelor</w:t>
      </w:r>
      <w:r w:rsidRPr="007E7A4A">
        <w:rPr>
          <w:rFonts w:ascii="Times New Roman" w:hAnsi="Times New Roman"/>
          <w:color w:val="000000"/>
          <w:sz w:val="24"/>
          <w:szCs w:val="24"/>
        </w:rPr>
        <w:t xml:space="preserve"> uzate care necesită epurare în continuare și după oprirea activității până la încadrarea calității acestora î</w:t>
      </w:r>
      <w:r>
        <w:rPr>
          <w:rFonts w:ascii="Times New Roman" w:hAnsi="Times New Roman"/>
          <w:color w:val="000000"/>
          <w:sz w:val="24"/>
          <w:szCs w:val="24"/>
        </w:rPr>
        <w:t>n normativele legale în vigoare (ape de mina);</w:t>
      </w:r>
      <w:r w:rsidRPr="007E7A4A">
        <w:rPr>
          <w:rFonts w:ascii="Times New Roman" w:hAnsi="Times New Roman"/>
          <w:color w:val="000000"/>
          <w:sz w:val="24"/>
          <w:szCs w:val="24"/>
        </w:rPr>
        <w:t xml:space="preserve"> </w:t>
      </w:r>
    </w:p>
    <w:p w:rsidR="004E0A84" w:rsidRPr="007E7A4A" w:rsidRDefault="004E0A84" w:rsidP="004E0A84">
      <w:pPr>
        <w:spacing w:after="0" w:line="240" w:lineRule="auto"/>
        <w:jc w:val="both"/>
        <w:rPr>
          <w:rFonts w:ascii="Times New Roman" w:hAnsi="Times New Roman"/>
          <w:sz w:val="24"/>
          <w:szCs w:val="24"/>
        </w:rPr>
      </w:pPr>
      <w:r w:rsidRPr="007E7A4A">
        <w:rPr>
          <w:rFonts w:ascii="Times New Roman" w:hAnsi="Times New Roman"/>
          <w:sz w:val="24"/>
          <w:szCs w:val="24"/>
        </w:rPr>
        <w:t>- umectarea suprafețelor unde se poate produce praf în cazul demolării construcțiilor</w:t>
      </w:r>
    </w:p>
    <w:p w:rsidR="004E0A84" w:rsidRPr="007E7A4A" w:rsidRDefault="004E0A84" w:rsidP="004E0A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7A4A">
        <w:rPr>
          <w:rFonts w:ascii="Times New Roman" w:hAnsi="Times New Roman"/>
          <w:sz w:val="24"/>
          <w:szCs w:val="24"/>
        </w:rPr>
        <w:t xml:space="preserve">colectarea deșeurilor pe categorii și valorificarea/eliminarea acestora prin agenți economici autorizați </w:t>
      </w:r>
    </w:p>
    <w:p w:rsidR="004E0A84" w:rsidRPr="007E7A4A" w:rsidRDefault="004E0A84" w:rsidP="004E0A84">
      <w:pPr>
        <w:spacing w:after="0" w:line="240" w:lineRule="auto"/>
        <w:jc w:val="both"/>
        <w:rPr>
          <w:rFonts w:ascii="Times New Roman" w:hAnsi="Times New Roman"/>
          <w:sz w:val="24"/>
          <w:szCs w:val="24"/>
        </w:rPr>
      </w:pPr>
      <w:r w:rsidRPr="007E7A4A">
        <w:rPr>
          <w:rFonts w:ascii="Times New Roman" w:hAnsi="Times New Roman"/>
          <w:sz w:val="24"/>
          <w:szCs w:val="24"/>
        </w:rPr>
        <w:t>- respectarea traseelor de transport, a vitezei de deplasare, a programului de funcționare</w:t>
      </w:r>
    </w:p>
    <w:p w:rsidR="004E0A84" w:rsidRPr="007E7A4A" w:rsidRDefault="004E0A84" w:rsidP="004E0A84">
      <w:pPr>
        <w:spacing w:after="0" w:line="240" w:lineRule="auto"/>
        <w:jc w:val="both"/>
        <w:rPr>
          <w:rFonts w:ascii="Times New Roman" w:hAnsi="Times New Roman"/>
          <w:sz w:val="24"/>
          <w:szCs w:val="24"/>
        </w:rPr>
      </w:pPr>
      <w:r w:rsidRPr="007E7A4A">
        <w:rPr>
          <w:rFonts w:ascii="Times New Roman" w:hAnsi="Times New Roman"/>
          <w:sz w:val="24"/>
          <w:szCs w:val="24"/>
        </w:rPr>
        <w:t>- umectarea suprafețelor ha</w:t>
      </w:r>
      <w:r>
        <w:rPr>
          <w:rFonts w:ascii="Times New Roman" w:hAnsi="Times New Roman"/>
          <w:sz w:val="24"/>
          <w:szCs w:val="24"/>
        </w:rPr>
        <w:t>ldelor de steril sau a iazului</w:t>
      </w:r>
      <w:r w:rsidRPr="007E7A4A">
        <w:rPr>
          <w:rFonts w:ascii="Times New Roman" w:hAnsi="Times New Roman"/>
          <w:sz w:val="24"/>
          <w:szCs w:val="24"/>
        </w:rPr>
        <w:t xml:space="preserve"> de decantare când se execută  lucrările de închidere și ecologizare  </w:t>
      </w:r>
    </w:p>
    <w:p w:rsidR="004E0A84" w:rsidRDefault="004E0A84" w:rsidP="004E0A84">
      <w:pPr>
        <w:spacing w:after="0" w:line="240" w:lineRule="auto"/>
        <w:jc w:val="both"/>
        <w:rPr>
          <w:rFonts w:ascii="Times New Roman" w:hAnsi="Times New Roman"/>
          <w:sz w:val="24"/>
          <w:szCs w:val="24"/>
        </w:rPr>
      </w:pPr>
      <w:r w:rsidRPr="007E7A4A">
        <w:rPr>
          <w:rFonts w:ascii="Times New Roman" w:hAnsi="Times New Roman"/>
          <w:sz w:val="24"/>
          <w:szCs w:val="24"/>
        </w:rPr>
        <w:t>- respectare normelor de zgomot impuse</w:t>
      </w:r>
      <w:r>
        <w:rPr>
          <w:rFonts w:ascii="Times New Roman" w:hAnsi="Times New Roman"/>
          <w:sz w:val="24"/>
          <w:szCs w:val="24"/>
        </w:rPr>
        <w:t xml:space="preserve"> de STAS 10009-98</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realizarea</w:t>
      </w:r>
      <w:r w:rsidRPr="00432E3E">
        <w:rPr>
          <w:rFonts w:ascii="Times New Roman" w:hAnsi="Times New Roman"/>
          <w:sz w:val="24"/>
          <w:szCs w:val="24"/>
        </w:rPr>
        <w:t xml:space="preserve"> unor straturi de acoperire </w:t>
      </w:r>
      <w:r>
        <w:rPr>
          <w:rFonts w:ascii="Times New Roman" w:hAnsi="Times New Roman"/>
          <w:sz w:val="24"/>
          <w:szCs w:val="24"/>
        </w:rPr>
        <w:t xml:space="preserve">a haldelor de </w:t>
      </w:r>
      <w:r w:rsidRPr="007A5F04">
        <w:rPr>
          <w:rFonts w:ascii="Times New Roman" w:hAnsi="Times New Roman"/>
          <w:sz w:val="24"/>
          <w:szCs w:val="24"/>
        </w:rPr>
        <w:t>steril pentru realizarea “barierei de oxigen”  diminuând astfel posibilitatea gener</w:t>
      </w:r>
      <w:r>
        <w:rPr>
          <w:rFonts w:ascii="Times New Roman" w:hAnsi="Times New Roman"/>
          <w:sz w:val="24"/>
          <w:szCs w:val="24"/>
        </w:rPr>
        <w:t>ă</w:t>
      </w:r>
      <w:r w:rsidRPr="007A5F04">
        <w:rPr>
          <w:rFonts w:ascii="Times New Roman" w:hAnsi="Times New Roman"/>
          <w:sz w:val="24"/>
          <w:szCs w:val="24"/>
        </w:rPr>
        <w:t>rii apelor ac</w:t>
      </w:r>
      <w:r w:rsidR="00284CC8">
        <w:rPr>
          <w:rFonts w:ascii="Times New Roman" w:hAnsi="Times New Roman"/>
          <w:sz w:val="24"/>
          <w:szCs w:val="24"/>
        </w:rPr>
        <w:t>ide</w:t>
      </w:r>
      <w:r>
        <w:rPr>
          <w:rFonts w:ascii="Times New Roman" w:hAnsi="Times New Roman"/>
          <w:sz w:val="24"/>
          <w:szCs w:val="24"/>
        </w:rPr>
        <w:t xml:space="preserve"> in perimetrul haldelor.</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verificarea, decolmatarea, reprofilarea și întreținerea canalelor de </w:t>
      </w:r>
      <w:r w:rsidR="00284CC8">
        <w:rPr>
          <w:rFonts w:ascii="Times New Roman" w:hAnsi="Times New Roman"/>
          <w:sz w:val="24"/>
          <w:szCs w:val="24"/>
        </w:rPr>
        <w:t>gardă, a bazinelor de decantare</w:t>
      </w:r>
      <w:r>
        <w:rPr>
          <w:rFonts w:ascii="Times New Roman" w:hAnsi="Times New Roman"/>
          <w:sz w:val="24"/>
          <w:szCs w:val="24"/>
        </w:rPr>
        <w:t xml:space="preserve">, a </w:t>
      </w:r>
      <w:r w:rsidR="00284CC8">
        <w:rPr>
          <w:rFonts w:ascii="Times New Roman" w:hAnsi="Times New Roman"/>
          <w:sz w:val="24"/>
          <w:szCs w:val="24"/>
        </w:rPr>
        <w:t>caminelor</w:t>
      </w:r>
      <w:r>
        <w:rPr>
          <w:rFonts w:ascii="Times New Roman" w:hAnsi="Times New Roman"/>
          <w:sz w:val="24"/>
          <w:szCs w:val="24"/>
        </w:rPr>
        <w:t xml:space="preserve"> de colectare ape, a tuturor lucrărilor pe cursuri de apă</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executarea lucrărilor de redare în circuitul silvic/agricol a tuturor amplasamentelor miniere</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urmărirea chimismului apei pe amplasament în concordanță cu actele de reglementare la inchidere</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xml:space="preserve">- urmărirea </w:t>
      </w:r>
      <w:r w:rsidR="00284CC8">
        <w:rPr>
          <w:rFonts w:ascii="Times New Roman" w:hAnsi="Times New Roman"/>
          <w:sz w:val="24"/>
          <w:szCs w:val="24"/>
        </w:rPr>
        <w:t>stabilității barajelor iazului</w:t>
      </w:r>
      <w:r>
        <w:rPr>
          <w:rFonts w:ascii="Times New Roman" w:hAnsi="Times New Roman"/>
          <w:sz w:val="24"/>
          <w:szCs w:val="24"/>
        </w:rPr>
        <w:t xml:space="preserve"> de decantare</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-refacerea microhabitatelor având în vedere concluziile planului de monitorizare si management al biodiversității</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aplicarea procedelor de înierb</w:t>
      </w:r>
      <w:r w:rsidR="00284CC8">
        <w:rPr>
          <w:rFonts w:ascii="Times New Roman" w:hAnsi="Times New Roman"/>
          <w:sz w:val="24"/>
          <w:szCs w:val="24"/>
        </w:rPr>
        <w:t>are</w:t>
      </w:r>
      <w:r>
        <w:rPr>
          <w:rFonts w:ascii="Times New Roman" w:hAnsi="Times New Roman"/>
          <w:sz w:val="24"/>
          <w:szCs w:val="24"/>
        </w:rPr>
        <w:t>, urmând plantarea arborilor după stabilizarea solului și reînceperea proceselor humice</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xml:space="preserve">- folosirea de semințe ale speciilor ierboase locale </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xml:space="preserve">- </w:t>
      </w:r>
      <w:r w:rsidR="00284CC8">
        <w:rPr>
          <w:rFonts w:ascii="Times New Roman" w:hAnsi="Times New Roman"/>
          <w:sz w:val="24"/>
          <w:szCs w:val="24"/>
        </w:rPr>
        <w:t>urmărirea instalației</w:t>
      </w:r>
      <w:r>
        <w:rPr>
          <w:rFonts w:ascii="Times New Roman" w:hAnsi="Times New Roman"/>
          <w:sz w:val="24"/>
          <w:szCs w:val="24"/>
        </w:rPr>
        <w:t xml:space="preserve"> de deșeuri extractive</w:t>
      </w:r>
      <w:r w:rsidR="00284CC8">
        <w:rPr>
          <w:rFonts w:ascii="Times New Roman" w:hAnsi="Times New Roman"/>
          <w:sz w:val="24"/>
          <w:szCs w:val="24"/>
        </w:rPr>
        <w:t xml:space="preserve"> (iaz)</w:t>
      </w:r>
      <w:r>
        <w:rPr>
          <w:rFonts w:ascii="Times New Roman" w:hAnsi="Times New Roman"/>
          <w:sz w:val="24"/>
          <w:szCs w:val="24"/>
        </w:rPr>
        <w:t xml:space="preserve"> cel puțin 30</w:t>
      </w:r>
      <w:r w:rsidR="00284CC8">
        <w:rPr>
          <w:rFonts w:ascii="Times New Roman" w:hAnsi="Times New Roman"/>
          <w:sz w:val="24"/>
          <w:szCs w:val="24"/>
        </w:rPr>
        <w:t xml:space="preserve"> de ani</w:t>
      </w:r>
      <w:r>
        <w:rPr>
          <w:rFonts w:ascii="Times New Roman" w:hAnsi="Times New Roman"/>
          <w:sz w:val="24"/>
          <w:szCs w:val="24"/>
        </w:rPr>
        <w:t xml:space="preserve"> după închiderea activității  </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reabilitarea terenurilor astfel încât să fie corespunzătoare pentru folosința planificată</w:t>
      </w:r>
    </w:p>
    <w:p w:rsidR="004E0A84" w:rsidRDefault="004E0A84" w:rsidP="004E0A84">
      <w:pPr>
        <w:spacing w:after="0" w:line="240" w:lineRule="auto"/>
        <w:jc w:val="both"/>
        <w:rPr>
          <w:rFonts w:ascii="Times New Roman" w:hAnsi="Times New Roman"/>
          <w:sz w:val="24"/>
          <w:szCs w:val="24"/>
        </w:rPr>
      </w:pPr>
      <w:r>
        <w:rPr>
          <w:rFonts w:ascii="Times New Roman" w:hAnsi="Times New Roman"/>
          <w:sz w:val="24"/>
          <w:szCs w:val="24"/>
        </w:rPr>
        <w:t>- aplicarea celor mai bune tehnici existente ce nu generează costuri excesive pentru reabilitarea amplasamentului minier</w:t>
      </w:r>
    </w:p>
    <w:p w:rsidR="00AB722A" w:rsidRDefault="004E0A84" w:rsidP="00880834">
      <w:pPr>
        <w:spacing w:after="0" w:line="240" w:lineRule="auto"/>
        <w:jc w:val="both"/>
        <w:rPr>
          <w:rFonts w:ascii="Times New Roman" w:hAnsi="Times New Roman"/>
          <w:sz w:val="24"/>
          <w:szCs w:val="24"/>
        </w:rPr>
      </w:pPr>
      <w:r>
        <w:rPr>
          <w:rFonts w:ascii="Times New Roman" w:hAnsi="Times New Roman"/>
          <w:sz w:val="24"/>
          <w:szCs w:val="24"/>
        </w:rPr>
        <w:t>- executarea măsurilor ce vor fi cuprinse în proiectele de curățare, refacere, remediere și reconstrucție ecologică la închiderea activității</w:t>
      </w:r>
      <w:r w:rsidR="00E07316">
        <w:rPr>
          <w:rFonts w:ascii="Times New Roman" w:hAnsi="Times New Roman"/>
          <w:sz w:val="24"/>
          <w:szCs w:val="24"/>
        </w:rPr>
        <w:t>.</w:t>
      </w:r>
    </w:p>
    <w:p w:rsidR="00880834" w:rsidRDefault="00880834" w:rsidP="00880834">
      <w:pPr>
        <w:spacing w:after="0"/>
        <w:jc w:val="both"/>
        <w:rPr>
          <w:rFonts w:ascii="Times New Roman" w:hAnsi="Times New Roman" w:cs="Times New Roman"/>
          <w:b/>
          <w:sz w:val="24"/>
          <w:szCs w:val="24"/>
        </w:rPr>
      </w:pPr>
    </w:p>
    <w:p w:rsidR="00FE47A0" w:rsidRPr="00352B5D" w:rsidRDefault="00FE47A0" w:rsidP="00FE47A0">
      <w:pPr>
        <w:spacing w:line="240" w:lineRule="auto"/>
        <w:jc w:val="both"/>
        <w:rPr>
          <w:rFonts w:ascii="Times New Roman" w:hAnsi="Times New Roman" w:cs="Times New Roman"/>
          <w:b/>
          <w:sz w:val="24"/>
          <w:szCs w:val="24"/>
        </w:rPr>
      </w:pPr>
      <w:r w:rsidRPr="00352B5D">
        <w:rPr>
          <w:rFonts w:ascii="Times New Roman" w:hAnsi="Times New Roman" w:cs="Times New Roman"/>
          <w:b/>
          <w:sz w:val="24"/>
          <w:szCs w:val="24"/>
        </w:rPr>
        <w:t>-Plan</w:t>
      </w:r>
      <w:r w:rsidR="00352B5D">
        <w:rPr>
          <w:rFonts w:ascii="Times New Roman" w:hAnsi="Times New Roman" w:cs="Times New Roman"/>
          <w:b/>
          <w:sz w:val="24"/>
          <w:szCs w:val="24"/>
        </w:rPr>
        <w:t>ul de monitorizare a mediului,</w:t>
      </w:r>
      <w:r w:rsidRPr="00352B5D">
        <w:rPr>
          <w:rFonts w:ascii="Times New Roman" w:hAnsi="Times New Roman" w:cs="Times New Roman"/>
          <w:b/>
          <w:sz w:val="24"/>
          <w:szCs w:val="24"/>
        </w:rPr>
        <w:t xml:space="preserve"> cu indicarea componentelor de mediu care urmează a fi monitorizate, a periodicităţii, a parametrilor şi a amplasamentului ales pentru monitorizarea fiecărui factor</w:t>
      </w:r>
    </w:p>
    <w:p w:rsidR="007F17B8" w:rsidRPr="007F17B8" w:rsidRDefault="009E4C2A" w:rsidP="00352B5D">
      <w:pPr>
        <w:spacing w:after="0" w:line="240" w:lineRule="auto"/>
        <w:ind w:firstLine="426"/>
        <w:jc w:val="both"/>
        <w:rPr>
          <w:rFonts w:ascii="Times New Roman" w:hAnsi="Times New Roman" w:cs="Times New Roman"/>
          <w:sz w:val="24"/>
          <w:szCs w:val="20"/>
          <w:lang w:eastAsia="en-US"/>
        </w:rPr>
      </w:pPr>
      <w:r>
        <w:rPr>
          <w:rFonts w:ascii="Times New Roman" w:hAnsi="Times New Roman" w:cs="Times New Roman"/>
          <w:sz w:val="24"/>
          <w:szCs w:val="20"/>
          <w:lang w:eastAsia="en-US"/>
        </w:rPr>
        <w:t>I</w:t>
      </w:r>
      <w:r w:rsidR="007F17B8" w:rsidRPr="007F17B8">
        <w:rPr>
          <w:rFonts w:ascii="Times New Roman" w:hAnsi="Times New Roman" w:cs="Times New Roman"/>
          <w:sz w:val="24"/>
          <w:szCs w:val="20"/>
          <w:lang w:eastAsia="en-US"/>
        </w:rPr>
        <w:t xml:space="preserve">n </w:t>
      </w:r>
      <w:r w:rsidR="007F17B8" w:rsidRPr="007F17B8">
        <w:rPr>
          <w:rFonts w:ascii="Times New Roman" w:hAnsi="Times New Roman" w:cs="Times New Roman"/>
          <w:b/>
          <w:i/>
          <w:sz w:val="24"/>
          <w:szCs w:val="20"/>
          <w:lang w:eastAsia="en-US"/>
        </w:rPr>
        <w:t>perioada de garantie a lucrarilor</w:t>
      </w:r>
      <w:r>
        <w:rPr>
          <w:rFonts w:ascii="Times New Roman" w:hAnsi="Times New Roman" w:cs="Times New Roman"/>
          <w:b/>
          <w:i/>
          <w:sz w:val="24"/>
          <w:szCs w:val="20"/>
          <w:lang w:eastAsia="en-US"/>
        </w:rPr>
        <w:t xml:space="preserve"> de inchidere si ecologizare </w:t>
      </w:r>
      <w:r w:rsidRPr="007F17B8">
        <w:rPr>
          <w:rFonts w:ascii="Times New Roman" w:hAnsi="Times New Roman" w:cs="Times New Roman"/>
          <w:sz w:val="24"/>
          <w:szCs w:val="20"/>
          <w:lang w:eastAsia="en-US"/>
        </w:rPr>
        <w:t>a perimetrelor Minei Lesu Ursului</w:t>
      </w:r>
      <w:r w:rsidR="007F17B8" w:rsidRPr="007F17B8">
        <w:rPr>
          <w:rFonts w:ascii="Times New Roman" w:hAnsi="Times New Roman" w:cs="Times New Roman"/>
          <w:b/>
          <w:i/>
          <w:sz w:val="24"/>
          <w:szCs w:val="20"/>
          <w:lang w:eastAsia="en-US"/>
        </w:rPr>
        <w:t xml:space="preserve"> si perioada post-inchidere</w:t>
      </w:r>
      <w:r w:rsidR="007F17B8" w:rsidRPr="007F17B8">
        <w:rPr>
          <w:rFonts w:ascii="Times New Roman" w:hAnsi="Times New Roman" w:cs="Times New Roman"/>
          <w:sz w:val="24"/>
          <w:szCs w:val="20"/>
          <w:lang w:eastAsia="en-US"/>
        </w:rPr>
        <w:t xml:space="preserve">, s-a instituit un </w:t>
      </w:r>
      <w:r w:rsidR="007F17B8" w:rsidRPr="007F17B8">
        <w:rPr>
          <w:rFonts w:ascii="Times New Roman" w:hAnsi="Times New Roman" w:cs="Times New Roman"/>
          <w:i/>
          <w:sz w:val="24"/>
          <w:szCs w:val="20"/>
          <w:lang w:eastAsia="en-US"/>
        </w:rPr>
        <w:t>sistem de urmarire a  factorilor de mediu sol, apa, aer</w:t>
      </w:r>
      <w:r w:rsidR="007F17B8" w:rsidRPr="007F17B8">
        <w:rPr>
          <w:rFonts w:ascii="Times New Roman" w:hAnsi="Times New Roman" w:cs="Times New Roman"/>
          <w:sz w:val="24"/>
          <w:szCs w:val="20"/>
          <w:lang w:eastAsia="en-US"/>
        </w:rPr>
        <w:t>, prezentat mai jos:</w:t>
      </w:r>
    </w:p>
    <w:p w:rsidR="007F17B8" w:rsidRPr="007F17B8" w:rsidRDefault="007F17B8" w:rsidP="007F17B8">
      <w:pPr>
        <w:spacing w:after="0" w:line="240" w:lineRule="auto"/>
        <w:ind w:firstLine="720"/>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Monitorizarea factorilor de mediu (sol, apa, aer), a stabilitatii terenurilor (haldele de steril si Iazul de decantare Straja) si a lucrarilor de reconstructie ecologica a zonelor afectate, in perioada de garantie a lucrarilor executate (2 ani).</w:t>
      </w:r>
    </w:p>
    <w:p w:rsidR="007F17B8" w:rsidRDefault="007F17B8" w:rsidP="007F17B8">
      <w:pPr>
        <w:spacing w:after="0" w:line="240" w:lineRule="auto"/>
        <w:ind w:firstLine="720"/>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Monitorizarea factorilor de mediu (sol, apa, aer), a stabilitatii terenurilor (haldele de steril si Iazul de decantare Straja) si a lucrarilor de reconstructie ecologica, in perioada post-inchidere (3 ani haldele, 30 ani iaz Straja).</w:t>
      </w:r>
    </w:p>
    <w:p w:rsidR="00880834" w:rsidRPr="00880834" w:rsidRDefault="00880834" w:rsidP="00880834">
      <w:pPr>
        <w:spacing w:after="0" w:line="240" w:lineRule="auto"/>
        <w:ind w:firstLine="720"/>
        <w:jc w:val="both"/>
        <w:rPr>
          <w:rFonts w:ascii="Times New Roman" w:hAnsi="Times New Roman" w:cs="Times New Roman"/>
          <w:sz w:val="16"/>
          <w:szCs w:val="16"/>
          <w:lang w:eastAsia="en-U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057"/>
        <w:gridCol w:w="1843"/>
        <w:gridCol w:w="1843"/>
      </w:tblGrid>
      <w:tr w:rsidR="00782982" w:rsidRPr="007F17B8" w:rsidTr="00782982">
        <w:trPr>
          <w:trHeight w:val="372"/>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Nr.</w:t>
            </w:r>
          </w:p>
        </w:tc>
        <w:tc>
          <w:tcPr>
            <w:tcW w:w="6057"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Factorul de mediu / Parametrii urmariti</w:t>
            </w:r>
          </w:p>
        </w:tc>
        <w:tc>
          <w:tcPr>
            <w:tcW w:w="1843" w:type="dxa"/>
          </w:tcPr>
          <w:p w:rsidR="00782982" w:rsidRPr="007F17B8" w:rsidRDefault="00782982" w:rsidP="007F17B8">
            <w:pPr>
              <w:spacing w:before="14" w:after="0" w:line="240" w:lineRule="auto"/>
              <w:ind w:left="-108" w:right="-157"/>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In perioada de garantie</w:t>
            </w:r>
            <w:r>
              <w:rPr>
                <w:rFonts w:ascii="Times New Roman" w:hAnsi="Times New Roman" w:cs="Times New Roman"/>
                <w:b/>
                <w:sz w:val="24"/>
                <w:szCs w:val="20"/>
                <w:lang w:eastAsia="en-US"/>
              </w:rPr>
              <w:t xml:space="preserve"> </w:t>
            </w:r>
            <w:r w:rsidRPr="00782982">
              <w:rPr>
                <w:rFonts w:ascii="Times New Roman" w:hAnsi="Times New Roman" w:cs="Times New Roman"/>
                <w:sz w:val="24"/>
                <w:szCs w:val="20"/>
                <w:lang w:eastAsia="en-US"/>
              </w:rPr>
              <w:t>(2 ani)</w:t>
            </w:r>
          </w:p>
        </w:tc>
        <w:tc>
          <w:tcPr>
            <w:tcW w:w="1843"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 xml:space="preserve">In perioada </w:t>
            </w:r>
          </w:p>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post-inchidere</w:t>
            </w:r>
          </w:p>
        </w:tc>
      </w:tr>
      <w:tr w:rsidR="00782982" w:rsidRPr="007F17B8" w:rsidTr="00782982">
        <w:trPr>
          <w:trHeight w:val="372"/>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w:t>
            </w:r>
          </w:p>
        </w:tc>
        <w:tc>
          <w:tcPr>
            <w:tcW w:w="6057"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APA</w:t>
            </w:r>
          </w:p>
        </w:tc>
        <w:tc>
          <w:tcPr>
            <w:tcW w:w="1843" w:type="dxa"/>
          </w:tcPr>
          <w:p w:rsidR="00782982" w:rsidRPr="007F17B8" w:rsidRDefault="00782982" w:rsidP="007F17B8">
            <w:pPr>
              <w:spacing w:before="14" w:after="0" w:line="240" w:lineRule="auto"/>
              <w:ind w:left="-108" w:right="-157"/>
              <w:jc w:val="center"/>
              <w:rPr>
                <w:rFonts w:ascii="Times New Roman" w:hAnsi="Times New Roman" w:cs="Times New Roman"/>
                <w:b/>
                <w:sz w:val="24"/>
                <w:szCs w:val="20"/>
                <w:lang w:eastAsia="en-US"/>
              </w:rPr>
            </w:pPr>
          </w:p>
        </w:tc>
        <w:tc>
          <w:tcPr>
            <w:tcW w:w="1843"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p>
        </w:tc>
      </w:tr>
      <w:tr w:rsidR="00782982" w:rsidRPr="007F17B8" w:rsidTr="00782982">
        <w:trPr>
          <w:trHeight w:val="355"/>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1.1</w:t>
            </w:r>
          </w:p>
        </w:tc>
        <w:tc>
          <w:tcPr>
            <w:tcW w:w="6057" w:type="dxa"/>
          </w:tcPr>
          <w:p w:rsidR="00782982" w:rsidRPr="007F17B8" w:rsidRDefault="00782982" w:rsidP="007F17B8">
            <w:pPr>
              <w:spacing w:before="14" w:after="0" w:line="240" w:lineRule="auto"/>
              <w:jc w:val="both"/>
              <w:rPr>
                <w:rFonts w:ascii="Times New Roman" w:hAnsi="Times New Roman" w:cs="Times New Roman"/>
                <w:sz w:val="24"/>
                <w:szCs w:val="20"/>
                <w:lang w:eastAsia="en-US"/>
              </w:rPr>
            </w:pPr>
            <w:r w:rsidRPr="007F17B8">
              <w:rPr>
                <w:rFonts w:ascii="Times New Roman" w:hAnsi="Times New Roman" w:cs="Times New Roman"/>
                <w:sz w:val="24"/>
                <w:szCs w:val="20"/>
                <w:lang w:val="fr-FR" w:eastAsia="en-US"/>
              </w:rPr>
              <w:t xml:space="preserve">Calitatea apei de mina evacuata pe </w:t>
            </w:r>
            <w:r w:rsidRPr="007F17B8">
              <w:rPr>
                <w:rFonts w:ascii="Times New Roman" w:hAnsi="Times New Roman" w:cs="Times New Roman"/>
                <w:bCs/>
                <w:sz w:val="24"/>
                <w:szCs w:val="20"/>
                <w:lang w:eastAsia="en-US"/>
              </w:rPr>
              <w:t>gal.740 Isipoaia,</w:t>
            </w:r>
            <w:r w:rsidRPr="007F17B8">
              <w:rPr>
                <w:rFonts w:ascii="Times New Roman" w:hAnsi="Times New Roman" w:cs="Times New Roman"/>
                <w:sz w:val="24"/>
                <w:szCs w:val="20"/>
                <w:lang w:val="fr-FR" w:eastAsia="en-US"/>
              </w:rPr>
              <w:t xml:space="preserve"> apa limpezita evacuare iaz decantare Straja : 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r>
      <w:tr w:rsidR="00782982" w:rsidRPr="007F17B8" w:rsidTr="00782982">
        <w:trPr>
          <w:trHeight w:val="351"/>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1.2</w:t>
            </w:r>
          </w:p>
        </w:tc>
        <w:tc>
          <w:tcPr>
            <w:tcW w:w="6057" w:type="dxa"/>
          </w:tcPr>
          <w:p w:rsidR="00782982" w:rsidRPr="007F17B8" w:rsidRDefault="00782982" w:rsidP="007F17B8">
            <w:pPr>
              <w:spacing w:before="14" w:after="0" w:line="240" w:lineRule="auto"/>
              <w:ind w:left="-108" w:firstLine="108"/>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 xml:space="preserve">Calitatea receptorilor naturali </w:t>
            </w:r>
            <w:r w:rsidRPr="007F17B8">
              <w:rPr>
                <w:rFonts w:ascii="Times New Roman" w:hAnsi="Times New Roman" w:cs="Times New Roman"/>
                <w:bCs/>
                <w:sz w:val="24"/>
                <w:szCs w:val="20"/>
                <w:lang w:eastAsia="en-US"/>
              </w:rPr>
              <w:t xml:space="preserve">din zonele de influenta a lucarilor, a haldelor steril, a apelor de mina, a iazului Straja: </w:t>
            </w:r>
            <w:r w:rsidRPr="007F17B8">
              <w:rPr>
                <w:rFonts w:ascii="Times New Roman" w:hAnsi="Times New Roman" w:cs="Times New Roman"/>
                <w:sz w:val="24"/>
                <w:szCs w:val="24"/>
                <w:lang w:val="fr-FR"/>
              </w:rPr>
              <w:t xml:space="preserve">paraul Isipoaia, pr. V. Straja/confl.pr. Brateasa, pr. Ursului </w:t>
            </w:r>
            <w:r w:rsidRPr="007F17B8">
              <w:rPr>
                <w:rFonts w:ascii="Times New Roman" w:hAnsi="Times New Roman" w:cs="Times New Roman"/>
                <w:iCs/>
                <w:sz w:val="24"/>
                <w:szCs w:val="20"/>
                <w:lang w:eastAsia="en-US"/>
              </w:rPr>
              <w:t>- amonte si aval</w:t>
            </w:r>
            <w:r w:rsidRPr="007F17B8">
              <w:rPr>
                <w:rFonts w:ascii="Times New Roman" w:hAnsi="Times New Roman" w:cs="Times New Roman"/>
                <w:bCs/>
                <w:sz w:val="24"/>
                <w:szCs w:val="20"/>
                <w:lang w:eastAsia="en-US"/>
              </w:rPr>
              <w:t xml:space="preserve">: </w:t>
            </w:r>
            <w:r w:rsidRPr="007F17B8">
              <w:rPr>
                <w:rFonts w:ascii="Times New Roman" w:hAnsi="Times New Roman" w:cs="Times New Roman"/>
                <w:sz w:val="24"/>
                <w:szCs w:val="20"/>
                <w:lang w:val="fr-FR" w:eastAsia="en-US"/>
              </w:rPr>
              <w:t>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r>
      <w:tr w:rsidR="00782982" w:rsidRPr="007F17B8" w:rsidTr="00782982">
        <w:trPr>
          <w:trHeight w:val="351"/>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1.3</w:t>
            </w:r>
          </w:p>
        </w:tc>
        <w:tc>
          <w:tcPr>
            <w:tcW w:w="6057" w:type="dxa"/>
          </w:tcPr>
          <w:p w:rsidR="00782982" w:rsidRPr="007F17B8" w:rsidRDefault="00782982" w:rsidP="007F17B8">
            <w:pPr>
              <w:spacing w:before="14" w:after="0" w:line="240" w:lineRule="auto"/>
              <w:ind w:left="-108" w:firstLine="108"/>
              <w:jc w:val="both"/>
              <w:rPr>
                <w:rFonts w:ascii="Times New Roman" w:hAnsi="Times New Roman" w:cs="Times New Roman"/>
                <w:sz w:val="24"/>
                <w:szCs w:val="20"/>
                <w:lang w:eastAsia="en-US"/>
              </w:rPr>
            </w:pPr>
            <w:r w:rsidRPr="007F17B8">
              <w:rPr>
                <w:rFonts w:ascii="Times New Roman" w:hAnsi="Times New Roman" w:cs="Times New Roman"/>
                <w:sz w:val="24"/>
                <w:szCs w:val="20"/>
                <w:lang w:eastAsia="en-US"/>
              </w:rPr>
              <w:t>Calitatea apei subterane din cele 3 foraje hidrochimice de la iaz Straja</w:t>
            </w:r>
            <w:r w:rsidRPr="007F17B8">
              <w:rPr>
                <w:rFonts w:ascii="Times New Roman" w:hAnsi="Times New Roman" w:cs="Times New Roman"/>
                <w:bCs/>
                <w:sz w:val="24"/>
                <w:szCs w:val="20"/>
                <w:lang w:eastAsia="en-US"/>
              </w:rPr>
              <w:t xml:space="preserve">: </w:t>
            </w:r>
            <w:r w:rsidRPr="007F17B8">
              <w:rPr>
                <w:rFonts w:ascii="Times New Roman" w:hAnsi="Times New Roman" w:cs="Times New Roman"/>
                <w:sz w:val="24"/>
                <w:szCs w:val="20"/>
                <w:lang w:val="fr-FR" w:eastAsia="en-US"/>
              </w:rPr>
              <w:t>pH, suspensii, rez. fix, CCO-Cr, SO</w:t>
            </w:r>
            <w:r w:rsidRPr="007F17B8">
              <w:rPr>
                <w:rFonts w:ascii="Times New Roman" w:hAnsi="Times New Roman" w:cs="Times New Roman"/>
                <w:sz w:val="24"/>
                <w:szCs w:val="20"/>
                <w:vertAlign w:val="subscript"/>
                <w:lang w:val="fr-FR" w:eastAsia="en-US"/>
              </w:rPr>
              <w:t>4</w:t>
            </w:r>
            <w:r w:rsidRPr="007F17B8">
              <w:rPr>
                <w:rFonts w:ascii="Times New Roman" w:hAnsi="Times New Roman" w:cs="Times New Roman"/>
                <w:sz w:val="24"/>
                <w:szCs w:val="20"/>
                <w:vertAlign w:val="superscript"/>
                <w:lang w:val="fr-FR" w:eastAsia="en-US"/>
              </w:rPr>
              <w:t>2</w:t>
            </w:r>
            <w:r w:rsidRPr="007F17B8">
              <w:rPr>
                <w:rFonts w:ascii="Times New Roman" w:hAnsi="Times New Roman" w:cs="Times New Roman"/>
                <w:sz w:val="24"/>
                <w:szCs w:val="20"/>
                <w:lang w:val="fr-FR" w:eastAsia="en-US"/>
              </w:rPr>
              <w:t>, Cl</w:t>
            </w:r>
            <w:r w:rsidRPr="007F17B8">
              <w:rPr>
                <w:rFonts w:ascii="Times New Roman" w:hAnsi="Times New Roman" w:cs="Times New Roman"/>
                <w:sz w:val="24"/>
                <w:szCs w:val="20"/>
                <w:vertAlign w:val="superscript"/>
                <w:lang w:val="fr-FR" w:eastAsia="en-US"/>
              </w:rPr>
              <w:t>-</w:t>
            </w:r>
            <w:r w:rsidRPr="007F17B8">
              <w:rPr>
                <w:rFonts w:ascii="Times New Roman" w:hAnsi="Times New Roman" w:cs="Times New Roman"/>
                <w:sz w:val="24"/>
                <w:szCs w:val="20"/>
                <w:lang w:val="fr-FR" w:eastAsia="en-US"/>
              </w:rPr>
              <w:t xml:space="preserve">, amoniu, </w:t>
            </w:r>
            <w:r w:rsidRPr="007F17B8">
              <w:rPr>
                <w:rFonts w:ascii="Times New Roman" w:hAnsi="Times New Roman" w:cs="Times New Roman"/>
                <w:sz w:val="24"/>
                <w:szCs w:val="20"/>
                <w:lang w:eastAsia="en-US"/>
              </w:rPr>
              <w:t>Cd, Pb, Cu, Mn, Zn, Fe, Ni</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r>
      <w:tr w:rsidR="00782982" w:rsidRPr="007F17B8" w:rsidTr="00782982">
        <w:trPr>
          <w:trHeight w:val="351"/>
        </w:trPr>
        <w:tc>
          <w:tcPr>
            <w:tcW w:w="360" w:type="dxa"/>
          </w:tcPr>
          <w:p w:rsidR="00782982" w:rsidRPr="007F17B8" w:rsidRDefault="00782982" w:rsidP="007F17B8">
            <w:pPr>
              <w:spacing w:before="14" w:after="0" w:line="240" w:lineRule="auto"/>
              <w:jc w:val="center"/>
              <w:rPr>
                <w:rFonts w:ascii="Times New Roman" w:hAnsi="Times New Roman" w:cs="Times New Roman"/>
                <w:lang w:eastAsia="en-US"/>
              </w:rPr>
            </w:pPr>
            <w:r w:rsidRPr="007F17B8">
              <w:rPr>
                <w:rFonts w:ascii="Times New Roman" w:hAnsi="Times New Roman" w:cs="Times New Roman"/>
                <w:lang w:eastAsia="en-US"/>
              </w:rPr>
              <w:t>2</w:t>
            </w:r>
          </w:p>
        </w:tc>
        <w:tc>
          <w:tcPr>
            <w:tcW w:w="6057"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AER</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2.1</w:t>
            </w:r>
          </w:p>
        </w:tc>
        <w:tc>
          <w:tcPr>
            <w:tcW w:w="6057" w:type="dxa"/>
          </w:tcPr>
          <w:p w:rsidR="00782982" w:rsidRPr="007F17B8" w:rsidRDefault="00782982" w:rsidP="007F17B8">
            <w:pPr>
              <w:spacing w:before="14" w:after="0" w:line="240" w:lineRule="auto"/>
              <w:jc w:val="both"/>
              <w:rPr>
                <w:rFonts w:ascii="Times New Roman" w:hAnsi="Times New Roman" w:cs="Times New Roman"/>
                <w:sz w:val="24"/>
                <w:szCs w:val="20"/>
                <w:vertAlign w:val="subscript"/>
                <w:lang w:eastAsia="en-US"/>
              </w:rPr>
            </w:pPr>
            <w:r w:rsidRPr="007F17B8">
              <w:rPr>
                <w:rFonts w:ascii="Times New Roman" w:hAnsi="Times New Roman" w:cs="Times New Roman"/>
                <w:sz w:val="24"/>
                <w:szCs w:val="20"/>
                <w:lang w:eastAsia="en-US"/>
              </w:rPr>
              <w:t xml:space="preserve">Probe aer din perimetrele haldelor, iazului, incinte (zone </w:t>
            </w:r>
            <w:r w:rsidRPr="007F17B8">
              <w:rPr>
                <w:rFonts w:ascii="Times New Roman" w:hAnsi="Times New Roman" w:cs="Times New Roman"/>
                <w:sz w:val="24"/>
                <w:szCs w:val="20"/>
                <w:lang w:eastAsia="en-US"/>
              </w:rPr>
              <w:lastRenderedPageBreak/>
              <w:t>active): pulberi, CO, SO</w:t>
            </w:r>
            <w:r w:rsidRPr="007F17B8">
              <w:rPr>
                <w:rFonts w:ascii="Times New Roman" w:hAnsi="Times New Roman" w:cs="Times New Roman"/>
                <w:sz w:val="24"/>
                <w:szCs w:val="20"/>
                <w:vertAlign w:val="subscript"/>
                <w:lang w:eastAsia="en-US"/>
              </w:rPr>
              <w:t>2</w:t>
            </w:r>
            <w:r w:rsidRPr="007F17B8">
              <w:rPr>
                <w:rFonts w:ascii="Times New Roman" w:hAnsi="Times New Roman" w:cs="Times New Roman"/>
                <w:sz w:val="24"/>
                <w:szCs w:val="20"/>
                <w:lang w:eastAsia="en-US"/>
              </w:rPr>
              <w:t xml:space="preserve"> , NO</w:t>
            </w:r>
            <w:r w:rsidRPr="007F17B8">
              <w:rPr>
                <w:rFonts w:ascii="Times New Roman" w:hAnsi="Times New Roman" w:cs="Times New Roman"/>
                <w:sz w:val="24"/>
                <w:szCs w:val="20"/>
                <w:vertAlign w:val="subscript"/>
                <w:lang w:eastAsia="en-US"/>
              </w:rPr>
              <w:t>2</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lastRenderedPageBreak/>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lastRenderedPageBreak/>
              <w:t>anual</w:t>
            </w:r>
          </w:p>
        </w:tc>
      </w:tr>
      <w:tr w:rsidR="00782982" w:rsidRPr="007F17B8" w:rsidTr="00782982">
        <w:trPr>
          <w:trHeight w:val="347"/>
        </w:trPr>
        <w:tc>
          <w:tcPr>
            <w:tcW w:w="360" w:type="dxa"/>
          </w:tcPr>
          <w:p w:rsidR="00782982" w:rsidRPr="007F17B8" w:rsidRDefault="00782982" w:rsidP="007F17B8">
            <w:pPr>
              <w:spacing w:before="14" w:after="0" w:line="240" w:lineRule="auto"/>
              <w:jc w:val="center"/>
              <w:rPr>
                <w:rFonts w:ascii="Times New Roman" w:hAnsi="Times New Roman" w:cs="Times New Roman"/>
                <w:lang w:eastAsia="en-US"/>
              </w:rPr>
            </w:pPr>
            <w:r w:rsidRPr="007F17B8">
              <w:rPr>
                <w:rFonts w:ascii="Times New Roman" w:hAnsi="Times New Roman" w:cs="Times New Roman"/>
                <w:lang w:eastAsia="en-US"/>
              </w:rPr>
              <w:lastRenderedPageBreak/>
              <w:t>3</w:t>
            </w:r>
          </w:p>
        </w:tc>
        <w:tc>
          <w:tcPr>
            <w:tcW w:w="6057" w:type="dxa"/>
          </w:tcPr>
          <w:p w:rsidR="00782982" w:rsidRPr="007F17B8" w:rsidRDefault="00782982" w:rsidP="007F17B8">
            <w:pPr>
              <w:spacing w:before="14" w:after="0" w:line="240" w:lineRule="auto"/>
              <w:jc w:val="center"/>
              <w:rPr>
                <w:rFonts w:ascii="Times New Roman" w:hAnsi="Times New Roman" w:cs="Times New Roman"/>
                <w:b/>
                <w:sz w:val="24"/>
                <w:szCs w:val="20"/>
                <w:lang w:eastAsia="en-US"/>
              </w:rPr>
            </w:pPr>
            <w:r w:rsidRPr="007F17B8">
              <w:rPr>
                <w:rFonts w:ascii="Times New Roman" w:hAnsi="Times New Roman" w:cs="Times New Roman"/>
                <w:b/>
                <w:sz w:val="24"/>
                <w:szCs w:val="20"/>
                <w:lang w:eastAsia="en-US"/>
              </w:rPr>
              <w:t>SOL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3.1</w:t>
            </w:r>
          </w:p>
        </w:tc>
        <w:tc>
          <w:tcPr>
            <w:tcW w:w="6057" w:type="dxa"/>
          </w:tcPr>
          <w:p w:rsidR="00782982" w:rsidRPr="00782982" w:rsidRDefault="00782982" w:rsidP="007F17B8">
            <w:pPr>
              <w:spacing w:before="14" w:after="0" w:line="240" w:lineRule="auto"/>
              <w:ind w:right="-108"/>
              <w:rPr>
                <w:rFonts w:ascii="Times New Roman" w:hAnsi="Times New Roman" w:cs="Times New Roman"/>
                <w:sz w:val="24"/>
                <w:szCs w:val="20"/>
                <w:lang w:val="fr-FR" w:eastAsia="en-US"/>
              </w:rPr>
            </w:pPr>
            <w:r w:rsidRPr="007F17B8">
              <w:rPr>
                <w:rFonts w:ascii="Times New Roman" w:hAnsi="Times New Roman" w:cs="Times New Roman"/>
                <w:sz w:val="24"/>
                <w:szCs w:val="20"/>
                <w:lang w:eastAsia="en-US"/>
              </w:rPr>
              <w:t>Sol amplasament halde, iaz, incinte</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r w:rsidRPr="007F17B8">
              <w:rPr>
                <w:rFonts w:ascii="Times New Roman" w:hAnsi="Times New Roman" w:cs="Times New Roman"/>
                <w:sz w:val="24"/>
                <w:szCs w:val="20"/>
                <w:lang w:eastAsia="en-US"/>
              </w:rPr>
              <w:t>anual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anual</w:t>
            </w: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w:t>
            </w:r>
          </w:p>
        </w:tc>
        <w:tc>
          <w:tcPr>
            <w:tcW w:w="6057" w:type="dxa"/>
          </w:tcPr>
          <w:p w:rsidR="00782982" w:rsidRPr="00D75568" w:rsidRDefault="00782982" w:rsidP="007F17B8">
            <w:pPr>
              <w:spacing w:before="14" w:after="0" w:line="240" w:lineRule="auto"/>
              <w:ind w:left="-108" w:right="-108"/>
              <w:jc w:val="center"/>
              <w:rPr>
                <w:rFonts w:ascii="Times New Roman" w:hAnsi="Times New Roman" w:cs="Times New Roman"/>
                <w:b/>
                <w:sz w:val="24"/>
                <w:szCs w:val="24"/>
                <w:lang w:val="fr-FR" w:eastAsia="en-US"/>
              </w:rPr>
            </w:pPr>
            <w:r w:rsidRPr="00D75568">
              <w:rPr>
                <w:rFonts w:ascii="Times New Roman" w:hAnsi="Times New Roman" w:cs="Times New Roman"/>
                <w:b/>
                <w:sz w:val="24"/>
                <w:szCs w:val="24"/>
                <w:lang w:val="fr-FR" w:eastAsia="en-US"/>
              </w:rPr>
              <w:t xml:space="preserve">STABILITATE </w:t>
            </w:r>
            <w:r w:rsidRPr="00D75568">
              <w:rPr>
                <w:rFonts w:ascii="Times New Roman" w:hAnsi="Times New Roman" w:cs="Times New Roman"/>
                <w:sz w:val="24"/>
                <w:szCs w:val="24"/>
                <w:lang w:val="fr-FR" w:eastAsia="en-US"/>
              </w:rPr>
              <w:t>TEREN/</w:t>
            </w:r>
            <w:r w:rsidRPr="00D75568">
              <w:rPr>
                <w:rFonts w:ascii="Times New Roman" w:hAnsi="Times New Roman" w:cs="Times New Roman"/>
                <w:b/>
                <w:sz w:val="24"/>
                <w:szCs w:val="24"/>
                <w:lang w:val="fr-FR" w:eastAsia="en-US"/>
              </w:rPr>
              <w:t>NIVEL</w:t>
            </w:r>
            <w:r w:rsidRPr="00D75568">
              <w:rPr>
                <w:rFonts w:ascii="Times New Roman" w:hAnsi="Times New Roman" w:cs="Times New Roman"/>
                <w:sz w:val="24"/>
                <w:szCs w:val="24"/>
                <w:lang w:val="fr-FR" w:eastAsia="en-US"/>
              </w:rPr>
              <w:t xml:space="preserve"> HIDROSTATIC</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4.1</w:t>
            </w:r>
          </w:p>
        </w:tc>
        <w:tc>
          <w:tcPr>
            <w:tcW w:w="6057" w:type="dxa"/>
          </w:tcPr>
          <w:p w:rsidR="00782982" w:rsidRPr="007F17B8" w:rsidRDefault="00782982" w:rsidP="007F17B8">
            <w:pPr>
              <w:spacing w:before="14" w:after="0" w:line="240" w:lineRule="auto"/>
              <w:jc w:val="both"/>
              <w:rPr>
                <w:rFonts w:ascii="Times New Roman" w:hAnsi="Times New Roman" w:cs="Times New Roman"/>
                <w:sz w:val="24"/>
                <w:szCs w:val="20"/>
                <w:lang w:val="fr-FR" w:eastAsia="en-US"/>
              </w:rPr>
            </w:pPr>
            <w:r w:rsidRPr="007F17B8">
              <w:rPr>
                <w:rFonts w:ascii="Times New Roman" w:hAnsi="Times New Roman" w:cs="Times New Roman"/>
                <w:sz w:val="24"/>
                <w:szCs w:val="20"/>
                <w:lang w:val="fr-FR" w:eastAsia="en-US"/>
              </w:rPr>
              <w:t>Monit. stabilitate halde, iaz prin masuratori topometrice : 12 + 8 borne topo</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r w:rsidRPr="007F17B8">
              <w:rPr>
                <w:rFonts w:ascii="Times New Roman" w:hAnsi="Times New Roman" w:cs="Times New Roman"/>
                <w:sz w:val="24"/>
                <w:szCs w:val="20"/>
                <w:lang w:eastAsia="en-US"/>
              </w:rPr>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anual</w:t>
            </w: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4.2</w:t>
            </w:r>
          </w:p>
        </w:tc>
        <w:tc>
          <w:tcPr>
            <w:tcW w:w="6057" w:type="dxa"/>
          </w:tcPr>
          <w:p w:rsidR="00782982" w:rsidRPr="007F17B8" w:rsidRDefault="00782982" w:rsidP="007F17B8">
            <w:pPr>
              <w:spacing w:before="14" w:after="0" w:line="240" w:lineRule="auto"/>
              <w:jc w:val="both"/>
              <w:rPr>
                <w:rFonts w:ascii="Times New Roman" w:hAnsi="Times New Roman" w:cs="Times New Roman"/>
                <w:sz w:val="24"/>
                <w:szCs w:val="20"/>
                <w:lang w:val="fr-FR" w:eastAsia="en-US"/>
              </w:rPr>
            </w:pPr>
            <w:r w:rsidRPr="007F17B8">
              <w:rPr>
                <w:rFonts w:ascii="Times New Roman" w:hAnsi="Times New Roman" w:cs="Times New Roman"/>
                <w:sz w:val="24"/>
                <w:szCs w:val="20"/>
                <w:lang w:val="fr-FR" w:eastAsia="en-US"/>
              </w:rPr>
              <w:t xml:space="preserve">Masuratori nivel hidrostatic la iaz - 5 tuburi piezometrice </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semestrial</w:t>
            </w: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5</w:t>
            </w:r>
          </w:p>
        </w:tc>
        <w:tc>
          <w:tcPr>
            <w:tcW w:w="6057" w:type="dxa"/>
          </w:tcPr>
          <w:p w:rsidR="00782982" w:rsidRPr="007F17B8" w:rsidRDefault="00782982" w:rsidP="007F17B8">
            <w:pPr>
              <w:spacing w:before="14" w:after="0" w:line="240" w:lineRule="auto"/>
              <w:jc w:val="center"/>
              <w:rPr>
                <w:rFonts w:ascii="Times New Roman" w:hAnsi="Times New Roman" w:cs="Times New Roman"/>
                <w:b/>
                <w:sz w:val="24"/>
                <w:szCs w:val="20"/>
                <w:lang w:val="fr-FR" w:eastAsia="en-US"/>
              </w:rPr>
            </w:pPr>
            <w:r w:rsidRPr="007F17B8">
              <w:rPr>
                <w:rFonts w:ascii="Times New Roman" w:hAnsi="Times New Roman" w:cs="Times New Roman"/>
                <w:b/>
                <w:sz w:val="24"/>
                <w:szCs w:val="20"/>
                <w:lang w:val="fr-FR" w:eastAsia="en-US"/>
              </w:rPr>
              <w:t>ZGOMOT/VIBRATII</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p>
        </w:tc>
      </w:tr>
      <w:tr w:rsidR="00782982" w:rsidRPr="007F17B8" w:rsidTr="00782982">
        <w:trPr>
          <w:trHeight w:val="347"/>
        </w:trPr>
        <w:tc>
          <w:tcPr>
            <w:tcW w:w="360" w:type="dxa"/>
          </w:tcPr>
          <w:p w:rsidR="00782982" w:rsidRPr="007F17B8" w:rsidRDefault="00782982" w:rsidP="007F17B8">
            <w:pPr>
              <w:spacing w:before="14" w:after="0" w:line="240" w:lineRule="auto"/>
              <w:ind w:left="-108" w:right="-108"/>
              <w:jc w:val="center"/>
              <w:rPr>
                <w:rFonts w:ascii="Times New Roman" w:hAnsi="Times New Roman" w:cs="Times New Roman"/>
                <w:lang w:eastAsia="en-US"/>
              </w:rPr>
            </w:pPr>
            <w:r w:rsidRPr="007F17B8">
              <w:rPr>
                <w:rFonts w:ascii="Times New Roman" w:hAnsi="Times New Roman" w:cs="Times New Roman"/>
                <w:lang w:eastAsia="en-US"/>
              </w:rPr>
              <w:t>5.1</w:t>
            </w:r>
          </w:p>
        </w:tc>
        <w:tc>
          <w:tcPr>
            <w:tcW w:w="6057" w:type="dxa"/>
          </w:tcPr>
          <w:p w:rsidR="00782982" w:rsidRPr="007F17B8" w:rsidRDefault="00782982" w:rsidP="007F17B8">
            <w:pPr>
              <w:spacing w:before="14" w:after="0" w:line="240" w:lineRule="auto"/>
              <w:ind w:left="-108" w:right="-108" w:firstLine="108"/>
              <w:rPr>
                <w:rFonts w:ascii="Times New Roman" w:hAnsi="Times New Roman" w:cs="Times New Roman"/>
                <w:b/>
                <w:sz w:val="24"/>
                <w:szCs w:val="20"/>
                <w:lang w:val="fr-FR" w:eastAsia="en-US"/>
              </w:rPr>
            </w:pPr>
            <w:r w:rsidRPr="007F17B8">
              <w:rPr>
                <w:rFonts w:ascii="Times New Roman" w:hAnsi="Times New Roman" w:cs="Times New Roman"/>
                <w:sz w:val="24"/>
                <w:szCs w:val="20"/>
                <w:lang w:eastAsia="en-US"/>
              </w:rPr>
              <w:t>Nivelul de zgomot in zonele asezarilor umane, in timpul transporturilor</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highlight w:val="cyan"/>
                <w:lang w:eastAsia="en-US"/>
              </w:rPr>
            </w:pPr>
            <w:r w:rsidRPr="007F17B8">
              <w:rPr>
                <w:rFonts w:ascii="Times New Roman" w:hAnsi="Times New Roman" w:cs="Times New Roman"/>
                <w:sz w:val="24"/>
                <w:szCs w:val="20"/>
                <w:lang w:eastAsia="en-US"/>
              </w:rPr>
              <w:t>-</w:t>
            </w:r>
          </w:p>
        </w:tc>
        <w:tc>
          <w:tcPr>
            <w:tcW w:w="1843" w:type="dxa"/>
          </w:tcPr>
          <w:p w:rsidR="00782982" w:rsidRPr="007F17B8" w:rsidRDefault="00782982" w:rsidP="007F17B8">
            <w:pPr>
              <w:spacing w:before="14" w:after="0" w:line="240" w:lineRule="auto"/>
              <w:jc w:val="center"/>
              <w:rPr>
                <w:rFonts w:ascii="Times New Roman" w:hAnsi="Times New Roman" w:cs="Times New Roman"/>
                <w:sz w:val="24"/>
                <w:szCs w:val="20"/>
                <w:lang w:eastAsia="en-US"/>
              </w:rPr>
            </w:pPr>
            <w:r w:rsidRPr="007F17B8">
              <w:rPr>
                <w:rFonts w:ascii="Times New Roman" w:hAnsi="Times New Roman" w:cs="Times New Roman"/>
                <w:sz w:val="24"/>
                <w:szCs w:val="20"/>
                <w:lang w:eastAsia="en-US"/>
              </w:rPr>
              <w:t>-</w:t>
            </w:r>
          </w:p>
        </w:tc>
      </w:tr>
    </w:tbl>
    <w:p w:rsidR="00FE47A0" w:rsidRDefault="00FE47A0" w:rsidP="002A3DCE">
      <w:pPr>
        <w:spacing w:line="240" w:lineRule="auto"/>
        <w:jc w:val="both"/>
        <w:rPr>
          <w:rFonts w:ascii="Times New Roman" w:hAnsi="Times New Roman" w:cs="Times New Roman"/>
          <w:b/>
          <w:color w:val="FF0000"/>
          <w:sz w:val="24"/>
          <w:szCs w:val="24"/>
        </w:rPr>
      </w:pPr>
    </w:p>
    <w:p w:rsidR="00632AF2" w:rsidRDefault="00632AF2" w:rsidP="002A3DCE">
      <w:pPr>
        <w:spacing w:line="240" w:lineRule="auto"/>
        <w:jc w:val="both"/>
        <w:rPr>
          <w:rFonts w:ascii="Times New Roman" w:hAnsi="Times New Roman" w:cs="Times New Roman"/>
          <w:b/>
          <w:sz w:val="24"/>
          <w:szCs w:val="24"/>
        </w:rPr>
      </w:pPr>
      <w:r>
        <w:rPr>
          <w:rFonts w:ascii="Times New Roman" w:hAnsi="Times New Roman" w:cs="Times New Roman"/>
          <w:b/>
          <w:sz w:val="24"/>
          <w:szCs w:val="24"/>
        </w:rPr>
        <w:t>V. INFORMATII CU PRIVIRE</w:t>
      </w:r>
      <w:r w:rsidR="001C24EE">
        <w:rPr>
          <w:rFonts w:ascii="Times New Roman" w:hAnsi="Times New Roman" w:cs="Times New Roman"/>
          <w:b/>
          <w:sz w:val="24"/>
          <w:szCs w:val="24"/>
        </w:rPr>
        <w:t xml:space="preserve"> LA PROCESUL DE PARTICIPARE A PUBLICULUI ÎN PROCEDURA DERULATĂ</w:t>
      </w:r>
    </w:p>
    <w:p w:rsidR="00013D14" w:rsidRPr="00013D14" w:rsidRDefault="00013D14" w:rsidP="00013D14">
      <w:pPr>
        <w:spacing w:line="240" w:lineRule="auto"/>
        <w:ind w:left="360"/>
        <w:contextualSpacing/>
        <w:jc w:val="both"/>
        <w:rPr>
          <w:rFonts w:ascii="Times New Roman" w:hAnsi="Times New Roman" w:cs="Times New Roman"/>
          <w:sz w:val="24"/>
          <w:szCs w:val="24"/>
          <w:lang w:val="pt-BR"/>
        </w:rPr>
      </w:pPr>
      <w:r w:rsidRPr="00013D14">
        <w:rPr>
          <w:rFonts w:ascii="Times New Roman" w:hAnsi="Times New Roman" w:cs="Times New Roman"/>
          <w:sz w:val="24"/>
          <w:szCs w:val="24"/>
          <w:lang w:val="pt-BR"/>
        </w:rPr>
        <w:t>APM Suceava a asigurat informarea publicului interesat, accesul liber la informaţie şi participarea publicului la luarea deciziei în procedura de emitere a acordului de mediu astfel:</w:t>
      </w:r>
    </w:p>
    <w:p w:rsidR="00013D14" w:rsidRPr="00013D14" w:rsidRDefault="00013D14" w:rsidP="00013D14">
      <w:pPr>
        <w:numPr>
          <w:ilvl w:val="0"/>
          <w:numId w:val="15"/>
        </w:numPr>
        <w:spacing w:after="0" w:line="240" w:lineRule="auto"/>
        <w:contextualSpacing/>
        <w:jc w:val="both"/>
        <w:rPr>
          <w:rFonts w:ascii="Times New Roman" w:hAnsi="Times New Roman" w:cs="Times New Roman"/>
          <w:sz w:val="24"/>
          <w:szCs w:val="24"/>
          <w:lang w:val="pt-BR"/>
        </w:rPr>
      </w:pPr>
      <w:r w:rsidRPr="00013D14">
        <w:rPr>
          <w:rFonts w:ascii="Times New Roman" w:hAnsi="Times New Roman" w:cs="Times New Roman"/>
          <w:sz w:val="24"/>
          <w:szCs w:val="24"/>
          <w:lang w:val="pt-BR"/>
        </w:rPr>
        <w:t>documentaţia de susţinere a solicitării de acord de mediu a fost accesibilă spre consultare pe toată durata derulării procedurii la sediul Agenţiei pentru Protecţia Mediului Suceava;</w:t>
      </w:r>
    </w:p>
    <w:p w:rsidR="00013D14" w:rsidRPr="00013D14" w:rsidRDefault="000C0B69" w:rsidP="000C0B69">
      <w:pPr>
        <w:spacing w:line="240" w:lineRule="auto"/>
        <w:ind w:firstLine="360"/>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13D14" w:rsidRPr="00013D14">
        <w:rPr>
          <w:rFonts w:ascii="Times New Roman" w:hAnsi="Times New Roman" w:cs="Times New Roman"/>
          <w:sz w:val="24"/>
          <w:szCs w:val="24"/>
          <w:lang w:val="pt-BR"/>
        </w:rPr>
        <w:t xml:space="preserve">anunţul public privind depunerea solicitării de emitere a acordului de mediu afost publicat în cotidianul Crai Nou Suceava din </w:t>
      </w:r>
      <w:r w:rsidR="00742A17">
        <w:rPr>
          <w:rFonts w:ascii="Times New Roman" w:hAnsi="Times New Roman" w:cs="Times New Roman"/>
          <w:sz w:val="24"/>
          <w:szCs w:val="24"/>
          <w:lang w:val="pt-BR"/>
        </w:rPr>
        <w:t>19.05</w:t>
      </w:r>
      <w:r w:rsidR="00724442">
        <w:rPr>
          <w:rFonts w:ascii="Times New Roman" w:hAnsi="Times New Roman" w:cs="Times New Roman"/>
          <w:sz w:val="24"/>
          <w:szCs w:val="24"/>
          <w:lang w:val="pt-BR"/>
        </w:rPr>
        <w:t>.2014</w:t>
      </w:r>
      <w:r w:rsidR="00013D14" w:rsidRPr="00013D14">
        <w:rPr>
          <w:rFonts w:ascii="Times New Roman" w:hAnsi="Times New Roman" w:cs="Times New Roman"/>
          <w:sz w:val="24"/>
          <w:szCs w:val="24"/>
          <w:lang w:val="pt-BR"/>
        </w:rPr>
        <w:t xml:space="preserve"> si pe pagina de web a APM Suceava;</w:t>
      </w:r>
    </w:p>
    <w:p w:rsidR="00013D14" w:rsidRPr="00013D14" w:rsidRDefault="00013D14" w:rsidP="00013D14">
      <w:pPr>
        <w:numPr>
          <w:ilvl w:val="0"/>
          <w:numId w:val="15"/>
        </w:numPr>
        <w:spacing w:after="0" w:line="240" w:lineRule="auto"/>
        <w:contextualSpacing/>
        <w:jc w:val="both"/>
        <w:rPr>
          <w:rFonts w:ascii="Times New Roman" w:hAnsi="Times New Roman" w:cs="Times New Roman"/>
          <w:sz w:val="24"/>
          <w:szCs w:val="24"/>
          <w:lang w:val="pt-BR"/>
        </w:rPr>
      </w:pPr>
      <w:r w:rsidRPr="00013D14">
        <w:rPr>
          <w:rFonts w:ascii="Times New Roman" w:hAnsi="Times New Roman" w:cs="Times New Roman"/>
          <w:sz w:val="24"/>
          <w:szCs w:val="24"/>
          <w:lang w:val="pt-BR"/>
        </w:rPr>
        <w:t xml:space="preserve">anunţul public privind decizia etapei de încadrare a fost publicat în cotidianul Crai Nou Suceava  din </w:t>
      </w:r>
      <w:r w:rsidR="00673CCB">
        <w:rPr>
          <w:rFonts w:ascii="Times New Roman" w:hAnsi="Times New Roman" w:cs="Times New Roman"/>
          <w:sz w:val="24"/>
          <w:szCs w:val="24"/>
          <w:lang w:val="pt-BR"/>
        </w:rPr>
        <w:t>21.06.2014</w:t>
      </w:r>
      <w:r w:rsidRPr="00013D14">
        <w:rPr>
          <w:rFonts w:ascii="Times New Roman" w:hAnsi="Times New Roman" w:cs="Times New Roman"/>
          <w:sz w:val="24"/>
          <w:szCs w:val="24"/>
          <w:lang w:val="pt-BR"/>
        </w:rPr>
        <w:t xml:space="preserve"> şi pe pagina de web a APM Suceava;</w:t>
      </w:r>
    </w:p>
    <w:p w:rsidR="00013D14" w:rsidRPr="00013D14" w:rsidRDefault="00013D14" w:rsidP="00013D14">
      <w:pPr>
        <w:numPr>
          <w:ilvl w:val="0"/>
          <w:numId w:val="15"/>
        </w:numPr>
        <w:spacing w:after="0" w:line="240" w:lineRule="auto"/>
        <w:contextualSpacing/>
        <w:rPr>
          <w:rFonts w:ascii="Times New Roman" w:hAnsi="Times New Roman" w:cs="Times New Roman"/>
          <w:sz w:val="24"/>
          <w:szCs w:val="24"/>
          <w:lang w:val="fr-FR"/>
        </w:rPr>
      </w:pPr>
      <w:r w:rsidRPr="00013D14">
        <w:rPr>
          <w:rFonts w:ascii="Times New Roman" w:hAnsi="Times New Roman" w:cs="Times New Roman"/>
          <w:sz w:val="24"/>
          <w:szCs w:val="24"/>
          <w:lang w:val="fr-FR"/>
        </w:rPr>
        <w:t>proiectul deciziei etapei de încadrare a fost postat pe pagina de web a APM Suceava;</w:t>
      </w:r>
    </w:p>
    <w:p w:rsidR="00013D14" w:rsidRPr="00013D14" w:rsidRDefault="00013D14" w:rsidP="00013D14">
      <w:pPr>
        <w:numPr>
          <w:ilvl w:val="0"/>
          <w:numId w:val="15"/>
        </w:numPr>
        <w:spacing w:after="0" w:line="240" w:lineRule="auto"/>
        <w:contextualSpacing/>
        <w:jc w:val="both"/>
        <w:rPr>
          <w:rFonts w:ascii="Times New Roman" w:hAnsi="Times New Roman" w:cs="Times New Roman"/>
          <w:sz w:val="24"/>
          <w:szCs w:val="24"/>
          <w:lang w:val="fr-FR"/>
        </w:rPr>
      </w:pPr>
      <w:r w:rsidRPr="00013D14">
        <w:rPr>
          <w:rFonts w:ascii="Times New Roman" w:hAnsi="Times New Roman" w:cs="Times New Roman"/>
          <w:sz w:val="24"/>
          <w:szCs w:val="24"/>
          <w:lang w:val="fr-FR"/>
        </w:rPr>
        <w:t>anunţul public privind dezbaterea publică a Raportului privind impactul asupra mediului şi a Studiului de evaluare adecvată a fost publicat în cotidianul C</w:t>
      </w:r>
      <w:r w:rsidR="000C0B69">
        <w:rPr>
          <w:rFonts w:ascii="Times New Roman" w:hAnsi="Times New Roman" w:cs="Times New Roman"/>
          <w:sz w:val="24"/>
          <w:szCs w:val="24"/>
          <w:lang w:val="fr-FR"/>
        </w:rPr>
        <w:t>rai</w:t>
      </w:r>
      <w:r w:rsidRPr="00013D14">
        <w:rPr>
          <w:rFonts w:ascii="Times New Roman" w:hAnsi="Times New Roman" w:cs="Times New Roman"/>
          <w:sz w:val="24"/>
          <w:szCs w:val="24"/>
          <w:lang w:val="fr-FR"/>
        </w:rPr>
        <w:t xml:space="preserve"> Nou Suceava din </w:t>
      </w:r>
      <w:r w:rsidR="00724442">
        <w:rPr>
          <w:rFonts w:ascii="Times New Roman" w:hAnsi="Times New Roman" w:cs="Times New Roman"/>
          <w:sz w:val="24"/>
          <w:szCs w:val="24"/>
          <w:lang w:val="fr-FR"/>
        </w:rPr>
        <w:t xml:space="preserve">10.09.2014 </w:t>
      </w:r>
      <w:r w:rsidRPr="00013D14">
        <w:rPr>
          <w:rFonts w:ascii="Times New Roman" w:hAnsi="Times New Roman" w:cs="Times New Roman"/>
          <w:sz w:val="24"/>
          <w:szCs w:val="24"/>
          <w:lang w:val="fr-FR"/>
        </w:rPr>
        <w:t>şi pe pagina de web a APM Suceava;</w:t>
      </w:r>
    </w:p>
    <w:p w:rsidR="00013D14" w:rsidRPr="00013D14" w:rsidRDefault="00013D14" w:rsidP="00013D14">
      <w:pPr>
        <w:numPr>
          <w:ilvl w:val="0"/>
          <w:numId w:val="15"/>
        </w:numPr>
        <w:spacing w:after="0" w:line="240" w:lineRule="auto"/>
        <w:contextualSpacing/>
        <w:jc w:val="both"/>
        <w:rPr>
          <w:rFonts w:ascii="Times New Roman" w:hAnsi="Times New Roman" w:cs="Times New Roman"/>
          <w:sz w:val="24"/>
          <w:szCs w:val="24"/>
          <w:lang w:val="fr-FR"/>
        </w:rPr>
      </w:pPr>
      <w:r w:rsidRPr="00013D14">
        <w:rPr>
          <w:rFonts w:ascii="Times New Roman" w:hAnsi="Times New Roman" w:cs="Times New Roman"/>
          <w:sz w:val="24"/>
          <w:szCs w:val="24"/>
          <w:lang w:val="fr-FR"/>
        </w:rPr>
        <w:t>Raportul privind impactul asupra mediului şi Studiul de vealuare adecvată au fost postate pe pagina de web a APM Suceava;</w:t>
      </w:r>
    </w:p>
    <w:p w:rsidR="00013D14" w:rsidRPr="00013D14" w:rsidRDefault="00013D14" w:rsidP="00013D14">
      <w:pPr>
        <w:numPr>
          <w:ilvl w:val="0"/>
          <w:numId w:val="15"/>
        </w:numPr>
        <w:spacing w:after="0" w:line="240" w:lineRule="auto"/>
        <w:contextualSpacing/>
        <w:jc w:val="both"/>
        <w:rPr>
          <w:rFonts w:ascii="Times New Roman" w:hAnsi="Times New Roman" w:cs="Times New Roman"/>
          <w:sz w:val="24"/>
          <w:szCs w:val="24"/>
          <w:lang w:val="fr-FR"/>
        </w:rPr>
      </w:pPr>
      <w:r w:rsidRPr="00013D14">
        <w:rPr>
          <w:rFonts w:ascii="Times New Roman" w:hAnsi="Times New Roman" w:cs="Times New Roman"/>
          <w:sz w:val="24"/>
          <w:szCs w:val="24"/>
          <w:lang w:val="fr-FR"/>
        </w:rPr>
        <w:t xml:space="preserve">dezbaterea publică a Raportului privind impactul asupra mediului şi a Studiului de evaluare adecvată a avut loc pe data de </w:t>
      </w:r>
      <w:r w:rsidR="00724442">
        <w:rPr>
          <w:rFonts w:ascii="Times New Roman" w:hAnsi="Times New Roman" w:cs="Times New Roman"/>
          <w:sz w:val="24"/>
          <w:szCs w:val="24"/>
          <w:lang w:val="fr-FR"/>
        </w:rPr>
        <w:t>29.09.2014</w:t>
      </w:r>
      <w:r w:rsidRPr="00013D14">
        <w:rPr>
          <w:rFonts w:ascii="Times New Roman" w:hAnsi="Times New Roman" w:cs="Times New Roman"/>
          <w:sz w:val="24"/>
          <w:szCs w:val="24"/>
          <w:lang w:val="fr-FR"/>
        </w:rPr>
        <w:t>;</w:t>
      </w:r>
    </w:p>
    <w:p w:rsidR="00013D14" w:rsidRPr="00013D14" w:rsidRDefault="00013D14" w:rsidP="00013D14">
      <w:pPr>
        <w:numPr>
          <w:ilvl w:val="0"/>
          <w:numId w:val="15"/>
        </w:numPr>
        <w:spacing w:after="0" w:line="240" w:lineRule="auto"/>
        <w:contextualSpacing/>
        <w:rPr>
          <w:rFonts w:ascii="Times New Roman" w:hAnsi="Times New Roman" w:cs="Times New Roman"/>
          <w:sz w:val="24"/>
          <w:szCs w:val="24"/>
          <w:lang w:val="pt-BR"/>
        </w:rPr>
      </w:pPr>
      <w:r w:rsidRPr="00013D14">
        <w:rPr>
          <w:rFonts w:ascii="Times New Roman" w:hAnsi="Times New Roman" w:cs="Times New Roman"/>
          <w:sz w:val="24"/>
          <w:szCs w:val="24"/>
          <w:lang w:val="pt-BR"/>
        </w:rPr>
        <w:t>proiectul acordului de mediu a fost postat pe pagina de web a APM Suceava.</w:t>
      </w:r>
    </w:p>
    <w:p w:rsidR="00013D14" w:rsidRPr="00013D14" w:rsidRDefault="00013D14" w:rsidP="00013D14">
      <w:pPr>
        <w:spacing w:line="240" w:lineRule="auto"/>
        <w:contextualSpacing/>
        <w:jc w:val="both"/>
        <w:rPr>
          <w:rFonts w:ascii="Times New Roman" w:hAnsi="Times New Roman" w:cs="Times New Roman"/>
          <w:sz w:val="24"/>
          <w:szCs w:val="24"/>
          <w:lang w:val="pt-BR"/>
        </w:rPr>
      </w:pPr>
      <w:r w:rsidRPr="00013D14">
        <w:rPr>
          <w:rFonts w:ascii="Times New Roman" w:hAnsi="Times New Roman" w:cs="Times New Roman"/>
          <w:sz w:val="24"/>
          <w:szCs w:val="24"/>
          <w:lang w:val="pt-BR"/>
        </w:rPr>
        <w:t xml:space="preserve">       Facem precizarea că pe toată perioada desfăşurării procedurii de reglementare, singurele comentarii din partea publicului au fost în cadrul dezbaterii publice a Raportului privind impactul asupra mediului privitor la </w:t>
      </w:r>
      <w:r w:rsidR="006E039F">
        <w:rPr>
          <w:rFonts w:ascii="Times New Roman" w:hAnsi="Times New Roman" w:cs="Times New Roman"/>
          <w:sz w:val="24"/>
          <w:szCs w:val="24"/>
          <w:lang w:val="pt-BR"/>
        </w:rPr>
        <w:t>modul de evacuare al apelor din iazul Valea Straja</w:t>
      </w:r>
      <w:r w:rsidR="008126E9">
        <w:rPr>
          <w:rFonts w:ascii="Times New Roman" w:hAnsi="Times New Roman" w:cs="Times New Roman"/>
          <w:sz w:val="24"/>
          <w:szCs w:val="24"/>
          <w:lang w:val="pt-BR"/>
        </w:rPr>
        <w:t xml:space="preserve"> si al apelor de precipitatii din zona iazului, precum si calitatea apelor de suprafata. </w:t>
      </w:r>
      <w:r w:rsidRPr="00013D14">
        <w:rPr>
          <w:rFonts w:ascii="Times New Roman" w:hAnsi="Times New Roman" w:cs="Times New Roman"/>
          <w:sz w:val="24"/>
          <w:szCs w:val="24"/>
          <w:lang w:val="pt-BR"/>
        </w:rPr>
        <w:t xml:space="preserve">Titularul a prezentat soluţii tehnice de rezolvare a celor sesizate de public, soluţii care au fost incluse în proiect. </w:t>
      </w:r>
    </w:p>
    <w:p w:rsidR="00013D14" w:rsidRPr="00013D14" w:rsidRDefault="00013D14" w:rsidP="00013D14">
      <w:pPr>
        <w:spacing w:line="240" w:lineRule="auto"/>
        <w:contextualSpacing/>
        <w:jc w:val="both"/>
        <w:rPr>
          <w:rFonts w:ascii="Times New Roman" w:hAnsi="Times New Roman" w:cs="Times New Roman"/>
          <w:sz w:val="24"/>
          <w:szCs w:val="24"/>
          <w:lang w:val="pt-BR"/>
        </w:rPr>
      </w:pPr>
      <w:r w:rsidRPr="00013D14">
        <w:rPr>
          <w:rFonts w:ascii="Times New Roman" w:hAnsi="Times New Roman" w:cs="Times New Roman"/>
          <w:sz w:val="24"/>
          <w:szCs w:val="24"/>
          <w:lang w:val="pt-BR"/>
        </w:rPr>
        <w:t xml:space="preserve">   </w:t>
      </w:r>
    </w:p>
    <w:p w:rsidR="00013D14" w:rsidRPr="00013D14" w:rsidRDefault="00013D14" w:rsidP="00013D14">
      <w:pPr>
        <w:spacing w:line="240" w:lineRule="auto"/>
        <w:contextualSpacing/>
        <w:rPr>
          <w:rFonts w:ascii="Times New Roman" w:hAnsi="Times New Roman" w:cs="Times New Roman"/>
          <w:b/>
          <w:sz w:val="24"/>
          <w:szCs w:val="24"/>
          <w:lang w:val="it-IT"/>
        </w:rPr>
      </w:pPr>
      <w:r w:rsidRPr="00013D14">
        <w:rPr>
          <w:rFonts w:ascii="Times New Roman" w:hAnsi="Times New Roman" w:cs="Times New Roman"/>
          <w:b/>
          <w:sz w:val="24"/>
          <w:szCs w:val="24"/>
          <w:lang w:val="it-IT"/>
        </w:rPr>
        <w:t>Dispoziţii finale:</w:t>
      </w:r>
    </w:p>
    <w:p w:rsidR="00013D14" w:rsidRDefault="00013D14" w:rsidP="00552AFF">
      <w:pPr>
        <w:spacing w:line="240" w:lineRule="auto"/>
        <w:ind w:firstLine="708"/>
        <w:contextualSpacing/>
        <w:jc w:val="both"/>
        <w:rPr>
          <w:rFonts w:ascii="Times New Roman" w:hAnsi="Times New Roman" w:cs="Times New Roman"/>
          <w:sz w:val="24"/>
          <w:szCs w:val="24"/>
          <w:lang w:val="it-IT"/>
        </w:rPr>
      </w:pPr>
      <w:r w:rsidRPr="00013D14">
        <w:rPr>
          <w:rFonts w:ascii="Times New Roman" w:hAnsi="Times New Roman" w:cs="Times New Roman"/>
          <w:sz w:val="24"/>
          <w:szCs w:val="24"/>
          <w:lang w:val="it-IT"/>
        </w:rPr>
        <w:t xml:space="preserve">În vederea respectării prevederilor art. 49, alin. (3) din Ordinul Ministerului Mediului şi Pădurilor nr. 135/2010 veţi notifica finalizarea lucrărilor </w:t>
      </w:r>
      <w:smartTag w:uri="urn:schemas-microsoft-com:office:smarttags" w:element="PersonName">
        <w:smartTagPr>
          <w:attr w:name="ProductID" w:val="la APM Suceava"/>
        </w:smartTagPr>
        <w:smartTag w:uri="urn:schemas-microsoft-com:office:smarttags" w:element="PersonName">
          <w:smartTagPr>
            <w:attr w:name="ProductID" w:val="la APM"/>
          </w:smartTagPr>
          <w:r w:rsidRPr="00013D14">
            <w:rPr>
              <w:rFonts w:ascii="Times New Roman" w:hAnsi="Times New Roman" w:cs="Times New Roman"/>
              <w:sz w:val="24"/>
              <w:szCs w:val="24"/>
              <w:lang w:val="it-IT"/>
            </w:rPr>
            <w:t>la APM</w:t>
          </w:r>
        </w:smartTag>
        <w:r w:rsidRPr="00013D14">
          <w:rPr>
            <w:rFonts w:ascii="Times New Roman" w:hAnsi="Times New Roman" w:cs="Times New Roman"/>
            <w:sz w:val="24"/>
            <w:szCs w:val="24"/>
            <w:lang w:val="it-IT"/>
          </w:rPr>
          <w:t xml:space="preserve"> Suceava</w:t>
        </w:r>
      </w:smartTag>
      <w:r w:rsidRPr="00013D14">
        <w:rPr>
          <w:rFonts w:ascii="Times New Roman" w:hAnsi="Times New Roman" w:cs="Times New Roman"/>
          <w:sz w:val="24"/>
          <w:szCs w:val="24"/>
          <w:lang w:val="it-IT"/>
        </w:rPr>
        <w:t xml:space="preserve"> în scopul efectuării unui control de specialitate pentru verificarea respectării prevederilor acordului de mediu şi întocmirea procesului-verbal, parte integrantă din procesul-verbal de recepţie a lucrărilor.</w:t>
      </w:r>
    </w:p>
    <w:p w:rsidR="00552AFF" w:rsidRPr="00CA7110" w:rsidRDefault="00552AFF" w:rsidP="00552AFF">
      <w:pPr>
        <w:spacing w:line="240" w:lineRule="auto"/>
        <w:ind w:firstLine="708"/>
        <w:contextualSpacing/>
        <w:jc w:val="both"/>
        <w:rPr>
          <w:rFonts w:ascii="Times New Roman" w:hAnsi="Times New Roman" w:cs="Times New Roman"/>
        </w:rPr>
      </w:pPr>
      <w:r w:rsidRPr="00CA7110">
        <w:rPr>
          <w:rFonts w:ascii="Times New Roman" w:hAnsi="Times New Roman" w:cs="Times New Roman"/>
        </w:rPr>
        <w:lastRenderedPageBreak/>
        <w:t>Documentaţia nu a fost analizată din punct de vedere al rezistentei şi stabilităţii lucrărilor, proiectantul şi beneficiarul fiind direct răspunzători de datele prezentate în documentaţie</w:t>
      </w:r>
      <w:r>
        <w:rPr>
          <w:rFonts w:ascii="Times New Roman" w:hAnsi="Times New Roman" w:cs="Times New Roman"/>
        </w:rPr>
        <w:t>.</w:t>
      </w:r>
    </w:p>
    <w:p w:rsidR="00552AFF" w:rsidRPr="00013D14" w:rsidRDefault="00552AFF" w:rsidP="00552AFF">
      <w:pPr>
        <w:spacing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ab/>
        <w:t>La sfârşitul perioadei de monitorizare desfăşurată pe durata de executie şi garanţie a lucrărilor de închidere, funcţie de numărul indicatorilor şi a mărimii valorilor peste limita admisă de normativele în vigoare, beneficiarul lucrărilor de închidere împreună cu proiectantul vor stabili măsurile de epurare a apelor de mină evacuate în apele de suprafaţă.</w:t>
      </w:r>
    </w:p>
    <w:p w:rsidR="00013D14" w:rsidRPr="00013D14" w:rsidRDefault="00013D14" w:rsidP="00013D14">
      <w:pPr>
        <w:spacing w:line="240" w:lineRule="auto"/>
        <w:contextualSpacing/>
        <w:jc w:val="both"/>
        <w:rPr>
          <w:rFonts w:ascii="Times New Roman" w:hAnsi="Times New Roman" w:cs="Times New Roman"/>
          <w:sz w:val="24"/>
          <w:szCs w:val="24"/>
          <w:lang w:val="it-IT"/>
        </w:rPr>
      </w:pPr>
      <w:r w:rsidRPr="00013D14">
        <w:rPr>
          <w:rFonts w:ascii="Times New Roman" w:hAnsi="Times New Roman" w:cs="Times New Roman"/>
          <w:sz w:val="24"/>
          <w:szCs w:val="24"/>
          <w:lang w:val="it-IT"/>
        </w:rPr>
        <w:t xml:space="preserve">       În cazul în care proiectul suferă modificări, titularul este obligat să notifice în scris autoritatea publică pentru protecţia mediului emitentă asupra acestor modificări.</w:t>
      </w:r>
    </w:p>
    <w:p w:rsidR="00013D14" w:rsidRPr="00013D14" w:rsidRDefault="00013D14" w:rsidP="00013D14">
      <w:pPr>
        <w:spacing w:line="240" w:lineRule="auto"/>
        <w:ind w:left="360"/>
        <w:contextualSpacing/>
        <w:rPr>
          <w:rFonts w:ascii="Times New Roman" w:hAnsi="Times New Roman" w:cs="Times New Roman"/>
          <w:sz w:val="24"/>
          <w:szCs w:val="24"/>
          <w:lang w:val="it-IT"/>
        </w:rPr>
      </w:pPr>
      <w:r w:rsidRPr="00013D14">
        <w:rPr>
          <w:rFonts w:ascii="Times New Roman" w:hAnsi="Times New Roman" w:cs="Times New Roman"/>
          <w:sz w:val="24"/>
          <w:szCs w:val="24"/>
          <w:lang w:val="it-IT"/>
        </w:rPr>
        <w:t>Prezentul acord de mediu este valabil pe toată perioada punerii în aplicare a proiectului.</w:t>
      </w:r>
    </w:p>
    <w:p w:rsidR="00013D14" w:rsidRPr="00013D14" w:rsidRDefault="00013D14" w:rsidP="00013D14">
      <w:pPr>
        <w:spacing w:line="240" w:lineRule="auto"/>
        <w:ind w:left="360"/>
        <w:contextualSpacing/>
        <w:rPr>
          <w:rFonts w:ascii="Times New Roman" w:hAnsi="Times New Roman" w:cs="Times New Roman"/>
          <w:sz w:val="24"/>
          <w:szCs w:val="24"/>
          <w:lang w:val="it-IT"/>
        </w:rPr>
      </w:pPr>
      <w:r w:rsidRPr="00013D14">
        <w:rPr>
          <w:rFonts w:ascii="Times New Roman" w:hAnsi="Times New Roman" w:cs="Times New Roman"/>
          <w:sz w:val="24"/>
          <w:szCs w:val="24"/>
          <w:lang w:val="it-IT"/>
        </w:rPr>
        <w:t>Nerespectarea prevederilor prezentului acord atrage suspendarea şi anularea acestuia, după caz.</w:t>
      </w:r>
    </w:p>
    <w:p w:rsidR="00742A17" w:rsidRDefault="00013D14" w:rsidP="00013D14">
      <w:pPr>
        <w:spacing w:line="240" w:lineRule="auto"/>
        <w:contextualSpacing/>
        <w:jc w:val="both"/>
        <w:rPr>
          <w:rFonts w:ascii="Times New Roman" w:hAnsi="Times New Roman" w:cs="Times New Roman"/>
          <w:sz w:val="24"/>
          <w:szCs w:val="24"/>
          <w:lang w:val="it-IT"/>
        </w:rPr>
      </w:pPr>
      <w:r w:rsidRPr="00013D14">
        <w:rPr>
          <w:rFonts w:ascii="Times New Roman" w:hAnsi="Times New Roman" w:cs="Times New Roman"/>
          <w:sz w:val="24"/>
          <w:szCs w:val="24"/>
          <w:lang w:val="it-IT"/>
        </w:rPr>
        <w:t xml:space="preserve">      Prezentul acord poate fi contestat în conformitate cu prevederile Hotărârii Guvernului nr. 445/2009 şi ale Legii contenciosului administrativ nr. 554/2004, cu modificările şi completările ulterioare.</w:t>
      </w:r>
    </w:p>
    <w:p w:rsidR="005A01F7" w:rsidRDefault="005A01F7" w:rsidP="00013D14">
      <w:pPr>
        <w:spacing w:line="240" w:lineRule="auto"/>
        <w:contextualSpacing/>
        <w:jc w:val="both"/>
        <w:rPr>
          <w:rFonts w:ascii="Times New Roman" w:hAnsi="Times New Roman" w:cs="Times New Roman"/>
          <w:sz w:val="24"/>
          <w:szCs w:val="24"/>
          <w:lang w:val="it-IT"/>
        </w:rPr>
      </w:pPr>
    </w:p>
    <w:p w:rsidR="005A01F7" w:rsidRDefault="005A01F7" w:rsidP="00013D14">
      <w:pPr>
        <w:spacing w:line="240" w:lineRule="auto"/>
        <w:contextualSpacing/>
        <w:jc w:val="both"/>
        <w:rPr>
          <w:rFonts w:ascii="Times New Roman" w:hAnsi="Times New Roman" w:cs="Times New Roman"/>
          <w:sz w:val="24"/>
          <w:szCs w:val="24"/>
          <w:lang w:val="it-IT"/>
        </w:rPr>
      </w:pPr>
    </w:p>
    <w:p w:rsidR="005A01F7" w:rsidRDefault="005A01F7" w:rsidP="00013D14">
      <w:pPr>
        <w:spacing w:line="240" w:lineRule="auto"/>
        <w:contextualSpacing/>
        <w:jc w:val="both"/>
        <w:rPr>
          <w:rFonts w:ascii="Times New Roman" w:hAnsi="Times New Roman" w:cs="Times New Roman"/>
          <w:sz w:val="24"/>
          <w:szCs w:val="24"/>
          <w:lang w:val="it-IT"/>
        </w:rPr>
      </w:pPr>
    </w:p>
    <w:p w:rsidR="005F54CF" w:rsidRDefault="005F54CF" w:rsidP="00013D14">
      <w:pPr>
        <w:spacing w:line="240" w:lineRule="auto"/>
        <w:contextualSpacing/>
        <w:jc w:val="both"/>
        <w:rPr>
          <w:rFonts w:ascii="Times New Roman" w:hAnsi="Times New Roman" w:cs="Times New Roman"/>
          <w:sz w:val="24"/>
          <w:szCs w:val="24"/>
          <w:lang w:val="it-IT"/>
        </w:rPr>
      </w:pPr>
    </w:p>
    <w:p w:rsidR="00552AFF" w:rsidRPr="00013D14" w:rsidRDefault="00552AFF" w:rsidP="00013D14">
      <w:pPr>
        <w:spacing w:line="240" w:lineRule="auto"/>
        <w:contextualSpacing/>
        <w:jc w:val="both"/>
        <w:rPr>
          <w:rFonts w:ascii="Times New Roman" w:hAnsi="Times New Roman" w:cs="Times New Roman"/>
          <w:sz w:val="24"/>
          <w:szCs w:val="24"/>
          <w:lang w:val="it-IT"/>
        </w:rPr>
      </w:pPr>
    </w:p>
    <w:p w:rsidR="00013D14" w:rsidRPr="00013D14" w:rsidRDefault="00013D14" w:rsidP="00013D14">
      <w:pPr>
        <w:spacing w:line="240" w:lineRule="auto"/>
        <w:ind w:left="360"/>
        <w:contextualSpacing/>
        <w:rPr>
          <w:rFonts w:ascii="Times New Roman" w:hAnsi="Times New Roman" w:cs="Times New Roman"/>
          <w:sz w:val="24"/>
          <w:szCs w:val="24"/>
          <w:lang w:val="it-IT"/>
        </w:rPr>
      </w:pPr>
    </w:p>
    <w:p w:rsidR="00013D14" w:rsidRPr="00013D14" w:rsidRDefault="00013D14" w:rsidP="00013D14">
      <w:pPr>
        <w:spacing w:line="240" w:lineRule="auto"/>
        <w:ind w:left="360"/>
        <w:contextualSpacing/>
        <w:jc w:val="both"/>
        <w:rPr>
          <w:rFonts w:ascii="Times New Roman" w:hAnsi="Times New Roman" w:cs="Times New Roman"/>
          <w:b/>
          <w:sz w:val="24"/>
          <w:szCs w:val="24"/>
          <w:lang w:val="it-IT"/>
        </w:rPr>
      </w:pPr>
      <w:r w:rsidRPr="00013D14">
        <w:rPr>
          <w:rFonts w:ascii="Times New Roman" w:hAnsi="Times New Roman" w:cs="Times New Roman"/>
          <w:sz w:val="24"/>
          <w:szCs w:val="24"/>
          <w:lang w:val="it-IT"/>
        </w:rPr>
        <w:t xml:space="preserve">                                                 </w:t>
      </w:r>
      <w:r w:rsidRPr="00013D14">
        <w:rPr>
          <w:rFonts w:ascii="Times New Roman" w:hAnsi="Times New Roman" w:cs="Times New Roman"/>
          <w:b/>
          <w:sz w:val="24"/>
          <w:szCs w:val="24"/>
          <w:lang w:val="it-IT"/>
        </w:rPr>
        <w:t xml:space="preserve"> DIRECTOR EXECUTIV,</w:t>
      </w:r>
    </w:p>
    <w:p w:rsidR="00013D14" w:rsidRPr="00013D14" w:rsidRDefault="00013D14" w:rsidP="00013D14">
      <w:pPr>
        <w:spacing w:line="240" w:lineRule="auto"/>
        <w:ind w:left="360"/>
        <w:contextualSpacing/>
        <w:jc w:val="both"/>
        <w:rPr>
          <w:rFonts w:ascii="Times New Roman" w:hAnsi="Times New Roman" w:cs="Times New Roman"/>
          <w:sz w:val="24"/>
          <w:szCs w:val="24"/>
          <w:lang w:val="it-IT"/>
        </w:rPr>
      </w:pPr>
      <w:r w:rsidRPr="00013D14">
        <w:rPr>
          <w:rFonts w:ascii="Times New Roman" w:hAnsi="Times New Roman" w:cs="Times New Roman"/>
          <w:sz w:val="24"/>
          <w:szCs w:val="24"/>
          <w:lang w:val="it-IT"/>
        </w:rPr>
        <w:t xml:space="preserve">                                                      ing. OŞEAN Vasile</w:t>
      </w:r>
    </w:p>
    <w:p w:rsidR="00013D14" w:rsidRPr="00013D14" w:rsidRDefault="00013D14" w:rsidP="00013D14">
      <w:pPr>
        <w:spacing w:line="240" w:lineRule="auto"/>
        <w:ind w:left="360"/>
        <w:contextualSpacing/>
        <w:jc w:val="both"/>
        <w:rPr>
          <w:rFonts w:ascii="Times New Roman" w:hAnsi="Times New Roman" w:cs="Times New Roman"/>
          <w:sz w:val="24"/>
          <w:szCs w:val="24"/>
          <w:lang w:val="it-IT"/>
        </w:rPr>
      </w:pPr>
    </w:p>
    <w:p w:rsidR="00013D14" w:rsidRDefault="00013D14" w:rsidP="00013D14">
      <w:pPr>
        <w:spacing w:line="240" w:lineRule="auto"/>
        <w:ind w:left="360"/>
        <w:contextualSpacing/>
        <w:jc w:val="both"/>
        <w:rPr>
          <w:rFonts w:ascii="Times New Roman" w:hAnsi="Times New Roman" w:cs="Times New Roman"/>
          <w:sz w:val="24"/>
          <w:szCs w:val="24"/>
          <w:lang w:val="it-IT"/>
        </w:rPr>
      </w:pPr>
    </w:p>
    <w:p w:rsidR="00552AFF" w:rsidRPr="00013D14" w:rsidRDefault="00552AFF" w:rsidP="00013D14">
      <w:pPr>
        <w:spacing w:line="240" w:lineRule="auto"/>
        <w:ind w:left="360"/>
        <w:contextualSpacing/>
        <w:jc w:val="both"/>
        <w:rPr>
          <w:rFonts w:ascii="Times New Roman" w:hAnsi="Times New Roman" w:cs="Times New Roman"/>
          <w:sz w:val="24"/>
          <w:szCs w:val="24"/>
          <w:lang w:val="it-IT"/>
        </w:rPr>
      </w:pPr>
    </w:p>
    <w:p w:rsidR="00013D14" w:rsidRPr="00013D14" w:rsidRDefault="00013D14" w:rsidP="008740BA">
      <w:pPr>
        <w:spacing w:line="240" w:lineRule="auto"/>
        <w:contextualSpacing/>
        <w:jc w:val="both"/>
        <w:rPr>
          <w:rFonts w:ascii="Times New Roman" w:hAnsi="Times New Roman" w:cs="Times New Roman"/>
          <w:sz w:val="24"/>
          <w:szCs w:val="24"/>
          <w:lang w:val="it-IT"/>
        </w:rPr>
      </w:pPr>
      <w:r w:rsidRPr="00013D14">
        <w:rPr>
          <w:rFonts w:ascii="Times New Roman" w:hAnsi="Times New Roman" w:cs="Times New Roman"/>
          <w:sz w:val="24"/>
          <w:szCs w:val="24"/>
          <w:lang w:val="it-IT"/>
        </w:rPr>
        <w:t>Şef Serviciu</w:t>
      </w:r>
      <w:r w:rsidR="008740BA">
        <w:rPr>
          <w:rFonts w:ascii="Times New Roman" w:hAnsi="Times New Roman" w:cs="Times New Roman"/>
          <w:sz w:val="24"/>
          <w:szCs w:val="24"/>
          <w:lang w:val="it-IT"/>
        </w:rPr>
        <w:t xml:space="preserve"> Avize, Acorduri, Autorizatii</w:t>
      </w:r>
      <w:r w:rsidRPr="00013D14">
        <w:rPr>
          <w:rFonts w:ascii="Times New Roman" w:hAnsi="Times New Roman" w:cs="Times New Roman"/>
          <w:sz w:val="24"/>
          <w:szCs w:val="24"/>
          <w:lang w:val="it-IT"/>
        </w:rPr>
        <w:t xml:space="preserve">,                                           </w:t>
      </w:r>
      <w:r w:rsidR="00245CD6">
        <w:rPr>
          <w:rFonts w:ascii="Times New Roman" w:hAnsi="Times New Roman" w:cs="Times New Roman"/>
          <w:sz w:val="24"/>
          <w:szCs w:val="24"/>
          <w:lang w:val="it-IT"/>
        </w:rPr>
        <w:t xml:space="preserve">   </w:t>
      </w:r>
      <w:r w:rsidRPr="00013D14">
        <w:rPr>
          <w:rFonts w:ascii="Times New Roman" w:hAnsi="Times New Roman" w:cs="Times New Roman"/>
          <w:sz w:val="24"/>
          <w:szCs w:val="24"/>
          <w:lang w:val="it-IT"/>
        </w:rPr>
        <w:t xml:space="preserve">  Intocmit,</w:t>
      </w:r>
    </w:p>
    <w:p w:rsidR="00013D14" w:rsidRPr="00013D14" w:rsidRDefault="00013D14" w:rsidP="008740BA">
      <w:pPr>
        <w:spacing w:line="240" w:lineRule="auto"/>
        <w:ind w:left="360"/>
        <w:contextualSpacing/>
        <w:rPr>
          <w:rFonts w:ascii="Times New Roman" w:hAnsi="Times New Roman" w:cs="Times New Roman"/>
          <w:sz w:val="24"/>
          <w:szCs w:val="24"/>
        </w:rPr>
      </w:pPr>
      <w:r w:rsidRPr="00013D14">
        <w:rPr>
          <w:rFonts w:ascii="Times New Roman" w:hAnsi="Times New Roman" w:cs="Times New Roman"/>
          <w:sz w:val="24"/>
          <w:szCs w:val="24"/>
          <w:lang w:val="it-IT"/>
        </w:rPr>
        <w:t xml:space="preserve"> ing. Constantin Burciu                                                              ing.</w:t>
      </w:r>
      <w:r w:rsidR="008740BA">
        <w:rPr>
          <w:rFonts w:ascii="Times New Roman" w:hAnsi="Times New Roman" w:cs="Times New Roman"/>
          <w:sz w:val="24"/>
          <w:szCs w:val="24"/>
          <w:lang w:val="it-IT"/>
        </w:rPr>
        <w:t xml:space="preserve"> Angela Ignatescu</w:t>
      </w:r>
    </w:p>
    <w:sectPr w:rsidR="00013D14" w:rsidRPr="00013D14" w:rsidSect="00176903">
      <w:headerReference w:type="default" r:id="rId9"/>
      <w:footerReference w:type="default" r:id="rId10"/>
      <w:pgSz w:w="11906" w:h="16838"/>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F8" w:rsidRDefault="005610F8" w:rsidP="00E434E9">
      <w:pPr>
        <w:spacing w:after="0" w:line="240" w:lineRule="auto"/>
      </w:pPr>
      <w:r>
        <w:separator/>
      </w:r>
    </w:p>
  </w:endnote>
  <w:endnote w:type="continuationSeparator" w:id="1">
    <w:p w:rsidR="005610F8" w:rsidRDefault="005610F8" w:rsidP="00E4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MT">
    <w:altName w:val="Arial Unicode MS"/>
    <w:panose1 w:val="00000000000000000000"/>
    <w:charset w:val="80"/>
    <w:family w:val="auto"/>
    <w:notTrueType/>
    <w:pitch w:val="default"/>
    <w:sig w:usb0="00000007" w:usb1="08070000" w:usb2="00000010" w:usb3="00000000" w:csb0="00020003" w:csb1="00000000"/>
  </w:font>
  <w:font w:name="SymbolMT">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5" w:rsidRDefault="004F4F3F">
    <w:pPr>
      <w:pStyle w:val="Footer"/>
      <w:jc w:val="center"/>
    </w:pPr>
    <w:fldSimple w:instr=" PAGE   \* MERGEFORMAT ">
      <w:r w:rsidR="00CF1D8F">
        <w:rPr>
          <w:noProof/>
        </w:rPr>
        <w:t>26</w:t>
      </w:r>
    </w:fldSimple>
  </w:p>
  <w:p w:rsidR="00B35C05" w:rsidRDefault="00B35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F8" w:rsidRDefault="005610F8" w:rsidP="00E434E9">
      <w:pPr>
        <w:spacing w:after="0" w:line="240" w:lineRule="auto"/>
      </w:pPr>
      <w:r>
        <w:separator/>
      </w:r>
    </w:p>
  </w:footnote>
  <w:footnote w:type="continuationSeparator" w:id="1">
    <w:p w:rsidR="005610F8" w:rsidRDefault="005610F8" w:rsidP="00E4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5" w:rsidRDefault="004F4F3F">
    <w:pPr>
      <w:pStyle w:val="Header"/>
      <w:jc w:val="center"/>
    </w:pPr>
    <w:fldSimple w:instr=" PAGE   \* MERGEFORMAT ">
      <w:r w:rsidR="00CF1D8F">
        <w:rPr>
          <w:noProof/>
        </w:rPr>
        <w:t>26</w:t>
      </w:r>
    </w:fldSimple>
  </w:p>
  <w:p w:rsidR="00B35C05" w:rsidRDefault="00B35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3"/>
      <w:numFmt w:val="bullet"/>
      <w:lvlText w:val="-"/>
      <w:lvlJc w:val="left"/>
      <w:pPr>
        <w:tabs>
          <w:tab w:val="num" w:pos="1080"/>
        </w:tabs>
        <w:ind w:left="1080" w:hanging="360"/>
      </w:pPr>
      <w:rPr>
        <w:rFonts w:ascii="Times New Roman" w:hAnsi="Times New Roman" w:cs="Times New Roman" w:hint="default"/>
      </w:rPr>
    </w:lvl>
  </w:abstractNum>
  <w:abstractNum w:abstractNumId="1">
    <w:nsid w:val="000038FF"/>
    <w:multiLevelType w:val="hybridMultilevel"/>
    <w:tmpl w:val="90488AC2"/>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0D0D"/>
    <w:multiLevelType w:val="hybridMultilevel"/>
    <w:tmpl w:val="D9F2956E"/>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8B24124"/>
    <w:multiLevelType w:val="hybridMultilevel"/>
    <w:tmpl w:val="8E96A0C8"/>
    <w:lvl w:ilvl="0" w:tplc="E520B0F0">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9B77468"/>
    <w:multiLevelType w:val="hybridMultilevel"/>
    <w:tmpl w:val="0A0CC674"/>
    <w:lvl w:ilvl="0" w:tplc="D9B6989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064085"/>
    <w:multiLevelType w:val="hybridMultilevel"/>
    <w:tmpl w:val="DB04BF2A"/>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60905"/>
    <w:multiLevelType w:val="hybridMultilevel"/>
    <w:tmpl w:val="E54C1050"/>
    <w:lvl w:ilvl="0" w:tplc="04180005">
      <w:start w:val="1"/>
      <w:numFmt w:val="bullet"/>
      <w:lvlText w:val=""/>
      <w:lvlJc w:val="left"/>
      <w:pPr>
        <w:tabs>
          <w:tab w:val="num" w:pos="1860"/>
        </w:tabs>
        <w:ind w:left="1860" w:hanging="360"/>
      </w:pPr>
      <w:rPr>
        <w:rFonts w:ascii="Wingdings" w:hAnsi="Wingdings" w:cs="Wingdings" w:hint="default"/>
      </w:rPr>
    </w:lvl>
    <w:lvl w:ilvl="1" w:tplc="E520B0F0">
      <w:start w:val="1"/>
      <w:numFmt w:val="bullet"/>
      <w:lvlText w:val=""/>
      <w:lvlJc w:val="left"/>
      <w:pPr>
        <w:tabs>
          <w:tab w:val="num" w:pos="2580"/>
        </w:tabs>
        <w:ind w:left="2580" w:hanging="360"/>
      </w:pPr>
      <w:rPr>
        <w:rFonts w:ascii="Symbol" w:hAnsi="Symbol" w:cs="Symbol" w:hint="default"/>
      </w:rPr>
    </w:lvl>
    <w:lvl w:ilvl="2" w:tplc="04180005">
      <w:start w:val="1"/>
      <w:numFmt w:val="bullet"/>
      <w:lvlText w:val=""/>
      <w:lvlJc w:val="left"/>
      <w:pPr>
        <w:tabs>
          <w:tab w:val="num" w:pos="3300"/>
        </w:tabs>
        <w:ind w:left="3300" w:hanging="360"/>
      </w:pPr>
      <w:rPr>
        <w:rFonts w:ascii="Wingdings" w:hAnsi="Wingdings" w:cs="Wingdings" w:hint="default"/>
      </w:rPr>
    </w:lvl>
    <w:lvl w:ilvl="3" w:tplc="04180001">
      <w:start w:val="1"/>
      <w:numFmt w:val="bullet"/>
      <w:lvlText w:val=""/>
      <w:lvlJc w:val="left"/>
      <w:pPr>
        <w:tabs>
          <w:tab w:val="num" w:pos="4020"/>
        </w:tabs>
        <w:ind w:left="4020" w:hanging="360"/>
      </w:pPr>
      <w:rPr>
        <w:rFonts w:ascii="Symbol" w:hAnsi="Symbol" w:cs="Symbol" w:hint="default"/>
      </w:rPr>
    </w:lvl>
    <w:lvl w:ilvl="4" w:tplc="04180003">
      <w:start w:val="1"/>
      <w:numFmt w:val="bullet"/>
      <w:lvlText w:val="o"/>
      <w:lvlJc w:val="left"/>
      <w:pPr>
        <w:tabs>
          <w:tab w:val="num" w:pos="4740"/>
        </w:tabs>
        <w:ind w:left="4740" w:hanging="360"/>
      </w:pPr>
      <w:rPr>
        <w:rFonts w:ascii="Courier New" w:hAnsi="Courier New" w:cs="Courier New" w:hint="default"/>
      </w:rPr>
    </w:lvl>
    <w:lvl w:ilvl="5" w:tplc="04180005">
      <w:start w:val="1"/>
      <w:numFmt w:val="bullet"/>
      <w:lvlText w:val=""/>
      <w:lvlJc w:val="left"/>
      <w:pPr>
        <w:tabs>
          <w:tab w:val="num" w:pos="5460"/>
        </w:tabs>
        <w:ind w:left="5460" w:hanging="360"/>
      </w:pPr>
      <w:rPr>
        <w:rFonts w:ascii="Wingdings" w:hAnsi="Wingdings" w:cs="Wingdings" w:hint="default"/>
      </w:rPr>
    </w:lvl>
    <w:lvl w:ilvl="6" w:tplc="04180001">
      <w:start w:val="1"/>
      <w:numFmt w:val="bullet"/>
      <w:lvlText w:val=""/>
      <w:lvlJc w:val="left"/>
      <w:pPr>
        <w:tabs>
          <w:tab w:val="num" w:pos="6180"/>
        </w:tabs>
        <w:ind w:left="6180" w:hanging="360"/>
      </w:pPr>
      <w:rPr>
        <w:rFonts w:ascii="Symbol" w:hAnsi="Symbol" w:cs="Symbol" w:hint="default"/>
      </w:rPr>
    </w:lvl>
    <w:lvl w:ilvl="7" w:tplc="04180003">
      <w:start w:val="1"/>
      <w:numFmt w:val="bullet"/>
      <w:lvlText w:val="o"/>
      <w:lvlJc w:val="left"/>
      <w:pPr>
        <w:tabs>
          <w:tab w:val="num" w:pos="6900"/>
        </w:tabs>
        <w:ind w:left="6900" w:hanging="360"/>
      </w:pPr>
      <w:rPr>
        <w:rFonts w:ascii="Courier New" w:hAnsi="Courier New" w:cs="Courier New" w:hint="default"/>
      </w:rPr>
    </w:lvl>
    <w:lvl w:ilvl="8" w:tplc="04180005">
      <w:start w:val="1"/>
      <w:numFmt w:val="bullet"/>
      <w:lvlText w:val=""/>
      <w:lvlJc w:val="left"/>
      <w:pPr>
        <w:tabs>
          <w:tab w:val="num" w:pos="7620"/>
        </w:tabs>
        <w:ind w:left="7620" w:hanging="360"/>
      </w:pPr>
      <w:rPr>
        <w:rFonts w:ascii="Wingdings" w:hAnsi="Wingdings" w:cs="Wingdings" w:hint="default"/>
      </w:rPr>
    </w:lvl>
  </w:abstractNum>
  <w:abstractNum w:abstractNumId="7">
    <w:nsid w:val="15186CC8"/>
    <w:multiLevelType w:val="hybridMultilevel"/>
    <w:tmpl w:val="3F2A89B0"/>
    <w:lvl w:ilvl="0" w:tplc="C71E5F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EB53EF"/>
    <w:multiLevelType w:val="hybridMultilevel"/>
    <w:tmpl w:val="5FF49DF8"/>
    <w:lvl w:ilvl="0" w:tplc="FE84D0E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9">
    <w:nsid w:val="33A4664C"/>
    <w:multiLevelType w:val="hybridMultilevel"/>
    <w:tmpl w:val="CB922640"/>
    <w:lvl w:ilvl="0" w:tplc="7CF2BB60">
      <w:start w:val="4"/>
      <w:numFmt w:val="bullet"/>
      <w:lvlText w:val="–"/>
      <w:lvlJc w:val="left"/>
      <w:pPr>
        <w:ind w:left="900" w:hanging="360"/>
      </w:pPr>
      <w:rPr>
        <w:rFonts w:ascii="Times New Roman" w:eastAsia="Times New Roman" w:hAnsi="Times New Roman" w:hint="default"/>
        <w:i w:val="0"/>
        <w:i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1D04B1"/>
    <w:multiLevelType w:val="hybridMultilevel"/>
    <w:tmpl w:val="72DA8A90"/>
    <w:lvl w:ilvl="0" w:tplc="E520B0F0">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E934516"/>
    <w:multiLevelType w:val="hybridMultilevel"/>
    <w:tmpl w:val="79BEEA66"/>
    <w:lvl w:ilvl="0" w:tplc="E520B0F0">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42CD7D70"/>
    <w:multiLevelType w:val="hybridMultilevel"/>
    <w:tmpl w:val="793C6258"/>
    <w:lvl w:ilvl="0" w:tplc="27B0E5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4053156"/>
    <w:multiLevelType w:val="hybridMultilevel"/>
    <w:tmpl w:val="BEB6E438"/>
    <w:lvl w:ilvl="0" w:tplc="CA860832">
      <w:start w:val="1"/>
      <w:numFmt w:val="bullet"/>
      <w:lvlText w:val="-"/>
      <w:lvlJc w:val="left"/>
      <w:pPr>
        <w:tabs>
          <w:tab w:val="num" w:pos="1263"/>
        </w:tabs>
        <w:ind w:left="1263" w:hanging="555"/>
      </w:pPr>
      <w:rPr>
        <w:rFonts w:ascii="Times New Roman" w:eastAsia="Times New Roman" w:hAnsi="Times New Roman" w:cs="Times New Roman" w:hint="default"/>
      </w:rPr>
    </w:lvl>
    <w:lvl w:ilvl="1" w:tplc="04180003">
      <w:start w:val="1"/>
      <w:numFmt w:val="bullet"/>
      <w:lvlText w:val="o"/>
      <w:lvlJc w:val="left"/>
      <w:pPr>
        <w:tabs>
          <w:tab w:val="num" w:pos="873"/>
        </w:tabs>
        <w:ind w:left="873" w:hanging="360"/>
      </w:pPr>
      <w:rPr>
        <w:rFonts w:ascii="Courier New" w:hAnsi="Courier New" w:hint="default"/>
      </w:rPr>
    </w:lvl>
    <w:lvl w:ilvl="2" w:tplc="04180005" w:tentative="1">
      <w:start w:val="1"/>
      <w:numFmt w:val="bullet"/>
      <w:lvlText w:val=""/>
      <w:lvlJc w:val="left"/>
      <w:pPr>
        <w:tabs>
          <w:tab w:val="num" w:pos="1593"/>
        </w:tabs>
        <w:ind w:left="1593" w:hanging="360"/>
      </w:pPr>
      <w:rPr>
        <w:rFonts w:ascii="Wingdings" w:hAnsi="Wingdings" w:hint="default"/>
      </w:rPr>
    </w:lvl>
    <w:lvl w:ilvl="3" w:tplc="04180001" w:tentative="1">
      <w:start w:val="1"/>
      <w:numFmt w:val="bullet"/>
      <w:lvlText w:val=""/>
      <w:lvlJc w:val="left"/>
      <w:pPr>
        <w:tabs>
          <w:tab w:val="num" w:pos="2313"/>
        </w:tabs>
        <w:ind w:left="2313" w:hanging="360"/>
      </w:pPr>
      <w:rPr>
        <w:rFonts w:ascii="Symbol" w:hAnsi="Symbol" w:hint="default"/>
      </w:rPr>
    </w:lvl>
    <w:lvl w:ilvl="4" w:tplc="04180003" w:tentative="1">
      <w:start w:val="1"/>
      <w:numFmt w:val="bullet"/>
      <w:lvlText w:val="o"/>
      <w:lvlJc w:val="left"/>
      <w:pPr>
        <w:tabs>
          <w:tab w:val="num" w:pos="3033"/>
        </w:tabs>
        <w:ind w:left="3033" w:hanging="360"/>
      </w:pPr>
      <w:rPr>
        <w:rFonts w:ascii="Courier New" w:hAnsi="Courier New" w:hint="default"/>
      </w:rPr>
    </w:lvl>
    <w:lvl w:ilvl="5" w:tplc="04180005" w:tentative="1">
      <w:start w:val="1"/>
      <w:numFmt w:val="bullet"/>
      <w:lvlText w:val=""/>
      <w:lvlJc w:val="left"/>
      <w:pPr>
        <w:tabs>
          <w:tab w:val="num" w:pos="3753"/>
        </w:tabs>
        <w:ind w:left="3753" w:hanging="360"/>
      </w:pPr>
      <w:rPr>
        <w:rFonts w:ascii="Wingdings" w:hAnsi="Wingdings" w:hint="default"/>
      </w:rPr>
    </w:lvl>
    <w:lvl w:ilvl="6" w:tplc="04180001" w:tentative="1">
      <w:start w:val="1"/>
      <w:numFmt w:val="bullet"/>
      <w:lvlText w:val=""/>
      <w:lvlJc w:val="left"/>
      <w:pPr>
        <w:tabs>
          <w:tab w:val="num" w:pos="4473"/>
        </w:tabs>
        <w:ind w:left="4473" w:hanging="360"/>
      </w:pPr>
      <w:rPr>
        <w:rFonts w:ascii="Symbol" w:hAnsi="Symbol" w:hint="default"/>
      </w:rPr>
    </w:lvl>
    <w:lvl w:ilvl="7" w:tplc="04180003" w:tentative="1">
      <w:start w:val="1"/>
      <w:numFmt w:val="bullet"/>
      <w:lvlText w:val="o"/>
      <w:lvlJc w:val="left"/>
      <w:pPr>
        <w:tabs>
          <w:tab w:val="num" w:pos="5193"/>
        </w:tabs>
        <w:ind w:left="5193" w:hanging="360"/>
      </w:pPr>
      <w:rPr>
        <w:rFonts w:ascii="Courier New" w:hAnsi="Courier New" w:hint="default"/>
      </w:rPr>
    </w:lvl>
    <w:lvl w:ilvl="8" w:tplc="04180005" w:tentative="1">
      <w:start w:val="1"/>
      <w:numFmt w:val="bullet"/>
      <w:lvlText w:val=""/>
      <w:lvlJc w:val="left"/>
      <w:pPr>
        <w:tabs>
          <w:tab w:val="num" w:pos="5913"/>
        </w:tabs>
        <w:ind w:left="5913" w:hanging="360"/>
      </w:pPr>
      <w:rPr>
        <w:rFonts w:ascii="Wingdings" w:hAnsi="Wingdings" w:hint="default"/>
      </w:rPr>
    </w:lvl>
  </w:abstractNum>
  <w:abstractNum w:abstractNumId="14">
    <w:nsid w:val="49AE6344"/>
    <w:multiLevelType w:val="hybridMultilevel"/>
    <w:tmpl w:val="D2B4EC2A"/>
    <w:lvl w:ilvl="0" w:tplc="CA860832">
      <w:start w:val="1"/>
      <w:numFmt w:val="bullet"/>
      <w:lvlText w:val="-"/>
      <w:lvlJc w:val="left"/>
      <w:pPr>
        <w:tabs>
          <w:tab w:val="num" w:pos="1971"/>
        </w:tabs>
        <w:ind w:left="1971" w:hanging="555"/>
      </w:pPr>
      <w:rPr>
        <w:rFonts w:ascii="Times New Roman" w:eastAsia="Times New Roman" w:hAnsi="Times New Roman" w:cs="Times New Roman" w:hint="default"/>
      </w:rPr>
    </w:lvl>
    <w:lvl w:ilvl="1" w:tplc="04180003">
      <w:start w:val="1"/>
      <w:numFmt w:val="bullet"/>
      <w:lvlText w:val="o"/>
      <w:lvlJc w:val="left"/>
      <w:pPr>
        <w:tabs>
          <w:tab w:val="num" w:pos="1581"/>
        </w:tabs>
        <w:ind w:left="1581" w:hanging="360"/>
      </w:pPr>
      <w:rPr>
        <w:rFonts w:ascii="Courier New" w:hAnsi="Courier New" w:hint="default"/>
      </w:rPr>
    </w:lvl>
    <w:lvl w:ilvl="2" w:tplc="04180005" w:tentative="1">
      <w:start w:val="1"/>
      <w:numFmt w:val="bullet"/>
      <w:lvlText w:val=""/>
      <w:lvlJc w:val="left"/>
      <w:pPr>
        <w:tabs>
          <w:tab w:val="num" w:pos="2301"/>
        </w:tabs>
        <w:ind w:left="2301" w:hanging="360"/>
      </w:pPr>
      <w:rPr>
        <w:rFonts w:ascii="Wingdings" w:hAnsi="Wingdings" w:hint="default"/>
      </w:rPr>
    </w:lvl>
    <w:lvl w:ilvl="3" w:tplc="04180001" w:tentative="1">
      <w:start w:val="1"/>
      <w:numFmt w:val="bullet"/>
      <w:lvlText w:val=""/>
      <w:lvlJc w:val="left"/>
      <w:pPr>
        <w:tabs>
          <w:tab w:val="num" w:pos="3021"/>
        </w:tabs>
        <w:ind w:left="3021" w:hanging="360"/>
      </w:pPr>
      <w:rPr>
        <w:rFonts w:ascii="Symbol" w:hAnsi="Symbol" w:hint="default"/>
      </w:rPr>
    </w:lvl>
    <w:lvl w:ilvl="4" w:tplc="04180003" w:tentative="1">
      <w:start w:val="1"/>
      <w:numFmt w:val="bullet"/>
      <w:lvlText w:val="o"/>
      <w:lvlJc w:val="left"/>
      <w:pPr>
        <w:tabs>
          <w:tab w:val="num" w:pos="3741"/>
        </w:tabs>
        <w:ind w:left="3741" w:hanging="360"/>
      </w:pPr>
      <w:rPr>
        <w:rFonts w:ascii="Courier New" w:hAnsi="Courier New" w:hint="default"/>
      </w:rPr>
    </w:lvl>
    <w:lvl w:ilvl="5" w:tplc="04180005" w:tentative="1">
      <w:start w:val="1"/>
      <w:numFmt w:val="bullet"/>
      <w:lvlText w:val=""/>
      <w:lvlJc w:val="left"/>
      <w:pPr>
        <w:tabs>
          <w:tab w:val="num" w:pos="4461"/>
        </w:tabs>
        <w:ind w:left="4461" w:hanging="360"/>
      </w:pPr>
      <w:rPr>
        <w:rFonts w:ascii="Wingdings" w:hAnsi="Wingdings" w:hint="default"/>
      </w:rPr>
    </w:lvl>
    <w:lvl w:ilvl="6" w:tplc="04180001" w:tentative="1">
      <w:start w:val="1"/>
      <w:numFmt w:val="bullet"/>
      <w:lvlText w:val=""/>
      <w:lvlJc w:val="left"/>
      <w:pPr>
        <w:tabs>
          <w:tab w:val="num" w:pos="5181"/>
        </w:tabs>
        <w:ind w:left="5181" w:hanging="360"/>
      </w:pPr>
      <w:rPr>
        <w:rFonts w:ascii="Symbol" w:hAnsi="Symbol" w:hint="default"/>
      </w:rPr>
    </w:lvl>
    <w:lvl w:ilvl="7" w:tplc="04180003" w:tentative="1">
      <w:start w:val="1"/>
      <w:numFmt w:val="bullet"/>
      <w:lvlText w:val="o"/>
      <w:lvlJc w:val="left"/>
      <w:pPr>
        <w:tabs>
          <w:tab w:val="num" w:pos="5901"/>
        </w:tabs>
        <w:ind w:left="5901" w:hanging="360"/>
      </w:pPr>
      <w:rPr>
        <w:rFonts w:ascii="Courier New" w:hAnsi="Courier New" w:hint="default"/>
      </w:rPr>
    </w:lvl>
    <w:lvl w:ilvl="8" w:tplc="04180005" w:tentative="1">
      <w:start w:val="1"/>
      <w:numFmt w:val="bullet"/>
      <w:lvlText w:val=""/>
      <w:lvlJc w:val="left"/>
      <w:pPr>
        <w:tabs>
          <w:tab w:val="num" w:pos="6621"/>
        </w:tabs>
        <w:ind w:left="6621" w:hanging="360"/>
      </w:pPr>
      <w:rPr>
        <w:rFonts w:ascii="Wingdings" w:hAnsi="Wingdings" w:hint="default"/>
      </w:rPr>
    </w:lvl>
  </w:abstractNum>
  <w:abstractNum w:abstractNumId="15">
    <w:nsid w:val="4BA134D1"/>
    <w:multiLevelType w:val="hybridMultilevel"/>
    <w:tmpl w:val="C1FEBB0E"/>
    <w:lvl w:ilvl="0" w:tplc="E520B0F0">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61B0448"/>
    <w:multiLevelType w:val="hybridMultilevel"/>
    <w:tmpl w:val="2A94D94E"/>
    <w:lvl w:ilvl="0" w:tplc="04180017">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0A61C8E"/>
    <w:multiLevelType w:val="hybridMultilevel"/>
    <w:tmpl w:val="4AD68026"/>
    <w:lvl w:ilvl="0" w:tplc="FFFFFFFF">
      <w:start w:val="4"/>
      <w:numFmt w:val="bullet"/>
      <w:lvlText w:val="-"/>
      <w:lvlJc w:val="left"/>
      <w:pPr>
        <w:tabs>
          <w:tab w:val="num" w:pos="1080"/>
        </w:tabs>
        <w:ind w:left="108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68E020AD"/>
    <w:multiLevelType w:val="hybridMultilevel"/>
    <w:tmpl w:val="EC8A29AA"/>
    <w:lvl w:ilvl="0" w:tplc="9A44B5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967301"/>
    <w:multiLevelType w:val="hybridMultilevel"/>
    <w:tmpl w:val="7108C596"/>
    <w:lvl w:ilvl="0" w:tplc="E5661752">
      <w:start w:val="11"/>
      <w:numFmt w:val="bullet"/>
      <w:lvlText w:val="-"/>
      <w:lvlJc w:val="left"/>
      <w:pPr>
        <w:tabs>
          <w:tab w:val="num" w:pos="1800"/>
        </w:tabs>
        <w:ind w:left="180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EFC1476"/>
    <w:multiLevelType w:val="hybridMultilevel"/>
    <w:tmpl w:val="5FCC91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32F2345"/>
    <w:multiLevelType w:val="hybridMultilevel"/>
    <w:tmpl w:val="750A918C"/>
    <w:lvl w:ilvl="0" w:tplc="56C89A4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3CF1464"/>
    <w:multiLevelType w:val="hybridMultilevel"/>
    <w:tmpl w:val="F32ECD5C"/>
    <w:lvl w:ilvl="0" w:tplc="E520B0F0">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74E7171E"/>
    <w:multiLevelType w:val="hybridMultilevel"/>
    <w:tmpl w:val="5492D566"/>
    <w:lvl w:ilvl="0" w:tplc="04090001">
      <w:start w:val="1"/>
      <w:numFmt w:val="bullet"/>
      <w:lvlText w:val=""/>
      <w:lvlJc w:val="left"/>
      <w:pPr>
        <w:tabs>
          <w:tab w:val="num" w:pos="720"/>
        </w:tabs>
        <w:ind w:left="720" w:hanging="360"/>
      </w:pPr>
      <w:rPr>
        <w:rFonts w:ascii="Symbol" w:hAnsi="Symbol" w:hint="default"/>
      </w:rPr>
    </w:lvl>
    <w:lvl w:ilvl="1" w:tplc="B78ACE22">
      <w:start w:val="2"/>
      <w:numFmt w:val="bullet"/>
      <w:lvlText w:val=""/>
      <w:lvlJc w:val="left"/>
      <w:pPr>
        <w:tabs>
          <w:tab w:val="num" w:pos="1440"/>
        </w:tabs>
        <w:ind w:left="1440" w:hanging="360"/>
      </w:pPr>
      <w:rPr>
        <w:rFonts w:ascii="Wingdings" w:eastAsia="Times New Roman" w:hAnsi="Wingdings" w:cs="Times New Roman" w:hint="default"/>
        <w:i/>
      </w:rPr>
    </w:lvl>
    <w:lvl w:ilvl="2" w:tplc="574EB604">
      <w:start w:val="4"/>
      <w:numFmt w:val="bullet"/>
      <w:lvlText w:val="-"/>
      <w:lvlJc w:val="left"/>
      <w:pPr>
        <w:tabs>
          <w:tab w:val="num" w:pos="1665"/>
        </w:tabs>
        <w:ind w:left="1665" w:hanging="405"/>
      </w:pPr>
      <w:rPr>
        <w:rFonts w:ascii="Times New Roman" w:eastAsia="Times New Roman" w:hAnsi="Times New Roman" w:cs="Times New Roman"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7725D3"/>
    <w:multiLevelType w:val="hybridMultilevel"/>
    <w:tmpl w:val="93E08B7E"/>
    <w:lvl w:ilvl="0" w:tplc="E520B0F0">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1"/>
  </w:num>
  <w:num w:numId="9">
    <w:abstractNumId w:val="6"/>
  </w:num>
  <w:num w:numId="10">
    <w:abstractNumId w:val="9"/>
  </w:num>
  <w:num w:numId="11">
    <w:abstractNumId w:val="15"/>
  </w:num>
  <w:num w:numId="12">
    <w:abstractNumId w:val="3"/>
  </w:num>
  <w:num w:numId="13">
    <w:abstractNumId w:val="23"/>
  </w:num>
  <w:num w:numId="14">
    <w:abstractNumId w:val="12"/>
  </w:num>
  <w:num w:numId="15">
    <w:abstractNumId w:val="7"/>
  </w:num>
  <w:num w:numId="16">
    <w:abstractNumId w:val="14"/>
  </w:num>
  <w:num w:numId="17">
    <w:abstractNumId w:val="5"/>
  </w:num>
  <w:num w:numId="18">
    <w:abstractNumId w:val="1"/>
  </w:num>
  <w:num w:numId="19">
    <w:abstractNumId w:val="17"/>
  </w:num>
  <w:num w:numId="20">
    <w:abstractNumId w:val="8"/>
  </w:num>
  <w:num w:numId="21">
    <w:abstractNumId w:val="13"/>
  </w:num>
  <w:num w:numId="22">
    <w:abstractNumId w:val="4"/>
  </w:num>
  <w:num w:numId="23">
    <w:abstractNumId w:val="2"/>
  </w:num>
  <w:num w:numId="24">
    <w:abstractNumId w:val="20"/>
  </w:num>
  <w:num w:numId="25">
    <w:abstractNumId w:val="1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DCE"/>
    <w:rsid w:val="00005AB0"/>
    <w:rsid w:val="00013D14"/>
    <w:rsid w:val="000278CD"/>
    <w:rsid w:val="00036F6A"/>
    <w:rsid w:val="000C0239"/>
    <w:rsid w:val="000C0B69"/>
    <w:rsid w:val="000D020C"/>
    <w:rsid w:val="0015193C"/>
    <w:rsid w:val="00176903"/>
    <w:rsid w:val="00177649"/>
    <w:rsid w:val="0018226B"/>
    <w:rsid w:val="00197802"/>
    <w:rsid w:val="001C24EE"/>
    <w:rsid w:val="001D59B6"/>
    <w:rsid w:val="001D7ABD"/>
    <w:rsid w:val="001F2BF3"/>
    <w:rsid w:val="001F377D"/>
    <w:rsid w:val="001F5D3E"/>
    <w:rsid w:val="00204F5B"/>
    <w:rsid w:val="002074B7"/>
    <w:rsid w:val="00222D83"/>
    <w:rsid w:val="002234E7"/>
    <w:rsid w:val="0024476E"/>
    <w:rsid w:val="00245CD6"/>
    <w:rsid w:val="00284CC8"/>
    <w:rsid w:val="00286182"/>
    <w:rsid w:val="002A1CE1"/>
    <w:rsid w:val="002A3DCE"/>
    <w:rsid w:val="002A5C2F"/>
    <w:rsid w:val="002C4AD2"/>
    <w:rsid w:val="002C68AD"/>
    <w:rsid w:val="002D0113"/>
    <w:rsid w:val="00301106"/>
    <w:rsid w:val="00307B8F"/>
    <w:rsid w:val="00352B5D"/>
    <w:rsid w:val="003730EE"/>
    <w:rsid w:val="00377F40"/>
    <w:rsid w:val="0038351D"/>
    <w:rsid w:val="003C7285"/>
    <w:rsid w:val="003F3AFA"/>
    <w:rsid w:val="003F6D3B"/>
    <w:rsid w:val="00402DF6"/>
    <w:rsid w:val="00466031"/>
    <w:rsid w:val="00470E6F"/>
    <w:rsid w:val="004805CF"/>
    <w:rsid w:val="004809AB"/>
    <w:rsid w:val="00486238"/>
    <w:rsid w:val="004A55BF"/>
    <w:rsid w:val="004B5E68"/>
    <w:rsid w:val="004C2012"/>
    <w:rsid w:val="004E0A84"/>
    <w:rsid w:val="004F4F3F"/>
    <w:rsid w:val="0053333F"/>
    <w:rsid w:val="0055192B"/>
    <w:rsid w:val="00552AFF"/>
    <w:rsid w:val="005610F8"/>
    <w:rsid w:val="005A01F7"/>
    <w:rsid w:val="005C6751"/>
    <w:rsid w:val="005C744F"/>
    <w:rsid w:val="005D5624"/>
    <w:rsid w:val="005E0658"/>
    <w:rsid w:val="005E24F3"/>
    <w:rsid w:val="005F33DD"/>
    <w:rsid w:val="005F54CF"/>
    <w:rsid w:val="00604392"/>
    <w:rsid w:val="00623C07"/>
    <w:rsid w:val="00632AF2"/>
    <w:rsid w:val="00665474"/>
    <w:rsid w:val="00673CCB"/>
    <w:rsid w:val="00683122"/>
    <w:rsid w:val="0069346D"/>
    <w:rsid w:val="006D3005"/>
    <w:rsid w:val="006E039F"/>
    <w:rsid w:val="006E09A4"/>
    <w:rsid w:val="006F19ED"/>
    <w:rsid w:val="006F5A0A"/>
    <w:rsid w:val="0070176D"/>
    <w:rsid w:val="0070304B"/>
    <w:rsid w:val="00711874"/>
    <w:rsid w:val="007176D9"/>
    <w:rsid w:val="00724442"/>
    <w:rsid w:val="00737929"/>
    <w:rsid w:val="00742A17"/>
    <w:rsid w:val="00745DD4"/>
    <w:rsid w:val="00770B62"/>
    <w:rsid w:val="00782982"/>
    <w:rsid w:val="00793214"/>
    <w:rsid w:val="007A5717"/>
    <w:rsid w:val="007C4513"/>
    <w:rsid w:val="007E74FA"/>
    <w:rsid w:val="007F17B8"/>
    <w:rsid w:val="0080219E"/>
    <w:rsid w:val="008036B0"/>
    <w:rsid w:val="008126E9"/>
    <w:rsid w:val="00825F12"/>
    <w:rsid w:val="00851F50"/>
    <w:rsid w:val="008647B9"/>
    <w:rsid w:val="008740BA"/>
    <w:rsid w:val="00880834"/>
    <w:rsid w:val="0088286B"/>
    <w:rsid w:val="0088773B"/>
    <w:rsid w:val="008A7B07"/>
    <w:rsid w:val="008B1C98"/>
    <w:rsid w:val="008D4107"/>
    <w:rsid w:val="008E0E6A"/>
    <w:rsid w:val="008E43D7"/>
    <w:rsid w:val="008E765F"/>
    <w:rsid w:val="00902462"/>
    <w:rsid w:val="009100CD"/>
    <w:rsid w:val="00980764"/>
    <w:rsid w:val="009A3D8F"/>
    <w:rsid w:val="009B1BF8"/>
    <w:rsid w:val="009C5917"/>
    <w:rsid w:val="009C7820"/>
    <w:rsid w:val="009D7099"/>
    <w:rsid w:val="009E4C2A"/>
    <w:rsid w:val="009F603F"/>
    <w:rsid w:val="00A2328E"/>
    <w:rsid w:val="00AB2213"/>
    <w:rsid w:val="00AB722A"/>
    <w:rsid w:val="00B116E8"/>
    <w:rsid w:val="00B34AAF"/>
    <w:rsid w:val="00B35C05"/>
    <w:rsid w:val="00B720BC"/>
    <w:rsid w:val="00BB44ED"/>
    <w:rsid w:val="00BB750E"/>
    <w:rsid w:val="00BE47BC"/>
    <w:rsid w:val="00BF4176"/>
    <w:rsid w:val="00C36859"/>
    <w:rsid w:val="00C37146"/>
    <w:rsid w:val="00C37F7B"/>
    <w:rsid w:val="00C42E99"/>
    <w:rsid w:val="00C458C4"/>
    <w:rsid w:val="00C46CF0"/>
    <w:rsid w:val="00C61F44"/>
    <w:rsid w:val="00C70C01"/>
    <w:rsid w:val="00C80E1A"/>
    <w:rsid w:val="00C814B1"/>
    <w:rsid w:val="00CC3C95"/>
    <w:rsid w:val="00CD6C1A"/>
    <w:rsid w:val="00CF1D8F"/>
    <w:rsid w:val="00D162D7"/>
    <w:rsid w:val="00D227D1"/>
    <w:rsid w:val="00D4273F"/>
    <w:rsid w:val="00D60ECC"/>
    <w:rsid w:val="00D74043"/>
    <w:rsid w:val="00D75568"/>
    <w:rsid w:val="00DA0D1F"/>
    <w:rsid w:val="00DB6709"/>
    <w:rsid w:val="00DC43C0"/>
    <w:rsid w:val="00DF38CD"/>
    <w:rsid w:val="00E00362"/>
    <w:rsid w:val="00E07316"/>
    <w:rsid w:val="00E16EF0"/>
    <w:rsid w:val="00E17CDE"/>
    <w:rsid w:val="00E434E9"/>
    <w:rsid w:val="00E5240E"/>
    <w:rsid w:val="00E63000"/>
    <w:rsid w:val="00E8353B"/>
    <w:rsid w:val="00EB31BB"/>
    <w:rsid w:val="00ED03C6"/>
    <w:rsid w:val="00ED53EB"/>
    <w:rsid w:val="00EF553A"/>
    <w:rsid w:val="00EF7454"/>
    <w:rsid w:val="00F13882"/>
    <w:rsid w:val="00F259E9"/>
    <w:rsid w:val="00F278AC"/>
    <w:rsid w:val="00F42406"/>
    <w:rsid w:val="00F42BD3"/>
    <w:rsid w:val="00F44346"/>
    <w:rsid w:val="00FA64FC"/>
    <w:rsid w:val="00FB1351"/>
    <w:rsid w:val="00FE2B96"/>
    <w:rsid w:val="00FE47A0"/>
    <w:rsid w:val="00FE5401"/>
    <w:rsid w:val="00FF18E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A3DCE"/>
    <w:pPr>
      <w:spacing w:after="120" w:line="240" w:lineRule="auto"/>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locked/>
    <w:rsid w:val="002A3DCE"/>
    <w:rPr>
      <w:rFonts w:ascii="Times New Roman" w:hAnsi="Times New Roman" w:cs="Times New Roman"/>
      <w:sz w:val="24"/>
      <w:szCs w:val="24"/>
      <w:lang w:val="en-US" w:eastAsia="en-US"/>
    </w:rPr>
  </w:style>
  <w:style w:type="paragraph" w:styleId="BodyTextIndent">
    <w:name w:val="Body Text Indent"/>
    <w:basedOn w:val="Normal"/>
    <w:link w:val="BodyTextIndentChar"/>
    <w:uiPriority w:val="99"/>
    <w:semiHidden/>
    <w:rsid w:val="002A3DCE"/>
    <w:pPr>
      <w:spacing w:after="120" w:line="240" w:lineRule="auto"/>
      <w:ind w:left="360"/>
    </w:pPr>
    <w:rPr>
      <w:rFonts w:ascii="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locked/>
    <w:rsid w:val="002A3DCE"/>
    <w:rPr>
      <w:rFonts w:ascii="Times New Roman" w:hAnsi="Times New Roman" w:cs="Times New Roman"/>
      <w:sz w:val="24"/>
      <w:szCs w:val="24"/>
      <w:lang w:val="en-US" w:eastAsia="en-US"/>
    </w:rPr>
  </w:style>
  <w:style w:type="paragraph" w:styleId="NoSpacing">
    <w:name w:val="No Spacing"/>
    <w:uiPriority w:val="99"/>
    <w:qFormat/>
    <w:rsid w:val="002A3DCE"/>
    <w:rPr>
      <w:rFonts w:ascii="Times New Roman" w:hAnsi="Times New Roman"/>
      <w:sz w:val="24"/>
      <w:szCs w:val="24"/>
      <w:lang w:val="en-US" w:eastAsia="en-US"/>
    </w:rPr>
  </w:style>
  <w:style w:type="character" w:customStyle="1" w:styleId="sttpar">
    <w:name w:val="st_tpar"/>
    <w:basedOn w:val="DefaultParagraphFont"/>
    <w:uiPriority w:val="99"/>
    <w:rsid w:val="002A3DCE"/>
  </w:style>
  <w:style w:type="paragraph" w:styleId="BalloonText">
    <w:name w:val="Balloon Text"/>
    <w:basedOn w:val="Normal"/>
    <w:link w:val="BalloonTextChar"/>
    <w:uiPriority w:val="99"/>
    <w:semiHidden/>
    <w:rsid w:val="002A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DCE"/>
    <w:rPr>
      <w:rFonts w:ascii="Tahoma" w:hAnsi="Tahoma" w:cs="Tahoma"/>
      <w:sz w:val="16"/>
      <w:szCs w:val="16"/>
    </w:rPr>
  </w:style>
  <w:style w:type="paragraph" w:customStyle="1" w:styleId="CaracterCharCharCaracter">
    <w:name w:val="Caracter Char Char Caracter"/>
    <w:basedOn w:val="Normal"/>
    <w:uiPriority w:val="99"/>
    <w:rsid w:val="00E17CDE"/>
    <w:pPr>
      <w:spacing w:after="160" w:line="240" w:lineRule="exact"/>
    </w:pPr>
    <w:rPr>
      <w:rFonts w:ascii="Tahoma" w:hAnsi="Tahoma" w:cs="Tahoma"/>
      <w:sz w:val="20"/>
      <w:szCs w:val="20"/>
      <w:lang w:val="en-GB" w:eastAsia="en-US"/>
    </w:rPr>
  </w:style>
  <w:style w:type="paragraph" w:styleId="Header">
    <w:name w:val="header"/>
    <w:basedOn w:val="Normal"/>
    <w:link w:val="HeaderChar"/>
    <w:uiPriority w:val="99"/>
    <w:unhideWhenUsed/>
    <w:rsid w:val="00E434E9"/>
    <w:pPr>
      <w:tabs>
        <w:tab w:val="center" w:pos="4536"/>
        <w:tab w:val="right" w:pos="9072"/>
      </w:tabs>
    </w:pPr>
  </w:style>
  <w:style w:type="character" w:customStyle="1" w:styleId="HeaderChar">
    <w:name w:val="Header Char"/>
    <w:basedOn w:val="DefaultParagraphFont"/>
    <w:link w:val="Header"/>
    <w:uiPriority w:val="99"/>
    <w:rsid w:val="00E434E9"/>
    <w:rPr>
      <w:rFonts w:cs="Calibri"/>
      <w:sz w:val="22"/>
      <w:szCs w:val="22"/>
    </w:rPr>
  </w:style>
  <w:style w:type="paragraph" w:styleId="Footer">
    <w:name w:val="footer"/>
    <w:basedOn w:val="Normal"/>
    <w:link w:val="FooterChar"/>
    <w:uiPriority w:val="99"/>
    <w:unhideWhenUsed/>
    <w:rsid w:val="00E434E9"/>
    <w:pPr>
      <w:tabs>
        <w:tab w:val="center" w:pos="4536"/>
        <w:tab w:val="right" w:pos="9072"/>
      </w:tabs>
    </w:pPr>
  </w:style>
  <w:style w:type="character" w:customStyle="1" w:styleId="FooterChar">
    <w:name w:val="Footer Char"/>
    <w:basedOn w:val="DefaultParagraphFont"/>
    <w:link w:val="Footer"/>
    <w:uiPriority w:val="99"/>
    <w:rsid w:val="00E434E9"/>
    <w:rPr>
      <w:rFonts w:cs="Calibri"/>
      <w:sz w:val="22"/>
      <w:szCs w:val="22"/>
    </w:rPr>
  </w:style>
  <w:style w:type="paragraph" w:customStyle="1" w:styleId="BodyText21">
    <w:name w:val="Body Text 21"/>
    <w:basedOn w:val="Normal"/>
    <w:rsid w:val="00711874"/>
    <w:pPr>
      <w:spacing w:after="0" w:line="360" w:lineRule="auto"/>
      <w:jc w:val="both"/>
    </w:pPr>
    <w:rPr>
      <w:rFonts w:ascii="Arial" w:hAnsi="Arial" w:cs="Times New Roman"/>
      <w:sz w:val="24"/>
      <w:szCs w:val="20"/>
    </w:rPr>
  </w:style>
  <w:style w:type="paragraph" w:styleId="ListParagraph">
    <w:name w:val="List Paragraph"/>
    <w:basedOn w:val="Normal"/>
    <w:uiPriority w:val="34"/>
    <w:qFormat/>
    <w:rsid w:val="000278CD"/>
    <w:pPr>
      <w:spacing w:after="0" w:line="240" w:lineRule="auto"/>
      <w:ind w:left="720"/>
      <w:contextualSpacing/>
    </w:pPr>
    <w:rPr>
      <w:rFonts w:ascii="Times New Roman" w:hAnsi="Times New Roman" w:cs="Times New Roman"/>
      <w:sz w:val="24"/>
      <w:szCs w:val="24"/>
      <w:lang w:eastAsia="en-US"/>
    </w:rPr>
  </w:style>
  <w:style w:type="paragraph" w:customStyle="1" w:styleId="TEXTDETABEL">
    <w:name w:val="TEXT DE TABEL"/>
    <w:basedOn w:val="Normal"/>
    <w:rsid w:val="000278CD"/>
    <w:pPr>
      <w:spacing w:before="40" w:after="40" w:line="240" w:lineRule="auto"/>
    </w:pPr>
    <w:rPr>
      <w:rFonts w:ascii="Times New Roman" w:hAnsi="Times New Roman" w:cs="Times New Roman"/>
      <w:sz w:val="18"/>
      <w:szCs w:val="24"/>
      <w:lang w:eastAsia="en-US"/>
    </w:rPr>
  </w:style>
  <w:style w:type="paragraph" w:customStyle="1" w:styleId="Style2">
    <w:name w:val="Style2"/>
    <w:basedOn w:val="Normal"/>
    <w:rsid w:val="000278CD"/>
    <w:pPr>
      <w:widowControl w:val="0"/>
      <w:autoSpaceDE w:val="0"/>
      <w:autoSpaceDN w:val="0"/>
      <w:adjustRightInd w:val="0"/>
      <w:spacing w:after="0" w:line="264" w:lineRule="exact"/>
      <w:ind w:firstLine="682"/>
      <w:jc w:val="both"/>
    </w:pPr>
    <w:rPr>
      <w:rFonts w:ascii="Times New Roman" w:hAnsi="Times New Roman" w:cs="Times New Roman"/>
      <w:sz w:val="24"/>
      <w:szCs w:val="24"/>
      <w:lang w:eastAsia="en-US"/>
    </w:rPr>
  </w:style>
  <w:style w:type="paragraph" w:customStyle="1" w:styleId="Style14">
    <w:name w:val="Style14"/>
    <w:basedOn w:val="Normal"/>
    <w:uiPriority w:val="99"/>
    <w:rsid w:val="000278CD"/>
    <w:pPr>
      <w:widowControl w:val="0"/>
      <w:autoSpaceDE w:val="0"/>
      <w:autoSpaceDN w:val="0"/>
      <w:adjustRightInd w:val="0"/>
      <w:spacing w:after="0" w:line="264" w:lineRule="exact"/>
      <w:ind w:hanging="336"/>
      <w:jc w:val="both"/>
    </w:pPr>
    <w:rPr>
      <w:rFonts w:ascii="Times New Roman" w:hAnsi="Times New Roman" w:cs="Times New Roman"/>
      <w:sz w:val="24"/>
      <w:szCs w:val="24"/>
      <w:lang w:eastAsia="en-US"/>
    </w:rPr>
  </w:style>
  <w:style w:type="paragraph" w:customStyle="1" w:styleId="Style36">
    <w:name w:val="Style36"/>
    <w:basedOn w:val="Normal"/>
    <w:uiPriority w:val="99"/>
    <w:rsid w:val="000278CD"/>
    <w:pPr>
      <w:widowControl w:val="0"/>
      <w:autoSpaceDE w:val="0"/>
      <w:autoSpaceDN w:val="0"/>
      <w:adjustRightInd w:val="0"/>
      <w:spacing w:after="0" w:line="264" w:lineRule="exact"/>
      <w:ind w:hanging="346"/>
    </w:pPr>
    <w:rPr>
      <w:rFonts w:ascii="Times New Roman" w:hAnsi="Times New Roman" w:cs="Times New Roman"/>
      <w:sz w:val="24"/>
      <w:szCs w:val="24"/>
      <w:lang w:eastAsia="en-US"/>
    </w:rPr>
  </w:style>
  <w:style w:type="character" w:customStyle="1" w:styleId="FontStyle58">
    <w:name w:val="Font Style58"/>
    <w:uiPriority w:val="99"/>
    <w:rsid w:val="000278CD"/>
    <w:rPr>
      <w:rFonts w:ascii="Times New Roman" w:hAnsi="Times New Roman" w:cs="Times New Roman"/>
      <w:color w:val="000000"/>
      <w:sz w:val="20"/>
      <w:szCs w:val="20"/>
    </w:rPr>
  </w:style>
  <w:style w:type="character" w:customStyle="1" w:styleId="FontStyle83">
    <w:name w:val="Font Style83"/>
    <w:uiPriority w:val="99"/>
    <w:rsid w:val="000278CD"/>
    <w:rPr>
      <w:rFonts w:ascii="Times New Roman" w:hAnsi="Times New Roman" w:cs="Times New Roman"/>
      <w:b/>
      <w:bCs/>
      <w:color w:val="000000"/>
      <w:sz w:val="22"/>
      <w:szCs w:val="22"/>
    </w:rPr>
  </w:style>
  <w:style w:type="character" w:customStyle="1" w:styleId="FontStyle54">
    <w:name w:val="Font Style54"/>
    <w:uiPriority w:val="99"/>
    <w:rsid w:val="000278CD"/>
    <w:rPr>
      <w:rFonts w:ascii="Times New Roman" w:hAnsi="Times New Roman" w:cs="Times New Roman"/>
      <w:i/>
      <w:iCs/>
      <w:color w:val="000000"/>
      <w:sz w:val="20"/>
      <w:szCs w:val="20"/>
    </w:rPr>
  </w:style>
  <w:style w:type="character" w:customStyle="1" w:styleId="FontStyle57">
    <w:name w:val="Font Style57"/>
    <w:uiPriority w:val="99"/>
    <w:rsid w:val="000278CD"/>
    <w:rPr>
      <w:rFonts w:ascii="Times New Roman" w:hAnsi="Times New Roman" w:cs="Times New Roman"/>
      <w:b/>
      <w:bCs/>
      <w:color w:val="000000"/>
      <w:sz w:val="20"/>
      <w:szCs w:val="20"/>
    </w:rPr>
  </w:style>
  <w:style w:type="character" w:customStyle="1" w:styleId="FontStyle86">
    <w:name w:val="Font Style86"/>
    <w:uiPriority w:val="99"/>
    <w:rsid w:val="000278CD"/>
    <w:rPr>
      <w:rFonts w:ascii="Times New Roman" w:hAnsi="Times New Roman" w:cs="Times New Roman"/>
      <w:b/>
      <w:bCs/>
      <w:i/>
      <w:iCs/>
      <w:color w:val="000000"/>
      <w:spacing w:val="-10"/>
      <w:sz w:val="20"/>
      <w:szCs w:val="20"/>
    </w:rPr>
  </w:style>
</w:styles>
</file>

<file path=word/webSettings.xml><?xml version="1.0" encoding="utf-8"?>
<w:webSettings xmlns:r="http://schemas.openxmlformats.org/officeDocument/2006/relationships" xmlns:w="http://schemas.openxmlformats.org/wordprocessingml/2006/main">
  <w:divs>
    <w:div w:id="1835299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6D2E-4FC3-4EDD-A50E-C0881072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12158</Words>
  <Characters>70523</Characters>
  <Application>Microsoft Office Word</Application>
  <DocSecurity>0</DocSecurity>
  <Lines>587</Lines>
  <Paragraphs>165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angela.ignatescu</cp:lastModifiedBy>
  <cp:revision>90</cp:revision>
  <dcterms:created xsi:type="dcterms:W3CDTF">2014-10-15T11:21:00Z</dcterms:created>
  <dcterms:modified xsi:type="dcterms:W3CDTF">2014-10-29T09:28:00Z</dcterms:modified>
</cp:coreProperties>
</file>