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42" w:rsidRDefault="00F315DA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240AAF" w:rsidRPr="00064581" w:rsidRDefault="00F315DA" w:rsidP="002A0D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</w:t>
      </w: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</w:t>
      </w: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</w:t>
      </w:r>
    </w:p>
    <w:p w:rsidR="00720FD0" w:rsidRPr="00EA2AD9" w:rsidRDefault="00F315DA" w:rsidP="00C03CAC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720FD0" w:rsidRDefault="00F315DA" w:rsidP="00522DB9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sdt>
        <w:sdtPr>
          <w:rPr>
            <w:rFonts w:ascii="Arial" w:hAnsi="Arial" w:cs="Arial"/>
            <w:i w:val="0"/>
            <w:lang w:val="ro-RO"/>
          </w:rPr>
          <w:alias w:val="Număr act reglementare"/>
          <w:tag w:val="NRACTINREG"/>
          <w:id w:val="-1106879198"/>
          <w:placeholder>
            <w:docPart w:val="1E66B6324C644F93A2921616F6DAD042"/>
          </w:placeholder>
          <w:showingPlcHdr/>
          <w:text/>
        </w:sdtPr>
        <w:sdtContent>
          <w:r w:rsidRPr="002374F1">
            <w:rPr>
              <w:rStyle w:val="PlaceholderText"/>
            </w:rPr>
            <w:t>număr</w:t>
          </w:r>
        </w:sdtContent>
      </w:sdt>
      <w:r>
        <w:rPr>
          <w:rFonts w:ascii="Arial" w:hAnsi="Arial" w:cs="Arial"/>
          <w:i w:val="0"/>
          <w:lang w:val="ro-RO"/>
        </w:rPr>
        <w:t xml:space="preserve"> </w:t>
      </w:r>
      <w:r>
        <w:rPr>
          <w:rFonts w:ascii="Arial" w:hAnsi="Arial" w:cs="Arial"/>
          <w:i w:val="0"/>
          <w:lang w:val="ro-RO"/>
        </w:rPr>
        <w:t xml:space="preserve">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422577A4F77440BFA9AE62B983DC167A"/>
          </w:placeholder>
          <w:date w:fullDate="2015-05-29T00:00:00Z">
            <w:dateFormat w:val="dd.MM.yyyy"/>
            <w:lid w:val="ro-RO"/>
            <w:storeMappedDataAs w:val="dateTime"/>
            <w:calendar w:val="gregorian"/>
          </w:date>
        </w:sdtPr>
        <w:sdtContent>
          <w:r w:rsidR="007E17AB">
            <w:rPr>
              <w:rFonts w:ascii="Arial" w:hAnsi="Arial" w:cs="Arial"/>
              <w:i w:val="0"/>
              <w:lang w:val="ro-RO"/>
            </w:rPr>
            <w:t>29.05.2015</w:t>
          </w:r>
        </w:sdtContent>
      </w:sdt>
    </w:p>
    <w:sdt>
      <w:sdtPr>
        <w:rPr>
          <w:color w:val="808080"/>
          <w:lang w:val="ro-RO"/>
        </w:rPr>
        <w:alias w:val="Revizuiri"/>
        <w:tag w:val="RevizuiriModel"/>
        <w:id w:val="899098605"/>
        <w:lock w:val="sdtContentLocked"/>
        <w:placeholder>
          <w:docPart w:val="DefaultPlaceholder_1082065158"/>
        </w:placeholder>
      </w:sdtPr>
      <w:sdtContent>
        <w:p w:rsidR="00074A9F" w:rsidRPr="00074A9F" w:rsidRDefault="00F315DA" w:rsidP="00074A9F">
          <w:pPr>
            <w:spacing w:after="120" w:line="240" w:lineRule="auto"/>
            <w:jc w:val="center"/>
            <w:rPr>
              <w:lang w:val="ro-RO"/>
            </w:rPr>
          </w:pPr>
          <w:r>
            <w:rPr>
              <w:lang w:val="ro-RO"/>
            </w:rPr>
            <w:t xml:space="preserve"> </w:t>
          </w:r>
        </w:p>
        <w:bookmarkStart w:id="0" w:name="_GoBack" w:displacedByCustomXml="next"/>
        <w:bookmarkEnd w:id="0" w:displacedByCustomXml="next"/>
      </w:sdtContent>
    </w:sdt>
    <w:p w:rsidR="00595382" w:rsidRDefault="00F315DA" w:rsidP="00F632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ro-RO"/>
          </w:rPr>
          <w:alias w:val="Operator economic"/>
          <w:tag w:val="OperatorEconomic"/>
          <w:id w:val="-1132015339"/>
          <w:lock w:val="contentLocked"/>
          <w:placeholder>
            <w:docPart w:val="DC0E0601A955467A8D075E830AD388BE"/>
          </w:placeholder>
          <w:text/>
        </w:sdtPr>
        <w:sdtContent>
          <w:r w:rsidR="007E17AB">
            <w:rPr>
              <w:rFonts w:ascii="Arial" w:hAnsi="Arial" w:cs="Arial"/>
              <w:b/>
              <w:sz w:val="24"/>
              <w:szCs w:val="24"/>
              <w:lang w:val="ro-RO"/>
            </w:rPr>
            <w:t>SC MADERAS DE BUCOVINA SRL</w:t>
          </w:r>
        </w:sdtContent>
      </w:sdt>
      <w:r w:rsidRPr="00567547">
        <w:rPr>
          <w:rFonts w:ascii="Arial" w:hAnsi="Arial" w:cs="Arial"/>
          <w:sz w:val="24"/>
          <w:szCs w:val="24"/>
          <w:lang w:val="ro-RO"/>
        </w:rPr>
        <w:t>,</w:t>
      </w:r>
      <w:r w:rsidRPr="00567547"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dresă sediu social"/>
          <w:tag w:val="SEDIU"/>
          <w:id w:val="2027747594"/>
          <w:lock w:val="contentLocked"/>
          <w:placeholder>
            <w:docPart w:val="1C39BB0E60A44C0C809633B4C3E6625F"/>
          </w:placeholder>
          <w:text/>
        </w:sdtPr>
        <w:sdtContent>
          <w:r w:rsidR="007E17AB">
            <w:rPr>
              <w:rFonts w:ascii="Arial" w:hAnsi="Arial" w:cs="Arial"/>
              <w:sz w:val="24"/>
              <w:szCs w:val="24"/>
              <w:lang w:val="ro-RO"/>
            </w:rPr>
            <w:t>Str. Handal, Nr. 162, Pojorâta, Judetul Suceava</w:t>
          </w:r>
        </w:sdtContent>
      </w:sdt>
      <w:r w:rsidRPr="00064581">
        <w:rPr>
          <w:rFonts w:ascii="Arial" w:hAnsi="Arial" w:cs="Arial"/>
          <w:sz w:val="24"/>
          <w:szCs w:val="24"/>
          <w:lang w:val="ro-RO"/>
        </w:rPr>
        <w:t xml:space="preserve">,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Câmp editabil text"/>
          <w:tag w:val="CampEditabil"/>
          <w:id w:val="-1092094258"/>
          <w:placeholder>
            <w:docPart w:val="82AFFD0B57AA42A6ABA082B77D446F5C"/>
          </w:placeholder>
        </w:sdtPr>
        <w:sdtContent>
          <w:r w:rsidR="00677F66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sdtContent>
      </w:sdt>
      <w:r w:rsidRPr="0034127C">
        <w:rPr>
          <w:rFonts w:ascii="Arial" w:hAnsi="Arial" w:cs="Arial"/>
          <w:sz w:val="24"/>
          <w:szCs w:val="24"/>
          <w:lang w:val="ro-RO"/>
        </w:rPr>
        <w:t xml:space="preserve">, </w:t>
      </w:r>
      <w:r w:rsidRPr="0034127C">
        <w:rPr>
          <w:rFonts w:ascii="Arial" w:hAnsi="Arial" w:cs="Arial"/>
          <w:sz w:val="24"/>
          <w:szCs w:val="24"/>
          <w:lang w:val="ro-RO"/>
        </w:rPr>
        <w:t>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69A4604811574144B24B6959114727D2"/>
          </w:placeholder>
          <w:text/>
        </w:sdtPr>
        <w:sdtContent>
          <w:r w:rsidR="007E17AB">
            <w:rPr>
              <w:rFonts w:ascii="Arial" w:hAnsi="Arial" w:cs="Arial"/>
              <w:sz w:val="24"/>
              <w:szCs w:val="24"/>
              <w:lang w:val="ro-RO"/>
            </w:rPr>
            <w:t>APM Suceava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Număr cerere scriptic"/>
          <w:tag w:val="NRINREGCERERE"/>
          <w:id w:val="400331602"/>
          <w:placeholder>
            <w:docPart w:val="B160FF055FA440DABF4AF27F3CF3EE7E"/>
          </w:placeholder>
          <w:text/>
        </w:sdtPr>
        <w:sdtContent>
          <w:r w:rsidR="007E17AB">
            <w:rPr>
              <w:rFonts w:ascii="Arial" w:hAnsi="Arial" w:cs="Arial"/>
              <w:sz w:val="24"/>
              <w:szCs w:val="24"/>
              <w:lang w:val="ro-RO"/>
            </w:rPr>
            <w:t>3515</w:t>
          </w:r>
        </w:sdtContent>
      </w:sdt>
      <w:r w:rsidRPr="00064581">
        <w:rPr>
          <w:rFonts w:ascii="Arial" w:hAnsi="Arial" w:cs="Arial"/>
          <w:spacing w:val="-6"/>
          <w:sz w:val="24"/>
          <w:szCs w:val="24"/>
          <w:lang w:val="ro-RO"/>
        </w:rPr>
        <w:t>/</w:t>
      </w:r>
      <w:sdt>
        <w:sdtPr>
          <w:rPr>
            <w:rFonts w:ascii="Arial" w:hAnsi="Arial" w:cs="Arial"/>
            <w:spacing w:val="-6"/>
            <w:sz w:val="24"/>
            <w:szCs w:val="24"/>
            <w:lang w:val="ro-RO"/>
          </w:rPr>
          <w:alias w:val="Dată cerere scriptică"/>
          <w:tag w:val="DATAINREGCERERE"/>
          <w:id w:val="-530105912"/>
          <w:placeholder>
            <w:docPart w:val="60ED3B7A74D44136B120CC10267295E1"/>
          </w:placeholder>
          <w:date w:fullDate="2015-04-27T00:00:00Z">
            <w:dateFormat w:val="dd.MM.yyyy"/>
            <w:lid w:val="ro-RO"/>
            <w:storeMappedDataAs w:val="dateTime"/>
            <w:calendar w:val="gregorian"/>
          </w:date>
        </w:sdtPr>
        <w:sdtContent>
          <w:r w:rsidR="007E17AB">
            <w:rPr>
              <w:rFonts w:ascii="Arial" w:hAnsi="Arial" w:cs="Arial"/>
              <w:spacing w:val="-6"/>
              <w:sz w:val="24"/>
              <w:szCs w:val="24"/>
              <w:lang w:val="ro-RO"/>
            </w:rPr>
            <w:t>27.04.2015</w:t>
          </w:r>
        </w:sdtContent>
      </w:sdt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sdt>
      <w:sdtPr>
        <w:rPr>
          <w:lang w:val="ro-RO"/>
        </w:rPr>
        <w:alias w:val="Câmp editabil text"/>
        <w:tag w:val="CampEditabil"/>
        <w:id w:val="69177510"/>
        <w:placeholder>
          <w:docPart w:val="DA94D02D0D0A4A2F80BDDBBB0C011262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6256FD" w:rsidRDefault="00F315DA" w:rsidP="006256FD">
          <w:pPr>
            <w:pStyle w:val="ListParagraph"/>
            <w:numPr>
              <w:ilvl w:val="0"/>
              <w:numId w:val="7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FE445E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FE445E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</w:p>
        <w:p w:rsidR="00F41F0E" w:rsidRPr="006256FD" w:rsidRDefault="00F315DA" w:rsidP="006256FD">
          <w:pPr>
            <w:pStyle w:val="ListParagraph"/>
            <w:numPr>
              <w:ilvl w:val="0"/>
              <w:numId w:val="7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6256FD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Ordonanţei de Urgenţă a Guvernului nr. </w:t>
          </w:r>
          <w:r w:rsidRPr="006256FD">
            <w:rPr>
              <w:rFonts w:ascii="Arial" w:hAnsi="Arial" w:cs="Arial"/>
              <w:b/>
              <w:sz w:val="24"/>
              <w:szCs w:val="24"/>
              <w:lang w:val="ro-RO"/>
            </w:rPr>
            <w:t>57/2007</w:t>
          </w:r>
          <w:r w:rsidRPr="006256FD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sǎlbatice, cu modificǎrile şi completǎrile ulterioare, aprobată prin </w:t>
          </w:r>
          <w:r w:rsidRPr="006256FD">
            <w:rPr>
              <w:rFonts w:ascii="Arial" w:hAnsi="Arial" w:cs="Arial"/>
              <w:b/>
              <w:sz w:val="24"/>
              <w:szCs w:val="24"/>
              <w:lang w:val="ro-RO"/>
            </w:rPr>
            <w:t>Legea nr.</w:t>
          </w:r>
          <w:r w:rsidRPr="006256FD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</w:t>
          </w:r>
          <w:r w:rsidRPr="006256FD">
            <w:rPr>
              <w:rFonts w:ascii="Arial" w:hAnsi="Arial" w:cs="Arial"/>
              <w:b/>
              <w:sz w:val="24"/>
              <w:szCs w:val="24"/>
              <w:lang w:val="ro-RO"/>
            </w:rPr>
            <w:t>49/2011</w:t>
          </w:r>
          <w:r w:rsidRPr="006256FD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  <w:p w:rsidR="00595382" w:rsidRDefault="00F315DA" w:rsidP="00595382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54433B">
            <w:rPr>
              <w:rFonts w:ascii="Arial" w:hAnsi="Arial" w:cs="Arial"/>
              <w:sz w:val="24"/>
              <w:szCs w:val="24"/>
              <w:lang w:val="ro-RO"/>
            </w:rPr>
            <w:t>şi ca urmare a delegării de competenţă,</w:t>
          </w:r>
        </w:p>
      </w:sdtContent>
    </w:sdt>
    <w:p w:rsidR="00595382" w:rsidRPr="0001311F" w:rsidRDefault="00F315DA" w:rsidP="00A53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>autoritatea competent</w:t>
      </w:r>
      <w:r w:rsidRPr="0001311F">
        <w:rPr>
          <w:rFonts w:ascii="Arial" w:hAnsi="Arial" w:cs="Arial"/>
          <w:sz w:val="24"/>
          <w:szCs w:val="24"/>
          <w:lang w:val="ro-RO"/>
        </w:rPr>
        <w:t>ă pentru protecţia mediului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35A93A0DC3D041A4BB5E3337A6F97C2B"/>
          </w:placeholder>
          <w:text/>
        </w:sdtPr>
        <w:sdtContent>
          <w:r w:rsidR="007E17AB">
            <w:rPr>
              <w:rFonts w:ascii="Arial" w:hAnsi="Arial" w:cs="Arial"/>
              <w:sz w:val="24"/>
              <w:szCs w:val="24"/>
              <w:lang w:val="ro-RO"/>
            </w:rPr>
            <w:t>APM Suceava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  <w:r w:rsidRPr="0001311F">
        <w:rPr>
          <w:rFonts w:ascii="Arial" w:hAnsi="Arial" w:cs="Arial"/>
          <w:sz w:val="24"/>
          <w:szCs w:val="24"/>
          <w:lang w:val="ro-RO"/>
        </w:rPr>
        <w:t>d</w:t>
      </w:r>
      <w:r w:rsidRPr="0001311F">
        <w:rPr>
          <w:rFonts w:ascii="Arial" w:hAnsi="Arial" w:cs="Arial"/>
          <w:sz w:val="24"/>
          <w:szCs w:val="24"/>
          <w:lang w:val="ro-RO"/>
        </w:rPr>
        <w:t>ecide,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4B79EEDA942C45679A3BD1BD43557DB0"/>
          </w:placeholder>
        </w:sdtPr>
        <w:sdtConten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ca urmare a consultărilor desfăşurate în cadrul şedinţei/şedinţelor Comisiei de Analiză Tehnică din data de </w:t>
          </w:r>
          <w:r w:rsidR="007E17AB">
            <w:rPr>
              <w:rFonts w:ascii="Arial" w:hAnsi="Arial" w:cs="Arial"/>
              <w:sz w:val="24"/>
              <w:szCs w:val="24"/>
              <w:lang w:val="ro-RO"/>
            </w:rPr>
            <w:t>29.05.2015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>,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că proiectul </w:t>
          </w:r>
          <w:r w:rsidR="007E17AB" w:rsidRPr="007E17AB">
            <w:rPr>
              <w:rStyle w:val="sttpar"/>
              <w:rFonts w:ascii="Arial" w:hAnsi="Arial" w:cs="Arial"/>
              <w:b/>
              <w:sz w:val="24"/>
              <w:szCs w:val="24"/>
            </w:rPr>
            <w:t>“Etajare și modernizare sală de mese – realizare birouri, hală debitare bușteni și împrejmuire incintă“</w:t>
          </w:r>
          <w:r w:rsidR="007E17AB">
            <w:rPr>
              <w:rStyle w:val="sttpar"/>
              <w:rFonts w:ascii="Times New Roman" w:hAnsi="Times New Roman"/>
              <w:sz w:val="24"/>
              <w:szCs w:val="24"/>
            </w:rPr>
            <w:t xml:space="preserve"> 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propus a fi amplasat în </w:t>
          </w:r>
          <w:r w:rsidR="007E17AB">
            <w:rPr>
              <w:rFonts w:ascii="Arial" w:hAnsi="Arial" w:cs="Arial"/>
              <w:sz w:val="24"/>
              <w:szCs w:val="24"/>
              <w:lang w:val="ro-RO"/>
            </w:rPr>
            <w:t>loc. Pojorîta, str. Handal, nr.162, jud. Suceava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nu se supune evaluării impactului asupra mediului şi 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se supune evaluării adecvate. 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595382" w:rsidRPr="00447422" w:rsidRDefault="00F315DA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r w:rsidRPr="00447422">
        <w:rPr>
          <w:rFonts w:ascii="Arial" w:hAnsi="Arial" w:cs="Arial"/>
          <w:sz w:val="24"/>
          <w:szCs w:val="24"/>
        </w:rPr>
        <w:t>Justificarea prezentei decizii: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1C53098233974098B11ED4B4A33869E9"/>
        </w:placeholder>
      </w:sdtPr>
      <w:sdtContent>
        <w:p w:rsidR="00753675" w:rsidRPr="00522DB9" w:rsidRDefault="00F315DA" w:rsidP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I. Motivele care au stat la baza luării deciziei </w:t>
          </w:r>
          <w:r w:rsidRPr="00522DB9">
            <w:rPr>
              <w:rFonts w:ascii="Arial" w:hAnsi="Arial" w:cs="Arial"/>
              <w:sz w:val="24"/>
              <w:szCs w:val="24"/>
            </w:rPr>
            <w:t>etapei de încadrare în procedura de evaluare a impactului asupra mediului sunt următoarele:</w:t>
          </w:r>
        </w:p>
        <w:p w:rsidR="00753675" w:rsidRDefault="00F315DA" w:rsidP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a) proiectul </w:t>
          </w:r>
          <w:r w:rsidR="00180844">
            <w:rPr>
              <w:rFonts w:ascii="Arial" w:hAnsi="Arial" w:cs="Arial"/>
              <w:sz w:val="24"/>
              <w:szCs w:val="24"/>
            </w:rPr>
            <w:t xml:space="preserve">nu </w:t>
          </w:r>
          <w:r w:rsidRPr="00522DB9">
            <w:rPr>
              <w:rFonts w:ascii="Arial" w:hAnsi="Arial" w:cs="Arial"/>
              <w:sz w:val="24"/>
              <w:szCs w:val="24"/>
            </w:rPr>
            <w:t xml:space="preserve">se încadrează în prevederile </w:t>
          </w:r>
          <w:r w:rsidRPr="00EB548E">
            <w:rPr>
              <w:rFonts w:ascii="Arial" w:hAnsi="Arial" w:cs="Arial"/>
              <w:sz w:val="24"/>
              <w:szCs w:val="24"/>
            </w:rPr>
            <w:t>Hotărârii Guvernului nr. 445/2009</w:t>
          </w:r>
          <w:r w:rsidRPr="00522DB9">
            <w:rPr>
              <w:rFonts w:ascii="Arial" w:hAnsi="Arial" w:cs="Arial"/>
              <w:sz w:val="24"/>
              <w:szCs w:val="24"/>
            </w:rPr>
            <w:t>;</w:t>
          </w:r>
        </w:p>
        <w:p w:rsidR="00180844" w:rsidRDefault="00180844" w:rsidP="00180844">
          <w:pPr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Investiția </w:t>
          </w:r>
          <w:r w:rsidRPr="007E17AB">
            <w:rPr>
              <w:rStyle w:val="sttpar"/>
              <w:rFonts w:ascii="Arial" w:hAnsi="Arial" w:cs="Arial"/>
              <w:b/>
              <w:sz w:val="24"/>
              <w:szCs w:val="24"/>
            </w:rPr>
            <w:t>“Etajare și modernizare sală de mese – realizare birouri, hală debitare bușteni și împrejmuire incintă“</w:t>
          </w:r>
          <w:r>
            <w:rPr>
              <w:rFonts w:ascii="Arial" w:hAnsi="Arial" w:cs="Arial"/>
              <w:sz w:val="24"/>
              <w:szCs w:val="24"/>
            </w:rPr>
            <w:t xml:space="preserve"> se va realiza în intravilanul localității Pojorîta, str. Handal, nr. 162. Terenul în suprafață de 15000 mp este proprietatea Comunei Pojorîta – domeniul privat și concesionat către SC MADERAS DE BUCOVINA SRL conform certificatului de urbanism nr. 23/13.03.2015. </w:t>
          </w:r>
        </w:p>
        <w:p w:rsidR="00AB5D49" w:rsidRDefault="00684C7A" w:rsidP="00AB5D49">
          <w:pPr>
            <w:spacing w:after="0"/>
            <w:ind w:firstLine="708"/>
            <w:jc w:val="both"/>
            <w:rPr>
              <w:rFonts w:ascii="Arial" w:hAnsi="Arial" w:cs="Arial"/>
              <w:sz w:val="24"/>
              <w:szCs w:val="24"/>
            </w:rPr>
          </w:pPr>
          <w:r w:rsidRPr="00684C7A">
            <w:rPr>
              <w:rFonts w:ascii="Arial" w:hAnsi="Arial" w:cs="Arial"/>
              <w:sz w:val="24"/>
              <w:szCs w:val="24"/>
            </w:rPr>
            <w:t>În incintă sunt amplasate următoarele obiective: cabină poartă; sală de mese și vestiare; puţ apă - 3 buc.; bazin apă incendiu; hală prelucrare cherestea; depozit material lemnos uscat; depozit produs finit; centrală termică; uscător; buncăr de rumeguș; locuință de serviciu; grup sanitar și dușuri; bazin vidanjabil și o clădire în conservare.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AB5D49" w:rsidRDefault="00684C7A" w:rsidP="00AB5D49">
          <w:pPr>
            <w:spacing w:after="0"/>
            <w:ind w:firstLine="708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Prin prezentul proiect </w:t>
          </w:r>
          <w:r w:rsidRPr="00684C7A">
            <w:rPr>
              <w:rFonts w:ascii="Arial" w:hAnsi="Arial" w:cs="Arial"/>
              <w:sz w:val="24"/>
              <w:szCs w:val="24"/>
            </w:rPr>
            <w:t xml:space="preserve">se dorește modernizarea sălii de mese </w:t>
          </w:r>
          <w:r w:rsidR="00AB5D49">
            <w:rPr>
              <w:rFonts w:ascii="Arial" w:hAnsi="Arial" w:cs="Arial"/>
              <w:sz w:val="24"/>
              <w:szCs w:val="24"/>
            </w:rPr>
            <w:t>prin construirea unui etaj unde se vor amenaja</w:t>
          </w:r>
          <w:r w:rsidRPr="00684C7A">
            <w:rPr>
              <w:rFonts w:ascii="Arial" w:hAnsi="Arial" w:cs="Arial"/>
              <w:sz w:val="24"/>
              <w:szCs w:val="24"/>
            </w:rPr>
            <w:t xml:space="preserve"> birouri și construirea unei hale de debitare </w:t>
          </w:r>
          <w:r w:rsidR="002B6DDD">
            <w:rPr>
              <w:rFonts w:ascii="Arial" w:hAnsi="Arial" w:cs="Arial"/>
              <w:sz w:val="24"/>
              <w:szCs w:val="24"/>
            </w:rPr>
            <w:t xml:space="preserve">în suprafață de 305mp </w:t>
          </w:r>
          <w:r w:rsidRPr="00684C7A">
            <w:rPr>
              <w:rFonts w:ascii="Arial" w:hAnsi="Arial" w:cs="Arial"/>
              <w:sz w:val="24"/>
              <w:szCs w:val="24"/>
            </w:rPr>
            <w:t>și platform</w:t>
          </w:r>
          <w:r>
            <w:rPr>
              <w:rFonts w:ascii="Arial" w:hAnsi="Arial" w:cs="Arial"/>
              <w:sz w:val="24"/>
              <w:szCs w:val="24"/>
            </w:rPr>
            <w:t>e</w:t>
          </w:r>
          <w:r w:rsidRPr="00684C7A">
            <w:rPr>
              <w:rFonts w:ascii="Arial" w:hAnsi="Arial" w:cs="Arial"/>
              <w:sz w:val="24"/>
              <w:szCs w:val="24"/>
            </w:rPr>
            <w:t xml:space="preserve"> betonate pentru materie primă</w:t>
          </w:r>
          <w:r w:rsidR="002B6DDD">
            <w:rPr>
              <w:rFonts w:ascii="Arial" w:hAnsi="Arial" w:cs="Arial"/>
              <w:sz w:val="24"/>
              <w:szCs w:val="24"/>
            </w:rPr>
            <w:t xml:space="preserve"> de 200mp</w:t>
          </w:r>
          <w:r w:rsidRPr="00684C7A">
            <w:rPr>
              <w:rFonts w:ascii="Arial" w:hAnsi="Arial" w:cs="Arial"/>
              <w:sz w:val="24"/>
              <w:szCs w:val="24"/>
            </w:rPr>
            <w:t>, deșeuri</w:t>
          </w:r>
          <w:r w:rsidR="002B6DDD">
            <w:rPr>
              <w:rFonts w:ascii="Arial" w:hAnsi="Arial" w:cs="Arial"/>
              <w:sz w:val="24"/>
              <w:szCs w:val="24"/>
            </w:rPr>
            <w:t xml:space="preserve"> de 150mp</w:t>
          </w:r>
          <w:r w:rsidRPr="00684C7A">
            <w:rPr>
              <w:rFonts w:ascii="Arial" w:hAnsi="Arial" w:cs="Arial"/>
              <w:sz w:val="24"/>
              <w:szCs w:val="24"/>
            </w:rPr>
            <w:t xml:space="preserve">, rumeguș </w:t>
          </w:r>
          <w:r w:rsidR="002B6DDD">
            <w:rPr>
              <w:rFonts w:ascii="Arial" w:hAnsi="Arial" w:cs="Arial"/>
              <w:sz w:val="24"/>
              <w:szCs w:val="24"/>
            </w:rPr>
            <w:t xml:space="preserve">de 25mp </w:t>
          </w:r>
          <w:r w:rsidRPr="00684C7A">
            <w:rPr>
              <w:rFonts w:ascii="Arial" w:hAnsi="Arial" w:cs="Arial"/>
              <w:sz w:val="24"/>
              <w:szCs w:val="24"/>
            </w:rPr>
            <w:t>și produse finite</w:t>
          </w:r>
          <w:r w:rsidR="002B6DDD">
            <w:rPr>
              <w:rFonts w:ascii="Arial" w:hAnsi="Arial" w:cs="Arial"/>
              <w:sz w:val="24"/>
              <w:szCs w:val="24"/>
            </w:rPr>
            <w:t xml:space="preserve"> de 200mp. </w:t>
          </w:r>
        </w:p>
        <w:p w:rsidR="00180844" w:rsidRDefault="00AB5D49" w:rsidP="00AB5D49">
          <w:pPr>
            <w:spacing w:after="0"/>
            <w:ind w:firstLine="708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H</w:t>
          </w:r>
          <w:r w:rsidR="002B6DDD">
            <w:rPr>
              <w:rFonts w:ascii="Arial" w:hAnsi="Arial" w:cs="Arial"/>
              <w:sz w:val="24"/>
              <w:szCs w:val="24"/>
            </w:rPr>
            <w:t xml:space="preserve">ala de prelucrare cherestea are în dotare următoarele utilaje: 1 presă panouri, 1 mașină de șlefuit, 1 banzic, 1 căpuitor pentru cherestea, 1 căpuitor pentru panouri, 1 mașină de teșit-calibrat și 1 fierăstrău multilamă. </w:t>
          </w:r>
          <w:r w:rsidR="00684C7A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AB5D49" w:rsidRDefault="00AB5D49" w:rsidP="00AB5D49">
          <w:pPr>
            <w:spacing w:after="0"/>
            <w:ind w:firstLine="708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Lunar se vor prelucra 300mc bușteni din care vor rezulta 180mc cherestea, 72mc deșeuri și 45 mc rumeguș.</w:t>
          </w:r>
        </w:p>
        <w:p w:rsidR="008B2AF6" w:rsidRDefault="00180844" w:rsidP="00AB5D49">
          <w:pPr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Arial" w:eastAsia="Times New Roman" w:hAnsi="Arial" w:cs="Arial"/>
              <w:color w:val="000000"/>
              <w:spacing w:val="-9"/>
              <w:sz w:val="24"/>
              <w:szCs w:val="24"/>
            </w:rPr>
          </w:pPr>
          <w:r w:rsidRPr="008B2AF6">
            <w:rPr>
              <w:rFonts w:ascii="Arial" w:hAnsi="Arial" w:cs="Arial"/>
              <w:sz w:val="24"/>
              <w:szCs w:val="24"/>
            </w:rPr>
            <w:lastRenderedPageBreak/>
            <w:t>Alimentarea cu ap</w:t>
          </w:r>
          <w:r w:rsidR="00AB5D49" w:rsidRPr="008B2AF6">
            <w:rPr>
              <w:rFonts w:ascii="Arial" w:hAnsi="Arial" w:cs="Arial"/>
              <w:sz w:val="24"/>
              <w:szCs w:val="24"/>
            </w:rPr>
            <w:t>ă</w:t>
          </w:r>
          <w:r w:rsidRPr="008B2AF6">
            <w:rPr>
              <w:rFonts w:ascii="Arial" w:hAnsi="Arial" w:cs="Arial"/>
              <w:sz w:val="24"/>
              <w:szCs w:val="24"/>
            </w:rPr>
            <w:t xml:space="preserve">: </w:t>
          </w:r>
          <w:r w:rsidR="008B2AF6" w:rsidRPr="008B2AF6">
            <w:rPr>
              <w:rFonts w:ascii="Arial" w:eastAsia="Times New Roman" w:hAnsi="Arial" w:cs="Arial"/>
              <w:color w:val="000000"/>
              <w:spacing w:val="-9"/>
              <w:sz w:val="24"/>
              <w:szCs w:val="24"/>
            </w:rPr>
            <w:t>în incintă se află două puțuri de apă, din care P</w:t>
          </w:r>
          <w:r w:rsidR="008B2AF6" w:rsidRPr="008B2AF6">
            <w:rPr>
              <w:rFonts w:ascii="Arial" w:eastAsia="Times New Roman" w:hAnsi="Arial" w:cs="Arial"/>
              <w:color w:val="000000"/>
              <w:spacing w:val="-9"/>
              <w:sz w:val="24"/>
              <w:szCs w:val="24"/>
              <w:vertAlign w:val="subscript"/>
            </w:rPr>
            <w:t>1</w:t>
          </w:r>
          <w:r w:rsidR="008B2AF6" w:rsidRPr="008B2AF6">
            <w:rPr>
              <w:rFonts w:ascii="Arial" w:eastAsia="Times New Roman" w:hAnsi="Arial" w:cs="Arial"/>
              <w:color w:val="000000"/>
              <w:spacing w:val="-9"/>
              <w:sz w:val="24"/>
              <w:szCs w:val="24"/>
            </w:rPr>
            <w:t xml:space="preserve"> este utilizat pentru grupuri sanitare, locuinţă, centrală termică</w:t>
          </w:r>
          <w:r w:rsidR="008B2AF6">
            <w:rPr>
              <w:rFonts w:ascii="Arial" w:eastAsia="Times New Roman" w:hAnsi="Arial" w:cs="Arial"/>
              <w:color w:val="000000"/>
              <w:spacing w:val="-9"/>
              <w:sz w:val="24"/>
              <w:szCs w:val="24"/>
            </w:rPr>
            <w:t xml:space="preserve"> și bazinul cu apă pentru incendiu cu volumul V=30mc</w:t>
          </w:r>
          <w:r w:rsidR="008B2AF6" w:rsidRPr="008B2AF6">
            <w:rPr>
              <w:rFonts w:ascii="Arial" w:eastAsia="Times New Roman" w:hAnsi="Arial" w:cs="Arial"/>
              <w:color w:val="000000"/>
              <w:spacing w:val="-9"/>
              <w:sz w:val="24"/>
              <w:szCs w:val="24"/>
            </w:rPr>
            <w:t>), iar  P</w:t>
          </w:r>
          <w:r w:rsidR="008B2AF6" w:rsidRPr="008B2AF6">
            <w:rPr>
              <w:rFonts w:ascii="Arial" w:eastAsia="Times New Roman" w:hAnsi="Arial" w:cs="Arial"/>
              <w:color w:val="000000"/>
              <w:spacing w:val="-9"/>
              <w:sz w:val="24"/>
              <w:szCs w:val="24"/>
              <w:vertAlign w:val="subscript"/>
            </w:rPr>
            <w:t>2</w:t>
          </w:r>
          <w:r w:rsidR="008B2AF6">
            <w:rPr>
              <w:rFonts w:ascii="Arial" w:eastAsia="Times New Roman" w:hAnsi="Arial" w:cs="Arial"/>
              <w:color w:val="000000"/>
              <w:spacing w:val="-9"/>
              <w:sz w:val="24"/>
              <w:szCs w:val="24"/>
            </w:rPr>
            <w:t xml:space="preserve"> este</w:t>
          </w:r>
          <w:r w:rsidR="008B2AF6" w:rsidRPr="008B2AF6">
            <w:rPr>
              <w:rFonts w:ascii="Arial" w:eastAsia="Times New Roman" w:hAnsi="Arial" w:cs="Arial"/>
              <w:color w:val="000000"/>
              <w:spacing w:val="-9"/>
              <w:sz w:val="24"/>
              <w:szCs w:val="24"/>
            </w:rPr>
            <w:t xml:space="preserve"> utilizat pentru alimentarea cu apă la sala de mese</w:t>
          </w:r>
          <w:r w:rsidR="008B2AF6">
            <w:rPr>
              <w:rFonts w:ascii="Arial" w:eastAsia="Times New Roman" w:hAnsi="Arial" w:cs="Arial"/>
              <w:color w:val="000000"/>
              <w:spacing w:val="-9"/>
              <w:sz w:val="24"/>
              <w:szCs w:val="24"/>
            </w:rPr>
            <w:t xml:space="preserve">.  </w:t>
          </w:r>
        </w:p>
        <w:p w:rsidR="00180844" w:rsidRPr="008B2AF6" w:rsidRDefault="008B2AF6" w:rsidP="00AB5D49">
          <w:pPr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color w:val="000000"/>
              <w:spacing w:val="-9"/>
              <w:sz w:val="24"/>
              <w:szCs w:val="24"/>
            </w:rPr>
            <w:t>Apele uzate sunt preluate în 2 bazine vidanjabile</w:t>
          </w:r>
          <w:r w:rsidR="00180844" w:rsidRPr="008B2AF6">
            <w:rPr>
              <w:rFonts w:ascii="Arial" w:hAnsi="Arial" w:cs="Arial"/>
              <w:sz w:val="24"/>
              <w:szCs w:val="24"/>
            </w:rPr>
            <w:t xml:space="preserve"> betonat</w:t>
          </w:r>
          <w:r>
            <w:rPr>
              <w:rFonts w:ascii="Arial" w:hAnsi="Arial" w:cs="Arial"/>
              <w:sz w:val="24"/>
              <w:szCs w:val="24"/>
            </w:rPr>
            <w:t>e</w:t>
          </w:r>
          <w:r w:rsidR="00180844" w:rsidRPr="008B2AF6">
            <w:rPr>
              <w:rFonts w:ascii="Arial" w:hAnsi="Arial" w:cs="Arial"/>
              <w:sz w:val="24"/>
              <w:szCs w:val="24"/>
            </w:rPr>
            <w:t>, care v</w:t>
          </w:r>
          <w:r>
            <w:rPr>
              <w:rFonts w:ascii="Arial" w:hAnsi="Arial" w:cs="Arial"/>
              <w:sz w:val="24"/>
              <w:szCs w:val="24"/>
            </w:rPr>
            <w:t>or</w:t>
          </w:r>
          <w:r w:rsidR="00180844" w:rsidRPr="008B2AF6">
            <w:rPr>
              <w:rFonts w:ascii="Arial" w:hAnsi="Arial" w:cs="Arial"/>
              <w:sz w:val="24"/>
              <w:szCs w:val="24"/>
            </w:rPr>
            <w:t xml:space="preserve"> fi vadanjat</w:t>
          </w:r>
          <w:r>
            <w:rPr>
              <w:rFonts w:ascii="Arial" w:hAnsi="Arial" w:cs="Arial"/>
              <w:sz w:val="24"/>
              <w:szCs w:val="24"/>
            </w:rPr>
            <w:t>e</w:t>
          </w:r>
          <w:r w:rsidR="00180844" w:rsidRPr="008B2AF6">
            <w:rPr>
              <w:rFonts w:ascii="Arial" w:hAnsi="Arial" w:cs="Arial"/>
              <w:sz w:val="24"/>
              <w:szCs w:val="24"/>
            </w:rPr>
            <w:t xml:space="preserve"> periodic conform contractului nr. </w:t>
          </w:r>
          <w:r>
            <w:rPr>
              <w:rFonts w:ascii="Arial" w:hAnsi="Arial" w:cs="Arial"/>
              <w:sz w:val="24"/>
              <w:szCs w:val="24"/>
            </w:rPr>
            <w:t>1072/2015 î</w:t>
          </w:r>
          <w:r w:rsidR="00180844" w:rsidRPr="008B2AF6">
            <w:rPr>
              <w:rFonts w:ascii="Arial" w:hAnsi="Arial" w:cs="Arial"/>
              <w:sz w:val="24"/>
              <w:szCs w:val="24"/>
            </w:rPr>
            <w:t xml:space="preserve">ncheiat cu SC </w:t>
          </w:r>
          <w:r>
            <w:rPr>
              <w:rFonts w:ascii="Arial" w:hAnsi="Arial" w:cs="Arial"/>
              <w:sz w:val="24"/>
              <w:szCs w:val="24"/>
            </w:rPr>
            <w:t>MARCOS CONSTRUCT SRL Pojorîta.</w:t>
          </w:r>
          <w:r w:rsidR="00180844" w:rsidRPr="008B2AF6">
            <w:rPr>
              <w:rFonts w:ascii="Arial" w:hAnsi="Arial" w:cs="Arial"/>
              <w:sz w:val="24"/>
              <w:szCs w:val="24"/>
            </w:rPr>
            <w:t>.</w:t>
          </w:r>
        </w:p>
        <w:p w:rsidR="00180844" w:rsidRDefault="00180844" w:rsidP="008B2AF6">
          <w:pPr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Arial" w:hAnsi="Arial" w:cs="Arial"/>
              <w:sz w:val="24"/>
              <w:szCs w:val="24"/>
            </w:rPr>
          </w:pPr>
          <w:r w:rsidRPr="008B2AF6">
            <w:rPr>
              <w:rFonts w:ascii="Arial" w:hAnsi="Arial" w:cs="Arial"/>
              <w:sz w:val="24"/>
              <w:szCs w:val="24"/>
            </w:rPr>
            <w:t>Energia electric</w:t>
          </w:r>
          <w:r w:rsidR="008B2AF6">
            <w:rPr>
              <w:rFonts w:ascii="Arial" w:hAnsi="Arial" w:cs="Arial"/>
              <w:sz w:val="24"/>
              <w:szCs w:val="24"/>
            </w:rPr>
            <w:t>ă</w:t>
          </w:r>
          <w:r w:rsidRPr="008B2AF6">
            <w:rPr>
              <w:rFonts w:ascii="Arial" w:hAnsi="Arial" w:cs="Arial"/>
              <w:sz w:val="24"/>
              <w:szCs w:val="24"/>
            </w:rPr>
            <w:t>: va fi asigurat</w:t>
          </w:r>
          <w:r w:rsidR="008B2AF6">
            <w:rPr>
              <w:rFonts w:ascii="Arial" w:hAnsi="Arial" w:cs="Arial"/>
              <w:sz w:val="24"/>
              <w:szCs w:val="24"/>
            </w:rPr>
            <w:t>ă</w:t>
          </w:r>
          <w:r w:rsidRPr="008B2AF6">
            <w:rPr>
              <w:rFonts w:ascii="Arial" w:hAnsi="Arial" w:cs="Arial"/>
              <w:sz w:val="24"/>
              <w:szCs w:val="24"/>
            </w:rPr>
            <w:t xml:space="preserve"> prin r</w:t>
          </w:r>
          <w:r w:rsidR="008B2AF6">
            <w:rPr>
              <w:rFonts w:ascii="Arial" w:hAnsi="Arial" w:cs="Arial"/>
              <w:sz w:val="24"/>
              <w:szCs w:val="24"/>
            </w:rPr>
            <w:t>a</w:t>
          </w:r>
          <w:r w:rsidRPr="008B2AF6">
            <w:rPr>
              <w:rFonts w:ascii="Arial" w:hAnsi="Arial" w:cs="Arial"/>
              <w:sz w:val="24"/>
              <w:szCs w:val="24"/>
            </w:rPr>
            <w:t>cord la re</w:t>
          </w:r>
          <w:r w:rsidR="008B2AF6">
            <w:rPr>
              <w:rFonts w:ascii="Arial" w:hAnsi="Arial" w:cs="Arial"/>
              <w:sz w:val="24"/>
              <w:szCs w:val="24"/>
            </w:rPr>
            <w:t>ț</w:t>
          </w:r>
          <w:r w:rsidRPr="008B2AF6">
            <w:rPr>
              <w:rFonts w:ascii="Arial" w:hAnsi="Arial" w:cs="Arial"/>
              <w:sz w:val="24"/>
              <w:szCs w:val="24"/>
            </w:rPr>
            <w:t>eaua electric</w:t>
          </w:r>
          <w:r w:rsidR="008B2AF6">
            <w:rPr>
              <w:rFonts w:ascii="Arial" w:hAnsi="Arial" w:cs="Arial"/>
              <w:sz w:val="24"/>
              <w:szCs w:val="24"/>
            </w:rPr>
            <w:t>ă</w:t>
          </w:r>
          <w:r w:rsidRPr="008B2AF6">
            <w:rPr>
              <w:rFonts w:ascii="Arial" w:hAnsi="Arial" w:cs="Arial"/>
              <w:sz w:val="24"/>
              <w:szCs w:val="24"/>
            </w:rPr>
            <w:t xml:space="preserve"> </w:t>
          </w:r>
          <w:r w:rsidR="008B2AF6">
            <w:rPr>
              <w:rFonts w:ascii="Arial" w:hAnsi="Arial" w:cs="Arial"/>
              <w:sz w:val="24"/>
              <w:szCs w:val="24"/>
            </w:rPr>
            <w:t>existentă î</w:t>
          </w:r>
          <w:r w:rsidRPr="008B2AF6">
            <w:rPr>
              <w:rFonts w:ascii="Arial" w:hAnsi="Arial" w:cs="Arial"/>
              <w:sz w:val="24"/>
              <w:szCs w:val="24"/>
            </w:rPr>
            <w:t>n zon</w:t>
          </w:r>
          <w:r w:rsidR="008B2AF6">
            <w:rPr>
              <w:rFonts w:ascii="Arial" w:hAnsi="Arial" w:cs="Arial"/>
              <w:sz w:val="24"/>
              <w:szCs w:val="24"/>
            </w:rPr>
            <w:t>ă</w:t>
          </w:r>
          <w:r>
            <w:rPr>
              <w:rFonts w:ascii="Arial" w:hAnsi="Arial" w:cs="Arial"/>
              <w:sz w:val="24"/>
              <w:szCs w:val="24"/>
            </w:rPr>
            <w:t>.</w:t>
          </w:r>
        </w:p>
        <w:p w:rsidR="00180844" w:rsidRDefault="00180844" w:rsidP="008B2AF6">
          <w:pPr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De</w:t>
          </w:r>
          <w:r w:rsidR="008B2AF6">
            <w:rPr>
              <w:rFonts w:ascii="Arial" w:hAnsi="Arial" w:cs="Arial"/>
              <w:sz w:val="24"/>
              <w:szCs w:val="24"/>
            </w:rPr>
            <w:t>șeurile menajere se vor colecta î</w:t>
          </w:r>
          <w:r>
            <w:rPr>
              <w:rFonts w:ascii="Arial" w:hAnsi="Arial" w:cs="Arial"/>
              <w:sz w:val="24"/>
              <w:szCs w:val="24"/>
            </w:rPr>
            <w:t>n bunc</w:t>
          </w:r>
          <w:r w:rsidR="008B2AF6">
            <w:rPr>
              <w:rFonts w:ascii="Arial" w:hAnsi="Arial" w:cs="Arial"/>
              <w:sz w:val="24"/>
              <w:szCs w:val="24"/>
            </w:rPr>
            <w:t>ă</w:t>
          </w:r>
          <w:r>
            <w:rPr>
              <w:rFonts w:ascii="Arial" w:hAnsi="Arial" w:cs="Arial"/>
              <w:sz w:val="24"/>
              <w:szCs w:val="24"/>
            </w:rPr>
            <w:t>r</w:t>
          </w:r>
          <w:r w:rsidR="008B2AF6">
            <w:rPr>
              <w:rFonts w:ascii="Arial" w:hAnsi="Arial" w:cs="Arial"/>
              <w:sz w:val="24"/>
              <w:szCs w:val="24"/>
            </w:rPr>
            <w:t>e metal</w:t>
          </w:r>
          <w:r>
            <w:rPr>
              <w:rFonts w:ascii="Arial" w:hAnsi="Arial" w:cs="Arial"/>
              <w:sz w:val="24"/>
              <w:szCs w:val="24"/>
            </w:rPr>
            <w:t>ic</w:t>
          </w:r>
          <w:r w:rsidR="008B2AF6">
            <w:rPr>
              <w:rFonts w:ascii="Arial" w:hAnsi="Arial" w:cs="Arial"/>
              <w:sz w:val="24"/>
              <w:szCs w:val="24"/>
            </w:rPr>
            <w:t>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="008B2AF6">
            <w:rPr>
              <w:rFonts w:ascii="Arial" w:hAnsi="Arial" w:cs="Arial"/>
              <w:sz w:val="24"/>
              <w:szCs w:val="24"/>
            </w:rPr>
            <w:t>ș</w:t>
          </w:r>
          <w:r>
            <w:rPr>
              <w:rFonts w:ascii="Arial" w:hAnsi="Arial" w:cs="Arial"/>
              <w:sz w:val="24"/>
              <w:szCs w:val="24"/>
            </w:rPr>
            <w:t xml:space="preserve">i vor fi preluate de serviciul de salubrizare, conform contractului nr. </w:t>
          </w:r>
          <w:r w:rsidR="008B2AF6">
            <w:rPr>
              <w:rFonts w:ascii="Arial" w:hAnsi="Arial" w:cs="Arial"/>
              <w:sz w:val="24"/>
              <w:szCs w:val="24"/>
            </w:rPr>
            <w:t>3681</w:t>
          </w:r>
          <w:r>
            <w:rPr>
              <w:rFonts w:ascii="Arial" w:hAnsi="Arial" w:cs="Arial"/>
              <w:sz w:val="24"/>
              <w:szCs w:val="24"/>
            </w:rPr>
            <w:t xml:space="preserve">/2015 </w:t>
          </w:r>
          <w:r w:rsidR="008B2AF6">
            <w:rPr>
              <w:rFonts w:ascii="Arial" w:hAnsi="Arial" w:cs="Arial"/>
              <w:sz w:val="24"/>
              <w:szCs w:val="24"/>
            </w:rPr>
            <w:t>î</w:t>
          </w:r>
          <w:r>
            <w:rPr>
              <w:rFonts w:ascii="Arial" w:hAnsi="Arial" w:cs="Arial"/>
              <w:sz w:val="24"/>
              <w:szCs w:val="24"/>
            </w:rPr>
            <w:t>ncheiat cu Prim</w:t>
          </w:r>
          <w:r w:rsidR="008B2AF6">
            <w:rPr>
              <w:rFonts w:ascii="Arial" w:hAnsi="Arial" w:cs="Arial"/>
              <w:sz w:val="24"/>
              <w:szCs w:val="24"/>
            </w:rPr>
            <w:t>ă</w:t>
          </w:r>
          <w:r>
            <w:rPr>
              <w:rFonts w:ascii="Arial" w:hAnsi="Arial" w:cs="Arial"/>
              <w:sz w:val="24"/>
              <w:szCs w:val="24"/>
            </w:rPr>
            <w:t xml:space="preserve">ria comunei </w:t>
          </w:r>
          <w:r w:rsidR="008B2AF6">
            <w:rPr>
              <w:rFonts w:ascii="Arial" w:hAnsi="Arial" w:cs="Arial"/>
              <w:sz w:val="24"/>
              <w:szCs w:val="24"/>
            </w:rPr>
            <w:t>Pojorîta</w:t>
          </w:r>
          <w:r>
            <w:rPr>
              <w:rFonts w:ascii="Arial" w:hAnsi="Arial" w:cs="Arial"/>
              <w:sz w:val="24"/>
              <w:szCs w:val="24"/>
            </w:rPr>
            <w:t>.</w:t>
          </w:r>
        </w:p>
        <w:p w:rsidR="00180844" w:rsidRPr="00522DB9" w:rsidRDefault="00180844" w:rsidP="008B2AF6">
          <w:pPr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De</w:t>
          </w:r>
          <w:r w:rsidR="008B2AF6">
            <w:rPr>
              <w:rFonts w:ascii="Arial" w:hAnsi="Arial" w:cs="Arial"/>
              <w:sz w:val="24"/>
              <w:szCs w:val="24"/>
            </w:rPr>
            <w:t>ș</w:t>
          </w:r>
          <w:r>
            <w:rPr>
              <w:rFonts w:ascii="Arial" w:hAnsi="Arial" w:cs="Arial"/>
              <w:sz w:val="24"/>
              <w:szCs w:val="24"/>
            </w:rPr>
            <w:t>eurile tehnologice: rumegru</w:t>
          </w:r>
          <w:r w:rsidR="004D4391">
            <w:rPr>
              <w:rFonts w:ascii="Arial" w:hAnsi="Arial" w:cs="Arial"/>
              <w:sz w:val="24"/>
              <w:szCs w:val="24"/>
            </w:rPr>
            <w:t>ș</w:t>
          </w:r>
          <w:r>
            <w:rPr>
              <w:rFonts w:ascii="Arial" w:hAnsi="Arial" w:cs="Arial"/>
              <w:sz w:val="24"/>
              <w:szCs w:val="24"/>
            </w:rPr>
            <w:t>, coaj</w:t>
          </w:r>
          <w:r w:rsidR="004D4391">
            <w:rPr>
              <w:rFonts w:ascii="Arial" w:hAnsi="Arial" w:cs="Arial"/>
              <w:sz w:val="24"/>
              <w:szCs w:val="24"/>
            </w:rPr>
            <w:t>ă</w:t>
          </w:r>
          <w:r>
            <w:rPr>
              <w:rFonts w:ascii="Arial" w:hAnsi="Arial" w:cs="Arial"/>
              <w:sz w:val="24"/>
              <w:szCs w:val="24"/>
            </w:rPr>
            <w:t xml:space="preserve">, capete </w:t>
          </w:r>
          <w:r w:rsidR="004D4391">
            <w:rPr>
              <w:rFonts w:ascii="Arial" w:hAnsi="Arial" w:cs="Arial"/>
              <w:sz w:val="24"/>
              <w:szCs w:val="24"/>
            </w:rPr>
            <w:t>ș</w:t>
          </w:r>
          <w:r>
            <w:rPr>
              <w:rFonts w:ascii="Arial" w:hAnsi="Arial" w:cs="Arial"/>
              <w:sz w:val="24"/>
              <w:szCs w:val="24"/>
            </w:rPr>
            <w:t xml:space="preserve">i </w:t>
          </w:r>
          <w:r w:rsidR="004D4391">
            <w:rPr>
              <w:rFonts w:ascii="Arial" w:hAnsi="Arial" w:cs="Arial"/>
              <w:sz w:val="24"/>
              <w:szCs w:val="24"/>
            </w:rPr>
            <w:t>margini de lemn se vor colecta î</w:t>
          </w:r>
          <w:r>
            <w:rPr>
              <w:rFonts w:ascii="Arial" w:hAnsi="Arial" w:cs="Arial"/>
              <w:sz w:val="24"/>
              <w:szCs w:val="24"/>
            </w:rPr>
            <w:t>n</w:t>
          </w:r>
          <w:r w:rsidR="008B2AF6">
            <w:rPr>
              <w:rFonts w:ascii="Arial" w:hAnsi="Arial" w:cs="Arial"/>
              <w:sz w:val="24"/>
              <w:szCs w:val="24"/>
            </w:rPr>
            <w:t xml:space="preserve"> </w:t>
          </w:r>
          <w:r w:rsidR="004D4391">
            <w:rPr>
              <w:rFonts w:ascii="Arial" w:hAnsi="Arial" w:cs="Arial"/>
              <w:sz w:val="24"/>
              <w:szCs w:val="24"/>
            </w:rPr>
            <w:t>container ș</w:t>
          </w:r>
          <w:r>
            <w:rPr>
              <w:rFonts w:ascii="Arial" w:hAnsi="Arial" w:cs="Arial"/>
              <w:sz w:val="24"/>
              <w:szCs w:val="24"/>
            </w:rPr>
            <w:t>i</w:t>
          </w:r>
          <w:r w:rsidR="004D4391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pe platformele betonate amenajate, dup</w:t>
          </w:r>
          <w:r w:rsidR="004D4391">
            <w:rPr>
              <w:rFonts w:ascii="Arial" w:hAnsi="Arial" w:cs="Arial"/>
              <w:sz w:val="24"/>
              <w:szCs w:val="24"/>
            </w:rPr>
            <w:t>ă</w:t>
          </w:r>
          <w:r>
            <w:rPr>
              <w:rFonts w:ascii="Arial" w:hAnsi="Arial" w:cs="Arial"/>
              <w:sz w:val="24"/>
              <w:szCs w:val="24"/>
            </w:rPr>
            <w:t xml:space="preserve"> care se vor valorifica </w:t>
          </w:r>
          <w:r w:rsidR="004D4391">
            <w:rPr>
              <w:rFonts w:ascii="Arial" w:hAnsi="Arial" w:cs="Arial"/>
              <w:sz w:val="24"/>
              <w:szCs w:val="24"/>
            </w:rPr>
            <w:t>în centrala termică.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180844" w:rsidRPr="00522DB9" w:rsidRDefault="00180844" w:rsidP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753675" w:rsidRPr="00522DB9" w:rsidRDefault="00F315DA" w:rsidP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II. Motivele care au stat la baza luării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deciziei etapei de încadrare în procedura de evaluare adecvată sunt următoarele:</w:t>
          </w:r>
        </w:p>
        <w:p w:rsidR="004D4391" w:rsidRPr="00522DB9" w:rsidRDefault="00F315DA" w:rsidP="004D439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r w:rsidR="004D4391" w:rsidRPr="00522DB9">
            <w:rPr>
              <w:rFonts w:ascii="Arial" w:hAnsi="Arial" w:cs="Arial"/>
              <w:sz w:val="24"/>
              <w:szCs w:val="24"/>
            </w:rPr>
            <w:t xml:space="preserve">    a)</w:t>
          </w:r>
          <w:r w:rsidR="003123C3">
            <w:rPr>
              <w:rFonts w:ascii="Arial" w:hAnsi="Arial" w:cs="Arial"/>
              <w:sz w:val="24"/>
              <w:szCs w:val="24"/>
            </w:rPr>
            <w:t xml:space="preserve"> </w:t>
          </w:r>
          <w:r w:rsidR="004D4391">
            <w:rPr>
              <w:rFonts w:ascii="Arial" w:hAnsi="Arial" w:cs="Arial"/>
              <w:sz w:val="24"/>
              <w:szCs w:val="24"/>
            </w:rPr>
            <w:t>Proiectul</w:t>
          </w:r>
          <w:r w:rsidR="004D4391" w:rsidRPr="00B932EB">
            <w:rPr>
              <w:rFonts w:ascii="Arial" w:hAnsi="Arial" w:cs="Arial"/>
              <w:sz w:val="24"/>
              <w:szCs w:val="24"/>
              <w:lang w:val="ro-RO"/>
            </w:rPr>
            <w:t xml:space="preserve"> face obiectul prevederilor OM nr.19/2010 privind evaluarea adecvat</w:t>
          </w:r>
          <w:r w:rsidR="003123C3">
            <w:rPr>
              <w:rFonts w:ascii="Arial" w:hAnsi="Arial" w:cs="Arial"/>
              <w:sz w:val="24"/>
              <w:szCs w:val="24"/>
              <w:lang w:val="ro-RO"/>
            </w:rPr>
            <w:t>ă</w:t>
          </w:r>
          <w:r w:rsidR="004D4391" w:rsidRPr="00B932EB">
            <w:rPr>
              <w:rFonts w:ascii="Arial" w:hAnsi="Arial" w:cs="Arial"/>
              <w:sz w:val="24"/>
              <w:szCs w:val="24"/>
              <w:lang w:val="ro-RO"/>
            </w:rPr>
            <w:t xml:space="preserve"> a efectelor poten</w:t>
          </w:r>
          <w:r w:rsidR="003123C3">
            <w:rPr>
              <w:rFonts w:ascii="Arial" w:hAnsi="Arial" w:cs="Arial"/>
              <w:sz w:val="24"/>
              <w:szCs w:val="24"/>
              <w:lang w:val="ro-RO"/>
            </w:rPr>
            <w:t>ț</w:t>
          </w:r>
          <w:r w:rsidR="004D4391" w:rsidRPr="00B932EB">
            <w:rPr>
              <w:rFonts w:ascii="Arial" w:hAnsi="Arial" w:cs="Arial"/>
              <w:sz w:val="24"/>
              <w:szCs w:val="24"/>
              <w:lang w:val="ro-RO"/>
            </w:rPr>
            <w:t xml:space="preserve">iale </w:t>
          </w:r>
          <w:r w:rsidR="004D4391" w:rsidRPr="00B932EB">
            <w:rPr>
              <w:rFonts w:ascii="Arial" w:hAnsi="Arial" w:cs="Arial"/>
              <w:sz w:val="24"/>
              <w:szCs w:val="24"/>
              <w:lang w:val="ro-RO" w:eastAsia="ro-RO"/>
            </w:rPr>
            <w:t>ale planurilor sau proiectelor asupra ariilor naturale protejate de interes comunitar</w:t>
          </w:r>
          <w:r w:rsidR="003123C3">
            <w:rPr>
              <w:rFonts w:ascii="Arial" w:hAnsi="Arial" w:cs="Arial"/>
              <w:sz w:val="24"/>
              <w:szCs w:val="24"/>
              <w:lang w:val="ro-RO"/>
            </w:rPr>
            <w:t>, î</w:t>
          </w:r>
          <w:r w:rsidR="004D4391" w:rsidRPr="00B932EB">
            <w:rPr>
              <w:rFonts w:ascii="Arial" w:hAnsi="Arial" w:cs="Arial"/>
              <w:sz w:val="24"/>
              <w:szCs w:val="24"/>
              <w:lang w:val="ro-RO"/>
            </w:rPr>
            <w:t>ntruc</w:t>
          </w:r>
          <w:r w:rsidR="003123C3">
            <w:rPr>
              <w:rFonts w:ascii="Arial" w:hAnsi="Arial" w:cs="Arial"/>
              <w:sz w:val="24"/>
              <w:szCs w:val="24"/>
              <w:lang w:val="ro-RO"/>
            </w:rPr>
            <w:t>â</w:t>
          </w:r>
          <w:r w:rsidR="004D4391" w:rsidRPr="00B932EB">
            <w:rPr>
              <w:rFonts w:ascii="Arial" w:hAnsi="Arial" w:cs="Arial"/>
              <w:sz w:val="24"/>
              <w:szCs w:val="24"/>
              <w:lang w:val="ro-RO"/>
            </w:rPr>
            <w:t>t intr</w:t>
          </w:r>
          <w:r w:rsidR="003123C3">
            <w:rPr>
              <w:rFonts w:ascii="Arial" w:hAnsi="Arial" w:cs="Arial"/>
              <w:sz w:val="24"/>
              <w:szCs w:val="24"/>
              <w:lang w:val="ro-RO"/>
            </w:rPr>
            <w:t>ă</w:t>
          </w:r>
          <w:r w:rsidR="004D4391" w:rsidRPr="00B932EB">
            <w:rPr>
              <w:rFonts w:ascii="Arial" w:hAnsi="Arial" w:cs="Arial"/>
              <w:sz w:val="24"/>
              <w:szCs w:val="24"/>
              <w:lang w:val="ro-RO"/>
            </w:rPr>
            <w:t xml:space="preserve"> sub inciden</w:t>
          </w:r>
          <w:r w:rsidR="003123C3">
            <w:rPr>
              <w:rFonts w:ascii="Arial" w:hAnsi="Arial" w:cs="Arial"/>
              <w:sz w:val="24"/>
              <w:szCs w:val="24"/>
              <w:lang w:val="ro-RO"/>
            </w:rPr>
            <w:t>ț</w:t>
          </w:r>
          <w:r w:rsidR="004D4391" w:rsidRPr="00B932EB">
            <w:rPr>
              <w:rFonts w:ascii="Arial" w:hAnsi="Arial" w:cs="Arial"/>
              <w:sz w:val="24"/>
              <w:szCs w:val="24"/>
              <w:lang w:val="ro-RO"/>
            </w:rPr>
            <w:t>a art.28 din Ordonan</w:t>
          </w:r>
          <w:r w:rsidR="003123C3">
            <w:rPr>
              <w:rFonts w:ascii="Arial" w:hAnsi="Arial" w:cs="Arial"/>
              <w:sz w:val="24"/>
              <w:szCs w:val="24"/>
              <w:lang w:val="ro-RO"/>
            </w:rPr>
            <w:t>ț</w:t>
          </w:r>
          <w:r w:rsidR="004D4391" w:rsidRPr="00B932EB">
            <w:rPr>
              <w:rFonts w:ascii="Arial" w:hAnsi="Arial" w:cs="Arial"/>
              <w:sz w:val="24"/>
              <w:szCs w:val="24"/>
              <w:lang w:val="ro-RO"/>
            </w:rPr>
            <w:t>a nr.57/2007 privind</w:t>
          </w:r>
          <w:r w:rsidR="004D4391" w:rsidRPr="00B932EB">
            <w:rPr>
              <w:rStyle w:val="sttpar"/>
              <w:rFonts w:ascii="Arial" w:hAnsi="Arial" w:cs="Arial"/>
              <w:sz w:val="24"/>
              <w:szCs w:val="24"/>
              <w:lang w:val="pt-BR"/>
            </w:rPr>
            <w:t xml:space="preserve"> regimul ariilor naturale protejate, conservarea habitatelor naturale, a florei şi faunei sălbatice, cu modificările şi</w:t>
          </w:r>
          <w:r w:rsidR="003123C3">
            <w:rPr>
              <w:rStyle w:val="sttpar"/>
              <w:rFonts w:ascii="Arial" w:hAnsi="Arial" w:cs="Arial"/>
              <w:sz w:val="24"/>
              <w:szCs w:val="24"/>
              <w:lang w:val="pt-BR"/>
            </w:rPr>
            <w:t xml:space="preserve"> </w:t>
          </w:r>
          <w:r w:rsidR="004D4391" w:rsidRPr="00B932EB">
            <w:rPr>
              <w:rStyle w:val="sttpar"/>
              <w:rFonts w:ascii="Arial" w:hAnsi="Arial" w:cs="Arial"/>
              <w:sz w:val="24"/>
              <w:szCs w:val="24"/>
              <w:lang w:val="pt-BR"/>
            </w:rPr>
            <w:t>completările ulterioare</w:t>
          </w:r>
          <w:r w:rsidR="003123C3">
            <w:rPr>
              <w:rStyle w:val="sttpar"/>
              <w:rFonts w:ascii="Arial" w:hAnsi="Arial" w:cs="Arial"/>
              <w:sz w:val="24"/>
              <w:szCs w:val="24"/>
              <w:lang w:val="pt-BR"/>
            </w:rPr>
            <w:t>,</w:t>
          </w:r>
          <w:r w:rsidR="004D4391" w:rsidRPr="00B932EB">
            <w:rPr>
              <w:rFonts w:ascii="Arial" w:hAnsi="Arial" w:cs="Arial"/>
              <w:sz w:val="24"/>
              <w:szCs w:val="24"/>
              <w:lang w:val="ro-RO"/>
            </w:rPr>
            <w:t xml:space="preserve"> amplasamentul acestuia </w:t>
          </w:r>
          <w:r w:rsidR="003123C3">
            <w:rPr>
              <w:rFonts w:ascii="Arial" w:hAnsi="Arial" w:cs="Arial"/>
              <w:sz w:val="24"/>
              <w:szCs w:val="24"/>
              <w:lang w:val="ro-RO"/>
            </w:rPr>
            <w:t>fiind situat î</w:t>
          </w:r>
          <w:r w:rsidR="004D4391" w:rsidRPr="00B932EB">
            <w:rPr>
              <w:rFonts w:ascii="Arial" w:hAnsi="Arial" w:cs="Arial"/>
              <w:sz w:val="24"/>
              <w:szCs w:val="24"/>
              <w:lang w:val="ro-RO"/>
            </w:rPr>
            <w:t>n</w:t>
          </w:r>
          <w:r w:rsidR="004D4391">
            <w:rPr>
              <w:rFonts w:ascii="Arial" w:hAnsi="Arial" w:cs="Arial"/>
              <w:sz w:val="24"/>
              <w:szCs w:val="24"/>
              <w:lang w:val="ro-RO"/>
            </w:rPr>
            <w:t xml:space="preserve"> situl Natura 2000 ROSCI0321 MOLDOVA SUPERIOARĂ.</w:t>
          </w:r>
        </w:p>
        <w:p w:rsidR="004D4391" w:rsidRPr="00522DB9" w:rsidRDefault="004D4391" w:rsidP="004D439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b) </w:t>
          </w:r>
          <w:r w:rsidRPr="00B932EB">
            <w:rPr>
              <w:rFonts w:ascii="Arial" w:hAnsi="Arial" w:cs="Arial"/>
              <w:sz w:val="24"/>
              <w:szCs w:val="24"/>
              <w:lang w:val="ro-RO"/>
            </w:rPr>
            <w:t>Obiectivul investi</w:t>
          </w:r>
          <w:r>
            <w:rPr>
              <w:rFonts w:ascii="Arial" w:hAnsi="Arial" w:cs="Arial"/>
              <w:sz w:val="24"/>
              <w:szCs w:val="24"/>
              <w:lang w:val="ro-RO"/>
            </w:rPr>
            <w:t>ț</w:t>
          </w:r>
          <w:r w:rsidRPr="00B932EB">
            <w:rPr>
              <w:rFonts w:ascii="Arial" w:hAnsi="Arial" w:cs="Arial"/>
              <w:sz w:val="24"/>
              <w:szCs w:val="24"/>
              <w:lang w:val="ro-RO"/>
            </w:rPr>
            <w:t xml:space="preserve">iei este propus a fi implementat </w:t>
          </w:r>
          <w:r>
            <w:rPr>
              <w:rFonts w:ascii="Arial" w:hAnsi="Arial" w:cs="Arial"/>
              <w:sz w:val="24"/>
              <w:szCs w:val="24"/>
              <w:lang w:val="ro-RO"/>
            </w:rPr>
            <w:t>î</w:t>
          </w:r>
          <w:r w:rsidRPr="00B932EB">
            <w:rPr>
              <w:rFonts w:ascii="Arial" w:hAnsi="Arial" w:cs="Arial"/>
              <w:sz w:val="24"/>
              <w:szCs w:val="24"/>
              <w:lang w:val="ro-RO"/>
            </w:rPr>
            <w:t>n zona geografic</w:t>
          </w:r>
          <w:r>
            <w:rPr>
              <w:rFonts w:ascii="Arial" w:hAnsi="Arial" w:cs="Arial"/>
              <w:sz w:val="24"/>
              <w:szCs w:val="24"/>
              <w:lang w:val="ro-RO"/>
            </w:rPr>
            <w:t>ă</w:t>
          </w:r>
          <w:r w:rsidRPr="00B932EB">
            <w:rPr>
              <w:rFonts w:ascii="Arial" w:hAnsi="Arial" w:cs="Arial"/>
              <w:sz w:val="24"/>
              <w:szCs w:val="24"/>
              <w:lang w:val="ro-RO"/>
            </w:rPr>
            <w:t xml:space="preserve"> sensibil</w:t>
          </w:r>
          <w:r>
            <w:rPr>
              <w:rFonts w:ascii="Arial" w:hAnsi="Arial" w:cs="Arial"/>
              <w:sz w:val="24"/>
              <w:szCs w:val="24"/>
              <w:lang w:val="ro-RO"/>
            </w:rPr>
            <w:t>ă, amplasamentul fiind  î</w:t>
          </w:r>
          <w:r w:rsidRPr="00B932EB">
            <w:rPr>
              <w:rFonts w:ascii="Arial" w:hAnsi="Arial" w:cs="Arial"/>
              <w:sz w:val="24"/>
              <w:szCs w:val="24"/>
              <w:lang w:val="ro-RO"/>
            </w:rPr>
            <w:t>n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situl Natura 2000 </w:t>
          </w:r>
          <w:r w:rsidR="0009209C">
            <w:rPr>
              <w:rFonts w:ascii="Arial" w:hAnsi="Arial" w:cs="Arial"/>
              <w:sz w:val="24"/>
              <w:szCs w:val="24"/>
              <w:lang w:val="ro-RO"/>
            </w:rPr>
            <w:t>ROSCI0321 MOLDOVA SUPERIOARĂ</w:t>
          </w:r>
          <w:r>
            <w:rPr>
              <w:rFonts w:ascii="Arial" w:hAnsi="Arial" w:cs="Arial"/>
              <w:sz w:val="24"/>
              <w:szCs w:val="24"/>
              <w:lang w:val="ro-RO"/>
            </w:rPr>
            <w:t>.</w:t>
          </w:r>
        </w:p>
        <w:p w:rsidR="004D4391" w:rsidRPr="00522DB9" w:rsidRDefault="004D4391" w:rsidP="004D439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c) </w:t>
          </w:r>
          <w:r w:rsidRPr="00B932EB">
            <w:rPr>
              <w:rStyle w:val="stlitera"/>
              <w:rFonts w:ascii="Arial" w:hAnsi="Arial" w:cs="Arial"/>
              <w:sz w:val="24"/>
              <w:szCs w:val="24"/>
              <w:lang w:val="ro-RO"/>
            </w:rPr>
            <w:t>Necesitatea stabilirii dac</w:t>
          </w:r>
          <w:r>
            <w:rPr>
              <w:rStyle w:val="stlitera"/>
              <w:rFonts w:ascii="Arial" w:hAnsi="Arial" w:cs="Arial"/>
              <w:sz w:val="24"/>
              <w:szCs w:val="24"/>
              <w:lang w:val="ro-RO"/>
            </w:rPr>
            <w:t>ă</w:t>
          </w:r>
          <w:r w:rsidRPr="00B932EB">
            <w:rPr>
              <w:rStyle w:val="stlitera"/>
              <w:rFonts w:ascii="Arial" w:hAnsi="Arial" w:cs="Arial"/>
              <w:sz w:val="24"/>
              <w:szCs w:val="24"/>
              <w:lang w:val="ro-RO"/>
            </w:rPr>
            <w:t xml:space="preserve"> proiectul propus afecteaz</w:t>
          </w:r>
          <w:r>
            <w:rPr>
              <w:rStyle w:val="stlitera"/>
              <w:rFonts w:ascii="Arial" w:hAnsi="Arial" w:cs="Arial"/>
              <w:sz w:val="24"/>
              <w:szCs w:val="24"/>
              <w:lang w:val="ro-RO"/>
            </w:rPr>
            <w:t>ă</w:t>
          </w:r>
          <w:r w:rsidRPr="00B932EB">
            <w:rPr>
              <w:rStyle w:val="stlitera"/>
              <w:rFonts w:ascii="Arial" w:hAnsi="Arial" w:cs="Arial"/>
              <w:sz w:val="24"/>
              <w:szCs w:val="24"/>
              <w:lang w:val="ro-RO"/>
            </w:rPr>
            <w:t xml:space="preserve"> aria protejat</w:t>
          </w:r>
          <w:r>
            <w:rPr>
              <w:rStyle w:val="stlitera"/>
              <w:rFonts w:ascii="Arial" w:hAnsi="Arial" w:cs="Arial"/>
              <w:sz w:val="24"/>
              <w:szCs w:val="24"/>
              <w:lang w:val="ro-RO"/>
            </w:rPr>
            <w:t xml:space="preserve">ă </w:t>
          </w:r>
          <w:r>
            <w:rPr>
              <w:rFonts w:ascii="Arial" w:hAnsi="Arial" w:cs="Arial"/>
              <w:sz w:val="24"/>
              <w:szCs w:val="24"/>
              <w:lang w:val="ro-RO"/>
            </w:rPr>
            <w:t>situl Natura 2000 ROSCI0321 MOLDOVA SUPERIOARĂ.</w:t>
          </w:r>
        </w:p>
        <w:p w:rsidR="004D4391" w:rsidRDefault="004D4391" w:rsidP="004D439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Style w:val="stlitera"/>
              <w:rFonts w:ascii="Arial" w:hAnsi="Arial" w:cs="Arial"/>
              <w:i/>
              <w:sz w:val="24"/>
              <w:szCs w:val="24"/>
              <w:lang w:val="ro-RO"/>
            </w:rPr>
          </w:pPr>
        </w:p>
        <w:p w:rsidR="004D4391" w:rsidRPr="00522DB9" w:rsidRDefault="004D4391" w:rsidP="004D439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B932EB">
            <w:rPr>
              <w:rStyle w:val="stlitera"/>
              <w:rFonts w:ascii="Arial" w:hAnsi="Arial" w:cs="Arial"/>
              <w:i/>
              <w:sz w:val="24"/>
              <w:szCs w:val="24"/>
              <w:lang w:val="ro-RO"/>
            </w:rPr>
            <w:t>Stud</w:t>
          </w:r>
          <w:r>
            <w:rPr>
              <w:rStyle w:val="stlitera"/>
              <w:rFonts w:ascii="Arial" w:hAnsi="Arial" w:cs="Arial"/>
              <w:i/>
              <w:sz w:val="24"/>
              <w:szCs w:val="24"/>
              <w:lang w:val="ro-RO"/>
            </w:rPr>
            <w:t>iul de evaluare adecvată va fi întocmit î</w:t>
          </w:r>
          <w:r w:rsidRPr="00B932EB">
            <w:rPr>
              <w:rStyle w:val="stlitera"/>
              <w:rFonts w:ascii="Arial" w:hAnsi="Arial" w:cs="Arial"/>
              <w:i/>
              <w:sz w:val="24"/>
              <w:szCs w:val="24"/>
              <w:lang w:val="ro-RO"/>
            </w:rPr>
            <w:t>n conformitate cu prevederile Ord. MMP nr.19/2010 pentru aprobarea Ghidului metodologic privind</w:t>
          </w:r>
          <w:r w:rsidRPr="00B932EB">
            <w:rPr>
              <w:rFonts w:ascii="Arial" w:hAnsi="Arial" w:cs="Arial"/>
              <w:i/>
              <w:sz w:val="24"/>
              <w:szCs w:val="24"/>
              <w:lang w:val="ro-RO" w:eastAsia="ro-RO"/>
            </w:rPr>
            <w:t xml:space="preserve"> evaluarea adecvată a efectelor potenţiale ale planurilor sau proiectelor asupra ariilor naturale protejate de interes comunitar</w:t>
          </w:r>
          <w:r>
            <w:rPr>
              <w:rFonts w:ascii="Arial" w:hAnsi="Arial" w:cs="Arial"/>
              <w:i/>
              <w:sz w:val="24"/>
              <w:szCs w:val="24"/>
              <w:lang w:val="ro-RO" w:eastAsia="ro-RO"/>
            </w:rPr>
            <w:t>.</w:t>
          </w:r>
        </w:p>
        <w:p w:rsidR="00753675" w:rsidRPr="00522DB9" w:rsidRDefault="00AB560B" w:rsidP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 w:rsidR="00595382" w:rsidRPr="00447422" w:rsidRDefault="00F315DA" w:rsidP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 </w:t>
      </w:r>
    </w:p>
    <w:p w:rsidR="00595382" w:rsidRDefault="00F315DA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Pr</w:t>
      </w:r>
      <w:r w:rsidRPr="00522DB9">
        <w:rPr>
          <w:rFonts w:ascii="Arial" w:hAnsi="Arial" w:cs="Arial"/>
          <w:sz w:val="24"/>
          <w:szCs w:val="24"/>
        </w:rPr>
        <w:t xml:space="preserve">ezenta decizie poate fi contestată în conformitate cu prevederile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67594C30AB684841ACAE2EA4D5746903"/>
          </w:placeholder>
        </w:sdtPr>
        <w:sdtContent>
          <w:r w:rsidRPr="00EB548E">
            <w:rPr>
              <w:rFonts w:ascii="Arial" w:hAnsi="Arial" w:cs="Arial"/>
              <w:sz w:val="24"/>
              <w:szCs w:val="24"/>
            </w:rPr>
            <w:t>Hotărârii Guvernului nr. 445/2009 şi ale Legii contenciosului administrativ nr. 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modificările şi completările ulterioare.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EB548E" w:rsidRDefault="00F315DA" w:rsidP="0006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4B0413CF93D849288DC0D6DCD416D5D5"/>
        </w:placeholder>
      </w:sdtPr>
      <w:sdtEndPr>
        <w:rPr>
          <w:b w:val="0"/>
        </w:rPr>
      </w:sdtEndPr>
      <w:sdtContent>
        <w:p w:rsidR="00447422" w:rsidRDefault="00F315DA" w:rsidP="00D83E21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</w:t>
          </w:r>
        </w:p>
        <w:p w:rsidR="00677F66" w:rsidRPr="00851033" w:rsidRDefault="00677F66" w:rsidP="00677F6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ro-RO"/>
            </w:rPr>
          </w:pPr>
          <w:r w:rsidRPr="00851033">
            <w:rPr>
              <w:rFonts w:ascii="Arial" w:hAnsi="Arial" w:cs="Arial"/>
              <w:b/>
              <w:sz w:val="24"/>
              <w:szCs w:val="24"/>
              <w:lang w:val="ro-RO"/>
            </w:rPr>
            <w:t>DIRECTOR   EXECUTIV,</w:t>
          </w:r>
        </w:p>
        <w:p w:rsidR="00677F66" w:rsidRDefault="00677F66" w:rsidP="00677F6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sz w:val="24"/>
              <w:szCs w:val="24"/>
              <w:lang w:val="ro-RO"/>
            </w:rPr>
            <w:t>Ing. Vasile Oșean</w:t>
          </w:r>
        </w:p>
        <w:p w:rsidR="00677F66" w:rsidRPr="00851033" w:rsidRDefault="00677F66" w:rsidP="00677F6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  <w:p w:rsidR="00677F66" w:rsidRDefault="00677F66" w:rsidP="00677F66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  <w:p w:rsidR="00677F66" w:rsidRDefault="00677F66" w:rsidP="00677F66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  <w:p w:rsidR="00F517F0" w:rsidRDefault="00F517F0" w:rsidP="00677F66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  <w:p w:rsidR="00677F66" w:rsidRPr="00851033" w:rsidRDefault="00677F66" w:rsidP="00677F66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  <w:p w:rsidR="00677F66" w:rsidRDefault="00677F66" w:rsidP="00677F66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               </w:t>
          </w:r>
          <w:r w:rsidRPr="00851033">
            <w:rPr>
              <w:rFonts w:ascii="Arial" w:hAnsi="Arial" w:cs="Arial"/>
              <w:b/>
              <w:sz w:val="24"/>
              <w:szCs w:val="24"/>
              <w:lang w:val="ro-RO"/>
            </w:rPr>
            <w:t>ŞEF SERVICIU</w:t>
          </w:r>
        </w:p>
        <w:p w:rsidR="00677F66" w:rsidRDefault="00677F66" w:rsidP="00677F66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AVIZE, ACORDURI</w:t>
          </w:r>
          <w:r w:rsidRPr="00851033">
            <w:rPr>
              <w:rFonts w:ascii="Arial" w:hAnsi="Arial" w:cs="Arial"/>
              <w:b/>
              <w:sz w:val="24"/>
              <w:szCs w:val="24"/>
              <w:lang w:val="ro-RO"/>
            </w:rPr>
            <w:t>,</w:t>
          </w:r>
          <w:r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AUTORIZAȚII              </w:t>
          </w:r>
        </w:p>
        <w:p w:rsidR="00677F66" w:rsidRDefault="00677F66" w:rsidP="00677F66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           Ing. Constantin Burciu                                               </w:t>
          </w:r>
        </w:p>
        <w:p w:rsidR="00677F66" w:rsidRDefault="00677F66" w:rsidP="00677F66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  <w:p w:rsidR="00677F66" w:rsidRDefault="00677F66" w:rsidP="00677F66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  <w:p w:rsidR="00677F66" w:rsidRDefault="00677F66" w:rsidP="00677F66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                                                                                                                   </w:t>
          </w:r>
          <w:r w:rsidRPr="00851033">
            <w:rPr>
              <w:rFonts w:ascii="Arial" w:hAnsi="Arial" w:cs="Arial"/>
              <w:b/>
              <w:sz w:val="24"/>
              <w:szCs w:val="24"/>
              <w:lang w:val="ro-RO"/>
            </w:rPr>
            <w:t>Întocmit,</w:t>
          </w:r>
        </w:p>
        <w:p w:rsidR="00677F66" w:rsidRPr="00122506" w:rsidRDefault="00677F66" w:rsidP="00677F66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                                                                                                         Chim. Adina Hobjîlă</w:t>
          </w:r>
        </w:p>
        <w:p w:rsidR="00677F66" w:rsidRPr="00122506" w:rsidRDefault="00677F66" w:rsidP="00677F66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71693D" w:rsidRDefault="00F315DA" w:rsidP="007B1968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C033AF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</w:p>
      </w:sdtContent>
    </w:sdt>
    <w:p w:rsidR="00522DB9" w:rsidRPr="00447422" w:rsidRDefault="00F315DA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F315DA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F315DA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F315DA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F315DA" w:rsidP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DB9" w:rsidRPr="00447422" w:rsidRDefault="00F315DA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522DB9" w:rsidRPr="00447422" w:rsidRDefault="00F315DA" w:rsidP="007B196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sectPr w:rsidR="00522DB9" w:rsidRPr="00447422" w:rsidSect="00BB175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0B" w:rsidRDefault="00AB560B" w:rsidP="00AB560B">
      <w:pPr>
        <w:spacing w:after="0" w:line="240" w:lineRule="auto"/>
      </w:pPr>
      <w:r>
        <w:separator/>
      </w:r>
    </w:p>
  </w:endnote>
  <w:endnote w:type="continuationSeparator" w:id="0">
    <w:p w:rsidR="00AB560B" w:rsidRDefault="00AB560B" w:rsidP="00AB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0" w:rsidRDefault="00AB560B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15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15DA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F315DA" w:rsidP="00601C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alias w:val="Câmp editabil text"/>
          <w:tag w:val="CampEditabil"/>
          <w:id w:val="1867171095"/>
        </w:sdtPr>
        <w:sdtContent>
          <w:p w:rsidR="00992A14" w:rsidRPr="007A4C64" w:rsidRDefault="00F315DA" w:rsidP="00C44321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C64">
              <w:rPr>
                <w:rFonts w:ascii="Arial" w:hAnsi="Arial" w:cs="Arial"/>
                <w:b/>
                <w:sz w:val="20"/>
                <w:szCs w:val="20"/>
              </w:rPr>
              <w:t>AG</w:t>
            </w:r>
            <w:r w:rsidR="00677F66">
              <w:rPr>
                <w:rFonts w:ascii="Arial" w:hAnsi="Arial" w:cs="Arial"/>
                <w:b/>
                <w:sz w:val="20"/>
                <w:szCs w:val="20"/>
              </w:rPr>
              <w:t>ENŢIA PENTRU PROTECŢIA MEDIULUI SUCEAVA</w:t>
            </w:r>
          </w:p>
          <w:p w:rsidR="00992A14" w:rsidRPr="007A4C64" w:rsidRDefault="00F315DA" w:rsidP="00992A14">
            <w:pPr>
              <w:pStyle w:val="Header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Str. </w:t>
            </w:r>
            <w:r w:rsidR="00677F66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Bistriței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Nr. </w:t>
            </w:r>
            <w:r w:rsidR="00677F66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1A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 S</w:t>
            </w:r>
            <w:r w:rsidR="00677F66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uceava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Cod</w:t>
            </w:r>
            <w:r w:rsidR="00677F66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720264</w:t>
            </w:r>
          </w:p>
          <w:p w:rsidR="00992A14" w:rsidRPr="007A4C64" w:rsidRDefault="00F315DA" w:rsidP="00C44321">
            <w:pPr>
              <w:pStyle w:val="Header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E-mail:</w:t>
            </w:r>
            <w:r w:rsidR="00677F66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office@apmsv.anpm.ro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Tel.</w:t>
            </w:r>
            <w:r w:rsidR="00677F66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0230 514056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Fax </w:t>
            </w:r>
            <w:r w:rsidR="00677F66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0230 514059</w:t>
            </w:r>
          </w:p>
        </w:sdtContent>
      </w:sdt>
      <w:p w:rsidR="00B72680" w:rsidRPr="00C44321" w:rsidRDefault="00F315DA" w:rsidP="00C44321">
        <w:pPr>
          <w:pStyle w:val="Footer"/>
          <w:jc w:val="center"/>
        </w:pPr>
        <w:r>
          <w:t xml:space="preserve"> </w:t>
        </w:r>
        <w:r w:rsidR="00AB560B">
          <w:fldChar w:fldCharType="begin"/>
        </w:r>
        <w:r>
          <w:instrText xml:space="preserve"> PAGE   \* MERGEFORMAT </w:instrText>
        </w:r>
        <w:r w:rsidR="00AB560B">
          <w:fldChar w:fldCharType="separate"/>
        </w:r>
        <w:r>
          <w:rPr>
            <w:noProof/>
          </w:rPr>
          <w:t>2</w:t>
        </w:r>
        <w:r w:rsidR="00AB560B"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992A14" w:rsidRPr="007A4C64" w:rsidRDefault="00F315DA" w:rsidP="00C44321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b/>
            <w:sz w:val="20"/>
            <w:szCs w:val="20"/>
          </w:rPr>
        </w:pPr>
        <w:r w:rsidRPr="007A4C64">
          <w:rPr>
            <w:rFonts w:ascii="Arial" w:hAnsi="Arial" w:cs="Arial"/>
            <w:b/>
            <w:sz w:val="20"/>
            <w:szCs w:val="20"/>
          </w:rPr>
          <w:t>AG</w:t>
        </w:r>
        <w:r w:rsidR="007E17AB">
          <w:rPr>
            <w:rFonts w:ascii="Arial" w:hAnsi="Arial" w:cs="Arial"/>
            <w:b/>
            <w:sz w:val="20"/>
            <w:szCs w:val="20"/>
          </w:rPr>
          <w:t>ENŢIA PENTRU PROTECŢIA MEDIULUI SUCEAVA</w:t>
        </w:r>
      </w:p>
      <w:p w:rsidR="00992A14" w:rsidRPr="007A4C64" w:rsidRDefault="00F315DA" w:rsidP="00992A14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Str.</w:t>
        </w:r>
        <w:r w:rsidR="007E17AB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Bistriței,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Nr. </w:t>
        </w:r>
        <w:r w:rsidR="007E17AB">
          <w:rPr>
            <w:rFonts w:ascii="Arial" w:hAnsi="Arial" w:cs="Arial"/>
            <w:color w:val="00214E"/>
            <w:sz w:val="20"/>
            <w:szCs w:val="20"/>
            <w:lang w:val="ro-RO"/>
          </w:rPr>
          <w:t>1A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</w:t>
        </w:r>
        <w:r w:rsidR="007E17AB">
          <w:rPr>
            <w:rFonts w:ascii="Arial" w:hAnsi="Arial" w:cs="Arial"/>
            <w:color w:val="00214E"/>
            <w:sz w:val="20"/>
            <w:szCs w:val="20"/>
            <w:lang w:val="ro-RO"/>
          </w:rPr>
          <w:t>Suceava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Cod </w:t>
        </w:r>
        <w:r w:rsidR="007E17AB">
          <w:rPr>
            <w:rFonts w:ascii="Arial" w:hAnsi="Arial" w:cs="Arial"/>
            <w:color w:val="00214E"/>
            <w:sz w:val="20"/>
            <w:szCs w:val="20"/>
            <w:lang w:val="ro-RO"/>
          </w:rPr>
          <w:t>720264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</w:p>
      <w:p w:rsidR="00B72680" w:rsidRPr="00992A14" w:rsidRDefault="00F315DA" w:rsidP="00992A14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r w:rsidR="00677F66">
          <w:rPr>
            <w:rFonts w:ascii="Arial" w:hAnsi="Arial" w:cs="Arial"/>
            <w:color w:val="00214E"/>
            <w:sz w:val="20"/>
            <w:szCs w:val="20"/>
            <w:lang w:val="ro-RO"/>
          </w:rPr>
          <w:t>office@apmsv.anpm.ro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Tel.</w:t>
        </w:r>
        <w:r w:rsidR="00677F66">
          <w:rPr>
            <w:rFonts w:ascii="Arial" w:hAnsi="Arial" w:cs="Arial"/>
            <w:color w:val="00214E"/>
            <w:sz w:val="20"/>
            <w:szCs w:val="20"/>
            <w:lang w:val="ro-RO"/>
          </w:rPr>
          <w:t>0230 514056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Fax</w:t>
        </w:r>
        <w:r w:rsidR="00677F66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0230 514059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0B" w:rsidRDefault="00AB560B" w:rsidP="00AB560B">
      <w:pPr>
        <w:spacing w:after="0" w:line="240" w:lineRule="auto"/>
      </w:pPr>
      <w:r>
        <w:separator/>
      </w:r>
    </w:p>
  </w:footnote>
  <w:footnote w:type="continuationSeparator" w:id="0">
    <w:p w:rsidR="00AB560B" w:rsidRDefault="00AB560B" w:rsidP="00AB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42" w:rsidRPr="00535A6C" w:rsidRDefault="00AB560B" w:rsidP="00EB548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 w:rsidRPr="00AB560B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left:0;text-align:left;margin-left:450.5pt;margin-top:6.65pt;width:52pt;height:43.8pt;z-index:-251658240">
          <v:imagedata r:id="rId1" o:title=""/>
        </v:shape>
        <o:OLEObject Type="Embed" ProgID="CorelDRAW.Graphic.13" ShapeID="_x0000_s2089" DrawAspect="Content" ObjectID="_1494331180" r:id="rId2"/>
      </w:pict>
    </w:r>
    <w:r w:rsidR="00F315DA"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F315DA"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Content>
        <w:r w:rsidR="00F315DA" w:rsidRPr="00535A6C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Ministerul Mediului, Apelor şi Pădurilor</w:t>
        </w:r>
      </w:sdtContent>
    </w:sdt>
  </w:p>
  <w:p w:rsidR="00652042" w:rsidRPr="00535A6C" w:rsidRDefault="00AB560B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Content>
        <w:r w:rsidR="00F315DA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F315DA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F315DA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F315DA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AB560B" w:rsidP="007E17AB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Content>
              <w:r w:rsidR="00F315DA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 w:rsidR="007E17AB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SUCEAVA</w:t>
              </w:r>
            </w:sdtContent>
          </w:sdt>
        </w:p>
      </w:tc>
    </w:tr>
  </w:tbl>
  <w:p w:rsidR="00B72680" w:rsidRPr="0090788F" w:rsidRDefault="00F315DA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34781"/>
    <w:multiLevelType w:val="hybridMultilevel"/>
    <w:tmpl w:val="A154C652"/>
    <w:lvl w:ilvl="0" w:tplc="0EFAEDD2">
      <w:start w:val="1"/>
      <w:numFmt w:val="bullet"/>
      <w:pStyle w:val="CRINASINDENT"/>
      <w:lvlText w:val=""/>
      <w:lvlJc w:val="left"/>
      <w:pPr>
        <w:tabs>
          <w:tab w:val="num" w:pos="1769"/>
        </w:tabs>
        <w:ind w:left="1769" w:hanging="709"/>
      </w:pPr>
      <w:rPr>
        <w:rFonts w:ascii="Webdings" w:hAnsi="Webdings" w:hint="default"/>
        <w:b w:val="0"/>
        <w:i w:val="0"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2">
    <w:nsid w:val="2DAE39FA"/>
    <w:multiLevelType w:val="hybridMultilevel"/>
    <w:tmpl w:val="F4D896CE"/>
    <w:lvl w:ilvl="0" w:tplc="C86E99A8">
      <w:start w:val="1"/>
      <w:numFmt w:val="bullet"/>
      <w:pStyle w:val="Bullet"/>
      <w:lvlText w:val="-"/>
      <w:lvlJc w:val="left"/>
      <w:pPr>
        <w:tabs>
          <w:tab w:val="num" w:pos="720"/>
        </w:tabs>
        <w:ind w:left="720" w:hanging="390"/>
      </w:pPr>
      <w:rPr>
        <w:rFonts w:ascii="Arial" w:eastAsia="Calibri" w:hAnsi="Arial" w:cs="Arial" w:hint="default"/>
        <w:b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FC5192"/>
    <w:multiLevelType w:val="hybridMultilevel"/>
    <w:tmpl w:val="DC3C6BFC"/>
    <w:lvl w:ilvl="0" w:tplc="64C09F9E">
      <w:start w:val="2"/>
      <w:numFmt w:val="bullet"/>
      <w:lvlText w:val="-"/>
      <w:lvlJc w:val="left"/>
      <w:pPr>
        <w:ind w:left="495" w:hanging="360"/>
      </w:pPr>
      <w:rPr>
        <w:rFonts w:ascii="Calibri" w:eastAsia="Calibri" w:hAnsi="Calibri" w:cs="Calibri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48CD2BE9"/>
    <w:multiLevelType w:val="hybridMultilevel"/>
    <w:tmpl w:val="3AD0C4CA"/>
    <w:lvl w:ilvl="0" w:tplc="8E28249E">
      <w:start w:val="1"/>
      <w:numFmt w:val="bullet"/>
      <w:pStyle w:val="StyleListBullet2Linespacingsing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78B1119"/>
    <w:multiLevelType w:val="hybridMultilevel"/>
    <w:tmpl w:val="8258063C"/>
    <w:lvl w:ilvl="0" w:tplc="6A0A94DC">
      <w:numFmt w:val="bullet"/>
      <w:pStyle w:val="ListBullet"/>
      <w:lvlText w:val="-"/>
      <w:lvlJc w:val="left"/>
      <w:pPr>
        <w:tabs>
          <w:tab w:val="num" w:pos="726"/>
        </w:tabs>
        <w:ind w:left="726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6">
    <w:nsid w:val="6DB046FB"/>
    <w:multiLevelType w:val="hybridMultilevel"/>
    <w:tmpl w:val="FD9250C4"/>
    <w:lvl w:ilvl="0" w:tplc="8A08DC4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yxA+LdBRMfYRChA29qBVFFmMfoQ=" w:salt="7fGr/6KQfWEl18JoVoCEow==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AB560B"/>
    <w:rsid w:val="0009209C"/>
    <w:rsid w:val="00180844"/>
    <w:rsid w:val="002B6DDD"/>
    <w:rsid w:val="003123C3"/>
    <w:rsid w:val="004D4391"/>
    <w:rsid w:val="00550807"/>
    <w:rsid w:val="006256FD"/>
    <w:rsid w:val="00677F66"/>
    <w:rsid w:val="00684C7A"/>
    <w:rsid w:val="007E17AB"/>
    <w:rsid w:val="008B2AF6"/>
    <w:rsid w:val="00AB560B"/>
    <w:rsid w:val="00AB5D49"/>
    <w:rsid w:val="00F315DA"/>
    <w:rsid w:val="00F517F0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7E3B"/>
    <w:pPr>
      <w:keepNext/>
      <w:numPr>
        <w:numId w:val="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link w:val="Heading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167DA"/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3167DA"/>
  </w:style>
  <w:style w:type="character" w:styleId="PageNumber">
    <w:name w:val="page number"/>
    <w:basedOn w:val="DefaultParagraphFont"/>
    <w:rsid w:val="00601CF6"/>
  </w:style>
  <w:style w:type="paragraph" w:styleId="BalloonText">
    <w:name w:val="Balloon Text"/>
    <w:basedOn w:val="Normal"/>
    <w:link w:val="BalloonTextCha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DefaultParagraphFon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DefaultParagraphFon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DefaultParagraphFon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Indent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Bullet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59"/>
    <w:rsid w:val="00D81C3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2E5DE0"/>
    <w:rPr>
      <w:sz w:val="16"/>
      <w:szCs w:val="16"/>
    </w:rPr>
  </w:style>
  <w:style w:type="paragraph" w:styleId="CommentText">
    <w:name w:val="annotation text"/>
    <w:basedOn w:val="Normal"/>
    <w:semiHidden/>
    <w:rsid w:val="002E5D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F05B6"/>
    <w:pPr>
      <w:spacing w:after="120" w:line="480" w:lineRule="auto"/>
    </w:pPr>
  </w:style>
  <w:style w:type="character" w:customStyle="1" w:styleId="BodyText2Char">
    <w:name w:val="Body Text 2 Char"/>
    <w:link w:val="Body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nhideWhenUsed/>
    <w:rsid w:val="002E75A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2E75A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E75A7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Heading3Char">
    <w:name w:val="Heading 3 Char"/>
    <w:link w:val="Heading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link w:val="Heading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Heading7Char">
    <w:name w:val="Heading 7 Char"/>
    <w:link w:val="Heading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ha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Strong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BodyText3Char">
    <w:name w:val="Body Text 3 Char"/>
    <w:link w:val="Body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PlainText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PlainText">
    <w:name w:val="Plain Text"/>
    <w:basedOn w:val="Normal"/>
    <w:link w:val="PlainTextCha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PlainTextChar">
    <w:name w:val="Plain Text Char"/>
    <w:link w:val="PlainText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EnvelopeReturn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FootnoteText">
    <w:name w:val="footnote text"/>
    <w:basedOn w:val="Normal"/>
    <w:link w:val="Foot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3A0FB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ph">
    <w:name w:val="List Paragraph"/>
    <w:basedOn w:val="Normal"/>
    <w:uiPriority w:val="34"/>
    <w:qFormat/>
    <w:rsid w:val="003A0FBD"/>
    <w:pPr>
      <w:ind w:left="720"/>
    </w:pPr>
  </w:style>
  <w:style w:type="paragraph" w:styleId="List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OC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ignatureChar">
    <w:name w:val="Signature Char"/>
    <w:link w:val="Signature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EndnoteText">
    <w:name w:val="endnote text"/>
    <w:basedOn w:val="Normal"/>
    <w:link w:val="End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A0FBD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EnvelopeAddress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sid w:val="003A0FB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2003"/>
    <w:rPr>
      <w:color w:val="808080"/>
    </w:rPr>
  </w:style>
  <w:style w:type="character" w:customStyle="1" w:styleId="sttpar">
    <w:name w:val="st_tpar"/>
    <w:basedOn w:val="DefaultParagraphFont"/>
    <w:rsid w:val="007E17AB"/>
  </w:style>
  <w:style w:type="character" w:customStyle="1" w:styleId="stlitera">
    <w:name w:val="st_litera"/>
    <w:basedOn w:val="DefaultParagraphFont"/>
    <w:rsid w:val="004D4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7E3B"/>
    <w:pPr>
      <w:keepNext/>
      <w:numPr>
        <w:numId w:val="5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link w:val="Heading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167DA"/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3167DA"/>
  </w:style>
  <w:style w:type="character" w:styleId="PageNumber">
    <w:name w:val="page number"/>
    <w:basedOn w:val="DefaultParagraphFont"/>
    <w:rsid w:val="00601CF6"/>
  </w:style>
  <w:style w:type="paragraph" w:styleId="BalloonText">
    <w:name w:val="Balloon Text"/>
    <w:basedOn w:val="Normal"/>
    <w:link w:val="BalloonTextCha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DefaultParagraphFon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DefaultParagraphFon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DefaultParagraphFon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Indent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Bullet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59"/>
    <w:rsid w:val="00D81C3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2E5DE0"/>
    <w:rPr>
      <w:sz w:val="16"/>
      <w:szCs w:val="16"/>
    </w:rPr>
  </w:style>
  <w:style w:type="paragraph" w:styleId="CommentText">
    <w:name w:val="annotation text"/>
    <w:basedOn w:val="Normal"/>
    <w:semiHidden/>
    <w:rsid w:val="002E5D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F05B6"/>
    <w:pPr>
      <w:spacing w:after="120" w:line="480" w:lineRule="auto"/>
    </w:pPr>
  </w:style>
  <w:style w:type="character" w:customStyle="1" w:styleId="BodyText2Char">
    <w:name w:val="Body Text 2 Char"/>
    <w:link w:val="Body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nhideWhenUsed/>
    <w:rsid w:val="002E75A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2E75A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E75A7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Heading3Char">
    <w:name w:val="Heading 3 Char"/>
    <w:link w:val="Heading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link w:val="Heading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Heading7Char">
    <w:name w:val="Heading 7 Char"/>
    <w:link w:val="Heading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ha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Strong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BodyText3Char">
    <w:name w:val="Body Text 3 Char"/>
    <w:link w:val="Body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PlainText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PlainText">
    <w:name w:val="Plain Text"/>
    <w:basedOn w:val="Normal"/>
    <w:link w:val="PlainTextCha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PlainTextChar">
    <w:name w:val="Plain Text Char"/>
    <w:link w:val="PlainText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EnvelopeReturn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FootnoteText">
    <w:name w:val="footnote text"/>
    <w:basedOn w:val="Normal"/>
    <w:link w:val="Foot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3A0FB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ph">
    <w:name w:val="List Paragraph"/>
    <w:basedOn w:val="Normal"/>
    <w:uiPriority w:val="34"/>
    <w:qFormat/>
    <w:rsid w:val="003A0FBD"/>
    <w:pPr>
      <w:ind w:left="720"/>
    </w:pPr>
  </w:style>
  <w:style w:type="paragraph" w:styleId="List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OC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ignatureChar">
    <w:name w:val="Signature Char"/>
    <w:link w:val="Signature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EndnoteText">
    <w:name w:val="endnote text"/>
    <w:basedOn w:val="Normal"/>
    <w:link w:val="End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A0FBD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EnvelopeAddress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sid w:val="003A0FB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20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94D02D0D0A4A2F80BDDBBB0C01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A73F-EEB5-41F8-A551-039D8C8077C5}"/>
      </w:docPartPr>
      <w:docPartBody>
        <w:p w:rsidR="007E25EC" w:rsidRDefault="00F026E3"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4B0413CF93D849288DC0D6DCD416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A477-6423-4EE4-9412-5C0D664DEC55}"/>
      </w:docPartPr>
      <w:docPartBody>
        <w:p w:rsidR="000F00FB" w:rsidRDefault="00D93609">
          <w:r w:rsidRPr="0005762F">
            <w:rPr>
              <w:rStyle w:val="PlaceholderText"/>
            </w:rPr>
            <w:t>....</w:t>
          </w:r>
        </w:p>
      </w:docPartBody>
    </w:docPart>
    <w:docPart>
      <w:docPartPr>
        <w:name w:val="1E66B6324C644F93A2921616F6DA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7A12-0F29-4760-B179-C8CDEB6EBBAC}"/>
      </w:docPartPr>
      <w:docPartBody>
        <w:p w:rsidR="00E227BA" w:rsidRDefault="00BD33E3">
          <w:r w:rsidRPr="002374F1">
            <w:rPr>
              <w:rStyle w:val="PlaceholderText"/>
            </w:rPr>
            <w:t>număr</w:t>
          </w:r>
        </w:p>
      </w:docPartBody>
    </w:docPart>
    <w:docPart>
      <w:docPartPr>
        <w:name w:val="1C39BB0E60A44C0C809633B4C3E6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649D-42AA-4B18-813F-9314D0CC95D5}"/>
      </w:docPartPr>
      <w:docPartBody>
        <w:p w:rsidR="00E227BA" w:rsidRDefault="00BD33E3">
          <w:r w:rsidRPr="002374F1">
            <w:rPr>
              <w:rStyle w:val="PlaceholderText"/>
            </w:rPr>
            <w:t>AdresăSediuSocial</w:t>
          </w:r>
        </w:p>
      </w:docPartBody>
    </w:docPart>
    <w:docPart>
      <w:docPartPr>
        <w:name w:val="422577A4F77440BFA9AE62B983DC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EF0F-6539-4F58-A346-88738291D02D}"/>
      </w:docPartPr>
      <w:docPartBody>
        <w:p w:rsidR="004F58B2" w:rsidRDefault="006F3361"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DC0E0601A955467A8D075E830AD3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C14B-1FE1-4AA3-9D50-9C588463E36D}"/>
      </w:docPartPr>
      <w:docPartBody>
        <w:p w:rsidR="004F58B2" w:rsidRDefault="006F3361">
          <w:r w:rsidRPr="000732BD">
            <w:rPr>
              <w:rStyle w:val="PlaceholderText"/>
            </w:rPr>
            <w:t>OperatorEconomic</w:t>
          </w:r>
        </w:p>
      </w:docPartBody>
    </w:docPart>
    <w:docPart>
      <w:docPartPr>
        <w:name w:val="69A4604811574144B24B695911472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EBF9-6FE9-4059-B8AF-1C8054185769}"/>
      </w:docPartPr>
      <w:docPartBody>
        <w:p w:rsidR="00B3752A" w:rsidRDefault="00706FB9"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4B79EEDA942C45679A3BD1BD4355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E7AE-DCB3-4005-B567-FF71FC5DCB88}"/>
      </w:docPartPr>
      <w:docPartBody>
        <w:p w:rsidR="0064270A" w:rsidRDefault="00FC640A"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1C53098233974098B11ED4B4A338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D865-21F2-4290-B3CE-0563E790A63A}"/>
      </w:docPartPr>
      <w:docPartBody>
        <w:p w:rsidR="0064270A" w:rsidRDefault="00FC640A"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0120-894F-4CEF-BB4A-E8BAB53D41AF}"/>
      </w:docPartPr>
      <w:docPartBody>
        <w:p w:rsidR="00AA0600" w:rsidRDefault="0033626A">
          <w:r w:rsidRPr="0041381C">
            <w:rPr>
              <w:rStyle w:val="PlaceholderText"/>
            </w:rPr>
            <w:t>Click here to enter text.</w:t>
          </w:r>
        </w:p>
      </w:docPartBody>
    </w:docPart>
    <w:docPart>
      <w:docPartPr>
        <w:name w:val="82AFFD0B57AA42A6ABA082B77D44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EB94-39AB-4914-A523-5E4B109A192D}"/>
      </w:docPartPr>
      <w:docPartBody>
        <w:p w:rsidR="00AA0600" w:rsidRDefault="0033626A"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67594C30AB684841ACAE2EA4D574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02B4-7A2F-46D1-8148-A221E2996497}"/>
      </w:docPartPr>
      <w:docPartBody>
        <w:p w:rsidR="00B25D25" w:rsidRDefault="00AA0600"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35A93A0DC3D041A4BB5E3337A6F9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842E-F12E-4CA3-A223-5962D302219F}"/>
      </w:docPartPr>
      <w:docPartBody>
        <w:p w:rsidR="00230DBF" w:rsidRDefault="007B0800"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B160FF055FA440DABF4AF27F3CF3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294C-A655-4C81-8689-307842158457}"/>
      </w:docPartPr>
      <w:docPartBody>
        <w:p w:rsidR="00ED1299" w:rsidRDefault="00B23ED6">
          <w:r w:rsidRPr="00302E0D">
            <w:rPr>
              <w:rStyle w:val="PlaceholderText"/>
            </w:rPr>
            <w:t>număr</w:t>
          </w:r>
        </w:p>
      </w:docPartBody>
    </w:docPart>
    <w:docPart>
      <w:docPartPr>
        <w:name w:val="60ED3B7A74D44136B120CC102672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2897-5F62-44F6-B1D8-B32B7E94E0CD}"/>
      </w:docPartPr>
      <w:docPartBody>
        <w:p w:rsidR="00ED1299" w:rsidRDefault="00B23ED6">
          <w:r w:rsidRPr="00302E0D">
            <w:rPr>
              <w:rStyle w:val="PlaceholderText"/>
            </w:rPr>
            <w:t>zz.ll.aaaa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026E3"/>
    <w:rsid w:val="000476DA"/>
    <w:rsid w:val="0006225B"/>
    <w:rsid w:val="000977AA"/>
    <w:rsid w:val="000C0825"/>
    <w:rsid w:val="000F00FB"/>
    <w:rsid w:val="00163981"/>
    <w:rsid w:val="00230DBF"/>
    <w:rsid w:val="00240132"/>
    <w:rsid w:val="002B6997"/>
    <w:rsid w:val="002C7960"/>
    <w:rsid w:val="003039BA"/>
    <w:rsid w:val="003047AA"/>
    <w:rsid w:val="0033626A"/>
    <w:rsid w:val="00340A9A"/>
    <w:rsid w:val="003471B2"/>
    <w:rsid w:val="003A405F"/>
    <w:rsid w:val="003E763D"/>
    <w:rsid w:val="004072CF"/>
    <w:rsid w:val="00436B7D"/>
    <w:rsid w:val="00470400"/>
    <w:rsid w:val="00494047"/>
    <w:rsid w:val="004B171F"/>
    <w:rsid w:val="004C531D"/>
    <w:rsid w:val="004F58B2"/>
    <w:rsid w:val="0058475C"/>
    <w:rsid w:val="00590835"/>
    <w:rsid w:val="005909FC"/>
    <w:rsid w:val="005B7B3C"/>
    <w:rsid w:val="005E1BED"/>
    <w:rsid w:val="005E40EA"/>
    <w:rsid w:val="006106D2"/>
    <w:rsid w:val="00610CA9"/>
    <w:rsid w:val="006163F9"/>
    <w:rsid w:val="006177BD"/>
    <w:rsid w:val="00621FA1"/>
    <w:rsid w:val="006227EB"/>
    <w:rsid w:val="0064270A"/>
    <w:rsid w:val="00644B51"/>
    <w:rsid w:val="006F3361"/>
    <w:rsid w:val="00706FB9"/>
    <w:rsid w:val="0076454C"/>
    <w:rsid w:val="007B0800"/>
    <w:rsid w:val="007B66A3"/>
    <w:rsid w:val="007E25EC"/>
    <w:rsid w:val="007E3753"/>
    <w:rsid w:val="00815DBD"/>
    <w:rsid w:val="00824566"/>
    <w:rsid w:val="008B1679"/>
    <w:rsid w:val="008E591E"/>
    <w:rsid w:val="008F3BE5"/>
    <w:rsid w:val="008F6BE0"/>
    <w:rsid w:val="00902FDF"/>
    <w:rsid w:val="00935AA3"/>
    <w:rsid w:val="00A0101A"/>
    <w:rsid w:val="00A1265B"/>
    <w:rsid w:val="00A24107"/>
    <w:rsid w:val="00A7298D"/>
    <w:rsid w:val="00AA0600"/>
    <w:rsid w:val="00AA74D5"/>
    <w:rsid w:val="00AB29BD"/>
    <w:rsid w:val="00AF64B1"/>
    <w:rsid w:val="00B23ED6"/>
    <w:rsid w:val="00B25D25"/>
    <w:rsid w:val="00B25F8B"/>
    <w:rsid w:val="00B3752A"/>
    <w:rsid w:val="00B42F8F"/>
    <w:rsid w:val="00B444EC"/>
    <w:rsid w:val="00B72B82"/>
    <w:rsid w:val="00BB1ECD"/>
    <w:rsid w:val="00BD0515"/>
    <w:rsid w:val="00BD33E3"/>
    <w:rsid w:val="00C510BD"/>
    <w:rsid w:val="00CA48C6"/>
    <w:rsid w:val="00CB3059"/>
    <w:rsid w:val="00D00732"/>
    <w:rsid w:val="00D17687"/>
    <w:rsid w:val="00D645ED"/>
    <w:rsid w:val="00D92B63"/>
    <w:rsid w:val="00D93609"/>
    <w:rsid w:val="00D97797"/>
    <w:rsid w:val="00DB0FFB"/>
    <w:rsid w:val="00DB3E41"/>
    <w:rsid w:val="00DC4836"/>
    <w:rsid w:val="00DD153B"/>
    <w:rsid w:val="00DD1563"/>
    <w:rsid w:val="00DE0586"/>
    <w:rsid w:val="00DE4A15"/>
    <w:rsid w:val="00E22438"/>
    <w:rsid w:val="00E227BA"/>
    <w:rsid w:val="00E27568"/>
    <w:rsid w:val="00E45DAF"/>
    <w:rsid w:val="00E52477"/>
    <w:rsid w:val="00E87348"/>
    <w:rsid w:val="00EB282F"/>
    <w:rsid w:val="00ED118E"/>
    <w:rsid w:val="00ED1299"/>
    <w:rsid w:val="00F026E3"/>
    <w:rsid w:val="00F348AE"/>
    <w:rsid w:val="00F7088E"/>
    <w:rsid w:val="00F7492E"/>
    <w:rsid w:val="00F85279"/>
    <w:rsid w:val="00FA4E5A"/>
    <w:rsid w:val="00FA5446"/>
    <w:rsid w:val="00FB20D6"/>
    <w:rsid w:val="00FC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586"/>
    <w:rPr>
      <w:color w:val="808080"/>
    </w:rPr>
  </w:style>
  <w:style w:type="paragraph" w:customStyle="1" w:styleId="6444CA40CF324EB783881319B25B9C73">
    <w:name w:val="6444CA40CF324EB783881319B25B9C73"/>
    <w:rsid w:val="00D93609"/>
    <w:pPr>
      <w:spacing w:after="160" w:line="259" w:lineRule="auto"/>
    </w:pPr>
  </w:style>
  <w:style w:type="paragraph" w:customStyle="1" w:styleId="80BB50DB74E6442AB3E73C5B3A9A8B37">
    <w:name w:val="80BB50DB74E6442AB3E73C5B3A9A8B37"/>
    <w:rsid w:val="004C531D"/>
  </w:style>
  <w:style w:type="paragraph" w:customStyle="1" w:styleId="733991E6BA1A42549850C517D637989A">
    <w:name w:val="733991E6BA1A42549850C517D637989A"/>
    <w:rsid w:val="006F3361"/>
  </w:style>
  <w:style w:type="paragraph" w:customStyle="1" w:styleId="5B5BD6C92DA9442FB8A907B538A1633B">
    <w:name w:val="5B5BD6C92DA9442FB8A907B538A1633B"/>
    <w:rsid w:val="006F3361"/>
  </w:style>
  <w:style w:type="paragraph" w:customStyle="1" w:styleId="FB0948062B7141F991E8DA84B5EADE75">
    <w:name w:val="FB0948062B7141F991E8DA84B5EADE75"/>
    <w:rsid w:val="003A405F"/>
  </w:style>
  <w:style w:type="paragraph" w:customStyle="1" w:styleId="337540D8CBA24209B2C97A28FF7EBD10">
    <w:name w:val="337540D8CBA24209B2C97A28FF7EBD10"/>
    <w:rsid w:val="00FC640A"/>
  </w:style>
  <w:style w:type="paragraph" w:customStyle="1" w:styleId="EE12A9F0E6DD401BB0084408A41102FB">
    <w:name w:val="EE12A9F0E6DD401BB0084408A41102FB"/>
    <w:rsid w:val="00FC640A"/>
  </w:style>
  <w:style w:type="paragraph" w:customStyle="1" w:styleId="21C3C9A54C3641C0B78891232C387EA0">
    <w:name w:val="21C3C9A54C3641C0B78891232C387EA0"/>
    <w:rsid w:val="00FC640A"/>
  </w:style>
  <w:style w:type="paragraph" w:customStyle="1" w:styleId="37281EB46BD040FAB4524B4763FACE7D">
    <w:name w:val="37281EB46BD040FAB4524B4763FACE7D"/>
    <w:rsid w:val="00FC640A"/>
  </w:style>
  <w:style w:type="paragraph" w:customStyle="1" w:styleId="7133E78ADFA64337837C812CD80BAA6B">
    <w:name w:val="7133E78ADFA64337837C812CD80BAA6B"/>
    <w:rsid w:val="00FC640A"/>
  </w:style>
  <w:style w:type="paragraph" w:customStyle="1" w:styleId="26D28AC15E554BE79EA98F728E826593">
    <w:name w:val="26D28AC15E554BE79EA98F728E826593"/>
    <w:rsid w:val="00FC640A"/>
  </w:style>
  <w:style w:type="paragraph" w:customStyle="1" w:styleId="FF099B048CA54CF09690F14B5623CC7E">
    <w:name w:val="FF099B048CA54CF09690F14B5623CC7E"/>
    <w:rsid w:val="007B66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value xmlns="System.Collections.Generic.List`1[[SIM.Reglementari.Model.Entities.RevizuiriModel, SIM.Reglementari.Model, Version=1.0.0.0, Culture=neutral, PublicKeyToken=null]]">[]</value>
</file>

<file path=customXml/item2.xml><?xml version="1.0" encoding="utf-8"?><value xmlns="System.Collections.Generic.List`1[[SIM.Reglementari.Model.Entities.AriiProtejateModel, SIM.Reglementari.Model, Version=1.0.0.0, Culture=neutral, PublicKeyToken=null]]">[{"TipArieId":2,"TipArie":"Sit Natura 2000","ArieProtejataId":1820,"ArieProtejata":"Moldova Superioară ","Id":"5c3399b0-0e99-47fe-b117-eb051b06e822","DetailId":"00000000-0000-0000-0000-000000000000","ActReglementareId":"0179d712-bd04-486a-acf1-52c0f86d64fe"}]</value>
</file>

<file path=customXml/item3.xml><?xml version="1.0" encoding="utf-8"?>
<value xmlns="SIM.Reglementari.Model.Entities.ActReglementareModel">{"Id":"0179d712-bd04-486a-acf1-52c0f86d64fe","Numar":null,"Data":null,"NumarActReglementareInitial":null,"DataActReglementareInitial":null,"DataInceput":"2015-05-29T00:00:00","DataSfarsit":null,"Durata":null,"PunctLucruId":348696.0,"TipActId":4.0,"NumarCerere":null,"DataCerere":null,"NumarCerereScriptic":"3515","DataCerereScriptic":"2015-04-27T00:00:00","CodFiscal":null,"SordId":"(EB936137-B97F-A14A-2E88-8F87AB7D225A)","SablonSordId":"(8BEA0198-BAA1-269E-F587-AD9093AA6E75)","DosarSordId":"2424259","LatitudineWgs84":null,"LongitudineWgs84":null,"LatitudineStereo70":null,"LongitudineStereo70":null,"NumarAutorizatieGospodarireApe":null,"DataAutorizatieGospodarireApe":null,"DurataAutorizatieGospodarireApe":null,"Aba":null,"Sga":null,"AdresaSediuSocial":"Str. Handal, Nr. 162, Pojorâta, Judetul Suceava","AdresaPunctLucru":null,"DenumireObiectiv":null,"DomeniuActivitate":null,"DomeniuSpecific":null,"ApmEmitere":null,"ApmRaportare":null,"AnpmApm":"APM Suceava","NotificareApm":"APM Suceava","EmitentApm":null,"ProprietarVechi":null,"ActivitatiIed":[],"ActivitatiIedPrtr":[],"ActivitatiPrtr":[],"AlteActivitati":[],"AlteSurse":[],"Ambalaje":[],"AriiProtejate":[],"CapacitateMaximaIed":[],"CapacitateMaximaProiectata":[],"CentralaTermica":[],"CodActivitate":[],"ConcentratiiMaximeApa":[],"ConcentratiiMaximeApaSubterana":[],"Cosuri":[],"CriteriiZoo":[],"DeseuriBaterii":[],"DeseuriDeee":[],"DeseuriProduse":[],"DeseuriColectate":[],"DeseuriStocate":[],"DeseuriTratate":[],"DeseuriValorificate":[],"DeseuriEliminate":[],"EmisiiConditiiNormale":[],"EmisiiConditiiSpeciale":[],"EmisiiSurseDirijate":[],"FluxuriTehnologice":[],"GospodarireAmbalaje":[],"MateriiPrime":[],"MonitorizariAer":[],"MonitorizariApa":[],"MonitorizariApaSubterana":[],"MonitorizariEmisiiAer":[],"MonitorizariSol":[],"MonitorizariZgomot":[],"ObligatiiRaportare":[],"PericoleAccidenteMajore":[],"PretratareApe":[],"ProcesTehnologic":[],"Produse":[],"ResurseNaturale":[],"SistemeSiguranta":[],"SituatiiUrgenta":[],"SubstantePericuloase":[],"SurseEnergie":[],"TratareApe":[],"Utilitati":[],"ValoriAdmiseSol":[],"ValoriLimitaAerNormale":[],"ValoriLimitaAerSpeciale":[],"Revizuiri":[]}</value>
</file>

<file path=customXml/item4.xml><?xml version="1.0" encoding="utf-8"?>
<value xmlns="TableDependencies">[]</value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0BE3-811B-446D-BAD8-68E07FB5FE96}">
  <ds:schemaRefs>
    <ds:schemaRef ds:uri="System.Collections.Generic.List`1[[SIM.Reglementari.Model.Entities.RevizuiriModel, SIM.Reglementari.Model, Version=1.0.0.0, Culture=neutral, PublicKeyToken=null]]"/>
  </ds:schemaRefs>
</ds:datastoreItem>
</file>

<file path=customXml/itemProps2.xml><?xml version="1.0" encoding="utf-8"?>
<ds:datastoreItem xmlns:ds="http://schemas.openxmlformats.org/officeDocument/2006/customXml" ds:itemID="{9D3EE3B9-6668-4E7B-91AE-6739999C295B}">
  <ds:schemaRefs>
    <ds:schemaRef ds:uri="System.Collections.Generic.List`1[[SIM.Reglementari.Model.Entities.AriiProtejateModel, SIM.Reglementari.Model, Version=1.0.0.0, Culture=neutral, PublicKeyToken=null]]"/>
  </ds:schemaRefs>
</ds:datastoreItem>
</file>

<file path=customXml/itemProps3.xml><?xml version="1.0" encoding="utf-8"?>
<ds:datastoreItem xmlns:ds="http://schemas.openxmlformats.org/officeDocument/2006/customXml" ds:itemID="{62D72494-03C2-4B26-B2F3-007F94BFF24E}">
  <ds:schemaRefs>
    <ds:schemaRef ds:uri="SIM.Reglementari.Model.Entities.ActReglementareModel"/>
  </ds:schemaRefs>
</ds:datastoreItem>
</file>

<file path=customXml/itemProps4.xml><?xml version="1.0" encoding="utf-8"?>
<ds:datastoreItem xmlns:ds="http://schemas.openxmlformats.org/officeDocument/2006/customXml" ds:itemID="{7BB85CD1-77D8-4005-B4B9-36ADE4FE487B}">
  <ds:schemaRefs>
    <ds:schemaRef ds:uri="TableDependencies"/>
  </ds:schemaRefs>
</ds:datastoreItem>
</file>

<file path=customXml/itemProps5.xml><?xml version="1.0" encoding="utf-8"?>
<ds:datastoreItem xmlns:ds="http://schemas.openxmlformats.org/officeDocument/2006/customXml" ds:itemID="{5FF4F8D1-D5F9-4E95-A084-B1F75D93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821</Words>
  <Characters>4764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Preşedinte</vt:lpstr>
    </vt:vector>
  </TitlesOfParts>
  <Company/>
  <LinksUpToDate>false</LinksUpToDate>
  <CharactersWithSpaces>5574</CharactersWithSpaces>
  <SharedDoc>false</SharedDoc>
  <HLinks>
    <vt:vector size="72" baseType="variant">
      <vt:variant>
        <vt:i4>2293883</vt:i4>
      </vt:variant>
      <vt:variant>
        <vt:i4>21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18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15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2687020</vt:i4>
      </vt:variant>
      <vt:variant>
        <vt:i4>12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9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http://www.cnadnr.ro/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3735583</vt:i4>
      </vt:variant>
      <vt:variant>
        <vt:i4>15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12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  <vt:variant>
        <vt:i4>3735583</vt:i4>
      </vt:variant>
      <vt:variant>
        <vt:i4>9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6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Preşedinte</dc:title>
  <dc:creator>cata</dc:creator>
  <cp:lastModifiedBy>adina.hobjila</cp:lastModifiedBy>
  <cp:revision>7</cp:revision>
  <cp:lastPrinted>2014-04-25T12:16:00Z</cp:lastPrinted>
  <dcterms:created xsi:type="dcterms:W3CDTF">2015-05-11T02:49:00Z</dcterms:created>
  <dcterms:modified xsi:type="dcterms:W3CDTF">2015-05-28T12:13:00Z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catorDocument">
    <vt:lpwstr>SIMREGLEMENTARI</vt:lpwstr>
  </property>
  <property fmtid="{D5CDD505-2E9C-101B-9397-08002B2CF9AE}" pid="3" name="TipDocument">
    <vt:lpwstr>ACTREGLEMENTARE</vt:lpwstr>
  </property>
  <property fmtid="{D5CDD505-2E9C-101B-9397-08002B2CF9AE}" pid="4" name="DenumireDocument">
    <vt:lpwstr>SC MADERAS DE BUCOVINA SRL Pojorîta</vt:lpwstr>
  </property>
  <property fmtid="{D5CDD505-2E9C-101B-9397-08002B2CF9AE}" pid="5" name="SordId">
    <vt:lpwstr>(EB936137-B97F-A14A-2E88-8F87AB7D225A)</vt:lpwstr>
  </property>
  <property fmtid="{D5CDD505-2E9C-101B-9397-08002B2CF9AE}" pid="6" name="VersiuneDocument">
    <vt:lpwstr>5</vt:lpwstr>
  </property>
  <property fmtid="{D5CDD505-2E9C-101B-9397-08002B2CF9AE}" pid="7" name="RuntimeGuid">
    <vt:lpwstr>b47937cd-0d03-453f-91a9-252305536fba</vt:lpwstr>
  </property>
  <property fmtid="{D5CDD505-2E9C-101B-9397-08002B2CF9AE}" pid="8" name="PunctLucruId">
    <vt:lpwstr>348696</vt:lpwstr>
  </property>
  <property fmtid="{D5CDD505-2E9C-101B-9397-08002B2CF9AE}" pid="9" name="SablonSordId">
    <vt:lpwstr>(8BEA0198-BAA1-269E-F587-AD9093AA6E75)</vt:lpwstr>
  </property>
  <property fmtid="{D5CDD505-2E9C-101B-9397-08002B2CF9AE}" pid="10" name="DosarSordId">
    <vt:lpwstr>2424259</vt:lpwstr>
  </property>
  <property fmtid="{D5CDD505-2E9C-101B-9397-08002B2CF9AE}" pid="11" name="DosarCerereSordId">
    <vt:lpwstr>2398172</vt:lpwstr>
  </property>
  <property fmtid="{D5CDD505-2E9C-101B-9397-08002B2CF9AE}" pid="12" name="TipActReglementare">
    <vt:lpwstr>4</vt:lpwstr>
  </property>
  <property fmtid="{D5CDD505-2E9C-101B-9397-08002B2CF9AE}" pid="13" name="IsRevizuire">
    <vt:lpwstr>False</vt:lpwstr>
  </property>
  <property fmtid="{D5CDD505-2E9C-101B-9397-08002B2CF9AE}" pid="14" name="VersiuneAddin">
    <vt:lpwstr>1.4.6</vt:lpwstr>
  </property>
  <property fmtid="{D5CDD505-2E9C-101B-9397-08002B2CF9AE}" pid="15" name="ActReglementareId">
    <vt:lpwstr>0179d712-bd04-486a-acf1-52c0f86d64fe</vt:lpwstr>
  </property>
  <property fmtid="{D5CDD505-2E9C-101B-9397-08002B2CF9AE}" pid="16" name="CommitRoles">
    <vt:lpwstr>false</vt:lpwstr>
  </property>
</Properties>
</file>