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633" w:rsidRPr="00076A0D" w:rsidRDefault="00367633" w:rsidP="00692184">
      <w:pPr>
        <w:spacing w:after="0" w:line="360" w:lineRule="auto"/>
        <w:jc w:val="center"/>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RAPORT LA STUDIU DE EVALUARE A IMPACTULUI ASUPRA MEDIULUI</w:t>
      </w:r>
    </w:p>
    <w:p w:rsidR="00367633" w:rsidRPr="00076A0D" w:rsidRDefault="00367633" w:rsidP="00692184">
      <w:pPr>
        <w:spacing w:after="0" w:line="36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pentru proiectul</w:t>
      </w:r>
    </w:p>
    <w:p w:rsidR="00367633" w:rsidRPr="00076A0D" w:rsidRDefault="00367633" w:rsidP="00692184">
      <w:pPr>
        <w:autoSpaceDE w:val="0"/>
        <w:autoSpaceDN w:val="0"/>
        <w:adjustRightInd w:val="0"/>
        <w:spacing w:after="0" w:line="36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”DESFIIN</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ARE PAR</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IAL</w:t>
      </w:r>
      <w:r w:rsidR="006E57E0" w:rsidRPr="00076A0D">
        <w:rPr>
          <w:rFonts w:ascii="Times New Roman" w:eastAsia="Calibri" w:hAnsi="Times New Roman" w:cs="Times New Roman"/>
          <w:sz w:val="24"/>
          <w:szCs w:val="24"/>
          <w:lang w:val="ro-RO"/>
        </w:rPr>
        <w:t>Ă</w:t>
      </w:r>
      <w:r w:rsidRPr="00076A0D">
        <w:rPr>
          <w:rFonts w:ascii="Times New Roman" w:eastAsia="Calibri" w:hAnsi="Times New Roman" w:cs="Times New Roman"/>
          <w:sz w:val="24"/>
          <w:szCs w:val="24"/>
          <w:lang w:val="ro-RO"/>
        </w:rPr>
        <w:t xml:space="preserve"> CONSTRUC</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II EXISTENTE ȘI CONSTRUIRE COMPLEX TURISTIC ȘI DE LOCUIN</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E ȘI FUNC</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IUNI CONEXE, ÎMPREJMUIRI ȘI ORGANIZARE DE ȘANTIER”</w:t>
      </w:r>
    </w:p>
    <w:p w:rsidR="009B37DA" w:rsidRPr="00076A0D" w:rsidRDefault="009B37DA" w:rsidP="00692184">
      <w:pPr>
        <w:autoSpaceDE w:val="0"/>
        <w:autoSpaceDN w:val="0"/>
        <w:adjustRightInd w:val="0"/>
        <w:spacing w:after="0" w:line="36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Constan</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a, jude</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ul Constanta</w:t>
      </w:r>
    </w:p>
    <w:p w:rsidR="00D524C2" w:rsidRPr="00076A0D" w:rsidRDefault="00E65747" w:rsidP="00692184">
      <w:pPr>
        <w:autoSpaceDE w:val="0"/>
        <w:autoSpaceDN w:val="0"/>
        <w:adjustRightInd w:val="0"/>
        <w:spacing w:after="0" w:line="36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noProof/>
          <w:sz w:val="24"/>
          <w:szCs w:val="24"/>
          <w:lang w:val="en-GB" w:eastAsia="en-GB"/>
        </w:rPr>
        <w:drawing>
          <wp:inline distT="0" distB="0" distL="0" distR="0">
            <wp:extent cx="3731614" cy="5296395"/>
            <wp:effectExtent l="19050" t="0" r="218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srcRect/>
                    <a:stretch>
                      <a:fillRect/>
                    </a:stretch>
                  </pic:blipFill>
                  <pic:spPr bwMode="auto">
                    <a:xfrm>
                      <a:off x="0" y="0"/>
                      <a:ext cx="3741574" cy="5310532"/>
                    </a:xfrm>
                    <a:prstGeom prst="rect">
                      <a:avLst/>
                    </a:prstGeom>
                    <a:noFill/>
                    <a:ln w="9525">
                      <a:noFill/>
                      <a:miter lim="800000"/>
                      <a:headEnd/>
                      <a:tailEnd/>
                    </a:ln>
                  </pic:spPr>
                </pic:pic>
              </a:graphicData>
            </a:graphic>
          </wp:inline>
        </w:drawing>
      </w:r>
    </w:p>
    <w:p w:rsidR="00FA3DBF" w:rsidRPr="00076A0D" w:rsidRDefault="00FA3DBF" w:rsidP="00692184">
      <w:pPr>
        <w:spacing w:after="0" w:line="360" w:lineRule="auto"/>
        <w:jc w:val="both"/>
        <w:rPr>
          <w:rFonts w:ascii="Times New Roman" w:eastAsia="Calibri" w:hAnsi="Times New Roman" w:cs="Times New Roman"/>
          <w:b/>
          <w:sz w:val="24"/>
          <w:szCs w:val="24"/>
          <w:lang w:val="ro-RO"/>
        </w:rPr>
      </w:pPr>
    </w:p>
    <w:p w:rsidR="009B37DA" w:rsidRPr="00076A0D" w:rsidRDefault="009B37DA" w:rsidP="00692184">
      <w:pPr>
        <w:spacing w:after="0" w:line="360" w:lineRule="auto"/>
        <w:ind w:firstLine="709"/>
        <w:jc w:val="both"/>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 xml:space="preserve">Beneficiar: </w:t>
      </w:r>
      <w:r w:rsidRPr="00076A0D">
        <w:rPr>
          <w:rFonts w:ascii="Times New Roman" w:hAnsi="Times New Roman" w:cs="Times New Roman"/>
          <w:b/>
          <w:bCs/>
          <w:sz w:val="24"/>
          <w:szCs w:val="24"/>
          <w:lang w:val="ro-RO"/>
        </w:rPr>
        <w:t xml:space="preserve"> SC TRANSEVREN SRL                                       </w:t>
      </w:r>
    </w:p>
    <w:p w:rsidR="008124EB" w:rsidRPr="00076A0D" w:rsidRDefault="009B37DA" w:rsidP="00692184">
      <w:pPr>
        <w:spacing w:after="0" w:line="360" w:lineRule="auto"/>
        <w:ind w:firstLine="709"/>
        <w:jc w:val="both"/>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Întocmit: S.C. TOPO MINIERA S.R.L</w:t>
      </w:r>
    </w:p>
    <w:p w:rsidR="00096837" w:rsidRPr="00076A0D" w:rsidRDefault="00096837" w:rsidP="00692184">
      <w:pPr>
        <w:spacing w:after="0" w:line="360" w:lineRule="auto"/>
        <w:ind w:firstLine="709"/>
        <w:jc w:val="both"/>
        <w:rPr>
          <w:rFonts w:ascii="Times New Roman" w:eastAsia="Calibri" w:hAnsi="Times New Roman" w:cs="Times New Roman"/>
          <w:b/>
          <w:sz w:val="24"/>
          <w:szCs w:val="24"/>
          <w:lang w:val="ro-RO"/>
        </w:rPr>
      </w:pPr>
    </w:p>
    <w:tbl>
      <w:tblPr>
        <w:tblW w:w="0" w:type="auto"/>
        <w:jc w:val="center"/>
        <w:tblLook w:val="04A0"/>
      </w:tblPr>
      <w:tblGrid>
        <w:gridCol w:w="1019"/>
        <w:gridCol w:w="1169"/>
      </w:tblGrid>
      <w:tr w:rsidR="00096837" w:rsidRPr="00076A0D" w:rsidTr="006E57E0">
        <w:trPr>
          <w:jc w:val="center"/>
        </w:trPr>
        <w:tc>
          <w:tcPr>
            <w:tcW w:w="0" w:type="auto"/>
          </w:tcPr>
          <w:p w:rsidR="00096837" w:rsidRPr="00076A0D" w:rsidRDefault="004F6EA4" w:rsidP="00692184">
            <w:pPr>
              <w:pStyle w:val="Footer"/>
              <w:rPr>
                <w:rFonts w:ascii="Times New Roman" w:hAnsi="Times New Roman" w:cs="Times New Roman"/>
                <w:b/>
                <w:sz w:val="24"/>
                <w:szCs w:val="24"/>
                <w:lang w:val="ro-RO"/>
              </w:rPr>
            </w:pPr>
            <w:r w:rsidRPr="004F6EA4">
              <w:rPr>
                <w:rFonts w:ascii="Times New Roman" w:hAnsi="Times New Roman" w:cs="Times New Roman"/>
                <w:b/>
                <w:sz w:val="24"/>
                <w:szCs w:val="24"/>
                <w:lang w:val="ro-RO"/>
              </w:rPr>
            </w:r>
            <w:r>
              <w:rPr>
                <w:rFonts w:ascii="Times New Roman" w:hAnsi="Times New Roman" w:cs="Times New Roman"/>
                <w:b/>
                <w:sz w:val="24"/>
                <w:szCs w:val="24"/>
                <w:lang w:val="ro-RO"/>
              </w:rPr>
              <w:pict>
                <v:group id="_x0000_s1032" style="width:39pt;height:37.95pt;flip:y;mso-position-horizontal-relative:char;mso-position-vertical-relative:line" coordorigin="8754,11945" coordsize="2880,2859">
                  <v:rect id="_x0000_s1033" style="position:absolute;left:10194;top:11945;width:1440;height:1440;flip:x;mso-width-relative:margin;v-text-anchor:middle" fillcolor="#bfbfbf [2412]" strokecolor="white [3212]" strokeweight="1pt">
                    <v:fill opacity=".5"/>
                    <v:shadow color="#d8d8d8 [2732]" offset="3pt,3pt" offset2="2pt,2pt"/>
                  </v:rect>
                  <v:rect id="_x0000_s1034" style="position:absolute;left:10194;top:13364;width:1440;height:1440;flip:x;mso-width-relative:margin;v-text-anchor:middle" fillcolor="#c0504d [3205]" strokecolor="white [3212]" strokeweight="1pt">
                    <v:shadow color="#d8d8d8 [2732]" offset="3pt,3pt" offset2="2pt,2pt"/>
                  </v:rect>
                  <v:rect id="_x0000_s1035"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096837" w:rsidRPr="00076A0D" w:rsidRDefault="004F6EA4" w:rsidP="00692184">
            <w:pPr>
              <w:pStyle w:val="Footer"/>
              <w:rPr>
                <w:rFonts w:ascii="Times New Roman" w:hAnsi="Times New Roman" w:cs="Times New Roman"/>
                <w:b/>
                <w:sz w:val="24"/>
                <w:szCs w:val="24"/>
                <w:lang w:val="ro-RO"/>
              </w:rPr>
            </w:pPr>
            <w:sdt>
              <w:sdtPr>
                <w:rPr>
                  <w:rFonts w:ascii="Times New Roman" w:hAnsi="Times New Roman" w:cs="Times New Roman"/>
                  <w:b/>
                  <w:sz w:val="24"/>
                  <w:szCs w:val="24"/>
                  <w:lang w:val="ro-RO"/>
                </w:rPr>
                <w:alias w:val="Company"/>
                <w:id w:val="76311665"/>
                <w:showingPlcHdr/>
                <w:dataBinding w:prefixMappings="xmlns:ns0='http://schemas.openxmlformats.org/officeDocument/2006/extended-properties'" w:xpath="/ns0:Properties[1]/ns0:Company[1]" w:storeItemID="{6668398D-A668-4E3E-A5EB-62B293D839F1}"/>
                <w:text/>
              </w:sdtPr>
              <w:sdtContent>
                <w:r w:rsidR="00096837" w:rsidRPr="00076A0D">
                  <w:rPr>
                    <w:rFonts w:ascii="Times New Roman" w:hAnsi="Times New Roman" w:cs="Times New Roman"/>
                    <w:b/>
                    <w:sz w:val="24"/>
                    <w:szCs w:val="24"/>
                    <w:lang w:val="ro-RO"/>
                  </w:rPr>
                  <w:t xml:space="preserve">     </w:t>
                </w:r>
              </w:sdtContent>
            </w:sdt>
            <w:r w:rsidR="00096837" w:rsidRPr="00076A0D">
              <w:rPr>
                <w:rFonts w:ascii="Times New Roman" w:hAnsi="Times New Roman" w:cs="Times New Roman"/>
                <w:b/>
                <w:sz w:val="24"/>
                <w:szCs w:val="24"/>
                <w:lang w:val="ro-RO"/>
              </w:rPr>
              <w:t xml:space="preserve"> | 202</w:t>
            </w:r>
            <w:r w:rsidR="00CA7A6F">
              <w:rPr>
                <w:rFonts w:ascii="Times New Roman" w:hAnsi="Times New Roman" w:cs="Times New Roman"/>
                <w:b/>
                <w:sz w:val="24"/>
                <w:szCs w:val="24"/>
                <w:lang w:val="ro-RO"/>
              </w:rPr>
              <w:t>4</w:t>
            </w:r>
          </w:p>
        </w:tc>
      </w:tr>
    </w:tbl>
    <w:p w:rsidR="00D524C2" w:rsidRPr="00076A0D" w:rsidRDefault="00D524C2" w:rsidP="00692184">
      <w:pPr>
        <w:rPr>
          <w:rFonts w:ascii="Times New Roman" w:hAnsi="Times New Roman" w:cs="Times New Roman"/>
          <w:sz w:val="24"/>
          <w:szCs w:val="24"/>
          <w:lang w:val="ro-RO"/>
        </w:rPr>
      </w:pPr>
    </w:p>
    <w:p w:rsidR="00D524C2" w:rsidRPr="00076A0D" w:rsidRDefault="00D524C2" w:rsidP="00692184">
      <w:pPr>
        <w:spacing w:line="360" w:lineRule="auto"/>
        <w:jc w:val="both"/>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lastRenderedPageBreak/>
        <w:t>Colectiv elaborare documenta</w:t>
      </w:r>
      <w:r w:rsidR="00C11F4A" w:rsidRPr="00076A0D">
        <w:rPr>
          <w:rFonts w:ascii="Times New Roman" w:eastAsia="Calibri" w:hAnsi="Times New Roman" w:cs="Times New Roman"/>
          <w:b/>
          <w:sz w:val="24"/>
          <w:szCs w:val="24"/>
          <w:lang w:val="ro-RO"/>
        </w:rPr>
        <w:t>t</w:t>
      </w:r>
      <w:r w:rsidRPr="00076A0D">
        <w:rPr>
          <w:rFonts w:ascii="Times New Roman" w:eastAsia="Calibri" w:hAnsi="Times New Roman" w:cs="Times New Roman"/>
          <w:b/>
          <w:sz w:val="24"/>
          <w:szCs w:val="24"/>
          <w:lang w:val="ro-RO"/>
        </w:rPr>
        <w:t>ie</w:t>
      </w:r>
    </w:p>
    <w:p w:rsidR="00D524C2" w:rsidRPr="00076A0D" w:rsidRDefault="00D524C2" w:rsidP="00692184">
      <w:pPr>
        <w:widowControl w:val="0"/>
        <w:autoSpaceDE w:val="0"/>
        <w:autoSpaceDN w:val="0"/>
        <w:adjustRightInd w:val="0"/>
        <w:spacing w:line="360" w:lineRule="auto"/>
        <w:ind w:firstLine="720"/>
        <w:contextualSpacing/>
        <w:jc w:val="both"/>
        <w:rPr>
          <w:rFonts w:ascii="Times New Roman" w:eastAsia="Times New Roman" w:hAnsi="Times New Roman" w:cs="Times New Roman"/>
          <w:bCs/>
          <w:caps/>
          <w:sz w:val="24"/>
          <w:szCs w:val="24"/>
          <w:lang w:val="ro-RO"/>
        </w:rPr>
      </w:pPr>
      <w:r w:rsidRPr="00076A0D">
        <w:rPr>
          <w:rFonts w:ascii="Times New Roman" w:eastAsia="Times New Roman" w:hAnsi="Times New Roman" w:cs="Times New Roman"/>
          <w:b/>
          <w:bCs/>
          <w:caps/>
          <w:sz w:val="24"/>
          <w:szCs w:val="24"/>
          <w:lang w:val="ro-RO"/>
        </w:rPr>
        <w:t>S.C. TOPO MINIERA S.R.L</w:t>
      </w:r>
      <w:r w:rsidRPr="00076A0D">
        <w:rPr>
          <w:rFonts w:ascii="Times New Roman" w:eastAsia="Times New Roman" w:hAnsi="Times New Roman" w:cs="Times New Roman"/>
          <w:bCs/>
          <w:caps/>
          <w:sz w:val="24"/>
          <w:szCs w:val="24"/>
          <w:lang w:val="ro-RO"/>
        </w:rPr>
        <w:t xml:space="preserve">., </w:t>
      </w:r>
      <w:r w:rsidRPr="00076A0D">
        <w:rPr>
          <w:rFonts w:ascii="Times New Roman" w:eastAsia="Times New Roman" w:hAnsi="Times New Roman" w:cs="Times New Roman"/>
          <w:sz w:val="24"/>
          <w:szCs w:val="24"/>
          <w:lang w:val="ro-RO" w:eastAsia="ro-RO"/>
        </w:rPr>
        <w:t>certificat de atestare seria RGX, nr. 203/13.04.2022, expert atestat – nivel principal, pentru elaborare documenta</w:t>
      </w:r>
      <w:r w:rsidR="00C11F4A" w:rsidRPr="00076A0D">
        <w:rPr>
          <w:rFonts w:ascii="Times New Roman" w:eastAsia="Times New Roman" w:hAnsi="Times New Roman" w:cs="Times New Roman"/>
          <w:sz w:val="24"/>
          <w:szCs w:val="24"/>
          <w:lang w:val="ro-RO" w:eastAsia="ro-RO"/>
        </w:rPr>
        <w:t>t</w:t>
      </w:r>
      <w:r w:rsidRPr="00076A0D">
        <w:rPr>
          <w:rFonts w:ascii="Times New Roman" w:eastAsia="Times New Roman" w:hAnsi="Times New Roman" w:cs="Times New Roman"/>
          <w:sz w:val="24"/>
          <w:szCs w:val="24"/>
          <w:lang w:val="ro-RO" w:eastAsia="ro-RO"/>
        </w:rPr>
        <w:t xml:space="preserve">ii de </w:t>
      </w:r>
      <w:r w:rsidRPr="00076A0D">
        <w:rPr>
          <w:rFonts w:ascii="Times New Roman" w:eastAsia="Times New Roman" w:hAnsi="Times New Roman" w:cs="Times New Roman"/>
          <w:bCs/>
          <w:caps/>
          <w:sz w:val="24"/>
          <w:szCs w:val="24"/>
          <w:lang w:val="ro-RO"/>
        </w:rPr>
        <w:t>Rim-2, rim-3, rim-11</w:t>
      </w:r>
      <w:r w:rsidRPr="00076A0D">
        <w:rPr>
          <w:rFonts w:ascii="Times New Roman" w:eastAsia="Times New Roman" w:hAnsi="Times New Roman" w:cs="Times New Roman"/>
          <w:sz w:val="24"/>
          <w:szCs w:val="24"/>
          <w:lang w:val="ro-RO" w:eastAsia="ro-RO"/>
        </w:rPr>
        <w:t>c</w:t>
      </w:r>
      <w:r w:rsidRPr="00076A0D">
        <w:rPr>
          <w:rFonts w:ascii="Times New Roman" w:eastAsia="Times New Roman" w:hAnsi="Times New Roman" w:cs="Times New Roman"/>
          <w:bCs/>
          <w:caps/>
          <w:sz w:val="24"/>
          <w:szCs w:val="24"/>
          <w:lang w:val="ro-RO"/>
        </w:rPr>
        <w:t>, rim-12, rm-1, rm-2, rm-3, rm-13</w:t>
      </w:r>
      <w:r w:rsidRPr="00076A0D">
        <w:rPr>
          <w:rFonts w:ascii="Times New Roman" w:eastAsia="Times New Roman" w:hAnsi="Times New Roman" w:cs="Times New Roman"/>
          <w:sz w:val="24"/>
          <w:szCs w:val="24"/>
          <w:lang w:val="ro-RO" w:eastAsia="ro-RO"/>
        </w:rPr>
        <w:t>b</w:t>
      </w:r>
      <w:r w:rsidRPr="00076A0D">
        <w:rPr>
          <w:rFonts w:ascii="Times New Roman" w:eastAsia="Times New Roman" w:hAnsi="Times New Roman" w:cs="Times New Roman"/>
          <w:bCs/>
          <w:caps/>
          <w:sz w:val="24"/>
          <w:szCs w:val="24"/>
          <w:lang w:val="ro-RO"/>
        </w:rPr>
        <w:t>, bm-1, bm-2, ea, mb;</w:t>
      </w:r>
    </w:p>
    <w:p w:rsidR="00D524C2" w:rsidRPr="00076A0D" w:rsidRDefault="00D524C2" w:rsidP="00692184">
      <w:pPr>
        <w:spacing w:line="360" w:lineRule="auto"/>
        <w:contextualSpacing/>
        <w:jc w:val="both"/>
        <w:rPr>
          <w:rFonts w:ascii="Times New Roman" w:eastAsia="Times New Roman" w:hAnsi="Times New Roman" w:cs="Times New Roman"/>
          <w:sz w:val="24"/>
          <w:szCs w:val="24"/>
          <w:lang w:val="ro-RO"/>
        </w:rPr>
      </w:pPr>
    </w:p>
    <w:p w:rsidR="00D524C2" w:rsidRPr="00076A0D" w:rsidRDefault="00D524C2" w:rsidP="00692184">
      <w:pPr>
        <w:spacing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b/>
          <w:sz w:val="24"/>
          <w:szCs w:val="24"/>
          <w:lang w:val="ro-RO"/>
        </w:rPr>
        <w:t>Dr. Biolog ELENA BUHACIUC – IONI</w:t>
      </w:r>
      <w:r w:rsidR="00C11F4A" w:rsidRPr="00076A0D">
        <w:rPr>
          <w:rFonts w:ascii="Times New Roman" w:eastAsia="Times New Roman" w:hAnsi="Times New Roman" w:cs="Times New Roman"/>
          <w:b/>
          <w:sz w:val="24"/>
          <w:szCs w:val="24"/>
          <w:lang w:val="ro-RO"/>
        </w:rPr>
        <w:t>T</w:t>
      </w:r>
      <w:r w:rsidR="006E57E0" w:rsidRPr="00076A0D">
        <w:rPr>
          <w:rFonts w:ascii="Times New Roman" w:eastAsia="Times New Roman" w:hAnsi="Times New Roman" w:cs="Times New Roman"/>
          <w:b/>
          <w:sz w:val="24"/>
          <w:szCs w:val="24"/>
          <w:lang w:val="ro-RO"/>
        </w:rPr>
        <w:t>Ă</w:t>
      </w:r>
      <w:r w:rsidRPr="00076A0D">
        <w:rPr>
          <w:rFonts w:ascii="Times New Roman" w:eastAsia="Times New Roman" w:hAnsi="Times New Roman" w:cs="Times New Roman"/>
          <w:sz w:val="24"/>
          <w:szCs w:val="24"/>
          <w:lang w:val="ro-RO"/>
        </w:rPr>
        <w:t xml:space="preserve"> - </w:t>
      </w:r>
      <w:r w:rsidRPr="00076A0D">
        <w:rPr>
          <w:rFonts w:ascii="Times New Roman" w:eastAsia="Times New Roman" w:hAnsi="Times New Roman" w:cs="Times New Roman"/>
          <w:b/>
          <w:sz w:val="24"/>
          <w:szCs w:val="24"/>
          <w:lang w:val="ro-RO"/>
        </w:rPr>
        <w:t>expert atestat</w:t>
      </w:r>
      <w:r w:rsidRPr="00076A0D">
        <w:rPr>
          <w:rFonts w:ascii="Times New Roman" w:eastAsia="Times New Roman" w:hAnsi="Times New Roman" w:cs="Times New Roman"/>
          <w:sz w:val="24"/>
          <w:szCs w:val="24"/>
          <w:lang w:val="ro-RO"/>
        </w:rPr>
        <w:t xml:space="preserve"> – </w:t>
      </w:r>
      <w:r w:rsidRPr="00076A0D">
        <w:rPr>
          <w:rFonts w:ascii="Times New Roman" w:eastAsia="Times New Roman" w:hAnsi="Times New Roman" w:cs="Times New Roman"/>
          <w:b/>
          <w:bCs/>
          <w:sz w:val="24"/>
          <w:szCs w:val="24"/>
          <w:lang w:val="ro-RO"/>
        </w:rPr>
        <w:t>nivel principal</w:t>
      </w:r>
      <w:r w:rsidRPr="00076A0D">
        <w:rPr>
          <w:rFonts w:ascii="Times New Roman" w:eastAsia="Times New Roman" w:hAnsi="Times New Roman" w:cs="Times New Roman"/>
          <w:b/>
          <w:sz w:val="24"/>
          <w:szCs w:val="24"/>
          <w:lang w:val="ro-RO"/>
        </w:rPr>
        <w:t xml:space="preserve">  </w:t>
      </w:r>
      <w:r w:rsidRPr="00076A0D">
        <w:rPr>
          <w:rFonts w:ascii="Times New Roman" w:eastAsia="Times New Roman" w:hAnsi="Times New Roman" w:cs="Times New Roman"/>
          <w:sz w:val="24"/>
          <w:szCs w:val="24"/>
          <w:lang w:val="ro-RO"/>
        </w:rPr>
        <w:t>Certificat de atestare, seria RGX nr. 212/05.05.2022  pentru elaborare documenta</w:t>
      </w:r>
      <w:r w:rsidR="00C11F4A" w:rsidRPr="00076A0D">
        <w:rPr>
          <w:rFonts w:ascii="Times New Roman" w:eastAsia="Times New Roman" w:hAnsi="Times New Roman" w:cs="Times New Roman"/>
          <w:sz w:val="24"/>
          <w:szCs w:val="24"/>
          <w:lang w:val="ro-RO"/>
        </w:rPr>
        <w:t>t</w:t>
      </w:r>
      <w:r w:rsidRPr="00076A0D">
        <w:rPr>
          <w:rFonts w:ascii="Times New Roman" w:eastAsia="Times New Roman" w:hAnsi="Times New Roman" w:cs="Times New Roman"/>
          <w:sz w:val="24"/>
          <w:szCs w:val="24"/>
          <w:lang w:val="ro-RO"/>
        </w:rPr>
        <w:t xml:space="preserve">ii de </w:t>
      </w:r>
      <w:r w:rsidRPr="00076A0D">
        <w:rPr>
          <w:rFonts w:ascii="Times New Roman" w:eastAsia="Times New Roman" w:hAnsi="Times New Roman" w:cs="Times New Roman"/>
          <w:sz w:val="24"/>
          <w:szCs w:val="24"/>
          <w:lang w:val="ro-RO" w:eastAsia="en-GB"/>
        </w:rPr>
        <w:t xml:space="preserve"> RIM-2, RIM-3, RIM-11a, EA, MB., expert herpetolog, expert ihtiolog</w:t>
      </w:r>
    </w:p>
    <w:p w:rsidR="00D524C2" w:rsidRPr="00076A0D" w:rsidRDefault="00D524C2"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51338F" w:rsidRPr="00076A0D" w:rsidRDefault="0051338F" w:rsidP="00692184">
      <w:pPr>
        <w:rPr>
          <w:rFonts w:ascii="Times New Roman" w:hAnsi="Times New Roman" w:cs="Times New Roman"/>
          <w:sz w:val="24"/>
          <w:szCs w:val="24"/>
          <w:lang w:val="ro-RO"/>
        </w:rPr>
      </w:pPr>
    </w:p>
    <w:p w:rsidR="0051338F" w:rsidRPr="00076A0D" w:rsidRDefault="0051338F"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lastRenderedPageBreak/>
        <w:t>CUPRINS</w:t>
      </w:r>
    </w:p>
    <w:tbl>
      <w:tblPr>
        <w:tblStyle w:val="TableGrid"/>
        <w:tblW w:w="9606" w:type="dxa"/>
        <w:tblLook w:val="04A0"/>
      </w:tblPr>
      <w:tblGrid>
        <w:gridCol w:w="1101"/>
        <w:gridCol w:w="7654"/>
        <w:gridCol w:w="851"/>
      </w:tblGrid>
      <w:tr w:rsidR="00E65747" w:rsidRPr="00076A0D" w:rsidTr="003A2EB8">
        <w:tc>
          <w:tcPr>
            <w:tcW w:w="1101" w:type="dxa"/>
          </w:tcPr>
          <w:p w:rsidR="00E65747" w:rsidRPr="00076A0D" w:rsidRDefault="00E65747" w:rsidP="00031CE8">
            <w:pPr>
              <w:pStyle w:val="ListParagraph"/>
              <w:numPr>
                <w:ilvl w:val="0"/>
                <w:numId w:val="1"/>
              </w:numPr>
              <w:spacing w:after="0" w:line="360" w:lineRule="auto"/>
              <w:ind w:left="142" w:hanging="77"/>
              <w:jc w:val="both"/>
              <w:rPr>
                <w:rFonts w:ascii="Times New Roman" w:eastAsia="Calibri" w:hAnsi="Times New Roman" w:cs="Times New Roman"/>
                <w:sz w:val="24"/>
                <w:szCs w:val="24"/>
                <w:lang w:val="ro-RO"/>
              </w:rPr>
            </w:pP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DESCRIEREA PROIECTULUI</w:t>
            </w:r>
          </w:p>
        </w:tc>
        <w:tc>
          <w:tcPr>
            <w:tcW w:w="851" w:type="dxa"/>
          </w:tcPr>
          <w:p w:rsidR="00E65747" w:rsidRPr="00076A0D" w:rsidRDefault="003A2EB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1.1.</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Informatii generale</w:t>
            </w:r>
          </w:p>
        </w:tc>
        <w:tc>
          <w:tcPr>
            <w:tcW w:w="851" w:type="dxa"/>
          </w:tcPr>
          <w:p w:rsidR="00E65747" w:rsidRPr="00076A0D" w:rsidRDefault="003A2EB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1.2.</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Amplasamentul proiectului</w:t>
            </w:r>
          </w:p>
        </w:tc>
        <w:tc>
          <w:tcPr>
            <w:tcW w:w="851" w:type="dxa"/>
          </w:tcPr>
          <w:p w:rsidR="00E65747" w:rsidRPr="00076A0D" w:rsidRDefault="003A2EB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1.3.</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Caracteristici fizice ale proiectului</w:t>
            </w:r>
          </w:p>
        </w:tc>
        <w:tc>
          <w:tcPr>
            <w:tcW w:w="851" w:type="dxa"/>
          </w:tcPr>
          <w:p w:rsidR="00E65747" w:rsidRPr="00076A0D" w:rsidRDefault="003A2EB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16</w:t>
            </w:r>
          </w:p>
        </w:tc>
      </w:tr>
      <w:tr w:rsidR="00E65747" w:rsidRPr="00076A0D" w:rsidTr="003A2EB8">
        <w:tc>
          <w:tcPr>
            <w:tcW w:w="1101" w:type="dxa"/>
          </w:tcPr>
          <w:p w:rsidR="00E65747" w:rsidRPr="00076A0D" w:rsidRDefault="00E65747" w:rsidP="00E91C48">
            <w:pPr>
              <w:pStyle w:val="ListParagraph"/>
              <w:numPr>
                <w:ilvl w:val="1"/>
                <w:numId w:val="38"/>
              </w:numPr>
              <w:spacing w:after="0" w:line="360" w:lineRule="auto"/>
              <w:ind w:left="426"/>
              <w:rPr>
                <w:rFonts w:ascii="Times New Roman" w:eastAsia="Calibri" w:hAnsi="Times New Roman" w:cs="Times New Roman"/>
                <w:sz w:val="24"/>
                <w:szCs w:val="24"/>
                <w:lang w:val="ro-RO"/>
              </w:rPr>
            </w:pP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Emisii si deseuri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30</w:t>
            </w:r>
          </w:p>
        </w:tc>
      </w:tr>
      <w:tr w:rsidR="00E65747" w:rsidRPr="00076A0D" w:rsidTr="003A2EB8">
        <w:tc>
          <w:tcPr>
            <w:tcW w:w="110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1.4</w:t>
            </w:r>
            <w:r w:rsidR="00E65747" w:rsidRPr="00076A0D">
              <w:rPr>
                <w:rFonts w:ascii="Times New Roman" w:eastAsia="Calibri" w:hAnsi="Times New Roman" w:cs="Times New Roman"/>
                <w:sz w:val="24"/>
                <w:szCs w:val="24"/>
                <w:lang w:val="ro-RO"/>
              </w:rPr>
              <w:t>.1.</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Perioada de implementare a proiectului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30</w:t>
            </w:r>
          </w:p>
        </w:tc>
      </w:tr>
      <w:tr w:rsidR="00E65747" w:rsidRPr="00076A0D" w:rsidTr="003A2EB8">
        <w:tc>
          <w:tcPr>
            <w:tcW w:w="110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1.4</w:t>
            </w:r>
            <w:r w:rsidR="00E65747" w:rsidRPr="00076A0D">
              <w:rPr>
                <w:rFonts w:ascii="Times New Roman" w:eastAsia="Calibri" w:hAnsi="Times New Roman" w:cs="Times New Roman"/>
                <w:sz w:val="24"/>
                <w:szCs w:val="24"/>
                <w:lang w:val="ro-RO"/>
              </w:rPr>
              <w:t>.2.</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Perioada de functionare</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36</w:t>
            </w:r>
          </w:p>
        </w:tc>
      </w:tr>
      <w:tr w:rsidR="00E65747" w:rsidRPr="00076A0D" w:rsidTr="003A2EB8">
        <w:tc>
          <w:tcPr>
            <w:tcW w:w="110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1.4</w:t>
            </w:r>
            <w:r w:rsidR="00E65747" w:rsidRPr="00076A0D">
              <w:rPr>
                <w:rFonts w:ascii="Times New Roman" w:eastAsia="Calibri" w:hAnsi="Times New Roman" w:cs="Times New Roman"/>
                <w:sz w:val="24"/>
                <w:szCs w:val="24"/>
                <w:lang w:val="ro-RO"/>
              </w:rPr>
              <w:t>.3.</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Perioada de dezafectare</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42</w:t>
            </w:r>
          </w:p>
        </w:tc>
      </w:tr>
      <w:tr w:rsidR="00E65747" w:rsidRPr="00076A0D" w:rsidTr="003A2EB8">
        <w:tc>
          <w:tcPr>
            <w:tcW w:w="1101" w:type="dxa"/>
          </w:tcPr>
          <w:p w:rsidR="00E65747" w:rsidRPr="00076A0D" w:rsidRDefault="00E65747" w:rsidP="00E91C48">
            <w:pPr>
              <w:pStyle w:val="ListParagraph"/>
              <w:numPr>
                <w:ilvl w:val="0"/>
                <w:numId w:val="38"/>
              </w:numPr>
              <w:spacing w:after="0" w:line="360" w:lineRule="auto"/>
              <w:ind w:left="284" w:hanging="284"/>
              <w:rPr>
                <w:rFonts w:ascii="Times New Roman" w:eastAsia="Calibri" w:hAnsi="Times New Roman" w:cs="Times New Roman"/>
                <w:sz w:val="24"/>
                <w:szCs w:val="24"/>
                <w:lang w:val="ro-RO"/>
              </w:rPr>
            </w:pP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ANALIZA ALTERNATIVELOR</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42</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2.1.</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Alternative realizabile</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42</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2.2.</w:t>
            </w:r>
          </w:p>
        </w:tc>
        <w:tc>
          <w:tcPr>
            <w:tcW w:w="7654"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hAnsi="Times New Roman" w:cs="Times New Roman"/>
                <w:sz w:val="24"/>
                <w:szCs w:val="24"/>
                <w:lang w:val="ro-RO"/>
              </w:rPr>
              <w:t>Solutii analizate si adoptate</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43</w:t>
            </w:r>
          </w:p>
        </w:tc>
      </w:tr>
      <w:tr w:rsidR="00E65747" w:rsidRPr="00076A0D" w:rsidTr="003A2EB8">
        <w:tc>
          <w:tcPr>
            <w:tcW w:w="1101" w:type="dxa"/>
          </w:tcPr>
          <w:p w:rsidR="00E65747" w:rsidRPr="00076A0D" w:rsidRDefault="00E65747" w:rsidP="00E91C48">
            <w:pPr>
              <w:pStyle w:val="ListParagraph"/>
              <w:numPr>
                <w:ilvl w:val="0"/>
                <w:numId w:val="38"/>
              </w:numPr>
              <w:spacing w:after="0" w:line="360" w:lineRule="auto"/>
              <w:ind w:left="426"/>
              <w:jc w:val="both"/>
              <w:rPr>
                <w:rFonts w:ascii="Times New Roman" w:eastAsia="Calibri" w:hAnsi="Times New Roman" w:cs="Times New Roman"/>
                <w:sz w:val="24"/>
                <w:szCs w:val="24"/>
                <w:lang w:val="ro-RO"/>
              </w:rPr>
            </w:pPr>
          </w:p>
        </w:tc>
        <w:tc>
          <w:tcPr>
            <w:tcW w:w="7654" w:type="dxa"/>
          </w:tcPr>
          <w:p w:rsidR="00E65747" w:rsidRPr="00076A0D" w:rsidRDefault="00E65747" w:rsidP="00692184">
            <w:pPr>
              <w:autoSpaceDE w:val="0"/>
              <w:autoSpaceDN w:val="0"/>
              <w:adjustRightInd w:val="0"/>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ASPECTE RELEVANTE ALE STARII ACTUALE A MEDIULUI SI EVOLUTIA IN</w:t>
            </w:r>
            <w:r w:rsidR="006B6F70"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CAZUL ALTERNATIVEI „ZERO</w:t>
            </w:r>
            <w:r w:rsidR="006B6F70" w:rsidRPr="00076A0D">
              <w:rPr>
                <w:rFonts w:ascii="Times New Roman" w:hAnsi="Times New Roman" w:cs="Times New Roman"/>
                <w:sz w:val="24"/>
                <w:szCs w:val="24"/>
                <w:lang w:val="ro-RO"/>
              </w:rPr>
              <w:t>”</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43</w:t>
            </w:r>
          </w:p>
        </w:tc>
      </w:tr>
      <w:tr w:rsidR="00E65747" w:rsidRPr="00076A0D" w:rsidTr="003A2EB8">
        <w:tc>
          <w:tcPr>
            <w:tcW w:w="1101" w:type="dxa"/>
          </w:tcPr>
          <w:p w:rsidR="00E65747" w:rsidRPr="00076A0D" w:rsidRDefault="00E65747" w:rsidP="00E91C48">
            <w:pPr>
              <w:pStyle w:val="ListParagraph"/>
              <w:numPr>
                <w:ilvl w:val="0"/>
                <w:numId w:val="38"/>
              </w:numPr>
              <w:spacing w:after="0" w:line="360" w:lineRule="auto"/>
              <w:ind w:left="426"/>
              <w:jc w:val="both"/>
              <w:rPr>
                <w:rFonts w:ascii="Times New Roman" w:eastAsia="Calibri" w:hAnsi="Times New Roman" w:cs="Times New Roman"/>
                <w:sz w:val="24"/>
                <w:szCs w:val="24"/>
                <w:lang w:val="ro-RO"/>
              </w:rPr>
            </w:pPr>
          </w:p>
        </w:tc>
        <w:tc>
          <w:tcPr>
            <w:tcW w:w="7654" w:type="dxa"/>
          </w:tcPr>
          <w:p w:rsidR="00E65747" w:rsidRPr="00076A0D" w:rsidRDefault="00E65747" w:rsidP="00692184">
            <w:pPr>
              <w:autoSpaceDE w:val="0"/>
              <w:autoSpaceDN w:val="0"/>
              <w:adjustRightInd w:val="0"/>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DESCRIEREA FACTORILOR DE MEDIU SUSCEPTIBILI A FI AFECTATI DE</w:t>
            </w:r>
            <w:r w:rsidR="006B6F70"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PROIECT</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61</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4.1. </w:t>
            </w:r>
          </w:p>
        </w:tc>
        <w:tc>
          <w:tcPr>
            <w:tcW w:w="7654" w:type="dxa"/>
          </w:tcPr>
          <w:p w:rsidR="00E65747" w:rsidRPr="00076A0D" w:rsidRDefault="00E65747"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APA</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61</w:t>
            </w:r>
          </w:p>
        </w:tc>
      </w:tr>
      <w:tr w:rsidR="00E65747" w:rsidRPr="00076A0D" w:rsidTr="003A2EB8">
        <w:tc>
          <w:tcPr>
            <w:tcW w:w="1101" w:type="dxa"/>
          </w:tcPr>
          <w:p w:rsidR="00E65747" w:rsidRPr="00076A0D" w:rsidRDefault="00E65747"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4.1.1.</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Elemente de hidrologie ale zonei Dobrogea</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61</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4.1.2.</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Resursele de apa subterana ale Dobrogei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62</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4.1.3. </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Informatii de baza despre corpurile de apa de suprafata</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63</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4.1.4.</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Informatii despre sursele de alimentare cu apa din zona</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65</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4.1.5. </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Conditiile hidrogeologice ale amplasamentului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65</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4.2. </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CALITATE AER SI SCHIMBARI CLIMATICE</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66</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4.2.1.</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Date generale privind conditiile de clima si meteorologice in zona amplasamentului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66</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4.2.2.</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Calitatea aerului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67</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4.3. </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SOLUL SI SUBSOLUL</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71</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4.3.1. </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Caracterizarea generala a solurilor</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71</w:t>
            </w:r>
          </w:p>
        </w:tc>
      </w:tr>
      <w:tr w:rsidR="00E65747" w:rsidRPr="00076A0D" w:rsidTr="003A2EB8">
        <w:tc>
          <w:tcPr>
            <w:tcW w:w="1101" w:type="dxa"/>
          </w:tcPr>
          <w:p w:rsidR="00E65747"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lastRenderedPageBreak/>
              <w:t>4.3.2.</w:t>
            </w:r>
          </w:p>
        </w:tc>
        <w:tc>
          <w:tcPr>
            <w:tcW w:w="7654" w:type="dxa"/>
          </w:tcPr>
          <w:p w:rsidR="00E65747"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Geologia subsolului</w:t>
            </w:r>
          </w:p>
        </w:tc>
        <w:tc>
          <w:tcPr>
            <w:tcW w:w="851" w:type="dxa"/>
          </w:tcPr>
          <w:p w:rsidR="00E65747"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71</w:t>
            </w:r>
          </w:p>
        </w:tc>
      </w:tr>
      <w:tr w:rsidR="007C57BA" w:rsidRPr="00076A0D" w:rsidTr="003A2EB8">
        <w:tc>
          <w:tcPr>
            <w:tcW w:w="1101" w:type="dxa"/>
          </w:tcPr>
          <w:p w:rsidR="007C57BA"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4.4.</w:t>
            </w: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BIODIVERSITATEA</w:t>
            </w:r>
          </w:p>
        </w:tc>
        <w:tc>
          <w:tcPr>
            <w:tcW w:w="851" w:type="dxa"/>
          </w:tcPr>
          <w:p w:rsidR="007C57BA"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72</w:t>
            </w:r>
          </w:p>
        </w:tc>
      </w:tr>
      <w:tr w:rsidR="00E91C48" w:rsidRPr="00076A0D" w:rsidTr="003A2EB8">
        <w:tc>
          <w:tcPr>
            <w:tcW w:w="1101" w:type="dxa"/>
          </w:tcPr>
          <w:p w:rsidR="00E91C48"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4.4.1.</w:t>
            </w:r>
          </w:p>
        </w:tc>
        <w:tc>
          <w:tcPr>
            <w:tcW w:w="7654" w:type="dxa"/>
          </w:tcPr>
          <w:p w:rsidR="00E91C48" w:rsidRPr="00076A0D" w:rsidRDefault="00E91C48"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Flora si vegetatia</w:t>
            </w:r>
          </w:p>
        </w:tc>
        <w:tc>
          <w:tcPr>
            <w:tcW w:w="85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72</w:t>
            </w:r>
          </w:p>
        </w:tc>
      </w:tr>
      <w:tr w:rsidR="00E91C48" w:rsidRPr="00076A0D" w:rsidTr="003A2EB8">
        <w:tc>
          <w:tcPr>
            <w:tcW w:w="110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4.4.2. </w:t>
            </w:r>
          </w:p>
        </w:tc>
        <w:tc>
          <w:tcPr>
            <w:tcW w:w="7654" w:type="dxa"/>
          </w:tcPr>
          <w:p w:rsidR="00E91C48" w:rsidRDefault="00E91C48"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Fauna de nevertebrate</w:t>
            </w:r>
          </w:p>
        </w:tc>
        <w:tc>
          <w:tcPr>
            <w:tcW w:w="85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74</w:t>
            </w:r>
          </w:p>
        </w:tc>
      </w:tr>
      <w:tr w:rsidR="00E91C48" w:rsidRPr="00076A0D" w:rsidTr="003A2EB8">
        <w:tc>
          <w:tcPr>
            <w:tcW w:w="110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4.4.3.</w:t>
            </w:r>
          </w:p>
        </w:tc>
        <w:tc>
          <w:tcPr>
            <w:tcW w:w="7654" w:type="dxa"/>
          </w:tcPr>
          <w:p w:rsidR="00E91C48" w:rsidRDefault="00E91C48"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Herpetofauna </w:t>
            </w:r>
          </w:p>
        </w:tc>
        <w:tc>
          <w:tcPr>
            <w:tcW w:w="85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76</w:t>
            </w:r>
          </w:p>
        </w:tc>
      </w:tr>
      <w:tr w:rsidR="00E91C48" w:rsidRPr="00076A0D" w:rsidTr="003A2EB8">
        <w:tc>
          <w:tcPr>
            <w:tcW w:w="110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4.4.4.</w:t>
            </w:r>
          </w:p>
        </w:tc>
        <w:tc>
          <w:tcPr>
            <w:tcW w:w="7654" w:type="dxa"/>
          </w:tcPr>
          <w:p w:rsidR="00E91C48" w:rsidRDefault="00E91C48"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Avifauna</w:t>
            </w:r>
          </w:p>
        </w:tc>
        <w:tc>
          <w:tcPr>
            <w:tcW w:w="85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78</w:t>
            </w:r>
          </w:p>
        </w:tc>
      </w:tr>
      <w:tr w:rsidR="00E91C48" w:rsidRPr="00076A0D" w:rsidTr="003A2EB8">
        <w:tc>
          <w:tcPr>
            <w:tcW w:w="110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4.4.5.</w:t>
            </w:r>
          </w:p>
        </w:tc>
        <w:tc>
          <w:tcPr>
            <w:tcW w:w="7654" w:type="dxa"/>
          </w:tcPr>
          <w:p w:rsidR="00E91C48" w:rsidRDefault="00E91C48"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Fauna de mamifere</w:t>
            </w:r>
          </w:p>
        </w:tc>
        <w:tc>
          <w:tcPr>
            <w:tcW w:w="851" w:type="dxa"/>
          </w:tcPr>
          <w:p w:rsidR="00E91C48"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85</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426"/>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PEISAJUL </w:t>
            </w:r>
          </w:p>
        </w:tc>
        <w:tc>
          <w:tcPr>
            <w:tcW w:w="851" w:type="dxa"/>
          </w:tcPr>
          <w:p w:rsidR="007C57BA"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85</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284" w:hanging="284"/>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POPULATIA, MEDIUL SOCIAL SI ECONOMIC, PATRIMONIUL CULTURAL</w:t>
            </w:r>
          </w:p>
        </w:tc>
        <w:tc>
          <w:tcPr>
            <w:tcW w:w="851" w:type="dxa"/>
          </w:tcPr>
          <w:p w:rsidR="007C57BA"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87</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INTERACTIUNEA DINTRE FACTORII PREVAZUTI LA PCT. 4.1-4.6</w:t>
            </w:r>
          </w:p>
        </w:tc>
        <w:tc>
          <w:tcPr>
            <w:tcW w:w="851" w:type="dxa"/>
          </w:tcPr>
          <w:p w:rsidR="007C57BA"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88</w:t>
            </w:r>
          </w:p>
        </w:tc>
      </w:tr>
      <w:tr w:rsidR="007C57BA" w:rsidRPr="00076A0D" w:rsidTr="003A2EB8">
        <w:tc>
          <w:tcPr>
            <w:tcW w:w="1101" w:type="dxa"/>
          </w:tcPr>
          <w:p w:rsidR="007C57BA" w:rsidRPr="00076A0D" w:rsidRDefault="007C57BA" w:rsidP="00E91C48">
            <w:pPr>
              <w:pStyle w:val="ListParagraph"/>
              <w:numPr>
                <w:ilvl w:val="0"/>
                <w:numId w:val="39"/>
              </w:numPr>
              <w:spacing w:after="0" w:line="360" w:lineRule="auto"/>
              <w:ind w:left="426"/>
              <w:jc w:val="both"/>
              <w:rPr>
                <w:rFonts w:ascii="Times New Roman" w:eastAsia="Calibri" w:hAnsi="Times New Roman" w:cs="Times New Roman"/>
                <w:sz w:val="24"/>
                <w:szCs w:val="24"/>
                <w:lang w:val="ro-RO"/>
              </w:rPr>
            </w:pPr>
          </w:p>
        </w:tc>
        <w:tc>
          <w:tcPr>
            <w:tcW w:w="7654" w:type="dxa"/>
          </w:tcPr>
          <w:p w:rsidR="007C57BA" w:rsidRPr="00E91C48" w:rsidRDefault="00E91C48" w:rsidP="00692184">
            <w:pPr>
              <w:spacing w:after="0" w:line="360" w:lineRule="auto"/>
              <w:jc w:val="both"/>
              <w:rPr>
                <w:rFonts w:ascii="Times New Roman" w:hAnsi="Times New Roman" w:cs="Times New Roman"/>
                <w:sz w:val="24"/>
                <w:szCs w:val="24"/>
                <w:lang w:val="ro-RO"/>
              </w:rPr>
            </w:pPr>
            <w:r w:rsidRPr="00E91C48">
              <w:rPr>
                <w:rFonts w:ascii="Times New Roman" w:hAnsi="Times New Roman" w:cs="Times New Roman"/>
                <w:sz w:val="24"/>
                <w:szCs w:val="24"/>
                <w:lang w:val="ro-RO"/>
              </w:rPr>
              <w:t>EFECTELE POTENTIALE SEMNIFICATIVE PE CARE PROIECTUL LE POATE AVEA ASUPRA MEDIULUI</w:t>
            </w:r>
          </w:p>
        </w:tc>
        <w:tc>
          <w:tcPr>
            <w:tcW w:w="851" w:type="dxa"/>
          </w:tcPr>
          <w:p w:rsidR="007C57BA" w:rsidRPr="00076A0D" w:rsidRDefault="00E91C48"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90</w:t>
            </w:r>
          </w:p>
        </w:tc>
      </w:tr>
      <w:tr w:rsidR="007C57BA" w:rsidRPr="00076A0D" w:rsidTr="003A2EB8">
        <w:tc>
          <w:tcPr>
            <w:tcW w:w="1101" w:type="dxa"/>
          </w:tcPr>
          <w:p w:rsidR="007C57BA"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5.1. </w:t>
            </w:r>
          </w:p>
        </w:tc>
        <w:tc>
          <w:tcPr>
            <w:tcW w:w="7654" w:type="dxa"/>
          </w:tcPr>
          <w:p w:rsidR="007C57BA" w:rsidRPr="00031DD4" w:rsidRDefault="00031DD4" w:rsidP="00692184">
            <w:pPr>
              <w:spacing w:after="0" w:line="360" w:lineRule="auto"/>
              <w:jc w:val="both"/>
              <w:rPr>
                <w:rFonts w:ascii="Times New Roman" w:hAnsi="Times New Roman" w:cs="Times New Roman"/>
                <w:sz w:val="24"/>
                <w:szCs w:val="24"/>
                <w:lang w:val="ro-RO"/>
              </w:rPr>
            </w:pPr>
            <w:r w:rsidRPr="00031DD4">
              <w:rPr>
                <w:rFonts w:ascii="Times New Roman" w:hAnsi="Times New Roman" w:cs="Times New Roman"/>
                <w:sz w:val="24"/>
                <w:szCs w:val="24"/>
                <w:lang w:val="ro-RO"/>
              </w:rPr>
              <w:t>EFECTELE POTENTIAL SEMNIFICATIVE ALE PROIECTULUI ASUPRA FACTORULUI DE MEDIU APA, CARE REZULTA DIN CONSTRUIREA SI EXISTENTA PROIECTULUI, INCLUSIV EMISIILE.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92</w:t>
            </w:r>
          </w:p>
        </w:tc>
      </w:tr>
      <w:tr w:rsidR="007C57BA" w:rsidRPr="00076A0D" w:rsidTr="003A2EB8">
        <w:tc>
          <w:tcPr>
            <w:tcW w:w="1101" w:type="dxa"/>
          </w:tcPr>
          <w:p w:rsidR="007C57BA"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5.2. </w:t>
            </w: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CALITATE AER SI SCHIMBARI CLIMATICE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95</w:t>
            </w:r>
          </w:p>
        </w:tc>
      </w:tr>
      <w:tr w:rsidR="007C57BA" w:rsidRPr="00076A0D" w:rsidTr="003A2EB8">
        <w:tc>
          <w:tcPr>
            <w:tcW w:w="1101" w:type="dxa"/>
          </w:tcPr>
          <w:p w:rsidR="007C57BA"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5.3. </w:t>
            </w: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ZGOMOT SI VIBRATII</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103</w:t>
            </w:r>
          </w:p>
        </w:tc>
      </w:tr>
      <w:tr w:rsidR="007C57BA" w:rsidRPr="00076A0D" w:rsidTr="003A2EB8">
        <w:tc>
          <w:tcPr>
            <w:tcW w:w="1101" w:type="dxa"/>
          </w:tcPr>
          <w:p w:rsidR="007C57BA" w:rsidRPr="00076A0D" w:rsidRDefault="007C57BA" w:rsidP="00692184">
            <w:pPr>
              <w:spacing w:after="0" w:line="360" w:lineRule="auto"/>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5.4. </w:t>
            </w: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SOL SI SUBSOL</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105</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BIODIVERSITATE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107</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PEISAJ</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108</w:t>
            </w:r>
          </w:p>
        </w:tc>
      </w:tr>
      <w:tr w:rsidR="00031DD4" w:rsidRPr="00076A0D" w:rsidTr="003A2EB8">
        <w:tc>
          <w:tcPr>
            <w:tcW w:w="1101" w:type="dxa"/>
          </w:tcPr>
          <w:p w:rsidR="00031DD4" w:rsidRPr="00076A0D" w:rsidRDefault="00031DD4"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031DD4" w:rsidRPr="00076A0D" w:rsidRDefault="00031DD4"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POPULATIA, MEDIUL SOCIAL SI ECONOMIC, PATRIMONIUL CULTURAL</w:t>
            </w:r>
          </w:p>
        </w:tc>
        <w:tc>
          <w:tcPr>
            <w:tcW w:w="851" w:type="dxa"/>
          </w:tcPr>
          <w:p w:rsidR="00031DD4"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109</w:t>
            </w:r>
          </w:p>
        </w:tc>
      </w:tr>
      <w:tr w:rsidR="007C57BA" w:rsidRPr="00076A0D" w:rsidTr="003A2EB8">
        <w:tc>
          <w:tcPr>
            <w:tcW w:w="1101" w:type="dxa"/>
          </w:tcPr>
          <w:p w:rsidR="007C57BA" w:rsidRPr="00076A0D" w:rsidRDefault="007C57BA"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IMPACT CUMULAT</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111</w:t>
            </w:r>
          </w:p>
        </w:tc>
      </w:tr>
      <w:tr w:rsidR="00031DD4" w:rsidRPr="00076A0D" w:rsidTr="003A2EB8">
        <w:tc>
          <w:tcPr>
            <w:tcW w:w="1101" w:type="dxa"/>
          </w:tcPr>
          <w:p w:rsidR="00031DD4" w:rsidRPr="00076A0D" w:rsidRDefault="00031DD4" w:rsidP="00E91C48">
            <w:pPr>
              <w:pStyle w:val="ListParagraph"/>
              <w:numPr>
                <w:ilvl w:val="1"/>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031DD4" w:rsidRPr="00031DD4" w:rsidRDefault="00031DD4" w:rsidP="00692184">
            <w:pPr>
              <w:spacing w:after="0" w:line="360" w:lineRule="auto"/>
              <w:jc w:val="both"/>
              <w:rPr>
                <w:rFonts w:ascii="Times New Roman" w:hAnsi="Times New Roman" w:cs="Times New Roman"/>
                <w:sz w:val="24"/>
                <w:szCs w:val="24"/>
                <w:lang w:val="ro-RO"/>
              </w:rPr>
            </w:pPr>
            <w:r w:rsidRPr="00031DD4">
              <w:rPr>
                <w:rFonts w:ascii="Times New Roman" w:hAnsi="Times New Roman" w:cs="Times New Roman"/>
                <w:sz w:val="24"/>
                <w:szCs w:val="24"/>
                <w:lang w:val="ro-RO"/>
              </w:rPr>
              <w:t>DESCRIEREA EFECTELOR NEGATIVE SEMNIFICATIVE PROBABILE ASUPRA FACTORILOR SPECIFICATI.</w:t>
            </w:r>
          </w:p>
        </w:tc>
        <w:tc>
          <w:tcPr>
            <w:tcW w:w="851" w:type="dxa"/>
          </w:tcPr>
          <w:p w:rsidR="00031DD4"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113</w:t>
            </w:r>
          </w:p>
        </w:tc>
      </w:tr>
      <w:tr w:rsidR="007C57BA" w:rsidRPr="00076A0D" w:rsidTr="003A2EB8">
        <w:tc>
          <w:tcPr>
            <w:tcW w:w="1101" w:type="dxa"/>
          </w:tcPr>
          <w:p w:rsidR="007C57BA" w:rsidRPr="00076A0D" w:rsidRDefault="007C57BA" w:rsidP="00E91C48">
            <w:pPr>
              <w:pStyle w:val="ListParagraph"/>
              <w:numPr>
                <w:ilvl w:val="0"/>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METODE DE PROGNOZA SI DIFICULTATI</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113</w:t>
            </w:r>
          </w:p>
        </w:tc>
      </w:tr>
      <w:tr w:rsidR="007C57BA" w:rsidRPr="00076A0D" w:rsidTr="003A2EB8">
        <w:tc>
          <w:tcPr>
            <w:tcW w:w="1101" w:type="dxa"/>
          </w:tcPr>
          <w:p w:rsidR="007C57BA" w:rsidRPr="00076A0D" w:rsidRDefault="007C57BA" w:rsidP="00E91C48">
            <w:pPr>
              <w:pStyle w:val="ListParagraph"/>
              <w:numPr>
                <w:ilvl w:val="0"/>
                <w:numId w:val="39"/>
              </w:numPr>
              <w:spacing w:after="0" w:line="360" w:lineRule="auto"/>
              <w:ind w:left="426" w:hanging="426"/>
              <w:jc w:val="both"/>
              <w:rPr>
                <w:rFonts w:ascii="Times New Roman" w:eastAsia="Calibri" w:hAnsi="Times New Roman" w:cs="Times New Roman"/>
                <w:sz w:val="24"/>
                <w:szCs w:val="24"/>
                <w:lang w:val="ro-RO"/>
              </w:rPr>
            </w:pPr>
          </w:p>
        </w:tc>
        <w:tc>
          <w:tcPr>
            <w:tcW w:w="7654" w:type="dxa"/>
          </w:tcPr>
          <w:p w:rsidR="006B6F70" w:rsidRPr="00076A0D" w:rsidRDefault="007C57BA" w:rsidP="00692184">
            <w:pPr>
              <w:autoSpaceDE w:val="0"/>
              <w:autoSpaceDN w:val="0"/>
              <w:adjustRightInd w:val="0"/>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DESCRIEREA MASURILOR PENTRU EVITAREA, PREVENIREA, REDUCEREA</w:t>
            </w:r>
            <w:r w:rsidR="006B6F70"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EFECTELOR NEGATIVE.</w:t>
            </w:r>
          </w:p>
          <w:p w:rsidR="007C57BA" w:rsidRPr="00076A0D" w:rsidRDefault="007C57BA" w:rsidP="00692184">
            <w:pPr>
              <w:autoSpaceDE w:val="0"/>
              <w:autoSpaceDN w:val="0"/>
              <w:adjustRightInd w:val="0"/>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MONITORIZAREA MEDIULUI</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124</w:t>
            </w:r>
          </w:p>
        </w:tc>
      </w:tr>
      <w:tr w:rsidR="007C57BA" w:rsidRPr="00076A0D" w:rsidTr="003A2EB8">
        <w:tc>
          <w:tcPr>
            <w:tcW w:w="1101" w:type="dxa"/>
          </w:tcPr>
          <w:p w:rsidR="007C57BA" w:rsidRPr="00076A0D" w:rsidRDefault="007C57BA" w:rsidP="00031CE8">
            <w:pPr>
              <w:pStyle w:val="ListParagraph"/>
              <w:numPr>
                <w:ilvl w:val="1"/>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031DD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MASURI </w:t>
            </w:r>
            <w:r w:rsidR="00031DD4">
              <w:rPr>
                <w:rFonts w:ascii="Times New Roman" w:hAnsi="Times New Roman" w:cs="Times New Roman"/>
                <w:sz w:val="24"/>
                <w:szCs w:val="24"/>
                <w:lang w:val="ro-RO"/>
              </w:rPr>
              <w:t>PROPUSE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124</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APA</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124</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CALITATE AER SI SCHIMBARI CLIMATICE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125</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SOL SI SUBSOL</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127</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BIODIVERSITATEA</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128</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SANATATEA POPULATIEI</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129</w:t>
            </w:r>
          </w:p>
        </w:tc>
      </w:tr>
      <w:tr w:rsidR="007C57BA" w:rsidRPr="00076A0D" w:rsidTr="003A2EB8">
        <w:tc>
          <w:tcPr>
            <w:tcW w:w="1101" w:type="dxa"/>
          </w:tcPr>
          <w:p w:rsidR="007C57BA" w:rsidRPr="00076A0D" w:rsidRDefault="007C57BA" w:rsidP="00031CE8">
            <w:pPr>
              <w:pStyle w:val="ListParagraph"/>
              <w:numPr>
                <w:ilvl w:val="2"/>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031DD4" w:rsidP="00692184">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SCHIMBARI CLIMATICE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130</w:t>
            </w:r>
          </w:p>
        </w:tc>
      </w:tr>
      <w:tr w:rsidR="007C57BA" w:rsidRPr="00076A0D" w:rsidTr="003A2EB8">
        <w:tc>
          <w:tcPr>
            <w:tcW w:w="1101" w:type="dxa"/>
          </w:tcPr>
          <w:p w:rsidR="007C57BA" w:rsidRPr="00076A0D" w:rsidRDefault="007C57BA" w:rsidP="00031CE8">
            <w:pPr>
              <w:pStyle w:val="ListParagraph"/>
              <w:numPr>
                <w:ilvl w:val="1"/>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MONITORIZAREA MEDIULUI</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131</w:t>
            </w:r>
          </w:p>
        </w:tc>
      </w:tr>
      <w:tr w:rsidR="007C57BA" w:rsidRPr="00076A0D" w:rsidTr="003A2EB8">
        <w:tc>
          <w:tcPr>
            <w:tcW w:w="1101" w:type="dxa"/>
          </w:tcPr>
          <w:p w:rsidR="007C57BA" w:rsidRPr="00076A0D" w:rsidRDefault="007C57BA" w:rsidP="00031CE8">
            <w:pPr>
              <w:pStyle w:val="ListParagraph"/>
              <w:numPr>
                <w:ilvl w:val="0"/>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autoSpaceDE w:val="0"/>
              <w:autoSpaceDN w:val="0"/>
              <w:adjustRightInd w:val="0"/>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DESCRIEREA EFECTELOR NEGATIVE SEMNIFICATIVE PRECONIZATE IN</w:t>
            </w:r>
          </w:p>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CAZ DE ACCIDENT MAJOR SI/SAU DEZASTRE RELEVANTE PENTRU PROIECT</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132</w:t>
            </w:r>
          </w:p>
        </w:tc>
      </w:tr>
      <w:tr w:rsidR="007C57BA" w:rsidRPr="00076A0D" w:rsidTr="003A2EB8">
        <w:tc>
          <w:tcPr>
            <w:tcW w:w="1101" w:type="dxa"/>
          </w:tcPr>
          <w:p w:rsidR="007C57BA" w:rsidRPr="00076A0D" w:rsidRDefault="007C57BA" w:rsidP="00031CE8">
            <w:pPr>
              <w:pStyle w:val="ListParagraph"/>
              <w:numPr>
                <w:ilvl w:val="0"/>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REZUMAT CU CARACTER NETEHNIC</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134</w:t>
            </w:r>
          </w:p>
        </w:tc>
      </w:tr>
      <w:tr w:rsidR="007C57BA" w:rsidRPr="00076A0D" w:rsidTr="003A2EB8">
        <w:tc>
          <w:tcPr>
            <w:tcW w:w="1101" w:type="dxa"/>
          </w:tcPr>
          <w:p w:rsidR="007C57BA" w:rsidRPr="00076A0D" w:rsidRDefault="007C57BA" w:rsidP="00031CE8">
            <w:pPr>
              <w:pStyle w:val="ListParagraph"/>
              <w:numPr>
                <w:ilvl w:val="0"/>
                <w:numId w:val="2"/>
              </w:numPr>
              <w:spacing w:after="0" w:line="360" w:lineRule="auto"/>
              <w:ind w:left="426" w:hanging="142"/>
              <w:jc w:val="both"/>
              <w:rPr>
                <w:rFonts w:ascii="Times New Roman" w:eastAsia="Calibri" w:hAnsi="Times New Roman" w:cs="Times New Roman"/>
                <w:sz w:val="24"/>
                <w:szCs w:val="24"/>
                <w:lang w:val="ro-RO"/>
              </w:rPr>
            </w:pPr>
          </w:p>
        </w:tc>
        <w:tc>
          <w:tcPr>
            <w:tcW w:w="7654" w:type="dxa"/>
          </w:tcPr>
          <w:p w:rsidR="007C57BA" w:rsidRPr="00076A0D" w:rsidRDefault="007C57BA"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BIBLIOGRAFIE SI BAZE LEGALE</w:t>
            </w:r>
          </w:p>
        </w:tc>
        <w:tc>
          <w:tcPr>
            <w:tcW w:w="851" w:type="dxa"/>
          </w:tcPr>
          <w:p w:rsidR="007C57BA" w:rsidRPr="00076A0D" w:rsidRDefault="00031DD4" w:rsidP="00692184">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157</w:t>
            </w:r>
          </w:p>
        </w:tc>
      </w:tr>
    </w:tbl>
    <w:p w:rsidR="00E65747" w:rsidRPr="00076A0D" w:rsidRDefault="00E65747" w:rsidP="00692184">
      <w:pPr>
        <w:autoSpaceDE w:val="0"/>
        <w:autoSpaceDN w:val="0"/>
        <w:adjustRightInd w:val="0"/>
        <w:spacing w:after="0" w:line="240" w:lineRule="auto"/>
        <w:rPr>
          <w:rFonts w:ascii="Times New Roman" w:hAnsi="Times New Roman" w:cs="Times New Roman"/>
          <w:sz w:val="24"/>
          <w:szCs w:val="24"/>
          <w:lang w:val="ro-RO"/>
        </w:rPr>
      </w:pPr>
    </w:p>
    <w:p w:rsidR="00E65747" w:rsidRPr="00076A0D" w:rsidRDefault="00E65747" w:rsidP="00692184">
      <w:pPr>
        <w:autoSpaceDE w:val="0"/>
        <w:autoSpaceDN w:val="0"/>
        <w:adjustRightInd w:val="0"/>
        <w:spacing w:after="0" w:line="240" w:lineRule="auto"/>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Default="006B6F70"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Default="00031DD4" w:rsidP="00692184">
      <w:pPr>
        <w:rPr>
          <w:rFonts w:ascii="Times New Roman" w:hAnsi="Times New Roman" w:cs="Times New Roman"/>
          <w:sz w:val="24"/>
          <w:szCs w:val="24"/>
          <w:lang w:val="ro-RO"/>
        </w:rPr>
      </w:pPr>
    </w:p>
    <w:p w:rsidR="00031DD4" w:rsidRPr="00076A0D" w:rsidRDefault="00031DD4"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6B6F70" w:rsidRPr="00076A0D" w:rsidRDefault="006B6F70" w:rsidP="00692184">
      <w:pPr>
        <w:rPr>
          <w:rFonts w:ascii="Times New Roman" w:hAnsi="Times New Roman" w:cs="Times New Roman"/>
          <w:sz w:val="24"/>
          <w:szCs w:val="24"/>
          <w:lang w:val="ro-RO"/>
        </w:rPr>
      </w:pPr>
    </w:p>
    <w:p w:rsidR="00A06404" w:rsidRPr="00076A0D" w:rsidRDefault="00A06404" w:rsidP="00692184">
      <w:pPr>
        <w:rPr>
          <w:rFonts w:ascii="Times New Roman" w:hAnsi="Times New Roman" w:cs="Times New Roman"/>
          <w:sz w:val="24"/>
          <w:szCs w:val="24"/>
          <w:lang w:val="ro-RO"/>
        </w:rPr>
      </w:pPr>
    </w:p>
    <w:p w:rsidR="00A06404" w:rsidRPr="00076A0D" w:rsidRDefault="00A06404" w:rsidP="00692184">
      <w:pPr>
        <w:spacing w:after="0" w:line="360" w:lineRule="auto"/>
        <w:ind w:firstLine="567"/>
        <w:jc w:val="both"/>
        <w:rPr>
          <w:rFonts w:ascii="Times New Roman" w:hAnsi="Times New Roman" w:cs="Times New Roman"/>
          <w:b/>
          <w:bCs/>
          <w:sz w:val="28"/>
          <w:szCs w:val="28"/>
          <w:lang w:val="ro-RO"/>
        </w:rPr>
      </w:pPr>
      <w:r w:rsidRPr="00076A0D">
        <w:rPr>
          <w:rFonts w:ascii="Times New Roman" w:hAnsi="Times New Roman" w:cs="Times New Roman"/>
          <w:b/>
          <w:bCs/>
          <w:sz w:val="28"/>
          <w:szCs w:val="28"/>
          <w:lang w:val="ro-RO"/>
        </w:rPr>
        <w:t xml:space="preserve">I. </w:t>
      </w:r>
      <w:r w:rsidR="006B6F70" w:rsidRPr="00076A0D">
        <w:rPr>
          <w:rFonts w:ascii="Times New Roman" w:hAnsi="Times New Roman" w:cs="Times New Roman"/>
          <w:b/>
          <w:sz w:val="28"/>
          <w:szCs w:val="28"/>
          <w:lang w:val="ro-RO"/>
        </w:rPr>
        <w:t>DESCRIEREA PROIECTULUI</w:t>
      </w:r>
    </w:p>
    <w:p w:rsidR="00A06404" w:rsidRPr="00076A0D" w:rsidRDefault="00A06404" w:rsidP="00692184">
      <w:pPr>
        <w:spacing w:after="0" w:line="360" w:lineRule="auto"/>
        <w:jc w:val="both"/>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1.1. Informatii </w:t>
      </w:r>
      <w:r w:rsidR="006B6F70" w:rsidRPr="00076A0D">
        <w:rPr>
          <w:rFonts w:ascii="Times New Roman" w:hAnsi="Times New Roman" w:cs="Times New Roman"/>
          <w:b/>
          <w:bCs/>
          <w:sz w:val="24"/>
          <w:szCs w:val="24"/>
          <w:lang w:val="ro-RO"/>
        </w:rPr>
        <w:t>generale</w:t>
      </w:r>
    </w:p>
    <w:p w:rsidR="006B6F70" w:rsidRPr="00076A0D" w:rsidRDefault="006B6F70" w:rsidP="00692184">
      <w:pPr>
        <w:widowControl w:val="0"/>
        <w:autoSpaceDE w:val="0"/>
        <w:autoSpaceDN w:val="0"/>
        <w:adjustRightInd w:val="0"/>
        <w:spacing w:after="0" w:line="360" w:lineRule="auto"/>
        <w:ind w:firstLine="567"/>
        <w:jc w:val="both"/>
        <w:rPr>
          <w:rFonts w:ascii="Times New Roman" w:eastAsia="Times New Roman" w:hAnsi="Times New Roman" w:cs="Times New Roman"/>
          <w:b/>
          <w:sz w:val="24"/>
          <w:szCs w:val="24"/>
          <w:lang w:val="ro-RO"/>
        </w:rPr>
      </w:pPr>
      <w:r w:rsidRPr="00076A0D">
        <w:rPr>
          <w:rFonts w:ascii="Times New Roman" w:eastAsia="Times New Roman" w:hAnsi="Times New Roman" w:cs="Times New Roman"/>
          <w:b/>
          <w:sz w:val="24"/>
          <w:szCs w:val="24"/>
          <w:lang w:val="ro-RO"/>
        </w:rPr>
        <w:t xml:space="preserve">Denumirea proiectului </w:t>
      </w:r>
    </w:p>
    <w:p w:rsidR="006B6F70" w:rsidRPr="00076A0D" w:rsidRDefault="006B6F70" w:rsidP="00692184">
      <w:pPr>
        <w:autoSpaceDE w:val="0"/>
        <w:autoSpaceDN w:val="0"/>
        <w:adjustRightInd w:val="0"/>
        <w:spacing w:after="0" w:line="360" w:lineRule="auto"/>
        <w:ind w:firstLine="567"/>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”Desfiin</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are par</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ial</w:t>
      </w:r>
      <w:r w:rsidR="006E57E0" w:rsidRPr="00076A0D">
        <w:rPr>
          <w:rFonts w:ascii="Times New Roman" w:eastAsia="Calibri" w:hAnsi="Times New Roman" w:cs="Times New Roman"/>
          <w:sz w:val="24"/>
          <w:szCs w:val="24"/>
          <w:lang w:val="ro-RO"/>
        </w:rPr>
        <w:t>ă</w:t>
      </w:r>
      <w:r w:rsidRPr="00076A0D">
        <w:rPr>
          <w:rFonts w:ascii="Times New Roman" w:eastAsia="Calibri" w:hAnsi="Times New Roman" w:cs="Times New Roman"/>
          <w:sz w:val="24"/>
          <w:szCs w:val="24"/>
          <w:lang w:val="ro-RO"/>
        </w:rPr>
        <w:t xml:space="preserve"> construc</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ii existente și construire complex turistic și de locuin</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e și func</w:t>
      </w:r>
      <w:r w:rsidR="00C11F4A" w:rsidRPr="00076A0D">
        <w:rPr>
          <w:rFonts w:ascii="Times New Roman" w:eastAsia="Calibri" w:hAnsi="Times New Roman" w:cs="Times New Roman"/>
          <w:sz w:val="24"/>
          <w:szCs w:val="24"/>
          <w:lang w:val="ro-RO"/>
        </w:rPr>
        <w:t>t</w:t>
      </w:r>
      <w:r w:rsidRPr="00076A0D">
        <w:rPr>
          <w:rFonts w:ascii="Times New Roman" w:eastAsia="Calibri" w:hAnsi="Times New Roman" w:cs="Times New Roman"/>
          <w:sz w:val="24"/>
          <w:szCs w:val="24"/>
          <w:lang w:val="ro-RO"/>
        </w:rPr>
        <w:t>iuni conexe, împrejmuiri și organizare de șantier”</w:t>
      </w:r>
    </w:p>
    <w:p w:rsidR="006B6F70" w:rsidRPr="00076A0D" w:rsidRDefault="006B6F70" w:rsidP="00692184">
      <w:pPr>
        <w:spacing w:after="0" w:line="360" w:lineRule="auto"/>
        <w:ind w:firstLine="567"/>
        <w:jc w:val="both"/>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Informatii despre titular</w:t>
      </w:r>
    </w:p>
    <w:p w:rsidR="00A06404" w:rsidRPr="00076A0D" w:rsidRDefault="00A06404" w:rsidP="00692184">
      <w:pPr>
        <w:spacing w:after="0" w:line="360" w:lineRule="auto"/>
        <w:ind w:firstLine="567"/>
        <w:jc w:val="both"/>
        <w:rPr>
          <w:rFonts w:ascii="Times New Roman" w:eastAsia="Calibri" w:hAnsi="Times New Roman" w:cs="Times New Roman"/>
          <w:sz w:val="24"/>
          <w:szCs w:val="24"/>
          <w:lang w:val="ro-RO"/>
        </w:rPr>
      </w:pPr>
      <w:r w:rsidRPr="00076A0D">
        <w:rPr>
          <w:rFonts w:ascii="Times New Roman" w:eastAsia="Calibri" w:hAnsi="Times New Roman" w:cs="Times New Roman"/>
          <w:b/>
          <w:sz w:val="24"/>
          <w:szCs w:val="24"/>
          <w:lang w:val="ro-RO"/>
        </w:rPr>
        <w:t xml:space="preserve">Numele: </w:t>
      </w:r>
      <w:r w:rsidRPr="00076A0D">
        <w:rPr>
          <w:rFonts w:ascii="Times New Roman" w:eastAsia="Calibri" w:hAnsi="Times New Roman" w:cs="Times New Roman"/>
          <w:sz w:val="24"/>
          <w:szCs w:val="24"/>
          <w:lang w:val="ro-RO"/>
        </w:rPr>
        <w:t>S.C. TRANSEVREN  S.R.L.</w:t>
      </w:r>
    </w:p>
    <w:p w:rsidR="00A06404" w:rsidRPr="00076A0D" w:rsidRDefault="00387858" w:rsidP="00692184">
      <w:pPr>
        <w:spacing w:after="0" w:line="360" w:lineRule="auto"/>
        <w:ind w:firstLine="567"/>
        <w:jc w:val="both"/>
        <w:rPr>
          <w:rFonts w:ascii="Times New Roman" w:eastAsia="Calibri" w:hAnsi="Times New Roman" w:cs="Times New Roman"/>
          <w:sz w:val="24"/>
          <w:szCs w:val="24"/>
          <w:lang w:val="ro-RO"/>
        </w:rPr>
      </w:pPr>
      <w:r w:rsidRPr="00076A0D">
        <w:rPr>
          <w:rFonts w:ascii="Times New Roman" w:hAnsi="Times New Roman" w:cs="Times New Roman"/>
          <w:color w:val="333333"/>
          <w:sz w:val="24"/>
          <w:szCs w:val="24"/>
          <w:shd w:val="clear" w:color="auto" w:fill="FFFFFF"/>
          <w:lang w:val="ro-RO"/>
        </w:rPr>
        <w:t>J13/3752/1993 </w:t>
      </w:r>
      <w:r w:rsidR="00A06404" w:rsidRPr="00076A0D">
        <w:rPr>
          <w:rFonts w:ascii="Times New Roman" w:eastAsia="Calibri" w:hAnsi="Times New Roman" w:cs="Times New Roman"/>
          <w:sz w:val="24"/>
          <w:szCs w:val="24"/>
          <w:lang w:val="ro-RO"/>
        </w:rPr>
        <w:t xml:space="preserve">, RO </w:t>
      </w:r>
      <w:r w:rsidRPr="00076A0D">
        <w:rPr>
          <w:rFonts w:ascii="Times New Roman" w:hAnsi="Times New Roman" w:cs="Times New Roman"/>
          <w:color w:val="333333"/>
          <w:sz w:val="24"/>
          <w:szCs w:val="24"/>
          <w:shd w:val="clear" w:color="auto" w:fill="F9F9F9"/>
          <w:lang w:val="ro-RO"/>
        </w:rPr>
        <w:t>4476466</w:t>
      </w:r>
    </w:p>
    <w:p w:rsidR="00662B0E" w:rsidRPr="00076A0D" w:rsidRDefault="00A06404" w:rsidP="00692184">
      <w:pPr>
        <w:spacing w:after="0" w:line="360" w:lineRule="auto"/>
        <w:ind w:firstLine="567"/>
        <w:jc w:val="both"/>
        <w:rPr>
          <w:rFonts w:ascii="Times New Roman" w:hAnsi="Times New Roman" w:cs="Times New Roman"/>
          <w:spacing w:val="-6"/>
          <w:sz w:val="24"/>
          <w:szCs w:val="24"/>
          <w:lang w:val="ro-RO"/>
        </w:rPr>
      </w:pPr>
      <w:r w:rsidRPr="00076A0D">
        <w:rPr>
          <w:rFonts w:ascii="Times New Roman" w:eastAsia="Calibri" w:hAnsi="Times New Roman" w:cs="Times New Roman"/>
          <w:b/>
          <w:sz w:val="24"/>
          <w:szCs w:val="24"/>
          <w:lang w:val="ro-RO"/>
        </w:rPr>
        <w:t>Adresa</w:t>
      </w:r>
      <w:r w:rsidRPr="00076A0D">
        <w:rPr>
          <w:rFonts w:ascii="Times New Roman" w:eastAsia="Calibri" w:hAnsi="Times New Roman" w:cs="Times New Roman"/>
          <w:sz w:val="24"/>
          <w:szCs w:val="24"/>
          <w:lang w:val="ro-RO"/>
        </w:rPr>
        <w:t xml:space="preserve"> </w:t>
      </w:r>
      <w:r w:rsidRPr="00076A0D">
        <w:rPr>
          <w:rFonts w:ascii="Times New Roman" w:eastAsia="Calibri" w:hAnsi="Times New Roman" w:cs="Times New Roman"/>
          <w:b/>
          <w:sz w:val="24"/>
          <w:szCs w:val="24"/>
          <w:lang w:val="ro-RO"/>
        </w:rPr>
        <w:t>postala:</w:t>
      </w:r>
      <w:r w:rsidRPr="00076A0D">
        <w:rPr>
          <w:rFonts w:ascii="Times New Roman" w:eastAsia="Calibri" w:hAnsi="Times New Roman" w:cs="Times New Roman"/>
          <w:sz w:val="24"/>
          <w:szCs w:val="24"/>
          <w:lang w:val="ro-RO"/>
        </w:rPr>
        <w:t xml:space="preserve"> </w:t>
      </w:r>
      <w:r w:rsidR="00662B0E" w:rsidRPr="00076A0D">
        <w:rPr>
          <w:rFonts w:ascii="Times New Roman" w:hAnsi="Times New Roman" w:cs="Times New Roman"/>
          <w:spacing w:val="-2"/>
          <w:sz w:val="24"/>
          <w:szCs w:val="24"/>
          <w:lang w:val="ro-RO"/>
        </w:rPr>
        <w:t xml:space="preserve">Constanta, </w:t>
      </w:r>
      <w:r w:rsidR="00387858" w:rsidRPr="00076A0D">
        <w:rPr>
          <w:rFonts w:ascii="Times New Roman" w:hAnsi="Times New Roman" w:cs="Times New Roman"/>
          <w:sz w:val="24"/>
          <w:szCs w:val="24"/>
          <w:lang w:val="ro-RO"/>
        </w:rPr>
        <w:t>s</w:t>
      </w:r>
      <w:r w:rsidR="00387858" w:rsidRPr="00076A0D">
        <w:rPr>
          <w:rFonts w:ascii="Times New Roman" w:hAnsi="Times New Roman" w:cs="Times New Roman"/>
          <w:spacing w:val="-1"/>
          <w:sz w:val="24"/>
          <w:szCs w:val="24"/>
          <w:lang w:val="ro-RO"/>
        </w:rPr>
        <w:t>t</w:t>
      </w:r>
      <w:r w:rsidR="00387858" w:rsidRPr="00076A0D">
        <w:rPr>
          <w:rFonts w:ascii="Times New Roman" w:hAnsi="Times New Roman" w:cs="Times New Roman"/>
          <w:sz w:val="24"/>
          <w:szCs w:val="24"/>
          <w:lang w:val="ro-RO"/>
        </w:rPr>
        <w:t>r. Ca</w:t>
      </w:r>
      <w:r w:rsidR="00387858" w:rsidRPr="00076A0D">
        <w:rPr>
          <w:rFonts w:ascii="Times New Roman" w:hAnsi="Times New Roman" w:cs="Times New Roman"/>
          <w:spacing w:val="-2"/>
          <w:sz w:val="24"/>
          <w:szCs w:val="24"/>
          <w:lang w:val="ro-RO"/>
        </w:rPr>
        <w:t>r</w:t>
      </w:r>
      <w:r w:rsidR="00387858" w:rsidRPr="00076A0D">
        <w:rPr>
          <w:rFonts w:ascii="Times New Roman" w:hAnsi="Times New Roman" w:cs="Times New Roman"/>
          <w:sz w:val="24"/>
          <w:szCs w:val="24"/>
          <w:lang w:val="ro-RO"/>
        </w:rPr>
        <w:t xml:space="preserve">aiman </w:t>
      </w:r>
      <w:r w:rsidR="00387858" w:rsidRPr="00076A0D">
        <w:rPr>
          <w:rFonts w:ascii="Times New Roman" w:hAnsi="Times New Roman" w:cs="Times New Roman"/>
          <w:spacing w:val="-8"/>
          <w:sz w:val="24"/>
          <w:szCs w:val="24"/>
          <w:lang w:val="ro-RO"/>
        </w:rPr>
        <w:t xml:space="preserve"> </w:t>
      </w:r>
      <w:r w:rsidR="00387858" w:rsidRPr="00076A0D">
        <w:rPr>
          <w:rFonts w:ascii="Times New Roman" w:hAnsi="Times New Roman" w:cs="Times New Roman"/>
          <w:sz w:val="24"/>
          <w:szCs w:val="24"/>
          <w:lang w:val="ro-RO"/>
        </w:rPr>
        <w:t xml:space="preserve">4 </w:t>
      </w:r>
      <w:r w:rsidR="00387858" w:rsidRPr="00076A0D">
        <w:rPr>
          <w:rFonts w:ascii="Times New Roman" w:hAnsi="Times New Roman" w:cs="Times New Roman"/>
          <w:spacing w:val="-6"/>
          <w:sz w:val="24"/>
          <w:szCs w:val="24"/>
          <w:lang w:val="ro-RO"/>
        </w:rPr>
        <w:t xml:space="preserve"> </w:t>
      </w:r>
    </w:p>
    <w:p w:rsidR="00A06404" w:rsidRPr="00076A0D" w:rsidRDefault="00A06404" w:rsidP="00692184">
      <w:pPr>
        <w:spacing w:after="0" w:line="360" w:lineRule="auto"/>
        <w:ind w:firstLine="567"/>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 xml:space="preserve">Numar de telefon, adresa de e-mail: </w:t>
      </w:r>
      <w:r w:rsidR="00662B0E" w:rsidRPr="00076A0D">
        <w:rPr>
          <w:rFonts w:ascii="Times New Roman" w:hAnsi="Times New Roman" w:cs="Times New Roman"/>
          <w:w w:val="95"/>
          <w:sz w:val="24"/>
          <w:szCs w:val="24"/>
          <w:lang w:val="ro-RO"/>
        </w:rPr>
        <w:t>0720121488</w:t>
      </w:r>
      <w:r w:rsidRPr="00076A0D">
        <w:rPr>
          <w:rFonts w:ascii="Times New Roman" w:eastAsia="Calibri" w:hAnsi="Times New Roman" w:cs="Times New Roman"/>
          <w:sz w:val="24"/>
          <w:szCs w:val="24"/>
          <w:lang w:val="ro-RO"/>
        </w:rPr>
        <w:t xml:space="preserve">; </w:t>
      </w:r>
      <w:r w:rsidR="00662B0E" w:rsidRPr="00076A0D">
        <w:rPr>
          <w:rFonts w:ascii="Times New Roman" w:hAnsi="Times New Roman" w:cs="Times New Roman"/>
          <w:sz w:val="24"/>
          <w:szCs w:val="24"/>
          <w:u w:val="single"/>
          <w:lang w:val="ro-RO"/>
        </w:rPr>
        <w:t>transevren@yahoo.com</w:t>
      </w:r>
    </w:p>
    <w:p w:rsidR="00662B0E" w:rsidRPr="00076A0D" w:rsidRDefault="00A06404" w:rsidP="00692184">
      <w:pPr>
        <w:spacing w:after="0" w:line="360" w:lineRule="auto"/>
        <w:ind w:firstLine="567"/>
        <w:jc w:val="both"/>
        <w:rPr>
          <w:rFonts w:ascii="Times New Roman" w:hAnsi="Times New Roman" w:cs="Times New Roman"/>
          <w:b/>
          <w:sz w:val="24"/>
          <w:szCs w:val="24"/>
          <w:lang w:val="ro-RO"/>
        </w:rPr>
      </w:pPr>
      <w:r w:rsidRPr="00076A0D">
        <w:rPr>
          <w:rFonts w:ascii="Times New Roman" w:eastAsia="Calibri" w:hAnsi="Times New Roman" w:cs="Times New Roman"/>
          <w:b/>
          <w:sz w:val="24"/>
          <w:szCs w:val="24"/>
          <w:lang w:val="ro-RO"/>
        </w:rPr>
        <w:t>Numele persoanelor de contact:</w:t>
      </w:r>
      <w:r w:rsidRPr="00076A0D">
        <w:rPr>
          <w:rFonts w:ascii="Times New Roman" w:eastAsia="Calibri" w:hAnsi="Times New Roman" w:cs="Times New Roman"/>
          <w:sz w:val="24"/>
          <w:szCs w:val="24"/>
          <w:lang w:val="ro-RO"/>
        </w:rPr>
        <w:t xml:space="preserve"> </w:t>
      </w:r>
      <w:r w:rsidR="00662B0E" w:rsidRPr="00076A0D">
        <w:rPr>
          <w:rFonts w:ascii="Times New Roman" w:hAnsi="Times New Roman" w:cs="Times New Roman"/>
          <w:sz w:val="24"/>
          <w:szCs w:val="24"/>
          <w:lang w:val="ro-RO"/>
        </w:rPr>
        <w:t>Evren</w:t>
      </w:r>
      <w:r w:rsidR="00662B0E" w:rsidRPr="00076A0D">
        <w:rPr>
          <w:rFonts w:ascii="Times New Roman" w:hAnsi="Times New Roman" w:cs="Times New Roman"/>
          <w:spacing w:val="36"/>
          <w:sz w:val="24"/>
          <w:szCs w:val="24"/>
          <w:lang w:val="ro-RO"/>
        </w:rPr>
        <w:t xml:space="preserve"> </w:t>
      </w:r>
      <w:r w:rsidR="00662B0E" w:rsidRPr="00076A0D">
        <w:rPr>
          <w:rFonts w:ascii="Times New Roman" w:hAnsi="Times New Roman" w:cs="Times New Roman"/>
          <w:sz w:val="24"/>
          <w:szCs w:val="24"/>
          <w:lang w:val="ro-RO"/>
        </w:rPr>
        <w:t>Omer</w:t>
      </w:r>
      <w:r w:rsidR="00662B0E" w:rsidRPr="00076A0D">
        <w:rPr>
          <w:rFonts w:ascii="Times New Roman" w:hAnsi="Times New Roman" w:cs="Times New Roman"/>
          <w:spacing w:val="39"/>
          <w:sz w:val="24"/>
          <w:szCs w:val="24"/>
          <w:lang w:val="ro-RO"/>
        </w:rPr>
        <w:t xml:space="preserve"> </w:t>
      </w:r>
      <w:r w:rsidR="00662B0E" w:rsidRPr="00076A0D">
        <w:rPr>
          <w:rFonts w:ascii="Times New Roman" w:hAnsi="Times New Roman" w:cs="Times New Roman"/>
          <w:sz w:val="24"/>
          <w:szCs w:val="24"/>
          <w:lang w:val="ro-RO"/>
        </w:rPr>
        <w:t>–</w:t>
      </w:r>
      <w:r w:rsidR="00662B0E" w:rsidRPr="00076A0D">
        <w:rPr>
          <w:rFonts w:ascii="Times New Roman" w:hAnsi="Times New Roman" w:cs="Times New Roman"/>
          <w:spacing w:val="35"/>
          <w:sz w:val="24"/>
          <w:szCs w:val="24"/>
          <w:lang w:val="ro-RO"/>
        </w:rPr>
        <w:t xml:space="preserve"> </w:t>
      </w:r>
      <w:r w:rsidR="00662B0E" w:rsidRPr="00076A0D">
        <w:rPr>
          <w:rFonts w:ascii="Times New Roman" w:hAnsi="Times New Roman" w:cs="Times New Roman"/>
          <w:sz w:val="24"/>
          <w:szCs w:val="24"/>
          <w:lang w:val="ro-RO"/>
        </w:rPr>
        <w:t>director/manager/administrator,</w:t>
      </w:r>
      <w:r w:rsidR="00662B0E" w:rsidRPr="00076A0D">
        <w:rPr>
          <w:rFonts w:ascii="Times New Roman" w:hAnsi="Times New Roman" w:cs="Times New Roman"/>
          <w:spacing w:val="36"/>
          <w:sz w:val="24"/>
          <w:szCs w:val="24"/>
          <w:lang w:val="ro-RO"/>
        </w:rPr>
        <w:t xml:space="preserve"> </w:t>
      </w:r>
      <w:r w:rsidR="00662B0E" w:rsidRPr="00076A0D">
        <w:rPr>
          <w:rFonts w:ascii="Times New Roman" w:hAnsi="Times New Roman" w:cs="Times New Roman"/>
          <w:sz w:val="24"/>
          <w:szCs w:val="24"/>
          <w:lang w:val="ro-RO"/>
        </w:rPr>
        <w:t>responsabil</w:t>
      </w:r>
      <w:r w:rsidR="00662B0E" w:rsidRPr="00076A0D">
        <w:rPr>
          <w:rFonts w:ascii="Times New Roman" w:hAnsi="Times New Roman" w:cs="Times New Roman"/>
          <w:spacing w:val="35"/>
          <w:sz w:val="24"/>
          <w:szCs w:val="24"/>
          <w:lang w:val="ro-RO"/>
        </w:rPr>
        <w:t xml:space="preserve"> </w:t>
      </w:r>
      <w:r w:rsidR="00662B0E" w:rsidRPr="00076A0D">
        <w:rPr>
          <w:rFonts w:ascii="Times New Roman" w:hAnsi="Times New Roman" w:cs="Times New Roman"/>
          <w:sz w:val="24"/>
          <w:szCs w:val="24"/>
          <w:lang w:val="ro-RO"/>
        </w:rPr>
        <w:t>pentru</w:t>
      </w:r>
      <w:r w:rsidR="00662B0E" w:rsidRPr="00076A0D">
        <w:rPr>
          <w:rFonts w:ascii="Times New Roman" w:hAnsi="Times New Roman" w:cs="Times New Roman"/>
          <w:spacing w:val="36"/>
          <w:sz w:val="24"/>
          <w:szCs w:val="24"/>
          <w:lang w:val="ro-RO"/>
        </w:rPr>
        <w:t xml:space="preserve"> </w:t>
      </w:r>
      <w:r w:rsidR="00662B0E" w:rsidRPr="00076A0D">
        <w:rPr>
          <w:rFonts w:ascii="Times New Roman" w:hAnsi="Times New Roman" w:cs="Times New Roman"/>
          <w:sz w:val="24"/>
          <w:szCs w:val="24"/>
          <w:lang w:val="ro-RO"/>
        </w:rPr>
        <w:t>protecţia</w:t>
      </w:r>
      <w:r w:rsidR="00662B0E" w:rsidRPr="00076A0D">
        <w:rPr>
          <w:rFonts w:ascii="Times New Roman" w:hAnsi="Times New Roman" w:cs="Times New Roman"/>
          <w:spacing w:val="36"/>
          <w:sz w:val="24"/>
          <w:szCs w:val="24"/>
          <w:lang w:val="ro-RO"/>
        </w:rPr>
        <w:t xml:space="preserve"> </w:t>
      </w:r>
      <w:r w:rsidR="00662B0E" w:rsidRPr="00076A0D">
        <w:rPr>
          <w:rFonts w:ascii="Times New Roman" w:hAnsi="Times New Roman" w:cs="Times New Roman"/>
          <w:sz w:val="24"/>
          <w:szCs w:val="24"/>
          <w:lang w:val="ro-RO"/>
        </w:rPr>
        <w:t>mediului</w:t>
      </w:r>
      <w:r w:rsidR="00662B0E" w:rsidRPr="00076A0D">
        <w:rPr>
          <w:rFonts w:ascii="Times New Roman" w:hAnsi="Times New Roman" w:cs="Times New Roman"/>
          <w:b/>
          <w:sz w:val="24"/>
          <w:szCs w:val="24"/>
          <w:lang w:val="ro-RO"/>
        </w:rPr>
        <w:t xml:space="preserve"> </w:t>
      </w:r>
    </w:p>
    <w:p w:rsidR="00A06404" w:rsidRPr="00076A0D" w:rsidRDefault="00A06404" w:rsidP="00692184">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Informatii despre autorul studiului de evaluare a impactului asupra mediului si al raportului la acest studiu:</w:t>
      </w:r>
    </w:p>
    <w:p w:rsidR="00662B0E" w:rsidRPr="00076A0D" w:rsidRDefault="00A06404" w:rsidP="00692184">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b/>
          <w:sz w:val="24"/>
          <w:szCs w:val="24"/>
          <w:lang w:val="ro-RO"/>
        </w:rPr>
        <w:t xml:space="preserve">S.C. TOPO MINIERA S.R.L CONSTANTA, </w:t>
      </w:r>
      <w:r w:rsidRPr="00076A0D">
        <w:rPr>
          <w:rFonts w:ascii="Times New Roman" w:hAnsi="Times New Roman" w:cs="Times New Roman"/>
          <w:sz w:val="24"/>
          <w:szCs w:val="24"/>
          <w:lang w:val="ro-RO"/>
        </w:rPr>
        <w:t xml:space="preserve">cu sediul in judetul Constanta, localitatea Constanta, Strada Despot-Voda  nr. 2 BIS, , inregistrata la ORC Constanta cu nr. J13/1382/04.06.2009, CUI  25639310,  tel.0723/350.773, fax 0241/482.025, e-mail:                                           </w:t>
      </w:r>
      <w:hyperlink r:id="rId8" w:history="1">
        <w:r w:rsidRPr="00076A0D">
          <w:rPr>
            <w:rStyle w:val="Hyperlink"/>
            <w:rFonts w:ascii="Times New Roman" w:hAnsi="Times New Roman" w:cs="Times New Roman"/>
            <w:color w:val="auto"/>
            <w:sz w:val="24"/>
            <w:szCs w:val="24"/>
            <w:lang w:val="ro-RO"/>
          </w:rPr>
          <w:t>office@topominiera.ro</w:t>
        </w:r>
      </w:hyperlink>
      <w:r w:rsidRPr="00076A0D">
        <w:rPr>
          <w:rFonts w:ascii="Times New Roman" w:hAnsi="Times New Roman" w:cs="Times New Roman"/>
          <w:sz w:val="24"/>
          <w:szCs w:val="24"/>
          <w:lang w:val="ro-RO"/>
        </w:rPr>
        <w:t>.</w:t>
      </w:r>
    </w:p>
    <w:p w:rsidR="00A06404" w:rsidRPr="00076A0D" w:rsidRDefault="00A06404"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Times New Roman" w:hAnsi="Times New Roman" w:cs="Times New Roman"/>
          <w:b/>
          <w:sz w:val="24"/>
          <w:szCs w:val="24"/>
          <w:lang w:val="ro-RO"/>
        </w:rPr>
        <w:t xml:space="preserve"> </w:t>
      </w:r>
      <w:r w:rsidR="00662B0E" w:rsidRPr="00076A0D">
        <w:rPr>
          <w:rFonts w:ascii="Times New Roman" w:eastAsia="CIDFont+F1" w:hAnsi="Times New Roman" w:cs="Times New Roman"/>
          <w:sz w:val="24"/>
          <w:szCs w:val="24"/>
          <w:lang w:val="ro-RO"/>
        </w:rPr>
        <w:t>Prezentul Raport este realizat in cadrul procedurii de solicitare a Acordului de mediu pentru proiectul mentionat in titlu.</w:t>
      </w:r>
    </w:p>
    <w:p w:rsidR="00662B0E" w:rsidRPr="00076A0D" w:rsidRDefault="00662B0E"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Ca structura si continut, lucrarea de fata se supune cerintelor Anexei 4 la Legea</w:t>
      </w:r>
    </w:p>
    <w:p w:rsidR="00662B0E" w:rsidRPr="00076A0D" w:rsidRDefault="00662B0E" w:rsidP="00692184">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292/2018 privind evaluarea impactului anumitor proiecte publice si private asupra mediului.</w:t>
      </w:r>
    </w:p>
    <w:p w:rsidR="00662B0E" w:rsidRPr="00076A0D" w:rsidRDefault="00662B0E"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Pentru evaluarea starii initiale a mediului si prognoza evolutiei se apeleaza la metode de evaluare a unei stari existente/metode de investigare, metode de prognoza a unei situatii ipotetice a mediului determinata de varianta aleasa pentru activitatea propusa. </w:t>
      </w:r>
    </w:p>
    <w:p w:rsidR="002920C3" w:rsidRPr="00076A0D" w:rsidRDefault="002920C3"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Prezenta lucrare are ca obiective: furnizarea de informatii privind caracteristicile proiectului; analiza tehnica a impactului asupra mediului, in timpul executiei si exploatarii obiectivului stabilirea cauzelor care pot genera in anumite conditii un anumit nivel de emisii de poluanti evacuati in mediu si alte efecte cu impact negativ asupra factorilor de mediu, provocate de implementarea si/sau activitatea obiectivului; stabilirea modalitatilor de actiune pentru respectarea normelor si standardelor in vigoare aplicabile in domeniul protectiei mediului; </w:t>
      </w:r>
      <w:r w:rsidRPr="00076A0D">
        <w:rPr>
          <w:rFonts w:ascii="Times New Roman" w:eastAsia="CIDFont+F10" w:hAnsi="Times New Roman" w:cs="Times New Roman"/>
          <w:sz w:val="24"/>
          <w:szCs w:val="24"/>
          <w:lang w:val="ro-RO"/>
        </w:rPr>
        <w:t xml:space="preserve"> </w:t>
      </w:r>
      <w:r w:rsidRPr="00076A0D">
        <w:rPr>
          <w:rFonts w:ascii="Times New Roman" w:eastAsia="CIDFont+F1" w:hAnsi="Times New Roman" w:cs="Times New Roman"/>
          <w:sz w:val="24"/>
          <w:szCs w:val="24"/>
          <w:lang w:val="ro-RO"/>
        </w:rPr>
        <w:t>identificarea masurilor pentru minimizarea potentialelor efecte negative asupra mediului, determinate de implementarea si functionarea proiectului.</w:t>
      </w:r>
    </w:p>
    <w:p w:rsidR="00C01913" w:rsidRPr="00076A0D" w:rsidRDefault="00753F9A" w:rsidP="00692184">
      <w:pPr>
        <w:spacing w:after="0" w:line="360" w:lineRule="auto"/>
        <w:ind w:firstLine="567"/>
        <w:jc w:val="both"/>
        <w:rPr>
          <w:rFonts w:ascii="Times New Roman" w:eastAsia="Calibri" w:hAnsi="Times New Roman" w:cs="Times New Roman"/>
          <w:b/>
          <w:sz w:val="24"/>
          <w:szCs w:val="24"/>
          <w:lang w:val="ro-RO"/>
        </w:rPr>
      </w:pPr>
      <w:r w:rsidRPr="00076A0D">
        <w:rPr>
          <w:rFonts w:ascii="Times New Roman" w:hAnsi="Times New Roman" w:cs="Times New Roman"/>
          <w:b/>
          <w:sz w:val="24"/>
          <w:szCs w:val="24"/>
          <w:lang w:val="ro-RO"/>
        </w:rPr>
        <w:t>1.2. Amplasamentul proiectului</w:t>
      </w:r>
    </w:p>
    <w:p w:rsidR="00C01913" w:rsidRPr="00076A0D" w:rsidRDefault="00753F9A" w:rsidP="00692184">
      <w:pPr>
        <w:spacing w:after="0" w:line="360" w:lineRule="auto"/>
        <w:ind w:firstLine="567"/>
        <w:jc w:val="both"/>
        <w:rPr>
          <w:rFonts w:ascii="Times New Roman" w:eastAsia="Calibri" w:hAnsi="Times New Roman" w:cs="Times New Roman"/>
          <w:sz w:val="24"/>
          <w:szCs w:val="24"/>
          <w:lang w:val="ro-RO"/>
        </w:rPr>
      </w:pP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nul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opu</w:t>
      </w:r>
      <w:r w:rsidRPr="00076A0D">
        <w:rPr>
          <w:rFonts w:ascii="Times New Roman" w:hAnsi="Times New Roman" w:cs="Times New Roman"/>
          <w:w w:val="70"/>
          <w:sz w:val="24"/>
          <w:szCs w:val="24"/>
          <w:lang w:val="ro-RO"/>
        </w:rPr>
        <w:t>s</w:t>
      </w:r>
      <w:r w:rsidR="006E57E0" w:rsidRPr="00076A0D">
        <w:rPr>
          <w:rFonts w:ascii="Times New Roman" w:hAnsi="Times New Roman" w:cs="Times New Roman"/>
          <w:w w:val="70"/>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i</w:t>
      </w:r>
      <w:r w:rsidR="00D353C0" w:rsidRPr="00076A0D">
        <w:rPr>
          <w:rFonts w:ascii="Times New Roman" w:hAnsi="Times New Roman" w:cs="Times New Roman"/>
          <w:sz w:val="24"/>
          <w:szCs w:val="24"/>
          <w:lang w:val="ro-RO"/>
        </w:rPr>
        <w:t>nvestitia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si</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at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ud</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 </w:t>
      </w:r>
      <w:r w:rsidRPr="00076A0D">
        <w:rPr>
          <w:rFonts w:ascii="Times New Roman" w:hAnsi="Times New Roman" w:cs="Times New Roman"/>
          <w:spacing w:val="-4"/>
          <w:sz w:val="24"/>
          <w:szCs w:val="24"/>
          <w:lang w:val="ro-RO"/>
        </w:rPr>
        <w:t xml:space="preserve"> </w:t>
      </w:r>
      <w:r w:rsidR="00D353C0" w:rsidRPr="00076A0D">
        <w:rPr>
          <w:rFonts w:ascii="Times New Roman" w:hAnsi="Times New Roman" w:cs="Times New Roman"/>
          <w:sz w:val="24"/>
          <w:szCs w:val="24"/>
          <w:lang w:val="ro-RO"/>
        </w:rPr>
        <w:t>statiunii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Mam</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pe amplasamentul</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Restaurant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cadrul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complexului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hotelier</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același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nume</w:t>
      </w:r>
    </w:p>
    <w:p w:rsidR="00C01913" w:rsidRPr="00076A0D" w:rsidRDefault="00C01913" w:rsidP="00692184">
      <w:pPr>
        <w:spacing w:after="0" w:line="360" w:lineRule="auto"/>
        <w:ind w:firstLine="567"/>
        <w:jc w:val="both"/>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Coordonatele perimetrului in format STEREO ’70 sunt prezentate in tabelul urmator:</w:t>
      </w:r>
    </w:p>
    <w:p w:rsidR="00C01913" w:rsidRPr="00076A0D" w:rsidRDefault="00C01913" w:rsidP="00692184">
      <w:pPr>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Tabelul 1 – Coordonatele STEREO’70 ale perimetrului.</w:t>
      </w:r>
    </w:p>
    <w:tbl>
      <w:tblPr>
        <w:tblW w:w="0" w:type="auto"/>
        <w:jc w:val="center"/>
        <w:tblCellSpacing w:w="20" w:type="dxa"/>
        <w:tblInd w:w="53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194"/>
        <w:gridCol w:w="2875"/>
        <w:gridCol w:w="2895"/>
      </w:tblGrid>
      <w:tr w:rsidR="00753F9A" w:rsidRPr="00076A0D" w:rsidTr="00D353C0">
        <w:trPr>
          <w:tblCellSpacing w:w="20" w:type="dxa"/>
          <w:jc w:val="center"/>
        </w:trPr>
        <w:tc>
          <w:tcPr>
            <w:tcW w:w="1134" w:type="dxa"/>
            <w:vMerge w:val="restart"/>
          </w:tcPr>
          <w:p w:rsidR="00753F9A" w:rsidRPr="00076A0D" w:rsidRDefault="00753F9A" w:rsidP="00692184">
            <w:pPr>
              <w:spacing w:after="0" w:line="240" w:lineRule="auto"/>
              <w:jc w:val="center"/>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Nr. pct.</w:t>
            </w:r>
          </w:p>
        </w:tc>
        <w:tc>
          <w:tcPr>
            <w:tcW w:w="5670" w:type="dxa"/>
            <w:gridSpan w:val="2"/>
          </w:tcPr>
          <w:p w:rsidR="00753F9A" w:rsidRPr="00076A0D" w:rsidRDefault="00753F9A" w:rsidP="00692184">
            <w:pPr>
              <w:spacing w:after="0" w:line="240" w:lineRule="auto"/>
              <w:jc w:val="center"/>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Coordonate pct. de contur</w:t>
            </w:r>
          </w:p>
        </w:tc>
      </w:tr>
      <w:tr w:rsidR="00753F9A" w:rsidRPr="00076A0D" w:rsidTr="00D353C0">
        <w:trPr>
          <w:tblCellSpacing w:w="20" w:type="dxa"/>
          <w:jc w:val="center"/>
        </w:trPr>
        <w:tc>
          <w:tcPr>
            <w:tcW w:w="1134" w:type="dxa"/>
            <w:vMerge/>
          </w:tcPr>
          <w:p w:rsidR="00753F9A" w:rsidRPr="00076A0D" w:rsidRDefault="00753F9A" w:rsidP="00692184">
            <w:pPr>
              <w:spacing w:after="0" w:line="240" w:lineRule="auto"/>
              <w:jc w:val="center"/>
              <w:rPr>
                <w:rFonts w:ascii="Times New Roman" w:eastAsia="Calibri" w:hAnsi="Times New Roman" w:cs="Times New Roman"/>
                <w:b/>
                <w:sz w:val="24"/>
                <w:szCs w:val="24"/>
                <w:lang w:val="ro-RO"/>
              </w:rPr>
            </w:pPr>
          </w:p>
        </w:tc>
        <w:tc>
          <w:tcPr>
            <w:tcW w:w="2835" w:type="dxa"/>
          </w:tcPr>
          <w:p w:rsidR="00753F9A" w:rsidRPr="00076A0D" w:rsidRDefault="00753F9A" w:rsidP="00692184">
            <w:pPr>
              <w:spacing w:after="0" w:line="240" w:lineRule="auto"/>
              <w:jc w:val="center"/>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 xml:space="preserve">X </w:t>
            </w:r>
          </w:p>
        </w:tc>
        <w:tc>
          <w:tcPr>
            <w:tcW w:w="2835" w:type="dxa"/>
          </w:tcPr>
          <w:p w:rsidR="00753F9A" w:rsidRPr="00076A0D" w:rsidRDefault="00753F9A" w:rsidP="00692184">
            <w:pPr>
              <w:spacing w:after="0" w:line="240" w:lineRule="auto"/>
              <w:jc w:val="center"/>
              <w:rPr>
                <w:rFonts w:ascii="Times New Roman" w:eastAsia="Calibri" w:hAnsi="Times New Roman" w:cs="Times New Roman"/>
                <w:b/>
                <w:sz w:val="24"/>
                <w:szCs w:val="24"/>
                <w:lang w:val="ro-RO"/>
              </w:rPr>
            </w:pPr>
            <w:r w:rsidRPr="00076A0D">
              <w:rPr>
                <w:rFonts w:ascii="Times New Roman" w:eastAsia="Calibri" w:hAnsi="Times New Roman" w:cs="Times New Roman"/>
                <w:b/>
                <w:sz w:val="24"/>
                <w:szCs w:val="24"/>
                <w:lang w:val="ro-RO"/>
              </w:rPr>
              <w:t>y</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308632.240</w:t>
            </w: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790711.500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308647.770</w:t>
            </w: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790698.370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308666.070</w:t>
            </w: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790682.890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308661.850</w:t>
            </w:r>
          </w:p>
        </w:tc>
        <w:tc>
          <w:tcPr>
            <w:tcW w:w="2835" w:type="dxa"/>
          </w:tcPr>
          <w:p w:rsidR="00753F9A" w:rsidRPr="00076A0D" w:rsidRDefault="00753F9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790677.740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308674.559</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790667.171</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308675.090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790666.730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308672.090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790663.060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308678.360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790657.990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308679.250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790656.450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308678.990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790654.500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308663.860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790636.110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308656.110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790642.300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308643.660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790627.520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308637.430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790630.650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308632.340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790635.020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308626.170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790637.180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308624.300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790638.260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308621.010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790640.930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308597.740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790659.810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308579.800</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790674.990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308580.857</w:t>
            </w:r>
          </w:p>
        </w:tc>
        <w:tc>
          <w:tcPr>
            <w:tcW w:w="2835" w:type="dxa"/>
          </w:tcPr>
          <w:p w:rsidR="00753F9A" w:rsidRPr="00076A0D" w:rsidRDefault="00E85D26"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790676</w:t>
            </w:r>
            <w:r w:rsidR="00EF69BA" w:rsidRPr="00076A0D">
              <w:rPr>
                <w:rFonts w:ascii="Times New Roman" w:eastAsia="Calibri" w:hAnsi="Times New Roman" w:cs="Times New Roman"/>
                <w:sz w:val="24"/>
                <w:szCs w:val="24"/>
                <w:lang w:val="ro-RO"/>
              </w:rPr>
              <w:t>.280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308588.630</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790685.760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308602.460</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790702.590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308605.860</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790699.760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308607.750</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790700.070</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308611.562</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790704.508</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308614.396</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790707.807</w:t>
            </w:r>
          </w:p>
        </w:tc>
      </w:tr>
      <w:tr w:rsidR="00753F9A" w:rsidRPr="00076A0D" w:rsidTr="00D353C0">
        <w:trPr>
          <w:tblCellSpacing w:w="20" w:type="dxa"/>
          <w:jc w:val="center"/>
        </w:trPr>
        <w:tc>
          <w:tcPr>
            <w:tcW w:w="1134" w:type="dxa"/>
          </w:tcPr>
          <w:p w:rsidR="00753F9A" w:rsidRPr="00076A0D" w:rsidRDefault="00753F9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308616.340</w:t>
            </w:r>
          </w:p>
        </w:tc>
        <w:tc>
          <w:tcPr>
            <w:tcW w:w="2835" w:type="dxa"/>
          </w:tcPr>
          <w:p w:rsidR="00753F9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790710.070</w:t>
            </w:r>
          </w:p>
        </w:tc>
      </w:tr>
      <w:tr w:rsidR="00EF69BA" w:rsidRPr="00076A0D" w:rsidTr="00D353C0">
        <w:trPr>
          <w:tblCellSpacing w:w="20" w:type="dxa"/>
          <w:jc w:val="center"/>
        </w:trPr>
        <w:tc>
          <w:tcPr>
            <w:tcW w:w="1134" w:type="dxa"/>
          </w:tcPr>
          <w:p w:rsidR="00EF69BA" w:rsidRPr="00076A0D" w:rsidRDefault="00EF69BA" w:rsidP="00031CE8">
            <w:pPr>
              <w:pStyle w:val="ListParagraph"/>
              <w:numPr>
                <w:ilvl w:val="0"/>
                <w:numId w:val="3"/>
              </w:numPr>
              <w:spacing w:after="0" w:line="240" w:lineRule="auto"/>
              <w:jc w:val="center"/>
              <w:rPr>
                <w:rFonts w:ascii="Times New Roman" w:eastAsia="Calibri" w:hAnsi="Times New Roman" w:cs="Times New Roman"/>
                <w:sz w:val="24"/>
                <w:szCs w:val="24"/>
                <w:lang w:val="ro-RO"/>
              </w:rPr>
            </w:pPr>
          </w:p>
        </w:tc>
        <w:tc>
          <w:tcPr>
            <w:tcW w:w="2835" w:type="dxa"/>
          </w:tcPr>
          <w:p w:rsidR="00EF69B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308623.734</w:t>
            </w:r>
          </w:p>
        </w:tc>
        <w:tc>
          <w:tcPr>
            <w:tcW w:w="2835" w:type="dxa"/>
          </w:tcPr>
          <w:p w:rsidR="00EF69BA" w:rsidRPr="00076A0D" w:rsidRDefault="00EF69BA" w:rsidP="00692184">
            <w:pPr>
              <w:spacing w:after="0" w:line="240" w:lineRule="auto"/>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790718.693</w:t>
            </w:r>
          </w:p>
        </w:tc>
      </w:tr>
    </w:tbl>
    <w:p w:rsidR="00753F9A" w:rsidRPr="00076A0D" w:rsidRDefault="00753F9A" w:rsidP="00692184">
      <w:pPr>
        <w:spacing w:after="0"/>
        <w:jc w:val="center"/>
        <w:rPr>
          <w:rFonts w:ascii="Times New Roman" w:eastAsia="Calibri" w:hAnsi="Times New Roman" w:cs="Times New Roman"/>
          <w:sz w:val="24"/>
          <w:szCs w:val="24"/>
          <w:lang w:val="ro-RO"/>
        </w:rPr>
      </w:pPr>
    </w:p>
    <w:p w:rsidR="00753F9A" w:rsidRPr="00076A0D" w:rsidRDefault="00753F9A" w:rsidP="00692184">
      <w:pPr>
        <w:jc w:val="center"/>
        <w:rPr>
          <w:rFonts w:ascii="Times New Roman" w:eastAsia="Calibri" w:hAnsi="Times New Roman" w:cs="Times New Roman"/>
          <w:sz w:val="24"/>
          <w:szCs w:val="24"/>
          <w:lang w:val="ro-RO"/>
        </w:rPr>
      </w:pPr>
    </w:p>
    <w:p w:rsidR="002C3DDF" w:rsidRPr="00076A0D" w:rsidRDefault="002C3DDF" w:rsidP="00692184">
      <w:pPr>
        <w:spacing w:after="0" w:line="360" w:lineRule="auto"/>
        <w:ind w:firstLine="720"/>
        <w:rPr>
          <w:rFonts w:ascii="Times New Roman" w:hAnsi="Times New Roman" w:cs="Times New Roman"/>
          <w:sz w:val="24"/>
          <w:szCs w:val="24"/>
          <w:lang w:val="ro-RO"/>
        </w:rPr>
      </w:pPr>
      <w:r w:rsidRPr="00076A0D">
        <w:rPr>
          <w:rFonts w:ascii="Times New Roman" w:hAnsi="Times New Roman" w:cs="Times New Roman"/>
          <w:sz w:val="24"/>
          <w:szCs w:val="24"/>
          <w:lang w:val="ro-RO"/>
        </w:rPr>
        <w:t>In prezent pe terenul studiat se afla restaurante</w:t>
      </w:r>
      <w:r w:rsidR="00425573" w:rsidRPr="00076A0D">
        <w:rPr>
          <w:rFonts w:ascii="Times New Roman" w:hAnsi="Times New Roman" w:cs="Times New Roman"/>
          <w:sz w:val="24"/>
          <w:szCs w:val="24"/>
          <w:lang w:val="ro-RO"/>
        </w:rPr>
        <w:t xml:space="preserve">le Mandala si parc Mamaia Nord, </w:t>
      </w:r>
      <w:r w:rsidRPr="00076A0D">
        <w:rPr>
          <w:rFonts w:ascii="Times New Roman" w:hAnsi="Times New Roman" w:cs="Times New Roman"/>
          <w:sz w:val="24"/>
          <w:szCs w:val="24"/>
          <w:lang w:val="ro-RO"/>
        </w:rPr>
        <w:t>rezultate prin divizarea, recompartimentarea si reamenajarea fostului Restaurant Parc.</w:t>
      </w:r>
    </w:p>
    <w:p w:rsidR="002C3DDF" w:rsidRPr="00076A0D" w:rsidRDefault="002C3DDF" w:rsidP="00692184">
      <w:pPr>
        <w:spacing w:after="0" w:line="360" w:lineRule="auto"/>
        <w:ind w:firstLine="720"/>
        <w:rPr>
          <w:rFonts w:ascii="Times New Roman" w:hAnsi="Times New Roman" w:cs="Times New Roman"/>
          <w:sz w:val="24"/>
          <w:szCs w:val="24"/>
          <w:lang w:val="ro-RO"/>
        </w:rPr>
      </w:pPr>
      <w:r w:rsidRPr="00076A0D">
        <w:rPr>
          <w:rFonts w:ascii="Times New Roman" w:hAnsi="Times New Roman" w:cs="Times New Roman"/>
          <w:sz w:val="24"/>
          <w:szCs w:val="24"/>
          <w:lang w:val="ro-RO"/>
        </w:rPr>
        <w:t>LA nivelul terenului  exista 10 corpuri de cladire cu urmatoarele caracteristici:</w:t>
      </w:r>
    </w:p>
    <w:p w:rsidR="00D353C0"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 xml:space="preserve"> </w:t>
      </w:r>
      <w:r w:rsidR="00D353C0" w:rsidRPr="00076A0D">
        <w:rPr>
          <w:rFonts w:ascii="Times New Roman" w:hAnsi="Times New Roman" w:cs="Times New Roman"/>
          <w:spacing w:val="-2"/>
          <w:sz w:val="24"/>
          <w:szCs w:val="24"/>
          <w:lang w:val="ro-RO"/>
        </w:rPr>
        <w:t>c</w:t>
      </w:r>
      <w:r w:rsidR="00D353C0" w:rsidRPr="00076A0D">
        <w:rPr>
          <w:rFonts w:ascii="Times New Roman" w:hAnsi="Times New Roman" w:cs="Times New Roman"/>
          <w:sz w:val="24"/>
          <w:szCs w:val="24"/>
          <w:lang w:val="ro-RO"/>
        </w:rPr>
        <w:t>orp</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C1</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436</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mp</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w:t>
      </w:r>
      <w:r w:rsidR="00D353C0" w:rsidRPr="00076A0D">
        <w:rPr>
          <w:rFonts w:ascii="Times New Roman" w:hAnsi="Times New Roman" w:cs="Times New Roman"/>
          <w:spacing w:val="-1"/>
          <w:sz w:val="24"/>
          <w:szCs w:val="24"/>
          <w:lang w:val="ro-RO"/>
        </w:rPr>
        <w:t xml:space="preserve"> </w:t>
      </w:r>
      <w:r w:rsidR="00D353C0" w:rsidRPr="00076A0D">
        <w:rPr>
          <w:rFonts w:ascii="Times New Roman" w:hAnsi="Times New Roman" w:cs="Times New Roman"/>
          <w:sz w:val="24"/>
          <w:szCs w:val="24"/>
          <w:lang w:val="ro-RO"/>
        </w:rPr>
        <w:t>res</w:t>
      </w:r>
      <w:r w:rsidR="00D353C0" w:rsidRPr="00076A0D">
        <w:rPr>
          <w:rFonts w:ascii="Times New Roman" w:hAnsi="Times New Roman" w:cs="Times New Roman"/>
          <w:spacing w:val="-1"/>
          <w:sz w:val="24"/>
          <w:szCs w:val="24"/>
          <w:lang w:val="ro-RO"/>
        </w:rPr>
        <w:t>t</w:t>
      </w:r>
      <w:r w:rsidR="00D353C0" w:rsidRPr="00076A0D">
        <w:rPr>
          <w:rFonts w:ascii="Times New Roman" w:hAnsi="Times New Roman" w:cs="Times New Roman"/>
          <w:sz w:val="24"/>
          <w:szCs w:val="24"/>
          <w:lang w:val="ro-RO"/>
        </w:rPr>
        <w:t>au</w:t>
      </w:r>
      <w:r w:rsidR="00D353C0" w:rsidRPr="00076A0D">
        <w:rPr>
          <w:rFonts w:ascii="Times New Roman" w:hAnsi="Times New Roman" w:cs="Times New Roman"/>
          <w:spacing w:val="-2"/>
          <w:sz w:val="24"/>
          <w:szCs w:val="24"/>
          <w:lang w:val="ro-RO"/>
        </w:rPr>
        <w:t>r</w:t>
      </w:r>
      <w:r w:rsidR="00D353C0" w:rsidRPr="00076A0D">
        <w:rPr>
          <w:rFonts w:ascii="Times New Roman" w:hAnsi="Times New Roman" w:cs="Times New Roman"/>
          <w:sz w:val="24"/>
          <w:szCs w:val="24"/>
          <w:lang w:val="ro-RO"/>
        </w:rPr>
        <w:t xml:space="preserve">ant </w:t>
      </w:r>
      <w:r w:rsidR="00D353C0" w:rsidRPr="00076A0D">
        <w:rPr>
          <w:rFonts w:ascii="Times New Roman" w:hAnsi="Times New Roman" w:cs="Times New Roman"/>
          <w:spacing w:val="-2"/>
          <w:sz w:val="24"/>
          <w:szCs w:val="24"/>
          <w:lang w:val="ro-RO"/>
        </w:rPr>
        <w:t>p</w:t>
      </w:r>
      <w:r w:rsidR="00D353C0" w:rsidRPr="00076A0D">
        <w:rPr>
          <w:rFonts w:ascii="Times New Roman" w:hAnsi="Times New Roman" w:cs="Times New Roman"/>
          <w:sz w:val="24"/>
          <w:szCs w:val="24"/>
          <w:lang w:val="ro-RO"/>
        </w:rPr>
        <w:t>ar</w:t>
      </w:r>
      <w:r w:rsidR="00D353C0" w:rsidRPr="00076A0D">
        <w:rPr>
          <w:rFonts w:ascii="Times New Roman" w:hAnsi="Times New Roman" w:cs="Times New Roman"/>
          <w:spacing w:val="-1"/>
          <w:sz w:val="24"/>
          <w:szCs w:val="24"/>
          <w:lang w:val="ro-RO"/>
        </w:rPr>
        <w:t>t</w:t>
      </w:r>
      <w:r w:rsidR="00D353C0" w:rsidRPr="00076A0D">
        <w:rPr>
          <w:rFonts w:ascii="Times New Roman" w:hAnsi="Times New Roman" w:cs="Times New Roman"/>
          <w:sz w:val="24"/>
          <w:szCs w:val="24"/>
          <w:lang w:val="ro-RO"/>
        </w:rPr>
        <w:t>er</w:t>
      </w:r>
      <w:r w:rsidRPr="00076A0D">
        <w:rPr>
          <w:rFonts w:ascii="Times New Roman" w:hAnsi="Times New Roman" w:cs="Times New Roman"/>
          <w:spacing w:val="1"/>
          <w:sz w:val="24"/>
          <w:szCs w:val="24"/>
          <w:lang w:val="ro-RO"/>
        </w:rPr>
        <w:t xml:space="preserve"> si partial demisol</w:t>
      </w:r>
    </w:p>
    <w:p w:rsidR="002C3DDF" w:rsidRPr="00076A0D" w:rsidRDefault="00D353C0"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712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002C3DDF" w:rsidRPr="00076A0D">
        <w:rPr>
          <w:rFonts w:ascii="Times New Roman" w:hAnsi="Times New Roman" w:cs="Times New Roman"/>
          <w:sz w:val="24"/>
          <w:szCs w:val="24"/>
          <w:lang w:val="ro-RO"/>
        </w:rPr>
        <w:t>res</w:t>
      </w:r>
      <w:r w:rsidR="002C3DDF" w:rsidRPr="00076A0D">
        <w:rPr>
          <w:rFonts w:ascii="Times New Roman" w:hAnsi="Times New Roman" w:cs="Times New Roman"/>
          <w:spacing w:val="-1"/>
          <w:sz w:val="24"/>
          <w:szCs w:val="24"/>
          <w:lang w:val="ro-RO"/>
        </w:rPr>
        <w:t>t</w:t>
      </w:r>
      <w:r w:rsidR="002C3DDF" w:rsidRPr="00076A0D">
        <w:rPr>
          <w:rFonts w:ascii="Times New Roman" w:hAnsi="Times New Roman" w:cs="Times New Roman"/>
          <w:sz w:val="24"/>
          <w:szCs w:val="24"/>
          <w:lang w:val="ro-RO"/>
        </w:rPr>
        <w:t>au</w:t>
      </w:r>
      <w:r w:rsidR="002C3DDF" w:rsidRPr="00076A0D">
        <w:rPr>
          <w:rFonts w:ascii="Times New Roman" w:hAnsi="Times New Roman" w:cs="Times New Roman"/>
          <w:spacing w:val="-2"/>
          <w:sz w:val="24"/>
          <w:szCs w:val="24"/>
          <w:lang w:val="ro-RO"/>
        </w:rPr>
        <w:t>r</w:t>
      </w:r>
      <w:r w:rsidR="002C3DDF" w:rsidRPr="00076A0D">
        <w:rPr>
          <w:rFonts w:ascii="Times New Roman" w:hAnsi="Times New Roman" w:cs="Times New Roman"/>
          <w:sz w:val="24"/>
          <w:szCs w:val="24"/>
          <w:lang w:val="ro-RO"/>
        </w:rPr>
        <w:t xml:space="preserve">ant </w:t>
      </w:r>
      <w:r w:rsidR="002C3DDF" w:rsidRPr="00076A0D">
        <w:rPr>
          <w:rFonts w:ascii="Times New Roman" w:hAnsi="Times New Roman" w:cs="Times New Roman"/>
          <w:spacing w:val="-2"/>
          <w:sz w:val="24"/>
          <w:szCs w:val="24"/>
          <w:lang w:val="ro-RO"/>
        </w:rPr>
        <w:t>p</w:t>
      </w:r>
      <w:r w:rsidR="002C3DDF" w:rsidRPr="00076A0D">
        <w:rPr>
          <w:rFonts w:ascii="Times New Roman" w:hAnsi="Times New Roman" w:cs="Times New Roman"/>
          <w:sz w:val="24"/>
          <w:szCs w:val="24"/>
          <w:lang w:val="ro-RO"/>
        </w:rPr>
        <w:t>ar</w:t>
      </w:r>
      <w:r w:rsidR="002C3DDF" w:rsidRPr="00076A0D">
        <w:rPr>
          <w:rFonts w:ascii="Times New Roman" w:hAnsi="Times New Roman" w:cs="Times New Roman"/>
          <w:spacing w:val="-1"/>
          <w:sz w:val="24"/>
          <w:szCs w:val="24"/>
          <w:lang w:val="ro-RO"/>
        </w:rPr>
        <w:t>t</w:t>
      </w:r>
      <w:r w:rsidR="002C3DDF" w:rsidRPr="00076A0D">
        <w:rPr>
          <w:rFonts w:ascii="Times New Roman" w:hAnsi="Times New Roman" w:cs="Times New Roman"/>
          <w:sz w:val="24"/>
          <w:szCs w:val="24"/>
          <w:lang w:val="ro-RO"/>
        </w:rPr>
        <w:t>er</w:t>
      </w:r>
      <w:r w:rsidR="002C3DDF" w:rsidRPr="00076A0D">
        <w:rPr>
          <w:rFonts w:ascii="Times New Roman" w:hAnsi="Times New Roman" w:cs="Times New Roman"/>
          <w:spacing w:val="1"/>
          <w:sz w:val="24"/>
          <w:szCs w:val="24"/>
          <w:lang w:val="ro-RO"/>
        </w:rPr>
        <w:t xml:space="preserve"> si partial demisol</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C3 – 44 mp – post trafo parter, fra acte</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C4 – 101 mp – terasa acoperita</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C5 – 414 mp – terasa acoperita</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C6</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14</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ant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1"/>
          <w:sz w:val="24"/>
          <w:szCs w:val="24"/>
          <w:lang w:val="ro-RO"/>
        </w:rPr>
        <w:t xml:space="preserve"> si partial demisol</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C7</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43</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anex</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parter;</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C8</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7</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post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TRAFO</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 C9 – 95 mp – terasa acoperita</w:t>
      </w:r>
    </w:p>
    <w:p w:rsidR="002C3DDF" w:rsidRPr="00076A0D" w:rsidRDefault="002C3DDF" w:rsidP="00031CE8">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 C 10- 280 mp – terasa descoperita</w:t>
      </w:r>
    </w:p>
    <w:p w:rsidR="00D353C0" w:rsidRPr="00076A0D" w:rsidRDefault="00D353C0" w:rsidP="00692184">
      <w:pPr>
        <w:pStyle w:val="BodyText"/>
        <w:spacing w:line="360" w:lineRule="auto"/>
        <w:ind w:left="590"/>
        <w:jc w:val="both"/>
        <w:rPr>
          <w:rFonts w:ascii="Times New Roman" w:hAnsi="Times New Roman" w:cs="Times New Roman"/>
        </w:rPr>
      </w:pPr>
      <w:r w:rsidRPr="00076A0D">
        <w:rPr>
          <w:rFonts w:ascii="Times New Roman" w:hAnsi="Times New Roman" w:cs="Times New Roman"/>
        </w:rPr>
        <w:t>Construirea</w:t>
      </w:r>
      <w:r w:rsidRPr="00076A0D">
        <w:rPr>
          <w:rFonts w:ascii="Times New Roman" w:hAnsi="Times New Roman" w:cs="Times New Roman"/>
          <w:spacing w:val="34"/>
        </w:rPr>
        <w:t xml:space="preserve"> </w:t>
      </w:r>
      <w:r w:rsidRPr="00076A0D">
        <w:rPr>
          <w:rFonts w:ascii="Times New Roman" w:hAnsi="Times New Roman" w:cs="Times New Roman"/>
        </w:rPr>
        <w:t>pe</w:t>
      </w:r>
      <w:r w:rsidRPr="00076A0D">
        <w:rPr>
          <w:rFonts w:ascii="Times New Roman" w:hAnsi="Times New Roman" w:cs="Times New Roman"/>
          <w:spacing w:val="32"/>
        </w:rPr>
        <w:t xml:space="preserve"> </w:t>
      </w:r>
      <w:r w:rsidRPr="00076A0D">
        <w:rPr>
          <w:rFonts w:ascii="Times New Roman" w:hAnsi="Times New Roman" w:cs="Times New Roman"/>
        </w:rPr>
        <w:t>teren</w:t>
      </w:r>
      <w:r w:rsidRPr="00076A0D">
        <w:rPr>
          <w:rFonts w:ascii="Times New Roman" w:hAnsi="Times New Roman" w:cs="Times New Roman"/>
          <w:spacing w:val="32"/>
        </w:rPr>
        <w:t xml:space="preserve"> </w:t>
      </w:r>
      <w:r w:rsidRPr="00076A0D">
        <w:rPr>
          <w:rFonts w:ascii="Times New Roman" w:hAnsi="Times New Roman" w:cs="Times New Roman"/>
        </w:rPr>
        <w:t>este</w:t>
      </w:r>
      <w:r w:rsidRPr="00076A0D">
        <w:rPr>
          <w:rFonts w:ascii="Times New Roman" w:hAnsi="Times New Roman" w:cs="Times New Roman"/>
          <w:spacing w:val="32"/>
        </w:rPr>
        <w:t xml:space="preserve"> </w:t>
      </w:r>
      <w:r w:rsidRPr="00076A0D">
        <w:rPr>
          <w:rFonts w:ascii="Times New Roman" w:hAnsi="Times New Roman" w:cs="Times New Roman"/>
        </w:rPr>
        <w:t>supus</w:t>
      </w:r>
      <w:r w:rsidR="006E57E0" w:rsidRPr="00076A0D">
        <w:rPr>
          <w:rFonts w:ascii="Times New Roman" w:hAnsi="Times New Roman" w:cs="Times New Roman"/>
        </w:rPr>
        <w:t>ă</w:t>
      </w:r>
      <w:r w:rsidRPr="00076A0D">
        <w:rPr>
          <w:rFonts w:ascii="Times New Roman" w:hAnsi="Times New Roman" w:cs="Times New Roman"/>
          <w:spacing w:val="34"/>
        </w:rPr>
        <w:t xml:space="preserve"> </w:t>
      </w:r>
      <w:r w:rsidRPr="00076A0D">
        <w:rPr>
          <w:rFonts w:ascii="Times New Roman" w:hAnsi="Times New Roman" w:cs="Times New Roman"/>
        </w:rPr>
        <w:t>regulamentului</w:t>
      </w:r>
      <w:r w:rsidRPr="00076A0D">
        <w:rPr>
          <w:rFonts w:ascii="Times New Roman" w:hAnsi="Times New Roman" w:cs="Times New Roman"/>
          <w:spacing w:val="33"/>
        </w:rPr>
        <w:t xml:space="preserve"> </w:t>
      </w:r>
      <w:r w:rsidRPr="00076A0D">
        <w:rPr>
          <w:rFonts w:ascii="Times New Roman" w:hAnsi="Times New Roman" w:cs="Times New Roman"/>
        </w:rPr>
        <w:t>aferent</w:t>
      </w:r>
      <w:r w:rsidRPr="00076A0D">
        <w:rPr>
          <w:rFonts w:ascii="Times New Roman" w:hAnsi="Times New Roman" w:cs="Times New Roman"/>
          <w:spacing w:val="31"/>
        </w:rPr>
        <w:t xml:space="preserve"> </w:t>
      </w:r>
      <w:r w:rsidRPr="00076A0D">
        <w:rPr>
          <w:rFonts w:ascii="Times New Roman" w:hAnsi="Times New Roman" w:cs="Times New Roman"/>
        </w:rPr>
        <w:t>P.U.Z.</w:t>
      </w:r>
      <w:r w:rsidRPr="00076A0D">
        <w:rPr>
          <w:rFonts w:ascii="Times New Roman" w:hAnsi="Times New Roman" w:cs="Times New Roman"/>
          <w:spacing w:val="35"/>
        </w:rPr>
        <w:t xml:space="preserve"> </w:t>
      </w:r>
      <w:r w:rsidRPr="00076A0D">
        <w:rPr>
          <w:rFonts w:ascii="Times New Roman" w:hAnsi="Times New Roman" w:cs="Times New Roman"/>
        </w:rPr>
        <w:t>aprobat</w:t>
      </w:r>
      <w:r w:rsidRPr="00076A0D">
        <w:rPr>
          <w:rFonts w:ascii="Times New Roman" w:hAnsi="Times New Roman" w:cs="Times New Roman"/>
          <w:spacing w:val="31"/>
        </w:rPr>
        <w:t xml:space="preserve"> </w:t>
      </w:r>
      <w:r w:rsidRPr="00076A0D">
        <w:rPr>
          <w:rFonts w:ascii="Times New Roman" w:hAnsi="Times New Roman" w:cs="Times New Roman"/>
        </w:rPr>
        <w:t>cu</w:t>
      </w:r>
      <w:r w:rsidRPr="00076A0D">
        <w:rPr>
          <w:rFonts w:ascii="Times New Roman" w:hAnsi="Times New Roman" w:cs="Times New Roman"/>
          <w:spacing w:val="33"/>
        </w:rPr>
        <w:t xml:space="preserve"> </w:t>
      </w:r>
      <w:r w:rsidRPr="00076A0D">
        <w:rPr>
          <w:rFonts w:ascii="Times New Roman" w:hAnsi="Times New Roman" w:cs="Times New Roman"/>
        </w:rPr>
        <w:t>H.C.L.</w:t>
      </w:r>
    </w:p>
    <w:p w:rsidR="00C812C4" w:rsidRPr="00076A0D" w:rsidRDefault="00D353C0" w:rsidP="00692184">
      <w:pPr>
        <w:pStyle w:val="BodyText"/>
        <w:spacing w:before="40" w:line="360" w:lineRule="auto"/>
        <w:ind w:left="120"/>
        <w:jc w:val="both"/>
        <w:rPr>
          <w:rFonts w:ascii="Times New Roman" w:hAnsi="Times New Roman" w:cs="Times New Roman"/>
        </w:rPr>
      </w:pPr>
      <w:r w:rsidRPr="00076A0D">
        <w:rPr>
          <w:rFonts w:ascii="Times New Roman" w:hAnsi="Times New Roman" w:cs="Times New Roman"/>
        </w:rPr>
        <w:t>276/2022.</w:t>
      </w:r>
      <w:r w:rsidR="002750DA" w:rsidRPr="00076A0D">
        <w:rPr>
          <w:rFonts w:ascii="Times New Roman" w:hAnsi="Times New Roman" w:cs="Times New Roman"/>
        </w:rPr>
        <w:t xml:space="preserve"> Se propune </w:t>
      </w:r>
      <w:r w:rsidR="002C3DDF" w:rsidRPr="00076A0D">
        <w:rPr>
          <w:rFonts w:ascii="Times New Roman" w:hAnsi="Times New Roman" w:cs="Times New Roman"/>
        </w:rPr>
        <w:t>desfiintarea partiala</w:t>
      </w:r>
      <w:r w:rsidR="004A7EE4" w:rsidRPr="00076A0D">
        <w:rPr>
          <w:rFonts w:ascii="Times New Roman" w:hAnsi="Times New Roman" w:cs="Times New Roman"/>
          <w:spacing w:val="-1"/>
        </w:rPr>
        <w:t xml:space="preserve"> </w:t>
      </w:r>
      <w:r w:rsidR="004A7EE4" w:rsidRPr="00076A0D">
        <w:rPr>
          <w:rFonts w:ascii="Times New Roman" w:hAnsi="Times New Roman" w:cs="Times New Roman"/>
        </w:rPr>
        <w:t>a</w:t>
      </w:r>
      <w:r w:rsidR="004A7EE4" w:rsidRPr="00076A0D">
        <w:rPr>
          <w:rFonts w:ascii="Times New Roman" w:hAnsi="Times New Roman" w:cs="Times New Roman"/>
          <w:spacing w:val="-1"/>
        </w:rPr>
        <w:t xml:space="preserve"> </w:t>
      </w:r>
      <w:r w:rsidR="004A7EE4" w:rsidRPr="00076A0D">
        <w:rPr>
          <w:rFonts w:ascii="Times New Roman" w:hAnsi="Times New Roman" w:cs="Times New Roman"/>
        </w:rPr>
        <w:t>cons</w:t>
      </w:r>
      <w:r w:rsidR="004A7EE4" w:rsidRPr="00076A0D">
        <w:rPr>
          <w:rFonts w:ascii="Times New Roman" w:hAnsi="Times New Roman" w:cs="Times New Roman"/>
          <w:spacing w:val="-1"/>
        </w:rPr>
        <w:t>t</w:t>
      </w:r>
      <w:r w:rsidR="004A7EE4" w:rsidRPr="00076A0D">
        <w:rPr>
          <w:rFonts w:ascii="Times New Roman" w:hAnsi="Times New Roman" w:cs="Times New Roman"/>
        </w:rPr>
        <w:t>ru</w:t>
      </w:r>
      <w:r w:rsidR="004A7EE4" w:rsidRPr="00076A0D">
        <w:rPr>
          <w:rFonts w:ascii="Times New Roman" w:hAnsi="Times New Roman" w:cs="Times New Roman"/>
          <w:spacing w:val="-2"/>
        </w:rPr>
        <w:t>c</w:t>
      </w:r>
      <w:r w:rsidR="00C11F4A" w:rsidRPr="00076A0D">
        <w:rPr>
          <w:rFonts w:ascii="Times New Roman" w:hAnsi="Times New Roman" w:cs="Times New Roman"/>
          <w:spacing w:val="1"/>
          <w:w w:val="27"/>
        </w:rPr>
        <w:t>t</w:t>
      </w:r>
      <w:r w:rsidR="004A7EE4" w:rsidRPr="00076A0D">
        <w:rPr>
          <w:rFonts w:ascii="Times New Roman" w:hAnsi="Times New Roman" w:cs="Times New Roman"/>
          <w:spacing w:val="-2"/>
        </w:rPr>
        <w:t>i</w:t>
      </w:r>
      <w:r w:rsidR="004A7EE4" w:rsidRPr="00076A0D">
        <w:rPr>
          <w:rFonts w:ascii="Times New Roman" w:hAnsi="Times New Roman" w:cs="Times New Roman"/>
        </w:rPr>
        <w:t>ilor</w:t>
      </w:r>
      <w:r w:rsidR="004A7EE4" w:rsidRPr="00076A0D">
        <w:rPr>
          <w:rFonts w:ascii="Times New Roman" w:hAnsi="Times New Roman" w:cs="Times New Roman"/>
          <w:spacing w:val="-1"/>
        </w:rPr>
        <w:t xml:space="preserve"> </w:t>
      </w:r>
      <w:r w:rsidR="004A7EE4" w:rsidRPr="00076A0D">
        <w:rPr>
          <w:rFonts w:ascii="Times New Roman" w:hAnsi="Times New Roman" w:cs="Times New Roman"/>
        </w:rPr>
        <w:t>e</w:t>
      </w:r>
      <w:r w:rsidR="004A7EE4" w:rsidRPr="00076A0D">
        <w:rPr>
          <w:rFonts w:ascii="Times New Roman" w:hAnsi="Times New Roman" w:cs="Times New Roman"/>
          <w:spacing w:val="-2"/>
        </w:rPr>
        <w:t>x</w:t>
      </w:r>
      <w:r w:rsidR="004A7EE4" w:rsidRPr="00076A0D">
        <w:rPr>
          <w:rFonts w:ascii="Times New Roman" w:hAnsi="Times New Roman" w:cs="Times New Roman"/>
        </w:rPr>
        <w:t>is</w:t>
      </w:r>
      <w:r w:rsidR="004A7EE4" w:rsidRPr="00076A0D">
        <w:rPr>
          <w:rFonts w:ascii="Times New Roman" w:hAnsi="Times New Roman" w:cs="Times New Roman"/>
          <w:spacing w:val="-1"/>
        </w:rPr>
        <w:t>t</w:t>
      </w:r>
      <w:r w:rsidR="004A7EE4" w:rsidRPr="00076A0D">
        <w:rPr>
          <w:rFonts w:ascii="Times New Roman" w:hAnsi="Times New Roman" w:cs="Times New Roman"/>
        </w:rPr>
        <w:t>en</w:t>
      </w:r>
      <w:r w:rsidR="004A7EE4" w:rsidRPr="00076A0D">
        <w:rPr>
          <w:rFonts w:ascii="Times New Roman" w:hAnsi="Times New Roman" w:cs="Times New Roman"/>
          <w:spacing w:val="-1"/>
        </w:rPr>
        <w:t>t</w:t>
      </w:r>
      <w:r w:rsidR="004A7EE4" w:rsidRPr="00076A0D">
        <w:rPr>
          <w:rFonts w:ascii="Times New Roman" w:hAnsi="Times New Roman" w:cs="Times New Roman"/>
        </w:rPr>
        <w:t xml:space="preserve">e, </w:t>
      </w:r>
      <w:r w:rsidR="002750DA" w:rsidRPr="00076A0D">
        <w:rPr>
          <w:rFonts w:ascii="Times New Roman" w:hAnsi="Times New Roman" w:cs="Times New Roman"/>
        </w:rPr>
        <w:t>iar</w:t>
      </w:r>
      <w:r w:rsidR="002750DA" w:rsidRPr="00076A0D">
        <w:rPr>
          <w:rFonts w:ascii="Times New Roman" w:hAnsi="Times New Roman" w:cs="Times New Roman"/>
          <w:spacing w:val="-1"/>
        </w:rPr>
        <w:t xml:space="preserve"> </w:t>
      </w:r>
      <w:r w:rsidR="002750DA" w:rsidRPr="00076A0D">
        <w:rPr>
          <w:rFonts w:ascii="Times New Roman" w:hAnsi="Times New Roman" w:cs="Times New Roman"/>
          <w:spacing w:val="-2"/>
        </w:rPr>
        <w:t>p</w:t>
      </w:r>
      <w:r w:rsidR="002750DA" w:rsidRPr="00076A0D">
        <w:rPr>
          <w:rFonts w:ascii="Times New Roman" w:hAnsi="Times New Roman" w:cs="Times New Roman"/>
        </w:rPr>
        <w:t>e</w:t>
      </w:r>
      <w:r w:rsidR="002750DA" w:rsidRPr="00076A0D">
        <w:rPr>
          <w:rFonts w:ascii="Times New Roman" w:hAnsi="Times New Roman" w:cs="Times New Roman"/>
          <w:spacing w:val="1"/>
        </w:rPr>
        <w:t xml:space="preserve"> </w:t>
      </w:r>
      <w:r w:rsidR="002750DA" w:rsidRPr="00076A0D">
        <w:rPr>
          <w:rFonts w:ascii="Times New Roman" w:hAnsi="Times New Roman" w:cs="Times New Roman"/>
          <w:spacing w:val="-1"/>
        </w:rPr>
        <w:t>t</w:t>
      </w:r>
      <w:r w:rsidR="002750DA" w:rsidRPr="00076A0D">
        <w:rPr>
          <w:rFonts w:ascii="Times New Roman" w:hAnsi="Times New Roman" w:cs="Times New Roman"/>
        </w:rPr>
        <w:t>er</w:t>
      </w:r>
      <w:r w:rsidR="002750DA" w:rsidRPr="00076A0D">
        <w:rPr>
          <w:rFonts w:ascii="Times New Roman" w:hAnsi="Times New Roman" w:cs="Times New Roman"/>
          <w:spacing w:val="-2"/>
        </w:rPr>
        <w:t>e</w:t>
      </w:r>
      <w:r w:rsidR="002750DA" w:rsidRPr="00076A0D">
        <w:rPr>
          <w:rFonts w:ascii="Times New Roman" w:hAnsi="Times New Roman" w:cs="Times New Roman"/>
        </w:rPr>
        <w:t>nul</w:t>
      </w:r>
      <w:r w:rsidR="002750DA" w:rsidRPr="00076A0D">
        <w:rPr>
          <w:rFonts w:ascii="Times New Roman" w:hAnsi="Times New Roman" w:cs="Times New Roman"/>
          <w:spacing w:val="-1"/>
        </w:rPr>
        <w:t xml:space="preserve"> </w:t>
      </w:r>
      <w:r w:rsidR="002750DA" w:rsidRPr="00076A0D">
        <w:rPr>
          <w:rFonts w:ascii="Times New Roman" w:hAnsi="Times New Roman" w:cs="Times New Roman"/>
        </w:rPr>
        <w:t>e</w:t>
      </w:r>
      <w:r w:rsidR="002750DA" w:rsidRPr="00076A0D">
        <w:rPr>
          <w:rFonts w:ascii="Times New Roman" w:hAnsi="Times New Roman" w:cs="Times New Roman"/>
          <w:spacing w:val="-2"/>
        </w:rPr>
        <w:t>l</w:t>
      </w:r>
      <w:r w:rsidR="002750DA" w:rsidRPr="00076A0D">
        <w:rPr>
          <w:rFonts w:ascii="Times New Roman" w:hAnsi="Times New Roman" w:cs="Times New Roman"/>
        </w:rPr>
        <w:t>ibe</w:t>
      </w:r>
      <w:r w:rsidR="002750DA" w:rsidRPr="00076A0D">
        <w:rPr>
          <w:rFonts w:ascii="Times New Roman" w:hAnsi="Times New Roman" w:cs="Times New Roman"/>
          <w:spacing w:val="-2"/>
        </w:rPr>
        <w:t>r</w:t>
      </w:r>
      <w:r w:rsidR="002750DA" w:rsidRPr="00076A0D">
        <w:rPr>
          <w:rFonts w:ascii="Times New Roman" w:hAnsi="Times New Roman" w:cs="Times New Roman"/>
        </w:rPr>
        <w:t>a</w:t>
      </w:r>
      <w:r w:rsidR="002750DA" w:rsidRPr="00076A0D">
        <w:rPr>
          <w:rFonts w:ascii="Times New Roman" w:hAnsi="Times New Roman" w:cs="Times New Roman"/>
          <w:spacing w:val="-1"/>
        </w:rPr>
        <w:t>t</w:t>
      </w:r>
      <w:r w:rsidR="002750DA" w:rsidRPr="00076A0D">
        <w:rPr>
          <w:rFonts w:ascii="Times New Roman" w:hAnsi="Times New Roman" w:cs="Times New Roman"/>
        </w:rPr>
        <w:t xml:space="preserve"> </w:t>
      </w:r>
      <w:r w:rsidR="00C812C4" w:rsidRPr="00076A0D">
        <w:rPr>
          <w:rFonts w:ascii="Times New Roman" w:hAnsi="Times New Roman" w:cs="Times New Roman"/>
        </w:rPr>
        <w:t>construirea unui complex modern, cu functiuni mixte</w:t>
      </w:r>
    </w:p>
    <w:p w:rsidR="00DC0ADE" w:rsidRPr="00076A0D" w:rsidRDefault="004A7EE4" w:rsidP="00692184">
      <w:pPr>
        <w:pStyle w:val="BodyText"/>
        <w:spacing w:line="360" w:lineRule="auto"/>
        <w:ind w:left="120" w:firstLine="470"/>
        <w:jc w:val="both"/>
        <w:rPr>
          <w:rFonts w:ascii="Times New Roman" w:hAnsi="Times New Roman" w:cs="Times New Roman"/>
          <w:spacing w:val="-6"/>
        </w:rPr>
      </w:pPr>
      <w:r w:rsidRPr="00076A0D">
        <w:rPr>
          <w:rFonts w:ascii="Times New Roman" w:hAnsi="Times New Roman" w:cs="Times New Roman"/>
          <w:spacing w:val="-1"/>
        </w:rPr>
        <w:t>F</w:t>
      </w:r>
      <w:r w:rsidRPr="00076A0D">
        <w:rPr>
          <w:rFonts w:ascii="Times New Roman" w:hAnsi="Times New Roman" w:cs="Times New Roman"/>
        </w:rPr>
        <w:t>unc</w:t>
      </w:r>
      <w:r w:rsidR="00C11F4A" w:rsidRPr="00076A0D">
        <w:rPr>
          <w:rFonts w:ascii="Times New Roman" w:hAnsi="Times New Roman" w:cs="Times New Roman"/>
        </w:rPr>
        <w:t>t</w:t>
      </w:r>
      <w:r w:rsidRPr="00076A0D">
        <w:rPr>
          <w:rFonts w:ascii="Times New Roman" w:hAnsi="Times New Roman" w:cs="Times New Roman"/>
        </w:rPr>
        <w:t>iun</w:t>
      </w:r>
      <w:r w:rsidRPr="00076A0D">
        <w:rPr>
          <w:rFonts w:ascii="Times New Roman" w:hAnsi="Times New Roman" w:cs="Times New Roman"/>
          <w:spacing w:val="-2"/>
        </w:rPr>
        <w:t>i</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p</w:t>
      </w:r>
      <w:r w:rsidRPr="00076A0D">
        <w:rPr>
          <w:rFonts w:ascii="Times New Roman" w:hAnsi="Times New Roman" w:cs="Times New Roman"/>
        </w:rPr>
        <w:t>rin</w:t>
      </w:r>
      <w:r w:rsidRPr="00076A0D">
        <w:rPr>
          <w:rFonts w:ascii="Times New Roman" w:hAnsi="Times New Roman" w:cs="Times New Roman"/>
          <w:spacing w:val="-2"/>
        </w:rPr>
        <w:t>c</w:t>
      </w:r>
      <w:r w:rsidRPr="00076A0D">
        <w:rPr>
          <w:rFonts w:ascii="Times New Roman" w:hAnsi="Times New Roman" w:cs="Times New Roman"/>
        </w:rPr>
        <w:t>ipa</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8"/>
        </w:rPr>
        <w:t xml:space="preserve"> </w:t>
      </w:r>
      <w:r w:rsidRPr="00076A0D">
        <w:rPr>
          <w:rFonts w:ascii="Times New Roman" w:hAnsi="Times New Roman" w:cs="Times New Roman"/>
        </w:rPr>
        <w:t>c</w:t>
      </w:r>
      <w:r w:rsidRPr="00076A0D">
        <w:rPr>
          <w:rFonts w:ascii="Times New Roman" w:hAnsi="Times New Roman" w:cs="Times New Roman"/>
          <w:spacing w:val="-2"/>
        </w:rPr>
        <w:t>e</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28"/>
        </w:rPr>
        <w:t xml:space="preserve"> </w:t>
      </w:r>
      <w:r w:rsidRPr="00076A0D">
        <w:rPr>
          <w:rFonts w:ascii="Times New Roman" w:hAnsi="Times New Roman" w:cs="Times New Roman"/>
        </w:rPr>
        <w:t>ho</w:t>
      </w:r>
      <w:r w:rsidRPr="00076A0D">
        <w:rPr>
          <w:rFonts w:ascii="Times New Roman" w:hAnsi="Times New Roman" w:cs="Times New Roman"/>
          <w:spacing w:val="-1"/>
        </w:rPr>
        <w:t>t</w:t>
      </w:r>
      <w:r w:rsidRPr="00076A0D">
        <w:rPr>
          <w:rFonts w:ascii="Times New Roman" w:hAnsi="Times New Roman" w:cs="Times New Roman"/>
        </w:rPr>
        <w:t>el</w:t>
      </w:r>
      <w:r w:rsidR="00C812C4" w:rsidRPr="00076A0D">
        <w:rPr>
          <w:rFonts w:ascii="Times New Roman" w:hAnsi="Times New Roman" w:cs="Times New Roman"/>
        </w:rPr>
        <w:t xml:space="preserve"> si </w:t>
      </w:r>
      <w:r w:rsidRPr="00076A0D">
        <w:rPr>
          <w:rFonts w:ascii="Times New Roman" w:hAnsi="Times New Roman" w:cs="Times New Roman"/>
          <w:spacing w:val="-28"/>
        </w:rPr>
        <w:t xml:space="preserve"> </w:t>
      </w:r>
      <w:r w:rsidRPr="00076A0D">
        <w:rPr>
          <w:rFonts w:ascii="Times New Roman" w:hAnsi="Times New Roman" w:cs="Times New Roman"/>
          <w:spacing w:val="-2"/>
        </w:rPr>
        <w:t>l</w:t>
      </w:r>
      <w:r w:rsidRPr="00076A0D">
        <w:rPr>
          <w:rFonts w:ascii="Times New Roman" w:hAnsi="Times New Roman" w:cs="Times New Roman"/>
        </w:rPr>
        <w:t xml:space="preserve">ocuire, </w:t>
      </w:r>
      <w:r w:rsidRPr="00076A0D">
        <w:rPr>
          <w:rFonts w:ascii="Times New Roman" w:hAnsi="Times New Roman" w:cs="Times New Roman"/>
          <w:spacing w:val="-29"/>
        </w:rPr>
        <w:t xml:space="preserve"> </w:t>
      </w:r>
      <w:r w:rsidRPr="00076A0D">
        <w:rPr>
          <w:rFonts w:ascii="Times New Roman" w:hAnsi="Times New Roman" w:cs="Times New Roman"/>
        </w:rPr>
        <w:t xml:space="preserve">care </w:t>
      </w:r>
      <w:r w:rsidRPr="00076A0D">
        <w:rPr>
          <w:rFonts w:ascii="Times New Roman" w:hAnsi="Times New Roman" w:cs="Times New Roman"/>
          <w:spacing w:val="-28"/>
        </w:rPr>
        <w:t xml:space="preserve"> </w:t>
      </w:r>
      <w:r w:rsidRPr="00076A0D">
        <w:rPr>
          <w:rFonts w:ascii="Times New Roman" w:hAnsi="Times New Roman" w:cs="Times New Roman"/>
        </w:rPr>
        <w:t xml:space="preserve">se </w:t>
      </w:r>
      <w:r w:rsidRPr="00076A0D">
        <w:rPr>
          <w:rFonts w:ascii="Times New Roman" w:hAnsi="Times New Roman" w:cs="Times New Roman"/>
          <w:spacing w:val="-2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rPr>
        <w:t>des</w:t>
      </w:r>
      <w:r w:rsidR="00C812C4" w:rsidRPr="00076A0D">
        <w:rPr>
          <w:rFonts w:ascii="Times New Roman" w:hAnsi="Times New Roman" w:cs="Times New Roman"/>
          <w:spacing w:val="-1"/>
        </w:rPr>
        <w:t>fasura</w:t>
      </w:r>
      <w:r w:rsidRPr="00076A0D">
        <w:rPr>
          <w:rFonts w:ascii="Times New Roman" w:hAnsi="Times New Roman" w:cs="Times New Roman"/>
        </w:rPr>
        <w:t xml:space="preserve"> </w:t>
      </w:r>
      <w:r w:rsidRPr="00076A0D">
        <w:rPr>
          <w:rFonts w:ascii="Times New Roman" w:hAnsi="Times New Roman" w:cs="Times New Roman"/>
          <w:spacing w:val="-26"/>
        </w:rPr>
        <w:t xml:space="preserve"> </w:t>
      </w:r>
      <w:r w:rsidRPr="00076A0D">
        <w:rPr>
          <w:rFonts w:ascii="Times New Roman" w:hAnsi="Times New Roman" w:cs="Times New Roman"/>
          <w:spacing w:val="-1"/>
        </w:rPr>
        <w:t>î</w:t>
      </w:r>
      <w:r w:rsidRPr="00076A0D">
        <w:rPr>
          <w:rFonts w:ascii="Times New Roman" w:hAnsi="Times New Roman" w:cs="Times New Roman"/>
        </w:rPr>
        <w:t xml:space="preserve">n </w:t>
      </w:r>
      <w:r w:rsidRPr="00076A0D">
        <w:rPr>
          <w:rFonts w:ascii="Times New Roman" w:hAnsi="Times New Roman" w:cs="Times New Roman"/>
          <w:spacing w:val="-28"/>
        </w:rPr>
        <w:t xml:space="preserve"> </w:t>
      </w:r>
      <w:r w:rsidRPr="00076A0D">
        <w:rPr>
          <w:rFonts w:ascii="Times New Roman" w:hAnsi="Times New Roman" w:cs="Times New Roman"/>
        </w:rPr>
        <w:t>d</w:t>
      </w:r>
      <w:r w:rsidRPr="00076A0D">
        <w:rPr>
          <w:rFonts w:ascii="Times New Roman" w:hAnsi="Times New Roman" w:cs="Times New Roman"/>
          <w:spacing w:val="-2"/>
        </w:rPr>
        <w:t>o</w:t>
      </w:r>
      <w:r w:rsidR="00C812C4" w:rsidRPr="00076A0D">
        <w:rPr>
          <w:rFonts w:ascii="Times New Roman" w:hAnsi="Times New Roman" w:cs="Times New Roman"/>
        </w:rPr>
        <w:t>ua</w:t>
      </w:r>
      <w:r w:rsidRPr="00076A0D">
        <w:rPr>
          <w:rFonts w:ascii="Times New Roman" w:hAnsi="Times New Roman" w:cs="Times New Roman"/>
          <w:w w:val="55"/>
        </w:rPr>
        <w:t xml:space="preserve"> </w:t>
      </w:r>
      <w:r w:rsidRPr="00076A0D">
        <w:rPr>
          <w:rFonts w:ascii="Times New Roman" w:hAnsi="Times New Roman" w:cs="Times New Roman"/>
        </w:rPr>
        <w:t>turnuri</w:t>
      </w:r>
      <w:r w:rsidRPr="00076A0D">
        <w:rPr>
          <w:rFonts w:ascii="Times New Roman" w:hAnsi="Times New Roman" w:cs="Times New Roman"/>
          <w:spacing w:val="-8"/>
        </w:rPr>
        <w:t xml:space="preserve"> </w:t>
      </w:r>
      <w:r w:rsidRPr="00076A0D">
        <w:rPr>
          <w:rFonts w:ascii="Times New Roman" w:hAnsi="Times New Roman" w:cs="Times New Roman"/>
        </w:rPr>
        <w:t>cu</w:t>
      </w:r>
      <w:r w:rsidRPr="00076A0D">
        <w:rPr>
          <w:rFonts w:ascii="Times New Roman" w:hAnsi="Times New Roman" w:cs="Times New Roman"/>
          <w:spacing w:val="-5"/>
        </w:rPr>
        <w:t xml:space="preserve"> </w:t>
      </w:r>
      <w:r w:rsidRPr="00076A0D">
        <w:rPr>
          <w:rFonts w:ascii="Times New Roman" w:hAnsi="Times New Roman" w:cs="Times New Roman"/>
        </w:rPr>
        <w:t>câte</w:t>
      </w:r>
      <w:r w:rsidRPr="00076A0D">
        <w:rPr>
          <w:rFonts w:ascii="Times New Roman" w:hAnsi="Times New Roman" w:cs="Times New Roman"/>
          <w:spacing w:val="-6"/>
        </w:rPr>
        <w:t xml:space="preserve"> </w:t>
      </w:r>
      <w:r w:rsidRPr="00076A0D">
        <w:rPr>
          <w:rFonts w:ascii="Times New Roman" w:hAnsi="Times New Roman" w:cs="Times New Roman"/>
        </w:rPr>
        <w:t>15</w:t>
      </w:r>
      <w:r w:rsidRPr="00076A0D">
        <w:rPr>
          <w:rFonts w:ascii="Times New Roman" w:hAnsi="Times New Roman" w:cs="Times New Roman"/>
          <w:spacing w:val="-5"/>
        </w:rPr>
        <w:t xml:space="preserve"> </w:t>
      </w:r>
      <w:r w:rsidRPr="00076A0D">
        <w:rPr>
          <w:rFonts w:ascii="Times New Roman" w:hAnsi="Times New Roman" w:cs="Times New Roman"/>
        </w:rPr>
        <w:t>etaje</w:t>
      </w:r>
      <w:r w:rsidRPr="00076A0D">
        <w:rPr>
          <w:rFonts w:ascii="Times New Roman" w:hAnsi="Times New Roman" w:cs="Times New Roman"/>
          <w:spacing w:val="-6"/>
        </w:rPr>
        <w:t xml:space="preserve"> </w:t>
      </w:r>
      <w:r w:rsidRPr="00076A0D">
        <w:rPr>
          <w:rFonts w:ascii="Times New Roman" w:hAnsi="Times New Roman" w:cs="Times New Roman"/>
        </w:rPr>
        <w:t>peste</w:t>
      </w:r>
      <w:r w:rsidRPr="00076A0D">
        <w:rPr>
          <w:rFonts w:ascii="Times New Roman" w:hAnsi="Times New Roman" w:cs="Times New Roman"/>
          <w:spacing w:val="-7"/>
        </w:rPr>
        <w:t xml:space="preserve"> </w:t>
      </w:r>
      <w:r w:rsidRPr="00076A0D">
        <w:rPr>
          <w:rFonts w:ascii="Times New Roman" w:hAnsi="Times New Roman" w:cs="Times New Roman"/>
        </w:rPr>
        <w:t>parter.</w:t>
      </w:r>
      <w:r w:rsidRPr="00076A0D">
        <w:rPr>
          <w:rFonts w:ascii="Times New Roman" w:hAnsi="Times New Roman" w:cs="Times New Roman"/>
          <w:spacing w:val="-6"/>
        </w:rPr>
        <w:t xml:space="preserve"> </w:t>
      </w:r>
    </w:p>
    <w:p w:rsidR="00DC0ADE" w:rsidRPr="00076A0D" w:rsidRDefault="004A7EE4"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Capacitatea</w:t>
      </w:r>
      <w:r w:rsidRPr="00076A0D">
        <w:rPr>
          <w:rFonts w:ascii="Times New Roman" w:hAnsi="Times New Roman" w:cs="Times New Roman"/>
          <w:spacing w:val="-5"/>
        </w:rPr>
        <w:t xml:space="preserve"> </w:t>
      </w:r>
      <w:r w:rsidRPr="00076A0D">
        <w:rPr>
          <w:rFonts w:ascii="Times New Roman" w:hAnsi="Times New Roman" w:cs="Times New Roman"/>
        </w:rPr>
        <w:t>turistic</w:t>
      </w:r>
      <w:r w:rsidR="006E57E0" w:rsidRPr="00076A0D">
        <w:rPr>
          <w:rFonts w:ascii="Times New Roman" w:hAnsi="Times New Roman" w:cs="Times New Roman"/>
        </w:rPr>
        <w:t>ă</w:t>
      </w:r>
      <w:r w:rsidRPr="00076A0D">
        <w:rPr>
          <w:rFonts w:ascii="Times New Roman" w:hAnsi="Times New Roman" w:cs="Times New Roman"/>
          <w:spacing w:val="-6"/>
        </w:rPr>
        <w:t xml:space="preserve"> </w:t>
      </w:r>
      <w:r w:rsidRPr="00076A0D">
        <w:rPr>
          <w:rFonts w:ascii="Times New Roman" w:hAnsi="Times New Roman" w:cs="Times New Roman"/>
        </w:rPr>
        <w:t>va</w:t>
      </w:r>
      <w:r w:rsidRPr="00076A0D">
        <w:rPr>
          <w:rFonts w:ascii="Times New Roman" w:hAnsi="Times New Roman" w:cs="Times New Roman"/>
          <w:spacing w:val="-5"/>
        </w:rPr>
        <w:t xml:space="preserve"> </w:t>
      </w:r>
      <w:r w:rsidRPr="00076A0D">
        <w:rPr>
          <w:rFonts w:ascii="Times New Roman" w:hAnsi="Times New Roman" w:cs="Times New Roman"/>
        </w:rPr>
        <w:t>fi</w:t>
      </w:r>
      <w:r w:rsidRPr="00076A0D">
        <w:rPr>
          <w:rFonts w:ascii="Times New Roman" w:hAnsi="Times New Roman" w:cs="Times New Roman"/>
          <w:spacing w:val="-6"/>
        </w:rPr>
        <w:t xml:space="preserve"> </w:t>
      </w:r>
      <w:r w:rsidRPr="00076A0D">
        <w:rPr>
          <w:rFonts w:ascii="Times New Roman" w:hAnsi="Times New Roman" w:cs="Times New Roman"/>
        </w:rPr>
        <w:t>de</w:t>
      </w:r>
      <w:r w:rsidRPr="00076A0D">
        <w:rPr>
          <w:rFonts w:ascii="Times New Roman" w:hAnsi="Times New Roman" w:cs="Times New Roman"/>
          <w:spacing w:val="-5"/>
        </w:rPr>
        <w:t xml:space="preserve"> </w:t>
      </w:r>
      <w:r w:rsidRPr="00076A0D">
        <w:rPr>
          <w:rFonts w:ascii="Times New Roman" w:hAnsi="Times New Roman" w:cs="Times New Roman"/>
        </w:rPr>
        <w:t>cca.</w:t>
      </w:r>
      <w:r w:rsidRPr="00076A0D">
        <w:rPr>
          <w:rFonts w:ascii="Times New Roman" w:hAnsi="Times New Roman" w:cs="Times New Roman"/>
          <w:spacing w:val="-5"/>
        </w:rPr>
        <w:t xml:space="preserve"> </w:t>
      </w:r>
      <w:r w:rsidRPr="00076A0D">
        <w:rPr>
          <w:rFonts w:ascii="Times New Roman" w:hAnsi="Times New Roman" w:cs="Times New Roman"/>
        </w:rPr>
        <w:t>280</w:t>
      </w:r>
      <w:r w:rsidRPr="00076A0D">
        <w:rPr>
          <w:rFonts w:ascii="Times New Roman" w:hAnsi="Times New Roman" w:cs="Times New Roman"/>
          <w:spacing w:val="-5"/>
        </w:rPr>
        <w:t xml:space="preserve"> </w:t>
      </w:r>
      <w:r w:rsidRPr="00076A0D">
        <w:rPr>
          <w:rFonts w:ascii="Times New Roman" w:hAnsi="Times New Roman" w:cs="Times New Roman"/>
        </w:rPr>
        <w:t>de</w:t>
      </w:r>
      <w:r w:rsidRPr="00076A0D">
        <w:rPr>
          <w:rFonts w:ascii="Times New Roman" w:hAnsi="Times New Roman" w:cs="Times New Roman"/>
          <w:spacing w:val="-6"/>
        </w:rPr>
        <w:t xml:space="preserve"> </w:t>
      </w:r>
      <w:r w:rsidRPr="00076A0D">
        <w:rPr>
          <w:rFonts w:ascii="Times New Roman" w:hAnsi="Times New Roman" w:cs="Times New Roman"/>
        </w:rPr>
        <w:t>persoane</w:t>
      </w:r>
      <w:r w:rsidRPr="00076A0D">
        <w:rPr>
          <w:rFonts w:ascii="Times New Roman" w:hAnsi="Times New Roman" w:cs="Times New Roman"/>
          <w:spacing w:val="-5"/>
        </w:rPr>
        <w:t xml:space="preserve"> </w:t>
      </w:r>
      <w:r w:rsidRPr="00076A0D">
        <w:rPr>
          <w:rFonts w:ascii="Times New Roman" w:hAnsi="Times New Roman" w:cs="Times New Roman"/>
        </w:rPr>
        <w:t>în</w:t>
      </w:r>
      <w:r w:rsidRPr="00076A0D">
        <w:rPr>
          <w:rFonts w:ascii="Times New Roman" w:hAnsi="Times New Roman" w:cs="Times New Roman"/>
          <w:spacing w:val="-65"/>
        </w:rPr>
        <w:t xml:space="preserve"> </w:t>
      </w:r>
      <w:r w:rsidRPr="00076A0D">
        <w:rPr>
          <w:rFonts w:ascii="Times New Roman" w:hAnsi="Times New Roman" w:cs="Times New Roman"/>
        </w:rPr>
        <w:t>140</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2"/>
        </w:rPr>
        <w:t>u</w:t>
      </w:r>
      <w:r w:rsidRPr="00076A0D">
        <w:rPr>
          <w:rFonts w:ascii="Times New Roman" w:hAnsi="Times New Roman" w:cs="Times New Roman"/>
        </w:rPr>
        <w:t>ni</w:t>
      </w:r>
      <w:r w:rsidR="00C812C4" w:rsidRPr="00076A0D">
        <w:rPr>
          <w:rFonts w:ascii="Times New Roman" w:hAnsi="Times New Roman" w:cs="Times New Roman"/>
          <w:spacing w:val="-1"/>
        </w:rPr>
        <w:t>tati</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caza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A</w:t>
      </w:r>
      <w:r w:rsidRPr="00076A0D">
        <w:rPr>
          <w:rFonts w:ascii="Times New Roman" w:hAnsi="Times New Roman" w:cs="Times New Roman"/>
        </w:rPr>
        <w:t>par</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ele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
        </w:rPr>
        <w:t xml:space="preserve"> 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spacing w:val="-2"/>
        </w:rPr>
        <w:t>n</w:t>
      </w:r>
      <w:r w:rsidR="00C812C4" w:rsidRPr="00076A0D">
        <w:rPr>
          <w:rFonts w:ascii="Times New Roman" w:hAnsi="Times New Roman" w:cs="Times New Roman"/>
        </w:rPr>
        <w:t>umar</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ma</w:t>
      </w:r>
      <w:r w:rsidRPr="00076A0D">
        <w:rPr>
          <w:rFonts w:ascii="Times New Roman" w:hAnsi="Times New Roman" w:cs="Times New Roman"/>
          <w:spacing w:val="-2"/>
        </w:rPr>
        <w:t>x</w:t>
      </w:r>
      <w:r w:rsidRPr="00076A0D">
        <w:rPr>
          <w:rFonts w:ascii="Times New Roman" w:hAnsi="Times New Roman" w:cs="Times New Roman"/>
        </w:rPr>
        <w:t>im</w:t>
      </w:r>
      <w:r w:rsidRPr="00076A0D">
        <w:rPr>
          <w:rFonts w:ascii="Times New Roman" w:hAnsi="Times New Roman" w:cs="Times New Roman"/>
          <w:spacing w:val="1"/>
        </w:rPr>
        <w:t xml:space="preserve"> </w:t>
      </w:r>
      <w:r w:rsidRPr="00076A0D">
        <w:rPr>
          <w:rFonts w:ascii="Times New Roman" w:hAnsi="Times New Roman" w:cs="Times New Roman"/>
          <w:spacing w:val="-2"/>
        </w:rPr>
        <w:t>5</w:t>
      </w:r>
      <w:r w:rsidRPr="00076A0D">
        <w:rPr>
          <w:rFonts w:ascii="Times New Roman" w:hAnsi="Times New Roman" w:cs="Times New Roman"/>
        </w:rPr>
        <w:t>6, de</w:t>
      </w:r>
      <w:r w:rsidRPr="00076A0D">
        <w:rPr>
          <w:rFonts w:ascii="Times New Roman" w:hAnsi="Times New Roman" w:cs="Times New Roman"/>
          <w:spacing w:val="-1"/>
        </w:rPr>
        <w:t xml:space="preserve"> </w:t>
      </w:r>
      <w:r w:rsidRPr="00076A0D">
        <w:rPr>
          <w:rFonts w:ascii="Times New Roman" w:hAnsi="Times New Roman" w:cs="Times New Roman"/>
        </w:rPr>
        <w:t>câ</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2</w:t>
      </w:r>
      <w:r w:rsidRPr="00076A0D">
        <w:rPr>
          <w:rFonts w:ascii="Times New Roman" w:hAnsi="Times New Roman" w:cs="Times New Roman"/>
          <w:spacing w:val="-1"/>
        </w:rPr>
        <w:t xml:space="preserve"> </w:t>
      </w:r>
      <w:r w:rsidRPr="00076A0D">
        <w:rPr>
          <w:rFonts w:ascii="Times New Roman" w:hAnsi="Times New Roman" w:cs="Times New Roman"/>
        </w:rPr>
        <w:t>came</w:t>
      </w:r>
      <w:r w:rsidRPr="00076A0D">
        <w:rPr>
          <w:rFonts w:ascii="Times New Roman" w:hAnsi="Times New Roman" w:cs="Times New Roman"/>
          <w:spacing w:val="-2"/>
        </w:rPr>
        <w:t>r</w:t>
      </w:r>
      <w:r w:rsidRPr="00076A0D">
        <w:rPr>
          <w:rFonts w:ascii="Times New Roman" w:hAnsi="Times New Roman" w:cs="Times New Roman"/>
        </w:rPr>
        <w:t>e.</w:t>
      </w:r>
      <w:r w:rsidR="002750DA" w:rsidRPr="00076A0D">
        <w:rPr>
          <w:rFonts w:ascii="Times New Roman" w:hAnsi="Times New Roman" w:cs="Times New Roman"/>
        </w:rPr>
        <w:t xml:space="preserve"> </w:t>
      </w:r>
      <w:r w:rsidRPr="00076A0D">
        <w:rPr>
          <w:rFonts w:ascii="Times New Roman" w:hAnsi="Times New Roman" w:cs="Times New Roman"/>
          <w:spacing w:val="-1"/>
        </w:rPr>
        <w:t>Ac</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 xml:space="preserve">a </w:t>
      </w:r>
      <w:r w:rsidRPr="00076A0D">
        <w:rPr>
          <w:rFonts w:ascii="Times New Roman" w:hAnsi="Times New Roman" w:cs="Times New Roman"/>
          <w:spacing w:val="-2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0"/>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2"/>
        </w:rPr>
        <w:t xml:space="preserve"> </w:t>
      </w:r>
      <w:r w:rsidRPr="00076A0D">
        <w:rPr>
          <w:rFonts w:ascii="Times New Roman" w:hAnsi="Times New Roman" w:cs="Times New Roman"/>
          <w:spacing w:val="-2"/>
        </w:rPr>
        <w:t>d</w:t>
      </w:r>
      <w:r w:rsidRPr="00076A0D">
        <w:rPr>
          <w:rFonts w:ascii="Times New Roman" w:hAnsi="Times New Roman" w:cs="Times New Roman"/>
        </w:rPr>
        <w:t>eser</w:t>
      </w:r>
      <w:r w:rsidRPr="00076A0D">
        <w:rPr>
          <w:rFonts w:ascii="Times New Roman" w:hAnsi="Times New Roman" w:cs="Times New Roman"/>
          <w:spacing w:val="-2"/>
        </w:rPr>
        <w:t>v</w:t>
      </w:r>
      <w:r w:rsidRPr="00076A0D">
        <w:rPr>
          <w:rFonts w:ascii="Times New Roman" w:hAnsi="Times New Roman" w:cs="Times New Roman"/>
        </w:rPr>
        <w:t>i</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22"/>
        </w:rPr>
        <w:t xml:space="preserve"> </w:t>
      </w:r>
      <w:r w:rsidRPr="00076A0D">
        <w:rPr>
          <w:rFonts w:ascii="Times New Roman" w:hAnsi="Times New Roman" w:cs="Times New Roman"/>
        </w:rPr>
        <w:t xml:space="preserve">de </w:t>
      </w:r>
      <w:r w:rsidRPr="00076A0D">
        <w:rPr>
          <w:rFonts w:ascii="Times New Roman" w:hAnsi="Times New Roman" w:cs="Times New Roman"/>
          <w:spacing w:val="-22"/>
        </w:rPr>
        <w:t xml:space="preserve"> </w:t>
      </w:r>
      <w:r w:rsidRPr="00076A0D">
        <w:rPr>
          <w:rFonts w:ascii="Times New Roman" w:hAnsi="Times New Roman" w:cs="Times New Roman"/>
          <w:spacing w:val="-1"/>
        </w:rPr>
        <w:t>f</w:t>
      </w:r>
      <w:r w:rsidRPr="00076A0D">
        <w:rPr>
          <w:rFonts w:ascii="Times New Roman" w:hAnsi="Times New Roman" w:cs="Times New Roman"/>
        </w:rPr>
        <w:t>un</w:t>
      </w:r>
      <w:r w:rsidR="00C812C4" w:rsidRPr="00076A0D">
        <w:rPr>
          <w:rFonts w:ascii="Times New Roman" w:hAnsi="Times New Roman" w:cs="Times New Roman"/>
          <w:spacing w:val="-2"/>
        </w:rPr>
        <w:t>ctiuni</w:t>
      </w:r>
      <w:r w:rsidRPr="00076A0D">
        <w:rPr>
          <w:rFonts w:ascii="Times New Roman" w:hAnsi="Times New Roman" w:cs="Times New Roman"/>
          <w:spacing w:val="-22"/>
        </w:rPr>
        <w:t xml:space="preserve"> </w:t>
      </w:r>
      <w:r w:rsidRPr="00076A0D">
        <w:rPr>
          <w:rFonts w:ascii="Times New Roman" w:hAnsi="Times New Roman" w:cs="Times New Roman"/>
          <w:spacing w:val="-2"/>
        </w:rPr>
        <w:t>s</w:t>
      </w:r>
      <w:r w:rsidRPr="00076A0D">
        <w:rPr>
          <w:rFonts w:ascii="Times New Roman" w:hAnsi="Times New Roman" w:cs="Times New Roman"/>
        </w:rPr>
        <w:t>ecun</w:t>
      </w:r>
      <w:r w:rsidRPr="00076A0D">
        <w:rPr>
          <w:rFonts w:ascii="Times New Roman" w:hAnsi="Times New Roman" w:cs="Times New Roman"/>
          <w:spacing w:val="-2"/>
        </w:rPr>
        <w:t>d</w:t>
      </w:r>
      <w:r w:rsidRPr="00076A0D">
        <w:rPr>
          <w:rFonts w:ascii="Times New Roman" w:hAnsi="Times New Roman" w:cs="Times New Roman"/>
        </w:rPr>
        <w:t xml:space="preserve">are: </w:t>
      </w:r>
      <w:r w:rsidRPr="00076A0D">
        <w:rPr>
          <w:rFonts w:ascii="Times New Roman" w:hAnsi="Times New Roman" w:cs="Times New Roman"/>
          <w:spacing w:val="-23"/>
        </w:rPr>
        <w:t xml:space="preserve"> </w:t>
      </w:r>
      <w:r w:rsidRPr="00076A0D">
        <w:rPr>
          <w:rFonts w:ascii="Times New Roman" w:hAnsi="Times New Roman" w:cs="Times New Roman"/>
        </w:rPr>
        <w:t>a</w:t>
      </w:r>
      <w:r w:rsidRPr="00076A0D">
        <w:rPr>
          <w:rFonts w:ascii="Times New Roman" w:hAnsi="Times New Roman" w:cs="Times New Roman"/>
          <w:spacing w:val="-2"/>
        </w:rPr>
        <w:t>l</w:t>
      </w:r>
      <w:r w:rsidRPr="00076A0D">
        <w:rPr>
          <w:rFonts w:ascii="Times New Roman" w:hAnsi="Times New Roman" w:cs="Times New Roman"/>
        </w:rPr>
        <w:t>imen</w:t>
      </w:r>
      <w:r w:rsidRPr="00076A0D">
        <w:rPr>
          <w:rFonts w:ascii="Times New Roman" w:hAnsi="Times New Roman" w:cs="Times New Roman"/>
          <w:spacing w:val="-1"/>
        </w:rPr>
        <w:t>t</w:t>
      </w:r>
      <w:r w:rsidR="00C812C4" w:rsidRPr="00076A0D">
        <w:rPr>
          <w:rFonts w:ascii="Times New Roman" w:hAnsi="Times New Roman" w:cs="Times New Roman"/>
          <w:spacing w:val="-2"/>
        </w:rPr>
        <w:t>atie</w:t>
      </w:r>
      <w:r w:rsidRPr="00076A0D">
        <w:rPr>
          <w:rFonts w:ascii="Times New Roman" w:hAnsi="Times New Roman" w:cs="Times New Roman"/>
        </w:rPr>
        <w:t xml:space="preserve"> </w:t>
      </w:r>
      <w:r w:rsidRPr="00076A0D">
        <w:rPr>
          <w:rFonts w:ascii="Times New Roman" w:hAnsi="Times New Roman" w:cs="Times New Roman"/>
          <w:spacing w:val="-22"/>
        </w:rPr>
        <w:t xml:space="preserve"> </w:t>
      </w:r>
      <w:r w:rsidRPr="00076A0D">
        <w:rPr>
          <w:rFonts w:ascii="Times New Roman" w:hAnsi="Times New Roman" w:cs="Times New Roman"/>
          <w:spacing w:val="-2"/>
        </w:rPr>
        <w:t>p</w:t>
      </w:r>
      <w:r w:rsidRPr="00076A0D">
        <w:rPr>
          <w:rFonts w:ascii="Times New Roman" w:hAnsi="Times New Roman" w:cs="Times New Roman"/>
        </w:rPr>
        <w:t>u</w:t>
      </w:r>
      <w:r w:rsidRPr="00076A0D">
        <w:rPr>
          <w:rFonts w:ascii="Times New Roman" w:hAnsi="Times New Roman" w:cs="Times New Roman"/>
          <w:spacing w:val="-2"/>
        </w:rPr>
        <w:t>b</w:t>
      </w:r>
      <w:r w:rsidR="00C812C4" w:rsidRPr="00076A0D">
        <w:rPr>
          <w:rFonts w:ascii="Times New Roman" w:hAnsi="Times New Roman" w:cs="Times New Roman"/>
        </w:rPr>
        <w:t>lica</w:t>
      </w:r>
      <w:r w:rsidRPr="00076A0D">
        <w:rPr>
          <w:rFonts w:ascii="Times New Roman" w:hAnsi="Times New Roman" w:cs="Times New Roman"/>
        </w:rPr>
        <w:t xml:space="preserve">, </w:t>
      </w:r>
      <w:r w:rsidRPr="00076A0D">
        <w:rPr>
          <w:rFonts w:ascii="Times New Roman" w:hAnsi="Times New Roman" w:cs="Times New Roman"/>
          <w:spacing w:val="-23"/>
        </w:rPr>
        <w:t xml:space="preserve"> </w:t>
      </w:r>
      <w:r w:rsidRPr="00076A0D">
        <w:rPr>
          <w:rFonts w:ascii="Times New Roman" w:hAnsi="Times New Roman" w:cs="Times New Roman"/>
        </w:rPr>
        <w:t>par</w:t>
      </w:r>
      <w:r w:rsidRPr="00076A0D">
        <w:rPr>
          <w:rFonts w:ascii="Times New Roman" w:hAnsi="Times New Roman" w:cs="Times New Roman"/>
          <w:spacing w:val="-2"/>
        </w:rPr>
        <w:t>c</w:t>
      </w:r>
      <w:r w:rsidRPr="00076A0D">
        <w:rPr>
          <w:rFonts w:ascii="Times New Roman" w:hAnsi="Times New Roman" w:cs="Times New Roman"/>
        </w:rPr>
        <w:t xml:space="preserve">aje, </w:t>
      </w:r>
      <w:r w:rsidRPr="00076A0D">
        <w:rPr>
          <w:rFonts w:ascii="Times New Roman" w:hAnsi="Times New Roman" w:cs="Times New Roman"/>
          <w:spacing w:val="-23"/>
        </w:rPr>
        <w:t xml:space="preserve"> </w:t>
      </w:r>
      <w:r w:rsidRPr="00076A0D">
        <w:rPr>
          <w:rFonts w:ascii="Times New Roman" w:hAnsi="Times New Roman" w:cs="Times New Roman"/>
          <w:spacing w:val="-2"/>
        </w:rPr>
        <w:t>l</w:t>
      </w:r>
      <w:r w:rsidRPr="00076A0D">
        <w:rPr>
          <w:rFonts w:ascii="Times New Roman" w:hAnsi="Times New Roman" w:cs="Times New Roman"/>
        </w:rPr>
        <w:t>oisir, agre</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come</w:t>
      </w:r>
      <w:r w:rsidR="00C812C4" w:rsidRPr="00076A0D">
        <w:rPr>
          <w:rFonts w:ascii="Times New Roman" w:hAnsi="Times New Roman" w:cs="Times New Roman"/>
          <w:spacing w:val="-2"/>
        </w:rPr>
        <w:t xml:space="preserve">rt. </w:t>
      </w:r>
      <w:r w:rsidRPr="00076A0D">
        <w:rPr>
          <w:rFonts w:ascii="Times New Roman" w:hAnsi="Times New Roman" w:cs="Times New Roman"/>
          <w:spacing w:val="-1"/>
        </w:rPr>
        <w:t>F</w:t>
      </w:r>
      <w:r w:rsidRPr="00076A0D">
        <w:rPr>
          <w:rFonts w:ascii="Times New Roman" w:hAnsi="Times New Roman" w:cs="Times New Roman"/>
          <w:spacing w:val="-2"/>
        </w:rPr>
        <w:t>u</w:t>
      </w:r>
      <w:r w:rsidR="00C812C4" w:rsidRPr="00076A0D">
        <w:rPr>
          <w:rFonts w:ascii="Times New Roman" w:hAnsi="Times New Roman" w:cs="Times New Roman"/>
        </w:rPr>
        <w:t>ncti</w:t>
      </w:r>
      <w:r w:rsidRPr="00076A0D">
        <w:rPr>
          <w:rFonts w:ascii="Times New Roman" w:hAnsi="Times New Roman" w:cs="Times New Roman"/>
        </w:rPr>
        <w:t>un</w:t>
      </w:r>
      <w:r w:rsidRPr="00076A0D">
        <w:rPr>
          <w:rFonts w:ascii="Times New Roman" w:hAnsi="Times New Roman" w:cs="Times New Roman"/>
          <w:spacing w:val="-2"/>
        </w:rPr>
        <w:t>i</w:t>
      </w:r>
      <w:r w:rsidRPr="00076A0D">
        <w:rPr>
          <w:rFonts w:ascii="Times New Roman" w:hAnsi="Times New Roman" w:cs="Times New Roman"/>
        </w:rPr>
        <w:t>le</w:t>
      </w:r>
      <w:r w:rsidRPr="00076A0D">
        <w:rPr>
          <w:rFonts w:ascii="Times New Roman" w:hAnsi="Times New Roman" w:cs="Times New Roman"/>
          <w:spacing w:val="1"/>
        </w:rPr>
        <w:t xml:space="preserve"> </w:t>
      </w:r>
      <w:r w:rsidRPr="00076A0D">
        <w:rPr>
          <w:rFonts w:ascii="Times New Roman" w:hAnsi="Times New Roman" w:cs="Times New Roman"/>
        </w:rPr>
        <w:t>secu</w:t>
      </w:r>
      <w:r w:rsidRPr="00076A0D">
        <w:rPr>
          <w:rFonts w:ascii="Times New Roman" w:hAnsi="Times New Roman" w:cs="Times New Roman"/>
          <w:spacing w:val="-2"/>
        </w:rPr>
        <w:t>n</w:t>
      </w:r>
      <w:r w:rsidRPr="00076A0D">
        <w:rPr>
          <w:rFonts w:ascii="Times New Roman" w:hAnsi="Times New Roman" w:cs="Times New Roman"/>
        </w:rPr>
        <w:t>dare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2"/>
        </w:rPr>
        <w:t xml:space="preserve"> </w:t>
      </w:r>
      <w:r w:rsidRPr="00076A0D">
        <w:rPr>
          <w:rFonts w:ascii="Times New Roman" w:hAnsi="Times New Roman" w:cs="Times New Roman"/>
        </w:rPr>
        <w:t>des</w:t>
      </w:r>
      <w:r w:rsidR="00C812C4" w:rsidRPr="00076A0D">
        <w:rPr>
          <w:rFonts w:ascii="Times New Roman" w:hAnsi="Times New Roman" w:cs="Times New Roman"/>
          <w:spacing w:val="-1"/>
        </w:rPr>
        <w:t>fasura</w:t>
      </w:r>
      <w:r w:rsidRPr="00076A0D">
        <w:rPr>
          <w:rFonts w:ascii="Times New Roman" w:hAnsi="Times New Roman" w:cs="Times New Roman"/>
          <w:spacing w:val="3"/>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rPr>
        <w:t>ni</w:t>
      </w:r>
      <w:r w:rsidRPr="00076A0D">
        <w:rPr>
          <w:rFonts w:ascii="Times New Roman" w:hAnsi="Times New Roman" w:cs="Times New Roman"/>
          <w:spacing w:val="-2"/>
        </w:rPr>
        <w:t>v</w:t>
      </w:r>
      <w:r w:rsidRPr="00076A0D">
        <w:rPr>
          <w:rFonts w:ascii="Times New Roman" w:hAnsi="Times New Roman" w:cs="Times New Roman"/>
        </w:rPr>
        <w:t>elul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2"/>
        </w:rPr>
        <w:t>m</w:t>
      </w:r>
      <w:r w:rsidRPr="00076A0D">
        <w:rPr>
          <w:rFonts w:ascii="Times New Roman" w:hAnsi="Times New Roman" w:cs="Times New Roman"/>
        </w:rPr>
        <w:t>iso</w:t>
      </w:r>
      <w:r w:rsidRPr="00076A0D">
        <w:rPr>
          <w:rFonts w:ascii="Times New Roman" w:hAnsi="Times New Roman" w:cs="Times New Roman"/>
          <w:spacing w:val="-2"/>
        </w:rPr>
        <w:t>l</w:t>
      </w:r>
      <w:r w:rsidRPr="00076A0D">
        <w:rPr>
          <w:rFonts w:ascii="Times New Roman" w:hAnsi="Times New Roman" w:cs="Times New Roman"/>
        </w:rPr>
        <w:t>ul</w:t>
      </w:r>
      <w:r w:rsidRPr="00076A0D">
        <w:rPr>
          <w:rFonts w:ascii="Times New Roman" w:hAnsi="Times New Roman" w:cs="Times New Roman"/>
          <w:spacing w:val="-2"/>
        </w:rPr>
        <w:t>u</w:t>
      </w:r>
      <w:r w:rsidRPr="00076A0D">
        <w:rPr>
          <w:rFonts w:ascii="Times New Roman" w:hAnsi="Times New Roman" w:cs="Times New Roman"/>
        </w:rPr>
        <w:t>i,</w:t>
      </w:r>
      <w:r w:rsidRPr="00076A0D">
        <w:rPr>
          <w:rFonts w:ascii="Times New Roman" w:hAnsi="Times New Roman" w:cs="Times New Roman"/>
          <w:spacing w:val="2"/>
        </w:rPr>
        <w:t xml:space="preserve"> </w:t>
      </w:r>
      <w:r w:rsidRPr="00076A0D">
        <w:rPr>
          <w:rFonts w:ascii="Times New Roman" w:hAnsi="Times New Roman" w:cs="Times New Roman"/>
        </w:rPr>
        <w:t>par</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ulu</w:t>
      </w:r>
      <w:r w:rsidR="00C812C4" w:rsidRPr="00076A0D">
        <w:rPr>
          <w:rFonts w:ascii="Times New Roman" w:hAnsi="Times New Roman" w:cs="Times New Roman"/>
        </w:rPr>
        <w:t>i si</w:t>
      </w:r>
      <w:r w:rsidRPr="00076A0D">
        <w:rPr>
          <w:rFonts w:ascii="Times New Roman" w:hAnsi="Times New Roman" w:cs="Times New Roman"/>
          <w:spacing w:val="25"/>
        </w:rPr>
        <w:t xml:space="preserve"> </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aj</w:t>
      </w:r>
      <w:r w:rsidRPr="00076A0D">
        <w:rPr>
          <w:rFonts w:ascii="Times New Roman" w:hAnsi="Times New Roman" w:cs="Times New Roman"/>
          <w:spacing w:val="-2"/>
        </w:rPr>
        <w:t>u</w:t>
      </w:r>
      <w:r w:rsidRPr="00076A0D">
        <w:rPr>
          <w:rFonts w:ascii="Times New Roman" w:hAnsi="Times New Roman" w:cs="Times New Roman"/>
        </w:rPr>
        <w:t xml:space="preserve">lui </w:t>
      </w:r>
      <w:r w:rsidRPr="00076A0D">
        <w:rPr>
          <w:rFonts w:ascii="Times New Roman" w:hAnsi="Times New Roman" w:cs="Times New Roman"/>
          <w:spacing w:val="25"/>
        </w:rPr>
        <w:t xml:space="preserve"> </w:t>
      </w:r>
      <w:r w:rsidRPr="00076A0D">
        <w:rPr>
          <w:rFonts w:ascii="Times New Roman" w:hAnsi="Times New Roman" w:cs="Times New Roman"/>
        </w:rPr>
        <w:t xml:space="preserve">1 </w:t>
      </w:r>
      <w:r w:rsidRPr="00076A0D">
        <w:rPr>
          <w:rFonts w:ascii="Times New Roman" w:hAnsi="Times New Roman" w:cs="Times New Roman"/>
          <w:spacing w:val="24"/>
        </w:rPr>
        <w:t xml:space="preserve"> </w:t>
      </w:r>
      <w:r w:rsidRPr="00076A0D">
        <w:rPr>
          <w:rFonts w:ascii="Times New Roman" w:hAnsi="Times New Roman" w:cs="Times New Roman"/>
        </w:rPr>
        <w:t>(mez</w:t>
      </w:r>
      <w:r w:rsidRPr="00076A0D">
        <w:rPr>
          <w:rFonts w:ascii="Times New Roman" w:hAnsi="Times New Roman" w:cs="Times New Roman"/>
          <w:spacing w:val="-2"/>
        </w:rPr>
        <w:t>a</w:t>
      </w:r>
      <w:r w:rsidRPr="00076A0D">
        <w:rPr>
          <w:rFonts w:ascii="Times New Roman" w:hAnsi="Times New Roman" w:cs="Times New Roman"/>
        </w:rPr>
        <w:t>nin</w:t>
      </w:r>
      <w:r w:rsidR="00C812C4" w:rsidRPr="00076A0D">
        <w:rPr>
          <w:rFonts w:ascii="Times New Roman" w:hAnsi="Times New Roman" w:cs="Times New Roman"/>
        </w:rPr>
        <w:t xml:space="preserve">) si </w:t>
      </w:r>
      <w:r w:rsidRPr="00076A0D">
        <w:rPr>
          <w:rFonts w:ascii="Times New Roman" w:hAnsi="Times New Roman" w:cs="Times New Roman"/>
        </w:rPr>
        <w:t xml:space="preserve">se </w:t>
      </w:r>
      <w:r w:rsidRPr="00076A0D">
        <w:rPr>
          <w:rFonts w:ascii="Times New Roman" w:hAnsi="Times New Roman" w:cs="Times New Roman"/>
          <w:spacing w:val="24"/>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rPr>
        <w:t>des</w:t>
      </w:r>
      <w:r w:rsidRPr="00076A0D">
        <w:rPr>
          <w:rFonts w:ascii="Times New Roman" w:hAnsi="Times New Roman" w:cs="Times New Roman"/>
          <w:spacing w:val="-2"/>
        </w:rPr>
        <w:t>c</w:t>
      </w:r>
      <w:r w:rsidRPr="00076A0D">
        <w:rPr>
          <w:rFonts w:ascii="Times New Roman" w:hAnsi="Times New Roman" w:cs="Times New Roman"/>
        </w:rPr>
        <w:t xml:space="preserve">hide </w:t>
      </w:r>
      <w:r w:rsidRPr="00076A0D">
        <w:rPr>
          <w:rFonts w:ascii="Times New Roman" w:hAnsi="Times New Roman" w:cs="Times New Roman"/>
          <w:spacing w:val="24"/>
        </w:rPr>
        <w:t xml:space="preserve"> </w:t>
      </w:r>
      <w:r w:rsidR="00C812C4" w:rsidRPr="00076A0D">
        <w:rPr>
          <w:rFonts w:ascii="Times New Roman" w:hAnsi="Times New Roman" w:cs="Times New Roman"/>
          <w:spacing w:val="-2"/>
        </w:rPr>
        <w:t>partial si catre</w:t>
      </w:r>
      <w:r w:rsidRPr="00076A0D">
        <w:rPr>
          <w:rFonts w:ascii="Times New Roman" w:hAnsi="Times New Roman" w:cs="Times New Roman"/>
        </w:rPr>
        <w:t xml:space="preserve"> </w:t>
      </w:r>
      <w:r w:rsidRPr="00076A0D">
        <w:rPr>
          <w:rFonts w:ascii="Times New Roman" w:hAnsi="Times New Roman" w:cs="Times New Roman"/>
          <w:spacing w:val="24"/>
        </w:rPr>
        <w:t xml:space="preserve"> </w:t>
      </w:r>
      <w:r w:rsidR="00C812C4" w:rsidRPr="00076A0D">
        <w:rPr>
          <w:rFonts w:ascii="Times New Roman" w:hAnsi="Times New Roman" w:cs="Times New Roman"/>
        </w:rPr>
        <w:t>alti</w:t>
      </w:r>
      <w:r w:rsidRPr="00076A0D">
        <w:rPr>
          <w:rFonts w:ascii="Times New Roman" w:hAnsi="Times New Roman" w:cs="Times New Roman"/>
        </w:rPr>
        <w:t xml:space="preserve"> </w:t>
      </w:r>
      <w:r w:rsidRPr="00076A0D">
        <w:rPr>
          <w:rFonts w:ascii="Times New Roman" w:hAnsi="Times New Roman" w:cs="Times New Roman"/>
          <w:spacing w:val="25"/>
        </w:rPr>
        <w:t xml:space="preserve"> </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l</w:t>
      </w:r>
      <w:r w:rsidRPr="00076A0D">
        <w:rPr>
          <w:rFonts w:ascii="Times New Roman" w:hAnsi="Times New Roman" w:cs="Times New Roman"/>
        </w:rPr>
        <w:t>iza</w:t>
      </w:r>
      <w:r w:rsidRPr="00076A0D">
        <w:rPr>
          <w:rFonts w:ascii="Times New Roman" w:hAnsi="Times New Roman" w:cs="Times New Roman"/>
          <w:spacing w:val="-1"/>
        </w:rPr>
        <w:t>t</w:t>
      </w:r>
      <w:r w:rsidRPr="00076A0D">
        <w:rPr>
          <w:rFonts w:ascii="Times New Roman" w:hAnsi="Times New Roman" w:cs="Times New Roman"/>
        </w:rPr>
        <w:t xml:space="preserve">ori, </w:t>
      </w:r>
      <w:r w:rsidRPr="00076A0D">
        <w:rPr>
          <w:rFonts w:ascii="Times New Roman" w:hAnsi="Times New Roman" w:cs="Times New Roman"/>
          <w:spacing w:val="23"/>
        </w:rPr>
        <w:t xml:space="preserve"> </w:t>
      </w:r>
      <w:r w:rsidRPr="00076A0D">
        <w:rPr>
          <w:rFonts w:ascii="Times New Roman" w:hAnsi="Times New Roman" w:cs="Times New Roman"/>
        </w:rPr>
        <w:t xml:space="preserve">din </w:t>
      </w:r>
      <w:r w:rsidRPr="00076A0D">
        <w:rPr>
          <w:rFonts w:ascii="Times New Roman" w:hAnsi="Times New Roman" w:cs="Times New Roman"/>
          <w:spacing w:val="24"/>
        </w:rPr>
        <w:t xml:space="preserve"> </w:t>
      </w:r>
      <w:r w:rsidRPr="00076A0D">
        <w:rPr>
          <w:rFonts w:ascii="Times New Roman" w:hAnsi="Times New Roman" w:cs="Times New Roman"/>
        </w:rPr>
        <w:t>a</w:t>
      </w:r>
      <w:r w:rsidRPr="00076A0D">
        <w:rPr>
          <w:rFonts w:ascii="Times New Roman" w:hAnsi="Times New Roman" w:cs="Times New Roman"/>
          <w:spacing w:val="-1"/>
        </w:rPr>
        <w:t>f</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a com</w:t>
      </w:r>
      <w:r w:rsidRPr="00076A0D">
        <w:rPr>
          <w:rFonts w:ascii="Times New Roman" w:hAnsi="Times New Roman" w:cs="Times New Roman"/>
          <w:spacing w:val="-2"/>
        </w:rPr>
        <w:t>p</w:t>
      </w:r>
      <w:r w:rsidRPr="00076A0D">
        <w:rPr>
          <w:rFonts w:ascii="Times New Roman" w:hAnsi="Times New Roman" w:cs="Times New Roman"/>
        </w:rPr>
        <w:t>le</w:t>
      </w:r>
      <w:r w:rsidRPr="00076A0D">
        <w:rPr>
          <w:rFonts w:ascii="Times New Roman" w:hAnsi="Times New Roman" w:cs="Times New Roman"/>
          <w:spacing w:val="-2"/>
        </w:rPr>
        <w:t>x</w:t>
      </w:r>
      <w:r w:rsidRPr="00076A0D">
        <w:rPr>
          <w:rFonts w:ascii="Times New Roman" w:hAnsi="Times New Roman" w:cs="Times New Roman"/>
        </w:rPr>
        <w:t xml:space="preserve">ului. </w:t>
      </w:r>
    </w:p>
    <w:p w:rsidR="004A7EE4" w:rsidRPr="00076A0D" w:rsidRDefault="004A7EE4"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7"/>
        </w:rPr>
        <w:t xml:space="preserve"> </w:t>
      </w:r>
      <w:r w:rsidRPr="00076A0D">
        <w:rPr>
          <w:rFonts w:ascii="Times New Roman" w:hAnsi="Times New Roman" w:cs="Times New Roman"/>
          <w:spacing w:val="-1"/>
        </w:rPr>
        <w:t>T</w:t>
      </w:r>
      <w:r w:rsidRPr="00076A0D">
        <w:rPr>
          <w:rFonts w:ascii="Times New Roman" w:hAnsi="Times New Roman" w:cs="Times New Roman"/>
        </w:rPr>
        <w:t>eras</w:t>
      </w:r>
      <w:r w:rsidRPr="00076A0D">
        <w:rPr>
          <w:rFonts w:ascii="Times New Roman" w:hAnsi="Times New Roman" w:cs="Times New Roman"/>
          <w:spacing w:val="-2"/>
        </w:rPr>
        <w:t>e</w:t>
      </w:r>
      <w:r w:rsidRPr="00076A0D">
        <w:rPr>
          <w:rFonts w:ascii="Times New Roman" w:hAnsi="Times New Roman" w:cs="Times New Roman"/>
        </w:rPr>
        <w:t xml:space="preserve">le </w:t>
      </w:r>
      <w:r w:rsidRPr="00076A0D">
        <w:rPr>
          <w:rFonts w:ascii="Times New Roman" w:hAnsi="Times New Roman" w:cs="Times New Roman"/>
          <w:spacing w:val="8"/>
        </w:rPr>
        <w:t xml:space="preserve"> </w:t>
      </w:r>
      <w:r w:rsidRPr="00076A0D">
        <w:rPr>
          <w:rFonts w:ascii="Times New Roman" w:hAnsi="Times New Roman" w:cs="Times New Roman"/>
        </w:rPr>
        <w:t xml:space="preserve">se </w:t>
      </w:r>
      <w:r w:rsidRPr="00076A0D">
        <w:rPr>
          <w:rFonts w:ascii="Times New Roman" w:hAnsi="Times New Roman" w:cs="Times New Roman"/>
          <w:spacing w:val="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8"/>
        </w:rPr>
        <w:t xml:space="preserve"> </w:t>
      </w:r>
      <w:r w:rsidR="00C812C4" w:rsidRPr="00076A0D">
        <w:rPr>
          <w:rFonts w:ascii="Times New Roman" w:hAnsi="Times New Roman" w:cs="Times New Roman"/>
          <w:spacing w:val="-1"/>
        </w:rPr>
        <w:t>functionaliza</w:t>
      </w:r>
      <w:r w:rsidRPr="00076A0D">
        <w:rPr>
          <w:rFonts w:ascii="Times New Roman" w:hAnsi="Times New Roman" w:cs="Times New Roman"/>
          <w:spacing w:val="8"/>
        </w:rPr>
        <w:t xml:space="preserve"> </w:t>
      </w:r>
      <w:r w:rsidRPr="00076A0D">
        <w:rPr>
          <w:rFonts w:ascii="Times New Roman" w:hAnsi="Times New Roman" w:cs="Times New Roman"/>
        </w:rPr>
        <w:t xml:space="preserve">cu </w:t>
      </w:r>
      <w:r w:rsidRPr="00076A0D">
        <w:rPr>
          <w:rFonts w:ascii="Times New Roman" w:hAnsi="Times New Roman" w:cs="Times New Roman"/>
          <w:spacing w:val="8"/>
        </w:rPr>
        <w:t xml:space="preserve"> </w:t>
      </w:r>
      <w:r w:rsidRPr="00076A0D">
        <w:rPr>
          <w:rFonts w:ascii="Times New Roman" w:hAnsi="Times New Roman" w:cs="Times New Roman"/>
        </w:rPr>
        <w:t>s</w:t>
      </w:r>
      <w:r w:rsidRPr="00076A0D">
        <w:rPr>
          <w:rFonts w:ascii="Times New Roman" w:hAnsi="Times New Roman" w:cs="Times New Roman"/>
          <w:spacing w:val="-2"/>
        </w:rPr>
        <w:t>p</w:t>
      </w:r>
      <w:r w:rsidR="00C812C4" w:rsidRPr="00076A0D">
        <w:rPr>
          <w:rFonts w:ascii="Times New Roman" w:hAnsi="Times New Roman" w:cs="Times New Roman"/>
        </w:rPr>
        <w:t>atii</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spacing w:val="-2"/>
        </w:rPr>
        <w:t>v</w:t>
      </w:r>
      <w:r w:rsidRPr="00076A0D">
        <w:rPr>
          <w:rFonts w:ascii="Times New Roman" w:hAnsi="Times New Roman" w:cs="Times New Roman"/>
        </w:rPr>
        <w:t xml:space="preserve">erzi, </w:t>
      </w:r>
      <w:r w:rsidRPr="00076A0D">
        <w:rPr>
          <w:rFonts w:ascii="Times New Roman" w:hAnsi="Times New Roman" w:cs="Times New Roman"/>
          <w:spacing w:val="7"/>
        </w:rPr>
        <w:t xml:space="preserve"> </w:t>
      </w:r>
      <w:r w:rsidRPr="00076A0D">
        <w:rPr>
          <w:rFonts w:ascii="Times New Roman" w:hAnsi="Times New Roman" w:cs="Times New Roman"/>
          <w:spacing w:val="-1"/>
        </w:rPr>
        <w:t>f</w:t>
      </w:r>
      <w:r w:rsidRPr="00076A0D">
        <w:rPr>
          <w:rFonts w:ascii="Times New Roman" w:hAnsi="Times New Roman" w:cs="Times New Roman"/>
        </w:rPr>
        <w:t>u</w:t>
      </w:r>
      <w:r w:rsidR="00C812C4" w:rsidRPr="00076A0D">
        <w:rPr>
          <w:rFonts w:ascii="Times New Roman" w:hAnsi="Times New Roman" w:cs="Times New Roman"/>
        </w:rPr>
        <w:t>nctiuni</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rPr>
        <w:t xml:space="preserve">de </w:t>
      </w:r>
      <w:r w:rsidRPr="00076A0D">
        <w:rPr>
          <w:rFonts w:ascii="Times New Roman" w:hAnsi="Times New Roman" w:cs="Times New Roman"/>
          <w:spacing w:val="8"/>
        </w:rPr>
        <w:t xml:space="preserve"> </w:t>
      </w:r>
      <w:r w:rsidR="00C812C4" w:rsidRPr="00076A0D">
        <w:rPr>
          <w:rFonts w:ascii="Times New Roman" w:hAnsi="Times New Roman" w:cs="Times New Roman"/>
          <w:spacing w:val="-2"/>
        </w:rPr>
        <w:t>loisir si</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spacing w:val="-2"/>
        </w:rPr>
        <w:t>z</w:t>
      </w:r>
      <w:r w:rsidRPr="00076A0D">
        <w:rPr>
          <w:rFonts w:ascii="Times New Roman" w:hAnsi="Times New Roman" w:cs="Times New Roman"/>
        </w:rPr>
        <w:t>one tehnice.</w:t>
      </w:r>
      <w:r w:rsidRPr="00076A0D">
        <w:rPr>
          <w:rFonts w:ascii="Times New Roman" w:hAnsi="Times New Roman" w:cs="Times New Roman"/>
          <w:spacing w:val="-1"/>
        </w:rPr>
        <w:t xml:space="preserve"> </w:t>
      </w:r>
      <w:r w:rsidRPr="00076A0D">
        <w:rPr>
          <w:rFonts w:ascii="Times New Roman" w:hAnsi="Times New Roman" w:cs="Times New Roman"/>
        </w:rPr>
        <w:t>Capacitatea restaurantului</w:t>
      </w:r>
      <w:r w:rsidRPr="00076A0D">
        <w:rPr>
          <w:rFonts w:ascii="Times New Roman" w:hAnsi="Times New Roman" w:cs="Times New Roman"/>
          <w:spacing w:val="-1"/>
        </w:rPr>
        <w:t xml:space="preserve"> </w:t>
      </w:r>
      <w:r w:rsidRPr="00076A0D">
        <w:rPr>
          <w:rFonts w:ascii="Times New Roman" w:hAnsi="Times New Roman" w:cs="Times New Roman"/>
        </w:rPr>
        <w:t>va fi</w:t>
      </w:r>
      <w:r w:rsidRPr="00076A0D">
        <w:rPr>
          <w:rFonts w:ascii="Times New Roman" w:hAnsi="Times New Roman" w:cs="Times New Roman"/>
          <w:spacing w:val="1"/>
        </w:rPr>
        <w:t xml:space="preserve"> </w:t>
      </w:r>
      <w:r w:rsidRPr="00076A0D">
        <w:rPr>
          <w:rFonts w:ascii="Times New Roman" w:hAnsi="Times New Roman" w:cs="Times New Roman"/>
        </w:rPr>
        <w:t>de cca. 200 de</w:t>
      </w:r>
      <w:r w:rsidRPr="00076A0D">
        <w:rPr>
          <w:rFonts w:ascii="Times New Roman" w:hAnsi="Times New Roman" w:cs="Times New Roman"/>
          <w:spacing w:val="-1"/>
        </w:rPr>
        <w:t xml:space="preserve"> </w:t>
      </w:r>
      <w:r w:rsidRPr="00076A0D">
        <w:rPr>
          <w:rFonts w:ascii="Times New Roman" w:hAnsi="Times New Roman" w:cs="Times New Roman"/>
        </w:rPr>
        <w:t>locuri.</w:t>
      </w:r>
      <w:r w:rsidR="002750DA" w:rsidRPr="00076A0D">
        <w:rPr>
          <w:rFonts w:ascii="Times New Roman" w:hAnsi="Times New Roman" w:cs="Times New Roman"/>
        </w:rPr>
        <w:t xml:space="preserve"> </w:t>
      </w:r>
      <w:r w:rsidRPr="00076A0D">
        <w:rPr>
          <w:rFonts w:ascii="Times New Roman" w:hAnsi="Times New Roman" w:cs="Times New Roman"/>
          <w:spacing w:val="-2"/>
        </w:rPr>
        <w:t>D</w:t>
      </w:r>
      <w:r w:rsidRPr="00076A0D">
        <w:rPr>
          <w:rFonts w:ascii="Times New Roman" w:hAnsi="Times New Roman" w:cs="Times New Roman"/>
        </w:rPr>
        <w:t>is</w:t>
      </w:r>
      <w:r w:rsidRPr="00076A0D">
        <w:rPr>
          <w:rFonts w:ascii="Times New Roman" w:hAnsi="Times New Roman" w:cs="Times New Roman"/>
          <w:spacing w:val="-1"/>
        </w:rPr>
        <w:t>t</w:t>
      </w:r>
      <w:r w:rsidRPr="00076A0D">
        <w:rPr>
          <w:rFonts w:ascii="Times New Roman" w:hAnsi="Times New Roman" w:cs="Times New Roman"/>
        </w:rPr>
        <w:t>ri</w:t>
      </w:r>
      <w:r w:rsidR="00C812C4" w:rsidRPr="00076A0D">
        <w:rPr>
          <w:rFonts w:ascii="Times New Roman" w:hAnsi="Times New Roman" w:cs="Times New Roman"/>
        </w:rPr>
        <w:t>butia</w:t>
      </w:r>
      <w:r w:rsidRPr="00076A0D">
        <w:rPr>
          <w:rFonts w:ascii="Times New Roman" w:hAnsi="Times New Roman" w:cs="Times New Roman"/>
          <w:spacing w:val="1"/>
        </w:rPr>
        <w:t xml:space="preserve"> </w:t>
      </w:r>
      <w:r w:rsidRPr="00076A0D">
        <w:rPr>
          <w:rFonts w:ascii="Times New Roman" w:hAnsi="Times New Roman" w:cs="Times New Roman"/>
          <w:spacing w:val="-1"/>
        </w:rPr>
        <w:t>f</w:t>
      </w:r>
      <w:r w:rsidRPr="00076A0D">
        <w:rPr>
          <w:rFonts w:ascii="Times New Roman" w:hAnsi="Times New Roman" w:cs="Times New Roman"/>
        </w:rPr>
        <w:t>un</w:t>
      </w:r>
      <w:r w:rsidR="00C812C4" w:rsidRPr="00076A0D">
        <w:rPr>
          <w:rFonts w:ascii="Times New Roman" w:hAnsi="Times New Roman" w:cs="Times New Roman"/>
          <w:spacing w:val="-2"/>
        </w:rPr>
        <w:t>ctiunilor</w:t>
      </w:r>
      <w:r w:rsidRPr="00076A0D">
        <w:rPr>
          <w:rFonts w:ascii="Times New Roman" w:hAnsi="Times New Roman" w:cs="Times New Roman"/>
          <w:spacing w:val="-1"/>
        </w:rPr>
        <w:t xml:space="preserve"> </w:t>
      </w:r>
      <w:r w:rsidRPr="00076A0D">
        <w:rPr>
          <w:rFonts w:ascii="Times New Roman" w:hAnsi="Times New Roman" w:cs="Times New Roman"/>
        </w:rPr>
        <w:t>pe</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aje</w:t>
      </w:r>
      <w:r w:rsidRPr="00076A0D">
        <w:rPr>
          <w:rFonts w:ascii="Times New Roman" w:hAnsi="Times New Roman" w:cs="Times New Roman"/>
          <w:spacing w:val="-1"/>
        </w:rPr>
        <w:t xml:space="preserve"> </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e</w:t>
      </w:r>
      <w:r w:rsidR="00C812C4" w:rsidRPr="00076A0D">
        <w:rPr>
          <w:rFonts w:ascii="Times New Roman" w:hAnsi="Times New Roman" w:cs="Times New Roman"/>
        </w:rPr>
        <w:t>urmatoarea</w:t>
      </w:r>
      <w:r w:rsidRPr="00076A0D">
        <w:rPr>
          <w:rFonts w:ascii="Times New Roman" w:hAnsi="Times New Roman" w:cs="Times New Roman"/>
        </w:rPr>
        <w:t>:</w:t>
      </w:r>
    </w:p>
    <w:p w:rsidR="004A7EE4" w:rsidRPr="00076A0D" w:rsidRDefault="004A7EE4" w:rsidP="00031CE8">
      <w:pPr>
        <w:pStyle w:val="ListParagraph"/>
        <w:widowControl w:val="0"/>
        <w:numPr>
          <w:ilvl w:val="0"/>
          <w:numId w:val="4"/>
        </w:numPr>
        <w:tabs>
          <w:tab w:val="left" w:pos="79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emis</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 xml:space="preserve">l: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gar</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 xml:space="preserve">j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 xml:space="preserve">cca.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 xml:space="preserve">45 </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o,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sp</w:t>
      </w:r>
      <w:r w:rsidR="00C812C4" w:rsidRPr="00076A0D">
        <w:rPr>
          <w:rFonts w:ascii="Times New Roman" w:hAnsi="Times New Roman" w:cs="Times New Roman"/>
          <w:spacing w:val="-2"/>
          <w:sz w:val="24"/>
          <w:lang w:val="ro-RO"/>
        </w:rPr>
        <w:t>atii</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ehni</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 xml:space="preserve">e, </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iare,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epoz</w:t>
      </w:r>
      <w:r w:rsidR="00C812C4" w:rsidRPr="00076A0D">
        <w:rPr>
          <w:rFonts w:ascii="Times New Roman" w:hAnsi="Times New Roman" w:cs="Times New Roman"/>
          <w:sz w:val="24"/>
          <w:lang w:val="ro-RO"/>
        </w:rPr>
        <w:t>itari</w:t>
      </w:r>
      <w:r w:rsidRPr="00076A0D">
        <w:rPr>
          <w:rFonts w:ascii="Times New Roman" w:hAnsi="Times New Roman" w:cs="Times New Roman"/>
          <w:sz w:val="24"/>
          <w:lang w:val="ro-RO"/>
        </w:rPr>
        <w:t xml:space="preserve">, </w:t>
      </w:r>
      <w:r w:rsidRPr="00076A0D">
        <w:rPr>
          <w:rFonts w:ascii="Times New Roman" w:hAnsi="Times New Roman" w:cs="Times New Roman"/>
          <w:spacing w:val="-13"/>
          <w:sz w:val="24"/>
          <w:lang w:val="ro-RO"/>
        </w:rPr>
        <w:t xml:space="preserve"> </w:t>
      </w:r>
      <w:r w:rsidR="00C812C4" w:rsidRPr="00076A0D">
        <w:rPr>
          <w:rFonts w:ascii="Times New Roman" w:hAnsi="Times New Roman" w:cs="Times New Roman"/>
          <w:sz w:val="24"/>
          <w:lang w:val="ro-RO"/>
        </w:rPr>
        <w:t>bucatari</w:t>
      </w:r>
      <w:r w:rsidRPr="00076A0D">
        <w:rPr>
          <w:rFonts w:ascii="Times New Roman" w:hAnsi="Times New Roman" w:cs="Times New Roman"/>
          <w:sz w:val="24"/>
          <w:lang w:val="ro-RO"/>
        </w:rPr>
        <w:t>i, camer</w:t>
      </w:r>
      <w:r w:rsidR="006E57E0" w:rsidRPr="00076A0D">
        <w:rPr>
          <w:rFonts w:ascii="Times New Roman" w:hAnsi="Times New Roman" w:cs="Times New Roman"/>
          <w:sz w:val="24"/>
          <w:lang w:val="ro-RO"/>
        </w:rPr>
        <w:t>ă</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deșeuri,</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camer</w:t>
      </w:r>
      <w:r w:rsidR="006E57E0" w:rsidRPr="00076A0D">
        <w:rPr>
          <w:rFonts w:ascii="Times New Roman" w:hAnsi="Times New Roman" w:cs="Times New Roman"/>
          <w:sz w:val="24"/>
          <w:lang w:val="ro-RO"/>
        </w:rPr>
        <w:t>ă</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ambalaje;</w:t>
      </w:r>
    </w:p>
    <w:p w:rsidR="004A7EE4" w:rsidRPr="00076A0D" w:rsidRDefault="004A7EE4" w:rsidP="00031CE8">
      <w:pPr>
        <w:pStyle w:val="ListParagraph"/>
        <w:widowControl w:val="0"/>
        <w:numPr>
          <w:ilvl w:val="0"/>
          <w:numId w:val="4"/>
        </w:numPr>
        <w:tabs>
          <w:tab w:val="left" w:pos="79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er: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rece</w:t>
      </w:r>
      <w:r w:rsidR="00C812C4" w:rsidRPr="00076A0D">
        <w:rPr>
          <w:rFonts w:ascii="Times New Roman" w:hAnsi="Times New Roman" w:cs="Times New Roman"/>
          <w:spacing w:val="-2"/>
          <w:sz w:val="24"/>
          <w:lang w:val="ro-RO"/>
        </w:rPr>
        <w:t>ptie</w:t>
      </w:r>
      <w:r w:rsidRPr="00076A0D">
        <w:rPr>
          <w:rFonts w:ascii="Times New Roman" w:hAnsi="Times New Roman" w:cs="Times New Roman"/>
          <w:sz w:val="24"/>
          <w:lang w:val="ro-RO"/>
        </w:rPr>
        <w:t xml:space="preserve"> </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el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 xml:space="preserve">cu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w:t>
      </w:r>
      <w:r w:rsidR="00C812C4" w:rsidRPr="00076A0D">
        <w:rPr>
          <w:rFonts w:ascii="Times New Roman" w:hAnsi="Times New Roman" w:cs="Times New Roman"/>
          <w:sz w:val="24"/>
          <w:lang w:val="ro-RO"/>
        </w:rPr>
        <w:t>patii</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2"/>
          <w:sz w:val="24"/>
          <w:lang w:val="ro-RO"/>
        </w:rPr>
        <w:t>x</w:t>
      </w:r>
      <w:r w:rsidRPr="00076A0D">
        <w:rPr>
          <w:rFonts w:ascii="Times New Roman" w:hAnsi="Times New Roman" w:cs="Times New Roman"/>
          <w:sz w:val="24"/>
          <w:lang w:val="ro-RO"/>
        </w:rPr>
        <w:t xml:space="preserve">e, </w:t>
      </w:r>
      <w:r w:rsidRPr="00076A0D">
        <w:rPr>
          <w:rFonts w:ascii="Times New Roman" w:hAnsi="Times New Roman" w:cs="Times New Roman"/>
          <w:spacing w:val="-9"/>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 xml:space="preserve">er </w:t>
      </w:r>
      <w:r w:rsidRPr="00076A0D">
        <w:rPr>
          <w:rFonts w:ascii="Times New Roman" w:hAnsi="Times New Roman" w:cs="Times New Roman"/>
          <w:spacing w:val="-8"/>
          <w:sz w:val="24"/>
          <w:lang w:val="ro-RO"/>
        </w:rPr>
        <w:t xml:space="preserve"> </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res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00C812C4" w:rsidRPr="00076A0D">
        <w:rPr>
          <w:rFonts w:ascii="Times New Roman" w:hAnsi="Times New Roman" w:cs="Times New Roman"/>
          <w:spacing w:val="-1"/>
          <w:sz w:val="24"/>
          <w:lang w:val="ro-RO"/>
        </w:rPr>
        <w:t>terasa,</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ic</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u os</w:t>
      </w:r>
      <w:r w:rsidR="00C812C4" w:rsidRPr="00076A0D">
        <w:rPr>
          <w:rFonts w:ascii="Times New Roman" w:hAnsi="Times New Roman" w:cs="Times New Roman"/>
          <w:sz w:val="24"/>
          <w:lang w:val="ro-RO"/>
        </w:rPr>
        <w:t>patari</w:t>
      </w:r>
      <w:r w:rsidRPr="00076A0D">
        <w:rPr>
          <w:rFonts w:ascii="Times New Roman" w:hAnsi="Times New Roman" w:cs="Times New Roman"/>
          <w:sz w:val="24"/>
          <w:lang w:val="ro-RO"/>
        </w:rPr>
        <w:t xml:space="preserve">, </w:t>
      </w:r>
      <w:r w:rsidRPr="00076A0D">
        <w:rPr>
          <w:rFonts w:ascii="Times New Roman" w:hAnsi="Times New Roman" w:cs="Times New Roman"/>
          <w:spacing w:val="-2"/>
          <w:sz w:val="24"/>
          <w:lang w:val="ro-RO"/>
        </w:rPr>
        <w:t>b</w:t>
      </w:r>
      <w:r w:rsidR="00C812C4" w:rsidRPr="00076A0D">
        <w:rPr>
          <w:rFonts w:ascii="Times New Roman" w:hAnsi="Times New Roman" w:cs="Times New Roman"/>
          <w:sz w:val="24"/>
          <w:lang w:val="ro-RO"/>
        </w:rPr>
        <w:t>ucatarie</w:t>
      </w:r>
      <w:r w:rsidRPr="00076A0D">
        <w:rPr>
          <w:rFonts w:ascii="Times New Roman" w:hAnsi="Times New Roman" w:cs="Times New Roman"/>
          <w:sz w:val="24"/>
          <w:lang w:val="ro-RO"/>
        </w:rPr>
        <w:t>,</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bis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ro,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p</w:t>
      </w:r>
      <w:r w:rsidR="00C812C4" w:rsidRPr="00076A0D">
        <w:rPr>
          <w:rFonts w:ascii="Times New Roman" w:hAnsi="Times New Roman" w:cs="Times New Roman"/>
          <w:sz w:val="24"/>
          <w:lang w:val="ro-RO"/>
        </w:rPr>
        <w:t>atii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 xml:space="preserve">ice,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rupu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ani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ozi</w:t>
      </w:r>
      <w:r w:rsidR="00C812C4" w:rsidRPr="00076A0D">
        <w:rPr>
          <w:rFonts w:ascii="Times New Roman" w:hAnsi="Times New Roman" w:cs="Times New Roman"/>
          <w:spacing w:val="-1"/>
          <w:sz w:val="24"/>
          <w:lang w:val="ro-RO"/>
        </w:rPr>
        <w:t>tari</w:t>
      </w:r>
    </w:p>
    <w:p w:rsidR="004A7EE4" w:rsidRPr="00076A0D" w:rsidRDefault="004A7EE4" w:rsidP="00031CE8">
      <w:pPr>
        <w:pStyle w:val="ListParagraph"/>
        <w:widowControl w:val="0"/>
        <w:numPr>
          <w:ilvl w:val="0"/>
          <w:numId w:val="4"/>
        </w:numPr>
        <w:tabs>
          <w:tab w:val="left" w:pos="76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1</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eza</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in):</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bir</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uri</w:t>
      </w:r>
      <w:r w:rsidR="00C812C4" w:rsidRPr="00076A0D">
        <w:rPr>
          <w:rFonts w:ascii="Times New Roman" w:hAnsi="Times New Roman" w:cs="Times New Roman"/>
          <w:sz w:val="24"/>
          <w:lang w:val="ro-RO"/>
        </w:rPr>
        <w:t xml:space="preserve">, Sali </w:t>
      </w:r>
      <w:r w:rsidRPr="00076A0D">
        <w:rPr>
          <w:rFonts w:ascii="Times New Roman" w:hAnsi="Times New Roman" w:cs="Times New Roman"/>
          <w:sz w:val="24"/>
          <w:lang w:val="ro-RO"/>
        </w:rPr>
        <w:t>de</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con</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er</w:t>
      </w:r>
      <w:r w:rsidRPr="00076A0D">
        <w:rPr>
          <w:rFonts w:ascii="Times New Roman" w:hAnsi="Times New Roman" w:cs="Times New Roman"/>
          <w:spacing w:val="-2"/>
          <w:sz w:val="24"/>
          <w:lang w:val="ro-RO"/>
        </w:rPr>
        <w:t>i</w:t>
      </w:r>
      <w:r w:rsidR="00C812C4" w:rsidRPr="00076A0D">
        <w:rPr>
          <w:rFonts w:ascii="Times New Roman" w:hAnsi="Times New Roman" w:cs="Times New Roman"/>
          <w:sz w:val="24"/>
          <w:lang w:val="ro-RO"/>
        </w:rPr>
        <w:t>nte</w:t>
      </w:r>
      <w:r w:rsidRPr="00076A0D">
        <w:rPr>
          <w:rFonts w:ascii="Times New Roman" w:hAnsi="Times New Roman" w:cs="Times New Roman"/>
          <w:sz w:val="24"/>
          <w:lang w:val="ro-RO"/>
        </w:rPr>
        <w:t>,</w:t>
      </w:r>
      <w:r w:rsidRPr="00076A0D">
        <w:rPr>
          <w:rFonts w:ascii="Times New Roman" w:hAnsi="Times New Roman" w:cs="Times New Roman"/>
          <w:spacing w:val="26"/>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er,</w:t>
      </w:r>
      <w:r w:rsidRPr="00076A0D">
        <w:rPr>
          <w:rFonts w:ascii="Times New Roman" w:hAnsi="Times New Roman" w:cs="Times New Roman"/>
          <w:spacing w:val="28"/>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pa,</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sa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on</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mic</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ejun,</w:t>
      </w:r>
      <w:r w:rsidRPr="00076A0D">
        <w:rPr>
          <w:rFonts w:ascii="Times New Roman" w:hAnsi="Times New Roman" w:cs="Times New Roman"/>
          <w:spacing w:val="24"/>
          <w:sz w:val="24"/>
          <w:lang w:val="ro-RO"/>
        </w:rPr>
        <w:t xml:space="preserve"> </w:t>
      </w:r>
      <w:r w:rsidR="00C812C4" w:rsidRPr="00076A0D">
        <w:rPr>
          <w:rFonts w:ascii="Times New Roman" w:hAnsi="Times New Roman" w:cs="Times New Roman"/>
          <w:spacing w:val="-1"/>
          <w:sz w:val="24"/>
          <w:lang w:val="ro-RO"/>
        </w:rPr>
        <w:t>terasa, piscina,</w:t>
      </w:r>
      <w:r w:rsidRPr="00076A0D">
        <w:rPr>
          <w:rFonts w:ascii="Times New Roman" w:hAnsi="Times New Roman" w:cs="Times New Roman"/>
          <w:sz w:val="24"/>
          <w:lang w:val="ro-RO"/>
        </w:rPr>
        <w:t xml:space="preserve"> o</w:t>
      </w:r>
      <w:r w:rsidRPr="00076A0D">
        <w:rPr>
          <w:rFonts w:ascii="Times New Roman" w:hAnsi="Times New Roman" w:cs="Times New Roman"/>
          <w:spacing w:val="-3"/>
          <w:sz w:val="24"/>
          <w:lang w:val="ro-RO"/>
        </w:rPr>
        <w:t>f</w:t>
      </w:r>
      <w:r w:rsidRPr="00076A0D">
        <w:rPr>
          <w:rFonts w:ascii="Times New Roman" w:hAnsi="Times New Roman" w:cs="Times New Roman"/>
          <w:sz w:val="24"/>
          <w:lang w:val="ro-RO"/>
        </w:rPr>
        <w:t xml:space="preserve">iciu, </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epo</w:t>
      </w:r>
      <w:r w:rsidR="00C812C4" w:rsidRPr="00076A0D">
        <w:rPr>
          <w:rFonts w:ascii="Times New Roman" w:hAnsi="Times New Roman" w:cs="Times New Roman"/>
          <w:spacing w:val="-2"/>
          <w:sz w:val="24"/>
          <w:lang w:val="ro-RO"/>
        </w:rPr>
        <w:t>zitari</w:t>
      </w:r>
      <w:r w:rsidRPr="00076A0D">
        <w:rPr>
          <w:rFonts w:ascii="Times New Roman" w:hAnsi="Times New Roman" w:cs="Times New Roman"/>
          <w:sz w:val="24"/>
          <w:lang w:val="ro-RO"/>
        </w:rPr>
        <w:t>, g</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sp</w:t>
      </w:r>
      <w:r w:rsidR="00C812C4" w:rsidRPr="00076A0D">
        <w:rPr>
          <w:rFonts w:ascii="Times New Roman" w:hAnsi="Times New Roman" w:cs="Times New Roman"/>
          <w:spacing w:val="-2"/>
          <w:sz w:val="24"/>
          <w:lang w:val="ro-RO"/>
        </w:rPr>
        <w:t>atii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ice;</w:t>
      </w:r>
    </w:p>
    <w:p w:rsidR="00DC0ADE" w:rsidRPr="00076A0D" w:rsidRDefault="00DC0ADE" w:rsidP="00DC0ADE">
      <w:pPr>
        <w:pStyle w:val="ListParagraph"/>
        <w:widowControl w:val="0"/>
        <w:tabs>
          <w:tab w:val="left" w:pos="762"/>
        </w:tabs>
        <w:autoSpaceDE w:val="0"/>
        <w:autoSpaceDN w:val="0"/>
        <w:spacing w:after="0" w:line="360" w:lineRule="auto"/>
        <w:ind w:left="590"/>
        <w:contextualSpacing w:val="0"/>
        <w:jc w:val="both"/>
        <w:rPr>
          <w:rFonts w:ascii="Times New Roman" w:hAnsi="Times New Roman" w:cs="Times New Roman"/>
          <w:sz w:val="24"/>
          <w:lang w:val="ro-RO"/>
        </w:rPr>
      </w:pPr>
    </w:p>
    <w:p w:rsidR="004A7EE4" w:rsidRPr="00076A0D" w:rsidRDefault="004A7EE4" w:rsidP="00031CE8">
      <w:pPr>
        <w:pStyle w:val="ListParagraph"/>
        <w:widowControl w:val="0"/>
        <w:numPr>
          <w:ilvl w:val="0"/>
          <w:numId w:val="4"/>
        </w:numPr>
        <w:tabs>
          <w:tab w:val="left" w:pos="754"/>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00C812C4" w:rsidRPr="00076A0D">
        <w:rPr>
          <w:rFonts w:ascii="Times New Roman" w:hAnsi="Times New Roman" w:cs="Times New Roman"/>
          <w:spacing w:val="-2"/>
          <w:sz w:val="24"/>
          <w:lang w:val="ro-RO"/>
        </w:rPr>
        <w:t>vacanta:</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4</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ere, pe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fiecare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nivel;</w:t>
      </w:r>
    </w:p>
    <w:p w:rsidR="004A7EE4" w:rsidRPr="00076A0D" w:rsidRDefault="004A7EE4" w:rsidP="00031CE8">
      <w:pPr>
        <w:pStyle w:val="ListParagraph"/>
        <w:widowControl w:val="0"/>
        <w:numPr>
          <w:ilvl w:val="0"/>
          <w:numId w:val="4"/>
        </w:numPr>
        <w:tabs>
          <w:tab w:val="left" w:pos="748"/>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el:</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1</w:t>
      </w:r>
      <w:r w:rsidRPr="00076A0D">
        <w:rPr>
          <w:rFonts w:ascii="Times New Roman" w:hAnsi="Times New Roman" w:cs="Times New Roman"/>
          <w:sz w:val="24"/>
          <w:lang w:val="ro-RO"/>
        </w:rPr>
        <w:t>0</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n</w:t>
      </w:r>
      <w:r w:rsidR="00C812C4" w:rsidRPr="00076A0D">
        <w:rPr>
          <w:rFonts w:ascii="Times New Roman" w:hAnsi="Times New Roman" w:cs="Times New Roman"/>
          <w:sz w:val="24"/>
          <w:lang w:val="ro-RO"/>
        </w:rPr>
        <w:t>itati</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azare,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erso</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ecare nivel.</w:t>
      </w:r>
    </w:p>
    <w:p w:rsidR="004A7EE4" w:rsidRPr="00076A0D" w:rsidRDefault="004A7EE4"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1"/>
        </w:rPr>
        <w:t>I</w:t>
      </w:r>
      <w:r w:rsidRPr="00076A0D">
        <w:rPr>
          <w:rFonts w:ascii="Times New Roman" w:hAnsi="Times New Roman" w:cs="Times New Roman"/>
        </w:rPr>
        <w:t>n</w:t>
      </w:r>
      <w:r w:rsidRPr="00076A0D">
        <w:rPr>
          <w:rFonts w:ascii="Times New Roman" w:hAnsi="Times New Roman" w:cs="Times New Roman"/>
          <w:spacing w:val="-2"/>
        </w:rPr>
        <w:t>v</w:t>
      </w:r>
      <w:r w:rsidRPr="00076A0D">
        <w:rPr>
          <w:rFonts w:ascii="Times New Roman" w:hAnsi="Times New Roman" w:cs="Times New Roman"/>
        </w:rPr>
        <w:t>es</w:t>
      </w:r>
      <w:r w:rsidR="00C812C4" w:rsidRPr="00076A0D">
        <w:rPr>
          <w:rFonts w:ascii="Times New Roman" w:hAnsi="Times New Roman" w:cs="Times New Roman"/>
          <w:spacing w:val="-1"/>
        </w:rPr>
        <w:t>titia</w:t>
      </w:r>
      <w:r w:rsidRPr="00076A0D">
        <w:rPr>
          <w:rFonts w:ascii="Times New Roman" w:hAnsi="Times New Roman" w:cs="Times New Roman"/>
        </w:rPr>
        <w:t xml:space="preserve"> </w:t>
      </w:r>
      <w:r w:rsidRPr="00076A0D">
        <w:rPr>
          <w:rFonts w:ascii="Times New Roman" w:hAnsi="Times New Roman" w:cs="Times New Roman"/>
          <w:spacing w:val="-2"/>
        </w:rPr>
        <w:t xml:space="preserve"> </w:t>
      </w:r>
      <w:r w:rsidRPr="00076A0D">
        <w:rPr>
          <w:rFonts w:ascii="Times New Roman" w:hAnsi="Times New Roman" w:cs="Times New Roman"/>
        </w:rPr>
        <w:t>di</w:t>
      </w:r>
      <w:r w:rsidRPr="00076A0D">
        <w:rPr>
          <w:rFonts w:ascii="Times New Roman" w:hAnsi="Times New Roman" w:cs="Times New Roman"/>
          <w:spacing w:val="-2"/>
        </w:rPr>
        <w:t>s</w:t>
      </w:r>
      <w:r w:rsidRPr="00076A0D">
        <w:rPr>
          <w:rFonts w:ascii="Times New Roman" w:hAnsi="Times New Roman" w:cs="Times New Roman"/>
        </w:rPr>
        <w:t xml:space="preserve">pune </w:t>
      </w:r>
      <w:r w:rsidRPr="00076A0D">
        <w:rPr>
          <w:rFonts w:ascii="Times New Roman" w:hAnsi="Times New Roman" w:cs="Times New Roman"/>
          <w:spacing w:val="-4"/>
        </w:rPr>
        <w:t xml:space="preserve"> </w:t>
      </w:r>
      <w:r w:rsidRPr="00076A0D">
        <w:rPr>
          <w:rFonts w:ascii="Times New Roman" w:hAnsi="Times New Roman" w:cs="Times New Roman"/>
        </w:rPr>
        <w:t>de</w:t>
      </w:r>
      <w:r w:rsidRPr="00076A0D">
        <w:rPr>
          <w:rFonts w:ascii="Times New Roman" w:hAnsi="Times New Roman" w:cs="Times New Roman"/>
          <w:spacing w:val="-2"/>
        </w:rPr>
        <w:t>j</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Pr="00076A0D">
        <w:rPr>
          <w:rFonts w:ascii="Times New Roman" w:hAnsi="Times New Roman" w:cs="Times New Roman"/>
        </w:rPr>
        <w:t xml:space="preserve">de </w:t>
      </w:r>
      <w:r w:rsidRPr="00076A0D">
        <w:rPr>
          <w:rFonts w:ascii="Times New Roman" w:hAnsi="Times New Roman" w:cs="Times New Roman"/>
          <w:spacing w:val="-2"/>
        </w:rPr>
        <w:t xml:space="preserve"> b</w:t>
      </w:r>
      <w:r w:rsidRPr="00076A0D">
        <w:rPr>
          <w:rFonts w:ascii="Times New Roman" w:hAnsi="Times New Roman" w:cs="Times New Roman"/>
        </w:rPr>
        <w:t>ra</w:t>
      </w:r>
      <w:r w:rsidR="00C812C4" w:rsidRPr="00076A0D">
        <w:rPr>
          <w:rFonts w:ascii="Times New Roman" w:hAnsi="Times New Roman" w:cs="Times New Roman"/>
        </w:rPr>
        <w:t>nsarea</w:t>
      </w:r>
      <w:r w:rsidRPr="00076A0D">
        <w:rPr>
          <w:rFonts w:ascii="Times New Roman" w:hAnsi="Times New Roman" w:cs="Times New Roman"/>
          <w:spacing w:val="-2"/>
        </w:rPr>
        <w:t xml:space="preserve"> l</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00C812C4" w:rsidRPr="00076A0D">
        <w:rPr>
          <w:rFonts w:ascii="Times New Roman" w:hAnsi="Times New Roman" w:cs="Times New Roman"/>
        </w:rPr>
        <w:t>retelele de utilitati</w:t>
      </w:r>
      <w:r w:rsidRPr="00076A0D">
        <w:rPr>
          <w:rFonts w:ascii="Times New Roman" w:hAnsi="Times New Roman" w:cs="Times New Roman"/>
        </w:rPr>
        <w:t xml:space="preserve"> </w:t>
      </w:r>
      <w:r w:rsidRPr="00076A0D">
        <w:rPr>
          <w:rFonts w:ascii="Times New Roman" w:hAnsi="Times New Roman" w:cs="Times New Roman"/>
          <w:spacing w:val="-3"/>
        </w:rPr>
        <w:t xml:space="preserve"> </w:t>
      </w:r>
      <w:r w:rsidRPr="00076A0D">
        <w:rPr>
          <w:rFonts w:ascii="Times New Roman" w:hAnsi="Times New Roman" w:cs="Times New Roman"/>
        </w:rPr>
        <w:t>ca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2"/>
        </w:rPr>
        <w:t xml:space="preserve"> v</w:t>
      </w:r>
      <w:r w:rsidRPr="00076A0D">
        <w:rPr>
          <w:rFonts w:ascii="Times New Roman" w:hAnsi="Times New Roman" w:cs="Times New Roman"/>
        </w:rPr>
        <w:t xml:space="preserve">or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
        </w:rPr>
        <w:t xml:space="preserve"> v</w:t>
      </w:r>
      <w:r w:rsidRPr="00076A0D">
        <w:rPr>
          <w:rFonts w:ascii="Times New Roman" w:hAnsi="Times New Roman" w:cs="Times New Roman"/>
        </w:rPr>
        <w:t>eri</w:t>
      </w:r>
      <w:r w:rsidRPr="00076A0D">
        <w:rPr>
          <w:rFonts w:ascii="Times New Roman" w:hAnsi="Times New Roman" w:cs="Times New Roman"/>
          <w:spacing w:val="-1"/>
        </w:rPr>
        <w:t>f</w:t>
      </w:r>
      <w:r w:rsidRPr="00076A0D">
        <w:rPr>
          <w:rFonts w:ascii="Times New Roman" w:hAnsi="Times New Roman" w:cs="Times New Roman"/>
        </w:rPr>
        <w:t>ica</w:t>
      </w:r>
      <w:r w:rsidRPr="00076A0D">
        <w:rPr>
          <w:rFonts w:ascii="Times New Roman" w:hAnsi="Times New Roman" w:cs="Times New Roman"/>
          <w:spacing w:val="-1"/>
        </w:rPr>
        <w:t>t</w:t>
      </w:r>
      <w:r w:rsidR="00C812C4" w:rsidRPr="00076A0D">
        <w:rPr>
          <w:rFonts w:ascii="Times New Roman" w:hAnsi="Times New Roman" w:cs="Times New Roman"/>
        </w:rPr>
        <w:t xml:space="preserve">e si </w:t>
      </w:r>
      <w:r w:rsidRPr="00076A0D">
        <w:rPr>
          <w:rFonts w:ascii="Times New Roman" w:hAnsi="Times New Roman" w:cs="Times New Roman"/>
        </w:rPr>
        <w:t>recalibrate</w:t>
      </w:r>
      <w:r w:rsidRPr="00076A0D">
        <w:rPr>
          <w:rFonts w:ascii="Times New Roman" w:hAnsi="Times New Roman" w:cs="Times New Roman"/>
          <w:spacing w:val="-2"/>
        </w:rPr>
        <w:t xml:space="preserve"> </w:t>
      </w: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necesarul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consum</w:t>
      </w:r>
      <w:r w:rsidRPr="00076A0D">
        <w:rPr>
          <w:rFonts w:ascii="Times New Roman" w:hAnsi="Times New Roman" w:cs="Times New Roman"/>
          <w:spacing w:val="-2"/>
        </w:rPr>
        <w:t xml:space="preserve"> </w:t>
      </w:r>
      <w:r w:rsidRPr="00076A0D">
        <w:rPr>
          <w:rFonts w:ascii="Times New Roman" w:hAnsi="Times New Roman" w:cs="Times New Roman"/>
        </w:rPr>
        <w:t>estimat</w:t>
      </w:r>
      <w:r w:rsidR="00C812C4" w:rsidRPr="00076A0D">
        <w:rPr>
          <w:rFonts w:ascii="Times New Roman" w:hAnsi="Times New Roman" w:cs="Times New Roman"/>
        </w:rPr>
        <w:t xml:space="preserve"> in</w:t>
      </w:r>
      <w:r w:rsidRPr="00076A0D">
        <w:rPr>
          <w:rFonts w:ascii="Times New Roman" w:hAnsi="Times New Roman" w:cs="Times New Roman"/>
        </w:rPr>
        <w:t xml:space="preserve"> viitor.</w:t>
      </w:r>
    </w:p>
    <w:p w:rsidR="00462F95" w:rsidRPr="00076A0D" w:rsidRDefault="00462F95" w:rsidP="00DC0ADE">
      <w:pPr>
        <w:pStyle w:val="BodyText"/>
        <w:spacing w:line="360" w:lineRule="auto"/>
        <w:jc w:val="center"/>
        <w:rPr>
          <w:rFonts w:ascii="Times New Roman" w:eastAsia="Calibri" w:hAnsi="Times New Roman" w:cs="Times New Roman"/>
          <w:noProof/>
          <w:lang w:eastAsia="en-GB"/>
        </w:rPr>
      </w:pPr>
      <w:r w:rsidRPr="00076A0D">
        <w:rPr>
          <w:rFonts w:ascii="Times New Roman" w:hAnsi="Times New Roman" w:cs="Times New Roman"/>
          <w:noProof/>
          <w:lang w:val="en-GB" w:eastAsia="en-GB"/>
        </w:rPr>
        <w:drawing>
          <wp:inline distT="0" distB="0" distL="0" distR="0">
            <wp:extent cx="2979331" cy="415845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srcRect/>
                    <a:stretch>
                      <a:fillRect/>
                    </a:stretch>
                  </pic:blipFill>
                  <pic:spPr bwMode="auto">
                    <a:xfrm>
                      <a:off x="0" y="0"/>
                      <a:ext cx="2977861" cy="4156403"/>
                    </a:xfrm>
                    <a:prstGeom prst="rect">
                      <a:avLst/>
                    </a:prstGeom>
                    <a:noFill/>
                    <a:ln w="9525">
                      <a:noFill/>
                      <a:miter lim="800000"/>
                      <a:headEnd/>
                      <a:tailEnd/>
                    </a:ln>
                  </pic:spPr>
                </pic:pic>
              </a:graphicData>
            </a:graphic>
          </wp:inline>
        </w:drawing>
      </w:r>
      <w:r w:rsidR="002750DA" w:rsidRPr="00076A0D">
        <w:rPr>
          <w:rFonts w:ascii="Times New Roman" w:hAnsi="Times New Roman" w:cs="Times New Roman"/>
          <w:noProof/>
          <w:lang w:val="en-GB" w:eastAsia="en-GB"/>
        </w:rPr>
        <w:drawing>
          <wp:inline distT="0" distB="0" distL="0" distR="0">
            <wp:extent cx="5212169" cy="2674986"/>
            <wp:effectExtent l="19050" t="0" r="7531"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email">
                      <a:lum contrast="20000"/>
                    </a:blip>
                    <a:srcRect r="1524"/>
                    <a:stretch>
                      <a:fillRect/>
                    </a:stretch>
                  </pic:blipFill>
                  <pic:spPr bwMode="auto">
                    <a:xfrm>
                      <a:off x="0" y="0"/>
                      <a:ext cx="5219492" cy="2678744"/>
                    </a:xfrm>
                    <a:prstGeom prst="rect">
                      <a:avLst/>
                    </a:prstGeom>
                    <a:noFill/>
                    <a:ln w="9525">
                      <a:noFill/>
                      <a:miter lim="800000"/>
                      <a:headEnd/>
                      <a:tailEnd/>
                    </a:ln>
                  </pic:spPr>
                </pic:pic>
              </a:graphicData>
            </a:graphic>
          </wp:inline>
        </w:drawing>
      </w:r>
    </w:p>
    <w:p w:rsidR="002750DA" w:rsidRPr="00076A0D" w:rsidRDefault="002750DA" w:rsidP="00692184">
      <w:pPr>
        <w:pStyle w:val="BodyText"/>
        <w:spacing w:line="360" w:lineRule="auto"/>
        <w:jc w:val="center"/>
        <w:rPr>
          <w:rFonts w:ascii="Times New Roman" w:hAnsi="Times New Roman" w:cs="Times New Roman"/>
        </w:rPr>
      </w:pPr>
      <w:r w:rsidRPr="00076A0D">
        <w:rPr>
          <w:rFonts w:ascii="Times New Roman" w:eastAsia="Calibri" w:hAnsi="Times New Roman" w:cs="Times New Roman"/>
          <w:noProof/>
          <w:lang w:eastAsia="en-GB"/>
        </w:rPr>
        <w:t xml:space="preserve">Fig. nr. </w:t>
      </w:r>
      <w:r w:rsidR="00BB523E">
        <w:rPr>
          <w:rFonts w:ascii="Times New Roman" w:eastAsia="Calibri" w:hAnsi="Times New Roman" w:cs="Times New Roman"/>
          <w:noProof/>
          <w:lang w:eastAsia="en-GB"/>
        </w:rPr>
        <w:t>1</w:t>
      </w:r>
      <w:r w:rsidRPr="00076A0D">
        <w:rPr>
          <w:rFonts w:ascii="Times New Roman" w:eastAsia="Calibri" w:hAnsi="Times New Roman" w:cs="Times New Roman"/>
          <w:noProof/>
          <w:lang w:eastAsia="en-GB"/>
        </w:rPr>
        <w:t>Cladiri existente la nivelul terenului analizat</w:t>
      </w:r>
    </w:p>
    <w:p w:rsidR="00D353C0" w:rsidRPr="00076A0D" w:rsidRDefault="002750DA" w:rsidP="00DC0ADE">
      <w:pPr>
        <w:jc w:val="center"/>
        <w:rPr>
          <w:rFonts w:ascii="Times New Roman" w:eastAsia="Calibri" w:hAnsi="Times New Roman" w:cs="Times New Roman"/>
          <w:sz w:val="24"/>
          <w:szCs w:val="24"/>
          <w:lang w:val="ro-RO"/>
        </w:rPr>
      </w:pPr>
      <w:r w:rsidRPr="00076A0D">
        <w:rPr>
          <w:rFonts w:ascii="Times New Roman" w:eastAsia="Calibri" w:hAnsi="Times New Roman" w:cs="Times New Roman"/>
          <w:noProof/>
          <w:sz w:val="24"/>
          <w:szCs w:val="24"/>
          <w:lang w:val="en-GB" w:eastAsia="en-GB"/>
        </w:rPr>
        <w:drawing>
          <wp:inline distT="0" distB="0" distL="0" distR="0">
            <wp:extent cx="3298308" cy="472992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srcRect/>
                    <a:stretch>
                      <a:fillRect/>
                    </a:stretch>
                  </pic:blipFill>
                  <pic:spPr bwMode="auto">
                    <a:xfrm>
                      <a:off x="0" y="0"/>
                      <a:ext cx="3316472" cy="4755968"/>
                    </a:xfrm>
                    <a:prstGeom prst="rect">
                      <a:avLst/>
                    </a:prstGeom>
                    <a:noFill/>
                    <a:ln w="9525">
                      <a:noFill/>
                      <a:miter lim="800000"/>
                      <a:headEnd/>
                      <a:tailEnd/>
                    </a:ln>
                  </pic:spPr>
                </pic:pic>
              </a:graphicData>
            </a:graphic>
          </wp:inline>
        </w:drawing>
      </w:r>
      <w:r w:rsidRPr="00076A0D">
        <w:rPr>
          <w:rFonts w:ascii="Times New Roman" w:eastAsia="Calibri" w:hAnsi="Times New Roman" w:cs="Times New Roman"/>
          <w:noProof/>
          <w:sz w:val="24"/>
          <w:szCs w:val="24"/>
          <w:lang w:val="en-GB" w:eastAsia="en-GB"/>
        </w:rPr>
        <w:drawing>
          <wp:inline distT="0" distB="0" distL="0" distR="0">
            <wp:extent cx="5541713" cy="2062716"/>
            <wp:effectExtent l="19050" t="0" r="183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lum contrast="20000"/>
                    </a:blip>
                    <a:srcRect l="975" r="914"/>
                    <a:stretch>
                      <a:fillRect/>
                    </a:stretch>
                  </pic:blipFill>
                  <pic:spPr bwMode="auto">
                    <a:xfrm>
                      <a:off x="0" y="0"/>
                      <a:ext cx="5556931" cy="2068381"/>
                    </a:xfrm>
                    <a:prstGeom prst="rect">
                      <a:avLst/>
                    </a:prstGeom>
                    <a:noFill/>
                    <a:ln w="9525">
                      <a:noFill/>
                      <a:miter lim="800000"/>
                      <a:headEnd/>
                      <a:tailEnd/>
                    </a:ln>
                  </pic:spPr>
                </pic:pic>
              </a:graphicData>
            </a:graphic>
          </wp:inline>
        </w:drawing>
      </w:r>
    </w:p>
    <w:p w:rsidR="002750DA" w:rsidRPr="00076A0D" w:rsidRDefault="002750DA" w:rsidP="00692184">
      <w:pPr>
        <w:jc w:val="center"/>
        <w:rPr>
          <w:rFonts w:ascii="Times New Roman" w:eastAsia="Calibri" w:hAnsi="Times New Roman" w:cs="Times New Roman"/>
          <w:sz w:val="24"/>
          <w:szCs w:val="24"/>
          <w:lang w:val="ro-RO"/>
        </w:rPr>
      </w:pPr>
      <w:r w:rsidRPr="00076A0D">
        <w:rPr>
          <w:rFonts w:ascii="Times New Roman" w:eastAsia="Calibri" w:hAnsi="Times New Roman" w:cs="Times New Roman"/>
          <w:sz w:val="24"/>
          <w:szCs w:val="24"/>
          <w:lang w:val="ro-RO"/>
        </w:rPr>
        <w:t>Fig. nr.</w:t>
      </w:r>
      <w:r w:rsidR="00BB523E">
        <w:rPr>
          <w:rFonts w:ascii="Times New Roman" w:eastAsia="Calibri" w:hAnsi="Times New Roman" w:cs="Times New Roman"/>
          <w:sz w:val="24"/>
          <w:szCs w:val="24"/>
          <w:lang w:val="ro-RO"/>
        </w:rPr>
        <w:t>2</w:t>
      </w:r>
      <w:r w:rsidRPr="00076A0D">
        <w:rPr>
          <w:rFonts w:ascii="Times New Roman" w:eastAsia="Calibri" w:hAnsi="Times New Roman" w:cs="Times New Roman"/>
          <w:sz w:val="24"/>
          <w:szCs w:val="24"/>
          <w:lang w:val="ro-RO"/>
        </w:rPr>
        <w:t xml:space="preserve"> Planificare utilizare teren</w:t>
      </w:r>
    </w:p>
    <w:p w:rsidR="002750DA" w:rsidRPr="00076A0D" w:rsidRDefault="002750DA" w:rsidP="00692184">
      <w:pPr>
        <w:spacing w:after="0" w:line="360" w:lineRule="auto"/>
        <w:jc w:val="both"/>
        <w:rPr>
          <w:rFonts w:ascii="Times New Roman" w:hAnsi="Times New Roman" w:cs="Times New Roman"/>
          <w:spacing w:val="-2"/>
          <w:sz w:val="24"/>
          <w:szCs w:val="24"/>
          <w:lang w:val="ro-RO"/>
        </w:rPr>
      </w:pPr>
    </w:p>
    <w:p w:rsidR="002750DA" w:rsidRPr="00076A0D" w:rsidRDefault="002750DA"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2"/>
          <w:sz w:val="24"/>
          <w:szCs w:val="24"/>
          <w:lang w:val="ro-RO"/>
        </w:rPr>
        <w:t>ctii</w:t>
      </w:r>
      <w:r w:rsidRPr="00076A0D">
        <w:rPr>
          <w:rFonts w:ascii="Times New Roman" w:hAnsi="Times New Roman" w:cs="Times New Roman"/>
          <w:sz w:val="24"/>
          <w:szCs w:val="24"/>
          <w:lang w:val="ro-RO"/>
        </w:rPr>
        <w:t>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2"/>
          <w:sz w:val="24"/>
          <w:szCs w:val="24"/>
          <w:lang w:val="ro-RO"/>
        </w:rPr>
        <w:t xml:space="preserve"> vechi si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oral,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atiile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ind,</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râ</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dul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lor, </w:t>
      </w:r>
      <w:r w:rsidRPr="00076A0D">
        <w:rPr>
          <w:rFonts w:ascii="Times New Roman" w:hAnsi="Times New Roman" w:cs="Times New Roman"/>
          <w:spacing w:val="-1"/>
          <w:sz w:val="24"/>
          <w:szCs w:val="24"/>
          <w:lang w:val="ro-RO"/>
        </w:rPr>
        <w:t>invechite si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necorespunatoare cerintelor</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oi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ec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nomie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ner</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 xml:space="preserve">ie.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Cos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retinere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sunt </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z w:val="24"/>
          <w:szCs w:val="24"/>
          <w:lang w:val="ro-RO"/>
        </w:rPr>
        <w:t xml:space="preserve">mari. </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ase</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enea, </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aloarea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ere</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 xml:space="preserve">mare si </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ropr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arii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do</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esc spo</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irea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litatii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ui,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in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imbunatairea calitatii serviciilor</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risti</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 crester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ntel</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le, si</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lasi</w:t>
      </w:r>
      <w:r w:rsidRPr="00076A0D">
        <w:rPr>
          <w:rFonts w:ascii="Times New Roman" w:hAnsi="Times New Roman" w:cs="Times New Roman"/>
          <w:spacing w:val="-1"/>
          <w:sz w:val="24"/>
          <w:szCs w:val="24"/>
          <w:lang w:val="ro-RO"/>
        </w:rPr>
        <w:t xml:space="preserve"> t</w:t>
      </w:r>
      <w:r w:rsidRPr="00076A0D">
        <w:rPr>
          <w:rFonts w:ascii="Times New Roman" w:hAnsi="Times New Roman" w:cs="Times New Roman"/>
          <w:sz w:val="24"/>
          <w:szCs w:val="24"/>
          <w:lang w:val="ro-RO"/>
        </w:rPr>
        <w:t xml:space="preserve">imp,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ersi</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icarea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aces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icii</w:t>
      </w:r>
    </w:p>
    <w:p w:rsidR="002750DA" w:rsidRPr="00076A0D" w:rsidRDefault="0051338F" w:rsidP="00692184">
      <w:pPr>
        <w:spacing w:after="0" w:line="360" w:lineRule="auto"/>
        <w:jc w:val="both"/>
        <w:rPr>
          <w:rFonts w:ascii="Times New Roman" w:hAnsi="Times New Roman" w:cs="Times New Roman"/>
          <w:b/>
          <w:i/>
          <w:sz w:val="24"/>
          <w:szCs w:val="24"/>
          <w:lang w:val="ro-RO"/>
        </w:rPr>
      </w:pPr>
      <w:r w:rsidRPr="00076A0D">
        <w:rPr>
          <w:rFonts w:ascii="Times New Roman" w:hAnsi="Times New Roman" w:cs="Times New Roman"/>
          <w:b/>
          <w:i/>
          <w:sz w:val="24"/>
          <w:szCs w:val="24"/>
          <w:lang w:val="ro-RO"/>
        </w:rPr>
        <w:t>Areale sensibile</w:t>
      </w:r>
    </w:p>
    <w:p w:rsidR="0051338F" w:rsidRPr="00076A0D" w:rsidRDefault="0051338F" w:rsidP="00031CE8">
      <w:pPr>
        <w:pStyle w:val="ListParagraph"/>
        <w:numPr>
          <w:ilvl w:val="0"/>
          <w:numId w:val="6"/>
        </w:numPr>
        <w:spacing w:after="0" w:line="360" w:lineRule="auto"/>
        <w:jc w:val="both"/>
        <w:rPr>
          <w:rFonts w:ascii="Times New Roman" w:eastAsia="CIDFont+F1" w:hAnsi="Times New Roman" w:cs="Times New Roman"/>
          <w:i/>
          <w:sz w:val="24"/>
          <w:szCs w:val="24"/>
          <w:lang w:val="ro-RO"/>
        </w:rPr>
      </w:pPr>
      <w:r w:rsidRPr="00076A0D">
        <w:rPr>
          <w:rFonts w:ascii="Times New Roman" w:eastAsia="CIDFont+F1" w:hAnsi="Times New Roman" w:cs="Times New Roman"/>
          <w:i/>
          <w:sz w:val="24"/>
          <w:szCs w:val="24"/>
          <w:lang w:val="ro-RO"/>
        </w:rPr>
        <w:t>zone rezidentiale</w:t>
      </w:r>
    </w:p>
    <w:p w:rsidR="00495D65" w:rsidRPr="00076A0D" w:rsidRDefault="00495D65" w:rsidP="00692184">
      <w:pPr>
        <w:pStyle w:val="BodyText"/>
        <w:spacing w:line="360" w:lineRule="auto"/>
        <w:ind w:left="590"/>
        <w:jc w:val="both"/>
        <w:rPr>
          <w:rFonts w:ascii="Times New Roman" w:hAnsi="Times New Roman" w:cs="Times New Roman"/>
        </w:rPr>
      </w:pPr>
      <w:r w:rsidRPr="00076A0D">
        <w:rPr>
          <w:rFonts w:ascii="Times New Roman" w:hAnsi="Times New Roman" w:cs="Times New Roman"/>
          <w:spacing w:val="-1"/>
        </w:rPr>
        <w:t>V</w:t>
      </w:r>
      <w:r w:rsidRPr="00076A0D">
        <w:rPr>
          <w:rFonts w:ascii="Times New Roman" w:hAnsi="Times New Roman" w:cs="Times New Roman"/>
        </w:rPr>
        <w:t>e</w:t>
      </w:r>
      <w:r w:rsidRPr="00076A0D">
        <w:rPr>
          <w:rFonts w:ascii="Times New Roman" w:hAnsi="Times New Roman" w:cs="Times New Roman"/>
          <w:spacing w:val="-2"/>
        </w:rPr>
        <w:t>c</w:t>
      </w:r>
      <w:r w:rsidRPr="00076A0D">
        <w:rPr>
          <w:rFonts w:ascii="Times New Roman" w:hAnsi="Times New Roman" w:cs="Times New Roman"/>
        </w:rPr>
        <w:t>inatatile</w:t>
      </w:r>
      <w:r w:rsidRPr="00076A0D">
        <w:rPr>
          <w:rFonts w:ascii="Times New Roman" w:hAnsi="Times New Roman" w:cs="Times New Roman"/>
          <w:spacing w:val="1"/>
        </w:rPr>
        <w:t xml:space="preserve"> </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enu</w:t>
      </w:r>
      <w:r w:rsidRPr="00076A0D">
        <w:rPr>
          <w:rFonts w:ascii="Times New Roman" w:hAnsi="Times New Roman" w:cs="Times New Roman"/>
          <w:spacing w:val="-2"/>
        </w:rPr>
        <w:t>l</w:t>
      </w:r>
      <w:r w:rsidRPr="00076A0D">
        <w:rPr>
          <w:rFonts w:ascii="Times New Roman" w:hAnsi="Times New Roman" w:cs="Times New Roman"/>
        </w:rPr>
        <w:t>ui</w:t>
      </w:r>
      <w:r w:rsidRPr="00076A0D">
        <w:rPr>
          <w:rFonts w:ascii="Times New Roman" w:hAnsi="Times New Roman" w:cs="Times New Roman"/>
          <w:spacing w:val="-1"/>
        </w:rPr>
        <w:t xml:space="preserve"> </w:t>
      </w:r>
      <w:r w:rsidRPr="00076A0D">
        <w:rPr>
          <w:rFonts w:ascii="Times New Roman" w:hAnsi="Times New Roman" w:cs="Times New Roman"/>
        </w:rPr>
        <w:t>sun</w:t>
      </w:r>
      <w:r w:rsidRPr="00076A0D">
        <w:rPr>
          <w:rFonts w:ascii="Times New Roman" w:hAnsi="Times New Roman" w:cs="Times New Roman"/>
          <w:spacing w:val="-1"/>
        </w:rPr>
        <w:t>t</w:t>
      </w:r>
      <w:r w:rsidRPr="00076A0D">
        <w:rPr>
          <w:rFonts w:ascii="Times New Roman" w:hAnsi="Times New Roman" w:cs="Times New Roman"/>
        </w:rPr>
        <w:t>:</w:t>
      </w:r>
    </w:p>
    <w:p w:rsidR="00495D65" w:rsidRPr="00076A0D" w:rsidRDefault="00495D65" w:rsidP="00031CE8">
      <w:pPr>
        <w:pStyle w:val="ListParagraph"/>
        <w:widowControl w:val="0"/>
        <w:numPr>
          <w:ilvl w:val="0"/>
          <w:numId w:val="7"/>
        </w:numPr>
        <w:tabs>
          <w:tab w:val="left" w:pos="736"/>
        </w:tabs>
        <w:autoSpaceDE w:val="0"/>
        <w:autoSpaceDN w:val="0"/>
        <w:spacing w:before="40"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NE</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Promenada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Mamaia,</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domeniu</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public</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(IE228800);</w:t>
      </w:r>
    </w:p>
    <w:p w:rsidR="00495D65" w:rsidRPr="00076A0D" w:rsidRDefault="00495D65" w:rsidP="00031CE8">
      <w:pPr>
        <w:pStyle w:val="ListParagraph"/>
        <w:widowControl w:val="0"/>
        <w:numPr>
          <w:ilvl w:val="0"/>
          <w:numId w:val="7"/>
        </w:numPr>
        <w:tabs>
          <w:tab w:val="left" w:pos="736"/>
        </w:tabs>
        <w:autoSpaceDE w:val="0"/>
        <w:autoSpaceDN w:val="0"/>
        <w:spacing w:before="42"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NV</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acces si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atiu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erde,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ome</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lic;</w:t>
      </w:r>
    </w:p>
    <w:p w:rsidR="00495D65" w:rsidRPr="00076A0D" w:rsidRDefault="00495D65" w:rsidP="00031CE8">
      <w:pPr>
        <w:pStyle w:val="ListParagraph"/>
        <w:widowControl w:val="0"/>
        <w:numPr>
          <w:ilvl w:val="0"/>
          <w:numId w:val="7"/>
        </w:numPr>
        <w:tabs>
          <w:tab w:val="left" w:pos="736"/>
        </w:tabs>
        <w:autoSpaceDE w:val="0"/>
        <w:autoSpaceDN w:val="0"/>
        <w:spacing w:before="40"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SV</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alee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acces,</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domeniu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public;</w:t>
      </w:r>
    </w:p>
    <w:p w:rsidR="00495D65" w:rsidRPr="00076A0D" w:rsidRDefault="00495D65" w:rsidP="00031CE8">
      <w:pPr>
        <w:pStyle w:val="ListParagraph"/>
        <w:widowControl w:val="0"/>
        <w:numPr>
          <w:ilvl w:val="0"/>
          <w:numId w:val="7"/>
        </w:numPr>
        <w:tabs>
          <w:tab w:val="left" w:pos="736"/>
        </w:tabs>
        <w:autoSpaceDE w:val="0"/>
        <w:autoSpaceDN w:val="0"/>
        <w:spacing w:before="42"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la</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SE</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Hotel</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Parc,</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proprietate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privat</w:t>
      </w:r>
      <w:r w:rsidR="006E57E0" w:rsidRPr="00076A0D">
        <w:rPr>
          <w:rFonts w:ascii="Times New Roman" w:hAnsi="Times New Roman" w:cs="Times New Roman"/>
          <w:sz w:val="24"/>
          <w:lang w:val="ro-RO"/>
        </w:rPr>
        <w:t>ă</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(IE255962).</w:t>
      </w:r>
    </w:p>
    <w:p w:rsidR="002F1727" w:rsidRPr="00076A0D" w:rsidRDefault="002F1727" w:rsidP="00692184">
      <w:pPr>
        <w:spacing w:after="0" w:line="360" w:lineRule="auto"/>
        <w:ind w:firstLine="589"/>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Terenul se afla intr-o zona cu caracter commercial/turistic (HORECA), organizata in scopul desfasurarii de activitati economice. Distanta pana la cea mai apropiata zona de locuinte  a orasului Constanta este de aproximativ 500 metrii.  </w:t>
      </w:r>
    </w:p>
    <w:p w:rsidR="00B926C2" w:rsidRPr="00076A0D" w:rsidRDefault="00B926C2" w:rsidP="00692184">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noProof/>
          <w:sz w:val="24"/>
          <w:szCs w:val="24"/>
          <w:lang w:val="en-GB" w:eastAsia="en-GB"/>
        </w:rPr>
        <w:drawing>
          <wp:inline distT="0" distB="0" distL="0" distR="0">
            <wp:extent cx="5731510" cy="3446209"/>
            <wp:effectExtent l="19050" t="0" r="2540" b="0"/>
            <wp:docPr id="17" name="Picture 17" descr="\\192.168.0.6\Transfer\2023\Elena\transeveren\transevren locu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6\Transfer\2023\Elena\transeveren\transevren locuinte.jpg"/>
                    <pic:cNvPicPr>
                      <a:picLocks noChangeAspect="1" noChangeArrowheads="1"/>
                    </pic:cNvPicPr>
                  </pic:nvPicPr>
                  <pic:blipFill>
                    <a:blip r:embed="rId13" cstate="email"/>
                    <a:srcRect/>
                    <a:stretch>
                      <a:fillRect/>
                    </a:stretch>
                  </pic:blipFill>
                  <pic:spPr bwMode="auto">
                    <a:xfrm>
                      <a:off x="0" y="0"/>
                      <a:ext cx="5731510" cy="3446209"/>
                    </a:xfrm>
                    <a:prstGeom prst="rect">
                      <a:avLst/>
                    </a:prstGeom>
                    <a:noFill/>
                    <a:ln w="9525">
                      <a:noFill/>
                      <a:miter lim="800000"/>
                      <a:headEnd/>
                      <a:tailEnd/>
                    </a:ln>
                  </pic:spPr>
                </pic:pic>
              </a:graphicData>
            </a:graphic>
          </wp:inline>
        </w:drawing>
      </w:r>
    </w:p>
    <w:p w:rsidR="00B926C2" w:rsidRPr="00076A0D" w:rsidRDefault="00B926C2" w:rsidP="00692184">
      <w:pPr>
        <w:spacing w:after="0" w:line="360" w:lineRule="auto"/>
        <w:ind w:firstLine="589"/>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Fig. nr.  </w:t>
      </w:r>
      <w:r w:rsidR="00BB523E">
        <w:rPr>
          <w:rFonts w:ascii="Times New Roman" w:eastAsia="CIDFont+F1" w:hAnsi="Times New Roman" w:cs="Times New Roman"/>
          <w:sz w:val="24"/>
          <w:szCs w:val="24"/>
          <w:lang w:val="ro-RO"/>
        </w:rPr>
        <w:t xml:space="preserve">3 </w:t>
      </w:r>
      <w:r w:rsidRPr="00076A0D">
        <w:rPr>
          <w:rFonts w:ascii="Times New Roman" w:eastAsia="CIDFont+F1" w:hAnsi="Times New Roman" w:cs="Times New Roman"/>
          <w:sz w:val="24"/>
          <w:szCs w:val="24"/>
          <w:lang w:val="ro-RO"/>
        </w:rPr>
        <w:t xml:space="preserve">Localizarea proiectului in raport cu cele mai apropiate zone rezidentiale </w:t>
      </w:r>
    </w:p>
    <w:p w:rsidR="00E46671" w:rsidRPr="00076A0D" w:rsidRDefault="00E46671" w:rsidP="00692184">
      <w:pPr>
        <w:spacing w:after="0" w:line="360" w:lineRule="auto"/>
        <w:ind w:firstLine="589"/>
        <w:jc w:val="both"/>
        <w:rPr>
          <w:rFonts w:ascii="Times New Roman" w:eastAsia="CIDFont+F1" w:hAnsi="Times New Roman" w:cs="Times New Roman"/>
          <w:sz w:val="24"/>
          <w:szCs w:val="24"/>
          <w:lang w:val="ro-RO"/>
        </w:rPr>
      </w:pPr>
    </w:p>
    <w:p w:rsidR="00E46671" w:rsidRPr="00076A0D" w:rsidRDefault="00E46671" w:rsidP="00692184">
      <w:pPr>
        <w:spacing w:after="0" w:line="360" w:lineRule="auto"/>
        <w:ind w:firstLine="589"/>
        <w:jc w:val="both"/>
        <w:rPr>
          <w:rFonts w:ascii="Times New Roman" w:eastAsia="CIDFont+F1" w:hAnsi="Times New Roman" w:cs="Times New Roman"/>
          <w:i/>
          <w:sz w:val="24"/>
          <w:szCs w:val="24"/>
          <w:lang w:val="ro-RO"/>
        </w:rPr>
      </w:pPr>
      <w:r w:rsidRPr="00076A0D">
        <w:rPr>
          <w:rFonts w:ascii="Times New Roman" w:eastAsia="CIDFont+F1" w:hAnsi="Times New Roman" w:cs="Times New Roman"/>
          <w:i/>
          <w:sz w:val="24"/>
          <w:szCs w:val="24"/>
          <w:lang w:val="ro-RO"/>
        </w:rPr>
        <w:t>b) zone de conservare a biodiversitatii</w:t>
      </w:r>
    </w:p>
    <w:p w:rsidR="00B35825" w:rsidRPr="00076A0D" w:rsidRDefault="00922F97" w:rsidP="00692184">
      <w:pPr>
        <w:autoSpaceDE w:val="0"/>
        <w:autoSpaceDN w:val="0"/>
        <w:adjustRightInd w:val="0"/>
        <w:spacing w:after="0" w:line="360" w:lineRule="auto"/>
        <w:ind w:firstLine="589"/>
        <w:jc w:val="both"/>
        <w:rPr>
          <w:rFonts w:ascii="Times New Roman" w:hAnsi="Times New Roman" w:cs="Times New Roman"/>
          <w:sz w:val="24"/>
          <w:szCs w:val="24"/>
          <w:lang w:val="ro-RO"/>
        </w:rPr>
      </w:pPr>
      <w:r w:rsidRPr="00076A0D">
        <w:rPr>
          <w:rFonts w:ascii="Times New Roman" w:eastAsia="CIDFont+F1" w:hAnsi="Times New Roman" w:cs="Times New Roman"/>
          <w:sz w:val="24"/>
          <w:szCs w:val="24"/>
          <w:lang w:val="ro-RO"/>
        </w:rPr>
        <w:t>Locatia proiectului este in afara ariilor de interes conservativ. Cea mai apropiata zona de interes este</w:t>
      </w:r>
      <w:r w:rsidR="00B35825" w:rsidRPr="00076A0D">
        <w:rPr>
          <w:rFonts w:ascii="Times New Roman" w:eastAsia="CIDFont+F1" w:hAnsi="Times New Roman" w:cs="Times New Roman"/>
          <w:sz w:val="24"/>
          <w:szCs w:val="24"/>
          <w:lang w:val="ro-RO"/>
        </w:rPr>
        <w:t xml:space="preserve"> </w:t>
      </w:r>
      <w:r w:rsidR="00B35825" w:rsidRPr="00076A0D">
        <w:rPr>
          <w:rFonts w:ascii="Times New Roman" w:hAnsi="Times New Roman" w:cs="Times New Roman"/>
          <w:sz w:val="24"/>
          <w:szCs w:val="24"/>
          <w:lang w:val="ro-RO"/>
        </w:rPr>
        <w:t>R</w:t>
      </w:r>
      <w:r w:rsidR="00B35825" w:rsidRPr="00076A0D">
        <w:rPr>
          <w:rFonts w:ascii="Times New Roman" w:hAnsi="Times New Roman" w:cs="Times New Roman"/>
          <w:spacing w:val="-1"/>
          <w:sz w:val="24"/>
          <w:szCs w:val="24"/>
          <w:lang w:val="ro-RO"/>
        </w:rPr>
        <w:t>OSPA</w:t>
      </w:r>
      <w:r w:rsidR="00B35825" w:rsidRPr="00076A0D">
        <w:rPr>
          <w:rFonts w:ascii="Times New Roman" w:hAnsi="Times New Roman" w:cs="Times New Roman"/>
          <w:sz w:val="24"/>
          <w:szCs w:val="24"/>
          <w:lang w:val="ro-RO"/>
        </w:rPr>
        <w:t>00</w:t>
      </w:r>
      <w:r w:rsidR="00B35825" w:rsidRPr="00076A0D">
        <w:rPr>
          <w:rFonts w:ascii="Times New Roman" w:hAnsi="Times New Roman" w:cs="Times New Roman"/>
          <w:spacing w:val="-2"/>
          <w:sz w:val="24"/>
          <w:szCs w:val="24"/>
          <w:lang w:val="ro-RO"/>
        </w:rPr>
        <w:t>7</w:t>
      </w:r>
      <w:r w:rsidR="00B35825" w:rsidRPr="00076A0D">
        <w:rPr>
          <w:rFonts w:ascii="Times New Roman" w:hAnsi="Times New Roman" w:cs="Times New Roman"/>
          <w:sz w:val="24"/>
          <w:szCs w:val="24"/>
          <w:lang w:val="ro-RO"/>
        </w:rPr>
        <w:t xml:space="preserve">6 marea Neagra: </w:t>
      </w:r>
    </w:p>
    <w:p w:rsidR="00E46671" w:rsidRPr="00076A0D" w:rsidRDefault="00B35825"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existente:  la o distanta minima de 150 de metrii fata de limita parcelei si 150 de metrii fata de limita celei mai apropiate constructii</w:t>
      </w:r>
    </w:p>
    <w:p w:rsidR="00B35825" w:rsidRPr="00076A0D" w:rsidRDefault="00B35825"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propus: la o distanta minima de 150 de metrii fata de limita parcelei si 160 de metrii fata de limita celei mai apropiate constructii.</w:t>
      </w:r>
    </w:p>
    <w:p w:rsidR="00B35825" w:rsidRPr="00076A0D" w:rsidRDefault="00C16823" w:rsidP="00692184">
      <w:pPr>
        <w:autoSpaceDE w:val="0"/>
        <w:autoSpaceDN w:val="0"/>
        <w:adjustRightInd w:val="0"/>
        <w:spacing w:after="0" w:line="360" w:lineRule="auto"/>
        <w:jc w:val="both"/>
        <w:rPr>
          <w:rFonts w:ascii="Times New Roman" w:eastAsia="CIDFont+F1" w:hAnsi="Times New Roman" w:cs="Times New Roman"/>
          <w:sz w:val="24"/>
          <w:szCs w:val="24"/>
          <w:lang w:val="ro-RO"/>
        </w:rPr>
      </w:pPr>
      <w:r>
        <w:rPr>
          <w:rFonts w:ascii="Times New Roman" w:eastAsia="CIDFont+F1" w:hAnsi="Times New Roman" w:cs="Times New Roman"/>
          <w:sz w:val="24"/>
          <w:szCs w:val="24"/>
          <w:lang w:val="ro-RO"/>
        </w:rPr>
        <w:t>Distanta minima pana la plaja</w:t>
      </w:r>
      <w:r w:rsidR="00B35825" w:rsidRPr="00076A0D">
        <w:rPr>
          <w:rFonts w:ascii="Times New Roman" w:eastAsia="CIDFont+F1" w:hAnsi="Times New Roman" w:cs="Times New Roman"/>
          <w:sz w:val="24"/>
          <w:szCs w:val="24"/>
          <w:lang w:val="ro-RO"/>
        </w:rPr>
        <w:t xml:space="preserve"> (IE 227249) este:</w:t>
      </w:r>
    </w:p>
    <w:p w:rsidR="00B35825" w:rsidRPr="00076A0D" w:rsidRDefault="00B35825"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existente: cca. 8 metrii de la limita parcelei si 8 m fata de cea mai apropiata constructive</w:t>
      </w:r>
    </w:p>
    <w:p w:rsidR="00B35825" w:rsidRPr="00076A0D" w:rsidRDefault="00B35825"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propus: cca 8 etrii fata de limita aprcelei si cca. 18 metrii fata de cea mai apropiata constructie</w:t>
      </w:r>
    </w:p>
    <w:p w:rsidR="00E45C47" w:rsidRPr="00076A0D" w:rsidRDefault="00E45C47" w:rsidP="00692184">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Distanta minima pana la </w:t>
      </w:r>
      <w:r w:rsidRPr="00076A0D">
        <w:rPr>
          <w:rFonts w:ascii="Times New Roman" w:hAnsi="Times New Roman" w:cs="Times New Roman"/>
          <w:lang w:val="ro-RO"/>
        </w:rPr>
        <w:t>R</w:t>
      </w:r>
      <w:r w:rsidRPr="00076A0D">
        <w:rPr>
          <w:rFonts w:ascii="Times New Roman" w:hAnsi="Times New Roman" w:cs="Times New Roman"/>
          <w:spacing w:val="-1"/>
          <w:lang w:val="ro-RO"/>
        </w:rPr>
        <w:t>OSPA</w:t>
      </w:r>
      <w:r w:rsidRPr="00076A0D">
        <w:rPr>
          <w:rFonts w:ascii="Times New Roman" w:hAnsi="Times New Roman" w:cs="Times New Roman"/>
          <w:spacing w:val="-2"/>
          <w:lang w:val="ro-RO"/>
        </w:rPr>
        <w:t>0</w:t>
      </w:r>
      <w:r w:rsidRPr="00076A0D">
        <w:rPr>
          <w:rFonts w:ascii="Times New Roman" w:hAnsi="Times New Roman" w:cs="Times New Roman"/>
          <w:lang w:val="ro-RO"/>
        </w:rPr>
        <w:t xml:space="preserve">057 </w:t>
      </w:r>
      <w:r w:rsidRPr="00076A0D">
        <w:rPr>
          <w:rFonts w:ascii="Times New Roman" w:eastAsia="CIDFont+F1" w:hAnsi="Times New Roman" w:cs="Times New Roman"/>
          <w:sz w:val="24"/>
          <w:szCs w:val="24"/>
          <w:lang w:val="ro-RO"/>
        </w:rPr>
        <w:t>Lacul Sutghiol:</w:t>
      </w:r>
    </w:p>
    <w:p w:rsidR="00E45C47" w:rsidRPr="00076A0D" w:rsidRDefault="00E45C47"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existenta: cca. 260 metrii fata de limita aprcelei si fata de cea mai apropiata constructie</w:t>
      </w:r>
    </w:p>
    <w:p w:rsidR="00E45C47" w:rsidRPr="00076A0D" w:rsidRDefault="00E45C47" w:rsidP="00031CE8">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propus: cca. 260 metrii fata de limita parcelei si cca. 266 metrii fata de cea mai apropiata constructie</w:t>
      </w:r>
    </w:p>
    <w:p w:rsidR="00E45C47" w:rsidRPr="00076A0D" w:rsidRDefault="00E45C47" w:rsidP="00692184">
      <w:pPr>
        <w:autoSpaceDE w:val="0"/>
        <w:autoSpaceDN w:val="0"/>
        <w:adjustRightInd w:val="0"/>
        <w:spacing w:after="0" w:line="360" w:lineRule="auto"/>
        <w:jc w:val="center"/>
        <w:rPr>
          <w:rFonts w:ascii="Times New Roman" w:eastAsia="CIDFont+F1" w:hAnsi="Times New Roman" w:cs="Times New Roman"/>
          <w:sz w:val="24"/>
          <w:szCs w:val="24"/>
          <w:lang w:val="ro-RO"/>
        </w:rPr>
      </w:pPr>
      <w:r w:rsidRPr="00076A0D">
        <w:rPr>
          <w:rFonts w:ascii="Times New Roman" w:eastAsia="CIDFont+F1" w:hAnsi="Times New Roman" w:cs="Times New Roman"/>
          <w:noProof/>
          <w:sz w:val="24"/>
          <w:szCs w:val="24"/>
          <w:lang w:val="en-GB" w:eastAsia="en-GB"/>
        </w:rPr>
        <w:drawing>
          <wp:inline distT="0" distB="0" distL="0" distR="0">
            <wp:extent cx="5731510" cy="3446209"/>
            <wp:effectExtent l="19050" t="0" r="2540" b="0"/>
            <wp:docPr id="19" name="Picture 19" descr="\\192.168.0.6\Transfer\2023\Elena\transeveren\transevren n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6\Transfer\2023\Elena\transeveren\transevren n2k.jpg"/>
                    <pic:cNvPicPr>
                      <a:picLocks noChangeAspect="1" noChangeArrowheads="1"/>
                    </pic:cNvPicPr>
                  </pic:nvPicPr>
                  <pic:blipFill>
                    <a:blip r:embed="rId14" cstate="email"/>
                    <a:srcRect/>
                    <a:stretch>
                      <a:fillRect/>
                    </a:stretch>
                  </pic:blipFill>
                  <pic:spPr bwMode="auto">
                    <a:xfrm>
                      <a:off x="0" y="0"/>
                      <a:ext cx="5731510" cy="3446209"/>
                    </a:xfrm>
                    <a:prstGeom prst="rect">
                      <a:avLst/>
                    </a:prstGeom>
                    <a:noFill/>
                    <a:ln w="9525">
                      <a:noFill/>
                      <a:miter lim="800000"/>
                      <a:headEnd/>
                      <a:tailEnd/>
                    </a:ln>
                  </pic:spPr>
                </pic:pic>
              </a:graphicData>
            </a:graphic>
          </wp:inline>
        </w:drawing>
      </w:r>
    </w:p>
    <w:p w:rsidR="00E45C47" w:rsidRPr="00076A0D" w:rsidRDefault="00E45C47" w:rsidP="00692184">
      <w:pPr>
        <w:autoSpaceDE w:val="0"/>
        <w:autoSpaceDN w:val="0"/>
        <w:adjustRightInd w:val="0"/>
        <w:spacing w:after="0" w:line="360" w:lineRule="auto"/>
        <w:jc w:val="center"/>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Fig. nr. </w:t>
      </w:r>
      <w:r w:rsidR="00BB523E">
        <w:rPr>
          <w:rFonts w:ascii="Times New Roman" w:eastAsia="CIDFont+F1" w:hAnsi="Times New Roman" w:cs="Times New Roman"/>
          <w:sz w:val="24"/>
          <w:szCs w:val="24"/>
          <w:lang w:val="ro-RO"/>
        </w:rPr>
        <w:t xml:space="preserve">4 </w:t>
      </w:r>
      <w:r w:rsidRPr="00076A0D">
        <w:rPr>
          <w:rFonts w:ascii="Times New Roman" w:eastAsia="CIDFont+F1" w:hAnsi="Times New Roman" w:cs="Times New Roman"/>
          <w:sz w:val="24"/>
          <w:szCs w:val="24"/>
          <w:lang w:val="ro-RO"/>
        </w:rPr>
        <w:t>Localizarea perimetrului in raport cu siturile Natura 2000</w:t>
      </w:r>
    </w:p>
    <w:p w:rsidR="00E45C47" w:rsidRPr="00076A0D" w:rsidRDefault="00E45C47" w:rsidP="00692184">
      <w:pPr>
        <w:autoSpaceDE w:val="0"/>
        <w:autoSpaceDN w:val="0"/>
        <w:adjustRightInd w:val="0"/>
        <w:spacing w:after="0" w:line="360" w:lineRule="auto"/>
        <w:jc w:val="center"/>
        <w:rPr>
          <w:rFonts w:ascii="Times New Roman" w:eastAsia="CIDFont+F1" w:hAnsi="Times New Roman" w:cs="Times New Roman"/>
          <w:sz w:val="24"/>
          <w:szCs w:val="24"/>
          <w:lang w:val="ro-RO"/>
        </w:rPr>
      </w:pPr>
    </w:p>
    <w:p w:rsidR="00FA3DBF" w:rsidRPr="00076A0D" w:rsidRDefault="00FA3DBF"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DC0ADE" w:rsidRPr="00076A0D" w:rsidRDefault="00DC0ADE" w:rsidP="00DC0ADE">
      <w:pPr>
        <w:autoSpaceDE w:val="0"/>
        <w:autoSpaceDN w:val="0"/>
        <w:adjustRightInd w:val="0"/>
        <w:spacing w:after="0" w:line="360" w:lineRule="auto"/>
        <w:rPr>
          <w:rFonts w:ascii="Times New Roman" w:eastAsia="CIDFont+F1" w:hAnsi="Times New Roman" w:cs="Times New Roman"/>
          <w:sz w:val="24"/>
          <w:szCs w:val="24"/>
          <w:lang w:val="ro-RO"/>
        </w:rPr>
      </w:pPr>
    </w:p>
    <w:p w:rsidR="00B35825" w:rsidRPr="00076A0D" w:rsidRDefault="00B35825" w:rsidP="00031CE8">
      <w:pPr>
        <w:pStyle w:val="ListParagraph"/>
        <w:numPr>
          <w:ilvl w:val="0"/>
          <w:numId w:val="9"/>
        </w:numPr>
        <w:autoSpaceDE w:val="0"/>
        <w:autoSpaceDN w:val="0"/>
        <w:adjustRightInd w:val="0"/>
        <w:spacing w:after="0" w:line="360" w:lineRule="auto"/>
        <w:jc w:val="both"/>
        <w:rPr>
          <w:rFonts w:ascii="Times New Roman" w:eastAsia="CIDFont+F1" w:hAnsi="Times New Roman" w:cs="Times New Roman"/>
          <w:i/>
          <w:sz w:val="24"/>
          <w:szCs w:val="24"/>
          <w:lang w:val="ro-RO"/>
        </w:rPr>
      </w:pPr>
      <w:r w:rsidRPr="00076A0D">
        <w:rPr>
          <w:rFonts w:ascii="Times New Roman" w:eastAsia="CIDFont+F1" w:hAnsi="Times New Roman" w:cs="Times New Roman"/>
          <w:i/>
          <w:sz w:val="24"/>
          <w:szCs w:val="24"/>
          <w:lang w:val="ro-RO"/>
        </w:rPr>
        <w:t>patrimoniu cultural</w:t>
      </w:r>
    </w:p>
    <w:p w:rsidR="00E45C47" w:rsidRPr="00076A0D" w:rsidRDefault="00E45C47" w:rsidP="00692184">
      <w:pPr>
        <w:pStyle w:val="BodyText"/>
        <w:spacing w:line="360" w:lineRule="auto"/>
        <w:ind w:firstLine="360"/>
        <w:jc w:val="both"/>
        <w:rPr>
          <w:rFonts w:ascii="Times New Roman" w:hAnsi="Times New Roman" w:cs="Times New Roman"/>
        </w:rPr>
      </w:pPr>
      <w:r w:rsidRPr="00076A0D">
        <w:rPr>
          <w:rFonts w:ascii="Times New Roman" w:hAnsi="Times New Roman" w:cs="Times New Roman"/>
          <w:spacing w:val="-1"/>
        </w:rPr>
        <w:t>I</w:t>
      </w:r>
      <w:r w:rsidRPr="00076A0D">
        <w:rPr>
          <w:rFonts w:ascii="Times New Roman" w:hAnsi="Times New Roman" w:cs="Times New Roman"/>
        </w:rPr>
        <w:t>mo</w:t>
      </w:r>
      <w:r w:rsidRPr="00076A0D">
        <w:rPr>
          <w:rFonts w:ascii="Times New Roman" w:hAnsi="Times New Roman" w:cs="Times New Roman"/>
          <w:spacing w:val="-2"/>
        </w:rPr>
        <w:t>b</w:t>
      </w:r>
      <w:r w:rsidRPr="00076A0D">
        <w:rPr>
          <w:rFonts w:ascii="Times New Roman" w:hAnsi="Times New Roman" w:cs="Times New Roman"/>
        </w:rPr>
        <w:t>il</w:t>
      </w:r>
      <w:r w:rsidRPr="00076A0D">
        <w:rPr>
          <w:rFonts w:ascii="Times New Roman" w:hAnsi="Times New Roman" w:cs="Times New Roman"/>
          <w:spacing w:val="-2"/>
        </w:rPr>
        <w:t>u</w:t>
      </w:r>
      <w:r w:rsidRPr="00076A0D">
        <w:rPr>
          <w:rFonts w:ascii="Times New Roman" w:hAnsi="Times New Roman" w:cs="Times New Roman"/>
        </w:rPr>
        <w:t>l</w:t>
      </w:r>
      <w:r w:rsidRPr="00076A0D">
        <w:rPr>
          <w:rFonts w:ascii="Times New Roman" w:hAnsi="Times New Roman" w:cs="Times New Roman"/>
          <w:spacing w:val="5"/>
        </w:rPr>
        <w:t xml:space="preserve"> </w:t>
      </w:r>
      <w:r w:rsidRPr="00076A0D">
        <w:rPr>
          <w:rFonts w:ascii="Times New Roman" w:hAnsi="Times New Roman" w:cs="Times New Roman"/>
        </w:rPr>
        <w:t>(</w:t>
      </w:r>
      <w:r w:rsidRPr="00076A0D">
        <w:rPr>
          <w:rFonts w:ascii="Times New Roman" w:hAnsi="Times New Roman" w:cs="Times New Roman"/>
          <w:spacing w:val="-1"/>
        </w:rPr>
        <w:t>t</w:t>
      </w:r>
      <w:r w:rsidRPr="00076A0D">
        <w:rPr>
          <w:rFonts w:ascii="Times New Roman" w:hAnsi="Times New Roman" w:cs="Times New Roman"/>
        </w:rPr>
        <w:t>eren</w:t>
      </w:r>
      <w:r w:rsidRPr="00076A0D">
        <w:rPr>
          <w:rFonts w:ascii="Times New Roman" w:hAnsi="Times New Roman" w:cs="Times New Roman"/>
          <w:spacing w:val="5"/>
        </w:rPr>
        <w:t xml:space="preserve"> </w:t>
      </w:r>
      <w:r w:rsidRPr="00076A0D">
        <w:rPr>
          <w:rFonts w:ascii="Times New Roman" w:hAnsi="Times New Roman" w:cs="Times New Roman"/>
          <w:spacing w:val="-2"/>
          <w:w w:val="50"/>
        </w:rPr>
        <w:t>ș</w:t>
      </w:r>
      <w:r w:rsidRPr="00076A0D">
        <w:rPr>
          <w:rFonts w:ascii="Times New Roman" w:hAnsi="Times New Roman" w:cs="Times New Roman"/>
        </w:rPr>
        <w:t>i</w:t>
      </w:r>
      <w:r w:rsidRPr="00076A0D">
        <w:rPr>
          <w:rFonts w:ascii="Times New Roman" w:hAnsi="Times New Roman" w:cs="Times New Roman"/>
          <w:spacing w:val="5"/>
        </w:rPr>
        <w:t xml:space="preserve"> </w:t>
      </w:r>
      <w:r w:rsidRPr="00076A0D">
        <w:rPr>
          <w:rFonts w:ascii="Times New Roman" w:hAnsi="Times New Roman" w:cs="Times New Roman"/>
        </w:rPr>
        <w:t>cons</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2"/>
        </w:rPr>
        <w:t>c</w:t>
      </w:r>
      <w:r w:rsidR="00C11F4A" w:rsidRPr="00076A0D">
        <w:rPr>
          <w:rFonts w:ascii="Times New Roman" w:hAnsi="Times New Roman" w:cs="Times New Roman"/>
          <w:spacing w:val="1"/>
          <w:w w:val="27"/>
        </w:rPr>
        <w:t>t</w:t>
      </w:r>
      <w:r w:rsidRPr="00076A0D">
        <w:rPr>
          <w:rFonts w:ascii="Times New Roman" w:hAnsi="Times New Roman" w:cs="Times New Roman"/>
          <w:spacing w:val="-2"/>
        </w:rPr>
        <w:t>i</w:t>
      </w:r>
      <w:r w:rsidRPr="00076A0D">
        <w:rPr>
          <w:rFonts w:ascii="Times New Roman" w:hAnsi="Times New Roman" w:cs="Times New Roman"/>
        </w:rPr>
        <w:t>i)</w:t>
      </w:r>
      <w:r w:rsidRPr="00076A0D">
        <w:rPr>
          <w:rFonts w:ascii="Times New Roman" w:hAnsi="Times New Roman" w:cs="Times New Roman"/>
          <w:spacing w:val="5"/>
        </w:rPr>
        <w:t xml:space="preserve"> </w:t>
      </w:r>
      <w:r w:rsidRPr="00076A0D">
        <w:rPr>
          <w:rFonts w:ascii="Times New Roman" w:hAnsi="Times New Roman" w:cs="Times New Roman"/>
        </w:rPr>
        <w:t>nu</w:t>
      </w:r>
      <w:r w:rsidRPr="00076A0D">
        <w:rPr>
          <w:rFonts w:ascii="Times New Roman" w:hAnsi="Times New Roman" w:cs="Times New Roman"/>
          <w:spacing w:val="5"/>
        </w:rPr>
        <w:t xml:space="preserve"> </w:t>
      </w:r>
      <w:r w:rsidRPr="00076A0D">
        <w:rPr>
          <w:rFonts w:ascii="Times New Roman" w:hAnsi="Times New Roman" w:cs="Times New Roman"/>
          <w:spacing w:val="-2"/>
        </w:rPr>
        <w:t>s</w:t>
      </w:r>
      <w:r w:rsidRPr="00076A0D">
        <w:rPr>
          <w:rFonts w:ascii="Times New Roman" w:hAnsi="Times New Roman" w:cs="Times New Roman"/>
        </w:rPr>
        <w:t>e</w:t>
      </w:r>
      <w:r w:rsidRPr="00076A0D">
        <w:rPr>
          <w:rFonts w:ascii="Times New Roman" w:hAnsi="Times New Roman" w:cs="Times New Roman"/>
          <w:spacing w:val="5"/>
        </w:rPr>
        <w:t xml:space="preserve"> </w:t>
      </w:r>
      <w:r w:rsidRPr="00076A0D">
        <w:rPr>
          <w:rFonts w:ascii="Times New Roman" w:hAnsi="Times New Roman" w:cs="Times New Roman"/>
        </w:rPr>
        <w:t>a</w:t>
      </w:r>
      <w:r w:rsidRPr="00076A0D">
        <w:rPr>
          <w:rFonts w:ascii="Times New Roman" w:hAnsi="Times New Roman" w:cs="Times New Roman"/>
          <w:spacing w:val="-1"/>
        </w:rPr>
        <w:t>f</w:t>
      </w:r>
      <w:r w:rsidRPr="00076A0D">
        <w:rPr>
          <w:rFonts w:ascii="Times New Roman" w:hAnsi="Times New Roman" w:cs="Times New Roman"/>
        </w:rPr>
        <w:t>l</w:t>
      </w:r>
      <w:r w:rsidR="006E57E0" w:rsidRPr="00076A0D">
        <w:rPr>
          <w:rFonts w:ascii="Times New Roman" w:hAnsi="Times New Roman" w:cs="Times New Roman"/>
          <w:w w:val="55"/>
        </w:rPr>
        <w:t>ă</w:t>
      </w:r>
      <w:r w:rsidRPr="00076A0D">
        <w:rPr>
          <w:rFonts w:ascii="Times New Roman" w:hAnsi="Times New Roman" w:cs="Times New Roman"/>
          <w:spacing w:val="3"/>
        </w:rPr>
        <w:t xml:space="preserve"> </w:t>
      </w:r>
      <w:r w:rsidRPr="00076A0D">
        <w:rPr>
          <w:rFonts w:ascii="Times New Roman" w:hAnsi="Times New Roman" w:cs="Times New Roman"/>
        </w:rPr>
        <w:t>pe</w:t>
      </w:r>
      <w:r w:rsidRPr="00076A0D">
        <w:rPr>
          <w:rFonts w:ascii="Times New Roman" w:hAnsi="Times New Roman" w:cs="Times New Roman"/>
          <w:spacing w:val="5"/>
        </w:rPr>
        <w:t xml:space="preserve"> </w:t>
      </w:r>
      <w:r w:rsidRPr="00076A0D">
        <w:rPr>
          <w:rFonts w:ascii="Times New Roman" w:hAnsi="Times New Roman" w:cs="Times New Roman"/>
          <w:spacing w:val="-2"/>
        </w:rPr>
        <w:t>L</w:t>
      </w:r>
      <w:r w:rsidRPr="00076A0D">
        <w:rPr>
          <w:rFonts w:ascii="Times New Roman" w:hAnsi="Times New Roman" w:cs="Times New Roman"/>
        </w:rPr>
        <w:t>is</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5"/>
        </w:rPr>
        <w:t xml:space="preserve"> </w:t>
      </w:r>
      <w:r w:rsidRPr="00076A0D">
        <w:rPr>
          <w:rFonts w:ascii="Times New Roman" w:hAnsi="Times New Roman" w:cs="Times New Roman"/>
        </w:rPr>
        <w:t>Mo</w:t>
      </w:r>
      <w:r w:rsidRPr="00076A0D">
        <w:rPr>
          <w:rFonts w:ascii="Times New Roman" w:hAnsi="Times New Roman" w:cs="Times New Roman"/>
          <w:spacing w:val="-2"/>
        </w:rPr>
        <w:t>n</w:t>
      </w:r>
      <w:r w:rsidRPr="00076A0D">
        <w:rPr>
          <w:rFonts w:ascii="Times New Roman" w:hAnsi="Times New Roman" w:cs="Times New Roman"/>
        </w:rPr>
        <w:t>umen</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l</w:t>
      </w:r>
      <w:r w:rsidRPr="00076A0D">
        <w:rPr>
          <w:rFonts w:ascii="Times New Roman" w:hAnsi="Times New Roman" w:cs="Times New Roman"/>
        </w:rPr>
        <w:t>or</w:t>
      </w:r>
      <w:r w:rsidRPr="00076A0D">
        <w:rPr>
          <w:rFonts w:ascii="Times New Roman" w:hAnsi="Times New Roman" w:cs="Times New Roman"/>
          <w:spacing w:val="5"/>
        </w:rPr>
        <w:t xml:space="preserve"> </w:t>
      </w:r>
      <w:r w:rsidRPr="00076A0D">
        <w:rPr>
          <w:rFonts w:ascii="Times New Roman" w:hAnsi="Times New Roman" w:cs="Times New Roman"/>
          <w:spacing w:val="-1"/>
        </w:rPr>
        <w:t>I</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orice</w:t>
      </w:r>
      <w:r w:rsidRPr="00076A0D">
        <w:rPr>
          <w:rFonts w:ascii="Times New Roman" w:hAnsi="Times New Roman" w:cs="Times New Roman"/>
          <w:spacing w:val="5"/>
        </w:rPr>
        <w:t xml:space="preserve"> </w:t>
      </w:r>
      <w:r w:rsidRPr="00076A0D">
        <w:rPr>
          <w:rFonts w:ascii="Times New Roman" w:hAnsi="Times New Roman" w:cs="Times New Roman"/>
        </w:rPr>
        <w:t>s</w:t>
      </w:r>
      <w:r w:rsidRPr="00076A0D">
        <w:rPr>
          <w:rFonts w:ascii="Times New Roman" w:hAnsi="Times New Roman" w:cs="Times New Roman"/>
          <w:spacing w:val="-2"/>
        </w:rPr>
        <w:t>a</w:t>
      </w:r>
      <w:r w:rsidRPr="00076A0D">
        <w:rPr>
          <w:rFonts w:ascii="Times New Roman" w:hAnsi="Times New Roman" w:cs="Times New Roman"/>
        </w:rPr>
        <w:t>u</w:t>
      </w:r>
      <w:r w:rsidRPr="00076A0D">
        <w:rPr>
          <w:rFonts w:ascii="Times New Roman" w:hAnsi="Times New Roman" w:cs="Times New Roman"/>
          <w:spacing w:val="5"/>
        </w:rPr>
        <w:t xml:space="preserv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5"/>
        </w:rPr>
        <w:t xml:space="preserve"> </w:t>
      </w:r>
      <w:r w:rsidRPr="00076A0D">
        <w:rPr>
          <w:rFonts w:ascii="Times New Roman" w:hAnsi="Times New Roman" w:cs="Times New Roman"/>
        </w:rPr>
        <w:t>zo</w:t>
      </w:r>
      <w:r w:rsidRPr="00076A0D">
        <w:rPr>
          <w:rFonts w:ascii="Times New Roman" w:hAnsi="Times New Roman" w:cs="Times New Roman"/>
          <w:spacing w:val="-2"/>
        </w:rPr>
        <w:t>n</w:t>
      </w:r>
      <w:r w:rsidRPr="00076A0D">
        <w:rPr>
          <w:rFonts w:ascii="Times New Roman" w:hAnsi="Times New Roman" w:cs="Times New Roman"/>
        </w:rPr>
        <w:t>e</w:t>
      </w:r>
      <w:r w:rsidRPr="00076A0D">
        <w:rPr>
          <w:rFonts w:ascii="Times New Roman" w:hAnsi="Times New Roman" w:cs="Times New Roman"/>
          <w:spacing w:val="5"/>
        </w:rPr>
        <w:t xml:space="preserve"> </w:t>
      </w:r>
      <w:r w:rsidRPr="00076A0D">
        <w:rPr>
          <w:rFonts w:ascii="Times New Roman" w:hAnsi="Times New Roman" w:cs="Times New Roman"/>
        </w:rPr>
        <w:t>de pro</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c</w:t>
      </w:r>
      <w:r w:rsidR="00C11F4A" w:rsidRPr="00076A0D">
        <w:rPr>
          <w:rFonts w:ascii="Times New Roman" w:hAnsi="Times New Roman" w:cs="Times New Roman"/>
          <w:spacing w:val="1"/>
          <w:w w:val="27"/>
        </w:rPr>
        <w:t>t</w:t>
      </w:r>
      <w:r w:rsidRPr="00076A0D">
        <w:rPr>
          <w:rFonts w:ascii="Times New Roman" w:hAnsi="Times New Roman" w:cs="Times New Roman"/>
        </w:rPr>
        <w:t>ie</w:t>
      </w:r>
      <w:r w:rsidRPr="00076A0D">
        <w:rPr>
          <w:rFonts w:ascii="Times New Roman" w:hAnsi="Times New Roman" w:cs="Times New Roman"/>
          <w:spacing w:val="-1"/>
        </w:rPr>
        <w:t xml:space="preserve"> </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rPr>
        <w:t>aces</w:t>
      </w:r>
      <w:r w:rsidRPr="00076A0D">
        <w:rPr>
          <w:rFonts w:ascii="Times New Roman" w:hAnsi="Times New Roman" w:cs="Times New Roman"/>
          <w:spacing w:val="-1"/>
        </w:rPr>
        <w:t>t</w:t>
      </w:r>
      <w:r w:rsidRPr="00076A0D">
        <w:rPr>
          <w:rFonts w:ascii="Times New Roman" w:hAnsi="Times New Roman" w:cs="Times New Roman"/>
        </w:rPr>
        <w:t>o</w:t>
      </w:r>
      <w:r w:rsidRPr="00076A0D">
        <w:rPr>
          <w:rFonts w:ascii="Times New Roman" w:hAnsi="Times New Roman" w:cs="Times New Roman"/>
          <w:spacing w:val="-2"/>
        </w:rPr>
        <w:t>r</w:t>
      </w:r>
      <w:r w:rsidRPr="00076A0D">
        <w:rPr>
          <w:rFonts w:ascii="Times New Roman" w:hAnsi="Times New Roman" w:cs="Times New Roman"/>
        </w:rPr>
        <w:t>a, n</w:t>
      </w:r>
      <w:r w:rsidRPr="00076A0D">
        <w:rPr>
          <w:rFonts w:ascii="Times New Roman" w:hAnsi="Times New Roman" w:cs="Times New Roman"/>
          <w:spacing w:val="-2"/>
        </w:rPr>
        <w:t>i</w:t>
      </w:r>
      <w:r w:rsidRPr="00076A0D">
        <w:rPr>
          <w:rFonts w:ascii="Times New Roman" w:hAnsi="Times New Roman" w:cs="Times New Roman"/>
        </w:rPr>
        <w:t>ci</w:t>
      </w:r>
      <w:r w:rsidRPr="00076A0D">
        <w:rPr>
          <w:rFonts w:ascii="Times New Roman" w:hAnsi="Times New Roman" w:cs="Times New Roman"/>
          <w:spacing w:val="-1"/>
        </w:rPr>
        <w:t xml:space="preserve"> 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spacing w:val="-2"/>
        </w:rPr>
        <w:t>a</w:t>
      </w:r>
      <w:r w:rsidRPr="00076A0D">
        <w:rPr>
          <w:rFonts w:ascii="Times New Roman" w:hAnsi="Times New Roman" w:cs="Times New Roman"/>
        </w:rPr>
        <w:t>prop</w:t>
      </w:r>
      <w:r w:rsidRPr="00076A0D">
        <w:rPr>
          <w:rFonts w:ascii="Times New Roman" w:hAnsi="Times New Roman" w:cs="Times New Roman"/>
          <w:spacing w:val="-2"/>
        </w:rPr>
        <w:t>i</w:t>
      </w:r>
      <w:r w:rsidRPr="00076A0D">
        <w:rPr>
          <w:rFonts w:ascii="Times New Roman" w:hAnsi="Times New Roman" w:cs="Times New Roman"/>
        </w:rPr>
        <w:t>erea</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reunuia.</w:t>
      </w:r>
    </w:p>
    <w:p w:rsidR="00E45C47" w:rsidRPr="00076A0D" w:rsidRDefault="004F6EA4" w:rsidP="00692184">
      <w:pPr>
        <w:pStyle w:val="ListParagraph"/>
        <w:autoSpaceDE w:val="0"/>
        <w:autoSpaceDN w:val="0"/>
        <w:adjustRightInd w:val="0"/>
        <w:spacing w:after="0" w:line="360" w:lineRule="auto"/>
        <w:ind w:left="0"/>
        <w:jc w:val="center"/>
        <w:rPr>
          <w:rFonts w:ascii="Times New Roman" w:eastAsia="CIDFont+F1" w:hAnsi="Times New Roman" w:cs="Times New Roman"/>
          <w:sz w:val="24"/>
          <w:szCs w:val="24"/>
          <w:lang w:val="ro-RO"/>
        </w:rPr>
      </w:pPr>
      <w:r w:rsidRPr="004F6EA4">
        <w:rPr>
          <w:rFonts w:ascii="Times New Roman" w:eastAsia="CIDFont+F1" w:hAnsi="Times New Roman" w:cs="Times New Roman"/>
          <w:noProof/>
          <w:sz w:val="24"/>
          <w:szCs w:val="24"/>
          <w:lang w:val="ro-RO" w:eastAsia="en-GB"/>
        </w:rPr>
        <w:pict>
          <v:rect id="_x0000_s1026" style="position:absolute;left:0;text-align:left;margin-left:206.8pt;margin-top:55.85pt;width:18.75pt;height:12.2pt;rotation:1554540fd;z-index:251658240"/>
        </w:pict>
      </w:r>
      <w:r w:rsidRPr="004F6EA4">
        <w:rPr>
          <w:rFonts w:ascii="Times New Roman" w:eastAsia="CIDFont+F1" w:hAnsi="Times New Roman" w:cs="Times New Roman"/>
          <w:noProof/>
          <w:sz w:val="24"/>
          <w:szCs w:val="24"/>
          <w:lang w:val="ro-RO" w:eastAsia="en-GB"/>
        </w:rPr>
        <w:pict>
          <v:oval id="_x0000_s1030" style="position:absolute;left:0;text-align:left;margin-left:369.9pt;margin-top:43.7pt;width:8.8pt;height:10.05pt;z-index:251662336" fillcolor="white [3201]" strokecolor="#c0504d [3205]" strokeweight="5pt">
            <v:stroke linestyle="thickThin"/>
            <v:shadow color="#868686"/>
          </v:oval>
        </w:pict>
      </w:r>
      <w:r w:rsidRPr="004F6EA4">
        <w:rPr>
          <w:rFonts w:ascii="Times New Roman" w:eastAsia="CIDFont+F1" w:hAnsi="Times New Roman" w:cs="Times New Roman"/>
          <w:noProof/>
          <w:sz w:val="24"/>
          <w:szCs w:val="24"/>
          <w:lang w:val="ro-RO" w:eastAsia="en-GB"/>
        </w:rPr>
        <w:pict>
          <v:rect id="_x0000_s1029" style="position:absolute;left:0;text-align:left;margin-left:369.9pt;margin-top:21.3pt;width:14pt;height:7.15pt;z-index:251661312"/>
        </w:pict>
      </w:r>
      <w:r w:rsidRPr="004F6EA4">
        <w:rPr>
          <w:rFonts w:ascii="Times New Roman" w:eastAsia="CIDFont+F1" w:hAnsi="Times New Roman" w:cs="Times New Roman"/>
          <w:noProof/>
          <w:sz w:val="24"/>
          <w:szCs w:val="24"/>
          <w:lang w:val="ro-RO" w:eastAsia="zh-TW"/>
        </w:rPr>
        <w:pict>
          <v:shapetype id="_x0000_t202" coordsize="21600,21600" o:spt="202" path="m,l,21600r21600,l21600,xe">
            <v:stroke joinstyle="miter"/>
            <v:path gradientshapeok="t" o:connecttype="rect"/>
          </v:shapetype>
          <v:shape id="_x0000_s1028" type="#_x0000_t202" style="position:absolute;left:0;text-align:left;margin-left:357.75pt;margin-top:14.15pt;width:105.1pt;height:48.1pt;z-index:251660288;mso-width-relative:margin;mso-height-relative:margin">
            <v:textbox style="mso-next-textbox:#_x0000_s1028">
              <w:txbxContent>
                <w:p w:rsidR="00E91C48" w:rsidRDefault="00E91C48" w:rsidP="00FC064A">
                  <w:pPr>
                    <w:jc w:val="center"/>
                    <w:rPr>
                      <w:lang w:val="ro-RO"/>
                    </w:rPr>
                  </w:pPr>
                  <w:r>
                    <w:rPr>
                      <w:lang w:val="ro-RO"/>
                    </w:rPr>
                    <w:t>PP</w:t>
                  </w:r>
                </w:p>
                <w:p w:rsidR="00E91C48" w:rsidRDefault="00E91C48" w:rsidP="00FC064A">
                  <w:pPr>
                    <w:jc w:val="center"/>
                    <w:rPr>
                      <w:lang w:val="ro-RO"/>
                    </w:rPr>
                  </w:pPr>
                  <w:r>
                    <w:rPr>
                      <w:lang w:val="ro-RO"/>
                    </w:rPr>
                    <w:t xml:space="preserve">          Sit arheologic</w:t>
                  </w:r>
                </w:p>
                <w:p w:rsidR="00E91C48" w:rsidRPr="00FC064A" w:rsidRDefault="00E91C48" w:rsidP="00FC064A">
                  <w:pPr>
                    <w:jc w:val="center"/>
                    <w:rPr>
                      <w:lang w:val="ro-RO"/>
                    </w:rPr>
                  </w:pPr>
                </w:p>
              </w:txbxContent>
            </v:textbox>
          </v:shape>
        </w:pict>
      </w:r>
      <w:r w:rsidR="00E45C47" w:rsidRPr="00076A0D">
        <w:rPr>
          <w:rFonts w:ascii="Times New Roman" w:eastAsia="CIDFont+F1" w:hAnsi="Times New Roman" w:cs="Times New Roman"/>
          <w:noProof/>
          <w:sz w:val="24"/>
          <w:szCs w:val="24"/>
          <w:lang w:val="en-GB" w:eastAsia="en-GB"/>
        </w:rPr>
        <w:drawing>
          <wp:inline distT="0" distB="0" distL="0" distR="0">
            <wp:extent cx="6060401" cy="387135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email"/>
                    <a:srcRect/>
                    <a:stretch>
                      <a:fillRect/>
                    </a:stretch>
                  </pic:blipFill>
                  <pic:spPr bwMode="auto">
                    <a:xfrm>
                      <a:off x="0" y="0"/>
                      <a:ext cx="6051381" cy="3865594"/>
                    </a:xfrm>
                    <a:prstGeom prst="rect">
                      <a:avLst/>
                    </a:prstGeom>
                    <a:noFill/>
                    <a:ln w="9525">
                      <a:noFill/>
                      <a:miter lim="800000"/>
                      <a:headEnd/>
                      <a:tailEnd/>
                    </a:ln>
                  </pic:spPr>
                </pic:pic>
              </a:graphicData>
            </a:graphic>
          </wp:inline>
        </w:drawing>
      </w:r>
    </w:p>
    <w:p w:rsidR="00E45C47" w:rsidRPr="00076A0D" w:rsidRDefault="00E45C47" w:rsidP="00692184">
      <w:pPr>
        <w:pStyle w:val="ListParagraph"/>
        <w:autoSpaceDE w:val="0"/>
        <w:autoSpaceDN w:val="0"/>
        <w:adjustRightInd w:val="0"/>
        <w:spacing w:after="0" w:line="360" w:lineRule="auto"/>
        <w:ind w:left="0"/>
        <w:jc w:val="center"/>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Fig. nr. </w:t>
      </w:r>
      <w:r w:rsidR="00BB523E">
        <w:rPr>
          <w:rFonts w:ascii="Times New Roman" w:eastAsia="CIDFont+F1" w:hAnsi="Times New Roman" w:cs="Times New Roman"/>
          <w:sz w:val="24"/>
          <w:szCs w:val="24"/>
          <w:lang w:val="ro-RO"/>
        </w:rPr>
        <w:t xml:space="preserve">5 </w:t>
      </w:r>
      <w:r w:rsidRPr="00076A0D">
        <w:rPr>
          <w:rFonts w:ascii="Times New Roman" w:eastAsia="CIDFont+F1" w:hAnsi="Times New Roman" w:cs="Times New Roman"/>
          <w:sz w:val="24"/>
          <w:szCs w:val="24"/>
          <w:lang w:val="ro-RO"/>
        </w:rPr>
        <w:t>Localizare PP in</w:t>
      </w:r>
      <w:r w:rsidR="00FC064A"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raport cu siturile arheologice.</w:t>
      </w:r>
    </w:p>
    <w:p w:rsidR="00FC064A" w:rsidRPr="00076A0D" w:rsidRDefault="00FC064A" w:rsidP="00692184">
      <w:pPr>
        <w:pStyle w:val="ListParagraph"/>
        <w:autoSpaceDE w:val="0"/>
        <w:autoSpaceDN w:val="0"/>
        <w:adjustRightInd w:val="0"/>
        <w:spacing w:after="0" w:line="360" w:lineRule="auto"/>
        <w:ind w:left="0"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La o distanta de aproximativ 2 km spre sud se afla </w:t>
      </w:r>
      <w:r w:rsidRPr="00076A0D">
        <w:rPr>
          <w:rFonts w:ascii="Times New Roman" w:hAnsi="Times New Roman" w:cs="Times New Roman"/>
          <w:color w:val="000000"/>
          <w:sz w:val="24"/>
          <w:szCs w:val="24"/>
          <w:lang w:val="ro-RO"/>
        </w:rPr>
        <w:t>Aşezarea romano-bizantin</w:t>
      </w:r>
      <w:r w:rsidR="006E57E0" w:rsidRPr="00076A0D">
        <w:rPr>
          <w:rFonts w:ascii="Times New Roman" w:hAnsi="Times New Roman" w:cs="Times New Roman"/>
          <w:color w:val="000000"/>
          <w:sz w:val="24"/>
          <w:szCs w:val="24"/>
          <w:lang w:val="ro-RO"/>
        </w:rPr>
        <w:t>ă</w:t>
      </w:r>
      <w:r w:rsidRPr="00076A0D">
        <w:rPr>
          <w:rFonts w:ascii="Times New Roman" w:hAnsi="Times New Roman" w:cs="Times New Roman"/>
          <w:color w:val="000000"/>
          <w:sz w:val="24"/>
          <w:szCs w:val="24"/>
          <w:lang w:val="ro-RO"/>
        </w:rPr>
        <w:t xml:space="preserve"> de la Constanţa - Cişmea Est. </w:t>
      </w:r>
      <w:r w:rsidRPr="00076A0D">
        <w:rPr>
          <w:rFonts w:ascii="Times New Roman" w:eastAsia="Times New Roman" w:hAnsi="Times New Roman" w:cs="Times New Roman"/>
          <w:color w:val="000000"/>
          <w:sz w:val="24"/>
          <w:szCs w:val="24"/>
          <w:lang w:val="ro-RO" w:eastAsia="en-GB"/>
        </w:rPr>
        <w:t>Aşezarea se afl</w:t>
      </w:r>
      <w:r w:rsidR="006E57E0" w:rsidRPr="00076A0D">
        <w:rPr>
          <w:rFonts w:ascii="Times New Roman" w:eastAsia="Times New Roman" w:hAnsi="Times New Roman" w:cs="Times New Roman"/>
          <w:color w:val="000000"/>
          <w:sz w:val="24"/>
          <w:szCs w:val="24"/>
          <w:lang w:val="ro-RO" w:eastAsia="en-GB"/>
        </w:rPr>
        <w:t>ă</w:t>
      </w:r>
      <w:r w:rsidRPr="00076A0D">
        <w:rPr>
          <w:rFonts w:ascii="Times New Roman" w:eastAsia="Times New Roman" w:hAnsi="Times New Roman" w:cs="Times New Roman"/>
          <w:color w:val="000000"/>
          <w:sz w:val="24"/>
          <w:szCs w:val="24"/>
          <w:lang w:val="ro-RO" w:eastAsia="en-GB"/>
        </w:rPr>
        <w:t xml:space="preserve"> la intersecţia Bd. Tomis cu şoseaua - varianta c</w:t>
      </w:r>
      <w:r w:rsidR="006E57E0" w:rsidRPr="00076A0D">
        <w:rPr>
          <w:rFonts w:ascii="Times New Roman" w:eastAsia="Times New Roman" w:hAnsi="Times New Roman" w:cs="Times New Roman"/>
          <w:color w:val="000000"/>
          <w:sz w:val="24"/>
          <w:szCs w:val="24"/>
          <w:lang w:val="ro-RO" w:eastAsia="en-GB"/>
        </w:rPr>
        <w:t>ă</w:t>
      </w:r>
      <w:r w:rsidRPr="00076A0D">
        <w:rPr>
          <w:rFonts w:ascii="Times New Roman" w:eastAsia="Times New Roman" w:hAnsi="Times New Roman" w:cs="Times New Roman"/>
          <w:color w:val="000000"/>
          <w:sz w:val="24"/>
          <w:szCs w:val="24"/>
          <w:lang w:val="ro-RO" w:eastAsia="en-GB"/>
        </w:rPr>
        <w:t>tre Mamaia şi malul de sud al lacului Siutghiol.</w:t>
      </w:r>
      <w:r w:rsidRPr="00076A0D">
        <w:rPr>
          <w:rFonts w:ascii="Times New Roman" w:hAnsi="Times New Roman" w:cs="Times New Roman"/>
          <w:color w:val="000000"/>
          <w:sz w:val="24"/>
          <w:szCs w:val="24"/>
          <w:lang w:val="ro-RO"/>
        </w:rPr>
        <w:t xml:space="preserve"> </w:t>
      </w:r>
    </w:p>
    <w:tbl>
      <w:tblPr>
        <w:tblW w:w="5000" w:type="pct"/>
        <w:shd w:val="clear" w:color="auto" w:fill="FFFFFF"/>
        <w:tblCellMar>
          <w:top w:w="15" w:type="dxa"/>
          <w:left w:w="15" w:type="dxa"/>
          <w:bottom w:w="15" w:type="dxa"/>
          <w:right w:w="15" w:type="dxa"/>
        </w:tblCellMar>
        <w:tblLook w:val="04A0"/>
      </w:tblPr>
      <w:tblGrid>
        <w:gridCol w:w="9050"/>
      </w:tblGrid>
      <w:tr w:rsidR="00FC064A" w:rsidRPr="00076A0D" w:rsidTr="00FC064A">
        <w:tc>
          <w:tcPr>
            <w:tcW w:w="0" w:type="auto"/>
            <w:shd w:val="clear" w:color="auto" w:fill="FFFFFF"/>
            <w:hideMark/>
          </w:tcPr>
          <w:p w:rsidR="00FC064A" w:rsidRPr="00076A0D" w:rsidRDefault="00FC064A" w:rsidP="00692184">
            <w:pPr>
              <w:spacing w:after="0" w:line="240" w:lineRule="auto"/>
              <w:jc w:val="both"/>
              <w:rPr>
                <w:rFonts w:ascii="Times New Roman" w:eastAsia="Times New Roman" w:hAnsi="Times New Roman" w:cs="Times New Roman"/>
                <w:color w:val="000000"/>
                <w:sz w:val="20"/>
                <w:szCs w:val="20"/>
                <w:lang w:val="ro-RO" w:eastAsia="en-GB"/>
              </w:rPr>
            </w:pPr>
          </w:p>
        </w:tc>
      </w:tr>
    </w:tbl>
    <w:p w:rsidR="00FC064A" w:rsidRPr="00076A0D" w:rsidRDefault="00FC064A" w:rsidP="00692184">
      <w:pPr>
        <w:autoSpaceDE w:val="0"/>
        <w:autoSpaceDN w:val="0"/>
        <w:adjustRightInd w:val="0"/>
        <w:spacing w:after="0" w:line="360" w:lineRule="auto"/>
        <w:ind w:firstLine="720"/>
        <w:jc w:val="both"/>
        <w:rPr>
          <w:rFonts w:ascii="Times New Roman" w:hAnsi="Times New Roman" w:cs="Times New Roman"/>
          <w:i/>
          <w:sz w:val="24"/>
          <w:szCs w:val="24"/>
          <w:lang w:val="ro-RO"/>
        </w:rPr>
      </w:pPr>
      <w:r w:rsidRPr="00076A0D">
        <w:rPr>
          <w:rFonts w:ascii="Times New Roman" w:hAnsi="Times New Roman" w:cs="Times New Roman"/>
          <w:i/>
          <w:sz w:val="24"/>
          <w:szCs w:val="24"/>
          <w:lang w:val="ro-RO"/>
        </w:rPr>
        <w:t xml:space="preserve">Documente/reglementari existente privind planificarea/ amenajarea teritoriala in zona amplasamentului proiectului: </w:t>
      </w:r>
    </w:p>
    <w:p w:rsidR="007D3A29" w:rsidRPr="00076A0D" w:rsidRDefault="00FC064A"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Terenul studiat ce face obiectul  proiectului de reamenajare reprezinta teren asupra caruia beneficiarul are drept legal de utilizare.</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Obiectivul propus se incadreaza in tipologia zonei analizate si este legat din punct de</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vedere constructiv si tehnologic de functionalitatea amplasamentului.</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Conform Certificatului de Urbanism amplasamentul este intravilan si are categoria de folosinta „curti-c</w:t>
      </w:r>
      <w:r w:rsidR="007D3A29" w:rsidRPr="00076A0D">
        <w:rPr>
          <w:rFonts w:ascii="Times New Roman" w:eastAsia="CIDFont+F1" w:hAnsi="Times New Roman" w:cs="Times New Roman"/>
          <w:sz w:val="24"/>
          <w:szCs w:val="24"/>
          <w:lang w:val="ro-RO"/>
        </w:rPr>
        <w:t>onstructii”</w:t>
      </w:r>
    </w:p>
    <w:p w:rsidR="007D3A29" w:rsidRPr="00076A0D" w:rsidRDefault="007D3A29"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7D3A29" w:rsidRPr="00076A0D" w:rsidRDefault="007D3A29"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7D3A29" w:rsidRPr="00076A0D" w:rsidRDefault="007D3A29"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7D3A29" w:rsidRPr="00076A0D" w:rsidRDefault="007D3A29" w:rsidP="00692184">
      <w:pPr>
        <w:autoSpaceDE w:val="0"/>
        <w:autoSpaceDN w:val="0"/>
        <w:adjustRightInd w:val="0"/>
        <w:spacing w:after="0" w:line="360" w:lineRule="auto"/>
        <w:jc w:val="both"/>
        <w:rPr>
          <w:rFonts w:ascii="Times New Roman" w:eastAsia="CIDFont+F1" w:hAnsi="Times New Roman" w:cs="Times New Roman"/>
          <w:sz w:val="24"/>
          <w:szCs w:val="24"/>
          <w:lang w:val="ro-RO"/>
        </w:rPr>
      </w:pPr>
    </w:p>
    <w:tbl>
      <w:tblPr>
        <w:tblW w:w="0" w:type="auto"/>
        <w:jc w:val="center"/>
        <w:tblCellSpacing w:w="20" w:type="dxa"/>
        <w:tblInd w:w="1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1E0"/>
      </w:tblPr>
      <w:tblGrid>
        <w:gridCol w:w="5108"/>
        <w:gridCol w:w="4680"/>
      </w:tblGrid>
      <w:tr w:rsidR="007D3A29" w:rsidRPr="00076A0D" w:rsidTr="00726225">
        <w:trPr>
          <w:trHeight w:val="383"/>
          <w:tblCellSpacing w:w="20" w:type="dxa"/>
          <w:jc w:val="center"/>
        </w:trPr>
        <w:tc>
          <w:tcPr>
            <w:tcW w:w="5048" w:type="dxa"/>
            <w:vAlign w:val="center"/>
          </w:tcPr>
          <w:p w:rsidR="007D3A29" w:rsidRPr="00076A0D" w:rsidRDefault="007D3A29" w:rsidP="00692184">
            <w:pPr>
              <w:spacing w:after="0"/>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Utilizare existenta</w:t>
            </w:r>
          </w:p>
        </w:tc>
        <w:tc>
          <w:tcPr>
            <w:tcW w:w="4620" w:type="dxa"/>
            <w:vAlign w:val="center"/>
          </w:tcPr>
          <w:p w:rsidR="007D3A29" w:rsidRPr="00076A0D" w:rsidRDefault="007D3A29" w:rsidP="00692184">
            <w:pPr>
              <w:pStyle w:val="TableParagraph"/>
              <w:spacing w:before="0" w:line="360" w:lineRule="auto"/>
              <w:ind w:left="56"/>
              <w:rPr>
                <w:rFonts w:ascii="Times New Roman" w:hAnsi="Times New Roman" w:cs="Times New Roman"/>
                <w:sz w:val="24"/>
              </w:rPr>
            </w:pPr>
            <w:r w:rsidRPr="00076A0D">
              <w:rPr>
                <w:rFonts w:ascii="Times New Roman" w:hAnsi="Times New Roman" w:cs="Times New Roman"/>
                <w:spacing w:val="-3"/>
                <w:sz w:val="24"/>
              </w:rPr>
              <w:t>A</w:t>
            </w:r>
            <w:r w:rsidRPr="00076A0D">
              <w:rPr>
                <w:rFonts w:ascii="Times New Roman" w:hAnsi="Times New Roman" w:cs="Times New Roman"/>
                <w:sz w:val="24"/>
              </w:rPr>
              <w:t>limen</w:t>
            </w:r>
            <w:r w:rsidRPr="00076A0D">
              <w:rPr>
                <w:rFonts w:ascii="Times New Roman" w:hAnsi="Times New Roman" w:cs="Times New Roman"/>
                <w:spacing w:val="-1"/>
                <w:sz w:val="24"/>
              </w:rPr>
              <w:t>t</w:t>
            </w:r>
            <w:r w:rsidRPr="00076A0D">
              <w:rPr>
                <w:rFonts w:ascii="Times New Roman" w:hAnsi="Times New Roman" w:cs="Times New Roman"/>
                <w:spacing w:val="-2"/>
                <w:sz w:val="24"/>
              </w:rPr>
              <w:t>atie publica</w:t>
            </w:r>
          </w:p>
        </w:tc>
      </w:tr>
      <w:tr w:rsidR="007D3A29" w:rsidRPr="00076A0D" w:rsidTr="00726225">
        <w:trPr>
          <w:trHeight w:val="698"/>
          <w:tblCellSpacing w:w="20" w:type="dxa"/>
          <w:jc w:val="center"/>
        </w:trPr>
        <w:tc>
          <w:tcPr>
            <w:tcW w:w="5048" w:type="dxa"/>
          </w:tcPr>
          <w:p w:rsidR="007D3A29" w:rsidRPr="00076A0D" w:rsidRDefault="007D3A29" w:rsidP="00692184">
            <w:pPr>
              <w:pStyle w:val="TableParagraph"/>
              <w:spacing w:before="18" w:line="360" w:lineRule="auto"/>
              <w:ind w:left="56"/>
              <w:jc w:val="left"/>
              <w:rPr>
                <w:rFonts w:ascii="Times New Roman" w:hAnsi="Times New Roman" w:cs="Times New Roman"/>
                <w:sz w:val="24"/>
              </w:rPr>
            </w:pPr>
            <w:r w:rsidRPr="00076A0D">
              <w:rPr>
                <w:rFonts w:ascii="Times New Roman" w:hAnsi="Times New Roman" w:cs="Times New Roman"/>
                <w:sz w:val="24"/>
              </w:rPr>
              <w:t>Utilizare</w:t>
            </w:r>
            <w:r w:rsidRPr="00076A0D">
              <w:rPr>
                <w:rFonts w:ascii="Times New Roman" w:hAnsi="Times New Roman" w:cs="Times New Roman"/>
                <w:spacing w:val="-7"/>
                <w:sz w:val="24"/>
              </w:rPr>
              <w:t xml:space="preserve"> </w:t>
            </w:r>
            <w:r w:rsidRPr="00076A0D">
              <w:rPr>
                <w:rFonts w:ascii="Times New Roman" w:hAnsi="Times New Roman" w:cs="Times New Roman"/>
                <w:sz w:val="24"/>
              </w:rPr>
              <w:t>admis</w:t>
            </w:r>
            <w:r w:rsidR="006E57E0" w:rsidRPr="00076A0D">
              <w:rPr>
                <w:rFonts w:ascii="Times New Roman" w:hAnsi="Times New Roman" w:cs="Times New Roman"/>
                <w:sz w:val="24"/>
              </w:rPr>
              <w:t>ă</w:t>
            </w:r>
            <w:r w:rsidRPr="00076A0D">
              <w:rPr>
                <w:rFonts w:ascii="Times New Roman" w:hAnsi="Times New Roman" w:cs="Times New Roman"/>
                <w:spacing w:val="-8"/>
                <w:sz w:val="24"/>
              </w:rPr>
              <w:t xml:space="preserve"> </w:t>
            </w:r>
            <w:r w:rsidRPr="00076A0D">
              <w:rPr>
                <w:rFonts w:ascii="Times New Roman" w:hAnsi="Times New Roman" w:cs="Times New Roman"/>
                <w:sz w:val="24"/>
              </w:rPr>
              <w:t>cf.</w:t>
            </w:r>
            <w:r w:rsidRPr="00076A0D">
              <w:rPr>
                <w:rFonts w:ascii="Times New Roman" w:hAnsi="Times New Roman" w:cs="Times New Roman"/>
                <w:spacing w:val="-7"/>
                <w:sz w:val="24"/>
              </w:rPr>
              <w:t xml:space="preserve"> </w:t>
            </w:r>
            <w:r w:rsidRPr="00076A0D">
              <w:rPr>
                <w:rFonts w:ascii="Times New Roman" w:hAnsi="Times New Roman" w:cs="Times New Roman"/>
                <w:sz w:val="24"/>
              </w:rPr>
              <w:t>RLU</w:t>
            </w:r>
            <w:r w:rsidRPr="00076A0D">
              <w:rPr>
                <w:rFonts w:ascii="Times New Roman" w:hAnsi="Times New Roman" w:cs="Times New Roman"/>
                <w:spacing w:val="-5"/>
                <w:sz w:val="24"/>
              </w:rPr>
              <w:t xml:space="preserve"> </w:t>
            </w:r>
            <w:r w:rsidRPr="00076A0D">
              <w:rPr>
                <w:rFonts w:ascii="Times New Roman" w:hAnsi="Times New Roman" w:cs="Times New Roman"/>
                <w:sz w:val="24"/>
              </w:rPr>
              <w:t>PUZ</w:t>
            </w:r>
            <w:r w:rsidRPr="00076A0D">
              <w:rPr>
                <w:rFonts w:ascii="Times New Roman" w:hAnsi="Times New Roman" w:cs="Times New Roman"/>
                <w:spacing w:val="-7"/>
                <w:sz w:val="24"/>
              </w:rPr>
              <w:t xml:space="preserve"> </w:t>
            </w:r>
            <w:r w:rsidRPr="00076A0D">
              <w:rPr>
                <w:rFonts w:ascii="Times New Roman" w:hAnsi="Times New Roman" w:cs="Times New Roman"/>
                <w:sz w:val="24"/>
              </w:rPr>
              <w:t>aprobat</w:t>
            </w:r>
            <w:r w:rsidRPr="00076A0D">
              <w:rPr>
                <w:rFonts w:ascii="Times New Roman" w:hAnsi="Times New Roman" w:cs="Times New Roman"/>
                <w:spacing w:val="-7"/>
                <w:sz w:val="24"/>
              </w:rPr>
              <w:t xml:space="preserve"> </w:t>
            </w:r>
            <w:r w:rsidRPr="00076A0D">
              <w:rPr>
                <w:rFonts w:ascii="Times New Roman" w:hAnsi="Times New Roman" w:cs="Times New Roman"/>
                <w:sz w:val="24"/>
              </w:rPr>
              <w:t>cu</w:t>
            </w:r>
            <w:r w:rsidRPr="00076A0D">
              <w:rPr>
                <w:rFonts w:ascii="Times New Roman" w:hAnsi="Times New Roman" w:cs="Times New Roman"/>
                <w:spacing w:val="-8"/>
                <w:sz w:val="24"/>
              </w:rPr>
              <w:t xml:space="preserve"> </w:t>
            </w:r>
            <w:r w:rsidRPr="00076A0D">
              <w:rPr>
                <w:rFonts w:ascii="Times New Roman" w:hAnsi="Times New Roman" w:cs="Times New Roman"/>
                <w:sz w:val="24"/>
              </w:rPr>
              <w:t>HCL</w:t>
            </w:r>
            <w:r w:rsidRPr="00076A0D">
              <w:rPr>
                <w:rFonts w:ascii="Times New Roman" w:hAnsi="Times New Roman" w:cs="Times New Roman"/>
                <w:spacing w:val="-64"/>
                <w:sz w:val="24"/>
              </w:rPr>
              <w:t xml:space="preserve"> </w:t>
            </w:r>
            <w:r w:rsidRPr="00076A0D">
              <w:rPr>
                <w:rFonts w:ascii="Times New Roman" w:hAnsi="Times New Roman" w:cs="Times New Roman"/>
                <w:sz w:val="24"/>
              </w:rPr>
              <w:t>276/2022,</w:t>
            </w:r>
            <w:r w:rsidRPr="00076A0D">
              <w:rPr>
                <w:rFonts w:ascii="Times New Roman" w:hAnsi="Times New Roman" w:cs="Times New Roman"/>
                <w:spacing w:val="-4"/>
                <w:sz w:val="24"/>
              </w:rPr>
              <w:t xml:space="preserve"> </w:t>
            </w:r>
            <w:r w:rsidRPr="00076A0D">
              <w:rPr>
                <w:rFonts w:ascii="Times New Roman" w:hAnsi="Times New Roman" w:cs="Times New Roman"/>
                <w:sz w:val="24"/>
              </w:rPr>
              <w:t>zona</w:t>
            </w:r>
            <w:r w:rsidRPr="00076A0D">
              <w:rPr>
                <w:rFonts w:ascii="Times New Roman" w:hAnsi="Times New Roman" w:cs="Times New Roman"/>
                <w:spacing w:val="-2"/>
                <w:sz w:val="24"/>
              </w:rPr>
              <w:t xml:space="preserve"> </w:t>
            </w:r>
            <w:r w:rsidRPr="00076A0D">
              <w:rPr>
                <w:rFonts w:ascii="Times New Roman" w:hAnsi="Times New Roman" w:cs="Times New Roman"/>
                <w:sz w:val="24"/>
              </w:rPr>
              <w:t>M</w:t>
            </w:r>
            <w:r w:rsidRPr="00076A0D">
              <w:rPr>
                <w:rFonts w:ascii="Times New Roman" w:hAnsi="Times New Roman" w:cs="Times New Roman"/>
                <w:spacing w:val="-4"/>
                <w:sz w:val="24"/>
              </w:rPr>
              <w:t xml:space="preserve"> </w:t>
            </w:r>
            <w:r w:rsidRPr="00076A0D">
              <w:rPr>
                <w:rFonts w:ascii="Times New Roman" w:hAnsi="Times New Roman" w:cs="Times New Roman"/>
                <w:sz w:val="24"/>
              </w:rPr>
              <w:t>-</w:t>
            </w:r>
            <w:r w:rsidRPr="00076A0D">
              <w:rPr>
                <w:rFonts w:ascii="Times New Roman" w:hAnsi="Times New Roman" w:cs="Times New Roman"/>
                <w:spacing w:val="-4"/>
                <w:sz w:val="24"/>
              </w:rPr>
              <w:t xml:space="preserve"> </w:t>
            </w:r>
            <w:r w:rsidRPr="00076A0D">
              <w:rPr>
                <w:rFonts w:ascii="Times New Roman" w:hAnsi="Times New Roman" w:cs="Times New Roman"/>
                <w:sz w:val="24"/>
              </w:rPr>
              <w:t>mixt</w:t>
            </w:r>
            <w:r w:rsidR="006E57E0" w:rsidRPr="00076A0D">
              <w:rPr>
                <w:rFonts w:ascii="Times New Roman" w:hAnsi="Times New Roman" w:cs="Times New Roman"/>
                <w:sz w:val="24"/>
              </w:rPr>
              <w:t>ă</w:t>
            </w:r>
          </w:p>
        </w:tc>
        <w:tc>
          <w:tcPr>
            <w:tcW w:w="4620" w:type="dxa"/>
          </w:tcPr>
          <w:p w:rsidR="007D3A29" w:rsidRPr="00076A0D" w:rsidRDefault="007D3A29" w:rsidP="00692184">
            <w:pPr>
              <w:pStyle w:val="TableParagraph"/>
              <w:spacing w:before="52" w:line="360" w:lineRule="auto"/>
              <w:ind w:left="56"/>
              <w:jc w:val="left"/>
              <w:rPr>
                <w:rFonts w:ascii="Times New Roman" w:hAnsi="Times New Roman" w:cs="Times New Roman"/>
                <w:sz w:val="24"/>
              </w:rPr>
            </w:pPr>
            <w:r w:rsidRPr="00076A0D">
              <w:rPr>
                <w:rFonts w:ascii="Times New Roman" w:hAnsi="Times New Roman" w:cs="Times New Roman"/>
                <w:spacing w:val="-1"/>
                <w:sz w:val="24"/>
              </w:rPr>
              <w:t>T</w:t>
            </w:r>
            <w:r w:rsidRPr="00076A0D">
              <w:rPr>
                <w:rFonts w:ascii="Times New Roman" w:hAnsi="Times New Roman" w:cs="Times New Roman"/>
                <w:sz w:val="24"/>
              </w:rPr>
              <w:t>urism,</w:t>
            </w:r>
            <w:r w:rsidRPr="00076A0D">
              <w:rPr>
                <w:rFonts w:ascii="Times New Roman" w:hAnsi="Times New Roman" w:cs="Times New Roman"/>
                <w:spacing w:val="-2"/>
                <w:sz w:val="24"/>
              </w:rPr>
              <w:t xml:space="preserve"> </w:t>
            </w:r>
            <w:r w:rsidRPr="00076A0D">
              <w:rPr>
                <w:rFonts w:ascii="Times New Roman" w:hAnsi="Times New Roman" w:cs="Times New Roman"/>
                <w:sz w:val="24"/>
              </w:rPr>
              <w:t>come</w:t>
            </w:r>
            <w:r w:rsidRPr="00076A0D">
              <w:rPr>
                <w:rFonts w:ascii="Times New Roman" w:hAnsi="Times New Roman" w:cs="Times New Roman"/>
                <w:spacing w:val="-2"/>
                <w:sz w:val="24"/>
              </w:rPr>
              <w:t>rt, s</w:t>
            </w:r>
            <w:r w:rsidRPr="00076A0D">
              <w:rPr>
                <w:rFonts w:ascii="Times New Roman" w:hAnsi="Times New Roman" w:cs="Times New Roman"/>
                <w:sz w:val="24"/>
              </w:rPr>
              <w:t>er</w:t>
            </w:r>
            <w:r w:rsidRPr="00076A0D">
              <w:rPr>
                <w:rFonts w:ascii="Times New Roman" w:hAnsi="Times New Roman" w:cs="Times New Roman"/>
                <w:spacing w:val="-2"/>
                <w:sz w:val="24"/>
              </w:rPr>
              <w:t>v</w:t>
            </w:r>
            <w:r w:rsidRPr="00076A0D">
              <w:rPr>
                <w:rFonts w:ascii="Times New Roman" w:hAnsi="Times New Roman" w:cs="Times New Roman"/>
                <w:sz w:val="24"/>
              </w:rPr>
              <w:t>icii, ag</w:t>
            </w:r>
            <w:r w:rsidRPr="00076A0D">
              <w:rPr>
                <w:rFonts w:ascii="Times New Roman" w:hAnsi="Times New Roman" w:cs="Times New Roman"/>
                <w:spacing w:val="-2"/>
                <w:sz w:val="24"/>
              </w:rPr>
              <w:t>r</w:t>
            </w:r>
            <w:r w:rsidRPr="00076A0D">
              <w:rPr>
                <w:rFonts w:ascii="Times New Roman" w:hAnsi="Times New Roman" w:cs="Times New Roman"/>
                <w:sz w:val="24"/>
              </w:rPr>
              <w:t>emen</w:t>
            </w:r>
            <w:r w:rsidRPr="00076A0D">
              <w:rPr>
                <w:rFonts w:ascii="Times New Roman" w:hAnsi="Times New Roman" w:cs="Times New Roman"/>
                <w:spacing w:val="-1"/>
                <w:sz w:val="24"/>
              </w:rPr>
              <w:t>t</w:t>
            </w:r>
            <w:r w:rsidRPr="00076A0D">
              <w:rPr>
                <w:rFonts w:ascii="Times New Roman" w:hAnsi="Times New Roman" w:cs="Times New Roman"/>
                <w:sz w:val="24"/>
              </w:rPr>
              <w:t xml:space="preserve">, </w:t>
            </w:r>
            <w:r w:rsidRPr="00076A0D">
              <w:rPr>
                <w:rFonts w:ascii="Times New Roman" w:hAnsi="Times New Roman" w:cs="Times New Roman"/>
                <w:spacing w:val="-2"/>
                <w:sz w:val="24"/>
              </w:rPr>
              <w:t>l</w:t>
            </w:r>
            <w:r w:rsidRPr="00076A0D">
              <w:rPr>
                <w:rFonts w:ascii="Times New Roman" w:hAnsi="Times New Roman" w:cs="Times New Roman"/>
                <w:sz w:val="24"/>
              </w:rPr>
              <w:t>oisir</w:t>
            </w:r>
          </w:p>
        </w:tc>
      </w:tr>
      <w:tr w:rsidR="007D3A29" w:rsidRPr="00076A0D" w:rsidTr="00726225">
        <w:trPr>
          <w:trHeight w:val="381"/>
          <w:tblCellSpacing w:w="20" w:type="dxa"/>
          <w:jc w:val="center"/>
        </w:trPr>
        <w:tc>
          <w:tcPr>
            <w:tcW w:w="5048" w:type="dxa"/>
          </w:tcPr>
          <w:p w:rsidR="007D3A29" w:rsidRPr="00076A0D" w:rsidRDefault="007D3A29" w:rsidP="00692184">
            <w:pPr>
              <w:pStyle w:val="TableParagraph"/>
              <w:spacing w:before="52" w:line="360" w:lineRule="auto"/>
              <w:ind w:left="56"/>
              <w:jc w:val="left"/>
              <w:rPr>
                <w:rFonts w:ascii="Times New Roman" w:hAnsi="Times New Roman" w:cs="Times New Roman"/>
                <w:sz w:val="24"/>
              </w:rPr>
            </w:pPr>
            <w:r w:rsidRPr="00076A0D">
              <w:rPr>
                <w:rFonts w:ascii="Times New Roman" w:hAnsi="Times New Roman" w:cs="Times New Roman"/>
                <w:spacing w:val="-2"/>
                <w:sz w:val="24"/>
              </w:rPr>
              <w:t>C</w:t>
            </w:r>
            <w:r w:rsidRPr="00076A0D">
              <w:rPr>
                <w:rFonts w:ascii="Times New Roman" w:hAnsi="Times New Roman" w:cs="Times New Roman"/>
                <w:sz w:val="24"/>
              </w:rPr>
              <w:t>a</w:t>
            </w:r>
            <w:r w:rsidRPr="00076A0D">
              <w:rPr>
                <w:rFonts w:ascii="Times New Roman" w:hAnsi="Times New Roman" w:cs="Times New Roman"/>
                <w:spacing w:val="-1"/>
                <w:sz w:val="24"/>
              </w:rPr>
              <w:t>t</w:t>
            </w:r>
            <w:r w:rsidRPr="00076A0D">
              <w:rPr>
                <w:rFonts w:ascii="Times New Roman" w:hAnsi="Times New Roman" w:cs="Times New Roman"/>
                <w:sz w:val="24"/>
              </w:rPr>
              <w:t>ego</w:t>
            </w:r>
            <w:r w:rsidRPr="00076A0D">
              <w:rPr>
                <w:rFonts w:ascii="Times New Roman" w:hAnsi="Times New Roman" w:cs="Times New Roman"/>
                <w:spacing w:val="-2"/>
                <w:sz w:val="24"/>
              </w:rPr>
              <w:t>r</w:t>
            </w:r>
            <w:r w:rsidRPr="00076A0D">
              <w:rPr>
                <w:rFonts w:ascii="Times New Roman" w:hAnsi="Times New Roman" w:cs="Times New Roman"/>
                <w:sz w:val="24"/>
              </w:rPr>
              <w:t>ie</w:t>
            </w:r>
            <w:r w:rsidRPr="00076A0D">
              <w:rPr>
                <w:rFonts w:ascii="Times New Roman" w:hAnsi="Times New Roman" w:cs="Times New Roman"/>
                <w:spacing w:val="1"/>
                <w:sz w:val="24"/>
              </w:rPr>
              <w:t xml:space="preserve"> </w:t>
            </w:r>
            <w:r w:rsidRPr="00076A0D">
              <w:rPr>
                <w:rFonts w:ascii="Times New Roman" w:hAnsi="Times New Roman" w:cs="Times New Roman"/>
                <w:spacing w:val="-2"/>
                <w:sz w:val="24"/>
              </w:rPr>
              <w:t>d</w:t>
            </w:r>
            <w:r w:rsidRPr="00076A0D">
              <w:rPr>
                <w:rFonts w:ascii="Times New Roman" w:hAnsi="Times New Roman" w:cs="Times New Roman"/>
                <w:sz w:val="24"/>
              </w:rPr>
              <w:t>e</w:t>
            </w:r>
            <w:r w:rsidRPr="00076A0D">
              <w:rPr>
                <w:rFonts w:ascii="Times New Roman" w:hAnsi="Times New Roman" w:cs="Times New Roman"/>
                <w:spacing w:val="-1"/>
                <w:sz w:val="24"/>
              </w:rPr>
              <w:t xml:space="preserve"> f</w:t>
            </w:r>
            <w:r w:rsidRPr="00076A0D">
              <w:rPr>
                <w:rFonts w:ascii="Times New Roman" w:hAnsi="Times New Roman" w:cs="Times New Roman"/>
                <w:sz w:val="24"/>
              </w:rPr>
              <w:t>olos</w:t>
            </w:r>
            <w:r w:rsidRPr="00076A0D">
              <w:rPr>
                <w:rFonts w:ascii="Times New Roman" w:hAnsi="Times New Roman" w:cs="Times New Roman"/>
                <w:spacing w:val="-2"/>
                <w:sz w:val="24"/>
              </w:rPr>
              <w:t>i</w:t>
            </w:r>
            <w:r w:rsidR="00726225" w:rsidRPr="00076A0D">
              <w:rPr>
                <w:rFonts w:ascii="Times New Roman" w:hAnsi="Times New Roman" w:cs="Times New Roman"/>
                <w:sz w:val="24"/>
              </w:rPr>
              <w:t xml:space="preserve">nta </w:t>
            </w:r>
            <w:r w:rsidRPr="00076A0D">
              <w:rPr>
                <w:rFonts w:ascii="Times New Roman" w:hAnsi="Times New Roman" w:cs="Times New Roman"/>
                <w:spacing w:val="-1"/>
                <w:sz w:val="24"/>
              </w:rPr>
              <w:t>t</w:t>
            </w:r>
            <w:r w:rsidRPr="00076A0D">
              <w:rPr>
                <w:rFonts w:ascii="Times New Roman" w:hAnsi="Times New Roman" w:cs="Times New Roman"/>
                <w:sz w:val="24"/>
              </w:rPr>
              <w:t>er</w:t>
            </w:r>
            <w:r w:rsidRPr="00076A0D">
              <w:rPr>
                <w:rFonts w:ascii="Times New Roman" w:hAnsi="Times New Roman" w:cs="Times New Roman"/>
                <w:spacing w:val="-2"/>
                <w:sz w:val="24"/>
              </w:rPr>
              <w:t>e</w:t>
            </w:r>
            <w:r w:rsidRPr="00076A0D">
              <w:rPr>
                <w:rFonts w:ascii="Times New Roman" w:hAnsi="Times New Roman" w:cs="Times New Roman"/>
                <w:sz w:val="24"/>
              </w:rPr>
              <w:t>n</w:t>
            </w:r>
            <w:r w:rsidRPr="00076A0D">
              <w:rPr>
                <w:rFonts w:ascii="Times New Roman" w:hAnsi="Times New Roman" w:cs="Times New Roman"/>
                <w:spacing w:val="1"/>
                <w:sz w:val="24"/>
              </w:rPr>
              <w:t xml:space="preserve"> </w:t>
            </w:r>
            <w:r w:rsidRPr="00076A0D">
              <w:rPr>
                <w:rFonts w:ascii="Times New Roman" w:hAnsi="Times New Roman" w:cs="Times New Roman"/>
                <w:sz w:val="24"/>
              </w:rPr>
              <w:t>c</w:t>
            </w:r>
            <w:r w:rsidRPr="00076A0D">
              <w:rPr>
                <w:rFonts w:ascii="Times New Roman" w:hAnsi="Times New Roman" w:cs="Times New Roman"/>
                <w:spacing w:val="-1"/>
                <w:sz w:val="24"/>
              </w:rPr>
              <w:t>f</w:t>
            </w:r>
            <w:r w:rsidRPr="00076A0D">
              <w:rPr>
                <w:rFonts w:ascii="Times New Roman" w:hAnsi="Times New Roman" w:cs="Times New Roman"/>
                <w:sz w:val="24"/>
              </w:rPr>
              <w:t>. e</w:t>
            </w:r>
            <w:r w:rsidRPr="00076A0D">
              <w:rPr>
                <w:rFonts w:ascii="Times New Roman" w:hAnsi="Times New Roman" w:cs="Times New Roman"/>
                <w:spacing w:val="-2"/>
                <w:sz w:val="24"/>
              </w:rPr>
              <w:t>x</w:t>
            </w:r>
            <w:r w:rsidRPr="00076A0D">
              <w:rPr>
                <w:rFonts w:ascii="Times New Roman" w:hAnsi="Times New Roman" w:cs="Times New Roman"/>
                <w:spacing w:val="-1"/>
                <w:sz w:val="24"/>
              </w:rPr>
              <w:t>t</w:t>
            </w:r>
            <w:r w:rsidRPr="00076A0D">
              <w:rPr>
                <w:rFonts w:ascii="Times New Roman" w:hAnsi="Times New Roman" w:cs="Times New Roman"/>
                <w:sz w:val="24"/>
              </w:rPr>
              <w:t>ras</w:t>
            </w:r>
            <w:r w:rsidRPr="00076A0D">
              <w:rPr>
                <w:rFonts w:ascii="Times New Roman" w:hAnsi="Times New Roman" w:cs="Times New Roman"/>
                <w:spacing w:val="1"/>
                <w:sz w:val="24"/>
              </w:rPr>
              <w:t xml:space="preserve"> </w:t>
            </w:r>
            <w:r w:rsidRPr="00076A0D">
              <w:rPr>
                <w:rFonts w:ascii="Times New Roman" w:hAnsi="Times New Roman" w:cs="Times New Roman"/>
                <w:sz w:val="24"/>
              </w:rPr>
              <w:t>CF</w:t>
            </w:r>
          </w:p>
        </w:tc>
        <w:tc>
          <w:tcPr>
            <w:tcW w:w="4620" w:type="dxa"/>
          </w:tcPr>
          <w:p w:rsidR="007D3A29" w:rsidRPr="00076A0D" w:rsidRDefault="007D3A29" w:rsidP="00692184">
            <w:pPr>
              <w:pStyle w:val="TableParagraph"/>
              <w:spacing w:before="52" w:line="360" w:lineRule="auto"/>
              <w:ind w:left="56"/>
              <w:jc w:val="left"/>
              <w:rPr>
                <w:rFonts w:ascii="Times New Roman" w:hAnsi="Times New Roman" w:cs="Times New Roman"/>
                <w:sz w:val="24"/>
              </w:rPr>
            </w:pPr>
            <w:r w:rsidRPr="00076A0D">
              <w:rPr>
                <w:rFonts w:ascii="Times New Roman" w:hAnsi="Times New Roman" w:cs="Times New Roman"/>
                <w:spacing w:val="-2"/>
                <w:sz w:val="24"/>
              </w:rPr>
              <w:t>C</w:t>
            </w:r>
            <w:r w:rsidR="00726225" w:rsidRPr="00076A0D">
              <w:rPr>
                <w:rFonts w:ascii="Times New Roman" w:hAnsi="Times New Roman" w:cs="Times New Roman"/>
                <w:sz w:val="24"/>
              </w:rPr>
              <w:t>urti, constructii</w:t>
            </w:r>
          </w:p>
        </w:tc>
      </w:tr>
      <w:tr w:rsidR="007D3A29" w:rsidRPr="00076A0D" w:rsidTr="00726225">
        <w:trPr>
          <w:trHeight w:val="698"/>
          <w:tblCellSpacing w:w="20" w:type="dxa"/>
          <w:jc w:val="center"/>
        </w:trPr>
        <w:tc>
          <w:tcPr>
            <w:tcW w:w="5048" w:type="dxa"/>
          </w:tcPr>
          <w:p w:rsidR="007D3A29" w:rsidRPr="00076A0D" w:rsidRDefault="007D3A29" w:rsidP="00692184">
            <w:pPr>
              <w:pStyle w:val="TableParagraph"/>
              <w:spacing w:line="360" w:lineRule="auto"/>
              <w:ind w:left="56"/>
              <w:jc w:val="left"/>
              <w:rPr>
                <w:rFonts w:ascii="Times New Roman" w:hAnsi="Times New Roman" w:cs="Times New Roman"/>
                <w:sz w:val="24"/>
              </w:rPr>
            </w:pPr>
            <w:r w:rsidRPr="00076A0D">
              <w:rPr>
                <w:rFonts w:ascii="Times New Roman" w:hAnsi="Times New Roman" w:cs="Times New Roman"/>
                <w:spacing w:val="-2"/>
                <w:sz w:val="24"/>
              </w:rPr>
              <w:t>D</w:t>
            </w:r>
            <w:r w:rsidRPr="00076A0D">
              <w:rPr>
                <w:rFonts w:ascii="Times New Roman" w:hAnsi="Times New Roman" w:cs="Times New Roman"/>
                <w:sz w:val="24"/>
              </w:rPr>
              <w:t>es</w:t>
            </w:r>
            <w:r w:rsidRPr="00076A0D">
              <w:rPr>
                <w:rFonts w:ascii="Times New Roman" w:hAnsi="Times New Roman" w:cs="Times New Roman"/>
                <w:spacing w:val="-1"/>
                <w:sz w:val="24"/>
              </w:rPr>
              <w:t>t</w:t>
            </w:r>
            <w:r w:rsidRPr="00076A0D">
              <w:rPr>
                <w:rFonts w:ascii="Times New Roman" w:hAnsi="Times New Roman" w:cs="Times New Roman"/>
                <w:sz w:val="24"/>
              </w:rPr>
              <w:t>in</w:t>
            </w:r>
            <w:r w:rsidR="00726225" w:rsidRPr="00076A0D">
              <w:rPr>
                <w:rFonts w:ascii="Times New Roman" w:hAnsi="Times New Roman" w:cs="Times New Roman"/>
                <w:spacing w:val="-2"/>
                <w:sz w:val="24"/>
              </w:rPr>
              <w:t>atii</w:t>
            </w:r>
            <w:r w:rsidRPr="00076A0D">
              <w:rPr>
                <w:rFonts w:ascii="Times New Roman" w:hAnsi="Times New Roman" w:cs="Times New Roman"/>
                <w:spacing w:val="1"/>
                <w:sz w:val="24"/>
              </w:rPr>
              <w:t xml:space="preserve"> </w:t>
            </w:r>
            <w:r w:rsidRPr="00076A0D">
              <w:rPr>
                <w:rFonts w:ascii="Times New Roman" w:hAnsi="Times New Roman" w:cs="Times New Roman"/>
                <w:spacing w:val="-2"/>
                <w:sz w:val="24"/>
              </w:rPr>
              <w:t>c</w:t>
            </w:r>
            <w:r w:rsidRPr="00076A0D">
              <w:rPr>
                <w:rFonts w:ascii="Times New Roman" w:hAnsi="Times New Roman" w:cs="Times New Roman"/>
                <w:sz w:val="24"/>
              </w:rPr>
              <w:t>ons</w:t>
            </w:r>
            <w:r w:rsidRPr="00076A0D">
              <w:rPr>
                <w:rFonts w:ascii="Times New Roman" w:hAnsi="Times New Roman" w:cs="Times New Roman"/>
                <w:spacing w:val="-1"/>
                <w:sz w:val="24"/>
              </w:rPr>
              <w:t>t</w:t>
            </w:r>
            <w:r w:rsidRPr="00076A0D">
              <w:rPr>
                <w:rFonts w:ascii="Times New Roman" w:hAnsi="Times New Roman" w:cs="Times New Roman"/>
                <w:sz w:val="24"/>
              </w:rPr>
              <w:t>r</w:t>
            </w:r>
            <w:r w:rsidR="00726225" w:rsidRPr="00076A0D">
              <w:rPr>
                <w:rFonts w:ascii="Times New Roman" w:hAnsi="Times New Roman" w:cs="Times New Roman"/>
                <w:sz w:val="24"/>
              </w:rPr>
              <w:t>uctii</w:t>
            </w:r>
            <w:r w:rsidRPr="00076A0D">
              <w:rPr>
                <w:rFonts w:ascii="Times New Roman" w:hAnsi="Times New Roman" w:cs="Times New Roman"/>
                <w:spacing w:val="-1"/>
                <w:sz w:val="24"/>
              </w:rPr>
              <w:t xml:space="preserve"> </w:t>
            </w:r>
            <w:r w:rsidRPr="00076A0D">
              <w:rPr>
                <w:rFonts w:ascii="Times New Roman" w:hAnsi="Times New Roman" w:cs="Times New Roman"/>
                <w:sz w:val="24"/>
              </w:rPr>
              <w:t>c</w:t>
            </w:r>
            <w:r w:rsidRPr="00076A0D">
              <w:rPr>
                <w:rFonts w:ascii="Times New Roman" w:hAnsi="Times New Roman" w:cs="Times New Roman"/>
                <w:spacing w:val="-1"/>
                <w:sz w:val="24"/>
              </w:rPr>
              <w:t>f</w:t>
            </w:r>
            <w:r w:rsidRPr="00076A0D">
              <w:rPr>
                <w:rFonts w:ascii="Times New Roman" w:hAnsi="Times New Roman" w:cs="Times New Roman"/>
                <w:sz w:val="24"/>
              </w:rPr>
              <w:t>. e</w:t>
            </w:r>
            <w:r w:rsidRPr="00076A0D">
              <w:rPr>
                <w:rFonts w:ascii="Times New Roman" w:hAnsi="Times New Roman" w:cs="Times New Roman"/>
                <w:spacing w:val="-2"/>
                <w:sz w:val="24"/>
              </w:rPr>
              <w:t>x</w:t>
            </w:r>
            <w:r w:rsidRPr="00076A0D">
              <w:rPr>
                <w:rFonts w:ascii="Times New Roman" w:hAnsi="Times New Roman" w:cs="Times New Roman"/>
                <w:spacing w:val="-1"/>
                <w:sz w:val="24"/>
              </w:rPr>
              <w:t>t</w:t>
            </w:r>
            <w:r w:rsidRPr="00076A0D">
              <w:rPr>
                <w:rFonts w:ascii="Times New Roman" w:hAnsi="Times New Roman" w:cs="Times New Roman"/>
                <w:sz w:val="24"/>
              </w:rPr>
              <w:t>ras</w:t>
            </w:r>
            <w:r w:rsidRPr="00076A0D">
              <w:rPr>
                <w:rFonts w:ascii="Times New Roman" w:hAnsi="Times New Roman" w:cs="Times New Roman"/>
                <w:spacing w:val="1"/>
                <w:sz w:val="24"/>
              </w:rPr>
              <w:t xml:space="preserve"> </w:t>
            </w:r>
            <w:r w:rsidRPr="00076A0D">
              <w:rPr>
                <w:rFonts w:ascii="Times New Roman" w:hAnsi="Times New Roman" w:cs="Times New Roman"/>
                <w:sz w:val="24"/>
              </w:rPr>
              <w:t>CF</w:t>
            </w:r>
          </w:p>
        </w:tc>
        <w:tc>
          <w:tcPr>
            <w:tcW w:w="4620" w:type="dxa"/>
          </w:tcPr>
          <w:p w:rsidR="007D3A29" w:rsidRPr="00076A0D" w:rsidRDefault="007D3A29" w:rsidP="00692184">
            <w:pPr>
              <w:pStyle w:val="TableParagraph"/>
              <w:spacing w:before="20" w:line="360" w:lineRule="auto"/>
              <w:ind w:left="56"/>
              <w:jc w:val="left"/>
              <w:rPr>
                <w:rFonts w:ascii="Times New Roman" w:hAnsi="Times New Roman" w:cs="Times New Roman"/>
                <w:sz w:val="24"/>
              </w:rPr>
            </w:pPr>
            <w:r w:rsidRPr="00076A0D">
              <w:rPr>
                <w:rFonts w:ascii="Times New Roman" w:hAnsi="Times New Roman" w:cs="Times New Roman"/>
                <w:sz w:val="24"/>
              </w:rPr>
              <w:t>Restaurante, terase acoperite/</w:t>
            </w:r>
            <w:r w:rsidRPr="00076A0D">
              <w:rPr>
                <w:rFonts w:ascii="Times New Roman" w:hAnsi="Times New Roman" w:cs="Times New Roman"/>
                <w:spacing w:val="1"/>
                <w:sz w:val="24"/>
              </w:rPr>
              <w:t xml:space="preserve"> </w:t>
            </w:r>
            <w:r w:rsidRPr="00076A0D">
              <w:rPr>
                <w:rFonts w:ascii="Times New Roman" w:hAnsi="Times New Roman" w:cs="Times New Roman"/>
                <w:sz w:val="24"/>
              </w:rPr>
              <w:t>descoperite,</w:t>
            </w:r>
            <w:r w:rsidRPr="00076A0D">
              <w:rPr>
                <w:rFonts w:ascii="Times New Roman" w:hAnsi="Times New Roman" w:cs="Times New Roman"/>
                <w:spacing w:val="-5"/>
                <w:sz w:val="24"/>
              </w:rPr>
              <w:t xml:space="preserve"> </w:t>
            </w:r>
            <w:r w:rsidRPr="00076A0D">
              <w:rPr>
                <w:rFonts w:ascii="Times New Roman" w:hAnsi="Times New Roman" w:cs="Times New Roman"/>
                <w:sz w:val="24"/>
              </w:rPr>
              <w:t>anexe,</w:t>
            </w:r>
            <w:r w:rsidRPr="00076A0D">
              <w:rPr>
                <w:rFonts w:ascii="Times New Roman" w:hAnsi="Times New Roman" w:cs="Times New Roman"/>
                <w:spacing w:val="-2"/>
                <w:sz w:val="24"/>
              </w:rPr>
              <w:t xml:space="preserve"> </w:t>
            </w:r>
            <w:r w:rsidRPr="00076A0D">
              <w:rPr>
                <w:rFonts w:ascii="Times New Roman" w:hAnsi="Times New Roman" w:cs="Times New Roman"/>
                <w:sz w:val="24"/>
              </w:rPr>
              <w:t>posturi</w:t>
            </w:r>
            <w:r w:rsidRPr="00076A0D">
              <w:rPr>
                <w:rFonts w:ascii="Times New Roman" w:hAnsi="Times New Roman" w:cs="Times New Roman"/>
                <w:spacing w:val="-6"/>
                <w:sz w:val="24"/>
              </w:rPr>
              <w:t xml:space="preserve"> </w:t>
            </w:r>
            <w:r w:rsidRPr="00076A0D">
              <w:rPr>
                <w:rFonts w:ascii="Times New Roman" w:hAnsi="Times New Roman" w:cs="Times New Roman"/>
                <w:sz w:val="24"/>
              </w:rPr>
              <w:t>trafo</w:t>
            </w:r>
          </w:p>
        </w:tc>
      </w:tr>
      <w:tr w:rsidR="007D3A29" w:rsidRPr="00076A0D" w:rsidTr="00726225">
        <w:trPr>
          <w:trHeight w:val="699"/>
          <w:tblCellSpacing w:w="20" w:type="dxa"/>
          <w:jc w:val="center"/>
        </w:trPr>
        <w:tc>
          <w:tcPr>
            <w:tcW w:w="5048" w:type="dxa"/>
          </w:tcPr>
          <w:p w:rsidR="007D3A29" w:rsidRPr="00076A0D" w:rsidRDefault="00726225" w:rsidP="00692184">
            <w:pPr>
              <w:spacing w:after="0"/>
              <w:rPr>
                <w:rFonts w:ascii="Times New Roman" w:hAnsi="Times New Roman" w:cs="Times New Roman"/>
                <w:sz w:val="24"/>
                <w:szCs w:val="24"/>
                <w:lang w:val="ro-RO"/>
              </w:rPr>
            </w:pPr>
            <w:r w:rsidRPr="00076A0D">
              <w:rPr>
                <w:rFonts w:ascii="Times New Roman" w:hAnsi="Times New Roman" w:cs="Times New Roman"/>
                <w:sz w:val="24"/>
                <w:szCs w:val="24"/>
                <w:lang w:val="ro-RO"/>
              </w:rPr>
              <w:t>Utilizare propusa</w:t>
            </w:r>
          </w:p>
        </w:tc>
        <w:tc>
          <w:tcPr>
            <w:tcW w:w="4620" w:type="dxa"/>
          </w:tcPr>
          <w:p w:rsidR="007D3A29" w:rsidRPr="00076A0D" w:rsidRDefault="007D3A29" w:rsidP="00692184">
            <w:pPr>
              <w:pStyle w:val="TableParagraph"/>
              <w:spacing w:before="20" w:line="360" w:lineRule="auto"/>
              <w:ind w:left="56"/>
              <w:jc w:val="left"/>
              <w:rPr>
                <w:rFonts w:ascii="Times New Roman" w:hAnsi="Times New Roman" w:cs="Times New Roman"/>
                <w:sz w:val="24"/>
              </w:rPr>
            </w:pPr>
            <w:r w:rsidRPr="00076A0D">
              <w:rPr>
                <w:rFonts w:ascii="Times New Roman" w:hAnsi="Times New Roman" w:cs="Times New Roman"/>
                <w:spacing w:val="-2"/>
                <w:sz w:val="24"/>
              </w:rPr>
              <w:t>C</w:t>
            </w:r>
            <w:r w:rsidRPr="00076A0D">
              <w:rPr>
                <w:rFonts w:ascii="Times New Roman" w:hAnsi="Times New Roman" w:cs="Times New Roman"/>
                <w:sz w:val="24"/>
              </w:rPr>
              <w:t>omp</w:t>
            </w:r>
            <w:r w:rsidRPr="00076A0D">
              <w:rPr>
                <w:rFonts w:ascii="Times New Roman" w:hAnsi="Times New Roman" w:cs="Times New Roman"/>
                <w:spacing w:val="-2"/>
                <w:sz w:val="24"/>
              </w:rPr>
              <w:t>l</w:t>
            </w:r>
            <w:r w:rsidRPr="00076A0D">
              <w:rPr>
                <w:rFonts w:ascii="Times New Roman" w:hAnsi="Times New Roman" w:cs="Times New Roman"/>
                <w:sz w:val="24"/>
              </w:rPr>
              <w:t>ex</w:t>
            </w:r>
            <w:r w:rsidRPr="00076A0D">
              <w:rPr>
                <w:rFonts w:ascii="Times New Roman" w:hAnsi="Times New Roman" w:cs="Times New Roman"/>
                <w:spacing w:val="14"/>
                <w:sz w:val="24"/>
              </w:rPr>
              <w:t xml:space="preserve"> </w:t>
            </w:r>
            <w:r w:rsidRPr="00076A0D">
              <w:rPr>
                <w:rFonts w:ascii="Times New Roman" w:hAnsi="Times New Roman" w:cs="Times New Roman"/>
                <w:spacing w:val="-1"/>
                <w:sz w:val="24"/>
              </w:rPr>
              <w:t>t</w:t>
            </w:r>
            <w:r w:rsidRPr="00076A0D">
              <w:rPr>
                <w:rFonts w:ascii="Times New Roman" w:hAnsi="Times New Roman" w:cs="Times New Roman"/>
                <w:sz w:val="24"/>
              </w:rPr>
              <w:t>uris</w:t>
            </w:r>
            <w:r w:rsidRPr="00076A0D">
              <w:rPr>
                <w:rFonts w:ascii="Times New Roman" w:hAnsi="Times New Roman" w:cs="Times New Roman"/>
                <w:spacing w:val="-1"/>
                <w:sz w:val="24"/>
              </w:rPr>
              <w:t>t</w:t>
            </w:r>
            <w:r w:rsidRPr="00076A0D">
              <w:rPr>
                <w:rFonts w:ascii="Times New Roman" w:hAnsi="Times New Roman" w:cs="Times New Roman"/>
                <w:sz w:val="24"/>
              </w:rPr>
              <w:t>ic</w:t>
            </w:r>
            <w:r w:rsidRPr="00076A0D">
              <w:rPr>
                <w:rFonts w:ascii="Times New Roman" w:hAnsi="Times New Roman" w:cs="Times New Roman"/>
                <w:spacing w:val="14"/>
                <w:sz w:val="24"/>
              </w:rPr>
              <w:t xml:space="preserve"> </w:t>
            </w:r>
            <w:r w:rsidRPr="00076A0D">
              <w:rPr>
                <w:rFonts w:ascii="Times New Roman" w:hAnsi="Times New Roman" w:cs="Times New Roman"/>
                <w:spacing w:val="-2"/>
                <w:w w:val="50"/>
                <w:sz w:val="24"/>
              </w:rPr>
              <w:t>ș</w:t>
            </w:r>
            <w:r w:rsidRPr="00076A0D">
              <w:rPr>
                <w:rFonts w:ascii="Times New Roman" w:hAnsi="Times New Roman" w:cs="Times New Roman"/>
                <w:sz w:val="24"/>
              </w:rPr>
              <w:t>i</w:t>
            </w:r>
            <w:r w:rsidRPr="00076A0D">
              <w:rPr>
                <w:rFonts w:ascii="Times New Roman" w:hAnsi="Times New Roman" w:cs="Times New Roman"/>
                <w:spacing w:val="15"/>
                <w:sz w:val="24"/>
              </w:rPr>
              <w:t xml:space="preserve"> </w:t>
            </w:r>
            <w:r w:rsidRPr="00076A0D">
              <w:rPr>
                <w:rFonts w:ascii="Times New Roman" w:hAnsi="Times New Roman" w:cs="Times New Roman"/>
                <w:sz w:val="24"/>
              </w:rPr>
              <w:t>de</w:t>
            </w:r>
            <w:r w:rsidRPr="00076A0D">
              <w:rPr>
                <w:rFonts w:ascii="Times New Roman" w:hAnsi="Times New Roman" w:cs="Times New Roman"/>
                <w:spacing w:val="15"/>
                <w:sz w:val="24"/>
              </w:rPr>
              <w:t xml:space="preserve"> </w:t>
            </w:r>
            <w:r w:rsidRPr="00076A0D">
              <w:rPr>
                <w:rFonts w:ascii="Times New Roman" w:hAnsi="Times New Roman" w:cs="Times New Roman"/>
                <w:spacing w:val="-2"/>
                <w:sz w:val="24"/>
              </w:rPr>
              <w:t>l</w:t>
            </w:r>
            <w:r w:rsidRPr="00076A0D">
              <w:rPr>
                <w:rFonts w:ascii="Times New Roman" w:hAnsi="Times New Roman" w:cs="Times New Roman"/>
                <w:sz w:val="24"/>
              </w:rPr>
              <w:t>oc</w:t>
            </w:r>
            <w:r w:rsidRPr="00076A0D">
              <w:rPr>
                <w:rFonts w:ascii="Times New Roman" w:hAnsi="Times New Roman" w:cs="Times New Roman"/>
                <w:spacing w:val="-2"/>
                <w:sz w:val="24"/>
              </w:rPr>
              <w:t>u</w:t>
            </w:r>
            <w:r w:rsidRPr="00076A0D">
              <w:rPr>
                <w:rFonts w:ascii="Times New Roman" w:hAnsi="Times New Roman" w:cs="Times New Roman"/>
                <w:sz w:val="24"/>
              </w:rPr>
              <w:t>in</w:t>
            </w:r>
            <w:r w:rsidR="00C11F4A" w:rsidRPr="00076A0D">
              <w:rPr>
                <w:rFonts w:ascii="Times New Roman" w:hAnsi="Times New Roman" w:cs="Times New Roman"/>
                <w:spacing w:val="-1"/>
                <w:w w:val="27"/>
                <w:sz w:val="24"/>
              </w:rPr>
              <w:t>t</w:t>
            </w:r>
            <w:r w:rsidRPr="00076A0D">
              <w:rPr>
                <w:rFonts w:ascii="Times New Roman" w:hAnsi="Times New Roman" w:cs="Times New Roman"/>
                <w:sz w:val="24"/>
              </w:rPr>
              <w:t>e</w:t>
            </w:r>
            <w:r w:rsidRPr="00076A0D">
              <w:rPr>
                <w:rFonts w:ascii="Times New Roman" w:hAnsi="Times New Roman" w:cs="Times New Roman"/>
                <w:spacing w:val="15"/>
                <w:sz w:val="24"/>
              </w:rPr>
              <w:t xml:space="preserve"> </w:t>
            </w:r>
            <w:r w:rsidRPr="00076A0D">
              <w:rPr>
                <w:rFonts w:ascii="Times New Roman" w:hAnsi="Times New Roman" w:cs="Times New Roman"/>
                <w:sz w:val="24"/>
              </w:rPr>
              <w:t>de</w:t>
            </w:r>
            <w:r w:rsidRPr="00076A0D">
              <w:rPr>
                <w:rFonts w:ascii="Times New Roman" w:hAnsi="Times New Roman" w:cs="Times New Roman"/>
                <w:spacing w:val="13"/>
                <w:sz w:val="24"/>
              </w:rPr>
              <w:t xml:space="preserve"> </w:t>
            </w:r>
            <w:r w:rsidRPr="00076A0D">
              <w:rPr>
                <w:rFonts w:ascii="Times New Roman" w:hAnsi="Times New Roman" w:cs="Times New Roman"/>
                <w:spacing w:val="-2"/>
                <w:sz w:val="24"/>
              </w:rPr>
              <w:t>v</w:t>
            </w:r>
            <w:r w:rsidRPr="00076A0D">
              <w:rPr>
                <w:rFonts w:ascii="Times New Roman" w:hAnsi="Times New Roman" w:cs="Times New Roman"/>
                <w:sz w:val="24"/>
              </w:rPr>
              <w:t>acan</w:t>
            </w:r>
            <w:r w:rsidR="00C11F4A" w:rsidRPr="00076A0D">
              <w:rPr>
                <w:rFonts w:ascii="Times New Roman" w:hAnsi="Times New Roman" w:cs="Times New Roman"/>
                <w:spacing w:val="1"/>
                <w:w w:val="27"/>
                <w:sz w:val="24"/>
              </w:rPr>
              <w:t>t</w:t>
            </w:r>
            <w:r w:rsidR="006E57E0" w:rsidRPr="00076A0D">
              <w:rPr>
                <w:rFonts w:ascii="Times New Roman" w:hAnsi="Times New Roman" w:cs="Times New Roman"/>
                <w:w w:val="55"/>
                <w:sz w:val="24"/>
              </w:rPr>
              <w:t>ă</w:t>
            </w:r>
            <w:r w:rsidRPr="00076A0D">
              <w:rPr>
                <w:rFonts w:ascii="Times New Roman" w:hAnsi="Times New Roman" w:cs="Times New Roman"/>
                <w:w w:val="55"/>
                <w:sz w:val="24"/>
              </w:rPr>
              <w:t xml:space="preserve"> </w:t>
            </w:r>
            <w:r w:rsidRPr="00076A0D">
              <w:rPr>
                <w:rFonts w:ascii="Times New Roman" w:hAnsi="Times New Roman" w:cs="Times New Roman"/>
                <w:spacing w:val="-2"/>
                <w:sz w:val="24"/>
              </w:rPr>
              <w:t>s</w:t>
            </w:r>
            <w:r w:rsidRPr="00076A0D">
              <w:rPr>
                <w:rFonts w:ascii="Times New Roman" w:hAnsi="Times New Roman" w:cs="Times New Roman"/>
                <w:sz w:val="24"/>
              </w:rPr>
              <w:t>i</w:t>
            </w:r>
            <w:r w:rsidRPr="00076A0D">
              <w:rPr>
                <w:rFonts w:ascii="Times New Roman" w:hAnsi="Times New Roman" w:cs="Times New Roman"/>
                <w:spacing w:val="1"/>
                <w:sz w:val="24"/>
              </w:rPr>
              <w:t xml:space="preserve"> </w:t>
            </w:r>
            <w:r w:rsidRPr="00076A0D">
              <w:rPr>
                <w:rFonts w:ascii="Times New Roman" w:hAnsi="Times New Roman" w:cs="Times New Roman"/>
                <w:spacing w:val="-1"/>
                <w:sz w:val="24"/>
              </w:rPr>
              <w:t>f</w:t>
            </w:r>
            <w:r w:rsidRPr="00076A0D">
              <w:rPr>
                <w:rFonts w:ascii="Times New Roman" w:hAnsi="Times New Roman" w:cs="Times New Roman"/>
                <w:sz w:val="24"/>
              </w:rPr>
              <w:t>un</w:t>
            </w:r>
            <w:r w:rsidRPr="00076A0D">
              <w:rPr>
                <w:rFonts w:ascii="Times New Roman" w:hAnsi="Times New Roman" w:cs="Times New Roman"/>
                <w:spacing w:val="-2"/>
                <w:sz w:val="24"/>
              </w:rPr>
              <w:t>c</w:t>
            </w:r>
            <w:r w:rsidR="00C11F4A" w:rsidRPr="00076A0D">
              <w:rPr>
                <w:rFonts w:ascii="Times New Roman" w:hAnsi="Times New Roman" w:cs="Times New Roman"/>
                <w:spacing w:val="1"/>
                <w:w w:val="27"/>
                <w:sz w:val="24"/>
              </w:rPr>
              <w:t>t</w:t>
            </w:r>
            <w:r w:rsidRPr="00076A0D">
              <w:rPr>
                <w:rFonts w:ascii="Times New Roman" w:hAnsi="Times New Roman" w:cs="Times New Roman"/>
                <w:spacing w:val="-2"/>
                <w:sz w:val="24"/>
              </w:rPr>
              <w:t>i</w:t>
            </w:r>
            <w:r w:rsidRPr="00076A0D">
              <w:rPr>
                <w:rFonts w:ascii="Times New Roman" w:hAnsi="Times New Roman" w:cs="Times New Roman"/>
                <w:sz w:val="24"/>
              </w:rPr>
              <w:t>uni</w:t>
            </w:r>
            <w:r w:rsidRPr="00076A0D">
              <w:rPr>
                <w:rFonts w:ascii="Times New Roman" w:hAnsi="Times New Roman" w:cs="Times New Roman"/>
                <w:spacing w:val="-1"/>
                <w:sz w:val="24"/>
              </w:rPr>
              <w:t xml:space="preserve"> </w:t>
            </w:r>
            <w:r w:rsidRPr="00076A0D">
              <w:rPr>
                <w:rFonts w:ascii="Times New Roman" w:hAnsi="Times New Roman" w:cs="Times New Roman"/>
                <w:sz w:val="24"/>
              </w:rPr>
              <w:t>co</w:t>
            </w:r>
            <w:r w:rsidRPr="00076A0D">
              <w:rPr>
                <w:rFonts w:ascii="Times New Roman" w:hAnsi="Times New Roman" w:cs="Times New Roman"/>
                <w:spacing w:val="-2"/>
                <w:sz w:val="24"/>
              </w:rPr>
              <w:t>n</w:t>
            </w:r>
            <w:r w:rsidRPr="00076A0D">
              <w:rPr>
                <w:rFonts w:ascii="Times New Roman" w:hAnsi="Times New Roman" w:cs="Times New Roman"/>
                <w:sz w:val="24"/>
              </w:rPr>
              <w:t>e</w:t>
            </w:r>
            <w:r w:rsidRPr="00076A0D">
              <w:rPr>
                <w:rFonts w:ascii="Times New Roman" w:hAnsi="Times New Roman" w:cs="Times New Roman"/>
                <w:spacing w:val="-2"/>
                <w:sz w:val="24"/>
              </w:rPr>
              <w:t>x</w:t>
            </w:r>
            <w:r w:rsidRPr="00076A0D">
              <w:rPr>
                <w:rFonts w:ascii="Times New Roman" w:hAnsi="Times New Roman" w:cs="Times New Roman"/>
                <w:sz w:val="24"/>
              </w:rPr>
              <w:t>e</w:t>
            </w:r>
          </w:p>
        </w:tc>
      </w:tr>
    </w:tbl>
    <w:p w:rsidR="007D3A29" w:rsidRPr="00076A0D" w:rsidRDefault="007D3A29"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726225" w:rsidRPr="00076A0D" w:rsidRDefault="007D3A29" w:rsidP="00031CE8">
      <w:pPr>
        <w:pStyle w:val="ListParagraph"/>
        <w:numPr>
          <w:ilvl w:val="0"/>
          <w:numId w:val="9"/>
        </w:numPr>
        <w:autoSpaceDE w:val="0"/>
        <w:autoSpaceDN w:val="0"/>
        <w:adjustRightInd w:val="0"/>
        <w:spacing w:after="0" w:line="360" w:lineRule="auto"/>
        <w:jc w:val="both"/>
        <w:rPr>
          <w:rFonts w:ascii="Times New Roman" w:hAnsi="Times New Roman" w:cs="Times New Roman"/>
          <w:i/>
          <w:sz w:val="24"/>
          <w:szCs w:val="24"/>
          <w:lang w:val="ro-RO"/>
        </w:rPr>
      </w:pPr>
      <w:r w:rsidRPr="00076A0D">
        <w:rPr>
          <w:rFonts w:ascii="Times New Roman" w:hAnsi="Times New Roman" w:cs="Times New Roman"/>
          <w:i/>
          <w:sz w:val="24"/>
          <w:szCs w:val="24"/>
          <w:lang w:val="ro-RO"/>
        </w:rPr>
        <w:t>Accesul la amplasament</w:t>
      </w:r>
    </w:p>
    <w:p w:rsidR="00726225" w:rsidRPr="00076A0D" w:rsidRDefault="00726225" w:rsidP="00692184">
      <w:pPr>
        <w:autoSpaceDE w:val="0"/>
        <w:autoSpaceDN w:val="0"/>
        <w:adjustRightInd w:val="0"/>
        <w:spacing w:after="0" w:line="360" w:lineRule="auto"/>
        <w:ind w:firstLine="567"/>
        <w:jc w:val="both"/>
        <w:rPr>
          <w:rFonts w:ascii="Times New Roman" w:hAnsi="Times New Roman" w:cs="Times New Roman"/>
          <w:spacing w:val="-2"/>
          <w:sz w:val="24"/>
          <w:lang w:val="ro-RO"/>
        </w:rPr>
      </w:pPr>
      <w:r w:rsidRPr="00076A0D">
        <w:rPr>
          <w:rFonts w:ascii="Times New Roman" w:hAnsi="Times New Roman" w:cs="Times New Roman"/>
          <w:spacing w:val="-2"/>
          <w:sz w:val="24"/>
          <w:lang w:val="ro-RO"/>
        </w:rPr>
        <w:t>Accesul auto se face din strazile adiacente deja existente (Bdul Mamaia).</w:t>
      </w:r>
    </w:p>
    <w:p w:rsidR="00726225" w:rsidRPr="00076A0D" w:rsidRDefault="00726225" w:rsidP="00692184">
      <w:pPr>
        <w:autoSpaceDE w:val="0"/>
        <w:autoSpaceDN w:val="0"/>
        <w:adjustRightInd w:val="0"/>
        <w:spacing w:after="0" w:line="360" w:lineRule="auto"/>
        <w:ind w:firstLine="567"/>
        <w:jc w:val="both"/>
        <w:rPr>
          <w:rFonts w:ascii="Times New Roman" w:hAnsi="Times New Roman" w:cs="Times New Roman"/>
          <w:i/>
          <w:sz w:val="24"/>
          <w:szCs w:val="24"/>
          <w:lang w:val="ro-RO"/>
        </w:rPr>
      </w:pP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ccesul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inc</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pal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onal</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ho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con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lat si</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rat</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pr</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n</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ece</w:t>
      </w:r>
      <w:r w:rsidRPr="00076A0D">
        <w:rPr>
          <w:rFonts w:ascii="Times New Roman" w:hAnsi="Times New Roman" w:cs="Times New Roman"/>
          <w:spacing w:val="-2"/>
          <w:sz w:val="24"/>
          <w:lang w:val="ro-RO"/>
        </w:rPr>
        <w:t>ptia</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ho</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lu</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ui,</w:t>
      </w:r>
      <w:r w:rsidRPr="00076A0D">
        <w:rPr>
          <w:rFonts w:ascii="Times New Roman" w:hAnsi="Times New Roman" w:cs="Times New Roman"/>
          <w:spacing w:val="18"/>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nde utilizatorul</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primește îndrumare;</w:t>
      </w:r>
      <w:r w:rsidRPr="00076A0D">
        <w:rPr>
          <w:rFonts w:ascii="Times New Roman" w:hAnsi="Times New Roman" w:cs="Times New Roman"/>
          <w:i/>
          <w:sz w:val="24"/>
          <w:szCs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in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rec</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ptie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ili</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orii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pu</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ede</w:t>
      </w:r>
      <w:r w:rsidRPr="00076A0D">
        <w:rPr>
          <w:rFonts w:ascii="Times New Roman" w:hAnsi="Times New Roman" w:cs="Times New Roman"/>
          <w:spacing w:val="-1"/>
          <w:sz w:val="24"/>
          <w:lang w:val="ro-RO"/>
        </w:rPr>
        <w:t xml:space="preserve"> î</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 xml:space="preserve"> urmatoarele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ati</w:t>
      </w:r>
      <w:r w:rsidRPr="00076A0D">
        <w:rPr>
          <w:rFonts w:ascii="Times New Roman" w:hAnsi="Times New Roman" w:cs="Times New Roman"/>
          <w:sz w:val="24"/>
          <w:lang w:val="ro-RO"/>
        </w:rPr>
        <w:t>i:</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camerele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cazare</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nivelurile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superioare;</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restaurantul</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de</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la</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parter</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și</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terasa</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acestuia;</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bistroul</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parter;</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salonul</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mic</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dejun</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etajul</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1</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terasa</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acestuia;</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birourile</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administrative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etajul</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1;</w:t>
      </w:r>
    </w:p>
    <w:p w:rsidR="00726225" w:rsidRPr="00076A0D" w:rsidRDefault="00726225" w:rsidP="00031CE8">
      <w:pPr>
        <w:pStyle w:val="ListParagraph"/>
        <w:numPr>
          <w:ilvl w:val="1"/>
          <w:numId w:val="9"/>
        </w:numPr>
        <w:spacing w:line="360" w:lineRule="auto"/>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 xml:space="preserve">salile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erinte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ajul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1;</w:t>
      </w:r>
    </w:p>
    <w:p w:rsidR="00726225" w:rsidRPr="00076A0D" w:rsidRDefault="00726225" w:rsidP="00031CE8">
      <w:pPr>
        <w:pStyle w:val="ListParagraph"/>
        <w:numPr>
          <w:ilvl w:val="1"/>
          <w:numId w:val="9"/>
        </w:numPr>
        <w:spacing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spa, terasa si piscina exterioara de la etajul 1</w:t>
      </w:r>
    </w:p>
    <w:p w:rsidR="00726225" w:rsidRPr="00076A0D" w:rsidRDefault="00726225" w:rsidP="00031CE8">
      <w:pPr>
        <w:pStyle w:val="ListParagraph"/>
        <w:widowControl w:val="0"/>
        <w:numPr>
          <w:ilvl w:val="1"/>
          <w:numId w:val="9"/>
        </w:numPr>
        <w:tabs>
          <w:tab w:val="left" w:pos="858"/>
        </w:tabs>
        <w:autoSpaceDE w:val="0"/>
        <w:autoSpaceDN w:val="0"/>
        <w:spacing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al</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co</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pul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aca</w:t>
      </w:r>
      <w:r w:rsidRPr="00076A0D">
        <w:rPr>
          <w:rFonts w:ascii="Times New Roman" w:hAnsi="Times New Roman" w:cs="Times New Roman"/>
          <w:spacing w:val="-2"/>
          <w:sz w:val="24"/>
          <w:lang w:val="ro-RO"/>
        </w:rPr>
        <w:t>n</w:t>
      </w:r>
      <w:r w:rsidR="00C11F4A" w:rsidRPr="00076A0D">
        <w:rPr>
          <w:rFonts w:ascii="Times New Roman" w:hAnsi="Times New Roman" w:cs="Times New Roman"/>
          <w:spacing w:val="1"/>
          <w:w w:val="27"/>
          <w:sz w:val="24"/>
          <w:lang w:val="ro-RO"/>
        </w:rPr>
        <w:t>t</w:t>
      </w:r>
      <w:r w:rsidR="006E57E0" w:rsidRPr="00076A0D">
        <w:rPr>
          <w:rFonts w:ascii="Times New Roman" w:hAnsi="Times New Roman" w:cs="Times New Roman"/>
          <w:w w:val="55"/>
          <w:sz w:val="24"/>
          <w:lang w:val="ro-RO"/>
        </w:rPr>
        <w:t>ă</w:t>
      </w:r>
      <w:r w:rsidRPr="00076A0D">
        <w:rPr>
          <w:rFonts w:ascii="Times New Roman" w:hAnsi="Times New Roman" w:cs="Times New Roman"/>
          <w:sz w:val="24"/>
          <w:lang w:val="ro-RO"/>
        </w:rPr>
        <w:t>.</w:t>
      </w:r>
    </w:p>
    <w:p w:rsidR="00726225" w:rsidRPr="00076A0D" w:rsidRDefault="00726225" w:rsidP="00692184">
      <w:pPr>
        <w:widowControl w:val="0"/>
        <w:tabs>
          <w:tab w:val="left" w:pos="858"/>
        </w:tabs>
        <w:autoSpaceDE w:val="0"/>
        <w:autoSpaceDN w:val="0"/>
        <w:spacing w:after="0" w:line="360" w:lineRule="auto"/>
        <w:jc w:val="both"/>
        <w:rPr>
          <w:rFonts w:ascii="Times New Roman" w:hAnsi="Times New Roman" w:cs="Times New Roman"/>
          <w:sz w:val="24"/>
          <w:lang w:val="ro-RO"/>
        </w:rPr>
      </w:pPr>
      <w:r w:rsidRPr="00076A0D">
        <w:rPr>
          <w:rFonts w:ascii="Times New Roman" w:hAnsi="Times New Roman" w:cs="Times New Roman"/>
          <w:sz w:val="24"/>
          <w:lang w:val="ro-RO"/>
        </w:rPr>
        <w:tab/>
        <w:t>Din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x</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erior</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r</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ali</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eazaacce</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ul</w:t>
      </w:r>
      <w:r w:rsidRPr="00076A0D">
        <w:rPr>
          <w:rFonts w:ascii="Times New Roman" w:hAnsi="Times New Roman" w:cs="Times New Roman"/>
          <w:spacing w:val="-1"/>
          <w:sz w:val="24"/>
          <w:lang w:val="ro-RO"/>
        </w:rPr>
        <w:t xml:space="preserve"> î</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co</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pul</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vacanta</w:t>
      </w:r>
    </w:p>
    <w:p w:rsidR="00726225" w:rsidRPr="00076A0D" w:rsidRDefault="00726225" w:rsidP="00692184">
      <w:pPr>
        <w:widowControl w:val="0"/>
        <w:tabs>
          <w:tab w:val="left" w:pos="272"/>
        </w:tabs>
        <w:autoSpaceDE w:val="0"/>
        <w:autoSpaceDN w:val="0"/>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ab/>
        <w:t>Restaurantul deservește utilizatorii hotelului, si</w:t>
      </w:r>
      <w:r w:rsidRPr="00076A0D">
        <w:rPr>
          <w:rFonts w:ascii="Times New Roman" w:hAnsi="Times New Roman" w:cs="Times New Roman"/>
          <w:w w:val="95"/>
          <w:sz w:val="24"/>
          <w:lang w:val="ro-RO"/>
        </w:rPr>
        <w:t xml:space="preserve"> </w:t>
      </w:r>
      <w:r w:rsidRPr="00076A0D">
        <w:rPr>
          <w:rFonts w:ascii="Times New Roman" w:hAnsi="Times New Roman" w:cs="Times New Roman"/>
          <w:sz w:val="24"/>
          <w:lang w:val="ro-RO"/>
        </w:rPr>
        <w:t>poate fi accesibil direct din exterior, atât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dinspre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promenad</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cât</w:t>
      </w:r>
      <w:r w:rsidRPr="00076A0D">
        <w:rPr>
          <w:rFonts w:ascii="Times New Roman" w:hAnsi="Times New Roman" w:cs="Times New Roman"/>
          <w:spacing w:val="-14"/>
          <w:sz w:val="24"/>
          <w:lang w:val="ro-RO"/>
        </w:rPr>
        <w:t xml:space="preserve"> </w:t>
      </w:r>
      <w:r w:rsidRPr="00076A0D">
        <w:rPr>
          <w:rFonts w:ascii="Times New Roman" w:hAnsi="Times New Roman" w:cs="Times New Roman"/>
          <w:w w:val="95"/>
          <w:sz w:val="24"/>
          <w:lang w:val="ro-RO"/>
        </w:rPr>
        <w:t>și</w:t>
      </w:r>
      <w:r w:rsidRPr="00076A0D">
        <w:rPr>
          <w:rFonts w:ascii="Times New Roman" w:hAnsi="Times New Roman" w:cs="Times New Roman"/>
          <w:spacing w:val="-10"/>
          <w:w w:val="95"/>
          <w:sz w:val="24"/>
          <w:lang w:val="ro-RO"/>
        </w:rPr>
        <w:t xml:space="preserve"> </w:t>
      </w:r>
      <w:r w:rsidRPr="00076A0D">
        <w:rPr>
          <w:rFonts w:ascii="Times New Roman" w:hAnsi="Times New Roman" w:cs="Times New Roman"/>
          <w:sz w:val="24"/>
          <w:lang w:val="ro-RO"/>
        </w:rPr>
        <w:t>dinspre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parcarea</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public</w:t>
      </w:r>
      <w:r w:rsidR="006E57E0" w:rsidRPr="00076A0D">
        <w:rPr>
          <w:rFonts w:ascii="Times New Roman" w:hAnsi="Times New Roman" w:cs="Times New Roman"/>
          <w:sz w:val="24"/>
          <w:lang w:val="ro-RO"/>
        </w:rPr>
        <w:t>ă</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situat</w:t>
      </w:r>
      <w:r w:rsidR="006E57E0" w:rsidRPr="00076A0D">
        <w:rPr>
          <w:rFonts w:ascii="Times New Roman" w:hAnsi="Times New Roman" w:cs="Times New Roman"/>
          <w:sz w:val="24"/>
          <w:lang w:val="ro-RO"/>
        </w:rPr>
        <w:t>ă</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spre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Bd.</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Mamaia. La</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fel,</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bistroul</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este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accesibil</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direct</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din</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exteriorul</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complexului,</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promenad</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 D</w:t>
      </w:r>
      <w:r w:rsidRPr="00076A0D">
        <w:rPr>
          <w:rFonts w:ascii="Times New Roman" w:hAnsi="Times New Roman" w:cs="Times New Roman"/>
          <w:spacing w:val="-1"/>
          <w:sz w:val="24"/>
          <w:lang w:val="ro-RO"/>
        </w:rPr>
        <w:t>e</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la</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nivelul</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solului</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se</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accede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prin</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scara</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exterioar</w:t>
      </w:r>
      <w:r w:rsidR="006E57E0" w:rsidRPr="00076A0D">
        <w:rPr>
          <w:rFonts w:ascii="Times New Roman" w:hAnsi="Times New Roman" w:cs="Times New Roman"/>
          <w:spacing w:val="-1"/>
          <w:sz w:val="24"/>
          <w:lang w:val="ro-RO"/>
        </w:rPr>
        <w:t>ă</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c</w:t>
      </w:r>
      <w:r w:rsidR="006E57E0" w:rsidRPr="00076A0D">
        <w:rPr>
          <w:rFonts w:ascii="Times New Roman" w:hAnsi="Times New Roman" w:cs="Times New Roman"/>
          <w:spacing w:val="-1"/>
          <w:sz w:val="24"/>
          <w:lang w:val="ro-RO"/>
        </w:rPr>
        <w:t>ă</w:t>
      </w:r>
      <w:r w:rsidRPr="00076A0D">
        <w:rPr>
          <w:rFonts w:ascii="Times New Roman" w:hAnsi="Times New Roman" w:cs="Times New Roman"/>
          <w:spacing w:val="-1"/>
          <w:sz w:val="24"/>
          <w:lang w:val="ro-RO"/>
        </w:rPr>
        <w:t>tre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terasa</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circulabil</w:t>
      </w:r>
      <w:r w:rsidR="006E57E0" w:rsidRPr="00076A0D">
        <w:rPr>
          <w:rFonts w:ascii="Times New Roman" w:hAnsi="Times New Roman" w:cs="Times New Roman"/>
          <w:spacing w:val="-1"/>
          <w:sz w:val="24"/>
          <w:lang w:val="ro-RO"/>
        </w:rPr>
        <w:t>ă</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etajul</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1,</w:t>
      </w:r>
      <w:r w:rsidRPr="00076A0D">
        <w:rPr>
          <w:rFonts w:ascii="Times New Roman" w:hAnsi="Times New Roman" w:cs="Times New Roman"/>
          <w:spacing w:val="-65"/>
          <w:sz w:val="24"/>
          <w:lang w:val="ro-RO"/>
        </w:rPr>
        <w:t xml:space="preserve"> </w:t>
      </w:r>
      <w:r w:rsidRPr="00076A0D">
        <w:rPr>
          <w:rFonts w:ascii="Times New Roman" w:hAnsi="Times New Roman" w:cs="Times New Roman"/>
          <w:sz w:val="24"/>
          <w:lang w:val="ro-RO"/>
        </w:rPr>
        <w:t>destinat</w:t>
      </w:r>
      <w:r w:rsidR="006E57E0" w:rsidRPr="00076A0D">
        <w:rPr>
          <w:rFonts w:ascii="Times New Roman" w:hAnsi="Times New Roman" w:cs="Times New Roman"/>
          <w:sz w:val="24"/>
          <w:lang w:val="ro-RO"/>
        </w:rPr>
        <w:t>ă</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piscinei</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odihnei.</w:t>
      </w:r>
    </w:p>
    <w:p w:rsidR="00726225" w:rsidRPr="00076A0D" w:rsidRDefault="00726225" w:rsidP="00692184">
      <w:pPr>
        <w:widowControl w:val="0"/>
        <w:tabs>
          <w:tab w:val="left" w:pos="376"/>
        </w:tabs>
        <w:autoSpaceDE w:val="0"/>
        <w:autoSpaceDN w:val="0"/>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ab/>
        <w:t>Este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asigurat</w:t>
      </w:r>
      <w:r w:rsidR="006E57E0" w:rsidRPr="00076A0D">
        <w:rPr>
          <w:rFonts w:ascii="Times New Roman" w:hAnsi="Times New Roman" w:cs="Times New Roman"/>
          <w:sz w:val="24"/>
          <w:lang w:val="ro-RO"/>
        </w:rPr>
        <w:t>ă</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accesibilitatea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persoanelor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dizabilitati locomotorii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prin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intermediul</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rampelor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exterioare și ascensoarelor interioare, corespunz</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tor dimensionate. De asemenea vor fi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prevazute facilitati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pentru persoanele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handicap</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vedere.</w:t>
      </w:r>
    </w:p>
    <w:p w:rsidR="00B1277C" w:rsidRPr="00076A0D" w:rsidRDefault="00B1277C" w:rsidP="00692184">
      <w:pPr>
        <w:pStyle w:val="BodyText"/>
        <w:spacing w:line="360" w:lineRule="auto"/>
        <w:ind w:left="120" w:firstLine="470"/>
        <w:jc w:val="both"/>
        <w:rPr>
          <w:rFonts w:ascii="Times New Roman" w:hAnsi="Times New Roman" w:cs="Times New Roman"/>
        </w:rPr>
      </w:pPr>
    </w:p>
    <w:p w:rsidR="00DC0ADE" w:rsidRPr="00076A0D" w:rsidRDefault="00DC0ADE" w:rsidP="00692184">
      <w:pPr>
        <w:pStyle w:val="BodyText"/>
        <w:spacing w:line="360" w:lineRule="auto"/>
        <w:ind w:left="120" w:firstLine="470"/>
        <w:jc w:val="both"/>
        <w:rPr>
          <w:rFonts w:ascii="Times New Roman" w:hAnsi="Times New Roman" w:cs="Times New Roman"/>
        </w:rPr>
      </w:pPr>
    </w:p>
    <w:p w:rsidR="00726225" w:rsidRPr="00076A0D" w:rsidRDefault="00726225"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Circuitul personalului se realizeaz</w:t>
      </w:r>
      <w:r w:rsidR="006E57E0" w:rsidRPr="00076A0D">
        <w:rPr>
          <w:rFonts w:ascii="Times New Roman" w:hAnsi="Times New Roman" w:cs="Times New Roman"/>
        </w:rPr>
        <w:t>ă</w:t>
      </w:r>
      <w:r w:rsidRPr="00076A0D">
        <w:rPr>
          <w:rFonts w:ascii="Times New Roman" w:hAnsi="Times New Roman" w:cs="Times New Roman"/>
        </w:rPr>
        <w:t xml:space="preserve"> astfel:</w:t>
      </w:r>
      <w:r w:rsidRPr="00076A0D">
        <w:rPr>
          <w:rFonts w:ascii="Times New Roman" w:hAnsi="Times New Roman" w:cs="Times New Roman"/>
          <w:spacing w:val="1"/>
        </w:rPr>
        <w:t xml:space="preserve"> </w:t>
      </w:r>
      <w:r w:rsidRPr="00076A0D">
        <w:rPr>
          <w:rFonts w:ascii="Times New Roman" w:hAnsi="Times New Roman" w:cs="Times New Roman"/>
        </w:rPr>
        <w:t>accesul personalului care deservește</w:t>
      </w:r>
      <w:r w:rsidRPr="00076A0D">
        <w:rPr>
          <w:rFonts w:ascii="Times New Roman" w:hAnsi="Times New Roman" w:cs="Times New Roman"/>
          <w:spacing w:val="1"/>
        </w:rPr>
        <w:t xml:space="preserve"> </w:t>
      </w:r>
      <w:r w:rsidRPr="00076A0D">
        <w:rPr>
          <w:rFonts w:ascii="Times New Roman" w:hAnsi="Times New Roman" w:cs="Times New Roman"/>
        </w:rPr>
        <w:t>hotelul și restaurantul se face direct din exterior, c</w:t>
      </w:r>
      <w:r w:rsidR="006E57E0" w:rsidRPr="00076A0D">
        <w:rPr>
          <w:rFonts w:ascii="Times New Roman" w:hAnsi="Times New Roman" w:cs="Times New Roman"/>
        </w:rPr>
        <w:t>ă</w:t>
      </w:r>
      <w:r w:rsidRPr="00076A0D">
        <w:rPr>
          <w:rFonts w:ascii="Times New Roman" w:hAnsi="Times New Roman" w:cs="Times New Roman"/>
        </w:rPr>
        <w:t>tre vestiarele-filtru situate în demisol,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u</w:t>
      </w:r>
      <w:r w:rsidRPr="00076A0D">
        <w:rPr>
          <w:rFonts w:ascii="Times New Roman" w:hAnsi="Times New Roman" w:cs="Times New Roman"/>
          <w:spacing w:val="-2"/>
        </w:rPr>
        <w:t>n</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00B1277C" w:rsidRPr="00076A0D">
        <w:rPr>
          <w:rFonts w:ascii="Times New Roman" w:hAnsi="Times New Roman" w:cs="Times New Roman"/>
          <w:spacing w:val="-2"/>
        </w:rPr>
        <w:t>gas</w:t>
      </w:r>
      <w:r w:rsidRPr="00076A0D">
        <w:rPr>
          <w:rFonts w:ascii="Times New Roman" w:hAnsi="Times New Roman" w:cs="Times New Roman"/>
        </w:rPr>
        <w:t>esc</w:t>
      </w:r>
      <w:r w:rsidRPr="00076A0D">
        <w:rPr>
          <w:rFonts w:ascii="Times New Roman" w:hAnsi="Times New Roman" w:cs="Times New Roman"/>
          <w:spacing w:val="-1"/>
        </w:rPr>
        <w:t xml:space="preserve"> t</w:t>
      </w:r>
      <w:r w:rsidRPr="00076A0D">
        <w:rPr>
          <w:rFonts w:ascii="Times New Roman" w:hAnsi="Times New Roman" w:cs="Times New Roman"/>
        </w:rPr>
        <w:t>rasee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2"/>
        </w:rPr>
        <w:t>p</w:t>
      </w:r>
      <w:r w:rsidRPr="00076A0D">
        <w:rPr>
          <w:rFonts w:ascii="Times New Roman" w:hAnsi="Times New Roman" w:cs="Times New Roman"/>
        </w:rPr>
        <w:t>ara</w:t>
      </w:r>
      <w:r w:rsidR="00096073" w:rsidRPr="00076A0D">
        <w:rPr>
          <w:rFonts w:ascii="Times New Roman" w:hAnsi="Times New Roman" w:cs="Times New Roman"/>
          <w:spacing w:val="-1"/>
        </w:rPr>
        <w:t xml:space="preserve">te catre </w:t>
      </w:r>
      <w:r w:rsidR="00096073" w:rsidRPr="00076A0D">
        <w:rPr>
          <w:rFonts w:ascii="Times New Roman" w:hAnsi="Times New Roman" w:cs="Times New Roman"/>
          <w:spacing w:val="-2"/>
        </w:rPr>
        <w:t>destinatia fiecaruia.</w:t>
      </w:r>
    </w:p>
    <w:p w:rsidR="00726225" w:rsidRPr="00076A0D" w:rsidRDefault="00726225"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aprovizionare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rPr>
        <w:t>va</w:t>
      </w:r>
      <w:r w:rsidRPr="00076A0D">
        <w:rPr>
          <w:rFonts w:ascii="Times New Roman" w:hAnsi="Times New Roman" w:cs="Times New Roman"/>
          <w:spacing w:val="1"/>
        </w:rPr>
        <w:t xml:space="preserve"> </w:t>
      </w:r>
      <w:r w:rsidRPr="00076A0D">
        <w:rPr>
          <w:rFonts w:ascii="Times New Roman" w:hAnsi="Times New Roman" w:cs="Times New Roman"/>
        </w:rPr>
        <w:t>utiliza platforma</w:t>
      </w:r>
      <w:r w:rsidRPr="00076A0D">
        <w:rPr>
          <w:rFonts w:ascii="Times New Roman" w:hAnsi="Times New Roman" w:cs="Times New Roman"/>
          <w:spacing w:val="1"/>
        </w:rPr>
        <w:t xml:space="preserve"> </w:t>
      </w:r>
      <w:r w:rsidRPr="00076A0D">
        <w:rPr>
          <w:rFonts w:ascii="Times New Roman" w:hAnsi="Times New Roman" w:cs="Times New Roman"/>
        </w:rPr>
        <w:t>amenajat</w:t>
      </w:r>
      <w:r w:rsidR="006E57E0" w:rsidRPr="00076A0D">
        <w:rPr>
          <w:rFonts w:ascii="Times New Roman" w:hAnsi="Times New Roman" w:cs="Times New Roman"/>
        </w:rPr>
        <w:t>ă</w:t>
      </w:r>
      <w:r w:rsidRPr="00076A0D">
        <w:rPr>
          <w:rFonts w:ascii="Times New Roman" w:hAnsi="Times New Roman" w:cs="Times New Roman"/>
        </w:rPr>
        <w:t xml:space="preserve"> în</w:t>
      </w:r>
      <w:r w:rsidRPr="00076A0D">
        <w:rPr>
          <w:rFonts w:ascii="Times New Roman" w:hAnsi="Times New Roman" w:cs="Times New Roman"/>
          <w:spacing w:val="1"/>
        </w:rPr>
        <w:t xml:space="preserve"> </w:t>
      </w:r>
      <w:r w:rsidRPr="00076A0D">
        <w:rPr>
          <w:rFonts w:ascii="Times New Roman" w:hAnsi="Times New Roman" w:cs="Times New Roman"/>
        </w:rPr>
        <w:t>demisol, care este în</w:t>
      </w:r>
      <w:r w:rsidRPr="00076A0D">
        <w:rPr>
          <w:rFonts w:ascii="Times New Roman" w:hAnsi="Times New Roman" w:cs="Times New Roman"/>
          <w:spacing w:val="1"/>
        </w:rPr>
        <w:t xml:space="preserve"> </w:t>
      </w:r>
      <w:r w:rsidRPr="00076A0D">
        <w:rPr>
          <w:rFonts w:ascii="Times New Roman" w:hAnsi="Times New Roman" w:cs="Times New Roman"/>
        </w:rPr>
        <w:t>vecin</w:t>
      </w:r>
      <w:r w:rsidR="006E57E0" w:rsidRPr="00076A0D">
        <w:rPr>
          <w:rFonts w:ascii="Times New Roman" w:hAnsi="Times New Roman" w:cs="Times New Roman"/>
        </w:rPr>
        <w:t>ă</w:t>
      </w:r>
      <w:r w:rsidRPr="00076A0D">
        <w:rPr>
          <w:rFonts w:ascii="Times New Roman" w:hAnsi="Times New Roman" w:cs="Times New Roman"/>
        </w:rPr>
        <w:t>tatea</w:t>
      </w:r>
      <w:r w:rsidRPr="00076A0D">
        <w:rPr>
          <w:rFonts w:ascii="Times New Roman" w:hAnsi="Times New Roman" w:cs="Times New Roman"/>
          <w:spacing w:val="-6"/>
        </w:rPr>
        <w:t xml:space="preserve"> </w:t>
      </w:r>
      <w:r w:rsidRPr="00076A0D">
        <w:rPr>
          <w:rFonts w:ascii="Times New Roman" w:hAnsi="Times New Roman" w:cs="Times New Roman"/>
        </w:rPr>
        <w:t>depozitelor</w:t>
      </w:r>
      <w:r w:rsidRPr="00076A0D">
        <w:rPr>
          <w:rFonts w:ascii="Times New Roman" w:hAnsi="Times New Roman" w:cs="Times New Roman"/>
          <w:spacing w:val="-5"/>
        </w:rPr>
        <w:t xml:space="preserve"> </w:t>
      </w:r>
      <w:r w:rsidRPr="00076A0D">
        <w:rPr>
          <w:rFonts w:ascii="Times New Roman" w:hAnsi="Times New Roman" w:cs="Times New Roman"/>
        </w:rPr>
        <w:t>aferente</w:t>
      </w:r>
      <w:r w:rsidRPr="00076A0D">
        <w:rPr>
          <w:rFonts w:ascii="Times New Roman" w:hAnsi="Times New Roman" w:cs="Times New Roman"/>
          <w:spacing w:val="-3"/>
        </w:rPr>
        <w:t xml:space="preserve"> </w:t>
      </w:r>
      <w:r w:rsidRPr="00076A0D">
        <w:rPr>
          <w:rFonts w:ascii="Times New Roman" w:hAnsi="Times New Roman" w:cs="Times New Roman"/>
        </w:rPr>
        <w:t>buc</w:t>
      </w:r>
      <w:r w:rsidR="006E57E0" w:rsidRPr="00076A0D">
        <w:rPr>
          <w:rFonts w:ascii="Times New Roman" w:hAnsi="Times New Roman" w:cs="Times New Roman"/>
        </w:rPr>
        <w:t>ă</w:t>
      </w:r>
      <w:r w:rsidRPr="00076A0D">
        <w:rPr>
          <w:rFonts w:ascii="Times New Roman" w:hAnsi="Times New Roman" w:cs="Times New Roman"/>
        </w:rPr>
        <w:t>t</w:t>
      </w:r>
      <w:r w:rsidR="006E57E0" w:rsidRPr="00076A0D">
        <w:rPr>
          <w:rFonts w:ascii="Times New Roman" w:hAnsi="Times New Roman" w:cs="Times New Roman"/>
        </w:rPr>
        <w:t>ă</w:t>
      </w:r>
      <w:r w:rsidRPr="00076A0D">
        <w:rPr>
          <w:rFonts w:ascii="Times New Roman" w:hAnsi="Times New Roman" w:cs="Times New Roman"/>
        </w:rPr>
        <w:t>riei.</w:t>
      </w:r>
    </w:p>
    <w:p w:rsidR="00726225" w:rsidRPr="00076A0D" w:rsidRDefault="00726225"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Pentru evacuarea deșeurilor (se va respecta programul municipal de evacuare pe</w:t>
      </w:r>
      <w:r w:rsidRPr="00076A0D">
        <w:rPr>
          <w:rFonts w:ascii="Times New Roman" w:hAnsi="Times New Roman" w:cs="Times New Roman"/>
          <w:spacing w:val="1"/>
        </w:rPr>
        <w:t xml:space="preserve"> </w:t>
      </w:r>
      <w:r w:rsidRPr="00076A0D">
        <w:rPr>
          <w:rFonts w:ascii="Times New Roman" w:hAnsi="Times New Roman" w:cs="Times New Roman"/>
        </w:rPr>
        <w:t>timp de noapte), se vor aduce la nivelul trotuarelor recipientele depozitate în camera</w:t>
      </w:r>
      <w:r w:rsidRPr="00076A0D">
        <w:rPr>
          <w:rFonts w:ascii="Times New Roman" w:hAnsi="Times New Roman" w:cs="Times New Roman"/>
          <w:spacing w:val="1"/>
        </w:rPr>
        <w:t xml:space="preserve"> </w:t>
      </w:r>
      <w:r w:rsidRPr="00076A0D">
        <w:rPr>
          <w:rFonts w:ascii="Times New Roman" w:hAnsi="Times New Roman" w:cs="Times New Roman"/>
        </w:rPr>
        <w:t>special</w:t>
      </w:r>
      <w:r w:rsidRPr="00076A0D">
        <w:rPr>
          <w:rFonts w:ascii="Times New Roman" w:hAnsi="Times New Roman" w:cs="Times New Roman"/>
          <w:spacing w:val="1"/>
        </w:rPr>
        <w:t xml:space="preserve"> </w:t>
      </w:r>
      <w:r w:rsidRPr="00076A0D">
        <w:rPr>
          <w:rFonts w:ascii="Times New Roman" w:hAnsi="Times New Roman" w:cs="Times New Roman"/>
        </w:rPr>
        <w:t>amenajat</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în</w:t>
      </w:r>
      <w:r w:rsidRPr="00076A0D">
        <w:rPr>
          <w:rFonts w:ascii="Times New Roman" w:hAnsi="Times New Roman" w:cs="Times New Roman"/>
          <w:spacing w:val="1"/>
        </w:rPr>
        <w:t xml:space="preserve"> </w:t>
      </w:r>
      <w:r w:rsidRPr="00076A0D">
        <w:rPr>
          <w:rFonts w:ascii="Times New Roman" w:hAnsi="Times New Roman" w:cs="Times New Roman"/>
        </w:rPr>
        <w:t>demisol.</w:t>
      </w:r>
      <w:r w:rsidRPr="00076A0D">
        <w:rPr>
          <w:rFonts w:ascii="Times New Roman" w:hAnsi="Times New Roman" w:cs="Times New Roman"/>
          <w:spacing w:val="1"/>
        </w:rPr>
        <w:t xml:space="preserve"> </w:t>
      </w:r>
      <w:r w:rsidRPr="00076A0D">
        <w:rPr>
          <w:rFonts w:ascii="Times New Roman" w:hAnsi="Times New Roman" w:cs="Times New Roman"/>
        </w:rPr>
        <w:t>Aceast</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camer</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este</w:t>
      </w:r>
      <w:r w:rsidRPr="00076A0D">
        <w:rPr>
          <w:rFonts w:ascii="Times New Roman" w:hAnsi="Times New Roman" w:cs="Times New Roman"/>
          <w:spacing w:val="1"/>
        </w:rPr>
        <w:t xml:space="preserve"> </w:t>
      </w:r>
      <w:r w:rsidRPr="00076A0D">
        <w:rPr>
          <w:rFonts w:ascii="Times New Roman" w:hAnsi="Times New Roman" w:cs="Times New Roman"/>
        </w:rPr>
        <w:t>accesibil</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atât</w:t>
      </w:r>
      <w:r w:rsidRPr="00076A0D">
        <w:rPr>
          <w:rFonts w:ascii="Times New Roman" w:hAnsi="Times New Roman" w:cs="Times New Roman"/>
          <w:spacing w:val="1"/>
        </w:rPr>
        <w:t xml:space="preserve"> </w:t>
      </w:r>
      <w:r w:rsidRPr="00076A0D">
        <w:rPr>
          <w:rFonts w:ascii="Times New Roman" w:hAnsi="Times New Roman" w:cs="Times New Roman"/>
        </w:rPr>
        <w:t>utilizatorilor</w:t>
      </w:r>
      <w:r w:rsidRPr="00076A0D">
        <w:rPr>
          <w:rFonts w:ascii="Times New Roman" w:hAnsi="Times New Roman" w:cs="Times New Roman"/>
          <w:spacing w:val="1"/>
        </w:rPr>
        <w:t xml:space="preserve"> </w:t>
      </w:r>
      <w:r w:rsidRPr="00076A0D">
        <w:rPr>
          <w:rFonts w:ascii="Times New Roman" w:hAnsi="Times New Roman" w:cs="Times New Roman"/>
        </w:rPr>
        <w:t>apar</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 xml:space="preserve">elor </w:t>
      </w:r>
      <w:r w:rsidRPr="00076A0D">
        <w:rPr>
          <w:rFonts w:ascii="Times New Roman" w:hAnsi="Times New Roman" w:cs="Times New Roman"/>
          <w:spacing w:val="-8"/>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6"/>
        </w:rPr>
        <w:t xml:space="preserve"> </w:t>
      </w:r>
      <w:r w:rsidR="00096073" w:rsidRPr="00076A0D">
        <w:rPr>
          <w:rFonts w:ascii="Times New Roman" w:hAnsi="Times New Roman" w:cs="Times New Roman"/>
          <w:spacing w:val="-2"/>
        </w:rPr>
        <w:t>vacanta,</w:t>
      </w:r>
      <w:r w:rsidRPr="00076A0D">
        <w:rPr>
          <w:rFonts w:ascii="Times New Roman" w:hAnsi="Times New Roman" w:cs="Times New Roman"/>
        </w:rPr>
        <w:t xml:space="preserve"> </w:t>
      </w:r>
      <w:r w:rsidRPr="00076A0D">
        <w:rPr>
          <w:rFonts w:ascii="Times New Roman" w:hAnsi="Times New Roman" w:cs="Times New Roman"/>
          <w:spacing w:val="-7"/>
        </w:rPr>
        <w:t xml:space="preserve"> </w:t>
      </w:r>
      <w:r w:rsidR="00096073" w:rsidRPr="00076A0D">
        <w:rPr>
          <w:rFonts w:ascii="Times New Roman" w:hAnsi="Times New Roman" w:cs="Times New Roman"/>
        </w:rPr>
        <w:t>cat si responsabililor</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rPr>
        <w:t xml:space="preserve">cu </w:t>
      </w:r>
      <w:r w:rsidRPr="00076A0D">
        <w:rPr>
          <w:rFonts w:ascii="Times New Roman" w:hAnsi="Times New Roman" w:cs="Times New Roman"/>
          <w:spacing w:val="-6"/>
        </w:rPr>
        <w:t xml:space="preserve"> </w:t>
      </w:r>
      <w:r w:rsidR="00096073" w:rsidRPr="00076A0D">
        <w:rPr>
          <w:rFonts w:ascii="Times New Roman" w:hAnsi="Times New Roman" w:cs="Times New Roman"/>
          <w:spacing w:val="-2"/>
        </w:rPr>
        <w:t>curateni</w:t>
      </w:r>
      <w:r w:rsidRPr="00076A0D">
        <w:rPr>
          <w:rFonts w:ascii="Times New Roman" w:hAnsi="Times New Roman" w:cs="Times New Roman"/>
        </w:rPr>
        <w:t xml:space="preserve">a </w:t>
      </w:r>
      <w:r w:rsidRPr="00076A0D">
        <w:rPr>
          <w:rFonts w:ascii="Times New Roman" w:hAnsi="Times New Roman" w:cs="Times New Roman"/>
          <w:spacing w:val="-6"/>
        </w:rPr>
        <w:t xml:space="preserve"> </w:t>
      </w:r>
      <w:r w:rsidRPr="00076A0D">
        <w:rPr>
          <w:rFonts w:ascii="Times New Roman" w:hAnsi="Times New Roman" w:cs="Times New Roman"/>
          <w:spacing w:val="-2"/>
        </w:rPr>
        <w:t>d</w:t>
      </w:r>
      <w:r w:rsidRPr="00076A0D">
        <w:rPr>
          <w:rFonts w:ascii="Times New Roman" w:hAnsi="Times New Roman" w:cs="Times New Roman"/>
        </w:rPr>
        <w:t xml:space="preserve">in </w:t>
      </w:r>
      <w:r w:rsidRPr="00076A0D">
        <w:rPr>
          <w:rFonts w:ascii="Times New Roman" w:hAnsi="Times New Roman" w:cs="Times New Roman"/>
          <w:spacing w:val="-8"/>
        </w:rPr>
        <w:t xml:space="preserve"> </w:t>
      </w:r>
      <w:r w:rsidR="00096073" w:rsidRPr="00076A0D">
        <w:rPr>
          <w:rFonts w:ascii="Times New Roman" w:hAnsi="Times New Roman" w:cs="Times New Roman"/>
        </w:rPr>
        <w:t>hotel si</w:t>
      </w:r>
      <w:r w:rsidRPr="00076A0D">
        <w:rPr>
          <w:rFonts w:ascii="Times New Roman" w:hAnsi="Times New Roman" w:cs="Times New Roman"/>
        </w:rPr>
        <w:t xml:space="preserve"> </w:t>
      </w:r>
      <w:r w:rsidRPr="00076A0D">
        <w:rPr>
          <w:rFonts w:ascii="Times New Roman" w:hAnsi="Times New Roman" w:cs="Times New Roman"/>
          <w:spacing w:val="-6"/>
        </w:rPr>
        <w:t xml:space="preserve"> </w:t>
      </w:r>
      <w:r w:rsidRPr="00076A0D">
        <w:rPr>
          <w:rFonts w:ascii="Times New Roman" w:hAnsi="Times New Roman" w:cs="Times New Roman"/>
          <w:spacing w:val="-2"/>
        </w:rPr>
        <w:t>r</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auran</w:t>
      </w:r>
      <w:r w:rsidRPr="00076A0D">
        <w:rPr>
          <w:rFonts w:ascii="Times New Roman" w:hAnsi="Times New Roman" w:cs="Times New Roman"/>
          <w:spacing w:val="-1"/>
        </w:rPr>
        <w:t>t</w:t>
      </w:r>
      <w:r w:rsidRPr="00076A0D">
        <w:rPr>
          <w:rFonts w:ascii="Times New Roman" w:hAnsi="Times New Roman" w:cs="Times New Roman"/>
        </w:rPr>
        <w:t>, inclusiv</w:t>
      </w:r>
      <w:r w:rsidRPr="00076A0D">
        <w:rPr>
          <w:rFonts w:ascii="Times New Roman" w:hAnsi="Times New Roman" w:cs="Times New Roman"/>
          <w:spacing w:val="-4"/>
        </w:rPr>
        <w:t xml:space="preserve"> </w:t>
      </w:r>
      <w:r w:rsidRPr="00076A0D">
        <w:rPr>
          <w:rFonts w:ascii="Times New Roman" w:hAnsi="Times New Roman" w:cs="Times New Roman"/>
        </w:rPr>
        <w:t>buc</w:t>
      </w:r>
      <w:r w:rsidR="006E57E0" w:rsidRPr="00076A0D">
        <w:rPr>
          <w:rFonts w:ascii="Times New Roman" w:hAnsi="Times New Roman" w:cs="Times New Roman"/>
        </w:rPr>
        <w:t>ă</w:t>
      </w:r>
      <w:r w:rsidRPr="00076A0D">
        <w:rPr>
          <w:rFonts w:ascii="Times New Roman" w:hAnsi="Times New Roman" w:cs="Times New Roman"/>
        </w:rPr>
        <w:t>t</w:t>
      </w:r>
      <w:r w:rsidR="006E57E0" w:rsidRPr="00076A0D">
        <w:rPr>
          <w:rFonts w:ascii="Times New Roman" w:hAnsi="Times New Roman" w:cs="Times New Roman"/>
        </w:rPr>
        <w:t>ă</w:t>
      </w:r>
      <w:r w:rsidRPr="00076A0D">
        <w:rPr>
          <w:rFonts w:ascii="Times New Roman" w:hAnsi="Times New Roman" w:cs="Times New Roman"/>
        </w:rPr>
        <w:t>ria</w:t>
      </w:r>
      <w:r w:rsidRPr="00076A0D">
        <w:rPr>
          <w:rFonts w:ascii="Times New Roman" w:hAnsi="Times New Roman" w:cs="Times New Roman"/>
          <w:spacing w:val="-3"/>
        </w:rPr>
        <w:t xml:space="preserve"> </w:t>
      </w:r>
      <w:r w:rsidRPr="00076A0D">
        <w:rPr>
          <w:rFonts w:ascii="Times New Roman" w:hAnsi="Times New Roman" w:cs="Times New Roman"/>
        </w:rPr>
        <w:t>acestuia.</w:t>
      </w:r>
    </w:p>
    <w:p w:rsidR="00096073" w:rsidRPr="00076A0D" w:rsidRDefault="00096073"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Circuitul autovehiculelor se realizeaza atfel:</w:t>
      </w:r>
    </w:p>
    <w:p w:rsidR="00726225" w:rsidRPr="00076A0D" w:rsidRDefault="00DE6B93" w:rsidP="00692184">
      <w:pPr>
        <w:widowControl w:val="0"/>
        <w:tabs>
          <w:tab w:val="left" w:pos="306"/>
        </w:tabs>
        <w:autoSpaceDE w:val="0"/>
        <w:autoSpaceDN w:val="0"/>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ab/>
        <w:t>A</w:t>
      </w:r>
      <w:r w:rsidR="00726225" w:rsidRPr="00076A0D">
        <w:rPr>
          <w:rFonts w:ascii="Times New Roman" w:hAnsi="Times New Roman" w:cs="Times New Roman"/>
          <w:sz w:val="24"/>
          <w:lang w:val="ro-RO"/>
        </w:rPr>
        <w:t>utovehiculele</w:t>
      </w:r>
      <w:r w:rsidR="00726225" w:rsidRPr="00076A0D">
        <w:rPr>
          <w:rFonts w:ascii="Times New Roman" w:hAnsi="Times New Roman" w:cs="Times New Roman"/>
          <w:spacing w:val="18"/>
          <w:sz w:val="24"/>
          <w:lang w:val="ro-RO"/>
        </w:rPr>
        <w:t xml:space="preserve"> </w:t>
      </w:r>
      <w:r w:rsidR="00726225" w:rsidRPr="00076A0D">
        <w:rPr>
          <w:rFonts w:ascii="Times New Roman" w:hAnsi="Times New Roman" w:cs="Times New Roman"/>
          <w:sz w:val="24"/>
          <w:lang w:val="ro-RO"/>
        </w:rPr>
        <w:t>au</w:t>
      </w:r>
      <w:r w:rsidR="00726225" w:rsidRPr="00076A0D">
        <w:rPr>
          <w:rFonts w:ascii="Times New Roman" w:hAnsi="Times New Roman" w:cs="Times New Roman"/>
          <w:spacing w:val="19"/>
          <w:sz w:val="24"/>
          <w:lang w:val="ro-RO"/>
        </w:rPr>
        <w:t xml:space="preserve"> </w:t>
      </w:r>
      <w:r w:rsidR="00726225" w:rsidRPr="00076A0D">
        <w:rPr>
          <w:rFonts w:ascii="Times New Roman" w:hAnsi="Times New Roman" w:cs="Times New Roman"/>
          <w:sz w:val="24"/>
          <w:lang w:val="ro-RO"/>
        </w:rPr>
        <w:t>acces</w:t>
      </w:r>
      <w:r w:rsidR="00726225" w:rsidRPr="00076A0D">
        <w:rPr>
          <w:rFonts w:ascii="Times New Roman" w:hAnsi="Times New Roman" w:cs="Times New Roman"/>
          <w:spacing w:val="18"/>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20"/>
          <w:sz w:val="24"/>
          <w:lang w:val="ro-RO"/>
        </w:rPr>
        <w:t xml:space="preserve"> </w:t>
      </w:r>
      <w:r w:rsidR="00726225" w:rsidRPr="00076A0D">
        <w:rPr>
          <w:rFonts w:ascii="Times New Roman" w:hAnsi="Times New Roman" w:cs="Times New Roman"/>
          <w:sz w:val="24"/>
          <w:lang w:val="ro-RO"/>
        </w:rPr>
        <w:t>teren</w:t>
      </w:r>
      <w:r w:rsidR="00726225" w:rsidRPr="00076A0D">
        <w:rPr>
          <w:rFonts w:ascii="Times New Roman" w:hAnsi="Times New Roman" w:cs="Times New Roman"/>
          <w:spacing w:val="20"/>
          <w:sz w:val="24"/>
          <w:lang w:val="ro-RO"/>
        </w:rPr>
        <w:t xml:space="preserve"> </w:t>
      </w:r>
      <w:r w:rsidR="00726225" w:rsidRPr="00076A0D">
        <w:rPr>
          <w:rFonts w:ascii="Times New Roman" w:hAnsi="Times New Roman" w:cs="Times New Roman"/>
          <w:sz w:val="24"/>
          <w:lang w:val="ro-RO"/>
        </w:rPr>
        <w:t>prin</w:t>
      </w:r>
      <w:r w:rsidR="00726225" w:rsidRPr="00076A0D">
        <w:rPr>
          <w:rFonts w:ascii="Times New Roman" w:hAnsi="Times New Roman" w:cs="Times New Roman"/>
          <w:spacing w:val="19"/>
          <w:sz w:val="24"/>
          <w:lang w:val="ro-RO"/>
        </w:rPr>
        <w:t xml:space="preserve"> </w:t>
      </w:r>
      <w:r w:rsidR="00726225" w:rsidRPr="00076A0D">
        <w:rPr>
          <w:rFonts w:ascii="Times New Roman" w:hAnsi="Times New Roman" w:cs="Times New Roman"/>
          <w:sz w:val="24"/>
          <w:lang w:val="ro-RO"/>
        </w:rPr>
        <w:t>partea</w:t>
      </w:r>
      <w:r w:rsidR="00726225" w:rsidRPr="00076A0D">
        <w:rPr>
          <w:rFonts w:ascii="Times New Roman" w:hAnsi="Times New Roman" w:cs="Times New Roman"/>
          <w:spacing w:val="18"/>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21"/>
          <w:sz w:val="24"/>
          <w:lang w:val="ro-RO"/>
        </w:rPr>
        <w:t xml:space="preserve"> </w:t>
      </w:r>
      <w:r w:rsidR="00726225" w:rsidRPr="00076A0D">
        <w:rPr>
          <w:rFonts w:ascii="Times New Roman" w:hAnsi="Times New Roman" w:cs="Times New Roman"/>
          <w:sz w:val="24"/>
          <w:lang w:val="ro-RO"/>
        </w:rPr>
        <w:t>sud,</w:t>
      </w:r>
      <w:r w:rsidR="00726225" w:rsidRPr="00076A0D">
        <w:rPr>
          <w:rFonts w:ascii="Times New Roman" w:hAnsi="Times New Roman" w:cs="Times New Roman"/>
          <w:spacing w:val="19"/>
          <w:sz w:val="24"/>
          <w:lang w:val="ro-RO"/>
        </w:rPr>
        <w:t xml:space="preserve"> </w:t>
      </w:r>
      <w:r w:rsidR="00726225" w:rsidRPr="00076A0D">
        <w:rPr>
          <w:rFonts w:ascii="Times New Roman" w:hAnsi="Times New Roman" w:cs="Times New Roman"/>
          <w:sz w:val="24"/>
          <w:lang w:val="ro-RO"/>
        </w:rPr>
        <w:t>din</w:t>
      </w:r>
      <w:r w:rsidR="00726225" w:rsidRPr="00076A0D">
        <w:rPr>
          <w:rFonts w:ascii="Times New Roman" w:hAnsi="Times New Roman" w:cs="Times New Roman"/>
          <w:spacing w:val="18"/>
          <w:sz w:val="24"/>
          <w:lang w:val="ro-RO"/>
        </w:rPr>
        <w:t xml:space="preserve"> </w:t>
      </w:r>
      <w:r w:rsidR="00726225" w:rsidRPr="00076A0D">
        <w:rPr>
          <w:rFonts w:ascii="Times New Roman" w:hAnsi="Times New Roman" w:cs="Times New Roman"/>
          <w:sz w:val="24"/>
          <w:lang w:val="ro-RO"/>
        </w:rPr>
        <w:t>aleea</w:t>
      </w:r>
      <w:r w:rsidR="00726225" w:rsidRPr="00076A0D">
        <w:rPr>
          <w:rFonts w:ascii="Times New Roman" w:hAnsi="Times New Roman" w:cs="Times New Roman"/>
          <w:spacing w:val="19"/>
          <w:sz w:val="24"/>
          <w:lang w:val="ro-RO"/>
        </w:rPr>
        <w:t xml:space="preserve"> </w:t>
      </w:r>
      <w:r w:rsidR="00726225" w:rsidRPr="00076A0D">
        <w:rPr>
          <w:rFonts w:ascii="Times New Roman" w:hAnsi="Times New Roman" w:cs="Times New Roman"/>
          <w:sz w:val="24"/>
          <w:lang w:val="ro-RO"/>
        </w:rPr>
        <w:t>carosabil</w:t>
      </w:r>
      <w:r w:rsidR="006E57E0" w:rsidRPr="00076A0D">
        <w:rPr>
          <w:rFonts w:ascii="Times New Roman" w:hAnsi="Times New Roman" w:cs="Times New Roman"/>
          <w:sz w:val="24"/>
          <w:lang w:val="ro-RO"/>
        </w:rPr>
        <w:t>ă</w:t>
      </w:r>
      <w:r w:rsidR="00726225" w:rsidRPr="00076A0D">
        <w:rPr>
          <w:rFonts w:ascii="Times New Roman" w:hAnsi="Times New Roman" w:cs="Times New Roman"/>
          <w:spacing w:val="20"/>
          <w:sz w:val="24"/>
          <w:lang w:val="ro-RO"/>
        </w:rPr>
        <w:t xml:space="preserve"> </w:t>
      </w:r>
      <w:r w:rsidR="00726225" w:rsidRPr="00076A0D">
        <w:rPr>
          <w:rFonts w:ascii="Times New Roman" w:hAnsi="Times New Roman" w:cs="Times New Roman"/>
          <w:sz w:val="24"/>
          <w:lang w:val="ro-RO"/>
        </w:rPr>
        <w:t>vecin</w:t>
      </w:r>
      <w:r w:rsidR="006E57E0" w:rsidRPr="00076A0D">
        <w:rPr>
          <w:rFonts w:ascii="Times New Roman" w:hAnsi="Times New Roman" w:cs="Times New Roman"/>
          <w:sz w:val="24"/>
          <w:lang w:val="ro-RO"/>
        </w:rPr>
        <w:t>ă</w:t>
      </w:r>
      <w:r w:rsidR="00726225" w:rsidRPr="00076A0D">
        <w:rPr>
          <w:rFonts w:ascii="Times New Roman" w:hAnsi="Times New Roman" w:cs="Times New Roman"/>
          <w:sz w:val="24"/>
          <w:lang w:val="ro-RO"/>
        </w:rPr>
        <w:t>,</w:t>
      </w:r>
      <w:r w:rsidR="00726225" w:rsidRPr="00076A0D">
        <w:rPr>
          <w:rFonts w:ascii="Times New Roman" w:hAnsi="Times New Roman" w:cs="Times New Roman"/>
          <w:spacing w:val="18"/>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64"/>
          <w:sz w:val="24"/>
          <w:lang w:val="ro-RO"/>
        </w:rPr>
        <w:t xml:space="preserve"> </w:t>
      </w:r>
      <w:r w:rsidR="00726225" w:rsidRPr="00076A0D">
        <w:rPr>
          <w:rFonts w:ascii="Times New Roman" w:hAnsi="Times New Roman" w:cs="Times New Roman"/>
          <w:sz w:val="24"/>
          <w:lang w:val="ro-RO"/>
        </w:rPr>
        <w:t>unde,</w:t>
      </w:r>
      <w:r w:rsidR="00726225" w:rsidRPr="00076A0D">
        <w:rPr>
          <w:rFonts w:ascii="Times New Roman" w:hAnsi="Times New Roman" w:cs="Times New Roman"/>
          <w:spacing w:val="-5"/>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4"/>
          <w:sz w:val="24"/>
          <w:lang w:val="ro-RO"/>
        </w:rPr>
        <w:t xml:space="preserve"> </w:t>
      </w:r>
      <w:r w:rsidR="00726225" w:rsidRPr="00076A0D">
        <w:rPr>
          <w:rFonts w:ascii="Times New Roman" w:hAnsi="Times New Roman" w:cs="Times New Roman"/>
          <w:sz w:val="24"/>
          <w:lang w:val="ro-RO"/>
        </w:rPr>
        <w:t>o</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ramp</w:t>
      </w:r>
      <w:r w:rsidR="006E57E0" w:rsidRPr="00076A0D">
        <w:rPr>
          <w:rFonts w:ascii="Times New Roman" w:hAnsi="Times New Roman" w:cs="Times New Roman"/>
          <w:sz w:val="24"/>
          <w:lang w:val="ro-RO"/>
        </w:rPr>
        <w:t>ă</w:t>
      </w:r>
      <w:r w:rsidR="00726225" w:rsidRPr="00076A0D">
        <w:rPr>
          <w:rFonts w:ascii="Times New Roman" w:hAnsi="Times New Roman" w:cs="Times New Roman"/>
          <w:sz w:val="24"/>
          <w:lang w:val="ro-RO"/>
        </w:rPr>
        <w:t>,</w:t>
      </w:r>
      <w:r w:rsidR="00726225" w:rsidRPr="00076A0D">
        <w:rPr>
          <w:rFonts w:ascii="Times New Roman" w:hAnsi="Times New Roman" w:cs="Times New Roman"/>
          <w:spacing w:val="-4"/>
          <w:sz w:val="24"/>
          <w:lang w:val="ro-RO"/>
        </w:rPr>
        <w:t xml:space="preserve"> </w:t>
      </w:r>
      <w:r w:rsidR="00726225" w:rsidRPr="00076A0D">
        <w:rPr>
          <w:rFonts w:ascii="Times New Roman" w:hAnsi="Times New Roman" w:cs="Times New Roman"/>
          <w:sz w:val="24"/>
          <w:lang w:val="ro-RO"/>
        </w:rPr>
        <w:t>coboar</w:t>
      </w:r>
      <w:r w:rsidR="006E57E0" w:rsidRPr="00076A0D">
        <w:rPr>
          <w:rFonts w:ascii="Times New Roman" w:hAnsi="Times New Roman" w:cs="Times New Roman"/>
          <w:sz w:val="24"/>
          <w:lang w:val="ro-RO"/>
        </w:rPr>
        <w:t>ă</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în</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parcarea</w:t>
      </w:r>
      <w:r w:rsidR="00726225" w:rsidRPr="00076A0D">
        <w:rPr>
          <w:rFonts w:ascii="Times New Roman" w:hAnsi="Times New Roman" w:cs="Times New Roman"/>
          <w:spacing w:val="-5"/>
          <w:sz w:val="24"/>
          <w:lang w:val="ro-RO"/>
        </w:rPr>
        <w:t xml:space="preserve"> </w:t>
      </w:r>
      <w:r w:rsidR="00726225" w:rsidRPr="00076A0D">
        <w:rPr>
          <w:rFonts w:ascii="Times New Roman" w:hAnsi="Times New Roman" w:cs="Times New Roman"/>
          <w:sz w:val="24"/>
          <w:lang w:val="ro-RO"/>
        </w:rPr>
        <w:t>subteran</w:t>
      </w:r>
      <w:r w:rsidR="006E57E0" w:rsidRPr="00076A0D">
        <w:rPr>
          <w:rFonts w:ascii="Times New Roman" w:hAnsi="Times New Roman" w:cs="Times New Roman"/>
          <w:sz w:val="24"/>
          <w:lang w:val="ro-RO"/>
        </w:rPr>
        <w:t>ă</w:t>
      </w:r>
      <w:r w:rsidR="00726225" w:rsidRPr="00076A0D">
        <w:rPr>
          <w:rFonts w:ascii="Times New Roman" w:hAnsi="Times New Roman" w:cs="Times New Roman"/>
          <w:sz w:val="24"/>
          <w:lang w:val="ro-RO"/>
        </w:rPr>
        <w:t>;</w:t>
      </w:r>
    </w:p>
    <w:p w:rsidR="00726225" w:rsidRPr="00076A0D" w:rsidRDefault="00DE6B93" w:rsidP="00692184">
      <w:pPr>
        <w:widowControl w:val="0"/>
        <w:tabs>
          <w:tab w:val="left" w:pos="304"/>
        </w:tabs>
        <w:autoSpaceDE w:val="0"/>
        <w:autoSpaceDN w:val="0"/>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ab/>
        <w:t>A</w:t>
      </w:r>
      <w:r w:rsidR="00726225" w:rsidRPr="00076A0D">
        <w:rPr>
          <w:rFonts w:ascii="Times New Roman" w:hAnsi="Times New Roman" w:cs="Times New Roman"/>
          <w:sz w:val="24"/>
          <w:lang w:val="ro-RO"/>
        </w:rPr>
        <w:t>utoutilitara</w:t>
      </w:r>
      <w:r w:rsidR="00726225" w:rsidRPr="00076A0D">
        <w:rPr>
          <w:rFonts w:ascii="Times New Roman" w:hAnsi="Times New Roman" w:cs="Times New Roman"/>
          <w:spacing w:val="31"/>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32"/>
          <w:sz w:val="24"/>
          <w:lang w:val="ro-RO"/>
        </w:rPr>
        <w:t xml:space="preserve"> </w:t>
      </w:r>
      <w:r w:rsidR="00726225" w:rsidRPr="00076A0D">
        <w:rPr>
          <w:rFonts w:ascii="Times New Roman" w:hAnsi="Times New Roman" w:cs="Times New Roman"/>
          <w:sz w:val="24"/>
          <w:lang w:val="ro-RO"/>
        </w:rPr>
        <w:t>pompieri</w:t>
      </w:r>
      <w:r w:rsidR="00726225" w:rsidRPr="00076A0D">
        <w:rPr>
          <w:rFonts w:ascii="Times New Roman" w:hAnsi="Times New Roman" w:cs="Times New Roman"/>
          <w:spacing w:val="32"/>
          <w:sz w:val="24"/>
          <w:lang w:val="ro-RO"/>
        </w:rPr>
        <w:t xml:space="preserve"> </w:t>
      </w:r>
      <w:r w:rsidR="00726225" w:rsidRPr="00076A0D">
        <w:rPr>
          <w:rFonts w:ascii="Times New Roman" w:hAnsi="Times New Roman" w:cs="Times New Roman"/>
          <w:sz w:val="24"/>
          <w:lang w:val="ro-RO"/>
        </w:rPr>
        <w:t>are</w:t>
      </w:r>
      <w:r w:rsidR="00726225" w:rsidRPr="00076A0D">
        <w:rPr>
          <w:rFonts w:ascii="Times New Roman" w:hAnsi="Times New Roman" w:cs="Times New Roman"/>
          <w:spacing w:val="33"/>
          <w:sz w:val="24"/>
          <w:lang w:val="ro-RO"/>
        </w:rPr>
        <w:t xml:space="preserve"> </w:t>
      </w:r>
      <w:r w:rsidR="00726225" w:rsidRPr="00076A0D">
        <w:rPr>
          <w:rFonts w:ascii="Times New Roman" w:hAnsi="Times New Roman" w:cs="Times New Roman"/>
          <w:sz w:val="24"/>
          <w:lang w:val="ro-RO"/>
        </w:rPr>
        <w:t>acces</w:t>
      </w:r>
      <w:r w:rsidR="00726225" w:rsidRPr="00076A0D">
        <w:rPr>
          <w:rFonts w:ascii="Times New Roman" w:hAnsi="Times New Roman" w:cs="Times New Roman"/>
          <w:spacing w:val="34"/>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32"/>
          <w:sz w:val="24"/>
          <w:lang w:val="ro-RO"/>
        </w:rPr>
        <w:t xml:space="preserve"> </w:t>
      </w:r>
      <w:r w:rsidR="00726225" w:rsidRPr="00076A0D">
        <w:rPr>
          <w:rFonts w:ascii="Times New Roman" w:hAnsi="Times New Roman" w:cs="Times New Roman"/>
          <w:sz w:val="24"/>
          <w:lang w:val="ro-RO"/>
        </w:rPr>
        <w:t>toate</w:t>
      </w:r>
      <w:r w:rsidR="00726225" w:rsidRPr="00076A0D">
        <w:rPr>
          <w:rFonts w:ascii="Times New Roman" w:hAnsi="Times New Roman" w:cs="Times New Roman"/>
          <w:spacing w:val="33"/>
          <w:sz w:val="24"/>
          <w:lang w:val="ro-RO"/>
        </w:rPr>
        <w:t xml:space="preserve"> </w:t>
      </w:r>
      <w:r w:rsidR="00726225" w:rsidRPr="00076A0D">
        <w:rPr>
          <w:rFonts w:ascii="Times New Roman" w:hAnsi="Times New Roman" w:cs="Times New Roman"/>
          <w:sz w:val="24"/>
          <w:lang w:val="ro-RO"/>
        </w:rPr>
        <w:t>laturile,</w:t>
      </w:r>
      <w:r w:rsidR="00726225" w:rsidRPr="00076A0D">
        <w:rPr>
          <w:rFonts w:ascii="Times New Roman" w:hAnsi="Times New Roman" w:cs="Times New Roman"/>
          <w:spacing w:val="33"/>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33"/>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34"/>
          <w:sz w:val="24"/>
          <w:lang w:val="ro-RO"/>
        </w:rPr>
        <w:t xml:space="preserve"> </w:t>
      </w:r>
      <w:r w:rsidR="00726225" w:rsidRPr="00076A0D">
        <w:rPr>
          <w:rFonts w:ascii="Times New Roman" w:hAnsi="Times New Roman" w:cs="Times New Roman"/>
          <w:sz w:val="24"/>
          <w:lang w:val="ro-RO"/>
        </w:rPr>
        <w:t>terenurile</w:t>
      </w:r>
      <w:r w:rsidR="00726225" w:rsidRPr="00076A0D">
        <w:rPr>
          <w:rFonts w:ascii="Times New Roman" w:hAnsi="Times New Roman" w:cs="Times New Roman"/>
          <w:spacing w:val="32"/>
          <w:sz w:val="24"/>
          <w:lang w:val="ro-RO"/>
        </w:rPr>
        <w:t xml:space="preserve"> </w:t>
      </w:r>
      <w:r w:rsidR="00726225" w:rsidRPr="00076A0D">
        <w:rPr>
          <w:rFonts w:ascii="Times New Roman" w:hAnsi="Times New Roman" w:cs="Times New Roman"/>
          <w:sz w:val="24"/>
          <w:lang w:val="ro-RO"/>
        </w:rPr>
        <w:t>vecine</w:t>
      </w:r>
      <w:r w:rsidR="00726225" w:rsidRPr="00076A0D">
        <w:rPr>
          <w:rFonts w:ascii="Times New Roman" w:hAnsi="Times New Roman" w:cs="Times New Roman"/>
          <w:spacing w:val="33"/>
          <w:sz w:val="24"/>
          <w:lang w:val="ro-RO"/>
        </w:rPr>
        <w:t xml:space="preserve"> </w:t>
      </w:r>
      <w:r w:rsidR="00726225" w:rsidRPr="00076A0D">
        <w:rPr>
          <w:rFonts w:ascii="Times New Roman" w:hAnsi="Times New Roman" w:cs="Times New Roman"/>
          <w:sz w:val="24"/>
          <w:lang w:val="ro-RO"/>
        </w:rPr>
        <w:t>(domeniu</w:t>
      </w:r>
      <w:r w:rsidR="00726225" w:rsidRPr="00076A0D">
        <w:rPr>
          <w:rFonts w:ascii="Times New Roman" w:hAnsi="Times New Roman" w:cs="Times New Roman"/>
          <w:spacing w:val="-63"/>
          <w:sz w:val="24"/>
          <w:lang w:val="ro-RO"/>
        </w:rPr>
        <w:t xml:space="preserve"> </w:t>
      </w:r>
      <w:r w:rsidR="00726225" w:rsidRPr="00076A0D">
        <w:rPr>
          <w:rFonts w:ascii="Times New Roman" w:hAnsi="Times New Roman" w:cs="Times New Roman"/>
          <w:sz w:val="24"/>
          <w:lang w:val="ro-RO"/>
        </w:rPr>
        <w:t>public)</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și</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propriul</w:t>
      </w:r>
      <w:r w:rsidR="00726225" w:rsidRPr="00076A0D">
        <w:rPr>
          <w:rFonts w:ascii="Times New Roman" w:hAnsi="Times New Roman" w:cs="Times New Roman"/>
          <w:spacing w:val="-4"/>
          <w:sz w:val="24"/>
          <w:lang w:val="ro-RO"/>
        </w:rPr>
        <w:t xml:space="preserve"> </w:t>
      </w:r>
      <w:r w:rsidR="00726225" w:rsidRPr="00076A0D">
        <w:rPr>
          <w:rFonts w:ascii="Times New Roman" w:hAnsi="Times New Roman" w:cs="Times New Roman"/>
          <w:sz w:val="24"/>
          <w:lang w:val="ro-RO"/>
        </w:rPr>
        <w:t>teren,</w:t>
      </w:r>
      <w:r w:rsidR="00726225" w:rsidRPr="00076A0D">
        <w:rPr>
          <w:rFonts w:ascii="Times New Roman" w:hAnsi="Times New Roman" w:cs="Times New Roman"/>
          <w:spacing w:val="-5"/>
          <w:sz w:val="24"/>
          <w:lang w:val="ro-RO"/>
        </w:rPr>
        <w:t xml:space="preserve"> </w:t>
      </w:r>
      <w:r w:rsidR="00726225" w:rsidRPr="00076A0D">
        <w:rPr>
          <w:rFonts w:ascii="Times New Roman" w:hAnsi="Times New Roman" w:cs="Times New Roman"/>
          <w:sz w:val="24"/>
          <w:lang w:val="ro-RO"/>
        </w:rPr>
        <w:t>din</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alei</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carosabile</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sau</w:t>
      </w:r>
      <w:r w:rsidR="00726225" w:rsidRPr="00076A0D">
        <w:rPr>
          <w:rFonts w:ascii="Times New Roman" w:hAnsi="Times New Roman" w:cs="Times New Roman"/>
          <w:spacing w:val="-4"/>
          <w:sz w:val="24"/>
          <w:lang w:val="ro-RO"/>
        </w:rPr>
        <w:t xml:space="preserve"> </w:t>
      </w:r>
      <w:r w:rsidR="00726225" w:rsidRPr="00076A0D">
        <w:rPr>
          <w:rFonts w:ascii="Times New Roman" w:hAnsi="Times New Roman" w:cs="Times New Roman"/>
          <w:sz w:val="24"/>
          <w:lang w:val="ro-RO"/>
        </w:rPr>
        <w:t>doar</w:t>
      </w:r>
      <w:r w:rsidR="00726225" w:rsidRPr="00076A0D">
        <w:rPr>
          <w:rFonts w:ascii="Times New Roman" w:hAnsi="Times New Roman" w:cs="Times New Roman"/>
          <w:spacing w:val="-6"/>
          <w:sz w:val="24"/>
          <w:lang w:val="ro-RO"/>
        </w:rPr>
        <w:t xml:space="preserve"> </w:t>
      </w:r>
      <w:r w:rsidR="00726225" w:rsidRPr="00076A0D">
        <w:rPr>
          <w:rFonts w:ascii="Times New Roman" w:hAnsi="Times New Roman" w:cs="Times New Roman"/>
          <w:sz w:val="24"/>
          <w:lang w:val="ro-RO"/>
        </w:rPr>
        <w:t>ocazional</w:t>
      </w:r>
      <w:r w:rsidR="00726225" w:rsidRPr="00076A0D">
        <w:rPr>
          <w:rFonts w:ascii="Times New Roman" w:hAnsi="Times New Roman" w:cs="Times New Roman"/>
          <w:spacing w:val="-4"/>
          <w:sz w:val="24"/>
          <w:lang w:val="ro-RO"/>
        </w:rPr>
        <w:t xml:space="preserve"> </w:t>
      </w:r>
      <w:r w:rsidR="00726225" w:rsidRPr="00076A0D">
        <w:rPr>
          <w:rFonts w:ascii="Times New Roman" w:hAnsi="Times New Roman" w:cs="Times New Roman"/>
          <w:sz w:val="24"/>
          <w:lang w:val="ro-RO"/>
        </w:rPr>
        <w:t>carosabile;</w:t>
      </w:r>
    </w:p>
    <w:p w:rsidR="00726225" w:rsidRPr="00076A0D" w:rsidRDefault="00DE6B93" w:rsidP="00692184">
      <w:pPr>
        <w:widowControl w:val="0"/>
        <w:tabs>
          <w:tab w:val="left" w:pos="322"/>
        </w:tabs>
        <w:autoSpaceDE w:val="0"/>
        <w:autoSpaceDN w:val="0"/>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ab/>
        <w:t>A</w:t>
      </w:r>
      <w:r w:rsidR="00726225" w:rsidRPr="00076A0D">
        <w:rPr>
          <w:rFonts w:ascii="Times New Roman" w:hAnsi="Times New Roman" w:cs="Times New Roman"/>
          <w:sz w:val="24"/>
          <w:lang w:val="ro-RO"/>
        </w:rPr>
        <w:t>utovehiculele</w:t>
      </w:r>
      <w:r w:rsidR="00726225" w:rsidRPr="00076A0D">
        <w:rPr>
          <w:rFonts w:ascii="Times New Roman" w:hAnsi="Times New Roman" w:cs="Times New Roman"/>
          <w:spacing w:val="23"/>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aprovizionare</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și</w:t>
      </w:r>
      <w:r w:rsidR="00726225" w:rsidRPr="00076A0D">
        <w:rPr>
          <w:rFonts w:ascii="Times New Roman" w:hAnsi="Times New Roman" w:cs="Times New Roman"/>
          <w:spacing w:val="23"/>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evacuare</w:t>
      </w:r>
      <w:r w:rsidR="00726225" w:rsidRPr="00076A0D">
        <w:rPr>
          <w:rFonts w:ascii="Times New Roman" w:hAnsi="Times New Roman" w:cs="Times New Roman"/>
          <w:spacing w:val="22"/>
          <w:sz w:val="24"/>
          <w:lang w:val="ro-RO"/>
        </w:rPr>
        <w:t xml:space="preserve"> </w:t>
      </w:r>
      <w:r w:rsidR="00726225" w:rsidRPr="00076A0D">
        <w:rPr>
          <w:rFonts w:ascii="Times New Roman" w:hAnsi="Times New Roman" w:cs="Times New Roman"/>
          <w:sz w:val="24"/>
          <w:lang w:val="ro-RO"/>
        </w:rPr>
        <w:t>a</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deșeurilor</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au</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acces</w:t>
      </w:r>
      <w:r w:rsidR="00726225" w:rsidRPr="00076A0D">
        <w:rPr>
          <w:rFonts w:ascii="Times New Roman" w:hAnsi="Times New Roman" w:cs="Times New Roman"/>
          <w:spacing w:val="23"/>
          <w:sz w:val="24"/>
          <w:lang w:val="ro-RO"/>
        </w:rPr>
        <w:t xml:space="preserve"> </w:t>
      </w:r>
      <w:r w:rsidR="00726225" w:rsidRPr="00076A0D">
        <w:rPr>
          <w:rFonts w:ascii="Times New Roman" w:hAnsi="Times New Roman" w:cs="Times New Roman"/>
          <w:sz w:val="24"/>
          <w:lang w:val="ro-RO"/>
        </w:rPr>
        <w:t>la</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cl</w:t>
      </w:r>
      <w:r w:rsidR="006E57E0" w:rsidRPr="00076A0D">
        <w:rPr>
          <w:rFonts w:ascii="Times New Roman" w:hAnsi="Times New Roman" w:cs="Times New Roman"/>
          <w:sz w:val="24"/>
          <w:lang w:val="ro-RO"/>
        </w:rPr>
        <w:t>ă</w:t>
      </w:r>
      <w:r w:rsidR="00726225" w:rsidRPr="00076A0D">
        <w:rPr>
          <w:rFonts w:ascii="Times New Roman" w:hAnsi="Times New Roman" w:cs="Times New Roman"/>
          <w:sz w:val="24"/>
          <w:lang w:val="ro-RO"/>
        </w:rPr>
        <w:t>dire</w:t>
      </w:r>
      <w:r w:rsidR="00726225" w:rsidRPr="00076A0D">
        <w:rPr>
          <w:rFonts w:ascii="Times New Roman" w:hAnsi="Times New Roman" w:cs="Times New Roman"/>
          <w:spacing w:val="24"/>
          <w:sz w:val="24"/>
          <w:lang w:val="ro-RO"/>
        </w:rPr>
        <w:t xml:space="preserve"> </w:t>
      </w:r>
      <w:r w:rsidR="00726225" w:rsidRPr="00076A0D">
        <w:rPr>
          <w:rFonts w:ascii="Times New Roman" w:hAnsi="Times New Roman" w:cs="Times New Roman"/>
          <w:sz w:val="24"/>
          <w:lang w:val="ro-RO"/>
        </w:rPr>
        <w:t>din</w:t>
      </w:r>
      <w:r w:rsidR="00726225" w:rsidRPr="00076A0D">
        <w:rPr>
          <w:rFonts w:ascii="Times New Roman" w:hAnsi="Times New Roman" w:cs="Times New Roman"/>
          <w:spacing w:val="-64"/>
          <w:sz w:val="24"/>
          <w:lang w:val="ro-RO"/>
        </w:rPr>
        <w:t xml:space="preserve"> </w:t>
      </w:r>
      <w:r w:rsidR="00726225" w:rsidRPr="00076A0D">
        <w:rPr>
          <w:rFonts w:ascii="Times New Roman" w:hAnsi="Times New Roman" w:cs="Times New Roman"/>
          <w:sz w:val="24"/>
          <w:lang w:val="ro-RO"/>
        </w:rPr>
        <w:t>e</w:t>
      </w:r>
      <w:r w:rsidR="00726225" w:rsidRPr="00076A0D">
        <w:rPr>
          <w:rFonts w:ascii="Times New Roman" w:hAnsi="Times New Roman" w:cs="Times New Roman"/>
          <w:spacing w:val="-2"/>
          <w:sz w:val="24"/>
          <w:lang w:val="ro-RO"/>
        </w:rPr>
        <w:t>x</w:t>
      </w:r>
      <w:r w:rsidR="00726225" w:rsidRPr="00076A0D">
        <w:rPr>
          <w:rFonts w:ascii="Times New Roman" w:hAnsi="Times New Roman" w:cs="Times New Roman"/>
          <w:spacing w:val="-1"/>
          <w:sz w:val="24"/>
          <w:lang w:val="ro-RO"/>
        </w:rPr>
        <w:t>t</w:t>
      </w:r>
      <w:r w:rsidR="00726225" w:rsidRPr="00076A0D">
        <w:rPr>
          <w:rFonts w:ascii="Times New Roman" w:hAnsi="Times New Roman" w:cs="Times New Roman"/>
          <w:sz w:val="24"/>
          <w:lang w:val="ro-RO"/>
        </w:rPr>
        <w:t>eriorul</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prop</w:t>
      </w:r>
      <w:r w:rsidR="00726225" w:rsidRPr="00076A0D">
        <w:rPr>
          <w:rFonts w:ascii="Times New Roman" w:hAnsi="Times New Roman" w:cs="Times New Roman"/>
          <w:spacing w:val="-2"/>
          <w:sz w:val="24"/>
          <w:lang w:val="ro-RO"/>
        </w:rPr>
        <w:t>r</w:t>
      </w:r>
      <w:r w:rsidR="00726225" w:rsidRPr="00076A0D">
        <w:rPr>
          <w:rFonts w:ascii="Times New Roman" w:hAnsi="Times New Roman" w:cs="Times New Roman"/>
          <w:sz w:val="24"/>
          <w:lang w:val="ro-RO"/>
        </w:rPr>
        <w:t>ie</w:t>
      </w:r>
      <w:r w:rsidR="00726225" w:rsidRPr="00076A0D">
        <w:rPr>
          <w:rFonts w:ascii="Times New Roman" w:hAnsi="Times New Roman" w:cs="Times New Roman"/>
          <w:spacing w:val="-1"/>
          <w:sz w:val="24"/>
          <w:lang w:val="ro-RO"/>
        </w:rPr>
        <w:t>t</w:t>
      </w:r>
      <w:r w:rsidR="006E57E0" w:rsidRPr="00076A0D">
        <w:rPr>
          <w:rFonts w:ascii="Times New Roman" w:hAnsi="Times New Roman" w:cs="Times New Roman"/>
          <w:spacing w:val="-2"/>
          <w:w w:val="55"/>
          <w:sz w:val="24"/>
          <w:lang w:val="ro-RO"/>
        </w:rPr>
        <w:t>ă</w:t>
      </w:r>
      <w:r w:rsidR="00C11F4A" w:rsidRPr="00076A0D">
        <w:rPr>
          <w:rFonts w:ascii="Times New Roman" w:hAnsi="Times New Roman" w:cs="Times New Roman"/>
          <w:spacing w:val="1"/>
          <w:w w:val="27"/>
          <w:sz w:val="24"/>
          <w:lang w:val="ro-RO"/>
        </w:rPr>
        <w:t>t</w:t>
      </w:r>
      <w:r w:rsidR="00726225" w:rsidRPr="00076A0D">
        <w:rPr>
          <w:rFonts w:ascii="Times New Roman" w:hAnsi="Times New Roman" w:cs="Times New Roman"/>
          <w:sz w:val="24"/>
          <w:lang w:val="ro-RO"/>
        </w:rPr>
        <w:t>ii,</w:t>
      </w:r>
      <w:r w:rsidR="00726225" w:rsidRPr="00076A0D">
        <w:rPr>
          <w:rFonts w:ascii="Times New Roman" w:hAnsi="Times New Roman" w:cs="Times New Roman"/>
          <w:spacing w:val="-2"/>
          <w:sz w:val="24"/>
          <w:lang w:val="ro-RO"/>
        </w:rPr>
        <w:t xml:space="preserve"> </w:t>
      </w:r>
      <w:r w:rsidR="00726225" w:rsidRPr="00076A0D">
        <w:rPr>
          <w:rFonts w:ascii="Times New Roman" w:hAnsi="Times New Roman" w:cs="Times New Roman"/>
          <w:sz w:val="24"/>
          <w:lang w:val="ro-RO"/>
        </w:rPr>
        <w:t>de</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pe</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a</w:t>
      </w:r>
      <w:r w:rsidR="00726225" w:rsidRPr="00076A0D">
        <w:rPr>
          <w:rFonts w:ascii="Times New Roman" w:hAnsi="Times New Roman" w:cs="Times New Roman"/>
          <w:spacing w:val="-2"/>
          <w:sz w:val="24"/>
          <w:lang w:val="ro-RO"/>
        </w:rPr>
        <w:t>l</w:t>
      </w:r>
      <w:r w:rsidR="00726225" w:rsidRPr="00076A0D">
        <w:rPr>
          <w:rFonts w:ascii="Times New Roman" w:hAnsi="Times New Roman" w:cs="Times New Roman"/>
          <w:sz w:val="24"/>
          <w:lang w:val="ro-RO"/>
        </w:rPr>
        <w:t>eea</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caro</w:t>
      </w:r>
      <w:r w:rsidR="00726225" w:rsidRPr="00076A0D">
        <w:rPr>
          <w:rFonts w:ascii="Times New Roman" w:hAnsi="Times New Roman" w:cs="Times New Roman"/>
          <w:spacing w:val="-2"/>
          <w:sz w:val="24"/>
          <w:lang w:val="ro-RO"/>
        </w:rPr>
        <w:t>s</w:t>
      </w:r>
      <w:r w:rsidR="00726225" w:rsidRPr="00076A0D">
        <w:rPr>
          <w:rFonts w:ascii="Times New Roman" w:hAnsi="Times New Roman" w:cs="Times New Roman"/>
          <w:sz w:val="24"/>
          <w:lang w:val="ro-RO"/>
        </w:rPr>
        <w:t>ab</w:t>
      </w:r>
      <w:r w:rsidR="00726225" w:rsidRPr="00076A0D">
        <w:rPr>
          <w:rFonts w:ascii="Times New Roman" w:hAnsi="Times New Roman" w:cs="Times New Roman"/>
          <w:spacing w:val="-2"/>
          <w:sz w:val="24"/>
          <w:lang w:val="ro-RO"/>
        </w:rPr>
        <w:t>i</w:t>
      </w:r>
      <w:r w:rsidR="00726225" w:rsidRPr="00076A0D">
        <w:rPr>
          <w:rFonts w:ascii="Times New Roman" w:hAnsi="Times New Roman" w:cs="Times New Roman"/>
          <w:sz w:val="24"/>
          <w:lang w:val="ro-RO"/>
        </w:rPr>
        <w:t>l</w:t>
      </w:r>
      <w:r w:rsidR="006E57E0" w:rsidRPr="00076A0D">
        <w:rPr>
          <w:rFonts w:ascii="Times New Roman" w:hAnsi="Times New Roman" w:cs="Times New Roman"/>
          <w:w w:val="55"/>
          <w:sz w:val="24"/>
          <w:lang w:val="ro-RO"/>
        </w:rPr>
        <w:t>ă</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si</w:t>
      </w:r>
      <w:r w:rsidR="00726225" w:rsidRPr="00076A0D">
        <w:rPr>
          <w:rFonts w:ascii="Times New Roman" w:hAnsi="Times New Roman" w:cs="Times New Roman"/>
          <w:spacing w:val="-1"/>
          <w:sz w:val="24"/>
          <w:lang w:val="ro-RO"/>
        </w:rPr>
        <w:t>t</w:t>
      </w:r>
      <w:r w:rsidR="00726225" w:rsidRPr="00076A0D">
        <w:rPr>
          <w:rFonts w:ascii="Times New Roman" w:hAnsi="Times New Roman" w:cs="Times New Roman"/>
          <w:sz w:val="24"/>
          <w:lang w:val="ro-RO"/>
        </w:rPr>
        <w:t>ua</w:t>
      </w:r>
      <w:r w:rsidR="00726225" w:rsidRPr="00076A0D">
        <w:rPr>
          <w:rFonts w:ascii="Times New Roman" w:hAnsi="Times New Roman" w:cs="Times New Roman"/>
          <w:spacing w:val="-1"/>
          <w:sz w:val="24"/>
          <w:lang w:val="ro-RO"/>
        </w:rPr>
        <w:t>t</w:t>
      </w:r>
      <w:r w:rsidR="006E57E0" w:rsidRPr="00076A0D">
        <w:rPr>
          <w:rFonts w:ascii="Times New Roman" w:hAnsi="Times New Roman" w:cs="Times New Roman"/>
          <w:w w:val="55"/>
          <w:sz w:val="24"/>
          <w:lang w:val="ro-RO"/>
        </w:rPr>
        <w:t>ă</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la</w:t>
      </w:r>
      <w:r w:rsidR="00726225" w:rsidRPr="00076A0D">
        <w:rPr>
          <w:rFonts w:ascii="Times New Roman" w:hAnsi="Times New Roman" w:cs="Times New Roman"/>
          <w:spacing w:val="-1"/>
          <w:sz w:val="24"/>
          <w:lang w:val="ro-RO"/>
        </w:rPr>
        <w:t xml:space="preserve"> </w:t>
      </w:r>
      <w:r w:rsidR="00726225" w:rsidRPr="00076A0D">
        <w:rPr>
          <w:rFonts w:ascii="Times New Roman" w:hAnsi="Times New Roman" w:cs="Times New Roman"/>
          <w:sz w:val="24"/>
          <w:lang w:val="ro-RO"/>
        </w:rPr>
        <w:t>sud-</w:t>
      </w:r>
      <w:r w:rsidR="00726225" w:rsidRPr="00076A0D">
        <w:rPr>
          <w:rFonts w:ascii="Times New Roman" w:hAnsi="Times New Roman" w:cs="Times New Roman"/>
          <w:spacing w:val="-2"/>
          <w:sz w:val="24"/>
          <w:lang w:val="ro-RO"/>
        </w:rPr>
        <w:t>v</w:t>
      </w:r>
      <w:r w:rsidR="00726225" w:rsidRPr="00076A0D">
        <w:rPr>
          <w:rFonts w:ascii="Times New Roman" w:hAnsi="Times New Roman" w:cs="Times New Roman"/>
          <w:sz w:val="24"/>
          <w:lang w:val="ro-RO"/>
        </w:rPr>
        <w:t>es</w:t>
      </w:r>
      <w:r w:rsidR="00726225" w:rsidRPr="00076A0D">
        <w:rPr>
          <w:rFonts w:ascii="Times New Roman" w:hAnsi="Times New Roman" w:cs="Times New Roman"/>
          <w:spacing w:val="-1"/>
          <w:sz w:val="24"/>
          <w:lang w:val="ro-RO"/>
        </w:rPr>
        <w:t>t</w:t>
      </w:r>
      <w:r w:rsidR="00726225" w:rsidRPr="00076A0D">
        <w:rPr>
          <w:rFonts w:ascii="Times New Roman" w:hAnsi="Times New Roman" w:cs="Times New Roman"/>
          <w:sz w:val="24"/>
          <w:lang w:val="ro-RO"/>
        </w:rPr>
        <w:t>.</w:t>
      </w:r>
    </w:p>
    <w:p w:rsidR="00726225" w:rsidRPr="00076A0D" w:rsidRDefault="00DE6B93" w:rsidP="00031CE8">
      <w:pPr>
        <w:pStyle w:val="ListParagraph"/>
        <w:numPr>
          <w:ilvl w:val="0"/>
          <w:numId w:val="9"/>
        </w:numPr>
        <w:autoSpaceDE w:val="0"/>
        <w:autoSpaceDN w:val="0"/>
        <w:adjustRightInd w:val="0"/>
        <w:spacing w:after="0" w:line="360" w:lineRule="auto"/>
        <w:jc w:val="both"/>
        <w:rPr>
          <w:rFonts w:ascii="Times New Roman" w:hAnsi="Times New Roman" w:cs="Times New Roman"/>
          <w:i/>
          <w:sz w:val="24"/>
          <w:szCs w:val="24"/>
          <w:lang w:val="ro-RO"/>
        </w:rPr>
      </w:pPr>
      <w:r w:rsidRPr="00076A0D">
        <w:rPr>
          <w:rFonts w:ascii="Times New Roman" w:hAnsi="Times New Roman" w:cs="Times New Roman"/>
          <w:i/>
          <w:sz w:val="24"/>
          <w:szCs w:val="24"/>
          <w:lang w:val="ro-RO"/>
        </w:rPr>
        <w:t>Indicatorii urbanistici</w:t>
      </w:r>
    </w:p>
    <w:p w:rsidR="005B4A1D" w:rsidRPr="00076A0D" w:rsidRDefault="00BB523E" w:rsidP="00692184">
      <w:pPr>
        <w:pStyle w:val="ListParagraph"/>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Tabel nr 2.comparativ</w:t>
      </w:r>
      <w:r w:rsidR="005B4A1D" w:rsidRPr="00076A0D">
        <w:rPr>
          <w:rFonts w:ascii="Times New Roman" w:hAnsi="Times New Roman" w:cs="Times New Roman"/>
          <w:sz w:val="24"/>
          <w:szCs w:val="24"/>
          <w:lang w:val="ro-RO"/>
        </w:rPr>
        <w:t xml:space="preserve"> al  utilizarii terenului</w:t>
      </w:r>
    </w:p>
    <w:tbl>
      <w:tblPr>
        <w:tblW w:w="9834"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
        <w:gridCol w:w="3634"/>
        <w:gridCol w:w="1808"/>
        <w:gridCol w:w="1084"/>
        <w:gridCol w:w="1584"/>
        <w:gridCol w:w="1216"/>
      </w:tblGrid>
      <w:tr w:rsidR="00DE6B93" w:rsidRPr="00076A0D" w:rsidTr="005B4A1D">
        <w:trPr>
          <w:trHeight w:val="386"/>
        </w:trPr>
        <w:tc>
          <w:tcPr>
            <w:tcW w:w="508" w:type="dxa"/>
            <w:vMerge w:val="restart"/>
          </w:tcPr>
          <w:p w:rsidR="00DE6B93" w:rsidRPr="00076A0D" w:rsidRDefault="00DE6B93" w:rsidP="00692184">
            <w:pPr>
              <w:pStyle w:val="TableParagraph"/>
              <w:spacing w:before="0" w:line="360" w:lineRule="auto"/>
              <w:ind w:left="88" w:firstLine="6"/>
              <w:rPr>
                <w:rFonts w:ascii="Times New Roman" w:hAnsi="Times New Roman" w:cs="Times New Roman"/>
                <w:sz w:val="24"/>
                <w:szCs w:val="24"/>
              </w:rPr>
            </w:pPr>
            <w:r w:rsidRPr="00076A0D">
              <w:rPr>
                <w:rFonts w:ascii="Times New Roman" w:hAnsi="Times New Roman" w:cs="Times New Roman"/>
                <w:sz w:val="24"/>
                <w:szCs w:val="24"/>
              </w:rPr>
              <w:t>Nr.</w:t>
            </w:r>
            <w:r w:rsidRPr="00076A0D">
              <w:rPr>
                <w:rFonts w:ascii="Times New Roman" w:hAnsi="Times New Roman" w:cs="Times New Roman"/>
                <w:spacing w:val="-64"/>
                <w:sz w:val="24"/>
                <w:szCs w:val="24"/>
              </w:rPr>
              <w:t xml:space="preserve"> </w:t>
            </w:r>
            <w:r w:rsidRPr="00076A0D">
              <w:rPr>
                <w:rFonts w:ascii="Times New Roman" w:hAnsi="Times New Roman" w:cs="Times New Roman"/>
                <w:sz w:val="24"/>
                <w:szCs w:val="24"/>
              </w:rPr>
              <w:t>crt.</w:t>
            </w:r>
          </w:p>
        </w:tc>
        <w:tc>
          <w:tcPr>
            <w:tcW w:w="3634" w:type="dxa"/>
            <w:vMerge w:val="restart"/>
            <w:vAlign w:val="center"/>
          </w:tcPr>
          <w:p w:rsidR="00DE6B93" w:rsidRPr="00076A0D" w:rsidRDefault="00DE6B93" w:rsidP="00692184">
            <w:pPr>
              <w:pStyle w:val="TableParagraph"/>
              <w:spacing w:before="0" w:line="360" w:lineRule="auto"/>
              <w:ind w:left="725"/>
              <w:jc w:val="left"/>
              <w:rPr>
                <w:rFonts w:ascii="Times New Roman" w:hAnsi="Times New Roman" w:cs="Times New Roman"/>
                <w:sz w:val="24"/>
                <w:szCs w:val="24"/>
              </w:rPr>
            </w:pPr>
            <w:r w:rsidRPr="00076A0D">
              <w:rPr>
                <w:rFonts w:ascii="Times New Roman" w:hAnsi="Times New Roman" w:cs="Times New Roman"/>
                <w:spacing w:val="-2"/>
                <w:sz w:val="24"/>
                <w:szCs w:val="24"/>
              </w:rPr>
              <w:t>D</w:t>
            </w:r>
            <w:r w:rsidRPr="00076A0D">
              <w:rPr>
                <w:rFonts w:ascii="Times New Roman" w:hAnsi="Times New Roman" w:cs="Times New Roman"/>
                <w:sz w:val="24"/>
                <w:szCs w:val="24"/>
              </w:rPr>
              <w:t>es</w:t>
            </w:r>
            <w:r w:rsidRPr="00076A0D">
              <w:rPr>
                <w:rFonts w:ascii="Times New Roman" w:hAnsi="Times New Roman" w:cs="Times New Roman"/>
                <w:spacing w:val="-1"/>
                <w:sz w:val="24"/>
                <w:szCs w:val="24"/>
              </w:rPr>
              <w:t>t</w:t>
            </w:r>
            <w:r w:rsidRPr="00076A0D">
              <w:rPr>
                <w:rFonts w:ascii="Times New Roman" w:hAnsi="Times New Roman" w:cs="Times New Roman"/>
                <w:sz w:val="24"/>
                <w:szCs w:val="24"/>
              </w:rPr>
              <w:t>in</w:t>
            </w:r>
            <w:r w:rsidRPr="00076A0D">
              <w:rPr>
                <w:rFonts w:ascii="Times New Roman" w:hAnsi="Times New Roman" w:cs="Times New Roman"/>
                <w:spacing w:val="-2"/>
                <w:sz w:val="24"/>
                <w:szCs w:val="24"/>
              </w:rPr>
              <w:t>atia</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s</w:t>
            </w:r>
            <w:r w:rsidRPr="00076A0D">
              <w:rPr>
                <w:rFonts w:ascii="Times New Roman" w:hAnsi="Times New Roman" w:cs="Times New Roman"/>
                <w:spacing w:val="-2"/>
                <w:sz w:val="24"/>
                <w:szCs w:val="24"/>
              </w:rPr>
              <w:t>u</w:t>
            </w:r>
            <w:r w:rsidRPr="00076A0D">
              <w:rPr>
                <w:rFonts w:ascii="Times New Roman" w:hAnsi="Times New Roman" w:cs="Times New Roman"/>
                <w:sz w:val="24"/>
                <w:szCs w:val="24"/>
              </w:rPr>
              <w:t>pra</w:t>
            </w:r>
            <w:r w:rsidRPr="00076A0D">
              <w:rPr>
                <w:rFonts w:ascii="Times New Roman" w:hAnsi="Times New Roman" w:cs="Times New Roman"/>
                <w:spacing w:val="-1"/>
                <w:sz w:val="24"/>
                <w:szCs w:val="24"/>
              </w:rPr>
              <w:t>f</w:t>
            </w:r>
            <w:r w:rsidRPr="00076A0D">
              <w:rPr>
                <w:rFonts w:ascii="Times New Roman" w:hAnsi="Times New Roman" w:cs="Times New Roman"/>
                <w:sz w:val="24"/>
                <w:szCs w:val="24"/>
              </w:rPr>
              <w:t>etei</w:t>
            </w:r>
          </w:p>
        </w:tc>
        <w:tc>
          <w:tcPr>
            <w:tcW w:w="2892" w:type="dxa"/>
            <w:gridSpan w:val="2"/>
          </w:tcPr>
          <w:p w:rsidR="00DE6B93" w:rsidRPr="00076A0D" w:rsidRDefault="00DE6B93" w:rsidP="00692184">
            <w:pPr>
              <w:pStyle w:val="TableParagraph"/>
              <w:spacing w:before="0" w:line="360" w:lineRule="auto"/>
              <w:ind w:left="413"/>
              <w:rPr>
                <w:rFonts w:ascii="Times New Roman" w:hAnsi="Times New Roman" w:cs="Times New Roman"/>
                <w:sz w:val="24"/>
                <w:szCs w:val="24"/>
              </w:rPr>
            </w:pPr>
            <w:r w:rsidRPr="00076A0D">
              <w:rPr>
                <w:rFonts w:ascii="Times New Roman" w:hAnsi="Times New Roman" w:cs="Times New Roman"/>
                <w:spacing w:val="-1"/>
                <w:sz w:val="24"/>
                <w:szCs w:val="24"/>
              </w:rPr>
              <w:t>Suprafata existenta</w:t>
            </w:r>
          </w:p>
        </w:tc>
        <w:tc>
          <w:tcPr>
            <w:tcW w:w="2800" w:type="dxa"/>
            <w:gridSpan w:val="2"/>
          </w:tcPr>
          <w:p w:rsidR="00DE6B93" w:rsidRPr="00076A0D" w:rsidRDefault="00DE6B93" w:rsidP="00692184">
            <w:pPr>
              <w:pStyle w:val="TableParagraph"/>
              <w:spacing w:before="0" w:line="360" w:lineRule="auto"/>
              <w:ind w:left="413"/>
              <w:rPr>
                <w:rFonts w:ascii="Times New Roman" w:hAnsi="Times New Roman" w:cs="Times New Roman"/>
                <w:sz w:val="24"/>
                <w:szCs w:val="24"/>
              </w:rPr>
            </w:pPr>
            <w:r w:rsidRPr="00076A0D">
              <w:rPr>
                <w:rFonts w:ascii="Times New Roman" w:hAnsi="Times New Roman" w:cs="Times New Roman"/>
                <w:spacing w:val="-1"/>
                <w:sz w:val="24"/>
                <w:szCs w:val="24"/>
              </w:rPr>
              <w:t>S</w:t>
            </w:r>
            <w:r w:rsidRPr="00076A0D">
              <w:rPr>
                <w:rFonts w:ascii="Times New Roman" w:hAnsi="Times New Roman" w:cs="Times New Roman"/>
                <w:sz w:val="24"/>
                <w:szCs w:val="24"/>
              </w:rPr>
              <w:t>uprafat propusa</w:t>
            </w:r>
          </w:p>
        </w:tc>
      </w:tr>
      <w:tr w:rsidR="00DE6B93" w:rsidRPr="00076A0D" w:rsidTr="005B4A1D">
        <w:trPr>
          <w:trHeight w:val="386"/>
        </w:trPr>
        <w:tc>
          <w:tcPr>
            <w:tcW w:w="508" w:type="dxa"/>
            <w:vMerge/>
            <w:tcBorders>
              <w:top w:val="nil"/>
            </w:tcBorders>
          </w:tcPr>
          <w:p w:rsidR="00DE6B93" w:rsidRPr="00076A0D" w:rsidRDefault="00DE6B93" w:rsidP="00692184">
            <w:pPr>
              <w:spacing w:after="0" w:line="360" w:lineRule="auto"/>
              <w:jc w:val="center"/>
              <w:rPr>
                <w:rFonts w:ascii="Times New Roman" w:hAnsi="Times New Roman" w:cs="Times New Roman"/>
                <w:sz w:val="24"/>
                <w:szCs w:val="24"/>
                <w:lang w:val="ro-RO"/>
              </w:rPr>
            </w:pPr>
          </w:p>
        </w:tc>
        <w:tc>
          <w:tcPr>
            <w:tcW w:w="3634" w:type="dxa"/>
            <w:vMerge/>
            <w:tcBorders>
              <w:top w:val="nil"/>
            </w:tcBorders>
          </w:tcPr>
          <w:p w:rsidR="00DE6B93" w:rsidRPr="00076A0D" w:rsidRDefault="00DE6B93" w:rsidP="00692184">
            <w:pPr>
              <w:spacing w:after="0" w:line="360" w:lineRule="auto"/>
              <w:jc w:val="center"/>
              <w:rPr>
                <w:rFonts w:ascii="Times New Roman" w:hAnsi="Times New Roman" w:cs="Times New Roman"/>
                <w:sz w:val="24"/>
                <w:szCs w:val="24"/>
                <w:lang w:val="ro-RO"/>
              </w:rPr>
            </w:pPr>
          </w:p>
        </w:tc>
        <w:tc>
          <w:tcPr>
            <w:tcW w:w="1808" w:type="dxa"/>
          </w:tcPr>
          <w:p w:rsidR="00DE6B93" w:rsidRPr="00076A0D" w:rsidRDefault="00DE6B93" w:rsidP="00692184">
            <w:pPr>
              <w:pStyle w:val="TableParagraph"/>
              <w:spacing w:before="0" w:line="360" w:lineRule="auto"/>
              <w:ind w:left="618"/>
              <w:rPr>
                <w:rFonts w:ascii="Times New Roman" w:hAnsi="Times New Roman" w:cs="Times New Roman"/>
                <w:sz w:val="24"/>
                <w:szCs w:val="24"/>
              </w:rPr>
            </w:pPr>
            <w:r w:rsidRPr="00076A0D">
              <w:rPr>
                <w:rFonts w:ascii="Times New Roman" w:hAnsi="Times New Roman" w:cs="Times New Roman"/>
                <w:sz w:val="24"/>
                <w:szCs w:val="24"/>
              </w:rPr>
              <w:t>mp</w:t>
            </w:r>
          </w:p>
        </w:tc>
        <w:tc>
          <w:tcPr>
            <w:tcW w:w="1084"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mp</w:t>
            </w:r>
          </w:p>
        </w:tc>
        <w:tc>
          <w:tcPr>
            <w:tcW w:w="1216"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w:t>
            </w:r>
          </w:p>
        </w:tc>
      </w:tr>
      <w:tr w:rsidR="00DE6B93" w:rsidRPr="00076A0D" w:rsidTr="005B4A1D">
        <w:trPr>
          <w:trHeight w:val="385"/>
        </w:trPr>
        <w:tc>
          <w:tcPr>
            <w:tcW w:w="5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1</w:t>
            </w:r>
          </w:p>
        </w:tc>
        <w:tc>
          <w:tcPr>
            <w:tcW w:w="3634" w:type="dxa"/>
          </w:tcPr>
          <w:p w:rsidR="00DE6B93" w:rsidRPr="00076A0D" w:rsidRDefault="00DE6B93" w:rsidP="00692184">
            <w:pPr>
              <w:pStyle w:val="TableParagraph"/>
              <w:spacing w:before="0" w:line="360" w:lineRule="auto"/>
              <w:ind w:left="149"/>
              <w:rPr>
                <w:rFonts w:ascii="Times New Roman" w:hAnsi="Times New Roman" w:cs="Times New Roman"/>
                <w:sz w:val="24"/>
                <w:szCs w:val="24"/>
              </w:rPr>
            </w:pPr>
            <w:r w:rsidRPr="00076A0D">
              <w:rPr>
                <w:rFonts w:ascii="Times New Roman" w:hAnsi="Times New Roman" w:cs="Times New Roman"/>
                <w:spacing w:val="-2"/>
                <w:sz w:val="24"/>
                <w:szCs w:val="24"/>
              </w:rPr>
              <w:t>Hotel si/sau alimentatie publica</w:t>
            </w:r>
            <w:r w:rsidRPr="00076A0D">
              <w:rPr>
                <w:rFonts w:ascii="Times New Roman" w:hAnsi="Times New Roman" w:cs="Times New Roman"/>
                <w:spacing w:val="-1"/>
                <w:sz w:val="24"/>
                <w:szCs w:val="24"/>
              </w:rPr>
              <w:t xml:space="preserve"> </w:t>
            </w:r>
          </w:p>
        </w:tc>
        <w:tc>
          <w:tcPr>
            <w:tcW w:w="1808" w:type="dxa"/>
          </w:tcPr>
          <w:p w:rsidR="00DE6B93" w:rsidRPr="00076A0D" w:rsidRDefault="00DE6B93" w:rsidP="00692184">
            <w:pPr>
              <w:pStyle w:val="TableParagraph"/>
              <w:spacing w:before="0" w:line="360" w:lineRule="auto"/>
              <w:ind w:left="618"/>
              <w:rPr>
                <w:rFonts w:ascii="Times New Roman" w:hAnsi="Times New Roman" w:cs="Times New Roman"/>
                <w:sz w:val="24"/>
                <w:szCs w:val="24"/>
              </w:rPr>
            </w:pPr>
            <w:r w:rsidRPr="00076A0D">
              <w:rPr>
                <w:rFonts w:ascii="Times New Roman" w:hAnsi="Times New Roman" w:cs="Times New Roman"/>
                <w:sz w:val="24"/>
                <w:szCs w:val="24"/>
              </w:rPr>
              <w:t>3162</w:t>
            </w:r>
          </w:p>
        </w:tc>
        <w:tc>
          <w:tcPr>
            <w:tcW w:w="1084" w:type="dxa"/>
          </w:tcPr>
          <w:p w:rsidR="00DE6B93" w:rsidRPr="00076A0D" w:rsidRDefault="00DE6B93" w:rsidP="00692184">
            <w:pPr>
              <w:pStyle w:val="TableParagraph"/>
              <w:spacing w:before="0" w:line="360" w:lineRule="auto"/>
              <w:ind w:left="288"/>
              <w:rPr>
                <w:rFonts w:ascii="Times New Roman" w:hAnsi="Times New Roman" w:cs="Times New Roman"/>
                <w:sz w:val="24"/>
                <w:szCs w:val="24"/>
              </w:rPr>
            </w:pPr>
            <w:r w:rsidRPr="00076A0D">
              <w:rPr>
                <w:rFonts w:ascii="Times New Roman" w:hAnsi="Times New Roman" w:cs="Times New Roman"/>
                <w:sz w:val="24"/>
                <w:szCs w:val="24"/>
              </w:rPr>
              <w:t>65,6</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3200</w:t>
            </w:r>
          </w:p>
        </w:tc>
        <w:tc>
          <w:tcPr>
            <w:tcW w:w="1216" w:type="dxa"/>
          </w:tcPr>
          <w:p w:rsidR="00DE6B93" w:rsidRPr="00076A0D" w:rsidRDefault="00DE6B93" w:rsidP="00692184">
            <w:pPr>
              <w:pStyle w:val="TableParagraph"/>
              <w:spacing w:before="0" w:line="360" w:lineRule="auto"/>
              <w:ind w:left="354"/>
              <w:rPr>
                <w:rFonts w:ascii="Times New Roman" w:hAnsi="Times New Roman" w:cs="Times New Roman"/>
                <w:sz w:val="24"/>
                <w:szCs w:val="24"/>
              </w:rPr>
            </w:pPr>
            <w:r w:rsidRPr="00076A0D">
              <w:rPr>
                <w:rFonts w:ascii="Times New Roman" w:hAnsi="Times New Roman" w:cs="Times New Roman"/>
                <w:sz w:val="24"/>
                <w:szCs w:val="24"/>
              </w:rPr>
              <w:t>66,4</w:t>
            </w:r>
          </w:p>
        </w:tc>
      </w:tr>
      <w:tr w:rsidR="00DE6B93" w:rsidRPr="00076A0D" w:rsidTr="005B4A1D">
        <w:trPr>
          <w:trHeight w:val="701"/>
        </w:trPr>
        <w:tc>
          <w:tcPr>
            <w:tcW w:w="5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2</w:t>
            </w:r>
          </w:p>
        </w:tc>
        <w:tc>
          <w:tcPr>
            <w:tcW w:w="3634" w:type="dxa"/>
            <w:vAlign w:val="center"/>
          </w:tcPr>
          <w:p w:rsidR="00DE6B93" w:rsidRPr="00076A0D" w:rsidRDefault="00DE6B93" w:rsidP="00692184">
            <w:pPr>
              <w:pStyle w:val="TableParagraph"/>
              <w:spacing w:before="0" w:line="360" w:lineRule="auto"/>
              <w:rPr>
                <w:rFonts w:ascii="Times New Roman" w:hAnsi="Times New Roman" w:cs="Times New Roman"/>
                <w:sz w:val="24"/>
                <w:szCs w:val="24"/>
              </w:rPr>
            </w:pPr>
            <w:r w:rsidRPr="00076A0D">
              <w:rPr>
                <w:rFonts w:ascii="Times New Roman" w:hAnsi="Times New Roman" w:cs="Times New Roman"/>
                <w:sz w:val="24"/>
                <w:szCs w:val="24"/>
              </w:rPr>
              <w:t>Trotuare, platforme și alei</w:t>
            </w:r>
            <w:r w:rsidRPr="00076A0D">
              <w:rPr>
                <w:rFonts w:ascii="Times New Roman" w:hAnsi="Times New Roman" w:cs="Times New Roman"/>
                <w:spacing w:val="-60"/>
                <w:w w:val="95"/>
                <w:sz w:val="24"/>
                <w:szCs w:val="24"/>
              </w:rPr>
              <w:t xml:space="preserve"> </w:t>
            </w:r>
            <w:r w:rsidRPr="00076A0D">
              <w:rPr>
                <w:rFonts w:ascii="Times New Roman" w:hAnsi="Times New Roman" w:cs="Times New Roman"/>
                <w:sz w:val="24"/>
                <w:szCs w:val="24"/>
              </w:rPr>
              <w:t>pietonale,</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terase</w:t>
            </w:r>
          </w:p>
        </w:tc>
        <w:tc>
          <w:tcPr>
            <w:tcW w:w="1808" w:type="dxa"/>
          </w:tcPr>
          <w:p w:rsidR="00DE6B93" w:rsidRPr="00076A0D" w:rsidRDefault="00DE6B93" w:rsidP="00692184">
            <w:pPr>
              <w:pStyle w:val="TableParagraph"/>
              <w:spacing w:before="0" w:line="360" w:lineRule="auto"/>
              <w:ind w:left="618"/>
              <w:rPr>
                <w:rFonts w:ascii="Times New Roman" w:hAnsi="Times New Roman" w:cs="Times New Roman"/>
                <w:sz w:val="24"/>
                <w:szCs w:val="24"/>
              </w:rPr>
            </w:pPr>
            <w:r w:rsidRPr="00076A0D">
              <w:rPr>
                <w:rFonts w:ascii="Times New Roman" w:hAnsi="Times New Roman" w:cs="Times New Roman"/>
                <w:sz w:val="24"/>
                <w:szCs w:val="24"/>
              </w:rPr>
              <w:t>1483</w:t>
            </w:r>
          </w:p>
        </w:tc>
        <w:tc>
          <w:tcPr>
            <w:tcW w:w="1084" w:type="dxa"/>
          </w:tcPr>
          <w:p w:rsidR="00DE6B93" w:rsidRPr="00076A0D" w:rsidRDefault="00DE6B93" w:rsidP="00692184">
            <w:pPr>
              <w:pStyle w:val="TableParagraph"/>
              <w:spacing w:before="0" w:line="360" w:lineRule="auto"/>
              <w:ind w:left="288"/>
              <w:rPr>
                <w:rFonts w:ascii="Times New Roman" w:hAnsi="Times New Roman" w:cs="Times New Roman"/>
                <w:sz w:val="24"/>
                <w:szCs w:val="24"/>
              </w:rPr>
            </w:pPr>
            <w:r w:rsidRPr="00076A0D">
              <w:rPr>
                <w:rFonts w:ascii="Times New Roman" w:hAnsi="Times New Roman" w:cs="Times New Roman"/>
                <w:sz w:val="24"/>
                <w:szCs w:val="24"/>
              </w:rPr>
              <w:t>30,7</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240</w:t>
            </w:r>
          </w:p>
        </w:tc>
        <w:tc>
          <w:tcPr>
            <w:tcW w:w="1216" w:type="dxa"/>
          </w:tcPr>
          <w:p w:rsidR="00DE6B93" w:rsidRPr="00076A0D" w:rsidRDefault="00DE6B93" w:rsidP="00692184">
            <w:pPr>
              <w:pStyle w:val="TableParagraph"/>
              <w:spacing w:before="0" w:line="360" w:lineRule="auto"/>
              <w:ind w:left="9"/>
              <w:rPr>
                <w:rFonts w:ascii="Times New Roman" w:hAnsi="Times New Roman" w:cs="Times New Roman"/>
                <w:sz w:val="24"/>
                <w:szCs w:val="24"/>
              </w:rPr>
            </w:pPr>
            <w:r w:rsidRPr="00076A0D">
              <w:rPr>
                <w:rFonts w:ascii="Times New Roman" w:hAnsi="Times New Roman" w:cs="Times New Roman"/>
                <w:sz w:val="24"/>
                <w:szCs w:val="24"/>
              </w:rPr>
              <w:t>5</w:t>
            </w:r>
          </w:p>
        </w:tc>
      </w:tr>
      <w:tr w:rsidR="00DE6B93" w:rsidRPr="00076A0D" w:rsidTr="005B4A1D">
        <w:trPr>
          <w:trHeight w:val="386"/>
        </w:trPr>
        <w:tc>
          <w:tcPr>
            <w:tcW w:w="5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3</w:t>
            </w:r>
          </w:p>
        </w:tc>
        <w:tc>
          <w:tcPr>
            <w:tcW w:w="3634" w:type="dxa"/>
          </w:tcPr>
          <w:p w:rsidR="00DE6B93" w:rsidRPr="00076A0D" w:rsidRDefault="00DE6B93" w:rsidP="00692184">
            <w:pPr>
              <w:pStyle w:val="TableParagraph"/>
              <w:spacing w:before="0" w:line="360" w:lineRule="auto"/>
              <w:ind w:left="149"/>
              <w:rPr>
                <w:rFonts w:ascii="Times New Roman" w:hAnsi="Times New Roman" w:cs="Times New Roman"/>
                <w:sz w:val="24"/>
                <w:szCs w:val="24"/>
              </w:rPr>
            </w:pPr>
            <w:r w:rsidRPr="00076A0D">
              <w:rPr>
                <w:rFonts w:ascii="Times New Roman" w:hAnsi="Times New Roman" w:cs="Times New Roman"/>
                <w:sz w:val="24"/>
                <w:szCs w:val="24"/>
              </w:rPr>
              <w:t>Teren</w:t>
            </w:r>
            <w:r w:rsidRPr="00076A0D">
              <w:rPr>
                <w:rFonts w:ascii="Times New Roman" w:hAnsi="Times New Roman" w:cs="Times New Roman"/>
                <w:spacing w:val="-3"/>
                <w:sz w:val="24"/>
                <w:szCs w:val="24"/>
              </w:rPr>
              <w:t xml:space="preserve"> </w:t>
            </w:r>
            <w:r w:rsidRPr="00076A0D">
              <w:rPr>
                <w:rFonts w:ascii="Times New Roman" w:hAnsi="Times New Roman" w:cs="Times New Roman"/>
                <w:sz w:val="24"/>
                <w:szCs w:val="24"/>
              </w:rPr>
              <w:t>viran</w:t>
            </w:r>
          </w:p>
        </w:tc>
        <w:tc>
          <w:tcPr>
            <w:tcW w:w="18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0</w:t>
            </w:r>
          </w:p>
        </w:tc>
        <w:tc>
          <w:tcPr>
            <w:tcW w:w="1084"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0</w:t>
            </w:r>
          </w:p>
        </w:tc>
        <w:tc>
          <w:tcPr>
            <w:tcW w:w="1584" w:type="dxa"/>
          </w:tcPr>
          <w:p w:rsidR="00DE6B93" w:rsidRPr="00076A0D" w:rsidRDefault="00DE6B93" w:rsidP="00692184">
            <w:pPr>
              <w:pStyle w:val="TableParagraph"/>
              <w:spacing w:before="0" w:line="360" w:lineRule="auto"/>
              <w:ind w:left="9"/>
              <w:rPr>
                <w:rFonts w:ascii="Times New Roman" w:hAnsi="Times New Roman" w:cs="Times New Roman"/>
                <w:sz w:val="24"/>
                <w:szCs w:val="24"/>
              </w:rPr>
            </w:pPr>
            <w:r w:rsidRPr="00076A0D">
              <w:rPr>
                <w:rFonts w:ascii="Times New Roman" w:hAnsi="Times New Roman" w:cs="Times New Roman"/>
                <w:sz w:val="24"/>
                <w:szCs w:val="24"/>
              </w:rPr>
              <w:t>0</w:t>
            </w:r>
          </w:p>
        </w:tc>
        <w:tc>
          <w:tcPr>
            <w:tcW w:w="1216" w:type="dxa"/>
          </w:tcPr>
          <w:p w:rsidR="00DE6B93" w:rsidRPr="00076A0D" w:rsidRDefault="00DE6B93" w:rsidP="00692184">
            <w:pPr>
              <w:pStyle w:val="TableParagraph"/>
              <w:spacing w:before="0" w:line="360" w:lineRule="auto"/>
              <w:ind w:left="9"/>
              <w:rPr>
                <w:rFonts w:ascii="Times New Roman" w:hAnsi="Times New Roman" w:cs="Times New Roman"/>
                <w:sz w:val="24"/>
                <w:szCs w:val="24"/>
              </w:rPr>
            </w:pPr>
            <w:r w:rsidRPr="00076A0D">
              <w:rPr>
                <w:rFonts w:ascii="Times New Roman" w:hAnsi="Times New Roman" w:cs="Times New Roman"/>
                <w:sz w:val="24"/>
                <w:szCs w:val="24"/>
              </w:rPr>
              <w:t>0</w:t>
            </w:r>
          </w:p>
        </w:tc>
      </w:tr>
      <w:tr w:rsidR="00DE6B93" w:rsidRPr="00076A0D" w:rsidTr="005B4A1D">
        <w:trPr>
          <w:trHeight w:val="386"/>
        </w:trPr>
        <w:tc>
          <w:tcPr>
            <w:tcW w:w="5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4</w:t>
            </w:r>
          </w:p>
        </w:tc>
        <w:tc>
          <w:tcPr>
            <w:tcW w:w="3634" w:type="dxa"/>
          </w:tcPr>
          <w:p w:rsidR="00DE6B93" w:rsidRPr="00076A0D" w:rsidRDefault="00DE6B93" w:rsidP="00692184">
            <w:pPr>
              <w:pStyle w:val="TableParagraph"/>
              <w:spacing w:before="0" w:line="360" w:lineRule="auto"/>
              <w:ind w:left="149"/>
              <w:rPr>
                <w:rFonts w:ascii="Times New Roman" w:hAnsi="Times New Roman" w:cs="Times New Roman"/>
                <w:sz w:val="24"/>
                <w:szCs w:val="24"/>
              </w:rPr>
            </w:pPr>
            <w:r w:rsidRPr="00076A0D">
              <w:rPr>
                <w:rFonts w:ascii="Times New Roman" w:hAnsi="Times New Roman" w:cs="Times New Roman"/>
                <w:spacing w:val="-1"/>
                <w:sz w:val="24"/>
                <w:szCs w:val="24"/>
              </w:rPr>
              <w:t>S</w:t>
            </w:r>
            <w:r w:rsidRPr="00076A0D">
              <w:rPr>
                <w:rFonts w:ascii="Times New Roman" w:hAnsi="Times New Roman" w:cs="Times New Roman"/>
                <w:sz w:val="24"/>
                <w:szCs w:val="24"/>
              </w:rPr>
              <w:t>pa</w:t>
            </w:r>
            <w:r w:rsidR="00C11F4A" w:rsidRPr="00076A0D">
              <w:rPr>
                <w:rFonts w:ascii="Times New Roman" w:hAnsi="Times New Roman" w:cs="Times New Roman"/>
                <w:sz w:val="24"/>
                <w:szCs w:val="24"/>
              </w:rPr>
              <w:t>t</w:t>
            </w:r>
            <w:r w:rsidRPr="00076A0D">
              <w:rPr>
                <w:rFonts w:ascii="Times New Roman" w:hAnsi="Times New Roman" w:cs="Times New Roman"/>
                <w:sz w:val="24"/>
                <w:szCs w:val="24"/>
              </w:rPr>
              <w:t>ii</w:t>
            </w:r>
            <w:r w:rsidRPr="00076A0D">
              <w:rPr>
                <w:rFonts w:ascii="Times New Roman" w:hAnsi="Times New Roman" w:cs="Times New Roman"/>
                <w:spacing w:val="1"/>
                <w:sz w:val="24"/>
                <w:szCs w:val="24"/>
              </w:rPr>
              <w:t xml:space="preserve"> </w:t>
            </w:r>
            <w:r w:rsidRPr="00076A0D">
              <w:rPr>
                <w:rFonts w:ascii="Times New Roman" w:hAnsi="Times New Roman" w:cs="Times New Roman"/>
                <w:spacing w:val="-2"/>
                <w:sz w:val="24"/>
                <w:szCs w:val="24"/>
              </w:rPr>
              <w:t>v</w:t>
            </w:r>
            <w:r w:rsidRPr="00076A0D">
              <w:rPr>
                <w:rFonts w:ascii="Times New Roman" w:hAnsi="Times New Roman" w:cs="Times New Roman"/>
                <w:sz w:val="24"/>
                <w:szCs w:val="24"/>
              </w:rPr>
              <w:t>erzi</w:t>
            </w:r>
          </w:p>
        </w:tc>
        <w:tc>
          <w:tcPr>
            <w:tcW w:w="1808" w:type="dxa"/>
          </w:tcPr>
          <w:p w:rsidR="00DE6B93" w:rsidRPr="00076A0D" w:rsidRDefault="00DE6B93" w:rsidP="00692184">
            <w:pPr>
              <w:pStyle w:val="TableParagraph"/>
              <w:spacing w:before="0" w:line="360" w:lineRule="auto"/>
              <w:ind w:left="618"/>
              <w:rPr>
                <w:rFonts w:ascii="Times New Roman" w:hAnsi="Times New Roman" w:cs="Times New Roman"/>
                <w:sz w:val="24"/>
                <w:szCs w:val="24"/>
              </w:rPr>
            </w:pPr>
            <w:r w:rsidRPr="00076A0D">
              <w:rPr>
                <w:rFonts w:ascii="Times New Roman" w:hAnsi="Times New Roman" w:cs="Times New Roman"/>
                <w:sz w:val="24"/>
                <w:szCs w:val="24"/>
              </w:rPr>
              <w:t>177</w:t>
            </w:r>
          </w:p>
        </w:tc>
        <w:tc>
          <w:tcPr>
            <w:tcW w:w="1084" w:type="dxa"/>
          </w:tcPr>
          <w:p w:rsidR="00DE6B93" w:rsidRPr="00076A0D" w:rsidRDefault="00DE6B93" w:rsidP="00692184">
            <w:pPr>
              <w:pStyle w:val="TableParagraph"/>
              <w:spacing w:before="0" w:line="360" w:lineRule="auto"/>
              <w:ind w:left="288"/>
              <w:rPr>
                <w:rFonts w:ascii="Times New Roman" w:hAnsi="Times New Roman" w:cs="Times New Roman"/>
                <w:sz w:val="24"/>
                <w:szCs w:val="24"/>
              </w:rPr>
            </w:pPr>
            <w:r w:rsidRPr="00076A0D">
              <w:rPr>
                <w:rFonts w:ascii="Times New Roman" w:hAnsi="Times New Roman" w:cs="Times New Roman"/>
                <w:sz w:val="24"/>
                <w:szCs w:val="24"/>
              </w:rPr>
              <w:t>3,7</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1206</w:t>
            </w:r>
          </w:p>
        </w:tc>
        <w:tc>
          <w:tcPr>
            <w:tcW w:w="1216" w:type="dxa"/>
          </w:tcPr>
          <w:p w:rsidR="00DE6B93" w:rsidRPr="00076A0D" w:rsidRDefault="00DE6B93" w:rsidP="00692184">
            <w:pPr>
              <w:pStyle w:val="TableParagraph"/>
              <w:spacing w:before="0" w:line="360" w:lineRule="auto"/>
              <w:ind w:left="354"/>
              <w:rPr>
                <w:rFonts w:ascii="Times New Roman" w:hAnsi="Times New Roman" w:cs="Times New Roman"/>
                <w:sz w:val="24"/>
                <w:szCs w:val="24"/>
              </w:rPr>
            </w:pPr>
            <w:r w:rsidRPr="00076A0D">
              <w:rPr>
                <w:rFonts w:ascii="Times New Roman" w:hAnsi="Times New Roman" w:cs="Times New Roman"/>
                <w:sz w:val="24"/>
                <w:szCs w:val="24"/>
              </w:rPr>
              <w:t>25</w:t>
            </w:r>
          </w:p>
        </w:tc>
      </w:tr>
      <w:tr w:rsidR="00DE6B93" w:rsidRPr="00076A0D" w:rsidTr="005B4A1D">
        <w:trPr>
          <w:trHeight w:val="703"/>
        </w:trPr>
        <w:tc>
          <w:tcPr>
            <w:tcW w:w="5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5</w:t>
            </w:r>
          </w:p>
        </w:tc>
        <w:tc>
          <w:tcPr>
            <w:tcW w:w="3634" w:type="dxa"/>
          </w:tcPr>
          <w:p w:rsidR="00DE6B93" w:rsidRPr="00076A0D" w:rsidRDefault="00DE6B93" w:rsidP="00692184">
            <w:pPr>
              <w:pStyle w:val="TableParagraph"/>
              <w:spacing w:before="0" w:line="360" w:lineRule="auto"/>
              <w:ind w:left="371" w:firstLine="66"/>
              <w:rPr>
                <w:rFonts w:ascii="Times New Roman" w:hAnsi="Times New Roman" w:cs="Times New Roman"/>
                <w:sz w:val="24"/>
                <w:szCs w:val="24"/>
              </w:rPr>
            </w:pPr>
            <w:r w:rsidRPr="00076A0D">
              <w:rPr>
                <w:rFonts w:ascii="Times New Roman" w:hAnsi="Times New Roman" w:cs="Times New Roman"/>
                <w:sz w:val="24"/>
                <w:szCs w:val="24"/>
              </w:rPr>
              <w:t>Alei, platforme carosabile,</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parc</w:t>
            </w:r>
            <w:r w:rsidR="006E57E0" w:rsidRPr="00076A0D">
              <w:rPr>
                <w:rFonts w:ascii="Times New Roman" w:hAnsi="Times New Roman" w:cs="Times New Roman"/>
                <w:sz w:val="24"/>
                <w:szCs w:val="24"/>
              </w:rPr>
              <w:t>ă</w:t>
            </w:r>
            <w:r w:rsidRPr="00076A0D">
              <w:rPr>
                <w:rFonts w:ascii="Times New Roman" w:hAnsi="Times New Roman" w:cs="Times New Roman"/>
                <w:sz w:val="24"/>
                <w:szCs w:val="24"/>
              </w:rPr>
              <w:t>ri (cca. 10 auto la sol)</w:t>
            </w:r>
          </w:p>
        </w:tc>
        <w:tc>
          <w:tcPr>
            <w:tcW w:w="1808"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0</w:t>
            </w:r>
          </w:p>
        </w:tc>
        <w:tc>
          <w:tcPr>
            <w:tcW w:w="1084" w:type="dxa"/>
          </w:tcPr>
          <w:p w:rsidR="00DE6B93" w:rsidRPr="00076A0D" w:rsidRDefault="00DE6B93" w:rsidP="00692184">
            <w:pPr>
              <w:pStyle w:val="TableParagraph"/>
              <w:spacing w:before="0" w:line="360" w:lineRule="auto"/>
              <w:ind w:left="13"/>
              <w:rPr>
                <w:rFonts w:ascii="Times New Roman" w:hAnsi="Times New Roman" w:cs="Times New Roman"/>
                <w:sz w:val="24"/>
                <w:szCs w:val="24"/>
              </w:rPr>
            </w:pPr>
            <w:r w:rsidRPr="00076A0D">
              <w:rPr>
                <w:rFonts w:ascii="Times New Roman" w:hAnsi="Times New Roman" w:cs="Times New Roman"/>
                <w:sz w:val="24"/>
                <w:szCs w:val="24"/>
              </w:rPr>
              <w:t>0</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176</w:t>
            </w:r>
          </w:p>
        </w:tc>
        <w:tc>
          <w:tcPr>
            <w:tcW w:w="1216" w:type="dxa"/>
          </w:tcPr>
          <w:p w:rsidR="00DE6B93" w:rsidRPr="00076A0D" w:rsidRDefault="00DE6B93" w:rsidP="00692184">
            <w:pPr>
              <w:pStyle w:val="TableParagraph"/>
              <w:spacing w:before="0" w:line="360" w:lineRule="auto"/>
              <w:ind w:left="353"/>
              <w:rPr>
                <w:rFonts w:ascii="Times New Roman" w:hAnsi="Times New Roman" w:cs="Times New Roman"/>
                <w:sz w:val="24"/>
                <w:szCs w:val="24"/>
              </w:rPr>
            </w:pPr>
            <w:r w:rsidRPr="00076A0D">
              <w:rPr>
                <w:rFonts w:ascii="Times New Roman" w:hAnsi="Times New Roman" w:cs="Times New Roman"/>
                <w:sz w:val="24"/>
                <w:szCs w:val="24"/>
              </w:rPr>
              <w:t>3,6</w:t>
            </w:r>
          </w:p>
        </w:tc>
      </w:tr>
      <w:tr w:rsidR="00DE6B93" w:rsidRPr="00076A0D" w:rsidTr="005B4A1D">
        <w:trPr>
          <w:trHeight w:val="385"/>
        </w:trPr>
        <w:tc>
          <w:tcPr>
            <w:tcW w:w="508" w:type="dxa"/>
          </w:tcPr>
          <w:p w:rsidR="00DE6B93" w:rsidRPr="00076A0D" w:rsidRDefault="00DE6B93" w:rsidP="00692184">
            <w:pPr>
              <w:pStyle w:val="TableParagraph"/>
              <w:spacing w:before="0" w:line="360" w:lineRule="auto"/>
              <w:rPr>
                <w:rFonts w:ascii="Times New Roman" w:hAnsi="Times New Roman" w:cs="Times New Roman"/>
                <w:sz w:val="24"/>
                <w:szCs w:val="24"/>
              </w:rPr>
            </w:pPr>
          </w:p>
        </w:tc>
        <w:tc>
          <w:tcPr>
            <w:tcW w:w="3634" w:type="dxa"/>
          </w:tcPr>
          <w:p w:rsidR="00DE6B93" w:rsidRPr="00076A0D" w:rsidRDefault="00DE6B93" w:rsidP="00692184">
            <w:pPr>
              <w:pStyle w:val="TableParagraph"/>
              <w:spacing w:before="0" w:line="360" w:lineRule="auto"/>
              <w:ind w:left="148"/>
              <w:rPr>
                <w:rFonts w:ascii="Times New Roman" w:hAnsi="Times New Roman" w:cs="Times New Roman"/>
                <w:sz w:val="24"/>
                <w:szCs w:val="24"/>
              </w:rPr>
            </w:pPr>
            <w:r w:rsidRPr="00076A0D">
              <w:rPr>
                <w:rFonts w:ascii="Times New Roman" w:hAnsi="Times New Roman" w:cs="Times New Roman"/>
                <w:sz w:val="24"/>
                <w:szCs w:val="24"/>
              </w:rPr>
              <w:t>TOTAL</w:t>
            </w:r>
          </w:p>
        </w:tc>
        <w:tc>
          <w:tcPr>
            <w:tcW w:w="1808" w:type="dxa"/>
          </w:tcPr>
          <w:p w:rsidR="00DE6B93" w:rsidRPr="00076A0D" w:rsidRDefault="00DE6B93" w:rsidP="00692184">
            <w:pPr>
              <w:pStyle w:val="TableParagraph"/>
              <w:spacing w:before="0" w:line="360" w:lineRule="auto"/>
              <w:ind w:left="618"/>
              <w:rPr>
                <w:rFonts w:ascii="Times New Roman" w:hAnsi="Times New Roman" w:cs="Times New Roman"/>
                <w:sz w:val="24"/>
                <w:szCs w:val="24"/>
              </w:rPr>
            </w:pPr>
            <w:r w:rsidRPr="00076A0D">
              <w:rPr>
                <w:rFonts w:ascii="Times New Roman" w:hAnsi="Times New Roman" w:cs="Times New Roman"/>
                <w:sz w:val="24"/>
                <w:szCs w:val="24"/>
              </w:rPr>
              <w:t>4822</w:t>
            </w:r>
          </w:p>
        </w:tc>
        <w:tc>
          <w:tcPr>
            <w:tcW w:w="1084" w:type="dxa"/>
          </w:tcPr>
          <w:p w:rsidR="00DE6B93" w:rsidRPr="00076A0D" w:rsidRDefault="00DE6B93" w:rsidP="00692184">
            <w:pPr>
              <w:pStyle w:val="TableParagraph"/>
              <w:spacing w:before="0" w:line="360" w:lineRule="auto"/>
              <w:ind w:left="288"/>
              <w:rPr>
                <w:rFonts w:ascii="Times New Roman" w:hAnsi="Times New Roman" w:cs="Times New Roman"/>
                <w:sz w:val="24"/>
                <w:szCs w:val="24"/>
              </w:rPr>
            </w:pPr>
            <w:r w:rsidRPr="00076A0D">
              <w:rPr>
                <w:rFonts w:ascii="Times New Roman" w:hAnsi="Times New Roman" w:cs="Times New Roman"/>
                <w:sz w:val="24"/>
                <w:szCs w:val="24"/>
              </w:rPr>
              <w:t>100</w:t>
            </w:r>
          </w:p>
        </w:tc>
        <w:tc>
          <w:tcPr>
            <w:tcW w:w="1584" w:type="dxa"/>
          </w:tcPr>
          <w:p w:rsidR="00DE6B93" w:rsidRPr="00076A0D" w:rsidRDefault="00DE6B93" w:rsidP="00692184">
            <w:pPr>
              <w:pStyle w:val="TableParagraph"/>
              <w:spacing w:before="0" w:line="360" w:lineRule="auto"/>
              <w:ind w:left="504"/>
              <w:rPr>
                <w:rFonts w:ascii="Times New Roman" w:hAnsi="Times New Roman" w:cs="Times New Roman"/>
                <w:sz w:val="24"/>
                <w:szCs w:val="24"/>
              </w:rPr>
            </w:pPr>
            <w:r w:rsidRPr="00076A0D">
              <w:rPr>
                <w:rFonts w:ascii="Times New Roman" w:hAnsi="Times New Roman" w:cs="Times New Roman"/>
                <w:sz w:val="24"/>
                <w:szCs w:val="24"/>
              </w:rPr>
              <w:t>4822</w:t>
            </w:r>
          </w:p>
        </w:tc>
        <w:tc>
          <w:tcPr>
            <w:tcW w:w="1216" w:type="dxa"/>
          </w:tcPr>
          <w:p w:rsidR="00DE6B93" w:rsidRPr="00076A0D" w:rsidRDefault="00DE6B93" w:rsidP="00692184">
            <w:pPr>
              <w:pStyle w:val="TableParagraph"/>
              <w:spacing w:before="0" w:line="360" w:lineRule="auto"/>
              <w:ind w:left="354"/>
              <w:rPr>
                <w:rFonts w:ascii="Times New Roman" w:hAnsi="Times New Roman" w:cs="Times New Roman"/>
                <w:sz w:val="24"/>
                <w:szCs w:val="24"/>
              </w:rPr>
            </w:pPr>
            <w:r w:rsidRPr="00076A0D">
              <w:rPr>
                <w:rFonts w:ascii="Times New Roman" w:hAnsi="Times New Roman" w:cs="Times New Roman"/>
                <w:sz w:val="24"/>
                <w:szCs w:val="24"/>
              </w:rPr>
              <w:t>100</w:t>
            </w:r>
          </w:p>
        </w:tc>
      </w:tr>
    </w:tbl>
    <w:p w:rsidR="007D3A29" w:rsidRPr="00076A0D" w:rsidRDefault="007D3A29" w:rsidP="00692184">
      <w:pPr>
        <w:pStyle w:val="ListParagraph"/>
        <w:autoSpaceDE w:val="0"/>
        <w:autoSpaceDN w:val="0"/>
        <w:adjustRightInd w:val="0"/>
        <w:spacing w:after="0" w:line="360" w:lineRule="auto"/>
        <w:jc w:val="center"/>
        <w:rPr>
          <w:rFonts w:ascii="Times New Roman" w:hAnsi="Times New Roman" w:cs="Times New Roman"/>
          <w:i/>
          <w:sz w:val="24"/>
          <w:szCs w:val="24"/>
          <w:lang w:val="ro-RO"/>
        </w:rPr>
      </w:pPr>
    </w:p>
    <w:p w:rsidR="00DD2E72" w:rsidRPr="00076A0D" w:rsidRDefault="00DD2E72" w:rsidP="00692184">
      <w:pPr>
        <w:pStyle w:val="BodyText"/>
        <w:spacing w:line="360" w:lineRule="auto"/>
        <w:ind w:left="590"/>
        <w:jc w:val="center"/>
        <w:rPr>
          <w:rFonts w:ascii="Times New Roman" w:hAnsi="Times New Roman" w:cs="Times New Roman"/>
          <w:spacing w:val="-3"/>
        </w:rPr>
      </w:pPr>
    </w:p>
    <w:p w:rsidR="00DD2E72" w:rsidRPr="00076A0D" w:rsidRDefault="00DD2E72" w:rsidP="00692184">
      <w:pPr>
        <w:pStyle w:val="BodyText"/>
        <w:spacing w:line="360" w:lineRule="auto"/>
        <w:ind w:left="590"/>
        <w:jc w:val="center"/>
        <w:rPr>
          <w:rFonts w:ascii="Times New Roman" w:hAnsi="Times New Roman" w:cs="Times New Roman"/>
          <w:spacing w:val="-3"/>
        </w:rPr>
      </w:pPr>
    </w:p>
    <w:p w:rsidR="00DD2E72" w:rsidRPr="00076A0D" w:rsidRDefault="00DD2E72" w:rsidP="00692184">
      <w:pPr>
        <w:pStyle w:val="BodyText"/>
        <w:spacing w:line="360" w:lineRule="auto"/>
        <w:ind w:left="590"/>
        <w:jc w:val="center"/>
        <w:rPr>
          <w:rFonts w:ascii="Times New Roman" w:hAnsi="Times New Roman" w:cs="Times New Roman"/>
          <w:spacing w:val="-3"/>
        </w:rPr>
      </w:pPr>
    </w:p>
    <w:p w:rsidR="00DE6B93" w:rsidRPr="00076A0D" w:rsidRDefault="00BB523E" w:rsidP="00692184">
      <w:pPr>
        <w:pStyle w:val="BodyText"/>
        <w:spacing w:line="360" w:lineRule="auto"/>
        <w:ind w:left="590"/>
        <w:jc w:val="center"/>
        <w:rPr>
          <w:rFonts w:ascii="Times New Roman" w:hAnsi="Times New Roman" w:cs="Times New Roman"/>
        </w:rPr>
      </w:pPr>
      <w:r>
        <w:rPr>
          <w:rFonts w:ascii="Times New Roman" w:hAnsi="Times New Roman" w:cs="Times New Roman"/>
          <w:spacing w:val="-3"/>
        </w:rPr>
        <w:t xml:space="preserve">Tabel nr 3. </w:t>
      </w:r>
      <w:r w:rsidR="00DE6B93" w:rsidRPr="00076A0D">
        <w:rPr>
          <w:rFonts w:ascii="Times New Roman" w:hAnsi="Times New Roman" w:cs="Times New Roman"/>
          <w:spacing w:val="-3"/>
        </w:rPr>
        <w:t>S</w:t>
      </w:r>
      <w:r w:rsidR="00DE6B93" w:rsidRPr="00076A0D">
        <w:rPr>
          <w:rFonts w:ascii="Times New Roman" w:hAnsi="Times New Roman" w:cs="Times New Roman"/>
        </w:rPr>
        <w:t>in</w:t>
      </w:r>
      <w:r w:rsidR="00DE6B93" w:rsidRPr="00076A0D">
        <w:rPr>
          <w:rFonts w:ascii="Times New Roman" w:hAnsi="Times New Roman" w:cs="Times New Roman"/>
          <w:spacing w:val="-1"/>
        </w:rPr>
        <w:t>t</w:t>
      </w:r>
      <w:r w:rsidR="00DE6B93" w:rsidRPr="00076A0D">
        <w:rPr>
          <w:rFonts w:ascii="Times New Roman" w:hAnsi="Times New Roman" w:cs="Times New Roman"/>
        </w:rPr>
        <w:t>eza</w:t>
      </w:r>
      <w:r w:rsidR="00DE6B93" w:rsidRPr="00076A0D">
        <w:rPr>
          <w:rFonts w:ascii="Times New Roman" w:hAnsi="Times New Roman" w:cs="Times New Roman"/>
          <w:spacing w:val="-1"/>
        </w:rPr>
        <w:t xml:space="preserve"> </w:t>
      </w:r>
      <w:r w:rsidR="00DE6B93" w:rsidRPr="00076A0D">
        <w:rPr>
          <w:rFonts w:ascii="Times New Roman" w:hAnsi="Times New Roman" w:cs="Times New Roman"/>
        </w:rPr>
        <w:t>asi</w:t>
      </w:r>
      <w:r w:rsidR="00DE6B93" w:rsidRPr="00076A0D">
        <w:rPr>
          <w:rFonts w:ascii="Times New Roman" w:hAnsi="Times New Roman" w:cs="Times New Roman"/>
          <w:spacing w:val="-2"/>
        </w:rPr>
        <w:t>g</w:t>
      </w:r>
      <w:r w:rsidR="00DD2E72" w:rsidRPr="00076A0D">
        <w:rPr>
          <w:rFonts w:ascii="Times New Roman" w:hAnsi="Times New Roman" w:cs="Times New Roman"/>
        </w:rPr>
        <w:t>urarii</w:t>
      </w:r>
      <w:r w:rsidR="00DE6B93" w:rsidRPr="00076A0D">
        <w:rPr>
          <w:rFonts w:ascii="Times New Roman" w:hAnsi="Times New Roman" w:cs="Times New Roman"/>
          <w:spacing w:val="1"/>
        </w:rPr>
        <w:t xml:space="preserve"> </w:t>
      </w:r>
      <w:r w:rsidR="00DE6B93" w:rsidRPr="00076A0D">
        <w:rPr>
          <w:rFonts w:ascii="Times New Roman" w:hAnsi="Times New Roman" w:cs="Times New Roman"/>
          <w:spacing w:val="-2"/>
        </w:rPr>
        <w:t>s</w:t>
      </w:r>
      <w:r w:rsidR="00DE6B93" w:rsidRPr="00076A0D">
        <w:rPr>
          <w:rFonts w:ascii="Times New Roman" w:hAnsi="Times New Roman" w:cs="Times New Roman"/>
        </w:rPr>
        <w:t>p</w:t>
      </w:r>
      <w:r w:rsidR="00DD2E72" w:rsidRPr="00076A0D">
        <w:rPr>
          <w:rFonts w:ascii="Times New Roman" w:hAnsi="Times New Roman" w:cs="Times New Roman"/>
        </w:rPr>
        <w:t xml:space="preserve">atiilor </w:t>
      </w:r>
      <w:r w:rsidR="00DE6B93" w:rsidRPr="00076A0D">
        <w:rPr>
          <w:rFonts w:ascii="Times New Roman" w:hAnsi="Times New Roman" w:cs="Times New Roman"/>
          <w:spacing w:val="-2"/>
        </w:rPr>
        <w:t>v</w:t>
      </w:r>
      <w:r w:rsidR="00DE6B93" w:rsidRPr="00076A0D">
        <w:rPr>
          <w:rFonts w:ascii="Times New Roman" w:hAnsi="Times New Roman" w:cs="Times New Roman"/>
        </w:rPr>
        <w:t>erzi:</w:t>
      </w:r>
    </w:p>
    <w:tbl>
      <w:tblPr>
        <w:tblW w:w="9670" w:type="dxa"/>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490"/>
        <w:gridCol w:w="1440"/>
        <w:gridCol w:w="1848"/>
        <w:gridCol w:w="1926"/>
        <w:gridCol w:w="1966"/>
      </w:tblGrid>
      <w:tr w:rsidR="00DE6B93" w:rsidRPr="00076A0D" w:rsidTr="005B4A1D">
        <w:trPr>
          <w:trHeight w:val="382"/>
        </w:trPr>
        <w:tc>
          <w:tcPr>
            <w:tcW w:w="2490" w:type="dxa"/>
            <w:vMerge w:val="restart"/>
          </w:tcPr>
          <w:p w:rsidR="00DE6B93" w:rsidRPr="00076A0D" w:rsidRDefault="00DE6B93" w:rsidP="00692184">
            <w:pPr>
              <w:pStyle w:val="TableParagraph"/>
              <w:spacing w:before="0" w:line="360" w:lineRule="auto"/>
              <w:ind w:left="132"/>
              <w:rPr>
                <w:rFonts w:ascii="Times New Roman" w:hAnsi="Times New Roman" w:cs="Times New Roman"/>
                <w:sz w:val="24"/>
                <w:szCs w:val="24"/>
              </w:rPr>
            </w:pPr>
            <w:r w:rsidRPr="00076A0D">
              <w:rPr>
                <w:rFonts w:ascii="Times New Roman" w:hAnsi="Times New Roman" w:cs="Times New Roman"/>
                <w:spacing w:val="-1"/>
                <w:sz w:val="24"/>
                <w:szCs w:val="24"/>
              </w:rPr>
              <w:t>T</w:t>
            </w:r>
            <w:r w:rsidRPr="00076A0D">
              <w:rPr>
                <w:rFonts w:ascii="Times New Roman" w:hAnsi="Times New Roman" w:cs="Times New Roman"/>
                <w:sz w:val="24"/>
                <w:szCs w:val="24"/>
              </w:rPr>
              <w:t>i</w:t>
            </w:r>
            <w:r w:rsidRPr="00076A0D">
              <w:rPr>
                <w:rFonts w:ascii="Times New Roman" w:hAnsi="Times New Roman" w:cs="Times New Roman"/>
                <w:spacing w:val="-2"/>
                <w:sz w:val="24"/>
                <w:szCs w:val="24"/>
              </w:rPr>
              <w:t>p</w:t>
            </w:r>
            <w:r w:rsidRPr="00076A0D">
              <w:rPr>
                <w:rFonts w:ascii="Times New Roman" w:hAnsi="Times New Roman" w:cs="Times New Roman"/>
                <w:sz w:val="24"/>
                <w:szCs w:val="24"/>
              </w:rPr>
              <w:t>ul</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de</w:t>
            </w:r>
            <w:r w:rsidRPr="00076A0D">
              <w:rPr>
                <w:rFonts w:ascii="Times New Roman" w:hAnsi="Times New Roman" w:cs="Times New Roman"/>
                <w:spacing w:val="-1"/>
                <w:sz w:val="24"/>
                <w:szCs w:val="24"/>
              </w:rPr>
              <w:t xml:space="preserve"> </w:t>
            </w:r>
            <w:r w:rsidR="005B4A1D" w:rsidRPr="00076A0D">
              <w:rPr>
                <w:rFonts w:ascii="Times New Roman" w:hAnsi="Times New Roman" w:cs="Times New Roman"/>
                <w:sz w:val="24"/>
                <w:szCs w:val="24"/>
              </w:rPr>
              <w:t>spatiu verd</w:t>
            </w:r>
            <w:r w:rsidRPr="00076A0D">
              <w:rPr>
                <w:rFonts w:ascii="Times New Roman" w:hAnsi="Times New Roman" w:cs="Times New Roman"/>
                <w:sz w:val="24"/>
                <w:szCs w:val="24"/>
              </w:rPr>
              <w:t>e</w:t>
            </w:r>
          </w:p>
        </w:tc>
        <w:tc>
          <w:tcPr>
            <w:tcW w:w="3288" w:type="dxa"/>
            <w:gridSpan w:val="2"/>
          </w:tcPr>
          <w:p w:rsidR="00DE6B93" w:rsidRPr="00076A0D" w:rsidRDefault="00DE6B93" w:rsidP="00692184">
            <w:pPr>
              <w:pStyle w:val="TableParagraph"/>
              <w:spacing w:before="0" w:line="360" w:lineRule="auto"/>
              <w:ind w:left="1211"/>
              <w:rPr>
                <w:rFonts w:ascii="Times New Roman" w:hAnsi="Times New Roman" w:cs="Times New Roman"/>
                <w:sz w:val="24"/>
                <w:szCs w:val="24"/>
              </w:rPr>
            </w:pPr>
            <w:r w:rsidRPr="00076A0D">
              <w:rPr>
                <w:rFonts w:ascii="Times New Roman" w:hAnsi="Times New Roman" w:cs="Times New Roman"/>
                <w:sz w:val="24"/>
                <w:szCs w:val="24"/>
              </w:rPr>
              <w:t>existent</w:t>
            </w:r>
          </w:p>
        </w:tc>
        <w:tc>
          <w:tcPr>
            <w:tcW w:w="3892" w:type="dxa"/>
            <w:gridSpan w:val="2"/>
          </w:tcPr>
          <w:p w:rsidR="00DE6B93" w:rsidRPr="00076A0D" w:rsidRDefault="00DE6B93" w:rsidP="00692184">
            <w:pPr>
              <w:pStyle w:val="TableParagraph"/>
              <w:spacing w:before="0" w:line="360" w:lineRule="auto"/>
              <w:ind w:left="1559"/>
              <w:rPr>
                <w:rFonts w:ascii="Times New Roman" w:hAnsi="Times New Roman" w:cs="Times New Roman"/>
                <w:sz w:val="24"/>
                <w:szCs w:val="24"/>
              </w:rPr>
            </w:pPr>
            <w:r w:rsidRPr="00076A0D">
              <w:rPr>
                <w:rFonts w:ascii="Times New Roman" w:hAnsi="Times New Roman" w:cs="Times New Roman"/>
                <w:sz w:val="24"/>
                <w:szCs w:val="24"/>
              </w:rPr>
              <w:t>propus</w:t>
            </w:r>
          </w:p>
        </w:tc>
      </w:tr>
      <w:tr w:rsidR="00DE6B93" w:rsidRPr="00076A0D" w:rsidTr="005B4A1D">
        <w:trPr>
          <w:trHeight w:val="699"/>
        </w:trPr>
        <w:tc>
          <w:tcPr>
            <w:tcW w:w="2490" w:type="dxa"/>
            <w:vMerge/>
            <w:tcBorders>
              <w:top w:val="nil"/>
            </w:tcBorders>
          </w:tcPr>
          <w:p w:rsidR="00DE6B93" w:rsidRPr="00076A0D" w:rsidRDefault="00DE6B93" w:rsidP="00692184">
            <w:pPr>
              <w:spacing w:after="0" w:line="360" w:lineRule="auto"/>
              <w:jc w:val="center"/>
              <w:rPr>
                <w:rFonts w:ascii="Times New Roman" w:hAnsi="Times New Roman" w:cs="Times New Roman"/>
                <w:sz w:val="24"/>
                <w:szCs w:val="24"/>
                <w:lang w:val="ro-RO"/>
              </w:rPr>
            </w:pPr>
          </w:p>
        </w:tc>
        <w:tc>
          <w:tcPr>
            <w:tcW w:w="1440" w:type="dxa"/>
          </w:tcPr>
          <w:p w:rsidR="00DE6B93" w:rsidRPr="00076A0D" w:rsidRDefault="00DE6B93" w:rsidP="00692184">
            <w:pPr>
              <w:pStyle w:val="TableParagraph"/>
              <w:spacing w:before="0" w:line="360" w:lineRule="auto"/>
              <w:ind w:left="500"/>
              <w:rPr>
                <w:rFonts w:ascii="Times New Roman" w:hAnsi="Times New Roman" w:cs="Times New Roman"/>
                <w:sz w:val="24"/>
                <w:szCs w:val="24"/>
              </w:rPr>
            </w:pPr>
            <w:r w:rsidRPr="00076A0D">
              <w:rPr>
                <w:rFonts w:ascii="Times New Roman" w:hAnsi="Times New Roman" w:cs="Times New Roman"/>
                <w:sz w:val="24"/>
                <w:szCs w:val="24"/>
              </w:rPr>
              <w:t>mp</w:t>
            </w:r>
          </w:p>
        </w:tc>
        <w:tc>
          <w:tcPr>
            <w:tcW w:w="1848" w:type="dxa"/>
          </w:tcPr>
          <w:p w:rsidR="00DE6B93" w:rsidRPr="00076A0D" w:rsidRDefault="00DE6B93" w:rsidP="00692184">
            <w:pPr>
              <w:pStyle w:val="TableParagraph"/>
              <w:spacing w:before="0" w:line="360" w:lineRule="auto"/>
              <w:ind w:left="464" w:hanging="374"/>
              <w:rPr>
                <w:rFonts w:ascii="Times New Roman" w:hAnsi="Times New Roman" w:cs="Times New Roman"/>
                <w:sz w:val="24"/>
                <w:szCs w:val="24"/>
              </w:rPr>
            </w:pPr>
            <w:r w:rsidRPr="00076A0D">
              <w:rPr>
                <w:rFonts w:ascii="Times New Roman" w:hAnsi="Times New Roman" w:cs="Times New Roman"/>
                <w:sz w:val="24"/>
                <w:szCs w:val="24"/>
              </w:rPr>
              <w:t>%</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d</w:t>
            </w:r>
            <w:r w:rsidRPr="00076A0D">
              <w:rPr>
                <w:rFonts w:ascii="Times New Roman" w:hAnsi="Times New Roman" w:cs="Times New Roman"/>
                <w:spacing w:val="-2"/>
                <w:sz w:val="24"/>
                <w:szCs w:val="24"/>
              </w:rPr>
              <w:t>i</w:t>
            </w:r>
            <w:r w:rsidRPr="00076A0D">
              <w:rPr>
                <w:rFonts w:ascii="Times New Roman" w:hAnsi="Times New Roman" w:cs="Times New Roman"/>
                <w:sz w:val="24"/>
                <w:szCs w:val="24"/>
              </w:rPr>
              <w:t>n</w:t>
            </w:r>
            <w:r w:rsidRPr="00076A0D">
              <w:rPr>
                <w:rFonts w:ascii="Times New Roman" w:hAnsi="Times New Roman" w:cs="Times New Roman"/>
                <w:spacing w:val="1"/>
                <w:sz w:val="24"/>
                <w:szCs w:val="24"/>
              </w:rPr>
              <w:t xml:space="preserve"> </w:t>
            </w:r>
            <w:r w:rsidRPr="00076A0D">
              <w:rPr>
                <w:rFonts w:ascii="Times New Roman" w:hAnsi="Times New Roman" w:cs="Times New Roman"/>
                <w:spacing w:val="-2"/>
                <w:sz w:val="24"/>
                <w:szCs w:val="24"/>
              </w:rPr>
              <w:t>s</w:t>
            </w:r>
            <w:r w:rsidRPr="00076A0D">
              <w:rPr>
                <w:rFonts w:ascii="Times New Roman" w:hAnsi="Times New Roman" w:cs="Times New Roman"/>
                <w:spacing w:val="-4"/>
                <w:sz w:val="24"/>
                <w:szCs w:val="24"/>
              </w:rPr>
              <w:t>u</w:t>
            </w:r>
            <w:r w:rsidRPr="00076A0D">
              <w:rPr>
                <w:rFonts w:ascii="Times New Roman" w:hAnsi="Times New Roman" w:cs="Times New Roman"/>
                <w:spacing w:val="-2"/>
                <w:sz w:val="24"/>
                <w:szCs w:val="24"/>
              </w:rPr>
              <w:t>pra</w:t>
            </w:r>
            <w:r w:rsidRPr="00076A0D">
              <w:rPr>
                <w:rFonts w:ascii="Times New Roman" w:hAnsi="Times New Roman" w:cs="Times New Roman"/>
                <w:sz w:val="24"/>
                <w:szCs w:val="24"/>
              </w:rPr>
              <w:t>fa</w:t>
            </w:r>
            <w:r w:rsidR="00C11F4A" w:rsidRPr="00076A0D">
              <w:rPr>
                <w:rFonts w:ascii="Times New Roman" w:hAnsi="Times New Roman" w:cs="Times New Roman"/>
                <w:sz w:val="24"/>
                <w:szCs w:val="24"/>
              </w:rPr>
              <w:t>t</w:t>
            </w:r>
            <w:r w:rsidRPr="00076A0D">
              <w:rPr>
                <w:rFonts w:ascii="Times New Roman" w:hAnsi="Times New Roman" w:cs="Times New Roman"/>
                <w:sz w:val="24"/>
                <w:szCs w:val="24"/>
              </w:rPr>
              <w:t>a terenului</w:t>
            </w:r>
          </w:p>
        </w:tc>
        <w:tc>
          <w:tcPr>
            <w:tcW w:w="1926" w:type="dxa"/>
          </w:tcPr>
          <w:p w:rsidR="00DE6B93" w:rsidRPr="00076A0D" w:rsidRDefault="00DE6B93" w:rsidP="00692184">
            <w:pPr>
              <w:pStyle w:val="TableParagraph"/>
              <w:spacing w:before="0" w:line="360" w:lineRule="auto"/>
              <w:ind w:left="675"/>
              <w:rPr>
                <w:rFonts w:ascii="Times New Roman" w:hAnsi="Times New Roman" w:cs="Times New Roman"/>
                <w:sz w:val="24"/>
                <w:szCs w:val="24"/>
              </w:rPr>
            </w:pPr>
            <w:r w:rsidRPr="00076A0D">
              <w:rPr>
                <w:rFonts w:ascii="Times New Roman" w:hAnsi="Times New Roman" w:cs="Times New Roman"/>
                <w:sz w:val="24"/>
                <w:szCs w:val="24"/>
              </w:rPr>
              <w:t>mp</w:t>
            </w:r>
          </w:p>
        </w:tc>
        <w:tc>
          <w:tcPr>
            <w:tcW w:w="1966" w:type="dxa"/>
          </w:tcPr>
          <w:p w:rsidR="00DE6B93" w:rsidRPr="00076A0D" w:rsidRDefault="00DE6B93" w:rsidP="00692184">
            <w:pPr>
              <w:pStyle w:val="TableParagraph"/>
              <w:spacing w:before="0" w:line="360" w:lineRule="auto"/>
              <w:ind w:left="524" w:hanging="374"/>
              <w:rPr>
                <w:rFonts w:ascii="Times New Roman" w:hAnsi="Times New Roman" w:cs="Times New Roman"/>
                <w:sz w:val="24"/>
                <w:szCs w:val="24"/>
              </w:rPr>
            </w:pPr>
            <w:r w:rsidRPr="00076A0D">
              <w:rPr>
                <w:rFonts w:ascii="Times New Roman" w:hAnsi="Times New Roman" w:cs="Times New Roman"/>
                <w:sz w:val="24"/>
                <w:szCs w:val="24"/>
              </w:rPr>
              <w:t>%</w:t>
            </w:r>
            <w:r w:rsidRPr="00076A0D">
              <w:rPr>
                <w:rFonts w:ascii="Times New Roman" w:hAnsi="Times New Roman" w:cs="Times New Roman"/>
                <w:spacing w:val="-1"/>
                <w:sz w:val="24"/>
                <w:szCs w:val="24"/>
              </w:rPr>
              <w:t xml:space="preserve"> </w:t>
            </w:r>
            <w:r w:rsidRPr="00076A0D">
              <w:rPr>
                <w:rFonts w:ascii="Times New Roman" w:hAnsi="Times New Roman" w:cs="Times New Roman"/>
                <w:spacing w:val="-2"/>
                <w:sz w:val="24"/>
                <w:szCs w:val="24"/>
              </w:rPr>
              <w:t>d</w:t>
            </w:r>
            <w:r w:rsidRPr="00076A0D">
              <w:rPr>
                <w:rFonts w:ascii="Times New Roman" w:hAnsi="Times New Roman" w:cs="Times New Roman"/>
                <w:sz w:val="24"/>
                <w:szCs w:val="24"/>
              </w:rPr>
              <w:t>in</w:t>
            </w:r>
            <w:r w:rsidRPr="00076A0D">
              <w:rPr>
                <w:rFonts w:ascii="Times New Roman" w:hAnsi="Times New Roman" w:cs="Times New Roman"/>
                <w:spacing w:val="-1"/>
                <w:sz w:val="24"/>
                <w:szCs w:val="24"/>
              </w:rPr>
              <w:t xml:space="preserve"> </w:t>
            </w:r>
            <w:r w:rsidRPr="00076A0D">
              <w:rPr>
                <w:rFonts w:ascii="Times New Roman" w:hAnsi="Times New Roman" w:cs="Times New Roman"/>
                <w:spacing w:val="-2"/>
                <w:sz w:val="24"/>
                <w:szCs w:val="24"/>
              </w:rPr>
              <w:t>supra</w:t>
            </w:r>
            <w:r w:rsidRPr="00076A0D">
              <w:rPr>
                <w:rFonts w:ascii="Times New Roman" w:hAnsi="Times New Roman" w:cs="Times New Roman"/>
                <w:sz w:val="24"/>
                <w:szCs w:val="24"/>
              </w:rPr>
              <w:t>fa</w:t>
            </w:r>
            <w:r w:rsidR="00C11F4A" w:rsidRPr="00076A0D">
              <w:rPr>
                <w:rFonts w:ascii="Times New Roman" w:hAnsi="Times New Roman" w:cs="Times New Roman"/>
                <w:sz w:val="24"/>
                <w:szCs w:val="24"/>
              </w:rPr>
              <w:t>t</w:t>
            </w:r>
            <w:r w:rsidRPr="00076A0D">
              <w:rPr>
                <w:rFonts w:ascii="Times New Roman" w:hAnsi="Times New Roman" w:cs="Times New Roman"/>
                <w:sz w:val="24"/>
                <w:szCs w:val="24"/>
              </w:rPr>
              <w:t>a terenului</w:t>
            </w:r>
          </w:p>
        </w:tc>
      </w:tr>
      <w:tr w:rsidR="00DE6B93" w:rsidRPr="00076A0D" w:rsidTr="005B4A1D">
        <w:trPr>
          <w:trHeight w:val="380"/>
        </w:trPr>
        <w:tc>
          <w:tcPr>
            <w:tcW w:w="2490" w:type="dxa"/>
          </w:tcPr>
          <w:p w:rsidR="00DE6B93" w:rsidRPr="00076A0D" w:rsidRDefault="00DE6B93" w:rsidP="00692184">
            <w:pPr>
              <w:pStyle w:val="TableParagraph"/>
              <w:spacing w:before="0" w:line="360" w:lineRule="auto"/>
              <w:ind w:left="56"/>
              <w:rPr>
                <w:rFonts w:ascii="Times New Roman" w:hAnsi="Times New Roman" w:cs="Times New Roman"/>
                <w:sz w:val="24"/>
                <w:szCs w:val="24"/>
              </w:rPr>
            </w:pPr>
            <w:r w:rsidRPr="00076A0D">
              <w:rPr>
                <w:rFonts w:ascii="Times New Roman" w:hAnsi="Times New Roman" w:cs="Times New Roman"/>
                <w:sz w:val="24"/>
                <w:szCs w:val="24"/>
              </w:rPr>
              <w:t>La</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sol</w:t>
            </w:r>
          </w:p>
        </w:tc>
        <w:tc>
          <w:tcPr>
            <w:tcW w:w="1440" w:type="dxa"/>
          </w:tcPr>
          <w:p w:rsidR="00DE6B93" w:rsidRPr="00076A0D" w:rsidRDefault="00DE6B93" w:rsidP="00692184">
            <w:pPr>
              <w:pStyle w:val="TableParagraph"/>
              <w:spacing w:before="0" w:line="360" w:lineRule="auto"/>
              <w:ind w:left="500"/>
              <w:rPr>
                <w:rFonts w:ascii="Times New Roman" w:hAnsi="Times New Roman" w:cs="Times New Roman"/>
                <w:sz w:val="24"/>
                <w:szCs w:val="24"/>
              </w:rPr>
            </w:pPr>
            <w:r w:rsidRPr="00076A0D">
              <w:rPr>
                <w:rFonts w:ascii="Times New Roman" w:hAnsi="Times New Roman" w:cs="Times New Roman"/>
                <w:sz w:val="24"/>
                <w:szCs w:val="24"/>
              </w:rPr>
              <w:t>177</w:t>
            </w:r>
          </w:p>
        </w:tc>
        <w:tc>
          <w:tcPr>
            <w:tcW w:w="1848" w:type="dxa"/>
          </w:tcPr>
          <w:p w:rsidR="00DE6B93" w:rsidRPr="00076A0D" w:rsidRDefault="00DE6B93" w:rsidP="00692184">
            <w:pPr>
              <w:pStyle w:val="TableParagraph"/>
              <w:spacing w:before="0" w:line="360" w:lineRule="auto"/>
              <w:ind w:left="738"/>
              <w:rPr>
                <w:rFonts w:ascii="Times New Roman" w:hAnsi="Times New Roman" w:cs="Times New Roman"/>
                <w:sz w:val="24"/>
                <w:szCs w:val="24"/>
              </w:rPr>
            </w:pPr>
            <w:r w:rsidRPr="00076A0D">
              <w:rPr>
                <w:rFonts w:ascii="Times New Roman" w:hAnsi="Times New Roman" w:cs="Times New Roman"/>
                <w:sz w:val="24"/>
                <w:szCs w:val="24"/>
              </w:rPr>
              <w:t>3,7</w:t>
            </w:r>
          </w:p>
        </w:tc>
        <w:tc>
          <w:tcPr>
            <w:tcW w:w="1926" w:type="dxa"/>
          </w:tcPr>
          <w:p w:rsidR="00DE6B93" w:rsidRPr="00076A0D" w:rsidRDefault="00DE6B93" w:rsidP="00692184">
            <w:pPr>
              <w:pStyle w:val="TableParagraph"/>
              <w:spacing w:before="0" w:line="360" w:lineRule="auto"/>
              <w:ind w:left="675"/>
              <w:rPr>
                <w:rFonts w:ascii="Times New Roman" w:hAnsi="Times New Roman" w:cs="Times New Roman"/>
                <w:sz w:val="24"/>
                <w:szCs w:val="24"/>
              </w:rPr>
            </w:pPr>
            <w:r w:rsidRPr="00076A0D">
              <w:rPr>
                <w:rFonts w:ascii="Times New Roman" w:hAnsi="Times New Roman" w:cs="Times New Roman"/>
                <w:sz w:val="24"/>
                <w:szCs w:val="24"/>
              </w:rPr>
              <w:t>1206</w:t>
            </w:r>
          </w:p>
        </w:tc>
        <w:tc>
          <w:tcPr>
            <w:tcW w:w="1966" w:type="dxa"/>
          </w:tcPr>
          <w:p w:rsidR="00DE6B93" w:rsidRPr="00076A0D" w:rsidRDefault="00DE6B93" w:rsidP="00692184">
            <w:pPr>
              <w:pStyle w:val="TableParagraph"/>
              <w:spacing w:before="0" w:line="360" w:lineRule="auto"/>
              <w:ind w:left="663"/>
              <w:rPr>
                <w:rFonts w:ascii="Times New Roman" w:hAnsi="Times New Roman" w:cs="Times New Roman"/>
                <w:sz w:val="24"/>
                <w:szCs w:val="24"/>
              </w:rPr>
            </w:pPr>
            <w:r w:rsidRPr="00076A0D">
              <w:rPr>
                <w:rFonts w:ascii="Times New Roman" w:hAnsi="Times New Roman" w:cs="Times New Roman"/>
                <w:sz w:val="24"/>
                <w:szCs w:val="24"/>
              </w:rPr>
              <w:t>25</w:t>
            </w:r>
          </w:p>
        </w:tc>
      </w:tr>
      <w:tr w:rsidR="00DE6B93" w:rsidRPr="00076A0D" w:rsidTr="005B4A1D">
        <w:trPr>
          <w:trHeight w:val="382"/>
        </w:trPr>
        <w:tc>
          <w:tcPr>
            <w:tcW w:w="2490" w:type="dxa"/>
          </w:tcPr>
          <w:p w:rsidR="00DE6B93" w:rsidRPr="00076A0D" w:rsidRDefault="00DE6B93" w:rsidP="00692184">
            <w:pPr>
              <w:pStyle w:val="TableParagraph"/>
              <w:spacing w:before="0" w:line="360" w:lineRule="auto"/>
              <w:ind w:left="56"/>
              <w:rPr>
                <w:rFonts w:ascii="Times New Roman" w:hAnsi="Times New Roman" w:cs="Times New Roman"/>
                <w:sz w:val="24"/>
                <w:szCs w:val="24"/>
              </w:rPr>
            </w:pPr>
            <w:r w:rsidRPr="00076A0D">
              <w:rPr>
                <w:rFonts w:ascii="Times New Roman" w:hAnsi="Times New Roman" w:cs="Times New Roman"/>
                <w:sz w:val="24"/>
                <w:szCs w:val="24"/>
              </w:rPr>
              <w:t>Pe</w:t>
            </w:r>
            <w:r w:rsidRPr="00076A0D">
              <w:rPr>
                <w:rFonts w:ascii="Times New Roman" w:hAnsi="Times New Roman" w:cs="Times New Roman"/>
                <w:spacing w:val="-3"/>
                <w:sz w:val="24"/>
                <w:szCs w:val="24"/>
              </w:rPr>
              <w:t xml:space="preserve"> </w:t>
            </w:r>
            <w:r w:rsidRPr="00076A0D">
              <w:rPr>
                <w:rFonts w:ascii="Times New Roman" w:hAnsi="Times New Roman" w:cs="Times New Roman"/>
                <w:sz w:val="24"/>
                <w:szCs w:val="24"/>
              </w:rPr>
              <w:t>terase</w:t>
            </w:r>
          </w:p>
        </w:tc>
        <w:tc>
          <w:tcPr>
            <w:tcW w:w="1440" w:type="dxa"/>
          </w:tcPr>
          <w:p w:rsidR="00DE6B93" w:rsidRPr="00076A0D" w:rsidRDefault="00DE6B93" w:rsidP="00692184">
            <w:pPr>
              <w:pStyle w:val="TableParagraph"/>
              <w:spacing w:before="0" w:line="360" w:lineRule="auto"/>
              <w:ind w:left="7"/>
              <w:rPr>
                <w:rFonts w:ascii="Times New Roman" w:hAnsi="Times New Roman" w:cs="Times New Roman"/>
                <w:sz w:val="24"/>
                <w:szCs w:val="24"/>
              </w:rPr>
            </w:pPr>
            <w:r w:rsidRPr="00076A0D">
              <w:rPr>
                <w:rFonts w:ascii="Times New Roman" w:hAnsi="Times New Roman" w:cs="Times New Roman"/>
                <w:sz w:val="24"/>
                <w:szCs w:val="24"/>
              </w:rPr>
              <w:t>0</w:t>
            </w:r>
          </w:p>
        </w:tc>
        <w:tc>
          <w:tcPr>
            <w:tcW w:w="1848" w:type="dxa"/>
          </w:tcPr>
          <w:p w:rsidR="00DE6B93" w:rsidRPr="00076A0D" w:rsidRDefault="00DE6B93" w:rsidP="00692184">
            <w:pPr>
              <w:pStyle w:val="TableParagraph"/>
              <w:spacing w:before="0" w:line="360" w:lineRule="auto"/>
              <w:ind w:left="7"/>
              <w:rPr>
                <w:rFonts w:ascii="Times New Roman" w:hAnsi="Times New Roman" w:cs="Times New Roman"/>
                <w:sz w:val="24"/>
                <w:szCs w:val="24"/>
              </w:rPr>
            </w:pPr>
            <w:r w:rsidRPr="00076A0D">
              <w:rPr>
                <w:rFonts w:ascii="Times New Roman" w:hAnsi="Times New Roman" w:cs="Times New Roman"/>
                <w:sz w:val="24"/>
                <w:szCs w:val="24"/>
              </w:rPr>
              <w:t>0</w:t>
            </w:r>
          </w:p>
        </w:tc>
        <w:tc>
          <w:tcPr>
            <w:tcW w:w="1926" w:type="dxa"/>
          </w:tcPr>
          <w:p w:rsidR="00DE6B93" w:rsidRPr="00076A0D" w:rsidRDefault="00DE6B93" w:rsidP="00692184">
            <w:pPr>
              <w:pStyle w:val="TableParagraph"/>
              <w:spacing w:before="0" w:line="360" w:lineRule="auto"/>
              <w:ind w:left="675"/>
              <w:rPr>
                <w:rFonts w:ascii="Times New Roman" w:hAnsi="Times New Roman" w:cs="Times New Roman"/>
                <w:sz w:val="24"/>
                <w:szCs w:val="24"/>
              </w:rPr>
            </w:pPr>
            <w:r w:rsidRPr="00076A0D">
              <w:rPr>
                <w:rFonts w:ascii="Times New Roman" w:hAnsi="Times New Roman" w:cs="Times New Roman"/>
                <w:sz w:val="24"/>
                <w:szCs w:val="24"/>
              </w:rPr>
              <w:t>1205</w:t>
            </w:r>
          </w:p>
        </w:tc>
        <w:tc>
          <w:tcPr>
            <w:tcW w:w="1966" w:type="dxa"/>
          </w:tcPr>
          <w:p w:rsidR="00DE6B93" w:rsidRPr="00076A0D" w:rsidRDefault="00DE6B93" w:rsidP="00692184">
            <w:pPr>
              <w:pStyle w:val="TableParagraph"/>
              <w:spacing w:before="0" w:line="360" w:lineRule="auto"/>
              <w:ind w:left="663"/>
              <w:rPr>
                <w:rFonts w:ascii="Times New Roman" w:hAnsi="Times New Roman" w:cs="Times New Roman"/>
                <w:sz w:val="24"/>
                <w:szCs w:val="24"/>
              </w:rPr>
            </w:pPr>
            <w:r w:rsidRPr="00076A0D">
              <w:rPr>
                <w:rFonts w:ascii="Times New Roman" w:hAnsi="Times New Roman" w:cs="Times New Roman"/>
                <w:sz w:val="24"/>
                <w:szCs w:val="24"/>
              </w:rPr>
              <w:t>25</w:t>
            </w:r>
          </w:p>
        </w:tc>
      </w:tr>
      <w:tr w:rsidR="00DE6B93" w:rsidRPr="00076A0D" w:rsidTr="005B4A1D">
        <w:trPr>
          <w:trHeight w:val="381"/>
        </w:trPr>
        <w:tc>
          <w:tcPr>
            <w:tcW w:w="2490" w:type="dxa"/>
          </w:tcPr>
          <w:p w:rsidR="00DE6B93" w:rsidRPr="00076A0D" w:rsidRDefault="00DE6B93" w:rsidP="00692184">
            <w:pPr>
              <w:pStyle w:val="TableParagraph"/>
              <w:spacing w:before="0" w:line="360" w:lineRule="auto"/>
              <w:ind w:left="56"/>
              <w:rPr>
                <w:rFonts w:ascii="Times New Roman" w:hAnsi="Times New Roman" w:cs="Times New Roman"/>
                <w:sz w:val="24"/>
                <w:szCs w:val="24"/>
              </w:rPr>
            </w:pPr>
            <w:r w:rsidRPr="00076A0D">
              <w:rPr>
                <w:rFonts w:ascii="Times New Roman" w:hAnsi="Times New Roman" w:cs="Times New Roman"/>
                <w:spacing w:val="-1"/>
                <w:sz w:val="24"/>
                <w:szCs w:val="24"/>
              </w:rPr>
              <w:t>P</w:t>
            </w:r>
            <w:r w:rsidRPr="00076A0D">
              <w:rPr>
                <w:rFonts w:ascii="Times New Roman" w:hAnsi="Times New Roman" w:cs="Times New Roman"/>
                <w:sz w:val="24"/>
                <w:szCs w:val="24"/>
              </w:rPr>
              <w:t>e</w:t>
            </w:r>
            <w:r w:rsidRPr="00076A0D">
              <w:rPr>
                <w:rFonts w:ascii="Times New Roman" w:hAnsi="Times New Roman" w:cs="Times New Roman"/>
                <w:spacing w:val="-1"/>
                <w:sz w:val="24"/>
                <w:szCs w:val="24"/>
              </w:rPr>
              <w:t xml:space="preserve"> </w:t>
            </w:r>
            <w:r w:rsidRPr="00076A0D">
              <w:rPr>
                <w:rFonts w:ascii="Times New Roman" w:hAnsi="Times New Roman" w:cs="Times New Roman"/>
                <w:sz w:val="24"/>
                <w:szCs w:val="24"/>
              </w:rPr>
              <w:t>s</w:t>
            </w:r>
            <w:r w:rsidRPr="00076A0D">
              <w:rPr>
                <w:rFonts w:ascii="Times New Roman" w:hAnsi="Times New Roman" w:cs="Times New Roman"/>
                <w:spacing w:val="-2"/>
                <w:sz w:val="24"/>
                <w:szCs w:val="24"/>
              </w:rPr>
              <w:t>u</w:t>
            </w:r>
            <w:r w:rsidRPr="00076A0D">
              <w:rPr>
                <w:rFonts w:ascii="Times New Roman" w:hAnsi="Times New Roman" w:cs="Times New Roman"/>
                <w:sz w:val="24"/>
                <w:szCs w:val="24"/>
              </w:rPr>
              <w:t>pra</w:t>
            </w:r>
            <w:r w:rsidRPr="00076A0D">
              <w:rPr>
                <w:rFonts w:ascii="Times New Roman" w:hAnsi="Times New Roman" w:cs="Times New Roman"/>
                <w:spacing w:val="-1"/>
                <w:sz w:val="24"/>
                <w:szCs w:val="24"/>
              </w:rPr>
              <w:t>f</w:t>
            </w:r>
            <w:r w:rsidR="005B4A1D" w:rsidRPr="00076A0D">
              <w:rPr>
                <w:rFonts w:ascii="Times New Roman" w:hAnsi="Times New Roman" w:cs="Times New Roman"/>
                <w:sz w:val="24"/>
                <w:szCs w:val="24"/>
              </w:rPr>
              <w:t>ete</w:t>
            </w:r>
            <w:r w:rsidRPr="00076A0D">
              <w:rPr>
                <w:rFonts w:ascii="Times New Roman" w:hAnsi="Times New Roman" w:cs="Times New Roman"/>
                <w:spacing w:val="-2"/>
                <w:sz w:val="24"/>
                <w:szCs w:val="24"/>
              </w:rPr>
              <w:t>v</w:t>
            </w:r>
            <w:r w:rsidRPr="00076A0D">
              <w:rPr>
                <w:rFonts w:ascii="Times New Roman" w:hAnsi="Times New Roman" w:cs="Times New Roman"/>
                <w:sz w:val="24"/>
                <w:szCs w:val="24"/>
              </w:rPr>
              <w:t>er</w:t>
            </w:r>
            <w:r w:rsidRPr="00076A0D">
              <w:rPr>
                <w:rFonts w:ascii="Times New Roman" w:hAnsi="Times New Roman" w:cs="Times New Roman"/>
                <w:spacing w:val="-1"/>
                <w:sz w:val="24"/>
                <w:szCs w:val="24"/>
              </w:rPr>
              <w:t>t</w:t>
            </w:r>
            <w:r w:rsidRPr="00076A0D">
              <w:rPr>
                <w:rFonts w:ascii="Times New Roman" w:hAnsi="Times New Roman" w:cs="Times New Roman"/>
                <w:sz w:val="24"/>
                <w:szCs w:val="24"/>
              </w:rPr>
              <w:t>icale</w:t>
            </w:r>
          </w:p>
        </w:tc>
        <w:tc>
          <w:tcPr>
            <w:tcW w:w="1440" w:type="dxa"/>
          </w:tcPr>
          <w:p w:rsidR="00DE6B93" w:rsidRPr="00076A0D" w:rsidRDefault="00DE6B93" w:rsidP="00692184">
            <w:pPr>
              <w:pStyle w:val="TableParagraph"/>
              <w:spacing w:before="0" w:line="360" w:lineRule="auto"/>
              <w:ind w:left="7"/>
              <w:rPr>
                <w:rFonts w:ascii="Times New Roman" w:hAnsi="Times New Roman" w:cs="Times New Roman"/>
                <w:sz w:val="24"/>
                <w:szCs w:val="24"/>
              </w:rPr>
            </w:pPr>
            <w:r w:rsidRPr="00076A0D">
              <w:rPr>
                <w:rFonts w:ascii="Times New Roman" w:hAnsi="Times New Roman" w:cs="Times New Roman"/>
                <w:sz w:val="24"/>
                <w:szCs w:val="24"/>
              </w:rPr>
              <w:t>0</w:t>
            </w:r>
          </w:p>
        </w:tc>
        <w:tc>
          <w:tcPr>
            <w:tcW w:w="1848" w:type="dxa"/>
          </w:tcPr>
          <w:p w:rsidR="00DE6B93" w:rsidRPr="00076A0D" w:rsidRDefault="00DE6B93" w:rsidP="00692184">
            <w:pPr>
              <w:pStyle w:val="TableParagraph"/>
              <w:spacing w:before="0" w:line="360" w:lineRule="auto"/>
              <w:ind w:left="7"/>
              <w:rPr>
                <w:rFonts w:ascii="Times New Roman" w:hAnsi="Times New Roman" w:cs="Times New Roman"/>
                <w:sz w:val="24"/>
                <w:szCs w:val="24"/>
              </w:rPr>
            </w:pPr>
            <w:r w:rsidRPr="00076A0D">
              <w:rPr>
                <w:rFonts w:ascii="Times New Roman" w:hAnsi="Times New Roman" w:cs="Times New Roman"/>
                <w:sz w:val="24"/>
                <w:szCs w:val="24"/>
              </w:rPr>
              <w:t>0</w:t>
            </w:r>
          </w:p>
        </w:tc>
        <w:tc>
          <w:tcPr>
            <w:tcW w:w="1926" w:type="dxa"/>
          </w:tcPr>
          <w:p w:rsidR="00DE6B93" w:rsidRPr="00076A0D" w:rsidRDefault="00DE6B93" w:rsidP="00692184">
            <w:pPr>
              <w:pStyle w:val="TableParagraph"/>
              <w:spacing w:before="0" w:line="360" w:lineRule="auto"/>
              <w:ind w:left="5"/>
              <w:rPr>
                <w:rFonts w:ascii="Times New Roman" w:hAnsi="Times New Roman" w:cs="Times New Roman"/>
                <w:sz w:val="24"/>
                <w:szCs w:val="24"/>
              </w:rPr>
            </w:pPr>
            <w:r w:rsidRPr="00076A0D">
              <w:rPr>
                <w:rFonts w:ascii="Times New Roman" w:hAnsi="Times New Roman" w:cs="Times New Roman"/>
                <w:sz w:val="24"/>
                <w:szCs w:val="24"/>
              </w:rPr>
              <w:t>0</w:t>
            </w:r>
          </w:p>
        </w:tc>
        <w:tc>
          <w:tcPr>
            <w:tcW w:w="1966" w:type="dxa"/>
          </w:tcPr>
          <w:p w:rsidR="00DE6B93" w:rsidRPr="00076A0D" w:rsidRDefault="00DE6B93" w:rsidP="00692184">
            <w:pPr>
              <w:pStyle w:val="TableParagraph"/>
              <w:spacing w:before="0" w:line="360" w:lineRule="auto"/>
              <w:ind w:left="5"/>
              <w:rPr>
                <w:rFonts w:ascii="Times New Roman" w:hAnsi="Times New Roman" w:cs="Times New Roman"/>
                <w:sz w:val="24"/>
                <w:szCs w:val="24"/>
              </w:rPr>
            </w:pPr>
            <w:r w:rsidRPr="00076A0D">
              <w:rPr>
                <w:rFonts w:ascii="Times New Roman" w:hAnsi="Times New Roman" w:cs="Times New Roman"/>
                <w:sz w:val="24"/>
                <w:szCs w:val="24"/>
              </w:rPr>
              <w:t>0</w:t>
            </w:r>
          </w:p>
        </w:tc>
      </w:tr>
      <w:tr w:rsidR="00DE6B93" w:rsidRPr="00076A0D" w:rsidTr="005B4A1D">
        <w:trPr>
          <w:trHeight w:val="382"/>
        </w:trPr>
        <w:tc>
          <w:tcPr>
            <w:tcW w:w="2490" w:type="dxa"/>
          </w:tcPr>
          <w:p w:rsidR="00DE6B93" w:rsidRPr="00076A0D" w:rsidRDefault="00DE6B93" w:rsidP="00692184">
            <w:pPr>
              <w:pStyle w:val="TableParagraph"/>
              <w:spacing w:before="0" w:line="360" w:lineRule="auto"/>
              <w:ind w:left="56"/>
              <w:rPr>
                <w:rFonts w:ascii="Times New Roman" w:hAnsi="Times New Roman" w:cs="Times New Roman"/>
                <w:sz w:val="24"/>
                <w:szCs w:val="24"/>
              </w:rPr>
            </w:pPr>
            <w:r w:rsidRPr="00076A0D">
              <w:rPr>
                <w:rFonts w:ascii="Times New Roman" w:hAnsi="Times New Roman" w:cs="Times New Roman"/>
                <w:sz w:val="24"/>
                <w:szCs w:val="24"/>
              </w:rPr>
              <w:t>Total</w:t>
            </w:r>
          </w:p>
        </w:tc>
        <w:tc>
          <w:tcPr>
            <w:tcW w:w="1440" w:type="dxa"/>
          </w:tcPr>
          <w:p w:rsidR="00DE6B93" w:rsidRPr="00076A0D" w:rsidRDefault="00DE6B93" w:rsidP="00692184">
            <w:pPr>
              <w:pStyle w:val="TableParagraph"/>
              <w:spacing w:before="0" w:line="360" w:lineRule="auto"/>
              <w:ind w:left="500"/>
              <w:rPr>
                <w:rFonts w:ascii="Times New Roman" w:hAnsi="Times New Roman" w:cs="Times New Roman"/>
                <w:sz w:val="24"/>
                <w:szCs w:val="24"/>
              </w:rPr>
            </w:pPr>
            <w:r w:rsidRPr="00076A0D">
              <w:rPr>
                <w:rFonts w:ascii="Times New Roman" w:hAnsi="Times New Roman" w:cs="Times New Roman"/>
                <w:sz w:val="24"/>
                <w:szCs w:val="24"/>
              </w:rPr>
              <w:t>177</w:t>
            </w:r>
          </w:p>
        </w:tc>
        <w:tc>
          <w:tcPr>
            <w:tcW w:w="1848" w:type="dxa"/>
          </w:tcPr>
          <w:p w:rsidR="00DE6B93" w:rsidRPr="00076A0D" w:rsidRDefault="00DE6B93" w:rsidP="00692184">
            <w:pPr>
              <w:pStyle w:val="TableParagraph"/>
              <w:spacing w:before="0" w:line="360" w:lineRule="auto"/>
              <w:ind w:left="738"/>
              <w:rPr>
                <w:rFonts w:ascii="Times New Roman" w:hAnsi="Times New Roman" w:cs="Times New Roman"/>
                <w:sz w:val="24"/>
                <w:szCs w:val="24"/>
              </w:rPr>
            </w:pPr>
            <w:r w:rsidRPr="00076A0D">
              <w:rPr>
                <w:rFonts w:ascii="Times New Roman" w:hAnsi="Times New Roman" w:cs="Times New Roman"/>
                <w:sz w:val="24"/>
                <w:szCs w:val="24"/>
              </w:rPr>
              <w:t>3,7</w:t>
            </w:r>
          </w:p>
        </w:tc>
        <w:tc>
          <w:tcPr>
            <w:tcW w:w="1926" w:type="dxa"/>
          </w:tcPr>
          <w:p w:rsidR="00DE6B93" w:rsidRPr="00076A0D" w:rsidRDefault="00DE6B93" w:rsidP="00692184">
            <w:pPr>
              <w:pStyle w:val="TableParagraph"/>
              <w:spacing w:before="0" w:line="360" w:lineRule="auto"/>
              <w:ind w:left="675"/>
              <w:rPr>
                <w:rFonts w:ascii="Times New Roman" w:hAnsi="Times New Roman" w:cs="Times New Roman"/>
                <w:sz w:val="24"/>
                <w:szCs w:val="24"/>
              </w:rPr>
            </w:pPr>
            <w:r w:rsidRPr="00076A0D">
              <w:rPr>
                <w:rFonts w:ascii="Times New Roman" w:hAnsi="Times New Roman" w:cs="Times New Roman"/>
                <w:sz w:val="24"/>
                <w:szCs w:val="24"/>
              </w:rPr>
              <w:t>2411</w:t>
            </w:r>
          </w:p>
        </w:tc>
        <w:tc>
          <w:tcPr>
            <w:tcW w:w="1966" w:type="dxa"/>
          </w:tcPr>
          <w:p w:rsidR="00DE6B93" w:rsidRPr="00076A0D" w:rsidRDefault="00DE6B93" w:rsidP="00692184">
            <w:pPr>
              <w:pStyle w:val="TableParagraph"/>
              <w:spacing w:before="0" w:line="360" w:lineRule="auto"/>
              <w:ind w:left="663"/>
              <w:rPr>
                <w:rFonts w:ascii="Times New Roman" w:hAnsi="Times New Roman" w:cs="Times New Roman"/>
                <w:sz w:val="24"/>
                <w:szCs w:val="24"/>
              </w:rPr>
            </w:pPr>
            <w:r w:rsidRPr="00076A0D">
              <w:rPr>
                <w:rFonts w:ascii="Times New Roman" w:hAnsi="Times New Roman" w:cs="Times New Roman"/>
                <w:sz w:val="24"/>
                <w:szCs w:val="24"/>
              </w:rPr>
              <w:t>50,00</w:t>
            </w:r>
          </w:p>
        </w:tc>
      </w:tr>
    </w:tbl>
    <w:p w:rsidR="005B4A1D" w:rsidRPr="00076A0D" w:rsidRDefault="005B4A1D" w:rsidP="00692184">
      <w:pPr>
        <w:autoSpaceDE w:val="0"/>
        <w:autoSpaceDN w:val="0"/>
        <w:adjustRightInd w:val="0"/>
        <w:spacing w:after="0" w:line="240" w:lineRule="auto"/>
        <w:rPr>
          <w:rFonts w:ascii="Times New Roman" w:hAnsi="Times New Roman" w:cs="Times New Roman"/>
          <w:sz w:val="24"/>
          <w:szCs w:val="24"/>
          <w:lang w:val="ro-RO"/>
        </w:rPr>
      </w:pPr>
    </w:p>
    <w:p w:rsidR="005B4A1D" w:rsidRPr="00076A0D" w:rsidRDefault="005B4A1D" w:rsidP="00692184">
      <w:pPr>
        <w:autoSpaceDE w:val="0"/>
        <w:autoSpaceDN w:val="0"/>
        <w:adjustRightInd w:val="0"/>
        <w:spacing w:after="0" w:line="240" w:lineRule="auto"/>
        <w:rPr>
          <w:rFonts w:ascii="Times New Roman" w:hAnsi="Times New Roman" w:cs="Times New Roman"/>
          <w:sz w:val="24"/>
          <w:szCs w:val="24"/>
          <w:lang w:val="ro-RO"/>
        </w:rPr>
      </w:pPr>
    </w:p>
    <w:p w:rsidR="005B4A1D" w:rsidRPr="00076A0D" w:rsidRDefault="005B4A1D" w:rsidP="00692184">
      <w:pPr>
        <w:autoSpaceDE w:val="0"/>
        <w:autoSpaceDN w:val="0"/>
        <w:adjustRightInd w:val="0"/>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1.3. Caracteristici fizice ale proiectului</w:t>
      </w:r>
    </w:p>
    <w:p w:rsidR="00DE6B93" w:rsidRPr="00076A0D" w:rsidRDefault="005B4A1D" w:rsidP="00692184">
      <w:pPr>
        <w:pStyle w:val="ListParagraph"/>
        <w:autoSpaceDE w:val="0"/>
        <w:autoSpaceDN w:val="0"/>
        <w:adjustRightInd w:val="0"/>
        <w:spacing w:after="0" w:line="360" w:lineRule="auto"/>
        <w:jc w:val="both"/>
        <w:rPr>
          <w:rFonts w:ascii="Times New Roman" w:hAnsi="Times New Roman" w:cs="Times New Roman"/>
          <w:b/>
          <w:i/>
          <w:sz w:val="24"/>
          <w:szCs w:val="24"/>
          <w:lang w:val="ro-RO"/>
        </w:rPr>
      </w:pPr>
      <w:r w:rsidRPr="00076A0D">
        <w:rPr>
          <w:rFonts w:ascii="Times New Roman" w:hAnsi="Times New Roman" w:cs="Times New Roman"/>
          <w:b/>
          <w:sz w:val="24"/>
          <w:szCs w:val="24"/>
          <w:lang w:val="ro-RO"/>
        </w:rPr>
        <w:t>a) Structuri si amenajari</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00C11F4A" w:rsidRPr="00076A0D">
        <w:rPr>
          <w:rFonts w:ascii="Times New Roman" w:hAnsi="Times New Roman" w:cs="Times New Roman"/>
          <w:sz w:val="24"/>
          <w:szCs w:val="24"/>
          <w:lang w:val="ro-RO"/>
        </w:rPr>
        <w:t>ntine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des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w:t>
      </w:r>
      <w:r w:rsidR="00C11F4A" w:rsidRPr="00076A0D">
        <w:rPr>
          <w:rFonts w:ascii="Times New Roman" w:hAnsi="Times New Roman" w:cs="Times New Roman"/>
          <w:sz w:val="24"/>
          <w:szCs w:val="24"/>
          <w:lang w:val="ro-RO"/>
        </w:rPr>
        <w:t>atia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8"/>
          <w:sz w:val="24"/>
          <w:szCs w:val="24"/>
          <w:lang w:val="ro-RO"/>
        </w:rPr>
        <w:t xml:space="preserve"> </w:t>
      </w:r>
      <w:r w:rsidR="00C11F4A" w:rsidRPr="00076A0D">
        <w:rPr>
          <w:rFonts w:ascii="Times New Roman" w:hAnsi="Times New Roman" w:cs="Times New Roman"/>
          <w:sz w:val="24"/>
          <w:szCs w:val="24"/>
          <w:lang w:val="ro-RO"/>
        </w:rPr>
        <w:t>principala 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00C11F4A" w:rsidRPr="00076A0D">
        <w:rPr>
          <w:rFonts w:ascii="Times New Roman" w:hAnsi="Times New Roman" w:cs="Times New Roman"/>
          <w:spacing w:val="-2"/>
          <w:sz w:val="24"/>
          <w:szCs w:val="24"/>
          <w:lang w:val="ro-RO"/>
        </w:rPr>
        <w:t>ctiei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icii </w:t>
      </w:r>
      <w:r w:rsidRPr="00076A0D">
        <w:rPr>
          <w:rFonts w:ascii="Times New Roman" w:hAnsi="Times New Roman" w:cs="Times New Roman"/>
          <w:spacing w:val="-8"/>
          <w:sz w:val="24"/>
          <w:szCs w:val="24"/>
          <w:lang w:val="ro-RO"/>
        </w:rPr>
        <w:t xml:space="preserve"> </w:t>
      </w:r>
      <w:r w:rsidR="00C11F4A" w:rsidRPr="00076A0D">
        <w:rPr>
          <w:rFonts w:ascii="Times New Roman" w:hAnsi="Times New Roman" w:cs="Times New Roman"/>
          <w:spacing w:val="-1"/>
          <w:sz w:val="24"/>
          <w:szCs w:val="24"/>
          <w:lang w:val="ro-RO"/>
        </w:rPr>
        <w:t>turistice si se</w:t>
      </w:r>
      <w:r w:rsidRPr="00076A0D">
        <w:rPr>
          <w:rFonts w:ascii="Times New Roman" w:hAnsi="Times New Roman" w:cs="Times New Roman"/>
          <w:sz w:val="24"/>
          <w:szCs w:val="24"/>
          <w:lang w:val="ro-RO"/>
        </w:rPr>
        <w:t xml:space="preserve"> com</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00C11F4A" w:rsidRPr="00076A0D">
        <w:rPr>
          <w:rFonts w:ascii="Times New Roman" w:hAnsi="Times New Roman" w:cs="Times New Roman"/>
          <w:sz w:val="24"/>
          <w:szCs w:val="24"/>
          <w:lang w:val="ro-RO"/>
        </w:rPr>
        <w:t>aza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uirea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aca</w:t>
      </w:r>
      <w:r w:rsidR="00C11F4A" w:rsidRPr="00076A0D">
        <w:rPr>
          <w:rFonts w:ascii="Times New Roman" w:hAnsi="Times New Roman" w:cs="Times New Roman"/>
          <w:spacing w:val="-2"/>
          <w:sz w:val="24"/>
          <w:szCs w:val="24"/>
          <w:lang w:val="ro-RO"/>
        </w:rPr>
        <w:t>nta</w:t>
      </w:r>
    </w:p>
    <w:p w:rsidR="00CC2982" w:rsidRPr="00076A0D" w:rsidRDefault="000326DD"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arac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00C11F4A" w:rsidRPr="00076A0D">
        <w:rPr>
          <w:rFonts w:ascii="Times New Roman" w:hAnsi="Times New Roman" w:cs="Times New Roman"/>
          <w:spacing w:val="-2"/>
          <w:sz w:val="24"/>
          <w:szCs w:val="24"/>
          <w:lang w:val="ro-RO"/>
        </w:rPr>
        <w:t>ctiei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p>
    <w:p w:rsidR="000326DD" w:rsidRPr="00076A0D" w:rsidRDefault="000326DD"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construit</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3.162</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mp</w:t>
      </w:r>
    </w:p>
    <w:p w:rsidR="00CC2982" w:rsidRPr="00076A0D" w:rsidRDefault="00CC2982"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 desfasurata: 3.162 mp</w:t>
      </w:r>
    </w:p>
    <w:p w:rsidR="000326DD" w:rsidRPr="00076A0D" w:rsidRDefault="000326DD" w:rsidP="00CC2982">
      <w:pPr>
        <w:pStyle w:val="BodyText"/>
        <w:spacing w:line="360" w:lineRule="auto"/>
        <w:rPr>
          <w:rFonts w:ascii="Times New Roman" w:hAnsi="Times New Roman" w:cs="Times New Roman"/>
        </w:rPr>
      </w:pPr>
      <w:r w:rsidRPr="00076A0D">
        <w:rPr>
          <w:rFonts w:ascii="Times New Roman" w:hAnsi="Times New Roman" w:cs="Times New Roman"/>
        </w:rPr>
        <w:t>P.O.T.</w:t>
      </w:r>
      <w:r w:rsidRPr="00076A0D">
        <w:rPr>
          <w:rFonts w:ascii="Times New Roman" w:hAnsi="Times New Roman" w:cs="Times New Roman"/>
          <w:spacing w:val="-1"/>
        </w:rPr>
        <w:t xml:space="preserve"> </w:t>
      </w:r>
      <w:r w:rsidRPr="00076A0D">
        <w:rPr>
          <w:rFonts w:ascii="Times New Roman" w:hAnsi="Times New Roman" w:cs="Times New Roman"/>
        </w:rPr>
        <w:t>=</w:t>
      </w:r>
      <w:r w:rsidRPr="00076A0D">
        <w:rPr>
          <w:rFonts w:ascii="Times New Roman" w:hAnsi="Times New Roman" w:cs="Times New Roman"/>
          <w:spacing w:val="-3"/>
        </w:rPr>
        <w:t xml:space="preserve"> </w:t>
      </w:r>
      <w:r w:rsidRPr="00076A0D">
        <w:rPr>
          <w:rFonts w:ascii="Times New Roman" w:hAnsi="Times New Roman" w:cs="Times New Roman"/>
        </w:rPr>
        <w:t>65,57%</w:t>
      </w:r>
    </w:p>
    <w:p w:rsidR="000326DD" w:rsidRPr="00076A0D" w:rsidRDefault="000326DD" w:rsidP="00CC2982">
      <w:pPr>
        <w:pStyle w:val="BodyText"/>
        <w:spacing w:line="360" w:lineRule="auto"/>
        <w:rPr>
          <w:rFonts w:ascii="Times New Roman" w:hAnsi="Times New Roman" w:cs="Times New Roman"/>
        </w:rPr>
      </w:pPr>
      <w:r w:rsidRPr="00076A0D">
        <w:rPr>
          <w:rFonts w:ascii="Times New Roman" w:hAnsi="Times New Roman" w:cs="Times New Roman"/>
        </w:rPr>
        <w:t>C.U.T.</w:t>
      </w:r>
      <w:r w:rsidRPr="00076A0D">
        <w:rPr>
          <w:rFonts w:ascii="Times New Roman" w:hAnsi="Times New Roman" w:cs="Times New Roman"/>
          <w:spacing w:val="-2"/>
        </w:rPr>
        <w:t xml:space="preserve"> </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0,66</w:t>
      </w:r>
    </w:p>
    <w:p w:rsidR="00CC2982" w:rsidRPr="00076A0D" w:rsidRDefault="00CC2982" w:rsidP="00CC2982">
      <w:pPr>
        <w:pStyle w:val="BodyText"/>
        <w:spacing w:line="360" w:lineRule="auto"/>
        <w:rPr>
          <w:rFonts w:ascii="Times New Roman" w:hAnsi="Times New Roman" w:cs="Times New Roman"/>
        </w:rPr>
      </w:pPr>
      <w:r w:rsidRPr="00076A0D">
        <w:rPr>
          <w:rFonts w:ascii="Times New Roman" w:hAnsi="Times New Roman" w:cs="Times New Roman"/>
        </w:rPr>
        <w:t>Propunerea are urmatoarele caracteristici estimative:</w:t>
      </w:r>
    </w:p>
    <w:p w:rsidR="00CC2982" w:rsidRPr="00076A0D" w:rsidRDefault="00CC2982" w:rsidP="00CC2982">
      <w:pPr>
        <w:pStyle w:val="BodyText"/>
        <w:spacing w:line="360" w:lineRule="auto"/>
        <w:rPr>
          <w:rFonts w:ascii="Times New Roman" w:hAnsi="Times New Roman" w:cs="Times New Roman"/>
        </w:rPr>
      </w:pPr>
      <w:r w:rsidRPr="00076A0D">
        <w:rPr>
          <w:rFonts w:ascii="Times New Roman" w:hAnsi="Times New Roman" w:cs="Times New Roman"/>
        </w:rPr>
        <w:t>S construita = 3.200 mp</w:t>
      </w:r>
    </w:p>
    <w:p w:rsidR="00C11F4A" w:rsidRPr="00076A0D" w:rsidRDefault="00CC2982" w:rsidP="00CC2982">
      <w:pPr>
        <w:pStyle w:val="BodyText"/>
        <w:spacing w:line="360" w:lineRule="auto"/>
        <w:rPr>
          <w:rFonts w:ascii="Times New Roman" w:hAnsi="Times New Roman" w:cs="Times New Roman"/>
        </w:rPr>
      </w:pPr>
      <w:r w:rsidRPr="00076A0D">
        <w:rPr>
          <w:rFonts w:ascii="Times New Roman" w:hAnsi="Times New Roman" w:cs="Times New Roman"/>
        </w:rPr>
        <w:t>S desfasurata = mx. 19.288 mp</w:t>
      </w:r>
    </w:p>
    <w:p w:rsidR="000326DD" w:rsidRPr="00076A0D" w:rsidRDefault="000326DD" w:rsidP="00CC2982">
      <w:pPr>
        <w:pStyle w:val="BodyText"/>
        <w:spacing w:line="360" w:lineRule="auto"/>
        <w:rPr>
          <w:rFonts w:ascii="Times New Roman" w:hAnsi="Times New Roman" w:cs="Times New Roman"/>
        </w:rPr>
      </w:pPr>
      <w:r w:rsidRPr="00076A0D">
        <w:rPr>
          <w:rFonts w:ascii="Times New Roman" w:hAnsi="Times New Roman" w:cs="Times New Roman"/>
        </w:rPr>
        <w:t>P.O.T.</w:t>
      </w:r>
      <w:r w:rsidRPr="00076A0D">
        <w:rPr>
          <w:rFonts w:ascii="Times New Roman" w:hAnsi="Times New Roman" w:cs="Times New Roman"/>
          <w:spacing w:val="-1"/>
        </w:rPr>
        <w:t xml:space="preserve"> </w:t>
      </w:r>
      <w:r w:rsidRPr="00076A0D">
        <w:rPr>
          <w:rFonts w:ascii="Times New Roman" w:hAnsi="Times New Roman" w:cs="Times New Roman"/>
        </w:rPr>
        <w:t>=</w:t>
      </w:r>
      <w:r w:rsidRPr="00076A0D">
        <w:rPr>
          <w:rFonts w:ascii="Times New Roman" w:hAnsi="Times New Roman" w:cs="Times New Roman"/>
          <w:spacing w:val="-3"/>
        </w:rPr>
        <w:t xml:space="preserve"> </w:t>
      </w:r>
      <w:r w:rsidRPr="00076A0D">
        <w:rPr>
          <w:rFonts w:ascii="Times New Roman" w:hAnsi="Times New Roman" w:cs="Times New Roman"/>
        </w:rPr>
        <w:t>66,4%</w:t>
      </w:r>
    </w:p>
    <w:p w:rsidR="00C11F4A" w:rsidRPr="00076A0D" w:rsidRDefault="000326DD" w:rsidP="00692184">
      <w:pPr>
        <w:pStyle w:val="BodyText"/>
        <w:spacing w:line="360" w:lineRule="auto"/>
        <w:rPr>
          <w:rFonts w:ascii="Times New Roman" w:hAnsi="Times New Roman" w:cs="Times New Roman"/>
        </w:rPr>
      </w:pPr>
      <w:r w:rsidRPr="00076A0D">
        <w:rPr>
          <w:rFonts w:ascii="Times New Roman" w:hAnsi="Times New Roman" w:cs="Times New Roman"/>
        </w:rPr>
        <w:t>C.U.T.</w:t>
      </w:r>
      <w:r w:rsidRPr="00076A0D">
        <w:rPr>
          <w:rFonts w:ascii="Times New Roman" w:hAnsi="Times New Roman" w:cs="Times New Roman"/>
          <w:spacing w:val="-2"/>
        </w:rPr>
        <w:t xml:space="preserve"> </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max. 4,0</w:t>
      </w:r>
    </w:p>
    <w:p w:rsidR="000326DD" w:rsidRPr="00076A0D" w:rsidRDefault="000326DD" w:rsidP="00692184">
      <w:pPr>
        <w:pStyle w:val="BodyText"/>
        <w:spacing w:line="360" w:lineRule="auto"/>
        <w:ind w:firstLine="720"/>
        <w:rPr>
          <w:rFonts w:ascii="Times New Roman" w:hAnsi="Times New Roman" w:cs="Times New Roman"/>
        </w:rPr>
      </w:pPr>
      <w:r w:rsidRPr="00076A0D">
        <w:rPr>
          <w:rFonts w:ascii="Times New Roman" w:hAnsi="Times New Roman" w:cs="Times New Roman"/>
        </w:rPr>
        <w:t>Cl</w:t>
      </w:r>
      <w:r w:rsidR="006E57E0" w:rsidRPr="00076A0D">
        <w:rPr>
          <w:rFonts w:ascii="Times New Roman" w:hAnsi="Times New Roman" w:cs="Times New Roman"/>
        </w:rPr>
        <w:t>ă</w:t>
      </w:r>
      <w:r w:rsidRPr="00076A0D">
        <w:rPr>
          <w:rFonts w:ascii="Times New Roman" w:hAnsi="Times New Roman" w:cs="Times New Roman"/>
        </w:rPr>
        <w:t>direa propus</w:t>
      </w:r>
      <w:r w:rsidR="006E57E0" w:rsidRPr="00076A0D">
        <w:rPr>
          <w:rFonts w:ascii="Times New Roman" w:hAnsi="Times New Roman" w:cs="Times New Roman"/>
        </w:rPr>
        <w:t>ă</w:t>
      </w:r>
      <w:r w:rsidRPr="00076A0D">
        <w:rPr>
          <w:rFonts w:ascii="Times New Roman" w:hAnsi="Times New Roman" w:cs="Times New Roman"/>
        </w:rPr>
        <w:t xml:space="preserve"> va avea o planimetrie neregulat</w:t>
      </w:r>
      <w:r w:rsidR="006E57E0" w:rsidRPr="00076A0D">
        <w:rPr>
          <w:rFonts w:ascii="Times New Roman" w:hAnsi="Times New Roman" w:cs="Times New Roman"/>
        </w:rPr>
        <w:t>ă</w:t>
      </w:r>
      <w:r w:rsidRPr="00076A0D">
        <w:rPr>
          <w:rFonts w:ascii="Times New Roman" w:hAnsi="Times New Roman" w:cs="Times New Roman"/>
        </w:rPr>
        <w:t>, fiind compus</w:t>
      </w:r>
      <w:r w:rsidR="006E57E0" w:rsidRPr="00076A0D">
        <w:rPr>
          <w:rFonts w:ascii="Times New Roman" w:hAnsi="Times New Roman" w:cs="Times New Roman"/>
        </w:rPr>
        <w:t>ă</w:t>
      </w:r>
      <w:r w:rsidRPr="00076A0D">
        <w:rPr>
          <w:rFonts w:ascii="Times New Roman" w:hAnsi="Times New Roman" w:cs="Times New Roman"/>
        </w:rPr>
        <w:t xml:space="preserve"> din patru</w:t>
      </w:r>
      <w:r w:rsidRPr="00076A0D">
        <w:rPr>
          <w:rFonts w:ascii="Times New Roman" w:hAnsi="Times New Roman" w:cs="Times New Roman"/>
          <w:spacing w:val="28"/>
          <w:w w:val="95"/>
        </w:rPr>
        <w:t xml:space="preserve"> </w:t>
      </w:r>
      <w:r w:rsidRPr="00076A0D">
        <w:rPr>
          <w:rFonts w:ascii="Times New Roman" w:hAnsi="Times New Roman" w:cs="Times New Roman"/>
        </w:rPr>
        <w:t>corpuri</w:t>
      </w:r>
      <w:r w:rsidRPr="00076A0D">
        <w:rPr>
          <w:rFonts w:ascii="Times New Roman" w:hAnsi="Times New Roman" w:cs="Times New Roman"/>
          <w:w w:val="95"/>
        </w:rPr>
        <w:t>,</w:t>
      </w:r>
      <w:r w:rsidRPr="00076A0D">
        <w:rPr>
          <w:rFonts w:ascii="Times New Roman" w:hAnsi="Times New Roman" w:cs="Times New Roman"/>
          <w:spacing w:val="-60"/>
          <w:w w:val="95"/>
        </w:rPr>
        <w:t xml:space="preserve"> </w:t>
      </w:r>
      <w:r w:rsidRPr="00076A0D">
        <w:rPr>
          <w:rFonts w:ascii="Times New Roman" w:hAnsi="Times New Roman" w:cs="Times New Roman"/>
        </w:rPr>
        <w:t>astfel:</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un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pacing w:val="-3"/>
          <w:sz w:val="24"/>
          <w:szCs w:val="24"/>
          <w:lang w:val="ro-RO"/>
        </w:rPr>
        <w:t>+</w:t>
      </w:r>
      <w:r w:rsidRPr="00076A0D">
        <w:rPr>
          <w:rFonts w:ascii="Times New Roman" w:hAnsi="Times New Roman" w:cs="Times New Roman"/>
          <w:sz w:val="24"/>
          <w:szCs w:val="24"/>
          <w:lang w:val="ro-RO"/>
        </w:rPr>
        <w:t xml:space="preserve">15,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in</w:t>
      </w:r>
      <w:r w:rsidR="00C11F4A" w:rsidRPr="00076A0D">
        <w:rPr>
          <w:rFonts w:ascii="Times New Roman" w:hAnsi="Times New Roman" w:cs="Times New Roman"/>
          <w:spacing w:val="-2"/>
          <w:sz w:val="24"/>
          <w:szCs w:val="24"/>
          <w:lang w:val="ro-RO"/>
        </w:rPr>
        <w:t>atia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ip</w:t>
      </w:r>
      <w:r w:rsidRPr="00076A0D">
        <w:rPr>
          <w:rFonts w:ascii="Times New Roman" w:hAnsi="Times New Roman" w:cs="Times New Roman"/>
          <w:spacing w:val="-2"/>
          <w:sz w:val="24"/>
          <w:szCs w:val="24"/>
          <w:lang w:val="ro-RO"/>
        </w:rPr>
        <w:t>a</w:t>
      </w:r>
      <w:r w:rsidR="00C11F4A" w:rsidRPr="00076A0D">
        <w:rPr>
          <w:rFonts w:ascii="Times New Roman" w:hAnsi="Times New Roman" w:cs="Times New Roman"/>
          <w:sz w:val="24"/>
          <w:szCs w:val="24"/>
          <w:lang w:val="ro-RO"/>
        </w:rPr>
        <w:t>la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apar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0"/>
          <w:sz w:val="24"/>
          <w:szCs w:val="24"/>
          <w:lang w:val="ro-RO"/>
        </w:rPr>
        <w:t xml:space="preserve"> </w:t>
      </w:r>
      <w:r w:rsidR="00C11F4A" w:rsidRPr="00076A0D">
        <w:rPr>
          <w:rFonts w:ascii="Times New Roman" w:hAnsi="Times New Roman" w:cs="Times New Roman"/>
          <w:spacing w:val="-2"/>
          <w:sz w:val="24"/>
          <w:szCs w:val="24"/>
          <w:lang w:val="ro-RO"/>
        </w:rPr>
        <w:t>vacanta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ând dimensiunile 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plan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 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corp</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15,</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9"/>
          <w:sz w:val="24"/>
          <w:szCs w:val="24"/>
          <w:lang w:val="ro-RO"/>
        </w:rPr>
        <w:t xml:space="preserve"> </w:t>
      </w:r>
      <w:r w:rsidR="00C11F4A" w:rsidRPr="00076A0D">
        <w:rPr>
          <w:rFonts w:ascii="Times New Roman" w:hAnsi="Times New Roman" w:cs="Times New Roman"/>
          <w:sz w:val="24"/>
          <w:szCs w:val="24"/>
          <w:lang w:val="ro-RO"/>
        </w:rPr>
        <w:t>destinatia principala</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cazare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ând</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di</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ensi</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de cca.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un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pacing w:val="-3"/>
          <w:sz w:val="24"/>
          <w:szCs w:val="24"/>
          <w:lang w:val="ro-RO"/>
        </w:rPr>
        <w:t>+</w:t>
      </w:r>
      <w:r w:rsidRPr="00076A0D">
        <w:rPr>
          <w:rFonts w:ascii="Times New Roman" w:hAnsi="Times New Roman" w:cs="Times New Roman"/>
          <w:sz w:val="24"/>
          <w:szCs w:val="24"/>
          <w:lang w:val="ro-RO"/>
        </w:rPr>
        <w:t xml:space="preserve">1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0"/>
          <w:sz w:val="24"/>
          <w:szCs w:val="24"/>
          <w:lang w:val="ro-RO"/>
        </w:rPr>
        <w:t xml:space="preserve"> </w:t>
      </w:r>
      <w:r w:rsidR="00C11F4A" w:rsidRPr="00076A0D">
        <w:rPr>
          <w:rFonts w:ascii="Times New Roman" w:hAnsi="Times New Roman" w:cs="Times New Roman"/>
          <w:spacing w:val="-2"/>
          <w:sz w:val="24"/>
          <w:szCs w:val="24"/>
          <w:lang w:val="ro-RO"/>
        </w:rPr>
        <w:t>destinatie specifica unitatilor</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ice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w:t>
      </w:r>
      <w:r w:rsidR="00C11F4A" w:rsidRPr="00076A0D">
        <w:rPr>
          <w:rFonts w:ascii="Times New Roman" w:hAnsi="Times New Roman" w:cs="Times New Roman"/>
          <w:sz w:val="24"/>
          <w:szCs w:val="24"/>
          <w:lang w:val="ro-RO"/>
        </w:rPr>
        <w:t>pti</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 xml:space="preserve">bar,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urant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cu ane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spa,  </w:t>
      </w:r>
      <w:r w:rsidRPr="00076A0D">
        <w:rPr>
          <w:rFonts w:ascii="Times New Roman" w:hAnsi="Times New Roman" w:cs="Times New Roman"/>
          <w:spacing w:val="-32"/>
          <w:sz w:val="24"/>
          <w:szCs w:val="24"/>
          <w:lang w:val="ro-RO"/>
        </w:rPr>
        <w:t xml:space="preserve"> </w:t>
      </w:r>
      <w:r w:rsidR="00C11F4A" w:rsidRPr="00076A0D">
        <w:rPr>
          <w:rFonts w:ascii="Times New Roman" w:hAnsi="Times New Roman" w:cs="Times New Roman"/>
          <w:sz w:val="24"/>
          <w:szCs w:val="24"/>
          <w:lang w:val="ro-RO"/>
        </w:rPr>
        <w:t>piscina, sali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w:t>
      </w:r>
      <w:r w:rsidR="00C11F4A" w:rsidRPr="00076A0D">
        <w:rPr>
          <w:rFonts w:ascii="Times New Roman" w:hAnsi="Times New Roman" w:cs="Times New Roman"/>
          <w:sz w:val="24"/>
          <w:szCs w:val="24"/>
          <w:lang w:val="ro-RO"/>
        </w:rPr>
        <w:t>nte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gar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j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w w:val="79"/>
          <w:sz w:val="24"/>
          <w:szCs w:val="24"/>
          <w:lang w:val="ro-RO"/>
        </w:rPr>
        <w:t>rm</w:t>
      </w:r>
      <w:r w:rsidR="006E57E0" w:rsidRPr="00076A0D">
        <w:rPr>
          <w:rFonts w:ascii="Times New Roman" w:hAnsi="Times New Roman" w:cs="Times New Roman"/>
          <w:w w:val="79"/>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00C11F4A" w:rsidRPr="00076A0D">
        <w:rPr>
          <w:rFonts w:ascii="Times New Roman" w:hAnsi="Times New Roman" w:cs="Times New Roman"/>
          <w:sz w:val="24"/>
          <w:szCs w:val="24"/>
          <w:lang w:val="ro-RO"/>
        </w:rPr>
        <w:t>neregulata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cu dimensiuni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maxime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plan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cca. 44 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55</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er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in</w:t>
      </w:r>
      <w:r w:rsidR="00C11F4A" w:rsidRPr="00076A0D">
        <w:rPr>
          <w:rFonts w:ascii="Times New Roman" w:hAnsi="Times New Roman" w:cs="Times New Roman"/>
          <w:spacing w:val="-2"/>
          <w:sz w:val="24"/>
          <w:szCs w:val="24"/>
          <w:lang w:val="ro-RO"/>
        </w:rPr>
        <w:t>atie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ane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ospo</w:t>
      </w:r>
      <w:r w:rsidR="00C11F4A" w:rsidRPr="00076A0D">
        <w:rPr>
          <w:rFonts w:ascii="Times New Roman" w:hAnsi="Times New Roman" w:cs="Times New Roman"/>
          <w:spacing w:val="-2"/>
          <w:sz w:val="24"/>
          <w:szCs w:val="24"/>
          <w:lang w:val="ro-RO"/>
        </w:rPr>
        <w:t>daresti si spatii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 xml:space="preserve">nice,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a apro</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iv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un</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hi</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w:t>
      </w:r>
      <w:r w:rsidR="00C11F4A" w:rsidRPr="00076A0D">
        <w:rPr>
          <w:rFonts w:ascii="Times New Roman" w:hAnsi="Times New Roman" w:cs="Times New Roman"/>
          <w:sz w:val="24"/>
          <w:szCs w:val="24"/>
          <w:lang w:val="ro-RO"/>
        </w:rPr>
        <w:t>ara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cca.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6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m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 xml:space="preserve">x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pacing w:val="-2"/>
          <w:sz w:val="24"/>
          <w:szCs w:val="24"/>
          <w:lang w:val="ro-RO"/>
        </w:rPr>
        <w:t>2</w:t>
      </w:r>
      <w:r w:rsidRPr="00076A0D">
        <w:rPr>
          <w:rFonts w:ascii="Times New Roman" w:hAnsi="Times New Roman" w:cs="Times New Roman"/>
          <w:sz w:val="24"/>
          <w:szCs w:val="24"/>
          <w:lang w:val="ro-RO"/>
        </w:rPr>
        <w:t xml:space="preserve">8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m,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ent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w:t>
      </w:r>
      <w:r w:rsidR="00C11F4A" w:rsidRPr="00076A0D">
        <w:rPr>
          <w:rFonts w:ascii="Times New Roman" w:hAnsi="Times New Roman" w:cs="Times New Roman"/>
          <w:sz w:val="24"/>
          <w:szCs w:val="24"/>
          <w:lang w:val="ro-RO"/>
        </w:rPr>
        <w:t>nti</w:t>
      </w:r>
      <w:r w:rsidRPr="00076A0D">
        <w:rPr>
          <w:rFonts w:ascii="Times New Roman" w:hAnsi="Times New Roman" w:cs="Times New Roman"/>
          <w:sz w:val="24"/>
          <w:szCs w:val="24"/>
          <w:lang w:val="ro-RO"/>
        </w:rPr>
        <w:t xml:space="preserve">nut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p</w:t>
      </w:r>
      <w:r w:rsidR="00C11F4A" w:rsidRPr="00076A0D">
        <w:rPr>
          <w:rFonts w:ascii="Times New Roman" w:hAnsi="Times New Roman" w:cs="Times New Roman"/>
          <w:sz w:val="24"/>
          <w:szCs w:val="24"/>
          <w:lang w:val="ro-RO"/>
        </w:rPr>
        <w:t>arti</w:t>
      </w:r>
      <w:r w:rsidRPr="00076A0D">
        <w:rPr>
          <w:rFonts w:ascii="Times New Roman" w:hAnsi="Times New Roman" w:cs="Times New Roman"/>
          <w:sz w:val="24"/>
          <w:szCs w:val="24"/>
          <w:lang w:val="ro-RO"/>
        </w:rPr>
        <w:t xml:space="preserve">al,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it 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00C11F4A" w:rsidRPr="00076A0D">
        <w:rPr>
          <w:rFonts w:ascii="Times New Roman" w:hAnsi="Times New Roman" w:cs="Times New Roman"/>
          <w:spacing w:val="-2"/>
          <w:sz w:val="24"/>
          <w:szCs w:val="24"/>
          <w:lang w:val="ro-RO"/>
        </w:rPr>
        <w:t>cti</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ecine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sud-est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(Ho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1"/>
          <w:sz w:val="24"/>
          <w:szCs w:val="24"/>
          <w:lang w:val="ro-RO"/>
        </w:rPr>
        <w:t xml:space="preserve"> P</w:t>
      </w:r>
      <w:r w:rsidRPr="00076A0D">
        <w:rPr>
          <w:rFonts w:ascii="Times New Roman" w:hAnsi="Times New Roman" w:cs="Times New Roman"/>
          <w:sz w:val="24"/>
          <w:szCs w:val="24"/>
          <w:lang w:val="ro-RO"/>
        </w:rPr>
        <w:t>arc).</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ocu</w:t>
      </w:r>
      <w:r w:rsidRPr="00076A0D">
        <w:rPr>
          <w:rFonts w:ascii="Times New Roman" w:hAnsi="Times New Roman" w:cs="Times New Roman"/>
          <w:spacing w:val="-2"/>
          <w:sz w:val="24"/>
          <w:szCs w:val="24"/>
          <w:lang w:val="ro-RO"/>
        </w:rPr>
        <w:t>i</w:t>
      </w:r>
      <w:r w:rsidR="00C11F4A" w:rsidRPr="00076A0D">
        <w:rPr>
          <w:rFonts w:ascii="Times New Roman" w:hAnsi="Times New Roman" w:cs="Times New Roman"/>
          <w:sz w:val="24"/>
          <w:szCs w:val="24"/>
          <w:lang w:val="ro-RO"/>
        </w:rPr>
        <w:t>nte</w:t>
      </w:r>
      <w:r w:rsidRPr="00076A0D">
        <w:rPr>
          <w:rFonts w:ascii="Times New Roman" w:hAnsi="Times New Roman" w:cs="Times New Roman"/>
          <w:sz w:val="24"/>
          <w:szCs w:val="24"/>
          <w:lang w:val="ro-RO"/>
        </w:rPr>
        <w:t>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aca</w:t>
      </w:r>
      <w:r w:rsidR="00C11F4A" w:rsidRPr="00076A0D">
        <w:rPr>
          <w:rFonts w:ascii="Times New Roman" w:hAnsi="Times New Roman" w:cs="Times New Roman"/>
          <w:sz w:val="24"/>
          <w:szCs w:val="24"/>
          <w:lang w:val="ro-RO"/>
        </w:rPr>
        <w:t xml:space="preserve">nta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n</w:t>
      </w:r>
      <w:r w:rsidR="00C11F4A" w:rsidRPr="00076A0D">
        <w:rPr>
          <w:rFonts w:ascii="Times New Roman" w:hAnsi="Times New Roman" w:cs="Times New Roman"/>
          <w:sz w:val="24"/>
          <w:szCs w:val="24"/>
          <w:lang w:val="ro-RO"/>
        </w:rPr>
        <w:t xml:space="preserve">umar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00C11F4A" w:rsidRPr="00076A0D">
        <w:rPr>
          <w:rFonts w:ascii="Times New Roman" w:hAnsi="Times New Roman" w:cs="Times New Roman"/>
          <w:sz w:val="24"/>
          <w:szCs w:val="24"/>
          <w:lang w:val="ro-RO"/>
        </w:rPr>
        <w:t>56 si vor</w:t>
      </w:r>
      <w:r w:rsidRPr="00076A0D">
        <w:rPr>
          <w:rFonts w:ascii="Times New Roman" w:hAnsi="Times New Roman" w:cs="Times New Roman"/>
          <w:sz w:val="24"/>
          <w:szCs w:val="24"/>
          <w:lang w:val="ro-RO"/>
        </w:rPr>
        <w:t>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3"/>
          <w:sz w:val="24"/>
          <w:szCs w:val="24"/>
          <w:lang w:val="ro-RO"/>
        </w:rPr>
        <w:t>t</w:t>
      </w:r>
      <w:r w:rsidRPr="00076A0D">
        <w:rPr>
          <w:rFonts w:ascii="Times New Roman" w:hAnsi="Times New Roman" w:cs="Times New Roman"/>
          <w:sz w:val="24"/>
          <w:szCs w:val="24"/>
          <w:lang w:val="ro-RO"/>
        </w:rPr>
        <w:t>ili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ori.</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Hotelul</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are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capacitatea</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140</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camere</w:t>
      </w:r>
      <w:r w:rsidRPr="00076A0D">
        <w:rPr>
          <w:rFonts w:ascii="Times New Roman" w:hAnsi="Times New Roman" w:cs="Times New Roman"/>
          <w:spacing w:val="35"/>
          <w:sz w:val="24"/>
          <w:szCs w:val="24"/>
          <w:lang w:val="ro-RO"/>
        </w:rPr>
        <w:t xml:space="preserve"> </w:t>
      </w:r>
      <w:r w:rsidRPr="00076A0D">
        <w:rPr>
          <w:rFonts w:ascii="Times New Roman" w:hAnsi="Times New Roman" w:cs="Times New Roman"/>
          <w:sz w:val="24"/>
          <w:szCs w:val="24"/>
          <w:lang w:val="ro-RO"/>
        </w:rPr>
        <w:t>(inclusiv</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cele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apartamente)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2</w:t>
      </w:r>
      <w:r w:rsidRPr="00076A0D">
        <w:rPr>
          <w:rFonts w:ascii="Times New Roman" w:hAnsi="Times New Roman" w:cs="Times New Roman"/>
          <w:spacing w:val="35"/>
          <w:sz w:val="24"/>
          <w:szCs w:val="24"/>
          <w:lang w:val="ro-RO"/>
        </w:rPr>
        <w:t xml:space="preserve"> </w:t>
      </w:r>
      <w:r w:rsidRPr="00076A0D">
        <w:rPr>
          <w:rFonts w:ascii="Times New Roman" w:hAnsi="Times New Roman" w:cs="Times New Roman"/>
          <w:sz w:val="24"/>
          <w:szCs w:val="24"/>
          <w:lang w:val="ro-RO"/>
        </w:rPr>
        <w:t>paturi.</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Capacitatea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este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280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paturi.</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auran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apaci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2</w:t>
      </w:r>
      <w:r w:rsidRPr="00076A0D">
        <w:rPr>
          <w:rFonts w:ascii="Times New Roman" w:hAnsi="Times New Roman" w:cs="Times New Roman"/>
          <w:sz w:val="24"/>
          <w:szCs w:val="24"/>
          <w:lang w:val="ro-RO"/>
        </w:rPr>
        <w:t>00</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uri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deser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00C11F4A" w:rsidRPr="00076A0D">
        <w:rPr>
          <w:rFonts w:ascii="Times New Roman" w:hAnsi="Times New Roman" w:cs="Times New Roman"/>
          <w:spacing w:val="-2"/>
          <w:sz w:val="24"/>
          <w:szCs w:val="24"/>
          <w:lang w:val="ro-RO"/>
        </w:rPr>
        <w:t>isti</w:t>
      </w:r>
      <w:r w:rsidRPr="00076A0D">
        <w:rPr>
          <w:rFonts w:ascii="Times New Roman" w:hAnsi="Times New Roman" w:cs="Times New Roman"/>
          <w:sz w:val="24"/>
          <w:szCs w:val="24"/>
          <w:lang w:val="ro-RO"/>
        </w:rPr>
        <w:t>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caz</w:t>
      </w:r>
      <w:r w:rsidR="00C11F4A" w:rsidRPr="00076A0D">
        <w:rPr>
          <w:rFonts w:ascii="Times New Roman" w:hAnsi="Times New Roman" w:cs="Times New Roman"/>
          <w:spacing w:val="-2"/>
          <w:sz w:val="24"/>
          <w:szCs w:val="24"/>
          <w:lang w:val="ro-RO"/>
        </w:rPr>
        <w:t>ati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20"/>
          <w:sz w:val="24"/>
          <w:szCs w:val="24"/>
          <w:lang w:val="ro-RO"/>
        </w:rPr>
        <w:t xml:space="preserve"> </w:t>
      </w:r>
      <w:r w:rsidR="00C11F4A" w:rsidRPr="00076A0D">
        <w:rPr>
          <w:rFonts w:ascii="Times New Roman" w:hAnsi="Times New Roman" w:cs="Times New Roman"/>
          <w:spacing w:val="-2"/>
          <w:sz w:val="24"/>
          <w:szCs w:val="24"/>
          <w:lang w:val="ro-RO"/>
        </w:rPr>
        <w:t>dar si turisti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vecin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tate.</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Piscina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va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150</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 o</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adâncime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medie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8"/>
          <w:sz w:val="24"/>
          <w:szCs w:val="24"/>
          <w:lang w:val="ro-RO"/>
        </w:rPr>
        <w:t xml:space="preserve"> </w:t>
      </w:r>
      <w:r w:rsidR="00C11F4A" w:rsidRPr="00076A0D">
        <w:rPr>
          <w:rFonts w:ascii="Times New Roman" w:hAnsi="Times New Roman" w:cs="Times New Roman"/>
          <w:spacing w:val="-2"/>
          <w:sz w:val="24"/>
          <w:szCs w:val="24"/>
          <w:lang w:val="ro-RO"/>
        </w:rPr>
        <w:t>parterul si etajul</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1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co</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pu</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ui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aca</w:t>
      </w:r>
      <w:r w:rsidR="00C11F4A" w:rsidRPr="00076A0D">
        <w:rPr>
          <w:rFonts w:ascii="Times New Roman" w:hAnsi="Times New Roman" w:cs="Times New Roman"/>
          <w:spacing w:val="-2"/>
          <w:sz w:val="24"/>
          <w:szCs w:val="24"/>
          <w:lang w:val="ro-RO"/>
        </w:rPr>
        <w:t>nta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8"/>
          <w:sz w:val="24"/>
          <w:szCs w:val="24"/>
          <w:lang w:val="ro-RO"/>
        </w:rPr>
        <w:t xml:space="preserve"> </w:t>
      </w:r>
      <w:r w:rsidR="00C11F4A" w:rsidRPr="00076A0D">
        <w:rPr>
          <w:rFonts w:ascii="Times New Roman" w:hAnsi="Times New Roman" w:cs="Times New Roman"/>
          <w:sz w:val="24"/>
          <w:szCs w:val="24"/>
          <w:lang w:val="ro-RO"/>
        </w:rPr>
        <w:t>gas</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 asemenea,</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func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iuni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 servicii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turistice,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precum</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un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bistro</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140</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34</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locuri,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precum</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birouri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administrative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10</w:t>
      </w:r>
      <w:r w:rsidRPr="00076A0D">
        <w:rPr>
          <w:rFonts w:ascii="Times New Roman" w:hAnsi="Times New Roman" w:cs="Times New Roman"/>
          <w:spacing w:val="-3"/>
          <w:sz w:val="24"/>
          <w:szCs w:val="24"/>
          <w:lang w:val="ro-RO"/>
        </w:rPr>
        <w:t xml:space="preserve"> </w:t>
      </w:r>
      <w:r w:rsidR="00C11F4A" w:rsidRPr="00076A0D">
        <w:rPr>
          <w:rFonts w:ascii="Times New Roman" w:hAnsi="Times New Roman" w:cs="Times New Roman"/>
          <w:sz w:val="24"/>
          <w:szCs w:val="24"/>
          <w:lang w:val="ro-RO"/>
        </w:rPr>
        <w:t>utilizatori.</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00C11F4A" w:rsidRPr="00076A0D">
        <w:rPr>
          <w:rFonts w:ascii="Times New Roman" w:hAnsi="Times New Roman" w:cs="Times New Roman"/>
          <w:sz w:val="24"/>
          <w:szCs w:val="24"/>
          <w:lang w:val="ro-RO"/>
        </w:rPr>
        <w:t>iti</w:t>
      </w:r>
      <w:r w:rsidR="00897AA8">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pune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00C11F4A" w:rsidRPr="00076A0D">
        <w:rPr>
          <w:rFonts w:ascii="Times New Roman" w:hAnsi="Times New Roman" w:cs="Times New Roman"/>
          <w:spacing w:val="-2"/>
          <w:sz w:val="24"/>
          <w:szCs w:val="24"/>
          <w:lang w:val="ro-RO"/>
        </w:rPr>
        <w:t>ati</w:t>
      </w:r>
      <w:r w:rsidRPr="00076A0D">
        <w:rPr>
          <w:rFonts w:ascii="Times New Roman" w:hAnsi="Times New Roman" w:cs="Times New Roman"/>
          <w:sz w:val="24"/>
          <w:szCs w:val="24"/>
          <w:lang w:val="ro-RO"/>
        </w:rPr>
        <w:t>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gen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lui</w:t>
      </w:r>
      <w:r w:rsidRPr="00076A0D">
        <w:rPr>
          <w:rFonts w:ascii="Times New Roman" w:hAnsi="Times New Roman" w:cs="Times New Roman"/>
          <w:spacing w:val="23"/>
          <w:sz w:val="24"/>
          <w:szCs w:val="24"/>
          <w:lang w:val="ro-RO"/>
        </w:rPr>
        <w:t xml:space="preserve"> </w:t>
      </w:r>
      <w:r w:rsidR="00C11F4A" w:rsidRPr="00076A0D">
        <w:rPr>
          <w:rFonts w:ascii="Times New Roman" w:hAnsi="Times New Roman" w:cs="Times New Roman"/>
          <w:spacing w:val="-1"/>
          <w:sz w:val="24"/>
          <w:szCs w:val="24"/>
          <w:lang w:val="ro-RO"/>
        </w:rPr>
        <w:t>termic si apei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w:t>
      </w:r>
      <w:r w:rsidR="00C11F4A" w:rsidRPr="00076A0D">
        <w:rPr>
          <w:rFonts w:ascii="Times New Roman" w:hAnsi="Times New Roman" w:cs="Times New Roman"/>
          <w:sz w:val="24"/>
          <w:szCs w:val="24"/>
          <w:lang w:val="ro-RO"/>
        </w:rPr>
        <w:t>la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w:t>
      </w:r>
      <w:r w:rsidR="00C11F4A" w:rsidRPr="00076A0D">
        <w:rPr>
          <w:rFonts w:ascii="Times New Roman" w:hAnsi="Times New Roman" w:cs="Times New Roman"/>
          <w:sz w:val="24"/>
          <w:szCs w:val="24"/>
          <w:lang w:val="ro-RO"/>
        </w:rPr>
        <w:t>ica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az, bra</w:t>
      </w:r>
      <w:r w:rsidR="00C11F4A" w:rsidRPr="00076A0D">
        <w:rPr>
          <w:rFonts w:ascii="Times New Roman" w:hAnsi="Times New Roman" w:cs="Times New Roman"/>
          <w:sz w:val="24"/>
          <w:szCs w:val="24"/>
          <w:lang w:val="ro-RO"/>
        </w:rPr>
        <w:t>nsata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w:t>
      </w:r>
      <w:r w:rsidR="00C11F4A" w:rsidRPr="00076A0D">
        <w:rPr>
          <w:rFonts w:ascii="Times New Roman" w:hAnsi="Times New Roman" w:cs="Times New Roman"/>
          <w:sz w:val="24"/>
          <w:szCs w:val="24"/>
          <w:lang w:val="ro-RO"/>
        </w:rPr>
        <w:t>ete</w:t>
      </w:r>
      <w:r w:rsidRPr="00076A0D">
        <w:rPr>
          <w:rFonts w:ascii="Times New Roman" w:hAnsi="Times New Roman" w:cs="Times New Roman"/>
          <w:sz w:val="24"/>
          <w:szCs w:val="24"/>
          <w:lang w:val="ro-RO"/>
        </w:rPr>
        <w:t>aua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ub</w:t>
      </w:r>
      <w:r w:rsidRPr="00076A0D">
        <w:rPr>
          <w:rFonts w:ascii="Times New Roman" w:hAnsi="Times New Roman" w:cs="Times New Roman"/>
          <w:spacing w:val="-2"/>
          <w:sz w:val="24"/>
          <w:szCs w:val="24"/>
          <w:lang w:val="ro-RO"/>
        </w:rPr>
        <w:t>l</w:t>
      </w:r>
      <w:r w:rsidR="00C11F4A" w:rsidRPr="00076A0D">
        <w:rPr>
          <w:rFonts w:ascii="Times New Roman" w:hAnsi="Times New Roman" w:cs="Times New Roman"/>
          <w:sz w:val="24"/>
          <w:szCs w:val="24"/>
          <w:lang w:val="ro-RO"/>
        </w:rPr>
        <w:t>ica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gaze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ural</w:t>
      </w:r>
      <w:r w:rsidR="00C11F4A" w:rsidRPr="00076A0D">
        <w:rPr>
          <w:rFonts w:ascii="Times New Roman" w:hAnsi="Times New Roman" w:cs="Times New Roman"/>
          <w:sz w:val="24"/>
          <w:szCs w:val="24"/>
          <w:lang w:val="ro-RO"/>
        </w:rPr>
        <w:t xml:space="preserve"> si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anou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olare;</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00C11F4A" w:rsidRPr="00076A0D">
        <w:rPr>
          <w:rFonts w:ascii="Times New Roman" w:hAnsi="Times New Roman" w:cs="Times New Roman"/>
          <w:sz w:val="24"/>
          <w:szCs w:val="24"/>
          <w:lang w:val="ro-RO"/>
        </w:rPr>
        <w:t>ati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00C11F4A" w:rsidRPr="00076A0D">
        <w:rPr>
          <w:rFonts w:ascii="Times New Roman" w:hAnsi="Times New Roman" w:cs="Times New Roman"/>
          <w:sz w:val="24"/>
          <w:szCs w:val="24"/>
          <w:lang w:val="ro-RO"/>
        </w:rPr>
        <w:t>nca</w:t>
      </w:r>
      <w:r w:rsidRPr="00076A0D">
        <w:rPr>
          <w:rFonts w:ascii="Times New Roman" w:hAnsi="Times New Roman" w:cs="Times New Roman"/>
          <w:sz w:val="24"/>
          <w:szCs w:val="24"/>
          <w:lang w:val="ro-RO"/>
        </w:rPr>
        <w:t>lzire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w:t>
      </w:r>
      <w:r w:rsidR="00C11F4A" w:rsidRPr="00076A0D">
        <w:rPr>
          <w:rFonts w:ascii="Times New Roman" w:hAnsi="Times New Roman" w:cs="Times New Roman"/>
          <w:sz w:val="24"/>
          <w:szCs w:val="24"/>
          <w:lang w:val="ro-RO"/>
        </w:rPr>
        <w:t>at</w:t>
      </w:r>
      <w:r w:rsidRPr="00076A0D">
        <w:rPr>
          <w:rFonts w:ascii="Times New Roman" w:hAnsi="Times New Roman" w:cs="Times New Roman"/>
          <w:sz w:val="24"/>
          <w:szCs w:val="24"/>
          <w:lang w:val="ro-RO"/>
        </w:rPr>
        <w:t>ii,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ga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Mașini</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g</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tit</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uc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an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az,</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nec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a</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ub</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de gaze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naturale.</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asemenea</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va</w:t>
      </w:r>
      <w:r w:rsidRPr="00076A0D">
        <w:rPr>
          <w:rFonts w:ascii="Times New Roman" w:hAnsi="Times New Roman" w:cs="Times New Roman"/>
          <w:spacing w:val="61"/>
          <w:sz w:val="24"/>
          <w:szCs w:val="24"/>
          <w:lang w:val="ro-RO"/>
        </w:rPr>
        <w:t xml:space="preserve"> </w:t>
      </w:r>
      <w:r w:rsidRPr="00076A0D">
        <w:rPr>
          <w:rFonts w:ascii="Times New Roman" w:hAnsi="Times New Roman" w:cs="Times New Roman"/>
          <w:sz w:val="24"/>
          <w:szCs w:val="24"/>
          <w:lang w:val="ro-RO"/>
        </w:rPr>
        <w:t>avea</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vedere</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echiparea</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dirii</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echipamente</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eficiente</w:t>
      </w:r>
      <w:r w:rsidRPr="00076A0D">
        <w:rPr>
          <w:rFonts w:ascii="Times New Roman" w:hAnsi="Times New Roman" w:cs="Times New Roman"/>
          <w:spacing w:val="-63"/>
          <w:sz w:val="24"/>
          <w:szCs w:val="24"/>
          <w:lang w:val="ro-RO"/>
        </w:rPr>
        <w:t xml:space="preserve"> </w:t>
      </w:r>
      <w:r w:rsidRPr="00076A0D">
        <w:rPr>
          <w:rFonts w:ascii="Times New Roman" w:hAnsi="Times New Roman" w:cs="Times New Roman"/>
          <w:sz w:val="24"/>
          <w:szCs w:val="24"/>
          <w:lang w:val="ro-RO"/>
        </w:rPr>
        <w:t>energetic.</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Centrala termic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va fi amplas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într-o camera tehnic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situat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la demisol</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ec</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ipa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ou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ţine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ub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rol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uncţio</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lzire.</w:t>
      </w:r>
      <w:r w:rsidR="00C11F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Prepararea apei calde menajere se va realiza, în principal, prin intermediul 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panouri solare amplasate pe terasa hotelului.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Producerea apei calde va fi completat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boilerul centralei termice.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Boilerul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va fi prevazut cu un</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vas de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expansiune.</w:t>
      </w:r>
    </w:p>
    <w:p w:rsidR="000326DD" w:rsidRPr="00076A0D" w:rsidRDefault="000326DD" w:rsidP="00692184">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3"/>
          <w:sz w:val="24"/>
          <w:szCs w:val="24"/>
          <w:lang w:val="ro-RO"/>
        </w:rPr>
        <w:t>A</w:t>
      </w:r>
      <w:r w:rsidRPr="00076A0D">
        <w:rPr>
          <w:rFonts w:ascii="Times New Roman" w:hAnsi="Times New Roman" w:cs="Times New Roman"/>
          <w:sz w:val="24"/>
          <w:szCs w:val="24"/>
          <w:lang w:val="ro-RO"/>
        </w:rPr>
        <w:t>limen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abil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izeaz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e</w:t>
      </w:r>
      <w:r w:rsidR="00C11F4A"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ua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dia po</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ibi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nor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w:t>
      </w:r>
      <w:r w:rsidR="00C11F4A"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 xml:space="preserve">uri,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ompe,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pa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ig</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spa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iilor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inerii</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orme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or</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erioare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și 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rezer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nce</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diu,</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dac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e cazul.</w:t>
      </w:r>
    </w:p>
    <w:p w:rsidR="00DC0ADE" w:rsidRPr="00076A0D" w:rsidRDefault="000326DD" w:rsidP="00CC2982">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roiec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uror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egor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ilor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897AA8">
        <w:rPr>
          <w:rFonts w:ascii="Times New Roman" w:hAnsi="Times New Roman" w:cs="Times New Roman"/>
          <w:sz w:val="24"/>
          <w:szCs w:val="24"/>
        </w:rPr>
        <w:t>a</w:t>
      </w:r>
      <w:r w:rsidR="00C11F4A" w:rsidRPr="00897AA8">
        <w:rPr>
          <w:rFonts w:ascii="Times New Roman" w:hAnsi="Times New Roman" w:cs="Times New Roman"/>
          <w:sz w:val="24"/>
          <w:szCs w:val="24"/>
        </w:rPr>
        <w:t>t</w:t>
      </w:r>
      <w:r w:rsidRPr="00897AA8">
        <w:rPr>
          <w:rFonts w:ascii="Times New Roman" w:hAnsi="Times New Roman" w:cs="Times New Roman"/>
          <w:sz w:val="24"/>
          <w:szCs w:val="24"/>
        </w:rPr>
        <w:t>i</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edere 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izarea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mode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ne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și 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calitate și ad</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area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lu</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op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ime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cono</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ic. </w:t>
      </w:r>
      <w:r w:rsidRPr="00076A0D">
        <w:rPr>
          <w:rFonts w:ascii="Times New Roman" w:hAnsi="Times New Roman" w:cs="Times New Roman"/>
          <w:w w:val="95"/>
          <w:sz w:val="24"/>
          <w:szCs w:val="24"/>
          <w:lang w:val="ro-RO"/>
        </w:rPr>
        <w:t xml:space="preserve">Se </w:t>
      </w:r>
      <w:r w:rsidRPr="00076A0D">
        <w:rPr>
          <w:rFonts w:ascii="Times New Roman" w:hAnsi="Times New Roman" w:cs="Times New Roman"/>
          <w:sz w:val="24"/>
          <w:szCs w:val="24"/>
          <w:lang w:val="ro-RO"/>
        </w:rPr>
        <w:t>vor prevedea conducte, arm</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turi-baterii cu fotocelul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care asigur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un consum redus de</w:t>
      </w:r>
      <w:r w:rsidRPr="00076A0D">
        <w:rPr>
          <w:rFonts w:ascii="Times New Roman" w:hAnsi="Times New Roman" w:cs="Times New Roman"/>
          <w:spacing w:val="1"/>
          <w:w w:val="95"/>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obiecte sanitare și se va prevedea dot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rile aferente unui grup sanitar modern (port</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pun,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usc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mâini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etc.).</w:t>
      </w:r>
      <w:r w:rsidR="0073453E"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Apa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folosit</w:t>
      </w:r>
      <w:r w:rsidR="006E57E0" w:rsidRPr="00076A0D">
        <w:rPr>
          <w:rFonts w:ascii="Times New Roman" w:hAnsi="Times New Roman" w:cs="Times New Roman"/>
          <w:spacing w:val="-1"/>
          <w:sz w:val="24"/>
          <w:szCs w:val="24"/>
          <w:lang w:val="ro-RO"/>
        </w:rPr>
        <w:t>ă</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la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piscin</w:t>
      </w:r>
      <w:r w:rsidR="006E57E0" w:rsidRPr="00076A0D">
        <w:rPr>
          <w:rFonts w:ascii="Times New Roman" w:hAnsi="Times New Roman" w:cs="Times New Roman"/>
          <w:spacing w:val="-1"/>
          <w:sz w:val="24"/>
          <w:szCs w:val="24"/>
          <w:lang w:val="ro-RO"/>
        </w:rPr>
        <w:t>ă</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se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va</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trata,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dezinfecta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și</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reintroduce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în</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circuit.</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Volumul</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total</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ecesar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isci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80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mc, care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eaua</w:t>
      </w:r>
      <w:r w:rsidRPr="00076A0D">
        <w:rPr>
          <w:rFonts w:ascii="Times New Roman" w:hAnsi="Times New Roman" w:cs="Times New Roman"/>
          <w:spacing w:val="-1"/>
          <w:sz w:val="24"/>
          <w:szCs w:val="24"/>
          <w:lang w:val="ro-RO"/>
        </w:rPr>
        <w:t xml:space="preserve"> </w:t>
      </w:r>
      <w:r w:rsidR="0073453E" w:rsidRPr="00076A0D">
        <w:rPr>
          <w:rFonts w:ascii="Times New Roman" w:hAnsi="Times New Roman" w:cs="Times New Roman"/>
          <w:sz w:val="24"/>
          <w:szCs w:val="24"/>
          <w:lang w:val="ro-RO"/>
        </w:rPr>
        <w:t>publica.</w:t>
      </w:r>
    </w:p>
    <w:p w:rsidR="000326DD" w:rsidRPr="00076A0D" w:rsidRDefault="000326DD" w:rsidP="00DC0ADE">
      <w:pPr>
        <w:spacing w:after="0"/>
        <w:rPr>
          <w:rFonts w:ascii="Times New Roman" w:hAnsi="Times New Roman" w:cs="Times New Roman"/>
          <w:sz w:val="24"/>
          <w:szCs w:val="24"/>
          <w:lang w:val="ro-RO"/>
        </w:rPr>
      </w:pPr>
      <w:r w:rsidRPr="00076A0D">
        <w:rPr>
          <w:rFonts w:ascii="Times New Roman" w:hAnsi="Times New Roman" w:cs="Times New Roman"/>
          <w:sz w:val="24"/>
          <w:szCs w:val="24"/>
          <w:lang w:val="ro-RO"/>
        </w:rPr>
        <w:t>Corpurile de 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dire dispun de</w:t>
      </w:r>
      <w:r w:rsidRPr="00076A0D">
        <w:rPr>
          <w:rFonts w:ascii="Times New Roman" w:hAnsi="Times New Roman" w:cs="Times New Roman"/>
          <w:w w:val="95"/>
          <w:sz w:val="24"/>
          <w:szCs w:val="24"/>
          <w:lang w:val="ro-RO"/>
        </w:rPr>
        <w:t>:</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exterioar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pentru piscine și ir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interioar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 xml:space="preserve">consum </w:t>
      </w:r>
      <w:r w:rsidRPr="00076A0D">
        <w:rPr>
          <w:rFonts w:ascii="Times New Roman" w:hAnsi="Times New Roman" w:cs="Times New Roman"/>
          <w:spacing w:val="-2"/>
          <w:sz w:val="24"/>
          <w:szCs w:val="24"/>
          <w:lang w:val="ro-RO"/>
        </w:rPr>
        <w:t xml:space="preserve"> m</w:t>
      </w:r>
      <w:r w:rsidRPr="00076A0D">
        <w:rPr>
          <w:rFonts w:ascii="Times New Roman" w:hAnsi="Times New Roman" w:cs="Times New Roman"/>
          <w:sz w:val="24"/>
          <w:szCs w:val="24"/>
          <w:lang w:val="ro-RO"/>
        </w:rPr>
        <w:t>en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jer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alc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tuit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in conducte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tip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PP-R;</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gospod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de 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pentru consum</w:t>
      </w:r>
      <w:r w:rsidRPr="00076A0D">
        <w:rPr>
          <w:rFonts w:ascii="Times New Roman" w:hAnsi="Times New Roman" w:cs="Times New Roman"/>
          <w:w w:val="95"/>
          <w:sz w:val="24"/>
          <w:szCs w:val="24"/>
          <w:lang w:val="ro-RO"/>
        </w:rPr>
        <w:t>;</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elele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menajer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alc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tuite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in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uc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ip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 xml:space="preserve">P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ul conductelor</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montate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interior</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conducte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tip</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PVC-KG</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cazul</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conductelor</w:t>
      </w:r>
      <w:r w:rsidR="005B6C03">
        <w:rPr>
          <w:rFonts w:ascii="Times New Roman" w:hAnsi="Times New Roman" w:cs="Times New Roman"/>
          <w:sz w:val="24"/>
          <w:szCs w:val="24"/>
          <w:lang w:val="ro-RO"/>
        </w:rPr>
        <w:t xml:space="preserve"> </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mon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r w:rsidRPr="00076A0D">
        <w:rPr>
          <w:rFonts w:ascii="Times New Roman" w:hAnsi="Times New Roman" w:cs="Times New Roman"/>
          <w:spacing w:val="26"/>
          <w:sz w:val="24"/>
          <w:szCs w:val="24"/>
          <w:lang w:val="ro-RO"/>
        </w:rPr>
        <w:t xml:space="preserve"> </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pele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naje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iri</w:t>
      </w:r>
      <w:r w:rsidRPr="00076A0D">
        <w:rPr>
          <w:rFonts w:ascii="Times New Roman" w:hAnsi="Times New Roman" w:cs="Times New Roman"/>
          <w:spacing w:val="-2"/>
          <w:sz w:val="24"/>
          <w:szCs w:val="24"/>
          <w:lang w:val="ro-RO"/>
        </w:rPr>
        <w:t>j</w:t>
      </w:r>
      <w:r w:rsidRPr="00076A0D">
        <w:rPr>
          <w:rFonts w:ascii="Times New Roman" w:hAnsi="Times New Roman" w:cs="Times New Roman"/>
          <w:sz w:val="24"/>
          <w:szCs w:val="24"/>
          <w:lang w:val="ro-RO"/>
        </w:rPr>
        <w:t>a</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eaua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pu</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lica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R</w:t>
      </w:r>
      <w:r w:rsidRPr="00076A0D">
        <w:rPr>
          <w:rFonts w:ascii="Times New Roman" w:hAnsi="Times New Roman" w:cs="Times New Roman"/>
          <w:spacing w:val="-1"/>
          <w:sz w:val="24"/>
          <w:szCs w:val="24"/>
          <w:lang w:val="ro-RO"/>
        </w:rPr>
        <w:t>.A.</w:t>
      </w:r>
      <w:r w:rsidRPr="00076A0D">
        <w:rPr>
          <w:rFonts w:ascii="Times New Roman" w:hAnsi="Times New Roman" w:cs="Times New Roman"/>
          <w:sz w:val="24"/>
          <w:szCs w:val="24"/>
          <w:lang w:val="ro-RO"/>
        </w:rPr>
        <w:t>J</w:t>
      </w:r>
      <w:r w:rsidRPr="00076A0D">
        <w:rPr>
          <w:rFonts w:ascii="Times New Roman" w:hAnsi="Times New Roman" w:cs="Times New Roman"/>
          <w:spacing w:val="-1"/>
          <w:sz w:val="24"/>
          <w:szCs w:val="24"/>
          <w:lang w:val="ro-RO"/>
        </w:rPr>
        <w:t>.A.</w:t>
      </w:r>
      <w:r w:rsidRPr="00076A0D">
        <w:rPr>
          <w:rFonts w:ascii="Times New Roman" w:hAnsi="Times New Roman" w:cs="Times New Roman"/>
          <w:sz w:val="24"/>
          <w:szCs w:val="24"/>
          <w:lang w:val="ro-RO"/>
        </w:rPr>
        <w:t xml:space="preserve">; </w:t>
      </w:r>
    </w:p>
    <w:p w:rsidR="000326DD"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apa din camera de deșeuri se va prelua de un sifon de pardoseal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și se va dirija</w:t>
      </w:r>
      <w:r w:rsidRPr="00076A0D">
        <w:rPr>
          <w:rFonts w:ascii="Times New Roman" w:hAnsi="Times New Roman" w:cs="Times New Roman"/>
          <w:spacing w:val="-64"/>
          <w:sz w:val="24"/>
          <w:szCs w:val="24"/>
          <w:lang w:val="ro-RO"/>
        </w:rPr>
        <w:t xml:space="preserve"> </w:t>
      </w:r>
      <w:r w:rsidR="005B6C03">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spre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de canalizare menajer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are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or</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iale;</w:t>
      </w:r>
      <w:r w:rsidRPr="00076A0D">
        <w:rPr>
          <w:rFonts w:ascii="Times New Roman" w:hAnsi="Times New Roman" w:cs="Times New Roman"/>
          <w:spacing w:val="14"/>
          <w:sz w:val="24"/>
          <w:szCs w:val="24"/>
          <w:lang w:val="ro-RO"/>
        </w:rPr>
        <w:t xml:space="preserve"> </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le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iale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olec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 și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suprafe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ele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can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spa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iile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iar</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surp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usul</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eaua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7"/>
          <w:sz w:val="24"/>
          <w:szCs w:val="24"/>
          <w:lang w:val="ro-RO"/>
        </w:rPr>
        <w:t xml:space="preserve"> </w:t>
      </w:r>
    </w:p>
    <w:p w:rsidR="00DC0ADE"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iale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pe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orme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caros</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bi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colec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prin rigole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tre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un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hid</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ocarbu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ersa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  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sau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iul verde de pe parcel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în gr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dini de bioreten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w:t>
      </w:r>
    </w:p>
    <w:p w:rsidR="000326DD"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de stingere 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inc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ilor.</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direa va fi prev</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zut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cu instala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gere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a incendiilor</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interioare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cf. STAS</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1478, I9, I7,</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P118;</w:t>
      </w:r>
    </w:p>
    <w:p w:rsidR="000326DD"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hidran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 interiori;</w:t>
      </w:r>
    </w:p>
    <w:p w:rsidR="000326DD"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 de hidran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eriori;</w:t>
      </w:r>
    </w:p>
    <w:p w:rsidR="000326DD" w:rsidRPr="00076A0D" w:rsidRDefault="000326DD" w:rsidP="00031CE8">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gospod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de 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pentru hidran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 interiori și exteriori.</w:t>
      </w:r>
    </w:p>
    <w:p w:rsidR="000326DD" w:rsidRPr="00076A0D" w:rsidRDefault="000326DD" w:rsidP="00DC0ADE">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aerului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viciat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grupurile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sanitare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face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intermediul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oare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trac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 xml:space="preserve">00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h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ieca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spa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f</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suprafa</w:t>
      </w:r>
      <w:r w:rsidR="00C11F4A"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vitrat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Ac</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erul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gh</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ventila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p>
    <w:p w:rsidR="000326DD" w:rsidRPr="00076A0D" w:rsidRDefault="000326DD" w:rsidP="00DC0ADE">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men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ine  și  re</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imens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ona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 xml:space="preserve">ranșamentele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elele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lit</w:t>
      </w:r>
      <w:r w:rsidR="006E57E0" w:rsidRPr="00076A0D">
        <w:rPr>
          <w:rFonts w:ascii="Times New Roman" w:hAnsi="Times New Roman" w:cs="Times New Roman"/>
          <w:sz w:val="24"/>
          <w:szCs w:val="24"/>
          <w:lang w:val="ro-RO"/>
        </w:rPr>
        <w:t>ă</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in zon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canalizare,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electricitate,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gaze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naturale.</w:t>
      </w:r>
    </w:p>
    <w:p w:rsidR="000326DD" w:rsidRPr="00076A0D" w:rsidRDefault="000326DD" w:rsidP="00DC0ADE">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Caracteristicile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tehnice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ale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acestora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stabli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faza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proiect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tehnic.</w:t>
      </w:r>
      <w:r w:rsidR="00DC0ADE"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Pr</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alaţii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cores</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unz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 urm</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rind</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sa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erea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ig</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nţelor</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senţiale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(rezis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şi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z w:val="24"/>
          <w:szCs w:val="24"/>
          <w:lang w:val="ro-RO"/>
        </w:rPr>
        <w:t>si</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 xml:space="preserve">uranţa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ploa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guran</w:t>
      </w:r>
      <w:r w:rsidRPr="00076A0D">
        <w:rPr>
          <w:rFonts w:ascii="Times New Roman" w:hAnsi="Times New Roman" w:cs="Times New Roman"/>
          <w:spacing w:val="-1"/>
          <w:w w:val="27"/>
          <w:sz w:val="24"/>
          <w:szCs w:val="24"/>
          <w:lang w:val="ro-RO"/>
        </w:rPr>
        <w:t>ţ</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oc,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 xml:space="preserve">oamenilor  şi  protecţia  mediului,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cono</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energie, protecţia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împotriva zgomotului, utilizarea sustenabila a resurselor naturale), precum şi a reglementarilor tehnice în vigoare privind calitatea în construcţii în conformitate cu prevederile Legii nr. 10/1995.</w:t>
      </w:r>
      <w:r w:rsidR="00DC0ADE"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Proiectele vor fi întocmite conform normativelor și standardelor în vigoare, f</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derog</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0073453E"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00C11F4A"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in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accesu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ile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și ocazional auto existente pe parcel</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le</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3"/>
          <w:sz w:val="24"/>
          <w:szCs w:val="24"/>
          <w:lang w:val="ro-RO"/>
        </w:rPr>
        <w:t>f</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 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apropiere, pe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toate laturile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amplasamentului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adiacente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domeniului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public.</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creeaz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accesuri pietonale în 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le,</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rela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 direct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cu aleile publice adiacente. Se creeaz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acces auto în demisol de pe latura de sud-vest, din zona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parc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existente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aferente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complex</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hotelier</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Parc.</w:t>
      </w:r>
    </w:p>
    <w:p w:rsidR="000326DD" w:rsidRPr="00076A0D" w:rsidRDefault="000326DD" w:rsidP="00692184">
      <w:pPr>
        <w:spacing w:after="0" w:line="360" w:lineRule="auto"/>
        <w:jc w:val="both"/>
        <w:rPr>
          <w:rFonts w:ascii="Times New Roman" w:hAnsi="Times New Roman" w:cs="Times New Roman"/>
          <w:i/>
          <w:sz w:val="24"/>
          <w:szCs w:val="24"/>
          <w:lang w:val="ro-RO"/>
        </w:rPr>
      </w:pPr>
      <w:r w:rsidRPr="00076A0D">
        <w:rPr>
          <w:rFonts w:ascii="Times New Roman" w:hAnsi="Times New Roman" w:cs="Times New Roman"/>
          <w:i/>
          <w:spacing w:val="-3"/>
          <w:sz w:val="24"/>
          <w:szCs w:val="24"/>
          <w:lang w:val="ro-RO"/>
        </w:rPr>
        <w:t>S</w:t>
      </w:r>
      <w:r w:rsidRPr="00076A0D">
        <w:rPr>
          <w:rFonts w:ascii="Times New Roman" w:hAnsi="Times New Roman" w:cs="Times New Roman"/>
          <w:i/>
          <w:sz w:val="24"/>
          <w:szCs w:val="24"/>
          <w:lang w:val="ro-RO"/>
        </w:rPr>
        <w:t>i</w:t>
      </w:r>
      <w:r w:rsidRPr="00076A0D">
        <w:rPr>
          <w:rFonts w:ascii="Times New Roman" w:hAnsi="Times New Roman" w:cs="Times New Roman"/>
          <w:i/>
          <w:spacing w:val="-1"/>
          <w:sz w:val="24"/>
          <w:szCs w:val="24"/>
          <w:lang w:val="ro-RO"/>
        </w:rPr>
        <w:t>t</w:t>
      </w:r>
      <w:r w:rsidRPr="00076A0D">
        <w:rPr>
          <w:rFonts w:ascii="Times New Roman" w:hAnsi="Times New Roman" w:cs="Times New Roman"/>
          <w:i/>
          <w:sz w:val="24"/>
          <w:szCs w:val="24"/>
          <w:lang w:val="ro-RO"/>
        </w:rPr>
        <w:t>u</w:t>
      </w:r>
      <w:r w:rsidR="0073453E" w:rsidRPr="00076A0D">
        <w:rPr>
          <w:rFonts w:ascii="Times New Roman" w:hAnsi="Times New Roman" w:cs="Times New Roman"/>
          <w:i/>
          <w:sz w:val="24"/>
          <w:szCs w:val="24"/>
          <w:lang w:val="ro-RO"/>
        </w:rPr>
        <w:t>ati</w:t>
      </w:r>
      <w:r w:rsidRPr="00076A0D">
        <w:rPr>
          <w:rFonts w:ascii="Times New Roman" w:hAnsi="Times New Roman" w:cs="Times New Roman"/>
          <w:i/>
          <w:sz w:val="24"/>
          <w:szCs w:val="24"/>
          <w:lang w:val="ro-RO"/>
        </w:rPr>
        <w:t>a</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z w:val="24"/>
          <w:szCs w:val="24"/>
          <w:lang w:val="ro-RO"/>
        </w:rPr>
        <w:t>locu</w:t>
      </w:r>
      <w:r w:rsidRPr="00076A0D">
        <w:rPr>
          <w:rFonts w:ascii="Times New Roman" w:hAnsi="Times New Roman" w:cs="Times New Roman"/>
          <w:i/>
          <w:spacing w:val="-2"/>
          <w:sz w:val="24"/>
          <w:szCs w:val="24"/>
          <w:lang w:val="ro-RO"/>
        </w:rPr>
        <w:t>r</w:t>
      </w:r>
      <w:r w:rsidRPr="00076A0D">
        <w:rPr>
          <w:rFonts w:ascii="Times New Roman" w:hAnsi="Times New Roman" w:cs="Times New Roman"/>
          <w:i/>
          <w:sz w:val="24"/>
          <w:szCs w:val="24"/>
          <w:lang w:val="ro-RO"/>
        </w:rPr>
        <w:t>ilor</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pacing w:val="-2"/>
          <w:sz w:val="24"/>
          <w:szCs w:val="24"/>
          <w:lang w:val="ro-RO"/>
        </w:rPr>
        <w:t>d</w:t>
      </w:r>
      <w:r w:rsidRPr="00076A0D">
        <w:rPr>
          <w:rFonts w:ascii="Times New Roman" w:hAnsi="Times New Roman" w:cs="Times New Roman"/>
          <w:i/>
          <w:sz w:val="24"/>
          <w:szCs w:val="24"/>
          <w:lang w:val="ro-RO"/>
        </w:rPr>
        <w:t>e</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pacing w:val="-2"/>
          <w:sz w:val="24"/>
          <w:szCs w:val="24"/>
          <w:lang w:val="ro-RO"/>
        </w:rPr>
        <w:t>p</w:t>
      </w:r>
      <w:r w:rsidRPr="00076A0D">
        <w:rPr>
          <w:rFonts w:ascii="Times New Roman" w:hAnsi="Times New Roman" w:cs="Times New Roman"/>
          <w:i/>
          <w:sz w:val="24"/>
          <w:szCs w:val="24"/>
          <w:lang w:val="ro-RO"/>
        </w:rPr>
        <w:t>arcare:</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Conform certificatului de urbanism, trebuie asigurate locuri de parcare doar pentru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locuin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ele de vacan</w:t>
      </w:r>
      <w:r w:rsidR="00C11F4A"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și vizitatorii acestora, respectiv</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6</w:t>
      </w:r>
      <w:r w:rsidRPr="00076A0D">
        <w:rPr>
          <w:rFonts w:ascii="Times New Roman" w:hAnsi="Times New Roman" w:cs="Times New Roman"/>
          <w:sz w:val="24"/>
          <w:szCs w:val="24"/>
          <w:lang w:val="ro-RO"/>
        </w:rPr>
        <w:t>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Conform</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HCL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nr.</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113/2017,</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regulamentul</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prinvind</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asigurarea</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num</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rului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minim</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de locuri de parcare pentru lucr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rile de 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și amenaj</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 autorizate pe raza municipiului</w:t>
      </w:r>
      <w:r w:rsidRPr="00076A0D">
        <w:rPr>
          <w:rFonts w:ascii="Times New Roman" w:hAnsi="Times New Roman" w:cs="Times New Roman"/>
          <w:spacing w:val="-61"/>
          <w:w w:val="95"/>
          <w:sz w:val="24"/>
          <w:szCs w:val="24"/>
          <w:lang w:val="ro-RO"/>
        </w:rPr>
        <w:t xml:space="preserve"> </w:t>
      </w:r>
      <w:r w:rsidRPr="00076A0D">
        <w:rPr>
          <w:rFonts w:ascii="Times New Roman" w:hAnsi="Times New Roman" w:cs="Times New Roman"/>
          <w:sz w:val="24"/>
          <w:szCs w:val="24"/>
          <w:lang w:val="ro-RO"/>
        </w:rPr>
        <w:t>Constan</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a, capitolul III, art. 16, lit. a), ”Se excepteaz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(nu</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as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gura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uri</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je) de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pli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area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ederilor</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prez</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ului</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reg</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lament</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iile care: prin documenta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iile de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aprobate,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amplasate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terenuri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f</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acces</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carosabil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acces</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doar</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n</w:t>
      </w:r>
      <w:r w:rsidR="00DC0ADE" w:rsidRPr="00076A0D">
        <w:rPr>
          <w:rFonts w:ascii="Times New Roman" w:hAnsi="Times New Roman" w:cs="Times New Roman"/>
          <w:sz w:val="24"/>
          <w:szCs w:val="24"/>
          <w:lang w:val="ro-RO"/>
        </w:rPr>
        <w:t>ale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oca</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ion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 xml:space="preserve"> </w:t>
      </w:r>
      <w:r w:rsidR="00DC0ADE" w:rsidRPr="00076A0D">
        <w:rPr>
          <w:rFonts w:ascii="Times New Roman" w:hAnsi="Times New Roman" w:cs="Times New Roman"/>
          <w:sz w:val="24"/>
          <w:szCs w:val="24"/>
          <w:lang w:val="ro-RO"/>
        </w:rPr>
        <w:t>carosabile)  și  care  se  supun</w:t>
      </w:r>
      <w:r w:rsidRPr="00076A0D">
        <w:rPr>
          <w:rFonts w:ascii="Times New Roman" w:hAnsi="Times New Roman" w:cs="Times New Roman"/>
          <w:sz w:val="24"/>
          <w:szCs w:val="24"/>
          <w:lang w:val="ro-RO"/>
        </w:rPr>
        <w:t xml:space="preserve">  restric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iilor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impu</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regulamentele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speciale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Conform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certificatului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celelalte func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iuni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nu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loc</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in</w:t>
      </w:r>
      <w:r w:rsidR="00C11F4A"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sunt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cep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asigurarea  num</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rului  de  locuri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parcare.</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Așadar,</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amenaja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parc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minim</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60</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autoturisme,</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atât</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sol,</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cât</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garajul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subteran.</w:t>
      </w:r>
    </w:p>
    <w:p w:rsidR="000326DD" w:rsidRPr="00076A0D" w:rsidRDefault="000326DD" w:rsidP="00692184">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osi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resurse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urale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prii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le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eren</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lui,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chizi</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iona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 materialele de 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 și dot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ces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cele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osi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d</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ual</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preponderent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regenerabile,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și anume:</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le</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ii,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isaje,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mo</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ilier;</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derivate</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petrol/gaz</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g</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tit</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prepararea</w:t>
      </w:r>
      <w:r w:rsidRPr="00076A0D">
        <w:rPr>
          <w:rFonts w:ascii="Times New Roman" w:hAnsi="Times New Roman" w:cs="Times New Roman"/>
          <w:spacing w:val="56"/>
          <w:sz w:val="24"/>
          <w:szCs w:val="24"/>
          <w:lang w:val="ro-RO"/>
        </w:rPr>
        <w:t xml:space="preserve"> </w:t>
      </w:r>
      <w:r w:rsidRPr="00076A0D">
        <w:rPr>
          <w:rFonts w:ascii="Times New Roman" w:hAnsi="Times New Roman" w:cs="Times New Roman"/>
          <w:sz w:val="24"/>
          <w:szCs w:val="24"/>
          <w:lang w:val="ro-RO"/>
        </w:rPr>
        <w:t>apei</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calde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menajere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63"/>
          <w:sz w:val="24"/>
          <w:szCs w:val="24"/>
          <w:lang w:val="ro-RO"/>
        </w:rPr>
        <w:t xml:space="preserve"> </w:t>
      </w:r>
      <w:r w:rsidRPr="00076A0D">
        <w:rPr>
          <w:rFonts w:ascii="Times New Roman" w:hAnsi="Times New Roman" w:cs="Times New Roman"/>
          <w:sz w:val="24"/>
          <w:szCs w:val="24"/>
          <w:lang w:val="ro-RO"/>
        </w:rPr>
        <w:t>ag</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ermic,</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pentru instala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ii, tubulaturi,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zo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00C11F4A"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ii;</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ereuri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izola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finisaje, dot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 (inclusiv ustensile, decora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iuni,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cor</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uri sanitare),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prepar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 (sare);</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ege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ile, papet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prepar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 izola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w:t>
      </w:r>
    </w:p>
    <w:p w:rsidR="00DC0ADE"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 consum menajer, cur</w:t>
      </w:r>
      <w:r w:rsidR="006E57E0" w:rsidRPr="00076A0D">
        <w:rPr>
          <w:rFonts w:ascii="Times New Roman" w:hAnsi="Times New Roman" w:cs="Times New Roman"/>
          <w:sz w:val="24"/>
          <w:szCs w:val="24"/>
          <w:lang w:val="ro-RO"/>
        </w:rPr>
        <w:t>ă</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enie, între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inere, sp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torie, iriga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piscin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p>
    <w:p w:rsidR="00DC0ADE"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lang w:val="ro-RO"/>
        </w:rPr>
        <w:t>aer</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w:t>
      </w:r>
      <w:r w:rsidRPr="00076A0D">
        <w:rPr>
          <w:rFonts w:ascii="Times New Roman" w:hAnsi="Times New Roman" w:cs="Times New Roman"/>
          <w:spacing w:val="-1"/>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ventila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w:t>
      </w:r>
    </w:p>
    <w:p w:rsidR="0073453E"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radia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ie solar</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ag</w:t>
      </w:r>
      <w:r w:rsidRPr="00076A0D">
        <w:rPr>
          <w:rFonts w:ascii="Times New Roman" w:hAnsi="Times New Roman" w:cs="Times New Roman"/>
          <w:spacing w:val="-2"/>
          <w:lang w:val="ro-RO"/>
        </w:rPr>
        <w:t>e</w:t>
      </w:r>
      <w:r w:rsidRPr="00076A0D">
        <w:rPr>
          <w:rFonts w:ascii="Times New Roman" w:hAnsi="Times New Roman" w:cs="Times New Roman"/>
          <w:lang w:val="ro-RO"/>
        </w:rPr>
        <w:t>n</w:t>
      </w:r>
      <w:r w:rsidRPr="00076A0D">
        <w:rPr>
          <w:rFonts w:ascii="Times New Roman" w:hAnsi="Times New Roman" w:cs="Times New Roman"/>
          <w:spacing w:val="-1"/>
          <w:lang w:val="ro-RO"/>
        </w:rPr>
        <w:t>t</w:t>
      </w:r>
      <w:r w:rsidRPr="00076A0D">
        <w:rPr>
          <w:rFonts w:ascii="Times New Roman" w:hAnsi="Times New Roman" w:cs="Times New Roman"/>
          <w:lang w:val="ro-RO"/>
        </w:rPr>
        <w:t>ului</w:t>
      </w:r>
      <w:r w:rsidRPr="00076A0D">
        <w:rPr>
          <w:rFonts w:ascii="Times New Roman" w:hAnsi="Times New Roman" w:cs="Times New Roman"/>
          <w:spacing w:val="-1"/>
          <w:lang w:val="ro-RO"/>
        </w:rPr>
        <w:t xml:space="preserve"> t</w:t>
      </w:r>
      <w:r w:rsidRPr="00076A0D">
        <w:rPr>
          <w:rFonts w:ascii="Times New Roman" w:hAnsi="Times New Roman" w:cs="Times New Roman"/>
          <w:lang w:val="ro-RO"/>
        </w:rPr>
        <w:t>ermic</w:t>
      </w:r>
      <w:r w:rsidR="0073453E" w:rsidRPr="00076A0D">
        <w:rPr>
          <w:rFonts w:ascii="Times New Roman" w:hAnsi="Times New Roman" w:cs="Times New Roman"/>
          <w:lang w:val="ro-RO"/>
        </w:rPr>
        <w:t>,</w:t>
      </w:r>
    </w:p>
    <w:p w:rsidR="000326DD" w:rsidRPr="00076A0D" w:rsidRDefault="000326DD" w:rsidP="00031CE8">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extract de carier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 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amenaj</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0073453E" w:rsidRPr="00076A0D">
        <w:rPr>
          <w:rFonts w:ascii="Times New Roman" w:hAnsi="Times New Roman" w:cs="Times New Roman"/>
          <w:sz w:val="24"/>
          <w:szCs w:val="24"/>
          <w:lang w:val="ro-RO"/>
        </w:rPr>
        <w:t xml:space="preserve"> etc.</w:t>
      </w:r>
    </w:p>
    <w:p w:rsidR="0073453E"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Construc</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ia  va  avea  structura  de  rezisten</w:t>
      </w:r>
      <w:r w:rsidR="00C11F4A"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din  beton  armat,  alc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tuit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din  funda</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ii, st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lpi, grinzi, diafragme și planșee, executate monolit. Fundarea se va face pe pilo</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in beton</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armat,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pân</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adâncimea</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fundare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stabilit</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studiul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geotehnic</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proiectul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rezisten</w:t>
      </w:r>
      <w:r w:rsidR="00C11F4A"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p>
    <w:p w:rsidR="000326DD" w:rsidRPr="00076A0D" w:rsidRDefault="000326DD" w:rsidP="00692184">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nchi</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eri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 pere</w:t>
      </w:r>
      <w:r w:rsidR="00C11F4A" w:rsidRPr="00076A0D">
        <w:rPr>
          <w:rFonts w:ascii="Times New Roman" w:hAnsi="Times New Roman" w:cs="Times New Roman"/>
          <w:sz w:val="24"/>
          <w:szCs w:val="24"/>
          <w:lang w:val="ro-RO"/>
        </w:rPr>
        <w:t>t</w:t>
      </w:r>
      <w:r w:rsidR="00BA6112">
        <w:rPr>
          <w:rFonts w:ascii="Times New Roman" w:hAnsi="Times New Roman" w:cs="Times New Roman"/>
          <w:sz w:val="24"/>
          <w:szCs w:val="24"/>
          <w:lang w:val="ro-RO"/>
        </w:rPr>
        <w:t xml:space="preserve">i  </w:t>
      </w:r>
      <w:r w:rsidRPr="00076A0D">
        <w:rPr>
          <w:rFonts w:ascii="Times New Roman" w:hAnsi="Times New Roman" w:cs="Times New Roman"/>
          <w:sz w:val="24"/>
          <w:szCs w:val="24"/>
          <w:lang w:val="ro-RO"/>
        </w:rPr>
        <w:t>cortin</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ș</w:t>
      </w:r>
      <w:r w:rsidR="00DC0ADE" w:rsidRPr="00076A0D">
        <w:rPr>
          <w:rFonts w:ascii="Times New Roman" w:hAnsi="Times New Roman" w:cs="Times New Roman"/>
          <w:sz w:val="24"/>
          <w:szCs w:val="24"/>
          <w:lang w:val="ro-RO"/>
        </w:rPr>
        <w:t xml:space="preserve">i </w:t>
      </w:r>
      <w:r w:rsidRPr="00076A0D">
        <w:rPr>
          <w:rFonts w:ascii="Times New Roman" w:hAnsi="Times New Roman" w:cs="Times New Roman"/>
          <w:sz w:val="24"/>
          <w:szCs w:val="24"/>
          <w:lang w:val="ro-RO"/>
        </w:rPr>
        <w:t>zid</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rie</w:t>
      </w:r>
      <w:r w:rsidRPr="00076A0D">
        <w:rPr>
          <w:rFonts w:ascii="Times New Roman" w:hAnsi="Times New Roman" w:cs="Times New Roman"/>
          <w:sz w:val="24"/>
          <w:szCs w:val="24"/>
          <w:lang w:val="ro-RO"/>
        </w:rPr>
        <w:t xml:space="preserve"> de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3"/>
          <w:sz w:val="24"/>
          <w:szCs w:val="24"/>
          <w:lang w:val="ro-RO"/>
        </w:rPr>
        <w:t>B</w:t>
      </w:r>
      <w:r w:rsidRPr="00076A0D">
        <w:rPr>
          <w:rFonts w:ascii="Times New Roman" w:hAnsi="Times New Roman" w:cs="Times New Roman"/>
          <w:sz w:val="24"/>
          <w:szCs w:val="24"/>
          <w:lang w:val="ro-RO"/>
        </w:rPr>
        <w:t>CA</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 termoizola</w:t>
      </w:r>
      <w:r w:rsidR="00C11F4A" w:rsidRPr="00076A0D">
        <w:rPr>
          <w:rFonts w:ascii="Times New Roman" w:hAnsi="Times New Roman" w:cs="Times New Roman"/>
          <w:sz w:val="24"/>
          <w:szCs w:val="24"/>
          <w:lang w:val="ro-RO"/>
        </w:rPr>
        <w:t>t</w:t>
      </w:r>
      <w:r w:rsidR="00DC0ADE" w:rsidRPr="00076A0D">
        <w:rPr>
          <w:rFonts w:ascii="Times New Roman" w:hAnsi="Times New Roman" w:cs="Times New Roman"/>
          <w:sz w:val="24"/>
          <w:szCs w:val="24"/>
          <w:lang w:val="ro-RO"/>
        </w:rPr>
        <w:t>i de</w:t>
      </w:r>
      <w:r w:rsidRPr="00076A0D">
        <w:rPr>
          <w:rFonts w:ascii="Times New Roman" w:hAnsi="Times New Roman" w:cs="Times New Roman"/>
          <w:sz w:val="24"/>
          <w:szCs w:val="24"/>
          <w:lang w:val="ro-RO"/>
        </w:rPr>
        <w:t xml:space="preserve"> vat</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mineral</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 Acoperișul va fi tip</w:t>
      </w:r>
      <w:r w:rsidRPr="00076A0D">
        <w:rPr>
          <w:rFonts w:ascii="Times New Roman" w:hAnsi="Times New Roman" w:cs="Times New Roman"/>
          <w:sz w:val="24"/>
          <w:szCs w:val="24"/>
          <w:lang w:val="ro-RO"/>
        </w:rPr>
        <w:t xml:space="preserve"> teras</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w:t>
      </w:r>
      <w:r w:rsidRPr="00076A0D">
        <w:rPr>
          <w:rFonts w:ascii="Times New Roman" w:hAnsi="Times New Roman" w:cs="Times New Roman"/>
          <w:sz w:val="24"/>
          <w:szCs w:val="24"/>
          <w:lang w:val="ro-RO"/>
        </w:rPr>
        <w:t xml:space="preserve"> par</w:t>
      </w:r>
      <w:r w:rsidR="00C11F4A" w:rsidRPr="00076A0D">
        <w:rPr>
          <w:rFonts w:ascii="Times New Roman" w:hAnsi="Times New Roman" w:cs="Times New Roman"/>
          <w:sz w:val="24"/>
          <w:szCs w:val="24"/>
          <w:lang w:val="ro-RO"/>
        </w:rPr>
        <w:t>t</w:t>
      </w:r>
      <w:r w:rsidR="00DC0ADE" w:rsidRPr="00076A0D">
        <w:rPr>
          <w:rFonts w:ascii="Times New Roman" w:hAnsi="Times New Roman" w:cs="Times New Roman"/>
          <w:sz w:val="24"/>
          <w:szCs w:val="24"/>
          <w:lang w:val="ro-RO"/>
        </w:rPr>
        <w:t>ial</w:t>
      </w:r>
      <w:r w:rsidRPr="00076A0D">
        <w:rPr>
          <w:rFonts w:ascii="Times New Roman" w:hAnsi="Times New Roman" w:cs="Times New Roman"/>
          <w:sz w:val="24"/>
          <w:szCs w:val="24"/>
          <w:lang w:val="ro-RO"/>
        </w:rPr>
        <w:t xml:space="preserve"> circulabil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par</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ial necirculabil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Compartiment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rile interioare vor fi din panouri de sticl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zid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de b.c.a. sau pere</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mul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rat</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 g</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pscar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dup</w:t>
      </w:r>
      <w:r w:rsidR="006E57E0" w:rsidRPr="00076A0D">
        <w:rPr>
          <w:rFonts w:ascii="Times New Roman" w:hAnsi="Times New Roman" w:cs="Times New Roman"/>
          <w:sz w:val="24"/>
          <w:szCs w:val="24"/>
          <w:lang w:val="ro-RO"/>
        </w:rPr>
        <w:t>ă</w:t>
      </w:r>
      <w:r w:rsidR="00DC0ADE" w:rsidRPr="00076A0D">
        <w:rPr>
          <w:rFonts w:ascii="Times New Roman" w:hAnsi="Times New Roman" w:cs="Times New Roman"/>
          <w:sz w:val="24"/>
          <w:szCs w:val="24"/>
          <w:lang w:val="ro-RO"/>
        </w:rPr>
        <w:t xml:space="preserve"> caz.</w:t>
      </w:r>
      <w:r w:rsidRPr="00076A0D">
        <w:rPr>
          <w:rFonts w:ascii="Times New Roman" w:hAnsi="Times New Roman" w:cs="Times New Roman"/>
          <w:sz w:val="24"/>
          <w:szCs w:val="24"/>
          <w:lang w:val="ro-RO"/>
        </w:rPr>
        <w:t xml:space="preserve"> Finisajele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aje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eramice, placaje compozite pe baz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de ciment, placaje de piatr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natural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panouri de sticl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b</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lus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rade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din  o</w:t>
      </w:r>
      <w:r w:rsidR="00C11F4A" w:rsidRPr="00076A0D">
        <w:rPr>
          <w:rFonts w:ascii="Times New Roman" w:hAnsi="Times New Roman" w:cs="Times New Roman"/>
          <w:sz w:val="24"/>
          <w:szCs w:val="24"/>
          <w:lang w:val="ro-RO"/>
        </w:rPr>
        <w:t>t</w:t>
      </w:r>
      <w:r w:rsidRPr="00076A0D">
        <w:rPr>
          <w:rFonts w:ascii="Times New Roman" w:hAnsi="Times New Roman" w:cs="Times New Roman"/>
          <w:sz w:val="24"/>
          <w:szCs w:val="24"/>
          <w:lang w:val="ro-RO"/>
        </w:rPr>
        <w:t xml:space="preserve">el  inoxidabil,  beton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enc</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subs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rat protejat</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pietriș</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sau</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mulci.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Finisajele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interioare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fi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lemn,</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placaje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ceramice,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placaje de piatr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natural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mochet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zugr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veli, materiale compozite, panouri de sticl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/oglind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tapet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hârtie,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substrat acoperit 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mulci.</w:t>
      </w:r>
    </w:p>
    <w:p w:rsidR="0073453E" w:rsidRPr="00076A0D" w:rsidRDefault="0073453E" w:rsidP="00CC298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1"/>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18"/>
        </w:rPr>
        <w:t xml:space="preserve"> </w:t>
      </w:r>
      <w:r w:rsidRPr="00076A0D">
        <w:rPr>
          <w:rFonts w:ascii="Times New Roman" w:hAnsi="Times New Roman" w:cs="Times New Roman"/>
        </w:rPr>
        <w:t>cons</w:t>
      </w:r>
      <w:r w:rsidRPr="00076A0D">
        <w:rPr>
          <w:rFonts w:ascii="Times New Roman" w:hAnsi="Times New Roman" w:cs="Times New Roman"/>
          <w:spacing w:val="-1"/>
        </w:rPr>
        <w:t>t</w:t>
      </w:r>
      <w:r w:rsidRPr="00076A0D">
        <w:rPr>
          <w:rFonts w:ascii="Times New Roman" w:hAnsi="Times New Roman" w:cs="Times New Roman"/>
        </w:rPr>
        <w:t xml:space="preserve">rucție  se </w:t>
      </w:r>
      <w:r w:rsidRPr="00076A0D">
        <w:rPr>
          <w:rFonts w:ascii="Times New Roman" w:hAnsi="Times New Roman" w:cs="Times New Roman"/>
          <w:spacing w:val="-1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16"/>
        </w:rPr>
        <w:t xml:space="preserve"> </w:t>
      </w:r>
      <w:r w:rsidRPr="00076A0D">
        <w:rPr>
          <w:rFonts w:ascii="Times New Roman" w:hAnsi="Times New Roman" w:cs="Times New Roman"/>
          <w:spacing w:val="-1"/>
        </w:rPr>
        <w:t>f</w:t>
      </w:r>
      <w:r w:rsidRPr="00076A0D">
        <w:rPr>
          <w:rFonts w:ascii="Times New Roman" w:hAnsi="Times New Roman" w:cs="Times New Roman"/>
          <w:spacing w:val="-2"/>
        </w:rPr>
        <w:t>o</w:t>
      </w:r>
      <w:r w:rsidRPr="00076A0D">
        <w:rPr>
          <w:rFonts w:ascii="Times New Roman" w:hAnsi="Times New Roman" w:cs="Times New Roman"/>
        </w:rPr>
        <w:t xml:space="preserve">losi </w:t>
      </w:r>
      <w:r w:rsidRPr="00076A0D">
        <w:rPr>
          <w:rFonts w:ascii="Times New Roman" w:hAnsi="Times New Roman" w:cs="Times New Roman"/>
          <w:spacing w:val="-18"/>
        </w:rPr>
        <w:t xml:space="preserve"> </w:t>
      </w:r>
      <w:r w:rsidRPr="00076A0D">
        <w:rPr>
          <w:rFonts w:ascii="Times New Roman" w:hAnsi="Times New Roman" w:cs="Times New Roman"/>
          <w:spacing w:val="-2"/>
        </w:rPr>
        <w:t>m</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ode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18"/>
        </w:rPr>
        <w:t xml:space="preserve"> </w:t>
      </w:r>
      <w:r w:rsidRPr="00076A0D">
        <w:rPr>
          <w:rFonts w:ascii="Times New Roman" w:hAnsi="Times New Roman" w:cs="Times New Roman"/>
        </w:rPr>
        <w:t>uz</w:t>
      </w:r>
      <w:r w:rsidRPr="00076A0D">
        <w:rPr>
          <w:rFonts w:ascii="Times New Roman" w:hAnsi="Times New Roman" w:cs="Times New Roman"/>
          <w:spacing w:val="-2"/>
        </w:rPr>
        <w:t>u</w:t>
      </w:r>
      <w:r w:rsidRPr="00076A0D">
        <w:rPr>
          <w:rFonts w:ascii="Times New Roman" w:hAnsi="Times New Roman" w:cs="Times New Roman"/>
        </w:rPr>
        <w:t xml:space="preserve">ale. </w:t>
      </w:r>
      <w:r w:rsidRPr="00076A0D">
        <w:rPr>
          <w:rFonts w:ascii="Times New Roman" w:hAnsi="Times New Roman" w:cs="Times New Roman"/>
          <w:spacing w:val="-19"/>
        </w:rPr>
        <w:t xml:space="preserve"> </w:t>
      </w:r>
      <w:r w:rsidRPr="00076A0D">
        <w:rPr>
          <w:rFonts w:ascii="Times New Roman" w:hAnsi="Times New Roman" w:cs="Times New Roman"/>
          <w:spacing w:val="-2"/>
        </w:rPr>
        <w:t>C</w:t>
      </w:r>
      <w:r w:rsidRPr="00076A0D">
        <w:rPr>
          <w:rFonts w:ascii="Times New Roman" w:hAnsi="Times New Roman" w:cs="Times New Roman"/>
        </w:rPr>
        <w:t>ons</w:t>
      </w:r>
      <w:r w:rsidRPr="00076A0D">
        <w:rPr>
          <w:rFonts w:ascii="Times New Roman" w:hAnsi="Times New Roman" w:cs="Times New Roman"/>
          <w:spacing w:val="-1"/>
        </w:rPr>
        <w:t>t</w:t>
      </w:r>
      <w:r w:rsidRPr="00076A0D">
        <w:rPr>
          <w:rFonts w:ascii="Times New Roman" w:hAnsi="Times New Roman" w:cs="Times New Roman"/>
        </w:rPr>
        <w:t>ruir</w:t>
      </w:r>
      <w:r w:rsidRPr="00076A0D">
        <w:rPr>
          <w:rFonts w:ascii="Times New Roman" w:hAnsi="Times New Roman" w:cs="Times New Roman"/>
          <w:spacing w:val="-2"/>
        </w:rPr>
        <w:t>e</w:t>
      </w:r>
      <w:r w:rsidRPr="00076A0D">
        <w:rPr>
          <w:rFonts w:ascii="Times New Roman" w:hAnsi="Times New Roman" w:cs="Times New Roman"/>
        </w:rPr>
        <w:t xml:space="preserve">a </w:t>
      </w:r>
      <w:r w:rsidRPr="00076A0D">
        <w:rPr>
          <w:rFonts w:ascii="Times New Roman" w:hAnsi="Times New Roman" w:cs="Times New Roman"/>
          <w:spacing w:val="-18"/>
        </w:rPr>
        <w:t xml:space="preserve"> </w:t>
      </w:r>
      <w:r w:rsidRPr="00076A0D">
        <w:rPr>
          <w:rFonts w:ascii="Times New Roman" w:hAnsi="Times New Roman" w:cs="Times New Roman"/>
        </w:rPr>
        <w:t xml:space="preserve">se </w:t>
      </w:r>
      <w:r w:rsidRPr="00076A0D">
        <w:rPr>
          <w:rFonts w:ascii="Times New Roman" w:hAnsi="Times New Roman" w:cs="Times New Roman"/>
          <w:spacing w:val="-18"/>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18"/>
        </w:rPr>
        <w:t xml:space="preserve"> </w:t>
      </w:r>
      <w:r w:rsidRPr="00076A0D">
        <w:rPr>
          <w:rFonts w:ascii="Times New Roman" w:hAnsi="Times New Roman" w:cs="Times New Roman"/>
          <w:spacing w:val="-1"/>
        </w:rPr>
        <w:t>f</w:t>
      </w:r>
      <w:r w:rsidRPr="00076A0D">
        <w:rPr>
          <w:rFonts w:ascii="Times New Roman" w:hAnsi="Times New Roman" w:cs="Times New Roman"/>
        </w:rPr>
        <w:t xml:space="preserve">ace </w:t>
      </w:r>
      <w:r w:rsidRPr="00076A0D">
        <w:rPr>
          <w:rFonts w:ascii="Times New Roman" w:hAnsi="Times New Roman" w:cs="Times New Roman"/>
          <w:spacing w:val="-18"/>
        </w:rPr>
        <w:t xml:space="preserve"> </w:t>
      </w:r>
      <w:r w:rsidRPr="00076A0D">
        <w:rPr>
          <w:rFonts w:ascii="Times New Roman" w:hAnsi="Times New Roman" w:cs="Times New Roman"/>
        </w:rPr>
        <w:t xml:space="preserve">pe </w:t>
      </w:r>
      <w:r w:rsidRPr="00076A0D">
        <w:rPr>
          <w:rFonts w:ascii="Times New Roman" w:hAnsi="Times New Roman" w:cs="Times New Roman"/>
          <w:spacing w:val="-20"/>
        </w:rPr>
        <w:t xml:space="preserve"> </w:t>
      </w:r>
      <w:r w:rsidRPr="00076A0D">
        <w:rPr>
          <w:rFonts w:ascii="Times New Roman" w:hAnsi="Times New Roman" w:cs="Times New Roman"/>
        </w:rPr>
        <w:t>baza proiectului</w:t>
      </w:r>
      <w:r w:rsidRPr="00076A0D">
        <w:rPr>
          <w:rFonts w:ascii="Times New Roman" w:hAnsi="Times New Roman" w:cs="Times New Roman"/>
          <w:spacing w:val="1"/>
        </w:rPr>
        <w:t xml:space="preserve"> </w:t>
      </w:r>
      <w:r w:rsidRPr="00076A0D">
        <w:rPr>
          <w:rFonts w:ascii="Times New Roman" w:hAnsi="Times New Roman" w:cs="Times New Roman"/>
        </w:rPr>
        <w:t>autorizat,</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personal</w:t>
      </w:r>
      <w:r w:rsidRPr="00076A0D">
        <w:rPr>
          <w:rFonts w:ascii="Times New Roman" w:hAnsi="Times New Roman" w:cs="Times New Roman"/>
          <w:spacing w:val="1"/>
        </w:rPr>
        <w:t xml:space="preserve"> </w:t>
      </w:r>
      <w:r w:rsidRPr="00076A0D">
        <w:rPr>
          <w:rFonts w:ascii="Times New Roman" w:hAnsi="Times New Roman" w:cs="Times New Roman"/>
        </w:rPr>
        <w:t>calificat,</w:t>
      </w:r>
      <w:r w:rsidRPr="00076A0D">
        <w:rPr>
          <w:rFonts w:ascii="Times New Roman" w:hAnsi="Times New Roman" w:cs="Times New Roman"/>
          <w:spacing w:val="1"/>
        </w:rPr>
        <w:t xml:space="preserve"> </w:t>
      </w:r>
      <w:r w:rsidRPr="00076A0D">
        <w:rPr>
          <w:rFonts w:ascii="Times New Roman" w:hAnsi="Times New Roman" w:cs="Times New Roman"/>
        </w:rPr>
        <w:t>autorizat</w:t>
      </w:r>
      <w:r w:rsidRPr="00076A0D">
        <w:rPr>
          <w:rFonts w:ascii="Times New Roman" w:hAnsi="Times New Roman" w:cs="Times New Roman"/>
          <w:spacing w:val="1"/>
        </w:rPr>
        <w:t xml:space="preserve"> </w:t>
      </w: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fiecare</w:t>
      </w:r>
      <w:r w:rsidRPr="00076A0D">
        <w:rPr>
          <w:rFonts w:ascii="Times New Roman" w:hAnsi="Times New Roman" w:cs="Times New Roman"/>
          <w:spacing w:val="1"/>
        </w:rPr>
        <w:t xml:space="preserve"> </w:t>
      </w:r>
      <w:r w:rsidRPr="00076A0D">
        <w:rPr>
          <w:rFonts w:ascii="Times New Roman" w:hAnsi="Times New Roman" w:cs="Times New Roman"/>
        </w:rPr>
        <w:t>tip</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66"/>
        </w:rPr>
        <w:t xml:space="preserve"> </w:t>
      </w:r>
      <w:r w:rsidRPr="00076A0D">
        <w:rPr>
          <w:rFonts w:ascii="Times New Roman" w:hAnsi="Times New Roman" w:cs="Times New Roman"/>
        </w:rPr>
        <w:t>lucrare.</w:t>
      </w:r>
      <w:r w:rsidRPr="00076A0D">
        <w:rPr>
          <w:rFonts w:ascii="Times New Roman" w:hAnsi="Times New Roman" w:cs="Times New Roman"/>
          <w:spacing w:val="1"/>
        </w:rPr>
        <w:t xml:space="preserve"> </w:t>
      </w:r>
      <w:r w:rsidRPr="00076A0D">
        <w:rPr>
          <w:rFonts w:ascii="Times New Roman" w:hAnsi="Times New Roman" w:cs="Times New Roman"/>
        </w:rPr>
        <w:t>Ma</w:t>
      </w:r>
      <w:r w:rsidRPr="00076A0D">
        <w:rPr>
          <w:rFonts w:ascii="Times New Roman" w:hAnsi="Times New Roman" w:cs="Times New Roman"/>
          <w:spacing w:val="-1"/>
        </w:rPr>
        <w:t>t</w:t>
      </w:r>
      <w:r w:rsidRPr="00076A0D">
        <w:rPr>
          <w:rFonts w:ascii="Times New Roman" w:hAnsi="Times New Roman" w:cs="Times New Roman"/>
        </w:rPr>
        <w:t>eri</w:t>
      </w:r>
      <w:r w:rsidRPr="00076A0D">
        <w:rPr>
          <w:rFonts w:ascii="Times New Roman" w:hAnsi="Times New Roman" w:cs="Times New Roman"/>
          <w:spacing w:val="-2"/>
        </w:rPr>
        <w:t>a</w:t>
      </w:r>
      <w:r w:rsidRPr="00076A0D">
        <w:rPr>
          <w:rFonts w:ascii="Times New Roman" w:hAnsi="Times New Roman" w:cs="Times New Roman"/>
        </w:rPr>
        <w:t>le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30"/>
        </w:rPr>
        <w:t xml:space="preserve"> </w:t>
      </w:r>
      <w:r w:rsidRPr="00076A0D">
        <w:rPr>
          <w:rFonts w:ascii="Times New Roman" w:hAnsi="Times New Roman" w:cs="Times New Roman"/>
          <w:spacing w:val="-1"/>
        </w:rPr>
        <w:t>f</w:t>
      </w:r>
      <w:r w:rsidRPr="00076A0D">
        <w:rPr>
          <w:rFonts w:ascii="Times New Roman" w:hAnsi="Times New Roman" w:cs="Times New Roman"/>
          <w:spacing w:val="-2"/>
        </w:rPr>
        <w:t>o</w:t>
      </w:r>
      <w:r w:rsidRPr="00076A0D">
        <w:rPr>
          <w:rFonts w:ascii="Times New Roman" w:hAnsi="Times New Roman" w:cs="Times New Roman"/>
        </w:rPr>
        <w:t>losi</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3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30"/>
        </w:rPr>
        <w:t xml:space="preserve"> </w:t>
      </w:r>
      <w:r w:rsidRPr="00076A0D">
        <w:rPr>
          <w:rFonts w:ascii="Times New Roman" w:hAnsi="Times New Roman" w:cs="Times New Roman"/>
        </w:rPr>
        <w:t>a</w:t>
      </w:r>
      <w:r w:rsidRPr="00076A0D">
        <w:rPr>
          <w:rFonts w:ascii="Times New Roman" w:hAnsi="Times New Roman" w:cs="Times New Roman"/>
          <w:spacing w:val="-2"/>
        </w:rPr>
        <w:t>v</w:t>
      </w:r>
      <w:r w:rsidRPr="00076A0D">
        <w:rPr>
          <w:rFonts w:ascii="Times New Roman" w:hAnsi="Times New Roman" w:cs="Times New Roman"/>
        </w:rPr>
        <w:t xml:space="preserve">ea </w:t>
      </w:r>
      <w:r w:rsidRPr="00076A0D">
        <w:rPr>
          <w:rFonts w:ascii="Times New Roman" w:hAnsi="Times New Roman" w:cs="Times New Roman"/>
          <w:spacing w:val="-30"/>
        </w:rPr>
        <w:t xml:space="preserve"> </w:t>
      </w:r>
      <w:r w:rsidRPr="00076A0D">
        <w:rPr>
          <w:rFonts w:ascii="Times New Roman" w:hAnsi="Times New Roman" w:cs="Times New Roman"/>
          <w:spacing w:val="-2"/>
        </w:rPr>
        <w:t>a</w:t>
      </w:r>
      <w:r w:rsidRPr="00076A0D">
        <w:rPr>
          <w:rFonts w:ascii="Times New Roman" w:hAnsi="Times New Roman" w:cs="Times New Roman"/>
        </w:rPr>
        <w:t>gremen</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32"/>
        </w:rPr>
        <w:t xml:space="preserve"> </w:t>
      </w:r>
      <w:r w:rsidRPr="00076A0D">
        <w:rPr>
          <w:rFonts w:ascii="Times New Roman" w:hAnsi="Times New Roman" w:cs="Times New Roman"/>
          <w:spacing w:val="-1"/>
        </w:rPr>
        <w:t>t</w:t>
      </w:r>
      <w:r w:rsidRPr="00076A0D">
        <w:rPr>
          <w:rFonts w:ascii="Times New Roman" w:hAnsi="Times New Roman" w:cs="Times New Roman"/>
        </w:rPr>
        <w:t>eh</w:t>
      </w:r>
      <w:r w:rsidRPr="00076A0D">
        <w:rPr>
          <w:rFonts w:ascii="Times New Roman" w:hAnsi="Times New Roman" w:cs="Times New Roman"/>
          <w:spacing w:val="-2"/>
        </w:rPr>
        <w:t>n</w:t>
      </w:r>
      <w:r w:rsidRPr="00076A0D">
        <w:rPr>
          <w:rFonts w:ascii="Times New Roman" w:hAnsi="Times New Roman" w:cs="Times New Roman"/>
        </w:rPr>
        <w:t xml:space="preserve">ice. </w:t>
      </w:r>
      <w:r w:rsidRPr="00076A0D">
        <w:rPr>
          <w:rFonts w:ascii="Times New Roman" w:hAnsi="Times New Roman" w:cs="Times New Roman"/>
          <w:spacing w:val="-31"/>
        </w:rPr>
        <w:t xml:space="preserve"> </w:t>
      </w:r>
      <w:r w:rsidRPr="00076A0D">
        <w:rPr>
          <w:rFonts w:ascii="Times New Roman" w:hAnsi="Times New Roman" w:cs="Times New Roman"/>
        </w:rPr>
        <w:t xml:space="preserve">Fundațiile  se  vor  executa  pe  piloți, </w:t>
      </w:r>
      <w:r w:rsidRPr="00076A0D">
        <w:rPr>
          <w:rFonts w:ascii="Times New Roman" w:hAnsi="Times New Roman" w:cs="Times New Roman"/>
          <w:spacing w:val="-31"/>
        </w:rPr>
        <w:t xml:space="preserve"> </w:t>
      </w:r>
      <w:r w:rsidRPr="00076A0D">
        <w:rPr>
          <w:rFonts w:ascii="Times New Roman" w:hAnsi="Times New Roman" w:cs="Times New Roman"/>
          <w:spacing w:val="-2"/>
        </w:rPr>
        <w:t>d</w:t>
      </w:r>
      <w:r w:rsidRPr="00076A0D">
        <w:rPr>
          <w:rFonts w:ascii="Times New Roman" w:hAnsi="Times New Roman" w:cs="Times New Roman"/>
        </w:rPr>
        <w:t>in gr</w:t>
      </w:r>
      <w:r w:rsidRPr="00076A0D">
        <w:rPr>
          <w:rFonts w:ascii="Times New Roman" w:hAnsi="Times New Roman" w:cs="Times New Roman"/>
          <w:spacing w:val="-2"/>
        </w:rPr>
        <w:t>i</w:t>
      </w:r>
      <w:r w:rsidRPr="00076A0D">
        <w:rPr>
          <w:rFonts w:ascii="Times New Roman" w:hAnsi="Times New Roman" w:cs="Times New Roman"/>
        </w:rPr>
        <w:t>nzi</w:t>
      </w:r>
      <w:r w:rsidRPr="00076A0D">
        <w:rPr>
          <w:rFonts w:ascii="Times New Roman" w:hAnsi="Times New Roman" w:cs="Times New Roman"/>
          <w:spacing w:val="13"/>
        </w:rPr>
        <w:t xml:space="preserve"> </w:t>
      </w:r>
      <w:r w:rsidRPr="00076A0D">
        <w:rPr>
          <w:rFonts w:ascii="Times New Roman" w:hAnsi="Times New Roman" w:cs="Times New Roman"/>
        </w:rPr>
        <w:t>cu</w:t>
      </w:r>
      <w:r w:rsidRPr="00076A0D">
        <w:rPr>
          <w:rFonts w:ascii="Times New Roman" w:hAnsi="Times New Roman" w:cs="Times New Roman"/>
          <w:spacing w:val="15"/>
        </w:rPr>
        <w:t xml:space="preserve"> </w:t>
      </w:r>
      <w:r w:rsidRPr="00076A0D">
        <w:rPr>
          <w:rFonts w:ascii="Times New Roman" w:hAnsi="Times New Roman" w:cs="Times New Roman"/>
        </w:rPr>
        <w:t>t</w:t>
      </w:r>
      <w:r w:rsidR="006E57E0" w:rsidRPr="00076A0D">
        <w:rPr>
          <w:rFonts w:ascii="Times New Roman" w:hAnsi="Times New Roman" w:cs="Times New Roman"/>
        </w:rPr>
        <w:t>ă</w:t>
      </w:r>
      <w:r w:rsidRPr="00076A0D">
        <w:rPr>
          <w:rFonts w:ascii="Times New Roman" w:hAnsi="Times New Roman" w:cs="Times New Roman"/>
        </w:rPr>
        <w:t>lpi și elevații pe direcții ortogonale,</w:t>
      </w:r>
      <w:r w:rsidRPr="00076A0D">
        <w:rPr>
          <w:rFonts w:ascii="Times New Roman" w:hAnsi="Times New Roman" w:cs="Times New Roman"/>
          <w:spacing w:val="14"/>
        </w:rPr>
        <w:t xml:space="preserve"> </w:t>
      </w:r>
      <w:r w:rsidRPr="00076A0D">
        <w:rPr>
          <w:rFonts w:ascii="Times New Roman" w:hAnsi="Times New Roman" w:cs="Times New Roman"/>
          <w:spacing w:val="-2"/>
        </w:rPr>
        <w:t>i</w:t>
      </w:r>
      <w:r w:rsidRPr="00076A0D">
        <w:rPr>
          <w:rFonts w:ascii="Times New Roman" w:hAnsi="Times New Roman" w:cs="Times New Roman"/>
        </w:rPr>
        <w:t>ar</w:t>
      </w:r>
      <w:r w:rsidRPr="00076A0D">
        <w:rPr>
          <w:rFonts w:ascii="Times New Roman" w:hAnsi="Times New Roman" w:cs="Times New Roman"/>
          <w:spacing w:val="14"/>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ruc</w:t>
      </w:r>
      <w:r w:rsidRPr="00076A0D">
        <w:rPr>
          <w:rFonts w:ascii="Times New Roman" w:hAnsi="Times New Roman" w:cs="Times New Roman"/>
          <w:spacing w:val="-1"/>
        </w:rPr>
        <w:t>t</w:t>
      </w:r>
      <w:r w:rsidRPr="00076A0D">
        <w:rPr>
          <w:rFonts w:ascii="Times New Roman" w:hAnsi="Times New Roman" w:cs="Times New Roman"/>
        </w:rPr>
        <w:t>ura</w:t>
      </w:r>
      <w:r w:rsidRPr="00076A0D">
        <w:rPr>
          <w:rFonts w:ascii="Times New Roman" w:hAnsi="Times New Roman" w:cs="Times New Roman"/>
          <w:spacing w:val="13"/>
        </w:rPr>
        <w:t xml:space="preserve"> </w:t>
      </w:r>
      <w:r w:rsidRPr="00076A0D">
        <w:rPr>
          <w:rFonts w:ascii="Times New Roman" w:hAnsi="Times New Roman" w:cs="Times New Roman"/>
          <w:spacing w:val="-2"/>
        </w:rPr>
        <w:t>v</w:t>
      </w:r>
      <w:r w:rsidRPr="00076A0D">
        <w:rPr>
          <w:rFonts w:ascii="Times New Roman" w:hAnsi="Times New Roman" w:cs="Times New Roman"/>
        </w:rPr>
        <w:t>a</w:t>
      </w:r>
      <w:r w:rsidRPr="00076A0D">
        <w:rPr>
          <w:rFonts w:ascii="Times New Roman" w:hAnsi="Times New Roman" w:cs="Times New Roman"/>
          <w:spacing w:val="15"/>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3"/>
        </w:rPr>
        <w:t xml:space="preserve"> </w:t>
      </w:r>
      <w:r w:rsidRPr="00076A0D">
        <w:rPr>
          <w:rFonts w:ascii="Times New Roman" w:hAnsi="Times New Roman" w:cs="Times New Roman"/>
        </w:rPr>
        <w:t>d</w:t>
      </w:r>
      <w:r w:rsidRPr="00076A0D">
        <w:rPr>
          <w:rFonts w:ascii="Times New Roman" w:hAnsi="Times New Roman" w:cs="Times New Roman"/>
          <w:spacing w:val="-2"/>
        </w:rPr>
        <w:t>i</w:t>
      </w:r>
      <w:r w:rsidRPr="00076A0D">
        <w:rPr>
          <w:rFonts w:ascii="Times New Roman" w:hAnsi="Times New Roman" w:cs="Times New Roman"/>
        </w:rPr>
        <w:t>n</w:t>
      </w:r>
      <w:r w:rsidRPr="00076A0D">
        <w:rPr>
          <w:rFonts w:ascii="Times New Roman" w:hAnsi="Times New Roman" w:cs="Times New Roman"/>
          <w:spacing w:val="15"/>
        </w:rPr>
        <w:t xml:space="preserve"> </w:t>
      </w:r>
      <w:r w:rsidRPr="00076A0D">
        <w:rPr>
          <w:rFonts w:ascii="Times New Roman" w:hAnsi="Times New Roman" w:cs="Times New Roman"/>
          <w:spacing w:val="-2"/>
        </w:rPr>
        <w:t>b</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on</w:t>
      </w:r>
      <w:r w:rsidRPr="00076A0D">
        <w:rPr>
          <w:rFonts w:ascii="Times New Roman" w:hAnsi="Times New Roman" w:cs="Times New Roman"/>
          <w:spacing w:val="13"/>
        </w:rPr>
        <w:t xml:space="preserve"> </w:t>
      </w:r>
      <w:r w:rsidRPr="00076A0D">
        <w:rPr>
          <w:rFonts w:ascii="Times New Roman" w:hAnsi="Times New Roman" w:cs="Times New Roman"/>
        </w:rPr>
        <w:t>arma</w:t>
      </w:r>
      <w:r w:rsidRPr="00076A0D">
        <w:rPr>
          <w:rFonts w:ascii="Times New Roman" w:hAnsi="Times New Roman" w:cs="Times New Roman"/>
          <w:spacing w:val="-1"/>
        </w:rPr>
        <w:t>t</w:t>
      </w:r>
      <w:r w:rsidRPr="00076A0D">
        <w:rPr>
          <w:rFonts w:ascii="Times New Roman" w:hAnsi="Times New Roman" w:cs="Times New Roman"/>
        </w:rPr>
        <w:t>,</w:t>
      </w:r>
      <w:r w:rsidRPr="00076A0D">
        <w:rPr>
          <w:rFonts w:ascii="Times New Roman" w:hAnsi="Times New Roman" w:cs="Times New Roman"/>
          <w:spacing w:val="14"/>
        </w:rPr>
        <w:t xml:space="preserve"> </w:t>
      </w:r>
      <w:r w:rsidRPr="00076A0D">
        <w:rPr>
          <w:rFonts w:ascii="Times New Roman" w:hAnsi="Times New Roman" w:cs="Times New Roman"/>
        </w:rPr>
        <w:t>alc</w:t>
      </w:r>
      <w:r w:rsidR="006E57E0" w:rsidRPr="00076A0D">
        <w:rPr>
          <w:rFonts w:ascii="Times New Roman" w:hAnsi="Times New Roman" w:cs="Times New Roman"/>
        </w:rPr>
        <w:t>ă</w:t>
      </w:r>
      <w:r w:rsidRPr="00076A0D">
        <w:rPr>
          <w:rFonts w:ascii="Times New Roman" w:hAnsi="Times New Roman" w:cs="Times New Roman"/>
        </w:rPr>
        <w:t>tuit</w:t>
      </w:r>
      <w:r w:rsidR="006E57E0" w:rsidRPr="00076A0D">
        <w:rPr>
          <w:rFonts w:ascii="Times New Roman" w:hAnsi="Times New Roman" w:cs="Times New Roman"/>
        </w:rPr>
        <w:t>ă</w:t>
      </w:r>
      <w:r w:rsidRPr="00076A0D">
        <w:rPr>
          <w:rFonts w:ascii="Times New Roman" w:hAnsi="Times New Roman" w:cs="Times New Roman"/>
        </w:rPr>
        <w:t xml:space="preserve"> din  stâlpi,  grinzi  și  planșee. </w:t>
      </w:r>
      <w:r w:rsidRPr="00076A0D">
        <w:rPr>
          <w:rFonts w:ascii="Times New Roman" w:hAnsi="Times New Roman" w:cs="Times New Roman"/>
          <w:spacing w:val="-13"/>
        </w:rPr>
        <w:t xml:space="preserve"> </w:t>
      </w:r>
      <w:r w:rsidRPr="00076A0D">
        <w:rPr>
          <w:rFonts w:ascii="Times New Roman" w:hAnsi="Times New Roman" w:cs="Times New Roman"/>
          <w:spacing w:val="-1"/>
        </w:rPr>
        <w:t>B</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spacing w:val="-2"/>
        </w:rPr>
        <w:t>o</w:t>
      </w:r>
      <w:r w:rsidRPr="00076A0D">
        <w:rPr>
          <w:rFonts w:ascii="Times New Roman" w:hAnsi="Times New Roman" w:cs="Times New Roman"/>
        </w:rPr>
        <w:t>ane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spacing w:val="-2"/>
        </w:rPr>
        <w:t>s</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12"/>
        </w:rPr>
        <w:t xml:space="preserve"> </w:t>
      </w:r>
      <w:r w:rsidRPr="00076A0D">
        <w:rPr>
          <w:rFonts w:ascii="Times New Roman" w:hAnsi="Times New Roman" w:cs="Times New Roman"/>
        </w:rPr>
        <w:t xml:space="preserve">turna  la  fața  locului. </w:t>
      </w:r>
      <w:r w:rsidRPr="00076A0D">
        <w:rPr>
          <w:rFonts w:ascii="Times New Roman" w:hAnsi="Times New Roman" w:cs="Times New Roman"/>
          <w:spacing w:val="-13"/>
        </w:rPr>
        <w:t xml:space="preserve"> </w:t>
      </w:r>
      <w:r w:rsidRPr="00076A0D">
        <w:rPr>
          <w:rFonts w:ascii="Times New Roman" w:hAnsi="Times New Roman" w:cs="Times New Roman"/>
          <w:spacing w:val="-1"/>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12"/>
        </w:rPr>
        <w:t xml:space="preserve"> </w:t>
      </w:r>
      <w:r w:rsidRPr="00076A0D">
        <w:rPr>
          <w:rFonts w:ascii="Times New Roman" w:hAnsi="Times New Roman" w:cs="Times New Roman"/>
        </w:rPr>
        <w:t>închideri  și compariment</w:t>
      </w:r>
      <w:r w:rsidR="006E57E0" w:rsidRPr="00076A0D">
        <w:rPr>
          <w:rFonts w:ascii="Times New Roman" w:hAnsi="Times New Roman" w:cs="Times New Roman"/>
        </w:rPr>
        <w:t>ă</w:t>
      </w:r>
      <w:r w:rsidRPr="00076A0D">
        <w:rPr>
          <w:rFonts w:ascii="Times New Roman" w:hAnsi="Times New Roman" w:cs="Times New Roman"/>
        </w:rPr>
        <w:t>ri se vor folosi atât zid</w:t>
      </w:r>
      <w:r w:rsidR="006E57E0" w:rsidRPr="00076A0D">
        <w:rPr>
          <w:rFonts w:ascii="Times New Roman" w:hAnsi="Times New Roman" w:cs="Times New Roman"/>
        </w:rPr>
        <w:t>ă</w:t>
      </w:r>
      <w:r w:rsidRPr="00076A0D">
        <w:rPr>
          <w:rFonts w:ascii="Times New Roman" w:hAnsi="Times New Roman" w:cs="Times New Roman"/>
        </w:rPr>
        <w:t>riile cât și panourile prefabricate. Se vor monta</w:t>
      </w:r>
      <w:r w:rsidRPr="00076A0D">
        <w:rPr>
          <w:rFonts w:ascii="Times New Roman" w:hAnsi="Times New Roman" w:cs="Times New Roman"/>
          <w:spacing w:val="1"/>
        </w:rPr>
        <w:t xml:space="preserve"> </w:t>
      </w:r>
      <w:r w:rsidRPr="00076A0D">
        <w:rPr>
          <w:rFonts w:ascii="Times New Roman" w:hAnsi="Times New Roman" w:cs="Times New Roman"/>
        </w:rPr>
        <w:t>izolațiile, instalațiile și finisajele,</w:t>
      </w:r>
      <w:r w:rsidRPr="00076A0D">
        <w:rPr>
          <w:rFonts w:ascii="Times New Roman" w:hAnsi="Times New Roman" w:cs="Times New Roman"/>
          <w:spacing w:val="26"/>
        </w:rPr>
        <w:t xml:space="preserve"> </w:t>
      </w:r>
      <w:r w:rsidRPr="00076A0D">
        <w:rPr>
          <w:rFonts w:ascii="Times New Roman" w:hAnsi="Times New Roman" w:cs="Times New Roman"/>
        </w:rPr>
        <w:t>re</w:t>
      </w:r>
      <w:r w:rsidRPr="00076A0D">
        <w:rPr>
          <w:rFonts w:ascii="Times New Roman" w:hAnsi="Times New Roman" w:cs="Times New Roman"/>
          <w:spacing w:val="-2"/>
        </w:rPr>
        <w:t>s</w:t>
      </w:r>
      <w:r w:rsidRPr="00076A0D">
        <w:rPr>
          <w:rFonts w:ascii="Times New Roman" w:hAnsi="Times New Roman" w:cs="Times New Roman"/>
        </w:rPr>
        <w:t>pec</w:t>
      </w:r>
      <w:r w:rsidRPr="00076A0D">
        <w:rPr>
          <w:rFonts w:ascii="Times New Roman" w:hAnsi="Times New Roman" w:cs="Times New Roman"/>
          <w:spacing w:val="-1"/>
        </w:rPr>
        <w:t>t</w:t>
      </w:r>
      <w:r w:rsidRPr="00076A0D">
        <w:rPr>
          <w:rFonts w:ascii="Times New Roman" w:hAnsi="Times New Roman" w:cs="Times New Roman"/>
        </w:rPr>
        <w:t>ând</w:t>
      </w:r>
      <w:r w:rsidRPr="00076A0D">
        <w:rPr>
          <w:rFonts w:ascii="Times New Roman" w:hAnsi="Times New Roman" w:cs="Times New Roman"/>
          <w:spacing w:val="27"/>
        </w:rPr>
        <w:t xml:space="preserve"> </w:t>
      </w:r>
      <w:r w:rsidRPr="00076A0D">
        <w:rPr>
          <w:rFonts w:ascii="Times New Roman" w:hAnsi="Times New Roman" w:cs="Times New Roman"/>
          <w:spacing w:val="-2"/>
        </w:rPr>
        <w:t>c</w:t>
      </w:r>
      <w:r w:rsidRPr="00076A0D">
        <w:rPr>
          <w:rFonts w:ascii="Times New Roman" w:hAnsi="Times New Roman" w:cs="Times New Roman"/>
        </w:rPr>
        <w:t>aie</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le</w:t>
      </w:r>
      <w:r w:rsidRPr="00076A0D">
        <w:rPr>
          <w:rFonts w:ascii="Times New Roman" w:hAnsi="Times New Roman" w:cs="Times New Roman"/>
          <w:spacing w:val="27"/>
        </w:rPr>
        <w:t xml:space="preserve"> </w:t>
      </w:r>
      <w:r w:rsidRPr="00076A0D">
        <w:rPr>
          <w:rFonts w:ascii="Times New Roman" w:hAnsi="Times New Roman" w:cs="Times New Roman"/>
        </w:rPr>
        <w:t>de</w:t>
      </w:r>
      <w:r w:rsidRPr="00076A0D">
        <w:rPr>
          <w:rFonts w:ascii="Times New Roman" w:hAnsi="Times New Roman" w:cs="Times New Roman"/>
          <w:spacing w:val="25"/>
        </w:rPr>
        <w:t xml:space="preserve"> </w:t>
      </w:r>
      <w:r w:rsidRPr="00076A0D">
        <w:rPr>
          <w:rFonts w:ascii="Times New Roman" w:hAnsi="Times New Roman" w:cs="Times New Roman"/>
        </w:rPr>
        <w:t xml:space="preserve">sarcini și normativele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27"/>
        </w:rPr>
        <w:t xml:space="preserve"> </w:t>
      </w:r>
      <w:r w:rsidRPr="00076A0D">
        <w:rPr>
          <w:rFonts w:ascii="Times New Roman" w:hAnsi="Times New Roman" w:cs="Times New Roman"/>
          <w:spacing w:val="-2"/>
        </w:rPr>
        <w:t>v</w:t>
      </w:r>
      <w:r w:rsidRPr="00076A0D">
        <w:rPr>
          <w:rFonts w:ascii="Times New Roman" w:hAnsi="Times New Roman" w:cs="Times New Roman"/>
        </w:rPr>
        <w:t>igoa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S</w:t>
      </w:r>
      <w:r w:rsidRPr="00076A0D">
        <w:rPr>
          <w:rFonts w:ascii="Times New Roman" w:hAnsi="Times New Roman" w:cs="Times New Roman"/>
        </w:rPr>
        <w:t xml:space="preserve">e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8"/>
        </w:rPr>
        <w:t xml:space="preserve"> </w:t>
      </w:r>
      <w:r w:rsidRPr="00076A0D">
        <w:rPr>
          <w:rFonts w:ascii="Times New Roman" w:hAnsi="Times New Roman" w:cs="Times New Roman"/>
        </w:rPr>
        <w:t>mon</w:t>
      </w:r>
      <w:r w:rsidRPr="00076A0D">
        <w:rPr>
          <w:rFonts w:ascii="Times New Roman" w:hAnsi="Times New Roman" w:cs="Times New Roman"/>
          <w:spacing w:val="-1"/>
        </w:rPr>
        <w:t>t</w:t>
      </w:r>
      <w:r w:rsidRPr="00076A0D">
        <w:rPr>
          <w:rFonts w:ascii="Times New Roman" w:hAnsi="Times New Roman" w:cs="Times New Roman"/>
        </w:rPr>
        <w:t xml:space="preserve">a </w:t>
      </w:r>
      <w:r w:rsidRPr="00076A0D">
        <w:rPr>
          <w:rFonts w:ascii="Times New Roman" w:hAnsi="Times New Roman" w:cs="Times New Roman"/>
          <w:spacing w:val="26"/>
        </w:rPr>
        <w:t xml:space="preserve"> </w:t>
      </w:r>
      <w:r w:rsidRPr="00076A0D">
        <w:rPr>
          <w:rFonts w:ascii="Times New Roman" w:hAnsi="Times New Roman" w:cs="Times New Roman"/>
        </w:rPr>
        <w:t>sche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8"/>
        </w:rPr>
        <w:t xml:space="preserve"> </w:t>
      </w:r>
      <w:r w:rsidRPr="00076A0D">
        <w:rPr>
          <w:rFonts w:ascii="Times New Roman" w:hAnsi="Times New Roman" w:cs="Times New Roman"/>
          <w:spacing w:val="-2"/>
        </w:rPr>
        <w:t>p</w:t>
      </w:r>
      <w:r w:rsidRPr="00076A0D">
        <w:rPr>
          <w:rFonts w:ascii="Times New Roman" w:hAnsi="Times New Roman" w:cs="Times New Roman"/>
        </w:rPr>
        <w:t>erime</w:t>
      </w:r>
      <w:r w:rsidRPr="00076A0D">
        <w:rPr>
          <w:rFonts w:ascii="Times New Roman" w:hAnsi="Times New Roman" w:cs="Times New Roman"/>
          <w:spacing w:val="-1"/>
        </w:rPr>
        <w:t>t</w:t>
      </w:r>
      <w:r w:rsidRPr="00076A0D">
        <w:rPr>
          <w:rFonts w:ascii="Times New Roman" w:hAnsi="Times New Roman" w:cs="Times New Roman"/>
        </w:rPr>
        <w:t>r</w:t>
      </w:r>
      <w:r w:rsidRPr="00076A0D">
        <w:rPr>
          <w:rFonts w:ascii="Times New Roman" w:hAnsi="Times New Roman" w:cs="Times New Roman"/>
          <w:spacing w:val="-2"/>
        </w:rPr>
        <w:t>a</w:t>
      </w:r>
      <w:r w:rsidRPr="00076A0D">
        <w:rPr>
          <w:rFonts w:ascii="Times New Roman" w:hAnsi="Times New Roman" w:cs="Times New Roman"/>
        </w:rPr>
        <w:t xml:space="preserve">l </w:t>
      </w:r>
      <w:r w:rsidRPr="00076A0D">
        <w:rPr>
          <w:rFonts w:ascii="Times New Roman" w:hAnsi="Times New Roman" w:cs="Times New Roman"/>
          <w:spacing w:val="28"/>
        </w:rPr>
        <w:t xml:space="preserve"> </w:t>
      </w:r>
      <w:r w:rsidRPr="00076A0D">
        <w:rPr>
          <w:rFonts w:ascii="Times New Roman" w:hAnsi="Times New Roman" w:cs="Times New Roman"/>
          <w:spacing w:val="-2"/>
        </w:rPr>
        <w:t>s</w:t>
      </w:r>
      <w:r w:rsidRPr="00076A0D">
        <w:rPr>
          <w:rFonts w:ascii="Times New Roman" w:hAnsi="Times New Roman" w:cs="Times New Roman"/>
        </w:rPr>
        <w:t xml:space="preserve">au </w:t>
      </w:r>
      <w:r w:rsidRPr="00076A0D">
        <w:rPr>
          <w:rFonts w:ascii="Times New Roman" w:hAnsi="Times New Roman" w:cs="Times New Roman"/>
          <w:spacing w:val="26"/>
        </w:rPr>
        <w:t xml:space="preserve"> </w:t>
      </w:r>
      <w:r w:rsidRPr="00076A0D">
        <w:rPr>
          <w:rFonts w:ascii="Times New Roman" w:hAnsi="Times New Roman" w:cs="Times New Roman"/>
          <w:spacing w:val="-1"/>
        </w:rPr>
        <w:t>î</w:t>
      </w:r>
      <w:r w:rsidRPr="00076A0D">
        <w:rPr>
          <w:rFonts w:ascii="Times New Roman" w:hAnsi="Times New Roman" w:cs="Times New Roman"/>
        </w:rPr>
        <w:t xml:space="preserve">n </w:t>
      </w:r>
      <w:r w:rsidRPr="00076A0D">
        <w:rPr>
          <w:rFonts w:ascii="Times New Roman" w:hAnsi="Times New Roman" w:cs="Times New Roman"/>
          <w:spacing w:val="28"/>
        </w:rPr>
        <w:t xml:space="preserve"> </w:t>
      </w:r>
      <w:r w:rsidRPr="00076A0D">
        <w:rPr>
          <w:rFonts w:ascii="Times New Roman" w:hAnsi="Times New Roman" w:cs="Times New Roman"/>
          <w:spacing w:val="-2"/>
        </w:rPr>
        <w:t>i</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erior</w:t>
      </w:r>
      <w:r w:rsidRPr="00076A0D">
        <w:rPr>
          <w:rFonts w:ascii="Times New Roman" w:hAnsi="Times New Roman" w:cs="Times New Roman"/>
          <w:spacing w:val="-2"/>
        </w:rPr>
        <w:t>u</w:t>
      </w:r>
      <w:r w:rsidRPr="00076A0D">
        <w:rPr>
          <w:rFonts w:ascii="Times New Roman" w:hAnsi="Times New Roman" w:cs="Times New Roman"/>
        </w:rPr>
        <w:t xml:space="preserve">l </w:t>
      </w:r>
      <w:r w:rsidRPr="00076A0D">
        <w:rPr>
          <w:rFonts w:ascii="Times New Roman" w:hAnsi="Times New Roman" w:cs="Times New Roman"/>
          <w:spacing w:val="28"/>
        </w:rPr>
        <w:t xml:space="preserve"> </w:t>
      </w:r>
      <w:r w:rsidRPr="00076A0D">
        <w:rPr>
          <w:rFonts w:ascii="Times New Roman" w:hAnsi="Times New Roman" w:cs="Times New Roman"/>
          <w:spacing w:val="-2"/>
        </w:rPr>
        <w:t>c</w:t>
      </w:r>
      <w:r w:rsidRPr="00076A0D">
        <w:rPr>
          <w:rFonts w:ascii="Times New Roman" w:hAnsi="Times New Roman" w:cs="Times New Roman"/>
        </w:rPr>
        <w:t>onstrucțiilor,  asigurând  siguranța lucr</w:t>
      </w:r>
      <w:r w:rsidR="006E57E0" w:rsidRPr="00076A0D">
        <w:rPr>
          <w:rFonts w:ascii="Times New Roman" w:hAnsi="Times New Roman" w:cs="Times New Roman"/>
        </w:rPr>
        <w:t>ă</w:t>
      </w:r>
      <w:r w:rsidRPr="00076A0D">
        <w:rPr>
          <w:rFonts w:ascii="Times New Roman" w:hAnsi="Times New Roman" w:cs="Times New Roman"/>
        </w:rPr>
        <w:t>torilor.</w:t>
      </w:r>
      <w:r w:rsidRPr="00076A0D">
        <w:rPr>
          <w:rFonts w:ascii="Times New Roman" w:hAnsi="Times New Roman" w:cs="Times New Roman"/>
          <w:spacing w:val="-11"/>
        </w:rPr>
        <w:t xml:space="preserve"> </w:t>
      </w:r>
      <w:r w:rsidRPr="00076A0D">
        <w:rPr>
          <w:rFonts w:ascii="Times New Roman" w:hAnsi="Times New Roman" w:cs="Times New Roman"/>
        </w:rPr>
        <w:t>Se</w:t>
      </w:r>
      <w:r w:rsidRPr="00076A0D">
        <w:rPr>
          <w:rFonts w:ascii="Times New Roman" w:hAnsi="Times New Roman" w:cs="Times New Roman"/>
          <w:spacing w:val="-12"/>
        </w:rPr>
        <w:t xml:space="preserve"> </w:t>
      </w:r>
      <w:r w:rsidRPr="00076A0D">
        <w:rPr>
          <w:rFonts w:ascii="Times New Roman" w:hAnsi="Times New Roman" w:cs="Times New Roman"/>
        </w:rPr>
        <w:t>vor</w:t>
      </w:r>
      <w:r w:rsidRPr="00076A0D">
        <w:rPr>
          <w:rFonts w:ascii="Times New Roman" w:hAnsi="Times New Roman" w:cs="Times New Roman"/>
          <w:spacing w:val="-9"/>
        </w:rPr>
        <w:t xml:space="preserve"> </w:t>
      </w:r>
      <w:r w:rsidRPr="00076A0D">
        <w:rPr>
          <w:rFonts w:ascii="Times New Roman" w:hAnsi="Times New Roman" w:cs="Times New Roman"/>
        </w:rPr>
        <w:t>folosi</w:t>
      </w:r>
      <w:r w:rsidRPr="00076A0D">
        <w:rPr>
          <w:rFonts w:ascii="Times New Roman" w:hAnsi="Times New Roman" w:cs="Times New Roman"/>
          <w:spacing w:val="-10"/>
        </w:rPr>
        <w:t xml:space="preserve"> </w:t>
      </w:r>
      <w:r w:rsidRPr="00076A0D">
        <w:rPr>
          <w:rFonts w:ascii="Times New Roman" w:hAnsi="Times New Roman" w:cs="Times New Roman"/>
        </w:rPr>
        <w:t>macaraua</w:t>
      </w:r>
      <w:r w:rsidRPr="00076A0D">
        <w:rPr>
          <w:rFonts w:ascii="Times New Roman" w:hAnsi="Times New Roman" w:cs="Times New Roman"/>
          <w:spacing w:val="-10"/>
        </w:rPr>
        <w:t xml:space="preserve"> </w:t>
      </w:r>
      <w:r w:rsidRPr="00076A0D">
        <w:rPr>
          <w:rFonts w:ascii="Times New Roman" w:hAnsi="Times New Roman" w:cs="Times New Roman"/>
        </w:rPr>
        <w:t>și</w:t>
      </w:r>
      <w:r w:rsidRPr="00076A0D">
        <w:rPr>
          <w:rFonts w:ascii="Times New Roman" w:hAnsi="Times New Roman" w:cs="Times New Roman"/>
          <w:spacing w:val="-10"/>
        </w:rPr>
        <w:t xml:space="preserve"> </w:t>
      </w:r>
      <w:r w:rsidRPr="00076A0D">
        <w:rPr>
          <w:rFonts w:ascii="Times New Roman" w:hAnsi="Times New Roman" w:cs="Times New Roman"/>
        </w:rPr>
        <w:t>platforme</w:t>
      </w:r>
      <w:r w:rsidRPr="00076A0D">
        <w:rPr>
          <w:rFonts w:ascii="Times New Roman" w:hAnsi="Times New Roman" w:cs="Times New Roman"/>
          <w:spacing w:val="-10"/>
        </w:rPr>
        <w:t xml:space="preserve"> </w:t>
      </w:r>
      <w:r w:rsidRPr="00076A0D">
        <w:rPr>
          <w:rFonts w:ascii="Times New Roman" w:hAnsi="Times New Roman" w:cs="Times New Roman"/>
        </w:rPr>
        <w:t>elevatoare</w:t>
      </w:r>
      <w:r w:rsidRPr="00076A0D">
        <w:rPr>
          <w:rFonts w:ascii="Times New Roman" w:hAnsi="Times New Roman" w:cs="Times New Roman"/>
          <w:spacing w:val="-9"/>
        </w:rPr>
        <w:t xml:space="preserve"> </w:t>
      </w:r>
      <w:r w:rsidRPr="00076A0D">
        <w:rPr>
          <w:rFonts w:ascii="Times New Roman" w:hAnsi="Times New Roman" w:cs="Times New Roman"/>
        </w:rPr>
        <w:t>pentru</w:t>
      </w:r>
      <w:r w:rsidRPr="00076A0D">
        <w:rPr>
          <w:rFonts w:ascii="Times New Roman" w:hAnsi="Times New Roman" w:cs="Times New Roman"/>
          <w:spacing w:val="-10"/>
        </w:rPr>
        <w:t xml:space="preserve"> </w:t>
      </w:r>
      <w:r w:rsidRPr="00076A0D">
        <w:rPr>
          <w:rFonts w:ascii="Times New Roman" w:hAnsi="Times New Roman" w:cs="Times New Roman"/>
        </w:rPr>
        <w:t>transportul</w:t>
      </w:r>
      <w:r w:rsidRPr="00076A0D">
        <w:rPr>
          <w:rFonts w:ascii="Times New Roman" w:hAnsi="Times New Roman" w:cs="Times New Roman"/>
          <w:spacing w:val="-10"/>
        </w:rPr>
        <w:t xml:space="preserve"> </w:t>
      </w:r>
      <w:r w:rsidRPr="00076A0D">
        <w:rPr>
          <w:rFonts w:ascii="Times New Roman" w:hAnsi="Times New Roman" w:cs="Times New Roman"/>
        </w:rPr>
        <w:t>materialelor</w:t>
      </w:r>
      <w:r w:rsidRPr="00076A0D">
        <w:rPr>
          <w:rFonts w:ascii="Times New Roman" w:hAnsi="Times New Roman" w:cs="Times New Roman"/>
          <w:spacing w:val="-64"/>
        </w:rPr>
        <w:t xml:space="preserve"> </w:t>
      </w:r>
      <w:r w:rsidRPr="00076A0D">
        <w:rPr>
          <w:rFonts w:ascii="Times New Roman" w:hAnsi="Times New Roman" w:cs="Times New Roman"/>
        </w:rPr>
        <w:t>și</w:t>
      </w:r>
      <w:r w:rsidRPr="00076A0D">
        <w:rPr>
          <w:rFonts w:ascii="Times New Roman" w:hAnsi="Times New Roman" w:cs="Times New Roman"/>
          <w:spacing w:val="-4"/>
        </w:rPr>
        <w:t xml:space="preserve"> </w:t>
      </w:r>
      <w:r w:rsidRPr="00076A0D">
        <w:rPr>
          <w:rFonts w:ascii="Times New Roman" w:hAnsi="Times New Roman" w:cs="Times New Roman"/>
        </w:rPr>
        <w:t>utilajelor</w:t>
      </w:r>
      <w:r w:rsidRPr="00076A0D">
        <w:rPr>
          <w:rFonts w:ascii="Times New Roman" w:hAnsi="Times New Roman" w:cs="Times New Roman"/>
          <w:spacing w:val="-1"/>
        </w:rPr>
        <w:t xml:space="preserve"> </w:t>
      </w:r>
      <w:r w:rsidRPr="00076A0D">
        <w:rPr>
          <w:rFonts w:ascii="Times New Roman" w:hAnsi="Times New Roman" w:cs="Times New Roman"/>
        </w:rPr>
        <w:t>pe</w:t>
      </w:r>
      <w:r w:rsidRPr="00076A0D">
        <w:rPr>
          <w:rFonts w:ascii="Times New Roman" w:hAnsi="Times New Roman" w:cs="Times New Roman"/>
          <w:spacing w:val="-3"/>
        </w:rPr>
        <w:t xml:space="preserve"> </w:t>
      </w:r>
      <w:r w:rsidRPr="00076A0D">
        <w:rPr>
          <w:rFonts w:ascii="Times New Roman" w:hAnsi="Times New Roman" w:cs="Times New Roman"/>
        </w:rPr>
        <w:t>vertical</w:t>
      </w:r>
      <w:r w:rsidR="006E57E0" w:rsidRPr="00076A0D">
        <w:rPr>
          <w:rFonts w:ascii="Times New Roman" w:hAnsi="Times New Roman" w:cs="Times New Roman"/>
        </w:rPr>
        <w:t>ă</w:t>
      </w:r>
      <w:r w:rsidRPr="00076A0D">
        <w:rPr>
          <w:rFonts w:ascii="Times New Roman" w:hAnsi="Times New Roman" w:cs="Times New Roman"/>
        </w:rPr>
        <w:t>.</w:t>
      </w:r>
    </w:p>
    <w:p w:rsidR="0073453E" w:rsidRPr="00076A0D" w:rsidRDefault="00CC2982" w:rsidP="00CC2982">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b/>
          <w:sz w:val="24"/>
          <w:szCs w:val="24"/>
          <w:lang w:val="ro-RO"/>
        </w:rPr>
        <w:t xml:space="preserve">b) </w:t>
      </w:r>
      <w:r w:rsidR="0073453E" w:rsidRPr="00076A0D">
        <w:rPr>
          <w:rFonts w:ascii="Times New Roman" w:hAnsi="Times New Roman" w:cs="Times New Roman"/>
          <w:b/>
          <w:sz w:val="24"/>
          <w:szCs w:val="24"/>
          <w:lang w:val="ro-RO"/>
        </w:rPr>
        <w:t>Etapa de implementare</w:t>
      </w:r>
      <w:r w:rsidR="0073453E" w:rsidRPr="00076A0D">
        <w:rPr>
          <w:rFonts w:ascii="Times New Roman" w:hAnsi="Times New Roman" w:cs="Times New Roman"/>
          <w:sz w:val="24"/>
          <w:szCs w:val="24"/>
          <w:lang w:val="ro-RO"/>
        </w:rPr>
        <w:t>, in care au loc procesele tehno</w:t>
      </w:r>
      <w:r w:rsidR="009366C3" w:rsidRPr="00076A0D">
        <w:rPr>
          <w:rFonts w:ascii="Times New Roman" w:hAnsi="Times New Roman" w:cs="Times New Roman"/>
          <w:sz w:val="24"/>
          <w:szCs w:val="24"/>
          <w:lang w:val="ro-RO"/>
        </w:rPr>
        <w:t xml:space="preserve">logice de demolare, constructie </w:t>
      </w:r>
      <w:r w:rsidR="0073453E" w:rsidRPr="00076A0D">
        <w:rPr>
          <w:rFonts w:ascii="Times New Roman" w:hAnsi="Times New Roman" w:cs="Times New Roman"/>
          <w:sz w:val="24"/>
          <w:szCs w:val="24"/>
          <w:lang w:val="ro-RO"/>
        </w:rPr>
        <w:t>si montaj echipamente</w:t>
      </w:r>
    </w:p>
    <w:p w:rsidR="00A261D2" w:rsidRPr="00076A0D" w:rsidRDefault="0073453E"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scopul realizarii obiectivului proiectat sunt necesare lucrari pentru amenajarea</w:t>
      </w:r>
      <w:r w:rsidR="009366C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organizarii de santier si lucrari de constructii si montaj.</w:t>
      </w:r>
      <w:r w:rsidR="009366C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Organizarea de santier (OS) se va realiza in interiorul amplasamentului executantului revenindu-i in exclusivitate responsabilitatea modului cum isi</w:t>
      </w:r>
      <w:r w:rsidR="009366C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organizeaza santierul. </w:t>
      </w:r>
    </w:p>
    <w:p w:rsidR="009366C3" w:rsidRPr="00076A0D" w:rsidRDefault="0073453E"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Lucrarile de executie se vor desfasura fara afectarea domeniului public si</w:t>
      </w:r>
      <w:r w:rsidR="009366C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numai cu personal calificat.</w:t>
      </w:r>
      <w:r w:rsidR="009366C3" w:rsidRPr="00076A0D">
        <w:rPr>
          <w:rFonts w:ascii="Times New Roman" w:eastAsia="CIDFont+F1" w:hAnsi="Times New Roman" w:cs="Times New Roman"/>
          <w:sz w:val="24"/>
          <w:szCs w:val="24"/>
          <w:lang w:val="ro-RO"/>
        </w:rPr>
        <w:t xml:space="preserve"> Se vor lua masuri preventive cu scopul de a evita producerea accidentelor de lucru sau a incendiilor. </w:t>
      </w:r>
    </w:p>
    <w:p w:rsidR="009366C3" w:rsidRPr="00076A0D" w:rsidRDefault="009366C3" w:rsidP="00692184">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Pentru fluidizarea procesului de productie se va avea permanent in vedere asigurarea la timp cu materiale a santierului, pe faze de executie (fier beton, ciment), a semifabricatelor (mortar, beton, tamplarie interioara si exterioara), precum si asigurarea cu mijloace de productie indispensabile pentru lucrarile ce se efectueaza (bormasina rotopercutoare, polizor unghiular, aparat de sudura electric). Materialele (sub forma de semifabricate) ce se vor pune in opera se vor procura de la furnizorii locali avandu-se in vedere ca aceste materiale vor fi verificate calitativ si cantitativ si vor fi insotite de certificate de calitate si buletine de analiza. Mortarele si betoanele vor fi aduse numai de la statii de betoane autorizate.</w:t>
      </w:r>
    </w:p>
    <w:p w:rsidR="009366C3" w:rsidRPr="00076A0D" w:rsidRDefault="009366C3" w:rsidP="00692184">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Masuri de desfasurare a activitatii in cadrul organizarii de santier:</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imprejmuire perimetrala din plasa zincata</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in interiorul santierului se vor purta obligatoriu, de catre toate persoanele care au acces, casti de protectie;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muncitorii care lucreaza la inaltime vor purta obligatoriu centurile de siguranta legate de elemente verificate fixe si stabile;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panou de identificare investitie;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depozitarea materialelor hidrofile, a sculelor si a altor materiale se va face in constructia provizorie ce se va executa pe amplasament;</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restul materialelor folosite in opera se vor depozita in curte;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este interzisa depozitarea materialelor pe domeniul public;</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se vor pastra in permanenta locurile de munca si caile de acces curate si usor accesibile.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Periodic se va verifica continuitatea, starea tehnica si de securitate a imprejmuirilor santierului astfel incat sa fie preintampinat orice acces neautorizat in incinta. Pentru accesul utilajelor de montaj si echipamentului necesar realizarii lucrarilor propuse se vor folosi drumurile existente. La iesirea din santier, in dreptul portii de acces auto, se amplaseaza rampa de spalare auto, pentru curatarea autovehiculelor care ies din santier si panoul de indentificare a investitiei. Obligatia organizarii, contractarii si asigurarii serviciilor de paza si control revine antreprenorului care, la cererea si pe baza de contract cu beneficiarul, va executa organizarea de santier.</w:t>
      </w:r>
    </w:p>
    <w:p w:rsidR="00A261D2" w:rsidRPr="00076A0D" w:rsidRDefault="00A261D2"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CC2982" w:rsidRPr="00076A0D" w:rsidRDefault="00CC2982"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CC2982" w:rsidRPr="00076A0D" w:rsidRDefault="00CC2982"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CC2982" w:rsidRPr="00076A0D" w:rsidRDefault="00CC2982"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Principalele masuri care trebuie avute in vedere la executia lucrarilor :</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personalul muncitor sa aiba cunostiintele profesionale si cele de protectia muncii</w:t>
      </w:r>
    </w:p>
    <w:p w:rsidR="009366C3" w:rsidRPr="00076A0D" w:rsidRDefault="009366C3" w:rsidP="00692184">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specifice lucrarilor ce se executa, precum si cunostiinte privind acordarea primului ajutor in caz de accident;</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se vor face instructaje si verificari ale cunostiintelor referitoare la SSM cu toti oamenii care iau parte la procesul de realizare a investitiei; </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instruirea este obligatorie atat pentru personalul de pe santier, cat si pentru cel care vine ocazional pe santier in interes personal sau de serviciu;</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pentru evitarea accidentelor personalul va purta echipamente de protectie corespunzatoare in timpul lucrului sau circulatiei pe santier; </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se vor monta placute avertizoare pentru locurile periculoase;</w:t>
      </w:r>
    </w:p>
    <w:p w:rsidR="009366C3" w:rsidRPr="00076A0D" w:rsidRDefault="009366C3" w:rsidP="00692184">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lucratorii vor fi instruiti pentru lucrul la inaltime, luandu-se masuri de protectie pentru lucrul pe schela, conform normelor in vigoare. Se interzic improvizatiile pe schela.</w:t>
      </w:r>
    </w:p>
    <w:p w:rsidR="00EB750D" w:rsidRPr="00076A0D" w:rsidRDefault="00EB750D" w:rsidP="00031CE8">
      <w:pPr>
        <w:pStyle w:val="ListParagraph"/>
        <w:widowControl w:val="0"/>
        <w:numPr>
          <w:ilvl w:val="0"/>
          <w:numId w:val="10"/>
        </w:numPr>
        <w:tabs>
          <w:tab w:val="left" w:pos="312"/>
        </w:tabs>
        <w:autoSpaceDE w:val="0"/>
        <w:autoSpaceDN w:val="0"/>
        <w:spacing w:after="0" w:line="360" w:lineRule="auto"/>
        <w:ind w:firstLine="0"/>
        <w:contextualSpacing w:val="0"/>
        <w:jc w:val="both"/>
        <w:rPr>
          <w:rFonts w:ascii="Times New Roman" w:hAnsi="Times New Roman" w:cs="Times New Roman"/>
          <w:i/>
          <w:sz w:val="24"/>
          <w:szCs w:val="24"/>
          <w:lang w:val="ro-RO"/>
        </w:rPr>
      </w:pPr>
      <w:r w:rsidRPr="00076A0D">
        <w:rPr>
          <w:rFonts w:ascii="Times New Roman" w:hAnsi="Times New Roman" w:cs="Times New Roman"/>
          <w:i/>
          <w:sz w:val="24"/>
          <w:szCs w:val="24"/>
          <w:lang w:val="ro-RO"/>
        </w:rPr>
        <w:t>planul de execuţie, cuprinzând faza de construcţie, punerea în funcţiune, exploatare,</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z w:val="24"/>
          <w:szCs w:val="24"/>
          <w:lang w:val="ro-RO"/>
        </w:rPr>
        <w:t>refacere</w:t>
      </w:r>
      <w:r w:rsidRPr="00076A0D">
        <w:rPr>
          <w:rFonts w:ascii="Times New Roman" w:hAnsi="Times New Roman" w:cs="Times New Roman"/>
          <w:i/>
          <w:spacing w:val="-2"/>
          <w:sz w:val="24"/>
          <w:szCs w:val="24"/>
          <w:lang w:val="ro-RO"/>
        </w:rPr>
        <w:t xml:space="preserve"> </w:t>
      </w:r>
      <w:r w:rsidRPr="00076A0D">
        <w:rPr>
          <w:rFonts w:ascii="Times New Roman" w:hAnsi="Times New Roman" w:cs="Times New Roman"/>
          <w:i/>
          <w:sz w:val="24"/>
          <w:szCs w:val="24"/>
          <w:lang w:val="ro-RO"/>
        </w:rPr>
        <w:t>şi</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z w:val="24"/>
          <w:szCs w:val="24"/>
          <w:lang w:val="ro-RO"/>
        </w:rPr>
        <w:t>folosire</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z w:val="24"/>
          <w:szCs w:val="24"/>
          <w:lang w:val="ro-RO"/>
        </w:rPr>
        <w:t>ulterioar</w:t>
      </w:r>
      <w:r w:rsidR="006E57E0" w:rsidRPr="00076A0D">
        <w:rPr>
          <w:rFonts w:ascii="Times New Roman" w:hAnsi="Times New Roman" w:cs="Times New Roman"/>
          <w:i/>
          <w:sz w:val="24"/>
          <w:szCs w:val="24"/>
          <w:lang w:val="ro-RO"/>
        </w:rPr>
        <w:t>ă</w:t>
      </w:r>
      <w:r w:rsidRPr="00076A0D">
        <w:rPr>
          <w:rFonts w:ascii="Times New Roman" w:hAnsi="Times New Roman" w:cs="Times New Roman"/>
          <w:i/>
          <w:sz w:val="24"/>
          <w:szCs w:val="24"/>
          <w:lang w:val="ro-RO"/>
        </w:rPr>
        <w:t>:</w:t>
      </w:r>
    </w:p>
    <w:p w:rsidR="00EB750D" w:rsidRPr="00076A0D" w:rsidRDefault="00EB750D" w:rsidP="00692184">
      <w:pPr>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ecu</w:t>
      </w:r>
      <w:r w:rsidRPr="00076A0D">
        <w:rPr>
          <w:rFonts w:ascii="Times New Roman" w:hAnsi="Times New Roman" w:cs="Times New Roman"/>
          <w:spacing w:val="-1"/>
          <w:w w:val="27"/>
          <w:sz w:val="24"/>
          <w:szCs w:val="24"/>
          <w:lang w:val="ro-RO"/>
        </w:rPr>
        <w:t>ț</w:t>
      </w:r>
      <w:r w:rsidRPr="00076A0D">
        <w:rPr>
          <w:rFonts w:ascii="Times New Roman" w:hAnsi="Times New Roman" w:cs="Times New Roman"/>
          <w:sz w:val="24"/>
          <w:szCs w:val="24"/>
          <w:lang w:val="ro-RO"/>
        </w:rPr>
        <w: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desfasura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
          <w:sz w:val="24"/>
          <w:szCs w:val="24"/>
          <w:lang w:val="ro-RO"/>
        </w:rPr>
        <w:t xml:space="preserve"> f</w:t>
      </w:r>
      <w:r w:rsidRPr="00076A0D">
        <w:rPr>
          <w:rFonts w:ascii="Times New Roman" w:hAnsi="Times New Roman" w:cs="Times New Roman"/>
          <w:sz w:val="24"/>
          <w:szCs w:val="24"/>
          <w:lang w:val="ro-RO"/>
        </w:rPr>
        <w:t>aze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xecutie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el:</w:t>
      </w:r>
    </w:p>
    <w:p w:rsidR="00EB750D" w:rsidRPr="00076A0D" w:rsidRDefault="00EB750D" w:rsidP="00BA6112">
      <w:pPr>
        <w:pStyle w:val="ListParagraph"/>
        <w:widowControl w:val="0"/>
        <w:numPr>
          <w:ilvl w:val="1"/>
          <w:numId w:val="10"/>
        </w:numPr>
        <w:tabs>
          <w:tab w:val="left" w:pos="142"/>
        </w:tabs>
        <w:autoSpaceDE w:val="0"/>
        <w:autoSpaceDN w:val="0"/>
        <w:spacing w:before="40"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org</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niza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de santier si realizarea lucrarilor</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protecție a construcțiilor existente care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mentin;</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desfiintarea partiala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construcțiilor  existente,  conform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proiectului si descrierii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mai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sus;</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realizarea  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turii,  fundațiilor  și  construirea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co</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pul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dire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ord-est </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(cu apar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vacanț</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nstalațiilor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realizarea lucrarilor de finisaje</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w:t>
      </w:r>
      <w:r w:rsidRPr="00076A0D">
        <w:rPr>
          <w:rFonts w:ascii="Times New Roman" w:hAnsi="Times New Roman" w:cs="Times New Roman"/>
          <w:w w:val="75"/>
          <w:sz w:val="24"/>
          <w:szCs w:val="24"/>
          <w:lang w:val="ro-RO"/>
        </w:rPr>
        <w:t>cr</w:t>
      </w:r>
      <w:r w:rsidR="006E57E0" w:rsidRPr="00076A0D">
        <w:rPr>
          <w:rFonts w:ascii="Times New Roman" w:hAnsi="Times New Roman" w:cs="Times New Roman"/>
          <w:w w:val="75"/>
          <w:sz w:val="24"/>
          <w:szCs w:val="24"/>
          <w:lang w:val="ro-RO"/>
        </w:rPr>
        <w:t>ă</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instalații exterioare;</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mobilarea interioara</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desființarea  celorlalte  construcțiilor  existente,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orm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proiectului  și  descrierii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mai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sus;</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sapaturii</w:t>
      </w:r>
      <w:r w:rsidRPr="00076A0D">
        <w:rPr>
          <w:rFonts w:ascii="Times New Roman" w:hAnsi="Times New Roman" w:cs="Times New Roman"/>
          <w:sz w:val="24"/>
          <w:szCs w:val="24"/>
          <w:lang w:val="ro-RO"/>
        </w:rPr>
        <w:t>, fundațiilor și construirea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lor</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orpu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dire;</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alațiilor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p>
    <w:p w:rsidR="00EB750D" w:rsidRPr="00076A0D" w:rsidRDefault="00EB750D" w:rsidP="00BA6112">
      <w:pPr>
        <w:pStyle w:val="ListParagraph"/>
        <w:widowControl w:val="0"/>
        <w:numPr>
          <w:ilvl w:val="1"/>
          <w:numId w:val="10"/>
        </w:numPr>
        <w:tabs>
          <w:tab w:val="left" w:pos="142"/>
        </w:tabs>
        <w:autoSpaceDE w:val="0"/>
        <w:autoSpaceDN w:val="0"/>
        <w:spacing w:before="2"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realizarea lucrarilor de finisaje</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lucr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rilor de instalații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erioare;</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amenajarea</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terenului;</w:t>
      </w:r>
    </w:p>
    <w:p w:rsidR="00EB750D" w:rsidRPr="00076A0D" w:rsidRDefault="00EB750D" w:rsidP="00BA6112">
      <w:pPr>
        <w:pStyle w:val="ListParagraph"/>
        <w:widowControl w:val="0"/>
        <w:numPr>
          <w:ilvl w:val="1"/>
          <w:numId w:val="10"/>
        </w:numPr>
        <w:tabs>
          <w:tab w:val="left" w:pos="142"/>
        </w:tabs>
        <w:autoSpaceDE w:val="0"/>
        <w:autoSpaceDN w:val="0"/>
        <w:spacing w:before="44" w:after="0" w:line="360" w:lineRule="auto"/>
        <w:ind w:left="0"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mo</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ilar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interioar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și exterioar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 spațiilor.</w:t>
      </w:r>
    </w:p>
    <w:p w:rsidR="00EB750D" w:rsidRPr="00076A0D" w:rsidRDefault="00EB750D" w:rsidP="00692184">
      <w:pPr>
        <w:pStyle w:val="BodyText"/>
        <w:spacing w:before="44" w:line="360" w:lineRule="auto"/>
        <w:ind w:left="120" w:firstLine="470"/>
        <w:jc w:val="both"/>
        <w:rPr>
          <w:rFonts w:ascii="Times New Roman" w:hAnsi="Times New Roman" w:cs="Times New Roman"/>
        </w:rPr>
      </w:pPr>
      <w:r w:rsidRPr="00076A0D">
        <w:rPr>
          <w:rFonts w:ascii="Times New Roman" w:hAnsi="Times New Roman" w:cs="Times New Roman"/>
          <w:spacing w:val="-1"/>
        </w:rPr>
        <w:t>S</w:t>
      </w:r>
      <w:r w:rsidRPr="00076A0D">
        <w:rPr>
          <w:rFonts w:ascii="Times New Roman" w:hAnsi="Times New Roman" w:cs="Times New Roman"/>
        </w:rPr>
        <w:t>e</w:t>
      </w:r>
      <w:r w:rsidRPr="00076A0D">
        <w:rPr>
          <w:rFonts w:ascii="Times New Roman" w:hAnsi="Times New Roman" w:cs="Times New Roman"/>
          <w:spacing w:val="27"/>
        </w:rPr>
        <w:t xml:space="preserve"> </w:t>
      </w:r>
      <w:r w:rsidRPr="00076A0D">
        <w:rPr>
          <w:rFonts w:ascii="Times New Roman" w:hAnsi="Times New Roman" w:cs="Times New Roman"/>
        </w:rPr>
        <w:t>estimeaz</w:t>
      </w:r>
      <w:r w:rsidR="006E57E0" w:rsidRPr="00076A0D">
        <w:rPr>
          <w:rFonts w:ascii="Times New Roman" w:hAnsi="Times New Roman" w:cs="Times New Roman"/>
        </w:rPr>
        <w:t>ă</w:t>
      </w:r>
      <w:r w:rsidRPr="00076A0D">
        <w:rPr>
          <w:rFonts w:ascii="Times New Roman" w:hAnsi="Times New Roman" w:cs="Times New Roman"/>
        </w:rPr>
        <w:t xml:space="preserve"> o durat</w:t>
      </w:r>
      <w:r w:rsidR="006E57E0" w:rsidRPr="00076A0D">
        <w:rPr>
          <w:rFonts w:ascii="Times New Roman" w:hAnsi="Times New Roman" w:cs="Times New Roman"/>
        </w:rPr>
        <w:t>ă</w:t>
      </w:r>
      <w:r w:rsidRPr="00076A0D">
        <w:rPr>
          <w:rFonts w:ascii="Times New Roman" w:hAnsi="Times New Roman" w:cs="Times New Roman"/>
        </w:rPr>
        <w:t xml:space="preserve"> de execuție a constructiei</w:t>
      </w:r>
      <w:r w:rsidRPr="00076A0D">
        <w:rPr>
          <w:rFonts w:ascii="Times New Roman" w:hAnsi="Times New Roman" w:cs="Times New Roman"/>
          <w:spacing w:val="29"/>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29"/>
        </w:rPr>
        <w:t xml:space="preserve"> </w:t>
      </w:r>
      <w:r w:rsidRPr="00076A0D">
        <w:rPr>
          <w:rFonts w:ascii="Times New Roman" w:hAnsi="Times New Roman" w:cs="Times New Roman"/>
          <w:spacing w:val="-2"/>
        </w:rPr>
        <w:t>3</w:t>
      </w:r>
      <w:r w:rsidRPr="00076A0D">
        <w:rPr>
          <w:rFonts w:ascii="Times New Roman" w:hAnsi="Times New Roman" w:cs="Times New Roman"/>
        </w:rPr>
        <w:t>6</w:t>
      </w:r>
      <w:r w:rsidRPr="00076A0D">
        <w:rPr>
          <w:rFonts w:ascii="Times New Roman" w:hAnsi="Times New Roman" w:cs="Times New Roman"/>
          <w:spacing w:val="29"/>
        </w:rPr>
        <w:t xml:space="preserve"> </w:t>
      </w:r>
      <w:r w:rsidRPr="00076A0D">
        <w:rPr>
          <w:rFonts w:ascii="Times New Roman" w:hAnsi="Times New Roman" w:cs="Times New Roman"/>
        </w:rPr>
        <w:t>de</w:t>
      </w:r>
      <w:r w:rsidRPr="00076A0D">
        <w:rPr>
          <w:rFonts w:ascii="Times New Roman" w:hAnsi="Times New Roman" w:cs="Times New Roman"/>
          <w:spacing w:val="29"/>
        </w:rPr>
        <w:t xml:space="preserve"> </w:t>
      </w:r>
      <w:r w:rsidRPr="00076A0D">
        <w:rPr>
          <w:rFonts w:ascii="Times New Roman" w:hAnsi="Times New Roman" w:cs="Times New Roman"/>
          <w:spacing w:val="-2"/>
        </w:rPr>
        <w:t>l</w:t>
      </w:r>
      <w:r w:rsidRPr="00076A0D">
        <w:rPr>
          <w:rFonts w:ascii="Times New Roman" w:hAnsi="Times New Roman" w:cs="Times New Roman"/>
        </w:rPr>
        <w:t>u</w:t>
      </w:r>
      <w:r w:rsidRPr="00076A0D">
        <w:rPr>
          <w:rFonts w:ascii="Times New Roman" w:hAnsi="Times New Roman" w:cs="Times New Roman"/>
          <w:spacing w:val="-2"/>
        </w:rPr>
        <w:t>n</w:t>
      </w:r>
      <w:r w:rsidRPr="00076A0D">
        <w:rPr>
          <w:rFonts w:ascii="Times New Roman" w:hAnsi="Times New Roman" w:cs="Times New Roman"/>
        </w:rPr>
        <w:t>i</w:t>
      </w:r>
      <w:r w:rsidRPr="00076A0D">
        <w:rPr>
          <w:rFonts w:ascii="Times New Roman" w:hAnsi="Times New Roman" w:cs="Times New Roman"/>
          <w:spacing w:val="29"/>
        </w:rPr>
        <w:t xml:space="preserve"> </w:t>
      </w:r>
      <w:r w:rsidRPr="00076A0D">
        <w:rPr>
          <w:rFonts w:ascii="Times New Roman" w:hAnsi="Times New Roman" w:cs="Times New Roman"/>
        </w:rPr>
        <w:t>de</w:t>
      </w:r>
      <w:r w:rsidRPr="00076A0D">
        <w:rPr>
          <w:rFonts w:ascii="Times New Roman" w:hAnsi="Times New Roman" w:cs="Times New Roman"/>
          <w:spacing w:val="29"/>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spacing w:val="-2"/>
        </w:rPr>
        <w:t>d</w:t>
      </w:r>
      <w:r w:rsidRPr="00076A0D">
        <w:rPr>
          <w:rFonts w:ascii="Times New Roman" w:hAnsi="Times New Roman" w:cs="Times New Roman"/>
        </w:rPr>
        <w:t>a</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spacing w:val="-1"/>
        </w:rPr>
        <w:t>î</w:t>
      </w:r>
      <w:r w:rsidRPr="00076A0D">
        <w:rPr>
          <w:rFonts w:ascii="Times New Roman" w:hAnsi="Times New Roman" w:cs="Times New Roman"/>
        </w:rPr>
        <w:t>ncepe</w:t>
      </w:r>
      <w:r w:rsidRPr="00076A0D">
        <w:rPr>
          <w:rFonts w:ascii="Times New Roman" w:hAnsi="Times New Roman" w:cs="Times New Roman"/>
          <w:spacing w:val="-2"/>
        </w:rPr>
        <w:t>r</w:t>
      </w:r>
      <w:r w:rsidRPr="00076A0D">
        <w:rPr>
          <w:rFonts w:ascii="Times New Roman" w:hAnsi="Times New Roman" w:cs="Times New Roman"/>
        </w:rPr>
        <w:t>ii lucr</w:t>
      </w:r>
      <w:r w:rsidR="006E57E0" w:rsidRPr="00076A0D">
        <w:rPr>
          <w:rFonts w:ascii="Times New Roman" w:hAnsi="Times New Roman" w:cs="Times New Roman"/>
        </w:rPr>
        <w:t>ă</w:t>
      </w:r>
      <w:r w:rsidRPr="00076A0D">
        <w:rPr>
          <w:rFonts w:ascii="Times New Roman" w:hAnsi="Times New Roman" w:cs="Times New Roman"/>
        </w:rPr>
        <w:t>rilor; dup</w:t>
      </w:r>
      <w:r w:rsidR="006E57E0" w:rsidRPr="00076A0D">
        <w:rPr>
          <w:rFonts w:ascii="Times New Roman" w:hAnsi="Times New Roman" w:cs="Times New Roman"/>
        </w:rPr>
        <w:t>ă</w:t>
      </w:r>
      <w:r w:rsidRPr="00076A0D">
        <w:rPr>
          <w:rFonts w:ascii="Times New Roman" w:hAnsi="Times New Roman" w:cs="Times New Roman"/>
        </w:rPr>
        <w:t xml:space="preserve"> 6 luni de</w:t>
      </w:r>
      <w:r w:rsidRPr="00076A0D">
        <w:rPr>
          <w:rFonts w:ascii="Times New Roman" w:hAnsi="Times New Roman" w:cs="Times New Roman"/>
          <w:spacing w:val="1"/>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
        </w:rPr>
        <w:t xml:space="preserve"> f</w:t>
      </w:r>
      <w:r w:rsidRPr="00076A0D">
        <w:rPr>
          <w:rFonts w:ascii="Times New Roman" w:hAnsi="Times New Roman" w:cs="Times New Roman"/>
        </w:rPr>
        <w:t>ina</w:t>
      </w:r>
      <w:r w:rsidRPr="00076A0D">
        <w:rPr>
          <w:rFonts w:ascii="Times New Roman" w:hAnsi="Times New Roman" w:cs="Times New Roman"/>
          <w:spacing w:val="-2"/>
        </w:rPr>
        <w:t>l</w:t>
      </w:r>
      <w:r w:rsidRPr="00076A0D">
        <w:rPr>
          <w:rFonts w:ascii="Times New Roman" w:hAnsi="Times New Roman" w:cs="Times New Roman"/>
        </w:rPr>
        <w:t>izare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rPr>
        <w:t>pre</w:t>
      </w:r>
      <w:r w:rsidRPr="00076A0D">
        <w:rPr>
          <w:rFonts w:ascii="Times New Roman" w:hAnsi="Times New Roman" w:cs="Times New Roman"/>
          <w:spacing w:val="-2"/>
        </w:rPr>
        <w:t>v</w:t>
      </w:r>
      <w:r w:rsidRPr="00076A0D">
        <w:rPr>
          <w:rFonts w:ascii="Times New Roman" w:hAnsi="Times New Roman" w:cs="Times New Roman"/>
        </w:rPr>
        <w:t>ede</w:t>
      </w:r>
      <w:r w:rsidRPr="00076A0D">
        <w:rPr>
          <w:rFonts w:ascii="Times New Roman" w:hAnsi="Times New Roman" w:cs="Times New Roman"/>
          <w:spacing w:val="-1"/>
        </w:rPr>
        <w:t xml:space="preserve"> </w:t>
      </w:r>
      <w:r w:rsidRPr="00076A0D">
        <w:rPr>
          <w:rFonts w:ascii="Times New Roman" w:hAnsi="Times New Roman" w:cs="Times New Roman"/>
        </w:rPr>
        <w:t>da</w:t>
      </w:r>
      <w:r w:rsidRPr="00076A0D">
        <w:rPr>
          <w:rFonts w:ascii="Times New Roman" w:hAnsi="Times New Roman" w:cs="Times New Roman"/>
          <w:spacing w:val="-2"/>
        </w:rPr>
        <w:t>r</w:t>
      </w:r>
      <w:r w:rsidRPr="00076A0D">
        <w:rPr>
          <w:rFonts w:ascii="Times New Roman" w:hAnsi="Times New Roman" w:cs="Times New Roman"/>
        </w:rPr>
        <w:t>ea</w:t>
      </w:r>
      <w:r w:rsidRPr="00076A0D">
        <w:rPr>
          <w:rFonts w:ascii="Times New Roman" w:hAnsi="Times New Roman" w:cs="Times New Roman"/>
          <w:spacing w:val="1"/>
        </w:rPr>
        <w:t xml:space="preserv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rPr>
        <w:t>folosinț</w:t>
      </w:r>
      <w:r w:rsidR="006E57E0" w:rsidRPr="00076A0D">
        <w:rPr>
          <w:rFonts w:ascii="Times New Roman" w:hAnsi="Times New Roman" w:cs="Times New Roman"/>
        </w:rPr>
        <w:t>ă</w:t>
      </w:r>
      <w:r w:rsidRPr="00076A0D">
        <w:rPr>
          <w:rFonts w:ascii="Times New Roman" w:hAnsi="Times New Roman" w:cs="Times New Roman"/>
        </w:rPr>
        <w:t>.</w:t>
      </w:r>
    </w:p>
    <w:p w:rsidR="00EB750D" w:rsidRPr="00076A0D" w:rsidRDefault="00EB750D" w:rsidP="00692184">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Perioada</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exploatare</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este</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nedeterminat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iar</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postutilizarea</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poate</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reprezenta</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 xml:space="preserve">desfiintarea totala sau partiala,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ormarea</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ederea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eutilizarii</w:t>
      </w:r>
      <w:r w:rsidR="00F417C6" w:rsidRPr="00076A0D">
        <w:rPr>
          <w:rFonts w:ascii="Times New Roman" w:hAnsi="Times New Roman" w:cs="Times New Roman"/>
          <w:sz w:val="24"/>
          <w:szCs w:val="24"/>
          <w:lang w:val="ro-RO"/>
        </w:rPr>
        <w:t>.</w:t>
      </w:r>
    </w:p>
    <w:p w:rsidR="00F417C6" w:rsidRPr="00076A0D" w:rsidRDefault="00F417C6"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demolare,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rPr>
        <w:t>execut</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întâi</w:t>
      </w:r>
      <w:r w:rsidRPr="00076A0D">
        <w:rPr>
          <w:rFonts w:ascii="Times New Roman" w:hAnsi="Times New Roman" w:cs="Times New Roman"/>
          <w:spacing w:val="1"/>
        </w:rPr>
        <w:t xml:space="preserve"> </w:t>
      </w:r>
      <w:r w:rsidRPr="00076A0D">
        <w:rPr>
          <w:rFonts w:ascii="Times New Roman" w:hAnsi="Times New Roman" w:cs="Times New Roman"/>
        </w:rPr>
        <w:t>împrejmuirea</w:t>
      </w:r>
      <w:r w:rsidRPr="00076A0D">
        <w:rPr>
          <w:rFonts w:ascii="Times New Roman" w:hAnsi="Times New Roman" w:cs="Times New Roman"/>
          <w:spacing w:val="1"/>
        </w:rPr>
        <w:t xml:space="preserve"> </w:t>
      </w:r>
      <w:r w:rsidRPr="00076A0D">
        <w:rPr>
          <w:rFonts w:ascii="Times New Roman" w:hAnsi="Times New Roman" w:cs="Times New Roman"/>
        </w:rPr>
        <w:t>și</w:t>
      </w:r>
      <w:r w:rsidRPr="00076A0D">
        <w:rPr>
          <w:rFonts w:ascii="Times New Roman" w:hAnsi="Times New Roman" w:cs="Times New Roman"/>
          <w:spacing w:val="1"/>
        </w:rPr>
        <w:t xml:space="preserve"> </w:t>
      </w:r>
      <w:r w:rsidRPr="00076A0D">
        <w:rPr>
          <w:rFonts w:ascii="Times New Roman" w:hAnsi="Times New Roman" w:cs="Times New Roman"/>
        </w:rPr>
        <w:t>asigurarea</w:t>
      </w:r>
      <w:r w:rsidRPr="00076A0D">
        <w:rPr>
          <w:rFonts w:ascii="Times New Roman" w:hAnsi="Times New Roman" w:cs="Times New Roman"/>
          <w:spacing w:val="1"/>
        </w:rPr>
        <w:t xml:space="preserve"> </w:t>
      </w:r>
      <w:r w:rsidRPr="00076A0D">
        <w:rPr>
          <w:rFonts w:ascii="Times New Roman" w:hAnsi="Times New Roman" w:cs="Times New Roman"/>
        </w:rPr>
        <w:t>incintei,</w:t>
      </w:r>
      <w:r w:rsidRPr="00076A0D">
        <w:rPr>
          <w:rFonts w:ascii="Times New Roman" w:hAnsi="Times New Roman" w:cs="Times New Roman"/>
          <w:spacing w:val="1"/>
        </w:rPr>
        <w:t xml:space="preserve"> </w:t>
      </w:r>
      <w:r w:rsidRPr="00076A0D">
        <w:rPr>
          <w:rFonts w:ascii="Times New Roman" w:hAnsi="Times New Roman" w:cs="Times New Roman"/>
        </w:rPr>
        <w:t>apoi</w:t>
      </w:r>
      <w:r w:rsidRPr="00076A0D">
        <w:rPr>
          <w:rFonts w:ascii="Times New Roman" w:hAnsi="Times New Roman" w:cs="Times New Roman"/>
          <w:spacing w:val="1"/>
        </w:rPr>
        <w:t xml:space="preserve"> </w:t>
      </w:r>
      <w:r w:rsidRPr="00076A0D">
        <w:rPr>
          <w:rFonts w:ascii="Times New Roman" w:hAnsi="Times New Roman" w:cs="Times New Roman"/>
        </w:rPr>
        <w:t>deze</w:t>
      </w:r>
      <w:r w:rsidRPr="00076A0D">
        <w:rPr>
          <w:rFonts w:ascii="Times New Roman" w:hAnsi="Times New Roman" w:cs="Times New Roman"/>
          <w:spacing w:val="-2"/>
        </w:rPr>
        <w:t>c</w:t>
      </w:r>
      <w:r w:rsidRPr="00076A0D">
        <w:rPr>
          <w:rFonts w:ascii="Times New Roman" w:hAnsi="Times New Roman" w:cs="Times New Roman"/>
        </w:rPr>
        <w:t>hi</w:t>
      </w:r>
      <w:r w:rsidRPr="00076A0D">
        <w:rPr>
          <w:rFonts w:ascii="Times New Roman" w:hAnsi="Times New Roman" w:cs="Times New Roman"/>
          <w:spacing w:val="-2"/>
        </w:rPr>
        <w:t>p</w:t>
      </w:r>
      <w:r w:rsidRPr="00076A0D">
        <w:rPr>
          <w:rFonts w:ascii="Times New Roman" w:hAnsi="Times New Roman" w:cs="Times New Roman"/>
        </w:rPr>
        <w:t xml:space="preserve">area </w:t>
      </w:r>
      <w:r w:rsidRPr="00076A0D">
        <w:rPr>
          <w:rFonts w:ascii="Times New Roman" w:hAnsi="Times New Roman" w:cs="Times New Roman"/>
          <w:spacing w:val="-26"/>
        </w:rPr>
        <w:t xml:space="preserve"> </w:t>
      </w:r>
      <w:r w:rsidRPr="00076A0D">
        <w:rPr>
          <w:rFonts w:ascii="Times New Roman" w:hAnsi="Times New Roman" w:cs="Times New Roman"/>
        </w:rPr>
        <w:t>im</w:t>
      </w:r>
      <w:r w:rsidRPr="00076A0D">
        <w:rPr>
          <w:rFonts w:ascii="Times New Roman" w:hAnsi="Times New Roman" w:cs="Times New Roman"/>
          <w:spacing w:val="-2"/>
        </w:rPr>
        <w:t>o</w:t>
      </w:r>
      <w:r w:rsidRPr="00076A0D">
        <w:rPr>
          <w:rFonts w:ascii="Times New Roman" w:hAnsi="Times New Roman" w:cs="Times New Roman"/>
        </w:rPr>
        <w:t>bil</w:t>
      </w:r>
      <w:r w:rsidRPr="00076A0D">
        <w:rPr>
          <w:rFonts w:ascii="Times New Roman" w:hAnsi="Times New Roman" w:cs="Times New Roman"/>
          <w:spacing w:val="-2"/>
        </w:rPr>
        <w:t>e</w:t>
      </w:r>
      <w:r w:rsidRPr="00076A0D">
        <w:rPr>
          <w:rFonts w:ascii="Times New Roman" w:hAnsi="Times New Roman" w:cs="Times New Roman"/>
        </w:rPr>
        <w:t xml:space="preserve">lor </w:t>
      </w:r>
      <w:r w:rsidRPr="00076A0D">
        <w:rPr>
          <w:rFonts w:ascii="Times New Roman" w:hAnsi="Times New Roman" w:cs="Times New Roman"/>
          <w:spacing w:val="-26"/>
        </w:rPr>
        <w:t xml:space="preserve"> </w:t>
      </w:r>
      <w:r w:rsidRPr="00076A0D">
        <w:rPr>
          <w:rFonts w:ascii="Times New Roman" w:hAnsi="Times New Roman" w:cs="Times New Roman"/>
        </w:rPr>
        <w:t xml:space="preserve">de </w:t>
      </w:r>
      <w:r w:rsidRPr="00076A0D">
        <w:rPr>
          <w:rFonts w:ascii="Times New Roman" w:hAnsi="Times New Roman" w:cs="Times New Roman"/>
          <w:spacing w:val="-26"/>
        </w:rPr>
        <w:t xml:space="preserve"> </w:t>
      </w:r>
      <w:r w:rsidRPr="00076A0D">
        <w:rPr>
          <w:rFonts w:ascii="Times New Roman" w:hAnsi="Times New Roman" w:cs="Times New Roman"/>
        </w:rPr>
        <w:t>mo</w:t>
      </w:r>
      <w:r w:rsidRPr="00076A0D">
        <w:rPr>
          <w:rFonts w:ascii="Times New Roman" w:hAnsi="Times New Roman" w:cs="Times New Roman"/>
          <w:spacing w:val="-2"/>
        </w:rPr>
        <w:t>b</w:t>
      </w:r>
      <w:r w:rsidRPr="00076A0D">
        <w:rPr>
          <w:rFonts w:ascii="Times New Roman" w:hAnsi="Times New Roman" w:cs="Times New Roman"/>
        </w:rPr>
        <w:t>il</w:t>
      </w:r>
      <w:r w:rsidRPr="00076A0D">
        <w:rPr>
          <w:rFonts w:ascii="Times New Roman" w:hAnsi="Times New Roman" w:cs="Times New Roman"/>
          <w:spacing w:val="-2"/>
        </w:rPr>
        <w:t>i</w:t>
      </w:r>
      <w:r w:rsidRPr="00076A0D">
        <w:rPr>
          <w:rFonts w:ascii="Times New Roman" w:hAnsi="Times New Roman" w:cs="Times New Roman"/>
        </w:rPr>
        <w:t xml:space="preserve">er, </w:t>
      </w:r>
      <w:r w:rsidRPr="00076A0D">
        <w:rPr>
          <w:rFonts w:ascii="Times New Roman" w:hAnsi="Times New Roman" w:cs="Times New Roman"/>
          <w:spacing w:val="-25"/>
        </w:rPr>
        <w:t xml:space="preserve"> </w:t>
      </w:r>
      <w:r w:rsidRPr="00076A0D">
        <w:rPr>
          <w:rFonts w:ascii="Times New Roman" w:hAnsi="Times New Roman" w:cs="Times New Roman"/>
        </w:rPr>
        <w:t xml:space="preserve">dezfectarea si demontarea </w:t>
      </w:r>
      <w:r w:rsidRPr="00076A0D">
        <w:rPr>
          <w:rFonts w:ascii="Times New Roman" w:hAnsi="Times New Roman" w:cs="Times New Roman"/>
          <w:spacing w:val="-24"/>
        </w:rPr>
        <w:t xml:space="preserve"> </w:t>
      </w:r>
      <w:r w:rsidRPr="00076A0D">
        <w:rPr>
          <w:rFonts w:ascii="Times New Roman" w:hAnsi="Times New Roman" w:cs="Times New Roman"/>
          <w:spacing w:val="-2"/>
        </w:rPr>
        <w:t>i</w:t>
      </w:r>
      <w:r w:rsidRPr="00076A0D">
        <w:rPr>
          <w:rFonts w:ascii="Times New Roman" w:hAnsi="Times New Roman" w:cs="Times New Roman"/>
        </w:rPr>
        <w:t>ns</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l</w:t>
      </w:r>
      <w:r w:rsidRPr="00076A0D">
        <w:rPr>
          <w:rFonts w:ascii="Times New Roman" w:hAnsi="Times New Roman" w:cs="Times New Roman"/>
        </w:rPr>
        <w:t xml:space="preserve">ațiilor/ </w:t>
      </w:r>
      <w:r w:rsidRPr="00076A0D">
        <w:rPr>
          <w:rFonts w:ascii="Times New Roman" w:hAnsi="Times New Roman" w:cs="Times New Roman"/>
          <w:spacing w:val="-27"/>
        </w:rPr>
        <w:t xml:space="preserve"> </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l</w:t>
      </w:r>
      <w:r w:rsidRPr="00076A0D">
        <w:rPr>
          <w:rFonts w:ascii="Times New Roman" w:hAnsi="Times New Roman" w:cs="Times New Roman"/>
        </w:rPr>
        <w:t>aj</w:t>
      </w:r>
      <w:r w:rsidRPr="00076A0D">
        <w:rPr>
          <w:rFonts w:ascii="Times New Roman" w:hAnsi="Times New Roman" w:cs="Times New Roman"/>
          <w:spacing w:val="-2"/>
        </w:rPr>
        <w:t>e</w:t>
      </w:r>
      <w:r w:rsidRPr="00076A0D">
        <w:rPr>
          <w:rFonts w:ascii="Times New Roman" w:hAnsi="Times New Roman" w:cs="Times New Roman"/>
        </w:rPr>
        <w:t>lor, montarea schelelor, dup</w:t>
      </w:r>
      <w:r w:rsidR="006E57E0" w:rsidRPr="00076A0D">
        <w:rPr>
          <w:rFonts w:ascii="Times New Roman" w:hAnsi="Times New Roman" w:cs="Times New Roman"/>
        </w:rPr>
        <w:t>ă</w:t>
      </w:r>
      <w:r w:rsidRPr="00076A0D">
        <w:rPr>
          <w:rFonts w:ascii="Times New Roman" w:hAnsi="Times New Roman" w:cs="Times New Roman"/>
        </w:rPr>
        <w:t xml:space="preserve"> caz, demontarea tâmpl</w:t>
      </w:r>
      <w:r w:rsidR="006E57E0" w:rsidRPr="00076A0D">
        <w:rPr>
          <w:rFonts w:ascii="Times New Roman" w:hAnsi="Times New Roman" w:cs="Times New Roman"/>
        </w:rPr>
        <w:t>ă</w:t>
      </w:r>
      <w:r w:rsidRPr="00076A0D">
        <w:rPr>
          <w:rFonts w:ascii="Times New Roman" w:hAnsi="Times New Roman" w:cs="Times New Roman"/>
        </w:rPr>
        <w:t>riei, pardoselilor, pl</w:t>
      </w:r>
      <w:r w:rsidR="006E57E0" w:rsidRPr="00076A0D">
        <w:rPr>
          <w:rFonts w:ascii="Times New Roman" w:hAnsi="Times New Roman" w:cs="Times New Roman"/>
        </w:rPr>
        <w:t>ă</w:t>
      </w:r>
      <w:r w:rsidRPr="00076A0D">
        <w:rPr>
          <w:rFonts w:ascii="Times New Roman" w:hAnsi="Times New Roman" w:cs="Times New Roman"/>
        </w:rPr>
        <w:t xml:space="preserve">cilor de finisaj. </w:t>
      </w:r>
    </w:p>
    <w:p w:rsidR="00096837" w:rsidRPr="00076A0D" w:rsidRDefault="00F417C6" w:rsidP="00A261D2">
      <w:pPr>
        <w:pStyle w:val="BodyText"/>
        <w:spacing w:line="360" w:lineRule="auto"/>
        <w:ind w:left="120" w:firstLine="470"/>
        <w:jc w:val="both"/>
        <w:rPr>
          <w:rFonts w:ascii="Times New Roman" w:hAnsi="Times New Roman" w:cs="Times New Roman"/>
          <w:spacing w:val="10"/>
        </w:rPr>
      </w:pPr>
      <w:r w:rsidRPr="00076A0D">
        <w:rPr>
          <w:rFonts w:ascii="Times New Roman" w:hAnsi="Times New Roman" w:cs="Times New Roman"/>
        </w:rPr>
        <w:t>În</w:t>
      </w:r>
      <w:r w:rsidRPr="00076A0D">
        <w:rPr>
          <w:rFonts w:ascii="Times New Roman" w:hAnsi="Times New Roman" w:cs="Times New Roman"/>
          <w:spacing w:val="-64"/>
        </w:rPr>
        <w:t xml:space="preserve">  </w:t>
      </w:r>
      <w:r w:rsidRPr="00076A0D">
        <w:rPr>
          <w:rFonts w:ascii="Times New Roman" w:hAnsi="Times New Roman" w:cs="Times New Roman"/>
        </w:rPr>
        <w:t>etapa</w:t>
      </w:r>
      <w:r w:rsidRPr="00076A0D">
        <w:rPr>
          <w:rFonts w:ascii="Times New Roman" w:hAnsi="Times New Roman" w:cs="Times New Roman"/>
          <w:spacing w:val="1"/>
        </w:rPr>
        <w:t xml:space="preserve"> </w:t>
      </w:r>
      <w:r w:rsidRPr="00076A0D">
        <w:rPr>
          <w:rFonts w:ascii="Times New Roman" w:hAnsi="Times New Roman" w:cs="Times New Roman"/>
        </w:rPr>
        <w:t>urm</w:t>
      </w:r>
      <w:r w:rsidR="006E57E0" w:rsidRPr="00076A0D">
        <w:rPr>
          <w:rFonts w:ascii="Times New Roman" w:hAnsi="Times New Roman" w:cs="Times New Roman"/>
        </w:rPr>
        <w:t>ă</w:t>
      </w:r>
      <w:r w:rsidRPr="00076A0D">
        <w:rPr>
          <w:rFonts w:ascii="Times New Roman" w:hAnsi="Times New Roman" w:cs="Times New Roman"/>
        </w:rPr>
        <w:t>toare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rPr>
        <w:t>trece</w:t>
      </w:r>
      <w:r w:rsidRPr="00076A0D">
        <w:rPr>
          <w:rFonts w:ascii="Times New Roman" w:hAnsi="Times New Roman" w:cs="Times New Roman"/>
          <w:spacing w:val="1"/>
        </w:rPr>
        <w:t xml:space="preserve"> </w:t>
      </w:r>
      <w:r w:rsidRPr="00076A0D">
        <w:rPr>
          <w:rFonts w:ascii="Times New Roman" w:hAnsi="Times New Roman" w:cs="Times New Roman"/>
        </w:rPr>
        <w:t>la</w:t>
      </w:r>
      <w:r w:rsidRPr="00076A0D">
        <w:rPr>
          <w:rFonts w:ascii="Times New Roman" w:hAnsi="Times New Roman" w:cs="Times New Roman"/>
          <w:spacing w:val="1"/>
        </w:rPr>
        <w:t xml:space="preserve"> </w:t>
      </w:r>
      <w:r w:rsidRPr="00076A0D">
        <w:rPr>
          <w:rFonts w:ascii="Times New Roman" w:hAnsi="Times New Roman" w:cs="Times New Roman"/>
        </w:rPr>
        <w:t>demolarea</w:t>
      </w:r>
      <w:r w:rsidRPr="00076A0D">
        <w:rPr>
          <w:rFonts w:ascii="Times New Roman" w:hAnsi="Times New Roman" w:cs="Times New Roman"/>
          <w:spacing w:val="1"/>
        </w:rPr>
        <w:t xml:space="preserve"> </w:t>
      </w:r>
      <w:r w:rsidRPr="00076A0D">
        <w:rPr>
          <w:rFonts w:ascii="Times New Roman" w:hAnsi="Times New Roman" w:cs="Times New Roman"/>
        </w:rPr>
        <w:t>construcțiilor,</w:t>
      </w:r>
      <w:r w:rsidRPr="00076A0D">
        <w:rPr>
          <w:rFonts w:ascii="Times New Roman" w:hAnsi="Times New Roman" w:cs="Times New Roman"/>
          <w:spacing w:val="1"/>
        </w:rPr>
        <w:t xml:space="preserve"> </w:t>
      </w:r>
      <w:r w:rsidRPr="00076A0D">
        <w:rPr>
          <w:rFonts w:ascii="Times New Roman" w:hAnsi="Times New Roman" w:cs="Times New Roman"/>
        </w:rPr>
        <w:t>începând</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sus</w:t>
      </w:r>
      <w:r w:rsidRPr="00076A0D">
        <w:rPr>
          <w:rFonts w:ascii="Times New Roman" w:hAnsi="Times New Roman" w:cs="Times New Roman"/>
          <w:spacing w:val="1"/>
        </w:rPr>
        <w:t xml:space="preserve"> </w:t>
      </w:r>
      <w:r w:rsidRPr="00076A0D">
        <w:rPr>
          <w:rFonts w:ascii="Times New Roman" w:hAnsi="Times New Roman" w:cs="Times New Roman"/>
        </w:rPr>
        <w:t>în</w:t>
      </w:r>
      <w:r w:rsidRPr="00076A0D">
        <w:rPr>
          <w:rFonts w:ascii="Times New Roman" w:hAnsi="Times New Roman" w:cs="Times New Roman"/>
          <w:spacing w:val="1"/>
        </w:rPr>
        <w:t xml:space="preserve"> </w:t>
      </w:r>
      <w:r w:rsidRPr="00076A0D">
        <w:rPr>
          <w:rFonts w:ascii="Times New Roman" w:hAnsi="Times New Roman" w:cs="Times New Roman"/>
        </w:rPr>
        <w:t>jos,</w:t>
      </w:r>
      <w:r w:rsidRPr="00076A0D">
        <w:rPr>
          <w:rFonts w:ascii="Times New Roman" w:hAnsi="Times New Roman" w:cs="Times New Roman"/>
          <w:spacing w:val="1"/>
        </w:rPr>
        <w:t xml:space="preserve"> </w:t>
      </w:r>
      <w:r w:rsidRPr="00076A0D">
        <w:rPr>
          <w:rFonts w:ascii="Times New Roman" w:hAnsi="Times New Roman" w:cs="Times New Roman"/>
        </w:rPr>
        <w:t>demontarea straturilor de învelitoare, apoi se demonteaz</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planseele si zidaria..</w:t>
      </w:r>
      <w:r w:rsidRPr="00076A0D">
        <w:rPr>
          <w:rFonts w:ascii="Times New Roman" w:hAnsi="Times New Roman" w:cs="Times New Roman"/>
          <w:spacing w:val="12"/>
        </w:rPr>
        <w:t xml:space="preserve"> </w:t>
      </w:r>
      <w:r w:rsidRPr="00076A0D">
        <w:rPr>
          <w:rFonts w:ascii="Times New Roman" w:hAnsi="Times New Roman" w:cs="Times New Roman"/>
          <w:spacing w:val="-1"/>
        </w:rPr>
        <w:t>Planseele</w:t>
      </w:r>
      <w:r w:rsidRPr="00076A0D">
        <w:rPr>
          <w:rFonts w:ascii="Times New Roman" w:hAnsi="Times New Roman" w:cs="Times New Roman"/>
          <w:spacing w:val="13"/>
        </w:rPr>
        <w:t xml:space="preserve"> </w:t>
      </w:r>
      <w:r w:rsidRPr="00076A0D">
        <w:rPr>
          <w:rFonts w:ascii="Times New Roman" w:hAnsi="Times New Roman" w:cs="Times New Roman"/>
          <w:spacing w:val="10"/>
        </w:rPr>
        <w:t>s</w:t>
      </w:r>
      <w:r w:rsidRPr="00076A0D">
        <w:rPr>
          <w:rFonts w:ascii="Times New Roman" w:hAnsi="Times New Roman" w:cs="Times New Roman"/>
        </w:rPr>
        <w:t>e</w:t>
      </w:r>
      <w:r w:rsidRPr="00076A0D">
        <w:rPr>
          <w:rFonts w:ascii="Times New Roman" w:hAnsi="Times New Roman" w:cs="Times New Roman"/>
          <w:spacing w:val="13"/>
        </w:rPr>
        <w:t xml:space="preserve"> </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i</w:t>
      </w:r>
      <w:r w:rsidRPr="00076A0D">
        <w:rPr>
          <w:rFonts w:ascii="Times New Roman" w:hAnsi="Times New Roman" w:cs="Times New Roman"/>
        </w:rPr>
        <w:t>e</w:t>
      </w:r>
      <w:r w:rsidRPr="00076A0D">
        <w:rPr>
          <w:rFonts w:ascii="Times New Roman" w:hAnsi="Times New Roman" w:cs="Times New Roman"/>
          <w:spacing w:val="13"/>
        </w:rPr>
        <w:t xml:space="preserv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3"/>
        </w:rPr>
        <w:t xml:space="preserve"> </w:t>
      </w:r>
      <w:r w:rsidRPr="00076A0D">
        <w:rPr>
          <w:rFonts w:ascii="Times New Roman" w:hAnsi="Times New Roman" w:cs="Times New Roman"/>
        </w:rPr>
        <w:t>bucati a caror</w:t>
      </w:r>
      <w:r w:rsidRPr="00076A0D">
        <w:rPr>
          <w:rFonts w:ascii="Times New Roman" w:hAnsi="Times New Roman" w:cs="Times New Roman"/>
          <w:spacing w:val="12"/>
        </w:rPr>
        <w:t xml:space="preserve"> </w:t>
      </w:r>
      <w:r w:rsidRPr="00076A0D">
        <w:rPr>
          <w:rFonts w:ascii="Times New Roman" w:hAnsi="Times New Roman" w:cs="Times New Roman"/>
        </w:rPr>
        <w:t xml:space="preserve">greutate sa fie </w:t>
      </w:r>
      <w:r w:rsidRPr="00076A0D">
        <w:rPr>
          <w:rFonts w:ascii="Times New Roman" w:hAnsi="Times New Roman" w:cs="Times New Roman"/>
          <w:spacing w:val="-1"/>
        </w:rPr>
        <w:t>mai</w:t>
      </w:r>
      <w:r w:rsidRPr="00076A0D">
        <w:rPr>
          <w:rFonts w:ascii="Times New Roman" w:hAnsi="Times New Roman" w:cs="Times New Roman"/>
          <w:spacing w:val="-12"/>
        </w:rPr>
        <w:t xml:space="preserve"> </w:t>
      </w:r>
      <w:r w:rsidRPr="00076A0D">
        <w:rPr>
          <w:rFonts w:ascii="Times New Roman" w:hAnsi="Times New Roman" w:cs="Times New Roman"/>
          <w:spacing w:val="-1"/>
        </w:rPr>
        <w:t>mic</w:t>
      </w:r>
      <w:r w:rsidR="006E57E0" w:rsidRPr="00076A0D">
        <w:rPr>
          <w:rFonts w:ascii="Times New Roman" w:hAnsi="Times New Roman" w:cs="Times New Roman"/>
          <w:spacing w:val="-1"/>
        </w:rPr>
        <w:t>ă</w:t>
      </w:r>
      <w:r w:rsidRPr="00076A0D">
        <w:rPr>
          <w:rFonts w:ascii="Times New Roman" w:hAnsi="Times New Roman" w:cs="Times New Roman"/>
          <w:spacing w:val="-11"/>
        </w:rPr>
        <w:t xml:space="preserve"> </w:t>
      </w:r>
      <w:r w:rsidRPr="00076A0D">
        <w:rPr>
          <w:rFonts w:ascii="Times New Roman" w:hAnsi="Times New Roman" w:cs="Times New Roman"/>
          <w:spacing w:val="-1"/>
        </w:rPr>
        <w:t>decât</w:t>
      </w:r>
      <w:r w:rsidRPr="00076A0D">
        <w:rPr>
          <w:rFonts w:ascii="Times New Roman" w:hAnsi="Times New Roman" w:cs="Times New Roman"/>
          <w:spacing w:val="-11"/>
        </w:rPr>
        <w:t xml:space="preserve"> </w:t>
      </w:r>
      <w:r w:rsidRPr="00076A0D">
        <w:rPr>
          <w:rFonts w:ascii="Times New Roman" w:hAnsi="Times New Roman" w:cs="Times New Roman"/>
          <w:spacing w:val="-1"/>
        </w:rPr>
        <w:t>capacitatea</w:t>
      </w:r>
      <w:r w:rsidRPr="00076A0D">
        <w:rPr>
          <w:rFonts w:ascii="Times New Roman" w:hAnsi="Times New Roman" w:cs="Times New Roman"/>
          <w:spacing w:val="-11"/>
        </w:rPr>
        <w:t xml:space="preserve"> </w:t>
      </w:r>
      <w:r w:rsidRPr="00076A0D">
        <w:rPr>
          <w:rFonts w:ascii="Times New Roman" w:hAnsi="Times New Roman" w:cs="Times New Roman"/>
          <w:spacing w:val="-1"/>
        </w:rPr>
        <w:t>de</w:t>
      </w:r>
      <w:r w:rsidRPr="00076A0D">
        <w:rPr>
          <w:rFonts w:ascii="Times New Roman" w:hAnsi="Times New Roman" w:cs="Times New Roman"/>
          <w:spacing w:val="-11"/>
        </w:rPr>
        <w:t xml:space="preserve"> </w:t>
      </w:r>
      <w:r w:rsidRPr="00076A0D">
        <w:rPr>
          <w:rFonts w:ascii="Times New Roman" w:hAnsi="Times New Roman" w:cs="Times New Roman"/>
          <w:spacing w:val="-1"/>
        </w:rPr>
        <w:t>ridicare</w:t>
      </w:r>
      <w:r w:rsidRPr="00076A0D">
        <w:rPr>
          <w:rFonts w:ascii="Times New Roman" w:hAnsi="Times New Roman" w:cs="Times New Roman"/>
          <w:spacing w:val="-10"/>
        </w:rPr>
        <w:t xml:space="preserve"> </w:t>
      </w:r>
      <w:r w:rsidRPr="00076A0D">
        <w:rPr>
          <w:rFonts w:ascii="Times New Roman" w:hAnsi="Times New Roman" w:cs="Times New Roman"/>
          <w:spacing w:val="-1"/>
        </w:rPr>
        <w:t>a</w:t>
      </w:r>
      <w:r w:rsidRPr="00076A0D">
        <w:rPr>
          <w:rFonts w:ascii="Times New Roman" w:hAnsi="Times New Roman" w:cs="Times New Roman"/>
          <w:spacing w:val="-12"/>
        </w:rPr>
        <w:t xml:space="preserve"> </w:t>
      </w:r>
      <w:r w:rsidRPr="00076A0D">
        <w:rPr>
          <w:rFonts w:ascii="Times New Roman" w:hAnsi="Times New Roman" w:cs="Times New Roman"/>
          <w:spacing w:val="-1"/>
        </w:rPr>
        <w:t>macaralei.</w:t>
      </w:r>
      <w:r w:rsidRPr="00076A0D">
        <w:rPr>
          <w:rFonts w:ascii="Times New Roman" w:hAnsi="Times New Roman" w:cs="Times New Roman"/>
          <w:spacing w:val="-11"/>
        </w:rPr>
        <w:t xml:space="preserve"> </w:t>
      </w:r>
      <w:r w:rsidRPr="00076A0D">
        <w:rPr>
          <w:rFonts w:ascii="Times New Roman" w:hAnsi="Times New Roman" w:cs="Times New Roman"/>
        </w:rPr>
        <w:t>Se</w:t>
      </w:r>
      <w:r w:rsidRPr="00076A0D">
        <w:rPr>
          <w:rFonts w:ascii="Times New Roman" w:hAnsi="Times New Roman" w:cs="Times New Roman"/>
          <w:spacing w:val="-10"/>
        </w:rPr>
        <w:t xml:space="preserve"> </w:t>
      </w:r>
      <w:r w:rsidRPr="00076A0D">
        <w:rPr>
          <w:rFonts w:ascii="Times New Roman" w:hAnsi="Times New Roman" w:cs="Times New Roman"/>
        </w:rPr>
        <w:t>leag</w:t>
      </w:r>
      <w:r w:rsidR="006E57E0" w:rsidRPr="00076A0D">
        <w:rPr>
          <w:rFonts w:ascii="Times New Roman" w:hAnsi="Times New Roman" w:cs="Times New Roman"/>
        </w:rPr>
        <w:t>ă</w:t>
      </w:r>
      <w:r w:rsidRPr="00076A0D">
        <w:rPr>
          <w:rFonts w:ascii="Times New Roman" w:hAnsi="Times New Roman" w:cs="Times New Roman"/>
          <w:spacing w:val="-11"/>
        </w:rPr>
        <w:t xml:space="preserve"> </w:t>
      </w:r>
      <w:r w:rsidRPr="00076A0D">
        <w:rPr>
          <w:rFonts w:ascii="Times New Roman" w:hAnsi="Times New Roman" w:cs="Times New Roman"/>
        </w:rPr>
        <w:t>de</w:t>
      </w:r>
      <w:r w:rsidRPr="00076A0D">
        <w:rPr>
          <w:rFonts w:ascii="Times New Roman" w:hAnsi="Times New Roman" w:cs="Times New Roman"/>
          <w:spacing w:val="-10"/>
        </w:rPr>
        <w:t xml:space="preserve"> </w:t>
      </w:r>
      <w:r w:rsidRPr="00076A0D">
        <w:rPr>
          <w:rFonts w:ascii="Times New Roman" w:hAnsi="Times New Roman" w:cs="Times New Roman"/>
        </w:rPr>
        <w:t>c</w:t>
      </w:r>
      <w:r w:rsidR="006E57E0" w:rsidRPr="00076A0D">
        <w:rPr>
          <w:rFonts w:ascii="Times New Roman" w:hAnsi="Times New Roman" w:cs="Times New Roman"/>
        </w:rPr>
        <w:t>ă</w:t>
      </w:r>
      <w:r w:rsidRPr="00076A0D">
        <w:rPr>
          <w:rFonts w:ascii="Times New Roman" w:hAnsi="Times New Roman" w:cs="Times New Roman"/>
        </w:rPr>
        <w:t>tre</w:t>
      </w:r>
      <w:r w:rsidRPr="00076A0D">
        <w:rPr>
          <w:rFonts w:ascii="Times New Roman" w:hAnsi="Times New Roman" w:cs="Times New Roman"/>
          <w:spacing w:val="-10"/>
        </w:rPr>
        <w:t xml:space="preserve"> </w:t>
      </w:r>
      <w:r w:rsidRPr="00076A0D">
        <w:rPr>
          <w:rFonts w:ascii="Times New Roman" w:hAnsi="Times New Roman" w:cs="Times New Roman"/>
        </w:rPr>
        <w:t>leg</w:t>
      </w:r>
      <w:r w:rsidR="006E57E0" w:rsidRPr="00076A0D">
        <w:rPr>
          <w:rFonts w:ascii="Times New Roman" w:hAnsi="Times New Roman" w:cs="Times New Roman"/>
        </w:rPr>
        <w:t>ă</w:t>
      </w:r>
      <w:r w:rsidRPr="00076A0D">
        <w:rPr>
          <w:rFonts w:ascii="Times New Roman" w:hAnsi="Times New Roman" w:cs="Times New Roman"/>
        </w:rPr>
        <w:t>tori</w:t>
      </w:r>
      <w:r w:rsidRPr="00076A0D">
        <w:rPr>
          <w:rFonts w:ascii="Times New Roman" w:hAnsi="Times New Roman" w:cs="Times New Roman"/>
          <w:spacing w:val="-11"/>
        </w:rPr>
        <w:t xml:space="preserve"> </w:t>
      </w:r>
      <w:r w:rsidRPr="00076A0D">
        <w:rPr>
          <w:rFonts w:ascii="Times New Roman" w:hAnsi="Times New Roman" w:cs="Times New Roman"/>
        </w:rPr>
        <w:t>de</w:t>
      </w:r>
      <w:r w:rsidRPr="00076A0D">
        <w:rPr>
          <w:rFonts w:ascii="Times New Roman" w:hAnsi="Times New Roman" w:cs="Times New Roman"/>
          <w:spacing w:val="-10"/>
        </w:rPr>
        <w:t xml:space="preserve"> </w:t>
      </w:r>
      <w:r w:rsidRPr="00076A0D">
        <w:rPr>
          <w:rFonts w:ascii="Times New Roman" w:hAnsi="Times New Roman" w:cs="Times New Roman"/>
        </w:rPr>
        <w:t>sarcini</w:t>
      </w:r>
      <w:r w:rsidRPr="00076A0D">
        <w:rPr>
          <w:rFonts w:ascii="Times New Roman" w:hAnsi="Times New Roman" w:cs="Times New Roman"/>
          <w:spacing w:val="-64"/>
        </w:rPr>
        <w:t xml:space="preserve"> </w:t>
      </w:r>
      <w:r w:rsidRPr="00076A0D">
        <w:rPr>
          <w:rFonts w:ascii="Times New Roman" w:hAnsi="Times New Roman" w:cs="Times New Roman"/>
        </w:rPr>
        <w:t>autorizați,</w:t>
      </w:r>
      <w:r w:rsidRPr="00076A0D">
        <w:rPr>
          <w:rFonts w:ascii="Times New Roman" w:hAnsi="Times New Roman" w:cs="Times New Roman"/>
          <w:spacing w:val="10"/>
        </w:rPr>
        <w:t xml:space="preserve"> </w:t>
      </w:r>
      <w:r w:rsidRPr="00076A0D">
        <w:rPr>
          <w:rFonts w:ascii="Times New Roman" w:hAnsi="Times New Roman" w:cs="Times New Roman"/>
        </w:rPr>
        <w:t>cu</w:t>
      </w:r>
      <w:r w:rsidRPr="00076A0D">
        <w:rPr>
          <w:rFonts w:ascii="Times New Roman" w:hAnsi="Times New Roman" w:cs="Times New Roman"/>
          <w:spacing w:val="11"/>
        </w:rPr>
        <w:t xml:space="preserve"> </w:t>
      </w:r>
      <w:r w:rsidRPr="00076A0D">
        <w:rPr>
          <w:rFonts w:ascii="Times New Roman" w:hAnsi="Times New Roman" w:cs="Times New Roman"/>
        </w:rPr>
        <w:t>ca</w:t>
      </w:r>
      <w:r w:rsidRPr="00076A0D">
        <w:rPr>
          <w:rFonts w:ascii="Times New Roman" w:hAnsi="Times New Roman" w:cs="Times New Roman"/>
          <w:spacing w:val="-2"/>
        </w:rPr>
        <w:t>b</w:t>
      </w:r>
      <w:r w:rsidRPr="00076A0D">
        <w:rPr>
          <w:rFonts w:ascii="Times New Roman" w:hAnsi="Times New Roman" w:cs="Times New Roman"/>
        </w:rPr>
        <w:t>luri</w:t>
      </w:r>
      <w:r w:rsidRPr="00076A0D">
        <w:rPr>
          <w:rFonts w:ascii="Times New Roman" w:hAnsi="Times New Roman" w:cs="Times New Roman"/>
          <w:spacing w:val="9"/>
        </w:rPr>
        <w:t xml:space="preserve"> </w:t>
      </w:r>
      <w:r w:rsidRPr="00076A0D">
        <w:rPr>
          <w:rFonts w:ascii="Times New Roman" w:hAnsi="Times New Roman" w:cs="Times New Roman"/>
          <w:spacing w:val="-2"/>
        </w:rPr>
        <w:t>verificate si se agata in</w:t>
      </w:r>
      <w:r w:rsidRPr="00076A0D">
        <w:rPr>
          <w:rFonts w:ascii="Times New Roman" w:hAnsi="Times New Roman" w:cs="Times New Roman"/>
          <w:spacing w:val="11"/>
        </w:rPr>
        <w:t xml:space="preserve"> </w:t>
      </w:r>
      <w:r w:rsidRPr="00076A0D">
        <w:rPr>
          <w:rFonts w:ascii="Times New Roman" w:hAnsi="Times New Roman" w:cs="Times New Roman"/>
          <w:spacing w:val="-2"/>
        </w:rPr>
        <w:t>c</w:t>
      </w:r>
      <w:r w:rsidRPr="00076A0D">
        <w:rPr>
          <w:rFonts w:ascii="Times New Roman" w:hAnsi="Times New Roman" w:cs="Times New Roman"/>
        </w:rPr>
        <w:t>arli</w:t>
      </w:r>
      <w:r w:rsidRPr="00076A0D">
        <w:rPr>
          <w:rFonts w:ascii="Times New Roman" w:hAnsi="Times New Roman" w:cs="Times New Roman"/>
          <w:spacing w:val="-2"/>
        </w:rPr>
        <w:t>g</w:t>
      </w:r>
      <w:r w:rsidRPr="00076A0D">
        <w:rPr>
          <w:rFonts w:ascii="Times New Roman" w:hAnsi="Times New Roman" w:cs="Times New Roman"/>
        </w:rPr>
        <w:t>ul</w:t>
      </w:r>
      <w:r w:rsidRPr="00076A0D">
        <w:rPr>
          <w:rFonts w:ascii="Times New Roman" w:hAnsi="Times New Roman" w:cs="Times New Roman"/>
          <w:spacing w:val="11"/>
        </w:rPr>
        <w:t xml:space="preserve"> </w:t>
      </w:r>
      <w:r w:rsidRPr="00076A0D">
        <w:rPr>
          <w:rFonts w:ascii="Times New Roman" w:hAnsi="Times New Roman" w:cs="Times New Roman"/>
        </w:rPr>
        <w:t>ma</w:t>
      </w:r>
      <w:r w:rsidRPr="00076A0D">
        <w:rPr>
          <w:rFonts w:ascii="Times New Roman" w:hAnsi="Times New Roman" w:cs="Times New Roman"/>
          <w:spacing w:val="-2"/>
        </w:rPr>
        <w:t>c</w:t>
      </w:r>
      <w:r w:rsidRPr="00076A0D">
        <w:rPr>
          <w:rFonts w:ascii="Times New Roman" w:hAnsi="Times New Roman" w:cs="Times New Roman"/>
        </w:rPr>
        <w:t>ara</w:t>
      </w:r>
      <w:r w:rsidRPr="00076A0D">
        <w:rPr>
          <w:rFonts w:ascii="Times New Roman" w:hAnsi="Times New Roman" w:cs="Times New Roman"/>
          <w:spacing w:val="-2"/>
        </w:rPr>
        <w:t>l</w:t>
      </w:r>
      <w:r w:rsidRPr="00076A0D">
        <w:rPr>
          <w:rFonts w:ascii="Times New Roman" w:hAnsi="Times New Roman" w:cs="Times New Roman"/>
        </w:rPr>
        <w:t>ei.</w:t>
      </w:r>
      <w:r w:rsidRPr="00076A0D">
        <w:rPr>
          <w:rFonts w:ascii="Times New Roman" w:hAnsi="Times New Roman" w:cs="Times New Roman"/>
          <w:spacing w:val="10"/>
        </w:rPr>
        <w:t xml:space="preserve"> </w:t>
      </w:r>
    </w:p>
    <w:p w:rsidR="00F417C6" w:rsidRPr="00076A0D" w:rsidRDefault="00F417C6" w:rsidP="00692184">
      <w:pPr>
        <w:pStyle w:val="BodyText"/>
        <w:spacing w:line="360" w:lineRule="auto"/>
        <w:ind w:left="120" w:firstLine="470"/>
        <w:jc w:val="both"/>
        <w:rPr>
          <w:rFonts w:ascii="Times New Roman" w:hAnsi="Times New Roman" w:cs="Times New Roman"/>
          <w:spacing w:val="31"/>
        </w:rPr>
      </w:pPr>
      <w:r w:rsidRPr="00076A0D">
        <w:rPr>
          <w:rFonts w:ascii="Times New Roman" w:hAnsi="Times New Roman" w:cs="Times New Roman"/>
          <w:spacing w:val="-1"/>
        </w:rPr>
        <w:t>S</w:t>
      </w:r>
      <w:r w:rsidRPr="00076A0D">
        <w:rPr>
          <w:rFonts w:ascii="Times New Roman" w:hAnsi="Times New Roman" w:cs="Times New Roman"/>
        </w:rPr>
        <w:t>e</w:t>
      </w:r>
      <w:r w:rsidRPr="00076A0D">
        <w:rPr>
          <w:rFonts w:ascii="Times New Roman" w:hAnsi="Times New Roman" w:cs="Times New Roman"/>
          <w:spacing w:val="11"/>
        </w:rPr>
        <w:t xml:space="preserve"> </w:t>
      </w:r>
      <w:r w:rsidRPr="00076A0D">
        <w:rPr>
          <w:rFonts w:ascii="Times New Roman" w:hAnsi="Times New Roman" w:cs="Times New Roman"/>
        </w:rPr>
        <w:t>co</w:t>
      </w:r>
      <w:r w:rsidRPr="00076A0D">
        <w:rPr>
          <w:rFonts w:ascii="Times New Roman" w:hAnsi="Times New Roman" w:cs="Times New Roman"/>
          <w:spacing w:val="-2"/>
        </w:rPr>
        <w:t>m</w:t>
      </w:r>
      <w:r w:rsidRPr="00076A0D">
        <w:rPr>
          <w:rFonts w:ascii="Times New Roman" w:hAnsi="Times New Roman" w:cs="Times New Roman"/>
        </w:rPr>
        <w:t>anda macar</w:t>
      </w:r>
      <w:r w:rsidRPr="00076A0D">
        <w:rPr>
          <w:rFonts w:ascii="Times New Roman" w:hAnsi="Times New Roman" w:cs="Times New Roman"/>
          <w:spacing w:val="-2"/>
        </w:rPr>
        <w:t>a</w:t>
      </w:r>
      <w:r w:rsidRPr="00076A0D">
        <w:rPr>
          <w:rFonts w:ascii="Times New Roman" w:hAnsi="Times New Roman" w:cs="Times New Roman"/>
        </w:rPr>
        <w:t>giu</w:t>
      </w:r>
      <w:r w:rsidRPr="00076A0D">
        <w:rPr>
          <w:rFonts w:ascii="Times New Roman" w:hAnsi="Times New Roman" w:cs="Times New Roman"/>
          <w:spacing w:val="-2"/>
        </w:rPr>
        <w:t>l</w:t>
      </w:r>
      <w:r w:rsidRPr="00076A0D">
        <w:rPr>
          <w:rFonts w:ascii="Times New Roman" w:hAnsi="Times New Roman" w:cs="Times New Roman"/>
        </w:rPr>
        <w:t>ui ridicarea cârligului pân</w:t>
      </w:r>
      <w:r w:rsidR="006E57E0" w:rsidRPr="00076A0D">
        <w:rPr>
          <w:rFonts w:ascii="Times New Roman" w:hAnsi="Times New Roman" w:cs="Times New Roman"/>
        </w:rPr>
        <w:t>ă</w:t>
      </w:r>
      <w:r w:rsidRPr="00076A0D">
        <w:rPr>
          <w:rFonts w:ascii="Times New Roman" w:hAnsi="Times New Roman" w:cs="Times New Roman"/>
        </w:rPr>
        <w:t xml:space="preserve"> se întind cablurile, apoi începe t</w:t>
      </w:r>
      <w:r w:rsidR="006E57E0" w:rsidRPr="00076A0D">
        <w:rPr>
          <w:rFonts w:ascii="Times New Roman" w:hAnsi="Times New Roman" w:cs="Times New Roman"/>
        </w:rPr>
        <w:t>ă</w:t>
      </w:r>
      <w:r w:rsidRPr="00076A0D">
        <w:rPr>
          <w:rFonts w:ascii="Times New Roman" w:hAnsi="Times New Roman" w:cs="Times New Roman"/>
        </w:rPr>
        <w:t>ierea arm</w:t>
      </w:r>
      <w:r w:rsidR="006E57E0" w:rsidRPr="00076A0D">
        <w:rPr>
          <w:rFonts w:ascii="Times New Roman" w:hAnsi="Times New Roman" w:cs="Times New Roman"/>
        </w:rPr>
        <w:t>ă</w:t>
      </w:r>
      <w:r w:rsidRPr="00076A0D">
        <w:rPr>
          <w:rFonts w:ascii="Times New Roman" w:hAnsi="Times New Roman" w:cs="Times New Roman"/>
        </w:rPr>
        <w:t>turilor. Terasa se evacueaza astfel bucata cu bucata, penrtu a se evita prabusirea si degajarea de pulberi ina tmosfera. Lucrarile se executa cu personal calificat. Dupa evacuarea planseului, se trece la  demolarea</w:t>
      </w:r>
      <w:r w:rsidRPr="00076A0D">
        <w:rPr>
          <w:rFonts w:ascii="Times New Roman" w:hAnsi="Times New Roman" w:cs="Times New Roman"/>
          <w:spacing w:val="33"/>
        </w:rPr>
        <w:t xml:space="preserve"> </w:t>
      </w:r>
      <w:r w:rsidRPr="00076A0D">
        <w:rPr>
          <w:rFonts w:ascii="Times New Roman" w:hAnsi="Times New Roman" w:cs="Times New Roman"/>
        </w:rPr>
        <w:t>zid</w:t>
      </w:r>
      <w:r w:rsidR="006E57E0" w:rsidRPr="00076A0D">
        <w:rPr>
          <w:rFonts w:ascii="Times New Roman" w:hAnsi="Times New Roman" w:cs="Times New Roman"/>
        </w:rPr>
        <w:t>ă</w:t>
      </w:r>
      <w:r w:rsidRPr="00076A0D">
        <w:rPr>
          <w:rFonts w:ascii="Times New Roman" w:hAnsi="Times New Roman" w:cs="Times New Roman"/>
        </w:rPr>
        <w:t>riilor</w:t>
      </w:r>
      <w:r w:rsidRPr="00076A0D">
        <w:rPr>
          <w:rFonts w:ascii="Times New Roman" w:hAnsi="Times New Roman" w:cs="Times New Roman"/>
          <w:spacing w:val="32"/>
        </w:rPr>
        <w:t xml:space="preserve"> </w:t>
      </w:r>
      <w:r w:rsidRPr="00076A0D">
        <w:rPr>
          <w:rFonts w:ascii="Times New Roman" w:hAnsi="Times New Roman" w:cs="Times New Roman"/>
        </w:rPr>
        <w:t>etajelor</w:t>
      </w:r>
      <w:r w:rsidRPr="00076A0D">
        <w:rPr>
          <w:rFonts w:ascii="Times New Roman" w:hAnsi="Times New Roman" w:cs="Times New Roman"/>
          <w:spacing w:val="33"/>
        </w:rPr>
        <w:t xml:space="preserve"> </w:t>
      </w:r>
      <w:r w:rsidRPr="00076A0D">
        <w:rPr>
          <w:rFonts w:ascii="Times New Roman" w:hAnsi="Times New Roman" w:cs="Times New Roman"/>
        </w:rPr>
        <w:t>respective,</w:t>
      </w:r>
      <w:r w:rsidRPr="00076A0D">
        <w:rPr>
          <w:rFonts w:ascii="Times New Roman" w:hAnsi="Times New Roman" w:cs="Times New Roman"/>
          <w:spacing w:val="32"/>
        </w:rPr>
        <w:t xml:space="preserve"> </w:t>
      </w:r>
      <w:r w:rsidRPr="00076A0D">
        <w:rPr>
          <w:rFonts w:ascii="Times New Roman" w:hAnsi="Times New Roman" w:cs="Times New Roman"/>
        </w:rPr>
        <w:t>cu</w:t>
      </w:r>
      <w:r w:rsidRPr="00076A0D">
        <w:rPr>
          <w:rFonts w:ascii="Times New Roman" w:hAnsi="Times New Roman" w:cs="Times New Roman"/>
          <w:spacing w:val="32"/>
        </w:rPr>
        <w:t xml:space="preserve"> </w:t>
      </w:r>
      <w:r w:rsidRPr="00076A0D">
        <w:rPr>
          <w:rFonts w:ascii="Times New Roman" w:hAnsi="Times New Roman" w:cs="Times New Roman"/>
        </w:rPr>
        <w:t>ajutorul</w:t>
      </w:r>
      <w:r w:rsidRPr="00076A0D">
        <w:rPr>
          <w:rFonts w:ascii="Times New Roman" w:hAnsi="Times New Roman" w:cs="Times New Roman"/>
          <w:spacing w:val="33"/>
        </w:rPr>
        <w:t xml:space="preserve"> </w:t>
      </w:r>
      <w:r w:rsidRPr="00076A0D">
        <w:rPr>
          <w:rFonts w:ascii="Times New Roman" w:hAnsi="Times New Roman" w:cs="Times New Roman"/>
        </w:rPr>
        <w:t>schelelor.</w:t>
      </w:r>
      <w:r w:rsidRPr="00076A0D">
        <w:rPr>
          <w:rFonts w:ascii="Times New Roman" w:hAnsi="Times New Roman" w:cs="Times New Roman"/>
          <w:spacing w:val="31"/>
        </w:rPr>
        <w:t xml:space="preserve"> </w:t>
      </w:r>
    </w:p>
    <w:p w:rsidR="00F417C6" w:rsidRPr="00076A0D" w:rsidRDefault="00F417C6"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Demolarea</w:t>
      </w:r>
      <w:r w:rsidRPr="00076A0D">
        <w:rPr>
          <w:rFonts w:ascii="Times New Roman" w:hAnsi="Times New Roman" w:cs="Times New Roman"/>
          <w:spacing w:val="31"/>
        </w:rPr>
        <w:t xml:space="preserve"> </w:t>
      </w:r>
      <w:r w:rsidRPr="00076A0D">
        <w:rPr>
          <w:rFonts w:ascii="Times New Roman" w:hAnsi="Times New Roman" w:cs="Times New Roman"/>
        </w:rPr>
        <w:t>zidurilor</w:t>
      </w:r>
      <w:r w:rsidRPr="00076A0D">
        <w:rPr>
          <w:rFonts w:ascii="Times New Roman" w:hAnsi="Times New Roman" w:cs="Times New Roman"/>
          <w:spacing w:val="33"/>
        </w:rPr>
        <w:t xml:space="preserve"> </w:t>
      </w:r>
      <w:r w:rsidRPr="00076A0D">
        <w:rPr>
          <w:rFonts w:ascii="Times New Roman" w:hAnsi="Times New Roman" w:cs="Times New Roman"/>
        </w:rPr>
        <w:t xml:space="preserve">se </w:t>
      </w:r>
      <w:r w:rsidRPr="00076A0D">
        <w:rPr>
          <w:rFonts w:ascii="Times New Roman" w:hAnsi="Times New Roman" w:cs="Times New Roman"/>
          <w:spacing w:val="-1"/>
        </w:rPr>
        <w:t>f</w:t>
      </w:r>
      <w:r w:rsidRPr="00076A0D">
        <w:rPr>
          <w:rFonts w:ascii="Times New Roman" w:hAnsi="Times New Roman" w:cs="Times New Roman"/>
        </w:rPr>
        <w:t>ace</w:t>
      </w:r>
      <w:r w:rsidRPr="00076A0D">
        <w:rPr>
          <w:rFonts w:ascii="Times New Roman" w:hAnsi="Times New Roman" w:cs="Times New Roman"/>
          <w:spacing w:val="7"/>
        </w:rPr>
        <w:t xml:space="preserve"> </w:t>
      </w:r>
      <w:r w:rsidRPr="00076A0D">
        <w:rPr>
          <w:rFonts w:ascii="Times New Roman" w:hAnsi="Times New Roman" w:cs="Times New Roman"/>
          <w:spacing w:val="-2"/>
        </w:rPr>
        <w:t>p</w:t>
      </w:r>
      <w:r w:rsidRPr="00076A0D">
        <w:rPr>
          <w:rFonts w:ascii="Times New Roman" w:hAnsi="Times New Roman" w:cs="Times New Roman"/>
        </w:rPr>
        <w:t>e</w:t>
      </w:r>
      <w:r w:rsidRPr="00076A0D">
        <w:rPr>
          <w:rFonts w:ascii="Times New Roman" w:hAnsi="Times New Roman" w:cs="Times New Roman"/>
          <w:spacing w:val="7"/>
        </w:rPr>
        <w:t xml:space="preserve"> </w:t>
      </w:r>
      <w:r w:rsidRPr="00076A0D">
        <w:rPr>
          <w:rFonts w:ascii="Times New Roman" w:hAnsi="Times New Roman" w:cs="Times New Roman"/>
          <w:spacing w:val="-1"/>
        </w:rPr>
        <w:t>inaltimi</w:t>
      </w:r>
      <w:r w:rsidRPr="00076A0D">
        <w:rPr>
          <w:rFonts w:ascii="Times New Roman" w:hAnsi="Times New Roman" w:cs="Times New Roman"/>
          <w:spacing w:val="7"/>
        </w:rPr>
        <w:t xml:space="preserve"> </w:t>
      </w:r>
      <w:r w:rsidRPr="00076A0D">
        <w:rPr>
          <w:rFonts w:ascii="Times New Roman" w:hAnsi="Times New Roman" w:cs="Times New Roman"/>
        </w:rPr>
        <w:t>eg</w:t>
      </w:r>
      <w:r w:rsidRPr="00076A0D">
        <w:rPr>
          <w:rFonts w:ascii="Times New Roman" w:hAnsi="Times New Roman" w:cs="Times New Roman"/>
          <w:spacing w:val="-2"/>
        </w:rPr>
        <w:t>a</w:t>
      </w:r>
      <w:r w:rsidRPr="00076A0D">
        <w:rPr>
          <w:rFonts w:ascii="Times New Roman" w:hAnsi="Times New Roman" w:cs="Times New Roman"/>
        </w:rPr>
        <w:t>le</w:t>
      </w:r>
      <w:r w:rsidRPr="00076A0D">
        <w:rPr>
          <w:rFonts w:ascii="Times New Roman" w:hAnsi="Times New Roman" w:cs="Times New Roman"/>
          <w:spacing w:val="7"/>
        </w:rPr>
        <w:t xml:space="preserve"> </w:t>
      </w:r>
      <w:r w:rsidRPr="00076A0D">
        <w:rPr>
          <w:rFonts w:ascii="Times New Roman" w:hAnsi="Times New Roman" w:cs="Times New Roman"/>
          <w:spacing w:val="-2"/>
        </w:rPr>
        <w:t>p</w:t>
      </w:r>
      <w:r w:rsidRPr="00076A0D">
        <w:rPr>
          <w:rFonts w:ascii="Times New Roman" w:hAnsi="Times New Roman" w:cs="Times New Roman"/>
        </w:rPr>
        <w:t>e</w:t>
      </w:r>
      <w:r w:rsidRPr="00076A0D">
        <w:rPr>
          <w:rFonts w:ascii="Times New Roman" w:hAnsi="Times New Roman" w:cs="Times New Roman"/>
          <w:spacing w:val="7"/>
        </w:rPr>
        <w:t xml:space="preserve"> </w:t>
      </w:r>
      <w:r w:rsidRPr="00076A0D">
        <w:rPr>
          <w:rFonts w:ascii="Times New Roman" w:hAnsi="Times New Roman" w:cs="Times New Roman"/>
          <w:spacing w:val="-1"/>
        </w:rPr>
        <w:t>t</w:t>
      </w:r>
      <w:r w:rsidRPr="00076A0D">
        <w:rPr>
          <w:rFonts w:ascii="Times New Roman" w:hAnsi="Times New Roman" w:cs="Times New Roman"/>
        </w:rPr>
        <w:t>ot</w:t>
      </w:r>
      <w:r w:rsidRPr="00076A0D">
        <w:rPr>
          <w:rFonts w:ascii="Times New Roman" w:hAnsi="Times New Roman" w:cs="Times New Roman"/>
          <w:spacing w:val="6"/>
        </w:rPr>
        <w:t xml:space="preserve"> </w:t>
      </w:r>
      <w:r w:rsidRPr="00076A0D">
        <w:rPr>
          <w:rFonts w:ascii="Times New Roman" w:hAnsi="Times New Roman" w:cs="Times New Roman"/>
          <w:spacing w:val="-1"/>
        </w:rPr>
        <w:t>f</w:t>
      </w:r>
      <w:r w:rsidRPr="00076A0D">
        <w:rPr>
          <w:rFonts w:ascii="Times New Roman" w:hAnsi="Times New Roman" w:cs="Times New Roman"/>
        </w:rPr>
        <w:t>ron</w:t>
      </w:r>
      <w:r w:rsidRPr="00076A0D">
        <w:rPr>
          <w:rFonts w:ascii="Times New Roman" w:hAnsi="Times New Roman" w:cs="Times New Roman"/>
          <w:spacing w:val="-1"/>
        </w:rPr>
        <w:t>t</w:t>
      </w:r>
      <w:r w:rsidRPr="00076A0D">
        <w:rPr>
          <w:rFonts w:ascii="Times New Roman" w:hAnsi="Times New Roman" w:cs="Times New Roman"/>
        </w:rPr>
        <w:t>ul</w:t>
      </w:r>
      <w:r w:rsidRPr="00076A0D">
        <w:rPr>
          <w:rFonts w:ascii="Times New Roman" w:hAnsi="Times New Roman" w:cs="Times New Roman"/>
          <w:spacing w:val="7"/>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7"/>
        </w:rPr>
        <w:t xml:space="preserve"> </w:t>
      </w:r>
      <w:r w:rsidRPr="00076A0D">
        <w:rPr>
          <w:rFonts w:ascii="Times New Roman" w:hAnsi="Times New Roman" w:cs="Times New Roman"/>
        </w:rPr>
        <w:t>luc</w:t>
      </w:r>
      <w:r w:rsidRPr="00076A0D">
        <w:rPr>
          <w:rFonts w:ascii="Times New Roman" w:hAnsi="Times New Roman" w:cs="Times New Roman"/>
          <w:spacing w:val="-2"/>
        </w:rPr>
        <w:t>r</w:t>
      </w:r>
      <w:r w:rsidRPr="00076A0D">
        <w:rPr>
          <w:rFonts w:ascii="Times New Roman" w:hAnsi="Times New Roman" w:cs="Times New Roman"/>
        </w:rPr>
        <w:t>u,</w:t>
      </w:r>
      <w:r w:rsidRPr="00076A0D">
        <w:rPr>
          <w:rFonts w:ascii="Times New Roman" w:hAnsi="Times New Roman" w:cs="Times New Roman"/>
          <w:spacing w:val="6"/>
        </w:rPr>
        <w:t xml:space="preserve"> </w:t>
      </w:r>
      <w:r w:rsidRPr="00076A0D">
        <w:rPr>
          <w:rFonts w:ascii="Times New Roman" w:hAnsi="Times New Roman" w:cs="Times New Roman"/>
        </w:rPr>
        <w:t>sau</w:t>
      </w:r>
      <w:r w:rsidRPr="00076A0D">
        <w:rPr>
          <w:rFonts w:ascii="Times New Roman" w:hAnsi="Times New Roman" w:cs="Times New Roman"/>
          <w:spacing w:val="7"/>
        </w:rPr>
        <w:t xml:space="preserve"> </w:t>
      </w:r>
      <w:r w:rsidRPr="00076A0D">
        <w:rPr>
          <w:rFonts w:ascii="Times New Roman" w:hAnsi="Times New Roman" w:cs="Times New Roman"/>
        </w:rPr>
        <w:t>cu</w:t>
      </w:r>
      <w:r w:rsidRPr="00076A0D">
        <w:rPr>
          <w:rFonts w:ascii="Times New Roman" w:hAnsi="Times New Roman" w:cs="Times New Roman"/>
          <w:spacing w:val="5"/>
        </w:rPr>
        <w:t xml:space="preserve"> </w:t>
      </w:r>
      <w:r w:rsidRPr="00076A0D">
        <w:rPr>
          <w:rFonts w:ascii="Times New Roman" w:hAnsi="Times New Roman" w:cs="Times New Roman"/>
        </w:rPr>
        <w:t>di</w:t>
      </w:r>
      <w:r w:rsidRPr="00076A0D">
        <w:rPr>
          <w:rFonts w:ascii="Times New Roman" w:hAnsi="Times New Roman" w:cs="Times New Roman"/>
          <w:spacing w:val="-1"/>
        </w:rPr>
        <w:t>f</w:t>
      </w:r>
      <w:r w:rsidRPr="00076A0D">
        <w:rPr>
          <w:rFonts w:ascii="Times New Roman" w:hAnsi="Times New Roman" w:cs="Times New Roman"/>
        </w:rPr>
        <w:t>er</w:t>
      </w:r>
      <w:r w:rsidRPr="00076A0D">
        <w:rPr>
          <w:rFonts w:ascii="Times New Roman" w:hAnsi="Times New Roman" w:cs="Times New Roman"/>
          <w:spacing w:val="-2"/>
        </w:rPr>
        <w:t>e</w:t>
      </w:r>
      <w:r w:rsidRPr="00076A0D">
        <w:rPr>
          <w:rFonts w:ascii="Times New Roman" w:hAnsi="Times New Roman" w:cs="Times New Roman"/>
        </w:rPr>
        <w:t>nte de</w:t>
      </w:r>
      <w:r w:rsidRPr="00076A0D">
        <w:rPr>
          <w:rFonts w:ascii="Times New Roman" w:hAnsi="Times New Roman" w:cs="Times New Roman"/>
          <w:spacing w:val="7"/>
        </w:rPr>
        <w:t xml:space="preserve"> </w:t>
      </w:r>
      <w:r w:rsidRPr="00076A0D">
        <w:rPr>
          <w:rFonts w:ascii="Times New Roman" w:hAnsi="Times New Roman" w:cs="Times New Roman"/>
          <w:spacing w:val="-2"/>
        </w:rPr>
        <w:t>n</w:t>
      </w:r>
      <w:r w:rsidRPr="00076A0D">
        <w:rPr>
          <w:rFonts w:ascii="Times New Roman" w:hAnsi="Times New Roman" w:cs="Times New Roman"/>
        </w:rPr>
        <w:t>i</w:t>
      </w:r>
      <w:r w:rsidRPr="00076A0D">
        <w:rPr>
          <w:rFonts w:ascii="Times New Roman" w:hAnsi="Times New Roman" w:cs="Times New Roman"/>
          <w:spacing w:val="-2"/>
        </w:rPr>
        <w:t>v</w:t>
      </w:r>
      <w:r w:rsidRPr="00076A0D">
        <w:rPr>
          <w:rFonts w:ascii="Times New Roman" w:hAnsi="Times New Roman" w:cs="Times New Roman"/>
        </w:rPr>
        <w:t>el</w:t>
      </w:r>
      <w:r w:rsidRPr="00076A0D">
        <w:rPr>
          <w:rFonts w:ascii="Times New Roman" w:hAnsi="Times New Roman" w:cs="Times New Roman"/>
          <w:spacing w:val="7"/>
        </w:rPr>
        <w:t xml:space="preserve"> </w:t>
      </w:r>
      <w:r w:rsidRPr="00076A0D">
        <w:rPr>
          <w:rFonts w:ascii="Times New Roman" w:hAnsi="Times New Roman" w:cs="Times New Roman"/>
        </w:rPr>
        <w:t>de</w:t>
      </w:r>
      <w:r w:rsidRPr="00076A0D">
        <w:rPr>
          <w:rFonts w:ascii="Times New Roman" w:hAnsi="Times New Roman" w:cs="Times New Roman"/>
          <w:spacing w:val="7"/>
        </w:rPr>
        <w:t xml:space="preserve"> </w:t>
      </w:r>
      <w:r w:rsidRPr="00076A0D">
        <w:rPr>
          <w:rFonts w:ascii="Times New Roman" w:hAnsi="Times New Roman" w:cs="Times New Roman"/>
          <w:spacing w:val="-2"/>
        </w:rPr>
        <w:t>c</w:t>
      </w:r>
      <w:r w:rsidRPr="00076A0D">
        <w:rPr>
          <w:rFonts w:ascii="Times New Roman" w:hAnsi="Times New Roman" w:cs="Times New Roman"/>
        </w:rPr>
        <w:t>el</w:t>
      </w:r>
      <w:r w:rsidRPr="00076A0D">
        <w:rPr>
          <w:rFonts w:ascii="Times New Roman" w:hAnsi="Times New Roman" w:cs="Times New Roman"/>
          <w:spacing w:val="7"/>
        </w:rPr>
        <w:t xml:space="preserve"> </w:t>
      </w:r>
      <w:r w:rsidRPr="00076A0D">
        <w:rPr>
          <w:rFonts w:ascii="Times New Roman" w:hAnsi="Times New Roman" w:cs="Times New Roman"/>
        </w:rPr>
        <w:t>m</w:t>
      </w:r>
      <w:r w:rsidRPr="00076A0D">
        <w:rPr>
          <w:rFonts w:ascii="Times New Roman" w:hAnsi="Times New Roman" w:cs="Times New Roman"/>
          <w:spacing w:val="-2"/>
        </w:rPr>
        <w:t>u</w:t>
      </w:r>
      <w:r w:rsidRPr="00076A0D">
        <w:rPr>
          <w:rFonts w:ascii="Times New Roman" w:hAnsi="Times New Roman" w:cs="Times New Roman"/>
        </w:rPr>
        <w:t>lt</w:t>
      </w:r>
      <w:r w:rsidRPr="00076A0D">
        <w:rPr>
          <w:rFonts w:ascii="Times New Roman" w:hAnsi="Times New Roman" w:cs="Times New Roman"/>
          <w:spacing w:val="6"/>
        </w:rPr>
        <w:t xml:space="preserve"> </w:t>
      </w:r>
      <w:r w:rsidRPr="00076A0D">
        <w:rPr>
          <w:rFonts w:ascii="Times New Roman" w:hAnsi="Times New Roman" w:cs="Times New Roman"/>
        </w:rPr>
        <w:t>1</w:t>
      </w:r>
      <w:r w:rsidRPr="00076A0D">
        <w:rPr>
          <w:rFonts w:ascii="Times New Roman" w:hAnsi="Times New Roman" w:cs="Times New Roman"/>
          <w:spacing w:val="7"/>
        </w:rPr>
        <w:t xml:space="preserve"> </w:t>
      </w:r>
      <w:r w:rsidRPr="00076A0D">
        <w:rPr>
          <w:rFonts w:ascii="Times New Roman" w:hAnsi="Times New Roman" w:cs="Times New Roman"/>
        </w:rPr>
        <w:t>me</w:t>
      </w:r>
      <w:r w:rsidRPr="00076A0D">
        <w:rPr>
          <w:rFonts w:ascii="Times New Roman" w:hAnsi="Times New Roman" w:cs="Times New Roman"/>
          <w:spacing w:val="-1"/>
        </w:rPr>
        <w:t>t</w:t>
      </w:r>
      <w:r w:rsidRPr="00076A0D">
        <w:rPr>
          <w:rFonts w:ascii="Times New Roman" w:hAnsi="Times New Roman" w:cs="Times New Roman"/>
        </w:rPr>
        <w:t>ru, pen</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27"/>
        </w:rPr>
        <w:t xml:space="preserve"> </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rPr>
        <w:t>e</w:t>
      </w:r>
      <w:r w:rsidRPr="00076A0D">
        <w:rPr>
          <w:rFonts w:ascii="Times New Roman" w:hAnsi="Times New Roman" w:cs="Times New Roman"/>
          <w:spacing w:val="-2"/>
        </w:rPr>
        <w:t>v</w:t>
      </w:r>
      <w:r w:rsidRPr="00076A0D">
        <w:rPr>
          <w:rFonts w:ascii="Times New Roman" w:hAnsi="Times New Roman" w:cs="Times New Roman"/>
        </w:rPr>
        <w:t>i</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rPr>
        <w:t>pr</w:t>
      </w:r>
      <w:r w:rsidR="006E57E0" w:rsidRPr="00076A0D">
        <w:rPr>
          <w:rFonts w:ascii="Times New Roman" w:hAnsi="Times New Roman" w:cs="Times New Roman"/>
        </w:rPr>
        <w:t>ă</w:t>
      </w:r>
      <w:r w:rsidRPr="00076A0D">
        <w:rPr>
          <w:rFonts w:ascii="Times New Roman" w:hAnsi="Times New Roman" w:cs="Times New Roman"/>
        </w:rPr>
        <w:t>bușirea unor porțiuni</w:t>
      </w:r>
      <w:r w:rsidRPr="00076A0D">
        <w:rPr>
          <w:rFonts w:ascii="Times New Roman" w:hAnsi="Times New Roman" w:cs="Times New Roman"/>
          <w:spacing w:val="29"/>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29"/>
        </w:rPr>
        <w:t xml:space="preserve"> </w:t>
      </w:r>
      <w:r w:rsidRPr="00076A0D">
        <w:rPr>
          <w:rFonts w:ascii="Times New Roman" w:hAnsi="Times New Roman" w:cs="Times New Roman"/>
        </w:rPr>
        <w:t>zid.</w:t>
      </w:r>
      <w:r w:rsidRPr="00076A0D">
        <w:rPr>
          <w:rFonts w:ascii="Times New Roman" w:hAnsi="Times New Roman" w:cs="Times New Roman"/>
          <w:spacing w:val="28"/>
        </w:rPr>
        <w:t xml:space="preserve"> </w:t>
      </w:r>
      <w:r w:rsidRPr="00076A0D">
        <w:rPr>
          <w:rFonts w:ascii="Times New Roman" w:hAnsi="Times New Roman" w:cs="Times New Roman"/>
        </w:rPr>
        <w:t>C</w:t>
      </w:r>
      <w:r w:rsidR="006E57E0" w:rsidRPr="00076A0D">
        <w:rPr>
          <w:rFonts w:ascii="Times New Roman" w:hAnsi="Times New Roman" w:cs="Times New Roman"/>
        </w:rPr>
        <w:t>ă</w:t>
      </w:r>
      <w:r w:rsidRPr="00076A0D">
        <w:rPr>
          <w:rFonts w:ascii="Times New Roman" w:hAnsi="Times New Roman" w:cs="Times New Roman"/>
        </w:rPr>
        <w:t>r</w:t>
      </w:r>
      <w:r w:rsidR="006E57E0" w:rsidRPr="00076A0D">
        <w:rPr>
          <w:rFonts w:ascii="Times New Roman" w:hAnsi="Times New Roman" w:cs="Times New Roman"/>
        </w:rPr>
        <w:t>ă</w:t>
      </w:r>
      <w:r w:rsidRPr="00076A0D">
        <w:rPr>
          <w:rFonts w:ascii="Times New Roman" w:hAnsi="Times New Roman" w:cs="Times New Roman"/>
        </w:rPr>
        <w:t>mizile nu vor fi depozitate pe schele sau planșee,</w:t>
      </w:r>
      <w:r w:rsidRPr="00076A0D">
        <w:rPr>
          <w:rFonts w:ascii="Times New Roman" w:hAnsi="Times New Roman" w:cs="Times New Roman"/>
          <w:spacing w:val="2"/>
        </w:rPr>
        <w:t xml:space="preserve"> </w:t>
      </w:r>
      <w:r w:rsidRPr="00076A0D">
        <w:rPr>
          <w:rFonts w:ascii="Times New Roman" w:hAnsi="Times New Roman" w:cs="Times New Roman"/>
        </w:rPr>
        <w:t>ci</w:t>
      </w:r>
      <w:r w:rsidRPr="00076A0D">
        <w:rPr>
          <w:rFonts w:ascii="Times New Roman" w:hAnsi="Times New Roman" w:cs="Times New Roman"/>
          <w:spacing w:val="3"/>
        </w:rPr>
        <w:t xml:space="preserve"> </w:t>
      </w:r>
      <w:r w:rsidRPr="00076A0D">
        <w:rPr>
          <w:rFonts w:ascii="Times New Roman" w:hAnsi="Times New Roman" w:cs="Times New Roman"/>
        </w:rPr>
        <w:t>se</w:t>
      </w:r>
      <w:r w:rsidRPr="00076A0D">
        <w:rPr>
          <w:rFonts w:ascii="Times New Roman" w:hAnsi="Times New Roman" w:cs="Times New Roman"/>
          <w:spacing w:val="3"/>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4"/>
        </w:rPr>
        <w:t xml:space="preserve"> </w:t>
      </w:r>
      <w:r w:rsidRPr="00076A0D">
        <w:rPr>
          <w:rFonts w:ascii="Times New Roman" w:hAnsi="Times New Roman" w:cs="Times New Roman"/>
        </w:rPr>
        <w:t>e</w:t>
      </w:r>
      <w:r w:rsidRPr="00076A0D">
        <w:rPr>
          <w:rFonts w:ascii="Times New Roman" w:hAnsi="Times New Roman" w:cs="Times New Roman"/>
          <w:spacing w:val="-2"/>
        </w:rPr>
        <w:t>v</w:t>
      </w:r>
      <w:r w:rsidRPr="00076A0D">
        <w:rPr>
          <w:rFonts w:ascii="Times New Roman" w:hAnsi="Times New Roman" w:cs="Times New Roman"/>
        </w:rPr>
        <w:t>acua</w:t>
      </w:r>
      <w:r w:rsidRPr="00076A0D">
        <w:rPr>
          <w:rFonts w:ascii="Times New Roman" w:hAnsi="Times New Roman" w:cs="Times New Roman"/>
          <w:spacing w:val="5"/>
        </w:rPr>
        <w:t xml:space="preserve"> </w:t>
      </w:r>
      <w:r w:rsidRPr="00076A0D">
        <w:rPr>
          <w:rFonts w:ascii="Times New Roman" w:hAnsi="Times New Roman" w:cs="Times New Roman"/>
          <w:spacing w:val="-2"/>
        </w:rPr>
        <w:t>i</w:t>
      </w:r>
      <w:r w:rsidRPr="00076A0D">
        <w:rPr>
          <w:rFonts w:ascii="Times New Roman" w:hAnsi="Times New Roman" w:cs="Times New Roman"/>
        </w:rPr>
        <w:t>med</w:t>
      </w:r>
      <w:r w:rsidRPr="00076A0D">
        <w:rPr>
          <w:rFonts w:ascii="Times New Roman" w:hAnsi="Times New Roman" w:cs="Times New Roman"/>
          <w:spacing w:val="-2"/>
        </w:rPr>
        <w:t>i</w:t>
      </w:r>
      <w:r w:rsidRPr="00076A0D">
        <w:rPr>
          <w:rFonts w:ascii="Times New Roman" w:hAnsi="Times New Roman" w:cs="Times New Roman"/>
        </w:rPr>
        <w:t>at</w:t>
      </w:r>
      <w:r w:rsidRPr="00076A0D">
        <w:rPr>
          <w:rFonts w:ascii="Times New Roman" w:hAnsi="Times New Roman" w:cs="Times New Roman"/>
          <w:spacing w:val="4"/>
        </w:rPr>
        <w:t xml:space="preserve"> </w:t>
      </w:r>
      <w:r w:rsidRPr="00076A0D">
        <w:rPr>
          <w:rFonts w:ascii="Times New Roman" w:hAnsi="Times New Roman" w:cs="Times New Roman"/>
        </w:rPr>
        <w:t>p</w:t>
      </w:r>
      <w:r w:rsidRPr="00076A0D">
        <w:rPr>
          <w:rFonts w:ascii="Times New Roman" w:hAnsi="Times New Roman" w:cs="Times New Roman"/>
          <w:spacing w:val="-2"/>
        </w:rPr>
        <w:t>r</w:t>
      </w:r>
      <w:r w:rsidRPr="00076A0D">
        <w:rPr>
          <w:rFonts w:ascii="Times New Roman" w:hAnsi="Times New Roman" w:cs="Times New Roman"/>
        </w:rPr>
        <w:t>in</w:t>
      </w:r>
      <w:r w:rsidRPr="00076A0D">
        <w:rPr>
          <w:rFonts w:ascii="Times New Roman" w:hAnsi="Times New Roman" w:cs="Times New Roman"/>
          <w:spacing w:val="3"/>
        </w:rPr>
        <w:t xml:space="preserve"> </w:t>
      </w:r>
      <w:r w:rsidRPr="00076A0D">
        <w:rPr>
          <w:rFonts w:ascii="Times New Roman" w:hAnsi="Times New Roman" w:cs="Times New Roman"/>
        </w:rPr>
        <w:t>jg</w:t>
      </w:r>
      <w:r w:rsidRPr="00076A0D">
        <w:rPr>
          <w:rFonts w:ascii="Times New Roman" w:hAnsi="Times New Roman" w:cs="Times New Roman"/>
          <w:spacing w:val="-2"/>
        </w:rPr>
        <w:t>h</w:t>
      </w:r>
      <w:r w:rsidRPr="00076A0D">
        <w:rPr>
          <w:rFonts w:ascii="Times New Roman" w:hAnsi="Times New Roman" w:cs="Times New Roman"/>
        </w:rPr>
        <w:t>eabu</w:t>
      </w:r>
      <w:r w:rsidRPr="00076A0D">
        <w:rPr>
          <w:rFonts w:ascii="Times New Roman" w:hAnsi="Times New Roman" w:cs="Times New Roman"/>
          <w:spacing w:val="-2"/>
        </w:rPr>
        <w:t>r</w:t>
      </w:r>
      <w:r w:rsidRPr="00076A0D">
        <w:rPr>
          <w:rFonts w:ascii="Times New Roman" w:hAnsi="Times New Roman" w:cs="Times New Roman"/>
        </w:rPr>
        <w:t>i,</w:t>
      </w:r>
      <w:r w:rsidRPr="00076A0D">
        <w:rPr>
          <w:rFonts w:ascii="Times New Roman" w:hAnsi="Times New Roman" w:cs="Times New Roman"/>
          <w:spacing w:val="4"/>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5"/>
        </w:rPr>
        <w:t xml:space="preserve"> </w:t>
      </w:r>
      <w:r w:rsidRPr="00076A0D">
        <w:rPr>
          <w:rFonts w:ascii="Times New Roman" w:hAnsi="Times New Roman" w:cs="Times New Roman"/>
          <w:spacing w:val="-2"/>
        </w:rPr>
        <w:t>s</w:t>
      </w:r>
      <w:r w:rsidRPr="00076A0D">
        <w:rPr>
          <w:rFonts w:ascii="Times New Roman" w:hAnsi="Times New Roman" w:cs="Times New Roman"/>
        </w:rPr>
        <w:t>ol,</w:t>
      </w:r>
      <w:r w:rsidRPr="00076A0D">
        <w:rPr>
          <w:rFonts w:ascii="Times New Roman" w:hAnsi="Times New Roman" w:cs="Times New Roman"/>
          <w:spacing w:val="4"/>
        </w:rPr>
        <w:t xml:space="preserve"> </w:t>
      </w:r>
      <w:r w:rsidRPr="00076A0D">
        <w:rPr>
          <w:rFonts w:ascii="Times New Roman" w:hAnsi="Times New Roman" w:cs="Times New Roman"/>
          <w:spacing w:val="-2"/>
        </w:rPr>
        <w:t>u</w:t>
      </w:r>
      <w:r w:rsidRPr="00076A0D">
        <w:rPr>
          <w:rFonts w:ascii="Times New Roman" w:hAnsi="Times New Roman" w:cs="Times New Roman"/>
        </w:rPr>
        <w:t>nde</w:t>
      </w:r>
      <w:r w:rsidRPr="00076A0D">
        <w:rPr>
          <w:rFonts w:ascii="Times New Roman" w:hAnsi="Times New Roman" w:cs="Times New Roman"/>
          <w:spacing w:val="3"/>
        </w:rPr>
        <w:t xml:space="preserve"> </w:t>
      </w:r>
      <w:r w:rsidRPr="00076A0D">
        <w:rPr>
          <w:rFonts w:ascii="Times New Roman" w:hAnsi="Times New Roman" w:cs="Times New Roman"/>
        </w:rPr>
        <w:t>se cur</w:t>
      </w:r>
      <w:r w:rsidR="006E57E0" w:rsidRPr="00076A0D">
        <w:rPr>
          <w:rFonts w:ascii="Times New Roman" w:hAnsi="Times New Roman" w:cs="Times New Roman"/>
        </w:rPr>
        <w:t>ă</w:t>
      </w:r>
      <w:r w:rsidRPr="00076A0D">
        <w:rPr>
          <w:rFonts w:ascii="Times New Roman" w:hAnsi="Times New Roman" w:cs="Times New Roman"/>
        </w:rPr>
        <w:t>ț</w:t>
      </w:r>
      <w:r w:rsidR="006E57E0" w:rsidRPr="00076A0D">
        <w:rPr>
          <w:rFonts w:ascii="Times New Roman" w:hAnsi="Times New Roman" w:cs="Times New Roman"/>
        </w:rPr>
        <w:t>ă</w:t>
      </w:r>
      <w:r w:rsidRPr="00076A0D">
        <w:rPr>
          <w:rFonts w:ascii="Times New Roman" w:hAnsi="Times New Roman" w:cs="Times New Roman"/>
        </w:rPr>
        <w:t xml:space="preserve"> și se stivuiesc. </w:t>
      </w:r>
      <w:r w:rsidRPr="00076A0D">
        <w:rPr>
          <w:rFonts w:ascii="Times New Roman" w:hAnsi="Times New Roman" w:cs="Times New Roman"/>
          <w:spacing w:val="-1"/>
        </w:rPr>
        <w:t>S</w:t>
      </w:r>
      <w:r w:rsidRPr="00076A0D">
        <w:rPr>
          <w:rFonts w:ascii="Times New Roman" w:hAnsi="Times New Roman" w:cs="Times New Roman"/>
        </w:rPr>
        <w:t xml:space="preserve">e </w:t>
      </w:r>
      <w:r w:rsidRPr="00076A0D">
        <w:rPr>
          <w:rFonts w:ascii="Times New Roman" w:hAnsi="Times New Roman" w:cs="Times New Roman"/>
          <w:spacing w:val="8"/>
        </w:rPr>
        <w:t xml:space="preserve"> </w:t>
      </w:r>
      <w:r w:rsidRPr="00076A0D">
        <w:rPr>
          <w:rFonts w:ascii="Times New Roman" w:hAnsi="Times New Roman" w:cs="Times New Roman"/>
        </w:rPr>
        <w:t>demoleaz</w:t>
      </w:r>
      <w:r w:rsidR="006E57E0" w:rsidRPr="00076A0D">
        <w:rPr>
          <w:rFonts w:ascii="Times New Roman" w:hAnsi="Times New Roman" w:cs="Times New Roman"/>
        </w:rPr>
        <w:t>ă</w:t>
      </w:r>
      <w:r w:rsidRPr="00076A0D">
        <w:rPr>
          <w:rFonts w:ascii="Times New Roman" w:hAnsi="Times New Roman" w:cs="Times New Roman"/>
        </w:rPr>
        <w:t xml:space="preserve">  apoi  fundațiile, </w:t>
      </w:r>
      <w:r w:rsidRPr="00076A0D">
        <w:rPr>
          <w:rFonts w:ascii="Times New Roman" w:hAnsi="Times New Roman" w:cs="Times New Roman"/>
          <w:spacing w:val="7"/>
        </w:rPr>
        <w:t xml:space="preserve"> </w:t>
      </w:r>
      <w:r w:rsidRPr="00076A0D">
        <w:rPr>
          <w:rFonts w:ascii="Times New Roman" w:hAnsi="Times New Roman" w:cs="Times New Roman"/>
        </w:rPr>
        <w:t>mec</w:t>
      </w:r>
      <w:r w:rsidRPr="00076A0D">
        <w:rPr>
          <w:rFonts w:ascii="Times New Roman" w:hAnsi="Times New Roman" w:cs="Times New Roman"/>
          <w:spacing w:val="-2"/>
        </w:rPr>
        <w:t>a</w:t>
      </w:r>
      <w:r w:rsidRPr="00076A0D">
        <w:rPr>
          <w:rFonts w:ascii="Times New Roman" w:hAnsi="Times New Roman" w:cs="Times New Roman"/>
        </w:rPr>
        <w:t>niza</w:t>
      </w:r>
      <w:r w:rsidRPr="00076A0D">
        <w:rPr>
          <w:rFonts w:ascii="Times New Roman" w:hAnsi="Times New Roman" w:cs="Times New Roman"/>
          <w:spacing w:val="-1"/>
        </w:rPr>
        <w:t>t</w:t>
      </w:r>
      <w:r w:rsidRPr="00076A0D">
        <w:rPr>
          <w:rFonts w:ascii="Times New Roman" w:hAnsi="Times New Roman" w:cs="Times New Roman"/>
        </w:rPr>
        <w:t xml:space="preserve">, </w:t>
      </w:r>
      <w:r w:rsidRPr="00076A0D">
        <w:rPr>
          <w:rFonts w:ascii="Times New Roman" w:hAnsi="Times New Roman" w:cs="Times New Roman"/>
          <w:spacing w:val="7"/>
        </w:rPr>
        <w:t xml:space="preserve"> </w:t>
      </w:r>
      <w:r w:rsidRPr="00076A0D">
        <w:rPr>
          <w:rFonts w:ascii="Times New Roman" w:hAnsi="Times New Roman" w:cs="Times New Roman"/>
        </w:rPr>
        <w:t xml:space="preserve">cu </w:t>
      </w:r>
      <w:r w:rsidRPr="00076A0D">
        <w:rPr>
          <w:rFonts w:ascii="Times New Roman" w:hAnsi="Times New Roman" w:cs="Times New Roman"/>
          <w:spacing w:val="8"/>
        </w:rPr>
        <w:t xml:space="preserve"> </w:t>
      </w:r>
      <w:r w:rsidRPr="00076A0D">
        <w:rPr>
          <w:rFonts w:ascii="Times New Roman" w:hAnsi="Times New Roman" w:cs="Times New Roman"/>
        </w:rPr>
        <w:t>re</w:t>
      </w:r>
      <w:r w:rsidRPr="00076A0D">
        <w:rPr>
          <w:rFonts w:ascii="Times New Roman" w:hAnsi="Times New Roman" w:cs="Times New Roman"/>
          <w:spacing w:val="-2"/>
        </w:rPr>
        <w:t>s</w:t>
      </w:r>
      <w:r w:rsidRPr="00076A0D">
        <w:rPr>
          <w:rFonts w:ascii="Times New Roman" w:hAnsi="Times New Roman" w:cs="Times New Roman"/>
        </w:rPr>
        <w:t>pec</w:t>
      </w:r>
      <w:r w:rsidRPr="00076A0D">
        <w:rPr>
          <w:rFonts w:ascii="Times New Roman" w:hAnsi="Times New Roman" w:cs="Times New Roman"/>
          <w:spacing w:val="-1"/>
        </w:rPr>
        <w:t>t</w:t>
      </w:r>
      <w:r w:rsidRPr="00076A0D">
        <w:rPr>
          <w:rFonts w:ascii="Times New Roman" w:hAnsi="Times New Roman" w:cs="Times New Roman"/>
        </w:rPr>
        <w:t xml:space="preserve">area </w:t>
      </w:r>
      <w:r w:rsidRPr="00076A0D">
        <w:rPr>
          <w:rFonts w:ascii="Times New Roman" w:hAnsi="Times New Roman" w:cs="Times New Roman"/>
          <w:spacing w:val="8"/>
        </w:rPr>
        <w:t xml:space="preserve"> </w:t>
      </w:r>
      <w:r w:rsidRPr="00076A0D">
        <w:rPr>
          <w:rFonts w:ascii="Times New Roman" w:hAnsi="Times New Roman" w:cs="Times New Roman"/>
          <w:spacing w:val="-2"/>
        </w:rPr>
        <w:t>n</w:t>
      </w:r>
      <w:r w:rsidRPr="00076A0D">
        <w:rPr>
          <w:rFonts w:ascii="Times New Roman" w:hAnsi="Times New Roman" w:cs="Times New Roman"/>
        </w:rPr>
        <w:t>orme</w:t>
      </w:r>
      <w:r w:rsidRPr="00076A0D">
        <w:rPr>
          <w:rFonts w:ascii="Times New Roman" w:hAnsi="Times New Roman" w:cs="Times New Roman"/>
          <w:spacing w:val="-2"/>
        </w:rPr>
        <w:t>l</w:t>
      </w:r>
      <w:r w:rsidRPr="00076A0D">
        <w:rPr>
          <w:rFonts w:ascii="Times New Roman" w:hAnsi="Times New Roman" w:cs="Times New Roman"/>
        </w:rPr>
        <w:t xml:space="preserve">or. </w:t>
      </w:r>
      <w:r w:rsidRPr="00076A0D">
        <w:rPr>
          <w:rFonts w:ascii="Times New Roman" w:hAnsi="Times New Roman" w:cs="Times New Roman"/>
          <w:spacing w:val="7"/>
        </w:rPr>
        <w:t xml:space="preserve"> </w:t>
      </w:r>
      <w:r w:rsidRPr="00076A0D">
        <w:rPr>
          <w:rFonts w:ascii="Times New Roman" w:hAnsi="Times New Roman" w:cs="Times New Roman"/>
        </w:rPr>
        <w:t>Du</w:t>
      </w:r>
      <w:r w:rsidRPr="00076A0D">
        <w:rPr>
          <w:rFonts w:ascii="Times New Roman" w:hAnsi="Times New Roman" w:cs="Times New Roman"/>
          <w:spacing w:val="-2"/>
        </w:rPr>
        <w:t>p</w:t>
      </w:r>
      <w:r w:rsidR="006E57E0" w:rsidRPr="00BA6112">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rPr>
        <w:t>de</w:t>
      </w:r>
      <w:r w:rsidRPr="00076A0D">
        <w:rPr>
          <w:rFonts w:ascii="Times New Roman" w:hAnsi="Times New Roman" w:cs="Times New Roman"/>
          <w:spacing w:val="-2"/>
        </w:rPr>
        <w:t>m</w:t>
      </w:r>
      <w:r w:rsidRPr="00076A0D">
        <w:rPr>
          <w:rFonts w:ascii="Times New Roman" w:hAnsi="Times New Roman" w:cs="Times New Roman"/>
        </w:rPr>
        <w:t>olar</w:t>
      </w:r>
      <w:r w:rsidRPr="00076A0D">
        <w:rPr>
          <w:rFonts w:ascii="Times New Roman" w:hAnsi="Times New Roman" w:cs="Times New Roman"/>
          <w:spacing w:val="-2"/>
        </w:rPr>
        <w:t>e</w:t>
      </w:r>
      <w:r w:rsidRPr="00076A0D">
        <w:rPr>
          <w:rFonts w:ascii="Times New Roman" w:hAnsi="Times New Roman" w:cs="Times New Roman"/>
        </w:rPr>
        <w:t>a total</w:t>
      </w:r>
      <w:r w:rsidR="006E57E0" w:rsidRPr="00076A0D">
        <w:rPr>
          <w:rFonts w:ascii="Times New Roman" w:hAnsi="Times New Roman" w:cs="Times New Roman"/>
        </w:rPr>
        <w:t>ă</w:t>
      </w:r>
      <w:r w:rsidRPr="00076A0D">
        <w:rPr>
          <w:rFonts w:ascii="Times New Roman" w:hAnsi="Times New Roman" w:cs="Times New Roman"/>
        </w:rPr>
        <w:t>,</w:t>
      </w:r>
      <w:r w:rsidRPr="00076A0D">
        <w:rPr>
          <w:rFonts w:ascii="Times New Roman" w:hAnsi="Times New Roman" w:cs="Times New Roman"/>
          <w:spacing w:val="-8"/>
        </w:rPr>
        <w:t xml:space="preserve"> </w:t>
      </w:r>
      <w:r w:rsidRPr="00076A0D">
        <w:rPr>
          <w:rFonts w:ascii="Times New Roman" w:hAnsi="Times New Roman" w:cs="Times New Roman"/>
        </w:rPr>
        <w:t>se</w:t>
      </w:r>
      <w:r w:rsidRPr="00076A0D">
        <w:rPr>
          <w:rFonts w:ascii="Times New Roman" w:hAnsi="Times New Roman" w:cs="Times New Roman"/>
          <w:spacing w:val="-8"/>
        </w:rPr>
        <w:t xml:space="preserve"> </w:t>
      </w:r>
      <w:r w:rsidRPr="00076A0D">
        <w:rPr>
          <w:rFonts w:ascii="Times New Roman" w:hAnsi="Times New Roman" w:cs="Times New Roman"/>
        </w:rPr>
        <w:t>evacueaz</w:t>
      </w:r>
      <w:r w:rsidR="006E57E0" w:rsidRPr="00076A0D">
        <w:rPr>
          <w:rFonts w:ascii="Times New Roman" w:hAnsi="Times New Roman" w:cs="Times New Roman"/>
        </w:rPr>
        <w:t>ă</w:t>
      </w:r>
      <w:r w:rsidRPr="00076A0D">
        <w:rPr>
          <w:rFonts w:ascii="Times New Roman" w:hAnsi="Times New Roman" w:cs="Times New Roman"/>
          <w:spacing w:val="-8"/>
        </w:rPr>
        <w:t xml:space="preserve"> </w:t>
      </w:r>
      <w:r w:rsidRPr="00076A0D">
        <w:rPr>
          <w:rFonts w:ascii="Times New Roman" w:hAnsi="Times New Roman" w:cs="Times New Roman"/>
        </w:rPr>
        <w:t>restul</w:t>
      </w:r>
      <w:r w:rsidRPr="00076A0D">
        <w:rPr>
          <w:rFonts w:ascii="Times New Roman" w:hAnsi="Times New Roman" w:cs="Times New Roman"/>
          <w:spacing w:val="-9"/>
        </w:rPr>
        <w:t xml:space="preserve"> </w:t>
      </w:r>
      <w:r w:rsidRPr="00076A0D">
        <w:rPr>
          <w:rFonts w:ascii="Times New Roman" w:hAnsi="Times New Roman" w:cs="Times New Roman"/>
        </w:rPr>
        <w:t>de</w:t>
      </w:r>
      <w:r w:rsidRPr="00076A0D">
        <w:rPr>
          <w:rFonts w:ascii="Times New Roman" w:hAnsi="Times New Roman" w:cs="Times New Roman"/>
          <w:spacing w:val="-9"/>
        </w:rPr>
        <w:t xml:space="preserve"> </w:t>
      </w:r>
      <w:r w:rsidRPr="00076A0D">
        <w:rPr>
          <w:rFonts w:ascii="Times New Roman" w:hAnsi="Times New Roman" w:cs="Times New Roman"/>
        </w:rPr>
        <w:t>materiale</w:t>
      </w:r>
      <w:r w:rsidRPr="00076A0D">
        <w:rPr>
          <w:rFonts w:ascii="Times New Roman" w:hAnsi="Times New Roman" w:cs="Times New Roman"/>
          <w:spacing w:val="-8"/>
        </w:rPr>
        <w:t xml:space="preserve"> </w:t>
      </w:r>
      <w:r w:rsidRPr="00076A0D">
        <w:rPr>
          <w:rFonts w:ascii="Times New Roman" w:hAnsi="Times New Roman" w:cs="Times New Roman"/>
        </w:rPr>
        <w:t>existente</w:t>
      </w:r>
      <w:r w:rsidRPr="00076A0D">
        <w:rPr>
          <w:rFonts w:ascii="Times New Roman" w:hAnsi="Times New Roman" w:cs="Times New Roman"/>
          <w:spacing w:val="-8"/>
        </w:rPr>
        <w:t xml:space="preserve"> </w:t>
      </w:r>
      <w:r w:rsidRPr="00076A0D">
        <w:rPr>
          <w:rFonts w:ascii="Times New Roman" w:hAnsi="Times New Roman" w:cs="Times New Roman"/>
        </w:rPr>
        <w:t>pe</w:t>
      </w:r>
      <w:r w:rsidRPr="00076A0D">
        <w:rPr>
          <w:rFonts w:ascii="Times New Roman" w:hAnsi="Times New Roman" w:cs="Times New Roman"/>
          <w:spacing w:val="-7"/>
        </w:rPr>
        <w:t xml:space="preserve"> </w:t>
      </w:r>
      <w:r w:rsidRPr="00076A0D">
        <w:rPr>
          <w:rFonts w:ascii="Times New Roman" w:hAnsi="Times New Roman" w:cs="Times New Roman"/>
        </w:rPr>
        <w:t>șantier</w:t>
      </w:r>
      <w:r w:rsidRPr="00076A0D">
        <w:rPr>
          <w:rFonts w:ascii="Times New Roman" w:hAnsi="Times New Roman" w:cs="Times New Roman"/>
          <w:spacing w:val="-9"/>
        </w:rPr>
        <w:t xml:space="preserve"> </w:t>
      </w:r>
      <w:r w:rsidRPr="00076A0D">
        <w:rPr>
          <w:rFonts w:ascii="Times New Roman" w:hAnsi="Times New Roman" w:cs="Times New Roman"/>
        </w:rPr>
        <w:t>în</w:t>
      </w:r>
      <w:r w:rsidRPr="00076A0D">
        <w:rPr>
          <w:rFonts w:ascii="Times New Roman" w:hAnsi="Times New Roman" w:cs="Times New Roman"/>
          <w:spacing w:val="-8"/>
        </w:rPr>
        <w:t xml:space="preserve"> </w:t>
      </w:r>
      <w:r w:rsidRPr="00076A0D">
        <w:rPr>
          <w:rFonts w:ascii="Times New Roman" w:hAnsi="Times New Roman" w:cs="Times New Roman"/>
        </w:rPr>
        <w:t>locuri</w:t>
      </w:r>
      <w:r w:rsidRPr="00076A0D">
        <w:rPr>
          <w:rFonts w:ascii="Times New Roman" w:hAnsi="Times New Roman" w:cs="Times New Roman"/>
          <w:spacing w:val="-7"/>
        </w:rPr>
        <w:t xml:space="preserve"> </w:t>
      </w:r>
      <w:r w:rsidRPr="00076A0D">
        <w:rPr>
          <w:rFonts w:ascii="Times New Roman" w:hAnsi="Times New Roman" w:cs="Times New Roman"/>
        </w:rPr>
        <w:t>special</w:t>
      </w:r>
      <w:r w:rsidRPr="00076A0D">
        <w:rPr>
          <w:rFonts w:ascii="Times New Roman" w:hAnsi="Times New Roman" w:cs="Times New Roman"/>
          <w:spacing w:val="-8"/>
        </w:rPr>
        <w:t xml:space="preserve"> </w:t>
      </w:r>
      <w:r w:rsidRPr="00076A0D">
        <w:rPr>
          <w:rFonts w:ascii="Times New Roman" w:hAnsi="Times New Roman" w:cs="Times New Roman"/>
        </w:rPr>
        <w:t>amenajate.</w:t>
      </w:r>
      <w:r w:rsidRPr="00076A0D">
        <w:rPr>
          <w:rFonts w:ascii="Times New Roman" w:hAnsi="Times New Roman" w:cs="Times New Roman"/>
          <w:spacing w:val="-64"/>
        </w:rPr>
        <w:t xml:space="preserve"> </w:t>
      </w:r>
      <w:r w:rsidRPr="00076A0D">
        <w:rPr>
          <w:rFonts w:ascii="Times New Roman" w:hAnsi="Times New Roman" w:cs="Times New Roman"/>
        </w:rPr>
        <w:t>Evacuarea materialelor se va face selectiv, în containere speciale, furnizate de societatea</w:t>
      </w:r>
      <w:r w:rsidRPr="00076A0D">
        <w:rPr>
          <w:rFonts w:ascii="Times New Roman" w:hAnsi="Times New Roman" w:cs="Times New Roman"/>
          <w:spacing w:val="1"/>
        </w:rPr>
        <w:t xml:space="preserve"> </w:t>
      </w:r>
      <w:r w:rsidRPr="00076A0D">
        <w:rPr>
          <w:rFonts w:ascii="Times New Roman" w:hAnsi="Times New Roman" w:cs="Times New Roman"/>
        </w:rPr>
        <w:t>specializat</w:t>
      </w:r>
      <w:r w:rsidR="006E57E0" w:rsidRPr="00076A0D">
        <w:rPr>
          <w:rFonts w:ascii="Times New Roman" w:hAnsi="Times New Roman" w:cs="Times New Roman"/>
        </w:rPr>
        <w:t>ă</w:t>
      </w:r>
      <w:r w:rsidRPr="00076A0D">
        <w:rPr>
          <w:rFonts w:ascii="Times New Roman" w:hAnsi="Times New Roman" w:cs="Times New Roman"/>
          <w:spacing w:val="1"/>
        </w:rPr>
        <w:t xml:space="preserve"> </w:t>
      </w:r>
      <w:r w:rsidRPr="00076A0D">
        <w:rPr>
          <w:rFonts w:ascii="Times New Roman" w:hAnsi="Times New Roman" w:cs="Times New Roman"/>
        </w:rPr>
        <w:t>cu</w:t>
      </w:r>
      <w:r w:rsidRPr="00076A0D">
        <w:rPr>
          <w:rFonts w:ascii="Times New Roman" w:hAnsi="Times New Roman" w:cs="Times New Roman"/>
          <w:spacing w:val="1"/>
        </w:rPr>
        <w:t xml:space="preserve"> </w:t>
      </w:r>
      <w:r w:rsidRPr="00076A0D">
        <w:rPr>
          <w:rFonts w:ascii="Times New Roman" w:hAnsi="Times New Roman" w:cs="Times New Roman"/>
        </w:rPr>
        <w:t>preluarea</w:t>
      </w:r>
      <w:r w:rsidRPr="00076A0D">
        <w:rPr>
          <w:rFonts w:ascii="Times New Roman" w:hAnsi="Times New Roman" w:cs="Times New Roman"/>
          <w:spacing w:val="1"/>
        </w:rPr>
        <w:t xml:space="preserve"> </w:t>
      </w:r>
      <w:r w:rsidRPr="00076A0D">
        <w:rPr>
          <w:rFonts w:ascii="Times New Roman" w:hAnsi="Times New Roman" w:cs="Times New Roman"/>
        </w:rPr>
        <w:t>deșeurilor</w:t>
      </w:r>
      <w:r w:rsidRPr="00076A0D">
        <w:rPr>
          <w:rFonts w:ascii="Times New Roman" w:hAnsi="Times New Roman" w:cs="Times New Roman"/>
          <w:spacing w:val="1"/>
        </w:rPr>
        <w:t xml:space="preserve"> </w:t>
      </w:r>
      <w:r w:rsidRPr="00076A0D">
        <w:rPr>
          <w:rFonts w:ascii="Times New Roman" w:hAnsi="Times New Roman" w:cs="Times New Roman"/>
        </w:rPr>
        <w:t>din</w:t>
      </w:r>
      <w:r w:rsidRPr="00076A0D">
        <w:rPr>
          <w:rFonts w:ascii="Times New Roman" w:hAnsi="Times New Roman" w:cs="Times New Roman"/>
          <w:spacing w:val="1"/>
        </w:rPr>
        <w:t xml:space="preserve"> </w:t>
      </w:r>
      <w:r w:rsidRPr="00076A0D">
        <w:rPr>
          <w:rFonts w:ascii="Times New Roman" w:hAnsi="Times New Roman" w:cs="Times New Roman"/>
        </w:rPr>
        <w:t>constructii</w:t>
      </w:r>
      <w:r w:rsidRPr="00076A0D">
        <w:rPr>
          <w:rFonts w:ascii="Times New Roman" w:hAnsi="Times New Roman" w:cs="Times New Roman"/>
          <w:spacing w:val="1"/>
        </w:rPr>
        <w:t xml:space="preserve"> </w:t>
      </w:r>
      <w:r w:rsidRPr="00076A0D">
        <w:rPr>
          <w:rFonts w:ascii="Times New Roman" w:hAnsi="Times New Roman" w:cs="Times New Roman"/>
          <w:w w:val="95"/>
        </w:rPr>
        <w:t>și</w:t>
      </w:r>
      <w:r w:rsidRPr="00076A0D">
        <w:rPr>
          <w:rFonts w:ascii="Times New Roman" w:hAnsi="Times New Roman" w:cs="Times New Roman"/>
          <w:spacing w:val="1"/>
          <w:w w:val="95"/>
        </w:rPr>
        <w:t xml:space="preserve"> </w:t>
      </w:r>
      <w:r w:rsidRPr="00076A0D">
        <w:rPr>
          <w:rFonts w:ascii="Times New Roman" w:hAnsi="Times New Roman" w:cs="Times New Roman"/>
        </w:rPr>
        <w:t>cu</w:t>
      </w:r>
      <w:r w:rsidRPr="00076A0D">
        <w:rPr>
          <w:rFonts w:ascii="Times New Roman" w:hAnsi="Times New Roman" w:cs="Times New Roman"/>
          <w:spacing w:val="1"/>
        </w:rPr>
        <w:t xml:space="preserve"> </w:t>
      </w:r>
      <w:r w:rsidRPr="00076A0D">
        <w:rPr>
          <w:rFonts w:ascii="Times New Roman" w:hAnsi="Times New Roman" w:cs="Times New Roman"/>
        </w:rPr>
        <w:t>recuperarea</w:t>
      </w:r>
      <w:r w:rsidRPr="00076A0D">
        <w:rPr>
          <w:rFonts w:ascii="Times New Roman" w:hAnsi="Times New Roman" w:cs="Times New Roman"/>
          <w:spacing w:val="1"/>
        </w:rPr>
        <w:t xml:space="preserve"> </w:t>
      </w:r>
      <w:r w:rsidRPr="00076A0D">
        <w:rPr>
          <w:rFonts w:ascii="Times New Roman" w:hAnsi="Times New Roman" w:cs="Times New Roman"/>
        </w:rPr>
        <w:t>materialelor</w:t>
      </w:r>
      <w:r w:rsidRPr="00076A0D">
        <w:rPr>
          <w:rFonts w:ascii="Times New Roman" w:hAnsi="Times New Roman" w:cs="Times New Roman"/>
          <w:spacing w:val="1"/>
        </w:rPr>
        <w:t xml:space="preserve"> </w:t>
      </w:r>
      <w:r w:rsidRPr="00076A0D">
        <w:rPr>
          <w:rFonts w:ascii="Times New Roman" w:hAnsi="Times New Roman" w:cs="Times New Roman"/>
        </w:rPr>
        <w:t>refolosibile.</w:t>
      </w:r>
    </w:p>
    <w:p w:rsidR="00F417C6" w:rsidRPr="00076A0D" w:rsidRDefault="00F417C6"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23"/>
        </w:rPr>
        <w:t xml:space="preserve"> </w:t>
      </w:r>
      <w:r w:rsidRPr="00076A0D">
        <w:rPr>
          <w:rFonts w:ascii="Times New Roman" w:hAnsi="Times New Roman" w:cs="Times New Roman"/>
        </w:rPr>
        <w:t>a</w:t>
      </w:r>
      <w:r w:rsidRPr="00076A0D">
        <w:rPr>
          <w:rFonts w:ascii="Times New Roman" w:hAnsi="Times New Roman" w:cs="Times New Roman"/>
          <w:spacing w:val="-1"/>
        </w:rPr>
        <w:t>f</w:t>
      </w:r>
      <w:r w:rsidRPr="00076A0D">
        <w:rPr>
          <w:rFonts w:ascii="Times New Roman" w:hAnsi="Times New Roman" w:cs="Times New Roman"/>
        </w:rPr>
        <w:t>ara</w:t>
      </w:r>
      <w:r w:rsidRPr="00076A0D">
        <w:rPr>
          <w:rFonts w:ascii="Times New Roman" w:hAnsi="Times New Roman" w:cs="Times New Roman"/>
          <w:spacing w:val="23"/>
        </w:rPr>
        <w:t xml:space="preserve"> </w:t>
      </w:r>
      <w:r w:rsidRPr="00076A0D">
        <w:rPr>
          <w:rFonts w:ascii="Times New Roman" w:hAnsi="Times New Roman" w:cs="Times New Roman"/>
          <w:spacing w:val="-1"/>
        </w:rPr>
        <w:t>f</w:t>
      </w:r>
      <w:r w:rsidRPr="00076A0D">
        <w:rPr>
          <w:rFonts w:ascii="Times New Roman" w:hAnsi="Times New Roman" w:cs="Times New Roman"/>
        </w:rPr>
        <w:t>uncțiunilor</w:t>
      </w:r>
      <w:r w:rsidRPr="00076A0D">
        <w:rPr>
          <w:rFonts w:ascii="Times New Roman" w:hAnsi="Times New Roman" w:cs="Times New Roman"/>
          <w:spacing w:val="22"/>
        </w:rPr>
        <w:t xml:space="preserve"> </w:t>
      </w:r>
      <w:r w:rsidRPr="00076A0D">
        <w:rPr>
          <w:rFonts w:ascii="Times New Roman" w:hAnsi="Times New Roman" w:cs="Times New Roman"/>
        </w:rPr>
        <w:t>p</w:t>
      </w:r>
      <w:r w:rsidRPr="00076A0D">
        <w:rPr>
          <w:rFonts w:ascii="Times New Roman" w:hAnsi="Times New Roman" w:cs="Times New Roman"/>
          <w:spacing w:val="-2"/>
        </w:rPr>
        <w:t>r</w:t>
      </w:r>
      <w:r w:rsidRPr="00076A0D">
        <w:rPr>
          <w:rFonts w:ascii="Times New Roman" w:hAnsi="Times New Roman" w:cs="Times New Roman"/>
        </w:rPr>
        <w:t>opuse,</w:t>
      </w:r>
      <w:r w:rsidRPr="00076A0D">
        <w:rPr>
          <w:rFonts w:ascii="Times New Roman" w:hAnsi="Times New Roman" w:cs="Times New Roman"/>
          <w:spacing w:val="22"/>
        </w:rPr>
        <w:t xml:space="preserve"> </w:t>
      </w:r>
      <w:r w:rsidRPr="00076A0D">
        <w:rPr>
          <w:rFonts w:ascii="Times New Roman" w:hAnsi="Times New Roman" w:cs="Times New Roman"/>
        </w:rPr>
        <w:t>zona</w:t>
      </w:r>
      <w:r w:rsidRPr="00076A0D">
        <w:rPr>
          <w:rFonts w:ascii="Times New Roman" w:hAnsi="Times New Roman" w:cs="Times New Roman"/>
          <w:spacing w:val="23"/>
        </w:rPr>
        <w:t xml:space="preserve"> </w:t>
      </w:r>
      <w:r w:rsidRPr="00076A0D">
        <w:rPr>
          <w:rFonts w:ascii="Times New Roman" w:hAnsi="Times New Roman" w:cs="Times New Roman"/>
        </w:rPr>
        <w:t>se</w:t>
      </w:r>
      <w:r w:rsidRPr="00076A0D">
        <w:rPr>
          <w:rFonts w:ascii="Times New Roman" w:hAnsi="Times New Roman" w:cs="Times New Roman"/>
          <w:spacing w:val="23"/>
        </w:rPr>
        <w:t xml:space="preserve"> </w:t>
      </w:r>
      <w:r w:rsidRPr="00076A0D">
        <w:rPr>
          <w:rFonts w:ascii="Times New Roman" w:hAnsi="Times New Roman" w:cs="Times New Roman"/>
          <w:spacing w:val="-2"/>
        </w:rPr>
        <w:t>p</w:t>
      </w:r>
      <w:r w:rsidRPr="00076A0D">
        <w:rPr>
          <w:rFonts w:ascii="Times New Roman" w:hAnsi="Times New Roman" w:cs="Times New Roman"/>
        </w:rPr>
        <w:t>oa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5"/>
        </w:rPr>
        <w:t xml:space="preserve"> </w:t>
      </w:r>
      <w:r w:rsidRPr="00076A0D">
        <w:rPr>
          <w:rFonts w:ascii="Times New Roman" w:hAnsi="Times New Roman" w:cs="Times New Roman"/>
        </w:rPr>
        <w:t>îmbun</w:t>
      </w:r>
      <w:r w:rsidR="006E57E0" w:rsidRPr="00076A0D">
        <w:rPr>
          <w:rFonts w:ascii="Times New Roman" w:hAnsi="Times New Roman" w:cs="Times New Roman"/>
        </w:rPr>
        <w:t>ă</w:t>
      </w:r>
      <w:r w:rsidRPr="00076A0D">
        <w:rPr>
          <w:rFonts w:ascii="Times New Roman" w:hAnsi="Times New Roman" w:cs="Times New Roman"/>
        </w:rPr>
        <w:t>t</w:t>
      </w:r>
      <w:r w:rsidR="006E57E0" w:rsidRPr="00076A0D">
        <w:rPr>
          <w:rFonts w:ascii="Times New Roman" w:hAnsi="Times New Roman" w:cs="Times New Roman"/>
        </w:rPr>
        <w:t>ă</w:t>
      </w:r>
      <w:r w:rsidRPr="00076A0D">
        <w:rPr>
          <w:rFonts w:ascii="Times New Roman" w:hAnsi="Times New Roman" w:cs="Times New Roman"/>
        </w:rPr>
        <w:t>ți și în afara</w:t>
      </w:r>
      <w:r w:rsidRPr="00076A0D">
        <w:rPr>
          <w:rFonts w:ascii="Times New Roman" w:hAnsi="Times New Roman" w:cs="Times New Roman"/>
          <w:spacing w:val="25"/>
        </w:rPr>
        <w:t xml:space="preserve"> </w:t>
      </w:r>
      <w:r w:rsidRPr="00076A0D">
        <w:rPr>
          <w:rFonts w:ascii="Times New Roman" w:hAnsi="Times New Roman" w:cs="Times New Roman"/>
          <w:spacing w:val="-2"/>
        </w:rPr>
        <w:t>l</w:t>
      </w:r>
      <w:r w:rsidRPr="00076A0D">
        <w:rPr>
          <w:rFonts w:ascii="Times New Roman" w:hAnsi="Times New Roman" w:cs="Times New Roman"/>
        </w:rPr>
        <w:t>imi</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lor</w:t>
      </w:r>
      <w:r w:rsidRPr="00076A0D">
        <w:rPr>
          <w:rFonts w:ascii="Times New Roman" w:hAnsi="Times New Roman" w:cs="Times New Roman"/>
          <w:spacing w:val="24"/>
        </w:rPr>
        <w:t xml:space="preserve"> </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enu</w:t>
      </w:r>
      <w:r w:rsidRPr="00076A0D">
        <w:rPr>
          <w:rFonts w:ascii="Times New Roman" w:hAnsi="Times New Roman" w:cs="Times New Roman"/>
          <w:spacing w:val="-2"/>
        </w:rPr>
        <w:t>l</w:t>
      </w:r>
      <w:r w:rsidRPr="00076A0D">
        <w:rPr>
          <w:rFonts w:ascii="Times New Roman" w:hAnsi="Times New Roman" w:cs="Times New Roman"/>
        </w:rPr>
        <w:t>ui, prin grija Consiliului Local Municipal, prin amenaj</w:t>
      </w:r>
      <w:r w:rsidR="006E57E0" w:rsidRPr="00076A0D">
        <w:rPr>
          <w:rFonts w:ascii="Times New Roman" w:hAnsi="Times New Roman" w:cs="Times New Roman"/>
        </w:rPr>
        <w:t>ă</w:t>
      </w:r>
      <w:r w:rsidRPr="00076A0D">
        <w:rPr>
          <w:rFonts w:ascii="Times New Roman" w:hAnsi="Times New Roman" w:cs="Times New Roman"/>
        </w:rPr>
        <w:t>ri de</w:t>
      </w:r>
      <w:r w:rsidRPr="00076A0D">
        <w:rPr>
          <w:rFonts w:ascii="Times New Roman" w:hAnsi="Times New Roman" w:cs="Times New Roman"/>
          <w:spacing w:val="1"/>
        </w:rPr>
        <w:t xml:space="preserve"> </w:t>
      </w:r>
      <w:r w:rsidRPr="00076A0D">
        <w:rPr>
          <w:rFonts w:ascii="Times New Roman" w:hAnsi="Times New Roman" w:cs="Times New Roman"/>
        </w:rPr>
        <w:t>str</w:t>
      </w:r>
      <w:r w:rsidR="006E57E0" w:rsidRPr="00076A0D">
        <w:rPr>
          <w:rFonts w:ascii="Times New Roman" w:hAnsi="Times New Roman" w:cs="Times New Roman"/>
        </w:rPr>
        <w:t>ă</w:t>
      </w:r>
      <w:r w:rsidRPr="00076A0D">
        <w:rPr>
          <w:rFonts w:ascii="Times New Roman" w:hAnsi="Times New Roman" w:cs="Times New Roman"/>
        </w:rPr>
        <w:t>zi, parcaje, alei, trotuare,</w:t>
      </w:r>
      <w:r w:rsidRPr="00076A0D">
        <w:rPr>
          <w:rFonts w:ascii="Times New Roman" w:hAnsi="Times New Roman" w:cs="Times New Roman"/>
          <w:spacing w:val="1"/>
        </w:rPr>
        <w:t xml:space="preserve"> </w:t>
      </w:r>
      <w:r w:rsidRPr="00076A0D">
        <w:rPr>
          <w:rFonts w:ascii="Times New Roman" w:hAnsi="Times New Roman" w:cs="Times New Roman"/>
        </w:rPr>
        <w:t>accese</w:t>
      </w:r>
      <w:r w:rsidRPr="00076A0D">
        <w:rPr>
          <w:rFonts w:ascii="Times New Roman" w:hAnsi="Times New Roman" w:cs="Times New Roman"/>
          <w:spacing w:val="-2"/>
        </w:rPr>
        <w:t xml:space="preserve"> </w:t>
      </w:r>
      <w:r w:rsidRPr="00076A0D">
        <w:rPr>
          <w:rFonts w:ascii="Times New Roman" w:hAnsi="Times New Roman" w:cs="Times New Roman"/>
        </w:rPr>
        <w:t>facile</w:t>
      </w:r>
      <w:r w:rsidRPr="00076A0D">
        <w:rPr>
          <w:rFonts w:ascii="Times New Roman" w:hAnsi="Times New Roman" w:cs="Times New Roman"/>
          <w:spacing w:val="-2"/>
        </w:rPr>
        <w:t xml:space="preserve"> </w:t>
      </w:r>
      <w:r w:rsidRPr="00076A0D">
        <w:rPr>
          <w:rFonts w:ascii="Times New Roman" w:hAnsi="Times New Roman" w:cs="Times New Roman"/>
        </w:rPr>
        <w:t>pe</w:t>
      </w:r>
      <w:r w:rsidRPr="00076A0D">
        <w:rPr>
          <w:rFonts w:ascii="Times New Roman" w:hAnsi="Times New Roman" w:cs="Times New Roman"/>
          <w:spacing w:val="-2"/>
        </w:rPr>
        <w:t xml:space="preserve"> </w:t>
      </w:r>
      <w:r w:rsidRPr="00076A0D">
        <w:rPr>
          <w:rFonts w:ascii="Times New Roman" w:hAnsi="Times New Roman" w:cs="Times New Roman"/>
        </w:rPr>
        <w:t>plaj</w:t>
      </w:r>
      <w:r w:rsidR="006E57E0" w:rsidRPr="00076A0D">
        <w:rPr>
          <w:rFonts w:ascii="Times New Roman" w:hAnsi="Times New Roman" w:cs="Times New Roman"/>
        </w:rPr>
        <w:t>ă</w:t>
      </w:r>
      <w:r w:rsidRPr="00076A0D">
        <w:rPr>
          <w:rFonts w:ascii="Times New Roman" w:hAnsi="Times New Roman" w:cs="Times New Roman"/>
        </w:rPr>
        <w:t>.</w:t>
      </w:r>
    </w:p>
    <w:p w:rsidR="00F417C6" w:rsidRPr="00076A0D" w:rsidRDefault="00F417C6" w:rsidP="00692184">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1"/>
        </w:rPr>
        <w:t>A</w:t>
      </w:r>
      <w:r w:rsidRPr="00076A0D">
        <w:rPr>
          <w:rFonts w:ascii="Times New Roman" w:hAnsi="Times New Roman" w:cs="Times New Roman"/>
          <w:spacing w:val="-2"/>
        </w:rPr>
        <w:t>p</w:t>
      </w:r>
      <w:r w:rsidRPr="00076A0D">
        <w:rPr>
          <w:rFonts w:ascii="Times New Roman" w:hAnsi="Times New Roman" w:cs="Times New Roman"/>
        </w:rPr>
        <w:t>ele</w:t>
      </w:r>
      <w:r w:rsidRPr="00076A0D">
        <w:rPr>
          <w:rFonts w:ascii="Times New Roman" w:hAnsi="Times New Roman" w:cs="Times New Roman"/>
          <w:spacing w:val="23"/>
        </w:rPr>
        <w:t xml:space="preserve"> </w:t>
      </w:r>
      <w:r w:rsidRPr="00076A0D">
        <w:rPr>
          <w:rFonts w:ascii="Times New Roman" w:hAnsi="Times New Roman" w:cs="Times New Roman"/>
        </w:rPr>
        <w:t>uza</w:t>
      </w:r>
      <w:r w:rsidRPr="00076A0D">
        <w:rPr>
          <w:rFonts w:ascii="Times New Roman" w:hAnsi="Times New Roman" w:cs="Times New Roman"/>
          <w:spacing w:val="-1"/>
        </w:rPr>
        <w:t>t</w:t>
      </w:r>
      <w:r w:rsidRPr="00076A0D">
        <w:rPr>
          <w:rFonts w:ascii="Times New Roman" w:hAnsi="Times New Roman" w:cs="Times New Roman"/>
        </w:rPr>
        <w:t>e se canalizeaza la reteaua publica prin bransamentul existent. Deseurile se vor colecta pe platforma speciala si se vor ridica de companiile specifice care activeaza in zona (ex.</w:t>
      </w:r>
      <w:r w:rsidRPr="00076A0D">
        <w:rPr>
          <w:rFonts w:ascii="Times New Roman" w:hAnsi="Times New Roman" w:cs="Times New Roman"/>
          <w:spacing w:val="1"/>
        </w:rPr>
        <w:t xml:space="preserve"> </w:t>
      </w:r>
      <w:r w:rsidRPr="00076A0D">
        <w:rPr>
          <w:rFonts w:ascii="Times New Roman" w:hAnsi="Times New Roman" w:cs="Times New Roman"/>
        </w:rPr>
        <w:t>Polaris</w:t>
      </w:r>
      <w:r w:rsidRPr="00076A0D">
        <w:rPr>
          <w:rFonts w:ascii="Times New Roman" w:hAnsi="Times New Roman" w:cs="Times New Roman"/>
          <w:spacing w:val="-2"/>
        </w:rPr>
        <w:t xml:space="preserve"> </w:t>
      </w:r>
      <w:r w:rsidRPr="00076A0D">
        <w:rPr>
          <w:rFonts w:ascii="Times New Roman" w:hAnsi="Times New Roman" w:cs="Times New Roman"/>
        </w:rPr>
        <w:t>M.</w:t>
      </w:r>
      <w:r w:rsidRPr="00076A0D">
        <w:rPr>
          <w:rFonts w:ascii="Times New Roman" w:hAnsi="Times New Roman" w:cs="Times New Roman"/>
          <w:spacing w:val="-2"/>
        </w:rPr>
        <w:t xml:space="preserve"> </w:t>
      </w:r>
      <w:r w:rsidRPr="00076A0D">
        <w:rPr>
          <w:rFonts w:ascii="Times New Roman" w:hAnsi="Times New Roman" w:cs="Times New Roman"/>
        </w:rPr>
        <w:t>Holding).</w:t>
      </w:r>
    </w:p>
    <w:p w:rsidR="00F417C6" w:rsidRPr="00076A0D" w:rsidRDefault="00F417C6" w:rsidP="00692184">
      <w:pPr>
        <w:pStyle w:val="BodyText"/>
        <w:spacing w:line="360" w:lineRule="auto"/>
        <w:ind w:left="120" w:firstLine="470"/>
        <w:jc w:val="both"/>
        <w:rPr>
          <w:rFonts w:ascii="Times New Roman" w:hAnsi="Times New Roman" w:cs="Times New Roman"/>
          <w:i/>
        </w:rPr>
      </w:pPr>
      <w:r w:rsidRPr="00076A0D">
        <w:rPr>
          <w:rFonts w:ascii="Times New Roman" w:hAnsi="Times New Roman" w:cs="Times New Roman"/>
          <w:i/>
        </w:rPr>
        <w:t>Lucrari de demolare necesare:</w:t>
      </w:r>
    </w:p>
    <w:p w:rsidR="00F417C6" w:rsidRPr="00076A0D" w:rsidRDefault="00F417C6" w:rsidP="0069218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Se executa intai imprejmuirea si asigurarea incintei.  Se</w:t>
      </w:r>
      <w:r w:rsidRPr="00076A0D">
        <w:rPr>
          <w:rFonts w:ascii="Times New Roman" w:hAnsi="Times New Roman" w:cs="Times New Roman"/>
          <w:spacing w:val="-1"/>
        </w:rPr>
        <w:t xml:space="preserve"> f</w:t>
      </w:r>
      <w:r w:rsidRPr="00076A0D">
        <w:rPr>
          <w:rFonts w:ascii="Times New Roman" w:hAnsi="Times New Roman" w:cs="Times New Roman"/>
        </w:rPr>
        <w:t>ace</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ezec</w:t>
      </w:r>
      <w:r w:rsidRPr="00076A0D">
        <w:rPr>
          <w:rFonts w:ascii="Times New Roman" w:hAnsi="Times New Roman" w:cs="Times New Roman"/>
          <w:spacing w:val="-2"/>
        </w:rPr>
        <w:t>h</w:t>
      </w:r>
      <w:r w:rsidRPr="00076A0D">
        <w:rPr>
          <w:rFonts w:ascii="Times New Roman" w:hAnsi="Times New Roman" w:cs="Times New Roman"/>
        </w:rPr>
        <w:t>ipa</w:t>
      </w:r>
      <w:r w:rsidRPr="00076A0D">
        <w:rPr>
          <w:rFonts w:ascii="Times New Roman" w:hAnsi="Times New Roman" w:cs="Times New Roman"/>
          <w:spacing w:val="-2"/>
        </w:rPr>
        <w:t>r</w:t>
      </w:r>
      <w:r w:rsidRPr="00076A0D">
        <w:rPr>
          <w:rFonts w:ascii="Times New Roman" w:hAnsi="Times New Roman" w:cs="Times New Roman"/>
        </w:rPr>
        <w:t>ea</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mob</w:t>
      </w:r>
      <w:r w:rsidRPr="00076A0D">
        <w:rPr>
          <w:rFonts w:ascii="Times New Roman" w:hAnsi="Times New Roman" w:cs="Times New Roman"/>
          <w:spacing w:val="-2"/>
        </w:rPr>
        <w:t>i</w:t>
      </w:r>
      <w:r w:rsidRPr="00076A0D">
        <w:rPr>
          <w:rFonts w:ascii="Times New Roman" w:hAnsi="Times New Roman" w:cs="Times New Roman"/>
        </w:rPr>
        <w:t>lier,</w:t>
      </w:r>
      <w:r w:rsidRPr="00076A0D">
        <w:rPr>
          <w:rFonts w:ascii="Times New Roman" w:hAnsi="Times New Roman" w:cs="Times New Roman"/>
          <w:spacing w:val="-2"/>
        </w:rPr>
        <w:t xml:space="preserve"> </w:t>
      </w:r>
      <w:r w:rsidRPr="00076A0D">
        <w:rPr>
          <w:rFonts w:ascii="Times New Roman" w:hAnsi="Times New Roman" w:cs="Times New Roman"/>
        </w:rPr>
        <w:t>deza</w:t>
      </w:r>
      <w:r w:rsidRPr="00076A0D">
        <w:rPr>
          <w:rFonts w:ascii="Times New Roman" w:hAnsi="Times New Roman" w:cs="Times New Roman"/>
          <w:spacing w:val="-1"/>
        </w:rPr>
        <w:t>f</w:t>
      </w:r>
      <w:r w:rsidRPr="00076A0D">
        <w:rPr>
          <w:rFonts w:ascii="Times New Roman" w:hAnsi="Times New Roman" w:cs="Times New Roman"/>
        </w:rPr>
        <w:t>ec</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 xml:space="preserve">ea si </w:t>
      </w:r>
      <w:r w:rsidRPr="00076A0D">
        <w:rPr>
          <w:rFonts w:ascii="Times New Roman" w:hAnsi="Times New Roman" w:cs="Times New Roman"/>
          <w:spacing w:val="-2"/>
        </w:rPr>
        <w:t>d</w:t>
      </w:r>
      <w:r w:rsidRPr="00076A0D">
        <w:rPr>
          <w:rFonts w:ascii="Times New Roman" w:hAnsi="Times New Roman" w:cs="Times New Roman"/>
        </w:rPr>
        <w:t>emon</w:t>
      </w:r>
      <w:r w:rsidRPr="00076A0D">
        <w:rPr>
          <w:rFonts w:ascii="Times New Roman" w:hAnsi="Times New Roman" w:cs="Times New Roman"/>
          <w:spacing w:val="-1"/>
        </w:rPr>
        <w:t>t</w:t>
      </w:r>
      <w:r w:rsidRPr="00076A0D">
        <w:rPr>
          <w:rFonts w:ascii="Times New Roman" w:hAnsi="Times New Roman" w:cs="Times New Roman"/>
        </w:rPr>
        <w:t>ar</w:t>
      </w:r>
      <w:r w:rsidRPr="00076A0D">
        <w:rPr>
          <w:rFonts w:ascii="Times New Roman" w:hAnsi="Times New Roman" w:cs="Times New Roman"/>
          <w:spacing w:val="-2"/>
        </w:rPr>
        <w:t>e</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spacing w:val="-2"/>
        </w:rPr>
        <w:t>i</w:t>
      </w:r>
      <w:r w:rsidRPr="00076A0D">
        <w:rPr>
          <w:rFonts w:ascii="Times New Roman" w:hAnsi="Times New Roman" w:cs="Times New Roman"/>
        </w:rPr>
        <w:t>ns</w:t>
      </w:r>
      <w:r w:rsidRPr="00076A0D">
        <w:rPr>
          <w:rFonts w:ascii="Times New Roman" w:hAnsi="Times New Roman" w:cs="Times New Roman"/>
          <w:spacing w:val="-1"/>
        </w:rPr>
        <w:t>t</w:t>
      </w:r>
      <w:r w:rsidRPr="00076A0D">
        <w:rPr>
          <w:rFonts w:ascii="Times New Roman" w:hAnsi="Times New Roman" w:cs="Times New Roman"/>
        </w:rPr>
        <w:t>al</w:t>
      </w:r>
      <w:r w:rsidRPr="00076A0D">
        <w:rPr>
          <w:rFonts w:ascii="Times New Roman" w:hAnsi="Times New Roman" w:cs="Times New Roman"/>
          <w:spacing w:val="-2"/>
        </w:rPr>
        <w:t>a</w:t>
      </w:r>
      <w:r w:rsidRPr="00076A0D">
        <w:rPr>
          <w:rFonts w:ascii="Times New Roman" w:hAnsi="Times New Roman" w:cs="Times New Roman"/>
          <w:spacing w:val="1"/>
          <w:w w:val="27"/>
        </w:rPr>
        <w:t>ț</w:t>
      </w:r>
      <w:r w:rsidRPr="00076A0D">
        <w:rPr>
          <w:rFonts w:ascii="Times New Roman" w:hAnsi="Times New Roman" w:cs="Times New Roman"/>
          <w:spacing w:val="-2"/>
        </w:rPr>
        <w:t>i</w:t>
      </w:r>
      <w:r w:rsidRPr="00076A0D">
        <w:rPr>
          <w:rFonts w:ascii="Times New Roman" w:hAnsi="Times New Roman" w:cs="Times New Roman"/>
        </w:rPr>
        <w:t>ilor/</w:t>
      </w:r>
      <w:r w:rsidRPr="00076A0D">
        <w:rPr>
          <w:rFonts w:ascii="Times New Roman" w:hAnsi="Times New Roman" w:cs="Times New Roman"/>
          <w:spacing w:val="-2"/>
        </w:rPr>
        <w:t xml:space="preserve"> </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il</w:t>
      </w:r>
      <w:r w:rsidRPr="00076A0D">
        <w:rPr>
          <w:rFonts w:ascii="Times New Roman" w:hAnsi="Times New Roman" w:cs="Times New Roman"/>
          <w:spacing w:val="-2"/>
        </w:rPr>
        <w:t>a</w:t>
      </w:r>
      <w:r w:rsidRPr="00076A0D">
        <w:rPr>
          <w:rFonts w:ascii="Times New Roman" w:hAnsi="Times New Roman" w:cs="Times New Roman"/>
        </w:rPr>
        <w:t>je</w:t>
      </w:r>
      <w:r w:rsidRPr="00076A0D">
        <w:rPr>
          <w:rFonts w:ascii="Times New Roman" w:hAnsi="Times New Roman" w:cs="Times New Roman"/>
          <w:spacing w:val="-2"/>
        </w:rPr>
        <w:t>l</w:t>
      </w:r>
      <w:r w:rsidRPr="00076A0D">
        <w:rPr>
          <w:rFonts w:ascii="Times New Roman" w:hAnsi="Times New Roman" w:cs="Times New Roman"/>
        </w:rPr>
        <w:t>or si montarea schelelor. Ulterior se demonteaza tamplaria, pardoselile si placile de finisaj. Se execut</w:t>
      </w:r>
      <w:r w:rsidR="006E57E0" w:rsidRPr="00076A0D">
        <w:rPr>
          <w:rFonts w:ascii="Times New Roman" w:hAnsi="Times New Roman" w:cs="Times New Roman"/>
        </w:rPr>
        <w:t>ă</w:t>
      </w:r>
      <w:r w:rsidRPr="00076A0D">
        <w:rPr>
          <w:rFonts w:ascii="Times New Roman" w:hAnsi="Times New Roman" w:cs="Times New Roman"/>
        </w:rPr>
        <w:t xml:space="preserve"> demolarea construcțiilor, începând de sus în jos, cu tinichigeria de la</w:t>
      </w:r>
      <w:r w:rsidRPr="00076A0D">
        <w:rPr>
          <w:rFonts w:ascii="Times New Roman" w:hAnsi="Times New Roman" w:cs="Times New Roman"/>
          <w:spacing w:val="1"/>
        </w:rPr>
        <w:t xml:space="preserve"> </w:t>
      </w:r>
      <w:r w:rsidRPr="00076A0D">
        <w:rPr>
          <w:rFonts w:ascii="Times New Roman" w:hAnsi="Times New Roman" w:cs="Times New Roman"/>
        </w:rPr>
        <w:t>acoperiș,</w:t>
      </w:r>
      <w:r w:rsidRPr="00076A0D">
        <w:rPr>
          <w:rFonts w:ascii="Times New Roman" w:hAnsi="Times New Roman" w:cs="Times New Roman"/>
          <w:spacing w:val="-2"/>
        </w:rPr>
        <w:t xml:space="preserve"> </w:t>
      </w:r>
      <w:r w:rsidRPr="00076A0D">
        <w:rPr>
          <w:rFonts w:ascii="Times New Roman" w:hAnsi="Times New Roman" w:cs="Times New Roman"/>
        </w:rPr>
        <w:t>demontarea</w:t>
      </w:r>
      <w:r w:rsidRPr="00076A0D">
        <w:rPr>
          <w:rFonts w:ascii="Times New Roman" w:hAnsi="Times New Roman" w:cs="Times New Roman"/>
          <w:spacing w:val="-1"/>
        </w:rPr>
        <w:t xml:space="preserve"> </w:t>
      </w:r>
      <w:r w:rsidRPr="00076A0D">
        <w:rPr>
          <w:rFonts w:ascii="Times New Roman" w:hAnsi="Times New Roman" w:cs="Times New Roman"/>
        </w:rPr>
        <w:t>straturilor</w:t>
      </w:r>
      <w:r w:rsidRPr="00076A0D">
        <w:rPr>
          <w:rFonts w:ascii="Times New Roman" w:hAnsi="Times New Roman" w:cs="Times New Roman"/>
          <w:spacing w:val="-3"/>
        </w:rPr>
        <w:t xml:space="preserve"> </w:t>
      </w:r>
      <w:r w:rsidRPr="00076A0D">
        <w:rPr>
          <w:rFonts w:ascii="Times New Roman" w:hAnsi="Times New Roman" w:cs="Times New Roman"/>
        </w:rPr>
        <w:t>de</w:t>
      </w:r>
      <w:r w:rsidRPr="00076A0D">
        <w:rPr>
          <w:rFonts w:ascii="Times New Roman" w:hAnsi="Times New Roman" w:cs="Times New Roman"/>
          <w:spacing w:val="-3"/>
        </w:rPr>
        <w:t xml:space="preserve"> </w:t>
      </w:r>
      <w:r w:rsidR="00D631E5" w:rsidRPr="00076A0D">
        <w:rPr>
          <w:rFonts w:ascii="Times New Roman" w:hAnsi="Times New Roman" w:cs="Times New Roman"/>
        </w:rPr>
        <w:t>învelitoare.</w:t>
      </w:r>
    </w:p>
    <w:p w:rsidR="00D631E5" w:rsidRPr="00076A0D" w:rsidRDefault="00D631E5" w:rsidP="00692184">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w:t>
      </w:r>
      <w:r w:rsidR="00F417C6" w:rsidRPr="00076A0D">
        <w:rPr>
          <w:rFonts w:ascii="Times New Roman" w:hAnsi="Times New Roman" w:cs="Times New Roman"/>
          <w:sz w:val="24"/>
          <w:szCs w:val="24"/>
          <w:lang w:val="ro-RO"/>
        </w:rPr>
        <w:t xml:space="preserve">e </w:t>
      </w:r>
      <w:r w:rsidR="00F417C6" w:rsidRPr="00076A0D">
        <w:rPr>
          <w:rFonts w:ascii="Times New Roman" w:hAnsi="Times New Roman" w:cs="Times New Roman"/>
          <w:spacing w:val="-32"/>
          <w:sz w:val="24"/>
          <w:szCs w:val="24"/>
          <w:lang w:val="ro-RO"/>
        </w:rPr>
        <w:t xml:space="preserve"> </w:t>
      </w:r>
      <w:r w:rsidR="00F417C6" w:rsidRPr="00076A0D">
        <w:rPr>
          <w:rFonts w:ascii="Times New Roman" w:hAnsi="Times New Roman" w:cs="Times New Roman"/>
          <w:spacing w:val="-2"/>
          <w:sz w:val="24"/>
          <w:szCs w:val="24"/>
          <w:lang w:val="ro-RO"/>
        </w:rPr>
        <w:t>d</w:t>
      </w:r>
      <w:r w:rsidR="00F417C6" w:rsidRPr="00076A0D">
        <w:rPr>
          <w:rFonts w:ascii="Times New Roman" w:hAnsi="Times New Roman" w:cs="Times New Roman"/>
          <w:sz w:val="24"/>
          <w:szCs w:val="24"/>
          <w:lang w:val="ro-RO"/>
        </w:rPr>
        <w:t>emon</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ea</w:t>
      </w:r>
      <w:r w:rsidRPr="00076A0D">
        <w:rPr>
          <w:rFonts w:ascii="Times New Roman" w:hAnsi="Times New Roman" w:cs="Times New Roman"/>
          <w:spacing w:val="-2"/>
          <w:sz w:val="24"/>
          <w:szCs w:val="24"/>
          <w:lang w:val="ro-RO"/>
        </w:rPr>
        <w:t>za</w:t>
      </w:r>
      <w:r w:rsidR="00F417C6"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32"/>
          <w:sz w:val="24"/>
          <w:szCs w:val="24"/>
          <w:lang w:val="ro-RO"/>
        </w:rPr>
        <w:t xml:space="preserve"> </w:t>
      </w:r>
      <w:r w:rsidR="00F417C6" w:rsidRPr="00076A0D">
        <w:rPr>
          <w:rFonts w:ascii="Times New Roman" w:hAnsi="Times New Roman" w:cs="Times New Roman"/>
          <w:sz w:val="24"/>
          <w:szCs w:val="24"/>
          <w:lang w:val="ro-RO"/>
        </w:rPr>
        <w:t>p</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a</w:t>
      </w:r>
      <w:r w:rsidRPr="00076A0D">
        <w:rPr>
          <w:rFonts w:ascii="Times New Roman" w:hAnsi="Times New Roman" w:cs="Times New Roman"/>
          <w:sz w:val="24"/>
          <w:szCs w:val="24"/>
          <w:lang w:val="ro-RO"/>
        </w:rPr>
        <w:t>nseu</w:t>
      </w:r>
      <w:r w:rsidR="00F417C6" w:rsidRPr="00076A0D">
        <w:rPr>
          <w:rFonts w:ascii="Times New Roman" w:hAnsi="Times New Roman" w:cs="Times New Roman"/>
          <w:sz w:val="24"/>
          <w:szCs w:val="24"/>
          <w:lang w:val="ro-RO"/>
        </w:rPr>
        <w:t xml:space="preserve">l </w:t>
      </w:r>
      <w:r w:rsidR="00F417C6" w:rsidRPr="00076A0D">
        <w:rPr>
          <w:rFonts w:ascii="Times New Roman" w:hAnsi="Times New Roman" w:cs="Times New Roman"/>
          <w:spacing w:val="-32"/>
          <w:sz w:val="24"/>
          <w:szCs w:val="24"/>
          <w:lang w:val="ro-RO"/>
        </w:rPr>
        <w:t xml:space="preserve"> </w:t>
      </w:r>
      <w:r w:rsidR="00F417C6" w:rsidRPr="00076A0D">
        <w:rPr>
          <w:rFonts w:ascii="Times New Roman" w:hAnsi="Times New Roman" w:cs="Times New Roman"/>
          <w:sz w:val="24"/>
          <w:szCs w:val="24"/>
          <w:lang w:val="ro-RO"/>
        </w:rPr>
        <w:t>su</w:t>
      </w:r>
      <w:r w:rsidR="00F417C6" w:rsidRPr="00076A0D">
        <w:rPr>
          <w:rFonts w:ascii="Times New Roman" w:hAnsi="Times New Roman" w:cs="Times New Roman"/>
          <w:spacing w:val="-2"/>
          <w:sz w:val="24"/>
          <w:szCs w:val="24"/>
          <w:lang w:val="ro-RO"/>
        </w:rPr>
        <w:t>p</w:t>
      </w:r>
      <w:r w:rsidR="00F417C6" w:rsidRPr="00076A0D">
        <w:rPr>
          <w:rFonts w:ascii="Times New Roman" w:hAnsi="Times New Roman" w:cs="Times New Roman"/>
          <w:sz w:val="24"/>
          <w:szCs w:val="24"/>
          <w:lang w:val="ro-RO"/>
        </w:rPr>
        <w:t xml:space="preserve">erior, </w:t>
      </w:r>
      <w:r w:rsidR="00F417C6" w:rsidRPr="00076A0D">
        <w:rPr>
          <w:rFonts w:ascii="Times New Roman" w:hAnsi="Times New Roman" w:cs="Times New Roman"/>
          <w:spacing w:val="-33"/>
          <w:sz w:val="24"/>
          <w:szCs w:val="24"/>
          <w:lang w:val="ro-RO"/>
        </w:rPr>
        <w:t xml:space="preserve"> </w:t>
      </w:r>
      <w:r w:rsidR="00F417C6" w:rsidRPr="00076A0D">
        <w:rPr>
          <w:rFonts w:ascii="Times New Roman" w:hAnsi="Times New Roman" w:cs="Times New Roman"/>
          <w:sz w:val="24"/>
          <w:szCs w:val="24"/>
          <w:lang w:val="ro-RO"/>
        </w:rPr>
        <w:t>as</w:t>
      </w:r>
      <w:r w:rsidR="00F417C6" w:rsidRPr="00076A0D">
        <w:rPr>
          <w:rFonts w:ascii="Times New Roman" w:hAnsi="Times New Roman" w:cs="Times New Roman"/>
          <w:spacing w:val="-1"/>
          <w:sz w:val="24"/>
          <w:szCs w:val="24"/>
          <w:lang w:val="ro-RO"/>
        </w:rPr>
        <w:t>tf</w:t>
      </w:r>
      <w:r w:rsidR="00F417C6" w:rsidRPr="00076A0D">
        <w:rPr>
          <w:rFonts w:ascii="Times New Roman" w:hAnsi="Times New Roman" w:cs="Times New Roman"/>
          <w:sz w:val="24"/>
          <w:szCs w:val="24"/>
          <w:lang w:val="ro-RO"/>
        </w:rPr>
        <w:t xml:space="preserve">el:  </w:t>
      </w:r>
      <w:r w:rsidR="00F417C6" w:rsidRPr="00076A0D">
        <w:rPr>
          <w:rFonts w:ascii="Times New Roman" w:hAnsi="Times New Roman" w:cs="Times New Roman"/>
          <w:spacing w:val="2"/>
          <w:sz w:val="24"/>
          <w:szCs w:val="24"/>
          <w:lang w:val="ro-RO"/>
        </w:rPr>
        <w:t xml:space="preserve"> </w:t>
      </w:r>
      <w:r w:rsidR="00F417C6" w:rsidRPr="00076A0D">
        <w:rPr>
          <w:rFonts w:ascii="Times New Roman" w:hAnsi="Times New Roman" w:cs="Times New Roman"/>
          <w:spacing w:val="-1"/>
          <w:sz w:val="24"/>
          <w:szCs w:val="24"/>
          <w:lang w:val="ro-RO"/>
        </w:rPr>
        <w:t>f</w:t>
      </w:r>
      <w:r w:rsidR="00F417C6" w:rsidRPr="00076A0D">
        <w:rPr>
          <w:rFonts w:ascii="Times New Roman" w:hAnsi="Times New Roman" w:cs="Times New Roman"/>
          <w:sz w:val="24"/>
          <w:szCs w:val="24"/>
          <w:lang w:val="ro-RO"/>
        </w:rPr>
        <w:t>o</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 xml:space="preserve">osind </w:t>
      </w:r>
      <w:r w:rsidR="00F417C6" w:rsidRPr="00076A0D">
        <w:rPr>
          <w:rFonts w:ascii="Times New Roman" w:hAnsi="Times New Roman" w:cs="Times New Roman"/>
          <w:spacing w:val="-34"/>
          <w:sz w:val="24"/>
          <w:szCs w:val="24"/>
          <w:lang w:val="ro-RO"/>
        </w:rPr>
        <w:t xml:space="preserve"> </w:t>
      </w:r>
      <w:r w:rsidR="00F417C6" w:rsidRPr="00076A0D">
        <w:rPr>
          <w:rFonts w:ascii="Times New Roman" w:hAnsi="Times New Roman" w:cs="Times New Roman"/>
          <w:sz w:val="24"/>
          <w:szCs w:val="24"/>
          <w:lang w:val="ro-RO"/>
        </w:rPr>
        <w:t>pica</w:t>
      </w:r>
      <w:r w:rsidR="00F417C6" w:rsidRPr="00076A0D">
        <w:rPr>
          <w:rFonts w:ascii="Times New Roman" w:hAnsi="Times New Roman" w:cs="Times New Roman"/>
          <w:spacing w:val="-2"/>
          <w:sz w:val="24"/>
          <w:szCs w:val="24"/>
          <w:lang w:val="ro-RO"/>
        </w:rPr>
        <w:t>m</w:t>
      </w:r>
      <w:r w:rsidR="00F417C6" w:rsidRPr="00076A0D">
        <w:rPr>
          <w:rFonts w:ascii="Times New Roman" w:hAnsi="Times New Roman" w:cs="Times New Roman"/>
          <w:sz w:val="24"/>
          <w:szCs w:val="24"/>
          <w:lang w:val="ro-RO"/>
        </w:rPr>
        <w:t xml:space="preserve">erul, </w:t>
      </w:r>
      <w:r w:rsidR="00F417C6" w:rsidRPr="00076A0D">
        <w:rPr>
          <w:rFonts w:ascii="Times New Roman" w:hAnsi="Times New Roman" w:cs="Times New Roman"/>
          <w:spacing w:val="-33"/>
          <w:sz w:val="24"/>
          <w:szCs w:val="24"/>
          <w:lang w:val="ro-RO"/>
        </w:rPr>
        <w:t xml:space="preserve"> </w:t>
      </w:r>
      <w:r w:rsidR="00F417C6" w:rsidRPr="00076A0D">
        <w:rPr>
          <w:rFonts w:ascii="Times New Roman" w:hAnsi="Times New Roman" w:cs="Times New Roman"/>
          <w:sz w:val="24"/>
          <w:szCs w:val="24"/>
          <w:lang w:val="ro-RO"/>
        </w:rPr>
        <w:t xml:space="preserve">se </w:t>
      </w:r>
      <w:r w:rsidR="00F417C6" w:rsidRPr="00076A0D">
        <w:rPr>
          <w:rFonts w:ascii="Times New Roman" w:hAnsi="Times New Roman" w:cs="Times New Roman"/>
          <w:spacing w:val="-34"/>
          <w:sz w:val="24"/>
          <w:szCs w:val="24"/>
          <w:lang w:val="ro-RO"/>
        </w:rPr>
        <w:t xml:space="preserve"> </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 xml:space="preserve">aie </w:t>
      </w:r>
      <w:r w:rsidR="00F417C6" w:rsidRPr="00076A0D">
        <w:rPr>
          <w:rFonts w:ascii="Times New Roman" w:hAnsi="Times New Roman" w:cs="Times New Roman"/>
          <w:spacing w:val="-32"/>
          <w:sz w:val="24"/>
          <w:szCs w:val="24"/>
          <w:lang w:val="ro-RO"/>
        </w:rPr>
        <w:t xml:space="preserve"> </w:t>
      </w:r>
      <w:r w:rsidR="00F417C6" w:rsidRPr="00076A0D">
        <w:rPr>
          <w:rFonts w:ascii="Times New Roman" w:hAnsi="Times New Roman" w:cs="Times New Roman"/>
          <w:spacing w:val="-1"/>
          <w:sz w:val="24"/>
          <w:szCs w:val="24"/>
          <w:lang w:val="ro-RO"/>
        </w:rPr>
        <w:t>î</w:t>
      </w:r>
      <w:r w:rsidR="00F417C6" w:rsidRPr="00076A0D">
        <w:rPr>
          <w:rFonts w:ascii="Times New Roman" w:hAnsi="Times New Roman" w:cs="Times New Roman"/>
          <w:sz w:val="24"/>
          <w:szCs w:val="24"/>
          <w:lang w:val="ro-RO"/>
        </w:rPr>
        <w:t xml:space="preserve">n </w:t>
      </w:r>
      <w:r w:rsidR="00F417C6" w:rsidRPr="00076A0D">
        <w:rPr>
          <w:rFonts w:ascii="Times New Roman" w:hAnsi="Times New Roman" w:cs="Times New Roman"/>
          <w:spacing w:val="-32"/>
          <w:sz w:val="24"/>
          <w:szCs w:val="24"/>
          <w:lang w:val="ro-RO"/>
        </w:rPr>
        <w:t xml:space="preserve"> </w:t>
      </w:r>
      <w:r w:rsidR="00F417C6"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ucati</w:t>
      </w:r>
      <w:r w:rsidR="00F417C6"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a caror</w:t>
      </w:r>
      <w:r w:rsidR="00F417C6" w:rsidRPr="00076A0D">
        <w:rPr>
          <w:rFonts w:ascii="Times New Roman" w:hAnsi="Times New Roman" w:cs="Times New Roman"/>
          <w:sz w:val="24"/>
          <w:szCs w:val="24"/>
          <w:lang w:val="ro-RO"/>
        </w:rPr>
        <w:t xml:space="preserve"> greutate s</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 xml:space="preserve"> fie mai mic</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 xml:space="preserve"> decât capacitatea de ridicare a macaralei,</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se leag</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 xml:space="preserve"> de c</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tre</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egit</w:t>
      </w:r>
      <w:r w:rsidR="00F417C6" w:rsidRPr="00076A0D">
        <w:rPr>
          <w:rFonts w:ascii="Times New Roman" w:hAnsi="Times New Roman" w:cs="Times New Roman"/>
          <w:sz w:val="24"/>
          <w:szCs w:val="24"/>
          <w:lang w:val="ro-RO"/>
        </w:rPr>
        <w:t xml:space="preserve">ori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pacing w:val="-2"/>
          <w:sz w:val="24"/>
          <w:szCs w:val="24"/>
          <w:lang w:val="ro-RO"/>
        </w:rPr>
        <w:t>d</w:t>
      </w:r>
      <w:r w:rsidR="00F417C6" w:rsidRPr="00076A0D">
        <w:rPr>
          <w:rFonts w:ascii="Times New Roman" w:hAnsi="Times New Roman" w:cs="Times New Roman"/>
          <w:sz w:val="24"/>
          <w:szCs w:val="24"/>
          <w:lang w:val="ro-RO"/>
        </w:rPr>
        <w:t xml:space="preserve">e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z w:val="24"/>
          <w:szCs w:val="24"/>
          <w:lang w:val="ro-RO"/>
        </w:rPr>
        <w:t>sarc</w:t>
      </w:r>
      <w:r w:rsidR="00F417C6" w:rsidRPr="00076A0D">
        <w:rPr>
          <w:rFonts w:ascii="Times New Roman" w:hAnsi="Times New Roman" w:cs="Times New Roman"/>
          <w:spacing w:val="-2"/>
          <w:sz w:val="24"/>
          <w:szCs w:val="24"/>
          <w:lang w:val="ro-RO"/>
        </w:rPr>
        <w:t>i</w:t>
      </w:r>
      <w:r w:rsidR="00F417C6" w:rsidRPr="00076A0D">
        <w:rPr>
          <w:rFonts w:ascii="Times New Roman" w:hAnsi="Times New Roman" w:cs="Times New Roman"/>
          <w:sz w:val="24"/>
          <w:szCs w:val="24"/>
          <w:lang w:val="ro-RO"/>
        </w:rPr>
        <w:t xml:space="preserve">ni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pacing w:val="-2"/>
          <w:sz w:val="24"/>
          <w:szCs w:val="24"/>
          <w:lang w:val="ro-RO"/>
        </w:rPr>
        <w:t>a</w:t>
      </w:r>
      <w:r w:rsidR="00F417C6" w:rsidRPr="00076A0D">
        <w:rPr>
          <w:rFonts w:ascii="Times New Roman" w:hAnsi="Times New Roman" w:cs="Times New Roman"/>
          <w:sz w:val="24"/>
          <w:szCs w:val="24"/>
          <w:lang w:val="ro-RO"/>
        </w:rPr>
        <w:t>u</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oriz</w:t>
      </w:r>
      <w:r w:rsidR="00F417C6" w:rsidRPr="00076A0D">
        <w:rPr>
          <w:rFonts w:ascii="Times New Roman" w:hAnsi="Times New Roman" w:cs="Times New Roman"/>
          <w:spacing w:val="-2"/>
          <w:sz w:val="24"/>
          <w:szCs w:val="24"/>
          <w:lang w:val="ro-RO"/>
        </w:rPr>
        <w:t>a</w:t>
      </w:r>
      <w:r w:rsidR="00F417C6" w:rsidRPr="00076A0D">
        <w:rPr>
          <w:rFonts w:ascii="Times New Roman" w:hAnsi="Times New Roman" w:cs="Times New Roman"/>
          <w:spacing w:val="1"/>
          <w:w w:val="27"/>
          <w:sz w:val="24"/>
          <w:szCs w:val="24"/>
          <w:lang w:val="ro-RO"/>
        </w:rPr>
        <w:t>ț</w:t>
      </w:r>
      <w:r w:rsidR="00F417C6" w:rsidRPr="00076A0D">
        <w:rPr>
          <w:rFonts w:ascii="Times New Roman" w:hAnsi="Times New Roman" w:cs="Times New Roman"/>
          <w:sz w:val="24"/>
          <w:szCs w:val="24"/>
          <w:lang w:val="ro-RO"/>
        </w:rPr>
        <w:t xml:space="preserve">i, </w:t>
      </w:r>
      <w:r w:rsidR="00F417C6" w:rsidRPr="00076A0D">
        <w:rPr>
          <w:rFonts w:ascii="Times New Roman" w:hAnsi="Times New Roman" w:cs="Times New Roman"/>
          <w:spacing w:val="-23"/>
          <w:sz w:val="24"/>
          <w:szCs w:val="24"/>
          <w:lang w:val="ro-RO"/>
        </w:rPr>
        <w:t xml:space="preserve"> </w:t>
      </w:r>
      <w:r w:rsidR="00F417C6" w:rsidRPr="00076A0D">
        <w:rPr>
          <w:rFonts w:ascii="Times New Roman" w:hAnsi="Times New Roman" w:cs="Times New Roman"/>
          <w:sz w:val="24"/>
          <w:szCs w:val="24"/>
          <w:lang w:val="ro-RO"/>
        </w:rPr>
        <w:t xml:space="preserve">cu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pacing w:val="-2"/>
          <w:sz w:val="24"/>
          <w:szCs w:val="24"/>
          <w:lang w:val="ro-RO"/>
        </w:rPr>
        <w:t>c</w:t>
      </w:r>
      <w:r w:rsidR="00F417C6" w:rsidRPr="00076A0D">
        <w:rPr>
          <w:rFonts w:ascii="Times New Roman" w:hAnsi="Times New Roman" w:cs="Times New Roman"/>
          <w:sz w:val="24"/>
          <w:szCs w:val="24"/>
          <w:lang w:val="ro-RO"/>
        </w:rPr>
        <w:t>ab</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 xml:space="preserve">uri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z w:val="24"/>
          <w:szCs w:val="24"/>
          <w:lang w:val="ro-RO"/>
        </w:rPr>
        <w:t>verificate  și  se  ag</w:t>
      </w:r>
      <w:r w:rsidRPr="00076A0D">
        <w:rPr>
          <w:rFonts w:ascii="Times New Roman" w:hAnsi="Times New Roman" w:cs="Times New Roman"/>
          <w:sz w:val="24"/>
          <w:szCs w:val="24"/>
          <w:lang w:val="ro-RO"/>
        </w:rPr>
        <w:t>ata</w:t>
      </w:r>
      <w:r w:rsidR="00F417C6"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pacing w:val="-1"/>
          <w:sz w:val="24"/>
          <w:szCs w:val="24"/>
          <w:lang w:val="ro-RO"/>
        </w:rPr>
        <w:t>î</w:t>
      </w:r>
      <w:r w:rsidR="00F417C6" w:rsidRPr="00076A0D">
        <w:rPr>
          <w:rFonts w:ascii="Times New Roman" w:hAnsi="Times New Roman" w:cs="Times New Roman"/>
          <w:sz w:val="24"/>
          <w:szCs w:val="24"/>
          <w:lang w:val="ro-RO"/>
        </w:rPr>
        <w:t xml:space="preserve">n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z w:val="24"/>
          <w:szCs w:val="24"/>
          <w:lang w:val="ro-RO"/>
        </w:rPr>
        <w:t>car</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ig</w:t>
      </w:r>
      <w:r w:rsidR="00F417C6" w:rsidRPr="00076A0D">
        <w:rPr>
          <w:rFonts w:ascii="Times New Roman" w:hAnsi="Times New Roman" w:cs="Times New Roman"/>
          <w:spacing w:val="-2"/>
          <w:sz w:val="24"/>
          <w:szCs w:val="24"/>
          <w:lang w:val="ro-RO"/>
        </w:rPr>
        <w:t>u</w:t>
      </w:r>
      <w:r w:rsidR="00F417C6" w:rsidRPr="00076A0D">
        <w:rPr>
          <w:rFonts w:ascii="Times New Roman" w:hAnsi="Times New Roman" w:cs="Times New Roman"/>
          <w:sz w:val="24"/>
          <w:szCs w:val="24"/>
          <w:lang w:val="ro-RO"/>
        </w:rPr>
        <w:t xml:space="preserve">l </w:t>
      </w:r>
      <w:r w:rsidR="00F417C6" w:rsidRPr="00076A0D">
        <w:rPr>
          <w:rFonts w:ascii="Times New Roman" w:hAnsi="Times New Roman" w:cs="Times New Roman"/>
          <w:spacing w:val="-22"/>
          <w:sz w:val="24"/>
          <w:szCs w:val="24"/>
          <w:lang w:val="ro-RO"/>
        </w:rPr>
        <w:t xml:space="preserve"> </w:t>
      </w:r>
      <w:r w:rsidR="00F417C6" w:rsidRPr="00076A0D">
        <w:rPr>
          <w:rFonts w:ascii="Times New Roman" w:hAnsi="Times New Roman" w:cs="Times New Roman"/>
          <w:sz w:val="24"/>
          <w:szCs w:val="24"/>
          <w:lang w:val="ro-RO"/>
        </w:rPr>
        <w:t>macar</w:t>
      </w:r>
      <w:r w:rsidR="00F417C6" w:rsidRPr="00076A0D">
        <w:rPr>
          <w:rFonts w:ascii="Times New Roman" w:hAnsi="Times New Roman" w:cs="Times New Roman"/>
          <w:spacing w:val="-2"/>
          <w:sz w:val="24"/>
          <w:szCs w:val="24"/>
          <w:lang w:val="ro-RO"/>
        </w:rPr>
        <w:t>a</w:t>
      </w:r>
      <w:r w:rsidR="00F417C6" w:rsidRPr="00076A0D">
        <w:rPr>
          <w:rFonts w:ascii="Times New Roman" w:hAnsi="Times New Roman" w:cs="Times New Roman"/>
          <w:sz w:val="24"/>
          <w:szCs w:val="24"/>
          <w:lang w:val="ro-RO"/>
        </w:rPr>
        <w:t xml:space="preserve">lei;  </w:t>
      </w:r>
    </w:p>
    <w:p w:rsidR="00F417C6" w:rsidRPr="00076A0D" w:rsidRDefault="00F417C6" w:rsidP="00692184">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2"/>
          <w:sz w:val="24"/>
          <w:szCs w:val="24"/>
          <w:lang w:val="ro-RO"/>
        </w:rPr>
        <w:t xml:space="preserve"> </w:t>
      </w:r>
      <w:r w:rsidR="00D631E5"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 comand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macaragiului ridicarea cârligului pân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se întind cablurile, apoi începe 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ierea</w:t>
      </w:r>
      <w:r w:rsidRPr="00076A0D">
        <w:rPr>
          <w:rFonts w:ascii="Times New Roman" w:hAnsi="Times New Roman" w:cs="Times New Roman"/>
          <w:spacing w:val="1"/>
          <w:sz w:val="24"/>
          <w:szCs w:val="24"/>
          <w:lang w:val="ro-RO"/>
        </w:rPr>
        <w:t xml:space="preserve"> </w:t>
      </w:r>
      <w:r w:rsidR="00D631E5" w:rsidRPr="00076A0D">
        <w:rPr>
          <w:rFonts w:ascii="Times New Roman" w:hAnsi="Times New Roman" w:cs="Times New Roman"/>
          <w:spacing w:val="1"/>
          <w:sz w:val="24"/>
          <w:szCs w:val="24"/>
          <w:lang w:val="ro-RO"/>
        </w:rPr>
        <w:t xml:space="preserve">armaturilor, terasa se evacueaza astfel bucata cu bucata, pentru a se evita prabusirea si </w:t>
      </w:r>
      <w:r w:rsidRPr="00076A0D">
        <w:rPr>
          <w:rFonts w:ascii="Times New Roman" w:hAnsi="Times New Roman" w:cs="Times New Roman"/>
          <w:sz w:val="24"/>
          <w:szCs w:val="24"/>
          <w:lang w:val="ro-RO"/>
        </w:rPr>
        <w:t>degajarea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pulberi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atmosfer</w:t>
      </w:r>
      <w:r w:rsidR="006E57E0" w:rsidRPr="00076A0D">
        <w:rPr>
          <w:rFonts w:ascii="Times New Roman" w:hAnsi="Times New Roman" w:cs="Times New Roman"/>
          <w:sz w:val="24"/>
          <w:szCs w:val="24"/>
          <w:lang w:val="ro-RO"/>
        </w:rPr>
        <w:t>ă</w:t>
      </w:r>
      <w:r w:rsidR="00D631E5" w:rsidRPr="00076A0D">
        <w:rPr>
          <w:rFonts w:ascii="Times New Roman" w:hAnsi="Times New Roman" w:cs="Times New Roman"/>
          <w:sz w:val="24"/>
          <w:szCs w:val="24"/>
          <w:lang w:val="ro-RO"/>
        </w:rPr>
        <w:t>. D</w:t>
      </w:r>
      <w:r w:rsidRPr="00076A0D">
        <w:rPr>
          <w:rFonts w:ascii="Times New Roman" w:hAnsi="Times New Roman" w:cs="Times New Roman"/>
          <w:sz w:val="24"/>
          <w:szCs w:val="24"/>
          <w:lang w:val="ro-RO"/>
        </w:rPr>
        <w:t>up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evacuarea planșeului, se trece la demolarea zid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riilor parterului, cu ajutorul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sch</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lelor;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dem</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lar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idur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lor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ace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pe  în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lțimi  egale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ot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ul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luc</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 xml:space="preserve">sau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cu diferențe  de  nivel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el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mult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 xml:space="preserve">1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me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pr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bușirea  unor  porțiuni  de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zid;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mizile nu vor fi depozitate pe schele sau planșee, ci se vor evacua imediat 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j</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hea</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 xml:space="preserve">uri,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ol, unde se cur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ț</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și se stivuiesc;</w:t>
      </w:r>
    </w:p>
    <w:p w:rsidR="00F417C6" w:rsidRPr="00076A0D" w:rsidRDefault="00D631E5" w:rsidP="00692184">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w:t>
      </w:r>
      <w:r w:rsidR="00F417C6" w:rsidRPr="00076A0D">
        <w:rPr>
          <w:rFonts w:ascii="Times New Roman" w:hAnsi="Times New Roman" w:cs="Times New Roman"/>
          <w:sz w:val="24"/>
          <w:szCs w:val="24"/>
          <w:lang w:val="ro-RO"/>
        </w:rPr>
        <w:t>e</w:t>
      </w:r>
      <w:r w:rsidR="00F417C6" w:rsidRPr="00076A0D">
        <w:rPr>
          <w:rFonts w:ascii="Times New Roman" w:hAnsi="Times New Roman" w:cs="Times New Roman"/>
          <w:spacing w:val="13"/>
          <w:sz w:val="24"/>
          <w:szCs w:val="24"/>
          <w:lang w:val="ro-RO"/>
        </w:rPr>
        <w:t xml:space="preserve"> </w:t>
      </w:r>
      <w:r w:rsidR="00F417C6" w:rsidRPr="00076A0D">
        <w:rPr>
          <w:rFonts w:ascii="Times New Roman" w:hAnsi="Times New Roman" w:cs="Times New Roman"/>
          <w:sz w:val="24"/>
          <w:szCs w:val="24"/>
          <w:lang w:val="ro-RO"/>
        </w:rPr>
        <w:t>demoleaz</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 xml:space="preserve"> planșeul de peste subsolul p</w:t>
      </w:r>
      <w:r w:rsidRPr="00076A0D">
        <w:rPr>
          <w:rFonts w:ascii="Times New Roman" w:hAnsi="Times New Roman" w:cs="Times New Roman"/>
          <w:sz w:val="24"/>
          <w:szCs w:val="24"/>
          <w:lang w:val="ro-RO"/>
        </w:rPr>
        <w:t>artia</w:t>
      </w:r>
      <w:r w:rsidR="00F417C6" w:rsidRPr="00076A0D">
        <w:rPr>
          <w:rFonts w:ascii="Times New Roman" w:hAnsi="Times New Roman" w:cs="Times New Roman"/>
          <w:sz w:val="24"/>
          <w:szCs w:val="24"/>
          <w:lang w:val="ro-RO"/>
        </w:rPr>
        <w:t>l (demisol), prin aceleași metode ca mai sus;</w:t>
      </w:r>
      <w:r w:rsidRPr="00076A0D">
        <w:rPr>
          <w:rFonts w:ascii="Times New Roman" w:hAnsi="Times New Roman" w:cs="Times New Roman"/>
          <w:sz w:val="24"/>
          <w:szCs w:val="24"/>
          <w:lang w:val="ro-RO"/>
        </w:rPr>
        <w:t xml:space="preserve"> </w:t>
      </w:r>
      <w:r w:rsidR="00F417C6" w:rsidRPr="00076A0D">
        <w:rPr>
          <w:rFonts w:ascii="Times New Roman" w:hAnsi="Times New Roman" w:cs="Times New Roman"/>
          <w:sz w:val="24"/>
          <w:szCs w:val="24"/>
          <w:lang w:val="ro-RO"/>
        </w:rPr>
        <w:t>se demoleaz</w:t>
      </w:r>
      <w:r w:rsidR="006E57E0" w:rsidRPr="00076A0D">
        <w:rPr>
          <w:rFonts w:ascii="Times New Roman" w:hAnsi="Times New Roman" w:cs="Times New Roman"/>
          <w:sz w:val="24"/>
          <w:szCs w:val="24"/>
          <w:lang w:val="ro-RO"/>
        </w:rPr>
        <w:t>ă</w:t>
      </w:r>
      <w:r w:rsidR="00F417C6" w:rsidRPr="00076A0D">
        <w:rPr>
          <w:rFonts w:ascii="Times New Roman" w:hAnsi="Times New Roman" w:cs="Times New Roman"/>
          <w:sz w:val="24"/>
          <w:szCs w:val="24"/>
          <w:lang w:val="ro-RO"/>
        </w:rPr>
        <w:t xml:space="preserve"> pereții subsolului, </w:t>
      </w:r>
      <w:r w:rsidR="00F417C6" w:rsidRPr="00076A0D">
        <w:rPr>
          <w:rFonts w:ascii="Times New Roman" w:hAnsi="Times New Roman" w:cs="Times New Roman"/>
          <w:spacing w:val="-2"/>
          <w:sz w:val="24"/>
          <w:szCs w:val="24"/>
          <w:lang w:val="ro-RO"/>
        </w:rPr>
        <w:t>p</w:t>
      </w:r>
      <w:r w:rsidR="00F417C6" w:rsidRPr="00076A0D">
        <w:rPr>
          <w:rFonts w:ascii="Times New Roman" w:hAnsi="Times New Roman" w:cs="Times New Roman"/>
          <w:sz w:val="24"/>
          <w:szCs w:val="24"/>
          <w:lang w:val="ro-RO"/>
        </w:rPr>
        <w:t>rin</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ac</w:t>
      </w:r>
      <w:r w:rsidR="00F417C6" w:rsidRPr="00076A0D">
        <w:rPr>
          <w:rFonts w:ascii="Times New Roman" w:hAnsi="Times New Roman" w:cs="Times New Roman"/>
          <w:spacing w:val="-2"/>
          <w:sz w:val="24"/>
          <w:szCs w:val="24"/>
          <w:lang w:val="ro-RO"/>
        </w:rPr>
        <w:t>e</w:t>
      </w:r>
      <w:r w:rsidR="00F417C6" w:rsidRPr="00076A0D">
        <w:rPr>
          <w:rFonts w:ascii="Times New Roman" w:hAnsi="Times New Roman" w:cs="Times New Roman"/>
          <w:sz w:val="24"/>
          <w:szCs w:val="24"/>
          <w:lang w:val="ro-RO"/>
        </w:rPr>
        <w:t>lea</w:t>
      </w:r>
      <w:r w:rsidR="00F417C6" w:rsidRPr="00076A0D">
        <w:rPr>
          <w:rFonts w:ascii="Times New Roman" w:hAnsi="Times New Roman" w:cs="Times New Roman"/>
          <w:spacing w:val="-2"/>
          <w:w w:val="50"/>
          <w:sz w:val="24"/>
          <w:szCs w:val="24"/>
          <w:lang w:val="ro-RO"/>
        </w:rPr>
        <w:t>ș</w:t>
      </w:r>
      <w:r w:rsidR="00F417C6" w:rsidRPr="00076A0D">
        <w:rPr>
          <w:rFonts w:ascii="Times New Roman" w:hAnsi="Times New Roman" w:cs="Times New Roman"/>
          <w:sz w:val="24"/>
          <w:szCs w:val="24"/>
          <w:lang w:val="ro-RO"/>
        </w:rPr>
        <w:t>i</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pacing w:val="-2"/>
          <w:sz w:val="24"/>
          <w:szCs w:val="24"/>
          <w:lang w:val="ro-RO"/>
        </w:rPr>
        <w:t>m</w:t>
      </w:r>
      <w:r w:rsidR="00F417C6" w:rsidRPr="00076A0D">
        <w:rPr>
          <w:rFonts w:ascii="Times New Roman" w:hAnsi="Times New Roman" w:cs="Times New Roman"/>
          <w:sz w:val="24"/>
          <w:szCs w:val="24"/>
          <w:lang w:val="ro-RO"/>
        </w:rPr>
        <w:t>e</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ode</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ca</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mai</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sus;</w:t>
      </w:r>
      <w:r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2"/>
          <w:sz w:val="24"/>
          <w:szCs w:val="24"/>
          <w:lang w:val="ro-RO"/>
        </w:rPr>
        <w:t>s</w:t>
      </w:r>
      <w:r w:rsidR="00F417C6" w:rsidRPr="00076A0D">
        <w:rPr>
          <w:rFonts w:ascii="Times New Roman" w:hAnsi="Times New Roman" w:cs="Times New Roman"/>
          <w:sz w:val="24"/>
          <w:szCs w:val="24"/>
          <w:lang w:val="ro-RO"/>
        </w:rPr>
        <w:t>e</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pacing w:val="-2"/>
          <w:sz w:val="24"/>
          <w:szCs w:val="24"/>
          <w:lang w:val="ro-RO"/>
        </w:rPr>
        <w:t>d</w:t>
      </w:r>
      <w:r w:rsidR="00F417C6" w:rsidRPr="00076A0D">
        <w:rPr>
          <w:rFonts w:ascii="Times New Roman" w:hAnsi="Times New Roman" w:cs="Times New Roman"/>
          <w:sz w:val="24"/>
          <w:szCs w:val="24"/>
          <w:lang w:val="ro-RO"/>
        </w:rPr>
        <w:t>emo</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ea</w:t>
      </w:r>
      <w:r w:rsidR="00F417C6" w:rsidRPr="00076A0D">
        <w:rPr>
          <w:rFonts w:ascii="Times New Roman" w:hAnsi="Times New Roman" w:cs="Times New Roman"/>
          <w:w w:val="70"/>
          <w:sz w:val="24"/>
          <w:szCs w:val="24"/>
          <w:lang w:val="ro-RO"/>
        </w:rPr>
        <w:t>z</w:t>
      </w:r>
      <w:r w:rsidR="006E57E0" w:rsidRPr="00076A0D">
        <w:rPr>
          <w:rFonts w:ascii="Times New Roman" w:hAnsi="Times New Roman" w:cs="Times New Roman"/>
          <w:w w:val="70"/>
          <w:sz w:val="24"/>
          <w:szCs w:val="24"/>
          <w:lang w:val="ro-RO"/>
        </w:rPr>
        <w:t>ă</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a</w:t>
      </w:r>
      <w:r w:rsidR="00F417C6" w:rsidRPr="00076A0D">
        <w:rPr>
          <w:rFonts w:ascii="Times New Roman" w:hAnsi="Times New Roman" w:cs="Times New Roman"/>
          <w:spacing w:val="-2"/>
          <w:sz w:val="24"/>
          <w:szCs w:val="24"/>
          <w:lang w:val="ro-RO"/>
        </w:rPr>
        <w:t>p</w:t>
      </w:r>
      <w:r w:rsidR="00F417C6" w:rsidRPr="00076A0D">
        <w:rPr>
          <w:rFonts w:ascii="Times New Roman" w:hAnsi="Times New Roman" w:cs="Times New Roman"/>
          <w:sz w:val="24"/>
          <w:szCs w:val="24"/>
          <w:lang w:val="ro-RO"/>
        </w:rPr>
        <w:t>oi</w:t>
      </w:r>
      <w:r w:rsidR="00F417C6" w:rsidRPr="00076A0D">
        <w:rPr>
          <w:rFonts w:ascii="Times New Roman" w:hAnsi="Times New Roman" w:cs="Times New Roman"/>
          <w:spacing w:val="-1"/>
          <w:sz w:val="24"/>
          <w:szCs w:val="24"/>
          <w:lang w:val="ro-RO"/>
        </w:rPr>
        <w:t xml:space="preserve"> f</w:t>
      </w:r>
      <w:r w:rsidR="00F417C6" w:rsidRPr="00076A0D">
        <w:rPr>
          <w:rFonts w:ascii="Times New Roman" w:hAnsi="Times New Roman" w:cs="Times New Roman"/>
          <w:sz w:val="24"/>
          <w:szCs w:val="24"/>
          <w:lang w:val="ro-RO"/>
        </w:rPr>
        <w:t>und</w:t>
      </w:r>
      <w:r w:rsidR="00F417C6" w:rsidRPr="00076A0D">
        <w:rPr>
          <w:rFonts w:ascii="Times New Roman" w:hAnsi="Times New Roman" w:cs="Times New Roman"/>
          <w:spacing w:val="-2"/>
          <w:sz w:val="24"/>
          <w:szCs w:val="24"/>
          <w:lang w:val="ro-RO"/>
        </w:rPr>
        <w:t>a</w:t>
      </w:r>
      <w:r w:rsidR="00F417C6" w:rsidRPr="00076A0D">
        <w:rPr>
          <w:rFonts w:ascii="Times New Roman" w:hAnsi="Times New Roman" w:cs="Times New Roman"/>
          <w:spacing w:val="1"/>
          <w:w w:val="27"/>
          <w:sz w:val="24"/>
          <w:szCs w:val="24"/>
          <w:lang w:val="ro-RO"/>
        </w:rPr>
        <w:t>ț</w:t>
      </w:r>
      <w:r w:rsidR="00F417C6" w:rsidRPr="00076A0D">
        <w:rPr>
          <w:rFonts w:ascii="Times New Roman" w:hAnsi="Times New Roman" w:cs="Times New Roman"/>
          <w:spacing w:val="-2"/>
          <w:sz w:val="24"/>
          <w:szCs w:val="24"/>
          <w:lang w:val="ro-RO"/>
        </w:rPr>
        <w:t>i</w:t>
      </w:r>
      <w:r w:rsidR="00F417C6" w:rsidRPr="00076A0D">
        <w:rPr>
          <w:rFonts w:ascii="Times New Roman" w:hAnsi="Times New Roman" w:cs="Times New Roman"/>
          <w:sz w:val="24"/>
          <w:szCs w:val="24"/>
          <w:lang w:val="ro-RO"/>
        </w:rPr>
        <w:t xml:space="preserve">ile, </w:t>
      </w:r>
      <w:r w:rsidR="00F417C6" w:rsidRPr="00076A0D">
        <w:rPr>
          <w:rFonts w:ascii="Times New Roman" w:hAnsi="Times New Roman" w:cs="Times New Roman"/>
          <w:spacing w:val="-2"/>
          <w:sz w:val="24"/>
          <w:szCs w:val="24"/>
          <w:lang w:val="ro-RO"/>
        </w:rPr>
        <w:t>m</w:t>
      </w:r>
      <w:r w:rsidR="00F417C6" w:rsidRPr="00076A0D">
        <w:rPr>
          <w:rFonts w:ascii="Times New Roman" w:hAnsi="Times New Roman" w:cs="Times New Roman"/>
          <w:sz w:val="24"/>
          <w:szCs w:val="24"/>
          <w:lang w:val="ro-RO"/>
        </w:rPr>
        <w:t>eca</w:t>
      </w:r>
      <w:r w:rsidR="00F417C6" w:rsidRPr="00076A0D">
        <w:rPr>
          <w:rFonts w:ascii="Times New Roman" w:hAnsi="Times New Roman" w:cs="Times New Roman"/>
          <w:spacing w:val="-2"/>
          <w:sz w:val="24"/>
          <w:szCs w:val="24"/>
          <w:lang w:val="ro-RO"/>
        </w:rPr>
        <w:t>n</w:t>
      </w:r>
      <w:r w:rsidR="00F417C6" w:rsidRPr="00076A0D">
        <w:rPr>
          <w:rFonts w:ascii="Times New Roman" w:hAnsi="Times New Roman" w:cs="Times New Roman"/>
          <w:sz w:val="24"/>
          <w:szCs w:val="24"/>
          <w:lang w:val="ro-RO"/>
        </w:rPr>
        <w:t>iza</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 cu</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respec</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a</w:t>
      </w:r>
      <w:r w:rsidR="00F417C6" w:rsidRPr="00076A0D">
        <w:rPr>
          <w:rFonts w:ascii="Times New Roman" w:hAnsi="Times New Roman" w:cs="Times New Roman"/>
          <w:spacing w:val="-2"/>
          <w:sz w:val="24"/>
          <w:szCs w:val="24"/>
          <w:lang w:val="ro-RO"/>
        </w:rPr>
        <w:t>r</w:t>
      </w:r>
      <w:r w:rsidR="00F417C6" w:rsidRPr="00076A0D">
        <w:rPr>
          <w:rFonts w:ascii="Times New Roman" w:hAnsi="Times New Roman" w:cs="Times New Roman"/>
          <w:sz w:val="24"/>
          <w:szCs w:val="24"/>
          <w:lang w:val="ro-RO"/>
        </w:rPr>
        <w:t>ea</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norm</w:t>
      </w:r>
      <w:r w:rsidR="00F417C6" w:rsidRPr="00076A0D">
        <w:rPr>
          <w:rFonts w:ascii="Times New Roman" w:hAnsi="Times New Roman" w:cs="Times New Roman"/>
          <w:spacing w:val="-2"/>
          <w:sz w:val="24"/>
          <w:szCs w:val="24"/>
          <w:lang w:val="ro-RO"/>
        </w:rPr>
        <w:t>e</w:t>
      </w:r>
      <w:r w:rsidR="00F417C6" w:rsidRPr="00076A0D">
        <w:rPr>
          <w:rFonts w:ascii="Times New Roman" w:hAnsi="Times New Roman" w:cs="Times New Roman"/>
          <w:sz w:val="24"/>
          <w:szCs w:val="24"/>
          <w:lang w:val="ro-RO"/>
        </w:rPr>
        <w:t>lor;</w:t>
      </w:r>
    </w:p>
    <w:p w:rsidR="00E775C3" w:rsidRPr="00076A0D" w:rsidRDefault="00D631E5"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D</w:t>
      </w:r>
      <w:r w:rsidR="00F417C6" w:rsidRPr="00076A0D">
        <w:rPr>
          <w:rFonts w:ascii="Times New Roman" w:hAnsi="Times New Roman" w:cs="Times New Roman"/>
          <w:spacing w:val="-1"/>
          <w:sz w:val="24"/>
          <w:szCs w:val="24"/>
          <w:lang w:val="ro-RO"/>
        </w:rPr>
        <w:t>up</w:t>
      </w:r>
      <w:r w:rsidR="006E57E0" w:rsidRPr="00076A0D">
        <w:rPr>
          <w:rFonts w:ascii="Times New Roman" w:hAnsi="Times New Roman" w:cs="Times New Roman"/>
          <w:spacing w:val="-1"/>
          <w:sz w:val="24"/>
          <w:szCs w:val="24"/>
          <w:lang w:val="ro-RO"/>
        </w:rPr>
        <w:t>ă</w:t>
      </w:r>
      <w:r w:rsidR="00F417C6" w:rsidRPr="00076A0D">
        <w:rPr>
          <w:rFonts w:ascii="Times New Roman" w:hAnsi="Times New Roman" w:cs="Times New Roman"/>
          <w:spacing w:val="-3"/>
          <w:sz w:val="24"/>
          <w:szCs w:val="24"/>
          <w:lang w:val="ro-RO"/>
        </w:rPr>
        <w:t xml:space="preserve"> </w:t>
      </w:r>
      <w:r w:rsidR="00F417C6" w:rsidRPr="00076A0D">
        <w:rPr>
          <w:rFonts w:ascii="Times New Roman" w:hAnsi="Times New Roman" w:cs="Times New Roman"/>
          <w:spacing w:val="-1"/>
          <w:sz w:val="24"/>
          <w:szCs w:val="24"/>
          <w:lang w:val="ro-RO"/>
        </w:rPr>
        <w:t>demolarea</w:t>
      </w:r>
      <w:r w:rsidR="00F417C6" w:rsidRPr="00076A0D">
        <w:rPr>
          <w:rFonts w:ascii="Times New Roman" w:hAnsi="Times New Roman" w:cs="Times New Roman"/>
          <w:spacing w:val="-5"/>
          <w:sz w:val="24"/>
          <w:szCs w:val="24"/>
          <w:lang w:val="ro-RO"/>
        </w:rPr>
        <w:t xml:space="preserve"> </w:t>
      </w:r>
      <w:r w:rsidR="00F417C6" w:rsidRPr="00076A0D">
        <w:rPr>
          <w:rFonts w:ascii="Times New Roman" w:hAnsi="Times New Roman" w:cs="Times New Roman"/>
          <w:spacing w:val="-1"/>
          <w:sz w:val="24"/>
          <w:szCs w:val="24"/>
          <w:lang w:val="ro-RO"/>
        </w:rPr>
        <w:t>total</w:t>
      </w:r>
      <w:r w:rsidR="006E57E0" w:rsidRPr="00076A0D">
        <w:rPr>
          <w:rFonts w:ascii="Times New Roman" w:hAnsi="Times New Roman" w:cs="Times New Roman"/>
          <w:spacing w:val="-1"/>
          <w:sz w:val="24"/>
          <w:szCs w:val="24"/>
          <w:lang w:val="ro-RO"/>
        </w:rPr>
        <w:t>ă</w:t>
      </w:r>
      <w:r w:rsidR="00F417C6" w:rsidRPr="00076A0D">
        <w:rPr>
          <w:rFonts w:ascii="Times New Roman" w:hAnsi="Times New Roman" w:cs="Times New Roman"/>
          <w:spacing w:val="-1"/>
          <w:sz w:val="24"/>
          <w:szCs w:val="24"/>
          <w:lang w:val="ro-RO"/>
        </w:rPr>
        <w:t>,</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pacing w:val="-1"/>
          <w:sz w:val="24"/>
          <w:szCs w:val="24"/>
          <w:lang w:val="ro-RO"/>
        </w:rPr>
        <w:t>se</w:t>
      </w:r>
      <w:r w:rsidR="00F417C6" w:rsidRPr="00076A0D">
        <w:rPr>
          <w:rFonts w:ascii="Times New Roman" w:hAnsi="Times New Roman" w:cs="Times New Roman"/>
          <w:spacing w:val="-5"/>
          <w:sz w:val="24"/>
          <w:szCs w:val="24"/>
          <w:lang w:val="ro-RO"/>
        </w:rPr>
        <w:t xml:space="preserve"> </w:t>
      </w:r>
      <w:r w:rsidR="00F417C6" w:rsidRPr="00076A0D">
        <w:rPr>
          <w:rFonts w:ascii="Times New Roman" w:hAnsi="Times New Roman" w:cs="Times New Roman"/>
          <w:spacing w:val="-1"/>
          <w:sz w:val="24"/>
          <w:szCs w:val="24"/>
          <w:lang w:val="ro-RO"/>
        </w:rPr>
        <w:t>evacueaz</w:t>
      </w:r>
      <w:r w:rsidR="006E57E0" w:rsidRPr="00076A0D">
        <w:rPr>
          <w:rFonts w:ascii="Times New Roman" w:hAnsi="Times New Roman" w:cs="Times New Roman"/>
          <w:spacing w:val="-1"/>
          <w:sz w:val="24"/>
          <w:szCs w:val="24"/>
          <w:lang w:val="ro-RO"/>
        </w:rPr>
        <w:t>ă</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pacing w:val="-1"/>
          <w:sz w:val="24"/>
          <w:szCs w:val="24"/>
          <w:lang w:val="ro-RO"/>
        </w:rPr>
        <w:t>restul</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pacing w:val="-1"/>
          <w:sz w:val="24"/>
          <w:szCs w:val="24"/>
          <w:lang w:val="ro-RO"/>
        </w:rPr>
        <w:t>de</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pacing w:val="-1"/>
          <w:sz w:val="24"/>
          <w:szCs w:val="24"/>
          <w:lang w:val="ro-RO"/>
        </w:rPr>
        <w:t>materiale</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pacing w:val="-1"/>
          <w:sz w:val="24"/>
          <w:szCs w:val="24"/>
          <w:lang w:val="ro-RO"/>
        </w:rPr>
        <w:t>existente</w:t>
      </w:r>
      <w:r w:rsidR="00F417C6" w:rsidRPr="00076A0D">
        <w:rPr>
          <w:rFonts w:ascii="Times New Roman" w:hAnsi="Times New Roman" w:cs="Times New Roman"/>
          <w:spacing w:val="-3"/>
          <w:sz w:val="24"/>
          <w:szCs w:val="24"/>
          <w:lang w:val="ro-RO"/>
        </w:rPr>
        <w:t xml:space="preserve"> </w:t>
      </w:r>
      <w:r w:rsidR="00F417C6" w:rsidRPr="00076A0D">
        <w:rPr>
          <w:rFonts w:ascii="Times New Roman" w:hAnsi="Times New Roman" w:cs="Times New Roman"/>
          <w:sz w:val="24"/>
          <w:szCs w:val="24"/>
          <w:lang w:val="ro-RO"/>
        </w:rPr>
        <w:t>pe</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z w:val="24"/>
          <w:szCs w:val="24"/>
          <w:lang w:val="ro-RO"/>
        </w:rPr>
        <w:t>șantier</w:t>
      </w:r>
      <w:r w:rsidR="00F417C6" w:rsidRPr="00076A0D">
        <w:rPr>
          <w:rFonts w:ascii="Times New Roman" w:hAnsi="Times New Roman" w:cs="Times New Roman"/>
          <w:spacing w:val="-4"/>
          <w:sz w:val="24"/>
          <w:szCs w:val="24"/>
          <w:lang w:val="ro-RO"/>
        </w:rPr>
        <w:t xml:space="preserve"> </w:t>
      </w:r>
      <w:r w:rsidR="00F417C6" w:rsidRPr="00076A0D">
        <w:rPr>
          <w:rFonts w:ascii="Times New Roman" w:hAnsi="Times New Roman" w:cs="Times New Roman"/>
          <w:sz w:val="24"/>
          <w:szCs w:val="24"/>
          <w:lang w:val="ro-RO"/>
        </w:rPr>
        <w:t>în</w:t>
      </w:r>
      <w:r w:rsidR="00F417C6" w:rsidRPr="00076A0D">
        <w:rPr>
          <w:rFonts w:ascii="Times New Roman" w:hAnsi="Times New Roman" w:cs="Times New Roman"/>
          <w:spacing w:val="-5"/>
          <w:sz w:val="24"/>
          <w:szCs w:val="24"/>
          <w:lang w:val="ro-RO"/>
        </w:rPr>
        <w:t xml:space="preserve"> </w:t>
      </w:r>
      <w:r w:rsidR="00F417C6" w:rsidRPr="00076A0D">
        <w:rPr>
          <w:rFonts w:ascii="Times New Roman" w:hAnsi="Times New Roman" w:cs="Times New Roman"/>
          <w:sz w:val="24"/>
          <w:szCs w:val="24"/>
          <w:lang w:val="ro-RO"/>
        </w:rPr>
        <w:t>locuri</w:t>
      </w:r>
      <w:r w:rsidR="00F417C6" w:rsidRPr="00076A0D">
        <w:rPr>
          <w:rFonts w:ascii="Times New Roman" w:hAnsi="Times New Roman" w:cs="Times New Roman"/>
          <w:spacing w:val="-64"/>
          <w:sz w:val="24"/>
          <w:szCs w:val="24"/>
          <w:lang w:val="ro-RO"/>
        </w:rPr>
        <w:t xml:space="preserve"> </w:t>
      </w:r>
      <w:r w:rsidR="00F417C6" w:rsidRPr="00076A0D">
        <w:rPr>
          <w:rFonts w:ascii="Times New Roman" w:hAnsi="Times New Roman" w:cs="Times New Roman"/>
          <w:sz w:val="24"/>
          <w:szCs w:val="24"/>
          <w:lang w:val="ro-RO"/>
        </w:rPr>
        <w:t>special amenajate; evacuarea materialelor se va face selectiv, în containere speciale,</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pacing w:val="-1"/>
          <w:sz w:val="24"/>
          <w:szCs w:val="24"/>
          <w:lang w:val="ro-RO"/>
        </w:rPr>
        <w:t>f</w:t>
      </w:r>
      <w:r w:rsidR="00F417C6" w:rsidRPr="00076A0D">
        <w:rPr>
          <w:rFonts w:ascii="Times New Roman" w:hAnsi="Times New Roman" w:cs="Times New Roman"/>
          <w:sz w:val="24"/>
          <w:szCs w:val="24"/>
          <w:lang w:val="ro-RO"/>
        </w:rPr>
        <w:t>urniza</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 xml:space="preserve">e  </w:t>
      </w:r>
      <w:r w:rsidR="00F417C6" w:rsidRPr="00076A0D">
        <w:rPr>
          <w:rFonts w:ascii="Times New Roman" w:hAnsi="Times New Roman" w:cs="Times New Roman"/>
          <w:spacing w:val="-8"/>
          <w:sz w:val="24"/>
          <w:szCs w:val="24"/>
          <w:lang w:val="ro-RO"/>
        </w:rPr>
        <w:t xml:space="preserve"> </w:t>
      </w:r>
      <w:r w:rsidR="00F417C6" w:rsidRPr="00076A0D">
        <w:rPr>
          <w:rFonts w:ascii="Times New Roman" w:hAnsi="Times New Roman" w:cs="Times New Roman"/>
          <w:sz w:val="24"/>
          <w:szCs w:val="24"/>
          <w:lang w:val="ro-RO"/>
        </w:rPr>
        <w:t xml:space="preserve">de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z w:val="24"/>
          <w:szCs w:val="24"/>
          <w:lang w:val="ro-RO"/>
        </w:rPr>
        <w:t>so</w:t>
      </w:r>
      <w:r w:rsidR="00F417C6" w:rsidRPr="00076A0D">
        <w:rPr>
          <w:rFonts w:ascii="Times New Roman" w:hAnsi="Times New Roman" w:cs="Times New Roman"/>
          <w:spacing w:val="-2"/>
          <w:sz w:val="24"/>
          <w:szCs w:val="24"/>
          <w:lang w:val="ro-RO"/>
        </w:rPr>
        <w:t>c</w:t>
      </w:r>
      <w:r w:rsidR="00F417C6" w:rsidRPr="00076A0D">
        <w:rPr>
          <w:rFonts w:ascii="Times New Roman" w:hAnsi="Times New Roman" w:cs="Times New Roman"/>
          <w:sz w:val="24"/>
          <w:szCs w:val="24"/>
          <w:lang w:val="ro-RO"/>
        </w:rPr>
        <w:t>ie</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a</w:t>
      </w:r>
      <w:r w:rsidR="00F417C6" w:rsidRPr="00076A0D">
        <w:rPr>
          <w:rFonts w:ascii="Times New Roman" w:hAnsi="Times New Roman" w:cs="Times New Roman"/>
          <w:spacing w:val="-1"/>
          <w:sz w:val="24"/>
          <w:szCs w:val="24"/>
          <w:lang w:val="ro-RO"/>
        </w:rPr>
        <w:t>t</w:t>
      </w:r>
      <w:r w:rsidR="00F417C6" w:rsidRPr="00076A0D">
        <w:rPr>
          <w:rFonts w:ascii="Times New Roman" w:hAnsi="Times New Roman" w:cs="Times New Roman"/>
          <w:sz w:val="24"/>
          <w:szCs w:val="24"/>
          <w:lang w:val="ro-RO"/>
        </w:rPr>
        <w:t xml:space="preserve">ea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pacing w:val="-2"/>
          <w:sz w:val="24"/>
          <w:szCs w:val="24"/>
          <w:lang w:val="ro-RO"/>
        </w:rPr>
        <w:t>s</w:t>
      </w:r>
      <w:r w:rsidR="00F417C6" w:rsidRPr="00076A0D">
        <w:rPr>
          <w:rFonts w:ascii="Times New Roman" w:hAnsi="Times New Roman" w:cs="Times New Roman"/>
          <w:sz w:val="24"/>
          <w:szCs w:val="24"/>
          <w:lang w:val="ro-RO"/>
        </w:rPr>
        <w:t>peci</w:t>
      </w:r>
      <w:r w:rsidR="00F417C6" w:rsidRPr="00076A0D">
        <w:rPr>
          <w:rFonts w:ascii="Times New Roman" w:hAnsi="Times New Roman" w:cs="Times New Roman"/>
          <w:spacing w:val="-2"/>
          <w:sz w:val="24"/>
          <w:szCs w:val="24"/>
          <w:lang w:val="ro-RO"/>
        </w:rPr>
        <w:t>a</w:t>
      </w:r>
      <w:r w:rsidR="00F417C6" w:rsidRPr="00076A0D">
        <w:rPr>
          <w:rFonts w:ascii="Times New Roman" w:hAnsi="Times New Roman" w:cs="Times New Roman"/>
          <w:sz w:val="24"/>
          <w:szCs w:val="24"/>
          <w:lang w:val="ro-RO"/>
        </w:rPr>
        <w:t>liz</w:t>
      </w:r>
      <w:r w:rsidRPr="00076A0D">
        <w:rPr>
          <w:rFonts w:ascii="Times New Roman" w:hAnsi="Times New Roman" w:cs="Times New Roman"/>
          <w:sz w:val="24"/>
          <w:szCs w:val="24"/>
          <w:lang w:val="ro-RO"/>
        </w:rPr>
        <w:t>ati</w:t>
      </w:r>
      <w:r w:rsidR="00F417C6"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pacing w:val="-2"/>
          <w:sz w:val="24"/>
          <w:szCs w:val="24"/>
          <w:lang w:val="ro-RO"/>
        </w:rPr>
        <w:t>c</w:t>
      </w:r>
      <w:r w:rsidR="00F417C6" w:rsidRPr="00076A0D">
        <w:rPr>
          <w:rFonts w:ascii="Times New Roman" w:hAnsi="Times New Roman" w:cs="Times New Roman"/>
          <w:sz w:val="24"/>
          <w:szCs w:val="24"/>
          <w:lang w:val="ro-RO"/>
        </w:rPr>
        <w:t xml:space="preserve">u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z w:val="24"/>
          <w:szCs w:val="24"/>
          <w:lang w:val="ro-RO"/>
        </w:rPr>
        <w:t>pr</w:t>
      </w:r>
      <w:r w:rsidR="00F417C6" w:rsidRPr="00076A0D">
        <w:rPr>
          <w:rFonts w:ascii="Times New Roman" w:hAnsi="Times New Roman" w:cs="Times New Roman"/>
          <w:spacing w:val="-2"/>
          <w:sz w:val="24"/>
          <w:szCs w:val="24"/>
          <w:lang w:val="ro-RO"/>
        </w:rPr>
        <w:t>e</w:t>
      </w:r>
      <w:r w:rsidR="00F417C6" w:rsidRPr="00076A0D">
        <w:rPr>
          <w:rFonts w:ascii="Times New Roman" w:hAnsi="Times New Roman" w:cs="Times New Roman"/>
          <w:sz w:val="24"/>
          <w:szCs w:val="24"/>
          <w:lang w:val="ro-RO"/>
        </w:rPr>
        <w:t>luar</w:t>
      </w:r>
      <w:r w:rsidR="00F417C6" w:rsidRPr="00076A0D">
        <w:rPr>
          <w:rFonts w:ascii="Times New Roman" w:hAnsi="Times New Roman" w:cs="Times New Roman"/>
          <w:spacing w:val="-2"/>
          <w:sz w:val="24"/>
          <w:szCs w:val="24"/>
          <w:lang w:val="ro-RO"/>
        </w:rPr>
        <w:t>e</w:t>
      </w:r>
      <w:r w:rsidR="00F417C6" w:rsidRPr="00076A0D">
        <w:rPr>
          <w:rFonts w:ascii="Times New Roman" w:hAnsi="Times New Roman" w:cs="Times New Roman"/>
          <w:sz w:val="24"/>
          <w:szCs w:val="24"/>
          <w:lang w:val="ro-RO"/>
        </w:rPr>
        <w:t xml:space="preserve">a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z w:val="24"/>
          <w:szCs w:val="24"/>
          <w:lang w:val="ro-RO"/>
        </w:rPr>
        <w:t>d</w:t>
      </w:r>
      <w:r w:rsidRPr="00076A0D">
        <w:rPr>
          <w:rFonts w:ascii="Times New Roman" w:hAnsi="Times New Roman" w:cs="Times New Roman"/>
          <w:sz w:val="24"/>
          <w:szCs w:val="24"/>
          <w:lang w:val="ro-RO"/>
        </w:rPr>
        <w:t>ese</w:t>
      </w:r>
      <w:r w:rsidR="00F417C6" w:rsidRPr="00076A0D">
        <w:rPr>
          <w:rFonts w:ascii="Times New Roman" w:hAnsi="Times New Roman" w:cs="Times New Roman"/>
          <w:sz w:val="24"/>
          <w:szCs w:val="24"/>
          <w:lang w:val="ro-RO"/>
        </w:rPr>
        <w:t>uri</w:t>
      </w:r>
      <w:r w:rsidR="00F417C6" w:rsidRPr="00076A0D">
        <w:rPr>
          <w:rFonts w:ascii="Times New Roman" w:hAnsi="Times New Roman" w:cs="Times New Roman"/>
          <w:spacing w:val="-2"/>
          <w:sz w:val="24"/>
          <w:szCs w:val="24"/>
          <w:lang w:val="ro-RO"/>
        </w:rPr>
        <w:t>l</w:t>
      </w:r>
      <w:r w:rsidR="00F417C6" w:rsidRPr="00076A0D">
        <w:rPr>
          <w:rFonts w:ascii="Times New Roman" w:hAnsi="Times New Roman" w:cs="Times New Roman"/>
          <w:sz w:val="24"/>
          <w:szCs w:val="24"/>
          <w:lang w:val="ro-RO"/>
        </w:rPr>
        <w:t xml:space="preserve">or  </w:t>
      </w:r>
      <w:r w:rsidR="00F417C6" w:rsidRPr="00076A0D">
        <w:rPr>
          <w:rFonts w:ascii="Times New Roman" w:hAnsi="Times New Roman" w:cs="Times New Roman"/>
          <w:spacing w:val="-7"/>
          <w:sz w:val="24"/>
          <w:szCs w:val="24"/>
          <w:lang w:val="ro-RO"/>
        </w:rPr>
        <w:t xml:space="preserve"> </w:t>
      </w:r>
      <w:r w:rsidR="00F417C6" w:rsidRPr="00076A0D">
        <w:rPr>
          <w:rFonts w:ascii="Times New Roman" w:hAnsi="Times New Roman" w:cs="Times New Roman"/>
          <w:sz w:val="24"/>
          <w:szCs w:val="24"/>
          <w:lang w:val="ro-RO"/>
        </w:rPr>
        <w:t>d</w:t>
      </w:r>
      <w:r w:rsidR="00F417C6" w:rsidRPr="00076A0D">
        <w:rPr>
          <w:rFonts w:ascii="Times New Roman" w:hAnsi="Times New Roman" w:cs="Times New Roman"/>
          <w:spacing w:val="-2"/>
          <w:sz w:val="24"/>
          <w:szCs w:val="24"/>
          <w:lang w:val="ro-RO"/>
        </w:rPr>
        <w:t>i</w:t>
      </w:r>
      <w:r w:rsidR="00F417C6" w:rsidRPr="00076A0D">
        <w:rPr>
          <w:rFonts w:ascii="Times New Roman" w:hAnsi="Times New Roman" w:cs="Times New Roman"/>
          <w:sz w:val="24"/>
          <w:szCs w:val="24"/>
          <w:lang w:val="ro-RO"/>
        </w:rPr>
        <w:t xml:space="preserve">n  </w:t>
      </w:r>
      <w:r w:rsidR="00F417C6"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constructii si</w:t>
      </w:r>
      <w:r w:rsidR="00F417C6" w:rsidRPr="00076A0D">
        <w:rPr>
          <w:rFonts w:ascii="Times New Roman" w:hAnsi="Times New Roman" w:cs="Times New Roman"/>
          <w:sz w:val="24"/>
          <w:szCs w:val="24"/>
          <w:lang w:val="ro-RO"/>
        </w:rPr>
        <w:t xml:space="preserve">  </w:t>
      </w:r>
      <w:r w:rsidR="00F417C6" w:rsidRPr="00076A0D">
        <w:rPr>
          <w:rFonts w:ascii="Times New Roman" w:hAnsi="Times New Roman" w:cs="Times New Roman"/>
          <w:spacing w:val="-6"/>
          <w:sz w:val="24"/>
          <w:szCs w:val="24"/>
          <w:lang w:val="ro-RO"/>
        </w:rPr>
        <w:t xml:space="preserve"> </w:t>
      </w:r>
      <w:r w:rsidR="00F417C6" w:rsidRPr="00076A0D">
        <w:rPr>
          <w:rFonts w:ascii="Times New Roman" w:hAnsi="Times New Roman" w:cs="Times New Roman"/>
          <w:spacing w:val="-2"/>
          <w:sz w:val="24"/>
          <w:szCs w:val="24"/>
          <w:lang w:val="ro-RO"/>
        </w:rPr>
        <w:t>c</w:t>
      </w:r>
      <w:r w:rsidR="00F417C6" w:rsidRPr="00076A0D">
        <w:rPr>
          <w:rFonts w:ascii="Times New Roman" w:hAnsi="Times New Roman" w:cs="Times New Roman"/>
          <w:sz w:val="24"/>
          <w:szCs w:val="24"/>
          <w:lang w:val="ro-RO"/>
        </w:rPr>
        <w:t>u recuperarea</w:t>
      </w:r>
      <w:r w:rsidR="00F417C6" w:rsidRPr="00076A0D">
        <w:rPr>
          <w:rFonts w:ascii="Times New Roman" w:hAnsi="Times New Roman" w:cs="Times New Roman"/>
          <w:spacing w:val="-2"/>
          <w:sz w:val="24"/>
          <w:szCs w:val="24"/>
          <w:lang w:val="ro-RO"/>
        </w:rPr>
        <w:t xml:space="preserve"> </w:t>
      </w:r>
      <w:r w:rsidR="00F417C6" w:rsidRPr="00076A0D">
        <w:rPr>
          <w:rFonts w:ascii="Times New Roman" w:hAnsi="Times New Roman" w:cs="Times New Roman"/>
          <w:sz w:val="24"/>
          <w:szCs w:val="24"/>
          <w:lang w:val="ro-RO"/>
        </w:rPr>
        <w:t>materialelor</w:t>
      </w:r>
      <w:r w:rsidR="00F417C6" w:rsidRPr="00076A0D">
        <w:rPr>
          <w:rFonts w:ascii="Times New Roman" w:hAnsi="Times New Roman" w:cs="Times New Roman"/>
          <w:spacing w:val="-1"/>
          <w:sz w:val="24"/>
          <w:szCs w:val="24"/>
          <w:lang w:val="ro-RO"/>
        </w:rPr>
        <w:t xml:space="preserve"> </w:t>
      </w:r>
      <w:r w:rsidR="00F417C6" w:rsidRPr="00076A0D">
        <w:rPr>
          <w:rFonts w:ascii="Times New Roman" w:hAnsi="Times New Roman" w:cs="Times New Roman"/>
          <w:sz w:val="24"/>
          <w:szCs w:val="24"/>
          <w:lang w:val="ro-RO"/>
        </w:rPr>
        <w:t>refolosibile.</w:t>
      </w:r>
    </w:p>
    <w:p w:rsidR="00E775C3" w:rsidRPr="00076A0D" w:rsidRDefault="00CC2982" w:rsidP="00CC2982">
      <w:pPr>
        <w:autoSpaceDE w:val="0"/>
        <w:autoSpaceDN w:val="0"/>
        <w:adjustRightInd w:val="0"/>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 xml:space="preserve">c) </w:t>
      </w:r>
      <w:r w:rsidR="00E775C3" w:rsidRPr="00076A0D">
        <w:rPr>
          <w:rFonts w:ascii="Times New Roman" w:hAnsi="Times New Roman" w:cs="Times New Roman"/>
          <w:b/>
          <w:sz w:val="24"/>
          <w:szCs w:val="24"/>
          <w:lang w:val="ro-RO"/>
        </w:rPr>
        <w:t xml:space="preserve"> Etapa de exploatare a obiectivului</w:t>
      </w:r>
    </w:p>
    <w:p w:rsidR="00E775C3" w:rsidRPr="00076A0D" w:rsidRDefault="00E775C3" w:rsidP="00A261D2">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Flux proces tehnologic</w:t>
      </w:r>
    </w:p>
    <w:p w:rsidR="00E775C3" w:rsidRPr="00076A0D" w:rsidRDefault="00E775C3" w:rsidP="00A261D2">
      <w:pPr>
        <w:pStyle w:val="BodyText"/>
        <w:spacing w:line="360" w:lineRule="auto"/>
        <w:ind w:left="590"/>
        <w:rPr>
          <w:rFonts w:ascii="Times New Roman" w:hAnsi="Times New Roman" w:cs="Times New Roman"/>
        </w:rPr>
      </w:pPr>
      <w:r w:rsidRPr="00076A0D">
        <w:rPr>
          <w:rFonts w:ascii="Times New Roman" w:hAnsi="Times New Roman" w:cs="Times New Roman"/>
          <w:w w:val="95"/>
        </w:rPr>
        <w:t>Având</w:t>
      </w:r>
      <w:r w:rsidRPr="00076A0D">
        <w:rPr>
          <w:rFonts w:ascii="Times New Roman" w:hAnsi="Times New Roman" w:cs="Times New Roman"/>
          <w:spacing w:val="-1"/>
          <w:w w:val="95"/>
        </w:rPr>
        <w:t xml:space="preserve"> </w:t>
      </w:r>
      <w:r w:rsidRPr="00076A0D">
        <w:rPr>
          <w:rFonts w:ascii="Times New Roman" w:hAnsi="Times New Roman" w:cs="Times New Roman"/>
          <w:w w:val="95"/>
        </w:rPr>
        <w:t>în</w:t>
      </w:r>
      <w:r w:rsidRPr="00076A0D">
        <w:rPr>
          <w:rFonts w:ascii="Times New Roman" w:hAnsi="Times New Roman" w:cs="Times New Roman"/>
          <w:spacing w:val="2"/>
          <w:w w:val="95"/>
        </w:rPr>
        <w:t xml:space="preserve"> </w:t>
      </w:r>
      <w:r w:rsidRPr="00076A0D">
        <w:rPr>
          <w:rFonts w:ascii="Times New Roman" w:hAnsi="Times New Roman" w:cs="Times New Roman"/>
          <w:w w:val="95"/>
        </w:rPr>
        <w:t>vedere</w:t>
      </w:r>
      <w:r w:rsidRPr="00076A0D">
        <w:rPr>
          <w:rFonts w:ascii="Times New Roman" w:hAnsi="Times New Roman" w:cs="Times New Roman"/>
          <w:spacing w:val="-1"/>
          <w:w w:val="95"/>
        </w:rPr>
        <w:t xml:space="preserve"> </w:t>
      </w:r>
      <w:r w:rsidRPr="00076A0D">
        <w:rPr>
          <w:rFonts w:ascii="Times New Roman" w:hAnsi="Times New Roman" w:cs="Times New Roman"/>
          <w:w w:val="95"/>
        </w:rPr>
        <w:t>c</w:t>
      </w:r>
      <w:r w:rsidR="006E57E0" w:rsidRPr="00076A0D">
        <w:rPr>
          <w:rFonts w:ascii="Times New Roman" w:hAnsi="Times New Roman" w:cs="Times New Roman"/>
          <w:w w:val="95"/>
        </w:rPr>
        <w:t>ă</w:t>
      </w:r>
      <w:r w:rsidRPr="00076A0D">
        <w:rPr>
          <w:rFonts w:ascii="Times New Roman" w:hAnsi="Times New Roman" w:cs="Times New Roman"/>
          <w:w w:val="95"/>
        </w:rPr>
        <w:t>:</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lang w:val="ro-RO"/>
        </w:rPr>
        <w:t>in</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szCs w:val="24"/>
          <w:lang w:val="ro-RO"/>
        </w:rPr>
        <w:t>iția</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realizeaz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exclusiv</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par</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ela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aflat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î</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prop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privat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lang w:val="ro-RO"/>
        </w:rPr>
        <w:t>se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me</w:t>
      </w:r>
      <w:r w:rsidRPr="00076A0D">
        <w:rPr>
          <w:rFonts w:ascii="Times New Roman" w:hAnsi="Times New Roman" w:cs="Times New Roman"/>
          <w:sz w:val="24"/>
          <w:szCs w:val="24"/>
          <w:lang w:val="ro-RO"/>
        </w:rPr>
        <w:t>nți</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un</w:t>
      </w:r>
      <w:r w:rsidRPr="00076A0D">
        <w:rPr>
          <w:rFonts w:ascii="Times New Roman" w:hAnsi="Times New Roman" w:cs="Times New Roman"/>
          <w:sz w:val="24"/>
          <w:szCs w:val="24"/>
          <w:lang w:val="ro-RO"/>
        </w:rPr>
        <w:t>cțiu</w:t>
      </w:r>
      <w:r w:rsidRPr="00076A0D">
        <w:rPr>
          <w:rFonts w:ascii="Times New Roman" w:hAnsi="Times New Roman" w:cs="Times New Roman"/>
          <w:sz w:val="24"/>
          <w:lang w:val="ro-RO"/>
        </w:rPr>
        <w:t>nea</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omin</w:t>
      </w:r>
      <w:r w:rsidRPr="00076A0D">
        <w:rPr>
          <w:rFonts w:ascii="Times New Roman" w:hAnsi="Times New Roman" w:cs="Times New Roman"/>
          <w:spacing w:val="-2"/>
          <w:sz w:val="24"/>
          <w:lang w:val="ro-RO"/>
        </w:rPr>
        <w:t>a</w:t>
      </w:r>
      <w:r w:rsidRPr="00076A0D">
        <w:rPr>
          <w:rFonts w:ascii="Times New Roman" w:hAnsi="Times New Roman" w:cs="Times New Roman"/>
          <w:sz w:val="24"/>
          <w:szCs w:val="24"/>
          <w:lang w:val="ro-RO"/>
        </w:rPr>
        <w:t>nt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se 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streaz</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accesurile principale pe parcel</w:t>
      </w:r>
      <w:r w:rsidR="006E57E0" w:rsidRPr="00076A0D">
        <w:rPr>
          <w:rFonts w:ascii="Times New Roman" w:hAnsi="Times New Roman" w:cs="Times New Roman"/>
          <w:sz w:val="24"/>
          <w:szCs w:val="24"/>
          <w:lang w:val="ro-RO"/>
        </w:rPr>
        <w:t>ă</w:t>
      </w:r>
      <w:r w:rsidRPr="00076A0D">
        <w:rPr>
          <w:rFonts w:ascii="Times New Roman" w:hAnsi="Times New Roman" w:cs="Times New Roman"/>
          <w:w w:val="95"/>
          <w:sz w:val="24"/>
          <w:lang w:val="ro-RO"/>
        </w:rPr>
        <w:t>;</w:t>
      </w:r>
    </w:p>
    <w:p w:rsidR="00CC2982" w:rsidRPr="00076A0D" w:rsidRDefault="00E775C3" w:rsidP="00CC2982">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lang w:val="ro-RO"/>
        </w:rPr>
        <w:t>cons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z w:val="24"/>
          <w:szCs w:val="24"/>
          <w:lang w:val="ro-RO"/>
        </w:rPr>
        <w:t>ucțiil</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pro</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use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sunt</w:t>
      </w:r>
      <w:r w:rsidRPr="00076A0D">
        <w:rPr>
          <w:rFonts w:ascii="Times New Roman" w:hAnsi="Times New Roman" w:cs="Times New Roman"/>
          <w:spacing w:val="18"/>
          <w:sz w:val="24"/>
          <w:lang w:val="ro-RO"/>
        </w:rPr>
        <w:t xml:space="preserve"> </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rase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l</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mi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comu</w:t>
      </w:r>
      <w:r w:rsidRPr="00076A0D">
        <w:rPr>
          <w:rFonts w:ascii="Times New Roman" w:hAnsi="Times New Roman" w:cs="Times New Roman"/>
          <w:spacing w:val="-2"/>
          <w:sz w:val="24"/>
          <w:lang w:val="ro-RO"/>
        </w:rPr>
        <w:t>n</w:t>
      </w:r>
      <w:r w:rsidR="006E57E0" w:rsidRPr="00076A0D">
        <w:rPr>
          <w:rFonts w:ascii="Times New Roman" w:hAnsi="Times New Roman" w:cs="Times New Roman"/>
          <w:w w:val="55"/>
          <w:sz w:val="24"/>
          <w:lang w:val="ro-RO"/>
        </w:rPr>
        <w:t>ă</w:t>
      </w:r>
      <w:r w:rsidRPr="00076A0D">
        <w:rPr>
          <w:rFonts w:ascii="Times New Roman" w:hAnsi="Times New Roman" w:cs="Times New Roman"/>
          <w:spacing w:val="19"/>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oprie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a</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ec</w:t>
      </w:r>
      <w:r w:rsidRPr="00076A0D">
        <w:rPr>
          <w:rFonts w:ascii="Times New Roman" w:hAnsi="Times New Roman" w:cs="Times New Roman"/>
          <w:sz w:val="24"/>
          <w:szCs w:val="24"/>
          <w:lang w:val="ro-RO"/>
        </w:rPr>
        <w:t>in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 sud-est,</w:t>
      </w:r>
      <w:r w:rsidR="00CC2982" w:rsidRPr="00076A0D">
        <w:rPr>
          <w:rFonts w:ascii="Times New Roman" w:hAnsi="Times New Roman" w:cs="Times New Roman"/>
          <w:sz w:val="24"/>
          <w:lang w:val="ro-RO"/>
        </w:rPr>
        <w:t xml:space="preserve"> </w:t>
      </w:r>
      <w:r w:rsidRPr="00076A0D">
        <w:rPr>
          <w:rFonts w:ascii="Times New Roman" w:hAnsi="Times New Roman" w:cs="Times New Roman"/>
          <w:lang w:val="ro-RO"/>
        </w:rPr>
        <w:t>in</w:t>
      </w:r>
      <w:r w:rsidRPr="00076A0D">
        <w:rPr>
          <w:rFonts w:ascii="Times New Roman" w:hAnsi="Times New Roman" w:cs="Times New Roman"/>
          <w:spacing w:val="-2"/>
          <w:lang w:val="ro-RO"/>
        </w:rPr>
        <w:t>v</w:t>
      </w:r>
      <w:r w:rsidRPr="00076A0D">
        <w:rPr>
          <w:rFonts w:ascii="Times New Roman" w:hAnsi="Times New Roman" w:cs="Times New Roman"/>
          <w:lang w:val="ro-RO"/>
        </w:rPr>
        <w:t>estiția</w:t>
      </w:r>
      <w:r w:rsidRPr="00076A0D">
        <w:rPr>
          <w:rFonts w:ascii="Times New Roman" w:hAnsi="Times New Roman" w:cs="Times New Roman"/>
          <w:spacing w:val="1"/>
          <w:lang w:val="ro-RO"/>
        </w:rPr>
        <w:t xml:space="preserve"> </w:t>
      </w:r>
      <w:r w:rsidRPr="00076A0D">
        <w:rPr>
          <w:rFonts w:ascii="Times New Roman" w:hAnsi="Times New Roman" w:cs="Times New Roman"/>
          <w:spacing w:val="-2"/>
          <w:lang w:val="ro-RO"/>
        </w:rPr>
        <w:t>n</w:t>
      </w:r>
      <w:r w:rsidRPr="00076A0D">
        <w:rPr>
          <w:rFonts w:ascii="Times New Roman" w:hAnsi="Times New Roman" w:cs="Times New Roman"/>
          <w:lang w:val="ro-RO"/>
        </w:rPr>
        <w:t>u</w:t>
      </w:r>
      <w:r w:rsidRPr="00076A0D">
        <w:rPr>
          <w:rFonts w:ascii="Times New Roman" w:hAnsi="Times New Roman" w:cs="Times New Roman"/>
          <w:spacing w:val="-1"/>
          <w:lang w:val="ro-RO"/>
        </w:rPr>
        <w:t xml:space="preserve"> </w:t>
      </w:r>
      <w:r w:rsidRPr="00076A0D">
        <w:rPr>
          <w:rFonts w:ascii="Times New Roman" w:hAnsi="Times New Roman" w:cs="Times New Roman"/>
          <w:spacing w:val="-2"/>
          <w:lang w:val="ro-RO"/>
        </w:rPr>
        <w:t>v</w:t>
      </w:r>
      <w:r w:rsidRPr="00076A0D">
        <w:rPr>
          <w:rFonts w:ascii="Times New Roman" w:hAnsi="Times New Roman" w:cs="Times New Roman"/>
          <w:lang w:val="ro-RO"/>
        </w:rPr>
        <w:t>a</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a</w:t>
      </w:r>
      <w:r w:rsidRPr="00076A0D">
        <w:rPr>
          <w:rFonts w:ascii="Times New Roman" w:hAnsi="Times New Roman" w:cs="Times New Roman"/>
          <w:spacing w:val="-1"/>
          <w:lang w:val="ro-RO"/>
        </w:rPr>
        <w:t>f</w:t>
      </w:r>
      <w:r w:rsidRPr="00076A0D">
        <w:rPr>
          <w:rFonts w:ascii="Times New Roman" w:hAnsi="Times New Roman" w:cs="Times New Roman"/>
          <w:lang w:val="ro-RO"/>
        </w:rPr>
        <w:t>ec</w:t>
      </w:r>
      <w:r w:rsidRPr="00076A0D">
        <w:rPr>
          <w:rFonts w:ascii="Times New Roman" w:hAnsi="Times New Roman" w:cs="Times New Roman"/>
          <w:spacing w:val="-1"/>
          <w:lang w:val="ro-RO"/>
        </w:rPr>
        <w:t>t</w:t>
      </w:r>
      <w:r w:rsidRPr="00076A0D">
        <w:rPr>
          <w:rFonts w:ascii="Times New Roman" w:hAnsi="Times New Roman" w:cs="Times New Roman"/>
          <w:lang w:val="ro-RO"/>
        </w:rPr>
        <w:t>a</w:t>
      </w:r>
      <w:r w:rsidRPr="00076A0D">
        <w:rPr>
          <w:rFonts w:ascii="Times New Roman" w:hAnsi="Times New Roman" w:cs="Times New Roman"/>
          <w:spacing w:val="1"/>
          <w:lang w:val="ro-RO"/>
        </w:rPr>
        <w:t xml:space="preserve"> </w:t>
      </w:r>
      <w:r w:rsidRPr="00076A0D">
        <w:rPr>
          <w:rFonts w:ascii="Times New Roman" w:hAnsi="Times New Roman" w:cs="Times New Roman"/>
          <w:spacing w:val="-1"/>
          <w:lang w:val="ro-RO"/>
        </w:rPr>
        <w:t>î</w:t>
      </w:r>
      <w:r w:rsidRPr="00076A0D">
        <w:rPr>
          <w:rFonts w:ascii="Times New Roman" w:hAnsi="Times New Roman" w:cs="Times New Roman"/>
          <w:lang w:val="ro-RO"/>
        </w:rPr>
        <w:t>n</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ni</w:t>
      </w:r>
      <w:r w:rsidRPr="00076A0D">
        <w:rPr>
          <w:rFonts w:ascii="Times New Roman" w:hAnsi="Times New Roman" w:cs="Times New Roman"/>
          <w:spacing w:val="-2"/>
          <w:lang w:val="ro-RO"/>
        </w:rPr>
        <w:t>c</w:t>
      </w:r>
      <w:r w:rsidRPr="00076A0D">
        <w:rPr>
          <w:rFonts w:ascii="Times New Roman" w:hAnsi="Times New Roman" w:cs="Times New Roman"/>
          <w:lang w:val="ro-RO"/>
        </w:rPr>
        <w:t>iun</w:t>
      </w:r>
      <w:r w:rsidRPr="00076A0D">
        <w:rPr>
          <w:rFonts w:ascii="Times New Roman" w:hAnsi="Times New Roman" w:cs="Times New Roman"/>
          <w:spacing w:val="-1"/>
          <w:lang w:val="ro-RO"/>
        </w:rPr>
        <w:t xml:space="preserve"> f</w:t>
      </w:r>
      <w:r w:rsidRPr="00076A0D">
        <w:rPr>
          <w:rFonts w:ascii="Times New Roman" w:hAnsi="Times New Roman" w:cs="Times New Roman"/>
          <w:lang w:val="ro-RO"/>
        </w:rPr>
        <w:t>el</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o</w:t>
      </w:r>
      <w:r w:rsidRPr="00076A0D">
        <w:rPr>
          <w:rFonts w:ascii="Times New Roman" w:hAnsi="Times New Roman" w:cs="Times New Roman"/>
          <w:spacing w:val="-2"/>
          <w:lang w:val="ro-RO"/>
        </w:rPr>
        <w:t>b</w:t>
      </w:r>
      <w:r w:rsidRPr="00076A0D">
        <w:rPr>
          <w:rFonts w:ascii="Times New Roman" w:hAnsi="Times New Roman" w:cs="Times New Roman"/>
          <w:lang w:val="ro-RO"/>
        </w:rPr>
        <w:t>iec</w:t>
      </w:r>
      <w:r w:rsidRPr="00076A0D">
        <w:rPr>
          <w:rFonts w:ascii="Times New Roman" w:hAnsi="Times New Roman" w:cs="Times New Roman"/>
          <w:spacing w:val="-1"/>
          <w:lang w:val="ro-RO"/>
        </w:rPr>
        <w:t>t</w:t>
      </w:r>
      <w:r w:rsidRPr="00076A0D">
        <w:rPr>
          <w:rFonts w:ascii="Times New Roman" w:hAnsi="Times New Roman" w:cs="Times New Roman"/>
          <w:lang w:val="ro-RO"/>
        </w:rPr>
        <w:t>i</w:t>
      </w:r>
      <w:r w:rsidRPr="00076A0D">
        <w:rPr>
          <w:rFonts w:ascii="Times New Roman" w:hAnsi="Times New Roman" w:cs="Times New Roman"/>
          <w:spacing w:val="-2"/>
          <w:lang w:val="ro-RO"/>
        </w:rPr>
        <w:t>v</w:t>
      </w:r>
      <w:r w:rsidRPr="00076A0D">
        <w:rPr>
          <w:rFonts w:ascii="Times New Roman" w:hAnsi="Times New Roman" w:cs="Times New Roman"/>
          <w:lang w:val="ro-RO"/>
        </w:rPr>
        <w:t>ele</w:t>
      </w:r>
      <w:r w:rsidRPr="00076A0D">
        <w:rPr>
          <w:rFonts w:ascii="Times New Roman" w:hAnsi="Times New Roman" w:cs="Times New Roman"/>
          <w:spacing w:val="1"/>
          <w:lang w:val="ro-RO"/>
        </w:rPr>
        <w:t xml:space="preserve"> </w:t>
      </w:r>
      <w:r w:rsidRPr="00076A0D">
        <w:rPr>
          <w:rFonts w:ascii="Times New Roman" w:hAnsi="Times New Roman" w:cs="Times New Roman"/>
          <w:spacing w:val="-1"/>
          <w:lang w:val="ro-RO"/>
        </w:rPr>
        <w:t>î</w:t>
      </w:r>
      <w:r w:rsidRPr="00076A0D">
        <w:rPr>
          <w:rFonts w:ascii="Times New Roman" w:hAnsi="Times New Roman" w:cs="Times New Roman"/>
          <w:lang w:val="ro-RO"/>
        </w:rPr>
        <w:t>n</w:t>
      </w:r>
      <w:r w:rsidRPr="00076A0D">
        <w:rPr>
          <w:rFonts w:ascii="Times New Roman" w:hAnsi="Times New Roman" w:cs="Times New Roman"/>
          <w:spacing w:val="-2"/>
          <w:lang w:val="ro-RO"/>
        </w:rPr>
        <w:t>v</w:t>
      </w:r>
      <w:r w:rsidRPr="00076A0D">
        <w:rPr>
          <w:rFonts w:ascii="Times New Roman" w:hAnsi="Times New Roman" w:cs="Times New Roman"/>
          <w:lang w:val="ro-RO"/>
        </w:rPr>
        <w:t>ecina</w:t>
      </w:r>
      <w:r w:rsidRPr="00076A0D">
        <w:rPr>
          <w:rFonts w:ascii="Times New Roman" w:hAnsi="Times New Roman" w:cs="Times New Roman"/>
          <w:spacing w:val="-1"/>
          <w:lang w:val="ro-RO"/>
        </w:rPr>
        <w:t>t</w:t>
      </w:r>
      <w:r w:rsidRPr="00076A0D">
        <w:rPr>
          <w:rFonts w:ascii="Times New Roman" w:hAnsi="Times New Roman" w:cs="Times New Roman"/>
          <w:lang w:val="ro-RO"/>
        </w:rPr>
        <w:t>e.</w:t>
      </w:r>
      <w:r w:rsidRPr="00076A0D">
        <w:rPr>
          <w:rFonts w:ascii="Times New Roman" w:hAnsi="Times New Roman" w:cs="Times New Roman"/>
          <w:spacing w:val="-2"/>
          <w:lang w:val="ro-RO"/>
        </w:rPr>
        <w:t xml:space="preserve"> </w:t>
      </w:r>
    </w:p>
    <w:p w:rsidR="00CC2982" w:rsidRPr="00076A0D" w:rsidRDefault="00CC2982" w:rsidP="00CC2982">
      <w:pPr>
        <w:widowControl w:val="0"/>
        <w:tabs>
          <w:tab w:val="left" w:pos="839"/>
          <w:tab w:val="left" w:pos="840"/>
        </w:tabs>
        <w:autoSpaceDE w:val="0"/>
        <w:autoSpaceDN w:val="0"/>
        <w:spacing w:after="0" w:line="360" w:lineRule="auto"/>
        <w:rPr>
          <w:rFonts w:ascii="Times New Roman" w:hAnsi="Times New Roman" w:cs="Times New Roman"/>
          <w:spacing w:val="-1"/>
          <w:lang w:val="ro-RO"/>
        </w:rPr>
      </w:pPr>
    </w:p>
    <w:p w:rsidR="00CC2982" w:rsidRPr="00076A0D" w:rsidRDefault="00CC2982" w:rsidP="00CC2982">
      <w:pPr>
        <w:widowControl w:val="0"/>
        <w:tabs>
          <w:tab w:val="left" w:pos="839"/>
          <w:tab w:val="left" w:pos="840"/>
        </w:tabs>
        <w:autoSpaceDE w:val="0"/>
        <w:autoSpaceDN w:val="0"/>
        <w:spacing w:after="0" w:line="360" w:lineRule="auto"/>
        <w:rPr>
          <w:rFonts w:ascii="Times New Roman" w:hAnsi="Times New Roman" w:cs="Times New Roman"/>
          <w:spacing w:val="-1"/>
          <w:lang w:val="ro-RO"/>
        </w:rPr>
      </w:pPr>
    </w:p>
    <w:p w:rsidR="00CC2982" w:rsidRPr="00076A0D" w:rsidRDefault="00CC2982" w:rsidP="00CC2982">
      <w:pPr>
        <w:widowControl w:val="0"/>
        <w:tabs>
          <w:tab w:val="left" w:pos="839"/>
          <w:tab w:val="left" w:pos="840"/>
        </w:tabs>
        <w:autoSpaceDE w:val="0"/>
        <w:autoSpaceDN w:val="0"/>
        <w:spacing w:after="0" w:line="360" w:lineRule="auto"/>
        <w:rPr>
          <w:rFonts w:ascii="Times New Roman" w:hAnsi="Times New Roman" w:cs="Times New Roman"/>
          <w:spacing w:val="-1"/>
          <w:lang w:val="ro-RO"/>
        </w:rPr>
      </w:pPr>
    </w:p>
    <w:p w:rsidR="00E775C3" w:rsidRPr="00BB523E" w:rsidRDefault="00E775C3" w:rsidP="00CC2982">
      <w:pPr>
        <w:widowControl w:val="0"/>
        <w:tabs>
          <w:tab w:val="left" w:pos="839"/>
          <w:tab w:val="left" w:pos="840"/>
        </w:tabs>
        <w:autoSpaceDE w:val="0"/>
        <w:autoSpaceDN w:val="0"/>
        <w:spacing w:after="0" w:line="360" w:lineRule="auto"/>
        <w:rPr>
          <w:rFonts w:ascii="Times New Roman" w:hAnsi="Times New Roman" w:cs="Times New Roman"/>
          <w:sz w:val="24"/>
          <w:szCs w:val="24"/>
          <w:lang w:val="ro-RO"/>
        </w:rPr>
      </w:pPr>
      <w:r w:rsidRPr="00BB523E">
        <w:rPr>
          <w:rFonts w:ascii="Times New Roman" w:hAnsi="Times New Roman" w:cs="Times New Roman"/>
          <w:spacing w:val="-1"/>
          <w:sz w:val="24"/>
          <w:szCs w:val="24"/>
          <w:lang w:val="ro-RO"/>
        </w:rPr>
        <w:t>Ac</w:t>
      </w:r>
      <w:r w:rsidRPr="00BB523E">
        <w:rPr>
          <w:rFonts w:ascii="Times New Roman" w:hAnsi="Times New Roman" w:cs="Times New Roman"/>
          <w:sz w:val="24"/>
          <w:szCs w:val="24"/>
          <w:lang w:val="ro-RO"/>
        </w:rPr>
        <w:t>es</w:t>
      </w:r>
      <w:r w:rsidRPr="00BB523E">
        <w:rPr>
          <w:rFonts w:ascii="Times New Roman" w:hAnsi="Times New Roman" w:cs="Times New Roman"/>
          <w:spacing w:val="-1"/>
          <w:sz w:val="24"/>
          <w:szCs w:val="24"/>
          <w:lang w:val="ro-RO"/>
        </w:rPr>
        <w:t>t</w:t>
      </w:r>
      <w:r w:rsidRPr="00BB523E">
        <w:rPr>
          <w:rFonts w:ascii="Times New Roman" w:hAnsi="Times New Roman" w:cs="Times New Roman"/>
          <w:sz w:val="24"/>
          <w:szCs w:val="24"/>
          <w:lang w:val="ro-RO"/>
        </w:rPr>
        <w:t>ea</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sun</w:t>
      </w:r>
      <w:r w:rsidRPr="00BB523E">
        <w:rPr>
          <w:rFonts w:ascii="Times New Roman" w:hAnsi="Times New Roman" w:cs="Times New Roman"/>
          <w:spacing w:val="-1"/>
          <w:sz w:val="24"/>
          <w:szCs w:val="24"/>
          <w:lang w:val="ro-RO"/>
        </w:rPr>
        <w:t>t</w:t>
      </w:r>
      <w:r w:rsidRPr="00BB523E">
        <w:rPr>
          <w:rFonts w:ascii="Times New Roman" w:hAnsi="Times New Roman" w:cs="Times New Roman"/>
          <w:sz w:val="24"/>
          <w:szCs w:val="24"/>
          <w:lang w:val="ro-RO"/>
        </w:rPr>
        <w:t>:</w:t>
      </w:r>
    </w:p>
    <w:p w:rsidR="00E775C3" w:rsidRPr="00BB523E"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szCs w:val="24"/>
          <w:lang w:val="ro-RO"/>
        </w:rPr>
      </w:pPr>
      <w:r w:rsidRPr="00BB523E">
        <w:rPr>
          <w:rFonts w:ascii="Times New Roman" w:hAnsi="Times New Roman" w:cs="Times New Roman"/>
          <w:sz w:val="24"/>
          <w:szCs w:val="24"/>
          <w:lang w:val="ro-RO"/>
        </w:rPr>
        <w:t>la</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nord-est,</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nordvest</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w w:val="95"/>
          <w:sz w:val="24"/>
          <w:szCs w:val="24"/>
          <w:lang w:val="ro-RO"/>
        </w:rPr>
        <w:t>și</w:t>
      </w:r>
      <w:r w:rsidRPr="00BB523E">
        <w:rPr>
          <w:rFonts w:ascii="Times New Roman" w:hAnsi="Times New Roman" w:cs="Times New Roman"/>
          <w:spacing w:val="1"/>
          <w:w w:val="95"/>
          <w:sz w:val="24"/>
          <w:szCs w:val="24"/>
          <w:lang w:val="ro-RO"/>
        </w:rPr>
        <w:t xml:space="preserve"> </w:t>
      </w:r>
      <w:r w:rsidRPr="00BB523E">
        <w:rPr>
          <w:rFonts w:ascii="Times New Roman" w:hAnsi="Times New Roman" w:cs="Times New Roman"/>
          <w:sz w:val="24"/>
          <w:szCs w:val="24"/>
          <w:lang w:val="ro-RO"/>
        </w:rPr>
        <w:t>sud-vest</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domeniu</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public</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(alei</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carosabile,</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sz w:val="24"/>
          <w:szCs w:val="24"/>
          <w:lang w:val="ro-RO"/>
        </w:rPr>
        <w:t>ocazional</w:t>
      </w:r>
      <w:r w:rsidRPr="00BB523E">
        <w:rPr>
          <w:rFonts w:ascii="Times New Roman" w:hAnsi="Times New Roman" w:cs="Times New Roman"/>
          <w:spacing w:val="-64"/>
          <w:sz w:val="24"/>
          <w:szCs w:val="24"/>
          <w:lang w:val="ro-RO"/>
        </w:rPr>
        <w:t xml:space="preserve"> </w:t>
      </w:r>
      <w:r w:rsidRPr="00BB523E">
        <w:rPr>
          <w:rFonts w:ascii="Times New Roman" w:hAnsi="Times New Roman" w:cs="Times New Roman"/>
          <w:sz w:val="24"/>
          <w:szCs w:val="24"/>
          <w:lang w:val="ro-RO"/>
        </w:rPr>
        <w:t>carosabile</w:t>
      </w:r>
      <w:r w:rsidRPr="00BB523E">
        <w:rPr>
          <w:rFonts w:ascii="Times New Roman" w:hAnsi="Times New Roman" w:cs="Times New Roman"/>
          <w:spacing w:val="-1"/>
          <w:sz w:val="24"/>
          <w:szCs w:val="24"/>
          <w:lang w:val="ro-RO"/>
        </w:rPr>
        <w:t xml:space="preserve"> </w:t>
      </w:r>
      <w:r w:rsidRPr="00BB523E">
        <w:rPr>
          <w:rFonts w:ascii="Times New Roman" w:hAnsi="Times New Roman" w:cs="Times New Roman"/>
          <w:w w:val="95"/>
          <w:sz w:val="24"/>
          <w:szCs w:val="24"/>
          <w:lang w:val="ro-RO"/>
        </w:rPr>
        <w:t>și</w:t>
      </w:r>
      <w:r w:rsidRPr="00BB523E">
        <w:rPr>
          <w:rFonts w:ascii="Times New Roman" w:hAnsi="Times New Roman" w:cs="Times New Roman"/>
          <w:spacing w:val="3"/>
          <w:w w:val="95"/>
          <w:sz w:val="24"/>
          <w:szCs w:val="24"/>
          <w:lang w:val="ro-RO"/>
        </w:rPr>
        <w:t xml:space="preserve"> </w:t>
      </w:r>
      <w:r w:rsidRPr="00BB523E">
        <w:rPr>
          <w:rFonts w:ascii="Times New Roman" w:hAnsi="Times New Roman" w:cs="Times New Roman"/>
          <w:sz w:val="24"/>
          <w:szCs w:val="24"/>
          <w:lang w:val="ro-RO"/>
        </w:rPr>
        <w:t>pietonale);</w:t>
      </w:r>
    </w:p>
    <w:p w:rsidR="00E775C3" w:rsidRPr="00BB523E"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szCs w:val="24"/>
          <w:lang w:val="ro-RO"/>
        </w:rPr>
      </w:pPr>
      <w:r w:rsidRPr="00BB523E">
        <w:rPr>
          <w:rFonts w:ascii="Times New Roman" w:hAnsi="Times New Roman" w:cs="Times New Roman"/>
          <w:spacing w:val="-1"/>
          <w:sz w:val="24"/>
          <w:szCs w:val="24"/>
          <w:lang w:val="ro-RO"/>
        </w:rPr>
        <w:t>la</w:t>
      </w:r>
      <w:r w:rsidRPr="00BB523E">
        <w:rPr>
          <w:rFonts w:ascii="Times New Roman" w:hAnsi="Times New Roman" w:cs="Times New Roman"/>
          <w:spacing w:val="-16"/>
          <w:sz w:val="24"/>
          <w:szCs w:val="24"/>
          <w:lang w:val="ro-RO"/>
        </w:rPr>
        <w:t xml:space="preserve"> </w:t>
      </w:r>
      <w:r w:rsidRPr="00BB523E">
        <w:rPr>
          <w:rFonts w:ascii="Times New Roman" w:hAnsi="Times New Roman" w:cs="Times New Roman"/>
          <w:spacing w:val="-1"/>
          <w:sz w:val="24"/>
          <w:szCs w:val="24"/>
          <w:lang w:val="ro-RO"/>
        </w:rPr>
        <w:t>sud-est</w:t>
      </w:r>
      <w:r w:rsidRPr="00BB523E">
        <w:rPr>
          <w:rFonts w:ascii="Times New Roman" w:hAnsi="Times New Roman" w:cs="Times New Roman"/>
          <w:spacing w:val="-15"/>
          <w:sz w:val="24"/>
          <w:szCs w:val="24"/>
          <w:lang w:val="ro-RO"/>
        </w:rPr>
        <w:t xml:space="preserve"> </w:t>
      </w:r>
      <w:r w:rsidRPr="00BB523E">
        <w:rPr>
          <w:rFonts w:ascii="Times New Roman" w:hAnsi="Times New Roman" w:cs="Times New Roman"/>
          <w:spacing w:val="-1"/>
          <w:sz w:val="24"/>
          <w:szCs w:val="24"/>
          <w:lang w:val="ro-RO"/>
        </w:rPr>
        <w:t>–</w:t>
      </w:r>
      <w:r w:rsidRPr="00BB523E">
        <w:rPr>
          <w:rFonts w:ascii="Times New Roman" w:hAnsi="Times New Roman" w:cs="Times New Roman"/>
          <w:spacing w:val="-16"/>
          <w:sz w:val="24"/>
          <w:szCs w:val="24"/>
          <w:lang w:val="ro-RO"/>
        </w:rPr>
        <w:t xml:space="preserve"> </w:t>
      </w:r>
      <w:r w:rsidRPr="00BB523E">
        <w:rPr>
          <w:rFonts w:ascii="Times New Roman" w:hAnsi="Times New Roman" w:cs="Times New Roman"/>
          <w:spacing w:val="-1"/>
          <w:sz w:val="24"/>
          <w:szCs w:val="24"/>
          <w:lang w:val="ro-RO"/>
        </w:rPr>
        <w:t>proprietate</w:t>
      </w:r>
      <w:r w:rsidRPr="00BB523E">
        <w:rPr>
          <w:rFonts w:ascii="Times New Roman" w:hAnsi="Times New Roman" w:cs="Times New Roman"/>
          <w:spacing w:val="-15"/>
          <w:sz w:val="24"/>
          <w:szCs w:val="24"/>
          <w:lang w:val="ro-RO"/>
        </w:rPr>
        <w:t xml:space="preserve"> </w:t>
      </w:r>
      <w:r w:rsidRPr="00BB523E">
        <w:rPr>
          <w:rFonts w:ascii="Times New Roman" w:hAnsi="Times New Roman" w:cs="Times New Roman"/>
          <w:spacing w:val="-1"/>
          <w:sz w:val="24"/>
          <w:szCs w:val="24"/>
          <w:lang w:val="ro-RO"/>
        </w:rPr>
        <w:t>privat</w:t>
      </w:r>
      <w:r w:rsidR="006E57E0" w:rsidRPr="00BB523E">
        <w:rPr>
          <w:rFonts w:ascii="Times New Roman" w:hAnsi="Times New Roman" w:cs="Times New Roman"/>
          <w:spacing w:val="-1"/>
          <w:sz w:val="24"/>
          <w:szCs w:val="24"/>
          <w:lang w:val="ro-RO"/>
        </w:rPr>
        <w:t>ă</w:t>
      </w:r>
      <w:r w:rsidRPr="00BB523E">
        <w:rPr>
          <w:rFonts w:ascii="Times New Roman" w:hAnsi="Times New Roman" w:cs="Times New Roman"/>
          <w:spacing w:val="-14"/>
          <w:sz w:val="24"/>
          <w:szCs w:val="24"/>
          <w:lang w:val="ro-RO"/>
        </w:rPr>
        <w:t xml:space="preserve"> </w:t>
      </w:r>
      <w:r w:rsidRPr="00BB523E">
        <w:rPr>
          <w:rFonts w:ascii="Times New Roman" w:hAnsi="Times New Roman" w:cs="Times New Roman"/>
          <w:spacing w:val="-1"/>
          <w:sz w:val="24"/>
          <w:szCs w:val="24"/>
          <w:lang w:val="ro-RO"/>
        </w:rPr>
        <w:t>ale</w:t>
      </w:r>
      <w:r w:rsidRPr="00BB523E">
        <w:rPr>
          <w:rFonts w:ascii="Times New Roman" w:hAnsi="Times New Roman" w:cs="Times New Roman"/>
          <w:spacing w:val="-16"/>
          <w:sz w:val="24"/>
          <w:szCs w:val="24"/>
          <w:lang w:val="ro-RO"/>
        </w:rPr>
        <w:t xml:space="preserve"> </w:t>
      </w:r>
      <w:r w:rsidRPr="00BB523E">
        <w:rPr>
          <w:rFonts w:ascii="Times New Roman" w:hAnsi="Times New Roman" w:cs="Times New Roman"/>
          <w:spacing w:val="-1"/>
          <w:sz w:val="24"/>
          <w:szCs w:val="24"/>
          <w:lang w:val="ro-RO"/>
        </w:rPr>
        <w:t>persoanelor</w:t>
      </w:r>
      <w:r w:rsidRPr="00BB523E">
        <w:rPr>
          <w:rFonts w:ascii="Times New Roman" w:hAnsi="Times New Roman" w:cs="Times New Roman"/>
          <w:spacing w:val="-14"/>
          <w:sz w:val="24"/>
          <w:szCs w:val="24"/>
          <w:lang w:val="ro-RO"/>
        </w:rPr>
        <w:t xml:space="preserve"> </w:t>
      </w:r>
      <w:r w:rsidRPr="00BB523E">
        <w:rPr>
          <w:rFonts w:ascii="Times New Roman" w:hAnsi="Times New Roman" w:cs="Times New Roman"/>
          <w:spacing w:val="-1"/>
          <w:sz w:val="24"/>
          <w:szCs w:val="24"/>
          <w:lang w:val="ro-RO"/>
        </w:rPr>
        <w:t>fizice</w:t>
      </w:r>
      <w:r w:rsidRPr="00BB523E">
        <w:rPr>
          <w:rFonts w:ascii="Times New Roman" w:hAnsi="Times New Roman" w:cs="Times New Roman"/>
          <w:spacing w:val="-15"/>
          <w:sz w:val="24"/>
          <w:szCs w:val="24"/>
          <w:lang w:val="ro-RO"/>
        </w:rPr>
        <w:t xml:space="preserve"> </w:t>
      </w:r>
      <w:r w:rsidRPr="00BB523E">
        <w:rPr>
          <w:rFonts w:ascii="Times New Roman" w:hAnsi="Times New Roman" w:cs="Times New Roman"/>
          <w:spacing w:val="-1"/>
          <w:sz w:val="24"/>
          <w:szCs w:val="24"/>
          <w:lang w:val="ro-RO"/>
        </w:rPr>
        <w:t>și</w:t>
      </w:r>
      <w:r w:rsidRPr="00BB523E">
        <w:rPr>
          <w:rFonts w:ascii="Times New Roman" w:hAnsi="Times New Roman" w:cs="Times New Roman"/>
          <w:spacing w:val="-16"/>
          <w:sz w:val="24"/>
          <w:szCs w:val="24"/>
          <w:lang w:val="ro-RO"/>
        </w:rPr>
        <w:t xml:space="preserve"> </w:t>
      </w:r>
      <w:r w:rsidRPr="00BB523E">
        <w:rPr>
          <w:rFonts w:ascii="Times New Roman" w:hAnsi="Times New Roman" w:cs="Times New Roman"/>
          <w:spacing w:val="-1"/>
          <w:sz w:val="24"/>
          <w:szCs w:val="24"/>
          <w:lang w:val="ro-RO"/>
        </w:rPr>
        <w:t>juridice</w:t>
      </w:r>
      <w:r w:rsidRPr="00BB523E">
        <w:rPr>
          <w:rFonts w:ascii="Times New Roman" w:hAnsi="Times New Roman" w:cs="Times New Roman"/>
          <w:spacing w:val="-16"/>
          <w:sz w:val="24"/>
          <w:szCs w:val="24"/>
          <w:lang w:val="ro-RO"/>
        </w:rPr>
        <w:t xml:space="preserve"> </w:t>
      </w:r>
      <w:r w:rsidRPr="00BB523E">
        <w:rPr>
          <w:rFonts w:ascii="Times New Roman" w:hAnsi="Times New Roman" w:cs="Times New Roman"/>
          <w:sz w:val="24"/>
          <w:szCs w:val="24"/>
          <w:lang w:val="ro-RO"/>
        </w:rPr>
        <w:t>-</w:t>
      </w:r>
      <w:r w:rsidRPr="00BB523E">
        <w:rPr>
          <w:rFonts w:ascii="Times New Roman" w:hAnsi="Times New Roman" w:cs="Times New Roman"/>
          <w:spacing w:val="-15"/>
          <w:sz w:val="24"/>
          <w:szCs w:val="24"/>
          <w:lang w:val="ro-RO"/>
        </w:rPr>
        <w:t xml:space="preserve"> </w:t>
      </w:r>
      <w:r w:rsidRPr="00BB523E">
        <w:rPr>
          <w:rFonts w:ascii="Times New Roman" w:hAnsi="Times New Roman" w:cs="Times New Roman"/>
          <w:sz w:val="24"/>
          <w:szCs w:val="24"/>
          <w:lang w:val="ro-RO"/>
        </w:rPr>
        <w:t>Hotel</w:t>
      </w:r>
      <w:r w:rsidRPr="00BB523E">
        <w:rPr>
          <w:rFonts w:ascii="Times New Roman" w:hAnsi="Times New Roman" w:cs="Times New Roman"/>
          <w:spacing w:val="-14"/>
          <w:sz w:val="24"/>
          <w:szCs w:val="24"/>
          <w:lang w:val="ro-RO"/>
        </w:rPr>
        <w:t xml:space="preserve"> </w:t>
      </w:r>
      <w:r w:rsidRPr="00BB523E">
        <w:rPr>
          <w:rFonts w:ascii="Times New Roman" w:hAnsi="Times New Roman" w:cs="Times New Roman"/>
          <w:sz w:val="24"/>
          <w:szCs w:val="24"/>
          <w:lang w:val="ro-RO"/>
        </w:rPr>
        <w:t>Parc.</w:t>
      </w:r>
    </w:p>
    <w:p w:rsidR="00A3181B" w:rsidRPr="00076A0D" w:rsidRDefault="00E775C3" w:rsidP="00A261D2">
      <w:pPr>
        <w:pStyle w:val="BodyText"/>
        <w:spacing w:line="360" w:lineRule="auto"/>
        <w:ind w:firstLine="567"/>
        <w:jc w:val="both"/>
        <w:rPr>
          <w:rFonts w:ascii="Times New Roman" w:hAnsi="Times New Roman" w:cs="Times New Roman"/>
        </w:rPr>
      </w:pPr>
      <w:r w:rsidRPr="00BB523E">
        <w:rPr>
          <w:rFonts w:ascii="Times New Roman" w:hAnsi="Times New Roman" w:cs="Times New Roman"/>
          <w:spacing w:val="-2"/>
        </w:rPr>
        <w:t>C</w:t>
      </w:r>
      <w:r w:rsidRPr="00BB523E">
        <w:rPr>
          <w:rFonts w:ascii="Times New Roman" w:hAnsi="Times New Roman" w:cs="Times New Roman"/>
        </w:rPr>
        <w:t>ons</w:t>
      </w:r>
      <w:r w:rsidRPr="00BB523E">
        <w:rPr>
          <w:rFonts w:ascii="Times New Roman" w:hAnsi="Times New Roman" w:cs="Times New Roman"/>
          <w:spacing w:val="-1"/>
        </w:rPr>
        <w:t>t</w:t>
      </w:r>
      <w:r w:rsidRPr="00BB523E">
        <w:rPr>
          <w:rFonts w:ascii="Times New Roman" w:hAnsi="Times New Roman" w:cs="Times New Roman"/>
        </w:rPr>
        <w:t xml:space="preserve">rucțiile </w:t>
      </w:r>
      <w:r w:rsidRPr="00BB523E">
        <w:rPr>
          <w:rFonts w:ascii="Times New Roman" w:hAnsi="Times New Roman" w:cs="Times New Roman"/>
          <w:spacing w:val="12"/>
        </w:rPr>
        <w:t xml:space="preserve"> </w:t>
      </w:r>
      <w:r w:rsidRPr="00BB523E">
        <w:rPr>
          <w:rFonts w:ascii="Times New Roman" w:hAnsi="Times New Roman" w:cs="Times New Roman"/>
        </w:rPr>
        <w:t>pro</w:t>
      </w:r>
      <w:r w:rsidRPr="00BB523E">
        <w:rPr>
          <w:rFonts w:ascii="Times New Roman" w:hAnsi="Times New Roman" w:cs="Times New Roman"/>
          <w:spacing w:val="-2"/>
        </w:rPr>
        <w:t>p</w:t>
      </w:r>
      <w:r w:rsidRPr="00BB523E">
        <w:rPr>
          <w:rFonts w:ascii="Times New Roman" w:hAnsi="Times New Roman" w:cs="Times New Roman"/>
        </w:rPr>
        <w:t xml:space="preserve">use </w:t>
      </w:r>
      <w:r w:rsidRPr="00BB523E">
        <w:rPr>
          <w:rFonts w:ascii="Times New Roman" w:hAnsi="Times New Roman" w:cs="Times New Roman"/>
          <w:spacing w:val="14"/>
        </w:rPr>
        <w:t xml:space="preserve"> </w:t>
      </w:r>
      <w:r w:rsidRPr="00BB523E">
        <w:rPr>
          <w:rFonts w:ascii="Times New Roman" w:hAnsi="Times New Roman" w:cs="Times New Roman"/>
          <w:spacing w:val="-2"/>
        </w:rPr>
        <w:t>s</w:t>
      </w:r>
      <w:r w:rsidRPr="00BB523E">
        <w:rPr>
          <w:rFonts w:ascii="Times New Roman" w:hAnsi="Times New Roman" w:cs="Times New Roman"/>
        </w:rPr>
        <w:t xml:space="preserve">e </w:t>
      </w:r>
      <w:r w:rsidRPr="00BB523E">
        <w:rPr>
          <w:rFonts w:ascii="Times New Roman" w:hAnsi="Times New Roman" w:cs="Times New Roman"/>
          <w:spacing w:val="14"/>
        </w:rPr>
        <w:t xml:space="preserve"> </w:t>
      </w:r>
      <w:r w:rsidRPr="00BB523E">
        <w:rPr>
          <w:rFonts w:ascii="Times New Roman" w:hAnsi="Times New Roman" w:cs="Times New Roman"/>
          <w:spacing w:val="-2"/>
        </w:rPr>
        <w:t>v</w:t>
      </w:r>
      <w:r w:rsidRPr="00BB523E">
        <w:rPr>
          <w:rFonts w:ascii="Times New Roman" w:hAnsi="Times New Roman" w:cs="Times New Roman"/>
        </w:rPr>
        <w:t xml:space="preserve">or </w:t>
      </w:r>
      <w:r w:rsidRPr="00BB523E">
        <w:rPr>
          <w:rFonts w:ascii="Times New Roman" w:hAnsi="Times New Roman" w:cs="Times New Roman"/>
          <w:spacing w:val="14"/>
        </w:rPr>
        <w:t xml:space="preserve"> </w:t>
      </w:r>
      <w:r w:rsidRPr="00BB523E">
        <w:rPr>
          <w:rFonts w:ascii="Times New Roman" w:hAnsi="Times New Roman" w:cs="Times New Roman"/>
          <w:spacing w:val="-1"/>
        </w:rPr>
        <w:t>î</w:t>
      </w:r>
      <w:r w:rsidRPr="00BB523E">
        <w:rPr>
          <w:rFonts w:ascii="Times New Roman" w:hAnsi="Times New Roman" w:cs="Times New Roman"/>
        </w:rPr>
        <w:t>nc</w:t>
      </w:r>
      <w:r w:rsidRPr="00BB523E">
        <w:rPr>
          <w:rFonts w:ascii="Times New Roman" w:hAnsi="Times New Roman" w:cs="Times New Roman"/>
          <w:spacing w:val="-2"/>
        </w:rPr>
        <w:t>a</w:t>
      </w:r>
      <w:r w:rsidRPr="00BB523E">
        <w:rPr>
          <w:rFonts w:ascii="Times New Roman" w:hAnsi="Times New Roman" w:cs="Times New Roman"/>
        </w:rPr>
        <w:t xml:space="preserve">dra, </w:t>
      </w:r>
      <w:r w:rsidRPr="00BB523E">
        <w:rPr>
          <w:rFonts w:ascii="Times New Roman" w:hAnsi="Times New Roman" w:cs="Times New Roman"/>
          <w:spacing w:val="13"/>
        </w:rPr>
        <w:t xml:space="preserve"> </w:t>
      </w:r>
      <w:r w:rsidRPr="00BB523E">
        <w:rPr>
          <w:rFonts w:ascii="Times New Roman" w:hAnsi="Times New Roman" w:cs="Times New Roman"/>
          <w:spacing w:val="-2"/>
        </w:rPr>
        <w:t>c</w:t>
      </w:r>
      <w:r w:rsidRPr="00BB523E">
        <w:rPr>
          <w:rFonts w:ascii="Times New Roman" w:hAnsi="Times New Roman" w:cs="Times New Roman"/>
        </w:rPr>
        <w:t xml:space="preserve">a </w:t>
      </w:r>
      <w:r w:rsidRPr="00BB523E">
        <w:rPr>
          <w:rFonts w:ascii="Times New Roman" w:hAnsi="Times New Roman" w:cs="Times New Roman"/>
          <w:spacing w:val="14"/>
        </w:rPr>
        <w:t xml:space="preserve"> </w:t>
      </w:r>
      <w:r w:rsidRPr="00BB523E">
        <w:rPr>
          <w:rFonts w:ascii="Times New Roman" w:hAnsi="Times New Roman" w:cs="Times New Roman"/>
        </w:rPr>
        <w:t>a</w:t>
      </w:r>
      <w:r w:rsidRPr="00BB523E">
        <w:rPr>
          <w:rFonts w:ascii="Times New Roman" w:hAnsi="Times New Roman" w:cs="Times New Roman"/>
          <w:spacing w:val="-2"/>
        </w:rPr>
        <w:t>s</w:t>
      </w:r>
      <w:r w:rsidRPr="00BB523E">
        <w:rPr>
          <w:rFonts w:ascii="Times New Roman" w:hAnsi="Times New Roman" w:cs="Times New Roman"/>
        </w:rPr>
        <w:t>pec</w:t>
      </w:r>
      <w:r w:rsidRPr="00BB523E">
        <w:rPr>
          <w:rFonts w:ascii="Times New Roman" w:hAnsi="Times New Roman" w:cs="Times New Roman"/>
          <w:spacing w:val="-1"/>
        </w:rPr>
        <w:t>t</w:t>
      </w:r>
      <w:r w:rsidRPr="00BB523E">
        <w:rPr>
          <w:rFonts w:ascii="Times New Roman" w:hAnsi="Times New Roman" w:cs="Times New Roman"/>
        </w:rPr>
        <w:t xml:space="preserve">, </w:t>
      </w:r>
      <w:r w:rsidRPr="00BB523E">
        <w:rPr>
          <w:rFonts w:ascii="Times New Roman" w:hAnsi="Times New Roman" w:cs="Times New Roman"/>
          <w:spacing w:val="13"/>
        </w:rPr>
        <w:t xml:space="preserve"> </w:t>
      </w:r>
      <w:r w:rsidRPr="00BB523E">
        <w:rPr>
          <w:rFonts w:ascii="Times New Roman" w:hAnsi="Times New Roman" w:cs="Times New Roman"/>
          <w:spacing w:val="-1"/>
        </w:rPr>
        <w:t>î</w:t>
      </w:r>
      <w:r w:rsidRPr="00BB523E">
        <w:rPr>
          <w:rFonts w:ascii="Times New Roman" w:hAnsi="Times New Roman" w:cs="Times New Roman"/>
        </w:rPr>
        <w:t xml:space="preserve">n </w:t>
      </w:r>
      <w:r w:rsidRPr="00BB523E">
        <w:rPr>
          <w:rFonts w:ascii="Times New Roman" w:hAnsi="Times New Roman" w:cs="Times New Roman"/>
          <w:spacing w:val="12"/>
        </w:rPr>
        <w:t xml:space="preserve"> </w:t>
      </w:r>
      <w:r w:rsidRPr="00BB523E">
        <w:rPr>
          <w:rFonts w:ascii="Times New Roman" w:hAnsi="Times New Roman" w:cs="Times New Roman"/>
        </w:rPr>
        <w:t>s</w:t>
      </w:r>
      <w:r w:rsidRPr="00BB523E">
        <w:rPr>
          <w:rFonts w:ascii="Times New Roman" w:hAnsi="Times New Roman" w:cs="Times New Roman"/>
          <w:spacing w:val="-1"/>
        </w:rPr>
        <w:t>t</w:t>
      </w:r>
      <w:r w:rsidRPr="00BB523E">
        <w:rPr>
          <w:rFonts w:ascii="Times New Roman" w:hAnsi="Times New Roman" w:cs="Times New Roman"/>
        </w:rPr>
        <w:t xml:space="preserve">ilul </w:t>
      </w:r>
      <w:r w:rsidRPr="00BB523E">
        <w:rPr>
          <w:rFonts w:ascii="Times New Roman" w:hAnsi="Times New Roman" w:cs="Times New Roman"/>
          <w:spacing w:val="13"/>
        </w:rPr>
        <w:t xml:space="preserve"> </w:t>
      </w:r>
      <w:r w:rsidRPr="00BB523E">
        <w:rPr>
          <w:rFonts w:ascii="Times New Roman" w:hAnsi="Times New Roman" w:cs="Times New Roman"/>
        </w:rPr>
        <w:t>a</w:t>
      </w:r>
      <w:r w:rsidRPr="00BB523E">
        <w:rPr>
          <w:rFonts w:ascii="Times New Roman" w:hAnsi="Times New Roman" w:cs="Times New Roman"/>
          <w:spacing w:val="-2"/>
        </w:rPr>
        <w:t>r</w:t>
      </w:r>
      <w:r w:rsidRPr="00BB523E">
        <w:rPr>
          <w:rFonts w:ascii="Times New Roman" w:hAnsi="Times New Roman" w:cs="Times New Roman"/>
        </w:rPr>
        <w:t>hi</w:t>
      </w:r>
      <w:r w:rsidRPr="00BB523E">
        <w:rPr>
          <w:rFonts w:ascii="Times New Roman" w:hAnsi="Times New Roman" w:cs="Times New Roman"/>
          <w:spacing w:val="-1"/>
        </w:rPr>
        <w:t>t</w:t>
      </w:r>
      <w:r w:rsidRPr="00BB523E">
        <w:rPr>
          <w:rFonts w:ascii="Times New Roman" w:hAnsi="Times New Roman" w:cs="Times New Roman"/>
        </w:rPr>
        <w:t>ec</w:t>
      </w:r>
      <w:r w:rsidRPr="00BB523E">
        <w:rPr>
          <w:rFonts w:ascii="Times New Roman" w:hAnsi="Times New Roman" w:cs="Times New Roman"/>
          <w:spacing w:val="-1"/>
        </w:rPr>
        <w:t>t</w:t>
      </w:r>
      <w:r w:rsidRPr="00BB523E">
        <w:rPr>
          <w:rFonts w:ascii="Times New Roman" w:hAnsi="Times New Roman" w:cs="Times New Roman"/>
        </w:rPr>
        <w:t xml:space="preserve">ural </w:t>
      </w:r>
      <w:r w:rsidRPr="00BB523E">
        <w:rPr>
          <w:rFonts w:ascii="Times New Roman" w:hAnsi="Times New Roman" w:cs="Times New Roman"/>
          <w:spacing w:val="13"/>
        </w:rPr>
        <w:t xml:space="preserve"> </w:t>
      </w:r>
      <w:r w:rsidRPr="00BB523E">
        <w:rPr>
          <w:rFonts w:ascii="Times New Roman" w:hAnsi="Times New Roman" w:cs="Times New Roman"/>
          <w:spacing w:val="-2"/>
        </w:rPr>
        <w:t>a</w:t>
      </w:r>
      <w:r w:rsidRPr="00BB523E">
        <w:rPr>
          <w:rFonts w:ascii="Times New Roman" w:hAnsi="Times New Roman" w:cs="Times New Roman"/>
        </w:rPr>
        <w:t xml:space="preserve">l </w:t>
      </w:r>
      <w:r w:rsidRPr="00BB523E">
        <w:rPr>
          <w:rFonts w:ascii="Times New Roman" w:hAnsi="Times New Roman" w:cs="Times New Roman"/>
          <w:spacing w:val="14"/>
        </w:rPr>
        <w:t xml:space="preserve"> </w:t>
      </w:r>
      <w:r w:rsidRPr="00BB523E">
        <w:rPr>
          <w:rFonts w:ascii="Times New Roman" w:hAnsi="Times New Roman" w:cs="Times New Roman"/>
        </w:rPr>
        <w:t>s</w:t>
      </w:r>
      <w:r w:rsidRPr="00BB523E">
        <w:rPr>
          <w:rFonts w:ascii="Times New Roman" w:hAnsi="Times New Roman" w:cs="Times New Roman"/>
          <w:spacing w:val="-1"/>
        </w:rPr>
        <w:t>t</w:t>
      </w:r>
      <w:r w:rsidRPr="00BB523E">
        <w:rPr>
          <w:rFonts w:ascii="Times New Roman" w:hAnsi="Times New Roman" w:cs="Times New Roman"/>
        </w:rPr>
        <w:t>ațiunii</w:t>
      </w:r>
      <w:r w:rsidRPr="00076A0D">
        <w:rPr>
          <w:rFonts w:ascii="Times New Roman" w:hAnsi="Times New Roman" w:cs="Times New Roman"/>
        </w:rPr>
        <w:t xml:space="preserve"> Mamaia și vor crea în mod special cu cl</w:t>
      </w:r>
      <w:r w:rsidR="006E57E0" w:rsidRPr="00076A0D">
        <w:rPr>
          <w:rFonts w:ascii="Times New Roman" w:hAnsi="Times New Roman" w:cs="Times New Roman"/>
        </w:rPr>
        <w:t>ă</w:t>
      </w:r>
      <w:r w:rsidRPr="00076A0D">
        <w:rPr>
          <w:rFonts w:ascii="Times New Roman" w:hAnsi="Times New Roman" w:cs="Times New Roman"/>
        </w:rPr>
        <w:t>direa al</w:t>
      </w:r>
      <w:r w:rsidR="006E57E0" w:rsidRPr="00076A0D">
        <w:rPr>
          <w:rFonts w:ascii="Times New Roman" w:hAnsi="Times New Roman" w:cs="Times New Roman"/>
        </w:rPr>
        <w:t>ă</w:t>
      </w:r>
      <w:r w:rsidRPr="00076A0D">
        <w:rPr>
          <w:rFonts w:ascii="Times New Roman" w:hAnsi="Times New Roman" w:cs="Times New Roman"/>
        </w:rPr>
        <w:t>turat</w:t>
      </w:r>
      <w:r w:rsidR="006E57E0" w:rsidRPr="00076A0D">
        <w:rPr>
          <w:rFonts w:ascii="Times New Roman" w:hAnsi="Times New Roman" w:cs="Times New Roman"/>
        </w:rPr>
        <w:t>ă</w:t>
      </w:r>
      <w:r w:rsidRPr="00076A0D">
        <w:rPr>
          <w:rFonts w:ascii="Times New Roman" w:hAnsi="Times New Roman" w:cs="Times New Roman"/>
        </w:rPr>
        <w:t xml:space="preserve"> (Hotelul Parc) un ansamblu</w:t>
      </w:r>
      <w:r w:rsidRPr="00076A0D">
        <w:rPr>
          <w:rFonts w:ascii="Times New Roman" w:hAnsi="Times New Roman" w:cs="Times New Roman"/>
          <w:spacing w:val="1"/>
        </w:rPr>
        <w:t xml:space="preserve"> </w:t>
      </w:r>
      <w:r w:rsidRPr="00076A0D">
        <w:rPr>
          <w:rFonts w:ascii="Times New Roman" w:hAnsi="Times New Roman" w:cs="Times New Roman"/>
        </w:rPr>
        <w:t>armo</w:t>
      </w:r>
      <w:r w:rsidRPr="00076A0D">
        <w:rPr>
          <w:rFonts w:ascii="Times New Roman" w:hAnsi="Times New Roman" w:cs="Times New Roman"/>
          <w:spacing w:val="-2"/>
        </w:rPr>
        <w:t>n</w:t>
      </w:r>
      <w:r w:rsidRPr="00076A0D">
        <w:rPr>
          <w:rFonts w:ascii="Times New Roman" w:hAnsi="Times New Roman" w:cs="Times New Roman"/>
        </w:rPr>
        <w:t>ios, care s</w:t>
      </w:r>
      <w:r w:rsidR="006E57E0" w:rsidRPr="00076A0D">
        <w:rPr>
          <w:rFonts w:ascii="Times New Roman" w:hAnsi="Times New Roman" w:cs="Times New Roman"/>
        </w:rPr>
        <w:t>ă</w:t>
      </w:r>
      <w:r w:rsidRPr="00076A0D">
        <w:rPr>
          <w:rFonts w:ascii="Times New Roman" w:hAnsi="Times New Roman" w:cs="Times New Roman"/>
        </w:rPr>
        <w:t xml:space="preserve"> sporeasc</w:t>
      </w:r>
      <w:r w:rsidR="006E57E0" w:rsidRPr="00076A0D">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spacing w:val="-2"/>
        </w:rPr>
        <w:t>v</w:t>
      </w:r>
      <w:r w:rsidRPr="00076A0D">
        <w:rPr>
          <w:rFonts w:ascii="Times New Roman" w:hAnsi="Times New Roman" w:cs="Times New Roman"/>
        </w:rPr>
        <w:t>aloa</w:t>
      </w:r>
      <w:r w:rsidRPr="00076A0D">
        <w:rPr>
          <w:rFonts w:ascii="Times New Roman" w:hAnsi="Times New Roman" w:cs="Times New Roman"/>
          <w:spacing w:val="-2"/>
        </w:rPr>
        <w:t>r</w:t>
      </w:r>
      <w:r w:rsidRPr="00076A0D">
        <w:rPr>
          <w:rFonts w:ascii="Times New Roman" w:hAnsi="Times New Roman" w:cs="Times New Roman"/>
        </w:rPr>
        <w:t>ea</w:t>
      </w:r>
      <w:r w:rsidRPr="00076A0D">
        <w:rPr>
          <w:rFonts w:ascii="Times New Roman" w:hAnsi="Times New Roman" w:cs="Times New Roman"/>
          <w:spacing w:val="-1"/>
        </w:rPr>
        <w:t xml:space="preserve"> </w:t>
      </w:r>
      <w:r w:rsidRPr="00076A0D">
        <w:rPr>
          <w:rFonts w:ascii="Times New Roman" w:hAnsi="Times New Roman" w:cs="Times New Roman"/>
        </w:rPr>
        <w:t>pei</w:t>
      </w:r>
      <w:r w:rsidRPr="00076A0D">
        <w:rPr>
          <w:rFonts w:ascii="Times New Roman" w:hAnsi="Times New Roman" w:cs="Times New Roman"/>
          <w:spacing w:val="-2"/>
        </w:rPr>
        <w:t>s</w:t>
      </w:r>
      <w:r w:rsidRPr="00076A0D">
        <w:rPr>
          <w:rFonts w:ascii="Times New Roman" w:hAnsi="Times New Roman" w:cs="Times New Roman"/>
        </w:rPr>
        <w:t>aj</w:t>
      </w:r>
      <w:r w:rsidRPr="00076A0D">
        <w:rPr>
          <w:rFonts w:ascii="Times New Roman" w:hAnsi="Times New Roman" w:cs="Times New Roman"/>
          <w:spacing w:val="-2"/>
        </w:rPr>
        <w:t>u</w:t>
      </w:r>
      <w:r w:rsidRPr="00076A0D">
        <w:rPr>
          <w:rFonts w:ascii="Times New Roman" w:hAnsi="Times New Roman" w:cs="Times New Roman"/>
        </w:rPr>
        <w:t>lui</w:t>
      </w:r>
      <w:r w:rsidRPr="00076A0D">
        <w:rPr>
          <w:rFonts w:ascii="Times New Roman" w:hAnsi="Times New Roman" w:cs="Times New Roman"/>
          <w:spacing w:val="-1"/>
        </w:rPr>
        <w:t xml:space="preserve"> </w:t>
      </w:r>
      <w:r w:rsidRPr="00076A0D">
        <w:rPr>
          <w:rFonts w:ascii="Times New Roman" w:hAnsi="Times New Roman" w:cs="Times New Roman"/>
        </w:rPr>
        <w:t>cul</w:t>
      </w:r>
      <w:r w:rsidRPr="00076A0D">
        <w:rPr>
          <w:rFonts w:ascii="Times New Roman" w:hAnsi="Times New Roman" w:cs="Times New Roman"/>
          <w:spacing w:val="-1"/>
        </w:rPr>
        <w:t>t</w:t>
      </w:r>
      <w:r w:rsidRPr="00076A0D">
        <w:rPr>
          <w:rFonts w:ascii="Times New Roman" w:hAnsi="Times New Roman" w:cs="Times New Roman"/>
        </w:rPr>
        <w:t>u</w:t>
      </w:r>
      <w:r w:rsidRPr="00076A0D">
        <w:rPr>
          <w:rFonts w:ascii="Times New Roman" w:hAnsi="Times New Roman" w:cs="Times New Roman"/>
          <w:spacing w:val="-2"/>
        </w:rPr>
        <w:t>r</w:t>
      </w:r>
      <w:r w:rsidRPr="00076A0D">
        <w:rPr>
          <w:rFonts w:ascii="Times New Roman" w:hAnsi="Times New Roman" w:cs="Times New Roman"/>
        </w:rPr>
        <w:t xml:space="preserve">al </w:t>
      </w:r>
      <w:r w:rsidRPr="00076A0D">
        <w:rPr>
          <w:rFonts w:ascii="Times New Roman" w:hAnsi="Times New Roman" w:cs="Times New Roman"/>
          <w:spacing w:val="-4"/>
        </w:rPr>
        <w:t xml:space="preserve"> </w:t>
      </w:r>
      <w:r w:rsidRPr="00076A0D">
        <w:rPr>
          <w:rFonts w:ascii="Times New Roman" w:hAnsi="Times New Roman" w:cs="Times New Roman"/>
          <w:spacing w:val="-2"/>
        </w:rPr>
        <w:t>a</w:t>
      </w:r>
      <w:r w:rsidRPr="00076A0D">
        <w:rPr>
          <w:rFonts w:ascii="Times New Roman" w:hAnsi="Times New Roman" w:cs="Times New Roman"/>
        </w:rPr>
        <w:t xml:space="preserve">l </w:t>
      </w:r>
      <w:r w:rsidRPr="00076A0D">
        <w:rPr>
          <w:rFonts w:ascii="Times New Roman" w:hAnsi="Times New Roman" w:cs="Times New Roman"/>
          <w:spacing w:val="-18"/>
        </w:rPr>
        <w:t xml:space="preserve"> </w:t>
      </w:r>
      <w:r w:rsidRPr="00076A0D">
        <w:rPr>
          <w:rFonts w:ascii="Times New Roman" w:hAnsi="Times New Roman" w:cs="Times New Roman"/>
        </w:rPr>
        <w:t xml:space="preserve">stațiunii. </w:t>
      </w:r>
      <w:r w:rsidRPr="00076A0D">
        <w:rPr>
          <w:rFonts w:ascii="Times New Roman" w:hAnsi="Times New Roman" w:cs="Times New Roman"/>
          <w:spacing w:val="-19"/>
        </w:rPr>
        <w:t xml:space="preserve"> </w:t>
      </w:r>
      <w:r w:rsidRPr="00076A0D">
        <w:rPr>
          <w:rFonts w:ascii="Times New Roman" w:hAnsi="Times New Roman" w:cs="Times New Roman"/>
          <w:spacing w:val="-1"/>
        </w:rPr>
        <w:t>St</w:t>
      </w:r>
      <w:r w:rsidRPr="00076A0D">
        <w:rPr>
          <w:rFonts w:ascii="Times New Roman" w:hAnsi="Times New Roman" w:cs="Times New Roman"/>
        </w:rPr>
        <w:t>ud</w:t>
      </w:r>
      <w:r w:rsidRPr="00076A0D">
        <w:rPr>
          <w:rFonts w:ascii="Times New Roman" w:hAnsi="Times New Roman" w:cs="Times New Roman"/>
          <w:spacing w:val="-2"/>
        </w:rPr>
        <w:t>i</w:t>
      </w:r>
      <w:r w:rsidRPr="00076A0D">
        <w:rPr>
          <w:rFonts w:ascii="Times New Roman" w:hAnsi="Times New Roman" w:cs="Times New Roman"/>
        </w:rPr>
        <w:t xml:space="preserve">ul </w:t>
      </w:r>
      <w:r w:rsidRPr="00076A0D">
        <w:rPr>
          <w:rFonts w:ascii="Times New Roman" w:hAnsi="Times New Roman" w:cs="Times New Roman"/>
          <w:spacing w:val="-18"/>
        </w:rPr>
        <w:t xml:space="preserve"> </w:t>
      </w:r>
      <w:r w:rsidRPr="00076A0D">
        <w:rPr>
          <w:rFonts w:ascii="Times New Roman" w:hAnsi="Times New Roman" w:cs="Times New Roman"/>
        </w:rPr>
        <w:t>volumetric  și desf</w:t>
      </w:r>
      <w:r w:rsidR="006E57E0" w:rsidRPr="00076A0D">
        <w:rPr>
          <w:rFonts w:ascii="Times New Roman" w:hAnsi="Times New Roman" w:cs="Times New Roman"/>
        </w:rPr>
        <w:t>ă</w:t>
      </w:r>
      <w:r w:rsidRPr="00076A0D">
        <w:rPr>
          <w:rFonts w:ascii="Times New Roman" w:hAnsi="Times New Roman" w:cs="Times New Roman"/>
        </w:rPr>
        <w:t>șura</w:t>
      </w:r>
      <w:r w:rsidRPr="00076A0D">
        <w:rPr>
          <w:rFonts w:ascii="Times New Roman" w:hAnsi="Times New Roman" w:cs="Times New Roman"/>
          <w:spacing w:val="-1"/>
        </w:rPr>
        <w:t>t</w:t>
      </w:r>
      <w:r w:rsidRPr="00076A0D">
        <w:rPr>
          <w:rFonts w:ascii="Times New Roman" w:hAnsi="Times New Roman" w:cs="Times New Roman"/>
        </w:rPr>
        <w:t xml:space="preserve">ele </w:t>
      </w:r>
      <w:r w:rsidRPr="00076A0D">
        <w:rPr>
          <w:rFonts w:ascii="Times New Roman" w:hAnsi="Times New Roman" w:cs="Times New Roman"/>
          <w:spacing w:val="-4"/>
        </w:rPr>
        <w:t xml:space="preserve"> </w:t>
      </w:r>
      <w:r w:rsidRPr="00076A0D">
        <w:rPr>
          <w:rFonts w:ascii="Times New Roman" w:hAnsi="Times New Roman" w:cs="Times New Roman"/>
        </w:rPr>
        <w:t xml:space="preserve">de </w:t>
      </w:r>
      <w:r w:rsidRPr="00076A0D">
        <w:rPr>
          <w:rFonts w:ascii="Times New Roman" w:hAnsi="Times New Roman" w:cs="Times New Roman"/>
          <w:spacing w:val="-4"/>
        </w:rPr>
        <w:t xml:space="preserve"> </w:t>
      </w:r>
      <w:r w:rsidRPr="00076A0D">
        <w:rPr>
          <w:rFonts w:ascii="Times New Roman" w:hAnsi="Times New Roman" w:cs="Times New Roman"/>
          <w:spacing w:val="-1"/>
        </w:rPr>
        <w:t>f</w:t>
      </w:r>
      <w:r w:rsidRPr="00076A0D">
        <w:rPr>
          <w:rFonts w:ascii="Times New Roman" w:hAnsi="Times New Roman" w:cs="Times New Roman"/>
        </w:rPr>
        <w:t xml:space="preserve">ront </w:t>
      </w:r>
      <w:r w:rsidRPr="00076A0D">
        <w:rPr>
          <w:rFonts w:ascii="Times New Roman" w:hAnsi="Times New Roman" w:cs="Times New Roman"/>
          <w:spacing w:val="-3"/>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r</w:t>
      </w:r>
      <w:r w:rsidRPr="00076A0D">
        <w:rPr>
          <w:rFonts w:ascii="Times New Roman" w:hAnsi="Times New Roman" w:cs="Times New Roman"/>
          <w:spacing w:val="-2"/>
        </w:rPr>
        <w:t>a</w:t>
      </w:r>
      <w:r w:rsidRPr="00076A0D">
        <w:rPr>
          <w:rFonts w:ascii="Times New Roman" w:hAnsi="Times New Roman" w:cs="Times New Roman"/>
        </w:rPr>
        <w:t xml:space="preserve">dal </w:t>
      </w:r>
      <w:r w:rsidRPr="00076A0D">
        <w:rPr>
          <w:rFonts w:ascii="Times New Roman" w:hAnsi="Times New Roman" w:cs="Times New Roman"/>
          <w:spacing w:val="-4"/>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
        </w:rPr>
        <w:t xml:space="preserve"> s</w:t>
      </w:r>
      <w:r w:rsidRPr="00076A0D">
        <w:rPr>
          <w:rFonts w:ascii="Times New Roman" w:hAnsi="Times New Roman" w:cs="Times New Roman"/>
        </w:rPr>
        <w:t xml:space="preserve">upuse </w:t>
      </w:r>
      <w:r w:rsidRPr="00076A0D">
        <w:rPr>
          <w:rFonts w:ascii="Times New Roman" w:hAnsi="Times New Roman" w:cs="Times New Roman"/>
          <w:spacing w:val="-4"/>
        </w:rPr>
        <w:t xml:space="preserve"> </w:t>
      </w:r>
      <w:r w:rsidRPr="00076A0D">
        <w:rPr>
          <w:rFonts w:ascii="Times New Roman" w:hAnsi="Times New Roman" w:cs="Times New Roman"/>
        </w:rPr>
        <w:t>aviz</w:t>
      </w:r>
      <w:r w:rsidR="006E57E0" w:rsidRPr="00076A0D">
        <w:rPr>
          <w:rFonts w:ascii="Times New Roman" w:hAnsi="Times New Roman" w:cs="Times New Roman"/>
        </w:rPr>
        <w:t>ă</w:t>
      </w:r>
      <w:r w:rsidRPr="00076A0D">
        <w:rPr>
          <w:rFonts w:ascii="Times New Roman" w:hAnsi="Times New Roman" w:cs="Times New Roman"/>
        </w:rPr>
        <w:t xml:space="preserve">rii  Direcției  Județene  </w:t>
      </w:r>
      <w:r w:rsidRPr="00076A0D">
        <w:rPr>
          <w:rFonts w:ascii="Times New Roman" w:hAnsi="Times New Roman" w:cs="Times New Roman"/>
          <w:spacing w:val="-2"/>
        </w:rPr>
        <w:t>p</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4"/>
        </w:rPr>
        <w:t xml:space="preserve"> </w:t>
      </w:r>
      <w:r w:rsidRPr="00076A0D">
        <w:rPr>
          <w:rFonts w:ascii="Times New Roman" w:hAnsi="Times New Roman" w:cs="Times New Roman"/>
        </w:rPr>
        <w:t>C</w:t>
      </w:r>
      <w:r w:rsidRPr="00076A0D">
        <w:rPr>
          <w:rFonts w:ascii="Times New Roman" w:hAnsi="Times New Roman" w:cs="Times New Roman"/>
          <w:spacing w:val="-2"/>
        </w:rPr>
        <w:t>u</w:t>
      </w:r>
      <w:r w:rsidRPr="00076A0D">
        <w:rPr>
          <w:rFonts w:ascii="Times New Roman" w:hAnsi="Times New Roman" w:cs="Times New Roman"/>
        </w:rPr>
        <w:t>l</w:t>
      </w:r>
      <w:r w:rsidRPr="00076A0D">
        <w:rPr>
          <w:rFonts w:ascii="Times New Roman" w:hAnsi="Times New Roman" w:cs="Times New Roman"/>
          <w:spacing w:val="-1"/>
        </w:rPr>
        <w:t>t</w:t>
      </w:r>
      <w:r w:rsidRPr="00076A0D">
        <w:rPr>
          <w:rFonts w:ascii="Times New Roman" w:hAnsi="Times New Roman" w:cs="Times New Roman"/>
        </w:rPr>
        <w:t>ur</w:t>
      </w:r>
      <w:r w:rsidR="006E57E0" w:rsidRPr="00076A0D">
        <w:rPr>
          <w:rFonts w:ascii="Times New Roman" w:hAnsi="Times New Roman" w:cs="Times New Roman"/>
        </w:rPr>
        <w:t>ă</w:t>
      </w:r>
      <w:r w:rsidRPr="00076A0D">
        <w:rPr>
          <w:rFonts w:ascii="Times New Roman" w:hAnsi="Times New Roman" w:cs="Times New Roman"/>
        </w:rPr>
        <w:t xml:space="preserve"> Constanța.</w:t>
      </w:r>
    </w:p>
    <w:p w:rsidR="00E775C3" w:rsidRPr="00076A0D" w:rsidRDefault="00E775C3" w:rsidP="00A261D2">
      <w:p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iția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pune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alație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gen</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lui</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szCs w:val="24"/>
          <w:lang w:val="ro-RO"/>
        </w:rPr>
        <w:t>termic și apei</w:t>
      </w:r>
      <w:r w:rsidRPr="00076A0D">
        <w:rPr>
          <w:rFonts w:ascii="Times New Roman" w:hAnsi="Times New Roman" w:cs="Times New Roman"/>
          <w:spacing w:val="25"/>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al</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szCs w:val="24"/>
          <w:lang w:val="ro-RO"/>
        </w:rPr>
        <w:t>central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termic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 xml:space="preserve">az, </w:t>
      </w:r>
      <w:r w:rsidRPr="00076A0D">
        <w:rPr>
          <w:rFonts w:ascii="Times New Roman" w:hAnsi="Times New Roman" w:cs="Times New Roman"/>
          <w:sz w:val="24"/>
          <w:szCs w:val="24"/>
          <w:lang w:val="ro-RO"/>
        </w:rPr>
        <w:t>branșat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la rețeaua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de gaze naturale și de panouri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olare;</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Instalație de înc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lzire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ne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spațiii, cu radiatoare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l</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ga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w:t>
      </w:r>
      <w:r w:rsidRPr="00076A0D">
        <w:rPr>
          <w:rFonts w:ascii="Times New Roman" w:hAnsi="Times New Roman" w:cs="Times New Roman"/>
          <w:spacing w:val="-2"/>
          <w:sz w:val="24"/>
          <w:lang w:val="ro-RO"/>
        </w:rPr>
        <w:t>m</w:t>
      </w:r>
      <w:r w:rsidRPr="00076A0D">
        <w:rPr>
          <w:rFonts w:ascii="Times New Roman" w:hAnsi="Times New Roman" w:cs="Times New Roman"/>
          <w:sz w:val="24"/>
          <w:szCs w:val="24"/>
          <w:lang w:val="ro-RO"/>
        </w:rPr>
        <w:t>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Mașini de g</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tit</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u</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res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ul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i,</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az,</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nec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szCs w:val="24"/>
          <w:lang w:val="ro-RO"/>
        </w:rPr>
        <w:t>rețeaua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 gaze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naturale.</w:t>
      </w:r>
    </w:p>
    <w:p w:rsidR="00E775C3" w:rsidRPr="00076A0D" w:rsidRDefault="00E775C3" w:rsidP="00A261D2">
      <w:pPr>
        <w:pStyle w:val="BodyText"/>
        <w:spacing w:line="360" w:lineRule="auto"/>
        <w:ind w:firstLine="567"/>
        <w:rPr>
          <w:rFonts w:ascii="Times New Roman" w:hAnsi="Times New Roman" w:cs="Times New Roman"/>
        </w:rPr>
      </w:pPr>
      <w:r w:rsidRPr="00076A0D">
        <w:rPr>
          <w:rFonts w:ascii="Times New Roman" w:hAnsi="Times New Roman" w:cs="Times New Roman"/>
        </w:rPr>
        <w:t>De</w:t>
      </w:r>
      <w:r w:rsidRPr="00076A0D">
        <w:rPr>
          <w:rFonts w:ascii="Times New Roman" w:hAnsi="Times New Roman" w:cs="Times New Roman"/>
          <w:spacing w:val="58"/>
        </w:rPr>
        <w:t xml:space="preserve"> </w:t>
      </w:r>
      <w:r w:rsidRPr="00076A0D">
        <w:rPr>
          <w:rFonts w:ascii="Times New Roman" w:hAnsi="Times New Roman" w:cs="Times New Roman"/>
        </w:rPr>
        <w:t>asemenea</w:t>
      </w:r>
      <w:r w:rsidRPr="00076A0D">
        <w:rPr>
          <w:rFonts w:ascii="Times New Roman" w:hAnsi="Times New Roman" w:cs="Times New Roman"/>
          <w:spacing w:val="58"/>
        </w:rPr>
        <w:t xml:space="preserve"> </w:t>
      </w:r>
      <w:r w:rsidRPr="00076A0D">
        <w:rPr>
          <w:rFonts w:ascii="Times New Roman" w:hAnsi="Times New Roman" w:cs="Times New Roman"/>
        </w:rPr>
        <w:t>se</w:t>
      </w:r>
      <w:r w:rsidRPr="00076A0D">
        <w:rPr>
          <w:rFonts w:ascii="Times New Roman" w:hAnsi="Times New Roman" w:cs="Times New Roman"/>
          <w:spacing w:val="58"/>
        </w:rPr>
        <w:t xml:space="preserve"> </w:t>
      </w:r>
      <w:r w:rsidRPr="00076A0D">
        <w:rPr>
          <w:rFonts w:ascii="Times New Roman" w:hAnsi="Times New Roman" w:cs="Times New Roman"/>
        </w:rPr>
        <w:t>va</w:t>
      </w:r>
      <w:r w:rsidRPr="00076A0D">
        <w:rPr>
          <w:rFonts w:ascii="Times New Roman" w:hAnsi="Times New Roman" w:cs="Times New Roman"/>
          <w:spacing w:val="61"/>
        </w:rPr>
        <w:t xml:space="preserve"> </w:t>
      </w:r>
      <w:r w:rsidRPr="00076A0D">
        <w:rPr>
          <w:rFonts w:ascii="Times New Roman" w:hAnsi="Times New Roman" w:cs="Times New Roman"/>
        </w:rPr>
        <w:t>avea</w:t>
      </w:r>
      <w:r w:rsidRPr="00076A0D">
        <w:rPr>
          <w:rFonts w:ascii="Times New Roman" w:hAnsi="Times New Roman" w:cs="Times New Roman"/>
          <w:spacing w:val="59"/>
        </w:rPr>
        <w:t xml:space="preserve"> </w:t>
      </w:r>
      <w:r w:rsidRPr="00076A0D">
        <w:rPr>
          <w:rFonts w:ascii="Times New Roman" w:hAnsi="Times New Roman" w:cs="Times New Roman"/>
        </w:rPr>
        <w:t>în</w:t>
      </w:r>
      <w:r w:rsidRPr="00076A0D">
        <w:rPr>
          <w:rFonts w:ascii="Times New Roman" w:hAnsi="Times New Roman" w:cs="Times New Roman"/>
          <w:spacing w:val="59"/>
        </w:rPr>
        <w:t xml:space="preserve"> </w:t>
      </w:r>
      <w:r w:rsidRPr="00076A0D">
        <w:rPr>
          <w:rFonts w:ascii="Times New Roman" w:hAnsi="Times New Roman" w:cs="Times New Roman"/>
        </w:rPr>
        <w:t>vedere</w:t>
      </w:r>
      <w:r w:rsidRPr="00076A0D">
        <w:rPr>
          <w:rFonts w:ascii="Times New Roman" w:hAnsi="Times New Roman" w:cs="Times New Roman"/>
          <w:spacing w:val="57"/>
        </w:rPr>
        <w:t xml:space="preserve"> </w:t>
      </w:r>
      <w:r w:rsidRPr="00076A0D">
        <w:rPr>
          <w:rFonts w:ascii="Times New Roman" w:hAnsi="Times New Roman" w:cs="Times New Roman"/>
        </w:rPr>
        <w:t>echiparea</w:t>
      </w:r>
      <w:r w:rsidRPr="00076A0D">
        <w:rPr>
          <w:rFonts w:ascii="Times New Roman" w:hAnsi="Times New Roman" w:cs="Times New Roman"/>
          <w:spacing w:val="57"/>
        </w:rPr>
        <w:t xml:space="preserve"> </w:t>
      </w:r>
      <w:r w:rsidRPr="00076A0D">
        <w:rPr>
          <w:rFonts w:ascii="Times New Roman" w:hAnsi="Times New Roman" w:cs="Times New Roman"/>
        </w:rPr>
        <w:t>cl</w:t>
      </w:r>
      <w:r w:rsidR="006E57E0" w:rsidRPr="00076A0D">
        <w:rPr>
          <w:rFonts w:ascii="Times New Roman" w:hAnsi="Times New Roman" w:cs="Times New Roman"/>
        </w:rPr>
        <w:t>ă</w:t>
      </w:r>
      <w:r w:rsidRPr="00076A0D">
        <w:rPr>
          <w:rFonts w:ascii="Times New Roman" w:hAnsi="Times New Roman" w:cs="Times New Roman"/>
        </w:rPr>
        <w:t>dirii</w:t>
      </w:r>
      <w:r w:rsidRPr="00076A0D">
        <w:rPr>
          <w:rFonts w:ascii="Times New Roman" w:hAnsi="Times New Roman" w:cs="Times New Roman"/>
          <w:spacing w:val="57"/>
        </w:rPr>
        <w:t xml:space="preserve"> </w:t>
      </w:r>
      <w:r w:rsidRPr="00076A0D">
        <w:rPr>
          <w:rFonts w:ascii="Times New Roman" w:hAnsi="Times New Roman" w:cs="Times New Roman"/>
        </w:rPr>
        <w:t>cu</w:t>
      </w:r>
      <w:r w:rsidRPr="00076A0D">
        <w:rPr>
          <w:rFonts w:ascii="Times New Roman" w:hAnsi="Times New Roman" w:cs="Times New Roman"/>
          <w:spacing w:val="59"/>
        </w:rPr>
        <w:t xml:space="preserve"> </w:t>
      </w:r>
      <w:r w:rsidRPr="00076A0D">
        <w:rPr>
          <w:rFonts w:ascii="Times New Roman" w:hAnsi="Times New Roman" w:cs="Times New Roman"/>
        </w:rPr>
        <w:t>echipamente</w:t>
      </w:r>
      <w:r w:rsidRPr="00076A0D">
        <w:rPr>
          <w:rFonts w:ascii="Times New Roman" w:hAnsi="Times New Roman" w:cs="Times New Roman"/>
          <w:spacing w:val="59"/>
        </w:rPr>
        <w:t xml:space="preserve"> </w:t>
      </w:r>
      <w:r w:rsidRPr="00076A0D">
        <w:rPr>
          <w:rFonts w:ascii="Times New Roman" w:hAnsi="Times New Roman" w:cs="Times New Roman"/>
        </w:rPr>
        <w:t>eficiente</w:t>
      </w:r>
      <w:r w:rsidRPr="00076A0D">
        <w:rPr>
          <w:rFonts w:ascii="Times New Roman" w:hAnsi="Times New Roman" w:cs="Times New Roman"/>
          <w:spacing w:val="-63"/>
        </w:rPr>
        <w:t xml:space="preserve"> </w:t>
      </w:r>
      <w:r w:rsidRPr="00076A0D">
        <w:rPr>
          <w:rFonts w:ascii="Times New Roman" w:hAnsi="Times New Roman" w:cs="Times New Roman"/>
        </w:rPr>
        <w:t>energetic.</w:t>
      </w:r>
    </w:p>
    <w:p w:rsidR="00E775C3" w:rsidRPr="00076A0D" w:rsidRDefault="00E775C3" w:rsidP="00A261D2">
      <w:pPr>
        <w:pStyle w:val="BodyText"/>
        <w:spacing w:line="360" w:lineRule="auto"/>
        <w:ind w:firstLine="567"/>
        <w:rPr>
          <w:rFonts w:ascii="Times New Roman" w:hAnsi="Times New Roman" w:cs="Times New Roman"/>
          <w:w w:val="95"/>
        </w:rPr>
      </w:pPr>
      <w:r w:rsidRPr="00076A0D">
        <w:rPr>
          <w:rFonts w:ascii="Times New Roman" w:hAnsi="Times New Roman" w:cs="Times New Roman"/>
        </w:rPr>
        <w:t>Centrala termic</w:t>
      </w:r>
      <w:r w:rsidR="006E57E0" w:rsidRPr="00076A0D">
        <w:rPr>
          <w:rFonts w:ascii="Times New Roman" w:hAnsi="Times New Roman" w:cs="Times New Roman"/>
        </w:rPr>
        <w:t>ă</w:t>
      </w:r>
      <w:r w:rsidRPr="00076A0D">
        <w:rPr>
          <w:rFonts w:ascii="Times New Roman" w:hAnsi="Times New Roman" w:cs="Times New Roman"/>
        </w:rPr>
        <w:t xml:space="preserve"> va fi amplas</w:t>
      </w:r>
      <w:r w:rsidR="006E57E0" w:rsidRPr="00076A0D">
        <w:rPr>
          <w:rFonts w:ascii="Times New Roman" w:hAnsi="Times New Roman" w:cs="Times New Roman"/>
        </w:rPr>
        <w:t>ă</w:t>
      </w:r>
      <w:r w:rsidRPr="00076A0D">
        <w:rPr>
          <w:rFonts w:ascii="Times New Roman" w:hAnsi="Times New Roman" w:cs="Times New Roman"/>
        </w:rPr>
        <w:t xml:space="preserve"> într-o camera tehnic</w:t>
      </w:r>
      <w:r w:rsidR="006E57E0" w:rsidRPr="00076A0D">
        <w:rPr>
          <w:rFonts w:ascii="Times New Roman" w:hAnsi="Times New Roman" w:cs="Times New Roman"/>
        </w:rPr>
        <w:t>ă</w:t>
      </w:r>
      <w:r w:rsidRPr="00076A0D">
        <w:rPr>
          <w:rFonts w:ascii="Times New Roman" w:hAnsi="Times New Roman" w:cs="Times New Roman"/>
        </w:rPr>
        <w:t xml:space="preserve"> situat</w:t>
      </w:r>
      <w:r w:rsidR="006E57E0" w:rsidRPr="00076A0D">
        <w:rPr>
          <w:rFonts w:ascii="Times New Roman" w:hAnsi="Times New Roman" w:cs="Times New Roman"/>
        </w:rPr>
        <w:t>ă</w:t>
      </w:r>
      <w:r w:rsidRPr="00076A0D">
        <w:rPr>
          <w:rFonts w:ascii="Times New Roman" w:hAnsi="Times New Roman" w:cs="Times New Roman"/>
        </w:rPr>
        <w:t xml:space="preserve"> la demisol</w:t>
      </w:r>
      <w:r w:rsidRPr="00076A0D">
        <w:rPr>
          <w:rFonts w:ascii="Times New Roman" w:hAnsi="Times New Roman" w:cs="Times New Roman"/>
          <w:w w:val="95"/>
        </w:rPr>
        <w:t>.</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2"/>
        </w:rPr>
        <w:t>C</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ra</w:t>
      </w:r>
      <w:r w:rsidRPr="00076A0D">
        <w:rPr>
          <w:rFonts w:ascii="Times New Roman" w:hAnsi="Times New Roman" w:cs="Times New Roman"/>
          <w:spacing w:val="-2"/>
        </w:rPr>
        <w:t>l</w:t>
      </w:r>
      <w:r w:rsidRPr="00076A0D">
        <w:rPr>
          <w:rFonts w:ascii="Times New Roman" w:hAnsi="Times New Roman" w:cs="Times New Roman"/>
        </w:rPr>
        <w:t xml:space="preserve">a  </w:t>
      </w:r>
      <w:r w:rsidRPr="00076A0D">
        <w:rPr>
          <w:rFonts w:ascii="Times New Roman" w:hAnsi="Times New Roman" w:cs="Times New Roman"/>
          <w:spacing w:val="-1"/>
        </w:rPr>
        <w:t>t</w:t>
      </w:r>
      <w:r w:rsidRPr="00076A0D">
        <w:rPr>
          <w:rFonts w:ascii="Times New Roman" w:hAnsi="Times New Roman" w:cs="Times New Roman"/>
        </w:rPr>
        <w:t>ermi</w:t>
      </w:r>
      <w:r w:rsidRPr="00076A0D">
        <w:rPr>
          <w:rFonts w:ascii="Times New Roman" w:hAnsi="Times New Roman" w:cs="Times New Roman"/>
          <w:spacing w:val="-2"/>
        </w:rPr>
        <w:t>c</w:t>
      </w:r>
      <w:r w:rsidRPr="00076A0D">
        <w:rPr>
          <w:rFonts w:ascii="Times New Roman" w:hAnsi="Times New Roman" w:cs="Times New Roman"/>
        </w:rPr>
        <w:t xml:space="preserve">a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
        </w:rPr>
        <w:t xml:space="preserve"> </w:t>
      </w:r>
      <w:r w:rsidRPr="00076A0D">
        <w:rPr>
          <w:rFonts w:ascii="Times New Roman" w:hAnsi="Times New Roman" w:cs="Times New Roman"/>
        </w:rPr>
        <w:t>ec</w:t>
      </w:r>
      <w:r w:rsidRPr="00076A0D">
        <w:rPr>
          <w:rFonts w:ascii="Times New Roman" w:hAnsi="Times New Roman" w:cs="Times New Roman"/>
          <w:spacing w:val="-2"/>
        </w:rPr>
        <w:t>h</w:t>
      </w:r>
      <w:r w:rsidRPr="00076A0D">
        <w:rPr>
          <w:rFonts w:ascii="Times New Roman" w:hAnsi="Times New Roman" w:cs="Times New Roman"/>
        </w:rPr>
        <w:t>ipa</w:t>
      </w:r>
      <w:r w:rsidRPr="00076A0D">
        <w:rPr>
          <w:rFonts w:ascii="Times New Roman" w:hAnsi="Times New Roman" w:cs="Times New Roman"/>
          <w:spacing w:val="-1"/>
        </w:rPr>
        <w:t>t</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Pr="00076A0D">
        <w:rPr>
          <w:rFonts w:ascii="Times New Roman" w:hAnsi="Times New Roman" w:cs="Times New Roman"/>
        </w:rPr>
        <w:t xml:space="preserve">cu </w:t>
      </w:r>
      <w:r w:rsidRPr="00076A0D">
        <w:rPr>
          <w:rFonts w:ascii="Times New Roman" w:hAnsi="Times New Roman" w:cs="Times New Roman"/>
          <w:spacing w:val="-2"/>
        </w:rPr>
        <w:t xml:space="preserve"> </w:t>
      </w:r>
      <w:r w:rsidRPr="00076A0D">
        <w:rPr>
          <w:rFonts w:ascii="Times New Roman" w:hAnsi="Times New Roman" w:cs="Times New Roman"/>
          <w:spacing w:val="-1"/>
        </w:rPr>
        <w:t>t</w:t>
      </w:r>
      <w:r w:rsidRPr="00076A0D">
        <w:rPr>
          <w:rFonts w:ascii="Times New Roman" w:hAnsi="Times New Roman" w:cs="Times New Roman"/>
        </w:rPr>
        <w:t>ab</w:t>
      </w:r>
      <w:r w:rsidRPr="00076A0D">
        <w:rPr>
          <w:rFonts w:ascii="Times New Roman" w:hAnsi="Times New Roman" w:cs="Times New Roman"/>
          <w:spacing w:val="-2"/>
        </w:rPr>
        <w:t>l</w:t>
      </w:r>
      <w:r w:rsidRPr="00076A0D">
        <w:rPr>
          <w:rFonts w:ascii="Times New Roman" w:hAnsi="Times New Roman" w:cs="Times New Roman"/>
        </w:rPr>
        <w:t xml:space="preserve">ou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2"/>
        </w:rPr>
        <w:t xml:space="preserve"> </w:t>
      </w:r>
      <w:r w:rsidRPr="00076A0D">
        <w:rPr>
          <w:rFonts w:ascii="Times New Roman" w:hAnsi="Times New Roman" w:cs="Times New Roman"/>
        </w:rPr>
        <w:t>au</w:t>
      </w:r>
      <w:r w:rsidRPr="00076A0D">
        <w:rPr>
          <w:rFonts w:ascii="Times New Roman" w:hAnsi="Times New Roman" w:cs="Times New Roman"/>
          <w:spacing w:val="-1"/>
        </w:rPr>
        <w:t>t</w:t>
      </w:r>
      <w:r w:rsidRPr="00076A0D">
        <w:rPr>
          <w:rFonts w:ascii="Times New Roman" w:hAnsi="Times New Roman" w:cs="Times New Roman"/>
        </w:rPr>
        <w:t>oma</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z</w:t>
      </w:r>
      <w:r w:rsidRPr="00076A0D">
        <w:rPr>
          <w:rFonts w:ascii="Times New Roman" w:hAnsi="Times New Roman" w:cs="Times New Roman"/>
        </w:rPr>
        <w:t xml:space="preserve">are, </w:t>
      </w:r>
      <w:r w:rsidRPr="00076A0D">
        <w:rPr>
          <w:rFonts w:ascii="Times New Roman" w:hAnsi="Times New Roman" w:cs="Times New Roman"/>
          <w:spacing w:val="-1"/>
        </w:rPr>
        <w:t xml:space="preserve"> </w:t>
      </w:r>
      <w:r w:rsidRPr="00076A0D">
        <w:rPr>
          <w:rFonts w:ascii="Times New Roman" w:hAnsi="Times New Roman" w:cs="Times New Roman"/>
        </w:rPr>
        <w:t xml:space="preserve">care  ţine  </w:t>
      </w:r>
      <w:r w:rsidRPr="00076A0D">
        <w:rPr>
          <w:rFonts w:ascii="Times New Roman" w:hAnsi="Times New Roman" w:cs="Times New Roman"/>
          <w:spacing w:val="-2"/>
        </w:rPr>
        <w:t>s</w:t>
      </w:r>
      <w:r w:rsidRPr="00076A0D">
        <w:rPr>
          <w:rFonts w:ascii="Times New Roman" w:hAnsi="Times New Roman" w:cs="Times New Roman"/>
        </w:rPr>
        <w:t xml:space="preserve">ub </w:t>
      </w:r>
      <w:r w:rsidRPr="00076A0D">
        <w:rPr>
          <w:rFonts w:ascii="Times New Roman" w:hAnsi="Times New Roman" w:cs="Times New Roman"/>
          <w:spacing w:val="-2"/>
        </w:rPr>
        <w:t xml:space="preserve"> </w:t>
      </w:r>
      <w:r w:rsidRPr="00076A0D">
        <w:rPr>
          <w:rFonts w:ascii="Times New Roman" w:hAnsi="Times New Roman" w:cs="Times New Roman"/>
        </w:rPr>
        <w:t>con</w:t>
      </w:r>
      <w:r w:rsidRPr="00076A0D">
        <w:rPr>
          <w:rFonts w:ascii="Times New Roman" w:hAnsi="Times New Roman" w:cs="Times New Roman"/>
          <w:spacing w:val="-1"/>
        </w:rPr>
        <w:t>t</w:t>
      </w:r>
      <w:r w:rsidRPr="00076A0D">
        <w:rPr>
          <w:rFonts w:ascii="Times New Roman" w:hAnsi="Times New Roman" w:cs="Times New Roman"/>
        </w:rPr>
        <w:t xml:space="preserve">rol </w:t>
      </w:r>
      <w:r w:rsidRPr="00076A0D">
        <w:rPr>
          <w:rFonts w:ascii="Times New Roman" w:hAnsi="Times New Roman" w:cs="Times New Roman"/>
          <w:spacing w:val="-1"/>
        </w:rPr>
        <w:t>f</w:t>
      </w:r>
      <w:r w:rsidRPr="00076A0D">
        <w:rPr>
          <w:rFonts w:ascii="Times New Roman" w:hAnsi="Times New Roman" w:cs="Times New Roman"/>
        </w:rPr>
        <w:t>uncţionarea</w:t>
      </w:r>
      <w:r w:rsidRPr="00076A0D">
        <w:rPr>
          <w:rFonts w:ascii="Times New Roman" w:hAnsi="Times New Roman" w:cs="Times New Roman"/>
          <w:spacing w:val="-1"/>
        </w:rPr>
        <w:t xml:space="preserve"> </w:t>
      </w:r>
      <w:r w:rsidRPr="00076A0D">
        <w:rPr>
          <w:rFonts w:ascii="Times New Roman" w:hAnsi="Times New Roman" w:cs="Times New Roman"/>
        </w:rPr>
        <w:t>ins</w:t>
      </w:r>
      <w:r w:rsidRPr="00076A0D">
        <w:rPr>
          <w:rFonts w:ascii="Times New Roman" w:hAnsi="Times New Roman" w:cs="Times New Roman"/>
          <w:spacing w:val="-1"/>
        </w:rPr>
        <w:t>t</w:t>
      </w:r>
      <w:r w:rsidRPr="00076A0D">
        <w:rPr>
          <w:rFonts w:ascii="Times New Roman" w:hAnsi="Times New Roman" w:cs="Times New Roman"/>
          <w:spacing w:val="-2"/>
        </w:rPr>
        <w:t>a</w:t>
      </w:r>
      <w:r w:rsidRPr="00076A0D">
        <w:rPr>
          <w:rFonts w:ascii="Times New Roman" w:hAnsi="Times New Roman" w:cs="Times New Roman"/>
        </w:rPr>
        <w:t>lației</w:t>
      </w:r>
      <w:r w:rsidRPr="00076A0D">
        <w:rPr>
          <w:rFonts w:ascii="Times New Roman" w:hAnsi="Times New Roman" w:cs="Times New Roman"/>
          <w:spacing w:val="-1"/>
        </w:rPr>
        <w:t xml:space="preserve"> </w:t>
      </w:r>
      <w:r w:rsidRPr="00076A0D">
        <w:rPr>
          <w:rFonts w:ascii="Times New Roman" w:hAnsi="Times New Roman" w:cs="Times New Roman"/>
        </w:rPr>
        <w:t>de înc</w:t>
      </w:r>
      <w:r w:rsidR="006E57E0" w:rsidRPr="00076A0D">
        <w:rPr>
          <w:rFonts w:ascii="Times New Roman" w:hAnsi="Times New Roman" w:cs="Times New Roman"/>
        </w:rPr>
        <w:t>ă</w:t>
      </w:r>
      <w:r w:rsidRPr="00076A0D">
        <w:rPr>
          <w:rFonts w:ascii="Times New Roman" w:hAnsi="Times New Roman" w:cs="Times New Roman"/>
        </w:rPr>
        <w:t>lzire.</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Prepararea apei calde menajere se va realiza, în principal, prin intermediul unor</w:t>
      </w:r>
      <w:r w:rsidRPr="00076A0D">
        <w:rPr>
          <w:rFonts w:ascii="Times New Roman" w:hAnsi="Times New Roman" w:cs="Times New Roman"/>
          <w:spacing w:val="1"/>
        </w:rPr>
        <w:t xml:space="preserve"> </w:t>
      </w:r>
      <w:r w:rsidRPr="00076A0D">
        <w:rPr>
          <w:rFonts w:ascii="Times New Roman" w:hAnsi="Times New Roman" w:cs="Times New Roman"/>
        </w:rPr>
        <w:t>panouri solare amplasate pe terasa hotelului.</w:t>
      </w:r>
      <w:r w:rsidRPr="00076A0D">
        <w:rPr>
          <w:rFonts w:ascii="Times New Roman" w:hAnsi="Times New Roman" w:cs="Times New Roman"/>
          <w:spacing w:val="1"/>
        </w:rPr>
        <w:t xml:space="preserve"> </w:t>
      </w:r>
      <w:r w:rsidRPr="00076A0D">
        <w:rPr>
          <w:rFonts w:ascii="Times New Roman" w:hAnsi="Times New Roman" w:cs="Times New Roman"/>
        </w:rPr>
        <w:t>Producerea apei calde va fi completat</w:t>
      </w:r>
      <w:r w:rsidR="006E57E0" w:rsidRPr="00076A0D">
        <w:rPr>
          <w:rFonts w:ascii="Times New Roman" w:hAnsi="Times New Roman" w:cs="Times New Roman"/>
        </w:rPr>
        <w:t>ă</w:t>
      </w:r>
      <w:r w:rsidRPr="00076A0D">
        <w:rPr>
          <w:rFonts w:ascii="Times New Roman" w:hAnsi="Times New Roman" w:cs="Times New Roman"/>
        </w:rPr>
        <w:t xml:space="preserve"> de</w:t>
      </w:r>
      <w:r w:rsidRPr="00076A0D">
        <w:rPr>
          <w:rFonts w:ascii="Times New Roman" w:hAnsi="Times New Roman" w:cs="Times New Roman"/>
          <w:spacing w:val="1"/>
        </w:rPr>
        <w:t xml:space="preserve"> </w:t>
      </w:r>
      <w:r w:rsidRPr="00076A0D">
        <w:rPr>
          <w:rFonts w:ascii="Times New Roman" w:hAnsi="Times New Roman" w:cs="Times New Roman"/>
        </w:rPr>
        <w:t>boilerul centralei termice.</w:t>
      </w:r>
      <w:r w:rsidRPr="00076A0D">
        <w:rPr>
          <w:rFonts w:ascii="Times New Roman" w:hAnsi="Times New Roman" w:cs="Times New Roman"/>
          <w:spacing w:val="-1"/>
        </w:rPr>
        <w:t xml:space="preserve"> </w:t>
      </w:r>
      <w:r w:rsidRPr="00076A0D">
        <w:rPr>
          <w:rFonts w:ascii="Times New Roman" w:hAnsi="Times New Roman" w:cs="Times New Roman"/>
        </w:rPr>
        <w:t>Boilerul</w:t>
      </w:r>
      <w:r w:rsidRPr="00076A0D">
        <w:rPr>
          <w:rFonts w:ascii="Times New Roman" w:hAnsi="Times New Roman" w:cs="Times New Roman"/>
          <w:spacing w:val="-2"/>
        </w:rPr>
        <w:t xml:space="preserve"> </w:t>
      </w:r>
      <w:r w:rsidRPr="00076A0D">
        <w:rPr>
          <w:rFonts w:ascii="Times New Roman" w:hAnsi="Times New Roman" w:cs="Times New Roman"/>
        </w:rPr>
        <w:t>va fi prevazut cu un</w:t>
      </w:r>
      <w:r w:rsidRPr="00076A0D">
        <w:rPr>
          <w:rFonts w:ascii="Times New Roman" w:hAnsi="Times New Roman" w:cs="Times New Roman"/>
          <w:spacing w:val="-2"/>
        </w:rPr>
        <w:t xml:space="preserve"> </w:t>
      </w:r>
      <w:r w:rsidRPr="00076A0D">
        <w:rPr>
          <w:rFonts w:ascii="Times New Roman" w:hAnsi="Times New Roman" w:cs="Times New Roman"/>
        </w:rPr>
        <w:t>vas de</w:t>
      </w:r>
      <w:r w:rsidRPr="00076A0D">
        <w:rPr>
          <w:rFonts w:ascii="Times New Roman" w:hAnsi="Times New Roman" w:cs="Times New Roman"/>
          <w:spacing w:val="-2"/>
        </w:rPr>
        <w:t xml:space="preserve"> </w:t>
      </w:r>
      <w:r w:rsidRPr="00076A0D">
        <w:rPr>
          <w:rFonts w:ascii="Times New Roman" w:hAnsi="Times New Roman" w:cs="Times New Roman"/>
        </w:rPr>
        <w:t>expansiune.</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3"/>
        </w:rPr>
        <w:t>A</w:t>
      </w:r>
      <w:r w:rsidRPr="00076A0D">
        <w:rPr>
          <w:rFonts w:ascii="Times New Roman" w:hAnsi="Times New Roman" w:cs="Times New Roman"/>
        </w:rPr>
        <w:t>limen</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 xml:space="preserve">ea </w:t>
      </w:r>
      <w:r w:rsidRPr="00076A0D">
        <w:rPr>
          <w:rFonts w:ascii="Times New Roman" w:hAnsi="Times New Roman" w:cs="Times New Roman"/>
          <w:spacing w:val="12"/>
        </w:rPr>
        <w:t xml:space="preserve"> </w:t>
      </w:r>
      <w:r w:rsidRPr="00076A0D">
        <w:rPr>
          <w:rFonts w:ascii="Times New Roman" w:hAnsi="Times New Roman" w:cs="Times New Roman"/>
        </w:rPr>
        <w:t xml:space="preserve">cu </w:t>
      </w:r>
      <w:r w:rsidRPr="00076A0D">
        <w:rPr>
          <w:rFonts w:ascii="Times New Roman" w:hAnsi="Times New Roman" w:cs="Times New Roman"/>
          <w:spacing w:val="12"/>
        </w:rPr>
        <w:t xml:space="preserve"> </w:t>
      </w:r>
      <w:r w:rsidRPr="00076A0D">
        <w:rPr>
          <w:rFonts w:ascii="Times New Roman" w:hAnsi="Times New Roman" w:cs="Times New Roman"/>
        </w:rPr>
        <w:t>ap</w:t>
      </w:r>
      <w:r w:rsidR="006E57E0" w:rsidRPr="00076A0D">
        <w:rPr>
          <w:rFonts w:ascii="Times New Roman" w:hAnsi="Times New Roman" w:cs="Times New Roman"/>
        </w:rPr>
        <w:t>ă</w:t>
      </w:r>
      <w:r w:rsidRPr="00076A0D">
        <w:rPr>
          <w:rFonts w:ascii="Times New Roman" w:hAnsi="Times New Roman" w:cs="Times New Roman"/>
        </w:rPr>
        <w:t xml:space="preserve">  potabil</w:t>
      </w:r>
      <w:r w:rsidR="006E57E0" w:rsidRPr="00076A0D">
        <w:rPr>
          <w:rFonts w:ascii="Times New Roman" w:hAnsi="Times New Roman" w:cs="Times New Roman"/>
        </w:rPr>
        <w:t>ă</w:t>
      </w:r>
      <w:r w:rsidRPr="00076A0D">
        <w:rPr>
          <w:rFonts w:ascii="Times New Roman" w:hAnsi="Times New Roman" w:cs="Times New Roman"/>
        </w:rPr>
        <w:t xml:space="preserve">  se </w:t>
      </w:r>
      <w:r w:rsidRPr="00076A0D">
        <w:rPr>
          <w:rFonts w:ascii="Times New Roman" w:hAnsi="Times New Roman" w:cs="Times New Roman"/>
          <w:spacing w:val="12"/>
        </w:rPr>
        <w:t xml:space="preserve"> </w:t>
      </w:r>
      <w:r w:rsidRPr="00076A0D">
        <w:rPr>
          <w:rFonts w:ascii="Times New Roman" w:hAnsi="Times New Roman" w:cs="Times New Roman"/>
        </w:rPr>
        <w:t>realizeaz</w:t>
      </w:r>
      <w:r w:rsidR="006E57E0" w:rsidRPr="00076A0D">
        <w:rPr>
          <w:rFonts w:ascii="Times New Roman" w:hAnsi="Times New Roman" w:cs="Times New Roman"/>
        </w:rPr>
        <w:t>ă</w:t>
      </w:r>
      <w:r w:rsidRPr="00076A0D">
        <w:rPr>
          <w:rFonts w:ascii="Times New Roman" w:hAnsi="Times New Roman" w:cs="Times New Roman"/>
        </w:rPr>
        <w:t xml:space="preserve">  de  la  rețeaua  public</w:t>
      </w:r>
      <w:r w:rsidR="006E57E0" w:rsidRPr="00076A0D">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spacing w:val="11"/>
        </w:rPr>
        <w:t xml:space="preserve"> </w:t>
      </w:r>
      <w:r w:rsidRPr="00076A0D">
        <w:rPr>
          <w:rFonts w:ascii="Times New Roman" w:hAnsi="Times New Roman" w:cs="Times New Roman"/>
          <w:spacing w:val="-1"/>
        </w:rPr>
        <w:t>S</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14"/>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spacing w:val="-2"/>
        </w:rPr>
        <w:t>u</w:t>
      </w:r>
      <w:r w:rsidRPr="00076A0D">
        <w:rPr>
          <w:rFonts w:ascii="Times New Roman" w:hAnsi="Times New Roman" w:cs="Times New Roman"/>
        </w:rPr>
        <w:t>dia po</w:t>
      </w:r>
      <w:r w:rsidRPr="00076A0D">
        <w:rPr>
          <w:rFonts w:ascii="Times New Roman" w:hAnsi="Times New Roman" w:cs="Times New Roman"/>
          <w:spacing w:val="-2"/>
        </w:rPr>
        <w:t>s</w:t>
      </w:r>
      <w:r w:rsidRPr="00076A0D">
        <w:rPr>
          <w:rFonts w:ascii="Times New Roman" w:hAnsi="Times New Roman" w:cs="Times New Roman"/>
        </w:rPr>
        <w:t>ibi</w:t>
      </w:r>
      <w:r w:rsidRPr="00076A0D">
        <w:rPr>
          <w:rFonts w:ascii="Times New Roman" w:hAnsi="Times New Roman" w:cs="Times New Roman"/>
          <w:spacing w:val="-2"/>
        </w:rPr>
        <w:t>l</w:t>
      </w:r>
      <w:r w:rsidRPr="00076A0D">
        <w:rPr>
          <w:rFonts w:ascii="Times New Roman" w:hAnsi="Times New Roman" w:cs="Times New Roman"/>
        </w:rPr>
        <w:t>i</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1"/>
        </w:rPr>
        <w:t>t</w:t>
      </w:r>
      <w:r w:rsidRPr="00076A0D">
        <w:rPr>
          <w:rFonts w:ascii="Times New Roman" w:hAnsi="Times New Roman" w:cs="Times New Roman"/>
        </w:rPr>
        <w:t xml:space="preserve">ea </w:t>
      </w:r>
      <w:r w:rsidRPr="00076A0D">
        <w:rPr>
          <w:rFonts w:ascii="Times New Roman" w:hAnsi="Times New Roman" w:cs="Times New Roman"/>
          <w:spacing w:val="-10"/>
        </w:rPr>
        <w:t xml:space="preserve"> </w:t>
      </w:r>
      <w:r w:rsidRPr="00076A0D">
        <w:rPr>
          <w:rFonts w:ascii="Times New Roman" w:hAnsi="Times New Roman" w:cs="Times New Roman"/>
        </w:rPr>
        <w:t>for</w:t>
      </w:r>
      <w:r w:rsidR="006E57E0" w:rsidRPr="00076A0D">
        <w:rPr>
          <w:rFonts w:ascii="Times New Roman" w:hAnsi="Times New Roman" w:cs="Times New Roman"/>
        </w:rPr>
        <w:t>ă</w:t>
      </w:r>
      <w:r w:rsidRPr="00076A0D">
        <w:rPr>
          <w:rFonts w:ascii="Times New Roman" w:hAnsi="Times New Roman" w:cs="Times New Roman"/>
        </w:rPr>
        <w:t xml:space="preserve">rii  unor  puțuri, </w:t>
      </w:r>
      <w:r w:rsidRPr="00076A0D">
        <w:rPr>
          <w:rFonts w:ascii="Times New Roman" w:hAnsi="Times New Roman" w:cs="Times New Roman"/>
          <w:spacing w:val="-11"/>
        </w:rPr>
        <w:t xml:space="preserve"> </w:t>
      </w:r>
      <w:r w:rsidRPr="00076A0D">
        <w:rPr>
          <w:rFonts w:ascii="Times New Roman" w:hAnsi="Times New Roman" w:cs="Times New Roman"/>
        </w:rPr>
        <w:t>do</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10"/>
        </w:rPr>
        <w:t xml:space="preserve"> </w:t>
      </w:r>
      <w:r w:rsidRPr="00076A0D">
        <w:rPr>
          <w:rFonts w:ascii="Times New Roman" w:hAnsi="Times New Roman" w:cs="Times New Roman"/>
        </w:rPr>
        <w:t xml:space="preserve">cu </w:t>
      </w:r>
      <w:r w:rsidRPr="00076A0D">
        <w:rPr>
          <w:rFonts w:ascii="Times New Roman" w:hAnsi="Times New Roman" w:cs="Times New Roman"/>
          <w:spacing w:val="-8"/>
        </w:rPr>
        <w:t xml:space="preserve"> </w:t>
      </w:r>
      <w:r w:rsidRPr="00076A0D">
        <w:rPr>
          <w:rFonts w:ascii="Times New Roman" w:hAnsi="Times New Roman" w:cs="Times New Roman"/>
          <w:spacing w:val="-2"/>
        </w:rPr>
        <w:t>p</w:t>
      </w:r>
      <w:r w:rsidRPr="00076A0D">
        <w:rPr>
          <w:rFonts w:ascii="Times New Roman" w:hAnsi="Times New Roman" w:cs="Times New Roman"/>
        </w:rPr>
        <w:t xml:space="preserve">ompe, </w:t>
      </w:r>
      <w:r w:rsidRPr="00076A0D">
        <w:rPr>
          <w:rFonts w:ascii="Times New Roman" w:hAnsi="Times New Roman" w:cs="Times New Roman"/>
          <w:spacing w:val="-11"/>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8"/>
        </w:rPr>
        <w:t xml:space="preserve"> </w:t>
      </w:r>
      <w:r w:rsidRPr="00076A0D">
        <w:rPr>
          <w:rFonts w:ascii="Times New Roman" w:hAnsi="Times New Roman" w:cs="Times New Roman"/>
          <w:spacing w:val="-2"/>
        </w:rPr>
        <w:t>a</w:t>
      </w:r>
      <w:r w:rsidRPr="00076A0D">
        <w:rPr>
          <w:rFonts w:ascii="Times New Roman" w:hAnsi="Times New Roman" w:cs="Times New Roman"/>
        </w:rPr>
        <w:t xml:space="preserve">pa </w:t>
      </w:r>
      <w:r w:rsidRPr="00076A0D">
        <w:rPr>
          <w:rFonts w:ascii="Times New Roman" w:hAnsi="Times New Roman" w:cs="Times New Roman"/>
          <w:spacing w:val="-10"/>
        </w:rPr>
        <w:t xml:space="preserve"> </w:t>
      </w:r>
      <w:r w:rsidRPr="00076A0D">
        <w:rPr>
          <w:rFonts w:ascii="Times New Roman" w:hAnsi="Times New Roman" w:cs="Times New Roman"/>
        </w:rPr>
        <w:t>destinat</w:t>
      </w:r>
      <w:r w:rsidR="006E57E0" w:rsidRPr="00076A0D">
        <w:rPr>
          <w:rFonts w:ascii="Times New Roman" w:hAnsi="Times New Roman" w:cs="Times New Roman"/>
        </w:rPr>
        <w:t>ă</w:t>
      </w:r>
      <w:r w:rsidRPr="00076A0D">
        <w:rPr>
          <w:rFonts w:ascii="Times New Roman" w:hAnsi="Times New Roman" w:cs="Times New Roman"/>
        </w:rPr>
        <w:t xml:space="preserve">  irig</w:t>
      </w:r>
      <w:r w:rsidR="006E57E0" w:rsidRPr="00076A0D">
        <w:rPr>
          <w:rFonts w:ascii="Times New Roman" w:hAnsi="Times New Roman" w:cs="Times New Roman"/>
        </w:rPr>
        <w:t>ă</w:t>
      </w:r>
      <w:r w:rsidRPr="00076A0D">
        <w:rPr>
          <w:rFonts w:ascii="Times New Roman" w:hAnsi="Times New Roman" w:cs="Times New Roman"/>
        </w:rPr>
        <w:t xml:space="preserve">rii  spațiilor </w:t>
      </w:r>
      <w:r w:rsidRPr="00076A0D">
        <w:rPr>
          <w:rFonts w:ascii="Times New Roman" w:hAnsi="Times New Roman" w:cs="Times New Roman"/>
          <w:spacing w:val="-2"/>
        </w:rPr>
        <w:t>v</w:t>
      </w:r>
      <w:r w:rsidRPr="00076A0D">
        <w:rPr>
          <w:rFonts w:ascii="Times New Roman" w:hAnsi="Times New Roman" w:cs="Times New Roman"/>
        </w:rPr>
        <w:t>erzi,</w:t>
      </w:r>
      <w:r w:rsidRPr="00076A0D">
        <w:rPr>
          <w:rFonts w:ascii="Times New Roman" w:hAnsi="Times New Roman" w:cs="Times New Roman"/>
          <w:spacing w:val="26"/>
        </w:rPr>
        <w:t xml:space="preserv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reținer</w:t>
      </w:r>
      <w:r w:rsidRPr="00076A0D">
        <w:rPr>
          <w:rFonts w:ascii="Times New Roman" w:hAnsi="Times New Roman" w:cs="Times New Roman"/>
          <w:spacing w:val="-2"/>
        </w:rPr>
        <w:t>i</w:t>
      </w:r>
      <w:r w:rsidRPr="00076A0D">
        <w:rPr>
          <w:rFonts w:ascii="Times New Roman" w:hAnsi="Times New Roman" w:cs="Times New Roman"/>
        </w:rPr>
        <w:t>i</w:t>
      </w:r>
      <w:r w:rsidRPr="00076A0D">
        <w:rPr>
          <w:rFonts w:ascii="Times New Roman" w:hAnsi="Times New Roman" w:cs="Times New Roman"/>
          <w:spacing w:val="27"/>
        </w:rPr>
        <w:t xml:space="preserve"> </w:t>
      </w:r>
      <w:r w:rsidRPr="00076A0D">
        <w:rPr>
          <w:rFonts w:ascii="Times New Roman" w:hAnsi="Times New Roman" w:cs="Times New Roman"/>
          <w:spacing w:val="-2"/>
        </w:rPr>
        <w:t>p</w:t>
      </w:r>
      <w:r w:rsidRPr="00076A0D">
        <w:rPr>
          <w:rFonts w:ascii="Times New Roman" w:hAnsi="Times New Roman" w:cs="Times New Roman"/>
        </w:rPr>
        <w:t>la</w:t>
      </w:r>
      <w:r w:rsidRPr="00076A0D">
        <w:rPr>
          <w:rFonts w:ascii="Times New Roman" w:hAnsi="Times New Roman" w:cs="Times New Roman"/>
          <w:spacing w:val="-1"/>
        </w:rPr>
        <w:t>tf</w:t>
      </w:r>
      <w:r w:rsidRPr="00076A0D">
        <w:rPr>
          <w:rFonts w:ascii="Times New Roman" w:hAnsi="Times New Roman" w:cs="Times New Roman"/>
        </w:rPr>
        <w:t>orme</w:t>
      </w:r>
      <w:r w:rsidRPr="00076A0D">
        <w:rPr>
          <w:rFonts w:ascii="Times New Roman" w:hAnsi="Times New Roman" w:cs="Times New Roman"/>
          <w:spacing w:val="-2"/>
        </w:rPr>
        <w:t>l</w:t>
      </w:r>
      <w:r w:rsidRPr="00076A0D">
        <w:rPr>
          <w:rFonts w:ascii="Times New Roman" w:hAnsi="Times New Roman" w:cs="Times New Roman"/>
        </w:rPr>
        <w:t>or</w:t>
      </w:r>
      <w:r w:rsidRPr="00076A0D">
        <w:rPr>
          <w:rFonts w:ascii="Times New Roman" w:hAnsi="Times New Roman" w:cs="Times New Roman"/>
          <w:spacing w:val="26"/>
        </w:rPr>
        <w:t xml:space="preserve"> </w:t>
      </w:r>
      <w:r w:rsidRPr="00076A0D">
        <w:rPr>
          <w:rFonts w:ascii="Times New Roman" w:hAnsi="Times New Roman" w:cs="Times New Roman"/>
        </w:rPr>
        <w:t>exterioare și asigur</w:t>
      </w:r>
      <w:r w:rsidR="006E57E0" w:rsidRPr="00076A0D">
        <w:rPr>
          <w:rFonts w:ascii="Times New Roman" w:hAnsi="Times New Roman" w:cs="Times New Roman"/>
        </w:rPr>
        <w:t>ă</w:t>
      </w:r>
      <w:r w:rsidRPr="00076A0D">
        <w:rPr>
          <w:rFonts w:ascii="Times New Roman" w:hAnsi="Times New Roman" w:cs="Times New Roman"/>
        </w:rPr>
        <w:t>rii</w:t>
      </w:r>
      <w:r w:rsidRPr="00076A0D">
        <w:rPr>
          <w:rFonts w:ascii="Times New Roman" w:hAnsi="Times New Roman" w:cs="Times New Roman"/>
          <w:spacing w:val="25"/>
        </w:rPr>
        <w:t xml:space="preserve"> </w:t>
      </w:r>
      <w:r w:rsidRPr="00076A0D">
        <w:rPr>
          <w:rFonts w:ascii="Times New Roman" w:hAnsi="Times New Roman" w:cs="Times New Roman"/>
        </w:rPr>
        <w:t>rezer</w:t>
      </w:r>
      <w:r w:rsidRPr="00076A0D">
        <w:rPr>
          <w:rFonts w:ascii="Times New Roman" w:hAnsi="Times New Roman" w:cs="Times New Roman"/>
          <w:spacing w:val="-2"/>
        </w:rPr>
        <w:t>v</w:t>
      </w:r>
      <w:r w:rsidRPr="00076A0D">
        <w:rPr>
          <w:rFonts w:ascii="Times New Roman" w:hAnsi="Times New Roman" w:cs="Times New Roman"/>
        </w:rPr>
        <w:t>ei</w:t>
      </w:r>
      <w:r w:rsidRPr="00076A0D">
        <w:rPr>
          <w:rFonts w:ascii="Times New Roman" w:hAnsi="Times New Roman" w:cs="Times New Roman"/>
          <w:spacing w:val="25"/>
        </w:rPr>
        <w:t xml:space="preserve"> </w:t>
      </w:r>
      <w:r w:rsidRPr="00076A0D">
        <w:rPr>
          <w:rFonts w:ascii="Times New Roman" w:hAnsi="Times New Roman" w:cs="Times New Roman"/>
        </w:rPr>
        <w:t>de</w:t>
      </w:r>
      <w:r w:rsidRPr="00076A0D">
        <w:rPr>
          <w:rFonts w:ascii="Times New Roman" w:hAnsi="Times New Roman" w:cs="Times New Roman"/>
          <w:spacing w:val="25"/>
        </w:rPr>
        <w:t xml:space="preserve"> </w:t>
      </w:r>
      <w:r w:rsidRPr="00076A0D">
        <w:rPr>
          <w:rFonts w:ascii="Times New Roman" w:hAnsi="Times New Roman" w:cs="Times New Roman"/>
        </w:rPr>
        <w:t>ap</w:t>
      </w:r>
      <w:r w:rsidR="006E57E0" w:rsidRPr="00076A0D">
        <w:rPr>
          <w:rFonts w:ascii="Times New Roman" w:hAnsi="Times New Roman" w:cs="Times New Roman"/>
        </w:rPr>
        <w:t>ă</w:t>
      </w:r>
      <w:r w:rsidRPr="00076A0D">
        <w:rPr>
          <w:rFonts w:ascii="Times New Roman" w:hAnsi="Times New Roman" w:cs="Times New Roman"/>
        </w:rPr>
        <w:t xml:space="preserve"> de incendiu, dac</w:t>
      </w:r>
      <w:r w:rsidR="006E57E0" w:rsidRPr="00076A0D">
        <w:rPr>
          <w:rFonts w:ascii="Times New Roman" w:hAnsi="Times New Roman" w:cs="Times New Roman"/>
        </w:rPr>
        <w:t>ă</w:t>
      </w:r>
      <w:r w:rsidRPr="00076A0D">
        <w:rPr>
          <w:rFonts w:ascii="Times New Roman" w:hAnsi="Times New Roman" w:cs="Times New Roman"/>
          <w:spacing w:val="25"/>
        </w:rPr>
        <w:t xml:space="preserve"> </w:t>
      </w:r>
      <w:r w:rsidRPr="00076A0D">
        <w:rPr>
          <w:rFonts w:ascii="Times New Roman" w:hAnsi="Times New Roman" w:cs="Times New Roman"/>
        </w:rPr>
        <w:t>e cazul.</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2"/>
        </w:rPr>
        <w:t>L</w:t>
      </w:r>
      <w:r w:rsidRPr="00076A0D">
        <w:rPr>
          <w:rFonts w:ascii="Times New Roman" w:hAnsi="Times New Roman" w:cs="Times New Roman"/>
        </w:rPr>
        <w:t xml:space="preserve">a </w:t>
      </w:r>
      <w:r w:rsidRPr="00076A0D">
        <w:rPr>
          <w:rFonts w:ascii="Times New Roman" w:hAnsi="Times New Roman" w:cs="Times New Roman"/>
          <w:spacing w:val="24"/>
        </w:rPr>
        <w:t xml:space="preserve"> </w:t>
      </w:r>
      <w:r w:rsidRPr="00076A0D">
        <w:rPr>
          <w:rFonts w:ascii="Times New Roman" w:hAnsi="Times New Roman" w:cs="Times New Roman"/>
          <w:spacing w:val="-2"/>
        </w:rPr>
        <w:t>p</w:t>
      </w:r>
      <w:r w:rsidRPr="00076A0D">
        <w:rPr>
          <w:rFonts w:ascii="Times New Roman" w:hAnsi="Times New Roman" w:cs="Times New Roman"/>
        </w:rPr>
        <w:t>roiec</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 xml:space="preserve">ea </w:t>
      </w:r>
      <w:r w:rsidRPr="00076A0D">
        <w:rPr>
          <w:rFonts w:ascii="Times New Roman" w:hAnsi="Times New Roman" w:cs="Times New Roman"/>
          <w:spacing w:val="22"/>
        </w:rPr>
        <w:t xml:space="preserve"> </w:t>
      </w:r>
      <w:r w:rsidRPr="00076A0D">
        <w:rPr>
          <w:rFonts w:ascii="Times New Roman" w:hAnsi="Times New Roman" w:cs="Times New Roman"/>
          <w:spacing w:val="-1"/>
        </w:rPr>
        <w:t>t</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 xml:space="preserve">uror </w:t>
      </w:r>
      <w:r w:rsidRPr="00076A0D">
        <w:rPr>
          <w:rFonts w:ascii="Times New Roman" w:hAnsi="Times New Roman" w:cs="Times New Roman"/>
          <w:spacing w:val="24"/>
        </w:rPr>
        <w:t xml:space="preserve"> </w:t>
      </w:r>
      <w:r w:rsidRPr="00076A0D">
        <w:rPr>
          <w:rFonts w:ascii="Times New Roman" w:hAnsi="Times New Roman" w:cs="Times New Roman"/>
          <w:spacing w:val="-2"/>
        </w:rPr>
        <w:t>c</w:t>
      </w:r>
      <w:r w:rsidRPr="00076A0D">
        <w:rPr>
          <w:rFonts w:ascii="Times New Roman" w:hAnsi="Times New Roman" w:cs="Times New Roman"/>
        </w:rPr>
        <w:t>a</w:t>
      </w:r>
      <w:r w:rsidRPr="00076A0D">
        <w:rPr>
          <w:rFonts w:ascii="Times New Roman" w:hAnsi="Times New Roman" w:cs="Times New Roman"/>
          <w:spacing w:val="-1"/>
        </w:rPr>
        <w:t>t</w:t>
      </w:r>
      <w:r w:rsidRPr="00076A0D">
        <w:rPr>
          <w:rFonts w:ascii="Times New Roman" w:hAnsi="Times New Roman" w:cs="Times New Roman"/>
        </w:rPr>
        <w:t>egor</w:t>
      </w:r>
      <w:r w:rsidRPr="00076A0D">
        <w:rPr>
          <w:rFonts w:ascii="Times New Roman" w:hAnsi="Times New Roman" w:cs="Times New Roman"/>
          <w:spacing w:val="-2"/>
        </w:rPr>
        <w:t>i</w:t>
      </w:r>
      <w:r w:rsidRPr="00076A0D">
        <w:rPr>
          <w:rFonts w:ascii="Times New Roman" w:hAnsi="Times New Roman" w:cs="Times New Roman"/>
        </w:rPr>
        <w:t xml:space="preserve">ilor </w:t>
      </w:r>
      <w:r w:rsidRPr="00076A0D">
        <w:rPr>
          <w:rFonts w:ascii="Times New Roman" w:hAnsi="Times New Roman" w:cs="Times New Roman"/>
          <w:spacing w:val="22"/>
        </w:rPr>
        <w:t xml:space="preserve"> </w:t>
      </w:r>
      <w:r w:rsidRPr="00076A0D">
        <w:rPr>
          <w:rFonts w:ascii="Times New Roman" w:hAnsi="Times New Roman" w:cs="Times New Roman"/>
        </w:rPr>
        <w:t xml:space="preserve">de </w:t>
      </w:r>
      <w:r w:rsidRPr="00076A0D">
        <w:rPr>
          <w:rFonts w:ascii="Times New Roman" w:hAnsi="Times New Roman" w:cs="Times New Roman"/>
          <w:spacing w:val="22"/>
        </w:rPr>
        <w:t xml:space="preserve"> </w:t>
      </w:r>
      <w:r w:rsidRPr="00076A0D">
        <w:rPr>
          <w:rFonts w:ascii="Times New Roman" w:hAnsi="Times New Roman" w:cs="Times New Roman"/>
          <w:spacing w:val="-2"/>
        </w:rPr>
        <w:t>i</w:t>
      </w:r>
      <w:r w:rsidRPr="00076A0D">
        <w:rPr>
          <w:rFonts w:ascii="Times New Roman" w:hAnsi="Times New Roman" w:cs="Times New Roman"/>
        </w:rPr>
        <w:t>ns</w:t>
      </w:r>
      <w:r w:rsidRPr="00076A0D">
        <w:rPr>
          <w:rFonts w:ascii="Times New Roman" w:hAnsi="Times New Roman" w:cs="Times New Roman"/>
          <w:spacing w:val="-1"/>
        </w:rPr>
        <w:t>t</w:t>
      </w:r>
      <w:r w:rsidRPr="00076A0D">
        <w:rPr>
          <w:rFonts w:ascii="Times New Roman" w:hAnsi="Times New Roman" w:cs="Times New Roman"/>
        </w:rPr>
        <w:t xml:space="preserve">alații </w:t>
      </w:r>
      <w:r w:rsidRPr="00076A0D">
        <w:rPr>
          <w:rFonts w:ascii="Times New Roman" w:hAnsi="Times New Roman" w:cs="Times New Roman"/>
          <w:spacing w:val="22"/>
        </w:rPr>
        <w:t xml:space="preserve"> </w:t>
      </w:r>
      <w:r w:rsidRPr="00076A0D">
        <w:rPr>
          <w:rFonts w:ascii="Times New Roman" w:hAnsi="Times New Roman" w:cs="Times New Roman"/>
          <w:spacing w:val="-2"/>
        </w:rPr>
        <w:t>i</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erioa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24"/>
        </w:rPr>
        <w:t xml:space="preserve"> </w:t>
      </w:r>
      <w:r w:rsidRPr="00076A0D">
        <w:rPr>
          <w:rFonts w:ascii="Times New Roman" w:hAnsi="Times New Roman" w:cs="Times New Roman"/>
          <w:spacing w:val="-2"/>
        </w:rPr>
        <w:t>s</w:t>
      </w:r>
      <w:r w:rsidRPr="00076A0D">
        <w:rPr>
          <w:rFonts w:ascii="Times New Roman" w:hAnsi="Times New Roman" w:cs="Times New Roman"/>
        </w:rPr>
        <w:t xml:space="preserve">e </w:t>
      </w:r>
      <w:r w:rsidRPr="00076A0D">
        <w:rPr>
          <w:rFonts w:ascii="Times New Roman" w:hAnsi="Times New Roman" w:cs="Times New Roman"/>
          <w:spacing w:val="24"/>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24"/>
        </w:rPr>
        <w:t xml:space="preserve"> </w:t>
      </w:r>
      <w:r w:rsidRPr="00076A0D">
        <w:rPr>
          <w:rFonts w:ascii="Times New Roman" w:hAnsi="Times New Roman" w:cs="Times New Roman"/>
        </w:rPr>
        <w:t>a</w:t>
      </w:r>
      <w:r w:rsidRPr="00076A0D">
        <w:rPr>
          <w:rFonts w:ascii="Times New Roman" w:hAnsi="Times New Roman" w:cs="Times New Roman"/>
          <w:spacing w:val="-2"/>
        </w:rPr>
        <w:t>v</w:t>
      </w:r>
      <w:r w:rsidRPr="00076A0D">
        <w:rPr>
          <w:rFonts w:ascii="Times New Roman" w:hAnsi="Times New Roman" w:cs="Times New Roman"/>
        </w:rPr>
        <w:t xml:space="preserve">ea </w:t>
      </w:r>
      <w:r w:rsidRPr="00076A0D">
        <w:rPr>
          <w:rFonts w:ascii="Times New Roman" w:hAnsi="Times New Roman" w:cs="Times New Roman"/>
          <w:spacing w:val="22"/>
        </w:rPr>
        <w:t xml:space="preserve"> </w:t>
      </w:r>
      <w:r w:rsidRPr="00076A0D">
        <w:rPr>
          <w:rFonts w:ascii="Times New Roman" w:hAnsi="Times New Roman" w:cs="Times New Roman"/>
          <w:spacing w:val="-1"/>
        </w:rPr>
        <w:t>î</w:t>
      </w:r>
      <w:r w:rsidRPr="00076A0D">
        <w:rPr>
          <w:rFonts w:ascii="Times New Roman" w:hAnsi="Times New Roman" w:cs="Times New Roman"/>
        </w:rPr>
        <w:t xml:space="preserve">n </w:t>
      </w:r>
      <w:r w:rsidRPr="00076A0D">
        <w:rPr>
          <w:rFonts w:ascii="Times New Roman" w:hAnsi="Times New Roman" w:cs="Times New Roman"/>
          <w:spacing w:val="24"/>
        </w:rPr>
        <w:t xml:space="preserve"> </w:t>
      </w:r>
      <w:r w:rsidRPr="00076A0D">
        <w:rPr>
          <w:rFonts w:ascii="Times New Roman" w:hAnsi="Times New Roman" w:cs="Times New Roman"/>
          <w:spacing w:val="-2"/>
        </w:rPr>
        <w:t>v</w:t>
      </w:r>
      <w:r w:rsidRPr="00076A0D">
        <w:rPr>
          <w:rFonts w:ascii="Times New Roman" w:hAnsi="Times New Roman" w:cs="Times New Roman"/>
        </w:rPr>
        <w:t>edere u</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l</w:t>
      </w:r>
      <w:r w:rsidRPr="00076A0D">
        <w:rPr>
          <w:rFonts w:ascii="Times New Roman" w:hAnsi="Times New Roman" w:cs="Times New Roman"/>
        </w:rPr>
        <w:t>izarea</w:t>
      </w:r>
      <w:r w:rsidRPr="00076A0D">
        <w:rPr>
          <w:rFonts w:ascii="Times New Roman" w:hAnsi="Times New Roman" w:cs="Times New Roman"/>
          <w:spacing w:val="23"/>
        </w:rPr>
        <w:t xml:space="preserve"> </w:t>
      </w:r>
      <w:r w:rsidRPr="00076A0D">
        <w:rPr>
          <w:rFonts w:ascii="Times New Roman" w:hAnsi="Times New Roman" w:cs="Times New Roman"/>
        </w:rPr>
        <w:t>de</w:t>
      </w:r>
      <w:r w:rsidRPr="00076A0D">
        <w:rPr>
          <w:rFonts w:ascii="Times New Roman" w:hAnsi="Times New Roman" w:cs="Times New Roman"/>
          <w:spacing w:val="25"/>
        </w:rPr>
        <w:t xml:space="preserve"> </w:t>
      </w:r>
      <w:r w:rsidRPr="00076A0D">
        <w:rPr>
          <w:rFonts w:ascii="Times New Roman" w:hAnsi="Times New Roman" w:cs="Times New Roman"/>
        </w:rPr>
        <w:t>ma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ia</w:t>
      </w:r>
      <w:r w:rsidRPr="00076A0D">
        <w:rPr>
          <w:rFonts w:ascii="Times New Roman" w:hAnsi="Times New Roman" w:cs="Times New Roman"/>
          <w:spacing w:val="-2"/>
        </w:rPr>
        <w:t>l</w:t>
      </w:r>
      <w:r w:rsidRPr="00076A0D">
        <w:rPr>
          <w:rFonts w:ascii="Times New Roman" w:hAnsi="Times New Roman" w:cs="Times New Roman"/>
        </w:rPr>
        <w:t>e</w:t>
      </w:r>
      <w:r w:rsidRPr="00076A0D">
        <w:rPr>
          <w:rFonts w:ascii="Times New Roman" w:hAnsi="Times New Roman" w:cs="Times New Roman"/>
          <w:spacing w:val="25"/>
        </w:rPr>
        <w:t xml:space="preserve"> </w:t>
      </w:r>
      <w:r w:rsidRPr="00076A0D">
        <w:rPr>
          <w:rFonts w:ascii="Times New Roman" w:hAnsi="Times New Roman" w:cs="Times New Roman"/>
        </w:rPr>
        <w:t>moderne și de</w:t>
      </w:r>
      <w:r w:rsidRPr="00076A0D">
        <w:rPr>
          <w:rFonts w:ascii="Times New Roman" w:hAnsi="Times New Roman" w:cs="Times New Roman"/>
          <w:spacing w:val="25"/>
        </w:rPr>
        <w:t xml:space="preserve"> </w:t>
      </w:r>
      <w:r w:rsidRPr="00076A0D">
        <w:rPr>
          <w:rFonts w:ascii="Times New Roman" w:hAnsi="Times New Roman" w:cs="Times New Roman"/>
        </w:rPr>
        <w:t>calitate și adoptarea</w:t>
      </w:r>
      <w:r w:rsidRPr="00076A0D">
        <w:rPr>
          <w:rFonts w:ascii="Times New Roman" w:hAnsi="Times New Roman" w:cs="Times New Roman"/>
          <w:spacing w:val="25"/>
        </w:rPr>
        <w:t xml:space="preserve"> </w:t>
      </w:r>
      <w:r w:rsidRPr="00076A0D">
        <w:rPr>
          <w:rFonts w:ascii="Times New Roman" w:hAnsi="Times New Roman" w:cs="Times New Roman"/>
          <w:spacing w:val="-2"/>
        </w:rPr>
        <w:t>u</w:t>
      </w:r>
      <w:r w:rsidRPr="00076A0D">
        <w:rPr>
          <w:rFonts w:ascii="Times New Roman" w:hAnsi="Times New Roman" w:cs="Times New Roman"/>
        </w:rPr>
        <w:t>nor</w:t>
      </w:r>
      <w:r w:rsidRPr="00076A0D">
        <w:rPr>
          <w:rFonts w:ascii="Times New Roman" w:hAnsi="Times New Roman" w:cs="Times New Roman"/>
          <w:spacing w:val="24"/>
        </w:rPr>
        <w:t xml:space="preserve"> </w:t>
      </w:r>
      <w:r w:rsidRPr="00076A0D">
        <w:rPr>
          <w:rFonts w:ascii="Times New Roman" w:hAnsi="Times New Roman" w:cs="Times New Roman"/>
        </w:rPr>
        <w:t>soluții op</w:t>
      </w:r>
      <w:r w:rsidRPr="00076A0D">
        <w:rPr>
          <w:rFonts w:ascii="Times New Roman" w:hAnsi="Times New Roman" w:cs="Times New Roman"/>
          <w:spacing w:val="-1"/>
        </w:rPr>
        <w:t>t</w:t>
      </w:r>
      <w:r w:rsidRPr="00076A0D">
        <w:rPr>
          <w:rFonts w:ascii="Times New Roman" w:hAnsi="Times New Roman" w:cs="Times New Roman"/>
        </w:rPr>
        <w:t>ime</w:t>
      </w:r>
      <w:r w:rsidRPr="00076A0D">
        <w:rPr>
          <w:rFonts w:ascii="Times New Roman" w:hAnsi="Times New Roman" w:cs="Times New Roman"/>
          <w:spacing w:val="25"/>
        </w:rPr>
        <w:t xml:space="preserve"> </w:t>
      </w:r>
      <w:r w:rsidRPr="00076A0D">
        <w:rPr>
          <w:rFonts w:ascii="Times New Roman" w:hAnsi="Times New Roman" w:cs="Times New Roman"/>
          <w:spacing w:val="-2"/>
        </w:rPr>
        <w:t>e</w:t>
      </w:r>
      <w:r w:rsidRPr="00076A0D">
        <w:rPr>
          <w:rFonts w:ascii="Times New Roman" w:hAnsi="Times New Roman" w:cs="Times New Roman"/>
        </w:rPr>
        <w:t>cono</w:t>
      </w:r>
      <w:r w:rsidRPr="00076A0D">
        <w:rPr>
          <w:rFonts w:ascii="Times New Roman" w:hAnsi="Times New Roman" w:cs="Times New Roman"/>
          <w:spacing w:val="-2"/>
        </w:rPr>
        <w:t>m</w:t>
      </w:r>
      <w:r w:rsidRPr="00076A0D">
        <w:rPr>
          <w:rFonts w:ascii="Times New Roman" w:hAnsi="Times New Roman" w:cs="Times New Roman"/>
        </w:rPr>
        <w:t>ic. Se vor prevedea conducte, arm</w:t>
      </w:r>
      <w:r w:rsidR="006E57E0" w:rsidRPr="00076A0D">
        <w:rPr>
          <w:rFonts w:ascii="Times New Roman" w:hAnsi="Times New Roman" w:cs="Times New Roman"/>
        </w:rPr>
        <w:t>ă</w:t>
      </w:r>
      <w:r w:rsidRPr="00076A0D">
        <w:rPr>
          <w:rFonts w:ascii="Times New Roman" w:hAnsi="Times New Roman" w:cs="Times New Roman"/>
        </w:rPr>
        <w:t>turi-baterii cu fotocelul</w:t>
      </w:r>
      <w:r w:rsidR="006E57E0" w:rsidRPr="00076A0D">
        <w:rPr>
          <w:rFonts w:ascii="Times New Roman" w:hAnsi="Times New Roman" w:cs="Times New Roman"/>
        </w:rPr>
        <w:t>ă</w:t>
      </w:r>
      <w:r w:rsidRPr="00076A0D">
        <w:rPr>
          <w:rFonts w:ascii="Times New Roman" w:hAnsi="Times New Roman" w:cs="Times New Roman"/>
        </w:rPr>
        <w:t xml:space="preserve"> care asigur</w:t>
      </w:r>
      <w:r w:rsidR="006E57E0" w:rsidRPr="00076A0D">
        <w:rPr>
          <w:rFonts w:ascii="Times New Roman" w:hAnsi="Times New Roman" w:cs="Times New Roman"/>
        </w:rPr>
        <w:t>ă</w:t>
      </w:r>
      <w:r w:rsidRPr="00076A0D">
        <w:rPr>
          <w:rFonts w:ascii="Times New Roman" w:hAnsi="Times New Roman" w:cs="Times New Roman"/>
        </w:rPr>
        <w:t xml:space="preserve"> un consum redus de ap</w:t>
      </w:r>
      <w:r w:rsidR="006E57E0" w:rsidRPr="00076A0D">
        <w:rPr>
          <w:rFonts w:ascii="Times New Roman" w:hAnsi="Times New Roman" w:cs="Times New Roman"/>
        </w:rPr>
        <w:t>ă</w:t>
      </w:r>
      <w:r w:rsidRPr="00076A0D">
        <w:rPr>
          <w:rFonts w:ascii="Times New Roman" w:hAnsi="Times New Roman" w:cs="Times New Roman"/>
        </w:rPr>
        <w:t>, obiecte sanitare și se va prevedea dot</w:t>
      </w:r>
      <w:r w:rsidR="006E57E0" w:rsidRPr="00076A0D">
        <w:rPr>
          <w:rFonts w:ascii="Times New Roman" w:hAnsi="Times New Roman" w:cs="Times New Roman"/>
        </w:rPr>
        <w:t>ă</w:t>
      </w:r>
      <w:r w:rsidRPr="00076A0D">
        <w:rPr>
          <w:rFonts w:ascii="Times New Roman" w:hAnsi="Times New Roman" w:cs="Times New Roman"/>
        </w:rPr>
        <w:t>rile aferente unui grup sanitar modern (port</w:t>
      </w:r>
      <w:r w:rsidRPr="00076A0D">
        <w:rPr>
          <w:rFonts w:ascii="Times New Roman" w:hAnsi="Times New Roman" w:cs="Times New Roman"/>
          <w:spacing w:val="-64"/>
        </w:rPr>
        <w:t xml:space="preserve"> </w:t>
      </w:r>
      <w:r w:rsidRPr="00076A0D">
        <w:rPr>
          <w:rFonts w:ascii="Times New Roman" w:hAnsi="Times New Roman" w:cs="Times New Roman"/>
        </w:rPr>
        <w:t>s</w:t>
      </w:r>
      <w:r w:rsidR="006E57E0" w:rsidRPr="00076A0D">
        <w:rPr>
          <w:rFonts w:ascii="Times New Roman" w:hAnsi="Times New Roman" w:cs="Times New Roman"/>
        </w:rPr>
        <w:t>ă</w:t>
      </w:r>
      <w:r w:rsidRPr="00076A0D">
        <w:rPr>
          <w:rFonts w:ascii="Times New Roman" w:hAnsi="Times New Roman" w:cs="Times New Roman"/>
        </w:rPr>
        <w:t>pun,</w:t>
      </w:r>
      <w:r w:rsidRPr="00076A0D">
        <w:rPr>
          <w:rFonts w:ascii="Times New Roman" w:hAnsi="Times New Roman" w:cs="Times New Roman"/>
          <w:spacing w:val="-3"/>
        </w:rPr>
        <w:t xml:space="preserve"> </w:t>
      </w:r>
      <w:r w:rsidRPr="00076A0D">
        <w:rPr>
          <w:rFonts w:ascii="Times New Roman" w:hAnsi="Times New Roman" w:cs="Times New Roman"/>
        </w:rPr>
        <w:t>usc</w:t>
      </w:r>
      <w:r w:rsidR="006E57E0" w:rsidRPr="00076A0D">
        <w:rPr>
          <w:rFonts w:ascii="Times New Roman" w:hAnsi="Times New Roman" w:cs="Times New Roman"/>
        </w:rPr>
        <w:t>ă</w:t>
      </w:r>
      <w:r w:rsidRPr="00076A0D">
        <w:rPr>
          <w:rFonts w:ascii="Times New Roman" w:hAnsi="Times New Roman" w:cs="Times New Roman"/>
        </w:rPr>
        <w:t>tor</w:t>
      </w:r>
      <w:r w:rsidRPr="00076A0D">
        <w:rPr>
          <w:rFonts w:ascii="Times New Roman" w:hAnsi="Times New Roman" w:cs="Times New Roman"/>
          <w:spacing w:val="-1"/>
        </w:rPr>
        <w:t xml:space="preserve"> </w:t>
      </w:r>
      <w:r w:rsidRPr="00076A0D">
        <w:rPr>
          <w:rFonts w:ascii="Times New Roman" w:hAnsi="Times New Roman" w:cs="Times New Roman"/>
        </w:rPr>
        <w:t>mâini</w:t>
      </w:r>
      <w:r w:rsidRPr="00076A0D">
        <w:rPr>
          <w:rFonts w:ascii="Times New Roman" w:hAnsi="Times New Roman" w:cs="Times New Roman"/>
          <w:spacing w:val="-3"/>
        </w:rPr>
        <w:t xml:space="preserve"> </w:t>
      </w:r>
      <w:r w:rsidRPr="00076A0D">
        <w:rPr>
          <w:rFonts w:ascii="Times New Roman" w:hAnsi="Times New Roman" w:cs="Times New Roman"/>
        </w:rPr>
        <w:t>etc.).</w:t>
      </w:r>
    </w:p>
    <w:p w:rsidR="00CC2982" w:rsidRPr="00076A0D" w:rsidRDefault="00CC2982" w:rsidP="00A261D2">
      <w:pPr>
        <w:pStyle w:val="BodyText"/>
        <w:spacing w:line="360" w:lineRule="auto"/>
        <w:ind w:firstLine="567"/>
        <w:jc w:val="both"/>
        <w:rPr>
          <w:rFonts w:ascii="Times New Roman" w:hAnsi="Times New Roman" w:cs="Times New Roman"/>
        </w:rPr>
      </w:pP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1"/>
        </w:rPr>
        <w:t>Apa</w:t>
      </w:r>
      <w:r w:rsidRPr="00076A0D">
        <w:rPr>
          <w:rFonts w:ascii="Times New Roman" w:hAnsi="Times New Roman" w:cs="Times New Roman"/>
          <w:spacing w:val="-14"/>
        </w:rPr>
        <w:t xml:space="preserve"> </w:t>
      </w:r>
      <w:r w:rsidRPr="00076A0D">
        <w:rPr>
          <w:rFonts w:ascii="Times New Roman" w:hAnsi="Times New Roman" w:cs="Times New Roman"/>
          <w:spacing w:val="-1"/>
        </w:rPr>
        <w:t>folosit</w:t>
      </w:r>
      <w:r w:rsidR="006E57E0" w:rsidRPr="00076A0D">
        <w:rPr>
          <w:rFonts w:ascii="Times New Roman" w:hAnsi="Times New Roman" w:cs="Times New Roman"/>
          <w:spacing w:val="-1"/>
        </w:rPr>
        <w:t>ă</w:t>
      </w:r>
      <w:r w:rsidRPr="00076A0D">
        <w:rPr>
          <w:rFonts w:ascii="Times New Roman" w:hAnsi="Times New Roman" w:cs="Times New Roman"/>
          <w:spacing w:val="-14"/>
        </w:rPr>
        <w:t xml:space="preserve"> </w:t>
      </w:r>
      <w:r w:rsidRPr="00076A0D">
        <w:rPr>
          <w:rFonts w:ascii="Times New Roman" w:hAnsi="Times New Roman" w:cs="Times New Roman"/>
          <w:spacing w:val="-1"/>
        </w:rPr>
        <w:t>la</w:t>
      </w:r>
      <w:r w:rsidRPr="00076A0D">
        <w:rPr>
          <w:rFonts w:ascii="Times New Roman" w:hAnsi="Times New Roman" w:cs="Times New Roman"/>
          <w:spacing w:val="-15"/>
        </w:rPr>
        <w:t xml:space="preserve"> </w:t>
      </w:r>
      <w:r w:rsidRPr="00076A0D">
        <w:rPr>
          <w:rFonts w:ascii="Times New Roman" w:hAnsi="Times New Roman" w:cs="Times New Roman"/>
          <w:spacing w:val="-1"/>
        </w:rPr>
        <w:t>piscin</w:t>
      </w:r>
      <w:r w:rsidR="006E57E0" w:rsidRPr="00076A0D">
        <w:rPr>
          <w:rFonts w:ascii="Times New Roman" w:hAnsi="Times New Roman" w:cs="Times New Roman"/>
          <w:spacing w:val="-1"/>
        </w:rPr>
        <w:t>ă</w:t>
      </w:r>
      <w:r w:rsidRPr="00076A0D">
        <w:rPr>
          <w:rFonts w:ascii="Times New Roman" w:hAnsi="Times New Roman" w:cs="Times New Roman"/>
          <w:spacing w:val="-14"/>
        </w:rPr>
        <w:t xml:space="preserve"> </w:t>
      </w:r>
      <w:r w:rsidRPr="00076A0D">
        <w:rPr>
          <w:rFonts w:ascii="Times New Roman" w:hAnsi="Times New Roman" w:cs="Times New Roman"/>
          <w:spacing w:val="-1"/>
        </w:rPr>
        <w:t>se</w:t>
      </w:r>
      <w:r w:rsidRPr="00076A0D">
        <w:rPr>
          <w:rFonts w:ascii="Times New Roman" w:hAnsi="Times New Roman" w:cs="Times New Roman"/>
          <w:spacing w:val="-15"/>
        </w:rPr>
        <w:t xml:space="preserve"> </w:t>
      </w:r>
      <w:r w:rsidRPr="00076A0D">
        <w:rPr>
          <w:rFonts w:ascii="Times New Roman" w:hAnsi="Times New Roman" w:cs="Times New Roman"/>
          <w:spacing w:val="-1"/>
        </w:rPr>
        <w:t>va</w:t>
      </w:r>
      <w:r w:rsidRPr="00076A0D">
        <w:rPr>
          <w:rFonts w:ascii="Times New Roman" w:hAnsi="Times New Roman" w:cs="Times New Roman"/>
          <w:spacing w:val="-13"/>
        </w:rPr>
        <w:t xml:space="preserve"> </w:t>
      </w:r>
      <w:r w:rsidRPr="00076A0D">
        <w:rPr>
          <w:rFonts w:ascii="Times New Roman" w:hAnsi="Times New Roman" w:cs="Times New Roman"/>
          <w:spacing w:val="-1"/>
        </w:rPr>
        <w:t>trata,</w:t>
      </w:r>
      <w:r w:rsidRPr="00076A0D">
        <w:rPr>
          <w:rFonts w:ascii="Times New Roman" w:hAnsi="Times New Roman" w:cs="Times New Roman"/>
          <w:spacing w:val="-14"/>
        </w:rPr>
        <w:t xml:space="preserve"> </w:t>
      </w:r>
      <w:r w:rsidRPr="00076A0D">
        <w:rPr>
          <w:rFonts w:ascii="Times New Roman" w:hAnsi="Times New Roman" w:cs="Times New Roman"/>
          <w:spacing w:val="-1"/>
        </w:rPr>
        <w:t>dezinfecta</w:t>
      </w:r>
      <w:r w:rsidRPr="00076A0D">
        <w:rPr>
          <w:rFonts w:ascii="Times New Roman" w:hAnsi="Times New Roman" w:cs="Times New Roman"/>
          <w:spacing w:val="-14"/>
        </w:rPr>
        <w:t xml:space="preserve"> </w:t>
      </w:r>
      <w:r w:rsidRPr="00076A0D">
        <w:rPr>
          <w:rFonts w:ascii="Times New Roman" w:hAnsi="Times New Roman" w:cs="Times New Roman"/>
          <w:spacing w:val="-1"/>
        </w:rPr>
        <w:t>și</w:t>
      </w:r>
      <w:r w:rsidRPr="00076A0D">
        <w:rPr>
          <w:rFonts w:ascii="Times New Roman" w:hAnsi="Times New Roman" w:cs="Times New Roman"/>
          <w:spacing w:val="-14"/>
        </w:rPr>
        <w:t xml:space="preserve"> </w:t>
      </w:r>
      <w:r w:rsidRPr="00076A0D">
        <w:rPr>
          <w:rFonts w:ascii="Times New Roman" w:hAnsi="Times New Roman" w:cs="Times New Roman"/>
          <w:spacing w:val="-1"/>
        </w:rPr>
        <w:t>reintroduce</w:t>
      </w:r>
      <w:r w:rsidRPr="00076A0D">
        <w:rPr>
          <w:rFonts w:ascii="Times New Roman" w:hAnsi="Times New Roman" w:cs="Times New Roman"/>
          <w:spacing w:val="-14"/>
        </w:rPr>
        <w:t xml:space="preserve"> </w:t>
      </w:r>
      <w:r w:rsidRPr="00076A0D">
        <w:rPr>
          <w:rFonts w:ascii="Times New Roman" w:hAnsi="Times New Roman" w:cs="Times New Roman"/>
          <w:spacing w:val="-1"/>
        </w:rPr>
        <w:t>în</w:t>
      </w:r>
      <w:r w:rsidRPr="00076A0D">
        <w:rPr>
          <w:rFonts w:ascii="Times New Roman" w:hAnsi="Times New Roman" w:cs="Times New Roman"/>
          <w:spacing w:val="-14"/>
        </w:rPr>
        <w:t xml:space="preserve"> </w:t>
      </w:r>
      <w:r w:rsidRPr="00076A0D">
        <w:rPr>
          <w:rFonts w:ascii="Times New Roman" w:hAnsi="Times New Roman" w:cs="Times New Roman"/>
          <w:spacing w:val="-1"/>
        </w:rPr>
        <w:t>circuit.</w:t>
      </w:r>
      <w:r w:rsidRPr="00076A0D">
        <w:rPr>
          <w:rFonts w:ascii="Times New Roman" w:hAnsi="Times New Roman" w:cs="Times New Roman"/>
          <w:spacing w:val="-13"/>
        </w:rPr>
        <w:t xml:space="preserve"> </w:t>
      </w:r>
      <w:r w:rsidRPr="00076A0D">
        <w:rPr>
          <w:rFonts w:ascii="Times New Roman" w:hAnsi="Times New Roman" w:cs="Times New Roman"/>
          <w:spacing w:val="-1"/>
        </w:rPr>
        <w:t>Volumul</w:t>
      </w:r>
      <w:r w:rsidRPr="00076A0D">
        <w:rPr>
          <w:rFonts w:ascii="Times New Roman" w:hAnsi="Times New Roman" w:cs="Times New Roman"/>
          <w:spacing w:val="-14"/>
        </w:rPr>
        <w:t xml:space="preserve"> </w:t>
      </w:r>
      <w:r w:rsidRPr="00076A0D">
        <w:rPr>
          <w:rFonts w:ascii="Times New Roman" w:hAnsi="Times New Roman" w:cs="Times New Roman"/>
        </w:rPr>
        <w:t>total</w:t>
      </w:r>
      <w:r w:rsidRPr="00076A0D">
        <w:rPr>
          <w:rFonts w:ascii="Times New Roman" w:hAnsi="Times New Roman" w:cs="Times New Roman"/>
          <w:spacing w:val="-13"/>
        </w:rPr>
        <w:t xml:space="preserve"> </w:t>
      </w:r>
      <w:r w:rsidRPr="00076A0D">
        <w:rPr>
          <w:rFonts w:ascii="Times New Roman" w:hAnsi="Times New Roman" w:cs="Times New Roman"/>
        </w:rPr>
        <w:t>de</w:t>
      </w:r>
      <w:r w:rsidRPr="00076A0D">
        <w:rPr>
          <w:rFonts w:ascii="Times New Roman" w:hAnsi="Times New Roman" w:cs="Times New Roman"/>
          <w:spacing w:val="-65"/>
        </w:rPr>
        <w:t xml:space="preserve"> </w:t>
      </w:r>
      <w:r w:rsidRPr="00076A0D">
        <w:rPr>
          <w:rFonts w:ascii="Times New Roman" w:hAnsi="Times New Roman" w:cs="Times New Roman"/>
        </w:rPr>
        <w:t>ap</w:t>
      </w:r>
      <w:r w:rsidR="006E57E0" w:rsidRPr="00076A0D">
        <w:rPr>
          <w:rFonts w:ascii="Times New Roman" w:hAnsi="Times New Roman" w:cs="Times New Roman"/>
          <w:w w:val="55"/>
        </w:rPr>
        <w:t>ă</w:t>
      </w:r>
      <w:r w:rsidRPr="00076A0D">
        <w:rPr>
          <w:rFonts w:ascii="Times New Roman" w:hAnsi="Times New Roman" w:cs="Times New Roman"/>
          <w:spacing w:val="-1"/>
        </w:rPr>
        <w:t xml:space="preserve"> </w:t>
      </w:r>
      <w:r w:rsidRPr="00076A0D">
        <w:rPr>
          <w:rFonts w:ascii="Times New Roman" w:hAnsi="Times New Roman" w:cs="Times New Roman"/>
          <w:spacing w:val="-2"/>
        </w:rPr>
        <w:t>n</w:t>
      </w:r>
      <w:r w:rsidRPr="00076A0D">
        <w:rPr>
          <w:rFonts w:ascii="Times New Roman" w:hAnsi="Times New Roman" w:cs="Times New Roman"/>
        </w:rPr>
        <w:t>ecesar</w:t>
      </w:r>
      <w:r w:rsidRPr="00076A0D">
        <w:rPr>
          <w:rFonts w:ascii="Times New Roman" w:hAnsi="Times New Roman" w:cs="Times New Roman"/>
          <w:spacing w:val="-1"/>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1"/>
        </w:rPr>
        <w:t xml:space="preserve"> </w:t>
      </w:r>
      <w:r w:rsidRPr="00076A0D">
        <w:rPr>
          <w:rFonts w:ascii="Times New Roman" w:hAnsi="Times New Roman" w:cs="Times New Roman"/>
          <w:spacing w:val="-2"/>
        </w:rPr>
        <w:t>p</w:t>
      </w:r>
      <w:r w:rsidRPr="00076A0D">
        <w:rPr>
          <w:rFonts w:ascii="Times New Roman" w:hAnsi="Times New Roman" w:cs="Times New Roman"/>
        </w:rPr>
        <w:t>isci</w:t>
      </w:r>
      <w:r w:rsidRPr="00076A0D">
        <w:rPr>
          <w:rFonts w:ascii="Times New Roman" w:hAnsi="Times New Roman" w:cs="Times New Roman"/>
          <w:spacing w:val="-2"/>
        </w:rPr>
        <w:t>n</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2"/>
        </w:rPr>
        <w:t>1</w:t>
      </w:r>
      <w:r w:rsidRPr="00076A0D">
        <w:rPr>
          <w:rFonts w:ascii="Times New Roman" w:hAnsi="Times New Roman" w:cs="Times New Roman"/>
        </w:rPr>
        <w:t>80</w:t>
      </w:r>
      <w:r w:rsidRPr="00076A0D">
        <w:rPr>
          <w:rFonts w:ascii="Times New Roman" w:hAnsi="Times New Roman" w:cs="Times New Roman"/>
          <w:spacing w:val="-1"/>
        </w:rPr>
        <w:t xml:space="preserve"> </w:t>
      </w:r>
      <w:r w:rsidRPr="00076A0D">
        <w:rPr>
          <w:rFonts w:ascii="Times New Roman" w:hAnsi="Times New Roman" w:cs="Times New Roman"/>
        </w:rPr>
        <w:t>mc, care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rPr>
        <w:t>a</w:t>
      </w:r>
      <w:r w:rsidRPr="00076A0D">
        <w:rPr>
          <w:rFonts w:ascii="Times New Roman" w:hAnsi="Times New Roman" w:cs="Times New Roman"/>
          <w:spacing w:val="-2"/>
        </w:rPr>
        <w:t>s</w:t>
      </w:r>
      <w:r w:rsidRPr="00076A0D">
        <w:rPr>
          <w:rFonts w:ascii="Times New Roman" w:hAnsi="Times New Roman" w:cs="Times New Roman"/>
        </w:rPr>
        <w:t>igura</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spacing w:val="-2"/>
        </w:rPr>
        <w:t>r</w:t>
      </w:r>
      <w:r w:rsidRPr="00076A0D">
        <w:rPr>
          <w:rFonts w:ascii="Times New Roman" w:hAnsi="Times New Roman" w:cs="Times New Roman"/>
        </w:rPr>
        <w:t>e</w:t>
      </w:r>
      <w:r w:rsidRPr="00076A0D">
        <w:rPr>
          <w:rFonts w:ascii="Times New Roman" w:hAnsi="Times New Roman" w:cs="Times New Roman"/>
          <w:spacing w:val="-1"/>
          <w:w w:val="27"/>
        </w:rPr>
        <w:t>ț</w:t>
      </w:r>
      <w:r w:rsidRPr="00076A0D">
        <w:rPr>
          <w:rFonts w:ascii="Times New Roman" w:hAnsi="Times New Roman" w:cs="Times New Roman"/>
        </w:rPr>
        <w:t>eaua</w:t>
      </w:r>
      <w:r w:rsidRPr="00076A0D">
        <w:rPr>
          <w:rFonts w:ascii="Times New Roman" w:hAnsi="Times New Roman" w:cs="Times New Roman"/>
          <w:spacing w:val="-1"/>
        </w:rPr>
        <w:t xml:space="preserve"> </w:t>
      </w:r>
      <w:r w:rsidRPr="00076A0D">
        <w:rPr>
          <w:rFonts w:ascii="Times New Roman" w:hAnsi="Times New Roman" w:cs="Times New Roman"/>
        </w:rPr>
        <w:t>public</w:t>
      </w:r>
      <w:r w:rsidR="006E57E0" w:rsidRPr="00076A0D">
        <w:rPr>
          <w:rFonts w:ascii="Times New Roman" w:hAnsi="Times New Roman" w:cs="Times New Roman"/>
        </w:rPr>
        <w:t>ă</w:t>
      </w:r>
      <w:r w:rsidRPr="00076A0D">
        <w:rPr>
          <w:rFonts w:ascii="Times New Roman" w:hAnsi="Times New Roman" w:cs="Times New Roman"/>
        </w:rPr>
        <w:t>.</w:t>
      </w:r>
    </w:p>
    <w:p w:rsidR="00CC2982" w:rsidRPr="00076A0D" w:rsidRDefault="00CC2982"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Corpurile de cladire dispun de:</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instalația d</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imen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exterioar</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pis</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ine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și irigarea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a</w:t>
      </w:r>
      <w:r w:rsidRPr="00076A0D">
        <w:rPr>
          <w:rFonts w:ascii="Times New Roman" w:hAnsi="Times New Roman" w:cs="Times New Roman"/>
          <w:sz w:val="24"/>
          <w:szCs w:val="24"/>
          <w:lang w:val="ro-RO"/>
        </w:rPr>
        <w:t>ții</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or</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erzi;</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ins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w:t>
      </w:r>
      <w:r w:rsidRPr="00076A0D">
        <w:rPr>
          <w:rFonts w:ascii="Times New Roman" w:hAnsi="Times New Roman" w:cs="Times New Roman"/>
          <w:sz w:val="24"/>
          <w:szCs w:val="24"/>
          <w:lang w:val="ro-RO"/>
        </w:rPr>
        <w:t>ația</w:t>
      </w:r>
      <w:r w:rsidRPr="00076A0D">
        <w:rPr>
          <w:rFonts w:ascii="Times New Roman" w:hAnsi="Times New Roman" w:cs="Times New Roman"/>
          <w:sz w:val="24"/>
          <w:lang w:val="ro-RO"/>
        </w:rPr>
        <w:t xml:space="preserve"> </w:t>
      </w:r>
      <w:r w:rsidRPr="00076A0D">
        <w:rPr>
          <w:rFonts w:ascii="Times New Roman" w:hAnsi="Times New Roman" w:cs="Times New Roman"/>
          <w:spacing w:val="-2"/>
          <w:sz w:val="24"/>
          <w:lang w:val="ro-RO"/>
        </w:rPr>
        <w:t xml:space="preserve"> d</w:t>
      </w:r>
      <w:r w:rsidRPr="00076A0D">
        <w:rPr>
          <w:rFonts w:ascii="Times New Roman" w:hAnsi="Times New Roman" w:cs="Times New Roman"/>
          <w:sz w:val="24"/>
          <w:lang w:val="ro-RO"/>
        </w:rPr>
        <w:t xml:space="preserve">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imen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are </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 xml:space="preserve">cu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szCs w:val="24"/>
          <w:lang w:val="ro-RO"/>
        </w:rPr>
        <w:t>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interioar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pen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 xml:space="preserve">consum </w:t>
      </w:r>
      <w:r w:rsidRPr="00076A0D">
        <w:rPr>
          <w:rFonts w:ascii="Times New Roman" w:hAnsi="Times New Roman" w:cs="Times New Roman"/>
          <w:spacing w:val="-2"/>
          <w:sz w:val="24"/>
          <w:lang w:val="ro-RO"/>
        </w:rPr>
        <w:t xml:space="preserve"> m</w:t>
      </w:r>
      <w:r w:rsidRPr="00076A0D">
        <w:rPr>
          <w:rFonts w:ascii="Times New Roman" w:hAnsi="Times New Roman" w:cs="Times New Roman"/>
          <w:sz w:val="24"/>
          <w:lang w:val="ro-RO"/>
        </w:rPr>
        <w:t>en</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 xml:space="preserve">jer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szCs w:val="24"/>
          <w:lang w:val="ro-RO"/>
        </w:rPr>
        <w:t>alc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tuit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2"/>
          <w:sz w:val="24"/>
          <w:lang w:val="ro-RO"/>
        </w:rPr>
        <w:t xml:space="preserve"> d</w:t>
      </w:r>
      <w:r w:rsidRPr="00076A0D">
        <w:rPr>
          <w:rFonts w:ascii="Times New Roman" w:hAnsi="Times New Roman" w:cs="Times New Roman"/>
          <w:sz w:val="24"/>
          <w:lang w:val="ro-RO"/>
        </w:rPr>
        <w:t>in conducte 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tip</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PP-R;</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gospod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de ap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pentru consum</w:t>
      </w:r>
      <w:r w:rsidRPr="00076A0D">
        <w:rPr>
          <w:rFonts w:ascii="Times New Roman" w:hAnsi="Times New Roman" w:cs="Times New Roman"/>
          <w:w w:val="95"/>
          <w:sz w:val="24"/>
          <w:lang w:val="ro-RO"/>
        </w:rPr>
        <w:t>;</w:t>
      </w:r>
    </w:p>
    <w:p w:rsidR="00A261D2"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z w:val="24"/>
          <w:szCs w:val="24"/>
          <w:lang w:val="ro-RO"/>
        </w:rPr>
        <w:t>rețelele   de   canalizare   menajer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32"/>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szCs w:val="24"/>
          <w:lang w:val="ro-RO"/>
        </w:rPr>
        <w:t>lc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tuite</w:t>
      </w:r>
      <w:r w:rsidRPr="00076A0D">
        <w:rPr>
          <w:rFonts w:ascii="Times New Roman" w:hAnsi="Times New Roman" w:cs="Times New Roman"/>
          <w:sz w:val="24"/>
          <w:lang w:val="ro-RO"/>
        </w:rPr>
        <w:t xml:space="preserve">  </w:t>
      </w:r>
      <w:r w:rsidRPr="00076A0D">
        <w:rPr>
          <w:rFonts w:ascii="Times New Roman" w:hAnsi="Times New Roman" w:cs="Times New Roman"/>
          <w:spacing w:val="-32"/>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in  </w:t>
      </w:r>
      <w:r w:rsidRPr="00076A0D">
        <w:rPr>
          <w:rFonts w:ascii="Times New Roman" w:hAnsi="Times New Roman" w:cs="Times New Roman"/>
          <w:spacing w:val="-33"/>
          <w:sz w:val="24"/>
          <w:lang w:val="ro-RO"/>
        </w:rPr>
        <w:t xml:space="preserve"> </w:t>
      </w:r>
      <w:r w:rsidRPr="00076A0D">
        <w:rPr>
          <w:rFonts w:ascii="Times New Roman" w:hAnsi="Times New Roman" w:cs="Times New Roman"/>
          <w:sz w:val="24"/>
          <w:lang w:val="ro-RO"/>
        </w:rPr>
        <w:t>con</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uc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30"/>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ip  </w:t>
      </w:r>
      <w:r w:rsidRPr="00076A0D">
        <w:rPr>
          <w:rFonts w:ascii="Times New Roman" w:hAnsi="Times New Roman" w:cs="Times New Roman"/>
          <w:spacing w:val="-32"/>
          <w:sz w:val="24"/>
          <w:lang w:val="ro-RO"/>
        </w:rPr>
        <w:t xml:space="preserve"> </w:t>
      </w:r>
      <w:r w:rsidRPr="00076A0D">
        <w:rPr>
          <w:rFonts w:ascii="Times New Roman" w:hAnsi="Times New Roman" w:cs="Times New Roman"/>
          <w:spacing w:val="-1"/>
          <w:sz w:val="24"/>
          <w:lang w:val="ro-RO"/>
        </w:rPr>
        <w:t>P</w:t>
      </w:r>
      <w:r w:rsidRPr="00076A0D">
        <w:rPr>
          <w:rFonts w:ascii="Times New Roman" w:hAnsi="Times New Roman" w:cs="Times New Roman"/>
          <w:sz w:val="24"/>
          <w:lang w:val="ro-RO"/>
        </w:rPr>
        <w:t xml:space="preserve">P  </w:t>
      </w:r>
      <w:r w:rsidRPr="00076A0D">
        <w:rPr>
          <w:rFonts w:ascii="Times New Roman" w:hAnsi="Times New Roman" w:cs="Times New Roman"/>
          <w:spacing w:val="-33"/>
          <w:sz w:val="24"/>
          <w:lang w:val="ro-RO"/>
        </w:rPr>
        <w:t xml:space="preserve"> </w:t>
      </w:r>
      <w:r w:rsidRPr="00076A0D">
        <w:rPr>
          <w:rFonts w:ascii="Times New Roman" w:hAnsi="Times New Roman" w:cs="Times New Roman"/>
          <w:sz w:val="24"/>
          <w:lang w:val="ro-RO"/>
        </w:rPr>
        <w:t>pen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32"/>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ul conductelor</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montate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interior</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din</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conducte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tip</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PVC-KG</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pentru</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cazul</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conductelor</w:t>
      </w:r>
      <w:r w:rsidRPr="00076A0D">
        <w:rPr>
          <w:rFonts w:ascii="Times New Roman" w:hAnsi="Times New Roman" w:cs="Times New Roman"/>
          <w:spacing w:val="-65"/>
          <w:sz w:val="24"/>
          <w:lang w:val="ro-RO"/>
        </w:rPr>
        <w:t xml:space="preserve"> </w:t>
      </w:r>
      <w:r w:rsidRPr="00076A0D">
        <w:rPr>
          <w:rFonts w:ascii="Times New Roman" w:hAnsi="Times New Roman" w:cs="Times New Roman"/>
          <w:sz w:val="24"/>
          <w:lang w:val="ro-RO"/>
        </w:rPr>
        <w:t>mon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x</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erior;</w:t>
      </w:r>
      <w:r w:rsidRPr="00076A0D">
        <w:rPr>
          <w:rFonts w:ascii="Times New Roman" w:hAnsi="Times New Roman" w:cs="Times New Roman"/>
          <w:spacing w:val="26"/>
          <w:sz w:val="24"/>
          <w:lang w:val="ro-RO"/>
        </w:rPr>
        <w:t xml:space="preserve"> </w:t>
      </w:r>
    </w:p>
    <w:p w:rsidR="00A261D2"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pele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m</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naje</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w:t>
      </w:r>
      <w:r w:rsidRPr="00076A0D">
        <w:rPr>
          <w:rFonts w:ascii="Times New Roman" w:hAnsi="Times New Roman" w:cs="Times New Roman"/>
          <w:spacing w:val="27"/>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w:t>
      </w:r>
      <w:r w:rsidRPr="00076A0D">
        <w:rPr>
          <w:rFonts w:ascii="Times New Roman" w:hAnsi="Times New Roman" w:cs="Times New Roman"/>
          <w:spacing w:val="27"/>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26"/>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iri</w:t>
      </w:r>
      <w:r w:rsidRPr="00076A0D">
        <w:rPr>
          <w:rFonts w:ascii="Times New Roman" w:hAnsi="Times New Roman" w:cs="Times New Roman"/>
          <w:spacing w:val="-2"/>
          <w:sz w:val="24"/>
          <w:lang w:val="ro-RO"/>
        </w:rPr>
        <w:t>j</w:t>
      </w:r>
      <w:r w:rsidRPr="00076A0D">
        <w:rPr>
          <w:rFonts w:ascii="Times New Roman" w:hAnsi="Times New Roman" w:cs="Times New Roman"/>
          <w:sz w:val="24"/>
          <w:lang w:val="ro-RO"/>
        </w:rPr>
        <w:t>a</w:t>
      </w:r>
      <w:r w:rsidRPr="00076A0D">
        <w:rPr>
          <w:rFonts w:ascii="Times New Roman" w:hAnsi="Times New Roman" w:cs="Times New Roman"/>
          <w:spacing w:val="27"/>
          <w:sz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rețeaua</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pu</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lica</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R</w:t>
      </w:r>
      <w:r w:rsidRPr="00076A0D">
        <w:rPr>
          <w:rFonts w:ascii="Times New Roman" w:hAnsi="Times New Roman" w:cs="Times New Roman"/>
          <w:spacing w:val="-1"/>
          <w:sz w:val="24"/>
          <w:lang w:val="ro-RO"/>
        </w:rPr>
        <w:t>.A.</w:t>
      </w:r>
      <w:r w:rsidRPr="00076A0D">
        <w:rPr>
          <w:rFonts w:ascii="Times New Roman" w:hAnsi="Times New Roman" w:cs="Times New Roman"/>
          <w:sz w:val="24"/>
          <w:lang w:val="ro-RO"/>
        </w:rPr>
        <w:t>J</w:t>
      </w:r>
      <w:r w:rsidRPr="00076A0D">
        <w:rPr>
          <w:rFonts w:ascii="Times New Roman" w:hAnsi="Times New Roman" w:cs="Times New Roman"/>
          <w:spacing w:val="-1"/>
          <w:sz w:val="24"/>
          <w:lang w:val="ro-RO"/>
        </w:rPr>
        <w:t>.A.</w:t>
      </w:r>
      <w:r w:rsidRPr="00076A0D">
        <w:rPr>
          <w:rFonts w:ascii="Times New Roman" w:hAnsi="Times New Roman" w:cs="Times New Roman"/>
          <w:sz w:val="24"/>
          <w:lang w:val="ro-RO"/>
        </w:rPr>
        <w:t xml:space="preserve">; </w:t>
      </w:r>
    </w:p>
    <w:p w:rsidR="00E775C3"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apa din camera de deșeuri se va prelua de un sifon de pardoseal</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 xml:space="preserve"> și se va dirija</w:t>
      </w:r>
      <w:r w:rsidRPr="00076A0D">
        <w:rPr>
          <w:rFonts w:ascii="Times New Roman" w:hAnsi="Times New Roman" w:cs="Times New Roman"/>
          <w:spacing w:val="-64"/>
          <w:sz w:val="24"/>
          <w:lang w:val="ro-RO"/>
        </w:rPr>
        <w:t xml:space="preserve"> </w:t>
      </w:r>
      <w:r w:rsidRPr="00076A0D">
        <w:rPr>
          <w:rFonts w:ascii="Times New Roman" w:hAnsi="Times New Roman" w:cs="Times New Roman"/>
          <w:sz w:val="24"/>
          <w:lang w:val="ro-RO"/>
        </w:rPr>
        <w:t>spre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rețeaua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ali</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menajer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p>
    <w:p w:rsidR="00A261D2"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ins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w:t>
      </w:r>
      <w:r w:rsidRPr="00076A0D">
        <w:rPr>
          <w:rFonts w:ascii="Times New Roman" w:hAnsi="Times New Roman" w:cs="Times New Roman"/>
          <w:sz w:val="24"/>
          <w:szCs w:val="24"/>
          <w:lang w:val="ro-RO"/>
        </w:rPr>
        <w:t>ație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ali</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are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pe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or</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lu</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iale;</w:t>
      </w:r>
      <w:r w:rsidRPr="00076A0D">
        <w:rPr>
          <w:rFonts w:ascii="Times New Roman" w:hAnsi="Times New Roman" w:cs="Times New Roman"/>
          <w:spacing w:val="14"/>
          <w:sz w:val="24"/>
          <w:lang w:val="ro-RO"/>
        </w:rPr>
        <w:t xml:space="preserve"> </w:t>
      </w:r>
    </w:p>
    <w:p w:rsidR="00A261D2"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ap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le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iale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olec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szCs w:val="24"/>
          <w:lang w:val="ro-RO"/>
        </w:rPr>
        <w:t>învelitoare și de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szCs w:val="24"/>
          <w:lang w:val="ro-RO"/>
        </w:rPr>
        <w:t>suprafețele pietonale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7"/>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szCs w:val="24"/>
          <w:lang w:val="ro-RO"/>
        </w:rPr>
        <w:t>canaliza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spațiile</w:t>
      </w:r>
      <w:r w:rsidRPr="00076A0D">
        <w:rPr>
          <w:rFonts w:ascii="Times New Roman" w:hAnsi="Times New Roman" w:cs="Times New Roman"/>
          <w:spacing w:val="7"/>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erzi,</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iar</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surp</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usul</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rețeaua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17"/>
          <w:sz w:val="24"/>
          <w:lang w:val="ro-RO"/>
        </w:rPr>
        <w:t xml:space="preserve"> </w:t>
      </w:r>
    </w:p>
    <w:p w:rsidR="00E775C3"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pe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e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iale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 xml:space="preserve">de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 xml:space="preserve">pe </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tf</w:t>
      </w:r>
      <w:r w:rsidRPr="00076A0D">
        <w:rPr>
          <w:rFonts w:ascii="Times New Roman" w:hAnsi="Times New Roman" w:cs="Times New Roman"/>
          <w:sz w:val="24"/>
          <w:lang w:val="ro-RO"/>
        </w:rPr>
        <w:t>orme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e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caros</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bi</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e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 xml:space="preserve">se </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or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colec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a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prin ri</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 xml:space="preserve">ole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szCs w:val="24"/>
          <w:lang w:val="ro-RO"/>
        </w:rPr>
        <w:t>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tre  un  separator</w:t>
      </w:r>
      <w:r w:rsidRPr="00076A0D">
        <w:rPr>
          <w:rFonts w:ascii="Times New Roman" w:hAnsi="Times New Roman" w:cs="Times New Roman"/>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hid</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ocarbu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 xml:space="preserve">i, </w:t>
      </w:r>
      <w:r w:rsidRPr="00076A0D">
        <w:rPr>
          <w:rFonts w:ascii="Times New Roman" w:hAnsi="Times New Roman" w:cs="Times New Roman"/>
          <w:spacing w:val="-1"/>
          <w:sz w:val="24"/>
          <w:lang w:val="ro-RO"/>
        </w:rPr>
        <w:t xml:space="preserve"> î</w:t>
      </w:r>
      <w:r w:rsidRPr="00076A0D">
        <w:rPr>
          <w:rFonts w:ascii="Times New Roman" w:hAnsi="Times New Roman" w:cs="Times New Roman"/>
          <w:sz w:val="24"/>
          <w:lang w:val="ro-RO"/>
        </w:rPr>
        <w:t>n</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in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 xml:space="preserve">a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 xml:space="preserve">i </w:t>
      </w:r>
      <w:r w:rsidRPr="00076A0D">
        <w:rPr>
          <w:rFonts w:ascii="Times New Roman" w:hAnsi="Times New Roman" w:cs="Times New Roman"/>
          <w:spacing w:val="-2"/>
          <w:sz w:val="24"/>
          <w:lang w:val="ro-RO"/>
        </w:rPr>
        <w:t xml:space="preserve"> d</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ersa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 xml:space="preserve">n  </w:t>
      </w:r>
      <w:r w:rsidRPr="00076A0D">
        <w:rPr>
          <w:rFonts w:ascii="Times New Roman" w:hAnsi="Times New Roman" w:cs="Times New Roman"/>
          <w:sz w:val="24"/>
          <w:szCs w:val="24"/>
          <w:lang w:val="ro-RO"/>
        </w:rPr>
        <w:t>rețeaua public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sau spre spațiul verde de pe parcel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în gr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dini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bio</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z w:val="24"/>
          <w:szCs w:val="24"/>
          <w:lang w:val="ro-RO"/>
        </w:rPr>
        <w:t>nți</w:t>
      </w:r>
      <w:r w:rsidRPr="00076A0D">
        <w:rPr>
          <w:rFonts w:ascii="Times New Roman" w:hAnsi="Times New Roman" w:cs="Times New Roman"/>
          <w:sz w:val="24"/>
          <w:lang w:val="ro-RO"/>
        </w:rPr>
        <w:t>e;</w:t>
      </w:r>
    </w:p>
    <w:p w:rsidR="00E775C3" w:rsidRPr="00076A0D" w:rsidRDefault="00E775C3" w:rsidP="00031CE8">
      <w:pPr>
        <w:pStyle w:val="ListParagraph"/>
        <w:widowControl w:val="0"/>
        <w:numPr>
          <w:ilvl w:val="1"/>
          <w:numId w:val="10"/>
        </w:numPr>
        <w:tabs>
          <w:tab w:val="left" w:pos="840"/>
        </w:tabs>
        <w:autoSpaceDE w:val="0"/>
        <w:autoSpaceDN w:val="0"/>
        <w:spacing w:after="0" w:line="360" w:lineRule="auto"/>
        <w:ind w:left="0" w:firstLine="567"/>
        <w:contextualSpacing w:val="0"/>
        <w:jc w:val="both"/>
        <w:rPr>
          <w:rFonts w:ascii="Times New Roman" w:hAnsi="Times New Roman" w:cs="Times New Roman"/>
          <w:sz w:val="24"/>
          <w:lang w:val="ro-RO"/>
        </w:rPr>
      </w:pPr>
      <w:r w:rsidRPr="00076A0D">
        <w:rPr>
          <w:rFonts w:ascii="Times New Roman" w:hAnsi="Times New Roman" w:cs="Times New Roman"/>
          <w:sz w:val="24"/>
          <w:szCs w:val="24"/>
          <w:lang w:val="ro-RO"/>
        </w:rPr>
        <w:t>instalații de stingere a incendiilor. Cl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direa va fi prev</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zut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cu instalații de stingere</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a incendiilor</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interioare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cf. STAS</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1478, I9, I7,</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P118;</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ins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hidranți interiori</w:t>
      </w:r>
      <w:r w:rsidRPr="00076A0D">
        <w:rPr>
          <w:rFonts w:ascii="Times New Roman" w:hAnsi="Times New Roman" w:cs="Times New Roman"/>
          <w:sz w:val="24"/>
          <w:lang w:val="ro-RO"/>
        </w:rPr>
        <w:t>;</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instalație de hidranți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x</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eriori;</w:t>
      </w:r>
    </w:p>
    <w:p w:rsidR="00E775C3" w:rsidRPr="00076A0D" w:rsidRDefault="00E775C3" w:rsidP="00031CE8">
      <w:pPr>
        <w:pStyle w:val="ListParagraph"/>
        <w:widowControl w:val="0"/>
        <w:numPr>
          <w:ilvl w:val="1"/>
          <w:numId w:val="10"/>
        </w:numPr>
        <w:tabs>
          <w:tab w:val="left" w:pos="839"/>
          <w:tab w:val="left" w:pos="840"/>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szCs w:val="24"/>
          <w:lang w:val="ro-RO"/>
        </w:rPr>
        <w:t>gospod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de ap</w:t>
      </w:r>
      <w:r w:rsidR="006E57E0" w:rsidRPr="00076A0D">
        <w:rPr>
          <w:rFonts w:ascii="Times New Roman" w:hAnsi="Times New Roman" w:cs="Times New Roman"/>
          <w:sz w:val="24"/>
          <w:szCs w:val="24"/>
          <w:lang w:val="ro-RO"/>
        </w:rPr>
        <w:t>ă</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hidranți interiori și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x</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erio</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Evacuarea</w:t>
      </w:r>
      <w:r w:rsidRPr="00076A0D">
        <w:rPr>
          <w:rFonts w:ascii="Times New Roman" w:hAnsi="Times New Roman" w:cs="Times New Roman"/>
          <w:spacing w:val="1"/>
        </w:rPr>
        <w:t xml:space="preserve"> </w:t>
      </w:r>
      <w:r w:rsidRPr="00076A0D">
        <w:rPr>
          <w:rFonts w:ascii="Times New Roman" w:hAnsi="Times New Roman" w:cs="Times New Roman"/>
        </w:rPr>
        <w:t>aerului</w:t>
      </w:r>
      <w:r w:rsidRPr="00076A0D">
        <w:rPr>
          <w:rFonts w:ascii="Times New Roman" w:hAnsi="Times New Roman" w:cs="Times New Roman"/>
          <w:spacing w:val="1"/>
        </w:rPr>
        <w:t xml:space="preserve"> </w:t>
      </w:r>
      <w:r w:rsidRPr="00076A0D">
        <w:rPr>
          <w:rFonts w:ascii="Times New Roman" w:hAnsi="Times New Roman" w:cs="Times New Roman"/>
        </w:rPr>
        <w:t>viciat</w:t>
      </w:r>
      <w:r w:rsidRPr="00076A0D">
        <w:rPr>
          <w:rFonts w:ascii="Times New Roman" w:hAnsi="Times New Roman" w:cs="Times New Roman"/>
          <w:spacing w:val="1"/>
        </w:rPr>
        <w:t xml:space="preserve"> </w:t>
      </w:r>
      <w:r w:rsidRPr="00076A0D">
        <w:rPr>
          <w:rFonts w:ascii="Times New Roman" w:hAnsi="Times New Roman" w:cs="Times New Roman"/>
        </w:rPr>
        <w:t>din</w:t>
      </w:r>
      <w:r w:rsidRPr="00076A0D">
        <w:rPr>
          <w:rFonts w:ascii="Times New Roman" w:hAnsi="Times New Roman" w:cs="Times New Roman"/>
          <w:spacing w:val="1"/>
        </w:rPr>
        <w:t xml:space="preserve"> </w:t>
      </w:r>
      <w:r w:rsidRPr="00076A0D">
        <w:rPr>
          <w:rFonts w:ascii="Times New Roman" w:hAnsi="Times New Roman" w:cs="Times New Roman"/>
        </w:rPr>
        <w:t>grupurile</w:t>
      </w:r>
      <w:r w:rsidRPr="00076A0D">
        <w:rPr>
          <w:rFonts w:ascii="Times New Roman" w:hAnsi="Times New Roman" w:cs="Times New Roman"/>
          <w:spacing w:val="1"/>
        </w:rPr>
        <w:t xml:space="preserve"> </w:t>
      </w:r>
      <w:r w:rsidRPr="00076A0D">
        <w:rPr>
          <w:rFonts w:ascii="Times New Roman" w:hAnsi="Times New Roman" w:cs="Times New Roman"/>
        </w:rPr>
        <w:t>sanitare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rPr>
        <w:t>face</w:t>
      </w:r>
      <w:r w:rsidRPr="00076A0D">
        <w:rPr>
          <w:rFonts w:ascii="Times New Roman" w:hAnsi="Times New Roman" w:cs="Times New Roman"/>
          <w:spacing w:val="1"/>
        </w:rPr>
        <w:t xml:space="preserve"> </w:t>
      </w:r>
      <w:r w:rsidRPr="00076A0D">
        <w:rPr>
          <w:rFonts w:ascii="Times New Roman" w:hAnsi="Times New Roman" w:cs="Times New Roman"/>
        </w:rPr>
        <w:t>prin</w:t>
      </w:r>
      <w:r w:rsidRPr="00076A0D">
        <w:rPr>
          <w:rFonts w:ascii="Times New Roman" w:hAnsi="Times New Roman" w:cs="Times New Roman"/>
          <w:spacing w:val="1"/>
        </w:rPr>
        <w:t xml:space="preserve"> </w:t>
      </w:r>
      <w:r w:rsidRPr="00076A0D">
        <w:rPr>
          <w:rFonts w:ascii="Times New Roman" w:hAnsi="Times New Roman" w:cs="Times New Roman"/>
        </w:rPr>
        <w:t>intermediul</w:t>
      </w:r>
      <w:r w:rsidRPr="00076A0D">
        <w:rPr>
          <w:rFonts w:ascii="Times New Roman" w:hAnsi="Times New Roman" w:cs="Times New Roman"/>
          <w:spacing w:val="1"/>
        </w:rPr>
        <w:t xml:space="preserve"> </w:t>
      </w:r>
      <w:r w:rsidRPr="00076A0D">
        <w:rPr>
          <w:rFonts w:ascii="Times New Roman" w:hAnsi="Times New Roman" w:cs="Times New Roman"/>
        </w:rPr>
        <w:t>unor</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ila</w:t>
      </w:r>
      <w:r w:rsidRPr="00076A0D">
        <w:rPr>
          <w:rFonts w:ascii="Times New Roman" w:hAnsi="Times New Roman" w:cs="Times New Roman"/>
          <w:spacing w:val="-1"/>
        </w:rPr>
        <w:t>t</w:t>
      </w:r>
      <w:r w:rsidRPr="00076A0D">
        <w:rPr>
          <w:rFonts w:ascii="Times New Roman" w:hAnsi="Times New Roman" w:cs="Times New Roman"/>
        </w:rPr>
        <w:t xml:space="preserve">oare </w:t>
      </w:r>
      <w:r w:rsidRPr="00076A0D">
        <w:rPr>
          <w:rFonts w:ascii="Times New Roman" w:hAnsi="Times New Roman" w:cs="Times New Roman"/>
          <w:spacing w:val="-12"/>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rPr>
        <w:t>extracție  de  100  mc/h  montate  în  fiecare  spațiu  f</w:t>
      </w:r>
      <w:r w:rsidR="006E57E0" w:rsidRPr="00076A0D">
        <w:rPr>
          <w:rFonts w:ascii="Times New Roman" w:hAnsi="Times New Roman" w:cs="Times New Roman"/>
        </w:rPr>
        <w:t>ă</w:t>
      </w:r>
      <w:r w:rsidRPr="00076A0D">
        <w:rPr>
          <w:rFonts w:ascii="Times New Roman" w:hAnsi="Times New Roman" w:cs="Times New Roman"/>
        </w:rPr>
        <w:t>r</w:t>
      </w:r>
      <w:r w:rsidR="006E57E0" w:rsidRPr="00076A0D">
        <w:rPr>
          <w:rFonts w:ascii="Times New Roman" w:hAnsi="Times New Roman" w:cs="Times New Roman"/>
        </w:rPr>
        <w:t>ă</w:t>
      </w:r>
      <w:r w:rsidRPr="00076A0D">
        <w:rPr>
          <w:rFonts w:ascii="Times New Roman" w:hAnsi="Times New Roman" w:cs="Times New Roman"/>
        </w:rPr>
        <w:t xml:space="preserve">  suprafaț</w:t>
      </w:r>
      <w:r w:rsidR="006E57E0" w:rsidRPr="00076A0D">
        <w:rPr>
          <w:rFonts w:ascii="Times New Roman" w:hAnsi="Times New Roman" w:cs="Times New Roman"/>
        </w:rPr>
        <w:t>ă</w:t>
      </w:r>
      <w:r w:rsidRPr="00076A0D">
        <w:rPr>
          <w:rFonts w:ascii="Times New Roman" w:hAnsi="Times New Roman" w:cs="Times New Roman"/>
        </w:rPr>
        <w:t xml:space="preserve">  vitrat</w:t>
      </w:r>
      <w:r w:rsidR="006E57E0" w:rsidRPr="00076A0D">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spacing w:val="-1"/>
        </w:rPr>
        <w:t>Ac</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ea</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2"/>
        </w:rPr>
        <w:t>v</w:t>
      </w:r>
      <w:r w:rsidRPr="00076A0D">
        <w:rPr>
          <w:rFonts w:ascii="Times New Roman" w:hAnsi="Times New Roman" w:cs="Times New Roman"/>
        </w:rPr>
        <w:t>acua</w:t>
      </w:r>
      <w:r w:rsidRPr="00076A0D">
        <w:rPr>
          <w:rFonts w:ascii="Times New Roman" w:hAnsi="Times New Roman" w:cs="Times New Roman"/>
          <w:spacing w:val="1"/>
        </w:rPr>
        <w:t xml:space="preserve"> </w:t>
      </w:r>
      <w:r w:rsidRPr="00076A0D">
        <w:rPr>
          <w:rFonts w:ascii="Times New Roman" w:hAnsi="Times New Roman" w:cs="Times New Roman"/>
          <w:spacing w:val="-2"/>
        </w:rPr>
        <w:t>a</w:t>
      </w:r>
      <w:r w:rsidRPr="00076A0D">
        <w:rPr>
          <w:rFonts w:ascii="Times New Roman" w:hAnsi="Times New Roman" w:cs="Times New Roman"/>
        </w:rPr>
        <w:t>erul</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icia</w:t>
      </w:r>
      <w:r w:rsidRPr="00076A0D">
        <w:rPr>
          <w:rFonts w:ascii="Times New Roman" w:hAnsi="Times New Roman" w:cs="Times New Roman"/>
          <w:spacing w:val="-1"/>
        </w:rPr>
        <w:t>t</w:t>
      </w:r>
      <w:r w:rsidRPr="00076A0D">
        <w:rPr>
          <w:rFonts w:ascii="Times New Roman" w:hAnsi="Times New Roman" w:cs="Times New Roman"/>
        </w:rPr>
        <w:t>, p</w:t>
      </w:r>
      <w:r w:rsidRPr="00076A0D">
        <w:rPr>
          <w:rFonts w:ascii="Times New Roman" w:hAnsi="Times New Roman" w:cs="Times New Roman"/>
          <w:spacing w:val="-2"/>
        </w:rPr>
        <w:t>r</w:t>
      </w:r>
      <w:r w:rsidRPr="00076A0D">
        <w:rPr>
          <w:rFonts w:ascii="Times New Roman" w:hAnsi="Times New Roman" w:cs="Times New Roman"/>
        </w:rPr>
        <w:t>in</w:t>
      </w:r>
      <w:r w:rsidRPr="00076A0D">
        <w:rPr>
          <w:rFonts w:ascii="Times New Roman" w:hAnsi="Times New Roman" w:cs="Times New Roman"/>
          <w:spacing w:val="-1"/>
        </w:rPr>
        <w:t xml:space="preserve"> </w:t>
      </w:r>
      <w:r w:rsidRPr="00076A0D">
        <w:rPr>
          <w:rFonts w:ascii="Times New Roman" w:hAnsi="Times New Roman" w:cs="Times New Roman"/>
        </w:rPr>
        <w:t>in</w:t>
      </w:r>
      <w:r w:rsidRPr="00076A0D">
        <w:rPr>
          <w:rFonts w:ascii="Times New Roman" w:hAnsi="Times New Roman" w:cs="Times New Roman"/>
          <w:spacing w:val="-1"/>
        </w:rPr>
        <w:t>t</w:t>
      </w:r>
      <w:r w:rsidRPr="00076A0D">
        <w:rPr>
          <w:rFonts w:ascii="Times New Roman" w:hAnsi="Times New Roman" w:cs="Times New Roman"/>
        </w:rPr>
        <w:t>erm</w:t>
      </w:r>
      <w:r w:rsidRPr="00076A0D">
        <w:rPr>
          <w:rFonts w:ascii="Times New Roman" w:hAnsi="Times New Roman" w:cs="Times New Roman"/>
          <w:spacing w:val="-2"/>
        </w:rPr>
        <w:t>e</w:t>
      </w:r>
      <w:r w:rsidRPr="00076A0D">
        <w:rPr>
          <w:rFonts w:ascii="Times New Roman" w:hAnsi="Times New Roman" w:cs="Times New Roman"/>
        </w:rPr>
        <w:t>diul</w:t>
      </w:r>
      <w:r w:rsidRPr="00076A0D">
        <w:rPr>
          <w:rFonts w:ascii="Times New Roman" w:hAnsi="Times New Roman" w:cs="Times New Roman"/>
          <w:spacing w:val="-1"/>
        </w:rPr>
        <w:t xml:space="preserve"> </w:t>
      </w:r>
      <w:r w:rsidRPr="00076A0D">
        <w:rPr>
          <w:rFonts w:ascii="Times New Roman" w:hAnsi="Times New Roman" w:cs="Times New Roman"/>
          <w:spacing w:val="-2"/>
        </w:rPr>
        <w:t>u</w:t>
      </w:r>
      <w:r w:rsidRPr="00076A0D">
        <w:rPr>
          <w:rFonts w:ascii="Times New Roman" w:hAnsi="Times New Roman" w:cs="Times New Roman"/>
        </w:rPr>
        <w:t>nor</w:t>
      </w:r>
      <w:r w:rsidRPr="00076A0D">
        <w:rPr>
          <w:rFonts w:ascii="Times New Roman" w:hAnsi="Times New Roman" w:cs="Times New Roman"/>
          <w:spacing w:val="-1"/>
        </w:rPr>
        <w:t xml:space="preserve"> </w:t>
      </w:r>
      <w:r w:rsidRPr="00076A0D">
        <w:rPr>
          <w:rFonts w:ascii="Times New Roman" w:hAnsi="Times New Roman" w:cs="Times New Roman"/>
        </w:rPr>
        <w:t>gh</w:t>
      </w:r>
      <w:r w:rsidRPr="00076A0D">
        <w:rPr>
          <w:rFonts w:ascii="Times New Roman" w:hAnsi="Times New Roman" w:cs="Times New Roman"/>
          <w:spacing w:val="-2"/>
        </w:rPr>
        <w:t>e</w:t>
      </w:r>
      <w:r w:rsidRPr="00076A0D">
        <w:rPr>
          <w:rFonts w:ascii="Times New Roman" w:hAnsi="Times New Roman" w:cs="Times New Roman"/>
        </w:rPr>
        <w:t>ne</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 xml:space="preserve">ventilație,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2"/>
        </w:rPr>
        <w:t>x</w:t>
      </w:r>
      <w:r w:rsidRPr="00076A0D">
        <w:rPr>
          <w:rFonts w:ascii="Times New Roman" w:hAnsi="Times New Roman" w:cs="Times New Roman"/>
          <w:spacing w:val="-1"/>
        </w:rPr>
        <w:t>t</w:t>
      </w:r>
      <w:r w:rsidRPr="00076A0D">
        <w:rPr>
          <w:rFonts w:ascii="Times New Roman" w:hAnsi="Times New Roman" w:cs="Times New Roman"/>
        </w:rPr>
        <w:t>erior.</w:t>
      </w:r>
    </w:p>
    <w:p w:rsidR="00CC2982" w:rsidRPr="00076A0D" w:rsidRDefault="00E775C3" w:rsidP="00CC298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1"/>
        </w:rPr>
        <w:t>F</w:t>
      </w:r>
      <w:r w:rsidRPr="00076A0D">
        <w:rPr>
          <w:rFonts w:ascii="Times New Roman" w:hAnsi="Times New Roman" w:cs="Times New Roman"/>
        </w:rPr>
        <w:t>uncțiun</w:t>
      </w:r>
      <w:r w:rsidRPr="00076A0D">
        <w:rPr>
          <w:rFonts w:ascii="Times New Roman" w:hAnsi="Times New Roman" w:cs="Times New Roman"/>
          <w:spacing w:val="-2"/>
        </w:rPr>
        <w:t>i</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p</w:t>
      </w:r>
      <w:r w:rsidRPr="00076A0D">
        <w:rPr>
          <w:rFonts w:ascii="Times New Roman" w:hAnsi="Times New Roman" w:cs="Times New Roman"/>
        </w:rPr>
        <w:t>rin</w:t>
      </w:r>
      <w:r w:rsidRPr="00076A0D">
        <w:rPr>
          <w:rFonts w:ascii="Times New Roman" w:hAnsi="Times New Roman" w:cs="Times New Roman"/>
          <w:spacing w:val="-2"/>
        </w:rPr>
        <w:t>c</w:t>
      </w:r>
      <w:r w:rsidRPr="00076A0D">
        <w:rPr>
          <w:rFonts w:ascii="Times New Roman" w:hAnsi="Times New Roman" w:cs="Times New Roman"/>
        </w:rPr>
        <w:t>ipa</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8"/>
        </w:rPr>
        <w:t xml:space="preserve"> </w:t>
      </w:r>
      <w:r w:rsidRPr="00076A0D">
        <w:rPr>
          <w:rFonts w:ascii="Times New Roman" w:hAnsi="Times New Roman" w:cs="Times New Roman"/>
        </w:rPr>
        <w:t>c</w:t>
      </w:r>
      <w:r w:rsidRPr="00076A0D">
        <w:rPr>
          <w:rFonts w:ascii="Times New Roman" w:hAnsi="Times New Roman" w:cs="Times New Roman"/>
          <w:spacing w:val="-2"/>
        </w:rPr>
        <w:t>e</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28"/>
        </w:rPr>
        <w:t xml:space="preserve"> </w:t>
      </w:r>
      <w:r w:rsidRPr="00076A0D">
        <w:rPr>
          <w:rFonts w:ascii="Times New Roman" w:hAnsi="Times New Roman" w:cs="Times New Roman"/>
        </w:rPr>
        <w:t xml:space="preserve">hotel  și  locuire, </w:t>
      </w:r>
      <w:r w:rsidRPr="00076A0D">
        <w:rPr>
          <w:rFonts w:ascii="Times New Roman" w:hAnsi="Times New Roman" w:cs="Times New Roman"/>
          <w:spacing w:val="-29"/>
        </w:rPr>
        <w:t xml:space="preserve"> </w:t>
      </w:r>
      <w:r w:rsidRPr="00076A0D">
        <w:rPr>
          <w:rFonts w:ascii="Times New Roman" w:hAnsi="Times New Roman" w:cs="Times New Roman"/>
        </w:rPr>
        <w:t xml:space="preserve">care </w:t>
      </w:r>
      <w:r w:rsidRPr="00076A0D">
        <w:rPr>
          <w:rFonts w:ascii="Times New Roman" w:hAnsi="Times New Roman" w:cs="Times New Roman"/>
          <w:spacing w:val="-28"/>
        </w:rPr>
        <w:t xml:space="preserve"> </w:t>
      </w:r>
      <w:r w:rsidRPr="00076A0D">
        <w:rPr>
          <w:rFonts w:ascii="Times New Roman" w:hAnsi="Times New Roman" w:cs="Times New Roman"/>
        </w:rPr>
        <w:t xml:space="preserve">se </w:t>
      </w:r>
      <w:r w:rsidRPr="00076A0D">
        <w:rPr>
          <w:rFonts w:ascii="Times New Roman" w:hAnsi="Times New Roman" w:cs="Times New Roman"/>
          <w:spacing w:val="-2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rPr>
        <w:t>desf</w:t>
      </w:r>
      <w:r w:rsidR="006E57E0" w:rsidRPr="00076A0D">
        <w:rPr>
          <w:rFonts w:ascii="Times New Roman" w:hAnsi="Times New Roman" w:cs="Times New Roman"/>
        </w:rPr>
        <w:t>ă</w:t>
      </w:r>
      <w:r w:rsidRPr="00076A0D">
        <w:rPr>
          <w:rFonts w:ascii="Times New Roman" w:hAnsi="Times New Roman" w:cs="Times New Roman"/>
        </w:rPr>
        <w:t xml:space="preserve">șura  în </w:t>
      </w:r>
      <w:r w:rsidRPr="00076A0D">
        <w:rPr>
          <w:rFonts w:ascii="Times New Roman" w:hAnsi="Times New Roman" w:cs="Times New Roman"/>
          <w:spacing w:val="-28"/>
        </w:rPr>
        <w:t xml:space="preserve"> </w:t>
      </w:r>
      <w:r w:rsidRPr="00076A0D">
        <w:rPr>
          <w:rFonts w:ascii="Times New Roman" w:hAnsi="Times New Roman" w:cs="Times New Roman"/>
        </w:rPr>
        <w:t>d</w:t>
      </w:r>
      <w:r w:rsidRPr="00076A0D">
        <w:rPr>
          <w:rFonts w:ascii="Times New Roman" w:hAnsi="Times New Roman" w:cs="Times New Roman"/>
          <w:spacing w:val="-2"/>
        </w:rPr>
        <w:t>o</w:t>
      </w:r>
      <w:r w:rsidRPr="00076A0D">
        <w:rPr>
          <w:rFonts w:ascii="Times New Roman" w:hAnsi="Times New Roman" w:cs="Times New Roman"/>
        </w:rPr>
        <w:t>u</w:t>
      </w:r>
      <w:r w:rsidR="006E57E0" w:rsidRPr="00076A0D">
        <w:rPr>
          <w:rFonts w:ascii="Times New Roman" w:hAnsi="Times New Roman" w:cs="Times New Roman"/>
        </w:rPr>
        <w:t>ă</w:t>
      </w:r>
      <w:r w:rsidRPr="00076A0D">
        <w:rPr>
          <w:rFonts w:ascii="Times New Roman" w:hAnsi="Times New Roman" w:cs="Times New Roman"/>
          <w:w w:val="55"/>
        </w:rPr>
        <w:t xml:space="preserve"> </w:t>
      </w:r>
      <w:r w:rsidRPr="00076A0D">
        <w:rPr>
          <w:rFonts w:ascii="Times New Roman" w:hAnsi="Times New Roman" w:cs="Times New Roman"/>
        </w:rPr>
        <w:t>turnuri</w:t>
      </w:r>
      <w:r w:rsidRPr="00076A0D">
        <w:rPr>
          <w:rFonts w:ascii="Times New Roman" w:hAnsi="Times New Roman" w:cs="Times New Roman"/>
          <w:spacing w:val="-8"/>
        </w:rPr>
        <w:t xml:space="preserve"> </w:t>
      </w:r>
      <w:r w:rsidRPr="00076A0D">
        <w:rPr>
          <w:rFonts w:ascii="Times New Roman" w:hAnsi="Times New Roman" w:cs="Times New Roman"/>
        </w:rPr>
        <w:t>cu</w:t>
      </w:r>
      <w:r w:rsidRPr="00076A0D">
        <w:rPr>
          <w:rFonts w:ascii="Times New Roman" w:hAnsi="Times New Roman" w:cs="Times New Roman"/>
          <w:spacing w:val="-5"/>
        </w:rPr>
        <w:t xml:space="preserve"> </w:t>
      </w:r>
      <w:r w:rsidRPr="00076A0D">
        <w:rPr>
          <w:rFonts w:ascii="Times New Roman" w:hAnsi="Times New Roman" w:cs="Times New Roman"/>
        </w:rPr>
        <w:t>câte</w:t>
      </w:r>
      <w:r w:rsidRPr="00076A0D">
        <w:rPr>
          <w:rFonts w:ascii="Times New Roman" w:hAnsi="Times New Roman" w:cs="Times New Roman"/>
          <w:spacing w:val="-6"/>
        </w:rPr>
        <w:t xml:space="preserve"> </w:t>
      </w:r>
      <w:r w:rsidRPr="00076A0D">
        <w:rPr>
          <w:rFonts w:ascii="Times New Roman" w:hAnsi="Times New Roman" w:cs="Times New Roman"/>
        </w:rPr>
        <w:t>15</w:t>
      </w:r>
      <w:r w:rsidRPr="00076A0D">
        <w:rPr>
          <w:rFonts w:ascii="Times New Roman" w:hAnsi="Times New Roman" w:cs="Times New Roman"/>
          <w:spacing w:val="-5"/>
        </w:rPr>
        <w:t xml:space="preserve"> </w:t>
      </w:r>
      <w:r w:rsidRPr="00076A0D">
        <w:rPr>
          <w:rFonts w:ascii="Times New Roman" w:hAnsi="Times New Roman" w:cs="Times New Roman"/>
        </w:rPr>
        <w:t>etaje</w:t>
      </w:r>
      <w:r w:rsidRPr="00076A0D">
        <w:rPr>
          <w:rFonts w:ascii="Times New Roman" w:hAnsi="Times New Roman" w:cs="Times New Roman"/>
          <w:spacing w:val="-6"/>
        </w:rPr>
        <w:t xml:space="preserve"> </w:t>
      </w:r>
      <w:r w:rsidRPr="00076A0D">
        <w:rPr>
          <w:rFonts w:ascii="Times New Roman" w:hAnsi="Times New Roman" w:cs="Times New Roman"/>
        </w:rPr>
        <w:t>peste</w:t>
      </w:r>
      <w:r w:rsidRPr="00076A0D">
        <w:rPr>
          <w:rFonts w:ascii="Times New Roman" w:hAnsi="Times New Roman" w:cs="Times New Roman"/>
          <w:spacing w:val="-7"/>
        </w:rPr>
        <w:t xml:space="preserve"> </w:t>
      </w:r>
      <w:r w:rsidRPr="00076A0D">
        <w:rPr>
          <w:rFonts w:ascii="Times New Roman" w:hAnsi="Times New Roman" w:cs="Times New Roman"/>
        </w:rPr>
        <w:t>parter.</w:t>
      </w:r>
      <w:r w:rsidRPr="00076A0D">
        <w:rPr>
          <w:rFonts w:ascii="Times New Roman" w:hAnsi="Times New Roman" w:cs="Times New Roman"/>
          <w:spacing w:val="-6"/>
        </w:rPr>
        <w:t xml:space="preserve"> </w:t>
      </w:r>
      <w:r w:rsidRPr="00076A0D">
        <w:rPr>
          <w:rFonts w:ascii="Times New Roman" w:hAnsi="Times New Roman" w:cs="Times New Roman"/>
        </w:rPr>
        <w:t>Capacitatea</w:t>
      </w:r>
      <w:r w:rsidRPr="00076A0D">
        <w:rPr>
          <w:rFonts w:ascii="Times New Roman" w:hAnsi="Times New Roman" w:cs="Times New Roman"/>
          <w:spacing w:val="-5"/>
        </w:rPr>
        <w:t xml:space="preserve"> </w:t>
      </w:r>
      <w:r w:rsidRPr="00076A0D">
        <w:rPr>
          <w:rFonts w:ascii="Times New Roman" w:hAnsi="Times New Roman" w:cs="Times New Roman"/>
        </w:rPr>
        <w:t>turistic</w:t>
      </w:r>
      <w:r w:rsidR="006E57E0" w:rsidRPr="00076A0D">
        <w:rPr>
          <w:rFonts w:ascii="Times New Roman" w:hAnsi="Times New Roman" w:cs="Times New Roman"/>
        </w:rPr>
        <w:t>ă</w:t>
      </w:r>
      <w:r w:rsidRPr="00076A0D">
        <w:rPr>
          <w:rFonts w:ascii="Times New Roman" w:hAnsi="Times New Roman" w:cs="Times New Roman"/>
          <w:spacing w:val="-6"/>
        </w:rPr>
        <w:t xml:space="preserve"> </w:t>
      </w:r>
      <w:r w:rsidRPr="00076A0D">
        <w:rPr>
          <w:rFonts w:ascii="Times New Roman" w:hAnsi="Times New Roman" w:cs="Times New Roman"/>
        </w:rPr>
        <w:t>va</w:t>
      </w:r>
      <w:r w:rsidRPr="00076A0D">
        <w:rPr>
          <w:rFonts w:ascii="Times New Roman" w:hAnsi="Times New Roman" w:cs="Times New Roman"/>
          <w:spacing w:val="-5"/>
        </w:rPr>
        <w:t xml:space="preserve"> </w:t>
      </w:r>
      <w:r w:rsidRPr="00076A0D">
        <w:rPr>
          <w:rFonts w:ascii="Times New Roman" w:hAnsi="Times New Roman" w:cs="Times New Roman"/>
        </w:rPr>
        <w:t>fi</w:t>
      </w:r>
      <w:r w:rsidRPr="00076A0D">
        <w:rPr>
          <w:rFonts w:ascii="Times New Roman" w:hAnsi="Times New Roman" w:cs="Times New Roman"/>
          <w:spacing w:val="-6"/>
        </w:rPr>
        <w:t xml:space="preserve"> </w:t>
      </w:r>
      <w:r w:rsidRPr="00076A0D">
        <w:rPr>
          <w:rFonts w:ascii="Times New Roman" w:hAnsi="Times New Roman" w:cs="Times New Roman"/>
        </w:rPr>
        <w:t>de</w:t>
      </w:r>
      <w:r w:rsidRPr="00076A0D">
        <w:rPr>
          <w:rFonts w:ascii="Times New Roman" w:hAnsi="Times New Roman" w:cs="Times New Roman"/>
          <w:spacing w:val="-5"/>
        </w:rPr>
        <w:t xml:space="preserve"> </w:t>
      </w:r>
      <w:r w:rsidRPr="00076A0D">
        <w:rPr>
          <w:rFonts w:ascii="Times New Roman" w:hAnsi="Times New Roman" w:cs="Times New Roman"/>
        </w:rPr>
        <w:t>cca.</w:t>
      </w:r>
      <w:r w:rsidRPr="00076A0D">
        <w:rPr>
          <w:rFonts w:ascii="Times New Roman" w:hAnsi="Times New Roman" w:cs="Times New Roman"/>
          <w:spacing w:val="-5"/>
        </w:rPr>
        <w:t xml:space="preserve"> </w:t>
      </w:r>
      <w:r w:rsidRPr="00076A0D">
        <w:rPr>
          <w:rFonts w:ascii="Times New Roman" w:hAnsi="Times New Roman" w:cs="Times New Roman"/>
        </w:rPr>
        <w:t>280</w:t>
      </w:r>
      <w:r w:rsidRPr="00076A0D">
        <w:rPr>
          <w:rFonts w:ascii="Times New Roman" w:hAnsi="Times New Roman" w:cs="Times New Roman"/>
          <w:spacing w:val="-5"/>
        </w:rPr>
        <w:t xml:space="preserve"> </w:t>
      </w:r>
      <w:r w:rsidRPr="00076A0D">
        <w:rPr>
          <w:rFonts w:ascii="Times New Roman" w:hAnsi="Times New Roman" w:cs="Times New Roman"/>
        </w:rPr>
        <w:t>de</w:t>
      </w:r>
      <w:r w:rsidRPr="00076A0D">
        <w:rPr>
          <w:rFonts w:ascii="Times New Roman" w:hAnsi="Times New Roman" w:cs="Times New Roman"/>
          <w:spacing w:val="-6"/>
        </w:rPr>
        <w:t xml:space="preserve"> </w:t>
      </w:r>
      <w:r w:rsidRPr="00076A0D">
        <w:rPr>
          <w:rFonts w:ascii="Times New Roman" w:hAnsi="Times New Roman" w:cs="Times New Roman"/>
        </w:rPr>
        <w:t>persoane</w:t>
      </w:r>
      <w:r w:rsidRPr="00076A0D">
        <w:rPr>
          <w:rFonts w:ascii="Times New Roman" w:hAnsi="Times New Roman" w:cs="Times New Roman"/>
          <w:spacing w:val="-5"/>
        </w:rPr>
        <w:t xml:space="preserve"> </w:t>
      </w:r>
      <w:r w:rsidRPr="00076A0D">
        <w:rPr>
          <w:rFonts w:ascii="Times New Roman" w:hAnsi="Times New Roman" w:cs="Times New Roman"/>
        </w:rPr>
        <w:t>în</w:t>
      </w:r>
      <w:r w:rsidRPr="00076A0D">
        <w:rPr>
          <w:rFonts w:ascii="Times New Roman" w:hAnsi="Times New Roman" w:cs="Times New Roman"/>
          <w:spacing w:val="-65"/>
        </w:rPr>
        <w:t xml:space="preserve"> </w:t>
      </w:r>
      <w:r w:rsidRPr="00076A0D">
        <w:rPr>
          <w:rFonts w:ascii="Times New Roman" w:hAnsi="Times New Roman" w:cs="Times New Roman"/>
        </w:rPr>
        <w:t>140</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unit</w:t>
      </w:r>
      <w:r w:rsidR="006E57E0" w:rsidRPr="00076A0D">
        <w:rPr>
          <w:rFonts w:ascii="Times New Roman" w:hAnsi="Times New Roman" w:cs="Times New Roman"/>
        </w:rPr>
        <w:t>ă</w:t>
      </w:r>
      <w:r w:rsidRPr="00076A0D">
        <w:rPr>
          <w:rFonts w:ascii="Times New Roman" w:hAnsi="Times New Roman" w:cs="Times New Roman"/>
        </w:rPr>
        <w:t>ți de</w:t>
      </w:r>
      <w:r w:rsidRPr="00076A0D">
        <w:rPr>
          <w:rFonts w:ascii="Times New Roman" w:hAnsi="Times New Roman" w:cs="Times New Roman"/>
          <w:spacing w:val="-1"/>
        </w:rPr>
        <w:t xml:space="preserve"> </w:t>
      </w:r>
      <w:r w:rsidRPr="00076A0D">
        <w:rPr>
          <w:rFonts w:ascii="Times New Roman" w:hAnsi="Times New Roman" w:cs="Times New Roman"/>
        </w:rPr>
        <w:t>caza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A</w:t>
      </w:r>
      <w:r w:rsidRPr="00076A0D">
        <w:rPr>
          <w:rFonts w:ascii="Times New Roman" w:hAnsi="Times New Roman" w:cs="Times New Roman"/>
        </w:rPr>
        <w:t>par</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ele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
        </w:rPr>
        <w:t xml:space="preserve"> 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rPr>
        <w:t>num</w:t>
      </w:r>
      <w:r w:rsidR="006E57E0" w:rsidRPr="00076A0D">
        <w:rPr>
          <w:rFonts w:ascii="Times New Roman" w:hAnsi="Times New Roman" w:cs="Times New Roman"/>
        </w:rPr>
        <w:t>ă</w:t>
      </w:r>
      <w:r w:rsidRPr="00076A0D">
        <w:rPr>
          <w:rFonts w:ascii="Times New Roman" w:hAnsi="Times New Roman" w:cs="Times New Roman"/>
        </w:rPr>
        <w:t>r de maxim 56, de</w:t>
      </w:r>
      <w:r w:rsidRPr="00076A0D">
        <w:rPr>
          <w:rFonts w:ascii="Times New Roman" w:hAnsi="Times New Roman" w:cs="Times New Roman"/>
          <w:spacing w:val="-1"/>
        </w:rPr>
        <w:t xml:space="preserve"> </w:t>
      </w:r>
      <w:r w:rsidRPr="00076A0D">
        <w:rPr>
          <w:rFonts w:ascii="Times New Roman" w:hAnsi="Times New Roman" w:cs="Times New Roman"/>
        </w:rPr>
        <w:t>câ</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2</w:t>
      </w:r>
      <w:r w:rsidRPr="00076A0D">
        <w:rPr>
          <w:rFonts w:ascii="Times New Roman" w:hAnsi="Times New Roman" w:cs="Times New Roman"/>
          <w:spacing w:val="-1"/>
        </w:rPr>
        <w:t xml:space="preserve"> </w:t>
      </w:r>
      <w:r w:rsidRPr="00076A0D">
        <w:rPr>
          <w:rFonts w:ascii="Times New Roman" w:hAnsi="Times New Roman" w:cs="Times New Roman"/>
        </w:rPr>
        <w:t>came</w:t>
      </w:r>
      <w:r w:rsidRPr="00076A0D">
        <w:rPr>
          <w:rFonts w:ascii="Times New Roman" w:hAnsi="Times New Roman" w:cs="Times New Roman"/>
          <w:spacing w:val="-2"/>
        </w:rPr>
        <w:t>r</w:t>
      </w:r>
      <w:r w:rsidRPr="00076A0D">
        <w:rPr>
          <w:rFonts w:ascii="Times New Roman" w:hAnsi="Times New Roman" w:cs="Times New Roman"/>
        </w:rPr>
        <w:t>e.</w:t>
      </w:r>
      <w:r w:rsidR="00CC2982" w:rsidRPr="00076A0D">
        <w:rPr>
          <w:rFonts w:ascii="Times New Roman" w:hAnsi="Times New Roman" w:cs="Times New Roman"/>
        </w:rPr>
        <w:t xml:space="preserve"> </w:t>
      </w:r>
      <w:r w:rsidRPr="00076A0D">
        <w:rPr>
          <w:rFonts w:ascii="Times New Roman" w:hAnsi="Times New Roman" w:cs="Times New Roman"/>
          <w:spacing w:val="-1"/>
        </w:rPr>
        <w:t>Ac</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 xml:space="preserve">a </w:t>
      </w:r>
      <w:r w:rsidRPr="00076A0D">
        <w:rPr>
          <w:rFonts w:ascii="Times New Roman" w:hAnsi="Times New Roman" w:cs="Times New Roman"/>
          <w:spacing w:val="-2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0"/>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2"/>
        </w:rPr>
        <w:t xml:space="preserve"> </w:t>
      </w:r>
      <w:r w:rsidRPr="00076A0D">
        <w:rPr>
          <w:rFonts w:ascii="Times New Roman" w:hAnsi="Times New Roman" w:cs="Times New Roman"/>
          <w:spacing w:val="-2"/>
        </w:rPr>
        <w:t>d</w:t>
      </w:r>
      <w:r w:rsidRPr="00076A0D">
        <w:rPr>
          <w:rFonts w:ascii="Times New Roman" w:hAnsi="Times New Roman" w:cs="Times New Roman"/>
        </w:rPr>
        <w:t>eser</w:t>
      </w:r>
      <w:r w:rsidRPr="00076A0D">
        <w:rPr>
          <w:rFonts w:ascii="Times New Roman" w:hAnsi="Times New Roman" w:cs="Times New Roman"/>
          <w:spacing w:val="-2"/>
        </w:rPr>
        <w:t>v</w:t>
      </w:r>
      <w:r w:rsidRPr="00076A0D">
        <w:rPr>
          <w:rFonts w:ascii="Times New Roman" w:hAnsi="Times New Roman" w:cs="Times New Roman"/>
        </w:rPr>
        <w:t>i</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22"/>
        </w:rPr>
        <w:t xml:space="preserve"> </w:t>
      </w:r>
      <w:r w:rsidRPr="00076A0D">
        <w:rPr>
          <w:rFonts w:ascii="Times New Roman" w:hAnsi="Times New Roman" w:cs="Times New Roman"/>
        </w:rPr>
        <w:t xml:space="preserve">de </w:t>
      </w:r>
      <w:r w:rsidRPr="00076A0D">
        <w:rPr>
          <w:rFonts w:ascii="Times New Roman" w:hAnsi="Times New Roman" w:cs="Times New Roman"/>
          <w:spacing w:val="-22"/>
        </w:rPr>
        <w:t xml:space="preserve"> </w:t>
      </w:r>
      <w:r w:rsidRPr="00076A0D">
        <w:rPr>
          <w:rFonts w:ascii="Times New Roman" w:hAnsi="Times New Roman" w:cs="Times New Roman"/>
        </w:rPr>
        <w:t>funcțiuni  secundare:  alimentație  public</w:t>
      </w:r>
      <w:r w:rsidR="006E57E0" w:rsidRPr="00076A0D">
        <w:rPr>
          <w:rFonts w:ascii="Times New Roman" w:hAnsi="Times New Roman" w:cs="Times New Roman"/>
        </w:rPr>
        <w:t>ă</w:t>
      </w:r>
      <w:r w:rsidRPr="00076A0D">
        <w:rPr>
          <w:rFonts w:ascii="Times New Roman" w:hAnsi="Times New Roman" w:cs="Times New Roman"/>
        </w:rPr>
        <w:t>,  parcaje,  loisir, agrement, comerț.</w:t>
      </w:r>
    </w:p>
    <w:p w:rsidR="00CC2982" w:rsidRPr="00076A0D" w:rsidRDefault="00CC2982" w:rsidP="00CC2982">
      <w:pPr>
        <w:pStyle w:val="BodyText"/>
        <w:spacing w:line="360" w:lineRule="auto"/>
        <w:ind w:firstLine="567"/>
        <w:jc w:val="both"/>
        <w:rPr>
          <w:rFonts w:ascii="Times New Roman" w:hAnsi="Times New Roman" w:cs="Times New Roman"/>
        </w:rPr>
      </w:pPr>
    </w:p>
    <w:p w:rsidR="00E775C3" w:rsidRPr="00076A0D" w:rsidRDefault="00E775C3" w:rsidP="00CC298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 Funcțiunile secundare se vor desf</w:t>
      </w:r>
      <w:r w:rsidR="006E57E0" w:rsidRPr="00076A0D">
        <w:rPr>
          <w:rFonts w:ascii="Times New Roman" w:hAnsi="Times New Roman" w:cs="Times New Roman"/>
        </w:rPr>
        <w:t>ă</w:t>
      </w:r>
      <w:r w:rsidRPr="00076A0D">
        <w:rPr>
          <w:rFonts w:ascii="Times New Roman" w:hAnsi="Times New Roman" w:cs="Times New Roman"/>
        </w:rPr>
        <w:t>șura la nivelul demisolului, parterului și  etajului  1  (mezanin)  și  se  vor  deschide  parțial  și  c</w:t>
      </w:r>
      <w:r w:rsidR="006E57E0" w:rsidRPr="00076A0D">
        <w:rPr>
          <w:rFonts w:ascii="Times New Roman" w:hAnsi="Times New Roman" w:cs="Times New Roman"/>
        </w:rPr>
        <w:t>ă</w:t>
      </w:r>
      <w:r w:rsidRPr="00076A0D">
        <w:rPr>
          <w:rFonts w:ascii="Times New Roman" w:hAnsi="Times New Roman" w:cs="Times New Roman"/>
        </w:rPr>
        <w:t>tre  alți  utilizatori,  din  afara complexului.  Terasele  se  vor  funcționaliza  cu  spații  verzi,  funcțiuni  de  loisir  și  zone tehnice. Capacitatea restaurantului va fi de cca. 200 de</w:t>
      </w:r>
      <w:r w:rsidRPr="00076A0D">
        <w:rPr>
          <w:rFonts w:ascii="Times New Roman" w:hAnsi="Times New Roman" w:cs="Times New Roman"/>
          <w:spacing w:val="-1"/>
        </w:rPr>
        <w:t xml:space="preserve"> </w:t>
      </w:r>
      <w:r w:rsidRPr="00076A0D">
        <w:rPr>
          <w:rFonts w:ascii="Times New Roman" w:hAnsi="Times New Roman" w:cs="Times New Roman"/>
        </w:rPr>
        <w:t>locuri.</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Distribuția funcțiunilor</w:t>
      </w:r>
      <w:r w:rsidRPr="00076A0D">
        <w:rPr>
          <w:rFonts w:ascii="Times New Roman" w:hAnsi="Times New Roman" w:cs="Times New Roman"/>
          <w:spacing w:val="-1"/>
        </w:rPr>
        <w:t xml:space="preserve"> </w:t>
      </w:r>
      <w:r w:rsidRPr="00076A0D">
        <w:rPr>
          <w:rFonts w:ascii="Times New Roman" w:hAnsi="Times New Roman" w:cs="Times New Roman"/>
        </w:rPr>
        <w:t>pe</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aje</w:t>
      </w:r>
      <w:r w:rsidRPr="00076A0D">
        <w:rPr>
          <w:rFonts w:ascii="Times New Roman" w:hAnsi="Times New Roman" w:cs="Times New Roman"/>
          <w:spacing w:val="-1"/>
        </w:rPr>
        <w:t xml:space="preserve"> </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u</w:t>
      </w:r>
      <w:r w:rsidRPr="00076A0D">
        <w:rPr>
          <w:rFonts w:ascii="Times New Roman" w:hAnsi="Times New Roman" w:cs="Times New Roman"/>
          <w:w w:val="79"/>
        </w:rPr>
        <w:t>rm</w:t>
      </w:r>
      <w:r w:rsidR="006E57E0" w:rsidRPr="00076A0D">
        <w:rPr>
          <w:rFonts w:ascii="Times New Roman" w:hAnsi="Times New Roman" w:cs="Times New Roman"/>
          <w:w w:val="79"/>
        </w:rPr>
        <w:t>ă</w:t>
      </w:r>
      <w:r w:rsidRPr="00076A0D">
        <w:rPr>
          <w:rFonts w:ascii="Times New Roman" w:hAnsi="Times New Roman" w:cs="Times New Roman"/>
          <w:spacing w:val="-1"/>
        </w:rPr>
        <w:t>t</w:t>
      </w:r>
      <w:r w:rsidRPr="00076A0D">
        <w:rPr>
          <w:rFonts w:ascii="Times New Roman" w:hAnsi="Times New Roman" w:cs="Times New Roman"/>
          <w:spacing w:val="-2"/>
        </w:rPr>
        <w:t>o</w:t>
      </w:r>
      <w:r w:rsidRPr="00076A0D">
        <w:rPr>
          <w:rFonts w:ascii="Times New Roman" w:hAnsi="Times New Roman" w:cs="Times New Roman"/>
        </w:rPr>
        <w:t>area:</w:t>
      </w:r>
    </w:p>
    <w:p w:rsidR="00E775C3" w:rsidRPr="00076A0D" w:rsidRDefault="00E775C3" w:rsidP="00031CE8">
      <w:pPr>
        <w:pStyle w:val="ListParagraph"/>
        <w:widowControl w:val="0"/>
        <w:numPr>
          <w:ilvl w:val="0"/>
          <w:numId w:val="4"/>
        </w:numPr>
        <w:tabs>
          <w:tab w:val="left" w:pos="792"/>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emis</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 xml:space="preserve">l: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gar</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 xml:space="preserve">j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 xml:space="preserve">cca.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 xml:space="preserve">45 </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o,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w:t>
      </w:r>
      <w:r w:rsidRPr="00076A0D">
        <w:rPr>
          <w:rFonts w:ascii="Times New Roman" w:hAnsi="Times New Roman" w:cs="Times New Roman"/>
          <w:spacing w:val="1"/>
          <w:w w:val="27"/>
          <w:sz w:val="24"/>
          <w:lang w:val="ro-RO"/>
        </w:rPr>
        <w:t>ț</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 xml:space="preserve">i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ehni</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 xml:space="preserve">e, </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iare,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epozi</w:t>
      </w:r>
      <w:r w:rsidRPr="00076A0D">
        <w:rPr>
          <w:rFonts w:ascii="Times New Roman" w:hAnsi="Times New Roman" w:cs="Times New Roman"/>
          <w:spacing w:val="-1"/>
          <w:sz w:val="24"/>
          <w:lang w:val="ro-RO"/>
        </w:rPr>
        <w:t>t</w:t>
      </w:r>
      <w:r w:rsidR="006E57E0" w:rsidRPr="00076A0D">
        <w:rPr>
          <w:rFonts w:ascii="Times New Roman" w:hAnsi="Times New Roman" w:cs="Times New Roman"/>
          <w:w w:val="55"/>
          <w:sz w:val="24"/>
          <w:lang w:val="ro-RO"/>
        </w:rPr>
        <w:t>ă</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 xml:space="preserve">i,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bu</w:t>
      </w:r>
      <w:r w:rsidRPr="00076A0D">
        <w:rPr>
          <w:rFonts w:ascii="Times New Roman" w:hAnsi="Times New Roman" w:cs="Times New Roman"/>
          <w:w w:val="70"/>
          <w:sz w:val="24"/>
          <w:lang w:val="ro-RO"/>
        </w:rPr>
        <w:t>c</w:t>
      </w:r>
      <w:r w:rsidR="006E57E0" w:rsidRPr="00076A0D">
        <w:rPr>
          <w:rFonts w:ascii="Times New Roman" w:hAnsi="Times New Roman" w:cs="Times New Roman"/>
          <w:w w:val="70"/>
          <w:sz w:val="24"/>
          <w:lang w:val="ro-RO"/>
        </w:rPr>
        <w:t>ă</w:t>
      </w:r>
      <w:r w:rsidRPr="00076A0D">
        <w:rPr>
          <w:rFonts w:ascii="Times New Roman" w:hAnsi="Times New Roman" w:cs="Times New Roman"/>
          <w:spacing w:val="-1"/>
          <w:sz w:val="24"/>
          <w:lang w:val="ro-RO"/>
        </w:rPr>
        <w:t>t</w:t>
      </w:r>
      <w:r w:rsidR="006E57E0" w:rsidRPr="00076A0D">
        <w:rPr>
          <w:rFonts w:ascii="Times New Roman" w:hAnsi="Times New Roman" w:cs="Times New Roman"/>
          <w:w w:val="55"/>
          <w:sz w:val="24"/>
          <w:lang w:val="ro-RO"/>
        </w:rPr>
        <w:t>ă</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ii, camer</w:t>
      </w:r>
      <w:r w:rsidR="006E57E0" w:rsidRPr="00076A0D">
        <w:rPr>
          <w:rFonts w:ascii="Times New Roman" w:hAnsi="Times New Roman" w:cs="Times New Roman"/>
          <w:sz w:val="24"/>
          <w:lang w:val="ro-RO"/>
        </w:rPr>
        <w:t>ă</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deșeuri,</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camer</w:t>
      </w:r>
      <w:r w:rsidR="006E57E0" w:rsidRPr="00076A0D">
        <w:rPr>
          <w:rFonts w:ascii="Times New Roman" w:hAnsi="Times New Roman" w:cs="Times New Roman"/>
          <w:sz w:val="24"/>
          <w:lang w:val="ro-RO"/>
        </w:rPr>
        <w:t>ă</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ambalaje;</w:t>
      </w:r>
    </w:p>
    <w:p w:rsidR="00E775C3" w:rsidRPr="00076A0D" w:rsidRDefault="00E775C3" w:rsidP="00031CE8">
      <w:pPr>
        <w:pStyle w:val="ListParagraph"/>
        <w:widowControl w:val="0"/>
        <w:numPr>
          <w:ilvl w:val="0"/>
          <w:numId w:val="4"/>
        </w:numPr>
        <w:tabs>
          <w:tab w:val="left" w:pos="792"/>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er: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rece</w:t>
      </w:r>
      <w:r w:rsidRPr="00076A0D">
        <w:rPr>
          <w:rFonts w:ascii="Times New Roman" w:hAnsi="Times New Roman" w:cs="Times New Roman"/>
          <w:spacing w:val="-2"/>
          <w:sz w:val="24"/>
          <w:lang w:val="ro-RO"/>
        </w:rPr>
        <w:t>p</w:t>
      </w:r>
      <w:r w:rsidRPr="00076A0D">
        <w:rPr>
          <w:rFonts w:ascii="Times New Roman" w:hAnsi="Times New Roman" w:cs="Times New Roman"/>
          <w:sz w:val="24"/>
          <w:szCs w:val="24"/>
          <w:lang w:val="ro-RO"/>
        </w:rPr>
        <w:t>ție</w:t>
      </w:r>
      <w:r w:rsidRPr="00076A0D">
        <w:rPr>
          <w:rFonts w:ascii="Times New Roman" w:hAnsi="Times New Roman" w:cs="Times New Roman"/>
          <w:sz w:val="24"/>
          <w:lang w:val="ro-RO"/>
        </w:rPr>
        <w:t xml:space="preserve"> </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el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 xml:space="preserve">cu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z w:val="24"/>
          <w:szCs w:val="24"/>
          <w:lang w:val="ro-RO"/>
        </w:rPr>
        <w:t>ații</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2"/>
          <w:sz w:val="24"/>
          <w:lang w:val="ro-RO"/>
        </w:rPr>
        <w:t>x</w:t>
      </w:r>
      <w:r w:rsidRPr="00076A0D">
        <w:rPr>
          <w:rFonts w:ascii="Times New Roman" w:hAnsi="Times New Roman" w:cs="Times New Roman"/>
          <w:sz w:val="24"/>
          <w:lang w:val="ro-RO"/>
        </w:rPr>
        <w:t xml:space="preserve">e, </w:t>
      </w:r>
      <w:r w:rsidRPr="00076A0D">
        <w:rPr>
          <w:rFonts w:ascii="Times New Roman" w:hAnsi="Times New Roman" w:cs="Times New Roman"/>
          <w:spacing w:val="-9"/>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 xml:space="preserve">er </w:t>
      </w:r>
      <w:r w:rsidRPr="00076A0D">
        <w:rPr>
          <w:rFonts w:ascii="Times New Roman" w:hAnsi="Times New Roman" w:cs="Times New Roman"/>
          <w:spacing w:val="-8"/>
          <w:sz w:val="24"/>
          <w:lang w:val="ro-RO"/>
        </w:rPr>
        <w:t xml:space="preserve"> </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res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era</w:t>
      </w:r>
      <w:r w:rsidRPr="00076A0D">
        <w:rPr>
          <w:rFonts w:ascii="Times New Roman" w:hAnsi="Times New Roman" w:cs="Times New Roman"/>
          <w:sz w:val="24"/>
          <w:szCs w:val="24"/>
          <w:lang w:val="ro-RO"/>
        </w:rPr>
        <w:t>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ic</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 xml:space="preserve">u </w:t>
      </w:r>
      <w:r w:rsidRPr="00076A0D">
        <w:rPr>
          <w:rFonts w:ascii="Times New Roman" w:hAnsi="Times New Roman" w:cs="Times New Roman"/>
          <w:sz w:val="24"/>
          <w:szCs w:val="24"/>
          <w:lang w:val="ro-RO"/>
        </w:rPr>
        <w:t>osp</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tari, buc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rie, bistro, spații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 xml:space="preserve">ice,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rupu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ani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z w:val="24"/>
          <w:szCs w:val="24"/>
          <w:lang w:val="ro-RO"/>
        </w:rPr>
        <w:t>pozit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Pr="00076A0D">
        <w:rPr>
          <w:rFonts w:ascii="Times New Roman" w:hAnsi="Times New Roman" w:cs="Times New Roman"/>
          <w:sz w:val="24"/>
          <w:lang w:val="ro-RO"/>
        </w:rPr>
        <w:t>;</w:t>
      </w:r>
    </w:p>
    <w:p w:rsidR="00E775C3" w:rsidRPr="00076A0D" w:rsidRDefault="00E775C3" w:rsidP="00031CE8">
      <w:pPr>
        <w:pStyle w:val="ListParagraph"/>
        <w:widowControl w:val="0"/>
        <w:numPr>
          <w:ilvl w:val="0"/>
          <w:numId w:val="4"/>
        </w:numPr>
        <w:tabs>
          <w:tab w:val="left" w:pos="762"/>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1</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eza</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in):</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bir</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uri</w:t>
      </w:r>
      <w:r w:rsidRPr="00076A0D">
        <w:rPr>
          <w:rFonts w:ascii="Times New Roman" w:hAnsi="Times New Roman" w:cs="Times New Roman"/>
          <w:sz w:val="24"/>
          <w:szCs w:val="24"/>
          <w:lang w:val="ro-RO"/>
        </w:rPr>
        <w:t>, 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li de conferințe,</w:t>
      </w:r>
      <w:r w:rsidRPr="00076A0D">
        <w:rPr>
          <w:rFonts w:ascii="Times New Roman" w:hAnsi="Times New Roman" w:cs="Times New Roman"/>
          <w:spacing w:val="26"/>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er,</w:t>
      </w:r>
      <w:r w:rsidRPr="00076A0D">
        <w:rPr>
          <w:rFonts w:ascii="Times New Roman" w:hAnsi="Times New Roman" w:cs="Times New Roman"/>
          <w:spacing w:val="28"/>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pa,</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sa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on</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mic</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ejun,</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szCs w:val="24"/>
          <w:lang w:val="ro-RO"/>
        </w:rPr>
        <w:t>teras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z w:val="24"/>
          <w:lang w:val="ro-RO"/>
        </w:rPr>
        <w:t xml:space="preserve"> </w:t>
      </w:r>
      <w:r w:rsidRPr="00076A0D">
        <w:rPr>
          <w:rFonts w:ascii="Times New Roman" w:hAnsi="Times New Roman" w:cs="Times New Roman"/>
          <w:sz w:val="24"/>
          <w:szCs w:val="24"/>
          <w:lang w:val="ro-RO"/>
        </w:rPr>
        <w:t>piscin</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z w:val="24"/>
          <w:lang w:val="ro-RO"/>
        </w:rPr>
        <w:t xml:space="preserve"> o</w:t>
      </w:r>
      <w:r w:rsidRPr="00076A0D">
        <w:rPr>
          <w:rFonts w:ascii="Times New Roman" w:hAnsi="Times New Roman" w:cs="Times New Roman"/>
          <w:spacing w:val="-3"/>
          <w:sz w:val="24"/>
          <w:lang w:val="ro-RO"/>
        </w:rPr>
        <w:t>f</w:t>
      </w:r>
      <w:r w:rsidRPr="00076A0D">
        <w:rPr>
          <w:rFonts w:ascii="Times New Roman" w:hAnsi="Times New Roman" w:cs="Times New Roman"/>
          <w:sz w:val="24"/>
          <w:lang w:val="ro-RO"/>
        </w:rPr>
        <w:t xml:space="preserve">iciu, </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depozit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ri,</w:t>
      </w:r>
      <w:r w:rsidRPr="00076A0D">
        <w:rPr>
          <w:rFonts w:ascii="Times New Roman" w:hAnsi="Times New Roman" w:cs="Times New Roman"/>
          <w:sz w:val="24"/>
          <w:lang w:val="ro-RO"/>
        </w:rPr>
        <w:t xml:space="preserve"> g</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z w:val="24"/>
          <w:szCs w:val="24"/>
          <w:lang w:val="ro-RO"/>
        </w:rPr>
        <w:t>pații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ice;</w:t>
      </w:r>
    </w:p>
    <w:p w:rsidR="00E775C3" w:rsidRPr="00076A0D" w:rsidRDefault="00E775C3" w:rsidP="00031CE8">
      <w:pPr>
        <w:pStyle w:val="ListParagraph"/>
        <w:widowControl w:val="0"/>
        <w:numPr>
          <w:ilvl w:val="0"/>
          <w:numId w:val="4"/>
        </w:numPr>
        <w:tabs>
          <w:tab w:val="left" w:pos="754"/>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szCs w:val="24"/>
          <w:lang w:val="ro-RO"/>
        </w:rPr>
        <w:t>vacanț</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câte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4</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ere, pe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fiecare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nivel;</w:t>
      </w:r>
    </w:p>
    <w:p w:rsidR="00E775C3" w:rsidRPr="00076A0D" w:rsidRDefault="00E775C3" w:rsidP="00031CE8">
      <w:pPr>
        <w:pStyle w:val="ListParagraph"/>
        <w:widowControl w:val="0"/>
        <w:numPr>
          <w:ilvl w:val="0"/>
          <w:numId w:val="4"/>
        </w:numPr>
        <w:tabs>
          <w:tab w:val="left" w:pos="748"/>
        </w:tabs>
        <w:autoSpaceDE w:val="0"/>
        <w:autoSpaceDN w:val="0"/>
        <w:spacing w:after="0" w:line="360" w:lineRule="auto"/>
        <w:ind w:left="0" w:firstLine="567"/>
        <w:contextualSpacing w:val="0"/>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el:</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1</w:t>
      </w:r>
      <w:r w:rsidRPr="00076A0D">
        <w:rPr>
          <w:rFonts w:ascii="Times New Roman" w:hAnsi="Times New Roman" w:cs="Times New Roman"/>
          <w:sz w:val="24"/>
          <w:lang w:val="ro-RO"/>
        </w:rPr>
        <w:t>0</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szCs w:val="24"/>
          <w:lang w:val="ro-RO"/>
        </w:rPr>
        <w:t>unit</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ți d</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azare,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erso</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ecare nivel.</w:t>
      </w:r>
    </w:p>
    <w:p w:rsidR="00E775C3" w:rsidRPr="00076A0D" w:rsidRDefault="00E775C3" w:rsidP="00A261D2">
      <w:pPr>
        <w:pStyle w:val="BodyText"/>
        <w:spacing w:line="360" w:lineRule="auto"/>
        <w:ind w:firstLine="567"/>
        <w:rPr>
          <w:rFonts w:ascii="Times New Roman" w:hAnsi="Times New Roman" w:cs="Times New Roman"/>
        </w:rPr>
      </w:pPr>
      <w:r w:rsidRPr="00076A0D">
        <w:rPr>
          <w:rFonts w:ascii="Times New Roman" w:hAnsi="Times New Roman" w:cs="Times New Roman"/>
        </w:rPr>
        <w:t xml:space="preserve">Investiția  dispune </w:t>
      </w:r>
      <w:r w:rsidRPr="00076A0D">
        <w:rPr>
          <w:rFonts w:ascii="Times New Roman" w:hAnsi="Times New Roman" w:cs="Times New Roman"/>
          <w:spacing w:val="-4"/>
        </w:rPr>
        <w:t xml:space="preserve"> </w:t>
      </w:r>
      <w:r w:rsidRPr="00076A0D">
        <w:rPr>
          <w:rFonts w:ascii="Times New Roman" w:hAnsi="Times New Roman" w:cs="Times New Roman"/>
        </w:rPr>
        <w:t>de</w:t>
      </w:r>
      <w:r w:rsidRPr="00076A0D">
        <w:rPr>
          <w:rFonts w:ascii="Times New Roman" w:hAnsi="Times New Roman" w:cs="Times New Roman"/>
          <w:spacing w:val="-2"/>
        </w:rPr>
        <w:t>j</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Pr="00076A0D">
        <w:rPr>
          <w:rFonts w:ascii="Times New Roman" w:hAnsi="Times New Roman" w:cs="Times New Roman"/>
        </w:rPr>
        <w:t xml:space="preserve">de </w:t>
      </w:r>
      <w:r w:rsidRPr="00076A0D">
        <w:rPr>
          <w:rFonts w:ascii="Times New Roman" w:hAnsi="Times New Roman" w:cs="Times New Roman"/>
          <w:spacing w:val="-2"/>
        </w:rPr>
        <w:t xml:space="preserve"> </w:t>
      </w:r>
      <w:r w:rsidRPr="00076A0D">
        <w:rPr>
          <w:rFonts w:ascii="Times New Roman" w:hAnsi="Times New Roman" w:cs="Times New Roman"/>
        </w:rPr>
        <w:t xml:space="preserve">branșarea  la  rețele </w:t>
      </w:r>
      <w:r w:rsidRPr="00076A0D">
        <w:rPr>
          <w:rFonts w:ascii="Times New Roman" w:hAnsi="Times New Roman" w:cs="Times New Roman"/>
          <w:spacing w:val="-2"/>
        </w:rPr>
        <w:t xml:space="preserve"> </w:t>
      </w:r>
      <w:r w:rsidRPr="00076A0D">
        <w:rPr>
          <w:rFonts w:ascii="Times New Roman" w:hAnsi="Times New Roman" w:cs="Times New Roman"/>
        </w:rPr>
        <w:t xml:space="preserve">de </w:t>
      </w:r>
      <w:r w:rsidRPr="00076A0D">
        <w:rPr>
          <w:rFonts w:ascii="Times New Roman" w:hAnsi="Times New Roman" w:cs="Times New Roman"/>
          <w:spacing w:val="-2"/>
        </w:rPr>
        <w:t xml:space="preserve"> </w:t>
      </w:r>
      <w:r w:rsidRPr="00076A0D">
        <w:rPr>
          <w:rFonts w:ascii="Times New Roman" w:hAnsi="Times New Roman" w:cs="Times New Roman"/>
        </w:rPr>
        <w:t>utilit</w:t>
      </w:r>
      <w:r w:rsidR="006E57E0" w:rsidRPr="00076A0D">
        <w:rPr>
          <w:rFonts w:ascii="Times New Roman" w:hAnsi="Times New Roman" w:cs="Times New Roman"/>
        </w:rPr>
        <w:t>ă</w:t>
      </w:r>
      <w:r w:rsidRPr="00076A0D">
        <w:rPr>
          <w:rFonts w:ascii="Times New Roman" w:hAnsi="Times New Roman" w:cs="Times New Roman"/>
        </w:rPr>
        <w:t xml:space="preserve">ți, </w:t>
      </w:r>
      <w:r w:rsidRPr="00076A0D">
        <w:rPr>
          <w:rFonts w:ascii="Times New Roman" w:hAnsi="Times New Roman" w:cs="Times New Roman"/>
          <w:spacing w:val="-3"/>
        </w:rPr>
        <w:t xml:space="preserve"> </w:t>
      </w:r>
      <w:r w:rsidRPr="00076A0D">
        <w:rPr>
          <w:rFonts w:ascii="Times New Roman" w:hAnsi="Times New Roman" w:cs="Times New Roman"/>
        </w:rPr>
        <w:t>ca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2"/>
        </w:rPr>
        <w:t xml:space="preserve"> v</w:t>
      </w:r>
      <w:r w:rsidRPr="00076A0D">
        <w:rPr>
          <w:rFonts w:ascii="Times New Roman" w:hAnsi="Times New Roman" w:cs="Times New Roman"/>
        </w:rPr>
        <w:t xml:space="preserve">or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
        </w:rPr>
        <w:t xml:space="preserve"> </w:t>
      </w:r>
      <w:r w:rsidRPr="00076A0D">
        <w:rPr>
          <w:rFonts w:ascii="Times New Roman" w:hAnsi="Times New Roman" w:cs="Times New Roman"/>
        </w:rPr>
        <w:t>verificate  și recalibrate</w:t>
      </w:r>
      <w:r w:rsidRPr="00076A0D">
        <w:rPr>
          <w:rFonts w:ascii="Times New Roman" w:hAnsi="Times New Roman" w:cs="Times New Roman"/>
          <w:spacing w:val="-2"/>
        </w:rPr>
        <w:t xml:space="preserve"> </w:t>
      </w: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necesarul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consum</w:t>
      </w:r>
      <w:r w:rsidRPr="00076A0D">
        <w:rPr>
          <w:rFonts w:ascii="Times New Roman" w:hAnsi="Times New Roman" w:cs="Times New Roman"/>
          <w:spacing w:val="-2"/>
        </w:rPr>
        <w:t xml:space="preserve"> </w:t>
      </w:r>
      <w:r w:rsidRPr="00076A0D">
        <w:rPr>
          <w:rFonts w:ascii="Times New Roman" w:hAnsi="Times New Roman" w:cs="Times New Roman"/>
        </w:rPr>
        <w:t>estimat viitor.</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Terenul este amenajat în totalitate, neexistând zone care s</w:t>
      </w:r>
      <w:r w:rsidR="006E57E0" w:rsidRPr="00076A0D">
        <w:rPr>
          <w:rFonts w:ascii="Times New Roman" w:hAnsi="Times New Roman" w:cs="Times New Roman"/>
        </w:rPr>
        <w:t>ă</w:t>
      </w:r>
      <w:r w:rsidRPr="00076A0D">
        <w:rPr>
          <w:rFonts w:ascii="Times New Roman" w:hAnsi="Times New Roman" w:cs="Times New Roman"/>
        </w:rPr>
        <w:t xml:space="preserve"> fie supuse refacerii în</w:t>
      </w:r>
      <w:r w:rsidRPr="00076A0D">
        <w:rPr>
          <w:rFonts w:ascii="Times New Roman" w:hAnsi="Times New Roman" w:cs="Times New Roman"/>
          <w:spacing w:val="1"/>
        </w:rPr>
        <w:t xml:space="preserve"> </w:t>
      </w:r>
      <w:r w:rsidRPr="00076A0D">
        <w:rPr>
          <w:rFonts w:ascii="Times New Roman" w:hAnsi="Times New Roman" w:cs="Times New Roman"/>
        </w:rPr>
        <w:t>sens</w:t>
      </w:r>
      <w:r w:rsidRPr="00076A0D">
        <w:rPr>
          <w:rFonts w:ascii="Times New Roman" w:hAnsi="Times New Roman" w:cs="Times New Roman"/>
          <w:spacing w:val="-2"/>
        </w:rPr>
        <w:t>u</w:t>
      </w:r>
      <w:r w:rsidRPr="00076A0D">
        <w:rPr>
          <w:rFonts w:ascii="Times New Roman" w:hAnsi="Times New Roman" w:cs="Times New Roman"/>
        </w:rPr>
        <w:t>l</w:t>
      </w:r>
      <w:r w:rsidRPr="00076A0D">
        <w:rPr>
          <w:rFonts w:ascii="Times New Roman" w:hAnsi="Times New Roman" w:cs="Times New Roman"/>
          <w:spacing w:val="1"/>
        </w:rPr>
        <w:t xml:space="preserve"> </w:t>
      </w:r>
      <w:r w:rsidRPr="00076A0D">
        <w:rPr>
          <w:rFonts w:ascii="Times New Roman" w:hAnsi="Times New Roman" w:cs="Times New Roman"/>
          <w:spacing w:val="-2"/>
        </w:rPr>
        <w:t>a</w:t>
      </w:r>
      <w:r w:rsidRPr="00076A0D">
        <w:rPr>
          <w:rFonts w:ascii="Times New Roman" w:hAnsi="Times New Roman" w:cs="Times New Roman"/>
        </w:rPr>
        <w:t>duce</w:t>
      </w:r>
      <w:r w:rsidRPr="00076A0D">
        <w:rPr>
          <w:rFonts w:ascii="Times New Roman" w:hAnsi="Times New Roman" w:cs="Times New Roman"/>
          <w:spacing w:val="-2"/>
        </w:rPr>
        <w:t>r</w:t>
      </w:r>
      <w:r w:rsidRPr="00076A0D">
        <w:rPr>
          <w:rFonts w:ascii="Times New Roman" w:hAnsi="Times New Roman" w:cs="Times New Roman"/>
        </w:rPr>
        <w:t>ii</w:t>
      </w:r>
      <w:r w:rsidRPr="00076A0D">
        <w:rPr>
          <w:rFonts w:ascii="Times New Roman" w:hAnsi="Times New Roman" w:cs="Times New Roman"/>
          <w:spacing w:val="-1"/>
        </w:rPr>
        <w:t xml:space="preserve"> </w:t>
      </w:r>
      <w:r w:rsidRPr="00076A0D">
        <w:rPr>
          <w:rFonts w:ascii="Times New Roman" w:hAnsi="Times New Roman" w:cs="Times New Roman"/>
        </w:rPr>
        <w:t>la</w:t>
      </w:r>
      <w:r w:rsidRPr="00076A0D">
        <w:rPr>
          <w:rFonts w:ascii="Times New Roman" w:hAnsi="Times New Roman" w:cs="Times New Roman"/>
          <w:spacing w:val="-1"/>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area</w:t>
      </w:r>
      <w:r w:rsidRPr="00076A0D">
        <w:rPr>
          <w:rFonts w:ascii="Times New Roman" w:hAnsi="Times New Roman" w:cs="Times New Roman"/>
          <w:spacing w:val="-1"/>
        </w:rPr>
        <w:t xml:space="preserve"> </w:t>
      </w:r>
      <w:r w:rsidRPr="00076A0D">
        <w:rPr>
          <w:rFonts w:ascii="Times New Roman" w:hAnsi="Times New Roman" w:cs="Times New Roman"/>
        </w:rPr>
        <w:t>inițial</w:t>
      </w:r>
      <w:r w:rsidR="006E57E0" w:rsidRPr="00076A0D">
        <w:rPr>
          <w:rFonts w:ascii="Times New Roman" w:hAnsi="Times New Roman" w:cs="Times New Roman"/>
        </w:rPr>
        <w:t>ă</w:t>
      </w:r>
      <w:r w:rsidRPr="00076A0D">
        <w:rPr>
          <w:rFonts w:ascii="Times New Roman" w:hAnsi="Times New Roman" w:cs="Times New Roman"/>
        </w:rPr>
        <w:t>, neamenajat</w:t>
      </w:r>
      <w:r w:rsidR="006E57E0" w:rsidRPr="00076A0D">
        <w:rPr>
          <w:rFonts w:ascii="Times New Roman" w:hAnsi="Times New Roman" w:cs="Times New Roman"/>
        </w:rPr>
        <w:t>ă</w:t>
      </w:r>
      <w:r w:rsidRPr="00076A0D">
        <w:rPr>
          <w:rFonts w:ascii="Times New Roman" w:hAnsi="Times New Roman" w:cs="Times New Roman"/>
        </w:rPr>
        <w:t>.</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1"/>
        </w:rPr>
        <w:t>Am</w:t>
      </w:r>
      <w:r w:rsidRPr="00076A0D">
        <w:rPr>
          <w:rFonts w:ascii="Times New Roman" w:hAnsi="Times New Roman" w:cs="Times New Roman"/>
          <w:spacing w:val="-2"/>
        </w:rPr>
        <w:t>e</w:t>
      </w:r>
      <w:r w:rsidRPr="00076A0D">
        <w:rPr>
          <w:rFonts w:ascii="Times New Roman" w:hAnsi="Times New Roman" w:cs="Times New Roman"/>
        </w:rPr>
        <w:t>na</w:t>
      </w:r>
      <w:r w:rsidRPr="00076A0D">
        <w:rPr>
          <w:rFonts w:ascii="Times New Roman" w:hAnsi="Times New Roman" w:cs="Times New Roman"/>
          <w:spacing w:val="-2"/>
        </w:rPr>
        <w:t>j</w:t>
      </w:r>
      <w:r w:rsidRPr="00076A0D">
        <w:rPr>
          <w:rFonts w:ascii="Times New Roman" w:hAnsi="Times New Roman" w:cs="Times New Roman"/>
        </w:rPr>
        <w:t>area</w:t>
      </w:r>
      <w:r w:rsidRPr="00076A0D">
        <w:rPr>
          <w:rFonts w:ascii="Times New Roman" w:hAnsi="Times New Roman" w:cs="Times New Roman"/>
          <w:spacing w:val="31"/>
        </w:rPr>
        <w:t xml:space="preserve"> </w:t>
      </w:r>
      <w:r w:rsidRPr="00076A0D">
        <w:rPr>
          <w:rFonts w:ascii="Times New Roman" w:hAnsi="Times New Roman" w:cs="Times New Roman"/>
          <w:spacing w:val="-2"/>
        </w:rPr>
        <w:t>v</w:t>
      </w:r>
      <w:r w:rsidRPr="00076A0D">
        <w:rPr>
          <w:rFonts w:ascii="Times New Roman" w:hAnsi="Times New Roman" w:cs="Times New Roman"/>
        </w:rPr>
        <w:t>a</w:t>
      </w:r>
      <w:r w:rsidRPr="00076A0D">
        <w:rPr>
          <w:rFonts w:ascii="Times New Roman" w:hAnsi="Times New Roman" w:cs="Times New Roman"/>
          <w:spacing w:val="31"/>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31"/>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31"/>
        </w:rPr>
        <w:t xml:space="preserve"> </w:t>
      </w:r>
      <w:r w:rsidRPr="00076A0D">
        <w:rPr>
          <w:rFonts w:ascii="Times New Roman" w:hAnsi="Times New Roman" w:cs="Times New Roman"/>
        </w:rPr>
        <w:t>turiști,</w:t>
      </w:r>
      <w:r w:rsidRPr="00076A0D">
        <w:rPr>
          <w:rFonts w:ascii="Times New Roman" w:hAnsi="Times New Roman" w:cs="Times New Roman"/>
          <w:spacing w:val="30"/>
        </w:rPr>
        <w:t xml:space="preserve"> </w:t>
      </w:r>
      <w:r w:rsidRPr="00076A0D">
        <w:rPr>
          <w:rFonts w:ascii="Times New Roman" w:hAnsi="Times New Roman" w:cs="Times New Roman"/>
        </w:rPr>
        <w:t>cu</w:t>
      </w:r>
      <w:r w:rsidRPr="00076A0D">
        <w:rPr>
          <w:rFonts w:ascii="Times New Roman" w:hAnsi="Times New Roman" w:cs="Times New Roman"/>
          <w:spacing w:val="31"/>
        </w:rPr>
        <w:t xml:space="preserve"> </w:t>
      </w:r>
      <w:r w:rsidRPr="00076A0D">
        <w:rPr>
          <w:rFonts w:ascii="Times New Roman" w:hAnsi="Times New Roman" w:cs="Times New Roman"/>
        </w:rPr>
        <w:t>spații verzi,</w:t>
      </w:r>
      <w:r w:rsidRPr="00076A0D">
        <w:rPr>
          <w:rFonts w:ascii="Times New Roman" w:hAnsi="Times New Roman" w:cs="Times New Roman"/>
          <w:spacing w:val="30"/>
        </w:rPr>
        <w:t xml:space="preserve"> </w:t>
      </w:r>
      <w:r w:rsidRPr="00076A0D">
        <w:rPr>
          <w:rFonts w:ascii="Times New Roman" w:hAnsi="Times New Roman" w:cs="Times New Roman"/>
        </w:rPr>
        <w:t>al</w:t>
      </w:r>
      <w:r w:rsidRPr="00076A0D">
        <w:rPr>
          <w:rFonts w:ascii="Times New Roman" w:hAnsi="Times New Roman" w:cs="Times New Roman"/>
          <w:spacing w:val="-2"/>
        </w:rPr>
        <w:t>e</w:t>
      </w:r>
      <w:r w:rsidRPr="00076A0D">
        <w:rPr>
          <w:rFonts w:ascii="Times New Roman" w:hAnsi="Times New Roman" w:cs="Times New Roman"/>
        </w:rPr>
        <w:t>i</w:t>
      </w:r>
      <w:r w:rsidRPr="00076A0D">
        <w:rPr>
          <w:rFonts w:ascii="Times New Roman" w:hAnsi="Times New Roman" w:cs="Times New Roman"/>
          <w:spacing w:val="31"/>
        </w:rPr>
        <w:t xml:space="preserve"> </w:t>
      </w:r>
      <w:r w:rsidRPr="00076A0D">
        <w:rPr>
          <w:rFonts w:ascii="Times New Roman" w:hAnsi="Times New Roman" w:cs="Times New Roman"/>
        </w:rPr>
        <w:t>și platforme</w:t>
      </w:r>
      <w:r w:rsidRPr="00076A0D">
        <w:rPr>
          <w:rFonts w:ascii="Times New Roman" w:hAnsi="Times New Roman" w:cs="Times New Roman"/>
          <w:spacing w:val="31"/>
        </w:rPr>
        <w:t xml:space="preserve"> </w:t>
      </w:r>
      <w:r w:rsidRPr="00076A0D">
        <w:rPr>
          <w:rFonts w:ascii="Times New Roman" w:hAnsi="Times New Roman" w:cs="Times New Roman"/>
          <w:spacing w:val="-2"/>
        </w:rPr>
        <w:t>p</w:t>
      </w:r>
      <w:r w:rsidRPr="00076A0D">
        <w:rPr>
          <w:rFonts w:ascii="Times New Roman" w:hAnsi="Times New Roman" w:cs="Times New Roman"/>
        </w:rPr>
        <w:t>ie</w:t>
      </w:r>
      <w:r w:rsidRPr="00076A0D">
        <w:rPr>
          <w:rFonts w:ascii="Times New Roman" w:hAnsi="Times New Roman" w:cs="Times New Roman"/>
          <w:spacing w:val="-1"/>
        </w:rPr>
        <w:t>t</w:t>
      </w:r>
      <w:r w:rsidRPr="00076A0D">
        <w:rPr>
          <w:rFonts w:ascii="Times New Roman" w:hAnsi="Times New Roman" w:cs="Times New Roman"/>
        </w:rPr>
        <w:t>on</w:t>
      </w:r>
      <w:r w:rsidRPr="00076A0D">
        <w:rPr>
          <w:rFonts w:ascii="Times New Roman" w:hAnsi="Times New Roman" w:cs="Times New Roman"/>
          <w:spacing w:val="-2"/>
        </w:rPr>
        <w:t>a</w:t>
      </w:r>
      <w:r w:rsidRPr="00076A0D">
        <w:rPr>
          <w:rFonts w:ascii="Times New Roman" w:hAnsi="Times New Roman" w:cs="Times New Roman"/>
        </w:rPr>
        <w:t>le,</w:t>
      </w:r>
      <w:r w:rsidRPr="00076A0D">
        <w:rPr>
          <w:rFonts w:ascii="Times New Roman" w:hAnsi="Times New Roman" w:cs="Times New Roman"/>
          <w:spacing w:val="30"/>
        </w:rPr>
        <w:t xml:space="preserve"> </w:t>
      </w:r>
      <w:r w:rsidRPr="00076A0D">
        <w:rPr>
          <w:rFonts w:ascii="Times New Roman" w:hAnsi="Times New Roman" w:cs="Times New Roman"/>
        </w:rPr>
        <w:t>piscin</w:t>
      </w:r>
      <w:r w:rsidR="006E57E0" w:rsidRPr="00076A0D">
        <w:rPr>
          <w:rFonts w:ascii="Times New Roman" w:hAnsi="Times New Roman" w:cs="Times New Roman"/>
        </w:rPr>
        <w:t>ă</w:t>
      </w:r>
      <w:r w:rsidRPr="00076A0D">
        <w:rPr>
          <w:rFonts w:ascii="Times New Roman" w:hAnsi="Times New Roman" w:cs="Times New Roman"/>
        </w:rPr>
        <w:t xml:space="preserve"> și mobilier</w:t>
      </w:r>
      <w:r w:rsidRPr="00076A0D">
        <w:rPr>
          <w:rFonts w:ascii="Times New Roman" w:hAnsi="Times New Roman" w:cs="Times New Roman"/>
          <w:spacing w:val="-8"/>
        </w:rPr>
        <w:t xml:space="preserve"> </w:t>
      </w:r>
      <w:r w:rsidRPr="00076A0D">
        <w:rPr>
          <w:rFonts w:ascii="Times New Roman" w:hAnsi="Times New Roman" w:cs="Times New Roman"/>
        </w:rPr>
        <w:t>urban</w:t>
      </w:r>
      <w:r w:rsidRPr="00076A0D">
        <w:rPr>
          <w:rFonts w:ascii="Times New Roman" w:hAnsi="Times New Roman" w:cs="Times New Roman"/>
          <w:spacing w:val="-8"/>
        </w:rPr>
        <w:t xml:space="preserve"> </w:t>
      </w:r>
      <w:r w:rsidRPr="00076A0D">
        <w:rPr>
          <w:rFonts w:ascii="Times New Roman" w:hAnsi="Times New Roman" w:cs="Times New Roman"/>
        </w:rPr>
        <w:t>pentru</w:t>
      </w:r>
      <w:r w:rsidRPr="00076A0D">
        <w:rPr>
          <w:rFonts w:ascii="Times New Roman" w:hAnsi="Times New Roman" w:cs="Times New Roman"/>
          <w:spacing w:val="-6"/>
        </w:rPr>
        <w:t xml:space="preserve"> </w:t>
      </w:r>
      <w:r w:rsidRPr="00076A0D">
        <w:rPr>
          <w:rFonts w:ascii="Times New Roman" w:hAnsi="Times New Roman" w:cs="Times New Roman"/>
        </w:rPr>
        <w:t>odihn</w:t>
      </w:r>
      <w:r w:rsidR="006E57E0" w:rsidRPr="00076A0D">
        <w:rPr>
          <w:rFonts w:ascii="Times New Roman" w:hAnsi="Times New Roman" w:cs="Times New Roman"/>
        </w:rPr>
        <w:t>ă</w:t>
      </w:r>
      <w:r w:rsidRPr="00076A0D">
        <w:rPr>
          <w:rFonts w:ascii="Times New Roman" w:hAnsi="Times New Roman" w:cs="Times New Roman"/>
        </w:rPr>
        <w:t>,</w:t>
      </w:r>
      <w:r w:rsidRPr="00076A0D">
        <w:rPr>
          <w:rFonts w:ascii="Times New Roman" w:hAnsi="Times New Roman" w:cs="Times New Roman"/>
          <w:spacing w:val="-7"/>
        </w:rPr>
        <w:t xml:space="preserve"> </w:t>
      </w:r>
      <w:r w:rsidRPr="00076A0D">
        <w:rPr>
          <w:rFonts w:ascii="Times New Roman" w:hAnsi="Times New Roman" w:cs="Times New Roman"/>
        </w:rPr>
        <w:t>joac</w:t>
      </w:r>
      <w:r w:rsidR="006E57E0" w:rsidRPr="00076A0D">
        <w:rPr>
          <w:rFonts w:ascii="Times New Roman" w:hAnsi="Times New Roman" w:cs="Times New Roman"/>
        </w:rPr>
        <w:t>ă</w:t>
      </w:r>
      <w:r w:rsidRPr="00076A0D">
        <w:rPr>
          <w:rFonts w:ascii="Times New Roman" w:hAnsi="Times New Roman" w:cs="Times New Roman"/>
        </w:rPr>
        <w:t>,</w:t>
      </w:r>
      <w:r w:rsidRPr="00076A0D">
        <w:rPr>
          <w:rFonts w:ascii="Times New Roman" w:hAnsi="Times New Roman" w:cs="Times New Roman"/>
          <w:spacing w:val="-7"/>
        </w:rPr>
        <w:t xml:space="preserve"> </w:t>
      </w:r>
      <w:r w:rsidRPr="00076A0D">
        <w:rPr>
          <w:rFonts w:ascii="Times New Roman" w:hAnsi="Times New Roman" w:cs="Times New Roman"/>
        </w:rPr>
        <w:t>lucr</w:t>
      </w:r>
      <w:r w:rsidR="006E57E0" w:rsidRPr="00076A0D">
        <w:rPr>
          <w:rFonts w:ascii="Times New Roman" w:hAnsi="Times New Roman" w:cs="Times New Roman"/>
        </w:rPr>
        <w:t>ă</w:t>
      </w:r>
      <w:r w:rsidRPr="00076A0D">
        <w:rPr>
          <w:rFonts w:ascii="Times New Roman" w:hAnsi="Times New Roman" w:cs="Times New Roman"/>
        </w:rPr>
        <w:t>ri</w:t>
      </w:r>
      <w:r w:rsidRPr="00076A0D">
        <w:rPr>
          <w:rFonts w:ascii="Times New Roman" w:hAnsi="Times New Roman" w:cs="Times New Roman"/>
          <w:spacing w:val="-6"/>
        </w:rPr>
        <w:t xml:space="preserve"> </w:t>
      </w:r>
      <w:r w:rsidRPr="00076A0D">
        <w:rPr>
          <w:rFonts w:ascii="Times New Roman" w:hAnsi="Times New Roman" w:cs="Times New Roman"/>
        </w:rPr>
        <w:t>de</w:t>
      </w:r>
      <w:r w:rsidRPr="00076A0D">
        <w:rPr>
          <w:rFonts w:ascii="Times New Roman" w:hAnsi="Times New Roman" w:cs="Times New Roman"/>
          <w:spacing w:val="-6"/>
        </w:rPr>
        <w:t xml:space="preserve"> </w:t>
      </w:r>
      <w:r w:rsidRPr="00076A0D">
        <w:rPr>
          <w:rFonts w:ascii="Times New Roman" w:hAnsi="Times New Roman" w:cs="Times New Roman"/>
        </w:rPr>
        <w:t>art</w:t>
      </w:r>
      <w:r w:rsidR="006E57E0" w:rsidRPr="00076A0D">
        <w:rPr>
          <w:rFonts w:ascii="Times New Roman" w:hAnsi="Times New Roman" w:cs="Times New Roman"/>
        </w:rPr>
        <w:t>ă</w:t>
      </w:r>
      <w:r w:rsidRPr="00076A0D">
        <w:rPr>
          <w:rFonts w:ascii="Times New Roman" w:hAnsi="Times New Roman" w:cs="Times New Roman"/>
          <w:spacing w:val="-6"/>
        </w:rPr>
        <w:t xml:space="preserve"> </w:t>
      </w:r>
      <w:r w:rsidRPr="00076A0D">
        <w:rPr>
          <w:rFonts w:ascii="Times New Roman" w:hAnsi="Times New Roman" w:cs="Times New Roman"/>
        </w:rPr>
        <w:t>etc.</w:t>
      </w:r>
    </w:p>
    <w:p w:rsidR="00E775C3" w:rsidRPr="00076A0D" w:rsidRDefault="00E775C3" w:rsidP="00A261D2">
      <w:pPr>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szCs w:val="24"/>
          <w:lang w:val="ro-RO"/>
        </w:rPr>
        <w:t>Plantațiile d</w:t>
      </w: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sol</w:t>
      </w:r>
      <w:r w:rsidRPr="00076A0D">
        <w:rPr>
          <w:rFonts w:ascii="Times New Roman" w:hAnsi="Times New Roman" w:cs="Times New Roman"/>
          <w:spacing w:val="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2"/>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i</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ipul</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uze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or</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szCs w:val="24"/>
          <w:lang w:val="ro-RO"/>
        </w:rPr>
        <w:t>gazon și alte plante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ie</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boase,</w:t>
      </w:r>
      <w:r w:rsidRPr="00076A0D">
        <w:rPr>
          <w:rFonts w:ascii="Times New Roman" w:hAnsi="Times New Roman" w:cs="Times New Roman"/>
          <w:spacing w:val="2"/>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ocuri cu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di</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erse </w:t>
      </w:r>
      <w:r w:rsidRPr="00076A0D">
        <w:rPr>
          <w:rFonts w:ascii="Times New Roman" w:hAnsi="Times New Roman" w:cs="Times New Roman"/>
          <w:spacing w:val="4"/>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lan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szCs w:val="24"/>
          <w:lang w:val="ro-RO"/>
        </w:rPr>
        <w:t>decorative  și  arbuști/arbuști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ț</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tori,</w:t>
      </w:r>
      <w:r w:rsidRPr="00076A0D">
        <w:rPr>
          <w:rFonts w:ascii="Times New Roman" w:hAnsi="Times New Roman" w:cs="Times New Roman"/>
          <w:sz w:val="24"/>
          <w:lang w:val="ro-RO"/>
        </w:rPr>
        <w:t xml:space="preserve"> </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pre</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 xml:space="preserve">um </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szCs w:val="24"/>
          <w:lang w:val="ro-RO"/>
        </w:rPr>
        <w:t>și  arbori</w:t>
      </w:r>
      <w:r w:rsidRPr="00076A0D">
        <w:rPr>
          <w:rFonts w:ascii="Times New Roman" w:hAnsi="Times New Roman" w:cs="Times New Roman"/>
          <w:sz w:val="24"/>
          <w:lang w:val="ro-RO"/>
        </w:rPr>
        <w:t xml:space="preserve">, </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 xml:space="preserve">care </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 xml:space="preserve">s-au dovedit </w:t>
      </w:r>
      <w:r w:rsidRPr="00076A0D">
        <w:rPr>
          <w:rFonts w:ascii="Times New Roman" w:hAnsi="Times New Roman" w:cs="Times New Roman"/>
          <w:sz w:val="24"/>
          <w:u w:val="single"/>
          <w:lang w:val="ro-RO"/>
        </w:rPr>
        <w:t>potrivite climatului local și zonei de plaj</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 xml:space="preserve">, cum sunt: </w:t>
      </w:r>
      <w:r w:rsidRPr="00076A0D">
        <w:rPr>
          <w:rFonts w:ascii="Times New Roman" w:hAnsi="Times New Roman" w:cs="Times New Roman"/>
          <w:i/>
          <w:sz w:val="24"/>
          <w:lang w:val="ro-RO"/>
        </w:rPr>
        <w:t>Elaeagnus angustifolia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szCs w:val="24"/>
          <w:lang w:val="ro-RO"/>
        </w:rPr>
        <w:t>(s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lcioara), </w:t>
      </w:r>
      <w:r w:rsidRPr="00076A0D">
        <w:rPr>
          <w:rFonts w:ascii="Times New Roman" w:hAnsi="Times New Roman" w:cs="Times New Roman"/>
          <w:i/>
          <w:sz w:val="24"/>
          <w:szCs w:val="24"/>
          <w:lang w:val="ro-RO"/>
        </w:rPr>
        <w:t>Tamarix tetrandra/Tamarix ramosissima</w:t>
      </w:r>
      <w:r w:rsidRPr="00076A0D">
        <w:rPr>
          <w:rFonts w:ascii="Times New Roman" w:hAnsi="Times New Roman" w:cs="Times New Roman"/>
          <w:sz w:val="24"/>
          <w:szCs w:val="24"/>
          <w:lang w:val="ro-RO"/>
        </w:rPr>
        <w:t xml:space="preserve">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tina roșie), </w:t>
      </w:r>
      <w:r w:rsidRPr="00076A0D">
        <w:rPr>
          <w:rFonts w:ascii="Times New Roman" w:hAnsi="Times New Roman" w:cs="Times New Roman"/>
          <w:i/>
          <w:sz w:val="24"/>
          <w:szCs w:val="24"/>
          <w:lang w:val="ro-RO"/>
        </w:rPr>
        <w:t>Hippophae rhamnoides</w:t>
      </w:r>
      <w:r w:rsidRPr="00076A0D">
        <w:rPr>
          <w:rFonts w:ascii="Times New Roman" w:hAnsi="Times New Roman" w:cs="Times New Roman"/>
          <w:sz w:val="24"/>
          <w:szCs w:val="24"/>
          <w:lang w:val="ro-RO"/>
        </w:rPr>
        <w:t xml:space="preserve">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tina</w:t>
      </w:r>
      <w:r w:rsidRPr="00076A0D">
        <w:rPr>
          <w:rFonts w:ascii="Times New Roman" w:hAnsi="Times New Roman" w:cs="Times New Roman"/>
          <w:sz w:val="24"/>
          <w:lang w:val="ro-RO"/>
        </w:rPr>
        <w:t xml:space="preserve"> </w:t>
      </w:r>
      <w:r w:rsidRPr="00076A0D">
        <w:rPr>
          <w:rFonts w:ascii="Times New Roman" w:hAnsi="Times New Roman" w:cs="Times New Roman"/>
          <w:spacing w:val="20"/>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lb</w:t>
      </w:r>
      <w:r w:rsidR="006E57E0" w:rsidRPr="00076A0D">
        <w:rPr>
          <w:rFonts w:ascii="Times New Roman" w:hAnsi="Times New Roman" w:cs="Times New Roman"/>
          <w:w w:val="55"/>
          <w:sz w:val="24"/>
          <w:lang w:val="ro-RO"/>
        </w:rPr>
        <w:t>ă</w:t>
      </w:r>
      <w:r w:rsidRPr="00076A0D">
        <w:rPr>
          <w:rFonts w:ascii="Times New Roman" w:hAnsi="Times New Roman" w:cs="Times New Roman"/>
          <w:sz w:val="24"/>
          <w:lang w:val="ro-RO"/>
        </w:rPr>
        <w:t xml:space="preserve">), </w:t>
      </w:r>
      <w:r w:rsidRPr="00076A0D">
        <w:rPr>
          <w:rFonts w:ascii="Times New Roman" w:hAnsi="Times New Roman" w:cs="Times New Roman"/>
          <w:spacing w:val="24"/>
          <w:sz w:val="24"/>
          <w:lang w:val="ro-RO"/>
        </w:rPr>
        <w:t xml:space="preserve"> </w:t>
      </w:r>
      <w:r w:rsidRPr="00076A0D">
        <w:rPr>
          <w:rFonts w:ascii="Times New Roman" w:hAnsi="Times New Roman" w:cs="Times New Roman"/>
          <w:i/>
          <w:spacing w:val="-1"/>
          <w:sz w:val="24"/>
          <w:lang w:val="ro-RO"/>
        </w:rPr>
        <w:t>S</w:t>
      </w:r>
      <w:r w:rsidRPr="00076A0D">
        <w:rPr>
          <w:rFonts w:ascii="Times New Roman" w:hAnsi="Times New Roman" w:cs="Times New Roman"/>
          <w:i/>
          <w:spacing w:val="-2"/>
          <w:sz w:val="24"/>
          <w:lang w:val="ro-RO"/>
        </w:rPr>
        <w:t>a</w:t>
      </w:r>
      <w:r w:rsidRPr="00076A0D">
        <w:rPr>
          <w:rFonts w:ascii="Times New Roman" w:hAnsi="Times New Roman" w:cs="Times New Roman"/>
          <w:i/>
          <w:sz w:val="24"/>
          <w:lang w:val="ro-RO"/>
        </w:rPr>
        <w:t xml:space="preserve">lix </w:t>
      </w:r>
      <w:r w:rsidRPr="00076A0D">
        <w:rPr>
          <w:rFonts w:ascii="Times New Roman" w:hAnsi="Times New Roman" w:cs="Times New Roman"/>
          <w:i/>
          <w:spacing w:val="20"/>
          <w:sz w:val="24"/>
          <w:lang w:val="ro-RO"/>
        </w:rPr>
        <w:t xml:space="preserve"> </w:t>
      </w:r>
      <w:r w:rsidRPr="00076A0D">
        <w:rPr>
          <w:rFonts w:ascii="Times New Roman" w:hAnsi="Times New Roman" w:cs="Times New Roman"/>
          <w:i/>
          <w:sz w:val="24"/>
          <w:lang w:val="ro-RO"/>
        </w:rPr>
        <w:t>ros</w:t>
      </w:r>
      <w:r w:rsidRPr="00076A0D">
        <w:rPr>
          <w:rFonts w:ascii="Times New Roman" w:hAnsi="Times New Roman" w:cs="Times New Roman"/>
          <w:i/>
          <w:spacing w:val="-2"/>
          <w:sz w:val="24"/>
          <w:lang w:val="ro-RO"/>
        </w:rPr>
        <w:t>m</w:t>
      </w:r>
      <w:r w:rsidRPr="00076A0D">
        <w:rPr>
          <w:rFonts w:ascii="Times New Roman" w:hAnsi="Times New Roman" w:cs="Times New Roman"/>
          <w:i/>
          <w:sz w:val="24"/>
          <w:lang w:val="ro-RO"/>
        </w:rPr>
        <w:t>arini</w:t>
      </w:r>
      <w:r w:rsidRPr="00076A0D">
        <w:rPr>
          <w:rFonts w:ascii="Times New Roman" w:hAnsi="Times New Roman" w:cs="Times New Roman"/>
          <w:i/>
          <w:spacing w:val="-1"/>
          <w:sz w:val="24"/>
          <w:lang w:val="ro-RO"/>
        </w:rPr>
        <w:t>f</w:t>
      </w:r>
      <w:r w:rsidRPr="00076A0D">
        <w:rPr>
          <w:rFonts w:ascii="Times New Roman" w:hAnsi="Times New Roman" w:cs="Times New Roman"/>
          <w:i/>
          <w:sz w:val="24"/>
          <w:lang w:val="ro-RO"/>
        </w:rPr>
        <w:t>o</w:t>
      </w:r>
      <w:r w:rsidRPr="00076A0D">
        <w:rPr>
          <w:rFonts w:ascii="Times New Roman" w:hAnsi="Times New Roman" w:cs="Times New Roman"/>
          <w:i/>
          <w:spacing w:val="-2"/>
          <w:sz w:val="24"/>
          <w:lang w:val="ro-RO"/>
        </w:rPr>
        <w:t>l</w:t>
      </w:r>
      <w:r w:rsidRPr="00076A0D">
        <w:rPr>
          <w:rFonts w:ascii="Times New Roman" w:hAnsi="Times New Roman" w:cs="Times New Roman"/>
          <w:i/>
          <w:sz w:val="24"/>
          <w:lang w:val="ro-RO"/>
        </w:rPr>
        <w:t xml:space="preserve">ia, </w:t>
      </w:r>
      <w:r w:rsidRPr="00076A0D">
        <w:rPr>
          <w:rFonts w:ascii="Times New Roman" w:hAnsi="Times New Roman" w:cs="Times New Roman"/>
          <w:i/>
          <w:spacing w:val="21"/>
          <w:sz w:val="24"/>
          <w:lang w:val="ro-RO"/>
        </w:rPr>
        <w:t xml:space="preserve"> </w:t>
      </w:r>
      <w:r w:rsidRPr="00076A0D">
        <w:rPr>
          <w:rFonts w:ascii="Times New Roman" w:hAnsi="Times New Roman" w:cs="Times New Roman"/>
          <w:i/>
          <w:spacing w:val="-2"/>
          <w:sz w:val="24"/>
          <w:lang w:val="ro-RO"/>
        </w:rPr>
        <w:t>R</w:t>
      </w:r>
      <w:r w:rsidRPr="00076A0D">
        <w:rPr>
          <w:rFonts w:ascii="Times New Roman" w:hAnsi="Times New Roman" w:cs="Times New Roman"/>
          <w:i/>
          <w:sz w:val="24"/>
          <w:lang w:val="ro-RO"/>
        </w:rPr>
        <w:t xml:space="preserve">hus </w:t>
      </w:r>
      <w:r w:rsidRPr="00076A0D">
        <w:rPr>
          <w:rFonts w:ascii="Times New Roman" w:hAnsi="Times New Roman" w:cs="Times New Roman"/>
          <w:i/>
          <w:spacing w:val="20"/>
          <w:sz w:val="24"/>
          <w:lang w:val="ro-RO"/>
        </w:rPr>
        <w:t xml:space="preserve"> </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yph</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 xml:space="preserve">na </w:t>
      </w:r>
      <w:r w:rsidRPr="00076A0D">
        <w:rPr>
          <w:rFonts w:ascii="Times New Roman" w:hAnsi="Times New Roman" w:cs="Times New Roman"/>
          <w:i/>
          <w:spacing w:val="31"/>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z w:val="24"/>
          <w:szCs w:val="24"/>
          <w:lang w:val="ro-RO"/>
        </w:rPr>
        <w:t>oțetar  roșu</w:t>
      </w:r>
      <w:r w:rsidRPr="00076A0D">
        <w:rPr>
          <w:rFonts w:ascii="Times New Roman" w:hAnsi="Times New Roman" w:cs="Times New Roman"/>
          <w:sz w:val="24"/>
          <w:lang w:val="ro-RO"/>
        </w:rPr>
        <w:t xml:space="preserve">), </w:t>
      </w:r>
      <w:r w:rsidRPr="00076A0D">
        <w:rPr>
          <w:rFonts w:ascii="Times New Roman" w:hAnsi="Times New Roman" w:cs="Times New Roman"/>
          <w:spacing w:val="24"/>
          <w:sz w:val="24"/>
          <w:lang w:val="ro-RO"/>
        </w:rPr>
        <w:t xml:space="preserve"> </w:t>
      </w:r>
      <w:r w:rsidR="005249F7" w:rsidRPr="00076A0D">
        <w:rPr>
          <w:rFonts w:ascii="Times New Roman" w:hAnsi="Times New Roman" w:cs="Times New Roman"/>
          <w:i/>
          <w:spacing w:val="-2"/>
          <w:sz w:val="24"/>
          <w:lang w:val="ro-RO"/>
        </w:rPr>
        <w:t>J</w:t>
      </w:r>
      <w:r w:rsidRPr="00076A0D">
        <w:rPr>
          <w:rFonts w:ascii="Times New Roman" w:hAnsi="Times New Roman" w:cs="Times New Roman"/>
          <w:i/>
          <w:sz w:val="24"/>
          <w:lang w:val="ro-RO"/>
        </w:rPr>
        <w:t>un</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 xml:space="preserve">perus </w:t>
      </w:r>
      <w:r w:rsidRPr="00076A0D">
        <w:rPr>
          <w:rFonts w:ascii="Times New Roman" w:hAnsi="Times New Roman" w:cs="Times New Roman"/>
          <w:i/>
          <w:spacing w:val="20"/>
          <w:sz w:val="24"/>
          <w:lang w:val="ro-RO"/>
        </w:rPr>
        <w:t xml:space="preserve"> </w:t>
      </w:r>
      <w:r w:rsidRPr="00076A0D">
        <w:rPr>
          <w:rFonts w:ascii="Times New Roman" w:hAnsi="Times New Roman" w:cs="Times New Roman"/>
          <w:i/>
          <w:sz w:val="24"/>
          <w:lang w:val="ro-RO"/>
        </w:rPr>
        <w:t>ho</w:t>
      </w:r>
      <w:r w:rsidRPr="00076A0D">
        <w:rPr>
          <w:rFonts w:ascii="Times New Roman" w:hAnsi="Times New Roman" w:cs="Times New Roman"/>
          <w:i/>
          <w:spacing w:val="-2"/>
          <w:sz w:val="24"/>
          <w:lang w:val="ro-RO"/>
        </w:rPr>
        <w:t>r</w:t>
      </w:r>
      <w:r w:rsidRPr="00076A0D">
        <w:rPr>
          <w:rFonts w:ascii="Times New Roman" w:hAnsi="Times New Roman" w:cs="Times New Roman"/>
          <w:i/>
          <w:spacing w:val="2"/>
          <w:sz w:val="24"/>
          <w:lang w:val="ro-RO"/>
        </w:rPr>
        <w:t>i</w:t>
      </w:r>
      <w:r w:rsidRPr="00076A0D">
        <w:rPr>
          <w:rFonts w:ascii="Times New Roman" w:hAnsi="Times New Roman" w:cs="Times New Roman"/>
          <w:i/>
          <w:spacing w:val="-6"/>
          <w:sz w:val="24"/>
          <w:lang w:val="ro-RO"/>
        </w:rPr>
        <w:t>z</w:t>
      </w:r>
      <w:r w:rsidRPr="00076A0D">
        <w:rPr>
          <w:rFonts w:ascii="Times New Roman" w:hAnsi="Times New Roman" w:cs="Times New Roman"/>
          <w:i/>
          <w:sz w:val="24"/>
          <w:lang w:val="ro-RO"/>
        </w:rPr>
        <w:t>o</w:t>
      </w:r>
      <w:r w:rsidRPr="00076A0D">
        <w:rPr>
          <w:rFonts w:ascii="Times New Roman" w:hAnsi="Times New Roman" w:cs="Times New Roman"/>
          <w:i/>
          <w:spacing w:val="2"/>
          <w:sz w:val="24"/>
          <w:lang w:val="ro-RO"/>
        </w:rPr>
        <w:t>n</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ali</w:t>
      </w:r>
      <w:r w:rsidRPr="00076A0D">
        <w:rPr>
          <w:rFonts w:ascii="Times New Roman" w:hAnsi="Times New Roman" w:cs="Times New Roman"/>
          <w:i/>
          <w:spacing w:val="4"/>
          <w:sz w:val="24"/>
          <w:lang w:val="ro-RO"/>
        </w:rPr>
        <w:t>s</w:t>
      </w:r>
      <w:r w:rsidRPr="00076A0D">
        <w:rPr>
          <w:rFonts w:ascii="Times New Roman" w:hAnsi="Times New Roman" w:cs="Times New Roman"/>
          <w:sz w:val="24"/>
          <w:lang w:val="ro-RO"/>
        </w:rPr>
        <w:t xml:space="preserve">, </w:t>
      </w:r>
      <w:r w:rsidR="005249F7" w:rsidRPr="00076A0D">
        <w:rPr>
          <w:rFonts w:ascii="Times New Roman" w:hAnsi="Times New Roman" w:cs="Times New Roman"/>
          <w:i/>
          <w:sz w:val="24"/>
          <w:lang w:val="ro-RO"/>
        </w:rPr>
        <w:t>J</w:t>
      </w:r>
      <w:r w:rsidRPr="00076A0D">
        <w:rPr>
          <w:rFonts w:ascii="Times New Roman" w:hAnsi="Times New Roman" w:cs="Times New Roman"/>
          <w:i/>
          <w:sz w:val="24"/>
          <w:lang w:val="ro-RO"/>
        </w:rPr>
        <w:t>uniperus</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sabina,</w:t>
      </w:r>
      <w:r w:rsidRPr="00076A0D">
        <w:rPr>
          <w:rFonts w:ascii="Times New Roman" w:hAnsi="Times New Roman" w:cs="Times New Roman"/>
          <w:i/>
          <w:spacing w:val="1"/>
          <w:sz w:val="24"/>
          <w:lang w:val="ro-RO"/>
        </w:rPr>
        <w:t xml:space="preserve"> </w:t>
      </w:r>
      <w:r w:rsidR="005249F7" w:rsidRPr="00076A0D">
        <w:rPr>
          <w:rFonts w:ascii="Times New Roman" w:hAnsi="Times New Roman" w:cs="Times New Roman"/>
          <w:i/>
          <w:sz w:val="24"/>
          <w:lang w:val="ro-RO"/>
        </w:rPr>
        <w:t>Y</w:t>
      </w:r>
      <w:r w:rsidRPr="00076A0D">
        <w:rPr>
          <w:rFonts w:ascii="Times New Roman" w:hAnsi="Times New Roman" w:cs="Times New Roman"/>
          <w:i/>
          <w:sz w:val="24"/>
          <w:lang w:val="ro-RO"/>
        </w:rPr>
        <w:t>ucca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filamentosa,</w:t>
      </w:r>
      <w:r w:rsidRPr="00076A0D">
        <w:rPr>
          <w:rFonts w:ascii="Times New Roman" w:hAnsi="Times New Roman" w:cs="Times New Roman"/>
          <w:i/>
          <w:spacing w:val="1"/>
          <w:sz w:val="24"/>
          <w:lang w:val="ro-RO"/>
        </w:rPr>
        <w:t xml:space="preserve"> </w:t>
      </w:r>
      <w:r w:rsidR="005249F7" w:rsidRPr="00076A0D">
        <w:rPr>
          <w:rFonts w:ascii="Times New Roman" w:hAnsi="Times New Roman" w:cs="Times New Roman"/>
          <w:i/>
          <w:sz w:val="24"/>
          <w:lang w:val="ro-RO"/>
        </w:rPr>
        <w:t>L</w:t>
      </w:r>
      <w:r w:rsidRPr="00076A0D">
        <w:rPr>
          <w:rFonts w:ascii="Times New Roman" w:hAnsi="Times New Roman" w:cs="Times New Roman"/>
          <w:i/>
          <w:sz w:val="24"/>
          <w:lang w:val="ro-RO"/>
        </w:rPr>
        <w:t>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tatarica,</w:t>
      </w:r>
      <w:r w:rsidRPr="00076A0D">
        <w:rPr>
          <w:rFonts w:ascii="Times New Roman" w:hAnsi="Times New Roman" w:cs="Times New Roman"/>
          <w:i/>
          <w:spacing w:val="1"/>
          <w:sz w:val="24"/>
          <w:lang w:val="ro-RO"/>
        </w:rPr>
        <w:t xml:space="preserve"> </w:t>
      </w:r>
      <w:r w:rsidR="00D20025" w:rsidRPr="00076A0D">
        <w:rPr>
          <w:rFonts w:ascii="Times New Roman" w:hAnsi="Times New Roman" w:cs="Times New Roman"/>
          <w:i/>
          <w:sz w:val="24"/>
          <w:lang w:val="ro-RO"/>
        </w:rPr>
        <w:t>L</w:t>
      </w:r>
      <w:r w:rsidRPr="00076A0D">
        <w:rPr>
          <w:rFonts w:ascii="Times New Roman" w:hAnsi="Times New Roman" w:cs="Times New Roman"/>
          <w:i/>
          <w:sz w:val="24"/>
          <w:lang w:val="ro-RO"/>
        </w:rPr>
        <w:t>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caprifolium</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(caprifoi),</w:t>
      </w:r>
      <w:r w:rsidRPr="00076A0D">
        <w:rPr>
          <w:rFonts w:ascii="Times New Roman" w:hAnsi="Times New Roman" w:cs="Times New Roman"/>
          <w:spacing w:val="1"/>
          <w:sz w:val="24"/>
          <w:lang w:val="ro-RO"/>
        </w:rPr>
        <w:t xml:space="preserve"> </w:t>
      </w:r>
      <w:r w:rsidR="00D20025" w:rsidRPr="00076A0D">
        <w:rPr>
          <w:rFonts w:ascii="Times New Roman" w:hAnsi="Times New Roman" w:cs="Times New Roman"/>
          <w:i/>
          <w:sz w:val="24"/>
          <w:lang w:val="ro-RO"/>
        </w:rPr>
        <w:t>L</w:t>
      </w:r>
      <w:r w:rsidRPr="00076A0D">
        <w:rPr>
          <w:rFonts w:ascii="Times New Roman" w:hAnsi="Times New Roman" w:cs="Times New Roman"/>
          <w:i/>
          <w:sz w:val="24"/>
          <w:lang w:val="ro-RO"/>
        </w:rPr>
        <w:t>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japonica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halliana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(mâna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maicii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domnului),</w:t>
      </w:r>
      <w:r w:rsidRPr="00076A0D">
        <w:rPr>
          <w:rFonts w:ascii="Times New Roman" w:hAnsi="Times New Roman" w:cs="Times New Roman"/>
          <w:spacing w:val="1"/>
          <w:sz w:val="24"/>
          <w:lang w:val="ro-RO"/>
        </w:rPr>
        <w:t xml:space="preserve"> </w:t>
      </w:r>
      <w:r w:rsidR="00D20025" w:rsidRPr="00076A0D">
        <w:rPr>
          <w:rFonts w:ascii="Times New Roman" w:hAnsi="Times New Roman" w:cs="Times New Roman"/>
          <w:i/>
          <w:sz w:val="24"/>
          <w:lang w:val="ro-RO"/>
        </w:rPr>
        <w:t>W</w:t>
      </w:r>
      <w:r w:rsidRPr="00076A0D">
        <w:rPr>
          <w:rFonts w:ascii="Times New Roman" w:hAnsi="Times New Roman" w:cs="Times New Roman"/>
          <w:i/>
          <w:sz w:val="24"/>
          <w:lang w:val="ro-RO"/>
        </w:rPr>
        <w:t>isteria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sinensis</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(glicina),</w:t>
      </w:r>
      <w:r w:rsidRPr="00076A0D">
        <w:rPr>
          <w:rFonts w:ascii="Times New Roman" w:hAnsi="Times New Roman" w:cs="Times New Roman"/>
          <w:spacing w:val="1"/>
          <w:sz w:val="24"/>
          <w:lang w:val="ro-RO"/>
        </w:rPr>
        <w:t xml:space="preserve"> </w:t>
      </w:r>
      <w:r w:rsidR="00D20025" w:rsidRPr="00076A0D">
        <w:rPr>
          <w:rFonts w:ascii="Times New Roman" w:hAnsi="Times New Roman" w:cs="Times New Roman"/>
          <w:i/>
          <w:sz w:val="24"/>
          <w:lang w:val="ro-RO"/>
        </w:rPr>
        <w:t>S</w:t>
      </w:r>
      <w:r w:rsidRPr="00076A0D">
        <w:rPr>
          <w:rFonts w:ascii="Times New Roman" w:hAnsi="Times New Roman" w:cs="Times New Roman"/>
          <w:i/>
          <w:sz w:val="24"/>
          <w:lang w:val="ro-RO"/>
        </w:rPr>
        <w:t>yringa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vu</w:t>
      </w:r>
      <w:r w:rsidRPr="00076A0D">
        <w:rPr>
          <w:rFonts w:ascii="Times New Roman" w:hAnsi="Times New Roman" w:cs="Times New Roman"/>
          <w:i/>
          <w:spacing w:val="-2"/>
          <w:sz w:val="24"/>
          <w:lang w:val="ro-RO"/>
        </w:rPr>
        <w:t>l</w:t>
      </w:r>
      <w:r w:rsidRPr="00076A0D">
        <w:rPr>
          <w:rFonts w:ascii="Times New Roman" w:hAnsi="Times New Roman" w:cs="Times New Roman"/>
          <w:i/>
          <w:sz w:val="24"/>
          <w:lang w:val="ro-RO"/>
        </w:rPr>
        <w:t xml:space="preserve">garis </w:t>
      </w:r>
      <w:r w:rsidRPr="00076A0D">
        <w:rPr>
          <w:rFonts w:ascii="Times New Roman" w:hAnsi="Times New Roman" w:cs="Times New Roman"/>
          <w:i/>
          <w:spacing w:val="-9"/>
          <w:sz w:val="24"/>
          <w:lang w:val="ro-RO"/>
        </w:rPr>
        <w:t xml:space="preserve"> </w:t>
      </w:r>
      <w:r w:rsidRPr="00076A0D">
        <w:rPr>
          <w:rFonts w:ascii="Times New Roman" w:hAnsi="Times New Roman" w:cs="Times New Roman"/>
          <w:sz w:val="24"/>
          <w:lang w:val="ro-RO"/>
        </w:rPr>
        <w:t>(l</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 xml:space="preserve">liac), </w:t>
      </w:r>
      <w:r w:rsidRPr="00076A0D">
        <w:rPr>
          <w:rFonts w:ascii="Times New Roman" w:hAnsi="Times New Roman" w:cs="Times New Roman"/>
          <w:spacing w:val="-8"/>
          <w:sz w:val="24"/>
          <w:lang w:val="ro-RO"/>
        </w:rPr>
        <w:t xml:space="preserve"> </w:t>
      </w:r>
      <w:r w:rsidRPr="00076A0D">
        <w:rPr>
          <w:rFonts w:ascii="Times New Roman" w:hAnsi="Times New Roman" w:cs="Times New Roman"/>
          <w:i/>
          <w:spacing w:val="-2"/>
          <w:sz w:val="24"/>
          <w:lang w:val="ro-RO"/>
        </w:rPr>
        <w:t>s</w:t>
      </w:r>
      <w:r w:rsidRPr="00076A0D">
        <w:rPr>
          <w:rFonts w:ascii="Times New Roman" w:hAnsi="Times New Roman" w:cs="Times New Roman"/>
          <w:i/>
          <w:sz w:val="24"/>
          <w:lang w:val="ro-RO"/>
        </w:rPr>
        <w:t>pira</w:t>
      </w:r>
      <w:r w:rsidRPr="00076A0D">
        <w:rPr>
          <w:rFonts w:ascii="Times New Roman" w:hAnsi="Times New Roman" w:cs="Times New Roman"/>
          <w:i/>
          <w:spacing w:val="-2"/>
          <w:sz w:val="24"/>
          <w:lang w:val="ro-RO"/>
        </w:rPr>
        <w:t>e</w:t>
      </w:r>
      <w:r w:rsidRPr="00076A0D">
        <w:rPr>
          <w:rFonts w:ascii="Times New Roman" w:hAnsi="Times New Roman" w:cs="Times New Roman"/>
          <w:i/>
          <w:sz w:val="24"/>
          <w:lang w:val="ro-RO"/>
        </w:rPr>
        <w:t xml:space="preserve">a </w:t>
      </w:r>
      <w:r w:rsidRPr="00076A0D">
        <w:rPr>
          <w:rFonts w:ascii="Times New Roman" w:hAnsi="Times New Roman" w:cs="Times New Roman"/>
          <w:i/>
          <w:spacing w:val="-6"/>
          <w:sz w:val="24"/>
          <w:lang w:val="ro-RO"/>
        </w:rPr>
        <w:t xml:space="preserve"> </w:t>
      </w:r>
      <w:r w:rsidRPr="00076A0D">
        <w:rPr>
          <w:rFonts w:ascii="Times New Roman" w:hAnsi="Times New Roman" w:cs="Times New Roman"/>
          <w:sz w:val="24"/>
          <w:lang w:val="ro-RO"/>
        </w:rPr>
        <w:t>(c</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nu</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w:t>
      </w:r>
      <w:r w:rsidRPr="00076A0D">
        <w:rPr>
          <w:rFonts w:ascii="Times New Roman" w:hAnsi="Times New Roman" w:cs="Times New Roman"/>
          <w:spacing w:val="1"/>
          <w:w w:val="27"/>
          <w:sz w:val="24"/>
          <w:lang w:val="ro-RO"/>
        </w:rPr>
        <w:t>ț</w:t>
      </w:r>
      <w:r w:rsidRPr="00076A0D">
        <w:rPr>
          <w:rFonts w:ascii="Times New Roman" w:hAnsi="Times New Roman" w:cs="Times New Roman"/>
          <w:sz w:val="24"/>
          <w:lang w:val="ro-RO"/>
        </w:rPr>
        <w:t xml:space="preserve">a), </w:t>
      </w:r>
      <w:r w:rsidRPr="00076A0D">
        <w:rPr>
          <w:rFonts w:ascii="Times New Roman" w:hAnsi="Times New Roman" w:cs="Times New Roman"/>
          <w:spacing w:val="-9"/>
          <w:sz w:val="24"/>
          <w:lang w:val="ro-RO"/>
        </w:rPr>
        <w:t xml:space="preserve"> </w:t>
      </w:r>
      <w:r w:rsidRPr="00076A0D">
        <w:rPr>
          <w:rFonts w:ascii="Times New Roman" w:hAnsi="Times New Roman" w:cs="Times New Roman"/>
          <w:i/>
          <w:sz w:val="24"/>
          <w:lang w:val="ro-RO"/>
        </w:rPr>
        <w:t>jas</w:t>
      </w:r>
      <w:r w:rsidRPr="00076A0D">
        <w:rPr>
          <w:rFonts w:ascii="Times New Roman" w:hAnsi="Times New Roman" w:cs="Times New Roman"/>
          <w:i/>
          <w:spacing w:val="-2"/>
          <w:sz w:val="24"/>
          <w:lang w:val="ro-RO"/>
        </w:rPr>
        <w:t>m</w:t>
      </w:r>
      <w:r w:rsidRPr="00076A0D">
        <w:rPr>
          <w:rFonts w:ascii="Times New Roman" w:hAnsi="Times New Roman" w:cs="Times New Roman"/>
          <w:i/>
          <w:sz w:val="24"/>
          <w:lang w:val="ro-RO"/>
        </w:rPr>
        <w:t xml:space="preserve">inum </w:t>
      </w:r>
      <w:r w:rsidRPr="00076A0D">
        <w:rPr>
          <w:rFonts w:ascii="Times New Roman" w:hAnsi="Times New Roman" w:cs="Times New Roman"/>
          <w:i/>
          <w:spacing w:val="-10"/>
          <w:sz w:val="24"/>
          <w:lang w:val="ro-RO"/>
        </w:rPr>
        <w:t xml:space="preserve"> </w:t>
      </w:r>
      <w:r w:rsidRPr="00076A0D">
        <w:rPr>
          <w:rFonts w:ascii="Times New Roman" w:hAnsi="Times New Roman" w:cs="Times New Roman"/>
          <w:i/>
          <w:sz w:val="24"/>
          <w:lang w:val="ro-RO"/>
        </w:rPr>
        <w:t>n</w:t>
      </w:r>
      <w:r w:rsidRPr="00076A0D">
        <w:rPr>
          <w:rFonts w:ascii="Times New Roman" w:hAnsi="Times New Roman" w:cs="Times New Roman"/>
          <w:i/>
          <w:spacing w:val="-2"/>
          <w:sz w:val="24"/>
          <w:lang w:val="ro-RO"/>
        </w:rPr>
        <w:t>u</w:t>
      </w:r>
      <w:r w:rsidRPr="00076A0D">
        <w:rPr>
          <w:rFonts w:ascii="Times New Roman" w:hAnsi="Times New Roman" w:cs="Times New Roman"/>
          <w:i/>
          <w:sz w:val="24"/>
          <w:lang w:val="ro-RO"/>
        </w:rPr>
        <w:t>di</w:t>
      </w:r>
      <w:r w:rsidRPr="00076A0D">
        <w:rPr>
          <w:rFonts w:ascii="Times New Roman" w:hAnsi="Times New Roman" w:cs="Times New Roman"/>
          <w:i/>
          <w:spacing w:val="-1"/>
          <w:sz w:val="24"/>
          <w:lang w:val="ro-RO"/>
        </w:rPr>
        <w:t>f</w:t>
      </w:r>
      <w:r w:rsidRPr="00076A0D">
        <w:rPr>
          <w:rFonts w:ascii="Times New Roman" w:hAnsi="Times New Roman" w:cs="Times New Roman"/>
          <w:i/>
          <w:sz w:val="24"/>
          <w:lang w:val="ro-RO"/>
        </w:rPr>
        <w:t xml:space="preserve">lorum </w:t>
      </w:r>
      <w:r w:rsidRPr="00076A0D">
        <w:rPr>
          <w:rFonts w:ascii="Times New Roman" w:hAnsi="Times New Roman" w:cs="Times New Roman"/>
          <w:i/>
          <w:spacing w:val="-6"/>
          <w:sz w:val="24"/>
          <w:lang w:val="ro-RO"/>
        </w:rPr>
        <w:t xml:space="preserve"> </w:t>
      </w:r>
      <w:r w:rsidRPr="00076A0D">
        <w:rPr>
          <w:rFonts w:ascii="Times New Roman" w:hAnsi="Times New Roman" w:cs="Times New Roman"/>
          <w:sz w:val="24"/>
          <w:lang w:val="ro-RO"/>
        </w:rPr>
        <w:t>(ia</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 xml:space="preserve">omie), </w:t>
      </w:r>
      <w:r w:rsidRPr="00076A0D">
        <w:rPr>
          <w:rFonts w:ascii="Times New Roman" w:hAnsi="Times New Roman" w:cs="Times New Roman"/>
          <w:spacing w:val="-9"/>
          <w:sz w:val="24"/>
          <w:lang w:val="ro-RO"/>
        </w:rPr>
        <w:t xml:space="preserve"> </w:t>
      </w:r>
      <w:r w:rsidRPr="00076A0D">
        <w:rPr>
          <w:rFonts w:ascii="Times New Roman" w:hAnsi="Times New Roman" w:cs="Times New Roman"/>
          <w:i/>
          <w:sz w:val="24"/>
          <w:lang w:val="ro-RO"/>
        </w:rPr>
        <w:t>ber</w:t>
      </w:r>
      <w:r w:rsidRPr="00076A0D">
        <w:rPr>
          <w:rFonts w:ascii="Times New Roman" w:hAnsi="Times New Roman" w:cs="Times New Roman"/>
          <w:i/>
          <w:spacing w:val="-2"/>
          <w:sz w:val="24"/>
          <w:lang w:val="ro-RO"/>
        </w:rPr>
        <w:t>b</w:t>
      </w:r>
      <w:r w:rsidRPr="00076A0D">
        <w:rPr>
          <w:rFonts w:ascii="Times New Roman" w:hAnsi="Times New Roman" w:cs="Times New Roman"/>
          <w:i/>
          <w:sz w:val="24"/>
          <w:lang w:val="ro-RO"/>
        </w:rPr>
        <w:t xml:space="preserve">eris </w:t>
      </w:r>
      <w:r w:rsidRPr="00076A0D">
        <w:rPr>
          <w:rFonts w:ascii="Times New Roman" w:hAnsi="Times New Roman" w:cs="Times New Roman"/>
          <w:i/>
          <w:spacing w:val="-10"/>
          <w:sz w:val="24"/>
          <w:lang w:val="ro-RO"/>
        </w:rPr>
        <w:t xml:space="preserve"> </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hu</w:t>
      </w:r>
      <w:r w:rsidRPr="00076A0D">
        <w:rPr>
          <w:rFonts w:ascii="Times New Roman" w:hAnsi="Times New Roman" w:cs="Times New Roman"/>
          <w:i/>
          <w:spacing w:val="-2"/>
          <w:sz w:val="24"/>
          <w:lang w:val="ro-RO"/>
        </w:rPr>
        <w:t>m</w:t>
      </w:r>
      <w:r w:rsidRPr="00076A0D">
        <w:rPr>
          <w:rFonts w:ascii="Times New Roman" w:hAnsi="Times New Roman" w:cs="Times New Roman"/>
          <w:i/>
          <w:sz w:val="24"/>
          <w:lang w:val="ro-RO"/>
        </w:rPr>
        <w:t>bergii a</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ropurpurea</w:t>
      </w:r>
      <w:r w:rsidRPr="00076A0D">
        <w:rPr>
          <w:rFonts w:ascii="Times New Roman" w:hAnsi="Times New Roman" w:cs="Times New Roman"/>
          <w:i/>
          <w:spacing w:val="5"/>
          <w:sz w:val="24"/>
          <w:lang w:val="ro-RO"/>
        </w:rPr>
        <w:t xml:space="preserve"> </w:t>
      </w:r>
      <w:r w:rsidRPr="00076A0D">
        <w:rPr>
          <w:rFonts w:ascii="Times New Roman" w:hAnsi="Times New Roman" w:cs="Times New Roman"/>
          <w:spacing w:val="-2"/>
          <w:sz w:val="24"/>
          <w:lang w:val="ro-RO"/>
        </w:rPr>
        <w:t>(</w:t>
      </w:r>
      <w:r w:rsidRPr="00076A0D">
        <w:rPr>
          <w:rFonts w:ascii="Times New Roman" w:hAnsi="Times New Roman" w:cs="Times New Roman"/>
          <w:sz w:val="24"/>
          <w:szCs w:val="24"/>
          <w:lang w:val="ro-RO"/>
        </w:rPr>
        <w:t>dracil</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roșie),</w:t>
      </w:r>
      <w:r w:rsidRPr="00076A0D">
        <w:rPr>
          <w:rFonts w:ascii="Times New Roman" w:hAnsi="Times New Roman" w:cs="Times New Roman"/>
          <w:spacing w:val="7"/>
          <w:sz w:val="24"/>
          <w:lang w:val="ro-RO"/>
        </w:rPr>
        <w:t xml:space="preserve"> </w:t>
      </w:r>
      <w:r w:rsidR="00D20025" w:rsidRPr="00076A0D">
        <w:rPr>
          <w:rFonts w:ascii="Times New Roman" w:hAnsi="Times New Roman" w:cs="Times New Roman"/>
          <w:i/>
          <w:sz w:val="24"/>
          <w:lang w:val="ro-RO"/>
        </w:rPr>
        <w:t>B</w:t>
      </w:r>
      <w:r w:rsidRPr="00076A0D">
        <w:rPr>
          <w:rFonts w:ascii="Times New Roman" w:hAnsi="Times New Roman" w:cs="Times New Roman"/>
          <w:i/>
          <w:sz w:val="24"/>
          <w:lang w:val="ro-RO"/>
        </w:rPr>
        <w:t>u</w:t>
      </w:r>
      <w:r w:rsidRPr="00076A0D">
        <w:rPr>
          <w:rFonts w:ascii="Times New Roman" w:hAnsi="Times New Roman" w:cs="Times New Roman"/>
          <w:i/>
          <w:spacing w:val="-2"/>
          <w:sz w:val="24"/>
          <w:lang w:val="ro-RO"/>
        </w:rPr>
        <w:t>d</w:t>
      </w:r>
      <w:r w:rsidRPr="00076A0D">
        <w:rPr>
          <w:rFonts w:ascii="Times New Roman" w:hAnsi="Times New Roman" w:cs="Times New Roman"/>
          <w:i/>
          <w:sz w:val="24"/>
          <w:lang w:val="ro-RO"/>
        </w:rPr>
        <w:t>dl</w:t>
      </w:r>
      <w:r w:rsidRPr="00076A0D">
        <w:rPr>
          <w:rFonts w:ascii="Times New Roman" w:hAnsi="Times New Roman" w:cs="Times New Roman"/>
          <w:i/>
          <w:spacing w:val="-2"/>
          <w:sz w:val="24"/>
          <w:lang w:val="ro-RO"/>
        </w:rPr>
        <w:t>e</w:t>
      </w:r>
      <w:r w:rsidRPr="00076A0D">
        <w:rPr>
          <w:rFonts w:ascii="Times New Roman" w:hAnsi="Times New Roman" w:cs="Times New Roman"/>
          <w:i/>
          <w:sz w:val="24"/>
          <w:lang w:val="ro-RO"/>
        </w:rPr>
        <w:t>ia</w:t>
      </w:r>
      <w:r w:rsidRPr="00076A0D">
        <w:rPr>
          <w:rFonts w:ascii="Times New Roman" w:hAnsi="Times New Roman" w:cs="Times New Roman"/>
          <w:i/>
          <w:spacing w:val="3"/>
          <w:sz w:val="24"/>
          <w:lang w:val="ro-RO"/>
        </w:rPr>
        <w:t xml:space="preserve"> </w:t>
      </w:r>
      <w:r w:rsidRPr="00076A0D">
        <w:rPr>
          <w:rFonts w:ascii="Times New Roman" w:hAnsi="Times New Roman" w:cs="Times New Roman"/>
          <w:i/>
          <w:spacing w:val="-2"/>
          <w:sz w:val="24"/>
          <w:lang w:val="ro-RO"/>
        </w:rPr>
        <w:t>d</w:t>
      </w:r>
      <w:r w:rsidRPr="00076A0D">
        <w:rPr>
          <w:rFonts w:ascii="Times New Roman" w:hAnsi="Times New Roman" w:cs="Times New Roman"/>
          <w:i/>
          <w:sz w:val="24"/>
          <w:lang w:val="ro-RO"/>
        </w:rPr>
        <w:t>avid</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i</w:t>
      </w:r>
      <w:r w:rsidRPr="00076A0D">
        <w:rPr>
          <w:rFonts w:ascii="Times New Roman" w:hAnsi="Times New Roman" w:cs="Times New Roman"/>
          <w:i/>
          <w:spacing w:val="6"/>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iliac</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de var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w:t>
      </w:r>
      <w:r w:rsidRPr="00076A0D">
        <w:rPr>
          <w:rFonts w:ascii="Times New Roman" w:hAnsi="Times New Roman" w:cs="Times New Roman"/>
          <w:spacing w:val="9"/>
          <w:sz w:val="24"/>
          <w:lang w:val="ro-RO"/>
        </w:rPr>
        <w:t xml:space="preserve"> </w:t>
      </w:r>
      <w:r w:rsidR="00D20025" w:rsidRPr="00076A0D">
        <w:rPr>
          <w:rFonts w:ascii="Times New Roman" w:hAnsi="Times New Roman" w:cs="Times New Roman"/>
          <w:i/>
          <w:spacing w:val="-2"/>
          <w:sz w:val="24"/>
          <w:lang w:val="ro-RO"/>
        </w:rPr>
        <w:t>P</w:t>
      </w:r>
      <w:r w:rsidRPr="00076A0D">
        <w:rPr>
          <w:rFonts w:ascii="Times New Roman" w:hAnsi="Times New Roman" w:cs="Times New Roman"/>
          <w:i/>
          <w:sz w:val="24"/>
          <w:lang w:val="ro-RO"/>
        </w:rPr>
        <w:t>ar</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heno</w:t>
      </w:r>
      <w:r w:rsidRPr="00076A0D">
        <w:rPr>
          <w:rFonts w:ascii="Times New Roman" w:hAnsi="Times New Roman" w:cs="Times New Roman"/>
          <w:i/>
          <w:spacing w:val="-2"/>
          <w:sz w:val="24"/>
          <w:lang w:val="ro-RO"/>
        </w:rPr>
        <w:t>c</w:t>
      </w:r>
      <w:r w:rsidRPr="00076A0D">
        <w:rPr>
          <w:rFonts w:ascii="Times New Roman" w:hAnsi="Times New Roman" w:cs="Times New Roman"/>
          <w:i/>
          <w:sz w:val="24"/>
          <w:lang w:val="ro-RO"/>
        </w:rPr>
        <w:t>issus</w:t>
      </w:r>
      <w:r w:rsidRPr="00076A0D">
        <w:rPr>
          <w:rFonts w:ascii="Times New Roman" w:hAnsi="Times New Roman" w:cs="Times New Roman"/>
          <w:i/>
          <w:spacing w:val="2"/>
          <w:sz w:val="24"/>
          <w:lang w:val="ro-RO"/>
        </w:rPr>
        <w:t xml:space="preserve"> </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nsera</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a</w:t>
      </w:r>
      <w:r w:rsidRPr="00076A0D">
        <w:rPr>
          <w:rFonts w:ascii="Times New Roman" w:hAnsi="Times New Roman" w:cs="Times New Roman"/>
          <w:i/>
          <w:spacing w:val="7"/>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z w:val="24"/>
          <w:szCs w:val="24"/>
          <w:lang w:val="ro-RO"/>
        </w:rPr>
        <w:t>viț</w:t>
      </w:r>
      <w:r w:rsidR="006E57E0" w:rsidRPr="00076A0D">
        <w:rPr>
          <w:rFonts w:ascii="Times New Roman" w:hAnsi="Times New Roman" w:cs="Times New Roman"/>
          <w:sz w:val="24"/>
          <w:szCs w:val="24"/>
          <w:lang w:val="ro-RO"/>
        </w:rPr>
        <w:t>ă</w:t>
      </w:r>
      <w:r w:rsidRPr="00076A0D">
        <w:rPr>
          <w:rFonts w:ascii="Times New Roman" w:hAnsi="Times New Roman" w:cs="Times New Roman"/>
          <w:w w:val="55"/>
          <w:sz w:val="24"/>
          <w:lang w:val="ro-RO"/>
        </w:rPr>
        <w:t xml:space="preserve"> </w:t>
      </w:r>
      <w:r w:rsidRPr="00076A0D">
        <w:rPr>
          <w:rFonts w:ascii="Times New Roman" w:hAnsi="Times New Roman" w:cs="Times New Roman"/>
          <w:sz w:val="24"/>
          <w:lang w:val="ro-RO"/>
        </w:rPr>
        <w:t>decorativ</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ș.a.</w:t>
      </w:r>
    </w:p>
    <w:p w:rsidR="00CC2982" w:rsidRPr="00076A0D" w:rsidRDefault="00CC2982" w:rsidP="00A261D2">
      <w:pPr>
        <w:spacing w:after="0" w:line="360" w:lineRule="auto"/>
        <w:ind w:firstLine="567"/>
        <w:jc w:val="both"/>
        <w:rPr>
          <w:rFonts w:ascii="Times New Roman" w:hAnsi="Times New Roman" w:cs="Times New Roman"/>
          <w:sz w:val="24"/>
          <w:lang w:val="ro-RO"/>
        </w:rPr>
      </w:pPr>
    </w:p>
    <w:p w:rsidR="00A261D2" w:rsidRPr="00076A0D" w:rsidRDefault="00D20025" w:rsidP="00A261D2">
      <w:pPr>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Cu toate acestea,</w:t>
      </w:r>
      <w:r w:rsidR="00A261D2" w:rsidRPr="00076A0D">
        <w:rPr>
          <w:rFonts w:ascii="Times New Roman" w:hAnsi="Times New Roman" w:cs="Times New Roman"/>
          <w:sz w:val="24"/>
          <w:lang w:val="ro-RO"/>
        </w:rPr>
        <w:t xml:space="preserve"> o parte din speciile mentionate mai sus, prezentate de catre specialistii in amenajare spatii verz</w:t>
      </w:r>
      <w:r w:rsidR="00897AA8">
        <w:rPr>
          <w:rFonts w:ascii="Times New Roman" w:hAnsi="Times New Roman" w:cs="Times New Roman"/>
          <w:sz w:val="24"/>
          <w:lang w:val="ro-RO"/>
        </w:rPr>
        <w:t>i reprezinta defapt specii invaz</w:t>
      </w:r>
      <w:r w:rsidR="00A261D2" w:rsidRPr="00076A0D">
        <w:rPr>
          <w:rFonts w:ascii="Times New Roman" w:hAnsi="Times New Roman" w:cs="Times New Roman"/>
          <w:sz w:val="24"/>
          <w:lang w:val="ro-RO"/>
        </w:rPr>
        <w:t xml:space="preserve">ive conform C.C.M.E.S.I., si nu este recomandata utilizarea acestora din punct de vedere a protectiei emdiului ba chiar sunt emise metode de eliminare a speciilor invasive. Acestea sunt reprezentate de: </w:t>
      </w:r>
      <w:r w:rsidR="00A261D2" w:rsidRPr="00076A0D">
        <w:rPr>
          <w:rFonts w:ascii="Times New Roman" w:hAnsi="Times New Roman" w:cs="Times New Roman"/>
          <w:i/>
          <w:sz w:val="24"/>
          <w:lang w:val="ro-RO"/>
        </w:rPr>
        <w:t>Elaeagnus angustifolia</w:t>
      </w:r>
      <w:r w:rsidR="00A261D2" w:rsidRPr="00076A0D">
        <w:rPr>
          <w:rFonts w:ascii="Times New Roman" w:hAnsi="Times New Roman" w:cs="Times New Roman"/>
          <w:i/>
          <w:spacing w:val="1"/>
          <w:sz w:val="24"/>
          <w:lang w:val="ro-RO"/>
        </w:rPr>
        <w:t xml:space="preserve"> </w:t>
      </w:r>
      <w:r w:rsidR="00A261D2" w:rsidRPr="00076A0D">
        <w:rPr>
          <w:rFonts w:ascii="Times New Roman" w:hAnsi="Times New Roman" w:cs="Times New Roman"/>
          <w:w w:val="95"/>
          <w:sz w:val="24"/>
          <w:lang w:val="ro-RO"/>
        </w:rPr>
        <w:t>(sălcioara),</w:t>
      </w:r>
      <w:r w:rsidRPr="00076A0D">
        <w:rPr>
          <w:rFonts w:ascii="Times New Roman" w:hAnsi="Times New Roman" w:cs="Times New Roman"/>
          <w:w w:val="95"/>
          <w:sz w:val="24"/>
          <w:lang w:val="ro-RO"/>
        </w:rPr>
        <w:t xml:space="preserve"> </w:t>
      </w:r>
      <w:r w:rsidRPr="00076A0D">
        <w:rPr>
          <w:rFonts w:ascii="Times New Roman" w:hAnsi="Times New Roman" w:cs="Times New Roman"/>
          <w:i/>
          <w:sz w:val="24"/>
          <w:lang w:val="ro-RO"/>
        </w:rPr>
        <w:t>Lonicera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japonica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halliana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(mâna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maicii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 xml:space="preserve">domnului), </w:t>
      </w:r>
      <w:r w:rsidRPr="00076A0D">
        <w:rPr>
          <w:rFonts w:ascii="Times New Roman" w:hAnsi="Times New Roman" w:cs="Times New Roman"/>
          <w:i/>
          <w:spacing w:val="-2"/>
          <w:sz w:val="24"/>
          <w:lang w:val="ro-RO"/>
        </w:rPr>
        <w:t>P</w:t>
      </w:r>
      <w:r w:rsidRPr="00076A0D">
        <w:rPr>
          <w:rFonts w:ascii="Times New Roman" w:hAnsi="Times New Roman" w:cs="Times New Roman"/>
          <w:i/>
          <w:sz w:val="24"/>
          <w:lang w:val="ro-RO"/>
        </w:rPr>
        <w:t>ar</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heno</w:t>
      </w:r>
      <w:r w:rsidRPr="00076A0D">
        <w:rPr>
          <w:rFonts w:ascii="Times New Roman" w:hAnsi="Times New Roman" w:cs="Times New Roman"/>
          <w:i/>
          <w:spacing w:val="-2"/>
          <w:sz w:val="24"/>
          <w:lang w:val="ro-RO"/>
        </w:rPr>
        <w:t>c</w:t>
      </w:r>
      <w:r w:rsidRPr="00076A0D">
        <w:rPr>
          <w:rFonts w:ascii="Times New Roman" w:hAnsi="Times New Roman" w:cs="Times New Roman"/>
          <w:i/>
          <w:sz w:val="24"/>
          <w:lang w:val="ro-RO"/>
        </w:rPr>
        <w:t>issus</w:t>
      </w:r>
      <w:r w:rsidRPr="00076A0D">
        <w:rPr>
          <w:rFonts w:ascii="Times New Roman" w:hAnsi="Times New Roman" w:cs="Times New Roman"/>
          <w:i/>
          <w:spacing w:val="2"/>
          <w:sz w:val="24"/>
          <w:lang w:val="ro-RO"/>
        </w:rPr>
        <w:t xml:space="preserve"> </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nsera</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a</w:t>
      </w:r>
      <w:r w:rsidRPr="00076A0D">
        <w:rPr>
          <w:rFonts w:ascii="Times New Roman" w:hAnsi="Times New Roman" w:cs="Times New Roman"/>
          <w:i/>
          <w:spacing w:val="7"/>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z w:val="24"/>
          <w:szCs w:val="24"/>
          <w:lang w:val="ro-RO"/>
        </w:rPr>
        <w:t>viță</w:t>
      </w:r>
      <w:r w:rsidRPr="00076A0D">
        <w:rPr>
          <w:rFonts w:ascii="Times New Roman" w:hAnsi="Times New Roman" w:cs="Times New Roman"/>
          <w:w w:val="55"/>
          <w:sz w:val="24"/>
          <w:lang w:val="ro-RO"/>
        </w:rPr>
        <w:t xml:space="preserve"> </w:t>
      </w:r>
      <w:r w:rsidRPr="00076A0D">
        <w:rPr>
          <w:rFonts w:ascii="Times New Roman" w:hAnsi="Times New Roman" w:cs="Times New Roman"/>
          <w:sz w:val="24"/>
          <w:lang w:val="ro-RO"/>
        </w:rPr>
        <w:t>decorativă).</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3"/>
        </w:rPr>
        <w:t xml:space="preserve"> </w:t>
      </w:r>
      <w:r w:rsidRPr="00076A0D">
        <w:rPr>
          <w:rFonts w:ascii="Times New Roman" w:hAnsi="Times New Roman" w:cs="Times New Roman"/>
          <w:spacing w:val="-2"/>
        </w:rPr>
        <w:t>s</w:t>
      </w:r>
      <w:r w:rsidRPr="00076A0D">
        <w:rPr>
          <w:rFonts w:ascii="Times New Roman" w:hAnsi="Times New Roman" w:cs="Times New Roman"/>
        </w:rPr>
        <w:t>ol</w:t>
      </w:r>
      <w:r w:rsidRPr="00076A0D">
        <w:rPr>
          <w:rFonts w:ascii="Times New Roman" w:hAnsi="Times New Roman" w:cs="Times New Roman"/>
          <w:spacing w:val="11"/>
        </w:rPr>
        <w:t xml:space="preserve"> </w:t>
      </w:r>
      <w:r w:rsidRPr="00076A0D">
        <w:rPr>
          <w:rFonts w:ascii="Times New Roman" w:hAnsi="Times New Roman" w:cs="Times New Roman"/>
        </w:rPr>
        <w:t>se</w:t>
      </w:r>
      <w:r w:rsidRPr="00076A0D">
        <w:rPr>
          <w:rFonts w:ascii="Times New Roman" w:hAnsi="Times New Roman" w:cs="Times New Roman"/>
          <w:spacing w:val="1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4"/>
        </w:rPr>
        <w:t xml:space="preserve"> </w:t>
      </w:r>
      <w:r w:rsidRPr="00076A0D">
        <w:rPr>
          <w:rFonts w:ascii="Times New Roman" w:hAnsi="Times New Roman" w:cs="Times New Roman"/>
          <w:spacing w:val="-2"/>
        </w:rPr>
        <w:t>a</w:t>
      </w:r>
      <w:r w:rsidRPr="00076A0D">
        <w:rPr>
          <w:rFonts w:ascii="Times New Roman" w:hAnsi="Times New Roman" w:cs="Times New Roman"/>
        </w:rPr>
        <w:t>men</w:t>
      </w:r>
      <w:r w:rsidRPr="00076A0D">
        <w:rPr>
          <w:rFonts w:ascii="Times New Roman" w:hAnsi="Times New Roman" w:cs="Times New Roman"/>
          <w:spacing w:val="-2"/>
        </w:rPr>
        <w:t>a</w:t>
      </w:r>
      <w:r w:rsidRPr="00076A0D">
        <w:rPr>
          <w:rFonts w:ascii="Times New Roman" w:hAnsi="Times New Roman" w:cs="Times New Roman"/>
        </w:rPr>
        <w:t>ja</w:t>
      </w:r>
      <w:r w:rsidRPr="00076A0D">
        <w:rPr>
          <w:rFonts w:ascii="Times New Roman" w:hAnsi="Times New Roman" w:cs="Times New Roman"/>
          <w:spacing w:val="15"/>
        </w:rPr>
        <w:t xml:space="preserve"> </w:t>
      </w:r>
      <w:r w:rsidRPr="00076A0D">
        <w:rPr>
          <w:rFonts w:ascii="Times New Roman" w:hAnsi="Times New Roman" w:cs="Times New Roman"/>
        </w:rPr>
        <w:t>plantații de tipul</w:t>
      </w:r>
      <w:r w:rsidRPr="00076A0D">
        <w:rPr>
          <w:rFonts w:ascii="Times New Roman" w:hAnsi="Times New Roman" w:cs="Times New Roman"/>
          <w:spacing w:val="11"/>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luz</w:t>
      </w:r>
      <w:r w:rsidRPr="00076A0D">
        <w:rPr>
          <w:rFonts w:ascii="Times New Roman" w:hAnsi="Times New Roman" w:cs="Times New Roman"/>
          <w:spacing w:val="-2"/>
        </w:rPr>
        <w:t>e</w:t>
      </w:r>
      <w:r w:rsidRPr="00076A0D">
        <w:rPr>
          <w:rFonts w:ascii="Times New Roman" w:hAnsi="Times New Roman" w:cs="Times New Roman"/>
        </w:rPr>
        <w:t>lor</w:t>
      </w:r>
      <w:r w:rsidRPr="00076A0D">
        <w:rPr>
          <w:rFonts w:ascii="Times New Roman" w:hAnsi="Times New Roman" w:cs="Times New Roman"/>
          <w:spacing w:val="12"/>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1"/>
        </w:rPr>
        <w:t xml:space="preserve"> </w:t>
      </w:r>
      <w:r w:rsidRPr="00076A0D">
        <w:rPr>
          <w:rFonts w:ascii="Times New Roman" w:hAnsi="Times New Roman" w:cs="Times New Roman"/>
        </w:rPr>
        <w:t>gaz</w:t>
      </w:r>
      <w:r w:rsidRPr="00076A0D">
        <w:rPr>
          <w:rFonts w:ascii="Times New Roman" w:hAnsi="Times New Roman" w:cs="Times New Roman"/>
          <w:spacing w:val="-2"/>
        </w:rPr>
        <w:t>o</w:t>
      </w:r>
      <w:r w:rsidRPr="00076A0D">
        <w:rPr>
          <w:rFonts w:ascii="Times New Roman" w:hAnsi="Times New Roman" w:cs="Times New Roman"/>
        </w:rPr>
        <w:t>n</w:t>
      </w:r>
      <w:r w:rsidRPr="00076A0D">
        <w:rPr>
          <w:rFonts w:ascii="Times New Roman" w:hAnsi="Times New Roman" w:cs="Times New Roman"/>
          <w:spacing w:val="13"/>
        </w:rPr>
        <w:t xml:space="preserve"> </w:t>
      </w:r>
      <w:r w:rsidRPr="00076A0D">
        <w:rPr>
          <w:rFonts w:ascii="Times New Roman" w:hAnsi="Times New Roman" w:cs="Times New Roman"/>
        </w:rPr>
        <w:t>și alte plante</w:t>
      </w:r>
      <w:r w:rsidRPr="00076A0D">
        <w:rPr>
          <w:rFonts w:ascii="Times New Roman" w:hAnsi="Times New Roman" w:cs="Times New Roman"/>
          <w:spacing w:val="13"/>
        </w:rPr>
        <w:t xml:space="preserve"> </w:t>
      </w:r>
      <w:r w:rsidRPr="00076A0D">
        <w:rPr>
          <w:rFonts w:ascii="Times New Roman" w:hAnsi="Times New Roman" w:cs="Times New Roman"/>
          <w:spacing w:val="-2"/>
        </w:rPr>
        <w:t>i</w:t>
      </w:r>
      <w:r w:rsidRPr="00076A0D">
        <w:rPr>
          <w:rFonts w:ascii="Times New Roman" w:hAnsi="Times New Roman" w:cs="Times New Roman"/>
        </w:rPr>
        <w:t>erboa</w:t>
      </w:r>
      <w:r w:rsidRPr="00076A0D">
        <w:rPr>
          <w:rFonts w:ascii="Times New Roman" w:hAnsi="Times New Roman" w:cs="Times New Roman"/>
          <w:spacing w:val="-2"/>
        </w:rPr>
        <w:t>s</w:t>
      </w:r>
      <w:r w:rsidRPr="00076A0D">
        <w:rPr>
          <w:rFonts w:ascii="Times New Roman" w:hAnsi="Times New Roman" w:cs="Times New Roman"/>
        </w:rPr>
        <w:t>e,</w:t>
      </w:r>
      <w:r w:rsidRPr="00076A0D">
        <w:rPr>
          <w:rFonts w:ascii="Times New Roman" w:hAnsi="Times New Roman" w:cs="Times New Roman"/>
          <w:spacing w:val="12"/>
        </w:rPr>
        <w:t xml:space="preserve"> </w:t>
      </w:r>
      <w:r w:rsidRPr="00076A0D">
        <w:rPr>
          <w:rFonts w:ascii="Times New Roman" w:hAnsi="Times New Roman" w:cs="Times New Roman"/>
          <w:spacing w:val="-2"/>
        </w:rPr>
        <w:t>p</w:t>
      </w:r>
      <w:r w:rsidRPr="00076A0D">
        <w:rPr>
          <w:rFonts w:ascii="Times New Roman" w:hAnsi="Times New Roman" w:cs="Times New Roman"/>
        </w:rPr>
        <w:t>e a</w:t>
      </w:r>
      <w:r w:rsidRPr="00076A0D">
        <w:rPr>
          <w:rFonts w:ascii="Times New Roman" w:hAnsi="Times New Roman" w:cs="Times New Roman"/>
          <w:spacing w:val="-2"/>
        </w:rPr>
        <w:t>l</w:t>
      </w:r>
      <w:r w:rsidRPr="00076A0D">
        <w:rPr>
          <w:rFonts w:ascii="Times New Roman" w:hAnsi="Times New Roman" w:cs="Times New Roman"/>
        </w:rPr>
        <w:t>ocuri</w:t>
      </w:r>
      <w:r w:rsidRPr="00076A0D">
        <w:rPr>
          <w:rFonts w:ascii="Times New Roman" w:hAnsi="Times New Roman" w:cs="Times New Roman"/>
          <w:spacing w:val="21"/>
        </w:rPr>
        <w:t xml:space="preserve"> </w:t>
      </w:r>
      <w:r w:rsidRPr="00076A0D">
        <w:rPr>
          <w:rFonts w:ascii="Times New Roman" w:hAnsi="Times New Roman" w:cs="Times New Roman"/>
        </w:rPr>
        <w:t>cu</w:t>
      </w:r>
      <w:r w:rsidRPr="00076A0D">
        <w:rPr>
          <w:rFonts w:ascii="Times New Roman" w:hAnsi="Times New Roman" w:cs="Times New Roman"/>
          <w:spacing w:val="21"/>
        </w:rPr>
        <w:t xml:space="preserve"> </w:t>
      </w:r>
      <w:r w:rsidRPr="00076A0D">
        <w:rPr>
          <w:rFonts w:ascii="Times New Roman" w:hAnsi="Times New Roman" w:cs="Times New Roman"/>
        </w:rPr>
        <w:t>di</w:t>
      </w:r>
      <w:r w:rsidRPr="00076A0D">
        <w:rPr>
          <w:rFonts w:ascii="Times New Roman" w:hAnsi="Times New Roman" w:cs="Times New Roman"/>
          <w:spacing w:val="-2"/>
        </w:rPr>
        <w:t>v</w:t>
      </w:r>
      <w:r w:rsidRPr="00076A0D">
        <w:rPr>
          <w:rFonts w:ascii="Times New Roman" w:hAnsi="Times New Roman" w:cs="Times New Roman"/>
        </w:rPr>
        <w:t>erse</w:t>
      </w:r>
      <w:r w:rsidRPr="00076A0D">
        <w:rPr>
          <w:rFonts w:ascii="Times New Roman" w:hAnsi="Times New Roman" w:cs="Times New Roman"/>
          <w:spacing w:val="23"/>
        </w:rPr>
        <w:t xml:space="preserve"> </w:t>
      </w:r>
      <w:r w:rsidRPr="00076A0D">
        <w:rPr>
          <w:rFonts w:ascii="Times New Roman" w:hAnsi="Times New Roman" w:cs="Times New Roman"/>
          <w:spacing w:val="-2"/>
        </w:rPr>
        <w:t>p</w:t>
      </w:r>
      <w:r w:rsidRPr="00076A0D">
        <w:rPr>
          <w:rFonts w:ascii="Times New Roman" w:hAnsi="Times New Roman" w:cs="Times New Roman"/>
        </w:rPr>
        <w:t>l</w:t>
      </w:r>
      <w:r w:rsidRPr="00076A0D">
        <w:rPr>
          <w:rFonts w:ascii="Times New Roman" w:hAnsi="Times New Roman" w:cs="Times New Roman"/>
          <w:spacing w:val="-2"/>
        </w:rPr>
        <w:t>a</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3"/>
        </w:rPr>
        <w:t xml:space="preserve"> </w:t>
      </w:r>
      <w:r w:rsidRPr="00076A0D">
        <w:rPr>
          <w:rFonts w:ascii="Times New Roman" w:hAnsi="Times New Roman" w:cs="Times New Roman"/>
        </w:rPr>
        <w:t>decorative și arbuști/arbuști c</w:t>
      </w:r>
      <w:r w:rsidR="006E57E0" w:rsidRPr="00076A0D">
        <w:rPr>
          <w:rFonts w:ascii="Times New Roman" w:hAnsi="Times New Roman" w:cs="Times New Roman"/>
        </w:rPr>
        <w:t>ă</w:t>
      </w:r>
      <w:r w:rsidRPr="00076A0D">
        <w:rPr>
          <w:rFonts w:ascii="Times New Roman" w:hAnsi="Times New Roman" w:cs="Times New Roman"/>
        </w:rPr>
        <w:t>ț</w:t>
      </w:r>
      <w:r w:rsidR="006E57E0" w:rsidRPr="00076A0D">
        <w:rPr>
          <w:rFonts w:ascii="Times New Roman" w:hAnsi="Times New Roman" w:cs="Times New Roman"/>
        </w:rPr>
        <w:t>ă</w:t>
      </w:r>
      <w:r w:rsidRPr="00076A0D">
        <w:rPr>
          <w:rFonts w:ascii="Times New Roman" w:hAnsi="Times New Roman" w:cs="Times New Roman"/>
        </w:rPr>
        <w:t>r</w:t>
      </w:r>
      <w:r w:rsidR="006E57E0" w:rsidRPr="00076A0D">
        <w:rPr>
          <w:rFonts w:ascii="Times New Roman" w:hAnsi="Times New Roman" w:cs="Times New Roman"/>
        </w:rPr>
        <w:t>ă</w:t>
      </w:r>
      <w:r w:rsidRPr="00076A0D">
        <w:rPr>
          <w:rFonts w:ascii="Times New Roman" w:hAnsi="Times New Roman" w:cs="Times New Roman"/>
        </w:rPr>
        <w:t>tori, precum și</w:t>
      </w:r>
      <w:r w:rsidRPr="00076A0D">
        <w:rPr>
          <w:rFonts w:ascii="Times New Roman" w:hAnsi="Times New Roman" w:cs="Times New Roman"/>
          <w:spacing w:val="23"/>
        </w:rPr>
        <w:t xml:space="preserve"> </w:t>
      </w:r>
      <w:r w:rsidRPr="00076A0D">
        <w:rPr>
          <w:rFonts w:ascii="Times New Roman" w:hAnsi="Times New Roman" w:cs="Times New Roman"/>
          <w:spacing w:val="-2"/>
        </w:rPr>
        <w:t>a</w:t>
      </w:r>
      <w:r w:rsidRPr="00076A0D">
        <w:rPr>
          <w:rFonts w:ascii="Times New Roman" w:hAnsi="Times New Roman" w:cs="Times New Roman"/>
        </w:rPr>
        <w:t>rbori,</w:t>
      </w:r>
      <w:r w:rsidRPr="00076A0D">
        <w:rPr>
          <w:rFonts w:ascii="Times New Roman" w:hAnsi="Times New Roman" w:cs="Times New Roman"/>
          <w:spacing w:val="20"/>
        </w:rPr>
        <w:t xml:space="preserve"> </w:t>
      </w:r>
      <w:r w:rsidRPr="00076A0D">
        <w:rPr>
          <w:rFonts w:ascii="Times New Roman" w:hAnsi="Times New Roman" w:cs="Times New Roman"/>
        </w:rPr>
        <w:t>care</w:t>
      </w:r>
      <w:r w:rsidRPr="00076A0D">
        <w:rPr>
          <w:rFonts w:ascii="Times New Roman" w:hAnsi="Times New Roman" w:cs="Times New Roman"/>
          <w:spacing w:val="21"/>
        </w:rPr>
        <w:t xml:space="preserve"> </w:t>
      </w:r>
      <w:r w:rsidRPr="00076A0D">
        <w:rPr>
          <w:rFonts w:ascii="Times New Roman" w:hAnsi="Times New Roman" w:cs="Times New Roman"/>
        </w:rPr>
        <w:t>s- au</w:t>
      </w:r>
      <w:r w:rsidRPr="00076A0D">
        <w:rPr>
          <w:rFonts w:ascii="Times New Roman" w:hAnsi="Times New Roman" w:cs="Times New Roman"/>
          <w:spacing w:val="15"/>
        </w:rPr>
        <w:t xml:space="preserve"> </w:t>
      </w:r>
      <w:r w:rsidRPr="00076A0D">
        <w:rPr>
          <w:rFonts w:ascii="Times New Roman" w:hAnsi="Times New Roman" w:cs="Times New Roman"/>
          <w:spacing w:val="-2"/>
        </w:rPr>
        <w:t>d</w:t>
      </w:r>
      <w:r w:rsidRPr="00076A0D">
        <w:rPr>
          <w:rFonts w:ascii="Times New Roman" w:hAnsi="Times New Roman" w:cs="Times New Roman"/>
        </w:rPr>
        <w:t>o</w:t>
      </w:r>
      <w:r w:rsidRPr="00076A0D">
        <w:rPr>
          <w:rFonts w:ascii="Times New Roman" w:hAnsi="Times New Roman" w:cs="Times New Roman"/>
          <w:spacing w:val="-2"/>
        </w:rPr>
        <w:t>v</w:t>
      </w:r>
      <w:r w:rsidRPr="00076A0D">
        <w:rPr>
          <w:rFonts w:ascii="Times New Roman" w:hAnsi="Times New Roman" w:cs="Times New Roman"/>
        </w:rPr>
        <w:t>edit</w:t>
      </w:r>
      <w:r w:rsidRPr="00076A0D">
        <w:rPr>
          <w:rFonts w:ascii="Times New Roman" w:hAnsi="Times New Roman" w:cs="Times New Roman"/>
          <w:spacing w:val="16"/>
        </w:rPr>
        <w:t xml:space="preserve"> </w:t>
      </w:r>
      <w:r w:rsidRPr="00076A0D">
        <w:rPr>
          <w:rFonts w:ascii="Times New Roman" w:hAnsi="Times New Roman" w:cs="Times New Roman"/>
          <w:u w:val="single"/>
        </w:rPr>
        <w:t>po</w:t>
      </w:r>
      <w:r w:rsidRPr="00076A0D">
        <w:rPr>
          <w:rFonts w:ascii="Times New Roman" w:hAnsi="Times New Roman" w:cs="Times New Roman"/>
          <w:spacing w:val="-1"/>
          <w:u w:val="single"/>
        </w:rPr>
        <w:t>t</w:t>
      </w:r>
      <w:r w:rsidRPr="00076A0D">
        <w:rPr>
          <w:rFonts w:ascii="Times New Roman" w:hAnsi="Times New Roman" w:cs="Times New Roman"/>
          <w:u w:val="single"/>
        </w:rPr>
        <w:t>ri</w:t>
      </w:r>
      <w:r w:rsidRPr="00076A0D">
        <w:rPr>
          <w:rFonts w:ascii="Times New Roman" w:hAnsi="Times New Roman" w:cs="Times New Roman"/>
          <w:spacing w:val="-2"/>
          <w:u w:val="single"/>
        </w:rPr>
        <w:t>v</w:t>
      </w:r>
      <w:r w:rsidRPr="00076A0D">
        <w:rPr>
          <w:rFonts w:ascii="Times New Roman" w:hAnsi="Times New Roman" w:cs="Times New Roman"/>
          <w:u w:val="single"/>
        </w:rPr>
        <w:t>i</w:t>
      </w:r>
      <w:r w:rsidRPr="00076A0D">
        <w:rPr>
          <w:rFonts w:ascii="Times New Roman" w:hAnsi="Times New Roman" w:cs="Times New Roman"/>
          <w:spacing w:val="-1"/>
          <w:u w:val="single"/>
        </w:rPr>
        <w:t>t</w:t>
      </w:r>
      <w:r w:rsidRPr="00076A0D">
        <w:rPr>
          <w:rFonts w:ascii="Times New Roman" w:hAnsi="Times New Roman" w:cs="Times New Roman"/>
          <w:u w:val="single"/>
        </w:rPr>
        <w:t>e</w:t>
      </w:r>
      <w:r w:rsidRPr="00076A0D">
        <w:rPr>
          <w:rFonts w:ascii="Times New Roman" w:hAnsi="Times New Roman" w:cs="Times New Roman"/>
          <w:spacing w:val="15"/>
          <w:u w:val="single"/>
        </w:rPr>
        <w:t xml:space="preserve"> </w:t>
      </w:r>
      <w:r w:rsidRPr="00076A0D">
        <w:rPr>
          <w:rFonts w:ascii="Times New Roman" w:hAnsi="Times New Roman" w:cs="Times New Roman"/>
          <w:u w:val="single"/>
        </w:rPr>
        <w:t>cli</w:t>
      </w:r>
      <w:r w:rsidRPr="00076A0D">
        <w:rPr>
          <w:rFonts w:ascii="Times New Roman" w:hAnsi="Times New Roman" w:cs="Times New Roman"/>
          <w:spacing w:val="-2"/>
          <w:u w:val="single"/>
        </w:rPr>
        <w:t>m</w:t>
      </w:r>
      <w:r w:rsidRPr="00076A0D">
        <w:rPr>
          <w:rFonts w:ascii="Times New Roman" w:hAnsi="Times New Roman" w:cs="Times New Roman"/>
          <w:u w:val="single"/>
        </w:rPr>
        <w:t>a</w:t>
      </w:r>
      <w:r w:rsidRPr="00076A0D">
        <w:rPr>
          <w:rFonts w:ascii="Times New Roman" w:hAnsi="Times New Roman" w:cs="Times New Roman"/>
          <w:spacing w:val="-1"/>
          <w:u w:val="single"/>
        </w:rPr>
        <w:t>t</w:t>
      </w:r>
      <w:r w:rsidRPr="00076A0D">
        <w:rPr>
          <w:rFonts w:ascii="Times New Roman" w:hAnsi="Times New Roman" w:cs="Times New Roman"/>
          <w:u w:val="single"/>
        </w:rPr>
        <w:t>ului</w:t>
      </w:r>
      <w:r w:rsidRPr="00076A0D">
        <w:rPr>
          <w:rFonts w:ascii="Times New Roman" w:hAnsi="Times New Roman" w:cs="Times New Roman"/>
          <w:spacing w:val="13"/>
          <w:u w:val="single"/>
        </w:rPr>
        <w:t xml:space="preserve"> </w:t>
      </w:r>
      <w:r w:rsidRPr="00076A0D">
        <w:rPr>
          <w:rFonts w:ascii="Times New Roman" w:hAnsi="Times New Roman" w:cs="Times New Roman"/>
        </w:rPr>
        <w:t>local și zonei de plaj</w:t>
      </w:r>
      <w:r w:rsidR="006E57E0" w:rsidRPr="00076A0D">
        <w:rPr>
          <w:rFonts w:ascii="Times New Roman" w:hAnsi="Times New Roman" w:cs="Times New Roman"/>
        </w:rPr>
        <w:t>ă</w:t>
      </w:r>
      <w:r w:rsidRPr="00076A0D">
        <w:rPr>
          <w:rFonts w:ascii="Times New Roman" w:hAnsi="Times New Roman" w:cs="Times New Roman"/>
        </w:rPr>
        <w:t>.</w:t>
      </w:r>
      <w:r w:rsidRPr="00076A0D">
        <w:rPr>
          <w:rFonts w:ascii="Times New Roman" w:hAnsi="Times New Roman" w:cs="Times New Roman"/>
          <w:spacing w:val="14"/>
        </w:rPr>
        <w:t xml:space="preserve"> </w:t>
      </w:r>
      <w:r w:rsidRPr="00076A0D">
        <w:rPr>
          <w:rFonts w:ascii="Times New Roman" w:hAnsi="Times New Roman" w:cs="Times New Roman"/>
          <w:spacing w:val="-1"/>
        </w:rPr>
        <w:t>Astf</w:t>
      </w:r>
      <w:r w:rsidRPr="00076A0D">
        <w:rPr>
          <w:rFonts w:ascii="Times New Roman" w:hAnsi="Times New Roman" w:cs="Times New Roman"/>
        </w:rPr>
        <w:t>el,</w:t>
      </w:r>
      <w:r w:rsidRPr="00076A0D">
        <w:rPr>
          <w:rFonts w:ascii="Times New Roman" w:hAnsi="Times New Roman" w:cs="Times New Roman"/>
          <w:spacing w:val="14"/>
        </w:rPr>
        <w:t xml:space="preserve"> </w:t>
      </w:r>
      <w:r w:rsidRPr="00076A0D">
        <w:rPr>
          <w:rFonts w:ascii="Times New Roman" w:hAnsi="Times New Roman" w:cs="Times New Roman"/>
        </w:rPr>
        <w:t>arborii și arbuștii recomandați sunt dintre cei cu efect decorativ, care pot crește pe nisipurile marine și pot rezista pe</w:t>
      </w:r>
      <w:r w:rsidRPr="00076A0D">
        <w:rPr>
          <w:rFonts w:ascii="Times New Roman" w:hAnsi="Times New Roman" w:cs="Times New Roman"/>
          <w:spacing w:val="1"/>
        </w:rPr>
        <w:t xml:space="preserve"> </w:t>
      </w:r>
      <w:r w:rsidRPr="00076A0D">
        <w:rPr>
          <w:rFonts w:ascii="Times New Roman" w:hAnsi="Times New Roman" w:cs="Times New Roman"/>
        </w:rPr>
        <w:t>termen lung climatului costier local cu apa freatic</w:t>
      </w:r>
      <w:r w:rsidR="006E57E0" w:rsidRPr="00076A0D">
        <w:rPr>
          <w:rFonts w:ascii="Times New Roman" w:hAnsi="Times New Roman" w:cs="Times New Roman"/>
        </w:rPr>
        <w:t>ă</w:t>
      </w:r>
      <w:r w:rsidRPr="00076A0D">
        <w:rPr>
          <w:rFonts w:ascii="Times New Roman" w:hAnsi="Times New Roman" w:cs="Times New Roman"/>
        </w:rPr>
        <w:t xml:space="preserve"> la adâncime relativ mic</w:t>
      </w:r>
      <w:r w:rsidR="006E57E0" w:rsidRPr="00076A0D">
        <w:rPr>
          <w:rFonts w:ascii="Times New Roman" w:hAnsi="Times New Roman" w:cs="Times New Roman"/>
        </w:rPr>
        <w:t>ă</w:t>
      </w:r>
      <w:r w:rsidRPr="00076A0D">
        <w:rPr>
          <w:rFonts w:ascii="Times New Roman" w:hAnsi="Times New Roman" w:cs="Times New Roman"/>
        </w:rPr>
        <w:t>, de tip salin, f</w:t>
      </w:r>
      <w:r w:rsidR="006E57E0" w:rsidRPr="00076A0D">
        <w:rPr>
          <w:rFonts w:ascii="Times New Roman" w:hAnsi="Times New Roman" w:cs="Times New Roman"/>
        </w:rPr>
        <w:t>ă</w:t>
      </w:r>
      <w:r w:rsidRPr="00076A0D">
        <w:rPr>
          <w:rFonts w:ascii="Times New Roman" w:hAnsi="Times New Roman" w:cs="Times New Roman"/>
        </w:rPr>
        <w:t>r</w:t>
      </w:r>
      <w:r w:rsidR="006E57E0" w:rsidRPr="00076A0D">
        <w:rPr>
          <w:rFonts w:ascii="Times New Roman" w:hAnsi="Times New Roman" w:cs="Times New Roman"/>
        </w:rPr>
        <w:t>ă</w:t>
      </w:r>
      <w:r w:rsidRPr="00076A0D">
        <w:rPr>
          <w:rFonts w:ascii="Times New Roman" w:hAnsi="Times New Roman" w:cs="Times New Roman"/>
        </w:rPr>
        <w:t xml:space="preserve">  a  avea  nevoie  de  irigații.  Aceștia  sunt:  </w:t>
      </w:r>
      <w:r w:rsidRPr="00076A0D">
        <w:rPr>
          <w:rFonts w:ascii="Times New Roman" w:hAnsi="Times New Roman" w:cs="Times New Roman"/>
          <w:i/>
        </w:rPr>
        <w:t>Elaeagnus  angustifolia</w:t>
      </w:r>
      <w:r w:rsidRPr="00076A0D">
        <w:rPr>
          <w:rFonts w:ascii="Times New Roman" w:hAnsi="Times New Roman" w:cs="Times New Roman"/>
        </w:rPr>
        <w:t xml:space="preserve">  (s</w:t>
      </w:r>
      <w:r w:rsidR="006E57E0" w:rsidRPr="00076A0D">
        <w:rPr>
          <w:rFonts w:ascii="Times New Roman" w:hAnsi="Times New Roman" w:cs="Times New Roman"/>
        </w:rPr>
        <w:t>ă</w:t>
      </w:r>
      <w:r w:rsidRPr="00076A0D">
        <w:rPr>
          <w:rFonts w:ascii="Times New Roman" w:hAnsi="Times New Roman" w:cs="Times New Roman"/>
        </w:rPr>
        <w:t xml:space="preserve">lcioara), </w:t>
      </w:r>
      <w:r w:rsidRPr="00076A0D">
        <w:rPr>
          <w:rFonts w:ascii="Times New Roman" w:hAnsi="Times New Roman" w:cs="Times New Roman"/>
          <w:spacing w:val="-27"/>
        </w:rPr>
        <w:t xml:space="preserve"> </w:t>
      </w:r>
      <w:r w:rsidRPr="00076A0D">
        <w:rPr>
          <w:rFonts w:ascii="Times New Roman" w:hAnsi="Times New Roman" w:cs="Times New Roman"/>
          <w:i/>
          <w:spacing w:val="-1"/>
        </w:rPr>
        <w:t>T</w:t>
      </w:r>
      <w:r w:rsidRPr="00076A0D">
        <w:rPr>
          <w:rFonts w:ascii="Times New Roman" w:hAnsi="Times New Roman" w:cs="Times New Roman"/>
          <w:i/>
        </w:rPr>
        <w:t>a</w:t>
      </w:r>
      <w:r w:rsidRPr="00076A0D">
        <w:rPr>
          <w:rFonts w:ascii="Times New Roman" w:hAnsi="Times New Roman" w:cs="Times New Roman"/>
          <w:i/>
          <w:spacing w:val="-2"/>
        </w:rPr>
        <w:t>m</w:t>
      </w:r>
      <w:r w:rsidRPr="00076A0D">
        <w:rPr>
          <w:rFonts w:ascii="Times New Roman" w:hAnsi="Times New Roman" w:cs="Times New Roman"/>
          <w:i/>
        </w:rPr>
        <w:t>arix tetrandra/Tamarix ramosissima</w:t>
      </w:r>
      <w:r w:rsidRPr="00076A0D">
        <w:rPr>
          <w:rFonts w:ascii="Times New Roman" w:hAnsi="Times New Roman" w:cs="Times New Roman"/>
        </w:rPr>
        <w:t xml:space="preserve"> (c</w:t>
      </w:r>
      <w:r w:rsidR="006E57E0" w:rsidRPr="00076A0D">
        <w:rPr>
          <w:rFonts w:ascii="Times New Roman" w:hAnsi="Times New Roman" w:cs="Times New Roman"/>
        </w:rPr>
        <w:t>ă</w:t>
      </w:r>
      <w:r w:rsidRPr="00076A0D">
        <w:rPr>
          <w:rFonts w:ascii="Times New Roman" w:hAnsi="Times New Roman" w:cs="Times New Roman"/>
        </w:rPr>
        <w:t xml:space="preserve">tina roșie), </w:t>
      </w:r>
      <w:r w:rsidRPr="00076A0D">
        <w:rPr>
          <w:rFonts w:ascii="Times New Roman" w:hAnsi="Times New Roman" w:cs="Times New Roman"/>
          <w:i/>
        </w:rPr>
        <w:t>Hippophae rhamnoides</w:t>
      </w:r>
      <w:r w:rsidRPr="00076A0D">
        <w:rPr>
          <w:rFonts w:ascii="Times New Roman" w:hAnsi="Times New Roman" w:cs="Times New Roman"/>
        </w:rPr>
        <w:t xml:space="preserve"> (c</w:t>
      </w:r>
      <w:r w:rsidR="006E57E0" w:rsidRPr="00076A0D">
        <w:rPr>
          <w:rFonts w:ascii="Times New Roman" w:hAnsi="Times New Roman" w:cs="Times New Roman"/>
        </w:rPr>
        <w:t>ă</w:t>
      </w:r>
      <w:r w:rsidRPr="00076A0D">
        <w:rPr>
          <w:rFonts w:ascii="Times New Roman" w:hAnsi="Times New Roman" w:cs="Times New Roman"/>
        </w:rPr>
        <w:t>tina alb</w:t>
      </w:r>
      <w:r w:rsidR="006E57E0" w:rsidRPr="00076A0D">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i/>
        </w:rPr>
        <w:t>Salix</w:t>
      </w:r>
      <w:r w:rsidRPr="00076A0D">
        <w:rPr>
          <w:rFonts w:ascii="Times New Roman" w:hAnsi="Times New Roman" w:cs="Times New Roman"/>
          <w:i/>
          <w:spacing w:val="1"/>
          <w:w w:val="95"/>
        </w:rPr>
        <w:t xml:space="preserve"> </w:t>
      </w:r>
      <w:r w:rsidRPr="00076A0D">
        <w:rPr>
          <w:rFonts w:ascii="Times New Roman" w:hAnsi="Times New Roman" w:cs="Times New Roman"/>
          <w:i/>
        </w:rPr>
        <w:t>ros</w:t>
      </w:r>
      <w:r w:rsidRPr="00076A0D">
        <w:rPr>
          <w:rFonts w:ascii="Times New Roman" w:hAnsi="Times New Roman" w:cs="Times New Roman"/>
          <w:i/>
          <w:spacing w:val="-2"/>
        </w:rPr>
        <w:t>m</w:t>
      </w:r>
      <w:r w:rsidRPr="00076A0D">
        <w:rPr>
          <w:rFonts w:ascii="Times New Roman" w:hAnsi="Times New Roman" w:cs="Times New Roman"/>
          <w:i/>
        </w:rPr>
        <w:t>arini</w:t>
      </w:r>
      <w:r w:rsidRPr="00076A0D">
        <w:rPr>
          <w:rFonts w:ascii="Times New Roman" w:hAnsi="Times New Roman" w:cs="Times New Roman"/>
          <w:i/>
          <w:spacing w:val="-1"/>
        </w:rPr>
        <w:t>f</w:t>
      </w:r>
      <w:r w:rsidRPr="00076A0D">
        <w:rPr>
          <w:rFonts w:ascii="Times New Roman" w:hAnsi="Times New Roman" w:cs="Times New Roman"/>
          <w:i/>
        </w:rPr>
        <w:t>o</w:t>
      </w:r>
      <w:r w:rsidRPr="00076A0D">
        <w:rPr>
          <w:rFonts w:ascii="Times New Roman" w:hAnsi="Times New Roman" w:cs="Times New Roman"/>
          <w:i/>
          <w:spacing w:val="-2"/>
        </w:rPr>
        <w:t>l</w:t>
      </w:r>
      <w:r w:rsidRPr="00076A0D">
        <w:rPr>
          <w:rFonts w:ascii="Times New Roman" w:hAnsi="Times New Roman" w:cs="Times New Roman"/>
          <w:i/>
        </w:rPr>
        <w:t xml:space="preserve">ia, </w:t>
      </w:r>
      <w:r w:rsidRPr="00076A0D">
        <w:rPr>
          <w:rFonts w:ascii="Times New Roman" w:hAnsi="Times New Roman" w:cs="Times New Roman"/>
          <w:i/>
          <w:spacing w:val="-2"/>
        </w:rPr>
        <w:t>R</w:t>
      </w:r>
      <w:r w:rsidRPr="00076A0D">
        <w:rPr>
          <w:rFonts w:ascii="Times New Roman" w:hAnsi="Times New Roman" w:cs="Times New Roman"/>
          <w:i/>
        </w:rPr>
        <w:t>hus</w:t>
      </w:r>
      <w:r w:rsidRPr="00076A0D">
        <w:rPr>
          <w:rFonts w:ascii="Times New Roman" w:hAnsi="Times New Roman" w:cs="Times New Roman"/>
          <w:i/>
          <w:spacing w:val="-1"/>
        </w:rPr>
        <w:t xml:space="preserve"> t</w:t>
      </w:r>
      <w:r w:rsidRPr="00076A0D">
        <w:rPr>
          <w:rFonts w:ascii="Times New Roman" w:hAnsi="Times New Roman" w:cs="Times New Roman"/>
          <w:i/>
        </w:rPr>
        <w:t>yph</w:t>
      </w:r>
      <w:r w:rsidRPr="00076A0D">
        <w:rPr>
          <w:rFonts w:ascii="Times New Roman" w:hAnsi="Times New Roman" w:cs="Times New Roman"/>
          <w:i/>
          <w:spacing w:val="-2"/>
        </w:rPr>
        <w:t>i</w:t>
      </w:r>
      <w:r w:rsidRPr="00076A0D">
        <w:rPr>
          <w:rFonts w:ascii="Times New Roman" w:hAnsi="Times New Roman" w:cs="Times New Roman"/>
          <w:i/>
        </w:rPr>
        <w:t>na</w:t>
      </w:r>
      <w:r w:rsidRPr="00076A0D">
        <w:rPr>
          <w:rFonts w:ascii="Times New Roman" w:hAnsi="Times New Roman" w:cs="Times New Roman"/>
          <w:i/>
          <w:spacing w:val="5"/>
        </w:rPr>
        <w:t xml:space="preserve"> </w:t>
      </w:r>
      <w:r w:rsidRPr="00076A0D">
        <w:rPr>
          <w:rFonts w:ascii="Times New Roman" w:hAnsi="Times New Roman" w:cs="Times New Roman"/>
        </w:rPr>
        <w:t>(oțetar roșu).</w:t>
      </w:r>
    </w:p>
    <w:p w:rsidR="00E775C3" w:rsidRPr="00076A0D" w:rsidRDefault="00E775C3" w:rsidP="00D20025">
      <w:pPr>
        <w:spacing w:after="0" w:line="360" w:lineRule="auto"/>
        <w:ind w:firstLine="567"/>
        <w:jc w:val="both"/>
        <w:rPr>
          <w:rFonts w:ascii="Times New Roman" w:hAnsi="Times New Roman" w:cs="Times New Roman"/>
          <w:sz w:val="24"/>
          <w:lang w:val="ro-RO"/>
        </w:rPr>
      </w:pPr>
      <w:r w:rsidRPr="00076A0D">
        <w:rPr>
          <w:rFonts w:ascii="Times New Roman" w:hAnsi="Times New Roman" w:cs="Times New Roman"/>
          <w:sz w:val="24"/>
          <w:lang w:val="ro-RO"/>
        </w:rPr>
        <w:t>În</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jardinierele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terase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platforme,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dar</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sol,</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în</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funcție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gradul</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umbrire,</w:t>
      </w:r>
      <w:r w:rsidRPr="00076A0D">
        <w:rPr>
          <w:rFonts w:ascii="Times New Roman" w:hAnsi="Times New Roman" w:cs="Times New Roman"/>
          <w:spacing w:val="-64"/>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szCs w:val="24"/>
          <w:lang w:val="ro-RO"/>
        </w:rPr>
        <w:t>recomand</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arbuști și plante decorative cu foliaj permanent, unele c</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ț</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toare,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 xml:space="preserve">ecum </w:t>
      </w:r>
      <w:r w:rsidR="00D20025" w:rsidRPr="00076A0D">
        <w:rPr>
          <w:rFonts w:ascii="Times New Roman" w:hAnsi="Times New Roman" w:cs="Times New Roman"/>
          <w:i/>
          <w:sz w:val="24"/>
          <w:lang w:val="ro-RO"/>
        </w:rPr>
        <w:t>J</w:t>
      </w:r>
      <w:r w:rsidRPr="00076A0D">
        <w:rPr>
          <w:rFonts w:ascii="Times New Roman" w:hAnsi="Times New Roman" w:cs="Times New Roman"/>
          <w:i/>
          <w:sz w:val="24"/>
          <w:lang w:val="ro-RO"/>
        </w:rPr>
        <w:t>uniperus horizontalis</w:t>
      </w:r>
      <w:r w:rsidRPr="00076A0D">
        <w:rPr>
          <w:rFonts w:ascii="Times New Roman" w:hAnsi="Times New Roman" w:cs="Times New Roman"/>
          <w:sz w:val="24"/>
          <w:lang w:val="ro-RO"/>
        </w:rPr>
        <w:t xml:space="preserve">, </w:t>
      </w:r>
      <w:r w:rsidR="00D20025" w:rsidRPr="00076A0D">
        <w:rPr>
          <w:rFonts w:ascii="Times New Roman" w:hAnsi="Times New Roman" w:cs="Times New Roman"/>
          <w:i/>
          <w:sz w:val="24"/>
          <w:lang w:val="ro-RO"/>
        </w:rPr>
        <w:t>J</w:t>
      </w:r>
      <w:r w:rsidRPr="00076A0D">
        <w:rPr>
          <w:rFonts w:ascii="Times New Roman" w:hAnsi="Times New Roman" w:cs="Times New Roman"/>
          <w:i/>
          <w:sz w:val="24"/>
          <w:lang w:val="ro-RO"/>
        </w:rPr>
        <w:t xml:space="preserve">uniperus sabina, </w:t>
      </w:r>
      <w:r w:rsidR="00D20025" w:rsidRPr="00076A0D">
        <w:rPr>
          <w:rFonts w:ascii="Times New Roman" w:hAnsi="Times New Roman" w:cs="Times New Roman"/>
          <w:i/>
          <w:sz w:val="24"/>
          <w:lang w:val="ro-RO"/>
        </w:rPr>
        <w:t>Y</w:t>
      </w:r>
      <w:r w:rsidRPr="00076A0D">
        <w:rPr>
          <w:rFonts w:ascii="Times New Roman" w:hAnsi="Times New Roman" w:cs="Times New Roman"/>
          <w:i/>
          <w:sz w:val="24"/>
          <w:lang w:val="ro-RO"/>
        </w:rPr>
        <w:t xml:space="preserve">ucca filamentosa, </w:t>
      </w:r>
      <w:r w:rsidR="00D20025" w:rsidRPr="00076A0D">
        <w:rPr>
          <w:rFonts w:ascii="Times New Roman" w:hAnsi="Times New Roman" w:cs="Times New Roman"/>
          <w:i/>
          <w:sz w:val="24"/>
          <w:lang w:val="ro-RO"/>
        </w:rPr>
        <w:t>L</w:t>
      </w:r>
      <w:r w:rsidRPr="00076A0D">
        <w:rPr>
          <w:rFonts w:ascii="Times New Roman" w:hAnsi="Times New Roman" w:cs="Times New Roman"/>
          <w:i/>
          <w:sz w:val="24"/>
          <w:lang w:val="ro-RO"/>
        </w:rPr>
        <w:t>onicera tatarica,</w:t>
      </w:r>
      <w:r w:rsidRPr="00076A0D">
        <w:rPr>
          <w:rFonts w:ascii="Times New Roman" w:hAnsi="Times New Roman" w:cs="Times New Roman"/>
          <w:i/>
          <w:spacing w:val="1"/>
          <w:sz w:val="24"/>
          <w:lang w:val="ro-RO"/>
        </w:rPr>
        <w:t xml:space="preserve"> </w:t>
      </w:r>
      <w:r w:rsidR="00D20025" w:rsidRPr="00076A0D">
        <w:rPr>
          <w:rFonts w:ascii="Times New Roman" w:hAnsi="Times New Roman" w:cs="Times New Roman"/>
          <w:i/>
          <w:sz w:val="24"/>
          <w:lang w:val="ro-RO"/>
        </w:rPr>
        <w:t>L</w:t>
      </w:r>
      <w:r w:rsidRPr="00076A0D">
        <w:rPr>
          <w:rFonts w:ascii="Times New Roman" w:hAnsi="Times New Roman" w:cs="Times New Roman"/>
          <w:i/>
          <w:sz w:val="24"/>
          <w:lang w:val="ro-RO"/>
        </w:rPr>
        <w:t>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caprifolium</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(caprifoi),</w:t>
      </w:r>
      <w:r w:rsidRPr="00076A0D">
        <w:rPr>
          <w:rFonts w:ascii="Times New Roman" w:hAnsi="Times New Roman" w:cs="Times New Roman"/>
          <w:spacing w:val="1"/>
          <w:sz w:val="24"/>
          <w:lang w:val="ro-RO"/>
        </w:rPr>
        <w:t xml:space="preserve"> </w:t>
      </w:r>
      <w:r w:rsidR="00D20025" w:rsidRPr="00076A0D">
        <w:rPr>
          <w:rFonts w:ascii="Times New Roman" w:hAnsi="Times New Roman" w:cs="Times New Roman"/>
          <w:i/>
          <w:sz w:val="24"/>
          <w:lang w:val="ro-RO"/>
        </w:rPr>
        <w:t>L</w:t>
      </w:r>
      <w:r w:rsidRPr="00076A0D">
        <w:rPr>
          <w:rFonts w:ascii="Times New Roman" w:hAnsi="Times New Roman" w:cs="Times New Roman"/>
          <w:i/>
          <w:sz w:val="24"/>
          <w:lang w:val="ro-RO"/>
        </w:rPr>
        <w:t>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japonica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halliana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(mâna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maicii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domnului),</w:t>
      </w:r>
      <w:r w:rsidRPr="00076A0D">
        <w:rPr>
          <w:rFonts w:ascii="Times New Roman" w:hAnsi="Times New Roman" w:cs="Times New Roman"/>
          <w:spacing w:val="1"/>
          <w:sz w:val="24"/>
          <w:lang w:val="ro-RO"/>
        </w:rPr>
        <w:t xml:space="preserve"> </w:t>
      </w:r>
      <w:r w:rsidR="00D20025" w:rsidRPr="00076A0D">
        <w:rPr>
          <w:rFonts w:ascii="Times New Roman" w:hAnsi="Times New Roman" w:cs="Times New Roman"/>
          <w:i/>
          <w:sz w:val="24"/>
          <w:lang w:val="ro-RO"/>
        </w:rPr>
        <w:t>B</w:t>
      </w:r>
      <w:r w:rsidRPr="00076A0D">
        <w:rPr>
          <w:rFonts w:ascii="Times New Roman" w:hAnsi="Times New Roman" w:cs="Times New Roman"/>
          <w:i/>
          <w:sz w:val="24"/>
          <w:lang w:val="ro-RO"/>
        </w:rPr>
        <w:t>erberis</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thumbergii</w:t>
      </w:r>
      <w:r w:rsidRPr="00076A0D">
        <w:rPr>
          <w:rFonts w:ascii="Times New Roman" w:hAnsi="Times New Roman" w:cs="Times New Roman"/>
          <w:i/>
          <w:spacing w:val="-12"/>
          <w:sz w:val="24"/>
          <w:lang w:val="ro-RO"/>
        </w:rPr>
        <w:t xml:space="preserve"> </w:t>
      </w:r>
      <w:r w:rsidRPr="00076A0D">
        <w:rPr>
          <w:rFonts w:ascii="Times New Roman" w:hAnsi="Times New Roman" w:cs="Times New Roman"/>
          <w:i/>
          <w:sz w:val="24"/>
          <w:lang w:val="ro-RO"/>
        </w:rPr>
        <w:t>atropurpurea</w:t>
      </w:r>
      <w:r w:rsidRPr="00076A0D">
        <w:rPr>
          <w:rFonts w:ascii="Times New Roman" w:hAnsi="Times New Roman" w:cs="Times New Roman"/>
          <w:i/>
          <w:spacing w:val="-11"/>
          <w:sz w:val="24"/>
          <w:lang w:val="ro-RO"/>
        </w:rPr>
        <w:t xml:space="preserve"> </w:t>
      </w:r>
      <w:r w:rsidRPr="00076A0D">
        <w:rPr>
          <w:rFonts w:ascii="Times New Roman" w:hAnsi="Times New Roman" w:cs="Times New Roman"/>
          <w:sz w:val="24"/>
          <w:lang w:val="ro-RO"/>
        </w:rPr>
        <w:t>(dracil</w:t>
      </w:r>
      <w:r w:rsidR="006E57E0" w:rsidRPr="00076A0D">
        <w:rPr>
          <w:rFonts w:ascii="Times New Roman" w:hAnsi="Times New Roman" w:cs="Times New Roman"/>
          <w:sz w:val="24"/>
          <w:lang w:val="ro-RO"/>
        </w:rPr>
        <w:t>ă</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roșie),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care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necesit</w:t>
      </w:r>
      <w:r w:rsidR="006E57E0" w:rsidRPr="00076A0D">
        <w:rPr>
          <w:rFonts w:ascii="Times New Roman" w:hAnsi="Times New Roman" w:cs="Times New Roman"/>
          <w:sz w:val="24"/>
          <w:lang w:val="ro-RO"/>
        </w:rPr>
        <w:t>ă</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udare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moderat</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w:t>
      </w:r>
    </w:p>
    <w:p w:rsidR="00E775C3" w:rsidRPr="00076A0D" w:rsidRDefault="00E775C3" w:rsidP="00A261D2">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Sezonier, cu rol decorativ, în jardiniere sau ghivece, atât la interior cât și la exterior,</w:t>
      </w:r>
      <w:r w:rsidRPr="00076A0D">
        <w:rPr>
          <w:rFonts w:ascii="Times New Roman" w:hAnsi="Times New Roman" w:cs="Times New Roman"/>
          <w:spacing w:val="1"/>
        </w:rPr>
        <w:t xml:space="preserve"> </w:t>
      </w:r>
      <w:r w:rsidRPr="00076A0D">
        <w:rPr>
          <w:rFonts w:ascii="Times New Roman" w:hAnsi="Times New Roman" w:cs="Times New Roman"/>
        </w:rPr>
        <w:t>se recomand</w:t>
      </w:r>
      <w:r w:rsidR="006E57E0" w:rsidRPr="00076A0D">
        <w:rPr>
          <w:rFonts w:ascii="Times New Roman" w:hAnsi="Times New Roman" w:cs="Times New Roman"/>
        </w:rPr>
        <w:t>ă</w:t>
      </w:r>
      <w:r w:rsidRPr="00076A0D">
        <w:rPr>
          <w:rFonts w:ascii="Times New Roman" w:hAnsi="Times New Roman" w:cs="Times New Roman"/>
        </w:rPr>
        <w:t xml:space="preserve"> plante rezistente la secet</w:t>
      </w:r>
      <w:r w:rsidR="006E57E0" w:rsidRPr="00076A0D">
        <w:rPr>
          <w:rFonts w:ascii="Times New Roman" w:hAnsi="Times New Roman" w:cs="Times New Roman"/>
        </w:rPr>
        <w:t>ă</w:t>
      </w:r>
      <w:r w:rsidRPr="00076A0D">
        <w:rPr>
          <w:rFonts w:ascii="Times New Roman" w:hAnsi="Times New Roman" w:cs="Times New Roman"/>
        </w:rPr>
        <w:t>, precum gerbera, crizantema, irisul, verbena,</w:t>
      </w:r>
      <w:r w:rsidRPr="00076A0D">
        <w:rPr>
          <w:rFonts w:ascii="Times New Roman" w:hAnsi="Times New Roman" w:cs="Times New Roman"/>
          <w:spacing w:val="1"/>
        </w:rPr>
        <w:t xml:space="preserve"> </w:t>
      </w:r>
      <w:r w:rsidRPr="00076A0D">
        <w:rPr>
          <w:rFonts w:ascii="Times New Roman" w:hAnsi="Times New Roman" w:cs="Times New Roman"/>
        </w:rPr>
        <w:t>mușcatele</w:t>
      </w:r>
      <w:r w:rsidRPr="00076A0D">
        <w:rPr>
          <w:rFonts w:ascii="Times New Roman" w:hAnsi="Times New Roman" w:cs="Times New Roman"/>
          <w:spacing w:val="1"/>
        </w:rPr>
        <w:t xml:space="preserve"> </w:t>
      </w:r>
      <w:r w:rsidRPr="00076A0D">
        <w:rPr>
          <w:rFonts w:ascii="Times New Roman" w:hAnsi="Times New Roman" w:cs="Times New Roman"/>
        </w:rPr>
        <w:t>(</w:t>
      </w:r>
      <w:r w:rsidRPr="00076A0D">
        <w:rPr>
          <w:rFonts w:ascii="Times New Roman" w:hAnsi="Times New Roman" w:cs="Times New Roman"/>
          <w:i/>
        </w:rPr>
        <w:t>geranium</w:t>
      </w:r>
      <w:r w:rsidRPr="00076A0D">
        <w:rPr>
          <w:rFonts w:ascii="Times New Roman" w:hAnsi="Times New Roman" w:cs="Times New Roman"/>
        </w:rPr>
        <w:t>),</w:t>
      </w:r>
      <w:r w:rsidRPr="00076A0D">
        <w:rPr>
          <w:rFonts w:ascii="Times New Roman" w:hAnsi="Times New Roman" w:cs="Times New Roman"/>
          <w:spacing w:val="1"/>
        </w:rPr>
        <w:t xml:space="preserve"> </w:t>
      </w:r>
      <w:r w:rsidRPr="00076A0D">
        <w:rPr>
          <w:rFonts w:ascii="Times New Roman" w:hAnsi="Times New Roman" w:cs="Times New Roman"/>
        </w:rPr>
        <w:t>petuniiile,</w:t>
      </w:r>
      <w:r w:rsidRPr="00076A0D">
        <w:rPr>
          <w:rFonts w:ascii="Times New Roman" w:hAnsi="Times New Roman" w:cs="Times New Roman"/>
          <w:spacing w:val="1"/>
        </w:rPr>
        <w:t xml:space="preserve"> </w:t>
      </w:r>
      <w:r w:rsidRPr="00076A0D">
        <w:rPr>
          <w:rFonts w:ascii="Times New Roman" w:hAnsi="Times New Roman" w:cs="Times New Roman"/>
        </w:rPr>
        <w:t>g</w:t>
      </w:r>
      <w:r w:rsidR="006E57E0" w:rsidRPr="00076A0D">
        <w:rPr>
          <w:rFonts w:ascii="Times New Roman" w:hAnsi="Times New Roman" w:cs="Times New Roman"/>
        </w:rPr>
        <w:t>ă</w:t>
      </w:r>
      <w:r w:rsidRPr="00076A0D">
        <w:rPr>
          <w:rFonts w:ascii="Times New Roman" w:hAnsi="Times New Roman" w:cs="Times New Roman"/>
        </w:rPr>
        <w:t>lbenelele</w:t>
      </w:r>
      <w:r w:rsidRPr="00076A0D">
        <w:rPr>
          <w:rFonts w:ascii="Times New Roman" w:hAnsi="Times New Roman" w:cs="Times New Roman"/>
          <w:spacing w:val="1"/>
        </w:rPr>
        <w:t xml:space="preserve"> </w:t>
      </w:r>
      <w:r w:rsidRPr="00076A0D">
        <w:rPr>
          <w:rFonts w:ascii="Times New Roman" w:hAnsi="Times New Roman" w:cs="Times New Roman"/>
          <w:color w:val="1F2021"/>
        </w:rPr>
        <w:t>(</w:t>
      </w:r>
      <w:r w:rsidRPr="00076A0D">
        <w:rPr>
          <w:rFonts w:ascii="Times New Roman" w:hAnsi="Times New Roman" w:cs="Times New Roman"/>
          <w:i/>
          <w:color w:val="1F2021"/>
        </w:rPr>
        <w:t>Calendula</w:t>
      </w:r>
      <w:r w:rsidRPr="00076A0D">
        <w:rPr>
          <w:rFonts w:ascii="Times New Roman" w:hAnsi="Times New Roman" w:cs="Times New Roman"/>
          <w:i/>
          <w:color w:val="1F2021"/>
          <w:spacing w:val="1"/>
        </w:rPr>
        <w:t xml:space="preserve"> </w:t>
      </w:r>
      <w:r w:rsidRPr="00076A0D">
        <w:rPr>
          <w:rFonts w:ascii="Times New Roman" w:hAnsi="Times New Roman" w:cs="Times New Roman"/>
          <w:i/>
          <w:color w:val="1F2021"/>
        </w:rPr>
        <w:t>officinalis</w:t>
      </w:r>
      <w:r w:rsidRPr="00076A0D">
        <w:rPr>
          <w:rFonts w:ascii="Times New Roman" w:hAnsi="Times New Roman" w:cs="Times New Roman"/>
          <w:color w:val="1F2021"/>
        </w:rPr>
        <w:t>),</w:t>
      </w:r>
      <w:r w:rsidRPr="00076A0D">
        <w:rPr>
          <w:rFonts w:ascii="Times New Roman" w:hAnsi="Times New Roman" w:cs="Times New Roman"/>
          <w:color w:val="1F2021"/>
          <w:spacing w:val="1"/>
        </w:rPr>
        <w:t xml:space="preserve"> </w:t>
      </w:r>
      <w:r w:rsidRPr="00076A0D">
        <w:rPr>
          <w:rFonts w:ascii="Times New Roman" w:hAnsi="Times New Roman" w:cs="Times New Roman"/>
        </w:rPr>
        <w:t>margaretele</w:t>
      </w:r>
      <w:r w:rsidRPr="00076A0D">
        <w:rPr>
          <w:rFonts w:ascii="Times New Roman" w:hAnsi="Times New Roman" w:cs="Times New Roman"/>
          <w:spacing w:val="1"/>
        </w:rPr>
        <w:t xml:space="preserve"> </w:t>
      </w:r>
      <w:r w:rsidRPr="00076A0D">
        <w:rPr>
          <w:rFonts w:ascii="Times New Roman" w:hAnsi="Times New Roman" w:cs="Times New Roman"/>
          <w:color w:val="1F2021"/>
          <w:spacing w:val="-1"/>
        </w:rPr>
        <w:t>(</w:t>
      </w:r>
      <w:r w:rsidRPr="00076A0D">
        <w:rPr>
          <w:rFonts w:ascii="Times New Roman" w:hAnsi="Times New Roman" w:cs="Times New Roman"/>
          <w:i/>
          <w:color w:val="1F2021"/>
          <w:spacing w:val="-1"/>
        </w:rPr>
        <w:t>Leucanthemum</w:t>
      </w:r>
      <w:r w:rsidRPr="00076A0D">
        <w:rPr>
          <w:rFonts w:ascii="Times New Roman" w:hAnsi="Times New Roman" w:cs="Times New Roman"/>
          <w:i/>
          <w:color w:val="1F2021"/>
          <w:spacing w:val="-3"/>
        </w:rPr>
        <w:t xml:space="preserve"> </w:t>
      </w:r>
      <w:r w:rsidRPr="00076A0D">
        <w:rPr>
          <w:rFonts w:ascii="Times New Roman" w:hAnsi="Times New Roman" w:cs="Times New Roman"/>
          <w:i/>
          <w:color w:val="1F2021"/>
          <w:spacing w:val="-1"/>
        </w:rPr>
        <w:t>vulgare</w:t>
      </w:r>
      <w:r w:rsidRPr="00076A0D">
        <w:rPr>
          <w:rFonts w:ascii="Times New Roman" w:hAnsi="Times New Roman" w:cs="Times New Roman"/>
          <w:color w:val="1F2021"/>
          <w:spacing w:val="-1"/>
        </w:rPr>
        <w:t>)</w:t>
      </w:r>
      <w:r w:rsidRPr="00076A0D">
        <w:rPr>
          <w:rFonts w:ascii="Times New Roman" w:hAnsi="Times New Roman" w:cs="Times New Roman"/>
          <w:spacing w:val="-1"/>
        </w:rPr>
        <w:t>,</w:t>
      </w:r>
      <w:r w:rsidRPr="00076A0D">
        <w:rPr>
          <w:rFonts w:ascii="Times New Roman" w:hAnsi="Times New Roman" w:cs="Times New Roman"/>
          <w:spacing w:val="-5"/>
        </w:rPr>
        <w:t xml:space="preserve"> </w:t>
      </w:r>
      <w:r w:rsidRPr="00076A0D">
        <w:rPr>
          <w:rFonts w:ascii="Times New Roman" w:hAnsi="Times New Roman" w:cs="Times New Roman"/>
        </w:rPr>
        <w:t>agavele,</w:t>
      </w:r>
      <w:r w:rsidRPr="00076A0D">
        <w:rPr>
          <w:rFonts w:ascii="Times New Roman" w:hAnsi="Times New Roman" w:cs="Times New Roman"/>
          <w:spacing w:val="-5"/>
        </w:rPr>
        <w:t xml:space="preserve"> </w:t>
      </w:r>
      <w:r w:rsidRPr="00076A0D">
        <w:rPr>
          <w:rFonts w:ascii="Times New Roman" w:hAnsi="Times New Roman" w:cs="Times New Roman"/>
        </w:rPr>
        <w:t>cactușii,</w:t>
      </w:r>
      <w:r w:rsidRPr="00076A0D">
        <w:rPr>
          <w:rFonts w:ascii="Times New Roman" w:hAnsi="Times New Roman" w:cs="Times New Roman"/>
          <w:spacing w:val="-5"/>
        </w:rPr>
        <w:t xml:space="preserve"> </w:t>
      </w:r>
      <w:r w:rsidRPr="00076A0D">
        <w:rPr>
          <w:rFonts w:ascii="Times New Roman" w:hAnsi="Times New Roman" w:cs="Times New Roman"/>
        </w:rPr>
        <w:t>ficușii,</w:t>
      </w:r>
      <w:r w:rsidRPr="00076A0D">
        <w:rPr>
          <w:rFonts w:ascii="Times New Roman" w:hAnsi="Times New Roman" w:cs="Times New Roman"/>
          <w:spacing w:val="-4"/>
        </w:rPr>
        <w:t xml:space="preserve"> </w:t>
      </w:r>
      <w:r w:rsidRPr="00076A0D">
        <w:rPr>
          <w:rFonts w:ascii="Times New Roman" w:hAnsi="Times New Roman" w:cs="Times New Roman"/>
        </w:rPr>
        <w:t>aloe</w:t>
      </w:r>
      <w:r w:rsidRPr="00076A0D">
        <w:rPr>
          <w:rFonts w:ascii="Times New Roman" w:hAnsi="Times New Roman" w:cs="Times New Roman"/>
          <w:spacing w:val="-4"/>
        </w:rPr>
        <w:t xml:space="preserve"> </w:t>
      </w:r>
      <w:r w:rsidRPr="00076A0D">
        <w:rPr>
          <w:rFonts w:ascii="Times New Roman" w:hAnsi="Times New Roman" w:cs="Times New Roman"/>
        </w:rPr>
        <w:t>vera,</w:t>
      </w:r>
      <w:r w:rsidRPr="00076A0D">
        <w:rPr>
          <w:rFonts w:ascii="Times New Roman" w:hAnsi="Times New Roman" w:cs="Times New Roman"/>
          <w:spacing w:val="-4"/>
        </w:rPr>
        <w:t xml:space="preserve"> </w:t>
      </w:r>
      <w:r w:rsidRPr="00076A0D">
        <w:rPr>
          <w:rFonts w:ascii="Times New Roman" w:hAnsi="Times New Roman" w:cs="Times New Roman"/>
        </w:rPr>
        <w:t>palmierii,</w:t>
      </w:r>
      <w:r w:rsidRPr="00076A0D">
        <w:rPr>
          <w:rFonts w:ascii="Times New Roman" w:hAnsi="Times New Roman" w:cs="Times New Roman"/>
          <w:spacing w:val="-3"/>
        </w:rPr>
        <w:t xml:space="preserve"> </w:t>
      </w:r>
      <w:r w:rsidRPr="00076A0D">
        <w:rPr>
          <w:rFonts w:ascii="Times New Roman" w:hAnsi="Times New Roman" w:cs="Times New Roman"/>
        </w:rPr>
        <w:t>floarea</w:t>
      </w:r>
      <w:r w:rsidRPr="00076A0D">
        <w:rPr>
          <w:rFonts w:ascii="Times New Roman" w:hAnsi="Times New Roman" w:cs="Times New Roman"/>
          <w:spacing w:val="-4"/>
        </w:rPr>
        <w:t xml:space="preserve"> </w:t>
      </w:r>
      <w:r w:rsidRPr="00076A0D">
        <w:rPr>
          <w:rFonts w:ascii="Times New Roman" w:hAnsi="Times New Roman" w:cs="Times New Roman"/>
        </w:rPr>
        <w:t>de</w:t>
      </w:r>
      <w:r w:rsidRPr="00076A0D">
        <w:rPr>
          <w:rFonts w:ascii="Times New Roman" w:hAnsi="Times New Roman" w:cs="Times New Roman"/>
          <w:spacing w:val="-5"/>
        </w:rPr>
        <w:t xml:space="preserve"> </w:t>
      </w:r>
      <w:r w:rsidRPr="00076A0D">
        <w:rPr>
          <w:rFonts w:ascii="Times New Roman" w:hAnsi="Times New Roman" w:cs="Times New Roman"/>
        </w:rPr>
        <w:t>piatr</w:t>
      </w:r>
      <w:r w:rsidR="006E57E0" w:rsidRPr="00076A0D">
        <w:rPr>
          <w:rFonts w:ascii="Times New Roman" w:hAnsi="Times New Roman" w:cs="Times New Roman"/>
        </w:rPr>
        <w:t>ă</w:t>
      </w:r>
      <w:r w:rsidRPr="00076A0D">
        <w:rPr>
          <w:rFonts w:ascii="Times New Roman" w:hAnsi="Times New Roman" w:cs="Times New Roman"/>
          <w:spacing w:val="-64"/>
        </w:rPr>
        <w:t xml:space="preserve"> </w:t>
      </w:r>
      <w:r w:rsidR="00D20025" w:rsidRPr="00076A0D">
        <w:rPr>
          <w:rFonts w:ascii="Times New Roman" w:hAnsi="Times New Roman" w:cs="Times New Roman"/>
          <w:spacing w:val="-64"/>
        </w:rPr>
        <w:t xml:space="preserve"> </w:t>
      </w:r>
      <w:r w:rsidRPr="00076A0D">
        <w:rPr>
          <w:rFonts w:ascii="Times New Roman" w:hAnsi="Times New Roman" w:cs="Times New Roman"/>
        </w:rPr>
        <w:t>(</w:t>
      </w:r>
      <w:r w:rsidR="00D20025" w:rsidRPr="00076A0D">
        <w:rPr>
          <w:rFonts w:ascii="Times New Roman" w:hAnsi="Times New Roman" w:cs="Times New Roman"/>
          <w:i/>
        </w:rPr>
        <w:t>P</w:t>
      </w:r>
      <w:r w:rsidRPr="00076A0D">
        <w:rPr>
          <w:rFonts w:ascii="Times New Roman" w:hAnsi="Times New Roman" w:cs="Times New Roman"/>
          <w:i/>
        </w:rPr>
        <w:t>ortulaca</w:t>
      </w:r>
      <w:r w:rsidR="00D20025" w:rsidRPr="00076A0D">
        <w:rPr>
          <w:rFonts w:ascii="Times New Roman" w:hAnsi="Times New Roman" w:cs="Times New Roman"/>
          <w:i/>
        </w:rPr>
        <w:t xml:space="preserve"> sp.</w:t>
      </w:r>
      <w:r w:rsidRPr="00076A0D">
        <w:rPr>
          <w:rFonts w:ascii="Times New Roman" w:hAnsi="Times New Roman" w:cs="Times New Roman"/>
          <w:i/>
        </w:rPr>
        <w:t>)</w:t>
      </w:r>
      <w:r w:rsidRPr="00076A0D">
        <w:rPr>
          <w:rFonts w:ascii="Times New Roman" w:hAnsi="Times New Roman" w:cs="Times New Roman"/>
        </w:rPr>
        <w:t>,</w:t>
      </w:r>
      <w:r w:rsidRPr="00076A0D">
        <w:rPr>
          <w:rFonts w:ascii="Times New Roman" w:hAnsi="Times New Roman" w:cs="Times New Roman"/>
          <w:spacing w:val="-1"/>
        </w:rPr>
        <w:t xml:space="preserve"> </w:t>
      </w:r>
      <w:r w:rsidRPr="00076A0D">
        <w:rPr>
          <w:rFonts w:ascii="Times New Roman" w:hAnsi="Times New Roman" w:cs="Times New Roman"/>
        </w:rPr>
        <w:t>orhideea</w:t>
      </w:r>
      <w:r w:rsidRPr="00076A0D">
        <w:rPr>
          <w:rFonts w:ascii="Times New Roman" w:hAnsi="Times New Roman" w:cs="Times New Roman"/>
          <w:spacing w:val="-1"/>
        </w:rPr>
        <w:t xml:space="preserve"> </w:t>
      </w:r>
      <w:r w:rsidRPr="00076A0D">
        <w:rPr>
          <w:rFonts w:ascii="Times New Roman" w:hAnsi="Times New Roman" w:cs="Times New Roman"/>
        </w:rPr>
        <w:t>(</w:t>
      </w:r>
      <w:r w:rsidR="00D20025" w:rsidRPr="00076A0D">
        <w:rPr>
          <w:rFonts w:ascii="Times New Roman" w:hAnsi="Times New Roman" w:cs="Times New Roman"/>
          <w:i/>
        </w:rPr>
        <w:t>P</w:t>
      </w:r>
      <w:r w:rsidRPr="00076A0D">
        <w:rPr>
          <w:rFonts w:ascii="Times New Roman" w:hAnsi="Times New Roman" w:cs="Times New Roman"/>
          <w:i/>
        </w:rPr>
        <w:t>halenopsi</w:t>
      </w:r>
      <w:r w:rsidR="00D20025" w:rsidRPr="00076A0D">
        <w:rPr>
          <w:rFonts w:ascii="Times New Roman" w:hAnsi="Times New Roman" w:cs="Times New Roman"/>
          <w:i/>
        </w:rPr>
        <w:t>s sp.</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Acestea</w:t>
      </w:r>
      <w:r w:rsidRPr="00076A0D">
        <w:rPr>
          <w:rFonts w:ascii="Times New Roman" w:hAnsi="Times New Roman" w:cs="Times New Roman"/>
          <w:spacing w:val="-2"/>
        </w:rPr>
        <w:t xml:space="preserve"> </w:t>
      </w:r>
      <w:r w:rsidRPr="00076A0D">
        <w:rPr>
          <w:rFonts w:ascii="Times New Roman" w:hAnsi="Times New Roman" w:cs="Times New Roman"/>
        </w:rPr>
        <w:t>pot fi</w:t>
      </w:r>
      <w:r w:rsidRPr="00076A0D">
        <w:rPr>
          <w:rFonts w:ascii="Times New Roman" w:hAnsi="Times New Roman" w:cs="Times New Roman"/>
          <w:spacing w:val="-1"/>
        </w:rPr>
        <w:t xml:space="preserve"> </w:t>
      </w:r>
      <w:r w:rsidRPr="00076A0D">
        <w:rPr>
          <w:rFonts w:ascii="Times New Roman" w:hAnsi="Times New Roman" w:cs="Times New Roman"/>
        </w:rPr>
        <w:t>udate mai</w:t>
      </w:r>
      <w:r w:rsidRPr="00076A0D">
        <w:rPr>
          <w:rFonts w:ascii="Times New Roman" w:hAnsi="Times New Roman" w:cs="Times New Roman"/>
          <w:spacing w:val="-1"/>
        </w:rPr>
        <w:t xml:space="preserve"> </w:t>
      </w:r>
      <w:r w:rsidRPr="00076A0D">
        <w:rPr>
          <w:rFonts w:ascii="Times New Roman" w:hAnsi="Times New Roman" w:cs="Times New Roman"/>
        </w:rPr>
        <w:t>rar.</w:t>
      </w:r>
    </w:p>
    <w:p w:rsidR="00D20025" w:rsidRPr="00076A0D" w:rsidRDefault="00E775C3"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La nevoie, udarea plantelor se poate face cu apa „gri” epurat</w:t>
      </w:r>
      <w:r w:rsidR="006E57E0" w:rsidRPr="00076A0D">
        <w:rPr>
          <w:rFonts w:ascii="Times New Roman" w:hAnsi="Times New Roman" w:cs="Times New Roman"/>
          <w:sz w:val="24"/>
          <w:szCs w:val="24"/>
          <w:lang w:val="ro-RO"/>
        </w:rPr>
        <w:t>ă</w:t>
      </w:r>
      <w:r w:rsidR="00D20025" w:rsidRPr="00076A0D">
        <w:rPr>
          <w:rFonts w:ascii="Times New Roman" w:hAnsi="Times New Roman" w:cs="Times New Roman"/>
          <w:sz w:val="24"/>
          <w:szCs w:val="24"/>
          <w:lang w:val="ro-RO"/>
        </w:rPr>
        <w:t xml:space="preserve"> local.</w:t>
      </w:r>
    </w:p>
    <w:p w:rsidR="00096837" w:rsidRPr="00076A0D" w:rsidRDefault="00CC2982" w:rsidP="00CC2982">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 xml:space="preserve">d) </w:t>
      </w:r>
      <w:r w:rsidR="00D20025" w:rsidRPr="00076A0D">
        <w:rPr>
          <w:rFonts w:ascii="Times New Roman" w:hAnsi="Times New Roman" w:cs="Times New Roman"/>
          <w:b/>
          <w:sz w:val="24"/>
          <w:szCs w:val="24"/>
          <w:lang w:val="ro-RO"/>
        </w:rPr>
        <w:t xml:space="preserve"> </w:t>
      </w:r>
      <w:r w:rsidR="00E775C3" w:rsidRPr="00076A0D">
        <w:rPr>
          <w:rFonts w:ascii="Times New Roman" w:hAnsi="Times New Roman" w:cs="Times New Roman"/>
          <w:b/>
          <w:sz w:val="24"/>
          <w:szCs w:val="24"/>
          <w:lang w:val="ro-RO"/>
        </w:rPr>
        <w:t>Etapa de dezafectare a obiectivului</w:t>
      </w:r>
    </w:p>
    <w:p w:rsidR="00096837" w:rsidRPr="00076A0D" w:rsidRDefault="00096837" w:rsidP="00D2002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Dupa atingerea obiectivului final se va recurge la dezafectarea elementelor organizarii de santier, inlaturarea utilajelor si a tuturor dotarilor folosite temporar pe perioada executiei lucrarilor.</w:t>
      </w:r>
    </w:p>
    <w:p w:rsidR="00096837" w:rsidRPr="00076A0D" w:rsidRDefault="00096837" w:rsidP="00D20025">
      <w:pPr>
        <w:pStyle w:val="BodyText"/>
        <w:spacing w:before="42" w:line="360" w:lineRule="auto"/>
        <w:ind w:firstLine="567"/>
        <w:jc w:val="both"/>
        <w:rPr>
          <w:rFonts w:ascii="Times New Roman" w:hAnsi="Times New Roman" w:cs="Times New Roman"/>
        </w:rPr>
      </w:pP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spacing w:val="-2"/>
        </w:rPr>
        <w:t>c</w:t>
      </w:r>
      <w:r w:rsidRPr="00076A0D">
        <w:rPr>
          <w:rFonts w:ascii="Times New Roman" w:hAnsi="Times New Roman" w:cs="Times New Roman"/>
        </w:rPr>
        <w:t>azul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2"/>
        </w:rPr>
        <w:t>m</w:t>
      </w:r>
      <w:r w:rsidRPr="00076A0D">
        <w:rPr>
          <w:rFonts w:ascii="Times New Roman" w:hAnsi="Times New Roman" w:cs="Times New Roman"/>
        </w:rPr>
        <w:t>ol</w:t>
      </w:r>
      <w:r w:rsidR="006E57E0" w:rsidRPr="00076A0D">
        <w:rPr>
          <w:rFonts w:ascii="Times New Roman" w:hAnsi="Times New Roman" w:cs="Times New Roman"/>
        </w:rPr>
        <w:t>ă</w:t>
      </w:r>
      <w:r w:rsidRPr="00076A0D">
        <w:rPr>
          <w:rFonts w:ascii="Times New Roman" w:hAnsi="Times New Roman" w:cs="Times New Roman"/>
        </w:rPr>
        <w:t>r</w:t>
      </w:r>
      <w:r w:rsidRPr="00076A0D">
        <w:rPr>
          <w:rFonts w:ascii="Times New Roman" w:hAnsi="Times New Roman" w:cs="Times New Roman"/>
          <w:spacing w:val="-2"/>
        </w:rPr>
        <w:t>i</w:t>
      </w:r>
      <w:r w:rsidRPr="00076A0D">
        <w:rPr>
          <w:rFonts w:ascii="Times New Roman" w:hAnsi="Times New Roman" w:cs="Times New Roman"/>
        </w:rPr>
        <w:t>i</w:t>
      </w:r>
      <w:r w:rsidRPr="00076A0D">
        <w:rPr>
          <w:rFonts w:ascii="Times New Roman" w:hAnsi="Times New Roman" w:cs="Times New Roman"/>
          <w:spacing w:val="1"/>
        </w:rPr>
        <w:t xml:space="preserve"> </w:t>
      </w:r>
      <w:r w:rsidRPr="00076A0D">
        <w:rPr>
          <w:rFonts w:ascii="Times New Roman" w:hAnsi="Times New Roman" w:cs="Times New Roman"/>
          <w:spacing w:val="-2"/>
        </w:rPr>
        <w:t>o</w:t>
      </w:r>
      <w:r w:rsidRPr="00076A0D">
        <w:rPr>
          <w:rFonts w:ascii="Times New Roman" w:hAnsi="Times New Roman" w:cs="Times New Roman"/>
        </w:rPr>
        <w:t>b</w:t>
      </w:r>
      <w:r w:rsidRPr="00076A0D">
        <w:rPr>
          <w:rFonts w:ascii="Times New Roman" w:hAnsi="Times New Roman" w:cs="Times New Roman"/>
          <w:spacing w:val="-2"/>
        </w:rPr>
        <w:t>i</w:t>
      </w:r>
      <w:r w:rsidRPr="00076A0D">
        <w:rPr>
          <w:rFonts w:ascii="Times New Roman" w:hAnsi="Times New Roman" w:cs="Times New Roman"/>
        </w:rPr>
        <w:t>ec</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v</w:t>
      </w:r>
      <w:r w:rsidRPr="00076A0D">
        <w:rPr>
          <w:rFonts w:ascii="Times New Roman" w:hAnsi="Times New Roman" w:cs="Times New Roman"/>
          <w:spacing w:val="6"/>
        </w:rPr>
        <w:t>u</w:t>
      </w:r>
      <w:r w:rsidRPr="00076A0D">
        <w:rPr>
          <w:rFonts w:ascii="Times New Roman" w:hAnsi="Times New Roman" w:cs="Times New Roman"/>
        </w:rPr>
        <w:t>l</w:t>
      </w:r>
      <w:r w:rsidRPr="00076A0D">
        <w:rPr>
          <w:rFonts w:ascii="Times New Roman" w:hAnsi="Times New Roman" w:cs="Times New Roman"/>
          <w:spacing w:val="-2"/>
        </w:rPr>
        <w:t>u</w:t>
      </w:r>
      <w:r w:rsidRPr="00076A0D">
        <w:rPr>
          <w:rFonts w:ascii="Times New Roman" w:hAnsi="Times New Roman" w:cs="Times New Roman"/>
        </w:rPr>
        <w:t>i, la</w:t>
      </w:r>
      <w:r w:rsidRPr="00076A0D">
        <w:rPr>
          <w:rFonts w:ascii="Times New Roman" w:hAnsi="Times New Roman" w:cs="Times New Roman"/>
          <w:spacing w:val="-1"/>
        </w:rPr>
        <w:t xml:space="preserve"> î</w:t>
      </w:r>
      <w:r w:rsidRPr="00076A0D">
        <w:rPr>
          <w:rFonts w:ascii="Times New Roman" w:hAnsi="Times New Roman" w:cs="Times New Roman"/>
        </w:rPr>
        <w:t>nce</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ea</w:t>
      </w:r>
      <w:r w:rsidRPr="00076A0D">
        <w:rPr>
          <w:rFonts w:ascii="Times New Roman" w:hAnsi="Times New Roman" w:cs="Times New Roman"/>
          <w:spacing w:val="1"/>
        </w:rPr>
        <w:t xml:space="preserve"> </w:t>
      </w:r>
      <w:r w:rsidRPr="00076A0D">
        <w:rPr>
          <w:rFonts w:ascii="Times New Roman" w:hAnsi="Times New Roman" w:cs="Times New Roman"/>
          <w:spacing w:val="-2"/>
        </w:rPr>
        <w:t>a</w:t>
      </w:r>
      <w:r w:rsidRPr="00076A0D">
        <w:rPr>
          <w:rFonts w:ascii="Times New Roman" w:hAnsi="Times New Roman" w:cs="Times New Roman"/>
        </w:rPr>
        <w:t>c</w:t>
      </w:r>
      <w:r w:rsidRPr="00076A0D">
        <w:rPr>
          <w:rFonts w:ascii="Times New Roman" w:hAnsi="Times New Roman" w:cs="Times New Roman"/>
          <w:spacing w:val="-1"/>
        </w:rPr>
        <w:t>t</w:t>
      </w:r>
      <w:r w:rsidRPr="00076A0D">
        <w:rPr>
          <w:rFonts w:ascii="Times New Roman" w:hAnsi="Times New Roman" w:cs="Times New Roman"/>
          <w:spacing w:val="3"/>
        </w:rPr>
        <w:t>i</w:t>
      </w:r>
      <w:r w:rsidRPr="00076A0D">
        <w:rPr>
          <w:rFonts w:ascii="Times New Roman" w:hAnsi="Times New Roman" w:cs="Times New Roman"/>
          <w:spacing w:val="-2"/>
        </w:rPr>
        <w:t>v</w:t>
      </w:r>
      <w:r w:rsidRPr="00076A0D">
        <w:rPr>
          <w:rFonts w:ascii="Times New Roman" w:hAnsi="Times New Roman" w:cs="Times New Roman"/>
        </w:rPr>
        <w:t>it</w:t>
      </w:r>
      <w:r w:rsidR="006E57E0" w:rsidRPr="00076A0D">
        <w:rPr>
          <w:rFonts w:ascii="Times New Roman" w:hAnsi="Times New Roman" w:cs="Times New Roman"/>
        </w:rPr>
        <w:t>ă</w:t>
      </w:r>
      <w:r w:rsidRPr="00076A0D">
        <w:rPr>
          <w:rFonts w:ascii="Times New Roman" w:hAnsi="Times New Roman" w:cs="Times New Roman"/>
        </w:rPr>
        <w:t>ții,</w:t>
      </w:r>
      <w:r w:rsidRPr="00076A0D">
        <w:rPr>
          <w:rFonts w:ascii="Times New Roman" w:hAnsi="Times New Roman" w:cs="Times New Roman"/>
          <w:spacing w:val="-2"/>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a</w:t>
      </w:r>
      <w:r w:rsidRPr="00076A0D">
        <w:rPr>
          <w:rFonts w:ascii="Times New Roman" w:hAnsi="Times New Roman" w:cs="Times New Roman"/>
          <w:spacing w:val="3"/>
        </w:rPr>
        <w:t xml:space="preserve"> </w:t>
      </w:r>
      <w:r w:rsidRPr="00076A0D">
        <w:rPr>
          <w:rFonts w:ascii="Times New Roman" w:hAnsi="Times New Roman" w:cs="Times New Roman"/>
          <w:spacing w:val="-2"/>
        </w:rPr>
        <w:t>p</w:t>
      </w:r>
      <w:r w:rsidRPr="00076A0D">
        <w:rPr>
          <w:rFonts w:ascii="Times New Roman" w:hAnsi="Times New Roman" w:cs="Times New Roman"/>
        </w:rPr>
        <w:t>roce</w:t>
      </w:r>
      <w:r w:rsidRPr="00076A0D">
        <w:rPr>
          <w:rFonts w:ascii="Times New Roman" w:hAnsi="Times New Roman" w:cs="Times New Roman"/>
          <w:spacing w:val="-2"/>
        </w:rPr>
        <w:t>d</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spacing w:val="-2"/>
        </w:rPr>
        <w:t>a</w:t>
      </w:r>
      <w:r w:rsidRPr="00076A0D">
        <w:rPr>
          <w:rFonts w:ascii="Times New Roman" w:hAnsi="Times New Roman" w:cs="Times New Roman"/>
        </w:rPr>
        <w:t>s</w:t>
      </w:r>
      <w:r w:rsidRPr="00076A0D">
        <w:rPr>
          <w:rFonts w:ascii="Times New Roman" w:hAnsi="Times New Roman" w:cs="Times New Roman"/>
          <w:spacing w:val="-1"/>
        </w:rPr>
        <w:t>tf</w:t>
      </w:r>
      <w:r w:rsidRPr="00076A0D">
        <w:rPr>
          <w:rFonts w:ascii="Times New Roman" w:hAnsi="Times New Roman" w:cs="Times New Roman"/>
        </w:rPr>
        <w:t>el:</w:t>
      </w:r>
    </w:p>
    <w:p w:rsidR="00096837" w:rsidRPr="00076A0D" w:rsidRDefault="00096837" w:rsidP="00031CE8">
      <w:pPr>
        <w:pStyle w:val="ListParagraph"/>
        <w:widowControl w:val="0"/>
        <w:numPr>
          <w:ilvl w:val="0"/>
          <w:numId w:val="8"/>
        </w:numPr>
        <w:tabs>
          <w:tab w:val="left" w:pos="318"/>
        </w:tabs>
        <w:autoSpaceDE w:val="0"/>
        <w:autoSpaceDN w:val="0"/>
        <w:spacing w:before="24" w:after="0" w:line="360" w:lineRule="auto"/>
        <w:ind w:left="0" w:firstLine="0"/>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nain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1"/>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nc</w:t>
      </w:r>
      <w:r w:rsidRPr="00076A0D">
        <w:rPr>
          <w:rFonts w:ascii="Times New Roman" w:hAnsi="Times New Roman" w:cs="Times New Roman"/>
          <w:spacing w:val="3"/>
          <w:sz w:val="24"/>
          <w:lang w:val="ro-RO"/>
        </w:rPr>
        <w:t>e</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erea</w:t>
      </w:r>
      <w:r w:rsidRPr="00076A0D">
        <w:rPr>
          <w:rFonts w:ascii="Times New Roman" w:hAnsi="Times New Roman" w:cs="Times New Roman"/>
          <w:spacing w:val="31"/>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u</w:t>
      </w:r>
      <w:r w:rsidRPr="00076A0D">
        <w:rPr>
          <w:rFonts w:ascii="Times New Roman" w:hAnsi="Times New Roman" w:cs="Times New Roman"/>
          <w:w w:val="75"/>
          <w:sz w:val="24"/>
          <w:lang w:val="ro-RO"/>
        </w:rPr>
        <w:t>cr</w:t>
      </w:r>
      <w:r w:rsidR="006E57E0" w:rsidRPr="00076A0D">
        <w:rPr>
          <w:rFonts w:ascii="Times New Roman" w:hAnsi="Times New Roman" w:cs="Times New Roman"/>
          <w:w w:val="75"/>
          <w:sz w:val="24"/>
          <w:lang w:val="ro-RO"/>
        </w:rPr>
        <w:t>ă</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ilor</w:t>
      </w:r>
      <w:r w:rsidRPr="00076A0D">
        <w:rPr>
          <w:rFonts w:ascii="Times New Roman" w:hAnsi="Times New Roman" w:cs="Times New Roman"/>
          <w:spacing w:val="3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31"/>
          <w:sz w:val="24"/>
          <w:lang w:val="ro-RO"/>
        </w:rPr>
        <w:t xml:space="preserve"> </w:t>
      </w:r>
      <w:r w:rsidRPr="00076A0D">
        <w:rPr>
          <w:rFonts w:ascii="Times New Roman" w:hAnsi="Times New Roman" w:cs="Times New Roman"/>
          <w:sz w:val="24"/>
          <w:lang w:val="ro-RO"/>
        </w:rPr>
        <w:t>des</w:t>
      </w:r>
      <w:r w:rsidRPr="00076A0D">
        <w:rPr>
          <w:rFonts w:ascii="Times New Roman" w:hAnsi="Times New Roman" w:cs="Times New Roman"/>
          <w:spacing w:val="-1"/>
          <w:sz w:val="24"/>
          <w:lang w:val="ro-RO"/>
        </w:rPr>
        <w:t>f</w:t>
      </w:r>
      <w:r w:rsidRPr="00076A0D">
        <w:rPr>
          <w:rFonts w:ascii="Times New Roman" w:hAnsi="Times New Roman" w:cs="Times New Roman"/>
          <w:spacing w:val="-2"/>
          <w:sz w:val="24"/>
          <w:lang w:val="ro-RO"/>
        </w:rPr>
        <w:t>i</w:t>
      </w:r>
      <w:r w:rsidRPr="00076A0D">
        <w:rPr>
          <w:rFonts w:ascii="Times New Roman" w:hAnsi="Times New Roman" w:cs="Times New Roman"/>
          <w:sz w:val="24"/>
          <w:szCs w:val="24"/>
          <w:lang w:val="ro-RO"/>
        </w:rPr>
        <w:t>ințare</w:t>
      </w:r>
      <w:r w:rsidRPr="00076A0D">
        <w:rPr>
          <w:rFonts w:ascii="Times New Roman" w:hAnsi="Times New Roman" w:cs="Times New Roman"/>
          <w:sz w:val="24"/>
          <w:lang w:val="ro-RO"/>
        </w:rPr>
        <w:t xml:space="preserve"> </w:t>
      </w:r>
      <w:r w:rsidRPr="00076A0D">
        <w:rPr>
          <w:rFonts w:ascii="Times New Roman" w:hAnsi="Times New Roman" w:cs="Times New Roman"/>
          <w:spacing w:val="-3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ob</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ului </w:t>
      </w:r>
      <w:r w:rsidRPr="00076A0D">
        <w:rPr>
          <w:rFonts w:ascii="Times New Roman" w:hAnsi="Times New Roman" w:cs="Times New Roman"/>
          <w:spacing w:val="-33"/>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32"/>
          <w:sz w:val="24"/>
          <w:lang w:val="ro-RO"/>
        </w:rPr>
        <w:t xml:space="preserve"> </w:t>
      </w:r>
      <w:r w:rsidRPr="00076A0D">
        <w:rPr>
          <w:rFonts w:ascii="Times New Roman" w:hAnsi="Times New Roman" w:cs="Times New Roman"/>
          <w:spacing w:val="-2"/>
          <w:sz w:val="24"/>
          <w:lang w:val="ro-RO"/>
        </w:rPr>
        <w:t>o</w:t>
      </w:r>
      <w:r w:rsidRPr="00076A0D">
        <w:rPr>
          <w:rFonts w:ascii="Times New Roman" w:hAnsi="Times New Roman" w:cs="Times New Roman"/>
          <w:sz w:val="24"/>
          <w:szCs w:val="24"/>
          <w:lang w:val="ro-RO"/>
        </w:rPr>
        <w:t>bține</w:t>
      </w:r>
      <w:r w:rsidRPr="00076A0D">
        <w:rPr>
          <w:rFonts w:ascii="Times New Roman" w:hAnsi="Times New Roman" w:cs="Times New Roman"/>
          <w:spacing w:val="3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3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ize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e, </w:t>
      </w:r>
      <w:r w:rsidRPr="00076A0D">
        <w:rPr>
          <w:rFonts w:ascii="Times New Roman" w:hAnsi="Times New Roman" w:cs="Times New Roman"/>
          <w:sz w:val="24"/>
          <w:szCs w:val="24"/>
          <w:lang w:val="ro-RO"/>
        </w:rPr>
        <w:t xml:space="preserve">acordurile și autorizațiile </w:t>
      </w:r>
      <w:r w:rsidRPr="00076A0D">
        <w:rPr>
          <w:rFonts w:ascii="Times New Roman" w:hAnsi="Times New Roman" w:cs="Times New Roman"/>
          <w:sz w:val="24"/>
          <w:lang w:val="ro-RO"/>
        </w:rPr>
        <w:t>nece</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 xml:space="preserve">are,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on</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orm</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ii;</w:t>
      </w:r>
    </w:p>
    <w:p w:rsidR="00CC2982" w:rsidRPr="00076A0D" w:rsidRDefault="00CC2982" w:rsidP="00CC2982">
      <w:pPr>
        <w:pStyle w:val="ListParagraph"/>
        <w:widowControl w:val="0"/>
        <w:tabs>
          <w:tab w:val="left" w:pos="318"/>
        </w:tabs>
        <w:autoSpaceDE w:val="0"/>
        <w:autoSpaceDN w:val="0"/>
        <w:spacing w:before="24" w:after="0" w:line="360" w:lineRule="auto"/>
        <w:ind w:left="0"/>
        <w:contextualSpacing w:val="0"/>
        <w:jc w:val="both"/>
        <w:rPr>
          <w:rFonts w:ascii="Times New Roman" w:hAnsi="Times New Roman" w:cs="Times New Roman"/>
          <w:sz w:val="24"/>
          <w:lang w:val="ro-RO"/>
        </w:rPr>
      </w:pPr>
    </w:p>
    <w:p w:rsidR="00096837" w:rsidRPr="00076A0D" w:rsidRDefault="00096837" w:rsidP="00031CE8">
      <w:pPr>
        <w:pStyle w:val="ListParagraph"/>
        <w:widowControl w:val="0"/>
        <w:numPr>
          <w:ilvl w:val="0"/>
          <w:numId w:val="8"/>
        </w:numPr>
        <w:tabs>
          <w:tab w:val="left" w:pos="348"/>
        </w:tabs>
        <w:autoSpaceDE w:val="0"/>
        <w:autoSpaceDN w:val="0"/>
        <w:spacing w:after="0" w:line="360" w:lineRule="auto"/>
        <w:ind w:left="0" w:firstLine="0"/>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nain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8"/>
          <w:sz w:val="24"/>
          <w:lang w:val="ro-RO"/>
        </w:rPr>
        <w:t xml:space="preserve"> </w:t>
      </w:r>
      <w:r w:rsidRPr="00076A0D">
        <w:rPr>
          <w:rFonts w:ascii="Times New Roman" w:hAnsi="Times New Roman" w:cs="Times New Roman"/>
          <w:sz w:val="24"/>
          <w:lang w:val="ro-RO"/>
        </w:rPr>
        <w:t xml:space="preserve">de </w:t>
      </w:r>
      <w:r w:rsidRPr="00076A0D">
        <w:rPr>
          <w:rFonts w:ascii="Times New Roman" w:hAnsi="Times New Roman" w:cs="Times New Roman"/>
          <w:spacing w:val="-6"/>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emo</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area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opr</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u-</w:t>
      </w:r>
      <w:r w:rsidRPr="00076A0D">
        <w:rPr>
          <w:rFonts w:ascii="Times New Roman" w:hAnsi="Times New Roman" w:cs="Times New Roman"/>
          <w:sz w:val="24"/>
          <w:szCs w:val="24"/>
          <w:lang w:val="ro-RO"/>
        </w:rPr>
        <w:t>zis</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a</w:t>
      </w:r>
      <w:r w:rsidRPr="00076A0D">
        <w:rPr>
          <w:rFonts w:ascii="Times New Roman" w:hAnsi="Times New Roman" w:cs="Times New Roman"/>
          <w:sz w:val="24"/>
          <w:lang w:val="ro-RO"/>
        </w:rPr>
        <w:t xml:space="preserve"> </w:t>
      </w:r>
      <w:r w:rsidRPr="00076A0D">
        <w:rPr>
          <w:rFonts w:ascii="Times New Roman" w:hAnsi="Times New Roman" w:cs="Times New Roman"/>
          <w:spacing w:val="-8"/>
          <w:sz w:val="24"/>
          <w:lang w:val="ro-RO"/>
        </w:rPr>
        <w:t xml:space="preserve"> </w:t>
      </w:r>
      <w:r w:rsidRPr="00076A0D">
        <w:rPr>
          <w:rFonts w:ascii="Times New Roman" w:hAnsi="Times New Roman" w:cs="Times New Roman"/>
          <w:sz w:val="24"/>
          <w:lang w:val="ro-RO"/>
        </w:rPr>
        <w:t>cons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z w:val="24"/>
          <w:szCs w:val="24"/>
          <w:lang w:val="ro-RO"/>
        </w:rPr>
        <w:t>ucție</w:t>
      </w:r>
      <w:r w:rsidRPr="00076A0D">
        <w:rPr>
          <w:rFonts w:ascii="Times New Roman" w:hAnsi="Times New Roman" w:cs="Times New Roman"/>
          <w:sz w:val="24"/>
          <w:lang w:val="ro-RO"/>
        </w:rPr>
        <w:t xml:space="preserve">i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6"/>
          <w:sz w:val="24"/>
          <w:lang w:val="ro-RO"/>
        </w:rPr>
        <w:t xml:space="preserve"> </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eces</w:t>
      </w:r>
      <w:r w:rsidRPr="00076A0D">
        <w:rPr>
          <w:rFonts w:ascii="Times New Roman" w:hAnsi="Times New Roman" w:cs="Times New Roman"/>
          <w:sz w:val="24"/>
          <w:szCs w:val="24"/>
          <w:lang w:val="ro-RO"/>
        </w:rPr>
        <w:t>ar</w:t>
      </w:r>
      <w:r w:rsidR="006E57E0" w:rsidRPr="00076A0D">
        <w:rPr>
          <w:rFonts w:ascii="Times New Roman" w:hAnsi="Times New Roman" w:cs="Times New Roman"/>
          <w:sz w:val="24"/>
          <w:szCs w:val="24"/>
          <w:lang w:val="ro-RO"/>
        </w:rPr>
        <w:t>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e</w:t>
      </w:r>
      <w:r w:rsidRPr="00076A0D">
        <w:rPr>
          <w:rFonts w:ascii="Times New Roman" w:hAnsi="Times New Roman" w:cs="Times New Roman"/>
          <w:spacing w:val="10"/>
          <w:sz w:val="24"/>
          <w:lang w:val="ro-RO"/>
        </w:rPr>
        <w:t>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area </w:t>
      </w:r>
      <w:r w:rsidRPr="00076A0D">
        <w:rPr>
          <w:rFonts w:ascii="Times New Roman" w:hAnsi="Times New Roman" w:cs="Times New Roman"/>
          <w:spacing w:val="-6"/>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uror</w:t>
      </w:r>
    </w:p>
    <w:p w:rsidR="00096837" w:rsidRPr="00076A0D" w:rsidRDefault="00096837" w:rsidP="00D20025">
      <w:pPr>
        <w:pStyle w:val="BodyText"/>
        <w:spacing w:before="40" w:line="360" w:lineRule="auto"/>
        <w:jc w:val="both"/>
        <w:rPr>
          <w:rFonts w:ascii="Times New Roman" w:hAnsi="Times New Roman" w:cs="Times New Roman"/>
        </w:rPr>
      </w:pPr>
      <w:r w:rsidRPr="00076A0D">
        <w:rPr>
          <w:rFonts w:ascii="Times New Roman" w:hAnsi="Times New Roman" w:cs="Times New Roman"/>
        </w:rPr>
        <w:t>ech</w:t>
      </w:r>
      <w:r w:rsidRPr="00076A0D">
        <w:rPr>
          <w:rFonts w:ascii="Times New Roman" w:hAnsi="Times New Roman" w:cs="Times New Roman"/>
          <w:spacing w:val="-2"/>
        </w:rPr>
        <w:t>i</w:t>
      </w:r>
      <w:r w:rsidRPr="00076A0D">
        <w:rPr>
          <w:rFonts w:ascii="Times New Roman" w:hAnsi="Times New Roman" w:cs="Times New Roman"/>
        </w:rPr>
        <w:t>pamen</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lor,</w:t>
      </w:r>
      <w:r w:rsidRPr="00076A0D">
        <w:rPr>
          <w:rFonts w:ascii="Times New Roman" w:hAnsi="Times New Roman" w:cs="Times New Roman"/>
          <w:spacing w:val="14"/>
        </w:rPr>
        <w:t xml:space="preserve"> </w:t>
      </w:r>
      <w:r w:rsidRPr="00076A0D">
        <w:rPr>
          <w:rFonts w:ascii="Times New Roman" w:hAnsi="Times New Roman" w:cs="Times New Roman"/>
          <w:spacing w:val="-2"/>
        </w:rPr>
        <w:t>i</w:t>
      </w:r>
      <w:r w:rsidRPr="00076A0D">
        <w:rPr>
          <w:rFonts w:ascii="Times New Roman" w:hAnsi="Times New Roman" w:cs="Times New Roman"/>
        </w:rPr>
        <w:t>ns</w:t>
      </w:r>
      <w:r w:rsidRPr="00076A0D">
        <w:rPr>
          <w:rFonts w:ascii="Times New Roman" w:hAnsi="Times New Roman" w:cs="Times New Roman"/>
          <w:spacing w:val="-1"/>
        </w:rPr>
        <w:t>t</w:t>
      </w:r>
      <w:r w:rsidRPr="00076A0D">
        <w:rPr>
          <w:rFonts w:ascii="Times New Roman" w:hAnsi="Times New Roman" w:cs="Times New Roman"/>
        </w:rPr>
        <w:t>alațiilor,</w:t>
      </w:r>
      <w:r w:rsidRPr="00076A0D">
        <w:rPr>
          <w:rFonts w:ascii="Times New Roman" w:hAnsi="Times New Roman" w:cs="Times New Roman"/>
          <w:spacing w:val="14"/>
        </w:rPr>
        <w:t xml:space="preserve"> </w:t>
      </w:r>
      <w:r w:rsidRPr="00076A0D">
        <w:rPr>
          <w:rFonts w:ascii="Times New Roman" w:hAnsi="Times New Roman" w:cs="Times New Roman"/>
          <w:spacing w:val="-2"/>
        </w:rPr>
        <w:t>r</w:t>
      </w:r>
      <w:r w:rsidRPr="00076A0D">
        <w:rPr>
          <w:rFonts w:ascii="Times New Roman" w:hAnsi="Times New Roman" w:cs="Times New Roman"/>
        </w:rPr>
        <w:t>espec</w:t>
      </w:r>
      <w:r w:rsidRPr="00076A0D">
        <w:rPr>
          <w:rFonts w:ascii="Times New Roman" w:hAnsi="Times New Roman" w:cs="Times New Roman"/>
          <w:spacing w:val="-1"/>
        </w:rPr>
        <w:t>t</w:t>
      </w:r>
      <w:r w:rsidRPr="00076A0D">
        <w:rPr>
          <w:rFonts w:ascii="Times New Roman" w:hAnsi="Times New Roman" w:cs="Times New Roman"/>
        </w:rPr>
        <w:t>â</w:t>
      </w:r>
      <w:r w:rsidRPr="00076A0D">
        <w:rPr>
          <w:rFonts w:ascii="Times New Roman" w:hAnsi="Times New Roman" w:cs="Times New Roman"/>
          <w:spacing w:val="-2"/>
        </w:rPr>
        <w:t>n</w:t>
      </w:r>
      <w:r w:rsidRPr="00076A0D">
        <w:rPr>
          <w:rFonts w:ascii="Times New Roman" w:hAnsi="Times New Roman" w:cs="Times New Roman"/>
        </w:rPr>
        <w:t>d</w:t>
      </w:r>
      <w:r w:rsidRPr="00076A0D">
        <w:rPr>
          <w:rFonts w:ascii="Times New Roman" w:hAnsi="Times New Roman" w:cs="Times New Roman"/>
          <w:spacing w:val="15"/>
        </w:rPr>
        <w:t xml:space="preserve"> </w:t>
      </w:r>
      <w:r w:rsidRPr="00076A0D">
        <w:rPr>
          <w:rFonts w:ascii="Times New Roman" w:hAnsi="Times New Roman" w:cs="Times New Roman"/>
          <w:spacing w:val="-2"/>
        </w:rPr>
        <w:t>p</w:t>
      </w:r>
      <w:r w:rsidRPr="00076A0D">
        <w:rPr>
          <w:rFonts w:ascii="Times New Roman" w:hAnsi="Times New Roman" w:cs="Times New Roman"/>
        </w:rPr>
        <w:t>roce</w:t>
      </w:r>
      <w:r w:rsidRPr="00076A0D">
        <w:rPr>
          <w:rFonts w:ascii="Times New Roman" w:hAnsi="Times New Roman" w:cs="Times New Roman"/>
          <w:spacing w:val="-2"/>
        </w:rPr>
        <w:t>d</w:t>
      </w:r>
      <w:r w:rsidRPr="00076A0D">
        <w:rPr>
          <w:rFonts w:ascii="Times New Roman" w:hAnsi="Times New Roman" w:cs="Times New Roman"/>
        </w:rPr>
        <w:t>urile</w:t>
      </w:r>
      <w:r w:rsidRPr="00076A0D">
        <w:rPr>
          <w:rFonts w:ascii="Times New Roman" w:hAnsi="Times New Roman" w:cs="Times New Roman"/>
          <w:spacing w:val="13"/>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5"/>
        </w:rPr>
        <w:t xml:space="preserve"> </w:t>
      </w:r>
      <w:r w:rsidRPr="00076A0D">
        <w:rPr>
          <w:rFonts w:ascii="Times New Roman" w:hAnsi="Times New Roman" w:cs="Times New Roman"/>
          <w:spacing w:val="-2"/>
        </w:rPr>
        <w:t>c</w:t>
      </w:r>
      <w:r w:rsidRPr="00076A0D">
        <w:rPr>
          <w:rFonts w:ascii="Times New Roman" w:hAnsi="Times New Roman" w:cs="Times New Roman"/>
        </w:rPr>
        <w:t>olec</w:t>
      </w:r>
      <w:r w:rsidRPr="00076A0D">
        <w:rPr>
          <w:rFonts w:ascii="Times New Roman" w:hAnsi="Times New Roman" w:cs="Times New Roman"/>
          <w:spacing w:val="-1"/>
        </w:rPr>
        <w:t>t</w:t>
      </w:r>
      <w:r w:rsidRPr="00076A0D">
        <w:rPr>
          <w:rFonts w:ascii="Times New Roman" w:hAnsi="Times New Roman" w:cs="Times New Roman"/>
        </w:rPr>
        <w:t>are,</w:t>
      </w:r>
      <w:r w:rsidRPr="00076A0D">
        <w:rPr>
          <w:rFonts w:ascii="Times New Roman" w:hAnsi="Times New Roman" w:cs="Times New Roman"/>
          <w:spacing w:val="12"/>
        </w:rPr>
        <w:t xml:space="preserve"> </w:t>
      </w:r>
      <w:r w:rsidRPr="00076A0D">
        <w:rPr>
          <w:rFonts w:ascii="Times New Roman" w:hAnsi="Times New Roman" w:cs="Times New Roman"/>
        </w:rPr>
        <w:t>sor</w:t>
      </w:r>
      <w:r w:rsidRPr="00076A0D">
        <w:rPr>
          <w:rFonts w:ascii="Times New Roman" w:hAnsi="Times New Roman" w:cs="Times New Roman"/>
          <w:spacing w:val="-1"/>
        </w:rPr>
        <w:t>t</w:t>
      </w:r>
      <w:r w:rsidRPr="00076A0D">
        <w:rPr>
          <w:rFonts w:ascii="Times New Roman" w:hAnsi="Times New Roman" w:cs="Times New Roman"/>
        </w:rPr>
        <w:t>are</w:t>
      </w:r>
      <w:r w:rsidRPr="00076A0D">
        <w:rPr>
          <w:rFonts w:ascii="Times New Roman" w:hAnsi="Times New Roman" w:cs="Times New Roman"/>
          <w:spacing w:val="13"/>
        </w:rPr>
        <w:t xml:space="preserve"> </w:t>
      </w:r>
      <w:r w:rsidRPr="00076A0D">
        <w:rPr>
          <w:rFonts w:ascii="Times New Roman" w:hAnsi="Times New Roman" w:cs="Times New Roman"/>
        </w:rPr>
        <w:t>și de</w:t>
      </w:r>
      <w:r w:rsidRPr="00076A0D">
        <w:rPr>
          <w:rFonts w:ascii="Times New Roman" w:hAnsi="Times New Roman" w:cs="Times New Roman"/>
          <w:spacing w:val="-2"/>
        </w:rPr>
        <w:t>p</w:t>
      </w:r>
      <w:r w:rsidRPr="00076A0D">
        <w:rPr>
          <w:rFonts w:ascii="Times New Roman" w:hAnsi="Times New Roman" w:cs="Times New Roman"/>
        </w:rPr>
        <w:t>ozi</w:t>
      </w:r>
      <w:r w:rsidRPr="00076A0D">
        <w:rPr>
          <w:rFonts w:ascii="Times New Roman" w:hAnsi="Times New Roman" w:cs="Times New Roman"/>
          <w:spacing w:val="-1"/>
        </w:rPr>
        <w:t>t</w:t>
      </w:r>
      <w:r w:rsidRPr="00076A0D">
        <w:rPr>
          <w:rFonts w:ascii="Times New Roman" w:hAnsi="Times New Roman" w:cs="Times New Roman"/>
        </w:rPr>
        <w:t>are</w:t>
      </w:r>
      <w:r w:rsidRPr="00076A0D">
        <w:rPr>
          <w:rFonts w:ascii="Times New Roman" w:hAnsi="Times New Roman" w:cs="Times New Roman"/>
          <w:spacing w:val="13"/>
        </w:rPr>
        <w:t xml:space="preserve"> </w:t>
      </w:r>
      <w:r w:rsidRPr="00076A0D">
        <w:rPr>
          <w:rFonts w:ascii="Times New Roman" w:hAnsi="Times New Roman" w:cs="Times New Roman"/>
        </w:rPr>
        <w:t>pe ca</w:t>
      </w:r>
      <w:r w:rsidRPr="00076A0D">
        <w:rPr>
          <w:rFonts w:ascii="Times New Roman" w:hAnsi="Times New Roman" w:cs="Times New Roman"/>
          <w:spacing w:val="-1"/>
        </w:rPr>
        <w:t>t</w:t>
      </w:r>
      <w:r w:rsidRPr="00076A0D">
        <w:rPr>
          <w:rFonts w:ascii="Times New Roman" w:hAnsi="Times New Roman" w:cs="Times New Roman"/>
        </w:rPr>
        <w:t>ego</w:t>
      </w:r>
      <w:r w:rsidRPr="00076A0D">
        <w:rPr>
          <w:rFonts w:ascii="Times New Roman" w:hAnsi="Times New Roman" w:cs="Times New Roman"/>
          <w:spacing w:val="-2"/>
        </w:rPr>
        <w:t>r</w:t>
      </w:r>
      <w:r w:rsidRPr="00076A0D">
        <w:rPr>
          <w:rFonts w:ascii="Times New Roman" w:hAnsi="Times New Roman" w:cs="Times New Roman"/>
        </w:rPr>
        <w:t>ii</w:t>
      </w:r>
      <w:r w:rsidRPr="00076A0D">
        <w:rPr>
          <w:rFonts w:ascii="Times New Roman" w:hAnsi="Times New Roman" w:cs="Times New Roman"/>
          <w:spacing w:val="-1"/>
        </w:rPr>
        <w:t xml:space="preserve"> </w:t>
      </w:r>
      <w:r w:rsidRPr="00076A0D">
        <w:rPr>
          <w:rFonts w:ascii="Times New Roman" w:hAnsi="Times New Roman" w:cs="Times New Roman"/>
        </w:rPr>
        <w:t>a</w:t>
      </w:r>
      <w:r w:rsidRPr="00076A0D">
        <w:rPr>
          <w:rFonts w:ascii="Times New Roman" w:hAnsi="Times New Roman" w:cs="Times New Roman"/>
          <w:spacing w:val="-1"/>
        </w:rPr>
        <w:t xml:space="preserve"> t</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u</w:t>
      </w:r>
      <w:r w:rsidRPr="00076A0D">
        <w:rPr>
          <w:rFonts w:ascii="Times New Roman" w:hAnsi="Times New Roman" w:cs="Times New Roman"/>
          <w:spacing w:val="4"/>
        </w:rPr>
        <w:t>r</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rPr>
        <w:t>ma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ial</w:t>
      </w:r>
      <w:r w:rsidRPr="00076A0D">
        <w:rPr>
          <w:rFonts w:ascii="Times New Roman" w:hAnsi="Times New Roman" w:cs="Times New Roman"/>
          <w:spacing w:val="-2"/>
        </w:rPr>
        <w:t>e</w:t>
      </w:r>
      <w:r w:rsidRPr="00076A0D">
        <w:rPr>
          <w:rFonts w:ascii="Times New Roman" w:hAnsi="Times New Roman" w:cs="Times New Roman"/>
        </w:rPr>
        <w:t>lor</w:t>
      </w:r>
      <w:r w:rsidRPr="00076A0D">
        <w:rPr>
          <w:rFonts w:ascii="Times New Roman" w:hAnsi="Times New Roman" w:cs="Times New Roman"/>
          <w:spacing w:val="-1"/>
        </w:rPr>
        <w:t xml:space="preserve"> </w:t>
      </w:r>
      <w:r w:rsidRPr="00076A0D">
        <w:rPr>
          <w:rFonts w:ascii="Times New Roman" w:hAnsi="Times New Roman" w:cs="Times New Roman"/>
        </w:rPr>
        <w:t>ce</w:t>
      </w:r>
      <w:r w:rsidRPr="00076A0D">
        <w:rPr>
          <w:rFonts w:ascii="Times New Roman" w:hAnsi="Times New Roman" w:cs="Times New Roman"/>
          <w:spacing w:val="-1"/>
        </w:rPr>
        <w:t xml:space="preserve"> </w:t>
      </w:r>
      <w:r w:rsidRPr="00076A0D">
        <w:rPr>
          <w:rFonts w:ascii="Times New Roman" w:hAnsi="Times New Roman" w:cs="Times New Roman"/>
        </w:rPr>
        <w:t>rezult</w:t>
      </w:r>
      <w:r w:rsidR="006E57E0" w:rsidRPr="00076A0D">
        <w:rPr>
          <w:rFonts w:ascii="Times New Roman" w:hAnsi="Times New Roman" w:cs="Times New Roman"/>
        </w:rPr>
        <w:t>ă</w:t>
      </w:r>
      <w:r w:rsidRPr="00076A0D">
        <w:rPr>
          <w:rFonts w:ascii="Times New Roman" w:hAnsi="Times New Roman" w:cs="Times New Roman"/>
        </w:rPr>
        <w:t xml:space="preserve"> </w:t>
      </w:r>
      <w:r w:rsidRPr="00076A0D">
        <w:rPr>
          <w:rFonts w:ascii="Times New Roman" w:hAnsi="Times New Roman" w:cs="Times New Roman"/>
          <w:spacing w:val="-2"/>
        </w:rPr>
        <w:t>d</w:t>
      </w:r>
      <w:r w:rsidRPr="00076A0D">
        <w:rPr>
          <w:rFonts w:ascii="Times New Roman" w:hAnsi="Times New Roman" w:cs="Times New Roman"/>
        </w:rPr>
        <w:t>in</w:t>
      </w:r>
      <w:r w:rsidRPr="00076A0D">
        <w:rPr>
          <w:rFonts w:ascii="Times New Roman" w:hAnsi="Times New Roman" w:cs="Times New Roman"/>
          <w:spacing w:val="-1"/>
        </w:rPr>
        <w:t xml:space="preserve"> </w:t>
      </w:r>
      <w:r w:rsidRPr="00076A0D">
        <w:rPr>
          <w:rFonts w:ascii="Times New Roman" w:hAnsi="Times New Roman" w:cs="Times New Roman"/>
        </w:rPr>
        <w:t>aces</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1"/>
        </w:rPr>
        <w:t>a</w:t>
      </w:r>
      <w:r w:rsidRPr="00076A0D">
        <w:rPr>
          <w:rFonts w:ascii="Times New Roman" w:hAnsi="Times New Roman" w:cs="Times New Roman"/>
        </w:rPr>
        <w:t>c</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v</w:t>
      </w:r>
      <w:r w:rsidRPr="00076A0D">
        <w:rPr>
          <w:rFonts w:ascii="Times New Roman" w:hAnsi="Times New Roman" w:cs="Times New Roman"/>
        </w:rPr>
        <w:t>it</w:t>
      </w:r>
      <w:r w:rsidR="006E57E0" w:rsidRPr="00076A0D">
        <w:rPr>
          <w:rFonts w:ascii="Times New Roman" w:hAnsi="Times New Roman" w:cs="Times New Roman"/>
        </w:rPr>
        <w:t>ă</w:t>
      </w:r>
      <w:r w:rsidRPr="00076A0D">
        <w:rPr>
          <w:rFonts w:ascii="Times New Roman" w:hAnsi="Times New Roman" w:cs="Times New Roman"/>
        </w:rPr>
        <w:t>ți;</w:t>
      </w:r>
    </w:p>
    <w:p w:rsidR="00096837" w:rsidRPr="00076A0D" w:rsidRDefault="00096837" w:rsidP="00031CE8">
      <w:pPr>
        <w:pStyle w:val="ListParagraph"/>
        <w:widowControl w:val="0"/>
        <w:numPr>
          <w:ilvl w:val="0"/>
          <w:numId w:val="8"/>
        </w:numPr>
        <w:tabs>
          <w:tab w:val="left" w:pos="288"/>
        </w:tabs>
        <w:autoSpaceDE w:val="0"/>
        <w:autoSpaceDN w:val="0"/>
        <w:spacing w:after="0" w:line="360" w:lineRule="auto"/>
        <w:ind w:left="0" w:firstLine="0"/>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materialele</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rezultate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în</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urma</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dezafect</w:t>
      </w:r>
      <w:r w:rsidR="006E57E0" w:rsidRPr="00076A0D">
        <w:rPr>
          <w:rFonts w:ascii="Times New Roman" w:hAnsi="Times New Roman" w:cs="Times New Roman"/>
          <w:sz w:val="24"/>
          <w:lang w:val="ro-RO"/>
        </w:rPr>
        <w:t>ă</w:t>
      </w:r>
      <w:r w:rsidRPr="00076A0D">
        <w:rPr>
          <w:rFonts w:ascii="Times New Roman" w:hAnsi="Times New Roman" w:cs="Times New Roman"/>
          <w:sz w:val="24"/>
          <w:lang w:val="ro-RO"/>
        </w:rPr>
        <w:t>rii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vor</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fi</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valorificate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prin</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firme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autorizate</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sau,</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dup</w:t>
      </w:r>
      <w:r w:rsidR="006E57E0" w:rsidRPr="00076A0D">
        <w:rPr>
          <w:rFonts w:ascii="Times New Roman" w:hAnsi="Times New Roman" w:cs="Times New Roman"/>
          <w:sz w:val="24"/>
          <w:lang w:val="ro-RO"/>
        </w:rPr>
        <w:t>ă</w:t>
      </w:r>
    </w:p>
    <w:p w:rsidR="00096837" w:rsidRPr="00076A0D" w:rsidRDefault="00096837" w:rsidP="00D20025">
      <w:pPr>
        <w:pStyle w:val="BodyText"/>
        <w:spacing w:before="39" w:line="360" w:lineRule="auto"/>
        <w:jc w:val="both"/>
        <w:rPr>
          <w:rFonts w:ascii="Times New Roman" w:hAnsi="Times New Roman" w:cs="Times New Roman"/>
        </w:rPr>
      </w:pPr>
      <w:r w:rsidRPr="00076A0D">
        <w:rPr>
          <w:rFonts w:ascii="Times New Roman" w:hAnsi="Times New Roman" w:cs="Times New Roman"/>
        </w:rPr>
        <w:t>caz</w:t>
      </w:r>
      <w:r w:rsidRPr="00076A0D">
        <w:rPr>
          <w:rFonts w:ascii="Times New Roman" w:hAnsi="Times New Roman" w:cs="Times New Roman"/>
          <w:spacing w:val="55"/>
        </w:rPr>
        <w:t xml:space="preserve"> </w:t>
      </w:r>
      <w:r w:rsidRPr="00076A0D">
        <w:rPr>
          <w:rFonts w:ascii="Times New Roman" w:hAnsi="Times New Roman" w:cs="Times New Roman"/>
        </w:rPr>
        <w:t>eliminate</w:t>
      </w:r>
      <w:r w:rsidRPr="00076A0D">
        <w:rPr>
          <w:rFonts w:ascii="Times New Roman" w:hAnsi="Times New Roman" w:cs="Times New Roman"/>
          <w:spacing w:val="55"/>
        </w:rPr>
        <w:t xml:space="preserve"> </w:t>
      </w:r>
      <w:r w:rsidRPr="00076A0D">
        <w:rPr>
          <w:rFonts w:ascii="Times New Roman" w:hAnsi="Times New Roman" w:cs="Times New Roman"/>
        </w:rPr>
        <w:t>în</w:t>
      </w:r>
      <w:r w:rsidRPr="00076A0D">
        <w:rPr>
          <w:rFonts w:ascii="Times New Roman" w:hAnsi="Times New Roman" w:cs="Times New Roman"/>
          <w:spacing w:val="55"/>
        </w:rPr>
        <w:t xml:space="preserve"> </w:t>
      </w:r>
      <w:r w:rsidRPr="00076A0D">
        <w:rPr>
          <w:rFonts w:ascii="Times New Roman" w:hAnsi="Times New Roman" w:cs="Times New Roman"/>
        </w:rPr>
        <w:t>depozite</w:t>
      </w:r>
      <w:r w:rsidRPr="00076A0D">
        <w:rPr>
          <w:rFonts w:ascii="Times New Roman" w:hAnsi="Times New Roman" w:cs="Times New Roman"/>
          <w:spacing w:val="55"/>
        </w:rPr>
        <w:t xml:space="preserve"> </w:t>
      </w:r>
      <w:r w:rsidRPr="00076A0D">
        <w:rPr>
          <w:rFonts w:ascii="Times New Roman" w:hAnsi="Times New Roman" w:cs="Times New Roman"/>
        </w:rPr>
        <w:t>autorizate,</w:t>
      </w:r>
      <w:r w:rsidRPr="00076A0D">
        <w:rPr>
          <w:rFonts w:ascii="Times New Roman" w:hAnsi="Times New Roman" w:cs="Times New Roman"/>
          <w:spacing w:val="57"/>
        </w:rPr>
        <w:t xml:space="preserve"> </w:t>
      </w:r>
      <w:r w:rsidRPr="00076A0D">
        <w:rPr>
          <w:rFonts w:ascii="Times New Roman" w:hAnsi="Times New Roman" w:cs="Times New Roman"/>
        </w:rPr>
        <w:t>care</w:t>
      </w:r>
      <w:r w:rsidRPr="00076A0D">
        <w:rPr>
          <w:rFonts w:ascii="Times New Roman" w:hAnsi="Times New Roman" w:cs="Times New Roman"/>
          <w:spacing w:val="65"/>
        </w:rPr>
        <w:t xml:space="preserve"> </w:t>
      </w:r>
      <w:r w:rsidRPr="00076A0D">
        <w:rPr>
          <w:rFonts w:ascii="Times New Roman" w:hAnsi="Times New Roman" w:cs="Times New Roman"/>
        </w:rPr>
        <w:t>le</w:t>
      </w:r>
      <w:r w:rsidRPr="00076A0D">
        <w:rPr>
          <w:rFonts w:ascii="Times New Roman" w:hAnsi="Times New Roman" w:cs="Times New Roman"/>
          <w:spacing w:val="55"/>
        </w:rPr>
        <w:t xml:space="preserve"> </w:t>
      </w:r>
      <w:r w:rsidRPr="00076A0D">
        <w:rPr>
          <w:rFonts w:ascii="Times New Roman" w:hAnsi="Times New Roman" w:cs="Times New Roman"/>
        </w:rPr>
        <w:t>accept</w:t>
      </w:r>
      <w:r w:rsidR="006E57E0" w:rsidRPr="00076A0D">
        <w:rPr>
          <w:rFonts w:ascii="Times New Roman" w:hAnsi="Times New Roman" w:cs="Times New Roman"/>
        </w:rPr>
        <w:t>ă</w:t>
      </w:r>
      <w:r w:rsidRPr="00076A0D">
        <w:rPr>
          <w:rFonts w:ascii="Times New Roman" w:hAnsi="Times New Roman" w:cs="Times New Roman"/>
          <w:spacing w:val="57"/>
        </w:rPr>
        <w:t xml:space="preserve"> </w:t>
      </w:r>
      <w:r w:rsidRPr="00076A0D">
        <w:rPr>
          <w:rFonts w:ascii="Times New Roman" w:hAnsi="Times New Roman" w:cs="Times New Roman"/>
        </w:rPr>
        <w:t>la</w:t>
      </w:r>
      <w:r w:rsidRPr="00076A0D">
        <w:rPr>
          <w:rFonts w:ascii="Times New Roman" w:hAnsi="Times New Roman" w:cs="Times New Roman"/>
          <w:spacing w:val="55"/>
        </w:rPr>
        <w:t xml:space="preserve"> </w:t>
      </w:r>
      <w:r w:rsidRPr="00076A0D">
        <w:rPr>
          <w:rFonts w:ascii="Times New Roman" w:hAnsi="Times New Roman" w:cs="Times New Roman"/>
        </w:rPr>
        <w:t>depozitare</w:t>
      </w:r>
      <w:r w:rsidRPr="00076A0D">
        <w:rPr>
          <w:rFonts w:ascii="Times New Roman" w:hAnsi="Times New Roman" w:cs="Times New Roman"/>
          <w:spacing w:val="56"/>
        </w:rPr>
        <w:t xml:space="preserve"> </w:t>
      </w:r>
      <w:r w:rsidRPr="00076A0D">
        <w:rPr>
          <w:rFonts w:ascii="Times New Roman" w:hAnsi="Times New Roman" w:cs="Times New Roman"/>
        </w:rPr>
        <w:t>conform</w:t>
      </w:r>
      <w:r w:rsidRPr="00076A0D">
        <w:rPr>
          <w:rFonts w:ascii="Times New Roman" w:hAnsi="Times New Roman" w:cs="Times New Roman"/>
          <w:spacing w:val="55"/>
        </w:rPr>
        <w:t xml:space="preserve"> </w:t>
      </w:r>
      <w:r w:rsidRPr="00076A0D">
        <w:rPr>
          <w:rFonts w:ascii="Times New Roman" w:hAnsi="Times New Roman" w:cs="Times New Roman"/>
        </w:rPr>
        <w:t>criteriilor</w:t>
      </w:r>
      <w:r w:rsidRPr="00076A0D">
        <w:rPr>
          <w:rFonts w:ascii="Times New Roman" w:hAnsi="Times New Roman" w:cs="Times New Roman"/>
          <w:spacing w:val="-64"/>
        </w:rPr>
        <w:t xml:space="preserve"> </w:t>
      </w:r>
      <w:r w:rsidRPr="00076A0D">
        <w:rPr>
          <w:rFonts w:ascii="Times New Roman" w:hAnsi="Times New Roman" w:cs="Times New Roman"/>
        </w:rPr>
        <w:t>prevazute în</w:t>
      </w:r>
      <w:r w:rsidRPr="00076A0D">
        <w:rPr>
          <w:rFonts w:ascii="Times New Roman" w:hAnsi="Times New Roman" w:cs="Times New Roman"/>
          <w:spacing w:val="1"/>
        </w:rPr>
        <w:t xml:space="preserve"> </w:t>
      </w:r>
      <w:r w:rsidRPr="00076A0D">
        <w:rPr>
          <w:rFonts w:ascii="Times New Roman" w:hAnsi="Times New Roman" w:cs="Times New Roman"/>
        </w:rPr>
        <w:t>ordinul</w:t>
      </w:r>
      <w:r w:rsidRPr="00076A0D">
        <w:rPr>
          <w:rFonts w:ascii="Times New Roman" w:hAnsi="Times New Roman" w:cs="Times New Roman"/>
          <w:spacing w:val="-1"/>
        </w:rPr>
        <w:t xml:space="preserve"> </w:t>
      </w:r>
      <w:r w:rsidRPr="00076A0D">
        <w:rPr>
          <w:rFonts w:ascii="Times New Roman" w:hAnsi="Times New Roman" w:cs="Times New Roman"/>
        </w:rPr>
        <w:t>MMGA nr. 95/2005;</w:t>
      </w:r>
    </w:p>
    <w:p w:rsidR="00D20025" w:rsidRPr="00076A0D" w:rsidRDefault="00096837" w:rsidP="00031CE8">
      <w:pPr>
        <w:pStyle w:val="ListParagraph"/>
        <w:widowControl w:val="0"/>
        <w:numPr>
          <w:ilvl w:val="0"/>
          <w:numId w:val="8"/>
        </w:numPr>
        <w:tabs>
          <w:tab w:val="left" w:pos="0"/>
        </w:tabs>
        <w:autoSpaceDE w:val="0"/>
        <w:autoSpaceDN w:val="0"/>
        <w:spacing w:after="0" w:line="360" w:lineRule="auto"/>
        <w:ind w:left="0"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se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a</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r</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aliza</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parar</w:t>
      </w:r>
      <w:r w:rsidRPr="00076A0D">
        <w:rPr>
          <w:rFonts w:ascii="Times New Roman" w:hAnsi="Times New Roman" w:cs="Times New Roman"/>
          <w:spacing w:val="3"/>
          <w:sz w:val="24"/>
          <w:lang w:val="ro-RO"/>
        </w:rPr>
        <w:t>e</w:t>
      </w:r>
      <w:r w:rsidRPr="00076A0D">
        <w:rPr>
          <w:rFonts w:ascii="Times New Roman" w:hAnsi="Times New Roman" w:cs="Times New Roman"/>
          <w:sz w:val="24"/>
          <w:lang w:val="ro-RO"/>
        </w:rPr>
        <w:t>a</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w:t>
      </w:r>
      <w:r w:rsidRPr="00076A0D">
        <w:rPr>
          <w:rFonts w:ascii="Times New Roman" w:hAnsi="Times New Roman" w:cs="Times New Roman"/>
          <w:sz w:val="24"/>
          <w:szCs w:val="24"/>
          <w:lang w:val="ro-RO"/>
        </w:rPr>
        <w:t>eșeur</w:t>
      </w:r>
      <w:r w:rsidRPr="00076A0D">
        <w:rPr>
          <w:rFonts w:ascii="Times New Roman" w:hAnsi="Times New Roman" w:cs="Times New Roman"/>
          <w:sz w:val="24"/>
          <w:lang w:val="ro-RO"/>
        </w:rPr>
        <w:t>i</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or</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eria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7"/>
          <w:sz w:val="24"/>
          <w:lang w:val="ro-RO"/>
        </w:rPr>
        <w:t>c</w:t>
      </w:r>
      <w:r w:rsidRPr="00076A0D">
        <w:rPr>
          <w:rFonts w:ascii="Times New Roman" w:hAnsi="Times New Roman" w:cs="Times New Roman"/>
          <w:sz w:val="24"/>
          <w:lang w:val="ro-RO"/>
        </w:rPr>
        <w:t>u</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w:t>
      </w:r>
      <w:r w:rsidRPr="00076A0D">
        <w:rPr>
          <w:rFonts w:ascii="Times New Roman" w:hAnsi="Times New Roman" w:cs="Times New Roman"/>
          <w:spacing w:val="-2"/>
          <w:sz w:val="24"/>
          <w:lang w:val="ro-RO"/>
        </w:rPr>
        <w:t>o</w:t>
      </w:r>
      <w:r w:rsidRPr="00076A0D">
        <w:rPr>
          <w:rFonts w:ascii="Times New Roman" w:hAnsi="Times New Roman" w:cs="Times New Roman"/>
          <w:sz w:val="24"/>
          <w:szCs w:val="24"/>
          <w:lang w:val="ro-RO"/>
        </w:rPr>
        <w:t>nțin</w:t>
      </w:r>
      <w:r w:rsidRPr="00076A0D">
        <w:rPr>
          <w:rFonts w:ascii="Times New Roman" w:hAnsi="Times New Roman" w:cs="Times New Roman"/>
          <w:sz w:val="24"/>
          <w:lang w:val="ro-RO"/>
        </w:rPr>
        <w:t>ut</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b</w:t>
      </w:r>
      <w:r w:rsidRPr="00076A0D">
        <w:rPr>
          <w:rFonts w:ascii="Times New Roman" w:hAnsi="Times New Roman" w:cs="Times New Roman"/>
          <w:sz w:val="24"/>
          <w:szCs w:val="24"/>
          <w:lang w:val="ro-RO"/>
        </w:rPr>
        <w:t xml:space="preserve">stanțe </w:t>
      </w:r>
      <w:r w:rsidRPr="00076A0D">
        <w:rPr>
          <w:rFonts w:ascii="Times New Roman" w:hAnsi="Times New Roman" w:cs="Times New Roman"/>
          <w:spacing w:val="-2"/>
          <w:sz w:val="24"/>
          <w:lang w:val="ro-RO"/>
        </w:rPr>
        <w:t>p</w:t>
      </w:r>
      <w:r w:rsidRPr="00076A0D">
        <w:rPr>
          <w:rFonts w:ascii="Times New Roman" w:hAnsi="Times New Roman" w:cs="Times New Roman"/>
          <w:spacing w:val="1"/>
          <w:sz w:val="24"/>
          <w:lang w:val="ro-RO"/>
        </w:rPr>
        <w:t>e</w:t>
      </w:r>
      <w:r w:rsidRPr="00076A0D">
        <w:rPr>
          <w:rFonts w:ascii="Times New Roman" w:hAnsi="Times New Roman" w:cs="Times New Roman"/>
          <w:sz w:val="24"/>
          <w:lang w:val="ro-RO"/>
        </w:rPr>
        <w:t>ric</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loase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00D20025" w:rsidRPr="00076A0D">
        <w:rPr>
          <w:rFonts w:ascii="Times New Roman" w:hAnsi="Times New Roman" w:cs="Times New Roman"/>
          <w:sz w:val="24"/>
          <w:lang w:val="ro-RO"/>
        </w:rPr>
        <w:t xml:space="preserve"> </w:t>
      </w:r>
      <w:r w:rsidRPr="00076A0D">
        <w:rPr>
          <w:rFonts w:ascii="Times New Roman" w:hAnsi="Times New Roman" w:cs="Times New Roman"/>
          <w:spacing w:val="-1"/>
          <w:lang w:val="ro-RO"/>
        </w:rPr>
        <w:t>celelalte</w:t>
      </w:r>
      <w:r w:rsidRPr="00076A0D">
        <w:rPr>
          <w:rFonts w:ascii="Times New Roman" w:hAnsi="Times New Roman" w:cs="Times New Roman"/>
          <w:spacing w:val="-15"/>
          <w:lang w:val="ro-RO"/>
        </w:rPr>
        <w:t xml:space="preserve"> </w:t>
      </w:r>
      <w:r w:rsidRPr="00076A0D">
        <w:rPr>
          <w:rFonts w:ascii="Times New Roman" w:hAnsi="Times New Roman" w:cs="Times New Roman"/>
          <w:spacing w:val="-1"/>
          <w:lang w:val="ro-RO"/>
        </w:rPr>
        <w:t>materiale,</w:t>
      </w:r>
      <w:r w:rsidRPr="00076A0D">
        <w:rPr>
          <w:rFonts w:ascii="Times New Roman" w:hAnsi="Times New Roman" w:cs="Times New Roman"/>
          <w:spacing w:val="-15"/>
          <w:lang w:val="ro-RO"/>
        </w:rPr>
        <w:t xml:space="preserve"> </w:t>
      </w:r>
      <w:r w:rsidRPr="00076A0D">
        <w:rPr>
          <w:rFonts w:ascii="Times New Roman" w:hAnsi="Times New Roman" w:cs="Times New Roman"/>
          <w:lang w:val="ro-RO"/>
        </w:rPr>
        <w:t>chiar</w:t>
      </w:r>
      <w:r w:rsidRPr="00076A0D">
        <w:rPr>
          <w:rFonts w:ascii="Times New Roman" w:hAnsi="Times New Roman" w:cs="Times New Roman"/>
          <w:spacing w:val="-13"/>
          <w:lang w:val="ro-RO"/>
        </w:rPr>
        <w:t xml:space="preserve"> </w:t>
      </w:r>
      <w:r w:rsidRPr="00076A0D">
        <w:rPr>
          <w:rFonts w:ascii="Times New Roman" w:hAnsi="Times New Roman" w:cs="Times New Roman"/>
          <w:lang w:val="ro-RO"/>
        </w:rPr>
        <w:t>din</w:t>
      </w:r>
      <w:r w:rsidRPr="00076A0D">
        <w:rPr>
          <w:rFonts w:ascii="Times New Roman" w:hAnsi="Times New Roman" w:cs="Times New Roman"/>
          <w:spacing w:val="-14"/>
          <w:lang w:val="ro-RO"/>
        </w:rPr>
        <w:t xml:space="preserve"> </w:t>
      </w:r>
      <w:r w:rsidRPr="00076A0D">
        <w:rPr>
          <w:rFonts w:ascii="Times New Roman" w:hAnsi="Times New Roman" w:cs="Times New Roman"/>
          <w:lang w:val="ro-RO"/>
        </w:rPr>
        <w:t>zona</w:t>
      </w:r>
      <w:r w:rsidRPr="00076A0D">
        <w:rPr>
          <w:rFonts w:ascii="Times New Roman" w:hAnsi="Times New Roman" w:cs="Times New Roman"/>
          <w:spacing w:val="-14"/>
          <w:lang w:val="ro-RO"/>
        </w:rPr>
        <w:t xml:space="preserve"> </w:t>
      </w:r>
      <w:r w:rsidRPr="00076A0D">
        <w:rPr>
          <w:rFonts w:ascii="Times New Roman" w:hAnsi="Times New Roman" w:cs="Times New Roman"/>
          <w:lang w:val="ro-RO"/>
        </w:rPr>
        <w:t>gener</w:t>
      </w:r>
      <w:r w:rsidR="006E57E0" w:rsidRPr="00076A0D">
        <w:rPr>
          <w:rFonts w:ascii="Times New Roman" w:hAnsi="Times New Roman" w:cs="Times New Roman"/>
          <w:lang w:val="ro-RO"/>
        </w:rPr>
        <w:t>ă</w:t>
      </w:r>
      <w:r w:rsidRPr="00076A0D">
        <w:rPr>
          <w:rFonts w:ascii="Times New Roman" w:hAnsi="Times New Roman" w:cs="Times New Roman"/>
          <w:lang w:val="ro-RO"/>
        </w:rPr>
        <w:t>rii</w:t>
      </w:r>
      <w:r w:rsidRPr="00076A0D">
        <w:rPr>
          <w:rFonts w:ascii="Times New Roman" w:hAnsi="Times New Roman" w:cs="Times New Roman"/>
          <w:spacing w:val="-15"/>
          <w:lang w:val="ro-RO"/>
        </w:rPr>
        <w:t xml:space="preserve"> </w:t>
      </w:r>
      <w:r w:rsidR="00D20025" w:rsidRPr="00076A0D">
        <w:rPr>
          <w:rFonts w:ascii="Times New Roman" w:hAnsi="Times New Roman" w:cs="Times New Roman"/>
          <w:lang w:val="ro-RO"/>
        </w:rPr>
        <w:t>acestora</w:t>
      </w:r>
    </w:p>
    <w:p w:rsidR="00096837" w:rsidRPr="00076A0D" w:rsidRDefault="00096837" w:rsidP="00031CE8">
      <w:pPr>
        <w:pStyle w:val="BodyText"/>
        <w:numPr>
          <w:ilvl w:val="0"/>
          <w:numId w:val="21"/>
        </w:numPr>
        <w:spacing w:before="40" w:line="360" w:lineRule="auto"/>
        <w:ind w:left="0" w:firstLine="0"/>
        <w:jc w:val="both"/>
        <w:rPr>
          <w:rFonts w:ascii="Times New Roman" w:hAnsi="Times New Roman" w:cs="Times New Roman"/>
        </w:rPr>
      </w:pPr>
      <w:r w:rsidRPr="00076A0D">
        <w:rPr>
          <w:rFonts w:ascii="Times New Roman" w:hAnsi="Times New Roman" w:cs="Times New Roman"/>
        </w:rPr>
        <w:t xml:space="preserve">se </w:t>
      </w:r>
      <w:r w:rsidRPr="00076A0D">
        <w:rPr>
          <w:rFonts w:ascii="Times New Roman" w:hAnsi="Times New Roman" w:cs="Times New Roman"/>
          <w:spacing w:val="-24"/>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24"/>
        </w:rPr>
        <w:t xml:space="preserve"> </w:t>
      </w:r>
      <w:r w:rsidRPr="00076A0D">
        <w:rPr>
          <w:rFonts w:ascii="Times New Roman" w:hAnsi="Times New Roman" w:cs="Times New Roman"/>
        </w:rPr>
        <w:t>re</w:t>
      </w:r>
      <w:r w:rsidRPr="00076A0D">
        <w:rPr>
          <w:rFonts w:ascii="Times New Roman" w:hAnsi="Times New Roman" w:cs="Times New Roman"/>
          <w:spacing w:val="-1"/>
        </w:rPr>
        <w:t>f</w:t>
      </w:r>
      <w:r w:rsidRPr="00076A0D">
        <w:rPr>
          <w:rFonts w:ascii="Times New Roman" w:hAnsi="Times New Roman" w:cs="Times New Roman"/>
        </w:rPr>
        <w:t xml:space="preserve">ace </w:t>
      </w:r>
      <w:r w:rsidRPr="00076A0D">
        <w:rPr>
          <w:rFonts w:ascii="Times New Roman" w:hAnsi="Times New Roman" w:cs="Times New Roman"/>
          <w:spacing w:val="-24"/>
        </w:rPr>
        <w:t xml:space="preserve"> </w:t>
      </w:r>
      <w:r w:rsidRPr="00076A0D">
        <w:rPr>
          <w:rFonts w:ascii="Times New Roman" w:hAnsi="Times New Roman" w:cs="Times New Roman"/>
        </w:rPr>
        <w:t>a</w:t>
      </w:r>
      <w:r w:rsidRPr="00076A0D">
        <w:rPr>
          <w:rFonts w:ascii="Times New Roman" w:hAnsi="Times New Roman" w:cs="Times New Roman"/>
          <w:spacing w:val="-2"/>
        </w:rPr>
        <w:t>m</w:t>
      </w:r>
      <w:r w:rsidRPr="00076A0D">
        <w:rPr>
          <w:rFonts w:ascii="Times New Roman" w:hAnsi="Times New Roman" w:cs="Times New Roman"/>
        </w:rPr>
        <w:t>plasa</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 xml:space="preserve">ul </w:t>
      </w:r>
      <w:r w:rsidRPr="00076A0D">
        <w:rPr>
          <w:rFonts w:ascii="Times New Roman" w:hAnsi="Times New Roman" w:cs="Times New Roman"/>
          <w:spacing w:val="-17"/>
        </w:rPr>
        <w:t xml:space="preserve"> </w:t>
      </w:r>
      <w:r w:rsidRPr="00076A0D">
        <w:rPr>
          <w:rFonts w:ascii="Times New Roman" w:hAnsi="Times New Roman" w:cs="Times New Roman"/>
        </w:rPr>
        <w:t xml:space="preserve">la </w:t>
      </w:r>
      <w:r w:rsidRPr="00076A0D">
        <w:rPr>
          <w:rFonts w:ascii="Times New Roman" w:hAnsi="Times New Roman" w:cs="Times New Roman"/>
          <w:spacing w:val="-24"/>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 xml:space="preserve">ea </w:t>
      </w:r>
      <w:r w:rsidRPr="00076A0D">
        <w:rPr>
          <w:rFonts w:ascii="Times New Roman" w:hAnsi="Times New Roman" w:cs="Times New Roman"/>
          <w:spacing w:val="-24"/>
        </w:rPr>
        <w:t xml:space="preserve"> </w:t>
      </w:r>
      <w:r w:rsidRPr="00076A0D">
        <w:rPr>
          <w:rFonts w:ascii="Times New Roman" w:hAnsi="Times New Roman" w:cs="Times New Roman"/>
          <w:spacing w:val="-2"/>
        </w:rPr>
        <w:t>i</w:t>
      </w:r>
      <w:r w:rsidRPr="00076A0D">
        <w:rPr>
          <w:rFonts w:ascii="Times New Roman" w:hAnsi="Times New Roman" w:cs="Times New Roman"/>
        </w:rPr>
        <w:t xml:space="preserve">nițiala </w:t>
      </w:r>
      <w:r w:rsidRPr="00076A0D">
        <w:rPr>
          <w:rFonts w:ascii="Times New Roman" w:hAnsi="Times New Roman" w:cs="Times New Roman"/>
          <w:spacing w:val="-24"/>
        </w:rPr>
        <w:t xml:space="preserve"> </w:t>
      </w:r>
      <w:r w:rsidRPr="00076A0D">
        <w:rPr>
          <w:rFonts w:ascii="Times New Roman" w:hAnsi="Times New Roman" w:cs="Times New Roman"/>
        </w:rPr>
        <w:t>(</w:t>
      </w:r>
      <w:r w:rsidRPr="00076A0D">
        <w:rPr>
          <w:rFonts w:ascii="Times New Roman" w:hAnsi="Times New Roman" w:cs="Times New Roman"/>
          <w:spacing w:val="-1"/>
        </w:rPr>
        <w:t>t</w:t>
      </w:r>
      <w:r w:rsidRPr="00076A0D">
        <w:rPr>
          <w:rFonts w:ascii="Times New Roman" w:hAnsi="Times New Roman" w:cs="Times New Roman"/>
        </w:rPr>
        <w:t xml:space="preserve">eren </w:t>
      </w:r>
      <w:r w:rsidRPr="00076A0D">
        <w:rPr>
          <w:rFonts w:ascii="Times New Roman" w:hAnsi="Times New Roman" w:cs="Times New Roman"/>
          <w:spacing w:val="-26"/>
        </w:rPr>
        <w:t xml:space="preserve"> </w:t>
      </w:r>
      <w:r w:rsidRPr="00076A0D">
        <w:rPr>
          <w:rFonts w:ascii="Times New Roman" w:hAnsi="Times New Roman" w:cs="Times New Roman"/>
        </w:rPr>
        <w:t>li</w:t>
      </w:r>
      <w:r w:rsidRPr="00076A0D">
        <w:rPr>
          <w:rFonts w:ascii="Times New Roman" w:hAnsi="Times New Roman" w:cs="Times New Roman"/>
          <w:spacing w:val="-2"/>
        </w:rPr>
        <w:t>b</w:t>
      </w:r>
      <w:r w:rsidRPr="00076A0D">
        <w:rPr>
          <w:rFonts w:ascii="Times New Roman" w:hAnsi="Times New Roman" w:cs="Times New Roman"/>
        </w:rPr>
        <w:t xml:space="preserve">er) </w:t>
      </w:r>
      <w:r w:rsidRPr="00076A0D">
        <w:rPr>
          <w:rFonts w:ascii="Times New Roman" w:hAnsi="Times New Roman" w:cs="Times New Roman"/>
          <w:spacing w:val="-24"/>
        </w:rPr>
        <w:t xml:space="preserve"> </w:t>
      </w:r>
      <w:r w:rsidRPr="00076A0D">
        <w:rPr>
          <w:rFonts w:ascii="Times New Roman" w:hAnsi="Times New Roman" w:cs="Times New Roman"/>
        </w:rPr>
        <w:t xml:space="preserve">sau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22"/>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3"/>
        </w:rPr>
        <w:t xml:space="preserve"> </w:t>
      </w:r>
      <w:r w:rsidRPr="00076A0D">
        <w:rPr>
          <w:rFonts w:ascii="Times New Roman" w:hAnsi="Times New Roman" w:cs="Times New Roman"/>
        </w:rPr>
        <w:t>p</w:t>
      </w:r>
      <w:r w:rsidRPr="00076A0D">
        <w:rPr>
          <w:rFonts w:ascii="Times New Roman" w:hAnsi="Times New Roman" w:cs="Times New Roman"/>
          <w:spacing w:val="-2"/>
        </w:rPr>
        <w:t>r</w:t>
      </w:r>
      <w:r w:rsidRPr="00076A0D">
        <w:rPr>
          <w:rFonts w:ascii="Times New Roman" w:hAnsi="Times New Roman" w:cs="Times New Roman"/>
        </w:rPr>
        <w:t>eg</w:t>
      </w:r>
      <w:r w:rsidR="006E57E0" w:rsidRPr="00076A0D">
        <w:rPr>
          <w:rFonts w:ascii="Times New Roman" w:hAnsi="Times New Roman" w:cs="Times New Roman"/>
        </w:rPr>
        <w:t>ă</w:t>
      </w:r>
      <w:r w:rsidRPr="00076A0D">
        <w:rPr>
          <w:rFonts w:ascii="Times New Roman" w:hAnsi="Times New Roman" w:cs="Times New Roman"/>
        </w:rPr>
        <w:t xml:space="preserve">tit </w:t>
      </w:r>
      <w:r w:rsidRPr="00076A0D">
        <w:rPr>
          <w:rFonts w:ascii="Times New Roman" w:hAnsi="Times New Roman" w:cs="Times New Roman"/>
          <w:spacing w:val="-25"/>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24"/>
        </w:rPr>
        <w:t xml:space="preserve"> </w:t>
      </w:r>
      <w:r w:rsidRPr="00076A0D">
        <w:rPr>
          <w:rFonts w:ascii="Times New Roman" w:hAnsi="Times New Roman" w:cs="Times New Roman"/>
        </w:rPr>
        <w:t xml:space="preserve">o </w:t>
      </w:r>
      <w:r w:rsidRPr="00076A0D">
        <w:rPr>
          <w:rFonts w:ascii="Times New Roman" w:hAnsi="Times New Roman" w:cs="Times New Roman"/>
          <w:spacing w:val="-2"/>
        </w:rPr>
        <w:t>v</w:t>
      </w:r>
      <w:r w:rsidRPr="00076A0D">
        <w:rPr>
          <w:rFonts w:ascii="Times New Roman" w:hAnsi="Times New Roman" w:cs="Times New Roman"/>
        </w:rPr>
        <w:t>ii</w:t>
      </w:r>
      <w:r w:rsidRPr="00076A0D">
        <w:rPr>
          <w:rFonts w:ascii="Times New Roman" w:hAnsi="Times New Roman" w:cs="Times New Roman"/>
          <w:spacing w:val="-1"/>
        </w:rPr>
        <w:t>t</w:t>
      </w:r>
      <w:r w:rsidRPr="00076A0D">
        <w:rPr>
          <w:rFonts w:ascii="Times New Roman" w:hAnsi="Times New Roman" w:cs="Times New Roman"/>
        </w:rPr>
        <w:t>oare</w:t>
      </w:r>
      <w:r w:rsidRPr="00076A0D">
        <w:rPr>
          <w:rFonts w:ascii="Times New Roman" w:hAnsi="Times New Roman" w:cs="Times New Roman"/>
          <w:spacing w:val="2"/>
        </w:rPr>
        <w:t xml:space="preserve"> </w:t>
      </w:r>
      <w:r w:rsidRPr="00076A0D">
        <w:rPr>
          <w:rFonts w:ascii="Times New Roman" w:hAnsi="Times New Roman" w:cs="Times New Roman"/>
        </w:rPr>
        <w:t xml:space="preserve">construcție,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rPr>
        <w:t>funcție de</w:t>
      </w:r>
      <w:r w:rsidRPr="00076A0D">
        <w:rPr>
          <w:rFonts w:ascii="Times New Roman" w:hAnsi="Times New Roman" w:cs="Times New Roman"/>
          <w:spacing w:val="-1"/>
        </w:rPr>
        <w:t xml:space="preserve"> </w:t>
      </w:r>
      <w:r w:rsidRPr="00076A0D">
        <w:rPr>
          <w:rFonts w:ascii="Times New Roman" w:hAnsi="Times New Roman" w:cs="Times New Roman"/>
        </w:rPr>
        <w:t>des</w:t>
      </w:r>
      <w:r w:rsidRPr="00076A0D">
        <w:rPr>
          <w:rFonts w:ascii="Times New Roman" w:hAnsi="Times New Roman" w:cs="Times New Roman"/>
          <w:spacing w:val="-1"/>
        </w:rPr>
        <w:t>t</w:t>
      </w:r>
      <w:r w:rsidRPr="00076A0D">
        <w:rPr>
          <w:rFonts w:ascii="Times New Roman" w:hAnsi="Times New Roman" w:cs="Times New Roman"/>
        </w:rPr>
        <w:t>inația</w:t>
      </w:r>
      <w:r w:rsidRPr="00076A0D">
        <w:rPr>
          <w:rFonts w:ascii="Times New Roman" w:hAnsi="Times New Roman" w:cs="Times New Roman"/>
          <w:spacing w:val="-1"/>
        </w:rPr>
        <w:t xml:space="preserve"> </w:t>
      </w:r>
      <w:r w:rsidRPr="00076A0D">
        <w:rPr>
          <w:rFonts w:ascii="Times New Roman" w:hAnsi="Times New Roman" w:cs="Times New Roman"/>
        </w:rPr>
        <w:t>ul</w:t>
      </w:r>
      <w:r w:rsidRPr="00076A0D">
        <w:rPr>
          <w:rFonts w:ascii="Times New Roman" w:hAnsi="Times New Roman" w:cs="Times New Roman"/>
          <w:spacing w:val="-1"/>
        </w:rPr>
        <w:t>t</w:t>
      </w:r>
      <w:r w:rsidRPr="00076A0D">
        <w:rPr>
          <w:rFonts w:ascii="Times New Roman" w:hAnsi="Times New Roman" w:cs="Times New Roman"/>
        </w:rPr>
        <w:t>er</w:t>
      </w:r>
      <w:r w:rsidRPr="00076A0D">
        <w:rPr>
          <w:rFonts w:ascii="Times New Roman" w:hAnsi="Times New Roman" w:cs="Times New Roman"/>
          <w:spacing w:val="-2"/>
        </w:rPr>
        <w:t>i</w:t>
      </w:r>
      <w:r w:rsidRPr="00076A0D">
        <w:rPr>
          <w:rFonts w:ascii="Times New Roman" w:hAnsi="Times New Roman" w:cs="Times New Roman"/>
        </w:rPr>
        <w:t>oar</w:t>
      </w:r>
      <w:r w:rsidR="006E57E0" w:rsidRPr="00076A0D">
        <w:rPr>
          <w:rFonts w:ascii="Times New Roman" w:hAnsi="Times New Roman" w:cs="Times New Roman"/>
        </w:rPr>
        <w:t>ă</w:t>
      </w:r>
      <w:r w:rsidRPr="00076A0D">
        <w:rPr>
          <w:rFonts w:ascii="Times New Roman" w:hAnsi="Times New Roman" w:cs="Times New Roman"/>
        </w:rPr>
        <w:t xml:space="preserve"> a</w:t>
      </w:r>
      <w:r w:rsidRPr="00076A0D">
        <w:rPr>
          <w:rFonts w:ascii="Times New Roman" w:hAnsi="Times New Roman" w:cs="Times New Roman"/>
          <w:spacing w:val="-1"/>
        </w:rPr>
        <w:t xml:space="preserve"> t</w:t>
      </w:r>
      <w:r w:rsidRPr="00076A0D">
        <w:rPr>
          <w:rFonts w:ascii="Times New Roman" w:hAnsi="Times New Roman" w:cs="Times New Roman"/>
        </w:rPr>
        <w:t>eren</w:t>
      </w:r>
      <w:r w:rsidRPr="00076A0D">
        <w:rPr>
          <w:rFonts w:ascii="Times New Roman" w:hAnsi="Times New Roman" w:cs="Times New Roman"/>
          <w:spacing w:val="-2"/>
        </w:rPr>
        <w:t>u</w:t>
      </w:r>
      <w:r w:rsidRPr="00076A0D">
        <w:rPr>
          <w:rFonts w:ascii="Times New Roman" w:hAnsi="Times New Roman" w:cs="Times New Roman"/>
        </w:rPr>
        <w:t>lui.</w:t>
      </w:r>
    </w:p>
    <w:p w:rsidR="00D20025" w:rsidRPr="00076A0D" w:rsidRDefault="00D20025"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w:t>
      </w:r>
      <w:r w:rsidR="00096837" w:rsidRPr="00076A0D">
        <w:rPr>
          <w:rFonts w:ascii="Times New Roman" w:eastAsia="CIDFont+F1" w:hAnsi="Times New Roman" w:cs="Times New Roman"/>
          <w:sz w:val="24"/>
          <w:szCs w:val="24"/>
          <w:lang w:val="ro-RO"/>
        </w:rPr>
        <w:t>entru aducerea amplasamentului la starea initiala, se va proceda la demolarea</w:t>
      </w:r>
      <w:r w:rsidRPr="00076A0D">
        <w:rPr>
          <w:rFonts w:ascii="Times New Roman" w:eastAsia="CIDFont+F1" w:hAnsi="Times New Roman" w:cs="Times New Roman"/>
          <w:sz w:val="24"/>
          <w:szCs w:val="24"/>
          <w:lang w:val="ro-RO"/>
        </w:rPr>
        <w:t xml:space="preserve"> </w:t>
      </w:r>
      <w:r w:rsidR="00096837" w:rsidRPr="00076A0D">
        <w:rPr>
          <w:rFonts w:ascii="Times New Roman" w:eastAsia="CIDFont+F1" w:hAnsi="Times New Roman" w:cs="Times New Roman"/>
          <w:sz w:val="24"/>
          <w:szCs w:val="24"/>
          <w:lang w:val="ro-RO"/>
        </w:rPr>
        <w:t>constructiilor si instalatiilor, in baza unui proiect de dezafectare;</w:t>
      </w:r>
    </w:p>
    <w:p w:rsidR="00D20025" w:rsidRPr="00076A0D" w:rsidRDefault="00096837" w:rsidP="00031CE8">
      <w:pPr>
        <w:pStyle w:val="ListParagraph"/>
        <w:numPr>
          <w:ilvl w:val="1"/>
          <w:numId w:val="8"/>
        </w:numPr>
        <w:autoSpaceDE w:val="0"/>
        <w:autoSpaceDN w:val="0"/>
        <w:adjustRightInd w:val="0"/>
        <w:spacing w:after="0" w:line="360" w:lineRule="auto"/>
        <w:ind w:left="0" w:firstLine="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se va realiza demontarea</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instalatiilor tehnologice si valorificarea/eliminarea lor; se vor demola/dezafecta structurile</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subterane; </w:t>
      </w:r>
    </w:p>
    <w:p w:rsidR="00D20025" w:rsidRPr="00076A0D" w:rsidRDefault="00096837" w:rsidP="00031CE8">
      <w:pPr>
        <w:pStyle w:val="ListParagraph"/>
        <w:numPr>
          <w:ilvl w:val="1"/>
          <w:numId w:val="8"/>
        </w:numPr>
        <w:autoSpaceDE w:val="0"/>
        <w:autoSpaceDN w:val="0"/>
        <w:adjustRightInd w:val="0"/>
        <w:spacing w:after="0" w:line="360" w:lineRule="auto"/>
        <w:ind w:left="0" w:firstLine="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se va asigura colectarea selectiva a deseurilor generate, valorificarea sau eliminarea</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lor, dupa caz, cu respectarea prevederilor legislatiei in domeniul gestionarii deseurilor provenite</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din demolari; </w:t>
      </w:r>
    </w:p>
    <w:p w:rsidR="00096837" w:rsidRPr="00076A0D" w:rsidRDefault="00096837" w:rsidP="00031CE8">
      <w:pPr>
        <w:pStyle w:val="ListParagraph"/>
        <w:numPr>
          <w:ilvl w:val="1"/>
          <w:numId w:val="8"/>
        </w:numPr>
        <w:autoSpaceDE w:val="0"/>
        <w:autoSpaceDN w:val="0"/>
        <w:adjustRightInd w:val="0"/>
        <w:spacing w:after="0" w:line="360" w:lineRule="auto"/>
        <w:ind w:left="0" w:firstLine="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dezafectarea instalatiilor electrice se va face in baza planurilor aprobate de</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autoritatea competenta in domeniu;</w:t>
      </w:r>
    </w:p>
    <w:p w:rsidR="00096837" w:rsidRPr="00076A0D" w:rsidRDefault="00096837"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Se vor curata si vor ramane pe pozitie retelele de utilitati, in masura in care durata de</w:t>
      </w:r>
    </w:p>
    <w:p w:rsidR="00096837" w:rsidRPr="00076A0D" w:rsidRDefault="00096837" w:rsidP="00D20025">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viata a acestora nu a fost atinsa. In caz contrar, dezvoltarea unei activitati viitoare pe acest</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amplasament va necesita reabilitarea acestor retele.</w:t>
      </w:r>
    </w:p>
    <w:p w:rsidR="00096837" w:rsidRPr="00076A0D" w:rsidRDefault="00096837"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urma dezafectarii vor rezulta materiale inerte (betoane, elemente de zidarie), deseuri</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metalice pentru care se vor adopta masuri de valorificare si/sau eliminare prin agenti economici</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autorizati pentru astfel de activitati, cu respectarea prevederilor legislatiei in domeniul gestionarii</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deseurilor provenite din demolari.</w:t>
      </w:r>
    </w:p>
    <w:p w:rsidR="00096837" w:rsidRPr="00076A0D" w:rsidRDefault="00096837"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Lucrarile de dezafectare se vor face in conditii de protectie pentru calitatea factorilor de</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mediu, dupa caz, in baza actului de reglementare care stabileste obligatiile de mediu la incetarea</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unei activitati, conform prevederilor OUG 195/2005, aprobata de Legea 265/2006, cu</w:t>
      </w:r>
      <w:r w:rsidR="00D2002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modificarile si completarile ulterioare.</w:t>
      </w:r>
    </w:p>
    <w:p w:rsidR="00C36BA6" w:rsidRPr="00076A0D" w:rsidRDefault="00C36BA6"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CC2982" w:rsidRPr="00076A0D" w:rsidRDefault="00CC2982"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CC2982" w:rsidRPr="00076A0D" w:rsidRDefault="00CC2982" w:rsidP="00D20025">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D20025" w:rsidRPr="00076A0D" w:rsidRDefault="00CC2982" w:rsidP="00D20025">
      <w:pPr>
        <w:pStyle w:val="BodyText"/>
        <w:spacing w:before="8"/>
        <w:rPr>
          <w:rFonts w:ascii="Times New Roman" w:hAnsi="Times New Roman" w:cs="Times New Roman"/>
          <w:b/>
        </w:rPr>
      </w:pPr>
      <w:r w:rsidRPr="00076A0D">
        <w:rPr>
          <w:rFonts w:ascii="Times New Roman" w:hAnsi="Times New Roman" w:cs="Times New Roman"/>
          <w:b/>
        </w:rPr>
        <w:t>1.4</w:t>
      </w:r>
      <w:r w:rsidR="00D20025" w:rsidRPr="00076A0D">
        <w:rPr>
          <w:rFonts w:ascii="Times New Roman" w:hAnsi="Times New Roman" w:cs="Times New Roman"/>
          <w:b/>
        </w:rPr>
        <w:t>. Emisii si deseuri</w:t>
      </w:r>
    </w:p>
    <w:p w:rsidR="00D20025" w:rsidRPr="00076A0D" w:rsidRDefault="00D20025" w:rsidP="00D20025">
      <w:pPr>
        <w:pStyle w:val="BodyText"/>
        <w:spacing w:line="360" w:lineRule="auto"/>
        <w:jc w:val="both"/>
        <w:rPr>
          <w:rFonts w:ascii="Times New Roman" w:hAnsi="Times New Roman" w:cs="Times New Roman"/>
          <w:b/>
        </w:rPr>
      </w:pPr>
    </w:p>
    <w:p w:rsidR="004100AF" w:rsidRPr="00076A0D" w:rsidRDefault="00D20025" w:rsidP="00031CE8">
      <w:pPr>
        <w:pStyle w:val="ListParagraph"/>
        <w:widowControl w:val="0"/>
        <w:numPr>
          <w:ilvl w:val="0"/>
          <w:numId w:val="11"/>
        </w:numPr>
        <w:tabs>
          <w:tab w:val="left" w:pos="270"/>
        </w:tabs>
        <w:autoSpaceDE w:val="0"/>
        <w:autoSpaceDN w:val="0"/>
        <w:spacing w:after="0" w:line="360" w:lineRule="auto"/>
        <w:ind w:firstLine="0"/>
        <w:contextualSpacing w:val="0"/>
        <w:jc w:val="both"/>
        <w:rPr>
          <w:rFonts w:ascii="Times New Roman" w:hAnsi="Times New Roman" w:cs="Times New Roman"/>
          <w:sz w:val="24"/>
          <w:lang w:val="ro-RO"/>
        </w:rPr>
      </w:pPr>
      <w:r w:rsidRPr="00076A0D">
        <w:rPr>
          <w:rFonts w:ascii="Times New Roman" w:hAnsi="Times New Roman" w:cs="Times New Roman"/>
          <w:i/>
          <w:sz w:val="24"/>
          <w:lang w:val="ro-RO"/>
        </w:rPr>
        <w:t>lista deseurilor (clasificate si codificate în conformitate cu prevederile legislației europene</w:t>
      </w:r>
      <w:r w:rsidRPr="00076A0D">
        <w:rPr>
          <w:rFonts w:ascii="Times New Roman" w:hAnsi="Times New Roman" w:cs="Times New Roman"/>
          <w:i/>
          <w:spacing w:val="-64"/>
          <w:sz w:val="24"/>
          <w:lang w:val="ro-RO"/>
        </w:rPr>
        <w:t xml:space="preserve"> </w:t>
      </w:r>
      <w:r w:rsidRPr="00076A0D">
        <w:rPr>
          <w:rFonts w:ascii="Times New Roman" w:hAnsi="Times New Roman" w:cs="Times New Roman"/>
          <w:i/>
          <w:sz w:val="24"/>
          <w:lang w:val="ro-RO"/>
        </w:rPr>
        <w:t>si naționale privind deseurile),</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 xml:space="preserve">cantități de deseuri generate </w:t>
      </w:r>
      <w:r w:rsidRPr="00076A0D">
        <w:rPr>
          <w:rFonts w:ascii="Times New Roman" w:hAnsi="Times New Roman" w:cs="Times New Roman"/>
          <w:sz w:val="24"/>
          <w:lang w:val="ro-RO"/>
        </w:rPr>
        <w:t>(calculele estimative sunt</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szCs w:val="24"/>
          <w:lang w:val="ro-RO"/>
        </w:rPr>
        <w:t>ăcu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d</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 xml:space="preserve">ar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 xml:space="preserve">de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 xml:space="preserve">u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szCs w:val="24"/>
          <w:lang w:val="ro-RO"/>
        </w:rPr>
        <w:t xml:space="preserve">găsit  informații  </w:t>
      </w:r>
      <w:r w:rsidRPr="00076A0D">
        <w:rPr>
          <w:rFonts w:ascii="Times New Roman" w:hAnsi="Times New Roman" w:cs="Times New Roman"/>
          <w:sz w:val="24"/>
          <w:lang w:val="ro-RO"/>
        </w:rPr>
        <w:t>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ice, </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pen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 xml:space="preserve">n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szCs w:val="24"/>
          <w:lang w:val="ro-RO"/>
        </w:rPr>
        <w:t>număr</w:t>
      </w:r>
      <w:r w:rsidRPr="00076A0D">
        <w:rPr>
          <w:rFonts w:ascii="Times New Roman" w:hAnsi="Times New Roman" w:cs="Times New Roman"/>
          <w:sz w:val="24"/>
          <w:lang w:val="ro-RO"/>
        </w:rPr>
        <w:t xml:space="preserve"> </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 xml:space="preserve">200 </w:t>
      </w:r>
      <w:r w:rsidRPr="00076A0D">
        <w:rPr>
          <w:rFonts w:ascii="Times New Roman" w:hAnsi="Times New Roman" w:cs="Times New Roman"/>
          <w:spacing w:val="-26"/>
          <w:sz w:val="24"/>
          <w:lang w:val="ro-RO"/>
        </w:rPr>
        <w:t xml:space="preserve"> </w:t>
      </w:r>
      <w:r w:rsidRPr="00076A0D">
        <w:rPr>
          <w:rFonts w:ascii="Times New Roman" w:hAnsi="Times New Roman" w:cs="Times New Roman"/>
          <w:sz w:val="24"/>
          <w:lang w:val="ro-RO"/>
        </w:rPr>
        <w:t xml:space="preserve">de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u</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iliza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 rez</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at</w:t>
      </w:r>
      <w:r w:rsidRPr="00076A0D">
        <w:rPr>
          <w:rFonts w:ascii="Times New Roman" w:hAnsi="Times New Roman" w:cs="Times New Roman"/>
          <w:spacing w:val="30"/>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n</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i</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dice</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ediu</w:t>
      </w:r>
      <w:r w:rsidRPr="00076A0D">
        <w:rPr>
          <w:rFonts w:ascii="Times New Roman" w:hAnsi="Times New Roman" w:cs="Times New Roman"/>
          <w:spacing w:val="27"/>
          <w:sz w:val="24"/>
          <w:lang w:val="ro-RO"/>
        </w:rPr>
        <w:t xml:space="preserve"> </w:t>
      </w:r>
      <w:r w:rsidRPr="00076A0D">
        <w:rPr>
          <w:rFonts w:ascii="Times New Roman" w:hAnsi="Times New Roman" w:cs="Times New Roman"/>
          <w:sz w:val="24"/>
          <w:lang w:val="ro-RO"/>
        </w:rPr>
        <w:t>an</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al</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oc</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pare</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7"/>
          <w:sz w:val="24"/>
          <w:lang w:val="ro-RO"/>
        </w:rPr>
        <w:t xml:space="preserve"> </w:t>
      </w:r>
      <w:r w:rsidRPr="00076A0D">
        <w:rPr>
          <w:rFonts w:ascii="Times New Roman" w:hAnsi="Times New Roman" w:cs="Times New Roman"/>
          <w:sz w:val="24"/>
          <w:lang w:val="ro-RO"/>
        </w:rPr>
        <w:t>cons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z w:val="24"/>
          <w:szCs w:val="24"/>
          <w:lang w:val="ro-RO"/>
        </w:rPr>
        <w:t>ucției</w:t>
      </w:r>
      <w:r w:rsidRPr="00076A0D">
        <w:rPr>
          <w:rFonts w:ascii="Times New Roman" w:hAnsi="Times New Roman" w:cs="Times New Roman"/>
          <w:spacing w:val="29"/>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5</w:t>
      </w:r>
      <w:r w:rsidRPr="00076A0D">
        <w:rPr>
          <w:rFonts w:ascii="Times New Roman" w:hAnsi="Times New Roman" w:cs="Times New Roman"/>
          <w:sz w:val="24"/>
          <w:lang w:val="ro-RO"/>
        </w:rPr>
        <w:t>0%</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in</w:t>
      </w:r>
      <w:r w:rsidRPr="00076A0D">
        <w:rPr>
          <w:rFonts w:ascii="Times New Roman" w:hAnsi="Times New Roman" w:cs="Times New Roman"/>
          <w:spacing w:val="29"/>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apa</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ea maximă,</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având</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date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surse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statistice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rapoartele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anii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2012-</w:t>
      </w:r>
      <w:r w:rsidRPr="00076A0D">
        <w:rPr>
          <w:rFonts w:ascii="Times New Roman" w:hAnsi="Times New Roman" w:cs="Times New Roman"/>
          <w:b/>
          <w:sz w:val="24"/>
          <w:lang w:val="ro-RO"/>
        </w:rPr>
        <w:t>2020</w:t>
      </w:r>
      <w:r w:rsidRPr="00076A0D">
        <w:rPr>
          <w:rFonts w:ascii="Times New Roman" w:hAnsi="Times New Roman" w:cs="Times New Roman"/>
          <w:b/>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site-ul</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https://</w:t>
      </w:r>
      <w:hyperlink r:id="rId16">
        <w:r w:rsidRPr="00076A0D">
          <w:rPr>
            <w:rFonts w:ascii="Times New Roman" w:hAnsi="Times New Roman" w:cs="Times New Roman"/>
            <w:spacing w:val="-1"/>
            <w:sz w:val="24"/>
            <w:lang w:val="ro-RO"/>
          </w:rPr>
          <w:t>www.anpm.ro/-/statistica-deseurilor</w:t>
        </w:r>
        <w:r w:rsidRPr="00076A0D">
          <w:rPr>
            <w:rFonts w:ascii="Times New Roman" w:hAnsi="Times New Roman" w:cs="Times New Roman"/>
            <w:spacing w:val="-14"/>
            <w:sz w:val="24"/>
            <w:lang w:val="ro-RO"/>
          </w:rPr>
          <w:t xml:space="preserve"> </w:t>
        </w:r>
      </w:hyperlink>
      <w:r w:rsidRPr="00076A0D">
        <w:rPr>
          <w:rFonts w:ascii="Times New Roman" w:hAnsi="Times New Roman" w:cs="Times New Roman"/>
          <w:spacing w:val="-1"/>
          <w:sz w:val="24"/>
          <w:lang w:val="ro-RO"/>
        </w:rPr>
        <w:t>și</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site-ul</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1"/>
          <w:sz w:val="24"/>
          <w:lang w:val="ro-RO"/>
        </w:rPr>
        <w:t>https://</w:t>
      </w:r>
      <w:hyperlink r:id="rId17">
        <w:r w:rsidRPr="00076A0D">
          <w:rPr>
            <w:rFonts w:ascii="Times New Roman" w:hAnsi="Times New Roman" w:cs="Times New Roman"/>
            <w:spacing w:val="-1"/>
            <w:sz w:val="24"/>
            <w:lang w:val="ro-RO"/>
          </w:rPr>
          <w:t>www.recensamantromania.ro/):</w:t>
        </w:r>
      </w:hyperlink>
    </w:p>
    <w:p w:rsidR="00CC2982" w:rsidRPr="00076A0D" w:rsidRDefault="00CC2982" w:rsidP="00CC2982">
      <w:pPr>
        <w:pStyle w:val="BodyText"/>
        <w:tabs>
          <w:tab w:val="left" w:pos="9072"/>
        </w:tabs>
        <w:spacing w:line="360" w:lineRule="auto"/>
        <w:ind w:right="89"/>
        <w:jc w:val="both"/>
        <w:rPr>
          <w:rFonts w:ascii="Times New Roman" w:hAnsi="Times New Roman" w:cs="Times New Roman"/>
        </w:rPr>
      </w:pPr>
      <w:r w:rsidRPr="00076A0D">
        <w:rPr>
          <w:rFonts w:ascii="Times New Roman" w:hAnsi="Times New Roman" w:cs="Times New Roman"/>
          <w:spacing w:val="-1"/>
        </w:rPr>
        <w:t>I</w:t>
      </w:r>
      <w:r w:rsidRPr="00076A0D">
        <w:rPr>
          <w:rFonts w:ascii="Times New Roman" w:hAnsi="Times New Roman" w:cs="Times New Roman"/>
        </w:rPr>
        <w:t xml:space="preserve">n </w:t>
      </w:r>
      <w:r w:rsidRPr="00076A0D">
        <w:rPr>
          <w:rFonts w:ascii="Times New Roman" w:hAnsi="Times New Roman" w:cs="Times New Roman"/>
          <w:spacing w:val="-2"/>
        </w:rPr>
        <w:t xml:space="preserve"> </w:t>
      </w:r>
      <w:r w:rsidRPr="00076A0D">
        <w:rPr>
          <w:rFonts w:ascii="Times New Roman" w:hAnsi="Times New Roman" w:cs="Times New Roman"/>
        </w:rPr>
        <w:t>e</w:t>
      </w:r>
      <w:r w:rsidRPr="00076A0D">
        <w:rPr>
          <w:rFonts w:ascii="Times New Roman" w:hAnsi="Times New Roman" w:cs="Times New Roman"/>
          <w:spacing w:val="-3"/>
        </w:rPr>
        <w:t>t</w:t>
      </w:r>
      <w:r w:rsidRPr="00076A0D">
        <w:rPr>
          <w:rFonts w:ascii="Times New Roman" w:hAnsi="Times New Roman" w:cs="Times New Roman"/>
        </w:rPr>
        <w:t xml:space="preserve">apa </w:t>
      </w:r>
      <w:r w:rsidRPr="00076A0D">
        <w:rPr>
          <w:rFonts w:ascii="Times New Roman" w:hAnsi="Times New Roman" w:cs="Times New Roman"/>
          <w:spacing w:val="-2"/>
        </w:rPr>
        <w:t xml:space="preserve"> d</w:t>
      </w:r>
      <w:r w:rsidRPr="00076A0D">
        <w:rPr>
          <w:rFonts w:ascii="Times New Roman" w:hAnsi="Times New Roman" w:cs="Times New Roman"/>
        </w:rPr>
        <w:t>e construire pot apărea produse pe baza de ciment și ipsos (ciment, mortar, tencuială, șape, g</w:t>
      </w:r>
      <w:r w:rsidRPr="00076A0D">
        <w:rPr>
          <w:rFonts w:ascii="Times New Roman" w:hAnsi="Times New Roman" w:cs="Times New Roman"/>
          <w:spacing w:val="-2"/>
        </w:rPr>
        <w:t>l</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 xml:space="preserve">uri) </w:t>
      </w:r>
      <w:r w:rsidRPr="00076A0D">
        <w:rPr>
          <w:rFonts w:ascii="Times New Roman" w:hAnsi="Times New Roman" w:cs="Times New Roman"/>
          <w:spacing w:val="-21"/>
        </w:rPr>
        <w:t xml:space="preserve"> </w:t>
      </w:r>
      <w:r w:rsidRPr="00076A0D">
        <w:rPr>
          <w:rFonts w:ascii="Times New Roman" w:hAnsi="Times New Roman" w:cs="Times New Roman"/>
        </w:rPr>
        <w:t xml:space="preserve">– </w:t>
      </w:r>
      <w:r w:rsidRPr="00076A0D">
        <w:rPr>
          <w:rFonts w:ascii="Times New Roman" w:hAnsi="Times New Roman" w:cs="Times New Roman"/>
          <w:spacing w:val="-23"/>
        </w:rPr>
        <w:t xml:space="preserve"> </w:t>
      </w:r>
      <w:r w:rsidRPr="00076A0D">
        <w:rPr>
          <w:rFonts w:ascii="Times New Roman" w:hAnsi="Times New Roman" w:cs="Times New Roman"/>
        </w:rPr>
        <w:t>ma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ia</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2"/>
        </w:rPr>
        <w:t xml:space="preserve"> </w:t>
      </w:r>
      <w:r w:rsidRPr="00076A0D">
        <w:rPr>
          <w:rFonts w:ascii="Times New Roman" w:hAnsi="Times New Roman" w:cs="Times New Roman"/>
          <w:spacing w:val="-2"/>
        </w:rPr>
        <w:t>i</w:t>
      </w:r>
      <w:r w:rsidRPr="00076A0D">
        <w:rPr>
          <w:rFonts w:ascii="Times New Roman" w:hAnsi="Times New Roman" w:cs="Times New Roman"/>
        </w:rPr>
        <w:t>ri</w:t>
      </w:r>
      <w:r w:rsidRPr="00076A0D">
        <w:rPr>
          <w:rFonts w:ascii="Times New Roman" w:hAnsi="Times New Roman" w:cs="Times New Roman"/>
          <w:spacing w:val="-1"/>
        </w:rPr>
        <w:t>t</w:t>
      </w:r>
      <w:r w:rsidRPr="00076A0D">
        <w:rPr>
          <w:rFonts w:ascii="Times New Roman" w:hAnsi="Times New Roman" w:cs="Times New Roman"/>
        </w:rPr>
        <w:t>an</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24"/>
        </w:rPr>
        <w:t xml:space="preserve"> </w:t>
      </w:r>
      <w:r w:rsidRPr="00076A0D">
        <w:rPr>
          <w:rFonts w:ascii="Times New Roman" w:hAnsi="Times New Roman" w:cs="Times New Roman"/>
        </w:rPr>
        <w:t>num</w:t>
      </w:r>
      <w:r w:rsidRPr="00076A0D">
        <w:rPr>
          <w:rFonts w:ascii="Times New Roman" w:hAnsi="Times New Roman" w:cs="Times New Roman"/>
          <w:spacing w:val="-2"/>
        </w:rPr>
        <w:t>a</w:t>
      </w:r>
      <w:r w:rsidRPr="00076A0D">
        <w:rPr>
          <w:rFonts w:ascii="Times New Roman" w:hAnsi="Times New Roman" w:cs="Times New Roman"/>
        </w:rPr>
        <w:t xml:space="preserve">i </w:t>
      </w:r>
      <w:r w:rsidRPr="00076A0D">
        <w:rPr>
          <w:rFonts w:ascii="Times New Roman" w:hAnsi="Times New Roman" w:cs="Times New Roman"/>
          <w:spacing w:val="-22"/>
        </w:rPr>
        <w:t xml:space="preserve"> </w:t>
      </w:r>
      <w:r w:rsidRPr="00076A0D">
        <w:rPr>
          <w:rFonts w:ascii="Times New Roman" w:hAnsi="Times New Roman" w:cs="Times New Roman"/>
          <w:spacing w:val="5"/>
        </w:rPr>
        <w:t>î</w:t>
      </w:r>
      <w:r w:rsidRPr="00076A0D">
        <w:rPr>
          <w:rFonts w:ascii="Times New Roman" w:hAnsi="Times New Roman" w:cs="Times New Roman"/>
        </w:rPr>
        <w:t xml:space="preserve">n </w:t>
      </w:r>
      <w:r w:rsidRPr="00076A0D">
        <w:rPr>
          <w:rFonts w:ascii="Times New Roman" w:hAnsi="Times New Roman" w:cs="Times New Roman"/>
          <w:spacing w:val="-24"/>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 xml:space="preserve">are </w:t>
      </w:r>
      <w:r w:rsidRPr="00076A0D">
        <w:rPr>
          <w:rFonts w:ascii="Times New Roman" w:hAnsi="Times New Roman" w:cs="Times New Roman"/>
          <w:spacing w:val="-24"/>
        </w:rPr>
        <w:t xml:space="preserve"> </w:t>
      </w:r>
      <w:r w:rsidRPr="00076A0D">
        <w:rPr>
          <w:rFonts w:ascii="Times New Roman" w:hAnsi="Times New Roman" w:cs="Times New Roman"/>
        </w:rPr>
        <w:t xml:space="preserve">pulverulentă  și  produse  pe </w:t>
      </w:r>
      <w:r w:rsidRPr="00076A0D">
        <w:rPr>
          <w:rFonts w:ascii="Times New Roman" w:hAnsi="Times New Roman" w:cs="Times New Roman"/>
          <w:spacing w:val="-24"/>
        </w:rPr>
        <w:t xml:space="preserve"> </w:t>
      </w:r>
      <w:r w:rsidRPr="00076A0D">
        <w:rPr>
          <w:rFonts w:ascii="Times New Roman" w:hAnsi="Times New Roman" w:cs="Times New Roman"/>
        </w:rPr>
        <w:t>ba</w:t>
      </w:r>
      <w:r w:rsidRPr="00076A0D">
        <w:rPr>
          <w:rFonts w:ascii="Times New Roman" w:hAnsi="Times New Roman" w:cs="Times New Roman"/>
          <w:spacing w:val="-2"/>
        </w:rPr>
        <w:t>z</w:t>
      </w:r>
      <w:r w:rsidRPr="00076A0D">
        <w:rPr>
          <w:rFonts w:ascii="Times New Roman" w:hAnsi="Times New Roman" w:cs="Times New Roman"/>
        </w:rPr>
        <w:t xml:space="preserve">a </w:t>
      </w:r>
      <w:r w:rsidRPr="00076A0D">
        <w:rPr>
          <w:rFonts w:ascii="Times New Roman" w:hAnsi="Times New Roman" w:cs="Times New Roman"/>
          <w:spacing w:val="-22"/>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22"/>
        </w:rPr>
        <w:t xml:space="preserve"> </w:t>
      </w:r>
      <w:r w:rsidRPr="00076A0D">
        <w:rPr>
          <w:rFonts w:ascii="Times New Roman" w:hAnsi="Times New Roman" w:cs="Times New Roman"/>
        </w:rPr>
        <w:t>solvenți (vopsele,</w:t>
      </w:r>
      <w:r w:rsidRPr="00076A0D">
        <w:rPr>
          <w:rFonts w:ascii="Times New Roman" w:hAnsi="Times New Roman" w:cs="Times New Roman"/>
          <w:spacing w:val="14"/>
        </w:rPr>
        <w:t xml:space="preserve"> </w:t>
      </w:r>
      <w:r w:rsidRPr="00076A0D">
        <w:rPr>
          <w:rFonts w:ascii="Times New Roman" w:hAnsi="Times New Roman" w:cs="Times New Roman"/>
        </w:rPr>
        <w:t>la</w:t>
      </w:r>
      <w:r w:rsidRPr="00076A0D">
        <w:rPr>
          <w:rFonts w:ascii="Times New Roman" w:hAnsi="Times New Roman" w:cs="Times New Roman"/>
          <w:spacing w:val="-2"/>
        </w:rPr>
        <w:t>c</w:t>
      </w:r>
      <w:r w:rsidRPr="00076A0D">
        <w:rPr>
          <w:rFonts w:ascii="Times New Roman" w:hAnsi="Times New Roman" w:cs="Times New Roman"/>
        </w:rPr>
        <w:t>uri,</w:t>
      </w:r>
      <w:r w:rsidRPr="00076A0D">
        <w:rPr>
          <w:rFonts w:ascii="Times New Roman" w:hAnsi="Times New Roman" w:cs="Times New Roman"/>
          <w:spacing w:val="14"/>
        </w:rPr>
        <w:t xml:space="preserve"> </w:t>
      </w:r>
      <w:r w:rsidRPr="00076A0D">
        <w:rPr>
          <w:rFonts w:ascii="Times New Roman" w:hAnsi="Times New Roman" w:cs="Times New Roman"/>
        </w:rPr>
        <w:t>a</w:t>
      </w:r>
      <w:r w:rsidRPr="00076A0D">
        <w:rPr>
          <w:rFonts w:ascii="Times New Roman" w:hAnsi="Times New Roman" w:cs="Times New Roman"/>
          <w:spacing w:val="-2"/>
        </w:rPr>
        <w:t>d</w:t>
      </w:r>
      <w:r w:rsidRPr="00076A0D">
        <w:rPr>
          <w:rFonts w:ascii="Times New Roman" w:hAnsi="Times New Roman" w:cs="Times New Roman"/>
        </w:rPr>
        <w:t>ezi</w:t>
      </w:r>
      <w:r w:rsidRPr="00076A0D">
        <w:rPr>
          <w:rFonts w:ascii="Times New Roman" w:hAnsi="Times New Roman" w:cs="Times New Roman"/>
          <w:spacing w:val="-2"/>
        </w:rPr>
        <w:t>v</w:t>
      </w:r>
      <w:r w:rsidRPr="00076A0D">
        <w:rPr>
          <w:rFonts w:ascii="Times New Roman" w:hAnsi="Times New Roman" w:cs="Times New Roman"/>
        </w:rPr>
        <w:t>i,</w:t>
      </w:r>
      <w:r w:rsidRPr="00076A0D">
        <w:rPr>
          <w:rFonts w:ascii="Times New Roman" w:hAnsi="Times New Roman" w:cs="Times New Roman"/>
          <w:spacing w:val="16"/>
        </w:rPr>
        <w:t xml:space="preserve"> </w:t>
      </w:r>
      <w:r w:rsidRPr="00076A0D">
        <w:rPr>
          <w:rFonts w:ascii="Times New Roman" w:hAnsi="Times New Roman" w:cs="Times New Roman"/>
          <w:spacing w:val="-2"/>
        </w:rPr>
        <w:t>d</w:t>
      </w:r>
      <w:r w:rsidRPr="00076A0D">
        <w:rPr>
          <w:rFonts w:ascii="Times New Roman" w:hAnsi="Times New Roman" w:cs="Times New Roman"/>
        </w:rPr>
        <w:t>il</w:t>
      </w:r>
      <w:r w:rsidRPr="00076A0D">
        <w:rPr>
          <w:rFonts w:ascii="Times New Roman" w:hAnsi="Times New Roman" w:cs="Times New Roman"/>
          <w:spacing w:val="-2"/>
        </w:rPr>
        <w:t>u</w:t>
      </w:r>
      <w:r w:rsidRPr="00076A0D">
        <w:rPr>
          <w:rFonts w:ascii="Times New Roman" w:hAnsi="Times New Roman" w:cs="Times New Roman"/>
        </w:rPr>
        <w:t>an</w:t>
      </w:r>
      <w:r w:rsidRPr="00076A0D">
        <w:rPr>
          <w:rFonts w:ascii="Times New Roman" w:hAnsi="Times New Roman" w:cs="Times New Roman"/>
          <w:spacing w:val="-1"/>
          <w:w w:val="27"/>
        </w:rPr>
        <w:t>ț</w:t>
      </w:r>
      <w:r w:rsidRPr="00076A0D">
        <w:rPr>
          <w:rFonts w:ascii="Times New Roman" w:hAnsi="Times New Roman" w:cs="Times New Roman"/>
        </w:rPr>
        <w:t>i)</w:t>
      </w:r>
      <w:r w:rsidRPr="00076A0D">
        <w:rPr>
          <w:rFonts w:ascii="Times New Roman" w:hAnsi="Times New Roman" w:cs="Times New Roman"/>
          <w:spacing w:val="24"/>
        </w:rPr>
        <w:t xml:space="preserve"> </w:t>
      </w:r>
      <w:r w:rsidRPr="00076A0D">
        <w:rPr>
          <w:rFonts w:ascii="Times New Roman" w:hAnsi="Times New Roman" w:cs="Times New Roman"/>
        </w:rPr>
        <w:t>–</w:t>
      </w:r>
      <w:r w:rsidRPr="00076A0D">
        <w:rPr>
          <w:rFonts w:ascii="Times New Roman" w:hAnsi="Times New Roman" w:cs="Times New Roman"/>
          <w:spacing w:val="15"/>
        </w:rPr>
        <w:t xml:space="preserve"> </w:t>
      </w:r>
      <w:r w:rsidRPr="00076A0D">
        <w:rPr>
          <w:rFonts w:ascii="Times New Roman" w:hAnsi="Times New Roman" w:cs="Times New Roman"/>
        </w:rPr>
        <w:t>p</w:t>
      </w:r>
      <w:r w:rsidRPr="00076A0D">
        <w:rPr>
          <w:rFonts w:ascii="Times New Roman" w:hAnsi="Times New Roman" w:cs="Times New Roman"/>
          <w:spacing w:val="-2"/>
        </w:rPr>
        <w:t>r</w:t>
      </w:r>
      <w:r w:rsidRPr="00076A0D">
        <w:rPr>
          <w:rFonts w:ascii="Times New Roman" w:hAnsi="Times New Roman" w:cs="Times New Roman"/>
        </w:rPr>
        <w:t>epara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3"/>
        </w:rPr>
        <w:t xml:space="preserve"> </w:t>
      </w:r>
      <w:r w:rsidRPr="00076A0D">
        <w:rPr>
          <w:rFonts w:ascii="Times New Roman" w:hAnsi="Times New Roman" w:cs="Times New Roman"/>
        </w:rPr>
        <w:t>chimi</w:t>
      </w:r>
      <w:r w:rsidRPr="00076A0D">
        <w:rPr>
          <w:rFonts w:ascii="Times New Roman" w:hAnsi="Times New Roman" w:cs="Times New Roman"/>
          <w:spacing w:val="-2"/>
        </w:rPr>
        <w:t>c</w:t>
      </w:r>
      <w:r w:rsidRPr="00076A0D">
        <w:rPr>
          <w:rFonts w:ascii="Times New Roman" w:hAnsi="Times New Roman" w:cs="Times New Roman"/>
        </w:rPr>
        <w:t>e</w:t>
      </w:r>
      <w:r w:rsidRPr="00076A0D">
        <w:rPr>
          <w:rFonts w:ascii="Times New Roman" w:hAnsi="Times New Roman" w:cs="Times New Roman"/>
          <w:spacing w:val="15"/>
        </w:rPr>
        <w:t xml:space="preserve"> </w:t>
      </w:r>
      <w:r w:rsidRPr="00076A0D">
        <w:rPr>
          <w:rFonts w:ascii="Times New Roman" w:hAnsi="Times New Roman" w:cs="Times New Roman"/>
        </w:rPr>
        <w:t>pe</w:t>
      </w:r>
      <w:r w:rsidRPr="00076A0D">
        <w:rPr>
          <w:rFonts w:ascii="Times New Roman" w:hAnsi="Times New Roman" w:cs="Times New Roman"/>
          <w:spacing w:val="-2"/>
        </w:rPr>
        <w:t>r</w:t>
      </w:r>
      <w:r w:rsidRPr="00076A0D">
        <w:rPr>
          <w:rFonts w:ascii="Times New Roman" w:hAnsi="Times New Roman" w:cs="Times New Roman"/>
        </w:rPr>
        <w:t>icu</w:t>
      </w:r>
      <w:r w:rsidRPr="00076A0D">
        <w:rPr>
          <w:rFonts w:ascii="Times New Roman" w:hAnsi="Times New Roman" w:cs="Times New Roman"/>
          <w:spacing w:val="-2"/>
        </w:rPr>
        <w:t>l</w:t>
      </w:r>
      <w:r w:rsidRPr="00076A0D">
        <w:rPr>
          <w:rFonts w:ascii="Times New Roman" w:hAnsi="Times New Roman" w:cs="Times New Roman"/>
        </w:rPr>
        <w:t>oase</w:t>
      </w:r>
      <w:r w:rsidRPr="00076A0D">
        <w:rPr>
          <w:rFonts w:ascii="Times New Roman" w:hAnsi="Times New Roman" w:cs="Times New Roman"/>
          <w:spacing w:val="15"/>
        </w:rPr>
        <w:t xml:space="preserve"> </w:t>
      </w:r>
      <w:r w:rsidRPr="00076A0D">
        <w:rPr>
          <w:rFonts w:ascii="Times New Roman" w:hAnsi="Times New Roman" w:cs="Times New Roman"/>
          <w:spacing w:val="-2"/>
        </w:rPr>
        <w:t>(</w:t>
      </w:r>
      <w:r w:rsidRPr="00076A0D">
        <w:rPr>
          <w:rFonts w:ascii="Times New Roman" w:hAnsi="Times New Roman" w:cs="Times New Roman"/>
        </w:rPr>
        <w:t>in</w:t>
      </w:r>
      <w:r w:rsidRPr="00076A0D">
        <w:rPr>
          <w:rFonts w:ascii="Times New Roman" w:hAnsi="Times New Roman" w:cs="Times New Roman"/>
          <w:spacing w:val="-1"/>
        </w:rPr>
        <w:t>f</w:t>
      </w:r>
      <w:r w:rsidRPr="00076A0D">
        <w:rPr>
          <w:rFonts w:ascii="Times New Roman" w:hAnsi="Times New Roman" w:cs="Times New Roman"/>
        </w:rPr>
        <w:t>lam</w:t>
      </w:r>
      <w:r w:rsidRPr="00076A0D">
        <w:rPr>
          <w:rFonts w:ascii="Times New Roman" w:hAnsi="Times New Roman" w:cs="Times New Roman"/>
          <w:spacing w:val="-2"/>
        </w:rPr>
        <w:t>a</w:t>
      </w:r>
      <w:r w:rsidRPr="00076A0D">
        <w:rPr>
          <w:rFonts w:ascii="Times New Roman" w:hAnsi="Times New Roman" w:cs="Times New Roman"/>
        </w:rPr>
        <w:t>bile,</w:t>
      </w:r>
      <w:r w:rsidRPr="00076A0D">
        <w:rPr>
          <w:rFonts w:ascii="Times New Roman" w:hAnsi="Times New Roman" w:cs="Times New Roman"/>
          <w:spacing w:val="14"/>
        </w:rPr>
        <w:t xml:space="preserve"> </w:t>
      </w:r>
      <w:r w:rsidRPr="00076A0D">
        <w:rPr>
          <w:rFonts w:ascii="Times New Roman" w:hAnsi="Times New Roman" w:cs="Times New Roman"/>
          <w:spacing w:val="-2"/>
        </w:rPr>
        <w:t>n</w:t>
      </w:r>
      <w:r w:rsidRPr="00076A0D">
        <w:rPr>
          <w:rFonts w:ascii="Times New Roman" w:hAnsi="Times New Roman" w:cs="Times New Roman"/>
        </w:rPr>
        <w:t>oci</w:t>
      </w:r>
      <w:r w:rsidRPr="00076A0D">
        <w:rPr>
          <w:rFonts w:ascii="Times New Roman" w:hAnsi="Times New Roman" w:cs="Times New Roman"/>
          <w:spacing w:val="-2"/>
        </w:rPr>
        <w:t>v</w:t>
      </w:r>
      <w:r w:rsidRPr="00076A0D">
        <w:rPr>
          <w:rFonts w:ascii="Times New Roman" w:hAnsi="Times New Roman" w:cs="Times New Roman"/>
        </w:rPr>
        <w:t>e). Substanțele și preparatelor chimice periculoase vor fi achizitonate numai în cantitățile necesare și vor  fi depozitate și manipulate corespunzător în incinta organizării de șantier, conform Fișei tehnice de Securitate (FTS), gestionarea acestora facandu-se conform recomandarilor din</w:t>
      </w:r>
      <w:r w:rsidRPr="00076A0D">
        <w:rPr>
          <w:rFonts w:ascii="Times New Roman" w:hAnsi="Times New Roman" w:cs="Times New Roman"/>
          <w:spacing w:val="1"/>
        </w:rPr>
        <w:t xml:space="preserve"> </w:t>
      </w:r>
      <w:r w:rsidRPr="00076A0D">
        <w:rPr>
          <w:rFonts w:ascii="Times New Roman" w:hAnsi="Times New Roman" w:cs="Times New Roman"/>
        </w:rPr>
        <w:t>FTS; ambalajele produselor periculoase, cu urme de produs, vor fi tratate ca deșeuri</w:t>
      </w:r>
      <w:r w:rsidRPr="00076A0D">
        <w:rPr>
          <w:rFonts w:ascii="Times New Roman" w:hAnsi="Times New Roman" w:cs="Times New Roman"/>
          <w:spacing w:val="1"/>
        </w:rPr>
        <w:t xml:space="preserve"> </w:t>
      </w:r>
      <w:r w:rsidRPr="00076A0D">
        <w:rPr>
          <w:rFonts w:ascii="Times New Roman" w:hAnsi="Times New Roman" w:cs="Times New Roman"/>
        </w:rPr>
        <w:t>periculoase</w:t>
      </w:r>
      <w:r w:rsidRPr="00076A0D">
        <w:rPr>
          <w:rFonts w:ascii="Times New Roman" w:hAnsi="Times New Roman" w:cs="Times New Roman"/>
          <w:spacing w:val="-4"/>
        </w:rPr>
        <w:t xml:space="preserve"> </w:t>
      </w:r>
      <w:r w:rsidRPr="00076A0D">
        <w:rPr>
          <w:rFonts w:ascii="Times New Roman" w:hAnsi="Times New Roman" w:cs="Times New Roman"/>
        </w:rPr>
        <w:t>și</w:t>
      </w:r>
      <w:r w:rsidRPr="00076A0D">
        <w:rPr>
          <w:rFonts w:ascii="Times New Roman" w:hAnsi="Times New Roman" w:cs="Times New Roman"/>
          <w:spacing w:val="-4"/>
        </w:rPr>
        <w:t xml:space="preserve"> </w:t>
      </w:r>
      <w:r w:rsidRPr="00076A0D">
        <w:rPr>
          <w:rFonts w:ascii="Times New Roman" w:hAnsi="Times New Roman" w:cs="Times New Roman"/>
        </w:rPr>
        <w:t>eliminate</w:t>
      </w:r>
      <w:r w:rsidRPr="00076A0D">
        <w:rPr>
          <w:rFonts w:ascii="Times New Roman" w:hAnsi="Times New Roman" w:cs="Times New Roman"/>
          <w:spacing w:val="-3"/>
        </w:rPr>
        <w:t xml:space="preserve"> </w:t>
      </w:r>
      <w:r w:rsidRPr="00076A0D">
        <w:rPr>
          <w:rFonts w:ascii="Times New Roman" w:hAnsi="Times New Roman" w:cs="Times New Roman"/>
        </w:rPr>
        <w:t>corespunzător.</w:t>
      </w:r>
    </w:p>
    <w:p w:rsidR="00CC2982" w:rsidRPr="00076A0D" w:rsidRDefault="00CC2982" w:rsidP="00CC2982">
      <w:pPr>
        <w:pStyle w:val="BodyText"/>
        <w:spacing w:line="360" w:lineRule="auto"/>
        <w:ind w:left="590"/>
        <w:jc w:val="both"/>
        <w:rPr>
          <w:rFonts w:ascii="Times New Roman" w:hAnsi="Times New Roman" w:cs="Times New Roman"/>
          <w:b/>
        </w:rPr>
      </w:pPr>
      <w:r w:rsidRPr="00076A0D">
        <w:rPr>
          <w:rFonts w:ascii="Times New Roman" w:hAnsi="Times New Roman" w:cs="Times New Roman"/>
          <w:b/>
        </w:rPr>
        <w:t>1.4.1. Perioada de implementare a proiectului</w:t>
      </w:r>
    </w:p>
    <w:p w:rsidR="00CC2982" w:rsidRPr="00076A0D" w:rsidRDefault="00CC2982" w:rsidP="00CC2982">
      <w:pPr>
        <w:autoSpaceDE w:val="0"/>
        <w:autoSpaceDN w:val="0"/>
        <w:adjustRightInd w:val="0"/>
        <w:spacing w:after="0" w:line="360" w:lineRule="auto"/>
        <w:jc w:val="both"/>
        <w:rPr>
          <w:rFonts w:ascii="Times New Roman" w:hAnsi="Times New Roman" w:cs="Times New Roman"/>
          <w:b/>
          <w:i/>
          <w:sz w:val="24"/>
          <w:szCs w:val="24"/>
          <w:lang w:val="ro-RO"/>
        </w:rPr>
      </w:pPr>
      <w:r w:rsidRPr="00076A0D">
        <w:rPr>
          <w:rFonts w:ascii="Times New Roman" w:hAnsi="Times New Roman" w:cs="Times New Roman"/>
          <w:b/>
          <w:i/>
          <w:sz w:val="24"/>
          <w:szCs w:val="24"/>
          <w:lang w:val="ro-RO"/>
        </w:rPr>
        <w:t>Emisii in apa</w:t>
      </w:r>
    </w:p>
    <w:p w:rsidR="00CC2982" w:rsidRPr="00076A0D" w:rsidRDefault="00CC2982" w:rsidP="00CC2982">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 xml:space="preserve">In perioada de constructie </w:t>
      </w:r>
      <w:r w:rsidRPr="00076A0D">
        <w:rPr>
          <w:rFonts w:ascii="Times New Roman" w:eastAsia="CIDFont+F1" w:hAnsi="Times New Roman" w:cs="Times New Roman"/>
          <w:sz w:val="24"/>
          <w:szCs w:val="24"/>
          <w:lang w:val="ro-RO"/>
        </w:rPr>
        <w:t>apele uzate de tip menajer generate in cadrul organizarii de</w:t>
      </w:r>
    </w:p>
    <w:p w:rsidR="00CC2982" w:rsidRPr="00076A0D" w:rsidRDefault="00CC2982" w:rsidP="00CC2982">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santier se vor colecta in bazinele toaletelor ecologice, vor fi preluate de catre unitati autorizate sa presteze acest serviciu si vor fi transportate la cea mai apropiata statie de epurare. Dat fiind provenienta apelor uzate, se preconizeaza ca, din punct de vedere calitativ,</w:t>
      </w:r>
    </w:p>
    <w:p w:rsidR="00CC2982" w:rsidRPr="00076A0D" w:rsidRDefault="00CC2982" w:rsidP="00CC2982">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acestea vor respecta prevederile NTPA 002/2005:</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pH = 6,5-8,5;</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materii in suspensie = 350 mg/dm</w:t>
      </w:r>
      <w:r w:rsidRPr="00076A0D">
        <w:rPr>
          <w:rFonts w:ascii="Times New Roman" w:eastAsia="CIDFont+F1" w:hAnsi="Times New Roman" w:cs="Times New Roman"/>
          <w:sz w:val="16"/>
          <w:szCs w:val="16"/>
          <w:lang w:val="ro-RO"/>
        </w:rPr>
        <w:t>3</w:t>
      </w:r>
      <w:r w:rsidRPr="00076A0D">
        <w:rPr>
          <w:rFonts w:ascii="Times New Roman" w:eastAsia="CIDFont+F1" w:hAnsi="Times New Roman" w:cs="Times New Roman"/>
          <w:sz w:val="24"/>
          <w:szCs w:val="24"/>
          <w:lang w:val="ro-RO"/>
        </w:rPr>
        <w:t>;</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CBO5 = 300 mgO</w:t>
      </w:r>
      <w:r w:rsidRPr="00076A0D">
        <w:rPr>
          <w:rFonts w:ascii="Times New Roman" w:eastAsia="CIDFont+F1" w:hAnsi="Times New Roman" w:cs="Times New Roman"/>
          <w:sz w:val="16"/>
          <w:szCs w:val="16"/>
          <w:lang w:val="ro-RO"/>
        </w:rPr>
        <w:t>2</w:t>
      </w:r>
      <w:r w:rsidRPr="00076A0D">
        <w:rPr>
          <w:rFonts w:ascii="Times New Roman" w:eastAsia="CIDFont+F1" w:hAnsi="Times New Roman" w:cs="Times New Roman"/>
          <w:sz w:val="24"/>
          <w:szCs w:val="24"/>
          <w:lang w:val="ro-RO"/>
        </w:rPr>
        <w:t>/dm</w:t>
      </w:r>
      <w:r w:rsidRPr="00076A0D">
        <w:rPr>
          <w:rFonts w:ascii="Times New Roman" w:eastAsia="CIDFont+F1" w:hAnsi="Times New Roman" w:cs="Times New Roman"/>
          <w:sz w:val="16"/>
          <w:szCs w:val="16"/>
          <w:lang w:val="ro-RO"/>
        </w:rPr>
        <w:t>3</w:t>
      </w:r>
      <w:r w:rsidRPr="00076A0D">
        <w:rPr>
          <w:rFonts w:ascii="Times New Roman" w:eastAsia="CIDFont+F1" w:hAnsi="Times New Roman" w:cs="Times New Roman"/>
          <w:sz w:val="24"/>
          <w:szCs w:val="24"/>
          <w:lang w:val="ro-RO"/>
        </w:rPr>
        <w:t>;</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CCOCr = 500 mgO</w:t>
      </w:r>
      <w:r w:rsidRPr="00076A0D">
        <w:rPr>
          <w:rFonts w:ascii="Times New Roman" w:eastAsia="CIDFont+F1" w:hAnsi="Times New Roman" w:cs="Times New Roman"/>
          <w:sz w:val="16"/>
          <w:szCs w:val="16"/>
          <w:lang w:val="ro-RO"/>
        </w:rPr>
        <w:t>2</w:t>
      </w:r>
      <w:r w:rsidRPr="00076A0D">
        <w:rPr>
          <w:rFonts w:ascii="Times New Roman" w:eastAsia="CIDFont+F1" w:hAnsi="Times New Roman" w:cs="Times New Roman"/>
          <w:sz w:val="24"/>
          <w:szCs w:val="24"/>
          <w:lang w:val="ro-RO"/>
        </w:rPr>
        <w:t>/dm</w:t>
      </w:r>
      <w:r w:rsidRPr="00076A0D">
        <w:rPr>
          <w:rFonts w:ascii="Times New Roman" w:eastAsia="CIDFont+F1" w:hAnsi="Times New Roman" w:cs="Times New Roman"/>
          <w:sz w:val="16"/>
          <w:szCs w:val="16"/>
          <w:lang w:val="ro-RO"/>
        </w:rPr>
        <w:t>3</w:t>
      </w:r>
      <w:r w:rsidRPr="00076A0D">
        <w:rPr>
          <w:rFonts w:ascii="Times New Roman" w:eastAsia="CIDFont+F1" w:hAnsi="Times New Roman" w:cs="Times New Roman"/>
          <w:sz w:val="24"/>
          <w:szCs w:val="24"/>
          <w:lang w:val="ro-RO"/>
        </w:rPr>
        <w:t>;</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substante extractibile cu solventi organici = 30 mg/dm</w:t>
      </w:r>
      <w:r w:rsidRPr="00076A0D">
        <w:rPr>
          <w:rFonts w:ascii="Times New Roman" w:eastAsia="CIDFont+F1" w:hAnsi="Times New Roman" w:cs="Times New Roman"/>
          <w:sz w:val="16"/>
          <w:szCs w:val="16"/>
          <w:lang w:val="ro-RO"/>
        </w:rPr>
        <w:t>3</w:t>
      </w:r>
      <w:r w:rsidRPr="00076A0D">
        <w:rPr>
          <w:rFonts w:ascii="Times New Roman" w:eastAsia="CIDFont+F1" w:hAnsi="Times New Roman" w:cs="Times New Roman"/>
          <w:sz w:val="24"/>
          <w:szCs w:val="24"/>
          <w:lang w:val="ro-RO"/>
        </w:rPr>
        <w:t>;</w:t>
      </w:r>
    </w:p>
    <w:p w:rsidR="00CC2982" w:rsidRPr="00076A0D" w:rsidRDefault="00CC2982" w:rsidP="00CC2982">
      <w:pPr>
        <w:pStyle w:val="ListParagraph"/>
        <w:numPr>
          <w:ilvl w:val="0"/>
          <w:numId w:val="22"/>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detergenti sintetici bio degradabili = 25 mg/dm</w:t>
      </w:r>
      <w:r w:rsidRPr="00076A0D">
        <w:rPr>
          <w:rFonts w:ascii="Times New Roman" w:eastAsia="CIDFont+F1" w:hAnsi="Times New Roman" w:cs="Times New Roman"/>
          <w:sz w:val="16"/>
          <w:szCs w:val="16"/>
          <w:lang w:val="ro-RO"/>
        </w:rPr>
        <w:t>3</w:t>
      </w:r>
      <w:r w:rsidRPr="00076A0D">
        <w:rPr>
          <w:rFonts w:ascii="Times New Roman" w:eastAsia="CIDFont+F1" w:hAnsi="Times New Roman" w:cs="Times New Roman"/>
          <w:sz w:val="24"/>
          <w:szCs w:val="24"/>
          <w:lang w:val="ro-RO"/>
        </w:rPr>
        <w:t>.</w:t>
      </w:r>
    </w:p>
    <w:p w:rsidR="00CC2982" w:rsidRPr="00076A0D" w:rsidRDefault="00CC2982" w:rsidP="00CC2982">
      <w:pPr>
        <w:pStyle w:val="BodyText"/>
        <w:spacing w:line="360" w:lineRule="auto"/>
        <w:ind w:left="590"/>
        <w:jc w:val="both"/>
        <w:rPr>
          <w:rFonts w:ascii="Times New Roman" w:eastAsia="CIDFont+F1" w:hAnsi="Times New Roman" w:cs="Times New Roman"/>
        </w:rPr>
      </w:pPr>
      <w:r w:rsidRPr="00076A0D">
        <w:rPr>
          <w:rFonts w:ascii="Times New Roman" w:eastAsia="CIDFont+F1" w:hAnsi="Times New Roman" w:cs="Times New Roman"/>
        </w:rPr>
        <w:t>Nu vor exista evacuari de ape uzate in emisar natural.</w:t>
      </w:r>
    </w:p>
    <w:p w:rsidR="00CC2982" w:rsidRPr="00076A0D" w:rsidRDefault="00CC2982" w:rsidP="00CC2982">
      <w:pPr>
        <w:pStyle w:val="BodyText"/>
        <w:numPr>
          <w:ilvl w:val="0"/>
          <w:numId w:val="23"/>
        </w:numPr>
        <w:spacing w:line="360" w:lineRule="auto"/>
        <w:jc w:val="both"/>
        <w:rPr>
          <w:rFonts w:ascii="Times New Roman" w:eastAsia="CIDFont+F1" w:hAnsi="Times New Roman" w:cs="Times New Roman"/>
        </w:rPr>
      </w:pPr>
      <w:r w:rsidRPr="00076A0D">
        <w:rPr>
          <w:rFonts w:ascii="Times New Roman" w:hAnsi="Times New Roman" w:cs="Times New Roman"/>
        </w:rPr>
        <w:t>ins</w:t>
      </w:r>
      <w:r w:rsidRPr="00076A0D">
        <w:rPr>
          <w:rFonts w:ascii="Times New Roman" w:hAnsi="Times New Roman" w:cs="Times New Roman"/>
          <w:spacing w:val="-1"/>
        </w:rPr>
        <w:t>t</w:t>
      </w:r>
      <w:r w:rsidRPr="00076A0D">
        <w:rPr>
          <w:rFonts w:ascii="Times New Roman" w:hAnsi="Times New Roman" w:cs="Times New Roman"/>
          <w:spacing w:val="-2"/>
        </w:rPr>
        <w:t>a</w:t>
      </w:r>
      <w:r w:rsidRPr="00076A0D">
        <w:rPr>
          <w:rFonts w:ascii="Times New Roman" w:hAnsi="Times New Roman" w:cs="Times New Roman"/>
        </w:rPr>
        <w:t>la</w:t>
      </w:r>
      <w:r w:rsidRPr="00076A0D">
        <w:rPr>
          <w:rFonts w:ascii="Times New Roman" w:hAnsi="Times New Roman" w:cs="Times New Roman"/>
          <w:spacing w:val="-1"/>
          <w:w w:val="27"/>
        </w:rPr>
        <w:t>ț</w:t>
      </w:r>
      <w:r w:rsidRPr="00076A0D">
        <w:rPr>
          <w:rFonts w:ascii="Times New Roman" w:hAnsi="Times New Roman" w:cs="Times New Roman"/>
        </w:rPr>
        <w:t>i</w:t>
      </w:r>
      <w:r w:rsidRPr="00076A0D">
        <w:rPr>
          <w:rFonts w:ascii="Times New Roman" w:hAnsi="Times New Roman" w:cs="Times New Roman"/>
          <w:spacing w:val="-2"/>
        </w:rPr>
        <w:t>i</w:t>
      </w:r>
      <w:r w:rsidRPr="00076A0D">
        <w:rPr>
          <w:rFonts w:ascii="Times New Roman" w:hAnsi="Times New Roman" w:cs="Times New Roman"/>
        </w:rPr>
        <w:t>le</w:t>
      </w:r>
      <w:r w:rsidRPr="00076A0D">
        <w:rPr>
          <w:rFonts w:ascii="Times New Roman" w:hAnsi="Times New Roman" w:cs="Times New Roman"/>
          <w:spacing w:val="1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9"/>
        </w:rPr>
        <w:t xml:space="preserve"> </w:t>
      </w:r>
      <w:r w:rsidRPr="00076A0D">
        <w:rPr>
          <w:rFonts w:ascii="Times New Roman" w:hAnsi="Times New Roman" w:cs="Times New Roman"/>
        </w:rPr>
        <w:t>can</w:t>
      </w:r>
      <w:r w:rsidRPr="00076A0D">
        <w:rPr>
          <w:rFonts w:ascii="Times New Roman" w:hAnsi="Times New Roman" w:cs="Times New Roman"/>
          <w:spacing w:val="-2"/>
        </w:rPr>
        <w:t>a</w:t>
      </w:r>
      <w:r w:rsidRPr="00076A0D">
        <w:rPr>
          <w:rFonts w:ascii="Times New Roman" w:hAnsi="Times New Roman" w:cs="Times New Roman"/>
        </w:rPr>
        <w:t>liza</w:t>
      </w:r>
      <w:r w:rsidRPr="00076A0D">
        <w:rPr>
          <w:rFonts w:ascii="Times New Roman" w:hAnsi="Times New Roman" w:cs="Times New Roman"/>
          <w:spacing w:val="-2"/>
        </w:rPr>
        <w:t>r</w:t>
      </w:r>
      <w:r w:rsidRPr="00076A0D">
        <w:rPr>
          <w:rFonts w:ascii="Times New Roman" w:hAnsi="Times New Roman" w:cs="Times New Roman"/>
        </w:rPr>
        <w:t>e (aces</w:t>
      </w:r>
      <w:r w:rsidRPr="00076A0D">
        <w:rPr>
          <w:rFonts w:ascii="Times New Roman" w:hAnsi="Times New Roman" w:cs="Times New Roman"/>
          <w:spacing w:val="-1"/>
        </w:rPr>
        <w:t>t</w:t>
      </w:r>
      <w:r w:rsidRPr="00076A0D">
        <w:rPr>
          <w:rFonts w:ascii="Times New Roman" w:hAnsi="Times New Roman" w:cs="Times New Roman"/>
        </w:rPr>
        <w:t>ea</w:t>
      </w:r>
      <w:r w:rsidRPr="00076A0D">
        <w:rPr>
          <w:rFonts w:ascii="Times New Roman" w:hAnsi="Times New Roman" w:cs="Times New Roman"/>
          <w:spacing w:val="1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3"/>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1"/>
        </w:rPr>
        <w:t xml:space="preserve"> </w:t>
      </w:r>
      <w:r w:rsidRPr="00076A0D">
        <w:rPr>
          <w:rFonts w:ascii="Times New Roman" w:hAnsi="Times New Roman" w:cs="Times New Roman"/>
        </w:rPr>
        <w:t>etanșe și vor</w:t>
      </w:r>
      <w:r w:rsidRPr="00076A0D">
        <w:rPr>
          <w:rFonts w:ascii="Times New Roman" w:hAnsi="Times New Roman" w:cs="Times New Roman"/>
          <w:spacing w:val="13"/>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1"/>
        </w:rPr>
        <w:t xml:space="preserve"> </w:t>
      </w:r>
      <w:r w:rsidRPr="00076A0D">
        <w:rPr>
          <w:rFonts w:ascii="Times New Roman" w:hAnsi="Times New Roman" w:cs="Times New Roman"/>
        </w:rPr>
        <w:t>poza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1"/>
        </w:rPr>
        <w:t xml:space="preserv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13"/>
        </w:rPr>
        <w:t xml:space="preserve"> </w:t>
      </w:r>
      <w:r w:rsidRPr="00076A0D">
        <w:rPr>
          <w:rFonts w:ascii="Times New Roman" w:hAnsi="Times New Roman" w:cs="Times New Roman"/>
          <w:spacing w:val="-2"/>
        </w:rPr>
        <w:t>c</w:t>
      </w:r>
      <w:r w:rsidRPr="00076A0D">
        <w:rPr>
          <w:rFonts w:ascii="Times New Roman" w:hAnsi="Times New Roman" w:cs="Times New Roman"/>
        </w:rPr>
        <w:t>an</w:t>
      </w:r>
      <w:r w:rsidRPr="00076A0D">
        <w:rPr>
          <w:rFonts w:ascii="Times New Roman" w:hAnsi="Times New Roman" w:cs="Times New Roman"/>
          <w:spacing w:val="-2"/>
        </w:rPr>
        <w:t>a</w:t>
      </w:r>
      <w:r w:rsidRPr="00076A0D">
        <w:rPr>
          <w:rFonts w:ascii="Times New Roman" w:hAnsi="Times New Roman" w:cs="Times New Roman"/>
        </w:rPr>
        <w:t>le</w:t>
      </w:r>
      <w:r w:rsidRPr="00076A0D">
        <w:rPr>
          <w:rFonts w:ascii="Times New Roman" w:hAnsi="Times New Roman" w:cs="Times New Roman"/>
          <w:spacing w:val="13"/>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1"/>
        </w:rPr>
        <w:t xml:space="preserve"> </w:t>
      </w:r>
      <w:r w:rsidRPr="00076A0D">
        <w:rPr>
          <w:rFonts w:ascii="Times New Roman" w:hAnsi="Times New Roman" w:cs="Times New Roman"/>
        </w:rPr>
        <w:t>pro</w:t>
      </w:r>
      <w:r w:rsidRPr="00076A0D">
        <w:rPr>
          <w:rFonts w:ascii="Times New Roman" w:hAnsi="Times New Roman" w:cs="Times New Roman"/>
          <w:spacing w:val="-1"/>
        </w:rPr>
        <w:t>t</w:t>
      </w:r>
      <w:r w:rsidRPr="00076A0D">
        <w:rPr>
          <w:rFonts w:ascii="Times New Roman" w:hAnsi="Times New Roman" w:cs="Times New Roman"/>
        </w:rPr>
        <w:t>ecție</w:t>
      </w:r>
      <w:r w:rsidRPr="00076A0D">
        <w:rPr>
          <w:rFonts w:ascii="Times New Roman" w:hAnsi="Times New Roman" w:cs="Times New Roman"/>
          <w:spacing w:val="11"/>
        </w:rPr>
        <w:t xml:space="preserve"> </w:t>
      </w:r>
      <w:r w:rsidRPr="00076A0D">
        <w:rPr>
          <w:rFonts w:ascii="Times New Roman" w:hAnsi="Times New Roman" w:cs="Times New Roman"/>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13"/>
        </w:rPr>
        <w:t xml:space="preserve"> </w:t>
      </w:r>
      <w:r w:rsidRPr="00076A0D">
        <w:rPr>
          <w:rFonts w:ascii="Times New Roman" w:hAnsi="Times New Roman" w:cs="Times New Roman"/>
          <w:spacing w:val="-2"/>
        </w:rPr>
        <w:t>v</w:t>
      </w:r>
      <w:r w:rsidRPr="00076A0D">
        <w:rPr>
          <w:rFonts w:ascii="Times New Roman" w:hAnsi="Times New Roman" w:cs="Times New Roman"/>
        </w:rPr>
        <w:t>eri</w:t>
      </w:r>
      <w:r w:rsidRPr="00076A0D">
        <w:rPr>
          <w:rFonts w:ascii="Times New Roman" w:hAnsi="Times New Roman" w:cs="Times New Roman"/>
          <w:spacing w:val="-1"/>
        </w:rPr>
        <w:t>f</w:t>
      </w:r>
      <w:r w:rsidRPr="00076A0D">
        <w:rPr>
          <w:rFonts w:ascii="Times New Roman" w:hAnsi="Times New Roman" w:cs="Times New Roman"/>
        </w:rPr>
        <w:t>icar</w:t>
      </w:r>
      <w:r w:rsidRPr="00076A0D">
        <w:rPr>
          <w:rFonts w:ascii="Times New Roman" w:hAnsi="Times New Roman" w:cs="Times New Roman"/>
          <w:spacing w:val="-2"/>
        </w:rPr>
        <w:t>e</w:t>
      </w:r>
      <w:r w:rsidRPr="00076A0D">
        <w:rPr>
          <w:rFonts w:ascii="Times New Roman" w:hAnsi="Times New Roman" w:cs="Times New Roman"/>
        </w:rPr>
        <w:t>a</w:t>
      </w:r>
      <w:r w:rsidRPr="00076A0D">
        <w:rPr>
          <w:rFonts w:ascii="Times New Roman" w:hAnsi="Times New Roman" w:cs="Times New Roman"/>
          <w:spacing w:val="13"/>
        </w:rPr>
        <w:t xml:space="preserve"> </w:t>
      </w:r>
      <w:r w:rsidRPr="00076A0D">
        <w:rPr>
          <w:rFonts w:ascii="Times New Roman" w:hAnsi="Times New Roman" w:cs="Times New Roman"/>
        </w:rPr>
        <w:t>sistematică și intervenția</w:t>
      </w:r>
      <w:r w:rsidRPr="00076A0D">
        <w:rPr>
          <w:rFonts w:ascii="Times New Roman" w:hAnsi="Times New Roman" w:cs="Times New Roman"/>
          <w:spacing w:val="27"/>
        </w:rPr>
        <w:t xml:space="preserve"> </w:t>
      </w:r>
      <w:r w:rsidRPr="00076A0D">
        <w:rPr>
          <w:rFonts w:ascii="Times New Roman" w:hAnsi="Times New Roman" w:cs="Times New Roman"/>
        </w:rPr>
        <w:t>asup</w:t>
      </w:r>
      <w:r w:rsidRPr="00076A0D">
        <w:rPr>
          <w:rFonts w:ascii="Times New Roman" w:hAnsi="Times New Roman" w:cs="Times New Roman"/>
          <w:spacing w:val="-2"/>
        </w:rPr>
        <w:t>r</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rPr>
        <w:t>lor,</w:t>
      </w:r>
      <w:r w:rsidRPr="00076A0D">
        <w:rPr>
          <w:rFonts w:ascii="Times New Roman" w:hAnsi="Times New Roman" w:cs="Times New Roman"/>
          <w:spacing w:val="28"/>
        </w:rPr>
        <w:t xml:space="preserve"> </w:t>
      </w:r>
      <w:r w:rsidRPr="00076A0D">
        <w:rPr>
          <w:rFonts w:ascii="Times New Roman" w:hAnsi="Times New Roman" w:cs="Times New Roman"/>
          <w:spacing w:val="-2"/>
        </w:rPr>
        <w:t>d</w:t>
      </w:r>
      <w:r w:rsidRPr="00076A0D">
        <w:rPr>
          <w:rFonts w:ascii="Times New Roman" w:hAnsi="Times New Roman" w:cs="Times New Roman"/>
        </w:rPr>
        <w:t>acă</w:t>
      </w:r>
      <w:r w:rsidRPr="00076A0D">
        <w:rPr>
          <w:rFonts w:ascii="Times New Roman" w:hAnsi="Times New Roman" w:cs="Times New Roman"/>
          <w:spacing w:val="29"/>
        </w:rPr>
        <w:t xml:space="preserve"> </w:t>
      </w:r>
      <w:r w:rsidRPr="00076A0D">
        <w:rPr>
          <w:rFonts w:ascii="Times New Roman" w:hAnsi="Times New Roman" w:cs="Times New Roman"/>
        </w:rPr>
        <w:t>e</w:t>
      </w:r>
      <w:r w:rsidRPr="00076A0D">
        <w:rPr>
          <w:rFonts w:ascii="Times New Roman" w:hAnsi="Times New Roman" w:cs="Times New Roman"/>
          <w:spacing w:val="27"/>
        </w:rPr>
        <w:t xml:space="preserve"> </w:t>
      </w:r>
      <w:r w:rsidRPr="00076A0D">
        <w:rPr>
          <w:rFonts w:ascii="Times New Roman" w:hAnsi="Times New Roman" w:cs="Times New Roman"/>
        </w:rPr>
        <w:t>cazul),</w:t>
      </w:r>
      <w:r w:rsidRPr="00076A0D">
        <w:rPr>
          <w:rFonts w:ascii="Times New Roman" w:hAnsi="Times New Roman" w:cs="Times New Roman"/>
          <w:spacing w:val="28"/>
        </w:rPr>
        <w:t xml:space="preserve"> </w:t>
      </w:r>
    </w:p>
    <w:p w:rsidR="00CC2982" w:rsidRPr="00076A0D" w:rsidRDefault="00CC2982" w:rsidP="00CC2982">
      <w:pPr>
        <w:pStyle w:val="BodyText"/>
        <w:spacing w:line="360" w:lineRule="auto"/>
        <w:ind w:left="720"/>
        <w:jc w:val="both"/>
        <w:rPr>
          <w:rFonts w:ascii="Times New Roman" w:eastAsia="CIDFont+F1" w:hAnsi="Times New Roman" w:cs="Times New Roman"/>
        </w:rPr>
      </w:pPr>
    </w:p>
    <w:p w:rsidR="00CC2982" w:rsidRPr="00076A0D" w:rsidRDefault="00CC2982" w:rsidP="00CC2982">
      <w:pPr>
        <w:pStyle w:val="BodyText"/>
        <w:numPr>
          <w:ilvl w:val="0"/>
          <w:numId w:val="23"/>
        </w:numPr>
        <w:spacing w:line="360" w:lineRule="auto"/>
        <w:jc w:val="both"/>
        <w:rPr>
          <w:rFonts w:ascii="Times New Roman" w:eastAsia="CIDFont+F1" w:hAnsi="Times New Roman" w:cs="Times New Roman"/>
        </w:rPr>
      </w:pPr>
      <w:r w:rsidRPr="00076A0D">
        <w:rPr>
          <w:rFonts w:ascii="Times New Roman" w:hAnsi="Times New Roman" w:cs="Times New Roman"/>
          <w:spacing w:val="-2"/>
        </w:rPr>
        <w:t>i</w:t>
      </w:r>
      <w:r w:rsidRPr="00076A0D">
        <w:rPr>
          <w:rFonts w:ascii="Times New Roman" w:hAnsi="Times New Roman" w:cs="Times New Roman"/>
        </w:rPr>
        <w:t>riga</w:t>
      </w:r>
      <w:r w:rsidRPr="00076A0D">
        <w:rPr>
          <w:rFonts w:ascii="Times New Roman" w:hAnsi="Times New Roman" w:cs="Times New Roman"/>
          <w:spacing w:val="-2"/>
        </w:rPr>
        <w:t>r</w:t>
      </w:r>
      <w:r w:rsidRPr="00076A0D">
        <w:rPr>
          <w:rFonts w:ascii="Times New Roman" w:hAnsi="Times New Roman" w:cs="Times New Roman"/>
        </w:rPr>
        <w:t>ea</w:t>
      </w:r>
      <w:r w:rsidRPr="00076A0D">
        <w:rPr>
          <w:rFonts w:ascii="Times New Roman" w:hAnsi="Times New Roman" w:cs="Times New Roman"/>
          <w:spacing w:val="29"/>
        </w:rPr>
        <w:t xml:space="preserve"> </w:t>
      </w:r>
      <w:r w:rsidRPr="00076A0D">
        <w:rPr>
          <w:rFonts w:ascii="Times New Roman" w:hAnsi="Times New Roman" w:cs="Times New Roman"/>
        </w:rPr>
        <w:t>s</w:t>
      </w:r>
      <w:r w:rsidRPr="00076A0D">
        <w:rPr>
          <w:rFonts w:ascii="Times New Roman" w:hAnsi="Times New Roman" w:cs="Times New Roman"/>
          <w:spacing w:val="-2"/>
        </w:rPr>
        <w:t>p</w:t>
      </w:r>
      <w:r w:rsidRPr="00076A0D">
        <w:rPr>
          <w:rFonts w:ascii="Times New Roman" w:hAnsi="Times New Roman" w:cs="Times New Roman"/>
        </w:rPr>
        <w:t>ațiilor</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erzi</w:t>
      </w:r>
      <w:r w:rsidRPr="00076A0D">
        <w:rPr>
          <w:rFonts w:ascii="Times New Roman" w:hAnsi="Times New Roman" w:cs="Times New Roman"/>
          <w:spacing w:val="3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29"/>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29"/>
        </w:rPr>
        <w:t xml:space="preserve"> </w:t>
      </w:r>
      <w:r w:rsidRPr="00076A0D">
        <w:rPr>
          <w:rFonts w:ascii="Times New Roman" w:hAnsi="Times New Roman" w:cs="Times New Roman"/>
        </w:rPr>
        <w:t>sol</w:t>
      </w:r>
      <w:r w:rsidRPr="00076A0D">
        <w:rPr>
          <w:rFonts w:ascii="Times New Roman" w:hAnsi="Times New Roman" w:cs="Times New Roman"/>
          <w:spacing w:val="27"/>
        </w:rPr>
        <w:t xml:space="preserve"> </w:t>
      </w:r>
      <w:r w:rsidRPr="00076A0D">
        <w:rPr>
          <w:rFonts w:ascii="Times New Roman" w:hAnsi="Times New Roman" w:cs="Times New Roman"/>
        </w:rPr>
        <w:t>(nu</w:t>
      </w:r>
      <w:r w:rsidRPr="00076A0D">
        <w:rPr>
          <w:rFonts w:ascii="Times New Roman" w:hAnsi="Times New Roman" w:cs="Times New Roman"/>
          <w:spacing w:val="29"/>
        </w:rPr>
        <w:t xml:space="preserve"> </w:t>
      </w:r>
      <w:r w:rsidRPr="00076A0D">
        <w:rPr>
          <w:rFonts w:ascii="Times New Roman" w:hAnsi="Times New Roman" w:cs="Times New Roman"/>
        </w:rPr>
        <w:t>se</w:t>
      </w:r>
      <w:r w:rsidRPr="00076A0D">
        <w:rPr>
          <w:rFonts w:ascii="Times New Roman" w:hAnsi="Times New Roman" w:cs="Times New Roman"/>
          <w:spacing w:val="27"/>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31"/>
        </w:rPr>
        <w:t xml:space="preserve"> </w:t>
      </w:r>
      <w:r w:rsidRPr="00076A0D">
        <w:rPr>
          <w:rFonts w:ascii="Times New Roman" w:hAnsi="Times New Roman" w:cs="Times New Roman"/>
          <w:spacing w:val="-1"/>
        </w:rPr>
        <w:t>f</w:t>
      </w:r>
      <w:r w:rsidRPr="00076A0D">
        <w:rPr>
          <w:rFonts w:ascii="Times New Roman" w:hAnsi="Times New Roman" w:cs="Times New Roman"/>
        </w:rPr>
        <w:t>o</w:t>
      </w:r>
      <w:r w:rsidRPr="00076A0D">
        <w:rPr>
          <w:rFonts w:ascii="Times New Roman" w:hAnsi="Times New Roman" w:cs="Times New Roman"/>
          <w:spacing w:val="-2"/>
        </w:rPr>
        <w:t>l</w:t>
      </w:r>
      <w:r w:rsidRPr="00076A0D">
        <w:rPr>
          <w:rFonts w:ascii="Times New Roman" w:hAnsi="Times New Roman" w:cs="Times New Roman"/>
        </w:rPr>
        <w:t xml:space="preserve">osi substanțe chimice, </w:t>
      </w:r>
      <w:r w:rsidRPr="00076A0D">
        <w:rPr>
          <w:rFonts w:ascii="Times New Roman" w:hAnsi="Times New Roman" w:cs="Times New Roman"/>
          <w:spacing w:val="-2"/>
        </w:rPr>
        <w:t>c</w:t>
      </w:r>
      <w:r w:rsidRPr="00076A0D">
        <w:rPr>
          <w:rFonts w:ascii="Times New Roman" w:hAnsi="Times New Roman" w:cs="Times New Roman"/>
        </w:rPr>
        <w:t>i</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oar</w:t>
      </w:r>
      <w:r w:rsidRPr="00076A0D">
        <w:rPr>
          <w:rFonts w:ascii="Times New Roman" w:hAnsi="Times New Roman" w:cs="Times New Roman"/>
          <w:spacing w:val="-1"/>
        </w:rPr>
        <w:t xml:space="preserve"> </w:t>
      </w:r>
      <w:r w:rsidRPr="00076A0D">
        <w:rPr>
          <w:rFonts w:ascii="Times New Roman" w:hAnsi="Times New Roman" w:cs="Times New Roman"/>
        </w:rPr>
        <w:t>apă</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2"/>
        </w:rPr>
        <w:t>p</w:t>
      </w:r>
      <w:r w:rsidRPr="00076A0D">
        <w:rPr>
          <w:rFonts w:ascii="Times New Roman" w:hAnsi="Times New Roman" w:cs="Times New Roman"/>
        </w:rPr>
        <w:t>l</w:t>
      </w:r>
      <w:r w:rsidRPr="00076A0D">
        <w:rPr>
          <w:rFonts w:ascii="Times New Roman" w:hAnsi="Times New Roman" w:cs="Times New Roman"/>
          <w:spacing w:val="-2"/>
        </w:rPr>
        <w:t>o</w:t>
      </w:r>
      <w:r w:rsidRPr="00076A0D">
        <w:rPr>
          <w:rFonts w:ascii="Times New Roman" w:hAnsi="Times New Roman" w:cs="Times New Roman"/>
        </w:rPr>
        <w:t>aie</w:t>
      </w:r>
      <w:r w:rsidRPr="00076A0D">
        <w:rPr>
          <w:rFonts w:ascii="Times New Roman" w:hAnsi="Times New Roman" w:cs="Times New Roman"/>
          <w:spacing w:val="-1"/>
        </w:rPr>
        <w:t xml:space="preserve"> </w:t>
      </w:r>
      <w:r w:rsidRPr="00076A0D">
        <w:rPr>
          <w:rFonts w:ascii="Times New Roman" w:hAnsi="Times New Roman" w:cs="Times New Roman"/>
        </w:rPr>
        <w:t>sau</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spacing w:val="-2"/>
        </w:rPr>
        <w:t>r</w:t>
      </w:r>
      <w:r w:rsidRPr="00076A0D">
        <w:rPr>
          <w:rFonts w:ascii="Times New Roman" w:hAnsi="Times New Roman" w:cs="Times New Roman"/>
        </w:rPr>
        <w:t>ețea);</w:t>
      </w:r>
    </w:p>
    <w:p w:rsidR="00CC2982" w:rsidRPr="00076A0D" w:rsidRDefault="00CC2982" w:rsidP="00CC2982">
      <w:pPr>
        <w:pStyle w:val="BodyText"/>
        <w:numPr>
          <w:ilvl w:val="0"/>
          <w:numId w:val="23"/>
        </w:numPr>
        <w:spacing w:line="360" w:lineRule="auto"/>
        <w:jc w:val="both"/>
        <w:rPr>
          <w:rFonts w:ascii="Times New Roman" w:eastAsia="CIDFont+F1" w:hAnsi="Times New Roman" w:cs="Times New Roman"/>
        </w:rPr>
      </w:pPr>
      <w:r w:rsidRPr="00076A0D">
        <w:rPr>
          <w:rFonts w:ascii="Times New Roman" w:hAnsi="Times New Roman" w:cs="Times New Roman"/>
        </w:rPr>
        <w:t>staţiile şi instalaţiile</w:t>
      </w:r>
      <w:r w:rsidRPr="00076A0D">
        <w:rPr>
          <w:rFonts w:ascii="Times New Roman" w:hAnsi="Times New Roman" w:cs="Times New Roman"/>
          <w:spacing w:val="23"/>
        </w:rPr>
        <w:t xml:space="preserve"> </w:t>
      </w:r>
      <w:r w:rsidRPr="00076A0D">
        <w:rPr>
          <w:rFonts w:ascii="Times New Roman" w:hAnsi="Times New Roman" w:cs="Times New Roman"/>
        </w:rPr>
        <w:t>de</w:t>
      </w:r>
      <w:r w:rsidRPr="00076A0D">
        <w:rPr>
          <w:rFonts w:ascii="Times New Roman" w:hAnsi="Times New Roman" w:cs="Times New Roman"/>
          <w:spacing w:val="25"/>
        </w:rPr>
        <w:t xml:space="preserve"> </w:t>
      </w:r>
      <w:r w:rsidRPr="00076A0D">
        <w:rPr>
          <w:rFonts w:ascii="Times New Roman" w:hAnsi="Times New Roman" w:cs="Times New Roman"/>
          <w:spacing w:val="-2"/>
        </w:rPr>
        <w:t>e</w:t>
      </w:r>
      <w:r w:rsidRPr="00076A0D">
        <w:rPr>
          <w:rFonts w:ascii="Times New Roman" w:hAnsi="Times New Roman" w:cs="Times New Roman"/>
        </w:rPr>
        <w:t>purare</w:t>
      </w:r>
      <w:r w:rsidRPr="00076A0D">
        <w:rPr>
          <w:rFonts w:ascii="Times New Roman" w:hAnsi="Times New Roman" w:cs="Times New Roman"/>
          <w:spacing w:val="23"/>
        </w:rPr>
        <w:t xml:space="preserve"> </w:t>
      </w:r>
      <w:r w:rsidRPr="00076A0D">
        <w:rPr>
          <w:rFonts w:ascii="Times New Roman" w:hAnsi="Times New Roman" w:cs="Times New Roman"/>
        </w:rPr>
        <w:t>sau</w:t>
      </w:r>
      <w:r w:rsidRPr="00076A0D">
        <w:rPr>
          <w:rFonts w:ascii="Times New Roman" w:hAnsi="Times New Roman" w:cs="Times New Roman"/>
          <w:spacing w:val="25"/>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25"/>
        </w:rPr>
        <w:t xml:space="preserve"> </w:t>
      </w:r>
      <w:r w:rsidRPr="00076A0D">
        <w:rPr>
          <w:rFonts w:ascii="Times New Roman" w:hAnsi="Times New Roman" w:cs="Times New Roman"/>
        </w:rPr>
        <w:t>pr</w:t>
      </w:r>
      <w:r w:rsidRPr="00076A0D">
        <w:rPr>
          <w:rFonts w:ascii="Times New Roman" w:hAnsi="Times New Roman" w:cs="Times New Roman"/>
          <w:spacing w:val="-2"/>
        </w:rPr>
        <w:t>e</w:t>
      </w:r>
      <w:r w:rsidRPr="00076A0D">
        <w:rPr>
          <w:rFonts w:ascii="Times New Roman" w:hAnsi="Times New Roman" w:cs="Times New Roman"/>
        </w:rPr>
        <w:t>epura</w:t>
      </w:r>
      <w:r w:rsidRPr="00076A0D">
        <w:rPr>
          <w:rFonts w:ascii="Times New Roman" w:hAnsi="Times New Roman" w:cs="Times New Roman"/>
          <w:spacing w:val="-2"/>
        </w:rPr>
        <w:t>r</w:t>
      </w:r>
      <w:r w:rsidRPr="00076A0D">
        <w:rPr>
          <w:rFonts w:ascii="Times New Roman" w:hAnsi="Times New Roman" w:cs="Times New Roman"/>
        </w:rPr>
        <w:t>e</w:t>
      </w:r>
      <w:r w:rsidRPr="00076A0D">
        <w:rPr>
          <w:rFonts w:ascii="Times New Roman" w:hAnsi="Times New Roman" w:cs="Times New Roman"/>
          <w:spacing w:val="25"/>
        </w:rPr>
        <w:t xml:space="preserve"> </w:t>
      </w:r>
      <w:r w:rsidRPr="00076A0D">
        <w:rPr>
          <w:rFonts w:ascii="Times New Roman" w:hAnsi="Times New Roman" w:cs="Times New Roman"/>
        </w:rPr>
        <w:t>a</w:t>
      </w:r>
      <w:r w:rsidRPr="00076A0D">
        <w:rPr>
          <w:rFonts w:ascii="Times New Roman" w:hAnsi="Times New Roman" w:cs="Times New Roman"/>
          <w:spacing w:val="25"/>
        </w:rPr>
        <w:t xml:space="preserve"> </w:t>
      </w:r>
      <w:r w:rsidRPr="00076A0D">
        <w:rPr>
          <w:rFonts w:ascii="Times New Roman" w:hAnsi="Times New Roman" w:cs="Times New Roman"/>
          <w:spacing w:val="-2"/>
        </w:rPr>
        <w:t>a</w:t>
      </w:r>
      <w:r w:rsidRPr="00076A0D">
        <w:rPr>
          <w:rFonts w:ascii="Times New Roman" w:hAnsi="Times New Roman" w:cs="Times New Roman"/>
        </w:rPr>
        <w:t>pe</w:t>
      </w:r>
      <w:r w:rsidRPr="00076A0D">
        <w:rPr>
          <w:rFonts w:ascii="Times New Roman" w:hAnsi="Times New Roman" w:cs="Times New Roman"/>
          <w:spacing w:val="-2"/>
        </w:rPr>
        <w:t>l</w:t>
      </w:r>
      <w:r w:rsidRPr="00076A0D">
        <w:rPr>
          <w:rFonts w:ascii="Times New Roman" w:hAnsi="Times New Roman" w:cs="Times New Roman"/>
        </w:rPr>
        <w:t>or</w:t>
      </w:r>
      <w:r w:rsidRPr="00076A0D">
        <w:rPr>
          <w:rFonts w:ascii="Times New Roman" w:hAnsi="Times New Roman" w:cs="Times New Roman"/>
          <w:spacing w:val="24"/>
        </w:rPr>
        <w:t xml:space="preserve"> </w:t>
      </w:r>
      <w:r w:rsidRPr="00076A0D">
        <w:rPr>
          <w:rFonts w:ascii="Times New Roman" w:hAnsi="Times New Roman" w:cs="Times New Roman"/>
        </w:rPr>
        <w:t>uza</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5"/>
        </w:rPr>
        <w:t xml:space="preserve"> </w:t>
      </w:r>
      <w:r w:rsidRPr="00076A0D">
        <w:rPr>
          <w:rFonts w:ascii="Times New Roman" w:hAnsi="Times New Roman" w:cs="Times New Roman"/>
        </w:rPr>
        <w:t>prevăzute:</w:t>
      </w:r>
      <w:r w:rsidRPr="00076A0D">
        <w:rPr>
          <w:rFonts w:ascii="Times New Roman" w:hAnsi="Times New Roman" w:cs="Times New Roman"/>
          <w:spacing w:val="26"/>
        </w:rPr>
        <w:t xml:space="preserve"> </w:t>
      </w:r>
      <w:r w:rsidRPr="00076A0D">
        <w:rPr>
          <w:rFonts w:ascii="Times New Roman" w:hAnsi="Times New Roman" w:cs="Times New Roman"/>
        </w:rPr>
        <w:t>s</w:t>
      </w:r>
      <w:r w:rsidRPr="00076A0D">
        <w:rPr>
          <w:rFonts w:ascii="Times New Roman" w:hAnsi="Times New Roman" w:cs="Times New Roman"/>
          <w:spacing w:val="-2"/>
        </w:rPr>
        <w:t>e</w:t>
      </w:r>
      <w:r w:rsidRPr="00076A0D">
        <w:rPr>
          <w:rFonts w:ascii="Times New Roman" w:hAnsi="Times New Roman" w:cs="Times New Roman"/>
        </w:rPr>
        <w:t>para</w:t>
      </w:r>
      <w:r w:rsidRPr="00076A0D">
        <w:rPr>
          <w:rFonts w:ascii="Times New Roman" w:hAnsi="Times New Roman" w:cs="Times New Roman"/>
          <w:spacing w:val="-1"/>
        </w:rPr>
        <w:t>t</w:t>
      </w:r>
      <w:r w:rsidRPr="00076A0D">
        <w:rPr>
          <w:rFonts w:ascii="Times New Roman" w:hAnsi="Times New Roman" w:cs="Times New Roman"/>
        </w:rPr>
        <w:t>or de</w:t>
      </w:r>
      <w:r w:rsidRPr="00076A0D">
        <w:rPr>
          <w:rFonts w:ascii="Times New Roman" w:hAnsi="Times New Roman" w:cs="Times New Roman"/>
          <w:spacing w:val="-5"/>
        </w:rPr>
        <w:t xml:space="preserve"> </w:t>
      </w:r>
      <w:r w:rsidRPr="00076A0D">
        <w:rPr>
          <w:rFonts w:ascii="Times New Roman" w:hAnsi="Times New Roman" w:cs="Times New Roman"/>
        </w:rPr>
        <w:t>grăsimi</w:t>
      </w:r>
      <w:r w:rsidRPr="00076A0D">
        <w:rPr>
          <w:rFonts w:ascii="Times New Roman" w:hAnsi="Times New Roman" w:cs="Times New Roman"/>
          <w:spacing w:val="-5"/>
        </w:rPr>
        <w:t xml:space="preserve"> </w:t>
      </w:r>
      <w:r w:rsidRPr="00076A0D">
        <w:rPr>
          <w:rFonts w:ascii="Times New Roman" w:hAnsi="Times New Roman" w:cs="Times New Roman"/>
        </w:rPr>
        <w:t>la</w:t>
      </w:r>
      <w:r w:rsidRPr="00076A0D">
        <w:rPr>
          <w:rFonts w:ascii="Times New Roman" w:hAnsi="Times New Roman" w:cs="Times New Roman"/>
          <w:spacing w:val="-4"/>
        </w:rPr>
        <w:t xml:space="preserve"> </w:t>
      </w:r>
      <w:r w:rsidRPr="00076A0D">
        <w:rPr>
          <w:rFonts w:ascii="Times New Roman" w:hAnsi="Times New Roman" w:cs="Times New Roman"/>
        </w:rPr>
        <w:t>chiuvetele</w:t>
      </w:r>
      <w:r w:rsidRPr="00076A0D">
        <w:rPr>
          <w:rFonts w:ascii="Times New Roman" w:hAnsi="Times New Roman" w:cs="Times New Roman"/>
          <w:spacing w:val="-3"/>
        </w:rPr>
        <w:t xml:space="preserve"> </w:t>
      </w:r>
      <w:r w:rsidRPr="00076A0D">
        <w:rPr>
          <w:rFonts w:ascii="Times New Roman" w:hAnsi="Times New Roman" w:cs="Times New Roman"/>
        </w:rPr>
        <w:t>din</w:t>
      </w:r>
      <w:r w:rsidRPr="00076A0D">
        <w:rPr>
          <w:rFonts w:ascii="Times New Roman" w:hAnsi="Times New Roman" w:cs="Times New Roman"/>
          <w:spacing w:val="-5"/>
        </w:rPr>
        <w:t xml:space="preserve"> </w:t>
      </w:r>
      <w:r w:rsidRPr="00076A0D">
        <w:rPr>
          <w:rFonts w:ascii="Times New Roman" w:hAnsi="Times New Roman" w:cs="Times New Roman"/>
        </w:rPr>
        <w:t>bucătărie;</w:t>
      </w:r>
    </w:p>
    <w:p w:rsidR="00CC2982" w:rsidRPr="00076A0D" w:rsidRDefault="00CC2982" w:rsidP="00CC2982">
      <w:pPr>
        <w:autoSpaceDE w:val="0"/>
        <w:autoSpaceDN w:val="0"/>
        <w:adjustRightInd w:val="0"/>
        <w:spacing w:after="0" w:line="360" w:lineRule="auto"/>
        <w:jc w:val="both"/>
        <w:rPr>
          <w:rFonts w:ascii="Times New Roman" w:hAnsi="Times New Roman" w:cs="Times New Roman"/>
          <w:b/>
          <w:i/>
          <w:sz w:val="24"/>
          <w:szCs w:val="24"/>
          <w:lang w:val="ro-RO"/>
        </w:rPr>
      </w:pPr>
      <w:r w:rsidRPr="00076A0D">
        <w:rPr>
          <w:rFonts w:ascii="Times New Roman" w:hAnsi="Times New Roman" w:cs="Times New Roman"/>
          <w:b/>
          <w:i/>
          <w:sz w:val="24"/>
          <w:szCs w:val="24"/>
          <w:lang w:val="ro-RO"/>
        </w:rPr>
        <w:t>Emisii in aer</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Natura temporara a lucrarilor de constructie diferentiaza sursele de emisie de alte tipuri de surse, atat in ceea ce priveste estimarea, cat si in ceea ce priveste controlul emisiilor. In aceasta perioada, principalele surse de poluare a aerului sunt reprezentate de:</w:t>
      </w:r>
    </w:p>
    <w:p w:rsidR="00CC2982" w:rsidRPr="00076A0D" w:rsidRDefault="00CC2982" w:rsidP="00CC2982">
      <w:pPr>
        <w:pStyle w:val="ListParagraph"/>
        <w:numPr>
          <w:ilvl w:val="0"/>
          <w:numId w:val="11"/>
        </w:numPr>
        <w:spacing w:after="0" w:line="360" w:lineRule="auto"/>
        <w:ind w:left="0" w:firstLine="44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operatiile de transport, manipulare, depozitare a materialelor, ceea ce poate determina in principal o crestere a concentratiilor de pulberi, in suspensie sau sedimentabile, dupa caz, in zona afectata de lucrari; sursele se inscriu in categoria surselor nedirijate;</w:t>
      </w:r>
    </w:p>
    <w:p w:rsidR="00CC2982" w:rsidRPr="00076A0D" w:rsidRDefault="00CC2982" w:rsidP="00CC2982">
      <w:pPr>
        <w:pStyle w:val="ListParagraph"/>
        <w:numPr>
          <w:ilvl w:val="0"/>
          <w:numId w:val="11"/>
        </w:numPr>
        <w:spacing w:after="0" w:line="360" w:lineRule="auto"/>
        <w:ind w:left="0" w:firstLine="44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excavarea solului, manipularea pamantului rezultat din excavare, precum si descarcarea si imprastierea pamantului, compactarea;</w:t>
      </w:r>
    </w:p>
    <w:p w:rsidR="00CC2982" w:rsidRPr="00076A0D" w:rsidRDefault="00CC2982" w:rsidP="00CC2982">
      <w:pPr>
        <w:pStyle w:val="ListParagraph"/>
        <w:numPr>
          <w:ilvl w:val="0"/>
          <w:numId w:val="11"/>
        </w:numPr>
        <w:spacing w:after="0" w:line="360" w:lineRule="auto"/>
        <w:ind w:left="0" w:firstLine="44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procese de combustie determinate de functionarea unor echipamente si utilaje, avand  asociate in principal emisii de poluanti precum NOx, SOx, CO, pulberi.</w:t>
      </w:r>
    </w:p>
    <w:p w:rsidR="00CC2982" w:rsidRPr="00076A0D" w:rsidRDefault="00CC2982" w:rsidP="00CC2982">
      <w:pPr>
        <w:pStyle w:val="ListParagraph"/>
        <w:numPr>
          <w:ilvl w:val="0"/>
          <w:numId w:val="11"/>
        </w:numPr>
        <w:spacing w:after="0" w:line="360" w:lineRule="auto"/>
        <w:ind w:left="0"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surs</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le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poluanţi  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er,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 xml:space="preserve">poluanţi,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nclu</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iv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surse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mi</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osuri: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rala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ică, mașinile de gătit din bucătărie,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urisme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alația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ilație;</w:t>
      </w:r>
    </w:p>
    <w:p w:rsidR="00CC2982" w:rsidRPr="00076A0D" w:rsidRDefault="00CC2982" w:rsidP="00CC2982">
      <w:pPr>
        <w:pStyle w:val="ListParagraph"/>
        <w:numPr>
          <w:ilvl w:val="0"/>
          <w:numId w:val="11"/>
        </w:numPr>
        <w:spacing w:after="0" w:line="360" w:lineRule="auto"/>
        <w:ind w:left="0" w:firstLine="447"/>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alaţiile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reţinerea  şi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isper</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po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uanţilor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atmosferă: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aer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coș, respec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iv</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(aces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urățate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ic</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și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prevăzu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upera</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are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 condens);</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Poluantul specific lucrarilor de constructie este constituit de particule in suspensie cu un spectru dimensional larg, incluzand si particule cu dimensiuni aerodinamice echivalente mai mici de 10 μm (pulberi respirabile). Procesele de combustie determinate de functionarea unor echipamente si utilaje, au asociate emisii de poluanti precum NOx, SOx, CO, pulberi, metale grele. Poluantii caracteristici motoarelor cu ardere interna tip Diesel, cu care sunt echipate vehiculele de transport, sunt: NOx, compusi organici nonmetanici, metan, oxizi de carbon (CO, CO2), amoniac, dioxid de sulf, particule cu metale grele, hidrocarburi policiclice. </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Regimul emisiilor acestor poluanti este, ca si in cazul emisiilor de praf, dependent de nivelul activitatii zilnice, prezentand o variabila substantiala de la o zi la alta, de la o faza la alta a procesului de constructii si amenajare.</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Cantitatile de poluanti evacuate in atmosfera de catre utilaje si autovehicule depind de :</w:t>
      </w:r>
    </w:p>
    <w:p w:rsidR="00CC2982" w:rsidRPr="00076A0D" w:rsidRDefault="00CC2982" w:rsidP="00CC2982">
      <w:pPr>
        <w:pStyle w:val="ListParagraph"/>
        <w:numPr>
          <w:ilvl w:val="0"/>
          <w:numId w:val="11"/>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puterea motorului;</w:t>
      </w:r>
    </w:p>
    <w:p w:rsidR="00CC2982" w:rsidRPr="00076A0D" w:rsidRDefault="00CC2982" w:rsidP="00CC2982">
      <w:pPr>
        <w:pStyle w:val="ListParagraph"/>
        <w:numPr>
          <w:ilvl w:val="0"/>
          <w:numId w:val="11"/>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consumul de carburant pe unitatea de putere;</w:t>
      </w:r>
    </w:p>
    <w:p w:rsidR="00CC2982" w:rsidRPr="00076A0D" w:rsidRDefault="00CC2982" w:rsidP="00CC2982">
      <w:pPr>
        <w:pStyle w:val="ListParagraph"/>
        <w:numPr>
          <w:ilvl w:val="0"/>
          <w:numId w:val="11"/>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varsta motorului.</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cazul emisiilor de poluanti de la autovehiculele si utilajele utilizate in constructie, cantitatile scad cu cat cresc performantele motorului. Cantitatea de emisii de poluanti (Ordin</w:t>
      </w:r>
    </w:p>
    <w:p w:rsidR="00CC2982" w:rsidRPr="00076A0D" w:rsidRDefault="00CC2982" w:rsidP="00CC2982">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3299/2012) pentru functionarea orara a utilajelor de constructie la un consum de combustibil (motorina) de 2 l/h, calculata in acord cu factorii de emisie EMEP/EEA (2019) pentru motoarele diesel este de:</w:t>
      </w:r>
    </w:p>
    <w:p w:rsidR="00CC2982" w:rsidRPr="00076A0D" w:rsidRDefault="00CC2982" w:rsidP="00CC2982">
      <w:pPr>
        <w:pStyle w:val="ListParagraph"/>
        <w:numPr>
          <w:ilvl w:val="0"/>
          <w:numId w:val="24"/>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54,16 g NOx/h (h= ora de functionare);</w:t>
      </w:r>
    </w:p>
    <w:p w:rsidR="00CC2982" w:rsidRPr="00076A0D" w:rsidRDefault="00CC2982" w:rsidP="00CC2982">
      <w:pPr>
        <w:pStyle w:val="ListParagraph"/>
        <w:numPr>
          <w:ilvl w:val="0"/>
          <w:numId w:val="24"/>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3,49 g PM10/h;</w:t>
      </w:r>
    </w:p>
    <w:p w:rsidR="00CC2982" w:rsidRPr="00076A0D" w:rsidRDefault="00CC2982" w:rsidP="00CC2982">
      <w:pPr>
        <w:pStyle w:val="ListParagraph"/>
        <w:numPr>
          <w:ilvl w:val="0"/>
          <w:numId w:val="24"/>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5,60 g NM-VOC/h;</w:t>
      </w:r>
    </w:p>
    <w:p w:rsidR="00CC2982" w:rsidRPr="00076A0D" w:rsidRDefault="00CC2982" w:rsidP="00CC2982">
      <w:pPr>
        <w:pStyle w:val="ListParagraph"/>
        <w:numPr>
          <w:ilvl w:val="0"/>
          <w:numId w:val="24"/>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5,25 g CO/h.</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Cantitatea de astfel de emisii din cursul unei zile sau o alta perioada definita de timp depinde de ritmul lucrarilor si, in consecinta, de consumul de combustibil zilnic/lunar. In acest moment, aceste date ce tin de contractorii lucrarilor de constructii nu sunt inca disponibile. Pe parcursul perioadei de implementare a proiectului, activitatea de monitorizare si rapoartele catre autoritatea de mediu vor contine si date privind consumul lunar de carburant si numarul de utilaje active pe santier. </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Lucrarile de constructie, ca si cele de dezafectare/demolare, sunt insotite de emisii de pulberi in spectru dimensional larg. Emisia de praf este puternic dependenta de continutul de umiditate al materialului sau solului, deoarece umiditatea tinde sa promoveze particulele care se aglomereaza, impiedicand particulele sa devina aeropurtate. Astfel, este dificil de asociat valori ale concentratiilor de emisie surselor deschise, necontrolate. </w:t>
      </w:r>
    </w:p>
    <w:p w:rsidR="00CC2982" w:rsidRPr="00076A0D" w:rsidRDefault="00CC2982" w:rsidP="00CC2982">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Emisia de particule pe perioada excavarii pamantului este direct proportionala cu continutul de particule de dimensiuni mici (&lt;75μm), invers proportionala cu umiditatea solului. Pulberile rezultate ca urmare a activitatii de manipulare materiale excavate (sursa la sol) se vor sedimenta in general in apropierea sursei, fara a se crea premisele inregistrarii unui impact negativ semnificativ asupra mediului pe termen mediu sau lung.</w:t>
      </w: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spacing w:after="0" w:line="240" w:lineRule="auto"/>
        <w:ind w:firstLine="567"/>
        <w:jc w:val="both"/>
        <w:rPr>
          <w:rFonts w:ascii="Times New Roman" w:hAnsi="Times New Roman" w:cs="Times New Roman"/>
          <w:sz w:val="24"/>
          <w:szCs w:val="24"/>
          <w:lang w:val="ro-RO"/>
        </w:rPr>
      </w:pPr>
    </w:p>
    <w:p w:rsidR="00CC2982" w:rsidRPr="00076A0D" w:rsidRDefault="00CC2982" w:rsidP="00CC2982">
      <w:pPr>
        <w:pStyle w:val="BodyText"/>
        <w:spacing w:line="360" w:lineRule="auto"/>
        <w:ind w:left="-38"/>
        <w:jc w:val="both"/>
        <w:rPr>
          <w:rFonts w:ascii="Times New Roman" w:hAnsi="Times New Roman" w:cs="Times New Roman"/>
          <w:b/>
          <w:i/>
        </w:rPr>
      </w:pPr>
      <w:r w:rsidRPr="00076A0D">
        <w:rPr>
          <w:rFonts w:ascii="Times New Roman" w:hAnsi="Times New Roman" w:cs="Times New Roman"/>
          <w:b/>
          <w:i/>
        </w:rPr>
        <w:t>Emisii pe sol/subsol</w:t>
      </w:r>
    </w:p>
    <w:p w:rsidR="00CC2982" w:rsidRPr="00076A0D" w:rsidRDefault="00CC2982" w:rsidP="00CC2982">
      <w:pPr>
        <w:widowControl w:val="0"/>
        <w:tabs>
          <w:tab w:val="left" w:pos="282"/>
        </w:tabs>
        <w:autoSpaceDE w:val="0"/>
        <w:autoSpaceDN w:val="0"/>
        <w:spacing w:after="0" w:line="360" w:lineRule="auto"/>
        <w:ind w:firstLine="567"/>
        <w:jc w:val="both"/>
        <w:rPr>
          <w:rFonts w:ascii="Times New Roman" w:hAnsi="Times New Roman" w:cs="Times New Roman"/>
          <w:b/>
          <w:sz w:val="24"/>
          <w:lang w:val="ro-RO"/>
        </w:rPr>
      </w:pPr>
      <w:r w:rsidRPr="00076A0D">
        <w:rPr>
          <w:rFonts w:ascii="Times New Roman" w:hAnsi="Times New Roman" w:cs="Times New Roman"/>
          <w:sz w:val="24"/>
          <w:lang w:val="ro-RO"/>
        </w:rPr>
        <w:tab/>
        <w:t>Sursele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ol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a</w:t>
      </w:r>
      <w:r w:rsidRPr="00076A0D">
        <w:rPr>
          <w:rFonts w:ascii="Times New Roman" w:hAnsi="Times New Roman" w:cs="Times New Roman"/>
          <w:sz w:val="24"/>
          <w:szCs w:val="24"/>
          <w:lang w:val="ro-RO"/>
        </w:rPr>
        <w:t>nţi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pen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sol,</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sub</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ol,</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pe</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rea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ice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szCs w:val="24"/>
          <w:lang w:val="ro-RO"/>
        </w:rPr>
        <w:t xml:space="preserve">și </w:t>
      </w:r>
      <w:r w:rsidRPr="00076A0D">
        <w:rPr>
          <w:rFonts w:ascii="Times New Roman" w:hAnsi="Times New Roman" w:cs="Times New Roman"/>
          <w:sz w:val="24"/>
          <w:lang w:val="ro-RO"/>
        </w:rPr>
        <w:t>de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âncime: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scur</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eri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acci</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ale de</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la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mașini</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utilaje</w:t>
      </w:r>
      <w:r w:rsidRPr="00076A0D">
        <w:rPr>
          <w:rFonts w:ascii="Times New Roman" w:hAnsi="Times New Roman" w:cs="Times New Roman"/>
          <w:b/>
          <w:sz w:val="24"/>
          <w:lang w:val="ro-RO"/>
        </w:rPr>
        <w:t>.</w:t>
      </w:r>
    </w:p>
    <w:p w:rsidR="00CC2982" w:rsidRPr="00076A0D" w:rsidRDefault="00CC2982" w:rsidP="00CC2982">
      <w:pPr>
        <w:widowControl w:val="0"/>
        <w:tabs>
          <w:tab w:val="left" w:pos="282"/>
        </w:tabs>
        <w:autoSpaceDE w:val="0"/>
        <w:autoSpaceDN w:val="0"/>
        <w:spacing w:after="0" w:line="360" w:lineRule="auto"/>
        <w:ind w:firstLine="567"/>
        <w:jc w:val="both"/>
        <w:rPr>
          <w:rFonts w:ascii="Times New Roman" w:hAnsi="Times New Roman" w:cs="Times New Roman"/>
          <w:b/>
          <w:sz w:val="24"/>
          <w:lang w:val="ro-RO"/>
        </w:rPr>
      </w:pPr>
      <w:r w:rsidRPr="00076A0D">
        <w:rPr>
          <w:rFonts w:ascii="Times New Roman" w:hAnsi="Times New Roman" w:cs="Times New Roman"/>
          <w:sz w:val="24"/>
          <w:lang w:val="ro-RO"/>
        </w:rPr>
        <w:t>Lu</w:t>
      </w:r>
      <w:r w:rsidRPr="00076A0D">
        <w:rPr>
          <w:rFonts w:ascii="Times New Roman" w:hAnsi="Times New Roman" w:cs="Times New Roman"/>
          <w:w w:val="75"/>
          <w:sz w:val="24"/>
          <w:lang w:val="ro-RO"/>
        </w:rPr>
        <w:t>cră</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 xml:space="preserve">ile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szCs w:val="24"/>
          <w:lang w:val="ro-RO"/>
        </w:rPr>
        <w:t xml:space="preserve">şi  dotările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8"/>
          <w:sz w:val="24"/>
          <w:lang w:val="ro-RO"/>
        </w:rPr>
        <w:t xml:space="preserve"> </w:t>
      </w:r>
      <w:r w:rsidRPr="00076A0D">
        <w:rPr>
          <w:rFonts w:ascii="Times New Roman" w:hAnsi="Times New Roman" w:cs="Times New Roman"/>
          <w:sz w:val="24"/>
          <w:szCs w:val="24"/>
          <w:lang w:val="ro-RO"/>
        </w:rPr>
        <w:t>protecţia  solului  şi</w:t>
      </w:r>
      <w:r w:rsidRPr="00076A0D">
        <w:rPr>
          <w:rFonts w:ascii="Times New Roman" w:hAnsi="Times New Roman" w:cs="Times New Roman"/>
          <w:sz w:val="24"/>
          <w:lang w:val="ro-RO"/>
        </w:rPr>
        <w:t xml:space="preserve">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 xml:space="preserve">a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sub</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olu</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ui: </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an</w:t>
      </w:r>
      <w:r w:rsidRPr="00076A0D">
        <w:rPr>
          <w:rFonts w:ascii="Times New Roman" w:hAnsi="Times New Roman" w:cs="Times New Roman"/>
          <w:sz w:val="24"/>
          <w:szCs w:val="24"/>
          <w:lang w:val="ro-RO"/>
        </w:rPr>
        <w:t>șare</w:t>
      </w:r>
      <w:r w:rsidRPr="00076A0D">
        <w:rPr>
          <w:rFonts w:ascii="Times New Roman" w:hAnsi="Times New Roman" w:cs="Times New Roman"/>
          <w:sz w:val="24"/>
          <w:lang w:val="ro-RO"/>
        </w:rPr>
        <w:t xml:space="preserve">a </w:t>
      </w:r>
      <w:r w:rsidRPr="00076A0D">
        <w:rPr>
          <w:rFonts w:ascii="Times New Roman" w:hAnsi="Times New Roman" w:cs="Times New Roman"/>
          <w:spacing w:val="8"/>
          <w:sz w:val="24"/>
          <w:lang w:val="ro-RO"/>
        </w:rPr>
        <w:t xml:space="preserve"> </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al</w:t>
      </w:r>
      <w:r w:rsidRPr="00076A0D">
        <w:rPr>
          <w:rFonts w:ascii="Times New Roman" w:hAnsi="Times New Roman" w:cs="Times New Roman"/>
          <w:spacing w:val="-2"/>
          <w:sz w:val="24"/>
          <w:lang w:val="ro-RO"/>
        </w:rPr>
        <w:t>a</w:t>
      </w:r>
      <w:r w:rsidRPr="00076A0D">
        <w:rPr>
          <w:rFonts w:ascii="Times New Roman" w:hAnsi="Times New Roman" w:cs="Times New Roman"/>
          <w:sz w:val="24"/>
          <w:szCs w:val="24"/>
          <w:lang w:val="ro-RO"/>
        </w:rPr>
        <w:t>ți</w:t>
      </w:r>
      <w:r w:rsidRPr="00076A0D">
        <w:rPr>
          <w:rFonts w:ascii="Times New Roman" w:hAnsi="Times New Roman" w:cs="Times New Roman"/>
          <w:sz w:val="24"/>
          <w:lang w:val="ro-RO"/>
        </w:rPr>
        <w:t xml:space="preserve">ei </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 xml:space="preserve">de canalizare, platformele de deșeuri vor fi etanșe </w:t>
      </w:r>
      <w:r w:rsidRPr="00076A0D">
        <w:rPr>
          <w:rFonts w:ascii="Times New Roman" w:hAnsi="Times New Roman" w:cs="Times New Roman"/>
          <w:w w:val="95"/>
          <w:sz w:val="24"/>
          <w:lang w:val="ro-RO"/>
        </w:rPr>
        <w:t xml:space="preserve">și </w:t>
      </w:r>
      <w:r w:rsidRPr="00076A0D">
        <w:rPr>
          <w:rFonts w:ascii="Times New Roman" w:hAnsi="Times New Roman" w:cs="Times New Roman"/>
          <w:sz w:val="24"/>
          <w:lang w:val="ro-RO"/>
        </w:rPr>
        <w:t>vor fi prevăzute cu rigole pentru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ersarea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 xml:space="preserve">elor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 xml:space="preserve">de </w:t>
      </w:r>
      <w:r w:rsidRPr="00076A0D">
        <w:rPr>
          <w:rFonts w:ascii="Times New Roman" w:hAnsi="Times New Roman" w:cs="Times New Roman"/>
          <w:spacing w:val="18"/>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w:t>
      </w:r>
      <w:r w:rsidRPr="00076A0D">
        <w:rPr>
          <w:rFonts w:ascii="Times New Roman" w:hAnsi="Times New Roman" w:cs="Times New Roman"/>
          <w:sz w:val="24"/>
          <w:szCs w:val="24"/>
          <w:lang w:val="ro-RO"/>
        </w:rPr>
        <w:t>eținer</w:t>
      </w:r>
      <w:r w:rsidRPr="00076A0D">
        <w:rPr>
          <w:rFonts w:ascii="Times New Roman" w:hAnsi="Times New Roman" w:cs="Times New Roman"/>
          <w:sz w:val="24"/>
          <w:lang w:val="ro-RO"/>
        </w:rPr>
        <w:t xml:space="preserve">e </w:t>
      </w:r>
      <w:r w:rsidRPr="00076A0D">
        <w:rPr>
          <w:rFonts w:ascii="Times New Roman" w:hAnsi="Times New Roman" w:cs="Times New Roman"/>
          <w:spacing w:val="20"/>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a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r</w:t>
      </w:r>
      <w:r w:rsidRPr="00076A0D">
        <w:rPr>
          <w:rFonts w:ascii="Times New Roman" w:hAnsi="Times New Roman" w:cs="Times New Roman"/>
          <w:sz w:val="24"/>
          <w:szCs w:val="24"/>
          <w:lang w:val="ro-RO"/>
        </w:rPr>
        <w:t>ețeau</w:t>
      </w:r>
      <w:r w:rsidRPr="00076A0D">
        <w:rPr>
          <w:rFonts w:ascii="Times New Roman" w:hAnsi="Times New Roman" w:cs="Times New Roman"/>
          <w:sz w:val="24"/>
          <w:lang w:val="ro-RO"/>
        </w:rPr>
        <w:t xml:space="preserve">a </w:t>
      </w:r>
      <w:r w:rsidRPr="00076A0D">
        <w:rPr>
          <w:rFonts w:ascii="Times New Roman" w:hAnsi="Times New Roman" w:cs="Times New Roman"/>
          <w:spacing w:val="18"/>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20"/>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ana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 xml:space="preserve">izare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szCs w:val="24"/>
          <w:lang w:val="ro-RO"/>
        </w:rPr>
        <w:t>menajeră,</w:t>
      </w:r>
      <w:r w:rsidRPr="00076A0D">
        <w:rPr>
          <w:rFonts w:ascii="Times New Roman" w:hAnsi="Times New Roman" w:cs="Times New Roman"/>
          <w:sz w:val="24"/>
          <w:lang w:val="ro-RO"/>
        </w:rPr>
        <w:t xml:space="preserve"> </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tf</w:t>
      </w:r>
      <w:r w:rsidRPr="00076A0D">
        <w:rPr>
          <w:rFonts w:ascii="Times New Roman" w:hAnsi="Times New Roman" w:cs="Times New Roman"/>
          <w:sz w:val="24"/>
          <w:lang w:val="ro-RO"/>
        </w:rPr>
        <w:t xml:space="preserve">ormele </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de parca</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pre</w:t>
      </w:r>
      <w:r w:rsidRPr="00076A0D">
        <w:rPr>
          <w:rFonts w:ascii="Times New Roman" w:hAnsi="Times New Roman" w:cs="Times New Roman"/>
          <w:spacing w:val="-2"/>
          <w:sz w:val="24"/>
          <w:lang w:val="ro-RO"/>
        </w:rPr>
        <w:t>v</w:t>
      </w:r>
      <w:r w:rsidRPr="00076A0D">
        <w:rPr>
          <w:rFonts w:ascii="Times New Roman" w:hAnsi="Times New Roman" w:cs="Times New Roman"/>
          <w:sz w:val="24"/>
          <w:szCs w:val="24"/>
          <w:lang w:val="ro-RO"/>
        </w:rPr>
        <w:t>ăzute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epara</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h</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drocar</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uri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sau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 xml:space="preserve">grădini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iore</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z w:val="24"/>
          <w:szCs w:val="24"/>
          <w:lang w:val="ro-RO"/>
        </w:rPr>
        <w:t>nți</w:t>
      </w:r>
      <w:r w:rsidRPr="00076A0D">
        <w:rPr>
          <w:rFonts w:ascii="Times New Roman" w:hAnsi="Times New Roman" w:cs="Times New Roman"/>
          <w:sz w:val="24"/>
          <w:lang w:val="ro-RO"/>
        </w:rPr>
        <w:t>e.</w:t>
      </w:r>
    </w:p>
    <w:p w:rsidR="00CC2982" w:rsidRPr="00076A0D" w:rsidRDefault="00CC2982" w:rsidP="00CC2982">
      <w:pPr>
        <w:widowControl w:val="0"/>
        <w:tabs>
          <w:tab w:val="left" w:pos="282"/>
        </w:tabs>
        <w:autoSpaceDE w:val="0"/>
        <w:autoSpaceDN w:val="0"/>
        <w:spacing w:after="0" w:line="360" w:lineRule="auto"/>
        <w:ind w:firstLine="567"/>
        <w:jc w:val="both"/>
        <w:rPr>
          <w:rFonts w:ascii="Times New Roman" w:hAnsi="Times New Roman" w:cs="Times New Roman"/>
          <w:b/>
          <w:sz w:val="24"/>
          <w:lang w:val="ro-RO"/>
        </w:rPr>
      </w:pPr>
      <w:r w:rsidRPr="00076A0D">
        <w:rPr>
          <w:rFonts w:ascii="Times New Roman" w:eastAsia="CIDFont+F1" w:hAnsi="Times New Roman" w:cs="Times New Roman"/>
          <w:sz w:val="24"/>
          <w:szCs w:val="24"/>
          <w:lang w:val="ro-RO"/>
        </w:rPr>
        <w:tab/>
        <w:t>In perioada de derulare a lucrarilor de constructie, surse potentiale de poluare a solului</w:t>
      </w:r>
      <w:r w:rsidRPr="00076A0D">
        <w:rPr>
          <w:rFonts w:ascii="Times New Roman" w:hAnsi="Times New Roman" w:cs="Times New Roman"/>
          <w:b/>
          <w:sz w:val="24"/>
          <w:lang w:val="ro-RO"/>
        </w:rPr>
        <w:t xml:space="preserve"> </w:t>
      </w:r>
      <w:r w:rsidRPr="00076A0D">
        <w:rPr>
          <w:rFonts w:ascii="Times New Roman" w:eastAsia="CIDFont+F1" w:hAnsi="Times New Roman" w:cs="Times New Roman"/>
          <w:sz w:val="24"/>
          <w:szCs w:val="24"/>
          <w:lang w:val="ro-RO"/>
        </w:rPr>
        <w:t>pot fi considerate:</w:t>
      </w:r>
    </w:p>
    <w:p w:rsidR="00CC2982" w:rsidRPr="00076A0D" w:rsidRDefault="00CC2982" w:rsidP="00CC2982">
      <w:pPr>
        <w:pStyle w:val="ListParagraph"/>
        <w:widowControl w:val="0"/>
        <w:numPr>
          <w:ilvl w:val="0"/>
          <w:numId w:val="11"/>
        </w:numPr>
        <w:tabs>
          <w:tab w:val="left" w:pos="0"/>
        </w:tabs>
        <w:autoSpaceDE w:val="0"/>
        <w:autoSpaceDN w:val="0"/>
        <w:spacing w:after="0" w:line="360" w:lineRule="auto"/>
        <w:ind w:left="0" w:firstLine="567"/>
        <w:jc w:val="both"/>
        <w:rPr>
          <w:rFonts w:ascii="Times New Roman" w:hAnsi="Times New Roman" w:cs="Times New Roman"/>
          <w:b/>
          <w:sz w:val="24"/>
          <w:lang w:val="ro-RO"/>
        </w:rPr>
      </w:pPr>
      <w:r w:rsidRPr="00076A0D">
        <w:rPr>
          <w:rFonts w:ascii="Times New Roman" w:eastAsia="CIDFont+F1" w:hAnsi="Times New Roman" w:cs="Times New Roman"/>
          <w:sz w:val="24"/>
          <w:szCs w:val="24"/>
          <w:lang w:val="ro-RO"/>
        </w:rPr>
        <w:t>scurgerile accidentale de produse petroliere de la autovehiculele cu care se transporta diverse materiale sau de la utilajele, echipamentele folosite; poluantul evacuat va fi in acest caz un tip de produs petrolier;</w:t>
      </w:r>
    </w:p>
    <w:p w:rsidR="00CC2982" w:rsidRPr="00076A0D" w:rsidRDefault="00CC2982" w:rsidP="00CC2982">
      <w:pPr>
        <w:pStyle w:val="ListParagraph"/>
        <w:numPr>
          <w:ilvl w:val="0"/>
          <w:numId w:val="11"/>
        </w:numPr>
        <w:tabs>
          <w:tab w:val="left" w:pos="0"/>
        </w:tabs>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depozitarea necontrolata a materialelor folosite si a deseurilor rezultate, direct pe sol, in recipienti neetansi sau in spatii neamenajate corespunzator;</w:t>
      </w:r>
    </w:p>
    <w:p w:rsidR="00CC2982" w:rsidRPr="00076A0D" w:rsidRDefault="00CC2982" w:rsidP="00CC2982">
      <w:pPr>
        <w:pStyle w:val="ListParagraph"/>
        <w:numPr>
          <w:ilvl w:val="0"/>
          <w:numId w:val="11"/>
        </w:numPr>
        <w:tabs>
          <w:tab w:val="left" w:pos="0"/>
        </w:tabs>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indepartarea stratului de sol fertil; in acest fel, portiunile de sol sunt scoase definitive din circuitul natural (ca suport nutritional pentru vegetatie); in cazul prezentului proiect suprafata pe care se vor realiza amenjarile are deja utilizare curti constructii (turism siagrement) si prezinta amenajari aferente activitatii prezente de pe amplasament;</w:t>
      </w:r>
    </w:p>
    <w:p w:rsidR="00CC2982" w:rsidRPr="00076A0D" w:rsidRDefault="00CC2982" w:rsidP="00CC2982">
      <w:pPr>
        <w:pStyle w:val="BodyText"/>
        <w:numPr>
          <w:ilvl w:val="0"/>
          <w:numId w:val="11"/>
        </w:numPr>
        <w:tabs>
          <w:tab w:val="left" w:pos="0"/>
        </w:tabs>
        <w:spacing w:line="360" w:lineRule="auto"/>
        <w:ind w:left="0" w:firstLine="567"/>
        <w:jc w:val="both"/>
        <w:rPr>
          <w:rFonts w:ascii="Times New Roman" w:hAnsi="Times New Roman" w:cs="Times New Roman"/>
        </w:rPr>
      </w:pPr>
      <w:r w:rsidRPr="00076A0D">
        <w:rPr>
          <w:rFonts w:ascii="Times New Roman" w:eastAsia="CIDFont+F1" w:hAnsi="Times New Roman" w:cs="Times New Roman"/>
        </w:rPr>
        <w:t>gestionarea necorespunzatoare a cantitatilor de sol excavat.</w:t>
      </w:r>
    </w:p>
    <w:p w:rsidR="00CC2982" w:rsidRPr="00076A0D" w:rsidRDefault="00CC2982" w:rsidP="00CC2982">
      <w:pPr>
        <w:pStyle w:val="BodyText"/>
        <w:spacing w:line="360" w:lineRule="auto"/>
        <w:ind w:left="-38"/>
        <w:jc w:val="both"/>
        <w:rPr>
          <w:rFonts w:ascii="Times New Roman" w:hAnsi="Times New Roman" w:cs="Times New Roman"/>
          <w:b/>
          <w:i/>
        </w:rPr>
      </w:pPr>
      <w:r w:rsidRPr="00076A0D">
        <w:rPr>
          <w:rFonts w:ascii="Times New Roman" w:hAnsi="Times New Roman" w:cs="Times New Roman"/>
          <w:b/>
          <w:i/>
        </w:rPr>
        <w:t>Zgomot si vibratii</w:t>
      </w:r>
    </w:p>
    <w:p w:rsidR="00CC2982" w:rsidRPr="00076A0D" w:rsidRDefault="00CC2982" w:rsidP="00CC2982">
      <w:pPr>
        <w:widowControl w:val="0"/>
        <w:tabs>
          <w:tab w:val="left" w:pos="290"/>
        </w:tabs>
        <w:autoSpaceDE w:val="0"/>
        <w:autoSpaceDN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
          <w:sz w:val="24"/>
          <w:lang w:val="ro-RO"/>
        </w:rPr>
        <w:tab/>
        <w:t>N</w:t>
      </w:r>
      <w:r w:rsidRPr="00076A0D">
        <w:rPr>
          <w:rFonts w:ascii="Times New Roman" w:hAnsi="Times New Roman" w:cs="Times New Roman"/>
          <w:sz w:val="24"/>
          <w:lang w:val="ro-RO"/>
        </w:rPr>
        <w:t>u</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21"/>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oduc</w:t>
      </w:r>
      <w:r w:rsidRPr="00076A0D">
        <w:rPr>
          <w:rFonts w:ascii="Times New Roman" w:hAnsi="Times New Roman" w:cs="Times New Roman"/>
          <w:spacing w:val="20"/>
          <w:sz w:val="24"/>
          <w:lang w:val="ro-RO"/>
        </w:rPr>
        <w:t xml:space="preserve"> </w:t>
      </w:r>
      <w:r w:rsidRPr="00076A0D">
        <w:rPr>
          <w:rFonts w:ascii="Times New Roman" w:hAnsi="Times New Roman" w:cs="Times New Roman"/>
          <w:sz w:val="24"/>
          <w:lang w:val="ro-RO"/>
        </w:rPr>
        <w:t>zgo</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imi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dmise.</w:t>
      </w:r>
      <w:r w:rsidRPr="00076A0D">
        <w:rPr>
          <w:rFonts w:ascii="Times New Roman" w:hAnsi="Times New Roman" w:cs="Times New Roman"/>
          <w:spacing w:val="20"/>
          <w:sz w:val="24"/>
          <w:lang w:val="ro-RO"/>
        </w:rPr>
        <w:t xml:space="preserve"> </w:t>
      </w:r>
      <w:r w:rsidRPr="00076A0D">
        <w:rPr>
          <w:rFonts w:ascii="Times New Roman" w:hAnsi="Times New Roman" w:cs="Times New Roman"/>
          <w:sz w:val="24"/>
          <w:lang w:val="ro-RO"/>
        </w:rPr>
        <w:t>Lu</w:t>
      </w:r>
      <w:r w:rsidRPr="00076A0D">
        <w:rPr>
          <w:rFonts w:ascii="Times New Roman" w:hAnsi="Times New Roman" w:cs="Times New Roman"/>
          <w:sz w:val="24"/>
          <w:szCs w:val="24"/>
          <w:lang w:val="ro-RO"/>
        </w:rPr>
        <w:t>crăr</w:t>
      </w:r>
      <w:r w:rsidRPr="00076A0D">
        <w:rPr>
          <w:rFonts w:ascii="Times New Roman" w:hAnsi="Times New Roman" w:cs="Times New Roman"/>
          <w:sz w:val="24"/>
          <w:lang w:val="ro-RO"/>
        </w:rPr>
        <w:t>ile 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cons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z w:val="24"/>
          <w:szCs w:val="24"/>
          <w:lang w:val="ro-RO"/>
        </w:rPr>
        <w:t>cții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es</w:t>
      </w:r>
      <w:r w:rsidRPr="00076A0D">
        <w:rPr>
          <w:rFonts w:ascii="Times New Roman" w:hAnsi="Times New Roman" w:cs="Times New Roman"/>
          <w:sz w:val="24"/>
          <w:szCs w:val="24"/>
          <w:lang w:val="ro-RO"/>
        </w:rPr>
        <w:t>fășur</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 xml:space="preserve"> î</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ezon</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lui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uris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ic; </w:t>
      </w:r>
      <w:r w:rsidRPr="00076A0D">
        <w:rPr>
          <w:rFonts w:ascii="Times New Roman" w:eastAsia="CIDFont+F1" w:hAnsi="Times New Roman" w:cs="Times New Roman"/>
          <w:sz w:val="24"/>
          <w:szCs w:val="24"/>
          <w:lang w:val="ro-RO"/>
        </w:rPr>
        <w:t>Sursele de zgomot si vibratii sunt reprezentate de utilajele ce vor functiona in cadrul</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organizarii de santier. Activitatile generatoare de zgomot si vibratii sunt reprezentate de</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activitatile de excavare pentru fundatii, pregatirea drumurilor, transporturile de materiale.</w:t>
      </w:r>
      <w:r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Utilajele si echipamentele folosite in activitatea de amenajare a unui obiectiv obisnuit, produc zgomot si vibratii urmare a masei proprii.</w:t>
      </w:r>
    </w:p>
    <w:p w:rsidR="00CC2982" w:rsidRPr="00076A0D" w:rsidRDefault="00CC2982" w:rsidP="00CC2982">
      <w:pPr>
        <w:widowControl w:val="0"/>
        <w:tabs>
          <w:tab w:val="left" w:pos="270"/>
        </w:tabs>
        <w:autoSpaceDE w:val="0"/>
        <w:autoSpaceDN w:val="0"/>
        <w:spacing w:after="0" w:line="360" w:lineRule="auto"/>
        <w:jc w:val="both"/>
        <w:rPr>
          <w:rFonts w:ascii="Times New Roman" w:hAnsi="Times New Roman" w:cs="Times New Roman"/>
          <w:sz w:val="24"/>
          <w:lang w:val="ro-RO"/>
        </w:rPr>
        <w:sectPr w:rsidR="00CC2982" w:rsidRPr="00076A0D" w:rsidSect="00DC0ADE">
          <w:headerReference w:type="default" r:id="rId18"/>
          <w:footerReference w:type="default" r:id="rId19"/>
          <w:headerReference w:type="first" r:id="rId20"/>
          <w:pgSz w:w="11900" w:h="16840" w:code="9"/>
          <w:pgMar w:top="1440" w:right="1440" w:bottom="1440" w:left="1440" w:header="683" w:footer="620" w:gutter="0"/>
          <w:cols w:space="720"/>
          <w:titlePg/>
          <w:docGrid w:linePitch="299"/>
        </w:sectPr>
      </w:pPr>
    </w:p>
    <w:p w:rsidR="006E57E0" w:rsidRPr="00076A0D" w:rsidRDefault="006E57E0" w:rsidP="0056762B">
      <w:pPr>
        <w:pStyle w:val="BodyText"/>
        <w:spacing w:line="360" w:lineRule="auto"/>
        <w:jc w:val="center"/>
        <w:rPr>
          <w:rFonts w:ascii="Times New Roman" w:hAnsi="Times New Roman" w:cs="Times New Roman"/>
        </w:rPr>
      </w:pPr>
      <w:r w:rsidRPr="00076A0D">
        <w:rPr>
          <w:rFonts w:ascii="Times New Roman" w:hAnsi="Times New Roman" w:cs="Times New Roman"/>
        </w:rPr>
        <w:t xml:space="preserve">Tabel </w:t>
      </w:r>
      <w:r w:rsidR="00BB523E">
        <w:rPr>
          <w:rFonts w:ascii="Times New Roman" w:hAnsi="Times New Roman" w:cs="Times New Roman"/>
        </w:rPr>
        <w:t>3</w:t>
      </w:r>
      <w:r w:rsidRPr="00076A0D">
        <w:rPr>
          <w:rFonts w:ascii="Times New Roman" w:hAnsi="Times New Roman" w:cs="Times New Roman"/>
        </w:rPr>
        <w:t xml:space="preserve">: Surse de zgomot in perioada de </w:t>
      </w:r>
      <w:r w:rsidR="0056762B" w:rsidRPr="00076A0D">
        <w:rPr>
          <w:rFonts w:ascii="Times New Roman" w:hAnsi="Times New Roman" w:cs="Times New Roman"/>
        </w:rPr>
        <w:t>constructi</w:t>
      </w:r>
      <w:r w:rsidRPr="00076A0D">
        <w:rPr>
          <w:rFonts w:ascii="Times New Roman" w:hAnsi="Times New Roman" w:cs="Times New Roman"/>
        </w:rPr>
        <w:t>e</w:t>
      </w:r>
    </w:p>
    <w:tbl>
      <w:tblPr>
        <w:tblStyle w:val="TableGrid"/>
        <w:tblW w:w="9889" w:type="dxa"/>
        <w:tblLook w:val="04A0"/>
      </w:tblPr>
      <w:tblGrid>
        <w:gridCol w:w="2488"/>
        <w:gridCol w:w="2266"/>
        <w:gridCol w:w="2256"/>
        <w:gridCol w:w="2879"/>
      </w:tblGrid>
      <w:tr w:rsidR="0056762B" w:rsidRPr="00076A0D" w:rsidTr="0056762B">
        <w:tc>
          <w:tcPr>
            <w:tcW w:w="2488" w:type="dxa"/>
            <w:vMerge w:val="restart"/>
            <w:vAlign w:val="center"/>
          </w:tcPr>
          <w:p w:rsidR="0056762B" w:rsidRPr="00076A0D" w:rsidRDefault="0056762B" w:rsidP="0056762B">
            <w:pPr>
              <w:pStyle w:val="BodyText"/>
              <w:jc w:val="center"/>
              <w:rPr>
                <w:rFonts w:ascii="Times New Roman" w:hAnsi="Times New Roman" w:cs="Times New Roman"/>
                <w:sz w:val="22"/>
                <w:szCs w:val="22"/>
              </w:rPr>
            </w:pPr>
            <w:r w:rsidRPr="00076A0D">
              <w:rPr>
                <w:rFonts w:ascii="Times New Roman" w:hAnsi="Times New Roman" w:cs="Times New Roman"/>
                <w:sz w:val="22"/>
                <w:szCs w:val="22"/>
              </w:rPr>
              <w:t>Etapa de dezvoltare a proiectului</w:t>
            </w:r>
          </w:p>
        </w:tc>
        <w:tc>
          <w:tcPr>
            <w:tcW w:w="2266" w:type="dxa"/>
            <w:vMerge w:val="restart"/>
            <w:vAlign w:val="center"/>
          </w:tcPr>
          <w:p w:rsidR="0056762B" w:rsidRPr="00076A0D" w:rsidRDefault="0056762B" w:rsidP="0056762B">
            <w:pPr>
              <w:pStyle w:val="BodyText"/>
              <w:jc w:val="center"/>
              <w:rPr>
                <w:rFonts w:ascii="Times New Roman" w:hAnsi="Times New Roman" w:cs="Times New Roman"/>
                <w:sz w:val="22"/>
                <w:szCs w:val="22"/>
              </w:rPr>
            </w:pPr>
            <w:r w:rsidRPr="00076A0D">
              <w:rPr>
                <w:rFonts w:ascii="Times New Roman" w:hAnsi="Times New Roman" w:cs="Times New Roman"/>
                <w:sz w:val="22"/>
                <w:szCs w:val="22"/>
              </w:rPr>
              <w:t>Sursa identificata</w:t>
            </w:r>
          </w:p>
        </w:tc>
        <w:tc>
          <w:tcPr>
            <w:tcW w:w="2256" w:type="dxa"/>
            <w:vAlign w:val="center"/>
          </w:tcPr>
          <w:p w:rsidR="0056762B" w:rsidRPr="00076A0D" w:rsidRDefault="0056762B" w:rsidP="0056762B">
            <w:pPr>
              <w:pStyle w:val="BodyText"/>
              <w:jc w:val="center"/>
              <w:rPr>
                <w:rFonts w:ascii="Times New Roman" w:hAnsi="Times New Roman" w:cs="Times New Roman"/>
                <w:sz w:val="22"/>
                <w:szCs w:val="22"/>
              </w:rPr>
            </w:pPr>
            <w:r w:rsidRPr="00076A0D">
              <w:rPr>
                <w:rFonts w:ascii="Times New Roman" w:hAnsi="Times New Roman" w:cs="Times New Roman"/>
                <w:sz w:val="22"/>
                <w:szCs w:val="22"/>
              </w:rPr>
              <w:t>Reglementari legale</w:t>
            </w:r>
          </w:p>
        </w:tc>
        <w:tc>
          <w:tcPr>
            <w:tcW w:w="2879" w:type="dxa"/>
            <w:vMerge w:val="restart"/>
            <w:vAlign w:val="center"/>
          </w:tcPr>
          <w:p w:rsidR="0056762B" w:rsidRPr="00076A0D" w:rsidRDefault="0056762B" w:rsidP="0056762B">
            <w:pPr>
              <w:autoSpaceDE w:val="0"/>
              <w:autoSpaceDN w:val="0"/>
              <w:adjustRightInd w:val="0"/>
              <w:spacing w:after="0" w:line="240" w:lineRule="auto"/>
              <w:jc w:val="center"/>
              <w:rPr>
                <w:rFonts w:ascii="Times New Roman" w:hAnsi="Times New Roman" w:cs="Times New Roman"/>
                <w:lang w:val="ro-RO"/>
              </w:rPr>
            </w:pPr>
            <w:r w:rsidRPr="00076A0D">
              <w:rPr>
                <w:rFonts w:ascii="Times New Roman" w:hAnsi="Times New Roman" w:cs="Times New Roman"/>
                <w:lang w:val="ro-RO"/>
              </w:rPr>
              <w:t>Surse ce genereaza poluarea de fond existenta inainte de</w:t>
            </w:r>
          </w:p>
          <w:p w:rsidR="0056762B" w:rsidRPr="00076A0D" w:rsidRDefault="0056762B" w:rsidP="0056762B">
            <w:pPr>
              <w:autoSpaceDE w:val="0"/>
              <w:autoSpaceDN w:val="0"/>
              <w:adjustRightInd w:val="0"/>
              <w:spacing w:after="0" w:line="240" w:lineRule="auto"/>
              <w:jc w:val="center"/>
              <w:rPr>
                <w:rFonts w:ascii="Times New Roman" w:hAnsi="Times New Roman" w:cs="Times New Roman"/>
                <w:lang w:val="ro-RO"/>
              </w:rPr>
            </w:pPr>
            <w:r w:rsidRPr="00076A0D">
              <w:rPr>
                <w:rFonts w:ascii="Times New Roman" w:hAnsi="Times New Roman" w:cs="Times New Roman"/>
                <w:lang w:val="ro-RO"/>
              </w:rPr>
              <w:t>Implementarea proiectului</w:t>
            </w:r>
          </w:p>
        </w:tc>
      </w:tr>
      <w:tr w:rsidR="0056762B" w:rsidRPr="00076A0D" w:rsidTr="0056762B">
        <w:tc>
          <w:tcPr>
            <w:tcW w:w="2488" w:type="dxa"/>
            <w:vMerge/>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p>
        </w:tc>
        <w:tc>
          <w:tcPr>
            <w:tcW w:w="2266" w:type="dxa"/>
            <w:vMerge/>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p>
        </w:tc>
        <w:tc>
          <w:tcPr>
            <w:tcW w:w="2256" w:type="dxa"/>
            <w:vAlign w:val="center"/>
          </w:tcPr>
          <w:p w:rsidR="0056762B" w:rsidRPr="00076A0D" w:rsidRDefault="0056762B" w:rsidP="0056762B">
            <w:pPr>
              <w:autoSpaceDE w:val="0"/>
              <w:autoSpaceDN w:val="0"/>
              <w:adjustRightInd w:val="0"/>
              <w:spacing w:after="0" w:line="240" w:lineRule="auto"/>
              <w:jc w:val="center"/>
              <w:rPr>
                <w:rFonts w:ascii="Times New Roman" w:eastAsia="CIDFont+F1" w:hAnsi="Times New Roman" w:cs="Times New Roman"/>
                <w:lang w:val="ro-RO"/>
              </w:rPr>
            </w:pPr>
            <w:r w:rsidRPr="00076A0D">
              <w:rPr>
                <w:rFonts w:ascii="Times New Roman" w:eastAsia="CIDFont+F1" w:hAnsi="Times New Roman" w:cs="Times New Roman"/>
                <w:lang w:val="ro-RO"/>
              </w:rPr>
              <w:t>Nivel de presiune acustica LAeqT la limita zonei analizate ca zona functionala</w:t>
            </w:r>
          </w:p>
        </w:tc>
        <w:tc>
          <w:tcPr>
            <w:tcW w:w="2879" w:type="dxa"/>
            <w:vMerge/>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p>
        </w:tc>
      </w:tr>
      <w:tr w:rsidR="0056762B" w:rsidRPr="00076A0D" w:rsidTr="0056762B">
        <w:tc>
          <w:tcPr>
            <w:tcW w:w="2488" w:type="dxa"/>
            <w:vMerge w:val="restart"/>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r w:rsidRPr="00076A0D">
              <w:rPr>
                <w:rFonts w:ascii="Times New Roman" w:hAnsi="Times New Roman" w:cs="Times New Roman"/>
                <w:sz w:val="22"/>
                <w:szCs w:val="22"/>
              </w:rPr>
              <w:t>Perioada de implementare/dezafectare</w:t>
            </w:r>
          </w:p>
        </w:tc>
        <w:tc>
          <w:tcPr>
            <w:tcW w:w="2266" w:type="dxa"/>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r w:rsidRPr="00076A0D">
              <w:rPr>
                <w:rFonts w:ascii="Times New Roman" w:hAnsi="Times New Roman" w:cs="Times New Roman"/>
                <w:sz w:val="22"/>
                <w:szCs w:val="22"/>
              </w:rPr>
              <w:t>Utilizarea autovehiculelor pentru transport materiale</w:t>
            </w:r>
          </w:p>
        </w:tc>
        <w:tc>
          <w:tcPr>
            <w:tcW w:w="2256" w:type="dxa"/>
            <w:vMerge w:val="restart"/>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r w:rsidRPr="00076A0D">
              <w:rPr>
                <w:rFonts w:ascii="Times New Roman" w:hAnsi="Times New Roman" w:cs="Times New Roman"/>
                <w:sz w:val="22"/>
                <w:szCs w:val="22"/>
              </w:rPr>
              <w:t>65dB</w:t>
            </w:r>
          </w:p>
        </w:tc>
        <w:tc>
          <w:tcPr>
            <w:tcW w:w="2879" w:type="dxa"/>
            <w:vAlign w:val="center"/>
          </w:tcPr>
          <w:p w:rsidR="0056762B" w:rsidRPr="00076A0D" w:rsidRDefault="0056762B" w:rsidP="0056762B">
            <w:pPr>
              <w:autoSpaceDE w:val="0"/>
              <w:autoSpaceDN w:val="0"/>
              <w:adjustRightInd w:val="0"/>
              <w:spacing w:after="0" w:line="240" w:lineRule="auto"/>
              <w:jc w:val="center"/>
              <w:rPr>
                <w:rFonts w:ascii="Times New Roman" w:eastAsia="CIDFont+F1" w:hAnsi="Times New Roman" w:cs="Times New Roman"/>
                <w:sz w:val="20"/>
                <w:szCs w:val="20"/>
                <w:lang w:val="ro-RO"/>
              </w:rPr>
            </w:pPr>
            <w:r w:rsidRPr="00076A0D">
              <w:rPr>
                <w:rFonts w:ascii="Times New Roman" w:eastAsia="CIDFont+F1" w:hAnsi="Times New Roman" w:cs="Times New Roman"/>
                <w:sz w:val="20"/>
                <w:szCs w:val="20"/>
                <w:lang w:val="ro-RO"/>
              </w:rPr>
              <w:t>Trafic pe drumurile</w:t>
            </w:r>
          </w:p>
          <w:p w:rsidR="0056762B" w:rsidRPr="00076A0D" w:rsidRDefault="0056762B" w:rsidP="0056762B">
            <w:pPr>
              <w:autoSpaceDE w:val="0"/>
              <w:autoSpaceDN w:val="0"/>
              <w:adjustRightInd w:val="0"/>
              <w:spacing w:after="0" w:line="240" w:lineRule="auto"/>
              <w:jc w:val="center"/>
              <w:rPr>
                <w:rFonts w:ascii="Times New Roman" w:eastAsia="CIDFont+F1" w:hAnsi="Times New Roman" w:cs="Times New Roman"/>
                <w:sz w:val="20"/>
                <w:szCs w:val="20"/>
                <w:lang w:val="ro-RO"/>
              </w:rPr>
            </w:pPr>
            <w:r w:rsidRPr="00076A0D">
              <w:rPr>
                <w:rFonts w:ascii="Times New Roman" w:eastAsia="CIDFont+F1" w:hAnsi="Times New Roman" w:cs="Times New Roman"/>
                <w:sz w:val="20"/>
                <w:szCs w:val="20"/>
                <w:lang w:val="ro-RO"/>
              </w:rPr>
              <w:t>de acces la amplasament</w:t>
            </w:r>
          </w:p>
        </w:tc>
      </w:tr>
      <w:tr w:rsidR="0056762B" w:rsidRPr="00076A0D" w:rsidTr="0056762B">
        <w:tc>
          <w:tcPr>
            <w:tcW w:w="2488" w:type="dxa"/>
            <w:vMerge/>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p>
        </w:tc>
        <w:tc>
          <w:tcPr>
            <w:tcW w:w="2266" w:type="dxa"/>
            <w:vAlign w:val="center"/>
          </w:tcPr>
          <w:p w:rsidR="0056762B" w:rsidRPr="00076A0D" w:rsidRDefault="0056762B" w:rsidP="0056762B">
            <w:pPr>
              <w:autoSpaceDE w:val="0"/>
              <w:autoSpaceDN w:val="0"/>
              <w:adjustRightInd w:val="0"/>
              <w:spacing w:after="0" w:line="240" w:lineRule="auto"/>
              <w:jc w:val="center"/>
              <w:rPr>
                <w:rFonts w:ascii="Times New Roman" w:eastAsia="CIDFont+F1" w:hAnsi="Times New Roman" w:cs="Times New Roman"/>
                <w:lang w:val="ro-RO"/>
              </w:rPr>
            </w:pPr>
            <w:r w:rsidRPr="00076A0D">
              <w:rPr>
                <w:rFonts w:ascii="Times New Roman" w:eastAsia="CIDFont+F1" w:hAnsi="Times New Roman" w:cs="Times New Roman"/>
                <w:lang w:val="ro-RO"/>
              </w:rPr>
              <w:t>Utilizarea echipamentelor si</w:t>
            </w:r>
          </w:p>
          <w:p w:rsidR="0056762B" w:rsidRPr="00076A0D" w:rsidRDefault="0056762B" w:rsidP="0056762B">
            <w:pPr>
              <w:autoSpaceDE w:val="0"/>
              <w:autoSpaceDN w:val="0"/>
              <w:adjustRightInd w:val="0"/>
              <w:spacing w:after="0" w:line="240" w:lineRule="auto"/>
              <w:jc w:val="center"/>
              <w:rPr>
                <w:rFonts w:ascii="Times New Roman" w:eastAsia="CIDFont+F1" w:hAnsi="Times New Roman" w:cs="Times New Roman"/>
                <w:lang w:val="ro-RO"/>
              </w:rPr>
            </w:pPr>
            <w:r w:rsidRPr="00076A0D">
              <w:rPr>
                <w:rFonts w:ascii="Times New Roman" w:eastAsia="CIDFont+F1" w:hAnsi="Times New Roman" w:cs="Times New Roman"/>
                <w:lang w:val="ro-RO"/>
              </w:rPr>
              <w:t>vehiculelor specifice pentru realizarea constructiilor si</w:t>
            </w:r>
          </w:p>
          <w:p w:rsidR="0056762B" w:rsidRPr="00076A0D" w:rsidRDefault="0056762B" w:rsidP="0056762B">
            <w:pPr>
              <w:pStyle w:val="BodyText"/>
              <w:spacing w:line="360" w:lineRule="auto"/>
              <w:jc w:val="center"/>
              <w:rPr>
                <w:rFonts w:ascii="Times New Roman" w:hAnsi="Times New Roman" w:cs="Times New Roman"/>
                <w:sz w:val="22"/>
                <w:szCs w:val="22"/>
              </w:rPr>
            </w:pPr>
            <w:r w:rsidRPr="00076A0D">
              <w:rPr>
                <w:rFonts w:ascii="Times New Roman" w:eastAsia="CIDFont+F1" w:hAnsi="Times New Roman" w:cs="Times New Roman"/>
                <w:sz w:val="22"/>
                <w:szCs w:val="22"/>
              </w:rPr>
              <w:t>amenajarea terenului</w:t>
            </w:r>
          </w:p>
        </w:tc>
        <w:tc>
          <w:tcPr>
            <w:tcW w:w="2256" w:type="dxa"/>
            <w:vMerge/>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p>
        </w:tc>
        <w:tc>
          <w:tcPr>
            <w:tcW w:w="2879" w:type="dxa"/>
            <w:vAlign w:val="center"/>
          </w:tcPr>
          <w:p w:rsidR="0056762B" w:rsidRPr="00076A0D" w:rsidRDefault="0056762B" w:rsidP="0056762B">
            <w:pPr>
              <w:pStyle w:val="BodyText"/>
              <w:spacing w:line="360" w:lineRule="auto"/>
              <w:jc w:val="center"/>
              <w:rPr>
                <w:rFonts w:ascii="Times New Roman" w:hAnsi="Times New Roman" w:cs="Times New Roman"/>
                <w:sz w:val="22"/>
                <w:szCs w:val="22"/>
              </w:rPr>
            </w:pPr>
            <w:r w:rsidRPr="00076A0D">
              <w:rPr>
                <w:rFonts w:ascii="Times New Roman" w:hAnsi="Times New Roman" w:cs="Times New Roman"/>
                <w:sz w:val="22"/>
                <w:szCs w:val="22"/>
              </w:rPr>
              <w:t>Activitati specifice de constructie</w:t>
            </w:r>
          </w:p>
        </w:tc>
      </w:tr>
    </w:tbl>
    <w:p w:rsidR="0056762B" w:rsidRPr="00076A0D" w:rsidRDefault="0056762B" w:rsidP="0056762B">
      <w:pPr>
        <w:pStyle w:val="BodyText"/>
        <w:spacing w:line="360" w:lineRule="auto"/>
        <w:jc w:val="center"/>
        <w:rPr>
          <w:rFonts w:ascii="Times New Roman" w:hAnsi="Times New Roman" w:cs="Times New Roman"/>
        </w:rPr>
      </w:pPr>
    </w:p>
    <w:p w:rsidR="006E57E0" w:rsidRPr="00076A0D" w:rsidRDefault="006E57E0"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Nivelul de zgomot este variabil, in jurul valorii de 100 db(A), valorile mai mari fiind la</w:t>
      </w:r>
      <w:r w:rsidR="0056762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excavatoare, buldozere, wole si autogredere, conform cartilor tehnice (cilindru compactor de 40</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to - cca. 102 dB, autovehicul greu de transport cca. 95-98 dB).</w:t>
      </w:r>
    </w:p>
    <w:p w:rsidR="006E57E0" w:rsidRPr="00076A0D" w:rsidRDefault="006E57E0"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Utilajele si puteri acustice asociate:</w:t>
      </w:r>
    </w:p>
    <w:p w:rsidR="00CC2982" w:rsidRPr="00076A0D" w:rsidRDefault="006E57E0" w:rsidP="00C36BA6">
      <w:pPr>
        <w:pStyle w:val="ListParagraph"/>
        <w:numPr>
          <w:ilvl w:val="0"/>
          <w:numId w:val="11"/>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compactoare Lw ≈ 105 dB(A)</w:t>
      </w:r>
      <w:r w:rsidR="00CC2982" w:rsidRPr="00076A0D">
        <w:rPr>
          <w:rFonts w:ascii="Times New Roman" w:eastAsia="CIDFont+F1" w:hAnsi="Times New Roman" w:cs="Times New Roman"/>
          <w:sz w:val="24"/>
          <w:szCs w:val="24"/>
          <w:lang w:val="ro-RO"/>
        </w:rPr>
        <w:t>;</w:t>
      </w:r>
    </w:p>
    <w:p w:rsidR="00CC2982" w:rsidRPr="00076A0D" w:rsidRDefault="006E57E0" w:rsidP="00C36BA6">
      <w:pPr>
        <w:pStyle w:val="ListParagraph"/>
        <w:numPr>
          <w:ilvl w:val="0"/>
          <w:numId w:val="11"/>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0" w:hAnsi="Times New Roman" w:cs="Times New Roman"/>
          <w:sz w:val="24"/>
          <w:szCs w:val="24"/>
          <w:lang w:val="ro-RO"/>
        </w:rPr>
        <w:t xml:space="preserve"> </w:t>
      </w:r>
      <w:r w:rsidRPr="00076A0D">
        <w:rPr>
          <w:rFonts w:ascii="Times New Roman" w:eastAsia="CIDFont+F1" w:hAnsi="Times New Roman" w:cs="Times New Roman"/>
          <w:sz w:val="24"/>
          <w:szCs w:val="24"/>
          <w:lang w:val="ro-RO"/>
        </w:rPr>
        <w:t>autobasculante Lw ≈ 107 dB(A);</w:t>
      </w:r>
    </w:p>
    <w:p w:rsidR="00CC2982" w:rsidRPr="00076A0D" w:rsidRDefault="006E57E0" w:rsidP="00C36BA6">
      <w:pPr>
        <w:pStyle w:val="ListParagraph"/>
        <w:numPr>
          <w:ilvl w:val="0"/>
          <w:numId w:val="11"/>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excavatoare Lw ≈ 117 dB(A);</w:t>
      </w:r>
    </w:p>
    <w:p w:rsidR="00CC2982" w:rsidRPr="00076A0D" w:rsidRDefault="006E57E0" w:rsidP="00C36BA6">
      <w:pPr>
        <w:pStyle w:val="ListParagraph"/>
        <w:numPr>
          <w:ilvl w:val="0"/>
          <w:numId w:val="11"/>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buldozere Lw≈ 115 dB(A);</w:t>
      </w:r>
    </w:p>
    <w:p w:rsidR="00C36BA6" w:rsidRPr="00076A0D" w:rsidRDefault="006E57E0" w:rsidP="0049655E">
      <w:pPr>
        <w:pStyle w:val="ListParagraph"/>
        <w:numPr>
          <w:ilvl w:val="0"/>
          <w:numId w:val="11"/>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incarcatoare Lw ≈ 112 dB(A).</w:t>
      </w:r>
    </w:p>
    <w:p w:rsidR="008C45DF" w:rsidRPr="00076A0D" w:rsidRDefault="006E57E0" w:rsidP="00C36BA6">
      <w:pPr>
        <w:pStyle w:val="BodyText"/>
        <w:spacing w:line="360" w:lineRule="auto"/>
        <w:ind w:firstLine="567"/>
        <w:jc w:val="both"/>
        <w:rPr>
          <w:rFonts w:ascii="Times New Roman" w:eastAsia="CIDFont+F1" w:hAnsi="Times New Roman" w:cs="Times New Roman"/>
        </w:rPr>
      </w:pPr>
      <w:r w:rsidRPr="00076A0D">
        <w:rPr>
          <w:rFonts w:ascii="Times New Roman" w:eastAsia="CIDFont+F1" w:hAnsi="Times New Roman" w:cs="Times New Roman"/>
        </w:rPr>
        <w:t>Nivelul de zgomot variaza cu capacitatea utilajelor, de exemplu:</w:t>
      </w:r>
      <w:r w:rsidR="00C36BA6" w:rsidRPr="00076A0D">
        <w:rPr>
          <w:rFonts w:ascii="Times New Roman" w:eastAsia="CIDFont+F1" w:hAnsi="Times New Roman" w:cs="Times New Roman"/>
        </w:rPr>
        <w:t xml:space="preserve"> z</w:t>
      </w:r>
      <w:r w:rsidR="008C45DF" w:rsidRPr="00076A0D">
        <w:rPr>
          <w:rFonts w:ascii="Times New Roman" w:eastAsia="CIDFont+F1" w:hAnsi="Times New Roman" w:cs="Times New Roman"/>
        </w:rPr>
        <w:t>gomotul se propaga in general, de o parte si de alta a locatiei, pe o banda cu latimea de</w:t>
      </w:r>
      <w:r w:rsidR="00C36BA6" w:rsidRPr="00076A0D">
        <w:rPr>
          <w:rFonts w:ascii="Times New Roman" w:eastAsia="CIDFont+F1" w:hAnsi="Times New Roman" w:cs="Times New Roman"/>
        </w:rPr>
        <w:t xml:space="preserve"> </w:t>
      </w:r>
      <w:r w:rsidR="008C45DF" w:rsidRPr="00076A0D">
        <w:rPr>
          <w:rFonts w:ascii="Times New Roman" w:eastAsia="CIDFont+F1" w:hAnsi="Times New Roman" w:cs="Times New Roman"/>
        </w:rPr>
        <w:t>100 – 150 m, intensitatea reducandu-se la jumatate la distanta de 50 m si de 3 ori la distanta de</w:t>
      </w:r>
      <w:r w:rsidR="00C36BA6" w:rsidRPr="00076A0D">
        <w:rPr>
          <w:rFonts w:ascii="Times New Roman" w:eastAsia="CIDFont+F1" w:hAnsi="Times New Roman" w:cs="Times New Roman"/>
        </w:rPr>
        <w:t xml:space="preserve"> </w:t>
      </w:r>
      <w:r w:rsidR="008C45DF" w:rsidRPr="00076A0D">
        <w:rPr>
          <w:rFonts w:ascii="Times New Roman" w:eastAsia="CIDFont+F1" w:hAnsi="Times New Roman" w:cs="Times New Roman"/>
        </w:rPr>
        <w:t>100 m, depinzand insa de obstacolele intalnite in propagare.</w:t>
      </w:r>
    </w:p>
    <w:p w:rsidR="008C45DF" w:rsidRPr="00076A0D" w:rsidRDefault="008C45DF" w:rsidP="00C36BA6">
      <w:pPr>
        <w:pStyle w:val="BodyText"/>
        <w:spacing w:line="360" w:lineRule="auto"/>
        <w:jc w:val="both"/>
        <w:rPr>
          <w:rFonts w:ascii="Times New Roman" w:hAnsi="Times New Roman" w:cs="Times New Roman"/>
          <w:b/>
          <w:i/>
        </w:rPr>
      </w:pPr>
      <w:r w:rsidRPr="00076A0D">
        <w:rPr>
          <w:rFonts w:ascii="Times New Roman" w:hAnsi="Times New Roman" w:cs="Times New Roman"/>
          <w:b/>
          <w:i/>
        </w:rPr>
        <w:t>Deseuri</w:t>
      </w:r>
    </w:p>
    <w:p w:rsidR="008C45DF" w:rsidRPr="00076A0D" w:rsidRDefault="008C45DF"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Deseurile generate in perioada de constructie sunt dependente de sistemele constructive</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utilizate si de modul de gestionare a lucrarilor. Pentru toate deseurile generate se va realiza</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sortarea la locul de producere si depozitarea temporara in incinta organizarii de santier.</w:t>
      </w:r>
    </w:p>
    <w:p w:rsidR="008C45DF" w:rsidRPr="00076A0D" w:rsidRDefault="008C45DF"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Cantitatile de deseuri generate depind si de disciplina tehnologica (construirea cu</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generarea unor cantitati reduse de deseuri). De aceea, este dificil de estimat din punct cantitativ</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deseurile din perioada de implementare a proiectului, cel putin in aceasta faza a dezvoltarii</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proiectului si raportat la informatiile disponibile in acest moment.</w:t>
      </w:r>
    </w:p>
    <w:p w:rsidR="0049655E" w:rsidRPr="00076A0D" w:rsidRDefault="0049655E"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C36BA6" w:rsidRPr="00076A0D" w:rsidRDefault="00C36BA6"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statistic, cca. 3% din materialele utilizate devin moloz in faza de</w:t>
      </w:r>
    </w:p>
    <w:p w:rsidR="00C36BA6" w:rsidRPr="00076A0D" w:rsidRDefault="00C36BA6" w:rsidP="00C36BA6">
      <w:pPr>
        <w:pStyle w:val="BodyText"/>
        <w:spacing w:line="360" w:lineRule="auto"/>
        <w:jc w:val="both"/>
        <w:rPr>
          <w:rFonts w:ascii="Times New Roman" w:eastAsia="CIDFont+F1" w:hAnsi="Times New Roman" w:cs="Times New Roman"/>
        </w:rPr>
      </w:pPr>
      <w:r w:rsidRPr="00076A0D">
        <w:rPr>
          <w:rFonts w:ascii="Times New Roman" w:eastAsia="CIDFont+F1" w:hAnsi="Times New Roman" w:cs="Times New Roman"/>
        </w:rPr>
        <w:t xml:space="preserve"> constructie.</w:t>
      </w:r>
    </w:p>
    <w:p w:rsidR="008C45DF" w:rsidRPr="00076A0D" w:rsidRDefault="008C45DF" w:rsidP="00C36BA6">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Deseurile de constructie rezultate in general din activitatea de edificare a cladirilor pe</w:t>
      </w:r>
    </w:p>
    <w:p w:rsidR="008C45DF" w:rsidRPr="00076A0D" w:rsidRDefault="008C45DF" w:rsidP="00C36B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amplasament sunt reprezentate in proportie de 78-80% de deseuri inerte (betoane, elemente de</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zidarie, etc).</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Deseurile rezultate in urma desfasurarii activitatilor de constructie-montaj, (conform</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Decizia Comisiei din 18 decembrie 2014 de modificare a Deciziei 2000/532/CE de stabilire a</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unei liste de deseuri în temeiul Directivei 2008/98/CE a Parlamentului European si a Consiliului)</w:t>
      </w:r>
      <w:r w:rsidR="00C36B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sunt urmatoarele:</w:t>
      </w:r>
    </w:p>
    <w:p w:rsidR="00C36BA6" w:rsidRPr="00076A0D" w:rsidRDefault="00C36BA6" w:rsidP="00C36BA6">
      <w:pPr>
        <w:pStyle w:val="BodyText"/>
        <w:rPr>
          <w:rFonts w:ascii="Times New Roman" w:hAnsi="Times New Roman" w:cs="Times New Roman"/>
        </w:rPr>
      </w:pPr>
      <w:r w:rsidRPr="00076A0D">
        <w:rPr>
          <w:rFonts w:ascii="Times New Roman" w:hAnsi="Times New Roman" w:cs="Times New Roman"/>
          <w:spacing w:val="-2"/>
        </w:rPr>
        <w:t xml:space="preserve">Tabel nr. </w:t>
      </w:r>
      <w:r w:rsidR="00BB523E">
        <w:rPr>
          <w:rFonts w:ascii="Times New Roman" w:hAnsi="Times New Roman" w:cs="Times New Roman"/>
          <w:spacing w:val="-2"/>
        </w:rPr>
        <w:t xml:space="preserve">4 </w:t>
      </w:r>
      <w:r w:rsidRPr="00076A0D">
        <w:rPr>
          <w:rFonts w:ascii="Times New Roman" w:hAnsi="Times New Roman" w:cs="Times New Roman"/>
        </w:rPr>
        <w:t>Deșeuri rezultate la execuție, din demolare, construire și activitățile lucrători</w:t>
      </w:r>
      <w:r w:rsidRPr="00076A0D">
        <w:rPr>
          <w:rFonts w:ascii="Times New Roman" w:hAnsi="Times New Roman" w:cs="Times New Roman"/>
          <w:spacing w:val="-2"/>
        </w:rPr>
        <w:t>l</w:t>
      </w:r>
      <w:r w:rsidRPr="00076A0D">
        <w:rPr>
          <w:rFonts w:ascii="Times New Roman" w:hAnsi="Times New Roman" w:cs="Times New Roman"/>
        </w:rPr>
        <w:t>or:</w:t>
      </w:r>
    </w:p>
    <w:tbl>
      <w:tblPr>
        <w:tblW w:w="9630" w:type="dxa"/>
        <w:jc w:val="center"/>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90"/>
        <w:gridCol w:w="2790"/>
        <w:gridCol w:w="1066"/>
        <w:gridCol w:w="1094"/>
        <w:gridCol w:w="946"/>
        <w:gridCol w:w="1530"/>
        <w:gridCol w:w="1214"/>
      </w:tblGrid>
      <w:tr w:rsidR="00C36BA6" w:rsidRPr="00076A0D" w:rsidTr="00C36BA6">
        <w:trPr>
          <w:trHeight w:val="336"/>
          <w:jc w:val="center"/>
        </w:trPr>
        <w:tc>
          <w:tcPr>
            <w:tcW w:w="990" w:type="dxa"/>
            <w:vMerge w:val="restart"/>
            <w:vAlign w:val="center"/>
          </w:tcPr>
          <w:p w:rsidR="00C36BA6" w:rsidRPr="00076A0D" w:rsidRDefault="00C36BA6" w:rsidP="00C36BA6">
            <w:pPr>
              <w:pStyle w:val="TableParagraph"/>
              <w:spacing w:before="0"/>
              <w:ind w:left="56"/>
              <w:rPr>
                <w:rFonts w:ascii="Times New Roman" w:hAnsi="Times New Roman" w:cs="Times New Roman"/>
                <w:b/>
                <w:sz w:val="20"/>
                <w:szCs w:val="20"/>
              </w:rPr>
            </w:pPr>
            <w:r w:rsidRPr="00076A0D">
              <w:rPr>
                <w:rFonts w:ascii="Times New Roman" w:hAnsi="Times New Roman" w:cs="Times New Roman"/>
                <w:b/>
                <w:sz w:val="20"/>
                <w:szCs w:val="20"/>
              </w:rPr>
              <w:t>Cod</w:t>
            </w:r>
            <w:r w:rsidRPr="00076A0D">
              <w:rPr>
                <w:rFonts w:ascii="Times New Roman" w:hAnsi="Times New Roman" w:cs="Times New Roman"/>
                <w:b/>
                <w:spacing w:val="1"/>
                <w:sz w:val="20"/>
                <w:szCs w:val="20"/>
              </w:rPr>
              <w:t xml:space="preserve"> </w:t>
            </w:r>
            <w:r w:rsidRPr="00076A0D">
              <w:rPr>
                <w:rFonts w:ascii="Times New Roman" w:hAnsi="Times New Roman" w:cs="Times New Roman"/>
                <w:b/>
                <w:sz w:val="20"/>
                <w:szCs w:val="20"/>
              </w:rPr>
              <w:t>deșeu</w:t>
            </w:r>
          </w:p>
        </w:tc>
        <w:tc>
          <w:tcPr>
            <w:tcW w:w="2790" w:type="dxa"/>
            <w:vMerge w:val="restart"/>
            <w:vAlign w:val="center"/>
          </w:tcPr>
          <w:p w:rsidR="00C36BA6" w:rsidRPr="00076A0D" w:rsidRDefault="00C36BA6" w:rsidP="00C36BA6">
            <w:pPr>
              <w:pStyle w:val="TableParagraph"/>
              <w:spacing w:before="0"/>
              <w:ind w:left="56"/>
              <w:rPr>
                <w:rFonts w:ascii="Times New Roman" w:hAnsi="Times New Roman" w:cs="Times New Roman"/>
                <w:b/>
                <w:sz w:val="20"/>
                <w:szCs w:val="20"/>
              </w:rPr>
            </w:pPr>
            <w:r w:rsidRPr="00076A0D">
              <w:rPr>
                <w:rFonts w:ascii="Times New Roman" w:hAnsi="Times New Roman" w:cs="Times New Roman"/>
                <w:b/>
                <w:sz w:val="20"/>
                <w:szCs w:val="20"/>
              </w:rPr>
              <w:t>Denumire</w:t>
            </w:r>
            <w:r w:rsidRPr="00076A0D">
              <w:rPr>
                <w:rFonts w:ascii="Times New Roman" w:hAnsi="Times New Roman" w:cs="Times New Roman"/>
                <w:b/>
                <w:spacing w:val="-5"/>
                <w:sz w:val="20"/>
                <w:szCs w:val="20"/>
              </w:rPr>
              <w:t xml:space="preserve"> </w:t>
            </w:r>
            <w:r w:rsidRPr="00076A0D">
              <w:rPr>
                <w:rFonts w:ascii="Times New Roman" w:hAnsi="Times New Roman" w:cs="Times New Roman"/>
                <w:b/>
                <w:sz w:val="20"/>
                <w:szCs w:val="20"/>
              </w:rPr>
              <w:t>deșeu</w:t>
            </w:r>
          </w:p>
        </w:tc>
        <w:tc>
          <w:tcPr>
            <w:tcW w:w="1066" w:type="dxa"/>
            <w:vMerge w:val="restart"/>
            <w:vAlign w:val="center"/>
          </w:tcPr>
          <w:p w:rsidR="00C36BA6" w:rsidRPr="00076A0D" w:rsidRDefault="00C36BA6" w:rsidP="00C36BA6">
            <w:pPr>
              <w:pStyle w:val="TableParagraph"/>
              <w:spacing w:before="0"/>
              <w:ind w:left="56"/>
              <w:rPr>
                <w:rFonts w:ascii="Times New Roman" w:hAnsi="Times New Roman" w:cs="Times New Roman"/>
                <w:b/>
                <w:sz w:val="20"/>
                <w:szCs w:val="20"/>
              </w:rPr>
            </w:pPr>
            <w:r w:rsidRPr="00076A0D">
              <w:rPr>
                <w:rFonts w:ascii="Times New Roman" w:hAnsi="Times New Roman" w:cs="Times New Roman"/>
                <w:b/>
                <w:spacing w:val="-1"/>
                <w:sz w:val="20"/>
                <w:szCs w:val="20"/>
              </w:rPr>
              <w:t>Cantitate</w:t>
            </w:r>
            <w:r w:rsidRPr="00076A0D">
              <w:rPr>
                <w:rFonts w:ascii="Times New Roman" w:hAnsi="Times New Roman" w:cs="Times New Roman"/>
                <w:b/>
                <w:spacing w:val="-53"/>
                <w:sz w:val="20"/>
                <w:szCs w:val="20"/>
              </w:rPr>
              <w:t xml:space="preserve"> </w:t>
            </w:r>
            <w:r w:rsidRPr="00076A0D">
              <w:rPr>
                <w:rFonts w:ascii="Times New Roman" w:hAnsi="Times New Roman" w:cs="Times New Roman"/>
                <w:b/>
                <w:sz w:val="20"/>
                <w:szCs w:val="20"/>
              </w:rPr>
              <w:t>(tone)</w:t>
            </w:r>
          </w:p>
        </w:tc>
        <w:tc>
          <w:tcPr>
            <w:tcW w:w="4784" w:type="dxa"/>
            <w:gridSpan w:val="4"/>
            <w:vAlign w:val="center"/>
          </w:tcPr>
          <w:p w:rsidR="00C36BA6" w:rsidRPr="00076A0D" w:rsidRDefault="00C36BA6" w:rsidP="00C36BA6">
            <w:pPr>
              <w:pStyle w:val="TableParagraph"/>
              <w:spacing w:before="0"/>
              <w:ind w:left="1486"/>
              <w:rPr>
                <w:rFonts w:ascii="Times New Roman" w:hAnsi="Times New Roman" w:cs="Times New Roman"/>
                <w:b/>
                <w:sz w:val="20"/>
                <w:szCs w:val="20"/>
              </w:rPr>
            </w:pPr>
            <w:r w:rsidRPr="00076A0D">
              <w:rPr>
                <w:rFonts w:ascii="Times New Roman" w:hAnsi="Times New Roman" w:cs="Times New Roman"/>
                <w:b/>
                <w:sz w:val="20"/>
                <w:szCs w:val="20"/>
              </w:rPr>
              <w:t>Modul</w:t>
            </w:r>
            <w:r w:rsidRPr="00076A0D">
              <w:rPr>
                <w:rFonts w:ascii="Times New Roman" w:hAnsi="Times New Roman" w:cs="Times New Roman"/>
                <w:b/>
                <w:spacing w:val="-5"/>
                <w:sz w:val="20"/>
                <w:szCs w:val="20"/>
              </w:rPr>
              <w:t xml:space="preserve"> </w:t>
            </w:r>
            <w:r w:rsidRPr="00076A0D">
              <w:rPr>
                <w:rFonts w:ascii="Times New Roman" w:hAnsi="Times New Roman" w:cs="Times New Roman"/>
                <w:b/>
                <w:sz w:val="20"/>
                <w:szCs w:val="20"/>
              </w:rPr>
              <w:t>de</w:t>
            </w:r>
            <w:r w:rsidRPr="00076A0D">
              <w:rPr>
                <w:rFonts w:ascii="Times New Roman" w:hAnsi="Times New Roman" w:cs="Times New Roman"/>
                <w:b/>
                <w:spacing w:val="-4"/>
                <w:sz w:val="20"/>
                <w:szCs w:val="20"/>
              </w:rPr>
              <w:t xml:space="preserve"> </w:t>
            </w:r>
            <w:r w:rsidRPr="00076A0D">
              <w:rPr>
                <w:rFonts w:ascii="Times New Roman" w:hAnsi="Times New Roman" w:cs="Times New Roman"/>
                <w:b/>
                <w:sz w:val="20"/>
                <w:szCs w:val="20"/>
              </w:rPr>
              <w:t>eliminare</w:t>
            </w:r>
          </w:p>
        </w:tc>
      </w:tr>
      <w:tr w:rsidR="00C36BA6" w:rsidRPr="00076A0D" w:rsidTr="00C36BA6">
        <w:trPr>
          <w:trHeight w:val="565"/>
          <w:jc w:val="center"/>
        </w:trPr>
        <w:tc>
          <w:tcPr>
            <w:tcW w:w="990" w:type="dxa"/>
            <w:vMerge/>
            <w:tcBorders>
              <w:top w:val="nil"/>
            </w:tcBorders>
            <w:vAlign w:val="center"/>
          </w:tcPr>
          <w:p w:rsidR="00C36BA6" w:rsidRPr="00076A0D" w:rsidRDefault="00C36BA6" w:rsidP="00C36BA6">
            <w:pPr>
              <w:spacing w:line="240" w:lineRule="auto"/>
              <w:jc w:val="center"/>
              <w:rPr>
                <w:rFonts w:ascii="Times New Roman" w:hAnsi="Times New Roman" w:cs="Times New Roman"/>
                <w:sz w:val="20"/>
                <w:szCs w:val="20"/>
                <w:lang w:val="ro-RO"/>
              </w:rPr>
            </w:pPr>
          </w:p>
        </w:tc>
        <w:tc>
          <w:tcPr>
            <w:tcW w:w="2790" w:type="dxa"/>
            <w:vMerge/>
            <w:tcBorders>
              <w:top w:val="nil"/>
            </w:tcBorders>
            <w:vAlign w:val="center"/>
          </w:tcPr>
          <w:p w:rsidR="00C36BA6" w:rsidRPr="00076A0D" w:rsidRDefault="00C36BA6" w:rsidP="00C36BA6">
            <w:pPr>
              <w:spacing w:line="240" w:lineRule="auto"/>
              <w:jc w:val="center"/>
              <w:rPr>
                <w:rFonts w:ascii="Times New Roman" w:hAnsi="Times New Roman" w:cs="Times New Roman"/>
                <w:sz w:val="20"/>
                <w:szCs w:val="20"/>
                <w:lang w:val="ro-RO"/>
              </w:rPr>
            </w:pPr>
          </w:p>
        </w:tc>
        <w:tc>
          <w:tcPr>
            <w:tcW w:w="1066" w:type="dxa"/>
            <w:vMerge/>
            <w:tcBorders>
              <w:top w:val="nil"/>
            </w:tcBorders>
            <w:vAlign w:val="center"/>
          </w:tcPr>
          <w:p w:rsidR="00C36BA6" w:rsidRPr="00076A0D" w:rsidRDefault="00C36BA6" w:rsidP="00C36BA6">
            <w:pPr>
              <w:spacing w:line="240" w:lineRule="auto"/>
              <w:jc w:val="center"/>
              <w:rPr>
                <w:rFonts w:ascii="Times New Roman" w:hAnsi="Times New Roman" w:cs="Times New Roman"/>
                <w:sz w:val="20"/>
                <w:szCs w:val="20"/>
                <w:lang w:val="ro-RO"/>
              </w:rPr>
            </w:pPr>
          </w:p>
        </w:tc>
        <w:tc>
          <w:tcPr>
            <w:tcW w:w="1094" w:type="dxa"/>
            <w:vAlign w:val="center"/>
          </w:tcPr>
          <w:p w:rsidR="00C36BA6" w:rsidRPr="00076A0D" w:rsidRDefault="00C36BA6" w:rsidP="00C36BA6">
            <w:pPr>
              <w:pStyle w:val="TableParagraph"/>
              <w:spacing w:before="0"/>
              <w:ind w:left="34"/>
              <w:rPr>
                <w:rFonts w:ascii="Times New Roman" w:hAnsi="Times New Roman" w:cs="Times New Roman"/>
                <w:sz w:val="20"/>
                <w:szCs w:val="20"/>
              </w:rPr>
            </w:pPr>
            <w:r w:rsidRPr="00076A0D">
              <w:rPr>
                <w:rFonts w:ascii="Times New Roman" w:hAnsi="Times New Roman" w:cs="Times New Roman"/>
                <w:sz w:val="20"/>
                <w:szCs w:val="20"/>
              </w:rPr>
              <w:t>Reutilizare</w:t>
            </w:r>
          </w:p>
        </w:tc>
        <w:tc>
          <w:tcPr>
            <w:tcW w:w="946" w:type="dxa"/>
            <w:vAlign w:val="center"/>
          </w:tcPr>
          <w:p w:rsidR="00C36BA6" w:rsidRPr="00076A0D" w:rsidRDefault="00C36BA6" w:rsidP="00C36BA6">
            <w:pPr>
              <w:pStyle w:val="TableParagraph"/>
              <w:spacing w:before="0"/>
              <w:ind w:left="35"/>
              <w:rPr>
                <w:rFonts w:ascii="Times New Roman" w:hAnsi="Times New Roman" w:cs="Times New Roman"/>
                <w:sz w:val="20"/>
                <w:szCs w:val="20"/>
              </w:rPr>
            </w:pPr>
            <w:r w:rsidRPr="00076A0D">
              <w:rPr>
                <w:rFonts w:ascii="Times New Roman" w:hAnsi="Times New Roman" w:cs="Times New Roman"/>
                <w:sz w:val="20"/>
                <w:szCs w:val="20"/>
              </w:rPr>
              <w:t>Reciclare</w:t>
            </w:r>
          </w:p>
        </w:tc>
        <w:tc>
          <w:tcPr>
            <w:tcW w:w="1530" w:type="dxa"/>
            <w:vAlign w:val="center"/>
          </w:tcPr>
          <w:p w:rsidR="00C36BA6" w:rsidRPr="00076A0D" w:rsidRDefault="00C36BA6" w:rsidP="00C36BA6">
            <w:pPr>
              <w:pStyle w:val="TableParagraph"/>
              <w:spacing w:before="0"/>
              <w:ind w:left="54"/>
              <w:rPr>
                <w:rFonts w:ascii="Times New Roman" w:hAnsi="Times New Roman" w:cs="Times New Roman"/>
                <w:sz w:val="20"/>
                <w:szCs w:val="20"/>
              </w:rPr>
            </w:pPr>
            <w:r w:rsidRPr="00076A0D">
              <w:rPr>
                <w:rFonts w:ascii="Times New Roman" w:hAnsi="Times New Roman" w:cs="Times New Roman"/>
                <w:sz w:val="20"/>
                <w:szCs w:val="20"/>
              </w:rPr>
              <w:t>Revalorificare</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(ex. energetică)</w:t>
            </w:r>
          </w:p>
        </w:tc>
        <w:tc>
          <w:tcPr>
            <w:tcW w:w="1214" w:type="dxa"/>
            <w:vAlign w:val="center"/>
          </w:tcPr>
          <w:p w:rsidR="00C36BA6" w:rsidRPr="00076A0D" w:rsidRDefault="00C36BA6" w:rsidP="00C36BA6">
            <w:pPr>
              <w:pStyle w:val="TableParagraph"/>
              <w:spacing w:before="0"/>
              <w:ind w:left="54"/>
              <w:rPr>
                <w:rFonts w:ascii="Times New Roman" w:hAnsi="Times New Roman" w:cs="Times New Roman"/>
                <w:sz w:val="20"/>
                <w:szCs w:val="20"/>
              </w:rPr>
            </w:pPr>
            <w:r w:rsidRPr="00076A0D">
              <w:rPr>
                <w:rFonts w:ascii="Times New Roman" w:hAnsi="Times New Roman" w:cs="Times New Roman"/>
                <w:sz w:val="20"/>
                <w:szCs w:val="20"/>
              </w:rPr>
              <w:t>Eliminare</w:t>
            </w:r>
            <w:r w:rsidRPr="00076A0D">
              <w:rPr>
                <w:rFonts w:ascii="Times New Roman" w:hAnsi="Times New Roman" w:cs="Times New Roman"/>
                <w:spacing w:val="1"/>
                <w:sz w:val="20"/>
                <w:szCs w:val="20"/>
              </w:rPr>
              <w:t xml:space="preserve"> </w:t>
            </w:r>
            <w:r w:rsidRPr="00076A0D">
              <w:rPr>
                <w:rFonts w:ascii="Times New Roman" w:hAnsi="Times New Roman" w:cs="Times New Roman"/>
                <w:spacing w:val="-1"/>
                <w:sz w:val="20"/>
                <w:szCs w:val="20"/>
              </w:rPr>
              <w:t>(depozitare)</w:t>
            </w:r>
          </w:p>
        </w:tc>
      </w:tr>
      <w:tr w:rsidR="00C36BA6" w:rsidRPr="00076A0D" w:rsidTr="00C36BA6">
        <w:trPr>
          <w:trHeight w:val="301"/>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01</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Beton</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291"/>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02</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Cărămizi</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1800</w:t>
            </w:r>
          </w:p>
        </w:tc>
        <w:tc>
          <w:tcPr>
            <w:tcW w:w="1094" w:type="dxa"/>
            <w:vAlign w:val="center"/>
          </w:tcPr>
          <w:p w:rsidR="00C36BA6" w:rsidRPr="00076A0D" w:rsidRDefault="00C36BA6" w:rsidP="00C36BA6">
            <w:pPr>
              <w:pStyle w:val="TableParagraph"/>
              <w:spacing w:before="0"/>
              <w:ind w:left="34"/>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(70%)</w:t>
            </w:r>
          </w:p>
        </w:tc>
        <w:tc>
          <w:tcPr>
            <w:tcW w:w="946" w:type="dxa"/>
            <w:vAlign w:val="center"/>
          </w:tcPr>
          <w:p w:rsidR="00C36BA6" w:rsidRPr="00076A0D" w:rsidRDefault="00C36BA6" w:rsidP="00C36BA6">
            <w:pPr>
              <w:pStyle w:val="TableParagraph"/>
              <w:spacing w:before="0"/>
              <w:rPr>
                <w:rFonts w:ascii="Times New Roman" w:hAnsi="Times New Roman" w:cs="Times New Roman"/>
                <w:sz w:val="20"/>
                <w:szCs w:val="20"/>
              </w:rPr>
            </w:pPr>
          </w:p>
        </w:tc>
        <w:tc>
          <w:tcPr>
            <w:tcW w:w="1530" w:type="dxa"/>
            <w:vAlign w:val="center"/>
          </w:tcPr>
          <w:p w:rsidR="00C36BA6" w:rsidRPr="00076A0D" w:rsidRDefault="00C36BA6" w:rsidP="00C36BA6">
            <w:pPr>
              <w:pStyle w:val="TableParagraph"/>
              <w:spacing w:before="0"/>
              <w:rPr>
                <w:rFonts w:ascii="Times New Roman" w:hAnsi="Times New Roman" w:cs="Times New Roman"/>
                <w:sz w:val="20"/>
                <w:szCs w:val="20"/>
              </w:rPr>
            </w:pPr>
          </w:p>
        </w:tc>
        <w:tc>
          <w:tcPr>
            <w:tcW w:w="1214" w:type="dxa"/>
            <w:vAlign w:val="center"/>
          </w:tcPr>
          <w:p w:rsidR="00C36BA6" w:rsidRPr="00076A0D" w:rsidRDefault="00C36BA6" w:rsidP="00C36BA6">
            <w:pPr>
              <w:pStyle w:val="TableParagraph"/>
              <w:spacing w:before="0"/>
              <w:ind w:left="242"/>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(30%)</w:t>
            </w:r>
          </w:p>
        </w:tc>
      </w:tr>
      <w:tr w:rsidR="00C36BA6" w:rsidRPr="00076A0D" w:rsidTr="00C36BA6">
        <w:trPr>
          <w:trHeight w:val="409"/>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03</w:t>
            </w:r>
          </w:p>
        </w:tc>
        <w:tc>
          <w:tcPr>
            <w:tcW w:w="2790" w:type="dxa"/>
            <w:vAlign w:val="center"/>
          </w:tcPr>
          <w:p w:rsidR="00C36BA6" w:rsidRPr="00076A0D" w:rsidRDefault="00C36BA6" w:rsidP="00C36BA6">
            <w:pPr>
              <w:spacing w:after="0"/>
              <w:jc w:val="center"/>
              <w:rPr>
                <w:rFonts w:ascii="Times New Roman" w:hAnsi="Times New Roman" w:cs="Times New Roman"/>
                <w:lang w:val="ro-RO"/>
              </w:rPr>
            </w:pPr>
            <w:r w:rsidRPr="00076A0D">
              <w:rPr>
                <w:rFonts w:ascii="Times New Roman" w:hAnsi="Times New Roman" w:cs="Times New Roman"/>
                <w:w w:val="95"/>
                <w:lang w:val="ro-RO"/>
              </w:rPr>
              <w:t>Tigle si material ceramice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1100</w:t>
            </w:r>
          </w:p>
        </w:tc>
        <w:tc>
          <w:tcPr>
            <w:tcW w:w="1094" w:type="dxa"/>
            <w:vAlign w:val="center"/>
          </w:tcPr>
          <w:p w:rsidR="00C36BA6" w:rsidRPr="00076A0D" w:rsidRDefault="00C36BA6" w:rsidP="00C36BA6">
            <w:pPr>
              <w:pStyle w:val="TableParagraph"/>
              <w:spacing w:before="0"/>
              <w:ind w:left="34"/>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(70%)</w:t>
            </w:r>
          </w:p>
        </w:tc>
        <w:tc>
          <w:tcPr>
            <w:tcW w:w="946" w:type="dxa"/>
            <w:vAlign w:val="center"/>
          </w:tcPr>
          <w:p w:rsidR="00C36BA6" w:rsidRPr="00076A0D" w:rsidRDefault="00C36BA6" w:rsidP="00C36BA6">
            <w:pPr>
              <w:pStyle w:val="TableParagraph"/>
              <w:spacing w:before="0"/>
              <w:rPr>
                <w:rFonts w:ascii="Times New Roman" w:hAnsi="Times New Roman" w:cs="Times New Roman"/>
                <w:sz w:val="20"/>
                <w:szCs w:val="20"/>
              </w:rPr>
            </w:pPr>
          </w:p>
        </w:tc>
        <w:tc>
          <w:tcPr>
            <w:tcW w:w="1530" w:type="dxa"/>
            <w:vAlign w:val="center"/>
          </w:tcPr>
          <w:p w:rsidR="00C36BA6" w:rsidRPr="00076A0D" w:rsidRDefault="00C36BA6" w:rsidP="00C36BA6">
            <w:pPr>
              <w:pStyle w:val="TableParagraph"/>
              <w:spacing w:before="0"/>
              <w:rPr>
                <w:rFonts w:ascii="Times New Roman" w:hAnsi="Times New Roman" w:cs="Times New Roman"/>
                <w:sz w:val="20"/>
                <w:szCs w:val="20"/>
              </w:rPr>
            </w:pPr>
          </w:p>
        </w:tc>
        <w:tc>
          <w:tcPr>
            <w:tcW w:w="1214" w:type="dxa"/>
            <w:vAlign w:val="center"/>
          </w:tcPr>
          <w:p w:rsidR="00C36BA6" w:rsidRPr="00076A0D" w:rsidRDefault="00C36BA6" w:rsidP="00C36BA6">
            <w:pPr>
              <w:pStyle w:val="TableParagraph"/>
              <w:spacing w:before="0"/>
              <w:ind w:left="242"/>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(30%)</w:t>
            </w:r>
          </w:p>
        </w:tc>
      </w:tr>
      <w:tr w:rsidR="00C36BA6" w:rsidRPr="00076A0D" w:rsidTr="00C36BA6">
        <w:trPr>
          <w:trHeight w:val="1025"/>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2"/>
                <w:sz w:val="20"/>
                <w:szCs w:val="20"/>
              </w:rPr>
              <w:t xml:space="preserve"> </w:t>
            </w:r>
            <w:r w:rsidRPr="00076A0D">
              <w:rPr>
                <w:rFonts w:ascii="Times New Roman" w:hAnsi="Times New Roman" w:cs="Times New Roman"/>
                <w:sz w:val="20"/>
                <w:szCs w:val="20"/>
              </w:rPr>
              <w:t>07</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Amestecuri</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de</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beton,</w:t>
            </w:r>
            <w:r w:rsidRPr="00076A0D">
              <w:rPr>
                <w:rFonts w:ascii="Times New Roman" w:hAnsi="Times New Roman" w:cs="Times New Roman"/>
                <w:spacing w:val="-53"/>
                <w:sz w:val="20"/>
                <w:szCs w:val="20"/>
              </w:rPr>
              <w:t xml:space="preserve"> </w:t>
            </w:r>
            <w:r w:rsidRPr="00076A0D">
              <w:rPr>
                <w:rFonts w:ascii="Times New Roman" w:hAnsi="Times New Roman" w:cs="Times New Roman"/>
                <w:spacing w:val="-2"/>
                <w:sz w:val="20"/>
                <w:szCs w:val="20"/>
              </w:rPr>
              <w:t>c</w:t>
            </w:r>
            <w:r w:rsidRPr="00076A0D">
              <w:rPr>
                <w:rFonts w:ascii="Times New Roman" w:hAnsi="Times New Roman" w:cs="Times New Roman"/>
                <w:sz w:val="20"/>
                <w:szCs w:val="20"/>
              </w:rPr>
              <w:t>a</w:t>
            </w:r>
            <w:r w:rsidRPr="00076A0D">
              <w:rPr>
                <w:rFonts w:ascii="Times New Roman" w:hAnsi="Times New Roman" w:cs="Times New Roman"/>
                <w:spacing w:val="-1"/>
                <w:sz w:val="20"/>
                <w:szCs w:val="20"/>
              </w:rPr>
              <w:t>r</w:t>
            </w:r>
            <w:r w:rsidRPr="00076A0D">
              <w:rPr>
                <w:rFonts w:ascii="Times New Roman" w:hAnsi="Times New Roman" w:cs="Times New Roman"/>
                <w:sz w:val="20"/>
                <w:szCs w:val="20"/>
              </w:rPr>
              <w:t>a</w:t>
            </w:r>
            <w:r w:rsidRPr="00076A0D">
              <w:rPr>
                <w:rFonts w:ascii="Times New Roman" w:hAnsi="Times New Roman" w:cs="Times New Roman"/>
                <w:spacing w:val="1"/>
                <w:sz w:val="20"/>
                <w:szCs w:val="20"/>
              </w:rPr>
              <w:t>m</w:t>
            </w:r>
            <w:r w:rsidRPr="00076A0D">
              <w:rPr>
                <w:rFonts w:ascii="Times New Roman" w:hAnsi="Times New Roman" w:cs="Times New Roman"/>
                <w:spacing w:val="-1"/>
                <w:sz w:val="20"/>
                <w:szCs w:val="20"/>
              </w:rPr>
              <w:t>i</w:t>
            </w:r>
            <w:r w:rsidRPr="00076A0D">
              <w:rPr>
                <w:rFonts w:ascii="Times New Roman" w:hAnsi="Times New Roman" w:cs="Times New Roman"/>
                <w:spacing w:val="-2"/>
                <w:sz w:val="20"/>
                <w:szCs w:val="20"/>
              </w:rPr>
              <w:t>z</w:t>
            </w:r>
            <w:r w:rsidRPr="00076A0D">
              <w:rPr>
                <w:rFonts w:ascii="Times New Roman" w:hAnsi="Times New Roman" w:cs="Times New Roman"/>
                <w:spacing w:val="-1"/>
                <w:sz w:val="20"/>
                <w:szCs w:val="20"/>
              </w:rPr>
              <w:t>i</w:t>
            </w:r>
            <w:r w:rsidRPr="00076A0D">
              <w:rPr>
                <w:rFonts w:ascii="Times New Roman" w:hAnsi="Times New Roman" w:cs="Times New Roman"/>
                <w:sz w:val="20"/>
                <w:szCs w:val="20"/>
              </w:rPr>
              <w:t xml:space="preserve">,  </w:t>
            </w:r>
            <w:r w:rsidRPr="00076A0D">
              <w:rPr>
                <w:rFonts w:ascii="Times New Roman" w:hAnsi="Times New Roman" w:cs="Times New Roman"/>
                <w:spacing w:val="17"/>
                <w:sz w:val="20"/>
                <w:szCs w:val="20"/>
              </w:rPr>
              <w:t xml:space="preserve"> </w:t>
            </w:r>
            <w:r w:rsidRPr="00076A0D">
              <w:rPr>
                <w:rFonts w:ascii="Times New Roman" w:hAnsi="Times New Roman" w:cs="Times New Roman"/>
                <w:sz w:val="20"/>
                <w:szCs w:val="20"/>
              </w:rPr>
              <w:t xml:space="preserve">țigle   și  </w:t>
            </w:r>
            <w:r w:rsidRPr="00076A0D">
              <w:rPr>
                <w:rFonts w:ascii="Times New Roman" w:hAnsi="Times New Roman" w:cs="Times New Roman"/>
                <w:spacing w:val="14"/>
                <w:sz w:val="20"/>
                <w:szCs w:val="20"/>
              </w:rPr>
              <w:t xml:space="preserve"> </w:t>
            </w:r>
            <w:r w:rsidRPr="00076A0D">
              <w:rPr>
                <w:rFonts w:ascii="Times New Roman" w:hAnsi="Times New Roman" w:cs="Times New Roman"/>
                <w:spacing w:val="1"/>
                <w:sz w:val="20"/>
                <w:szCs w:val="20"/>
              </w:rPr>
              <w:t>m</w:t>
            </w:r>
            <w:r w:rsidRPr="00076A0D">
              <w:rPr>
                <w:rFonts w:ascii="Times New Roman" w:hAnsi="Times New Roman" w:cs="Times New Roman"/>
                <w:spacing w:val="-2"/>
                <w:sz w:val="20"/>
                <w:szCs w:val="20"/>
              </w:rPr>
              <w:t>a</w:t>
            </w:r>
            <w:r w:rsidRPr="00076A0D">
              <w:rPr>
                <w:rFonts w:ascii="Times New Roman" w:hAnsi="Times New Roman" w:cs="Times New Roman"/>
                <w:sz w:val="20"/>
                <w:szCs w:val="20"/>
              </w:rPr>
              <w:t>te</w:t>
            </w:r>
            <w:r w:rsidRPr="00076A0D">
              <w:rPr>
                <w:rFonts w:ascii="Times New Roman" w:hAnsi="Times New Roman" w:cs="Times New Roman"/>
                <w:spacing w:val="-1"/>
                <w:sz w:val="20"/>
                <w:szCs w:val="20"/>
              </w:rPr>
              <w:t>ri</w:t>
            </w:r>
            <w:r w:rsidRPr="00076A0D">
              <w:rPr>
                <w:rFonts w:ascii="Times New Roman" w:hAnsi="Times New Roman" w:cs="Times New Roman"/>
                <w:sz w:val="20"/>
                <w:szCs w:val="20"/>
              </w:rPr>
              <w:t>a</w:t>
            </w:r>
            <w:r w:rsidRPr="00076A0D">
              <w:rPr>
                <w:rFonts w:ascii="Times New Roman" w:hAnsi="Times New Roman" w:cs="Times New Roman"/>
                <w:spacing w:val="-1"/>
                <w:sz w:val="20"/>
                <w:szCs w:val="20"/>
              </w:rPr>
              <w:t>l</w:t>
            </w:r>
            <w:r w:rsidRPr="00076A0D">
              <w:rPr>
                <w:rFonts w:ascii="Times New Roman" w:hAnsi="Times New Roman" w:cs="Times New Roman"/>
                <w:sz w:val="20"/>
                <w:szCs w:val="20"/>
              </w:rPr>
              <w:t xml:space="preserve">e </w:t>
            </w:r>
            <w:r w:rsidRPr="00076A0D">
              <w:rPr>
                <w:rFonts w:ascii="Times New Roman" w:hAnsi="Times New Roman" w:cs="Times New Roman"/>
                <w:spacing w:val="-2"/>
                <w:sz w:val="20"/>
                <w:szCs w:val="20"/>
              </w:rPr>
              <w:t>c</w:t>
            </w:r>
            <w:r w:rsidRPr="00076A0D">
              <w:rPr>
                <w:rFonts w:ascii="Times New Roman" w:hAnsi="Times New Roman" w:cs="Times New Roman"/>
                <w:sz w:val="20"/>
                <w:szCs w:val="20"/>
              </w:rPr>
              <w:t>e</w:t>
            </w:r>
            <w:r w:rsidRPr="00076A0D">
              <w:rPr>
                <w:rFonts w:ascii="Times New Roman" w:hAnsi="Times New Roman" w:cs="Times New Roman"/>
                <w:spacing w:val="-1"/>
                <w:sz w:val="20"/>
                <w:szCs w:val="20"/>
              </w:rPr>
              <w:t>r</w:t>
            </w:r>
            <w:r w:rsidRPr="00076A0D">
              <w:rPr>
                <w:rFonts w:ascii="Times New Roman" w:hAnsi="Times New Roman" w:cs="Times New Roman"/>
                <w:sz w:val="20"/>
                <w:szCs w:val="20"/>
              </w:rPr>
              <w:t>a</w:t>
            </w:r>
            <w:r w:rsidRPr="00076A0D">
              <w:rPr>
                <w:rFonts w:ascii="Times New Roman" w:hAnsi="Times New Roman" w:cs="Times New Roman"/>
                <w:spacing w:val="1"/>
                <w:sz w:val="20"/>
                <w:szCs w:val="20"/>
              </w:rPr>
              <w:t>m</w:t>
            </w:r>
            <w:r w:rsidRPr="00076A0D">
              <w:rPr>
                <w:rFonts w:ascii="Times New Roman" w:hAnsi="Times New Roman" w:cs="Times New Roman"/>
                <w:spacing w:val="-1"/>
                <w:sz w:val="20"/>
                <w:szCs w:val="20"/>
              </w:rPr>
              <w:t>i</w:t>
            </w:r>
            <w:r w:rsidRPr="00076A0D">
              <w:rPr>
                <w:rFonts w:ascii="Times New Roman" w:hAnsi="Times New Roman" w:cs="Times New Roman"/>
                <w:spacing w:val="-2"/>
                <w:sz w:val="20"/>
                <w:szCs w:val="20"/>
              </w:rPr>
              <w:t>c</w:t>
            </w:r>
            <w:r w:rsidRPr="00076A0D">
              <w:rPr>
                <w:rFonts w:ascii="Times New Roman" w:hAnsi="Times New Roman" w:cs="Times New Roman"/>
                <w:sz w:val="20"/>
                <w:szCs w:val="20"/>
              </w:rPr>
              <w:t xml:space="preserve">e   </w:t>
            </w:r>
            <w:r w:rsidRPr="00076A0D">
              <w:rPr>
                <w:rFonts w:ascii="Times New Roman" w:hAnsi="Times New Roman" w:cs="Times New Roman"/>
                <w:spacing w:val="-20"/>
                <w:sz w:val="20"/>
                <w:szCs w:val="20"/>
              </w:rPr>
              <w:t xml:space="preserve"> </w:t>
            </w:r>
            <w:r w:rsidRPr="00076A0D">
              <w:rPr>
                <w:rFonts w:ascii="Times New Roman" w:hAnsi="Times New Roman" w:cs="Times New Roman"/>
                <w:sz w:val="20"/>
                <w:szCs w:val="20"/>
              </w:rPr>
              <w:t xml:space="preserve">fără   </w:t>
            </w:r>
            <w:r w:rsidRPr="00076A0D">
              <w:rPr>
                <w:rFonts w:ascii="Times New Roman" w:hAnsi="Times New Roman" w:cs="Times New Roman"/>
                <w:spacing w:val="-21"/>
                <w:sz w:val="20"/>
                <w:szCs w:val="20"/>
              </w:rPr>
              <w:t xml:space="preserve"> </w:t>
            </w:r>
            <w:r w:rsidRPr="00076A0D">
              <w:rPr>
                <w:rFonts w:ascii="Times New Roman" w:hAnsi="Times New Roman" w:cs="Times New Roman"/>
                <w:sz w:val="20"/>
                <w:szCs w:val="20"/>
              </w:rPr>
              <w:t>c</w:t>
            </w:r>
            <w:r w:rsidRPr="00076A0D">
              <w:rPr>
                <w:rFonts w:ascii="Times New Roman" w:hAnsi="Times New Roman" w:cs="Times New Roman"/>
                <w:spacing w:val="-2"/>
                <w:sz w:val="20"/>
                <w:szCs w:val="20"/>
              </w:rPr>
              <w:t>o</w:t>
            </w:r>
            <w:r w:rsidRPr="00076A0D">
              <w:rPr>
                <w:rFonts w:ascii="Times New Roman" w:hAnsi="Times New Roman" w:cs="Times New Roman"/>
                <w:sz w:val="20"/>
                <w:szCs w:val="20"/>
              </w:rPr>
              <w:t>nţin</w:t>
            </w:r>
            <w:r w:rsidRPr="00076A0D">
              <w:rPr>
                <w:rFonts w:ascii="Times New Roman" w:hAnsi="Times New Roman" w:cs="Times New Roman"/>
                <w:spacing w:val="-2"/>
                <w:sz w:val="20"/>
                <w:szCs w:val="20"/>
              </w:rPr>
              <w:t>u</w:t>
            </w:r>
            <w:r w:rsidRPr="00076A0D">
              <w:rPr>
                <w:rFonts w:ascii="Times New Roman" w:hAnsi="Times New Roman" w:cs="Times New Roman"/>
                <w:sz w:val="20"/>
                <w:szCs w:val="20"/>
              </w:rPr>
              <w:t xml:space="preserve">t   </w:t>
            </w:r>
            <w:r w:rsidRPr="00076A0D">
              <w:rPr>
                <w:rFonts w:ascii="Times New Roman" w:hAnsi="Times New Roman" w:cs="Times New Roman"/>
                <w:spacing w:val="-21"/>
                <w:sz w:val="20"/>
                <w:szCs w:val="20"/>
              </w:rPr>
              <w:t xml:space="preserve"> </w:t>
            </w:r>
            <w:r w:rsidRPr="00076A0D">
              <w:rPr>
                <w:rFonts w:ascii="Times New Roman" w:hAnsi="Times New Roman" w:cs="Times New Roman"/>
                <w:spacing w:val="-2"/>
                <w:sz w:val="20"/>
                <w:szCs w:val="20"/>
              </w:rPr>
              <w:t>d</w:t>
            </w:r>
            <w:r w:rsidRPr="00076A0D">
              <w:rPr>
                <w:rFonts w:ascii="Times New Roman" w:hAnsi="Times New Roman" w:cs="Times New Roman"/>
                <w:sz w:val="20"/>
                <w:szCs w:val="20"/>
              </w:rPr>
              <w:t>e substanţe periculoase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280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103"/>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Lemn</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0,4</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34"/>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(50%)</w:t>
            </w:r>
          </w:p>
        </w:tc>
        <w:tc>
          <w:tcPr>
            <w:tcW w:w="1530" w:type="dxa"/>
            <w:vAlign w:val="center"/>
          </w:tcPr>
          <w:p w:rsidR="00C36BA6" w:rsidRPr="00076A0D" w:rsidRDefault="00C36BA6" w:rsidP="00C36BA6">
            <w:pPr>
              <w:pStyle w:val="TableParagraph"/>
              <w:spacing w:before="0"/>
              <w:ind w:left="400"/>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(50%)</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335"/>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Sticlă</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500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66"/>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03</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Amestecuri bituminoase, gudron de huila şi produse gudronate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335"/>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04</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Aluminiu</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323"/>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04</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05</w:t>
            </w:r>
          </w:p>
        </w:tc>
        <w:tc>
          <w:tcPr>
            <w:tcW w:w="2790" w:type="dxa"/>
            <w:vAlign w:val="center"/>
          </w:tcPr>
          <w:p w:rsidR="00C36BA6" w:rsidRPr="00076A0D" w:rsidRDefault="00C36BA6" w:rsidP="00C36BA6">
            <w:pPr>
              <w:spacing w:after="0" w:line="240" w:lineRule="auto"/>
              <w:jc w:val="center"/>
              <w:rPr>
                <w:rFonts w:ascii="Times New Roman" w:hAnsi="Times New Roman" w:cs="Times New Roman"/>
                <w:sz w:val="20"/>
                <w:szCs w:val="20"/>
                <w:lang w:val="ro-RO"/>
              </w:rPr>
            </w:pPr>
            <w:r w:rsidRPr="00076A0D">
              <w:rPr>
                <w:rFonts w:ascii="Times New Roman" w:hAnsi="Times New Roman" w:cs="Times New Roman"/>
                <w:spacing w:val="-1"/>
                <w:sz w:val="20"/>
                <w:szCs w:val="20"/>
                <w:lang w:val="ro-RO"/>
              </w:rPr>
              <w:t>Fi</w:t>
            </w:r>
            <w:r w:rsidRPr="00076A0D">
              <w:rPr>
                <w:rFonts w:ascii="Times New Roman" w:hAnsi="Times New Roman" w:cs="Times New Roman"/>
                <w:sz w:val="20"/>
                <w:szCs w:val="20"/>
                <w:lang w:val="ro-RO"/>
              </w:rPr>
              <w:t>er</w:t>
            </w:r>
            <w:r w:rsidRPr="00076A0D">
              <w:rPr>
                <w:rFonts w:ascii="Times New Roman" w:hAnsi="Times New Roman" w:cs="Times New Roman"/>
                <w:spacing w:val="-1"/>
                <w:sz w:val="20"/>
                <w:szCs w:val="20"/>
                <w:lang w:val="ro-RO"/>
              </w:rPr>
              <w:t xml:space="preserve"> </w:t>
            </w:r>
            <w:r w:rsidRPr="00076A0D">
              <w:rPr>
                <w:rFonts w:ascii="Times New Roman" w:hAnsi="Times New Roman" w:cs="Times New Roman"/>
                <w:sz w:val="20"/>
                <w:szCs w:val="20"/>
                <w:lang w:val="ro-RO"/>
              </w:rPr>
              <w:t>și oțel</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300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555"/>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04</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11</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pacing w:val="-1"/>
                <w:sz w:val="20"/>
                <w:szCs w:val="20"/>
              </w:rPr>
              <w:t>C</w:t>
            </w:r>
            <w:r w:rsidRPr="00076A0D">
              <w:rPr>
                <w:rFonts w:ascii="Times New Roman" w:hAnsi="Times New Roman" w:cs="Times New Roman"/>
                <w:spacing w:val="-2"/>
                <w:sz w:val="20"/>
                <w:szCs w:val="20"/>
              </w:rPr>
              <w:t>a</w:t>
            </w:r>
            <w:r w:rsidRPr="00076A0D">
              <w:rPr>
                <w:rFonts w:ascii="Times New Roman" w:hAnsi="Times New Roman" w:cs="Times New Roman"/>
                <w:sz w:val="20"/>
                <w:szCs w:val="20"/>
              </w:rPr>
              <w:t>b</w:t>
            </w:r>
            <w:r w:rsidRPr="00076A0D">
              <w:rPr>
                <w:rFonts w:ascii="Times New Roman" w:hAnsi="Times New Roman" w:cs="Times New Roman"/>
                <w:spacing w:val="-1"/>
                <w:sz w:val="20"/>
                <w:szCs w:val="20"/>
              </w:rPr>
              <w:t>l</w:t>
            </w:r>
            <w:r w:rsidRPr="00076A0D">
              <w:rPr>
                <w:rFonts w:ascii="Times New Roman" w:hAnsi="Times New Roman" w:cs="Times New Roman"/>
                <w:sz w:val="20"/>
                <w:szCs w:val="20"/>
              </w:rPr>
              <w:t>u</w:t>
            </w:r>
            <w:r w:rsidRPr="00076A0D">
              <w:rPr>
                <w:rFonts w:ascii="Times New Roman" w:hAnsi="Times New Roman" w:cs="Times New Roman"/>
                <w:spacing w:val="-1"/>
                <w:sz w:val="20"/>
                <w:szCs w:val="20"/>
              </w:rPr>
              <w:t>ri</w:t>
            </w:r>
            <w:r w:rsidRPr="00076A0D">
              <w:rPr>
                <w:rFonts w:ascii="Times New Roman" w:hAnsi="Times New Roman" w:cs="Times New Roman"/>
                <w:sz w:val="20"/>
                <w:szCs w:val="20"/>
              </w:rPr>
              <w:t>, fără conţinut de ulei, gudron sau alte substanţe periculoase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0,8</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567"/>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05</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04</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Pământ și pietre, fără conţinut de substanţe</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pe</w:t>
            </w:r>
            <w:r w:rsidRPr="00076A0D">
              <w:rPr>
                <w:rFonts w:ascii="Times New Roman" w:hAnsi="Times New Roman" w:cs="Times New Roman"/>
                <w:spacing w:val="-1"/>
                <w:sz w:val="20"/>
                <w:szCs w:val="20"/>
              </w:rPr>
              <w:t>ri</w:t>
            </w:r>
            <w:r w:rsidRPr="00076A0D">
              <w:rPr>
                <w:rFonts w:ascii="Times New Roman" w:hAnsi="Times New Roman" w:cs="Times New Roman"/>
                <w:spacing w:val="-2"/>
                <w:sz w:val="20"/>
                <w:szCs w:val="20"/>
              </w:rPr>
              <w:t>c</w:t>
            </w:r>
            <w:r w:rsidRPr="00076A0D">
              <w:rPr>
                <w:rFonts w:ascii="Times New Roman" w:hAnsi="Times New Roman" w:cs="Times New Roman"/>
                <w:sz w:val="20"/>
                <w:szCs w:val="20"/>
              </w:rPr>
              <w:t>u</w:t>
            </w:r>
            <w:r w:rsidRPr="00076A0D">
              <w:rPr>
                <w:rFonts w:ascii="Times New Roman" w:hAnsi="Times New Roman" w:cs="Times New Roman"/>
                <w:spacing w:val="-1"/>
                <w:sz w:val="20"/>
                <w:szCs w:val="20"/>
              </w:rPr>
              <w:t>l</w:t>
            </w:r>
            <w:r w:rsidRPr="00076A0D">
              <w:rPr>
                <w:rFonts w:ascii="Times New Roman" w:hAnsi="Times New Roman" w:cs="Times New Roman"/>
                <w:sz w:val="20"/>
                <w:szCs w:val="20"/>
              </w:rPr>
              <w:t>oa</w:t>
            </w:r>
            <w:r w:rsidRPr="00076A0D">
              <w:rPr>
                <w:rFonts w:ascii="Times New Roman" w:hAnsi="Times New Roman" w:cs="Times New Roman"/>
                <w:spacing w:val="-2"/>
                <w:sz w:val="20"/>
                <w:szCs w:val="20"/>
              </w:rPr>
              <w:t>s</w:t>
            </w:r>
            <w:r w:rsidRPr="00076A0D">
              <w:rPr>
                <w:rFonts w:ascii="Times New Roman" w:hAnsi="Times New Roman" w:cs="Times New Roman"/>
                <w:sz w:val="20"/>
                <w:szCs w:val="20"/>
              </w:rPr>
              <w:t>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300</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644"/>
          <w:jc w:val="center"/>
        </w:trPr>
        <w:tc>
          <w:tcPr>
            <w:tcW w:w="990"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17</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08</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p>
        </w:tc>
        <w:tc>
          <w:tcPr>
            <w:tcW w:w="2790" w:type="dxa"/>
            <w:vAlign w:val="center"/>
          </w:tcPr>
          <w:p w:rsidR="00C36BA6" w:rsidRPr="00076A0D" w:rsidRDefault="00C36BA6" w:rsidP="00C36BA6">
            <w:pPr>
              <w:pStyle w:val="TableParagraph"/>
              <w:spacing w:before="0"/>
              <w:ind w:left="56"/>
              <w:rPr>
                <w:rFonts w:ascii="Times New Roman" w:hAnsi="Times New Roman" w:cs="Times New Roman"/>
                <w:sz w:val="20"/>
                <w:szCs w:val="20"/>
              </w:rPr>
            </w:pPr>
            <w:r w:rsidRPr="00076A0D">
              <w:rPr>
                <w:rFonts w:ascii="Times New Roman" w:hAnsi="Times New Roman" w:cs="Times New Roman"/>
                <w:spacing w:val="-1"/>
                <w:sz w:val="20"/>
                <w:szCs w:val="20"/>
              </w:rPr>
              <w:t>M</w:t>
            </w:r>
            <w:r w:rsidRPr="00076A0D">
              <w:rPr>
                <w:rFonts w:ascii="Times New Roman" w:hAnsi="Times New Roman" w:cs="Times New Roman"/>
                <w:spacing w:val="-2"/>
                <w:sz w:val="20"/>
                <w:szCs w:val="20"/>
              </w:rPr>
              <w:t>a</w:t>
            </w:r>
            <w:r w:rsidRPr="00076A0D">
              <w:rPr>
                <w:rFonts w:ascii="Times New Roman" w:hAnsi="Times New Roman" w:cs="Times New Roman"/>
                <w:sz w:val="20"/>
                <w:szCs w:val="20"/>
              </w:rPr>
              <w:t>te</w:t>
            </w:r>
            <w:r w:rsidRPr="00076A0D">
              <w:rPr>
                <w:rFonts w:ascii="Times New Roman" w:hAnsi="Times New Roman" w:cs="Times New Roman"/>
                <w:spacing w:val="-1"/>
                <w:sz w:val="20"/>
                <w:szCs w:val="20"/>
              </w:rPr>
              <w:t>ri</w:t>
            </w:r>
            <w:r w:rsidRPr="00076A0D">
              <w:rPr>
                <w:rFonts w:ascii="Times New Roman" w:hAnsi="Times New Roman" w:cs="Times New Roman"/>
                <w:sz w:val="20"/>
                <w:szCs w:val="20"/>
              </w:rPr>
              <w:t>a</w:t>
            </w:r>
            <w:r w:rsidRPr="00076A0D">
              <w:rPr>
                <w:rFonts w:ascii="Times New Roman" w:hAnsi="Times New Roman" w:cs="Times New Roman"/>
                <w:spacing w:val="-1"/>
                <w:sz w:val="20"/>
                <w:szCs w:val="20"/>
              </w:rPr>
              <w:t>l</w:t>
            </w:r>
            <w:r w:rsidRPr="00076A0D">
              <w:rPr>
                <w:rFonts w:ascii="Times New Roman" w:hAnsi="Times New Roman" w:cs="Times New Roman"/>
                <w:sz w:val="20"/>
                <w:szCs w:val="20"/>
              </w:rPr>
              <w:t xml:space="preserve">e </w:t>
            </w:r>
            <w:r w:rsidRPr="00076A0D">
              <w:rPr>
                <w:rFonts w:ascii="Times New Roman" w:hAnsi="Times New Roman" w:cs="Times New Roman"/>
                <w:spacing w:val="-2"/>
                <w:sz w:val="20"/>
                <w:szCs w:val="20"/>
              </w:rPr>
              <w:t>d</w:t>
            </w:r>
            <w:r w:rsidRPr="00076A0D">
              <w:rPr>
                <w:rFonts w:ascii="Times New Roman" w:hAnsi="Times New Roman" w:cs="Times New Roman"/>
                <w:sz w:val="20"/>
                <w:szCs w:val="20"/>
              </w:rPr>
              <w:t>e construcţie pe baza de gips, fără conţinut de substanţe</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pe</w:t>
            </w:r>
            <w:r w:rsidRPr="00076A0D">
              <w:rPr>
                <w:rFonts w:ascii="Times New Roman" w:hAnsi="Times New Roman" w:cs="Times New Roman"/>
                <w:spacing w:val="-1"/>
                <w:sz w:val="20"/>
                <w:szCs w:val="20"/>
              </w:rPr>
              <w:t>ri</w:t>
            </w:r>
            <w:r w:rsidRPr="00076A0D">
              <w:rPr>
                <w:rFonts w:ascii="Times New Roman" w:hAnsi="Times New Roman" w:cs="Times New Roman"/>
                <w:spacing w:val="-2"/>
                <w:sz w:val="20"/>
                <w:szCs w:val="20"/>
              </w:rPr>
              <w:t>c</w:t>
            </w:r>
            <w:r w:rsidRPr="00076A0D">
              <w:rPr>
                <w:rFonts w:ascii="Times New Roman" w:hAnsi="Times New Roman" w:cs="Times New Roman"/>
                <w:sz w:val="20"/>
                <w:szCs w:val="20"/>
              </w:rPr>
              <w:t>u</w:t>
            </w:r>
            <w:r w:rsidRPr="00076A0D">
              <w:rPr>
                <w:rFonts w:ascii="Times New Roman" w:hAnsi="Times New Roman" w:cs="Times New Roman"/>
                <w:spacing w:val="-1"/>
                <w:sz w:val="20"/>
                <w:szCs w:val="20"/>
              </w:rPr>
              <w:t>l</w:t>
            </w:r>
            <w:r w:rsidRPr="00076A0D">
              <w:rPr>
                <w:rFonts w:ascii="Times New Roman" w:hAnsi="Times New Roman" w:cs="Times New Roman"/>
                <w:sz w:val="20"/>
                <w:szCs w:val="20"/>
              </w:rPr>
              <w:t>oa</w:t>
            </w:r>
            <w:r w:rsidRPr="00076A0D">
              <w:rPr>
                <w:rFonts w:ascii="Times New Roman" w:hAnsi="Times New Roman" w:cs="Times New Roman"/>
                <w:spacing w:val="-2"/>
                <w:sz w:val="20"/>
                <w:szCs w:val="20"/>
              </w:rPr>
              <w:t>s</w:t>
            </w:r>
            <w:r w:rsidRPr="00076A0D">
              <w:rPr>
                <w:rFonts w:ascii="Times New Roman" w:hAnsi="Times New Roman" w:cs="Times New Roman"/>
                <w:sz w:val="20"/>
                <w:szCs w:val="20"/>
              </w:rPr>
              <w:t>e</w:t>
            </w:r>
          </w:p>
        </w:tc>
        <w:tc>
          <w:tcPr>
            <w:tcW w:w="1066" w:type="dxa"/>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w:t>
            </w:r>
          </w:p>
        </w:tc>
        <w:tc>
          <w:tcPr>
            <w:tcW w:w="1094"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795"/>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08 01 12</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Deșeuri de vopsele și lacuri, fără conţinut de solvenți organici sau</w:t>
            </w:r>
          </w:p>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alte substanţe periculoase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0,3</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438"/>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13</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Deșeuri uleioase și deșeuri de combustibili lichizi</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0,1</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02"/>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15 01 01</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Ambalaje de hârtie şi carton</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0,5</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10"/>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15 01 02</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Deșeuri de ambalaje de plastic</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0,2</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65"/>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15 01 03</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Ambalaje de lemn</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1,0</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521"/>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15 01 04</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Ambalaje metalice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0,1</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29"/>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15 01 09</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Ambalaje din materiale textile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0,1</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06"/>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20 01 01</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Hârtie și carton</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0,1</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27"/>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20 01 02</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Sticlă</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0,2</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19"/>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20 01 08</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Deșeuri biodegradabile de la bucătării și cantine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0,5</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36BA6" w:rsidRPr="00076A0D" w:rsidTr="00C36BA6">
        <w:trPr>
          <w:trHeight w:val="383"/>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20 01 10</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Îmbrăcăminte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0,2</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16"/>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20 01 34</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Baterii și acumulatori</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0,2</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22"/>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20 01 39</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Materiale plastice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0,1</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273"/>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20 01 40</w:t>
            </w:r>
          </w:p>
        </w:tc>
        <w:tc>
          <w:tcPr>
            <w:tcW w:w="279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spacing w:val="-1"/>
                <w:sz w:val="20"/>
                <w:szCs w:val="20"/>
              </w:rPr>
            </w:pPr>
            <w:r w:rsidRPr="00076A0D">
              <w:rPr>
                <w:rFonts w:ascii="Times New Roman" w:hAnsi="Times New Roman" w:cs="Times New Roman"/>
                <w:spacing w:val="-1"/>
                <w:sz w:val="20"/>
                <w:szCs w:val="20"/>
              </w:rPr>
              <w:t>Metale</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0,2</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r>
      <w:tr w:rsidR="00C36BA6" w:rsidRPr="00076A0D" w:rsidTr="00C36BA6">
        <w:trPr>
          <w:trHeight w:val="418"/>
          <w:jc w:val="center"/>
        </w:trPr>
        <w:tc>
          <w:tcPr>
            <w:tcW w:w="3780" w:type="dxa"/>
            <w:gridSpan w:val="2"/>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56"/>
              <w:rPr>
                <w:rFonts w:ascii="Times New Roman" w:hAnsi="Times New Roman" w:cs="Times New Roman"/>
                <w:b/>
                <w:spacing w:val="-1"/>
                <w:sz w:val="20"/>
                <w:szCs w:val="20"/>
              </w:rPr>
            </w:pPr>
            <w:r w:rsidRPr="00076A0D">
              <w:rPr>
                <w:rFonts w:ascii="Times New Roman" w:hAnsi="Times New Roman" w:cs="Times New Roman"/>
                <w:b/>
                <w:spacing w:val="-1"/>
                <w:sz w:val="20"/>
                <w:szCs w:val="20"/>
              </w:rPr>
              <w:t>Total</w:t>
            </w:r>
          </w:p>
        </w:tc>
        <w:tc>
          <w:tcPr>
            <w:tcW w:w="106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rPr>
                <w:rFonts w:ascii="Times New Roman" w:hAnsi="Times New Roman" w:cs="Times New Roman"/>
                <w:b/>
                <w:sz w:val="20"/>
                <w:szCs w:val="20"/>
              </w:rPr>
            </w:pPr>
            <w:r w:rsidRPr="00076A0D">
              <w:rPr>
                <w:rFonts w:ascii="Times New Roman" w:hAnsi="Times New Roman" w:cs="Times New Roman"/>
                <w:b/>
                <w:sz w:val="20"/>
                <w:szCs w:val="20"/>
              </w:rPr>
              <w:t>6500</w:t>
            </w:r>
          </w:p>
        </w:tc>
        <w:tc>
          <w:tcPr>
            <w:tcW w:w="109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p>
        </w:tc>
        <w:tc>
          <w:tcPr>
            <w:tcW w:w="946"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p>
        </w:tc>
        <w:tc>
          <w:tcPr>
            <w:tcW w:w="1530"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6"/>
              <w:rPr>
                <w:rFonts w:ascii="Times New Roman" w:hAnsi="Times New Roman" w:cs="Times New Roman"/>
                <w:sz w:val="20"/>
                <w:szCs w:val="20"/>
              </w:rPr>
            </w:pPr>
          </w:p>
        </w:tc>
        <w:tc>
          <w:tcPr>
            <w:tcW w:w="1214" w:type="dxa"/>
            <w:tcBorders>
              <w:top w:val="single" w:sz="2" w:space="0" w:color="000000"/>
              <w:left w:val="single" w:sz="2" w:space="0" w:color="000000"/>
              <w:bottom w:val="single" w:sz="2" w:space="0" w:color="000000"/>
              <w:right w:val="single" w:sz="2" w:space="0" w:color="000000"/>
            </w:tcBorders>
            <w:vAlign w:val="center"/>
          </w:tcPr>
          <w:p w:rsidR="00C36BA6" w:rsidRPr="00076A0D" w:rsidRDefault="00C36BA6" w:rsidP="00C36BA6">
            <w:pPr>
              <w:pStyle w:val="TableParagraph"/>
              <w:spacing w:before="0"/>
              <w:ind w:left="8"/>
              <w:rPr>
                <w:rFonts w:ascii="Times New Roman" w:hAnsi="Times New Roman" w:cs="Times New Roman"/>
                <w:sz w:val="20"/>
                <w:szCs w:val="20"/>
              </w:rPr>
            </w:pPr>
          </w:p>
        </w:tc>
      </w:tr>
    </w:tbl>
    <w:p w:rsidR="00C36BA6" w:rsidRPr="00076A0D" w:rsidRDefault="00C36BA6" w:rsidP="008C45DF">
      <w:pPr>
        <w:autoSpaceDE w:val="0"/>
        <w:autoSpaceDN w:val="0"/>
        <w:adjustRightInd w:val="0"/>
        <w:spacing w:after="0" w:line="240" w:lineRule="auto"/>
        <w:rPr>
          <w:rFonts w:ascii="CIDFont+F1" w:eastAsia="CIDFont+F1" w:cs="CIDFont+F1"/>
          <w:sz w:val="24"/>
          <w:szCs w:val="24"/>
          <w:lang w:val="ro-RO"/>
        </w:rPr>
      </w:pPr>
    </w:p>
    <w:p w:rsidR="008C45DF" w:rsidRPr="00076A0D" w:rsidRDefault="0049655E" w:rsidP="00C36BA6">
      <w:pPr>
        <w:pStyle w:val="BodyText"/>
        <w:spacing w:line="360" w:lineRule="auto"/>
        <w:jc w:val="both"/>
        <w:rPr>
          <w:rFonts w:ascii="Times New Roman" w:hAnsi="Times New Roman" w:cs="Times New Roman"/>
          <w:b/>
        </w:rPr>
      </w:pPr>
      <w:r w:rsidRPr="00076A0D">
        <w:rPr>
          <w:rFonts w:ascii="Times New Roman" w:hAnsi="Times New Roman" w:cs="Times New Roman"/>
          <w:b/>
        </w:rPr>
        <w:t>1.4</w:t>
      </w:r>
      <w:r w:rsidR="008C45DF" w:rsidRPr="00076A0D">
        <w:rPr>
          <w:rFonts w:ascii="Times New Roman" w:hAnsi="Times New Roman" w:cs="Times New Roman"/>
          <w:b/>
        </w:rPr>
        <w:t>.2. Perioada de functionare</w:t>
      </w:r>
    </w:p>
    <w:p w:rsidR="0058113A" w:rsidRPr="00076A0D" w:rsidRDefault="0058113A" w:rsidP="00C36BA6">
      <w:pPr>
        <w:pStyle w:val="BodyText"/>
        <w:spacing w:line="360" w:lineRule="auto"/>
        <w:ind w:left="120"/>
        <w:jc w:val="both"/>
        <w:rPr>
          <w:rFonts w:ascii="Times New Roman" w:hAnsi="Times New Roman" w:cs="Times New Roman"/>
          <w:b/>
          <w:i/>
        </w:rPr>
      </w:pPr>
      <w:r w:rsidRPr="00076A0D">
        <w:rPr>
          <w:rFonts w:ascii="Times New Roman" w:hAnsi="Times New Roman" w:cs="Times New Roman"/>
          <w:b/>
          <w:i/>
        </w:rPr>
        <w:t>Emisii in apa</w:t>
      </w:r>
    </w:p>
    <w:p w:rsidR="0058113A" w:rsidRPr="00076A0D" w:rsidRDefault="00C36BA6" w:rsidP="00C36BA6">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R</w:t>
      </w:r>
      <w:r w:rsidR="00A51AFF" w:rsidRPr="00076A0D">
        <w:rPr>
          <w:rFonts w:ascii="Times New Roman" w:hAnsi="Times New Roman" w:cs="Times New Roman"/>
        </w:rPr>
        <w:t>ețel</w:t>
      </w:r>
      <w:r w:rsidR="00A51AFF" w:rsidRPr="00076A0D">
        <w:rPr>
          <w:rFonts w:ascii="Times New Roman" w:hAnsi="Times New Roman" w:cs="Times New Roman"/>
          <w:spacing w:val="-2"/>
        </w:rPr>
        <w:t>e</w:t>
      </w:r>
      <w:r w:rsidR="00A51AFF" w:rsidRPr="00076A0D">
        <w:rPr>
          <w:rFonts w:ascii="Times New Roman" w:hAnsi="Times New Roman" w:cs="Times New Roman"/>
        </w:rPr>
        <w:t xml:space="preserve">le  </w:t>
      </w:r>
      <w:r w:rsidR="00A51AFF" w:rsidRPr="00076A0D">
        <w:rPr>
          <w:rFonts w:ascii="Times New Roman" w:hAnsi="Times New Roman" w:cs="Times New Roman"/>
          <w:spacing w:val="-32"/>
        </w:rPr>
        <w:t xml:space="preserve"> </w:t>
      </w:r>
      <w:r w:rsidR="00A51AFF" w:rsidRPr="00076A0D">
        <w:rPr>
          <w:rFonts w:ascii="Times New Roman" w:hAnsi="Times New Roman" w:cs="Times New Roman"/>
        </w:rPr>
        <w:t xml:space="preserve">de  </w:t>
      </w:r>
      <w:r w:rsidR="00A51AFF" w:rsidRPr="00076A0D">
        <w:rPr>
          <w:rFonts w:ascii="Times New Roman" w:hAnsi="Times New Roman" w:cs="Times New Roman"/>
          <w:spacing w:val="-32"/>
        </w:rPr>
        <w:t xml:space="preserve"> </w:t>
      </w:r>
      <w:r w:rsidR="00A51AFF" w:rsidRPr="00076A0D">
        <w:rPr>
          <w:rFonts w:ascii="Times New Roman" w:hAnsi="Times New Roman" w:cs="Times New Roman"/>
        </w:rPr>
        <w:t>ca</w:t>
      </w:r>
      <w:r w:rsidR="00A51AFF" w:rsidRPr="00076A0D">
        <w:rPr>
          <w:rFonts w:ascii="Times New Roman" w:hAnsi="Times New Roman" w:cs="Times New Roman"/>
          <w:spacing w:val="-2"/>
        </w:rPr>
        <w:t>n</w:t>
      </w:r>
      <w:r w:rsidR="00A51AFF" w:rsidRPr="00076A0D">
        <w:rPr>
          <w:rFonts w:ascii="Times New Roman" w:hAnsi="Times New Roman" w:cs="Times New Roman"/>
        </w:rPr>
        <w:t>ali</w:t>
      </w:r>
      <w:r w:rsidR="00A51AFF" w:rsidRPr="00076A0D">
        <w:rPr>
          <w:rFonts w:ascii="Times New Roman" w:hAnsi="Times New Roman" w:cs="Times New Roman"/>
          <w:spacing w:val="-2"/>
        </w:rPr>
        <w:t>z</w:t>
      </w:r>
      <w:r w:rsidR="00A51AFF" w:rsidRPr="00076A0D">
        <w:rPr>
          <w:rFonts w:ascii="Times New Roman" w:hAnsi="Times New Roman" w:cs="Times New Roman"/>
        </w:rPr>
        <w:t xml:space="preserve">are  </w:t>
      </w:r>
      <w:r w:rsidR="00A51AFF" w:rsidRPr="00076A0D">
        <w:rPr>
          <w:rFonts w:ascii="Times New Roman" w:hAnsi="Times New Roman" w:cs="Times New Roman"/>
          <w:spacing w:val="-30"/>
        </w:rPr>
        <w:t xml:space="preserve"> </w:t>
      </w:r>
      <w:r w:rsidR="00A51AFF" w:rsidRPr="00076A0D">
        <w:rPr>
          <w:rFonts w:ascii="Times New Roman" w:hAnsi="Times New Roman" w:cs="Times New Roman"/>
        </w:rPr>
        <w:t xml:space="preserve">menajeră,  </w:t>
      </w:r>
      <w:r w:rsidR="00A51AFF" w:rsidRPr="00076A0D">
        <w:rPr>
          <w:rFonts w:ascii="Times New Roman" w:hAnsi="Times New Roman" w:cs="Times New Roman"/>
          <w:spacing w:val="-32"/>
        </w:rPr>
        <w:t xml:space="preserve"> </w:t>
      </w:r>
      <w:r w:rsidR="00A51AFF" w:rsidRPr="00076A0D">
        <w:rPr>
          <w:rFonts w:ascii="Times New Roman" w:hAnsi="Times New Roman" w:cs="Times New Roman"/>
          <w:spacing w:val="-2"/>
        </w:rPr>
        <w:t>a</w:t>
      </w:r>
      <w:r w:rsidR="00A51AFF" w:rsidRPr="00076A0D">
        <w:rPr>
          <w:rFonts w:ascii="Times New Roman" w:hAnsi="Times New Roman" w:cs="Times New Roman"/>
        </w:rPr>
        <w:t xml:space="preserve">lcătuite  </w:t>
      </w:r>
      <w:r w:rsidR="00A51AFF" w:rsidRPr="00076A0D">
        <w:rPr>
          <w:rFonts w:ascii="Times New Roman" w:hAnsi="Times New Roman" w:cs="Times New Roman"/>
          <w:spacing w:val="-32"/>
        </w:rPr>
        <w:t xml:space="preserve"> </w:t>
      </w:r>
      <w:r w:rsidR="00A51AFF" w:rsidRPr="00076A0D">
        <w:rPr>
          <w:rFonts w:ascii="Times New Roman" w:hAnsi="Times New Roman" w:cs="Times New Roman"/>
          <w:spacing w:val="-2"/>
        </w:rPr>
        <w:t>d</w:t>
      </w:r>
      <w:r w:rsidR="00A51AFF" w:rsidRPr="00076A0D">
        <w:rPr>
          <w:rFonts w:ascii="Times New Roman" w:hAnsi="Times New Roman" w:cs="Times New Roman"/>
        </w:rPr>
        <w:t xml:space="preserve">in  </w:t>
      </w:r>
      <w:r w:rsidR="00A51AFF" w:rsidRPr="00076A0D">
        <w:rPr>
          <w:rFonts w:ascii="Times New Roman" w:hAnsi="Times New Roman" w:cs="Times New Roman"/>
          <w:spacing w:val="-33"/>
        </w:rPr>
        <w:t xml:space="preserve"> </w:t>
      </w:r>
      <w:r w:rsidR="00A51AFF" w:rsidRPr="00076A0D">
        <w:rPr>
          <w:rFonts w:ascii="Times New Roman" w:hAnsi="Times New Roman" w:cs="Times New Roman"/>
        </w:rPr>
        <w:t>con</w:t>
      </w:r>
      <w:r w:rsidR="00A51AFF" w:rsidRPr="00076A0D">
        <w:rPr>
          <w:rFonts w:ascii="Times New Roman" w:hAnsi="Times New Roman" w:cs="Times New Roman"/>
          <w:spacing w:val="-2"/>
        </w:rPr>
        <w:t>d</w:t>
      </w:r>
      <w:r w:rsidR="00A51AFF" w:rsidRPr="00076A0D">
        <w:rPr>
          <w:rFonts w:ascii="Times New Roman" w:hAnsi="Times New Roman" w:cs="Times New Roman"/>
        </w:rPr>
        <w:t>uc</w:t>
      </w:r>
      <w:r w:rsidR="00A51AFF" w:rsidRPr="00076A0D">
        <w:rPr>
          <w:rFonts w:ascii="Times New Roman" w:hAnsi="Times New Roman" w:cs="Times New Roman"/>
          <w:spacing w:val="-1"/>
        </w:rPr>
        <w:t>t</w:t>
      </w:r>
      <w:r w:rsidR="00A51AFF" w:rsidRPr="00076A0D">
        <w:rPr>
          <w:rFonts w:ascii="Times New Roman" w:hAnsi="Times New Roman" w:cs="Times New Roman"/>
        </w:rPr>
        <w:t xml:space="preserve">e  </w:t>
      </w:r>
      <w:r w:rsidR="00A51AFF" w:rsidRPr="00076A0D">
        <w:rPr>
          <w:rFonts w:ascii="Times New Roman" w:hAnsi="Times New Roman" w:cs="Times New Roman"/>
          <w:spacing w:val="-30"/>
        </w:rPr>
        <w:t xml:space="preserve"> </w:t>
      </w:r>
      <w:r w:rsidR="00A51AFF" w:rsidRPr="00076A0D">
        <w:rPr>
          <w:rFonts w:ascii="Times New Roman" w:hAnsi="Times New Roman" w:cs="Times New Roman"/>
          <w:spacing w:val="-1"/>
        </w:rPr>
        <w:t>t</w:t>
      </w:r>
      <w:r w:rsidR="00A51AFF" w:rsidRPr="00076A0D">
        <w:rPr>
          <w:rFonts w:ascii="Times New Roman" w:hAnsi="Times New Roman" w:cs="Times New Roman"/>
        </w:rPr>
        <w:t xml:space="preserve">ip  </w:t>
      </w:r>
      <w:r w:rsidR="00A51AFF" w:rsidRPr="00076A0D">
        <w:rPr>
          <w:rFonts w:ascii="Times New Roman" w:hAnsi="Times New Roman" w:cs="Times New Roman"/>
          <w:spacing w:val="-32"/>
        </w:rPr>
        <w:t xml:space="preserve"> </w:t>
      </w:r>
      <w:r w:rsidR="00A51AFF" w:rsidRPr="00076A0D">
        <w:rPr>
          <w:rFonts w:ascii="Times New Roman" w:hAnsi="Times New Roman" w:cs="Times New Roman"/>
          <w:spacing w:val="-1"/>
        </w:rPr>
        <w:t>P</w:t>
      </w:r>
      <w:r w:rsidR="00A51AFF" w:rsidRPr="00076A0D">
        <w:rPr>
          <w:rFonts w:ascii="Times New Roman" w:hAnsi="Times New Roman" w:cs="Times New Roman"/>
        </w:rPr>
        <w:t xml:space="preserve">P  </w:t>
      </w:r>
      <w:r w:rsidR="00A51AFF" w:rsidRPr="00076A0D">
        <w:rPr>
          <w:rFonts w:ascii="Times New Roman" w:hAnsi="Times New Roman" w:cs="Times New Roman"/>
          <w:spacing w:val="-33"/>
        </w:rPr>
        <w:t xml:space="preserve"> </w:t>
      </w:r>
      <w:r w:rsidR="00A51AFF" w:rsidRPr="00076A0D">
        <w:rPr>
          <w:rFonts w:ascii="Times New Roman" w:hAnsi="Times New Roman" w:cs="Times New Roman"/>
        </w:rPr>
        <w:t>pen</w:t>
      </w:r>
      <w:r w:rsidR="00A51AFF" w:rsidRPr="00076A0D">
        <w:rPr>
          <w:rFonts w:ascii="Times New Roman" w:hAnsi="Times New Roman" w:cs="Times New Roman"/>
          <w:spacing w:val="-1"/>
        </w:rPr>
        <w:t>t</w:t>
      </w:r>
      <w:r w:rsidR="00A51AFF" w:rsidRPr="00076A0D">
        <w:rPr>
          <w:rFonts w:ascii="Times New Roman" w:hAnsi="Times New Roman" w:cs="Times New Roman"/>
        </w:rPr>
        <w:t xml:space="preserve">ru  </w:t>
      </w:r>
      <w:r w:rsidR="00A51AFF" w:rsidRPr="00076A0D">
        <w:rPr>
          <w:rFonts w:ascii="Times New Roman" w:hAnsi="Times New Roman" w:cs="Times New Roman"/>
          <w:spacing w:val="-32"/>
        </w:rPr>
        <w:t xml:space="preserve"> </w:t>
      </w:r>
      <w:r w:rsidR="00A51AFF" w:rsidRPr="00076A0D">
        <w:rPr>
          <w:rFonts w:ascii="Times New Roman" w:hAnsi="Times New Roman" w:cs="Times New Roman"/>
        </w:rPr>
        <w:t>ca</w:t>
      </w:r>
      <w:r w:rsidR="00A51AFF" w:rsidRPr="00076A0D">
        <w:rPr>
          <w:rFonts w:ascii="Times New Roman" w:hAnsi="Times New Roman" w:cs="Times New Roman"/>
          <w:spacing w:val="-2"/>
        </w:rPr>
        <w:t>z</w:t>
      </w:r>
      <w:r w:rsidR="00A51AFF" w:rsidRPr="00076A0D">
        <w:rPr>
          <w:rFonts w:ascii="Times New Roman" w:hAnsi="Times New Roman" w:cs="Times New Roman"/>
        </w:rPr>
        <w:t>ul conductelor</w:t>
      </w:r>
      <w:r w:rsidR="00A51AFF" w:rsidRPr="00076A0D">
        <w:rPr>
          <w:rFonts w:ascii="Times New Roman" w:hAnsi="Times New Roman" w:cs="Times New Roman"/>
          <w:spacing w:val="-12"/>
        </w:rPr>
        <w:t xml:space="preserve"> </w:t>
      </w:r>
      <w:r w:rsidR="00A51AFF" w:rsidRPr="00076A0D">
        <w:rPr>
          <w:rFonts w:ascii="Times New Roman" w:hAnsi="Times New Roman" w:cs="Times New Roman"/>
        </w:rPr>
        <w:t>montate</w:t>
      </w:r>
      <w:r w:rsidR="00A51AFF" w:rsidRPr="00076A0D">
        <w:rPr>
          <w:rFonts w:ascii="Times New Roman" w:hAnsi="Times New Roman" w:cs="Times New Roman"/>
          <w:spacing w:val="-12"/>
        </w:rPr>
        <w:t xml:space="preserve"> </w:t>
      </w:r>
      <w:r w:rsidR="00A51AFF" w:rsidRPr="00076A0D">
        <w:rPr>
          <w:rFonts w:ascii="Times New Roman" w:hAnsi="Times New Roman" w:cs="Times New Roman"/>
        </w:rPr>
        <w:t>la</w:t>
      </w:r>
      <w:r w:rsidR="00A51AFF" w:rsidRPr="00076A0D">
        <w:rPr>
          <w:rFonts w:ascii="Times New Roman" w:hAnsi="Times New Roman" w:cs="Times New Roman"/>
          <w:spacing w:val="-12"/>
        </w:rPr>
        <w:t xml:space="preserve"> </w:t>
      </w:r>
      <w:r w:rsidR="00A51AFF" w:rsidRPr="00076A0D">
        <w:rPr>
          <w:rFonts w:ascii="Times New Roman" w:hAnsi="Times New Roman" w:cs="Times New Roman"/>
        </w:rPr>
        <w:t>interior</w:t>
      </w:r>
      <w:r w:rsidR="00A51AFF" w:rsidRPr="00076A0D">
        <w:rPr>
          <w:rFonts w:ascii="Times New Roman" w:hAnsi="Times New Roman" w:cs="Times New Roman"/>
          <w:spacing w:val="-11"/>
        </w:rPr>
        <w:t xml:space="preserve"> </w:t>
      </w:r>
      <w:r w:rsidR="00A51AFF" w:rsidRPr="00076A0D">
        <w:rPr>
          <w:rFonts w:ascii="Times New Roman" w:hAnsi="Times New Roman" w:cs="Times New Roman"/>
        </w:rPr>
        <w:t>și</w:t>
      </w:r>
      <w:r w:rsidR="00A51AFF" w:rsidRPr="00076A0D">
        <w:rPr>
          <w:rFonts w:ascii="Times New Roman" w:hAnsi="Times New Roman" w:cs="Times New Roman"/>
          <w:spacing w:val="-12"/>
        </w:rPr>
        <w:t xml:space="preserve"> </w:t>
      </w:r>
      <w:r w:rsidR="00A51AFF" w:rsidRPr="00076A0D">
        <w:rPr>
          <w:rFonts w:ascii="Times New Roman" w:hAnsi="Times New Roman" w:cs="Times New Roman"/>
        </w:rPr>
        <w:t>din</w:t>
      </w:r>
      <w:r w:rsidR="00A51AFF" w:rsidRPr="00076A0D">
        <w:rPr>
          <w:rFonts w:ascii="Times New Roman" w:hAnsi="Times New Roman" w:cs="Times New Roman"/>
          <w:spacing w:val="-10"/>
        </w:rPr>
        <w:t xml:space="preserve"> </w:t>
      </w:r>
      <w:r w:rsidR="00A51AFF" w:rsidRPr="00076A0D">
        <w:rPr>
          <w:rFonts w:ascii="Times New Roman" w:hAnsi="Times New Roman" w:cs="Times New Roman"/>
        </w:rPr>
        <w:t>conducte</w:t>
      </w:r>
      <w:r w:rsidR="00A51AFF" w:rsidRPr="00076A0D">
        <w:rPr>
          <w:rFonts w:ascii="Times New Roman" w:hAnsi="Times New Roman" w:cs="Times New Roman"/>
          <w:spacing w:val="-12"/>
        </w:rPr>
        <w:t xml:space="preserve"> </w:t>
      </w:r>
      <w:r w:rsidR="00A51AFF" w:rsidRPr="00076A0D">
        <w:rPr>
          <w:rFonts w:ascii="Times New Roman" w:hAnsi="Times New Roman" w:cs="Times New Roman"/>
        </w:rPr>
        <w:t>tip</w:t>
      </w:r>
      <w:r w:rsidR="00A51AFF" w:rsidRPr="00076A0D">
        <w:rPr>
          <w:rFonts w:ascii="Times New Roman" w:hAnsi="Times New Roman" w:cs="Times New Roman"/>
          <w:spacing w:val="-11"/>
        </w:rPr>
        <w:t xml:space="preserve"> </w:t>
      </w:r>
      <w:r w:rsidR="00A51AFF" w:rsidRPr="00076A0D">
        <w:rPr>
          <w:rFonts w:ascii="Times New Roman" w:hAnsi="Times New Roman" w:cs="Times New Roman"/>
        </w:rPr>
        <w:t>PVC-KG</w:t>
      </w:r>
      <w:r w:rsidR="00A51AFF" w:rsidRPr="00076A0D">
        <w:rPr>
          <w:rFonts w:ascii="Times New Roman" w:hAnsi="Times New Roman" w:cs="Times New Roman"/>
          <w:spacing w:val="-13"/>
        </w:rPr>
        <w:t xml:space="preserve"> </w:t>
      </w:r>
      <w:r w:rsidR="00A51AFF" w:rsidRPr="00076A0D">
        <w:rPr>
          <w:rFonts w:ascii="Times New Roman" w:hAnsi="Times New Roman" w:cs="Times New Roman"/>
        </w:rPr>
        <w:t>pentru</w:t>
      </w:r>
      <w:r w:rsidR="00A51AFF" w:rsidRPr="00076A0D">
        <w:rPr>
          <w:rFonts w:ascii="Times New Roman" w:hAnsi="Times New Roman" w:cs="Times New Roman"/>
          <w:spacing w:val="-11"/>
        </w:rPr>
        <w:t xml:space="preserve"> </w:t>
      </w:r>
      <w:r w:rsidR="00A51AFF" w:rsidRPr="00076A0D">
        <w:rPr>
          <w:rFonts w:ascii="Times New Roman" w:hAnsi="Times New Roman" w:cs="Times New Roman"/>
        </w:rPr>
        <w:t>cazul</w:t>
      </w:r>
      <w:r w:rsidR="00A51AFF" w:rsidRPr="00076A0D">
        <w:rPr>
          <w:rFonts w:ascii="Times New Roman" w:hAnsi="Times New Roman" w:cs="Times New Roman"/>
          <w:spacing w:val="-10"/>
        </w:rPr>
        <w:t xml:space="preserve"> </w:t>
      </w:r>
      <w:r w:rsidR="00A51AFF" w:rsidRPr="00076A0D">
        <w:rPr>
          <w:rFonts w:ascii="Times New Roman" w:hAnsi="Times New Roman" w:cs="Times New Roman"/>
        </w:rPr>
        <w:t>conductelor</w:t>
      </w:r>
      <w:r w:rsidRPr="00076A0D">
        <w:rPr>
          <w:rFonts w:ascii="Times New Roman" w:hAnsi="Times New Roman" w:cs="Times New Roman"/>
        </w:rPr>
        <w:t xml:space="preserve"> </w:t>
      </w:r>
      <w:r w:rsidR="00A51AFF" w:rsidRPr="00076A0D">
        <w:rPr>
          <w:rFonts w:ascii="Times New Roman" w:hAnsi="Times New Roman" w:cs="Times New Roman"/>
          <w:spacing w:val="-65"/>
        </w:rPr>
        <w:t xml:space="preserve"> </w:t>
      </w:r>
      <w:r w:rsidRPr="00076A0D">
        <w:rPr>
          <w:rFonts w:ascii="Times New Roman" w:hAnsi="Times New Roman" w:cs="Times New Roman"/>
          <w:spacing w:val="-65"/>
        </w:rPr>
        <w:t xml:space="preserve">  </w:t>
      </w:r>
      <w:r w:rsidR="00A51AFF" w:rsidRPr="00076A0D">
        <w:rPr>
          <w:rFonts w:ascii="Times New Roman" w:hAnsi="Times New Roman" w:cs="Times New Roman"/>
        </w:rPr>
        <w:t>mon</w:t>
      </w:r>
      <w:r w:rsidR="00A51AFF" w:rsidRPr="00076A0D">
        <w:rPr>
          <w:rFonts w:ascii="Times New Roman" w:hAnsi="Times New Roman" w:cs="Times New Roman"/>
          <w:spacing w:val="-1"/>
        </w:rPr>
        <w:t>t</w:t>
      </w:r>
      <w:r w:rsidR="00A51AFF" w:rsidRPr="00076A0D">
        <w:rPr>
          <w:rFonts w:ascii="Times New Roman" w:hAnsi="Times New Roman" w:cs="Times New Roman"/>
        </w:rPr>
        <w:t>a</w:t>
      </w:r>
      <w:r w:rsidR="00A51AFF" w:rsidRPr="00076A0D">
        <w:rPr>
          <w:rFonts w:ascii="Times New Roman" w:hAnsi="Times New Roman" w:cs="Times New Roman"/>
          <w:spacing w:val="-1"/>
        </w:rPr>
        <w:t>t</w:t>
      </w:r>
      <w:r w:rsidR="00A51AFF" w:rsidRPr="00076A0D">
        <w:rPr>
          <w:rFonts w:ascii="Times New Roman" w:hAnsi="Times New Roman" w:cs="Times New Roman"/>
        </w:rPr>
        <w:t>e</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la</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e</w:t>
      </w:r>
      <w:r w:rsidR="00A51AFF" w:rsidRPr="00076A0D">
        <w:rPr>
          <w:rFonts w:ascii="Times New Roman" w:hAnsi="Times New Roman" w:cs="Times New Roman"/>
          <w:spacing w:val="-2"/>
        </w:rPr>
        <w:t>x</w:t>
      </w:r>
      <w:r w:rsidR="00A51AFF" w:rsidRPr="00076A0D">
        <w:rPr>
          <w:rFonts w:ascii="Times New Roman" w:hAnsi="Times New Roman" w:cs="Times New Roman"/>
          <w:spacing w:val="-1"/>
        </w:rPr>
        <w:t>t</w:t>
      </w:r>
      <w:r w:rsidR="00A51AFF" w:rsidRPr="00076A0D">
        <w:rPr>
          <w:rFonts w:ascii="Times New Roman" w:hAnsi="Times New Roman" w:cs="Times New Roman"/>
        </w:rPr>
        <w:t>erior</w:t>
      </w:r>
      <w:r w:rsidRPr="00076A0D">
        <w:rPr>
          <w:rFonts w:ascii="Times New Roman" w:hAnsi="Times New Roman" w:cs="Times New Roman"/>
        </w:rPr>
        <w:t>.</w:t>
      </w:r>
      <w:r w:rsidR="00A51AFF" w:rsidRPr="00076A0D">
        <w:rPr>
          <w:rFonts w:ascii="Times New Roman" w:hAnsi="Times New Roman" w:cs="Times New Roman"/>
          <w:spacing w:val="26"/>
        </w:rPr>
        <w:t xml:space="preserve"> </w:t>
      </w:r>
      <w:r w:rsidRPr="00076A0D">
        <w:rPr>
          <w:rFonts w:ascii="Times New Roman" w:hAnsi="Times New Roman" w:cs="Times New Roman"/>
          <w:spacing w:val="-2"/>
        </w:rPr>
        <w:t>A</w:t>
      </w:r>
      <w:r w:rsidR="00A51AFF" w:rsidRPr="00076A0D">
        <w:rPr>
          <w:rFonts w:ascii="Times New Roman" w:hAnsi="Times New Roman" w:cs="Times New Roman"/>
        </w:rPr>
        <w:t>pele</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m</w:t>
      </w:r>
      <w:r w:rsidR="00A51AFF" w:rsidRPr="00076A0D">
        <w:rPr>
          <w:rFonts w:ascii="Times New Roman" w:hAnsi="Times New Roman" w:cs="Times New Roman"/>
          <w:spacing w:val="-2"/>
        </w:rPr>
        <w:t>e</w:t>
      </w:r>
      <w:r w:rsidR="00A51AFF" w:rsidRPr="00076A0D">
        <w:rPr>
          <w:rFonts w:ascii="Times New Roman" w:hAnsi="Times New Roman" w:cs="Times New Roman"/>
        </w:rPr>
        <w:t>naje</w:t>
      </w:r>
      <w:r w:rsidR="00A51AFF" w:rsidRPr="00076A0D">
        <w:rPr>
          <w:rFonts w:ascii="Times New Roman" w:hAnsi="Times New Roman" w:cs="Times New Roman"/>
          <w:spacing w:val="-2"/>
        </w:rPr>
        <w:t>r</w:t>
      </w:r>
      <w:r w:rsidR="00A51AFF" w:rsidRPr="00076A0D">
        <w:rPr>
          <w:rFonts w:ascii="Times New Roman" w:hAnsi="Times New Roman" w:cs="Times New Roman"/>
        </w:rPr>
        <w:t>e</w:t>
      </w:r>
      <w:r w:rsidR="00A51AFF" w:rsidRPr="00076A0D">
        <w:rPr>
          <w:rFonts w:ascii="Times New Roman" w:hAnsi="Times New Roman" w:cs="Times New Roman"/>
          <w:spacing w:val="27"/>
        </w:rPr>
        <w:t xml:space="preserve"> </w:t>
      </w:r>
      <w:r w:rsidR="00A51AFF" w:rsidRPr="00076A0D">
        <w:rPr>
          <w:rFonts w:ascii="Times New Roman" w:hAnsi="Times New Roman" w:cs="Times New Roman"/>
          <w:spacing w:val="-2"/>
        </w:rPr>
        <w:t>s</w:t>
      </w:r>
      <w:r w:rsidR="00A51AFF" w:rsidRPr="00076A0D">
        <w:rPr>
          <w:rFonts w:ascii="Times New Roman" w:hAnsi="Times New Roman" w:cs="Times New Roman"/>
        </w:rPr>
        <w:t>e</w:t>
      </w:r>
      <w:r w:rsidR="00A51AFF" w:rsidRPr="00076A0D">
        <w:rPr>
          <w:rFonts w:ascii="Times New Roman" w:hAnsi="Times New Roman" w:cs="Times New Roman"/>
          <w:spacing w:val="27"/>
        </w:rPr>
        <w:t xml:space="preserve"> </w:t>
      </w:r>
      <w:r w:rsidR="00A51AFF" w:rsidRPr="00076A0D">
        <w:rPr>
          <w:rFonts w:ascii="Times New Roman" w:hAnsi="Times New Roman" w:cs="Times New Roman"/>
          <w:spacing w:val="-2"/>
        </w:rPr>
        <w:t>v</w:t>
      </w:r>
      <w:r w:rsidR="00A51AFF" w:rsidRPr="00076A0D">
        <w:rPr>
          <w:rFonts w:ascii="Times New Roman" w:hAnsi="Times New Roman" w:cs="Times New Roman"/>
        </w:rPr>
        <w:t>or</w:t>
      </w:r>
      <w:r w:rsidR="00A51AFF" w:rsidRPr="00076A0D">
        <w:rPr>
          <w:rFonts w:ascii="Times New Roman" w:hAnsi="Times New Roman" w:cs="Times New Roman"/>
          <w:spacing w:val="26"/>
        </w:rPr>
        <w:t xml:space="preserve"> </w:t>
      </w:r>
      <w:r w:rsidR="00A51AFF" w:rsidRPr="00076A0D">
        <w:rPr>
          <w:rFonts w:ascii="Times New Roman" w:hAnsi="Times New Roman" w:cs="Times New Roman"/>
          <w:spacing w:val="-2"/>
        </w:rPr>
        <w:t>d</w:t>
      </w:r>
      <w:r w:rsidR="00A51AFF" w:rsidRPr="00076A0D">
        <w:rPr>
          <w:rFonts w:ascii="Times New Roman" w:hAnsi="Times New Roman" w:cs="Times New Roman"/>
        </w:rPr>
        <w:t>iri</w:t>
      </w:r>
      <w:r w:rsidR="00A51AFF" w:rsidRPr="00076A0D">
        <w:rPr>
          <w:rFonts w:ascii="Times New Roman" w:hAnsi="Times New Roman" w:cs="Times New Roman"/>
          <w:spacing w:val="-2"/>
        </w:rPr>
        <w:t>j</w:t>
      </w:r>
      <w:r w:rsidR="00A51AFF" w:rsidRPr="00076A0D">
        <w:rPr>
          <w:rFonts w:ascii="Times New Roman" w:hAnsi="Times New Roman" w:cs="Times New Roman"/>
        </w:rPr>
        <w:t>a</w:t>
      </w:r>
      <w:r w:rsidR="00A51AFF" w:rsidRPr="00076A0D">
        <w:rPr>
          <w:rFonts w:ascii="Times New Roman" w:hAnsi="Times New Roman" w:cs="Times New Roman"/>
          <w:spacing w:val="27"/>
        </w:rPr>
        <w:t xml:space="preserve"> </w:t>
      </w:r>
      <w:r w:rsidR="00A51AFF" w:rsidRPr="00076A0D">
        <w:rPr>
          <w:rFonts w:ascii="Times New Roman" w:hAnsi="Times New Roman" w:cs="Times New Roman"/>
        </w:rPr>
        <w:t>către rețeaua</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pu</w:t>
      </w:r>
      <w:r w:rsidR="00A51AFF" w:rsidRPr="00076A0D">
        <w:rPr>
          <w:rFonts w:ascii="Times New Roman" w:hAnsi="Times New Roman" w:cs="Times New Roman"/>
          <w:spacing w:val="-2"/>
        </w:rPr>
        <w:t>b</w:t>
      </w:r>
      <w:r w:rsidR="00A51AFF" w:rsidRPr="00076A0D">
        <w:rPr>
          <w:rFonts w:ascii="Times New Roman" w:hAnsi="Times New Roman" w:cs="Times New Roman"/>
        </w:rPr>
        <w:t>lica</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a</w:t>
      </w:r>
      <w:r w:rsidR="00A51AFF" w:rsidRPr="00076A0D">
        <w:rPr>
          <w:rFonts w:ascii="Times New Roman" w:hAnsi="Times New Roman" w:cs="Times New Roman"/>
          <w:spacing w:val="25"/>
        </w:rPr>
        <w:t xml:space="preserve"> </w:t>
      </w:r>
      <w:r w:rsidR="00A51AFF" w:rsidRPr="00076A0D">
        <w:rPr>
          <w:rFonts w:ascii="Times New Roman" w:hAnsi="Times New Roman" w:cs="Times New Roman"/>
        </w:rPr>
        <w:t>R</w:t>
      </w:r>
      <w:r w:rsidR="00A51AFF" w:rsidRPr="00076A0D">
        <w:rPr>
          <w:rFonts w:ascii="Times New Roman" w:hAnsi="Times New Roman" w:cs="Times New Roman"/>
          <w:spacing w:val="-1"/>
        </w:rPr>
        <w:t>.A.</w:t>
      </w:r>
      <w:r w:rsidR="00A51AFF" w:rsidRPr="00076A0D">
        <w:rPr>
          <w:rFonts w:ascii="Times New Roman" w:hAnsi="Times New Roman" w:cs="Times New Roman"/>
        </w:rPr>
        <w:t>J</w:t>
      </w:r>
      <w:r w:rsidR="00A51AFF" w:rsidRPr="00076A0D">
        <w:rPr>
          <w:rFonts w:ascii="Times New Roman" w:hAnsi="Times New Roman" w:cs="Times New Roman"/>
          <w:spacing w:val="-1"/>
        </w:rPr>
        <w:t>.A.</w:t>
      </w:r>
      <w:r w:rsidRPr="00076A0D">
        <w:rPr>
          <w:rFonts w:ascii="Times New Roman" w:hAnsi="Times New Roman" w:cs="Times New Roman"/>
        </w:rPr>
        <w:t>.</w:t>
      </w:r>
      <w:r w:rsidR="00A51AFF" w:rsidRPr="00076A0D">
        <w:rPr>
          <w:rFonts w:ascii="Times New Roman" w:hAnsi="Times New Roman" w:cs="Times New Roman"/>
        </w:rPr>
        <w:t xml:space="preserve"> </w:t>
      </w:r>
      <w:r w:rsidRPr="00076A0D">
        <w:rPr>
          <w:rFonts w:ascii="Times New Roman" w:hAnsi="Times New Roman" w:cs="Times New Roman"/>
        </w:rPr>
        <w:t>A</w:t>
      </w:r>
      <w:r w:rsidR="00A51AFF" w:rsidRPr="00076A0D">
        <w:rPr>
          <w:rFonts w:ascii="Times New Roman" w:hAnsi="Times New Roman" w:cs="Times New Roman"/>
        </w:rPr>
        <w:t>pa din camera de deșeuri se va prelua de un sifon de pardoseală și se va dirija</w:t>
      </w:r>
      <w:r w:rsidR="00A51AFF" w:rsidRPr="00076A0D">
        <w:rPr>
          <w:rFonts w:ascii="Times New Roman" w:hAnsi="Times New Roman" w:cs="Times New Roman"/>
          <w:spacing w:val="-64"/>
        </w:rPr>
        <w:t xml:space="preserve"> </w:t>
      </w:r>
      <w:r w:rsidR="00A51AFF" w:rsidRPr="00076A0D">
        <w:rPr>
          <w:rFonts w:ascii="Times New Roman" w:hAnsi="Times New Roman" w:cs="Times New Roman"/>
        </w:rPr>
        <w:t>spre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rețeaua publică de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ca</w:t>
      </w:r>
      <w:r w:rsidR="00A51AFF" w:rsidRPr="00076A0D">
        <w:rPr>
          <w:rFonts w:ascii="Times New Roman" w:hAnsi="Times New Roman" w:cs="Times New Roman"/>
          <w:spacing w:val="-2"/>
        </w:rPr>
        <w:t>n</w:t>
      </w:r>
      <w:r w:rsidR="00A51AFF" w:rsidRPr="00076A0D">
        <w:rPr>
          <w:rFonts w:ascii="Times New Roman" w:hAnsi="Times New Roman" w:cs="Times New Roman"/>
        </w:rPr>
        <w:t>ali</w:t>
      </w:r>
      <w:r w:rsidR="00A51AFF" w:rsidRPr="00076A0D">
        <w:rPr>
          <w:rFonts w:ascii="Times New Roman" w:hAnsi="Times New Roman" w:cs="Times New Roman"/>
          <w:spacing w:val="-2"/>
        </w:rPr>
        <w:t>z</w:t>
      </w:r>
      <w:r w:rsidR="00A51AFF" w:rsidRPr="00076A0D">
        <w:rPr>
          <w:rFonts w:ascii="Times New Roman" w:hAnsi="Times New Roman" w:cs="Times New Roman"/>
        </w:rPr>
        <w:t>are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menajeră</w:t>
      </w:r>
    </w:p>
    <w:p w:rsidR="00902028" w:rsidRPr="00076A0D" w:rsidRDefault="00902028" w:rsidP="0049655E">
      <w:pPr>
        <w:widowControl w:val="0"/>
        <w:tabs>
          <w:tab w:val="left" w:pos="567"/>
        </w:tabs>
        <w:autoSpaceDE w:val="0"/>
        <w:autoSpaceDN w:val="0"/>
        <w:spacing w:after="0" w:line="360" w:lineRule="auto"/>
        <w:ind w:right="-52"/>
        <w:jc w:val="both"/>
        <w:rPr>
          <w:rFonts w:ascii="Times New Roman" w:hAnsi="Times New Roman" w:cs="Times New Roman"/>
          <w:sz w:val="24"/>
          <w:lang w:val="ro-RO"/>
        </w:rPr>
      </w:pPr>
      <w:r w:rsidRPr="00076A0D">
        <w:rPr>
          <w:rFonts w:ascii="Times New Roman" w:hAnsi="Times New Roman" w:cs="Times New Roman"/>
          <w:sz w:val="24"/>
          <w:lang w:val="ro-RO"/>
        </w:rPr>
        <w:tab/>
        <w:t xml:space="preserve">Sunt prevazute </w:t>
      </w:r>
      <w:r w:rsidR="00A51AFF" w:rsidRPr="00076A0D">
        <w:rPr>
          <w:rFonts w:ascii="Times New Roman" w:hAnsi="Times New Roman" w:cs="Times New Roman"/>
          <w:sz w:val="24"/>
          <w:lang w:val="ro-RO"/>
        </w:rPr>
        <w:t>ins</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l</w:t>
      </w:r>
      <w:r w:rsidR="00A51AFF" w:rsidRPr="00076A0D">
        <w:rPr>
          <w:rFonts w:ascii="Times New Roman" w:hAnsi="Times New Roman" w:cs="Times New Roman"/>
          <w:sz w:val="24"/>
          <w:szCs w:val="24"/>
          <w:lang w:val="ro-RO"/>
        </w:rPr>
        <w:t>ați</w:t>
      </w:r>
      <w:r w:rsidRPr="00076A0D">
        <w:rPr>
          <w:rFonts w:ascii="Times New Roman" w:hAnsi="Times New Roman" w:cs="Times New Roman"/>
          <w:sz w:val="24"/>
          <w:szCs w:val="24"/>
          <w:lang w:val="ro-RO"/>
        </w:rPr>
        <w:t>i</w:t>
      </w:r>
      <w:r w:rsidR="00A51AFF"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z w:val="24"/>
          <w:lang w:val="ro-RO"/>
        </w:rPr>
        <w:t>de</w:t>
      </w:r>
      <w:r w:rsidR="00A51AFF"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z w:val="24"/>
          <w:lang w:val="ro-RO"/>
        </w:rPr>
        <w:t>ca</w:t>
      </w:r>
      <w:r w:rsidR="00A51AFF" w:rsidRPr="00076A0D">
        <w:rPr>
          <w:rFonts w:ascii="Times New Roman" w:hAnsi="Times New Roman" w:cs="Times New Roman"/>
          <w:spacing w:val="-2"/>
          <w:sz w:val="24"/>
          <w:lang w:val="ro-RO"/>
        </w:rPr>
        <w:t>n</w:t>
      </w:r>
      <w:r w:rsidR="00A51AFF" w:rsidRPr="00076A0D">
        <w:rPr>
          <w:rFonts w:ascii="Times New Roman" w:hAnsi="Times New Roman" w:cs="Times New Roman"/>
          <w:sz w:val="24"/>
          <w:lang w:val="ro-RO"/>
        </w:rPr>
        <w:t>ali</w:t>
      </w:r>
      <w:r w:rsidR="00A51AFF" w:rsidRPr="00076A0D">
        <w:rPr>
          <w:rFonts w:ascii="Times New Roman" w:hAnsi="Times New Roman" w:cs="Times New Roman"/>
          <w:spacing w:val="-2"/>
          <w:sz w:val="24"/>
          <w:lang w:val="ro-RO"/>
        </w:rPr>
        <w:t>z</w:t>
      </w:r>
      <w:r w:rsidR="00A51AFF" w:rsidRPr="00076A0D">
        <w:rPr>
          <w:rFonts w:ascii="Times New Roman" w:hAnsi="Times New Roman" w:cs="Times New Roman"/>
          <w:sz w:val="24"/>
          <w:lang w:val="ro-RO"/>
        </w:rPr>
        <w:t>are</w:t>
      </w:r>
      <w:r w:rsidR="00A51AFF" w:rsidRPr="00076A0D">
        <w:rPr>
          <w:rFonts w:ascii="Times New Roman" w:hAnsi="Times New Roman" w:cs="Times New Roman"/>
          <w:spacing w:val="17"/>
          <w:sz w:val="24"/>
          <w:lang w:val="ro-RO"/>
        </w:rPr>
        <w:t xml:space="preserve"> </w:t>
      </w:r>
      <w:r w:rsidR="00A51AFF" w:rsidRPr="00076A0D">
        <w:rPr>
          <w:rFonts w:ascii="Times New Roman" w:hAnsi="Times New Roman" w:cs="Times New Roman"/>
          <w:sz w:val="24"/>
          <w:lang w:val="ro-RO"/>
        </w:rPr>
        <w:t>a</w:t>
      </w:r>
      <w:r w:rsidR="00A51AFF"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pe</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or</w:t>
      </w:r>
      <w:r w:rsidR="00A51AFF"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pluvial</w:t>
      </w:r>
      <w:r w:rsidRPr="00076A0D">
        <w:rPr>
          <w:rFonts w:ascii="Times New Roman" w:hAnsi="Times New Roman" w:cs="Times New Roman"/>
          <w:sz w:val="24"/>
          <w:lang w:val="ro-RO"/>
        </w:rPr>
        <w:t xml:space="preserve"> ce vor fi </w:t>
      </w:r>
      <w:r w:rsidR="00A51AFF" w:rsidRPr="00076A0D">
        <w:rPr>
          <w:rFonts w:ascii="Times New Roman" w:hAnsi="Times New Roman" w:cs="Times New Roman"/>
          <w:spacing w:val="-2"/>
          <w:sz w:val="24"/>
          <w:lang w:val="ro-RO"/>
        </w:rPr>
        <w:t>c</w:t>
      </w:r>
      <w:r w:rsidR="00A51AFF" w:rsidRPr="00076A0D">
        <w:rPr>
          <w:rFonts w:ascii="Times New Roman" w:hAnsi="Times New Roman" w:cs="Times New Roman"/>
          <w:sz w:val="24"/>
          <w:lang w:val="ro-RO"/>
        </w:rPr>
        <w:t>olec</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a</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z w:val="24"/>
          <w:lang w:val="ro-RO"/>
        </w:rPr>
        <w:t>de</w:t>
      </w:r>
      <w:r w:rsidR="00A51AFF"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z w:val="24"/>
          <w:lang w:val="ro-RO"/>
        </w:rPr>
        <w:t>pe</w:t>
      </w:r>
      <w:r w:rsidRPr="00076A0D">
        <w:rPr>
          <w:rFonts w:ascii="Times New Roman" w:hAnsi="Times New Roman" w:cs="Times New Roman"/>
          <w:spacing w:val="15"/>
          <w:sz w:val="24"/>
          <w:lang w:val="ro-RO"/>
        </w:rPr>
        <w:t xml:space="preserve"> </w:t>
      </w:r>
      <w:r w:rsidR="00A51AFF" w:rsidRPr="00076A0D">
        <w:rPr>
          <w:rFonts w:ascii="Times New Roman" w:hAnsi="Times New Roman" w:cs="Times New Roman"/>
          <w:sz w:val="24"/>
          <w:szCs w:val="24"/>
          <w:lang w:val="ro-RO"/>
        </w:rPr>
        <w:t>învelitoare și de pe suprafețele</w:t>
      </w:r>
      <w:r w:rsidR="00A51AFF" w:rsidRPr="00076A0D">
        <w:rPr>
          <w:rFonts w:ascii="Times New Roman" w:hAnsi="Times New Roman" w:cs="Times New Roman"/>
          <w:spacing w:val="7"/>
          <w:sz w:val="24"/>
          <w:lang w:val="ro-RO"/>
        </w:rPr>
        <w:t xml:space="preserve"> </w:t>
      </w:r>
      <w:r w:rsidR="00A51AFF" w:rsidRPr="00076A0D">
        <w:rPr>
          <w:rFonts w:ascii="Times New Roman" w:hAnsi="Times New Roman" w:cs="Times New Roman"/>
          <w:sz w:val="24"/>
          <w:lang w:val="ro-RO"/>
        </w:rPr>
        <w:t>p</w:t>
      </w:r>
      <w:r w:rsidR="00A51AFF" w:rsidRPr="00076A0D">
        <w:rPr>
          <w:rFonts w:ascii="Times New Roman" w:hAnsi="Times New Roman" w:cs="Times New Roman"/>
          <w:spacing w:val="-2"/>
          <w:sz w:val="24"/>
          <w:lang w:val="ro-RO"/>
        </w:rPr>
        <w:t>i</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ona</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e</w:t>
      </w:r>
      <w:r w:rsidRPr="00076A0D">
        <w:rPr>
          <w:rFonts w:ascii="Times New Roman" w:hAnsi="Times New Roman" w:cs="Times New Roman"/>
          <w:sz w:val="24"/>
          <w:lang w:val="ro-RO"/>
        </w:rPr>
        <w:t xml:space="preserve"> si</w:t>
      </w:r>
      <w:r w:rsidR="00A51AFF" w:rsidRPr="00076A0D">
        <w:rPr>
          <w:rFonts w:ascii="Times New Roman" w:hAnsi="Times New Roman" w:cs="Times New Roman"/>
          <w:spacing w:val="7"/>
          <w:sz w:val="24"/>
          <w:lang w:val="ro-RO"/>
        </w:rPr>
        <w:t xml:space="preserve"> </w:t>
      </w:r>
      <w:r w:rsidR="00A51AFF" w:rsidRPr="00076A0D">
        <w:rPr>
          <w:rFonts w:ascii="Times New Roman" w:hAnsi="Times New Roman" w:cs="Times New Roman"/>
          <w:sz w:val="24"/>
          <w:lang w:val="ro-RO"/>
        </w:rPr>
        <w:t>se</w:t>
      </w:r>
      <w:r w:rsidR="00A51AFF" w:rsidRPr="00076A0D">
        <w:rPr>
          <w:rFonts w:ascii="Times New Roman" w:hAnsi="Times New Roman" w:cs="Times New Roman"/>
          <w:spacing w:val="7"/>
          <w:sz w:val="24"/>
          <w:lang w:val="ro-RO"/>
        </w:rPr>
        <w:t xml:space="preserve"> </w:t>
      </w:r>
      <w:r w:rsidR="00A51AFF" w:rsidRPr="00076A0D">
        <w:rPr>
          <w:rFonts w:ascii="Times New Roman" w:hAnsi="Times New Roman" w:cs="Times New Roman"/>
          <w:spacing w:val="-2"/>
          <w:sz w:val="24"/>
          <w:lang w:val="ro-RO"/>
        </w:rPr>
        <w:t>v</w:t>
      </w:r>
      <w:r w:rsidR="00A51AFF" w:rsidRPr="00076A0D">
        <w:rPr>
          <w:rFonts w:ascii="Times New Roman" w:hAnsi="Times New Roman" w:cs="Times New Roman"/>
          <w:sz w:val="24"/>
          <w:lang w:val="ro-RO"/>
        </w:rPr>
        <w:t>or</w:t>
      </w:r>
      <w:r w:rsidR="00A51AFF" w:rsidRPr="00076A0D">
        <w:rPr>
          <w:rFonts w:ascii="Times New Roman" w:hAnsi="Times New Roman" w:cs="Times New Roman"/>
          <w:spacing w:val="7"/>
          <w:sz w:val="24"/>
          <w:lang w:val="ro-RO"/>
        </w:rPr>
        <w:t xml:space="preserve"> </w:t>
      </w:r>
      <w:r w:rsidR="00A51AFF" w:rsidRPr="00076A0D">
        <w:rPr>
          <w:rFonts w:ascii="Times New Roman" w:hAnsi="Times New Roman" w:cs="Times New Roman"/>
          <w:sz w:val="24"/>
          <w:lang w:val="ro-RO"/>
        </w:rPr>
        <w:t>can</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liza</w:t>
      </w:r>
      <w:r w:rsidR="00A51AFF" w:rsidRPr="00076A0D">
        <w:rPr>
          <w:rFonts w:ascii="Times New Roman" w:hAnsi="Times New Roman" w:cs="Times New Roman"/>
          <w:spacing w:val="5"/>
          <w:sz w:val="24"/>
          <w:lang w:val="ro-RO"/>
        </w:rPr>
        <w:t xml:space="preserve"> </w:t>
      </w:r>
      <w:r w:rsidR="00A51AFF" w:rsidRPr="00076A0D">
        <w:rPr>
          <w:rFonts w:ascii="Times New Roman" w:hAnsi="Times New Roman" w:cs="Times New Roman"/>
          <w:sz w:val="24"/>
          <w:szCs w:val="24"/>
          <w:lang w:val="ro-RO"/>
        </w:rPr>
        <w:t>către spațiile verzi</w:t>
      </w:r>
      <w:r w:rsidR="00A51AFF" w:rsidRPr="00076A0D">
        <w:rPr>
          <w:rFonts w:ascii="Times New Roman" w:hAnsi="Times New Roman" w:cs="Times New Roman"/>
          <w:sz w:val="24"/>
          <w:lang w:val="ro-RO"/>
        </w:rPr>
        <w:t>,</w:t>
      </w:r>
      <w:r w:rsidR="00A51AFF" w:rsidRPr="00076A0D">
        <w:rPr>
          <w:rFonts w:ascii="Times New Roman" w:hAnsi="Times New Roman" w:cs="Times New Roman"/>
          <w:spacing w:val="6"/>
          <w:sz w:val="24"/>
          <w:lang w:val="ro-RO"/>
        </w:rPr>
        <w:t xml:space="preserve"> </w:t>
      </w:r>
      <w:r w:rsidR="00A51AFF" w:rsidRPr="00076A0D">
        <w:rPr>
          <w:rFonts w:ascii="Times New Roman" w:hAnsi="Times New Roman" w:cs="Times New Roman"/>
          <w:sz w:val="24"/>
          <w:lang w:val="ro-RO"/>
        </w:rPr>
        <w:t>iar</w:t>
      </w:r>
      <w:r w:rsidR="00A51AFF" w:rsidRPr="00076A0D">
        <w:rPr>
          <w:rFonts w:ascii="Times New Roman" w:hAnsi="Times New Roman" w:cs="Times New Roman"/>
          <w:spacing w:val="5"/>
          <w:sz w:val="24"/>
          <w:lang w:val="ro-RO"/>
        </w:rPr>
        <w:t xml:space="preserve"> </w:t>
      </w:r>
      <w:r w:rsidR="00A51AFF" w:rsidRPr="00076A0D">
        <w:rPr>
          <w:rFonts w:ascii="Times New Roman" w:hAnsi="Times New Roman" w:cs="Times New Roman"/>
          <w:sz w:val="24"/>
          <w:lang w:val="ro-RO"/>
        </w:rPr>
        <w:t>surp</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usul</w:t>
      </w:r>
      <w:r w:rsidR="00A51AFF" w:rsidRPr="00076A0D">
        <w:rPr>
          <w:rFonts w:ascii="Times New Roman" w:hAnsi="Times New Roman" w:cs="Times New Roman"/>
          <w:spacing w:val="7"/>
          <w:sz w:val="24"/>
          <w:lang w:val="ro-RO"/>
        </w:rPr>
        <w:t xml:space="preserve"> </w:t>
      </w:r>
      <w:r w:rsidRPr="00076A0D">
        <w:rPr>
          <w:rFonts w:ascii="Times New Roman" w:hAnsi="Times New Roman" w:cs="Times New Roman"/>
          <w:sz w:val="24"/>
          <w:szCs w:val="24"/>
          <w:lang w:val="ro-RO"/>
        </w:rPr>
        <w:t>către rețeaua publica</w:t>
      </w:r>
      <w:r w:rsidRPr="00076A0D">
        <w:rPr>
          <w:rFonts w:ascii="Times New Roman" w:hAnsi="Times New Roman" w:cs="Times New Roman"/>
          <w:sz w:val="24"/>
          <w:lang w:val="ro-RO"/>
        </w:rPr>
        <w:t>.</w:t>
      </w:r>
      <w:r w:rsidR="00A51AFF" w:rsidRPr="00076A0D">
        <w:rPr>
          <w:rFonts w:ascii="Times New Roman" w:hAnsi="Times New Roman" w:cs="Times New Roman"/>
          <w:sz w:val="24"/>
          <w:lang w:val="ro-RO"/>
        </w:rPr>
        <w:t xml:space="preserve"> </w:t>
      </w:r>
      <w:r w:rsidRPr="00076A0D">
        <w:rPr>
          <w:rFonts w:ascii="Times New Roman" w:hAnsi="Times New Roman" w:cs="Times New Roman"/>
          <w:spacing w:val="-17"/>
          <w:sz w:val="24"/>
          <w:lang w:val="ro-RO"/>
        </w:rPr>
        <w:t>Apele</w:t>
      </w:r>
      <w:r w:rsidR="00A51AFF" w:rsidRPr="00076A0D">
        <w:rPr>
          <w:rFonts w:ascii="Times New Roman" w:hAnsi="Times New Roman" w:cs="Times New Roman"/>
          <w:sz w:val="24"/>
          <w:lang w:val="ro-RO"/>
        </w:rPr>
        <w:t xml:space="preserv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z w:val="24"/>
          <w:lang w:val="ro-RO"/>
        </w:rPr>
        <w:t>p</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u</w:t>
      </w:r>
      <w:r w:rsidR="00A51AFF" w:rsidRPr="00076A0D">
        <w:rPr>
          <w:rFonts w:ascii="Times New Roman" w:hAnsi="Times New Roman" w:cs="Times New Roman"/>
          <w:spacing w:val="-2"/>
          <w:sz w:val="24"/>
          <w:lang w:val="ro-RO"/>
        </w:rPr>
        <w:t>v</w:t>
      </w:r>
      <w:r w:rsidR="00A51AFF" w:rsidRPr="00076A0D">
        <w:rPr>
          <w:rFonts w:ascii="Times New Roman" w:hAnsi="Times New Roman" w:cs="Times New Roman"/>
          <w:sz w:val="24"/>
          <w:lang w:val="ro-RO"/>
        </w:rPr>
        <w:t xml:space="preserve">iale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z w:val="24"/>
          <w:lang w:val="ro-RO"/>
        </w:rPr>
        <w:t xml:space="preserve">de </w:t>
      </w:r>
      <w:r w:rsidR="00A51AFF" w:rsidRPr="00076A0D">
        <w:rPr>
          <w:rFonts w:ascii="Times New Roman" w:hAnsi="Times New Roman" w:cs="Times New Roman"/>
          <w:spacing w:val="-18"/>
          <w:sz w:val="24"/>
          <w:lang w:val="ro-RO"/>
        </w:rPr>
        <w:t xml:space="preserve"> </w:t>
      </w:r>
      <w:r w:rsidR="00A51AFF" w:rsidRPr="00076A0D">
        <w:rPr>
          <w:rFonts w:ascii="Times New Roman" w:hAnsi="Times New Roman" w:cs="Times New Roman"/>
          <w:sz w:val="24"/>
          <w:lang w:val="ro-RO"/>
        </w:rPr>
        <w:t xml:space="preserve">pe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pacing w:val="-2"/>
          <w:sz w:val="24"/>
          <w:lang w:val="ro-RO"/>
        </w:rPr>
        <w:t>p</w:t>
      </w:r>
      <w:r w:rsidR="00A51AFF" w:rsidRPr="00076A0D">
        <w:rPr>
          <w:rFonts w:ascii="Times New Roman" w:hAnsi="Times New Roman" w:cs="Times New Roman"/>
          <w:sz w:val="24"/>
          <w:lang w:val="ro-RO"/>
        </w:rPr>
        <w:t>la</w:t>
      </w:r>
      <w:r w:rsidR="00A51AFF" w:rsidRPr="00076A0D">
        <w:rPr>
          <w:rFonts w:ascii="Times New Roman" w:hAnsi="Times New Roman" w:cs="Times New Roman"/>
          <w:spacing w:val="-1"/>
          <w:sz w:val="24"/>
          <w:lang w:val="ro-RO"/>
        </w:rPr>
        <w:t>tf</w:t>
      </w:r>
      <w:r w:rsidR="00A51AFF" w:rsidRPr="00076A0D">
        <w:rPr>
          <w:rFonts w:ascii="Times New Roman" w:hAnsi="Times New Roman" w:cs="Times New Roman"/>
          <w:sz w:val="24"/>
          <w:lang w:val="ro-RO"/>
        </w:rPr>
        <w:t>orme</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z w:val="24"/>
          <w:lang w:val="ro-RO"/>
        </w:rPr>
        <w:t>caros</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bi</w:t>
      </w:r>
      <w:r w:rsidR="00A51AFF" w:rsidRPr="00076A0D">
        <w:rPr>
          <w:rFonts w:ascii="Times New Roman" w:hAnsi="Times New Roman" w:cs="Times New Roman"/>
          <w:spacing w:val="-2"/>
          <w:sz w:val="24"/>
          <w:lang w:val="ro-RO"/>
        </w:rPr>
        <w:t>l</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z w:val="24"/>
          <w:lang w:val="ro-RO"/>
        </w:rPr>
        <w:t xml:space="preserve">se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pacing w:val="-2"/>
          <w:sz w:val="24"/>
          <w:lang w:val="ro-RO"/>
        </w:rPr>
        <w:t>v</w:t>
      </w:r>
      <w:r w:rsidR="00A51AFF" w:rsidRPr="00076A0D">
        <w:rPr>
          <w:rFonts w:ascii="Times New Roman" w:hAnsi="Times New Roman" w:cs="Times New Roman"/>
          <w:sz w:val="24"/>
          <w:lang w:val="ro-RO"/>
        </w:rPr>
        <w:t xml:space="preserve">or </w:t>
      </w:r>
      <w:r w:rsidR="00A51AFF" w:rsidRPr="00076A0D">
        <w:rPr>
          <w:rFonts w:ascii="Times New Roman" w:hAnsi="Times New Roman" w:cs="Times New Roman"/>
          <w:spacing w:val="-16"/>
          <w:sz w:val="24"/>
          <w:lang w:val="ro-RO"/>
        </w:rPr>
        <w:t xml:space="preserve"> </w:t>
      </w:r>
      <w:r w:rsidR="00A51AFF" w:rsidRPr="00076A0D">
        <w:rPr>
          <w:rFonts w:ascii="Times New Roman" w:hAnsi="Times New Roman" w:cs="Times New Roman"/>
          <w:sz w:val="24"/>
          <w:lang w:val="ro-RO"/>
        </w:rPr>
        <w:t>colec</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 xml:space="preserve">a </w:t>
      </w:r>
      <w:r w:rsidR="00A51AFF" w:rsidRPr="00076A0D">
        <w:rPr>
          <w:rFonts w:ascii="Times New Roman" w:hAnsi="Times New Roman" w:cs="Times New Roman"/>
          <w:spacing w:val="-18"/>
          <w:sz w:val="24"/>
          <w:lang w:val="ro-RO"/>
        </w:rPr>
        <w:t xml:space="preserve"> </w:t>
      </w:r>
      <w:r w:rsidR="00A51AFF" w:rsidRPr="00076A0D">
        <w:rPr>
          <w:rFonts w:ascii="Times New Roman" w:hAnsi="Times New Roman" w:cs="Times New Roman"/>
          <w:sz w:val="24"/>
          <w:lang w:val="ro-RO"/>
        </w:rPr>
        <w:t>prin ri</w:t>
      </w:r>
      <w:r w:rsidR="00A51AFF" w:rsidRPr="00076A0D">
        <w:rPr>
          <w:rFonts w:ascii="Times New Roman" w:hAnsi="Times New Roman" w:cs="Times New Roman"/>
          <w:spacing w:val="-2"/>
          <w:sz w:val="24"/>
          <w:lang w:val="ro-RO"/>
        </w:rPr>
        <w:t>g</w:t>
      </w:r>
      <w:r w:rsidR="00A51AFF" w:rsidRPr="00076A0D">
        <w:rPr>
          <w:rFonts w:ascii="Times New Roman" w:hAnsi="Times New Roman" w:cs="Times New Roman"/>
          <w:sz w:val="24"/>
          <w:lang w:val="ro-RO"/>
        </w:rPr>
        <w:t xml:space="preserve">ole </w:t>
      </w:r>
      <w:r w:rsidR="00A51AFF" w:rsidRPr="00076A0D">
        <w:rPr>
          <w:rFonts w:ascii="Times New Roman" w:hAnsi="Times New Roman" w:cs="Times New Roman"/>
          <w:spacing w:val="-2"/>
          <w:sz w:val="24"/>
          <w:lang w:val="ro-RO"/>
        </w:rPr>
        <w:t xml:space="preserve"> </w:t>
      </w:r>
      <w:r w:rsidR="00A51AFF" w:rsidRPr="00076A0D">
        <w:rPr>
          <w:rFonts w:ascii="Times New Roman" w:hAnsi="Times New Roman" w:cs="Times New Roman"/>
          <w:sz w:val="24"/>
          <w:szCs w:val="24"/>
          <w:lang w:val="ro-RO"/>
        </w:rPr>
        <w:t>către  u</w:t>
      </w:r>
      <w:r w:rsidR="00A51AFF" w:rsidRPr="00076A0D">
        <w:rPr>
          <w:rFonts w:ascii="Times New Roman" w:hAnsi="Times New Roman" w:cs="Times New Roman"/>
          <w:sz w:val="24"/>
          <w:lang w:val="ro-RO"/>
        </w:rPr>
        <w:t xml:space="preserve">n </w:t>
      </w:r>
      <w:r w:rsidR="00A51AFF" w:rsidRPr="00076A0D">
        <w:rPr>
          <w:rFonts w:ascii="Times New Roman" w:hAnsi="Times New Roman" w:cs="Times New Roman"/>
          <w:spacing w:val="-2"/>
          <w:sz w:val="24"/>
          <w:lang w:val="ro-RO"/>
        </w:rPr>
        <w:t xml:space="preserve"> </w:t>
      </w:r>
      <w:r w:rsidR="00A51AFF" w:rsidRPr="00076A0D">
        <w:rPr>
          <w:rFonts w:ascii="Times New Roman" w:hAnsi="Times New Roman" w:cs="Times New Roman"/>
          <w:sz w:val="24"/>
          <w:lang w:val="ro-RO"/>
        </w:rPr>
        <w:t>se</w:t>
      </w:r>
      <w:r w:rsidR="00A51AFF" w:rsidRPr="00076A0D">
        <w:rPr>
          <w:rFonts w:ascii="Times New Roman" w:hAnsi="Times New Roman" w:cs="Times New Roman"/>
          <w:spacing w:val="-2"/>
          <w:sz w:val="24"/>
          <w:lang w:val="ro-RO"/>
        </w:rPr>
        <w:t>p</w:t>
      </w:r>
      <w:r w:rsidR="00A51AFF" w:rsidRPr="00076A0D">
        <w:rPr>
          <w:rFonts w:ascii="Times New Roman" w:hAnsi="Times New Roman" w:cs="Times New Roman"/>
          <w:sz w:val="24"/>
          <w:lang w:val="ro-RO"/>
        </w:rPr>
        <w:t>ara</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 xml:space="preserve">or  </w:t>
      </w:r>
      <w:r w:rsidR="00A51AFF" w:rsidRPr="00076A0D">
        <w:rPr>
          <w:rFonts w:ascii="Times New Roman" w:hAnsi="Times New Roman" w:cs="Times New Roman"/>
          <w:spacing w:val="-2"/>
          <w:sz w:val="24"/>
          <w:lang w:val="ro-RO"/>
        </w:rPr>
        <w:t>d</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2"/>
          <w:sz w:val="24"/>
          <w:lang w:val="ro-RO"/>
        </w:rPr>
        <w:t xml:space="preserve"> </w:t>
      </w:r>
      <w:r w:rsidR="00A51AFF" w:rsidRPr="00076A0D">
        <w:rPr>
          <w:rFonts w:ascii="Times New Roman" w:hAnsi="Times New Roman" w:cs="Times New Roman"/>
          <w:sz w:val="24"/>
          <w:lang w:val="ro-RO"/>
        </w:rPr>
        <w:t>hid</w:t>
      </w:r>
      <w:r w:rsidR="00A51AFF" w:rsidRPr="00076A0D">
        <w:rPr>
          <w:rFonts w:ascii="Times New Roman" w:hAnsi="Times New Roman" w:cs="Times New Roman"/>
          <w:spacing w:val="-2"/>
          <w:sz w:val="24"/>
          <w:lang w:val="ro-RO"/>
        </w:rPr>
        <w:t>r</w:t>
      </w:r>
      <w:r w:rsidR="00A51AFF" w:rsidRPr="00076A0D">
        <w:rPr>
          <w:rFonts w:ascii="Times New Roman" w:hAnsi="Times New Roman" w:cs="Times New Roman"/>
          <w:sz w:val="24"/>
          <w:lang w:val="ro-RO"/>
        </w:rPr>
        <w:t>ocarbu</w:t>
      </w:r>
      <w:r w:rsidR="00A51AFF" w:rsidRPr="00076A0D">
        <w:rPr>
          <w:rFonts w:ascii="Times New Roman" w:hAnsi="Times New Roman" w:cs="Times New Roman"/>
          <w:spacing w:val="-2"/>
          <w:sz w:val="24"/>
          <w:lang w:val="ro-RO"/>
        </w:rPr>
        <w:t>r</w:t>
      </w:r>
      <w:r w:rsidR="00A51AFF" w:rsidRPr="00076A0D">
        <w:rPr>
          <w:rFonts w:ascii="Times New Roman" w:hAnsi="Times New Roman" w:cs="Times New Roman"/>
          <w:sz w:val="24"/>
          <w:lang w:val="ro-RO"/>
        </w:rPr>
        <w:t xml:space="preserve">i, </w:t>
      </w:r>
      <w:r w:rsidR="00A51AFF" w:rsidRPr="00076A0D">
        <w:rPr>
          <w:rFonts w:ascii="Times New Roman" w:hAnsi="Times New Roman" w:cs="Times New Roman"/>
          <w:spacing w:val="-1"/>
          <w:sz w:val="24"/>
          <w:lang w:val="ro-RO"/>
        </w:rPr>
        <w:t xml:space="preserve"> î</w:t>
      </w:r>
      <w:r w:rsidR="00A51AFF" w:rsidRPr="00076A0D">
        <w:rPr>
          <w:rFonts w:ascii="Times New Roman" w:hAnsi="Times New Roman" w:cs="Times New Roman"/>
          <w:sz w:val="24"/>
          <w:lang w:val="ro-RO"/>
        </w:rPr>
        <w:t>n</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in</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2"/>
          <w:sz w:val="24"/>
          <w:lang w:val="ro-RO"/>
        </w:rPr>
        <w:t>d</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2"/>
          <w:sz w:val="24"/>
          <w:lang w:val="ro-RO"/>
        </w:rPr>
        <w:t xml:space="preserve"> </w:t>
      </w:r>
      <w:r w:rsidR="00A51AFF" w:rsidRPr="00076A0D">
        <w:rPr>
          <w:rFonts w:ascii="Times New Roman" w:hAnsi="Times New Roman" w:cs="Times New Roman"/>
          <w:sz w:val="24"/>
          <w:lang w:val="ro-RO"/>
        </w:rPr>
        <w:t xml:space="preserve">a  </w:t>
      </w:r>
      <w:r w:rsidR="00A51AFF" w:rsidRPr="00076A0D">
        <w:rPr>
          <w:rFonts w:ascii="Times New Roman" w:hAnsi="Times New Roman" w:cs="Times New Roman"/>
          <w:spacing w:val="-1"/>
          <w:sz w:val="24"/>
          <w:lang w:val="ro-RO"/>
        </w:rPr>
        <w:t>f</w:t>
      </w:r>
      <w:r w:rsidR="00A51AFF" w:rsidRPr="00076A0D">
        <w:rPr>
          <w:rFonts w:ascii="Times New Roman" w:hAnsi="Times New Roman" w:cs="Times New Roman"/>
          <w:sz w:val="24"/>
          <w:lang w:val="ro-RO"/>
        </w:rPr>
        <w:t xml:space="preserve">i </w:t>
      </w:r>
      <w:r w:rsidR="00A51AFF" w:rsidRPr="00076A0D">
        <w:rPr>
          <w:rFonts w:ascii="Times New Roman" w:hAnsi="Times New Roman" w:cs="Times New Roman"/>
          <w:spacing w:val="-2"/>
          <w:sz w:val="24"/>
          <w:lang w:val="ro-RO"/>
        </w:rPr>
        <w:t xml:space="preserve"> d</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2"/>
          <w:sz w:val="24"/>
          <w:lang w:val="ro-RO"/>
        </w:rPr>
        <w:t>v</w:t>
      </w:r>
      <w:r w:rsidR="00A51AFF" w:rsidRPr="00076A0D">
        <w:rPr>
          <w:rFonts w:ascii="Times New Roman" w:hAnsi="Times New Roman" w:cs="Times New Roman"/>
          <w:sz w:val="24"/>
          <w:lang w:val="ro-RO"/>
        </w:rPr>
        <w:t>ersa</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 xml:space="preserve">e  </w:t>
      </w:r>
      <w:r w:rsidR="00A51AFF" w:rsidRPr="00076A0D">
        <w:rPr>
          <w:rFonts w:ascii="Times New Roman" w:hAnsi="Times New Roman" w:cs="Times New Roman"/>
          <w:spacing w:val="-1"/>
          <w:sz w:val="24"/>
          <w:lang w:val="ro-RO"/>
        </w:rPr>
        <w:t>î</w:t>
      </w:r>
      <w:r w:rsidR="00A51AFF" w:rsidRPr="00076A0D">
        <w:rPr>
          <w:rFonts w:ascii="Times New Roman" w:hAnsi="Times New Roman" w:cs="Times New Roman"/>
          <w:sz w:val="24"/>
          <w:lang w:val="ro-RO"/>
        </w:rPr>
        <w:t xml:space="preserve">n  </w:t>
      </w:r>
      <w:r w:rsidR="00A51AFF" w:rsidRPr="00076A0D">
        <w:rPr>
          <w:rFonts w:ascii="Times New Roman" w:hAnsi="Times New Roman" w:cs="Times New Roman"/>
          <w:sz w:val="24"/>
          <w:szCs w:val="24"/>
          <w:lang w:val="ro-RO"/>
        </w:rPr>
        <w:t>rețeaua publică</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lang w:val="ro-RO"/>
        </w:rPr>
        <w:t>s</w:t>
      </w:r>
      <w:r w:rsidR="00A51AFF" w:rsidRPr="00076A0D">
        <w:rPr>
          <w:rFonts w:ascii="Times New Roman" w:hAnsi="Times New Roman" w:cs="Times New Roman"/>
          <w:spacing w:val="-2"/>
          <w:sz w:val="24"/>
          <w:lang w:val="ro-RO"/>
        </w:rPr>
        <w:t>a</w:t>
      </w:r>
      <w:r w:rsidR="00A51AFF" w:rsidRPr="00076A0D">
        <w:rPr>
          <w:rFonts w:ascii="Times New Roman" w:hAnsi="Times New Roman" w:cs="Times New Roman"/>
          <w:sz w:val="24"/>
          <w:lang w:val="ro-RO"/>
        </w:rPr>
        <w:t>u</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lang w:val="ro-RO"/>
        </w:rPr>
        <w:t>sp</w:t>
      </w:r>
      <w:r w:rsidR="00A51AFF" w:rsidRPr="00076A0D">
        <w:rPr>
          <w:rFonts w:ascii="Times New Roman" w:hAnsi="Times New Roman" w:cs="Times New Roman"/>
          <w:spacing w:val="-2"/>
          <w:sz w:val="24"/>
          <w:lang w:val="ro-RO"/>
        </w:rPr>
        <w:t>r</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szCs w:val="24"/>
          <w:lang w:val="ro-RO"/>
        </w:rPr>
        <w:t>spațiul verde de pe parcelă, în grădini</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pacing w:val="-2"/>
          <w:sz w:val="24"/>
          <w:lang w:val="ro-RO"/>
        </w:rPr>
        <w:t>d</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lang w:val="ro-RO"/>
        </w:rPr>
        <w:t>bio</w:t>
      </w:r>
      <w:r w:rsidR="00A51AFF" w:rsidRPr="00076A0D">
        <w:rPr>
          <w:rFonts w:ascii="Times New Roman" w:hAnsi="Times New Roman" w:cs="Times New Roman"/>
          <w:spacing w:val="-2"/>
          <w:sz w:val="24"/>
          <w:lang w:val="ro-RO"/>
        </w:rPr>
        <w:t>r</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szCs w:val="24"/>
          <w:lang w:val="ro-RO"/>
        </w:rPr>
        <w:t>enți</w:t>
      </w:r>
      <w:r w:rsidRPr="00076A0D">
        <w:rPr>
          <w:rFonts w:ascii="Times New Roman" w:hAnsi="Times New Roman" w:cs="Times New Roman"/>
          <w:sz w:val="24"/>
          <w:lang w:val="ro-RO"/>
        </w:rPr>
        <w:t>e.</w:t>
      </w:r>
    </w:p>
    <w:p w:rsidR="00A51AFF" w:rsidRPr="00076A0D" w:rsidRDefault="00902028" w:rsidP="0090202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P</w:t>
      </w:r>
      <w:r w:rsidR="00A51AFF" w:rsidRPr="00076A0D">
        <w:rPr>
          <w:rFonts w:ascii="Times New Roman" w:hAnsi="Times New Roman" w:cs="Times New Roman"/>
          <w:spacing w:val="-2"/>
        </w:rPr>
        <w:t>l</w:t>
      </w:r>
      <w:r w:rsidR="00A51AFF" w:rsidRPr="00076A0D">
        <w:rPr>
          <w:rFonts w:ascii="Times New Roman" w:hAnsi="Times New Roman" w:cs="Times New Roman"/>
        </w:rPr>
        <w:t>a</w:t>
      </w:r>
      <w:r w:rsidR="00A51AFF" w:rsidRPr="00076A0D">
        <w:rPr>
          <w:rFonts w:ascii="Times New Roman" w:hAnsi="Times New Roman" w:cs="Times New Roman"/>
          <w:spacing w:val="-1"/>
        </w:rPr>
        <w:t>tf</w:t>
      </w:r>
      <w:r w:rsidR="00A51AFF" w:rsidRPr="00076A0D">
        <w:rPr>
          <w:rFonts w:ascii="Times New Roman" w:hAnsi="Times New Roman" w:cs="Times New Roman"/>
        </w:rPr>
        <w:t xml:space="preserve">ormele </w:t>
      </w:r>
      <w:r w:rsidR="00A51AFF" w:rsidRPr="00076A0D">
        <w:rPr>
          <w:rFonts w:ascii="Times New Roman" w:hAnsi="Times New Roman" w:cs="Times New Roman"/>
          <w:spacing w:val="18"/>
        </w:rPr>
        <w:t xml:space="preserve"> </w:t>
      </w:r>
      <w:r w:rsidR="00A51AFF" w:rsidRPr="00076A0D">
        <w:rPr>
          <w:rFonts w:ascii="Times New Roman" w:hAnsi="Times New Roman" w:cs="Times New Roman"/>
        </w:rPr>
        <w:t>de parca</w:t>
      </w:r>
      <w:r w:rsidR="00A51AFF" w:rsidRPr="00076A0D">
        <w:rPr>
          <w:rFonts w:ascii="Times New Roman" w:hAnsi="Times New Roman" w:cs="Times New Roman"/>
          <w:spacing w:val="-2"/>
        </w:rPr>
        <w:t>r</w:t>
      </w:r>
      <w:r w:rsidR="00A51AFF" w:rsidRPr="00076A0D">
        <w:rPr>
          <w:rFonts w:ascii="Times New Roman" w:hAnsi="Times New Roman" w:cs="Times New Roman"/>
        </w:rPr>
        <w:t>e</w:t>
      </w:r>
      <w:r w:rsidR="00A51AFF" w:rsidRPr="00076A0D">
        <w:rPr>
          <w:rFonts w:ascii="Times New Roman" w:hAnsi="Times New Roman" w:cs="Times New Roman"/>
          <w:spacing w:val="1"/>
        </w:rPr>
        <w:t xml:space="preserve"> </w:t>
      </w:r>
      <w:r w:rsidR="00A51AFF" w:rsidRPr="00076A0D">
        <w:rPr>
          <w:rFonts w:ascii="Times New Roman" w:hAnsi="Times New Roman" w:cs="Times New Roman"/>
          <w:spacing w:val="-2"/>
        </w:rPr>
        <w:t>v</w:t>
      </w:r>
      <w:r w:rsidR="00A51AFF" w:rsidRPr="00076A0D">
        <w:rPr>
          <w:rFonts w:ascii="Times New Roman" w:hAnsi="Times New Roman" w:cs="Times New Roman"/>
        </w:rPr>
        <w:t>or</w:t>
      </w:r>
      <w:r w:rsidR="00A51AFF" w:rsidRPr="00076A0D">
        <w:rPr>
          <w:rFonts w:ascii="Times New Roman" w:hAnsi="Times New Roman" w:cs="Times New Roman"/>
          <w:spacing w:val="1"/>
        </w:rPr>
        <w:t xml:space="preserve"> </w:t>
      </w:r>
      <w:r w:rsidR="00A51AFF" w:rsidRPr="00076A0D">
        <w:rPr>
          <w:rFonts w:ascii="Times New Roman" w:hAnsi="Times New Roman" w:cs="Times New Roman"/>
          <w:spacing w:val="-1"/>
        </w:rPr>
        <w:t>f</w:t>
      </w:r>
      <w:r w:rsidR="00A51AFF" w:rsidRPr="00076A0D">
        <w:rPr>
          <w:rFonts w:ascii="Times New Roman" w:hAnsi="Times New Roman" w:cs="Times New Roman"/>
        </w:rPr>
        <w:t>i</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prevăzu</w:t>
      </w:r>
      <w:r w:rsidR="00A51AFF" w:rsidRPr="00076A0D">
        <w:rPr>
          <w:rFonts w:ascii="Times New Roman" w:hAnsi="Times New Roman" w:cs="Times New Roman"/>
          <w:spacing w:val="-1"/>
        </w:rPr>
        <w:t>t</w:t>
      </w:r>
      <w:r w:rsidR="00A51AFF" w:rsidRPr="00076A0D">
        <w:rPr>
          <w:rFonts w:ascii="Times New Roman" w:hAnsi="Times New Roman" w:cs="Times New Roman"/>
        </w:rPr>
        <w:t>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cu</w:t>
      </w:r>
      <w:r w:rsidR="00A51AFF" w:rsidRPr="00076A0D">
        <w:rPr>
          <w:rFonts w:ascii="Times New Roman" w:hAnsi="Times New Roman" w:cs="Times New Roman"/>
          <w:spacing w:val="1"/>
        </w:rPr>
        <w:t xml:space="preserve"> </w:t>
      </w:r>
      <w:r w:rsidR="00A51AFF" w:rsidRPr="00076A0D">
        <w:rPr>
          <w:rFonts w:ascii="Times New Roman" w:hAnsi="Times New Roman" w:cs="Times New Roman"/>
          <w:spacing w:val="-2"/>
        </w:rPr>
        <w:t>s</w:t>
      </w:r>
      <w:r w:rsidR="00A51AFF" w:rsidRPr="00076A0D">
        <w:rPr>
          <w:rFonts w:ascii="Times New Roman" w:hAnsi="Times New Roman" w:cs="Times New Roman"/>
        </w:rPr>
        <w:t>epara</w:t>
      </w:r>
      <w:r w:rsidR="00A51AFF" w:rsidRPr="00076A0D">
        <w:rPr>
          <w:rFonts w:ascii="Times New Roman" w:hAnsi="Times New Roman" w:cs="Times New Roman"/>
          <w:spacing w:val="-1"/>
        </w:rPr>
        <w:t>t</w:t>
      </w:r>
      <w:r w:rsidR="00A51AFF" w:rsidRPr="00076A0D">
        <w:rPr>
          <w:rFonts w:ascii="Times New Roman" w:hAnsi="Times New Roman" w:cs="Times New Roman"/>
          <w:spacing w:val="-2"/>
        </w:rPr>
        <w:t>o</w:t>
      </w:r>
      <w:r w:rsidR="00A51AFF" w:rsidRPr="00076A0D">
        <w:rPr>
          <w:rFonts w:ascii="Times New Roman" w:hAnsi="Times New Roman" w:cs="Times New Roman"/>
        </w:rPr>
        <w:t>are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de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h</w:t>
      </w:r>
      <w:r w:rsidR="00A51AFF" w:rsidRPr="00076A0D">
        <w:rPr>
          <w:rFonts w:ascii="Times New Roman" w:hAnsi="Times New Roman" w:cs="Times New Roman"/>
          <w:spacing w:val="-2"/>
        </w:rPr>
        <w:t>i</w:t>
      </w:r>
      <w:r w:rsidR="00A51AFF" w:rsidRPr="00076A0D">
        <w:rPr>
          <w:rFonts w:ascii="Times New Roman" w:hAnsi="Times New Roman" w:cs="Times New Roman"/>
        </w:rPr>
        <w:t>drocar</w:t>
      </w:r>
      <w:r w:rsidR="00A51AFF" w:rsidRPr="00076A0D">
        <w:rPr>
          <w:rFonts w:ascii="Times New Roman" w:hAnsi="Times New Roman" w:cs="Times New Roman"/>
          <w:spacing w:val="-2"/>
        </w:rPr>
        <w:t>b</w:t>
      </w:r>
      <w:r w:rsidR="00A51AFF" w:rsidRPr="00076A0D">
        <w:rPr>
          <w:rFonts w:ascii="Times New Roman" w:hAnsi="Times New Roman" w:cs="Times New Roman"/>
        </w:rPr>
        <w:t>uri</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sau</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cu</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grădini</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de</w:t>
      </w:r>
      <w:r w:rsidR="00A51AFF" w:rsidRPr="00076A0D">
        <w:rPr>
          <w:rFonts w:ascii="Times New Roman" w:hAnsi="Times New Roman" w:cs="Times New Roman"/>
          <w:spacing w:val="-1"/>
        </w:rPr>
        <w:t xml:space="preserve"> </w:t>
      </w:r>
      <w:r w:rsidR="00A51AFF" w:rsidRPr="00076A0D">
        <w:rPr>
          <w:rFonts w:ascii="Times New Roman" w:hAnsi="Times New Roman" w:cs="Times New Roman"/>
        </w:rPr>
        <w:t>bioretenție</w:t>
      </w:r>
      <w:r w:rsidRPr="00076A0D">
        <w:rPr>
          <w:rFonts w:ascii="Times New Roman" w:hAnsi="Times New Roman" w:cs="Times New Roman"/>
        </w:rPr>
        <w:t xml:space="preserve">. Se va proceda la </w:t>
      </w:r>
      <w:r w:rsidR="00A51AFF" w:rsidRPr="00076A0D">
        <w:rPr>
          <w:rFonts w:ascii="Times New Roman" w:hAnsi="Times New Roman" w:cs="Times New Roman"/>
        </w:rPr>
        <w:t>instalarea unor separatoare de grăsimi, pentru apele</w:t>
      </w:r>
      <w:r w:rsidRPr="00076A0D">
        <w:rPr>
          <w:rFonts w:ascii="Times New Roman" w:hAnsi="Times New Roman" w:cs="Times New Roman"/>
        </w:rPr>
        <w:t xml:space="preserve"> </w:t>
      </w:r>
      <w:r w:rsidR="00A51AFF" w:rsidRPr="00076A0D">
        <w:rPr>
          <w:rFonts w:ascii="Times New Roman" w:hAnsi="Times New Roman" w:cs="Times New Roman"/>
        </w:rPr>
        <w:t>provenite din zona restaurantelor.</w:t>
      </w:r>
    </w:p>
    <w:p w:rsidR="00A51AFF" w:rsidRPr="00076A0D" w:rsidRDefault="00A51AFF" w:rsidP="0090202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Apele meteorice care provin din ploi sau din topirea zăpezii de pe acoperișul clădirii,</w:t>
      </w:r>
    </w:p>
    <w:p w:rsidR="00A51AFF" w:rsidRPr="00076A0D" w:rsidRDefault="00902028" w:rsidP="00902028">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A51AFF" w:rsidRPr="00076A0D">
        <w:rPr>
          <w:rFonts w:ascii="Times New Roman" w:hAnsi="Times New Roman" w:cs="Times New Roman"/>
        </w:rPr>
        <w:t>terase și balcoane, vor fi colectate prin intermediul receptoarelor de terasă, prevăzute cu</w:t>
      </w:r>
      <w:r w:rsidRPr="00076A0D">
        <w:rPr>
          <w:rFonts w:ascii="Times New Roman" w:hAnsi="Times New Roman" w:cs="Times New Roman"/>
        </w:rPr>
        <w:t xml:space="preserve">  </w:t>
      </w:r>
      <w:r w:rsidR="00A51AFF" w:rsidRPr="00076A0D">
        <w:rPr>
          <w:rFonts w:ascii="Times New Roman" w:hAnsi="Times New Roman" w:cs="Times New Roman"/>
        </w:rPr>
        <w:t>degivrare</w:t>
      </w:r>
      <w:r w:rsidRPr="00076A0D">
        <w:rPr>
          <w:rFonts w:ascii="Times New Roman" w:hAnsi="Times New Roman" w:cs="Times New Roman"/>
        </w:rPr>
        <w:t xml:space="preserve"> catre  canalizarea pluviala. </w:t>
      </w:r>
      <w:r w:rsidR="00A51AFF" w:rsidRPr="00076A0D">
        <w:rPr>
          <w:rFonts w:ascii="Times New Roman" w:hAnsi="Times New Roman" w:cs="Times New Roman"/>
        </w:rPr>
        <w:t>Apele pluviale convențional curate de pe suprafața trotuarelor de garda ale cladirilor</w:t>
      </w:r>
      <w:r w:rsidRPr="00076A0D">
        <w:rPr>
          <w:rFonts w:ascii="Times New Roman" w:hAnsi="Times New Roman" w:cs="Times New Roman"/>
        </w:rPr>
        <w:t xml:space="preserve"> </w:t>
      </w:r>
      <w:r w:rsidR="00A51AFF" w:rsidRPr="00076A0D">
        <w:rPr>
          <w:rFonts w:ascii="Times New Roman" w:hAnsi="Times New Roman" w:cs="Times New Roman"/>
        </w:rPr>
        <w:t>și de pe suprafețele pietonale vor fi colectate prin guri de scurgere și dirijate către bazinul de</w:t>
      </w:r>
      <w:r w:rsidRPr="00076A0D">
        <w:rPr>
          <w:rFonts w:ascii="Times New Roman" w:hAnsi="Times New Roman" w:cs="Times New Roman"/>
        </w:rPr>
        <w:t xml:space="preserve"> </w:t>
      </w:r>
      <w:r w:rsidR="00A51AFF" w:rsidRPr="00076A0D">
        <w:rPr>
          <w:rFonts w:ascii="Times New Roman" w:hAnsi="Times New Roman" w:cs="Times New Roman"/>
        </w:rPr>
        <w:t>colectare ape pluviale cel mai apropiat.</w:t>
      </w:r>
    </w:p>
    <w:p w:rsidR="00A51AFF" w:rsidRPr="00076A0D" w:rsidRDefault="00A51AFF" w:rsidP="00C36BA6">
      <w:pPr>
        <w:pStyle w:val="BodyText"/>
        <w:spacing w:line="360" w:lineRule="auto"/>
        <w:ind w:left="120"/>
        <w:jc w:val="both"/>
        <w:rPr>
          <w:rFonts w:ascii="Times New Roman" w:hAnsi="Times New Roman" w:cs="Times New Roman"/>
          <w:b/>
          <w:i/>
        </w:rPr>
      </w:pPr>
      <w:r w:rsidRPr="00076A0D">
        <w:rPr>
          <w:rFonts w:ascii="Times New Roman" w:hAnsi="Times New Roman" w:cs="Times New Roman"/>
          <w:b/>
          <w:i/>
        </w:rPr>
        <w:t>Emisii in aer</w:t>
      </w:r>
    </w:p>
    <w:p w:rsidR="00902028" w:rsidRPr="00076A0D" w:rsidRDefault="00902028" w:rsidP="00902028">
      <w:pPr>
        <w:pStyle w:val="BodyText"/>
        <w:spacing w:line="360" w:lineRule="auto"/>
        <w:jc w:val="both"/>
        <w:rPr>
          <w:rFonts w:ascii="Times New Roman" w:hAnsi="Times New Roman" w:cs="Times New Roman"/>
        </w:rPr>
      </w:pPr>
      <w:r w:rsidRPr="00076A0D">
        <w:rPr>
          <w:rFonts w:ascii="Times New Roman" w:hAnsi="Times New Roman" w:cs="Times New Roman"/>
          <w:b/>
        </w:rPr>
        <w:tab/>
      </w:r>
      <w:r w:rsidRPr="00076A0D">
        <w:rPr>
          <w:rFonts w:ascii="Times New Roman" w:hAnsi="Times New Roman" w:cs="Times New Roman"/>
        </w:rPr>
        <w:t>Principalele emisii in aer vor fi reprezentate de:</w:t>
      </w:r>
    </w:p>
    <w:p w:rsidR="00A51AFF" w:rsidRPr="00076A0D" w:rsidRDefault="00902028" w:rsidP="00031CE8">
      <w:pPr>
        <w:pStyle w:val="ListParagraph"/>
        <w:widowControl w:val="0"/>
        <w:numPr>
          <w:ilvl w:val="1"/>
          <w:numId w:val="10"/>
        </w:numPr>
        <w:tabs>
          <w:tab w:val="left" w:pos="0"/>
        </w:tabs>
        <w:autoSpaceDE w:val="0"/>
        <w:autoSpaceDN w:val="0"/>
        <w:spacing w:before="2" w:after="0" w:line="360" w:lineRule="auto"/>
        <w:ind w:left="0" w:right="-52"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lang w:val="ro-RO"/>
        </w:rPr>
        <w:t>C</w:t>
      </w:r>
      <w:r w:rsidR="00A51AFF" w:rsidRPr="00076A0D">
        <w:rPr>
          <w:rFonts w:ascii="Times New Roman" w:hAnsi="Times New Roman" w:cs="Times New Roman"/>
          <w:spacing w:val="-2"/>
          <w:sz w:val="24"/>
          <w:lang w:val="ro-RO"/>
        </w:rPr>
        <w:t>e</w:t>
      </w:r>
      <w:r w:rsidR="00A51AFF" w:rsidRPr="00076A0D">
        <w:rPr>
          <w:rFonts w:ascii="Times New Roman" w:hAnsi="Times New Roman" w:cs="Times New Roman"/>
          <w:sz w:val="24"/>
          <w:lang w:val="ro-RO"/>
        </w:rPr>
        <w:t>n</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ra</w:t>
      </w:r>
      <w:r w:rsidR="00A51AFF" w:rsidRPr="00076A0D">
        <w:rPr>
          <w:rFonts w:ascii="Times New Roman" w:hAnsi="Times New Roman" w:cs="Times New Roman"/>
          <w:sz w:val="24"/>
          <w:szCs w:val="24"/>
          <w:lang w:val="ro-RO"/>
        </w:rPr>
        <w:t>lă</w:t>
      </w:r>
      <w:r w:rsidR="00A51AFF" w:rsidRPr="00076A0D">
        <w:rPr>
          <w:rFonts w:ascii="Times New Roman" w:hAnsi="Times New Roman" w:cs="Times New Roman"/>
          <w:spacing w:val="23"/>
          <w:sz w:val="24"/>
          <w:lang w:val="ro-RO"/>
        </w:rPr>
        <w:t xml:space="preserve"> </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erm</w:t>
      </w:r>
      <w:r w:rsidR="00A51AFF" w:rsidRPr="00076A0D">
        <w:rPr>
          <w:rFonts w:ascii="Times New Roman" w:hAnsi="Times New Roman" w:cs="Times New Roman"/>
          <w:sz w:val="24"/>
          <w:szCs w:val="24"/>
          <w:lang w:val="ro-RO"/>
        </w:rPr>
        <w:t>ică</w:t>
      </w:r>
      <w:r w:rsidR="00A51AFF" w:rsidRPr="00076A0D">
        <w:rPr>
          <w:rFonts w:ascii="Times New Roman" w:hAnsi="Times New Roman" w:cs="Times New Roman"/>
          <w:spacing w:val="23"/>
          <w:sz w:val="24"/>
          <w:lang w:val="ro-RO"/>
        </w:rPr>
        <w:t xml:space="preserve"> </w:t>
      </w:r>
      <w:r w:rsidR="00A51AFF" w:rsidRPr="00076A0D">
        <w:rPr>
          <w:rFonts w:ascii="Times New Roman" w:hAnsi="Times New Roman" w:cs="Times New Roman"/>
          <w:sz w:val="24"/>
          <w:lang w:val="ro-RO"/>
        </w:rPr>
        <w:t>pe</w:t>
      </w:r>
      <w:r w:rsidR="00A51AFF" w:rsidRPr="00076A0D">
        <w:rPr>
          <w:rFonts w:ascii="Times New Roman" w:hAnsi="Times New Roman" w:cs="Times New Roman"/>
          <w:spacing w:val="23"/>
          <w:sz w:val="24"/>
          <w:lang w:val="ro-RO"/>
        </w:rPr>
        <w:t xml:space="preserve"> </w:t>
      </w:r>
      <w:r w:rsidR="00A51AFF" w:rsidRPr="00076A0D">
        <w:rPr>
          <w:rFonts w:ascii="Times New Roman" w:hAnsi="Times New Roman" w:cs="Times New Roman"/>
          <w:spacing w:val="-2"/>
          <w:sz w:val="24"/>
          <w:lang w:val="ro-RO"/>
        </w:rPr>
        <w:t>g</w:t>
      </w:r>
      <w:r w:rsidR="00A51AFF" w:rsidRPr="00076A0D">
        <w:rPr>
          <w:rFonts w:ascii="Times New Roman" w:hAnsi="Times New Roman" w:cs="Times New Roman"/>
          <w:sz w:val="24"/>
          <w:lang w:val="ro-RO"/>
        </w:rPr>
        <w:t xml:space="preserve">az, </w:t>
      </w:r>
      <w:r w:rsidR="00A51AFF" w:rsidRPr="00076A0D">
        <w:rPr>
          <w:rFonts w:ascii="Times New Roman" w:hAnsi="Times New Roman" w:cs="Times New Roman"/>
          <w:sz w:val="24"/>
          <w:szCs w:val="24"/>
          <w:lang w:val="ro-RO"/>
        </w:rPr>
        <w:t>branșată la rețeaua</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szCs w:val="24"/>
          <w:lang w:val="ro-RO"/>
        </w:rPr>
        <w:t>publică d</w:t>
      </w:r>
      <w:r w:rsidR="00A51AFF" w:rsidRPr="00076A0D">
        <w:rPr>
          <w:rFonts w:ascii="Times New Roman" w:hAnsi="Times New Roman" w:cs="Times New Roman"/>
          <w:sz w:val="24"/>
          <w:lang w:val="ro-RO"/>
        </w:rPr>
        <w:t>e</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z w:val="24"/>
          <w:lang w:val="ro-RO"/>
        </w:rPr>
        <w:t>gaze</w:t>
      </w:r>
      <w:r w:rsidR="00A51AFF" w:rsidRPr="00076A0D">
        <w:rPr>
          <w:rFonts w:ascii="Times New Roman" w:hAnsi="Times New Roman" w:cs="Times New Roman"/>
          <w:spacing w:val="-1"/>
          <w:sz w:val="24"/>
          <w:lang w:val="ro-RO"/>
        </w:rPr>
        <w:t xml:space="preserve"> </w:t>
      </w:r>
      <w:r w:rsidR="00A51AFF" w:rsidRPr="00076A0D">
        <w:rPr>
          <w:rFonts w:ascii="Times New Roman" w:hAnsi="Times New Roman" w:cs="Times New Roman"/>
          <w:spacing w:val="-2"/>
          <w:sz w:val="24"/>
          <w:lang w:val="ro-RO"/>
        </w:rPr>
        <w:t>n</w:t>
      </w:r>
      <w:r w:rsidR="00A51AFF" w:rsidRPr="00076A0D">
        <w:rPr>
          <w:rFonts w:ascii="Times New Roman" w:hAnsi="Times New Roman" w:cs="Times New Roman"/>
          <w:sz w:val="24"/>
          <w:lang w:val="ro-RO"/>
        </w:rPr>
        <w:t>a</w:t>
      </w:r>
      <w:r w:rsidR="00A51AFF" w:rsidRPr="00076A0D">
        <w:rPr>
          <w:rFonts w:ascii="Times New Roman" w:hAnsi="Times New Roman" w:cs="Times New Roman"/>
          <w:spacing w:val="-1"/>
          <w:sz w:val="24"/>
          <w:lang w:val="ro-RO"/>
        </w:rPr>
        <w:t>t</w:t>
      </w:r>
      <w:r w:rsidR="00A51AFF" w:rsidRPr="00076A0D">
        <w:rPr>
          <w:rFonts w:ascii="Times New Roman" w:hAnsi="Times New Roman" w:cs="Times New Roman"/>
          <w:sz w:val="24"/>
          <w:lang w:val="ro-RO"/>
        </w:rPr>
        <w:t>urale</w:t>
      </w:r>
      <w:r w:rsidRPr="00076A0D">
        <w:rPr>
          <w:rFonts w:ascii="Times New Roman" w:hAnsi="Times New Roman" w:cs="Times New Roman"/>
          <w:sz w:val="24"/>
          <w:szCs w:val="24"/>
          <w:lang w:val="ro-RO"/>
        </w:rPr>
        <w:t xml:space="preserve">. In completarea acesteia se vor folosi panouri solare ce vor reduce substantial emisiile atmosferice. </w:t>
      </w:r>
    </w:p>
    <w:p w:rsidR="00A51AFF" w:rsidRPr="00076A0D" w:rsidRDefault="00A51AFF" w:rsidP="00031CE8">
      <w:pPr>
        <w:pStyle w:val="ListParagraph"/>
        <w:widowControl w:val="0"/>
        <w:numPr>
          <w:ilvl w:val="1"/>
          <w:numId w:val="10"/>
        </w:numPr>
        <w:tabs>
          <w:tab w:val="left" w:pos="0"/>
        </w:tabs>
        <w:autoSpaceDE w:val="0"/>
        <w:autoSpaceDN w:val="0"/>
        <w:spacing w:before="2" w:after="0" w:line="360" w:lineRule="auto"/>
        <w:ind w:left="0" w:right="-52" w:firstLine="567"/>
        <w:contextualSpacing w:val="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Instalație de încălzir</w:t>
      </w:r>
      <w:r w:rsidRPr="00076A0D">
        <w:rPr>
          <w:rFonts w:ascii="Times New Roman" w:hAnsi="Times New Roman" w:cs="Times New Roman"/>
          <w:spacing w:val="-1"/>
          <w:sz w:val="24"/>
          <w:szCs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pe</w:t>
      </w:r>
      <w:r w:rsidRPr="00076A0D">
        <w:rPr>
          <w:rFonts w:ascii="Times New Roman" w:hAnsi="Times New Roman" w:cs="Times New Roman"/>
          <w:spacing w:val="-1"/>
          <w:sz w:val="24"/>
          <w:lang w:val="ro-RO"/>
        </w:rPr>
        <w:t>nt</w:t>
      </w:r>
      <w:r w:rsidRPr="00076A0D">
        <w:rPr>
          <w:rFonts w:ascii="Times New Roman" w:hAnsi="Times New Roman" w:cs="Times New Roman"/>
          <w:sz w:val="24"/>
          <w:lang w:val="ro-RO"/>
        </w:rPr>
        <w:t>r</w:t>
      </w:r>
      <w:r w:rsidRPr="00076A0D">
        <w:rPr>
          <w:rFonts w:ascii="Times New Roman" w:hAnsi="Times New Roman" w:cs="Times New Roman"/>
          <w:spacing w:val="1"/>
          <w:sz w:val="24"/>
          <w:lang w:val="ro-RO"/>
        </w:rPr>
        <w:t>u</w:t>
      </w:r>
      <w:r w:rsidRPr="00076A0D">
        <w:rPr>
          <w:rFonts w:ascii="Times New Roman" w:hAnsi="Times New Roman" w:cs="Times New Roman"/>
          <w:spacing w:val="-2"/>
          <w:sz w:val="24"/>
          <w:lang w:val="ro-RO"/>
        </w:rPr>
        <w:t xml:space="preserve"> u</w:t>
      </w:r>
      <w:r w:rsidRPr="00076A0D">
        <w:rPr>
          <w:rFonts w:ascii="Times New Roman" w:hAnsi="Times New Roman" w:cs="Times New Roman"/>
          <w:sz w:val="24"/>
          <w:lang w:val="ro-RO"/>
        </w:rPr>
        <w:t>n</w:t>
      </w:r>
      <w:r w:rsidRPr="00076A0D">
        <w:rPr>
          <w:rFonts w:ascii="Times New Roman" w:hAnsi="Times New Roman" w:cs="Times New Roman"/>
          <w:spacing w:val="-2"/>
          <w:sz w:val="24"/>
          <w:lang w:val="ro-RO"/>
        </w:rPr>
        <w:t>el</w:t>
      </w:r>
      <w:r w:rsidRPr="00076A0D">
        <w:rPr>
          <w:rFonts w:ascii="Times New Roman" w:hAnsi="Times New Roman" w:cs="Times New Roman"/>
          <w:spacing w:val="1"/>
          <w:sz w:val="24"/>
          <w:lang w:val="ro-RO"/>
        </w:rPr>
        <w:t>e</w:t>
      </w:r>
      <w:r w:rsidRPr="00076A0D">
        <w:rPr>
          <w:rFonts w:ascii="Times New Roman" w:hAnsi="Times New Roman" w:cs="Times New Roman"/>
          <w:spacing w:val="-2"/>
          <w:sz w:val="24"/>
          <w:lang w:val="ro-RO"/>
        </w:rPr>
        <w:t xml:space="preserve"> s</w:t>
      </w:r>
      <w:r w:rsidRPr="00076A0D">
        <w:rPr>
          <w:rFonts w:ascii="Times New Roman" w:hAnsi="Times New Roman" w:cs="Times New Roman"/>
          <w:sz w:val="24"/>
          <w:szCs w:val="24"/>
          <w:lang w:val="ro-RO"/>
        </w:rPr>
        <w:t>pați</w:t>
      </w:r>
      <w:r w:rsidRPr="00076A0D">
        <w:rPr>
          <w:rFonts w:ascii="Times New Roman" w:hAnsi="Times New Roman" w:cs="Times New Roman"/>
          <w:sz w:val="24"/>
          <w:lang w:val="ro-RO"/>
        </w:rPr>
        <w:t>ii</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c</w:t>
      </w:r>
      <w:r w:rsidRPr="00076A0D">
        <w:rPr>
          <w:rFonts w:ascii="Times New Roman" w:hAnsi="Times New Roman" w:cs="Times New Roman"/>
          <w:spacing w:val="-1"/>
          <w:sz w:val="24"/>
          <w:lang w:val="ro-RO"/>
        </w:rPr>
        <w:t xml:space="preserve">u </w:t>
      </w:r>
      <w:r w:rsidRPr="00076A0D">
        <w:rPr>
          <w:rFonts w:ascii="Times New Roman" w:hAnsi="Times New Roman" w:cs="Times New Roman"/>
          <w:sz w:val="24"/>
          <w:lang w:val="ro-RO"/>
        </w:rPr>
        <w:t>r</w:t>
      </w:r>
      <w:r w:rsidRPr="00076A0D">
        <w:rPr>
          <w:rFonts w:ascii="Times New Roman" w:hAnsi="Times New Roman" w:cs="Times New Roman"/>
          <w:spacing w:val="-2"/>
          <w:sz w:val="24"/>
          <w:lang w:val="ro-RO"/>
        </w:rPr>
        <w:t>ad</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at</w:t>
      </w:r>
      <w:r w:rsidRPr="00076A0D">
        <w:rPr>
          <w:rFonts w:ascii="Times New Roman" w:hAnsi="Times New Roman" w:cs="Times New Roman"/>
          <w:sz w:val="24"/>
          <w:lang w:val="ro-RO"/>
        </w:rPr>
        <w:t>oar</w:t>
      </w:r>
      <w:r w:rsidRPr="00076A0D">
        <w:rPr>
          <w:rFonts w:ascii="Times New Roman" w:hAnsi="Times New Roman" w:cs="Times New Roman"/>
          <w:spacing w:val="-1"/>
          <w:sz w:val="24"/>
          <w:lang w:val="ro-RO"/>
        </w:rPr>
        <w:t xml:space="preserve">e </w:t>
      </w:r>
      <w:r w:rsidRPr="00076A0D">
        <w:rPr>
          <w:rFonts w:ascii="Times New Roman" w:hAnsi="Times New Roman" w:cs="Times New Roman"/>
          <w:spacing w:val="-2"/>
          <w:sz w:val="24"/>
          <w:lang w:val="ro-RO"/>
        </w:rPr>
        <w:t>le</w:t>
      </w:r>
      <w:r w:rsidRPr="00076A0D">
        <w:rPr>
          <w:rFonts w:ascii="Times New Roman" w:hAnsi="Times New Roman" w:cs="Times New Roman"/>
          <w:sz w:val="24"/>
          <w:lang w:val="ro-RO"/>
        </w:rPr>
        <w:t>g</w:t>
      </w:r>
      <w:r w:rsidRPr="00076A0D">
        <w:rPr>
          <w:rFonts w:ascii="Times New Roman" w:hAnsi="Times New Roman" w:cs="Times New Roman"/>
          <w:spacing w:val="-1"/>
          <w:sz w:val="24"/>
          <w:lang w:val="ro-RO"/>
        </w:rPr>
        <w:t xml:space="preserve">ate </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 xml:space="preserve">a </w:t>
      </w:r>
      <w:r w:rsidRPr="00076A0D">
        <w:rPr>
          <w:rFonts w:ascii="Times New Roman" w:hAnsi="Times New Roman" w:cs="Times New Roman"/>
          <w:sz w:val="24"/>
          <w:lang w:val="ro-RO"/>
        </w:rPr>
        <w:t>ce</w:t>
      </w:r>
      <w:r w:rsidRPr="00076A0D">
        <w:rPr>
          <w:rFonts w:ascii="Times New Roman" w:hAnsi="Times New Roman" w:cs="Times New Roman"/>
          <w:spacing w:val="-1"/>
          <w:sz w:val="24"/>
          <w:lang w:val="ro-RO"/>
        </w:rPr>
        <w:t>nt</w:t>
      </w:r>
      <w:r w:rsidRPr="00076A0D">
        <w:rPr>
          <w:rFonts w:ascii="Times New Roman" w:hAnsi="Times New Roman" w:cs="Times New Roman"/>
          <w:spacing w:val="-2"/>
          <w:sz w:val="24"/>
          <w:lang w:val="ro-RO"/>
        </w:rPr>
        <w:t>ra</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termică;</w:t>
      </w:r>
    </w:p>
    <w:p w:rsidR="00A51AFF" w:rsidRPr="00076A0D" w:rsidRDefault="00A51AFF" w:rsidP="00031CE8">
      <w:pPr>
        <w:pStyle w:val="ListParagraph"/>
        <w:widowControl w:val="0"/>
        <w:numPr>
          <w:ilvl w:val="1"/>
          <w:numId w:val="10"/>
        </w:numPr>
        <w:tabs>
          <w:tab w:val="left" w:pos="0"/>
        </w:tabs>
        <w:autoSpaceDE w:val="0"/>
        <w:autoSpaceDN w:val="0"/>
        <w:spacing w:before="44" w:after="0" w:line="360" w:lineRule="auto"/>
        <w:ind w:left="0" w:right="-52" w:firstLine="567"/>
        <w:contextualSpacing w:val="0"/>
        <w:jc w:val="both"/>
        <w:rPr>
          <w:rFonts w:ascii="Times New Roman" w:hAnsi="Times New Roman" w:cs="Times New Roman"/>
          <w:sz w:val="24"/>
          <w:lang w:val="ro-RO"/>
        </w:rPr>
      </w:pPr>
      <w:r w:rsidRPr="00076A0D">
        <w:rPr>
          <w:rFonts w:ascii="Times New Roman" w:hAnsi="Times New Roman" w:cs="Times New Roman"/>
          <w:sz w:val="24"/>
          <w:szCs w:val="24"/>
          <w:lang w:val="ro-RO"/>
        </w:rPr>
        <w:t>Mașini de gătit în bucătăria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res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ul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i,</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az,</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nec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szCs w:val="24"/>
          <w:lang w:val="ro-RO"/>
        </w:rPr>
        <w:t>rețeaua publică</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 gaze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naturale.</w:t>
      </w:r>
    </w:p>
    <w:p w:rsidR="00A51AFF" w:rsidRPr="00076A0D" w:rsidRDefault="00A51AFF" w:rsidP="00902028">
      <w:pPr>
        <w:pStyle w:val="BodyText"/>
        <w:spacing w:line="360" w:lineRule="auto"/>
        <w:ind w:firstLine="470"/>
        <w:jc w:val="both"/>
        <w:rPr>
          <w:rFonts w:ascii="Times New Roman" w:hAnsi="Times New Roman" w:cs="Times New Roman"/>
        </w:rPr>
      </w:pPr>
      <w:r w:rsidRPr="00076A0D">
        <w:rPr>
          <w:rFonts w:ascii="Times New Roman" w:hAnsi="Times New Roman" w:cs="Times New Roman"/>
        </w:rPr>
        <w:t>De</w:t>
      </w:r>
      <w:r w:rsidRPr="00076A0D">
        <w:rPr>
          <w:rFonts w:ascii="Times New Roman" w:hAnsi="Times New Roman" w:cs="Times New Roman"/>
          <w:spacing w:val="58"/>
        </w:rPr>
        <w:t xml:space="preserve"> </w:t>
      </w:r>
      <w:r w:rsidRPr="00076A0D">
        <w:rPr>
          <w:rFonts w:ascii="Times New Roman" w:hAnsi="Times New Roman" w:cs="Times New Roman"/>
        </w:rPr>
        <w:t>asemenea</w:t>
      </w:r>
      <w:r w:rsidRPr="00076A0D">
        <w:rPr>
          <w:rFonts w:ascii="Times New Roman" w:hAnsi="Times New Roman" w:cs="Times New Roman"/>
          <w:spacing w:val="58"/>
        </w:rPr>
        <w:t xml:space="preserve"> </w:t>
      </w:r>
      <w:r w:rsidRPr="00076A0D">
        <w:rPr>
          <w:rFonts w:ascii="Times New Roman" w:hAnsi="Times New Roman" w:cs="Times New Roman"/>
        </w:rPr>
        <w:t>se</w:t>
      </w:r>
      <w:r w:rsidRPr="00076A0D">
        <w:rPr>
          <w:rFonts w:ascii="Times New Roman" w:hAnsi="Times New Roman" w:cs="Times New Roman"/>
          <w:spacing w:val="58"/>
        </w:rPr>
        <w:t xml:space="preserve"> </w:t>
      </w:r>
      <w:r w:rsidRPr="00076A0D">
        <w:rPr>
          <w:rFonts w:ascii="Times New Roman" w:hAnsi="Times New Roman" w:cs="Times New Roman"/>
        </w:rPr>
        <w:t>va</w:t>
      </w:r>
      <w:r w:rsidRPr="00076A0D">
        <w:rPr>
          <w:rFonts w:ascii="Times New Roman" w:hAnsi="Times New Roman" w:cs="Times New Roman"/>
          <w:spacing w:val="61"/>
        </w:rPr>
        <w:t xml:space="preserve"> </w:t>
      </w:r>
      <w:r w:rsidRPr="00076A0D">
        <w:rPr>
          <w:rFonts w:ascii="Times New Roman" w:hAnsi="Times New Roman" w:cs="Times New Roman"/>
        </w:rPr>
        <w:t>avea</w:t>
      </w:r>
      <w:r w:rsidRPr="00076A0D">
        <w:rPr>
          <w:rFonts w:ascii="Times New Roman" w:hAnsi="Times New Roman" w:cs="Times New Roman"/>
          <w:spacing w:val="59"/>
        </w:rPr>
        <w:t xml:space="preserve"> </w:t>
      </w:r>
      <w:r w:rsidRPr="00076A0D">
        <w:rPr>
          <w:rFonts w:ascii="Times New Roman" w:hAnsi="Times New Roman" w:cs="Times New Roman"/>
        </w:rPr>
        <w:t>în</w:t>
      </w:r>
      <w:r w:rsidRPr="00076A0D">
        <w:rPr>
          <w:rFonts w:ascii="Times New Roman" w:hAnsi="Times New Roman" w:cs="Times New Roman"/>
          <w:spacing w:val="59"/>
        </w:rPr>
        <w:t xml:space="preserve"> </w:t>
      </w:r>
      <w:r w:rsidRPr="00076A0D">
        <w:rPr>
          <w:rFonts w:ascii="Times New Roman" w:hAnsi="Times New Roman" w:cs="Times New Roman"/>
        </w:rPr>
        <w:t>vedere</w:t>
      </w:r>
      <w:r w:rsidRPr="00076A0D">
        <w:rPr>
          <w:rFonts w:ascii="Times New Roman" w:hAnsi="Times New Roman" w:cs="Times New Roman"/>
          <w:spacing w:val="57"/>
        </w:rPr>
        <w:t xml:space="preserve"> </w:t>
      </w:r>
      <w:r w:rsidRPr="00076A0D">
        <w:rPr>
          <w:rFonts w:ascii="Times New Roman" w:hAnsi="Times New Roman" w:cs="Times New Roman"/>
        </w:rPr>
        <w:t>echiparea</w:t>
      </w:r>
      <w:r w:rsidRPr="00076A0D">
        <w:rPr>
          <w:rFonts w:ascii="Times New Roman" w:hAnsi="Times New Roman" w:cs="Times New Roman"/>
          <w:spacing w:val="57"/>
        </w:rPr>
        <w:t xml:space="preserve"> </w:t>
      </w:r>
      <w:r w:rsidRPr="00076A0D">
        <w:rPr>
          <w:rFonts w:ascii="Times New Roman" w:hAnsi="Times New Roman" w:cs="Times New Roman"/>
        </w:rPr>
        <w:t>clădirii</w:t>
      </w:r>
      <w:r w:rsidRPr="00076A0D">
        <w:rPr>
          <w:rFonts w:ascii="Times New Roman" w:hAnsi="Times New Roman" w:cs="Times New Roman"/>
          <w:spacing w:val="57"/>
        </w:rPr>
        <w:t xml:space="preserve"> </w:t>
      </w:r>
      <w:r w:rsidRPr="00076A0D">
        <w:rPr>
          <w:rFonts w:ascii="Times New Roman" w:hAnsi="Times New Roman" w:cs="Times New Roman"/>
        </w:rPr>
        <w:t>cu</w:t>
      </w:r>
      <w:r w:rsidRPr="00076A0D">
        <w:rPr>
          <w:rFonts w:ascii="Times New Roman" w:hAnsi="Times New Roman" w:cs="Times New Roman"/>
          <w:spacing w:val="59"/>
        </w:rPr>
        <w:t xml:space="preserve"> </w:t>
      </w:r>
      <w:r w:rsidRPr="00076A0D">
        <w:rPr>
          <w:rFonts w:ascii="Times New Roman" w:hAnsi="Times New Roman" w:cs="Times New Roman"/>
        </w:rPr>
        <w:t>echipamente</w:t>
      </w:r>
      <w:r w:rsidRPr="00076A0D">
        <w:rPr>
          <w:rFonts w:ascii="Times New Roman" w:hAnsi="Times New Roman" w:cs="Times New Roman"/>
          <w:spacing w:val="59"/>
        </w:rPr>
        <w:t xml:space="preserve"> </w:t>
      </w:r>
      <w:r w:rsidRPr="00076A0D">
        <w:rPr>
          <w:rFonts w:ascii="Times New Roman" w:hAnsi="Times New Roman" w:cs="Times New Roman"/>
        </w:rPr>
        <w:t>eficiente</w:t>
      </w:r>
      <w:r w:rsidRPr="00076A0D">
        <w:rPr>
          <w:rFonts w:ascii="Times New Roman" w:hAnsi="Times New Roman" w:cs="Times New Roman"/>
          <w:spacing w:val="-63"/>
        </w:rPr>
        <w:t xml:space="preserve"> </w:t>
      </w:r>
      <w:r w:rsidRPr="00076A0D">
        <w:rPr>
          <w:rFonts w:ascii="Times New Roman" w:hAnsi="Times New Roman" w:cs="Times New Roman"/>
        </w:rPr>
        <w:t>energetic.</w:t>
      </w:r>
      <w:r w:rsidR="00902028" w:rsidRPr="00076A0D">
        <w:rPr>
          <w:rFonts w:ascii="Times New Roman" w:hAnsi="Times New Roman" w:cs="Times New Roman"/>
        </w:rPr>
        <w:t xml:space="preserve"> </w:t>
      </w:r>
      <w:r w:rsidRPr="00076A0D">
        <w:rPr>
          <w:rFonts w:ascii="Times New Roman" w:hAnsi="Times New Roman" w:cs="Times New Roman"/>
        </w:rPr>
        <w:t>Centrala termică va fi amplasă într-o camera tehnică situată la demisol.</w:t>
      </w:r>
    </w:p>
    <w:p w:rsidR="00A51AFF" w:rsidRPr="00076A0D" w:rsidRDefault="00902028" w:rsidP="0090202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I</w:t>
      </w:r>
      <w:r w:rsidR="00A51AFF" w:rsidRPr="00076A0D">
        <w:rPr>
          <w:rFonts w:ascii="Times New Roman" w:hAnsi="Times New Roman" w:cs="Times New Roman"/>
        </w:rPr>
        <w:t>n timpul funcționării obiectivului impactul asupra aerului va fi datorat în principal</w:t>
      </w:r>
      <w:r w:rsidRPr="00076A0D">
        <w:rPr>
          <w:rFonts w:ascii="Times New Roman" w:hAnsi="Times New Roman" w:cs="Times New Roman"/>
        </w:rPr>
        <w:t xml:space="preserve"> </w:t>
      </w:r>
      <w:r w:rsidR="00A51AFF" w:rsidRPr="00076A0D">
        <w:rPr>
          <w:rFonts w:ascii="Times New Roman" w:hAnsi="Times New Roman" w:cs="Times New Roman"/>
        </w:rPr>
        <w:t>emisiilor de la autovehiculele ce vor tranzita obiectivul și care se suprapun emisiilor</w:t>
      </w:r>
      <w:r w:rsidRPr="00076A0D">
        <w:rPr>
          <w:rFonts w:ascii="Times New Roman" w:hAnsi="Times New Roman" w:cs="Times New Roman"/>
        </w:rPr>
        <w:t xml:space="preserve"> </w:t>
      </w:r>
      <w:r w:rsidR="00A51AFF" w:rsidRPr="00076A0D">
        <w:rPr>
          <w:rFonts w:ascii="Times New Roman" w:hAnsi="Times New Roman" w:cs="Times New Roman"/>
        </w:rPr>
        <w:t>autovehiculelor ce circulă pe străzile adiacente precum si emisiilor generate de centralele</w:t>
      </w:r>
      <w:r w:rsidRPr="00076A0D">
        <w:rPr>
          <w:rFonts w:ascii="Times New Roman" w:hAnsi="Times New Roman" w:cs="Times New Roman"/>
        </w:rPr>
        <w:t xml:space="preserve"> </w:t>
      </w:r>
      <w:r w:rsidR="00A51AFF" w:rsidRPr="00076A0D">
        <w:rPr>
          <w:rFonts w:ascii="Times New Roman" w:hAnsi="Times New Roman" w:cs="Times New Roman"/>
        </w:rPr>
        <w:t>termice ce vor deservi ansamblul, pentru furnizarea agentului termic necesar încălzirii</w:t>
      </w:r>
      <w:r w:rsidRPr="00076A0D">
        <w:rPr>
          <w:rFonts w:ascii="Times New Roman" w:hAnsi="Times New Roman" w:cs="Times New Roman"/>
        </w:rPr>
        <w:t xml:space="preserve"> </w:t>
      </w:r>
      <w:r w:rsidR="00A51AFF" w:rsidRPr="00076A0D">
        <w:rPr>
          <w:rFonts w:ascii="Times New Roman" w:hAnsi="Times New Roman" w:cs="Times New Roman"/>
        </w:rPr>
        <w:t>spațiilor și asigurării apei calde menajere.</w:t>
      </w:r>
    </w:p>
    <w:p w:rsidR="00A51AFF" w:rsidRPr="00076A0D" w:rsidRDefault="00A51AFF" w:rsidP="0090202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Emisiile de poluanți specifici gazelor de eșapament sunt: oxizi de azot, oxizi de</w:t>
      </w:r>
      <w:r w:rsidR="00902028" w:rsidRPr="00076A0D">
        <w:rPr>
          <w:rFonts w:ascii="Times New Roman" w:hAnsi="Times New Roman" w:cs="Times New Roman"/>
        </w:rPr>
        <w:t xml:space="preserve"> </w:t>
      </w:r>
      <w:r w:rsidRPr="00076A0D">
        <w:rPr>
          <w:rFonts w:ascii="Times New Roman" w:hAnsi="Times New Roman" w:cs="Times New Roman"/>
        </w:rPr>
        <w:t>carbon, oxizi de sulf, compuși organici volatili, particule cu conținut de metale grele.</w:t>
      </w:r>
    </w:p>
    <w:p w:rsidR="00902028" w:rsidRPr="00076A0D" w:rsidRDefault="00A51AFF"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Referitor la emisiile generate de centralele termice ce vor deservi obiectivul pentru</w:t>
      </w:r>
      <w:r w:rsidR="00902028" w:rsidRPr="00076A0D">
        <w:rPr>
          <w:rFonts w:ascii="Times New Roman" w:hAnsi="Times New Roman" w:cs="Times New Roman"/>
        </w:rPr>
        <w:t xml:space="preserve"> </w:t>
      </w:r>
      <w:r w:rsidRPr="00076A0D">
        <w:rPr>
          <w:rFonts w:ascii="Times New Roman" w:hAnsi="Times New Roman" w:cs="Times New Roman"/>
        </w:rPr>
        <w:t>furnizarea agentului termic necesar încălzirii spațiilor și asigurării apei calde menajere, se</w:t>
      </w:r>
      <w:r w:rsidR="00902028" w:rsidRPr="00076A0D">
        <w:rPr>
          <w:rFonts w:ascii="Times New Roman" w:hAnsi="Times New Roman" w:cs="Times New Roman"/>
        </w:rPr>
        <w:t xml:space="preserve"> </w:t>
      </w:r>
      <w:r w:rsidRPr="00076A0D">
        <w:rPr>
          <w:rFonts w:ascii="Times New Roman" w:hAnsi="Times New Roman" w:cs="Times New Roman"/>
        </w:rPr>
        <w:t>precizează faptul că drept combustibil, în centralele termice se utilizează gazele naturale din</w:t>
      </w:r>
      <w:r w:rsidR="00902028" w:rsidRPr="00076A0D">
        <w:rPr>
          <w:rFonts w:ascii="Times New Roman" w:hAnsi="Times New Roman" w:cs="Times New Roman"/>
        </w:rPr>
        <w:t xml:space="preserve"> </w:t>
      </w:r>
      <w:r w:rsidRPr="00076A0D">
        <w:rPr>
          <w:rFonts w:ascii="Times New Roman" w:hAnsi="Times New Roman" w:cs="Times New Roman"/>
        </w:rPr>
        <w:t>rețeaua orășenească, cel mai puțin poluant dintre combustibilii fosili, iar dispozitivele ce</w:t>
      </w:r>
      <w:r w:rsidR="00902028" w:rsidRPr="00076A0D">
        <w:rPr>
          <w:rFonts w:ascii="Times New Roman" w:hAnsi="Times New Roman" w:cs="Times New Roman"/>
        </w:rPr>
        <w:t xml:space="preserve"> </w:t>
      </w:r>
      <w:r w:rsidRPr="00076A0D">
        <w:rPr>
          <w:rFonts w:ascii="Times New Roman" w:hAnsi="Times New Roman" w:cs="Times New Roman"/>
        </w:rPr>
        <w:t>urmează a fi instalate vor fi noi, moderne și vor avea implementate cele mai noi tehnici de</w:t>
      </w:r>
      <w:r w:rsidR="00902028" w:rsidRPr="00076A0D">
        <w:rPr>
          <w:rFonts w:ascii="Times New Roman" w:hAnsi="Times New Roman" w:cs="Times New Roman"/>
        </w:rPr>
        <w:t xml:space="preserve"> </w:t>
      </w:r>
      <w:r w:rsidRPr="00076A0D">
        <w:rPr>
          <w:rFonts w:ascii="Times New Roman" w:hAnsi="Times New Roman" w:cs="Times New Roman"/>
        </w:rPr>
        <w:t>ardere și recuperare de căldură astfel încât emisiile în aer să fie cât mai mici și să se încadreze</w:t>
      </w:r>
      <w:r w:rsidR="00902028" w:rsidRPr="00076A0D">
        <w:rPr>
          <w:rFonts w:ascii="Times New Roman" w:hAnsi="Times New Roman" w:cs="Times New Roman"/>
        </w:rPr>
        <w:t xml:space="preserve"> </w:t>
      </w:r>
      <w:r w:rsidRPr="00076A0D">
        <w:rPr>
          <w:rFonts w:ascii="Times New Roman" w:hAnsi="Times New Roman" w:cs="Times New Roman"/>
        </w:rPr>
        <w:t>în limitele admise de legislația de mediu în vigoare</w:t>
      </w:r>
      <w:r w:rsidR="0049655E" w:rsidRPr="00076A0D">
        <w:rPr>
          <w:rFonts w:ascii="Times New Roman" w:hAnsi="Times New Roman" w:cs="Times New Roman"/>
        </w:rPr>
        <w:t>.</w:t>
      </w:r>
    </w:p>
    <w:p w:rsidR="00CD049E" w:rsidRPr="00076A0D" w:rsidRDefault="00CD049E" w:rsidP="0090202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Trebuie amintit că în zona orașului Constanța și deci și în zona amplasamentului</w:t>
      </w:r>
      <w:r w:rsidR="00902028" w:rsidRPr="00076A0D">
        <w:rPr>
          <w:rFonts w:ascii="Times New Roman" w:hAnsi="Times New Roman" w:cs="Times New Roman"/>
        </w:rPr>
        <w:t xml:space="preserve"> </w:t>
      </w:r>
      <w:r w:rsidRPr="00076A0D">
        <w:rPr>
          <w:rFonts w:ascii="Times New Roman" w:hAnsi="Times New Roman" w:cs="Times New Roman"/>
        </w:rPr>
        <w:t>studiat, condițiile meteorologice de dispersie a poluanților în aer sunt foarte bune, aspect ce</w:t>
      </w:r>
      <w:r w:rsidR="00902028" w:rsidRPr="00076A0D">
        <w:rPr>
          <w:rFonts w:ascii="Times New Roman" w:hAnsi="Times New Roman" w:cs="Times New Roman"/>
        </w:rPr>
        <w:t xml:space="preserve"> </w:t>
      </w:r>
      <w:r w:rsidRPr="00076A0D">
        <w:rPr>
          <w:rFonts w:ascii="Times New Roman" w:hAnsi="Times New Roman" w:cs="Times New Roman"/>
        </w:rPr>
        <w:t>contribuie și el la diminuarea impactului asupra calității aerului.</w:t>
      </w:r>
      <w:r w:rsidR="00902028" w:rsidRPr="00076A0D">
        <w:rPr>
          <w:rFonts w:ascii="Times New Roman" w:hAnsi="Times New Roman" w:cs="Times New Roman"/>
        </w:rPr>
        <w:t xml:space="preserve"> </w:t>
      </w:r>
      <w:r w:rsidRPr="00076A0D">
        <w:rPr>
          <w:rFonts w:ascii="Times New Roman" w:hAnsi="Times New Roman" w:cs="Times New Roman"/>
        </w:rPr>
        <w:t>Prin aplicarea măsurilor și recomandărilor enunțate în prezenta documentație, precum</w:t>
      </w:r>
      <w:r w:rsidR="00902028" w:rsidRPr="00076A0D">
        <w:rPr>
          <w:rFonts w:ascii="Times New Roman" w:hAnsi="Times New Roman" w:cs="Times New Roman"/>
        </w:rPr>
        <w:t xml:space="preserve"> </w:t>
      </w:r>
      <w:r w:rsidRPr="00076A0D">
        <w:rPr>
          <w:rFonts w:ascii="Times New Roman" w:hAnsi="Times New Roman" w:cs="Times New Roman"/>
        </w:rPr>
        <w:t>și prin etapizarea lucrărilor, proiectul propus nu va constitui o sursă semnificativă de poluare</w:t>
      </w:r>
      <w:r w:rsidR="00902028" w:rsidRPr="00076A0D">
        <w:rPr>
          <w:rFonts w:ascii="Times New Roman" w:hAnsi="Times New Roman" w:cs="Times New Roman"/>
        </w:rPr>
        <w:t xml:space="preserve"> </w:t>
      </w:r>
      <w:r w:rsidRPr="00076A0D">
        <w:rPr>
          <w:rFonts w:ascii="Times New Roman" w:hAnsi="Times New Roman" w:cs="Times New Roman"/>
        </w:rPr>
        <w:t>a aerului</w:t>
      </w:r>
      <w:r w:rsidR="00902028" w:rsidRPr="00076A0D">
        <w:rPr>
          <w:rFonts w:ascii="Times New Roman" w:hAnsi="Times New Roman" w:cs="Times New Roman"/>
        </w:rPr>
        <w:t>.</w:t>
      </w:r>
    </w:p>
    <w:p w:rsidR="00902028" w:rsidRPr="00076A0D" w:rsidRDefault="00902028" w:rsidP="00902028">
      <w:pPr>
        <w:pStyle w:val="BodyText"/>
        <w:ind w:firstLine="567"/>
        <w:jc w:val="both"/>
        <w:rPr>
          <w:rFonts w:ascii="Times New Roman" w:hAnsi="Times New Roman" w:cs="Times New Roman"/>
        </w:rPr>
      </w:pPr>
    </w:p>
    <w:p w:rsidR="00CD049E" w:rsidRPr="00076A0D" w:rsidRDefault="00CD049E" w:rsidP="00902028">
      <w:pPr>
        <w:pStyle w:val="BodyText"/>
        <w:spacing w:line="360" w:lineRule="auto"/>
        <w:jc w:val="both"/>
        <w:rPr>
          <w:rFonts w:ascii="Times New Roman" w:hAnsi="Times New Roman" w:cs="Times New Roman"/>
          <w:b/>
          <w:i/>
        </w:rPr>
      </w:pPr>
      <w:r w:rsidRPr="00076A0D">
        <w:rPr>
          <w:rFonts w:ascii="Times New Roman" w:hAnsi="Times New Roman" w:cs="Times New Roman"/>
          <w:b/>
          <w:i/>
        </w:rPr>
        <w:t>Emisii pe sol/subsol:</w:t>
      </w:r>
    </w:p>
    <w:p w:rsidR="00CD049E" w:rsidRPr="00076A0D" w:rsidRDefault="00CD049E" w:rsidP="0090202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 xml:space="preserve">In perioada de functionare </w:t>
      </w:r>
      <w:r w:rsidRPr="00076A0D">
        <w:rPr>
          <w:rFonts w:ascii="Times New Roman" w:eastAsia="CIDFont+F1" w:hAnsi="Times New Roman" w:cs="Times New Roman"/>
          <w:sz w:val="24"/>
          <w:szCs w:val="24"/>
          <w:lang w:val="ro-RO"/>
        </w:rPr>
        <w:t>nu se preconizeaza emisii pe sol. Parcarea autovehiculelor se</w:t>
      </w:r>
    </w:p>
    <w:p w:rsidR="00031CE8" w:rsidRPr="00076A0D" w:rsidRDefault="00902028" w:rsidP="00031CE8">
      <w:pPr>
        <w:pStyle w:val="BodyText"/>
        <w:spacing w:line="360" w:lineRule="auto"/>
        <w:jc w:val="both"/>
        <w:rPr>
          <w:rFonts w:ascii="Times New Roman" w:hAnsi="Times New Roman" w:cs="Times New Roman"/>
        </w:rPr>
      </w:pPr>
      <w:r w:rsidRPr="00076A0D">
        <w:rPr>
          <w:rFonts w:ascii="Times New Roman" w:eastAsia="CIDFont+F1" w:hAnsi="Times New Roman" w:cs="Times New Roman"/>
        </w:rPr>
        <w:t xml:space="preserve"> </w:t>
      </w:r>
      <w:r w:rsidR="00CD049E" w:rsidRPr="00076A0D">
        <w:rPr>
          <w:rFonts w:ascii="Times New Roman" w:eastAsia="CIDFont+F1" w:hAnsi="Times New Roman" w:cs="Times New Roman"/>
        </w:rPr>
        <w:t>va face in zonele de parcari amenajate.</w:t>
      </w:r>
      <w:r w:rsidRPr="00076A0D">
        <w:rPr>
          <w:rFonts w:ascii="Times New Roman" w:eastAsia="CIDFont+F1" w:hAnsi="Times New Roman" w:cs="Times New Roman"/>
        </w:rPr>
        <w:t xml:space="preserve"> D</w:t>
      </w:r>
      <w:r w:rsidR="00CD049E" w:rsidRPr="00076A0D">
        <w:rPr>
          <w:rFonts w:ascii="Times New Roman" w:hAnsi="Times New Roman" w:cs="Times New Roman"/>
        </w:rPr>
        <w:t>epozitarea de deșeuri sau orice alt fel de materiale, necontrolat în afara spațiilor</w:t>
      </w:r>
      <w:r w:rsidRPr="00076A0D">
        <w:rPr>
          <w:rFonts w:ascii="Times New Roman" w:eastAsia="CIDFont+F1" w:hAnsi="Times New Roman" w:cs="Times New Roman"/>
        </w:rPr>
        <w:t xml:space="preserve"> </w:t>
      </w:r>
      <w:r w:rsidR="00CD049E" w:rsidRPr="00076A0D">
        <w:rPr>
          <w:rFonts w:ascii="Times New Roman" w:hAnsi="Times New Roman" w:cs="Times New Roman"/>
        </w:rPr>
        <w:t>special amenajate din zona obiectivului</w:t>
      </w:r>
      <w:r w:rsidR="00031CE8" w:rsidRPr="00076A0D">
        <w:rPr>
          <w:rFonts w:ascii="Times New Roman" w:hAnsi="Times New Roman" w:cs="Times New Roman"/>
        </w:rPr>
        <w:t xml:space="preserve"> este interzisa.</w:t>
      </w:r>
    </w:p>
    <w:p w:rsidR="00031CE8" w:rsidRPr="00076A0D" w:rsidRDefault="00031CE8" w:rsidP="00031CE8">
      <w:pPr>
        <w:pStyle w:val="BodyText"/>
        <w:spacing w:line="360" w:lineRule="auto"/>
        <w:jc w:val="both"/>
        <w:rPr>
          <w:rFonts w:ascii="Times New Roman" w:hAnsi="Times New Roman" w:cs="Times New Roman"/>
        </w:rPr>
      </w:pPr>
      <w:r w:rsidRPr="00076A0D">
        <w:rPr>
          <w:rFonts w:ascii="Times New Roman" w:hAnsi="Times New Roman" w:cs="Times New Roman"/>
        </w:rPr>
        <w:t>Alte posibile emisii care sa afecteze factorul sol/subsol sunt:</w:t>
      </w:r>
    </w:p>
    <w:p w:rsidR="00CD049E" w:rsidRPr="00076A0D" w:rsidRDefault="00CD049E" w:rsidP="00031CE8">
      <w:pPr>
        <w:pStyle w:val="BodyText"/>
        <w:numPr>
          <w:ilvl w:val="0"/>
          <w:numId w:val="21"/>
        </w:numPr>
        <w:spacing w:line="360" w:lineRule="auto"/>
        <w:jc w:val="both"/>
        <w:rPr>
          <w:rFonts w:ascii="Times New Roman" w:hAnsi="Times New Roman" w:cs="Times New Roman"/>
        </w:rPr>
      </w:pPr>
      <w:r w:rsidRPr="00076A0D">
        <w:rPr>
          <w:rFonts w:ascii="Times New Roman" w:hAnsi="Times New Roman" w:cs="Times New Roman"/>
        </w:rPr>
        <w:t>evacuarea de ape uzate, necontrolat pe teren, datorită avariilor la rețelele de ape</w:t>
      </w:r>
    </w:p>
    <w:p w:rsidR="00031CE8" w:rsidRPr="00076A0D" w:rsidRDefault="00031CE8" w:rsidP="00031CE8">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CD049E" w:rsidRPr="00076A0D">
        <w:rPr>
          <w:rFonts w:ascii="Times New Roman" w:hAnsi="Times New Roman" w:cs="Times New Roman"/>
        </w:rPr>
        <w:t>uzate;</w:t>
      </w:r>
    </w:p>
    <w:p w:rsidR="00CD049E" w:rsidRPr="00076A0D" w:rsidRDefault="00CD049E" w:rsidP="00031CE8">
      <w:pPr>
        <w:pStyle w:val="BodyText"/>
        <w:numPr>
          <w:ilvl w:val="0"/>
          <w:numId w:val="25"/>
        </w:numPr>
        <w:spacing w:line="360" w:lineRule="auto"/>
        <w:jc w:val="both"/>
        <w:rPr>
          <w:rFonts w:ascii="Times New Roman" w:hAnsi="Times New Roman" w:cs="Times New Roman"/>
        </w:rPr>
      </w:pPr>
      <w:r w:rsidRPr="00076A0D">
        <w:rPr>
          <w:rFonts w:ascii="Times New Roman" w:hAnsi="Times New Roman" w:cs="Times New Roman"/>
        </w:rPr>
        <w:t>eventuale scurgeri necontrolate de ape uzate din conducte de canalizare;</w:t>
      </w:r>
    </w:p>
    <w:p w:rsidR="00CD049E" w:rsidRPr="00076A0D" w:rsidRDefault="00CD049E" w:rsidP="00031CE8">
      <w:pPr>
        <w:pStyle w:val="BodyText"/>
        <w:numPr>
          <w:ilvl w:val="0"/>
          <w:numId w:val="25"/>
        </w:numPr>
        <w:spacing w:line="360" w:lineRule="auto"/>
        <w:jc w:val="both"/>
        <w:rPr>
          <w:rFonts w:ascii="Times New Roman" w:hAnsi="Times New Roman" w:cs="Times New Roman"/>
        </w:rPr>
      </w:pPr>
      <w:r w:rsidRPr="00076A0D">
        <w:rPr>
          <w:rFonts w:ascii="Times New Roman" w:hAnsi="Times New Roman" w:cs="Times New Roman"/>
        </w:rPr>
        <w:t>scurgerile accidentale determinate de depozitarea necorespunzătoare de materiale</w:t>
      </w:r>
      <w:r w:rsidR="00031CE8" w:rsidRPr="00076A0D">
        <w:rPr>
          <w:rFonts w:ascii="Times New Roman" w:hAnsi="Times New Roman" w:cs="Times New Roman"/>
        </w:rPr>
        <w:t xml:space="preserve"> </w:t>
      </w:r>
      <w:r w:rsidRPr="00076A0D">
        <w:rPr>
          <w:rFonts w:ascii="Times New Roman" w:hAnsi="Times New Roman" w:cs="Times New Roman"/>
        </w:rPr>
        <w:t>sau deșeuri în zona obiectivului;</w:t>
      </w:r>
    </w:p>
    <w:p w:rsidR="00CD049E" w:rsidRPr="00076A0D" w:rsidRDefault="00CD049E" w:rsidP="00031CE8">
      <w:pPr>
        <w:pStyle w:val="BodyText"/>
        <w:numPr>
          <w:ilvl w:val="0"/>
          <w:numId w:val="26"/>
        </w:numPr>
        <w:spacing w:line="360" w:lineRule="auto"/>
        <w:jc w:val="both"/>
        <w:rPr>
          <w:rFonts w:ascii="Times New Roman" w:hAnsi="Times New Roman" w:cs="Times New Roman"/>
        </w:rPr>
      </w:pPr>
      <w:r w:rsidRPr="00076A0D">
        <w:rPr>
          <w:rFonts w:ascii="Times New Roman" w:hAnsi="Times New Roman" w:cs="Times New Roman"/>
        </w:rPr>
        <w:t>acțiunea poluanților atmosferici, prezenți în aer, care pot fi antrenați de apele</w:t>
      </w:r>
      <w:r w:rsidR="00031CE8" w:rsidRPr="00076A0D">
        <w:rPr>
          <w:rFonts w:ascii="Times New Roman" w:hAnsi="Times New Roman" w:cs="Times New Roman"/>
        </w:rPr>
        <w:t xml:space="preserve"> </w:t>
      </w:r>
      <w:r w:rsidRPr="00076A0D">
        <w:rPr>
          <w:rFonts w:ascii="Times New Roman" w:hAnsi="Times New Roman" w:cs="Times New Roman"/>
        </w:rPr>
        <w:t>pluviale sau care se pot depune prin sedimentare gravitațională pe sol.</w:t>
      </w:r>
    </w:p>
    <w:p w:rsidR="00031CE8" w:rsidRPr="00076A0D" w:rsidRDefault="00031CE8" w:rsidP="00031CE8">
      <w:pPr>
        <w:pStyle w:val="BodyText"/>
        <w:ind w:left="840"/>
        <w:jc w:val="both"/>
        <w:rPr>
          <w:rFonts w:ascii="Times New Roman" w:hAnsi="Times New Roman" w:cs="Times New Roman"/>
        </w:rPr>
      </w:pPr>
    </w:p>
    <w:p w:rsidR="00CD049E" w:rsidRPr="00076A0D" w:rsidRDefault="00CD049E" w:rsidP="00031CE8">
      <w:pPr>
        <w:pStyle w:val="BodyText"/>
        <w:spacing w:line="360" w:lineRule="auto"/>
        <w:jc w:val="both"/>
        <w:rPr>
          <w:rFonts w:ascii="Times New Roman" w:hAnsi="Times New Roman" w:cs="Times New Roman"/>
          <w:b/>
          <w:i/>
        </w:rPr>
      </w:pPr>
      <w:r w:rsidRPr="00076A0D">
        <w:rPr>
          <w:rFonts w:ascii="Times New Roman" w:hAnsi="Times New Roman" w:cs="Times New Roman"/>
          <w:b/>
          <w:i/>
        </w:rPr>
        <w:t>Zgomot si vibratii</w:t>
      </w:r>
    </w:p>
    <w:p w:rsidR="00CD049E" w:rsidRPr="00076A0D" w:rsidRDefault="00CD049E" w:rsidP="00031CE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Sunetul se defineste prin vibratiile mecanice ale mediului care se transmit la aparatul</w:t>
      </w:r>
      <w:r w:rsidR="00031CE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auditiv. Unitatea de masura a intensitatii sunetelor, decibelul (dB), este o unitate de masura</w:t>
      </w:r>
      <w:r w:rsidR="00031CE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relativa care are ca baza logaritmul raportului intre intensitatea zgomotului dat si intensitatea de</w:t>
      </w:r>
      <w:r w:rsidR="00031CE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lang w:val="ro-RO"/>
        </w:rPr>
        <w:t>referinta.</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Unul dintre elementele de importanță majoră pentru derularea normală a activităților</w:t>
      </w:r>
      <w:r w:rsidR="00031CE8" w:rsidRPr="00076A0D">
        <w:rPr>
          <w:rFonts w:ascii="Times New Roman" w:hAnsi="Times New Roman" w:cs="Times New Roman"/>
        </w:rPr>
        <w:t xml:space="preserve"> </w:t>
      </w:r>
      <w:r w:rsidRPr="00076A0D">
        <w:rPr>
          <w:rFonts w:ascii="Times New Roman" w:hAnsi="Times New Roman" w:cs="Times New Roman"/>
        </w:rPr>
        <w:t>umane pe timp de zi, seară și noapte este confortul acustic, definit de menținerea nivelului de</w:t>
      </w:r>
      <w:r w:rsidR="00031CE8" w:rsidRPr="00076A0D">
        <w:rPr>
          <w:rFonts w:ascii="Times New Roman" w:hAnsi="Times New Roman" w:cs="Times New Roman"/>
        </w:rPr>
        <w:t xml:space="preserve"> </w:t>
      </w:r>
      <w:r w:rsidRPr="00076A0D">
        <w:rPr>
          <w:rFonts w:ascii="Times New Roman" w:hAnsi="Times New Roman" w:cs="Times New Roman"/>
        </w:rPr>
        <w:t>zgomot în parametrii recomandați.</w:t>
      </w:r>
      <w:r w:rsidR="00031CE8" w:rsidRPr="00076A0D">
        <w:rPr>
          <w:rFonts w:ascii="Times New Roman" w:hAnsi="Times New Roman" w:cs="Times New Roman"/>
        </w:rPr>
        <w:t xml:space="preserve"> </w:t>
      </w:r>
      <w:r w:rsidRPr="00076A0D">
        <w:rPr>
          <w:rFonts w:ascii="Times New Roman" w:hAnsi="Times New Roman" w:cs="Times New Roman"/>
        </w:rPr>
        <w:t>Datorită ritmului alert de desfășurare a activităților zilnice, zgomotul devine unul</w:t>
      </w:r>
      <w:r w:rsidR="00031CE8" w:rsidRPr="00076A0D">
        <w:rPr>
          <w:rFonts w:ascii="Times New Roman" w:hAnsi="Times New Roman" w:cs="Times New Roman"/>
        </w:rPr>
        <w:t xml:space="preserve"> </w:t>
      </w:r>
      <w:r w:rsidRPr="00076A0D">
        <w:rPr>
          <w:rFonts w:ascii="Times New Roman" w:hAnsi="Times New Roman" w:cs="Times New Roman"/>
        </w:rPr>
        <w:t>dintre cei mai influenți factori de stres, care conduce la creșterea oboselii și perturbează</w:t>
      </w:r>
      <w:r w:rsidR="00031CE8" w:rsidRPr="00076A0D">
        <w:rPr>
          <w:rFonts w:ascii="Times New Roman" w:hAnsi="Times New Roman" w:cs="Times New Roman"/>
        </w:rPr>
        <w:t xml:space="preserve"> </w:t>
      </w:r>
      <w:r w:rsidRPr="00076A0D">
        <w:rPr>
          <w:rFonts w:ascii="Times New Roman" w:hAnsi="Times New Roman" w:cs="Times New Roman"/>
        </w:rPr>
        <w:t>activitățile umane. Din acest motiv poate fi considerat ca unul din “efectele secundare”</w:t>
      </w:r>
      <w:r w:rsidR="00031CE8" w:rsidRPr="00076A0D">
        <w:rPr>
          <w:rFonts w:ascii="Times New Roman" w:hAnsi="Times New Roman" w:cs="Times New Roman"/>
        </w:rPr>
        <w:t xml:space="preserve"> </w:t>
      </w:r>
      <w:r w:rsidRPr="00076A0D">
        <w:rPr>
          <w:rFonts w:ascii="Times New Roman" w:hAnsi="Times New Roman" w:cs="Times New Roman"/>
        </w:rPr>
        <w:t>negative ale civilizației.</w:t>
      </w:r>
    </w:p>
    <w:p w:rsidR="00031CE8" w:rsidRPr="00076A0D" w:rsidRDefault="00CD049E"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Tendința de formare de aglomerări urbane de mari dimensiuni are drept consecință</w:t>
      </w:r>
      <w:r w:rsidR="00031CE8" w:rsidRPr="00076A0D">
        <w:rPr>
          <w:rFonts w:ascii="Times New Roman" w:hAnsi="Times New Roman" w:cs="Times New Roman"/>
        </w:rPr>
        <w:t xml:space="preserve"> </w:t>
      </w:r>
      <w:r w:rsidRPr="00076A0D">
        <w:rPr>
          <w:rFonts w:ascii="Times New Roman" w:hAnsi="Times New Roman" w:cs="Times New Roman"/>
        </w:rPr>
        <w:t>mărirea numărului de surse de zgomot, fenomen care se accentuează mai ales în zonele</w:t>
      </w:r>
      <w:r w:rsidR="00031CE8" w:rsidRPr="00076A0D">
        <w:rPr>
          <w:rFonts w:ascii="Times New Roman" w:hAnsi="Times New Roman" w:cs="Times New Roman"/>
        </w:rPr>
        <w:t xml:space="preserve"> </w:t>
      </w:r>
      <w:r w:rsidRPr="00076A0D">
        <w:rPr>
          <w:rFonts w:ascii="Times New Roman" w:hAnsi="Times New Roman" w:cs="Times New Roman"/>
        </w:rPr>
        <w:t>adiacente arterelor de circulație și activităților industriale.</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Sursele principale de zgomot în mediul urban includ transportul rutier, feroviar, aerian</w:t>
      </w:r>
      <w:r w:rsidR="00031CE8" w:rsidRPr="00076A0D">
        <w:rPr>
          <w:rFonts w:ascii="Times New Roman" w:hAnsi="Times New Roman" w:cs="Times New Roman"/>
        </w:rPr>
        <w:t xml:space="preserve"> </w:t>
      </w:r>
      <w:r w:rsidRPr="00076A0D">
        <w:rPr>
          <w:rFonts w:ascii="Times New Roman" w:hAnsi="Times New Roman" w:cs="Times New Roman"/>
        </w:rPr>
        <w:t>și activitățiile din zonele industriale din interiorul aglomerărilor. Activitățile specifice din</w:t>
      </w:r>
      <w:r w:rsidR="00031CE8" w:rsidRPr="00076A0D">
        <w:rPr>
          <w:rFonts w:ascii="Times New Roman" w:hAnsi="Times New Roman" w:cs="Times New Roman"/>
        </w:rPr>
        <w:t xml:space="preserve"> </w:t>
      </w:r>
      <w:r w:rsidRPr="00076A0D">
        <w:rPr>
          <w:rFonts w:ascii="Times New Roman" w:hAnsi="Times New Roman" w:cs="Times New Roman"/>
        </w:rPr>
        <w:t>sectorul construcțiilor, activitățile publice, sistemele de alarmare (pentru clădiri și</w:t>
      </w:r>
      <w:r w:rsidR="00031CE8" w:rsidRPr="00076A0D">
        <w:rPr>
          <w:rFonts w:ascii="Times New Roman" w:hAnsi="Times New Roman" w:cs="Times New Roman"/>
        </w:rPr>
        <w:t xml:space="preserve"> </w:t>
      </w:r>
      <w:r w:rsidRPr="00076A0D">
        <w:rPr>
          <w:rFonts w:ascii="Times New Roman" w:hAnsi="Times New Roman" w:cs="Times New Roman"/>
        </w:rPr>
        <w:t>autovehicule) precum și cele din sectorul specific de consum și de recreere (restaurante,</w:t>
      </w:r>
      <w:r w:rsidR="00031CE8" w:rsidRPr="00076A0D">
        <w:rPr>
          <w:rFonts w:ascii="Times New Roman" w:hAnsi="Times New Roman" w:cs="Times New Roman"/>
        </w:rPr>
        <w:t xml:space="preserve"> </w:t>
      </w:r>
      <w:r w:rsidRPr="00076A0D">
        <w:rPr>
          <w:rFonts w:ascii="Times New Roman" w:hAnsi="Times New Roman" w:cs="Times New Roman"/>
        </w:rPr>
        <w:t>cluburi, mici ateliere, animale domestice, stadioane, concerte în aer liber, manifestări culturale</w:t>
      </w:r>
      <w:r w:rsidR="00031CE8" w:rsidRPr="00076A0D">
        <w:rPr>
          <w:rFonts w:ascii="Times New Roman" w:hAnsi="Times New Roman" w:cs="Times New Roman"/>
        </w:rPr>
        <w:t xml:space="preserve"> </w:t>
      </w:r>
      <w:r w:rsidRPr="00076A0D">
        <w:rPr>
          <w:rFonts w:ascii="Times New Roman" w:hAnsi="Times New Roman" w:cs="Times New Roman"/>
        </w:rPr>
        <w:t>în aer liber) sunt alte surse generatoare de zgomot specifice vieții de zi cu zi a unei societăți</w:t>
      </w:r>
      <w:r w:rsidR="00031CE8" w:rsidRPr="00076A0D">
        <w:rPr>
          <w:rFonts w:ascii="Times New Roman" w:hAnsi="Times New Roman" w:cs="Times New Roman"/>
        </w:rPr>
        <w:t xml:space="preserve"> </w:t>
      </w:r>
      <w:r w:rsidRPr="00076A0D">
        <w:rPr>
          <w:rFonts w:ascii="Times New Roman" w:hAnsi="Times New Roman" w:cs="Times New Roman"/>
        </w:rPr>
        <w:t>umane.</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 cadrul Uniunii Europene aproape 40% din populație este expusă zgomotului de</w:t>
      </w:r>
      <w:r w:rsidR="00031CE8" w:rsidRPr="00076A0D">
        <w:rPr>
          <w:rFonts w:ascii="Times New Roman" w:hAnsi="Times New Roman" w:cs="Times New Roman"/>
        </w:rPr>
        <w:t xml:space="preserve"> </w:t>
      </w:r>
      <w:r w:rsidRPr="00076A0D">
        <w:rPr>
          <w:rFonts w:ascii="Times New Roman" w:hAnsi="Times New Roman" w:cs="Times New Roman"/>
        </w:rPr>
        <w:t>trafic rutier cu niveluri ce depășesc 55 dB(A), ca nivel de presiune acustică, ponderată A, pe</w:t>
      </w:r>
      <w:r w:rsidR="00031CE8" w:rsidRPr="00076A0D">
        <w:rPr>
          <w:rFonts w:ascii="Times New Roman" w:hAnsi="Times New Roman" w:cs="Times New Roman"/>
        </w:rPr>
        <w:t xml:space="preserve"> </w:t>
      </w:r>
      <w:r w:rsidRPr="00076A0D">
        <w:rPr>
          <w:rFonts w:ascii="Times New Roman" w:hAnsi="Times New Roman" w:cs="Times New Roman"/>
        </w:rPr>
        <w:t>durata unei zile, iar 20% din populație este expusă la niveluri ce depășesc 65 dB(A). Dacă se</w:t>
      </w:r>
      <w:r w:rsidR="00031CE8" w:rsidRPr="00076A0D">
        <w:rPr>
          <w:rFonts w:ascii="Times New Roman" w:hAnsi="Times New Roman" w:cs="Times New Roman"/>
        </w:rPr>
        <w:t xml:space="preserve"> </w:t>
      </w:r>
      <w:r w:rsidRPr="00076A0D">
        <w:rPr>
          <w:rFonts w:ascii="Times New Roman" w:hAnsi="Times New Roman" w:cs="Times New Roman"/>
        </w:rPr>
        <w:t>ia în calcul zgomotul generat de toate sursele de transport, reiese că aproape jumătate din</w:t>
      </w:r>
      <w:r w:rsidR="00031CE8" w:rsidRPr="00076A0D">
        <w:rPr>
          <w:rFonts w:ascii="Times New Roman" w:hAnsi="Times New Roman" w:cs="Times New Roman"/>
        </w:rPr>
        <w:t xml:space="preserve"> cetățenii </w:t>
      </w:r>
      <w:r w:rsidRPr="00076A0D">
        <w:rPr>
          <w:rFonts w:ascii="Times New Roman" w:hAnsi="Times New Roman" w:cs="Times New Roman"/>
        </w:rPr>
        <w:t>Uniunii Europene trăiesc în zone unde nu se asigură confortul acustic</w:t>
      </w:r>
      <w:r w:rsidR="00031CE8" w:rsidRPr="00076A0D">
        <w:rPr>
          <w:rFonts w:ascii="Times New Roman" w:hAnsi="Times New Roman" w:cs="Times New Roman"/>
        </w:rPr>
        <w:t>.</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Nivelele de zgomot recepționate depind în general de: nivelul zgomotului la sursă,</w:t>
      </w:r>
      <w:r w:rsidR="00031CE8" w:rsidRPr="00076A0D">
        <w:rPr>
          <w:rFonts w:ascii="Times New Roman" w:hAnsi="Times New Roman" w:cs="Times New Roman"/>
        </w:rPr>
        <w:t xml:space="preserve"> </w:t>
      </w:r>
      <w:r w:rsidRPr="00076A0D">
        <w:rPr>
          <w:rFonts w:ascii="Times New Roman" w:hAnsi="Times New Roman" w:cs="Times New Roman"/>
        </w:rPr>
        <w:t>distanța de la sursa de zgomot la receptor, condiții meteorologice, gradul în care transmiterea</w:t>
      </w:r>
      <w:r w:rsidR="00031CE8" w:rsidRPr="00076A0D">
        <w:rPr>
          <w:rFonts w:ascii="Times New Roman" w:hAnsi="Times New Roman" w:cs="Times New Roman"/>
        </w:rPr>
        <w:t xml:space="preserve"> </w:t>
      </w:r>
      <w:r w:rsidRPr="00076A0D">
        <w:rPr>
          <w:rFonts w:ascii="Times New Roman" w:hAnsi="Times New Roman" w:cs="Times New Roman"/>
        </w:rPr>
        <w:t>zgomotului este obstrucționată.</w:t>
      </w:r>
    </w:p>
    <w:p w:rsidR="0049655E" w:rsidRPr="00076A0D" w:rsidRDefault="0049655E" w:rsidP="00031CE8">
      <w:pPr>
        <w:pStyle w:val="BodyText"/>
        <w:spacing w:line="360" w:lineRule="auto"/>
        <w:ind w:firstLine="567"/>
        <w:jc w:val="both"/>
        <w:rPr>
          <w:rFonts w:ascii="Times New Roman" w:hAnsi="Times New Roman" w:cs="Times New Roman"/>
        </w:rPr>
      </w:pPr>
    </w:p>
    <w:p w:rsidR="0049655E" w:rsidRPr="00076A0D" w:rsidRDefault="0049655E" w:rsidP="00031CE8">
      <w:pPr>
        <w:pStyle w:val="BodyText"/>
        <w:spacing w:line="360" w:lineRule="auto"/>
        <w:ind w:firstLine="567"/>
        <w:jc w:val="both"/>
        <w:rPr>
          <w:rFonts w:ascii="Times New Roman" w:hAnsi="Times New Roman" w:cs="Times New Roman"/>
        </w:rPr>
      </w:pP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 ceea ce privește amplasamentul analizat, sursele de zgomot existente sunt cele</w:t>
      </w:r>
      <w:r w:rsidR="00031CE8" w:rsidRPr="00076A0D">
        <w:rPr>
          <w:rFonts w:ascii="Times New Roman" w:hAnsi="Times New Roman" w:cs="Times New Roman"/>
        </w:rPr>
        <w:t xml:space="preserve"> </w:t>
      </w:r>
      <w:r w:rsidRPr="00076A0D">
        <w:rPr>
          <w:rFonts w:ascii="Times New Roman" w:hAnsi="Times New Roman" w:cs="Times New Roman"/>
        </w:rPr>
        <w:t>specifice zonelor rezidențiale și turistice: trafic, comerț și activități conexe.</w:t>
      </w:r>
      <w:r w:rsidR="00031CE8" w:rsidRPr="00076A0D">
        <w:rPr>
          <w:rFonts w:ascii="Times New Roman" w:hAnsi="Times New Roman" w:cs="Times New Roman"/>
        </w:rPr>
        <w:t xml:space="preserve"> </w:t>
      </w:r>
      <w:r w:rsidRPr="00076A0D">
        <w:rPr>
          <w:rFonts w:ascii="Times New Roman" w:hAnsi="Times New Roman" w:cs="Times New Roman"/>
        </w:rPr>
        <w:t>În perioada funcționarii obiectivului, activitatea va fi una specifică zonelor de</w:t>
      </w:r>
      <w:r w:rsidR="00031CE8" w:rsidRPr="00076A0D">
        <w:rPr>
          <w:rFonts w:ascii="Times New Roman" w:hAnsi="Times New Roman" w:cs="Times New Roman"/>
        </w:rPr>
        <w:t xml:space="preserve"> </w:t>
      </w:r>
      <w:r w:rsidRPr="00076A0D">
        <w:rPr>
          <w:rFonts w:ascii="Times New Roman" w:hAnsi="Times New Roman" w:cs="Times New Roman"/>
        </w:rPr>
        <w:t>locuit, iar nivelul de zgomot echivalent la limita incintei se va încadra în limitele prevăzute de</w:t>
      </w:r>
      <w:r w:rsidR="00031CE8" w:rsidRPr="00076A0D">
        <w:rPr>
          <w:rFonts w:ascii="Times New Roman" w:hAnsi="Times New Roman" w:cs="Times New Roman"/>
        </w:rPr>
        <w:t xml:space="preserve"> </w:t>
      </w:r>
      <w:r w:rsidRPr="00076A0D">
        <w:rPr>
          <w:rFonts w:ascii="Times New Roman" w:hAnsi="Times New Roman" w:cs="Times New Roman"/>
        </w:rPr>
        <w:t>STAS 10009/2017 : Acustica urbană. Limite admisibile ale nivelurilor de zgomot.</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Pentru protecția împotriva zgomotului a noului obiectiv s-au aplicat prevederile</w:t>
      </w:r>
      <w:r w:rsidR="00031CE8" w:rsidRPr="00076A0D">
        <w:rPr>
          <w:rFonts w:ascii="Times New Roman" w:hAnsi="Times New Roman" w:cs="Times New Roman"/>
        </w:rPr>
        <w:t xml:space="preserve"> </w:t>
      </w:r>
      <w:r w:rsidRPr="00076A0D">
        <w:rPr>
          <w:rFonts w:ascii="Times New Roman" w:hAnsi="Times New Roman" w:cs="Times New Roman"/>
        </w:rPr>
        <w:t>normativului C125-1/2013 privind proiectarea și executarea măsurilor de izolare fonică și a</w:t>
      </w:r>
    </w:p>
    <w:p w:rsidR="00CD049E" w:rsidRPr="00076A0D" w:rsidRDefault="00CD049E" w:rsidP="00031CE8">
      <w:pPr>
        <w:pStyle w:val="BodyText"/>
        <w:spacing w:line="360" w:lineRule="auto"/>
        <w:jc w:val="both"/>
        <w:rPr>
          <w:rFonts w:ascii="Times New Roman" w:hAnsi="Times New Roman" w:cs="Times New Roman"/>
        </w:rPr>
      </w:pPr>
      <w:r w:rsidRPr="00076A0D">
        <w:rPr>
          <w:rFonts w:ascii="Times New Roman" w:hAnsi="Times New Roman" w:cs="Times New Roman"/>
        </w:rPr>
        <w:t>tratamentelor acustice în clădiri. Măsurile vor asigura :</w:t>
      </w:r>
    </w:p>
    <w:p w:rsidR="00031CE8" w:rsidRPr="00076A0D" w:rsidRDefault="00CD049E" w:rsidP="00031CE8">
      <w:pPr>
        <w:pStyle w:val="BodyText"/>
        <w:numPr>
          <w:ilvl w:val="0"/>
          <w:numId w:val="27"/>
        </w:numPr>
        <w:spacing w:line="360" w:lineRule="auto"/>
        <w:jc w:val="both"/>
        <w:rPr>
          <w:rFonts w:ascii="Times New Roman" w:hAnsi="Times New Roman" w:cs="Times New Roman"/>
        </w:rPr>
      </w:pPr>
      <w:r w:rsidRPr="00076A0D">
        <w:rPr>
          <w:rFonts w:ascii="Times New Roman" w:hAnsi="Times New Roman" w:cs="Times New Roman"/>
        </w:rPr>
        <w:t>izolarea la zgomotul aerian între etaje și față de exterior prin ferestre cu geam</w:t>
      </w:r>
      <w:r w:rsidR="00031CE8" w:rsidRPr="00076A0D">
        <w:rPr>
          <w:rFonts w:ascii="Times New Roman" w:hAnsi="Times New Roman" w:cs="Times New Roman"/>
        </w:rPr>
        <w:t xml:space="preserve"> </w:t>
      </w:r>
      <w:r w:rsidRPr="00076A0D">
        <w:rPr>
          <w:rFonts w:ascii="Times New Roman" w:hAnsi="Times New Roman" w:cs="Times New Roman"/>
        </w:rPr>
        <w:t>termoizolant triplu stratificat etanșate față de profilele de tâmplărie din PVC</w:t>
      </w:r>
      <w:r w:rsidR="00031CE8" w:rsidRPr="00076A0D">
        <w:rPr>
          <w:rFonts w:ascii="Times New Roman" w:hAnsi="Times New Roman" w:cs="Times New Roman"/>
        </w:rPr>
        <w:t xml:space="preserve"> </w:t>
      </w:r>
      <w:r w:rsidRPr="00076A0D">
        <w:rPr>
          <w:rFonts w:ascii="Times New Roman" w:hAnsi="Times New Roman" w:cs="Times New Roman"/>
        </w:rPr>
        <w:t>cu 5 camere și pereți exteriori din zidărie de bca de 30 cm grosime;</w:t>
      </w:r>
    </w:p>
    <w:p w:rsidR="00031CE8" w:rsidRPr="00076A0D" w:rsidRDefault="00CD049E" w:rsidP="00031CE8">
      <w:pPr>
        <w:pStyle w:val="BodyText"/>
        <w:numPr>
          <w:ilvl w:val="0"/>
          <w:numId w:val="27"/>
        </w:numPr>
        <w:spacing w:line="360" w:lineRule="auto"/>
        <w:jc w:val="both"/>
        <w:rPr>
          <w:rFonts w:ascii="Times New Roman" w:hAnsi="Times New Roman" w:cs="Times New Roman"/>
        </w:rPr>
      </w:pPr>
      <w:r w:rsidRPr="00076A0D">
        <w:rPr>
          <w:rFonts w:ascii="Times New Roman" w:hAnsi="Times New Roman" w:cs="Times New Roman"/>
        </w:rPr>
        <w:t>ferestrele vor fi caracterizate prin indici de atenuare fonica la &gt; 30 dB.</w:t>
      </w:r>
    </w:p>
    <w:p w:rsidR="00CD049E" w:rsidRPr="00076A0D" w:rsidRDefault="00CD049E" w:rsidP="00031CE8">
      <w:pPr>
        <w:pStyle w:val="BodyText"/>
        <w:numPr>
          <w:ilvl w:val="0"/>
          <w:numId w:val="27"/>
        </w:numPr>
        <w:spacing w:line="360" w:lineRule="auto"/>
        <w:jc w:val="both"/>
        <w:rPr>
          <w:rFonts w:ascii="Times New Roman" w:hAnsi="Times New Roman" w:cs="Times New Roman"/>
        </w:rPr>
      </w:pPr>
      <w:r w:rsidRPr="00076A0D">
        <w:rPr>
          <w:rFonts w:ascii="Times New Roman" w:hAnsi="Times New Roman" w:cs="Times New Roman"/>
        </w:rPr>
        <w:t>izolarea la zgomotul de impact – peste planșeele din beton armat se va monta</w:t>
      </w:r>
      <w:r w:rsidR="00031CE8" w:rsidRPr="00076A0D">
        <w:rPr>
          <w:rFonts w:ascii="Times New Roman" w:hAnsi="Times New Roman" w:cs="Times New Roman"/>
        </w:rPr>
        <w:t xml:space="preserve"> </w:t>
      </w:r>
      <w:r w:rsidRPr="00076A0D">
        <w:rPr>
          <w:rFonts w:ascii="Times New Roman" w:hAnsi="Times New Roman" w:cs="Times New Roman"/>
        </w:rPr>
        <w:t>un strat termoizolant - folie de polietilenă expandată sau polistiren extrudat</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 condiții de desfășurare normală a activităților și de aplicare a măsurilor de prevenire</w:t>
      </w:r>
    </w:p>
    <w:p w:rsidR="00CD049E" w:rsidRPr="00076A0D" w:rsidRDefault="00031CE8" w:rsidP="00031CE8">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CD049E" w:rsidRPr="00076A0D">
        <w:rPr>
          <w:rFonts w:ascii="Times New Roman" w:hAnsi="Times New Roman" w:cs="Times New Roman"/>
        </w:rPr>
        <w:t>a poluării fonice se apreciază că realizarea lucrărilor și ulterior funcționarea obiectivului nu</w:t>
      </w:r>
    </w:p>
    <w:p w:rsidR="00031CE8" w:rsidRPr="00076A0D" w:rsidRDefault="00CD049E" w:rsidP="0049655E">
      <w:pPr>
        <w:pStyle w:val="BodyText"/>
        <w:spacing w:line="360" w:lineRule="auto"/>
        <w:ind w:left="120"/>
        <w:jc w:val="both"/>
        <w:rPr>
          <w:rFonts w:ascii="Times New Roman" w:hAnsi="Times New Roman" w:cs="Times New Roman"/>
        </w:rPr>
      </w:pPr>
      <w:r w:rsidRPr="00076A0D">
        <w:rPr>
          <w:rFonts w:ascii="Times New Roman" w:hAnsi="Times New Roman" w:cs="Times New Roman"/>
        </w:rPr>
        <w:t>vor constitui un factor perturbator în zonă.</w:t>
      </w:r>
    </w:p>
    <w:p w:rsidR="00CD049E" w:rsidRPr="00076A0D" w:rsidRDefault="00CD049E" w:rsidP="00031CE8">
      <w:pPr>
        <w:pStyle w:val="BodyText"/>
        <w:spacing w:line="360" w:lineRule="auto"/>
        <w:jc w:val="both"/>
        <w:rPr>
          <w:rFonts w:ascii="Times New Roman" w:eastAsia="CIDFont+F1" w:hAnsi="Times New Roman" w:cs="Times New Roman"/>
          <w:b/>
          <w:i/>
        </w:rPr>
      </w:pPr>
      <w:r w:rsidRPr="00076A0D">
        <w:rPr>
          <w:rFonts w:ascii="Times New Roman" w:hAnsi="Times New Roman" w:cs="Times New Roman"/>
          <w:b/>
          <w:i/>
        </w:rPr>
        <w:t>Radiatii electromagnetice. Radiatii ionizante</w:t>
      </w:r>
      <w:r w:rsidRPr="00076A0D">
        <w:rPr>
          <w:rFonts w:ascii="Times New Roman" w:eastAsia="CIDFont+F1" w:hAnsi="Times New Roman" w:cs="Times New Roman"/>
          <w:b/>
          <w:i/>
        </w:rPr>
        <w:t>.</w:t>
      </w:r>
    </w:p>
    <w:p w:rsidR="00CD049E" w:rsidRPr="00076A0D" w:rsidRDefault="00CD049E" w:rsidP="00031CE8">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Viața a evoluat într-un mediu bombardat cu radiații ionizante. Acestea provin din</w:t>
      </w:r>
      <w:r w:rsidR="00031CE8" w:rsidRPr="00076A0D">
        <w:rPr>
          <w:rFonts w:ascii="Times New Roman" w:hAnsi="Times New Roman" w:cs="Times New Roman"/>
        </w:rPr>
        <w:t xml:space="preserve"> </w:t>
      </w:r>
      <w:r w:rsidRPr="00076A0D">
        <w:rPr>
          <w:rFonts w:ascii="Times New Roman" w:hAnsi="Times New Roman" w:cs="Times New Roman"/>
        </w:rPr>
        <w:t>spațiul cosmic, din pământ și chiar din propriile corpuri. Radiația ionizantă poate determina</w:t>
      </w:r>
    </w:p>
    <w:p w:rsidR="00031CE8" w:rsidRPr="00076A0D" w:rsidRDefault="00CD049E" w:rsidP="00031CE8">
      <w:pPr>
        <w:pStyle w:val="BodyText"/>
        <w:spacing w:line="360" w:lineRule="auto"/>
        <w:jc w:val="both"/>
        <w:rPr>
          <w:rFonts w:ascii="Times New Roman" w:hAnsi="Times New Roman" w:cs="Times New Roman"/>
        </w:rPr>
      </w:pPr>
      <w:r w:rsidRPr="00076A0D">
        <w:rPr>
          <w:rFonts w:ascii="Times New Roman" w:hAnsi="Times New Roman" w:cs="Times New Roman"/>
        </w:rPr>
        <w:t>modificări chimice la nivelul celulelor vii</w:t>
      </w:r>
      <w:r w:rsidR="00031CE8" w:rsidRPr="00076A0D">
        <w:rPr>
          <w:rFonts w:ascii="Times New Roman" w:hAnsi="Times New Roman" w:cs="Times New Roman"/>
        </w:rPr>
        <w:t xml:space="preserve">. </w:t>
      </w:r>
      <w:r w:rsidRPr="00076A0D">
        <w:rPr>
          <w:rFonts w:ascii="Times New Roman" w:hAnsi="Times New Roman" w:cs="Times New Roman"/>
        </w:rPr>
        <w:t>Dacă doza de radiație este mică sau persoana o primește de-a lungul unei perioade</w:t>
      </w:r>
      <w:r w:rsidR="00031CE8" w:rsidRPr="00076A0D">
        <w:rPr>
          <w:rFonts w:ascii="Times New Roman" w:hAnsi="Times New Roman" w:cs="Times New Roman"/>
        </w:rPr>
        <w:t xml:space="preserve"> </w:t>
      </w:r>
      <w:r w:rsidRPr="00076A0D">
        <w:rPr>
          <w:rFonts w:ascii="Times New Roman" w:hAnsi="Times New Roman" w:cs="Times New Roman"/>
        </w:rPr>
        <w:t>îndelungate de timp, organismul poate, în general, să repare sau să înlocuiască celulele</w:t>
      </w:r>
      <w:r w:rsidR="00031CE8" w:rsidRPr="00076A0D">
        <w:rPr>
          <w:rFonts w:ascii="Times New Roman" w:hAnsi="Times New Roman" w:cs="Times New Roman"/>
        </w:rPr>
        <w:t xml:space="preserve"> </w:t>
      </w:r>
      <w:r w:rsidRPr="00076A0D">
        <w:rPr>
          <w:rFonts w:ascii="Times New Roman" w:hAnsi="Times New Roman" w:cs="Times New Roman"/>
        </w:rPr>
        <w:t xml:space="preserve">afectate, fără a se înregistra efecte negative asupra sănătății. </w:t>
      </w:r>
    </w:p>
    <w:p w:rsidR="00CD049E" w:rsidRPr="00076A0D" w:rsidRDefault="00CD049E" w:rsidP="00031CE8">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Însă, expunerea la nivele ridicate</w:t>
      </w:r>
      <w:r w:rsidR="00031CE8" w:rsidRPr="00076A0D">
        <w:rPr>
          <w:rFonts w:ascii="Times New Roman" w:hAnsi="Times New Roman" w:cs="Times New Roman"/>
        </w:rPr>
        <w:t xml:space="preserve"> </w:t>
      </w:r>
      <w:r w:rsidRPr="00076A0D">
        <w:rPr>
          <w:rFonts w:ascii="Times New Roman" w:hAnsi="Times New Roman" w:cs="Times New Roman"/>
        </w:rPr>
        <w:t>de radiații, așa cum se întâmplă în cazul unor accidente nucleare, poate provoca efecte de</w:t>
      </w:r>
      <w:r w:rsidR="00031CE8" w:rsidRPr="00076A0D">
        <w:rPr>
          <w:rFonts w:ascii="Times New Roman" w:hAnsi="Times New Roman" w:cs="Times New Roman"/>
        </w:rPr>
        <w:t xml:space="preserve"> </w:t>
      </w:r>
      <w:r w:rsidRPr="00076A0D">
        <w:rPr>
          <w:rFonts w:ascii="Times New Roman" w:hAnsi="Times New Roman" w:cs="Times New Roman"/>
        </w:rPr>
        <w:t>scurtă durată, dar și stocastice, a căror probabilitate de apariție depinde de doza totală</w:t>
      </w:r>
      <w:r w:rsidR="00031CE8" w:rsidRPr="00076A0D">
        <w:rPr>
          <w:rFonts w:ascii="Times New Roman" w:hAnsi="Times New Roman" w:cs="Times New Roman"/>
        </w:rPr>
        <w:t xml:space="preserve"> absorbită</w:t>
      </w:r>
      <w:r w:rsidRPr="00076A0D">
        <w:rPr>
          <w:rFonts w:ascii="Times New Roman" w:hAnsi="Times New Roman" w:cs="Times New Roman"/>
        </w:rPr>
        <w:t>.</w:t>
      </w:r>
    </w:p>
    <w:p w:rsidR="00CD049E" w:rsidRPr="00076A0D" w:rsidRDefault="00CD049E" w:rsidP="00031CE8">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Până în prezent, experții internaționali nu au identificat niciun risc sanitar asociat</w:t>
      </w:r>
      <w:r w:rsidR="00031CE8" w:rsidRPr="00076A0D">
        <w:rPr>
          <w:rFonts w:ascii="Times New Roman" w:hAnsi="Times New Roman" w:cs="Times New Roman"/>
        </w:rPr>
        <w:t xml:space="preserve"> </w:t>
      </w:r>
      <w:r w:rsidRPr="00076A0D">
        <w:rPr>
          <w:rFonts w:ascii="Times New Roman" w:hAnsi="Times New Roman" w:cs="Times New Roman"/>
        </w:rPr>
        <w:t>expunerii la câmpurile electromagnetice emise de antenele-releu, pentru telefonia mobilă cu</w:t>
      </w:r>
    </w:p>
    <w:p w:rsidR="00CD049E" w:rsidRPr="00076A0D" w:rsidRDefault="00CD049E" w:rsidP="00031CE8">
      <w:pPr>
        <w:pStyle w:val="BodyText"/>
        <w:spacing w:line="360" w:lineRule="auto"/>
        <w:jc w:val="both"/>
        <w:rPr>
          <w:rFonts w:ascii="Times New Roman" w:hAnsi="Times New Roman" w:cs="Times New Roman"/>
        </w:rPr>
      </w:pPr>
      <w:r w:rsidRPr="00076A0D">
        <w:rPr>
          <w:rFonts w:ascii="Times New Roman" w:hAnsi="Times New Roman" w:cs="Times New Roman"/>
        </w:rPr>
        <w:t>condiția ca valorile limită de expunere a publicului să fie respectate (</w:t>
      </w:r>
      <w:hyperlink r:id="rId21" w:history="1">
        <w:r w:rsidR="00031CE8" w:rsidRPr="00076A0D">
          <w:rPr>
            <w:rStyle w:val="Hyperlink"/>
            <w:rFonts w:ascii="Times New Roman" w:hAnsi="Times New Roman" w:cs="Times New Roman"/>
            <w:color w:val="auto"/>
          </w:rPr>
          <w:t>https://radio-</w:t>
        </w:r>
      </w:hyperlink>
      <w:r w:rsidR="00031CE8" w:rsidRPr="00076A0D">
        <w:rPr>
          <w:rFonts w:ascii="Times New Roman" w:hAnsi="Times New Roman" w:cs="Times New Roman"/>
        </w:rPr>
        <w:t xml:space="preserve"> </w:t>
      </w:r>
      <w:r w:rsidRPr="00076A0D">
        <w:rPr>
          <w:rFonts w:ascii="Times New Roman" w:hAnsi="Times New Roman" w:cs="Times New Roman"/>
        </w:rPr>
        <w:t>waves.orange.com).</w:t>
      </w:r>
    </w:p>
    <w:p w:rsidR="0049655E" w:rsidRPr="00076A0D" w:rsidRDefault="00CD049E" w:rsidP="00031CE8">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Conform declarațiilor directorului Institutului de Sănătate Publică București: "Nivelul</w:t>
      </w:r>
      <w:r w:rsidR="00031CE8" w:rsidRPr="00076A0D">
        <w:rPr>
          <w:rFonts w:ascii="Times New Roman" w:hAnsi="Times New Roman" w:cs="Times New Roman"/>
        </w:rPr>
        <w:t xml:space="preserve"> </w:t>
      </w:r>
      <w:r w:rsidRPr="00076A0D">
        <w:rPr>
          <w:rFonts w:ascii="Times New Roman" w:hAnsi="Times New Roman" w:cs="Times New Roman"/>
        </w:rPr>
        <w:t>câmpului electro-magnetic în orașele în care s-au făcut măsurători este mult sub limitele</w:t>
      </w:r>
      <w:r w:rsidR="00031CE8" w:rsidRPr="00076A0D">
        <w:rPr>
          <w:rFonts w:ascii="Times New Roman" w:hAnsi="Times New Roman" w:cs="Times New Roman"/>
        </w:rPr>
        <w:t xml:space="preserve"> </w:t>
      </w:r>
      <w:r w:rsidRPr="00076A0D">
        <w:rPr>
          <w:rFonts w:ascii="Times New Roman" w:hAnsi="Times New Roman" w:cs="Times New Roman"/>
        </w:rPr>
        <w:t>admise în România și în Europa, de la 2w/mp în zon de 400 de Mhz, crescând la 10 w/mp în</w:t>
      </w:r>
      <w:r w:rsidR="00031CE8" w:rsidRPr="00076A0D">
        <w:rPr>
          <w:rFonts w:ascii="Times New Roman" w:hAnsi="Times New Roman" w:cs="Times New Roman"/>
        </w:rPr>
        <w:t xml:space="preserve"> </w:t>
      </w:r>
      <w:r w:rsidRPr="00076A0D">
        <w:rPr>
          <w:rFonts w:ascii="Times New Roman" w:hAnsi="Times New Roman" w:cs="Times New Roman"/>
        </w:rPr>
        <w:t>zona de 2000 Mhz.</w:t>
      </w:r>
    </w:p>
    <w:p w:rsidR="00CD049E" w:rsidRPr="00076A0D" w:rsidRDefault="00CD049E" w:rsidP="00031CE8">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 xml:space="preserve"> În București și în celelalte orașe măsurătorile au arătat maxim 10% din</w:t>
      </w:r>
      <w:r w:rsidR="00031CE8" w:rsidRPr="00076A0D">
        <w:rPr>
          <w:rFonts w:ascii="Times New Roman" w:hAnsi="Times New Roman" w:cs="Times New Roman"/>
        </w:rPr>
        <w:t xml:space="preserve"> </w:t>
      </w:r>
      <w:r w:rsidRPr="00076A0D">
        <w:rPr>
          <w:rFonts w:ascii="Times New Roman" w:hAnsi="Times New Roman" w:cs="Times New Roman"/>
        </w:rPr>
        <w:t>2w/mp. Nu numai antenele GSM emit câmp electro-magnetic. Dacă s-ar opri antenele GSM</w:t>
      </w:r>
      <w:r w:rsidR="00031CE8" w:rsidRPr="00076A0D">
        <w:rPr>
          <w:rFonts w:ascii="Times New Roman" w:hAnsi="Times New Roman" w:cs="Times New Roman"/>
        </w:rPr>
        <w:t xml:space="preserve"> </w:t>
      </w:r>
      <w:r w:rsidRPr="00076A0D">
        <w:rPr>
          <w:rFonts w:ascii="Times New Roman" w:hAnsi="Times New Roman" w:cs="Times New Roman"/>
        </w:rPr>
        <w:t>câmpul electro-magnetic nu ar scadea nici cu 50%." (Irna Csiki, Hotnews.ro)</w:t>
      </w:r>
    </w:p>
    <w:p w:rsidR="00CD049E" w:rsidRPr="00076A0D" w:rsidRDefault="00CD049E" w:rsidP="00031CE8">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În situația studiată, lucrările de construcții și ulterior funcționarea obiectivului nu</w:t>
      </w:r>
      <w:r w:rsidR="00031CE8" w:rsidRPr="00076A0D">
        <w:rPr>
          <w:rFonts w:ascii="Times New Roman" w:hAnsi="Times New Roman" w:cs="Times New Roman"/>
        </w:rPr>
        <w:t xml:space="preserve"> </w:t>
      </w:r>
      <w:r w:rsidRPr="00076A0D">
        <w:rPr>
          <w:rFonts w:ascii="Times New Roman" w:hAnsi="Times New Roman" w:cs="Times New Roman"/>
        </w:rPr>
        <w:t>presupun existența unor surse de poluare cu radiații electromagnetice sau radiații ionizante.</w:t>
      </w:r>
    </w:p>
    <w:p w:rsidR="00031CE8" w:rsidRPr="00076A0D" w:rsidRDefault="00031CE8" w:rsidP="00031CE8">
      <w:pPr>
        <w:pStyle w:val="BodyText"/>
        <w:ind w:firstLine="720"/>
        <w:jc w:val="both"/>
        <w:rPr>
          <w:rFonts w:ascii="Times New Roman" w:hAnsi="Times New Roman" w:cs="Times New Roman"/>
        </w:rPr>
      </w:pPr>
    </w:p>
    <w:p w:rsidR="00CD049E" w:rsidRPr="00076A0D" w:rsidRDefault="00CD049E" w:rsidP="00031CE8">
      <w:pPr>
        <w:pStyle w:val="BodyText"/>
        <w:spacing w:line="360" w:lineRule="auto"/>
        <w:jc w:val="both"/>
        <w:rPr>
          <w:rFonts w:ascii="Times New Roman" w:hAnsi="Times New Roman" w:cs="Times New Roman"/>
          <w:b/>
          <w:i/>
        </w:rPr>
      </w:pPr>
      <w:r w:rsidRPr="00076A0D">
        <w:rPr>
          <w:rFonts w:ascii="Times New Roman" w:hAnsi="Times New Roman" w:cs="Times New Roman"/>
          <w:b/>
          <w:i/>
        </w:rPr>
        <w:t>Deseuri</w:t>
      </w:r>
    </w:p>
    <w:p w:rsidR="005C0A64" w:rsidRPr="00076A0D" w:rsidRDefault="005C0A64" w:rsidP="005C0A64">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Pentru a proteja mediul înconjurător, impactul deșeurilor trebuie redus prin stoparea</w:t>
      </w:r>
    </w:p>
    <w:p w:rsidR="005C0A64" w:rsidRPr="00076A0D" w:rsidRDefault="005C0A64" w:rsidP="005C0A64">
      <w:pPr>
        <w:pStyle w:val="BodyText"/>
        <w:spacing w:line="360" w:lineRule="auto"/>
        <w:jc w:val="both"/>
        <w:rPr>
          <w:rFonts w:ascii="Times New Roman" w:hAnsi="Times New Roman" w:cs="Times New Roman"/>
        </w:rPr>
      </w:pPr>
      <w:r w:rsidRPr="00076A0D">
        <w:rPr>
          <w:rFonts w:ascii="Times New Roman" w:hAnsi="Times New Roman" w:cs="Times New Roman"/>
        </w:rPr>
        <w:t xml:space="preserve">producerii lor sau prin tratare. UE dorește să promoveze cât mai mult posibil prevenirea generării de deșeuri și reutilizarea produselor. Dacă acest lucru nu este posibil, preferă reciclarea (inclusiv compostarea), urmată de utilizarea deșeurilor în producerea energiei. </w:t>
      </w:r>
    </w:p>
    <w:p w:rsidR="005C0A64" w:rsidRPr="00076A0D" w:rsidRDefault="005C0A64" w:rsidP="0049655E">
      <w:pPr>
        <w:pStyle w:val="BodyText"/>
        <w:spacing w:line="360" w:lineRule="auto"/>
        <w:ind w:firstLine="720"/>
        <w:jc w:val="both"/>
        <w:rPr>
          <w:rFonts w:ascii="Times New Roman" w:hAnsi="Times New Roman" w:cs="Times New Roman"/>
        </w:rPr>
      </w:pPr>
      <w:r w:rsidRPr="00076A0D">
        <w:rPr>
          <w:rFonts w:ascii="Times New Roman" w:hAnsi="Times New Roman" w:cs="Times New Roman"/>
        </w:rPr>
        <w:t>Opțiunea cea mai nocivă pentru mediu și pentru sănătatea oamenilor este eliminarea, pur și simplu, a deșeurilor, de exemplu în depozitele de deșeuri, chiar dacă este totodată una dintre cele mai ieftine soluții.</w:t>
      </w:r>
    </w:p>
    <w:p w:rsidR="00CD049E" w:rsidRPr="00076A0D" w:rsidRDefault="00B57BEC" w:rsidP="00B57BEC">
      <w:pPr>
        <w:pStyle w:val="BodyText"/>
        <w:spacing w:before="92" w:line="360" w:lineRule="auto"/>
        <w:ind w:firstLine="720"/>
        <w:jc w:val="center"/>
      </w:pPr>
      <w:r w:rsidRPr="00076A0D">
        <w:rPr>
          <w:rFonts w:ascii="Times New Roman" w:hAnsi="Times New Roman" w:cs="Times New Roman"/>
        </w:rPr>
        <w:t xml:space="preserve">Tabel nr.  </w:t>
      </w:r>
      <w:r w:rsidR="00BB523E">
        <w:rPr>
          <w:rFonts w:ascii="Times New Roman" w:hAnsi="Times New Roman" w:cs="Times New Roman"/>
        </w:rPr>
        <w:t xml:space="preserve">5 </w:t>
      </w:r>
      <w:r w:rsidR="00CD049E" w:rsidRPr="00076A0D">
        <w:rPr>
          <w:rFonts w:ascii="Times New Roman" w:hAnsi="Times New Roman" w:cs="Times New Roman"/>
        </w:rPr>
        <w:t>Deșeuri</w:t>
      </w:r>
      <w:r w:rsidR="00CD049E" w:rsidRPr="00076A0D">
        <w:rPr>
          <w:rFonts w:ascii="Times New Roman" w:hAnsi="Times New Roman" w:cs="Times New Roman"/>
          <w:spacing w:val="1"/>
        </w:rPr>
        <w:t xml:space="preserve"> </w:t>
      </w:r>
      <w:r w:rsidR="00CD049E" w:rsidRPr="00076A0D">
        <w:rPr>
          <w:rFonts w:ascii="Times New Roman" w:hAnsi="Times New Roman" w:cs="Times New Roman"/>
          <w:spacing w:val="-2"/>
        </w:rPr>
        <w:t>r</w:t>
      </w:r>
      <w:r w:rsidR="00CD049E" w:rsidRPr="00076A0D">
        <w:rPr>
          <w:rFonts w:ascii="Times New Roman" w:hAnsi="Times New Roman" w:cs="Times New Roman"/>
        </w:rPr>
        <w:t>ezul</w:t>
      </w:r>
      <w:r w:rsidR="00CD049E" w:rsidRPr="00076A0D">
        <w:rPr>
          <w:rFonts w:ascii="Times New Roman" w:hAnsi="Times New Roman" w:cs="Times New Roman"/>
          <w:spacing w:val="-1"/>
        </w:rPr>
        <w:t>t</w:t>
      </w:r>
      <w:r w:rsidR="00CD049E" w:rsidRPr="00076A0D">
        <w:rPr>
          <w:rFonts w:ascii="Times New Roman" w:hAnsi="Times New Roman" w:cs="Times New Roman"/>
        </w:rPr>
        <w:t>a</w:t>
      </w:r>
      <w:r w:rsidR="00CD049E" w:rsidRPr="00076A0D">
        <w:rPr>
          <w:rFonts w:ascii="Times New Roman" w:hAnsi="Times New Roman" w:cs="Times New Roman"/>
          <w:spacing w:val="-1"/>
        </w:rPr>
        <w:t>t</w:t>
      </w:r>
      <w:r w:rsidR="00CD049E" w:rsidRPr="00076A0D">
        <w:rPr>
          <w:rFonts w:ascii="Times New Roman" w:hAnsi="Times New Roman" w:cs="Times New Roman"/>
        </w:rPr>
        <w:t>e</w:t>
      </w:r>
      <w:r w:rsidR="00CD049E" w:rsidRPr="00076A0D">
        <w:rPr>
          <w:rFonts w:ascii="Times New Roman" w:hAnsi="Times New Roman" w:cs="Times New Roman"/>
          <w:spacing w:val="-1"/>
        </w:rPr>
        <w:t xml:space="preserve"> î</w:t>
      </w:r>
      <w:r w:rsidR="00CD049E" w:rsidRPr="00076A0D">
        <w:rPr>
          <w:rFonts w:ascii="Times New Roman" w:hAnsi="Times New Roman" w:cs="Times New Roman"/>
        </w:rPr>
        <w:t>n</w:t>
      </w:r>
      <w:r w:rsidR="00CD049E" w:rsidRPr="00076A0D">
        <w:rPr>
          <w:rFonts w:ascii="Times New Roman" w:hAnsi="Times New Roman" w:cs="Times New Roman"/>
          <w:spacing w:val="1"/>
        </w:rPr>
        <w:t xml:space="preserve"> </w:t>
      </w:r>
      <w:r w:rsidR="00CD049E" w:rsidRPr="00076A0D">
        <w:rPr>
          <w:rFonts w:ascii="Times New Roman" w:hAnsi="Times New Roman" w:cs="Times New Roman"/>
          <w:spacing w:val="-1"/>
        </w:rPr>
        <w:t>t</w:t>
      </w:r>
      <w:r w:rsidR="00CD049E" w:rsidRPr="00076A0D">
        <w:rPr>
          <w:rFonts w:ascii="Times New Roman" w:hAnsi="Times New Roman" w:cs="Times New Roman"/>
        </w:rPr>
        <w:t>im</w:t>
      </w:r>
      <w:r w:rsidR="00CD049E" w:rsidRPr="00076A0D">
        <w:rPr>
          <w:rFonts w:ascii="Times New Roman" w:hAnsi="Times New Roman" w:cs="Times New Roman"/>
          <w:spacing w:val="-2"/>
        </w:rPr>
        <w:t>p</w:t>
      </w:r>
      <w:r w:rsidR="00CD049E" w:rsidRPr="00076A0D">
        <w:rPr>
          <w:rFonts w:ascii="Times New Roman" w:hAnsi="Times New Roman" w:cs="Times New Roman"/>
        </w:rPr>
        <w:t>ul</w:t>
      </w:r>
      <w:r w:rsidR="00CD049E" w:rsidRPr="00076A0D">
        <w:rPr>
          <w:rFonts w:ascii="Times New Roman" w:hAnsi="Times New Roman" w:cs="Times New Roman"/>
          <w:spacing w:val="-1"/>
        </w:rPr>
        <w:t xml:space="preserve"> </w:t>
      </w:r>
      <w:r w:rsidR="00CD049E" w:rsidRPr="00076A0D">
        <w:rPr>
          <w:rFonts w:ascii="Times New Roman" w:hAnsi="Times New Roman" w:cs="Times New Roman"/>
        </w:rPr>
        <w:t>exploatării,</w:t>
      </w:r>
    </w:p>
    <w:tbl>
      <w:tblPr>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90"/>
        <w:gridCol w:w="2790"/>
        <w:gridCol w:w="1066"/>
        <w:gridCol w:w="1064"/>
        <w:gridCol w:w="960"/>
        <w:gridCol w:w="1546"/>
        <w:gridCol w:w="1214"/>
      </w:tblGrid>
      <w:tr w:rsidR="00CD049E" w:rsidRPr="00076A0D" w:rsidTr="005C0A64">
        <w:trPr>
          <w:trHeight w:val="336"/>
        </w:trPr>
        <w:tc>
          <w:tcPr>
            <w:tcW w:w="990" w:type="dxa"/>
            <w:vMerge w:val="restart"/>
            <w:vAlign w:val="center"/>
          </w:tcPr>
          <w:p w:rsidR="00CD049E" w:rsidRPr="00076A0D" w:rsidRDefault="00CD049E" w:rsidP="005C0A64">
            <w:pPr>
              <w:pStyle w:val="TableParagraph"/>
              <w:spacing w:before="0"/>
              <w:ind w:left="56" w:right="330"/>
              <w:rPr>
                <w:rFonts w:ascii="Times New Roman" w:hAnsi="Times New Roman" w:cs="Times New Roman"/>
                <w:b/>
                <w:sz w:val="20"/>
                <w:szCs w:val="20"/>
              </w:rPr>
            </w:pPr>
            <w:r w:rsidRPr="00076A0D">
              <w:rPr>
                <w:rFonts w:ascii="Times New Roman" w:hAnsi="Times New Roman" w:cs="Times New Roman"/>
                <w:b/>
                <w:sz w:val="20"/>
                <w:szCs w:val="20"/>
              </w:rPr>
              <w:t>Cod</w:t>
            </w:r>
            <w:r w:rsidRPr="00076A0D">
              <w:rPr>
                <w:rFonts w:ascii="Times New Roman" w:hAnsi="Times New Roman" w:cs="Times New Roman"/>
                <w:b/>
                <w:spacing w:val="1"/>
                <w:sz w:val="20"/>
                <w:szCs w:val="20"/>
              </w:rPr>
              <w:t xml:space="preserve"> </w:t>
            </w:r>
            <w:r w:rsidRPr="00076A0D">
              <w:rPr>
                <w:rFonts w:ascii="Times New Roman" w:hAnsi="Times New Roman" w:cs="Times New Roman"/>
                <w:b/>
                <w:sz w:val="20"/>
                <w:szCs w:val="20"/>
              </w:rPr>
              <w:t>deșeu</w:t>
            </w:r>
          </w:p>
        </w:tc>
        <w:tc>
          <w:tcPr>
            <w:tcW w:w="2790" w:type="dxa"/>
            <w:vMerge w:val="restart"/>
            <w:vAlign w:val="center"/>
          </w:tcPr>
          <w:p w:rsidR="00CD049E" w:rsidRPr="00076A0D" w:rsidRDefault="00CD049E" w:rsidP="005C0A64">
            <w:pPr>
              <w:pStyle w:val="TableParagraph"/>
              <w:spacing w:before="0"/>
              <w:ind w:left="56"/>
              <w:rPr>
                <w:rFonts w:ascii="Times New Roman" w:hAnsi="Times New Roman" w:cs="Times New Roman"/>
                <w:b/>
                <w:sz w:val="20"/>
                <w:szCs w:val="20"/>
              </w:rPr>
            </w:pPr>
            <w:r w:rsidRPr="00076A0D">
              <w:rPr>
                <w:rFonts w:ascii="Times New Roman" w:hAnsi="Times New Roman" w:cs="Times New Roman"/>
                <w:b/>
                <w:sz w:val="20"/>
                <w:szCs w:val="20"/>
              </w:rPr>
              <w:t>Denumire</w:t>
            </w:r>
            <w:r w:rsidRPr="00076A0D">
              <w:rPr>
                <w:rFonts w:ascii="Times New Roman" w:hAnsi="Times New Roman" w:cs="Times New Roman"/>
                <w:b/>
                <w:spacing w:val="-5"/>
                <w:sz w:val="20"/>
                <w:szCs w:val="20"/>
              </w:rPr>
              <w:t xml:space="preserve"> </w:t>
            </w:r>
            <w:r w:rsidRPr="00076A0D">
              <w:rPr>
                <w:rFonts w:ascii="Times New Roman" w:hAnsi="Times New Roman" w:cs="Times New Roman"/>
                <w:b/>
                <w:sz w:val="20"/>
                <w:szCs w:val="20"/>
              </w:rPr>
              <w:t>deșeu</w:t>
            </w:r>
          </w:p>
        </w:tc>
        <w:tc>
          <w:tcPr>
            <w:tcW w:w="1066" w:type="dxa"/>
            <w:vMerge w:val="restart"/>
            <w:vAlign w:val="center"/>
          </w:tcPr>
          <w:p w:rsidR="00CD049E" w:rsidRPr="00076A0D" w:rsidRDefault="00CD049E" w:rsidP="005C0A64">
            <w:pPr>
              <w:pStyle w:val="TableParagraph"/>
              <w:spacing w:before="0"/>
              <w:ind w:left="56" w:right="138"/>
              <w:rPr>
                <w:rFonts w:ascii="Times New Roman" w:hAnsi="Times New Roman" w:cs="Times New Roman"/>
                <w:b/>
                <w:sz w:val="20"/>
                <w:szCs w:val="20"/>
              </w:rPr>
            </w:pPr>
            <w:r w:rsidRPr="00076A0D">
              <w:rPr>
                <w:rFonts w:ascii="Times New Roman" w:hAnsi="Times New Roman" w:cs="Times New Roman"/>
                <w:b/>
                <w:spacing w:val="-1"/>
                <w:sz w:val="20"/>
                <w:szCs w:val="20"/>
              </w:rPr>
              <w:t>Cantitate</w:t>
            </w:r>
            <w:r w:rsidRPr="00076A0D">
              <w:rPr>
                <w:rFonts w:ascii="Times New Roman" w:hAnsi="Times New Roman" w:cs="Times New Roman"/>
                <w:b/>
                <w:spacing w:val="-53"/>
                <w:sz w:val="20"/>
                <w:szCs w:val="20"/>
              </w:rPr>
              <w:t xml:space="preserve"> </w:t>
            </w:r>
            <w:r w:rsidRPr="00076A0D">
              <w:rPr>
                <w:rFonts w:ascii="Times New Roman" w:hAnsi="Times New Roman" w:cs="Times New Roman"/>
                <w:b/>
                <w:sz w:val="20"/>
                <w:szCs w:val="20"/>
              </w:rPr>
              <w:t>(tone/an)</w:t>
            </w:r>
          </w:p>
        </w:tc>
        <w:tc>
          <w:tcPr>
            <w:tcW w:w="4784" w:type="dxa"/>
            <w:gridSpan w:val="4"/>
            <w:vAlign w:val="center"/>
          </w:tcPr>
          <w:p w:rsidR="00CD049E" w:rsidRPr="00076A0D" w:rsidRDefault="00CD049E" w:rsidP="005C0A64">
            <w:pPr>
              <w:pStyle w:val="TableParagraph"/>
              <w:spacing w:before="0"/>
              <w:ind w:left="1486"/>
              <w:rPr>
                <w:rFonts w:ascii="Times New Roman" w:hAnsi="Times New Roman" w:cs="Times New Roman"/>
                <w:b/>
                <w:sz w:val="20"/>
                <w:szCs w:val="20"/>
              </w:rPr>
            </w:pPr>
            <w:r w:rsidRPr="00076A0D">
              <w:rPr>
                <w:rFonts w:ascii="Times New Roman" w:hAnsi="Times New Roman" w:cs="Times New Roman"/>
                <w:b/>
                <w:sz w:val="20"/>
                <w:szCs w:val="20"/>
              </w:rPr>
              <w:t>Modul</w:t>
            </w:r>
            <w:r w:rsidRPr="00076A0D">
              <w:rPr>
                <w:rFonts w:ascii="Times New Roman" w:hAnsi="Times New Roman" w:cs="Times New Roman"/>
                <w:b/>
                <w:spacing w:val="-5"/>
                <w:sz w:val="20"/>
                <w:szCs w:val="20"/>
              </w:rPr>
              <w:t xml:space="preserve"> </w:t>
            </w:r>
            <w:r w:rsidRPr="00076A0D">
              <w:rPr>
                <w:rFonts w:ascii="Times New Roman" w:hAnsi="Times New Roman" w:cs="Times New Roman"/>
                <w:b/>
                <w:sz w:val="20"/>
                <w:szCs w:val="20"/>
              </w:rPr>
              <w:t>de</w:t>
            </w:r>
            <w:r w:rsidRPr="00076A0D">
              <w:rPr>
                <w:rFonts w:ascii="Times New Roman" w:hAnsi="Times New Roman" w:cs="Times New Roman"/>
                <w:b/>
                <w:spacing w:val="-4"/>
                <w:sz w:val="20"/>
                <w:szCs w:val="20"/>
              </w:rPr>
              <w:t xml:space="preserve"> </w:t>
            </w:r>
            <w:r w:rsidRPr="00076A0D">
              <w:rPr>
                <w:rFonts w:ascii="Times New Roman" w:hAnsi="Times New Roman" w:cs="Times New Roman"/>
                <w:b/>
                <w:sz w:val="20"/>
                <w:szCs w:val="20"/>
              </w:rPr>
              <w:t>eliminare</w:t>
            </w:r>
          </w:p>
        </w:tc>
      </w:tr>
      <w:tr w:rsidR="00CD049E" w:rsidRPr="00076A0D" w:rsidTr="00B57BEC">
        <w:trPr>
          <w:trHeight w:val="644"/>
        </w:trPr>
        <w:tc>
          <w:tcPr>
            <w:tcW w:w="990" w:type="dxa"/>
            <w:vMerge/>
            <w:tcBorders>
              <w:top w:val="nil"/>
            </w:tcBorders>
            <w:vAlign w:val="center"/>
          </w:tcPr>
          <w:p w:rsidR="00CD049E" w:rsidRPr="00076A0D" w:rsidRDefault="00CD049E" w:rsidP="005C0A64">
            <w:pPr>
              <w:spacing w:line="240" w:lineRule="auto"/>
              <w:jc w:val="center"/>
              <w:rPr>
                <w:rFonts w:ascii="Times New Roman" w:hAnsi="Times New Roman" w:cs="Times New Roman"/>
                <w:sz w:val="20"/>
                <w:szCs w:val="20"/>
                <w:lang w:val="ro-RO"/>
              </w:rPr>
            </w:pPr>
          </w:p>
        </w:tc>
        <w:tc>
          <w:tcPr>
            <w:tcW w:w="2790" w:type="dxa"/>
            <w:vMerge/>
            <w:tcBorders>
              <w:top w:val="nil"/>
            </w:tcBorders>
            <w:vAlign w:val="center"/>
          </w:tcPr>
          <w:p w:rsidR="00CD049E" w:rsidRPr="00076A0D" w:rsidRDefault="00CD049E" w:rsidP="005C0A64">
            <w:pPr>
              <w:spacing w:line="240" w:lineRule="auto"/>
              <w:jc w:val="center"/>
              <w:rPr>
                <w:rFonts w:ascii="Times New Roman" w:hAnsi="Times New Roman" w:cs="Times New Roman"/>
                <w:sz w:val="20"/>
                <w:szCs w:val="20"/>
                <w:lang w:val="ro-RO"/>
              </w:rPr>
            </w:pPr>
          </w:p>
        </w:tc>
        <w:tc>
          <w:tcPr>
            <w:tcW w:w="1066" w:type="dxa"/>
            <w:vMerge/>
            <w:tcBorders>
              <w:top w:val="nil"/>
            </w:tcBorders>
            <w:vAlign w:val="center"/>
          </w:tcPr>
          <w:p w:rsidR="00CD049E" w:rsidRPr="00076A0D" w:rsidRDefault="00CD049E" w:rsidP="005C0A64">
            <w:pPr>
              <w:spacing w:line="240" w:lineRule="auto"/>
              <w:jc w:val="center"/>
              <w:rPr>
                <w:rFonts w:ascii="Times New Roman" w:hAnsi="Times New Roman" w:cs="Times New Roman"/>
                <w:sz w:val="20"/>
                <w:szCs w:val="20"/>
                <w:lang w:val="ro-RO"/>
              </w:rPr>
            </w:pPr>
          </w:p>
        </w:tc>
        <w:tc>
          <w:tcPr>
            <w:tcW w:w="1064" w:type="dxa"/>
            <w:vAlign w:val="center"/>
          </w:tcPr>
          <w:p w:rsidR="00CD049E" w:rsidRPr="00076A0D" w:rsidRDefault="00CD049E" w:rsidP="005C0A64">
            <w:pPr>
              <w:pStyle w:val="TableParagraph"/>
              <w:spacing w:before="0"/>
              <w:ind w:left="34" w:right="39"/>
              <w:rPr>
                <w:rFonts w:ascii="Times New Roman" w:hAnsi="Times New Roman" w:cs="Times New Roman"/>
                <w:sz w:val="20"/>
                <w:szCs w:val="20"/>
              </w:rPr>
            </w:pPr>
            <w:r w:rsidRPr="00076A0D">
              <w:rPr>
                <w:rFonts w:ascii="Times New Roman" w:hAnsi="Times New Roman" w:cs="Times New Roman"/>
                <w:sz w:val="20"/>
                <w:szCs w:val="20"/>
              </w:rPr>
              <w:t>Reutilizare</w:t>
            </w:r>
          </w:p>
        </w:tc>
        <w:tc>
          <w:tcPr>
            <w:tcW w:w="960" w:type="dxa"/>
            <w:vAlign w:val="center"/>
          </w:tcPr>
          <w:p w:rsidR="00CD049E" w:rsidRPr="00076A0D" w:rsidRDefault="00CD049E" w:rsidP="005C0A64">
            <w:pPr>
              <w:pStyle w:val="TableParagraph"/>
              <w:spacing w:before="0"/>
              <w:ind w:left="37" w:right="44"/>
              <w:rPr>
                <w:rFonts w:ascii="Times New Roman" w:hAnsi="Times New Roman" w:cs="Times New Roman"/>
                <w:sz w:val="20"/>
                <w:szCs w:val="20"/>
              </w:rPr>
            </w:pPr>
            <w:r w:rsidRPr="00076A0D">
              <w:rPr>
                <w:rFonts w:ascii="Times New Roman" w:hAnsi="Times New Roman" w:cs="Times New Roman"/>
                <w:sz w:val="20"/>
                <w:szCs w:val="20"/>
              </w:rPr>
              <w:t>Reciclare</w:t>
            </w:r>
          </w:p>
        </w:tc>
        <w:tc>
          <w:tcPr>
            <w:tcW w:w="1546" w:type="dxa"/>
            <w:vAlign w:val="center"/>
          </w:tcPr>
          <w:p w:rsidR="00CD049E" w:rsidRPr="00076A0D" w:rsidRDefault="00CD049E" w:rsidP="005C0A64">
            <w:pPr>
              <w:pStyle w:val="TableParagraph"/>
              <w:spacing w:before="0"/>
              <w:ind w:left="56" w:right="43"/>
              <w:rPr>
                <w:rFonts w:ascii="Times New Roman" w:hAnsi="Times New Roman" w:cs="Times New Roman"/>
                <w:sz w:val="20"/>
                <w:szCs w:val="20"/>
              </w:rPr>
            </w:pPr>
            <w:r w:rsidRPr="00076A0D">
              <w:rPr>
                <w:rFonts w:ascii="Times New Roman" w:hAnsi="Times New Roman" w:cs="Times New Roman"/>
                <w:sz w:val="20"/>
                <w:szCs w:val="20"/>
              </w:rPr>
              <w:t>Revalorificare</w:t>
            </w:r>
            <w:r w:rsidRPr="00076A0D">
              <w:rPr>
                <w:rFonts w:ascii="Times New Roman" w:hAnsi="Times New Roman" w:cs="Times New Roman"/>
                <w:spacing w:val="1"/>
                <w:sz w:val="20"/>
                <w:szCs w:val="20"/>
              </w:rPr>
              <w:t xml:space="preserve"> </w:t>
            </w:r>
            <w:r w:rsidRPr="00076A0D">
              <w:rPr>
                <w:rFonts w:ascii="Times New Roman" w:hAnsi="Times New Roman" w:cs="Times New Roman"/>
                <w:w w:val="95"/>
                <w:sz w:val="20"/>
                <w:szCs w:val="20"/>
              </w:rPr>
              <w:t>(ex.</w:t>
            </w:r>
            <w:r w:rsidRPr="00076A0D">
              <w:rPr>
                <w:rFonts w:ascii="Times New Roman" w:hAnsi="Times New Roman" w:cs="Times New Roman"/>
                <w:spacing w:val="28"/>
                <w:w w:val="95"/>
                <w:sz w:val="20"/>
                <w:szCs w:val="20"/>
              </w:rPr>
              <w:t xml:space="preserve"> </w:t>
            </w:r>
            <w:r w:rsidRPr="00076A0D">
              <w:rPr>
                <w:rFonts w:ascii="Times New Roman" w:hAnsi="Times New Roman" w:cs="Times New Roman"/>
                <w:w w:val="95"/>
                <w:sz w:val="20"/>
                <w:szCs w:val="20"/>
              </w:rPr>
              <w:t>energetică,</w:t>
            </w:r>
            <w:r w:rsidRPr="00076A0D">
              <w:rPr>
                <w:rFonts w:ascii="Times New Roman" w:hAnsi="Times New Roman" w:cs="Times New Roman"/>
                <w:spacing w:val="-50"/>
                <w:w w:val="95"/>
                <w:sz w:val="20"/>
                <w:szCs w:val="20"/>
              </w:rPr>
              <w:t xml:space="preserve"> </w:t>
            </w:r>
            <w:r w:rsidRPr="00076A0D">
              <w:rPr>
                <w:rFonts w:ascii="Times New Roman" w:hAnsi="Times New Roman" w:cs="Times New Roman"/>
                <w:sz w:val="20"/>
                <w:szCs w:val="20"/>
              </w:rPr>
              <w:t>compostare)</w:t>
            </w:r>
          </w:p>
        </w:tc>
        <w:tc>
          <w:tcPr>
            <w:tcW w:w="1214" w:type="dxa"/>
            <w:vAlign w:val="center"/>
          </w:tcPr>
          <w:p w:rsidR="00CD049E" w:rsidRPr="00076A0D" w:rsidRDefault="00CD049E" w:rsidP="005C0A64">
            <w:pPr>
              <w:pStyle w:val="TableParagraph"/>
              <w:spacing w:before="0"/>
              <w:ind w:left="54" w:right="79"/>
              <w:rPr>
                <w:rFonts w:ascii="Times New Roman" w:hAnsi="Times New Roman" w:cs="Times New Roman"/>
                <w:sz w:val="20"/>
                <w:szCs w:val="20"/>
              </w:rPr>
            </w:pPr>
            <w:r w:rsidRPr="00076A0D">
              <w:rPr>
                <w:rFonts w:ascii="Times New Roman" w:hAnsi="Times New Roman" w:cs="Times New Roman"/>
                <w:sz w:val="20"/>
                <w:szCs w:val="20"/>
              </w:rPr>
              <w:t>Eliminare</w:t>
            </w:r>
            <w:r w:rsidRPr="00076A0D">
              <w:rPr>
                <w:rFonts w:ascii="Times New Roman" w:hAnsi="Times New Roman" w:cs="Times New Roman"/>
                <w:spacing w:val="1"/>
                <w:sz w:val="20"/>
                <w:szCs w:val="20"/>
              </w:rPr>
              <w:t xml:space="preserve"> </w:t>
            </w:r>
            <w:r w:rsidRPr="00076A0D">
              <w:rPr>
                <w:rFonts w:ascii="Times New Roman" w:hAnsi="Times New Roman" w:cs="Times New Roman"/>
                <w:spacing w:val="-1"/>
                <w:sz w:val="20"/>
                <w:szCs w:val="20"/>
              </w:rPr>
              <w:t>(depozitare)</w:t>
            </w:r>
          </w:p>
        </w:tc>
      </w:tr>
      <w:tr w:rsidR="00CD049E" w:rsidRPr="00076A0D" w:rsidTr="005C0A64">
        <w:trPr>
          <w:trHeight w:val="337"/>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w w:val="95"/>
                <w:sz w:val="20"/>
                <w:szCs w:val="20"/>
              </w:rPr>
              <w:t>Ambalaje</w:t>
            </w:r>
            <w:r w:rsidRPr="00076A0D">
              <w:rPr>
                <w:rFonts w:ascii="Times New Roman" w:hAnsi="Times New Roman" w:cs="Times New Roman"/>
                <w:spacing w:val="2"/>
                <w:w w:val="95"/>
                <w:sz w:val="20"/>
                <w:szCs w:val="20"/>
              </w:rPr>
              <w:t xml:space="preserve"> </w:t>
            </w:r>
            <w:r w:rsidRPr="00076A0D">
              <w:rPr>
                <w:rFonts w:ascii="Times New Roman" w:hAnsi="Times New Roman" w:cs="Times New Roman"/>
                <w:w w:val="95"/>
                <w:sz w:val="20"/>
                <w:szCs w:val="20"/>
              </w:rPr>
              <w:t>de</w:t>
            </w:r>
            <w:r w:rsidRPr="00076A0D">
              <w:rPr>
                <w:rFonts w:ascii="Times New Roman" w:hAnsi="Times New Roman" w:cs="Times New Roman"/>
                <w:spacing w:val="3"/>
                <w:w w:val="95"/>
                <w:sz w:val="20"/>
                <w:szCs w:val="20"/>
              </w:rPr>
              <w:t xml:space="preserve"> </w:t>
            </w:r>
            <w:r w:rsidRPr="00076A0D">
              <w:rPr>
                <w:rFonts w:ascii="Times New Roman" w:hAnsi="Times New Roman" w:cs="Times New Roman"/>
                <w:w w:val="95"/>
                <w:sz w:val="20"/>
                <w:szCs w:val="20"/>
              </w:rPr>
              <w:t>hârtie</w:t>
            </w:r>
            <w:r w:rsidRPr="00076A0D">
              <w:rPr>
                <w:rFonts w:ascii="Times New Roman" w:hAnsi="Times New Roman" w:cs="Times New Roman"/>
                <w:spacing w:val="4"/>
                <w:w w:val="95"/>
                <w:sz w:val="20"/>
                <w:szCs w:val="20"/>
              </w:rPr>
              <w:t xml:space="preserve"> </w:t>
            </w:r>
            <w:r w:rsidRPr="00076A0D">
              <w:rPr>
                <w:rFonts w:ascii="Times New Roman" w:hAnsi="Times New Roman" w:cs="Times New Roman"/>
                <w:w w:val="95"/>
                <w:sz w:val="20"/>
                <w:szCs w:val="20"/>
              </w:rPr>
              <w:t>şi</w:t>
            </w:r>
            <w:r w:rsidRPr="00076A0D">
              <w:rPr>
                <w:rFonts w:ascii="Times New Roman" w:hAnsi="Times New Roman" w:cs="Times New Roman"/>
                <w:spacing w:val="3"/>
                <w:w w:val="95"/>
                <w:sz w:val="20"/>
                <w:szCs w:val="20"/>
              </w:rPr>
              <w:t xml:space="preserve"> </w:t>
            </w:r>
            <w:r w:rsidRPr="00076A0D">
              <w:rPr>
                <w:rFonts w:ascii="Times New Roman" w:hAnsi="Times New Roman" w:cs="Times New Roman"/>
                <w:w w:val="95"/>
                <w:sz w:val="20"/>
                <w:szCs w:val="20"/>
              </w:rPr>
              <w:t>carton</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3,2</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220"/>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p>
        </w:tc>
        <w:tc>
          <w:tcPr>
            <w:tcW w:w="2790" w:type="dxa"/>
            <w:vAlign w:val="center"/>
          </w:tcPr>
          <w:p w:rsidR="00CD049E" w:rsidRPr="00076A0D" w:rsidRDefault="00CD049E" w:rsidP="00B57BEC">
            <w:pPr>
              <w:spacing w:after="0"/>
              <w:jc w:val="center"/>
              <w:rPr>
                <w:rFonts w:ascii="Times New Roman" w:hAnsi="Times New Roman" w:cs="Times New Roman"/>
                <w:sz w:val="20"/>
                <w:szCs w:val="20"/>
                <w:lang w:val="ro-RO"/>
              </w:rPr>
            </w:pPr>
            <w:r w:rsidRPr="00076A0D">
              <w:rPr>
                <w:rFonts w:ascii="Times New Roman" w:hAnsi="Times New Roman" w:cs="Times New Roman"/>
                <w:w w:val="95"/>
                <w:sz w:val="20"/>
                <w:szCs w:val="20"/>
                <w:lang w:val="ro-RO"/>
              </w:rPr>
              <w:t>Deșeuri de ambalaje de</w:t>
            </w:r>
            <w:r w:rsidRPr="00076A0D">
              <w:rPr>
                <w:rFonts w:ascii="Times New Roman" w:hAnsi="Times New Roman" w:cs="Times New Roman"/>
                <w:spacing w:val="-50"/>
                <w:w w:val="95"/>
                <w:sz w:val="20"/>
                <w:szCs w:val="20"/>
                <w:lang w:val="ro-RO"/>
              </w:rPr>
              <w:t xml:space="preserve"> </w:t>
            </w:r>
            <w:r w:rsidRPr="00076A0D">
              <w:rPr>
                <w:rFonts w:ascii="Times New Roman" w:hAnsi="Times New Roman" w:cs="Times New Roman"/>
                <w:sz w:val="20"/>
                <w:szCs w:val="20"/>
                <w:lang w:val="ro-RO"/>
              </w:rPr>
              <w:t>plastic</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1,5</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268"/>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15</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06</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Ambalaje</w:t>
            </w:r>
            <w:r w:rsidRPr="00076A0D">
              <w:rPr>
                <w:rFonts w:ascii="Times New Roman" w:hAnsi="Times New Roman" w:cs="Times New Roman"/>
                <w:spacing w:val="-6"/>
                <w:sz w:val="20"/>
                <w:szCs w:val="20"/>
              </w:rPr>
              <w:t xml:space="preserve"> </w:t>
            </w:r>
            <w:r w:rsidRPr="00076A0D">
              <w:rPr>
                <w:rFonts w:ascii="Times New Roman" w:hAnsi="Times New Roman" w:cs="Times New Roman"/>
                <w:sz w:val="20"/>
                <w:szCs w:val="20"/>
              </w:rPr>
              <w:t>amestecate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2,3</w:t>
            </w:r>
          </w:p>
        </w:tc>
        <w:tc>
          <w:tcPr>
            <w:tcW w:w="106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216"/>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w w:val="95"/>
                <w:sz w:val="20"/>
                <w:szCs w:val="20"/>
              </w:rPr>
              <w:t>Hârtie</w:t>
            </w:r>
            <w:r w:rsidRPr="00076A0D">
              <w:rPr>
                <w:rFonts w:ascii="Times New Roman" w:hAnsi="Times New Roman" w:cs="Times New Roman"/>
                <w:spacing w:val="-11"/>
                <w:w w:val="95"/>
                <w:sz w:val="20"/>
                <w:szCs w:val="20"/>
              </w:rPr>
              <w:t xml:space="preserve"> </w:t>
            </w:r>
            <w:r w:rsidRPr="00076A0D">
              <w:rPr>
                <w:rFonts w:ascii="Times New Roman" w:hAnsi="Times New Roman" w:cs="Times New Roman"/>
                <w:w w:val="95"/>
                <w:sz w:val="20"/>
                <w:szCs w:val="20"/>
              </w:rPr>
              <w:t>și</w:t>
            </w:r>
            <w:r w:rsidRPr="00076A0D">
              <w:rPr>
                <w:rFonts w:ascii="Times New Roman" w:hAnsi="Times New Roman" w:cs="Times New Roman"/>
                <w:spacing w:val="-10"/>
                <w:w w:val="95"/>
                <w:sz w:val="20"/>
                <w:szCs w:val="20"/>
              </w:rPr>
              <w:t xml:space="preserve"> </w:t>
            </w:r>
            <w:r w:rsidRPr="00076A0D">
              <w:rPr>
                <w:rFonts w:ascii="Times New Roman" w:hAnsi="Times New Roman" w:cs="Times New Roman"/>
                <w:w w:val="95"/>
                <w:sz w:val="20"/>
                <w:szCs w:val="20"/>
              </w:rPr>
              <w:t>carton</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0,9</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164"/>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02</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Sticlă</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1,2</w:t>
            </w:r>
          </w:p>
        </w:tc>
        <w:tc>
          <w:tcPr>
            <w:tcW w:w="106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382"/>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08</w:t>
            </w:r>
          </w:p>
        </w:tc>
        <w:tc>
          <w:tcPr>
            <w:tcW w:w="2790" w:type="dxa"/>
            <w:vAlign w:val="center"/>
          </w:tcPr>
          <w:p w:rsidR="00CD049E" w:rsidRPr="00076A0D" w:rsidRDefault="00CD049E" w:rsidP="005C0A64">
            <w:pPr>
              <w:pStyle w:val="TableParagraph"/>
              <w:spacing w:before="0"/>
              <w:ind w:left="56" w:right="182"/>
              <w:rPr>
                <w:rFonts w:ascii="Times New Roman" w:hAnsi="Times New Roman" w:cs="Times New Roman"/>
                <w:sz w:val="20"/>
                <w:szCs w:val="20"/>
              </w:rPr>
            </w:pPr>
            <w:r w:rsidRPr="00076A0D">
              <w:rPr>
                <w:rFonts w:ascii="Times New Roman" w:hAnsi="Times New Roman" w:cs="Times New Roman"/>
                <w:w w:val="95"/>
                <w:sz w:val="20"/>
                <w:szCs w:val="20"/>
              </w:rPr>
              <w:t>Deșeuri</w:t>
            </w:r>
            <w:r w:rsidRPr="00076A0D">
              <w:rPr>
                <w:rFonts w:ascii="Times New Roman" w:hAnsi="Times New Roman" w:cs="Times New Roman"/>
                <w:spacing w:val="3"/>
                <w:w w:val="95"/>
                <w:sz w:val="20"/>
                <w:szCs w:val="20"/>
              </w:rPr>
              <w:t xml:space="preserve"> </w:t>
            </w:r>
            <w:r w:rsidRPr="00076A0D">
              <w:rPr>
                <w:rFonts w:ascii="Times New Roman" w:hAnsi="Times New Roman" w:cs="Times New Roman"/>
                <w:w w:val="95"/>
                <w:sz w:val="20"/>
                <w:szCs w:val="20"/>
              </w:rPr>
              <w:t>biodegradabile</w:t>
            </w:r>
            <w:r w:rsidRPr="00076A0D">
              <w:rPr>
                <w:rFonts w:ascii="Times New Roman" w:hAnsi="Times New Roman" w:cs="Times New Roman"/>
                <w:spacing w:val="5"/>
                <w:w w:val="95"/>
                <w:sz w:val="20"/>
                <w:szCs w:val="20"/>
              </w:rPr>
              <w:t xml:space="preserve"> </w:t>
            </w:r>
            <w:r w:rsidRPr="00076A0D">
              <w:rPr>
                <w:rFonts w:ascii="Times New Roman" w:hAnsi="Times New Roman" w:cs="Times New Roman"/>
                <w:w w:val="95"/>
                <w:sz w:val="20"/>
                <w:szCs w:val="20"/>
              </w:rPr>
              <w:t>de</w:t>
            </w:r>
            <w:r w:rsidRPr="00076A0D">
              <w:rPr>
                <w:rFonts w:ascii="Times New Roman" w:hAnsi="Times New Roman" w:cs="Times New Roman"/>
                <w:spacing w:val="5"/>
                <w:w w:val="95"/>
                <w:sz w:val="20"/>
                <w:szCs w:val="20"/>
              </w:rPr>
              <w:t xml:space="preserve"> </w:t>
            </w:r>
            <w:r w:rsidRPr="00076A0D">
              <w:rPr>
                <w:rFonts w:ascii="Times New Roman" w:hAnsi="Times New Roman" w:cs="Times New Roman"/>
                <w:w w:val="95"/>
                <w:sz w:val="20"/>
                <w:szCs w:val="20"/>
              </w:rPr>
              <w:t>la</w:t>
            </w:r>
            <w:r w:rsidRPr="00076A0D">
              <w:rPr>
                <w:rFonts w:ascii="Times New Roman" w:hAnsi="Times New Roman" w:cs="Times New Roman"/>
                <w:spacing w:val="-50"/>
                <w:w w:val="95"/>
                <w:sz w:val="20"/>
                <w:szCs w:val="20"/>
              </w:rPr>
              <w:t xml:space="preserve"> </w:t>
            </w:r>
            <w:r w:rsidRPr="00076A0D">
              <w:rPr>
                <w:rFonts w:ascii="Times New Roman" w:hAnsi="Times New Roman" w:cs="Times New Roman"/>
                <w:w w:val="95"/>
                <w:sz w:val="20"/>
                <w:szCs w:val="20"/>
              </w:rPr>
              <w:t>bucătării</w:t>
            </w:r>
            <w:r w:rsidRPr="00076A0D">
              <w:rPr>
                <w:rFonts w:ascii="Times New Roman" w:hAnsi="Times New Roman" w:cs="Times New Roman"/>
                <w:spacing w:val="-8"/>
                <w:w w:val="95"/>
                <w:sz w:val="20"/>
                <w:szCs w:val="20"/>
              </w:rPr>
              <w:t xml:space="preserve"> </w:t>
            </w:r>
            <w:r w:rsidRPr="00076A0D">
              <w:rPr>
                <w:rFonts w:ascii="Times New Roman" w:hAnsi="Times New Roman" w:cs="Times New Roman"/>
                <w:w w:val="95"/>
                <w:sz w:val="20"/>
                <w:szCs w:val="20"/>
              </w:rPr>
              <w:t>și</w:t>
            </w:r>
            <w:r w:rsidRPr="00076A0D">
              <w:rPr>
                <w:rFonts w:ascii="Times New Roman" w:hAnsi="Times New Roman" w:cs="Times New Roman"/>
                <w:spacing w:val="-9"/>
                <w:w w:val="95"/>
                <w:sz w:val="20"/>
                <w:szCs w:val="20"/>
              </w:rPr>
              <w:t xml:space="preserve"> </w:t>
            </w:r>
            <w:r w:rsidRPr="00076A0D">
              <w:rPr>
                <w:rFonts w:ascii="Times New Roman" w:hAnsi="Times New Roman" w:cs="Times New Roman"/>
                <w:w w:val="95"/>
                <w:sz w:val="20"/>
                <w:szCs w:val="20"/>
              </w:rPr>
              <w:t>cantine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53</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408" w:right="405"/>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(80%)</w:t>
            </w:r>
          </w:p>
        </w:tc>
        <w:tc>
          <w:tcPr>
            <w:tcW w:w="1214" w:type="dxa"/>
            <w:vAlign w:val="center"/>
          </w:tcPr>
          <w:p w:rsidR="00CD049E" w:rsidRPr="00076A0D" w:rsidRDefault="00CD049E" w:rsidP="005C0A64">
            <w:pPr>
              <w:pStyle w:val="TableParagraph"/>
              <w:spacing w:before="0"/>
              <w:ind w:left="242" w:right="239"/>
              <w:rPr>
                <w:rFonts w:ascii="Times New Roman" w:hAnsi="Times New Roman" w:cs="Times New Roman"/>
                <w:sz w:val="20"/>
                <w:szCs w:val="20"/>
              </w:rPr>
            </w:pPr>
            <w:r w:rsidRPr="00076A0D">
              <w:rPr>
                <w:rFonts w:ascii="Times New Roman" w:hAnsi="Times New Roman" w:cs="Times New Roman"/>
                <w:sz w:val="20"/>
                <w:szCs w:val="20"/>
              </w:rPr>
              <w:t>x</w:t>
            </w:r>
            <w:r w:rsidRPr="00076A0D">
              <w:rPr>
                <w:rFonts w:ascii="Times New Roman" w:hAnsi="Times New Roman" w:cs="Times New Roman"/>
                <w:spacing w:val="-3"/>
                <w:sz w:val="20"/>
                <w:szCs w:val="20"/>
              </w:rPr>
              <w:t xml:space="preserve"> </w:t>
            </w:r>
            <w:r w:rsidRPr="00076A0D">
              <w:rPr>
                <w:rFonts w:ascii="Times New Roman" w:hAnsi="Times New Roman" w:cs="Times New Roman"/>
                <w:sz w:val="20"/>
                <w:szCs w:val="20"/>
              </w:rPr>
              <w:t>(20%)</w:t>
            </w:r>
          </w:p>
        </w:tc>
      </w:tr>
      <w:tr w:rsidR="00CD049E" w:rsidRPr="00076A0D" w:rsidTr="005C0A64">
        <w:trPr>
          <w:trHeight w:val="336"/>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10</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Îmbrăcăminte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1</w:t>
            </w:r>
          </w:p>
        </w:tc>
        <w:tc>
          <w:tcPr>
            <w:tcW w:w="106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182"/>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11</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Textile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1,5</w:t>
            </w:r>
          </w:p>
        </w:tc>
        <w:tc>
          <w:tcPr>
            <w:tcW w:w="106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5C0A64">
        <w:trPr>
          <w:trHeight w:val="336"/>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25</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pacing w:val="-1"/>
                <w:w w:val="95"/>
                <w:sz w:val="20"/>
                <w:szCs w:val="20"/>
              </w:rPr>
              <w:t>Uleiuri</w:t>
            </w:r>
            <w:r w:rsidRPr="00076A0D">
              <w:rPr>
                <w:rFonts w:ascii="Times New Roman" w:hAnsi="Times New Roman" w:cs="Times New Roman"/>
                <w:spacing w:val="-10"/>
                <w:w w:val="95"/>
                <w:sz w:val="20"/>
                <w:szCs w:val="20"/>
              </w:rPr>
              <w:t xml:space="preserve"> </w:t>
            </w:r>
            <w:r w:rsidRPr="00076A0D">
              <w:rPr>
                <w:rFonts w:ascii="Times New Roman" w:hAnsi="Times New Roman" w:cs="Times New Roman"/>
                <w:spacing w:val="-1"/>
                <w:w w:val="95"/>
                <w:sz w:val="20"/>
                <w:szCs w:val="20"/>
              </w:rPr>
              <w:t>şi</w:t>
            </w:r>
            <w:r w:rsidRPr="00076A0D">
              <w:rPr>
                <w:rFonts w:ascii="Times New Roman" w:hAnsi="Times New Roman" w:cs="Times New Roman"/>
                <w:spacing w:val="-9"/>
                <w:w w:val="95"/>
                <w:sz w:val="20"/>
                <w:szCs w:val="20"/>
              </w:rPr>
              <w:t xml:space="preserve"> </w:t>
            </w:r>
            <w:r w:rsidRPr="00076A0D">
              <w:rPr>
                <w:rFonts w:ascii="Times New Roman" w:hAnsi="Times New Roman" w:cs="Times New Roman"/>
                <w:spacing w:val="-1"/>
                <w:w w:val="95"/>
                <w:sz w:val="20"/>
                <w:szCs w:val="20"/>
              </w:rPr>
              <w:t>grăsimi</w:t>
            </w:r>
            <w:r w:rsidRPr="00076A0D">
              <w:rPr>
                <w:rFonts w:ascii="Times New Roman" w:hAnsi="Times New Roman" w:cs="Times New Roman"/>
                <w:spacing w:val="-10"/>
                <w:w w:val="95"/>
                <w:sz w:val="20"/>
                <w:szCs w:val="20"/>
              </w:rPr>
              <w:t xml:space="preserve"> </w:t>
            </w:r>
            <w:r w:rsidRPr="00076A0D">
              <w:rPr>
                <w:rFonts w:ascii="Times New Roman" w:hAnsi="Times New Roman" w:cs="Times New Roman"/>
                <w:spacing w:val="-1"/>
                <w:w w:val="95"/>
                <w:sz w:val="20"/>
                <w:szCs w:val="20"/>
              </w:rPr>
              <w:t>comestibile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0,6</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220"/>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34</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w w:val="95"/>
                <w:sz w:val="20"/>
                <w:szCs w:val="20"/>
              </w:rPr>
              <w:t>Baterii</w:t>
            </w:r>
            <w:r w:rsidRPr="00076A0D">
              <w:rPr>
                <w:rFonts w:ascii="Times New Roman" w:hAnsi="Times New Roman" w:cs="Times New Roman"/>
                <w:spacing w:val="-2"/>
                <w:w w:val="95"/>
                <w:sz w:val="20"/>
                <w:szCs w:val="20"/>
              </w:rPr>
              <w:t xml:space="preserve"> </w:t>
            </w:r>
            <w:r w:rsidRPr="00076A0D">
              <w:rPr>
                <w:rFonts w:ascii="Times New Roman" w:hAnsi="Times New Roman" w:cs="Times New Roman"/>
                <w:w w:val="95"/>
                <w:sz w:val="20"/>
                <w:szCs w:val="20"/>
              </w:rPr>
              <w:t>și</w:t>
            </w:r>
            <w:r w:rsidRPr="00076A0D">
              <w:rPr>
                <w:rFonts w:ascii="Times New Roman" w:hAnsi="Times New Roman" w:cs="Times New Roman"/>
                <w:spacing w:val="-5"/>
                <w:w w:val="95"/>
                <w:sz w:val="20"/>
                <w:szCs w:val="20"/>
              </w:rPr>
              <w:t xml:space="preserve"> </w:t>
            </w:r>
            <w:r w:rsidRPr="00076A0D">
              <w:rPr>
                <w:rFonts w:ascii="Times New Roman" w:hAnsi="Times New Roman" w:cs="Times New Roman"/>
                <w:w w:val="95"/>
                <w:sz w:val="20"/>
                <w:szCs w:val="20"/>
              </w:rPr>
              <w:t>acumulatori</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0,4</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5C0A64">
        <w:trPr>
          <w:trHeight w:val="337"/>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39</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Materiale</w:t>
            </w:r>
            <w:r w:rsidRPr="00076A0D">
              <w:rPr>
                <w:rFonts w:ascii="Times New Roman" w:hAnsi="Times New Roman" w:cs="Times New Roman"/>
                <w:spacing w:val="-5"/>
                <w:sz w:val="20"/>
                <w:szCs w:val="20"/>
              </w:rPr>
              <w:t xml:space="preserve"> </w:t>
            </w:r>
            <w:r w:rsidRPr="00076A0D">
              <w:rPr>
                <w:rFonts w:ascii="Times New Roman" w:hAnsi="Times New Roman" w:cs="Times New Roman"/>
                <w:sz w:val="20"/>
                <w:szCs w:val="20"/>
              </w:rPr>
              <w:t>plastice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0,7</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230"/>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40</w:t>
            </w: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Metale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0,7</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x</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r>
      <w:tr w:rsidR="00CD049E" w:rsidRPr="00076A0D" w:rsidTr="00B57BEC">
        <w:trPr>
          <w:trHeight w:val="392"/>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r w:rsidRPr="00076A0D">
              <w:rPr>
                <w:rFonts w:ascii="Times New Roman" w:hAnsi="Times New Roman" w:cs="Times New Roman"/>
                <w:sz w:val="20"/>
                <w:szCs w:val="20"/>
              </w:rPr>
              <w:t>20</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03</w:t>
            </w:r>
            <w:r w:rsidRPr="00076A0D">
              <w:rPr>
                <w:rFonts w:ascii="Times New Roman" w:hAnsi="Times New Roman" w:cs="Times New Roman"/>
                <w:spacing w:val="-1"/>
                <w:sz w:val="20"/>
                <w:szCs w:val="20"/>
              </w:rPr>
              <w:t xml:space="preserve"> </w:t>
            </w:r>
            <w:r w:rsidRPr="00076A0D">
              <w:rPr>
                <w:rFonts w:ascii="Times New Roman" w:hAnsi="Times New Roman" w:cs="Times New Roman"/>
                <w:sz w:val="20"/>
                <w:szCs w:val="20"/>
              </w:rPr>
              <w:t>01</w:t>
            </w:r>
          </w:p>
        </w:tc>
        <w:tc>
          <w:tcPr>
            <w:tcW w:w="2790" w:type="dxa"/>
            <w:vAlign w:val="center"/>
          </w:tcPr>
          <w:p w:rsidR="00CD049E" w:rsidRPr="00076A0D" w:rsidRDefault="00CD049E" w:rsidP="005C0A64">
            <w:pPr>
              <w:pStyle w:val="TableParagraph"/>
              <w:spacing w:before="0"/>
              <w:ind w:left="56" w:right="1016"/>
              <w:rPr>
                <w:rFonts w:ascii="Times New Roman" w:hAnsi="Times New Roman" w:cs="Times New Roman"/>
                <w:sz w:val="20"/>
                <w:szCs w:val="20"/>
              </w:rPr>
            </w:pPr>
            <w:r w:rsidRPr="00076A0D">
              <w:rPr>
                <w:rFonts w:ascii="Times New Roman" w:hAnsi="Times New Roman" w:cs="Times New Roman"/>
                <w:spacing w:val="-1"/>
                <w:w w:val="95"/>
                <w:sz w:val="20"/>
                <w:szCs w:val="20"/>
              </w:rPr>
              <w:t>Deșeuri municipale</w:t>
            </w:r>
            <w:r w:rsidRPr="00076A0D">
              <w:rPr>
                <w:rFonts w:ascii="Times New Roman" w:hAnsi="Times New Roman" w:cs="Times New Roman"/>
                <w:spacing w:val="-50"/>
                <w:w w:val="95"/>
                <w:sz w:val="20"/>
                <w:szCs w:val="20"/>
              </w:rPr>
              <w:t xml:space="preserve"> </w:t>
            </w:r>
            <w:r w:rsidRPr="00076A0D">
              <w:rPr>
                <w:rFonts w:ascii="Times New Roman" w:hAnsi="Times New Roman" w:cs="Times New Roman"/>
                <w:sz w:val="20"/>
                <w:szCs w:val="20"/>
              </w:rPr>
              <w:t>amestecate</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55</w:t>
            </w:r>
          </w:p>
        </w:tc>
        <w:tc>
          <w:tcPr>
            <w:tcW w:w="1064" w:type="dxa"/>
            <w:vAlign w:val="center"/>
          </w:tcPr>
          <w:p w:rsidR="00CD049E" w:rsidRPr="00076A0D" w:rsidRDefault="00CD049E" w:rsidP="005C0A64">
            <w:pPr>
              <w:pStyle w:val="TableParagraph"/>
              <w:spacing w:before="0"/>
              <w:ind w:left="4"/>
              <w:rPr>
                <w:rFonts w:ascii="Times New Roman" w:hAnsi="Times New Roman" w:cs="Times New Roman"/>
                <w:sz w:val="20"/>
                <w:szCs w:val="20"/>
              </w:rPr>
            </w:pPr>
            <w:r w:rsidRPr="00076A0D">
              <w:rPr>
                <w:rFonts w:ascii="Times New Roman" w:hAnsi="Times New Roman" w:cs="Times New Roman"/>
                <w:sz w:val="20"/>
                <w:szCs w:val="20"/>
              </w:rPr>
              <w:t>-</w:t>
            </w:r>
          </w:p>
        </w:tc>
        <w:tc>
          <w:tcPr>
            <w:tcW w:w="960"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w:t>
            </w:r>
          </w:p>
        </w:tc>
        <w:tc>
          <w:tcPr>
            <w:tcW w:w="1546" w:type="dxa"/>
            <w:vAlign w:val="center"/>
          </w:tcPr>
          <w:p w:rsidR="00CD049E" w:rsidRPr="00076A0D" w:rsidRDefault="00CD049E" w:rsidP="005C0A64">
            <w:pPr>
              <w:pStyle w:val="TableParagraph"/>
              <w:spacing w:before="0"/>
              <w:ind w:left="6"/>
              <w:rPr>
                <w:rFonts w:ascii="Times New Roman" w:hAnsi="Times New Roman" w:cs="Times New Roman"/>
                <w:sz w:val="20"/>
                <w:szCs w:val="20"/>
              </w:rPr>
            </w:pPr>
            <w:r w:rsidRPr="00076A0D">
              <w:rPr>
                <w:rFonts w:ascii="Times New Roman" w:hAnsi="Times New Roman" w:cs="Times New Roman"/>
                <w:sz w:val="20"/>
                <w:szCs w:val="20"/>
              </w:rPr>
              <w:t>-</w:t>
            </w:r>
          </w:p>
        </w:tc>
        <w:tc>
          <w:tcPr>
            <w:tcW w:w="1214" w:type="dxa"/>
            <w:vAlign w:val="center"/>
          </w:tcPr>
          <w:p w:rsidR="00CD049E" w:rsidRPr="00076A0D" w:rsidRDefault="00CD049E" w:rsidP="005C0A64">
            <w:pPr>
              <w:pStyle w:val="TableParagraph"/>
              <w:spacing w:before="0"/>
              <w:ind w:left="8"/>
              <w:rPr>
                <w:rFonts w:ascii="Times New Roman" w:hAnsi="Times New Roman" w:cs="Times New Roman"/>
                <w:sz w:val="20"/>
                <w:szCs w:val="20"/>
              </w:rPr>
            </w:pPr>
            <w:r w:rsidRPr="00076A0D">
              <w:rPr>
                <w:rFonts w:ascii="Times New Roman" w:hAnsi="Times New Roman" w:cs="Times New Roman"/>
                <w:sz w:val="20"/>
                <w:szCs w:val="20"/>
              </w:rPr>
              <w:t>x</w:t>
            </w:r>
          </w:p>
        </w:tc>
      </w:tr>
      <w:tr w:rsidR="00CD049E" w:rsidRPr="00076A0D" w:rsidTr="00B57BEC">
        <w:trPr>
          <w:trHeight w:val="103"/>
        </w:trPr>
        <w:tc>
          <w:tcPr>
            <w:tcW w:w="990" w:type="dxa"/>
            <w:vAlign w:val="center"/>
          </w:tcPr>
          <w:p w:rsidR="00CD049E" w:rsidRPr="00076A0D" w:rsidRDefault="00CD049E" w:rsidP="005C0A64">
            <w:pPr>
              <w:pStyle w:val="TableParagraph"/>
              <w:spacing w:before="0"/>
              <w:rPr>
                <w:rFonts w:ascii="Times New Roman" w:hAnsi="Times New Roman" w:cs="Times New Roman"/>
                <w:sz w:val="20"/>
                <w:szCs w:val="20"/>
              </w:rPr>
            </w:pPr>
          </w:p>
        </w:tc>
        <w:tc>
          <w:tcPr>
            <w:tcW w:w="2790" w:type="dxa"/>
            <w:vAlign w:val="center"/>
          </w:tcPr>
          <w:p w:rsidR="00CD049E" w:rsidRPr="00076A0D" w:rsidRDefault="00CD049E" w:rsidP="005C0A64">
            <w:pPr>
              <w:pStyle w:val="TableParagraph"/>
              <w:spacing w:before="0"/>
              <w:ind w:left="56"/>
              <w:rPr>
                <w:rFonts w:ascii="Times New Roman" w:hAnsi="Times New Roman" w:cs="Times New Roman"/>
                <w:sz w:val="20"/>
                <w:szCs w:val="20"/>
              </w:rPr>
            </w:pPr>
            <w:r w:rsidRPr="00076A0D">
              <w:rPr>
                <w:rFonts w:ascii="Times New Roman" w:hAnsi="Times New Roman" w:cs="Times New Roman"/>
                <w:sz w:val="20"/>
                <w:szCs w:val="20"/>
              </w:rPr>
              <w:t>Total</w:t>
            </w:r>
          </w:p>
        </w:tc>
        <w:tc>
          <w:tcPr>
            <w:tcW w:w="1066" w:type="dxa"/>
            <w:vAlign w:val="center"/>
          </w:tcPr>
          <w:p w:rsidR="00CD049E" w:rsidRPr="00076A0D" w:rsidRDefault="00CD049E" w:rsidP="005C0A64">
            <w:pPr>
              <w:pStyle w:val="TableParagraph"/>
              <w:spacing w:before="0"/>
              <w:ind w:right="47"/>
              <w:rPr>
                <w:rFonts w:ascii="Times New Roman" w:hAnsi="Times New Roman" w:cs="Times New Roman"/>
                <w:sz w:val="20"/>
                <w:szCs w:val="20"/>
              </w:rPr>
            </w:pPr>
            <w:r w:rsidRPr="00076A0D">
              <w:rPr>
                <w:rFonts w:ascii="Times New Roman" w:hAnsi="Times New Roman" w:cs="Times New Roman"/>
                <w:sz w:val="20"/>
                <w:szCs w:val="20"/>
              </w:rPr>
              <w:t>122</w:t>
            </w:r>
          </w:p>
        </w:tc>
        <w:tc>
          <w:tcPr>
            <w:tcW w:w="1064" w:type="dxa"/>
            <w:vAlign w:val="center"/>
          </w:tcPr>
          <w:p w:rsidR="00CD049E" w:rsidRPr="00076A0D" w:rsidRDefault="00CD049E" w:rsidP="005C0A64">
            <w:pPr>
              <w:pStyle w:val="TableParagraph"/>
              <w:spacing w:before="0"/>
              <w:rPr>
                <w:rFonts w:ascii="Times New Roman" w:hAnsi="Times New Roman" w:cs="Times New Roman"/>
                <w:sz w:val="20"/>
                <w:szCs w:val="20"/>
              </w:rPr>
            </w:pPr>
          </w:p>
        </w:tc>
        <w:tc>
          <w:tcPr>
            <w:tcW w:w="960" w:type="dxa"/>
            <w:vAlign w:val="center"/>
          </w:tcPr>
          <w:p w:rsidR="00CD049E" w:rsidRPr="00076A0D" w:rsidRDefault="00CD049E" w:rsidP="005C0A64">
            <w:pPr>
              <w:pStyle w:val="TableParagraph"/>
              <w:spacing w:before="0"/>
              <w:rPr>
                <w:rFonts w:ascii="Times New Roman" w:hAnsi="Times New Roman" w:cs="Times New Roman"/>
                <w:sz w:val="20"/>
                <w:szCs w:val="20"/>
              </w:rPr>
            </w:pPr>
          </w:p>
        </w:tc>
        <w:tc>
          <w:tcPr>
            <w:tcW w:w="1546" w:type="dxa"/>
            <w:vAlign w:val="center"/>
          </w:tcPr>
          <w:p w:rsidR="00CD049E" w:rsidRPr="00076A0D" w:rsidRDefault="00CD049E" w:rsidP="005C0A64">
            <w:pPr>
              <w:pStyle w:val="TableParagraph"/>
              <w:spacing w:before="0"/>
              <w:rPr>
                <w:rFonts w:ascii="Times New Roman" w:hAnsi="Times New Roman" w:cs="Times New Roman"/>
                <w:sz w:val="20"/>
                <w:szCs w:val="20"/>
              </w:rPr>
            </w:pPr>
          </w:p>
        </w:tc>
        <w:tc>
          <w:tcPr>
            <w:tcW w:w="1214" w:type="dxa"/>
            <w:vAlign w:val="center"/>
          </w:tcPr>
          <w:p w:rsidR="00CD049E" w:rsidRPr="00076A0D" w:rsidRDefault="00CD049E" w:rsidP="005C0A64">
            <w:pPr>
              <w:pStyle w:val="TableParagraph"/>
              <w:spacing w:before="0"/>
              <w:rPr>
                <w:rFonts w:ascii="Times New Roman" w:hAnsi="Times New Roman" w:cs="Times New Roman"/>
                <w:sz w:val="20"/>
                <w:szCs w:val="20"/>
              </w:rPr>
            </w:pPr>
          </w:p>
        </w:tc>
      </w:tr>
    </w:tbl>
    <w:p w:rsidR="00CD049E" w:rsidRPr="00076A0D" w:rsidRDefault="00CD049E" w:rsidP="00B57BEC">
      <w:pPr>
        <w:pStyle w:val="BodyText"/>
        <w:ind w:left="120"/>
        <w:jc w:val="both"/>
        <w:rPr>
          <w:rFonts w:ascii="Times New Roman" w:hAnsi="Times New Roman" w:cs="Times New Roman"/>
        </w:rPr>
      </w:pPr>
    </w:p>
    <w:p w:rsidR="0049655E" w:rsidRPr="00076A0D" w:rsidRDefault="00CD049E" w:rsidP="009416A7">
      <w:pPr>
        <w:tabs>
          <w:tab w:val="left" w:pos="9020"/>
        </w:tabs>
        <w:spacing w:after="0" w:line="360" w:lineRule="auto"/>
        <w:ind w:right="-52" w:firstLine="567"/>
        <w:jc w:val="both"/>
        <w:rPr>
          <w:rFonts w:ascii="Times New Roman" w:hAnsi="Times New Roman" w:cs="Times New Roman"/>
          <w:sz w:val="24"/>
          <w:szCs w:val="24"/>
          <w:lang w:val="ro-RO"/>
        </w:rPr>
      </w:pP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caz</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szCs w:val="24"/>
          <w:lang w:val="ro-RO"/>
        </w:rPr>
        <w:t>față,</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szCs w:val="24"/>
          <w:lang w:val="ro-RO"/>
        </w:rPr>
        <w:t>măs</w:t>
      </w:r>
      <w:r w:rsidRPr="00076A0D">
        <w:rPr>
          <w:rFonts w:ascii="Times New Roman" w:hAnsi="Times New Roman" w:cs="Times New Roman"/>
          <w:sz w:val="24"/>
          <w:lang w:val="ro-RO"/>
        </w:rPr>
        <w:t>uri</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ge</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era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szCs w:val="24"/>
          <w:lang w:val="ro-RO"/>
        </w:rPr>
        <w:t>bază c</w:t>
      </w:r>
      <w:r w:rsidRPr="00076A0D">
        <w:rPr>
          <w:rFonts w:ascii="Times New Roman" w:hAnsi="Times New Roman" w:cs="Times New Roman"/>
          <w:sz w:val="24"/>
          <w:lang w:val="ro-RO"/>
        </w:rPr>
        <w:t>are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l</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cons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6"/>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igura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di</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eri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z w:val="24"/>
          <w:szCs w:val="24"/>
          <w:lang w:val="ro-RO"/>
        </w:rPr>
        <w:t>containere, adecvate pe sortimente de deșeuri, într-o cameră special amenajată situată la parter</w:t>
      </w:r>
      <w:r w:rsidRPr="00076A0D">
        <w:rPr>
          <w:rFonts w:ascii="Times New Roman" w:hAnsi="Times New Roman" w:cs="Times New Roman"/>
          <w:sz w:val="24"/>
          <w:lang w:val="ro-RO"/>
        </w:rPr>
        <w:t>,</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szCs w:val="24"/>
          <w:lang w:val="ro-RO"/>
        </w:rPr>
        <w:t>ferită de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in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per</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i,</w:t>
      </w:r>
      <w:r w:rsidRPr="00076A0D">
        <w:rPr>
          <w:rFonts w:ascii="Times New Roman" w:hAnsi="Times New Roman" w:cs="Times New Roman"/>
          <w:spacing w:val="8"/>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w:t>
      </w:r>
      <w:r w:rsidRPr="00076A0D">
        <w:rPr>
          <w:rFonts w:ascii="Times New Roman" w:hAnsi="Times New Roman" w:cs="Times New Roman"/>
          <w:spacing w:val="7"/>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ura</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szCs w:val="24"/>
          <w:lang w:val="ro-RO"/>
        </w:rPr>
        <w:t>sudică a construcției</w:t>
      </w:r>
      <w:r w:rsidRPr="00076A0D">
        <w:rPr>
          <w:rFonts w:ascii="Times New Roman" w:hAnsi="Times New Roman" w:cs="Times New Roman"/>
          <w:sz w:val="24"/>
          <w:lang w:val="ro-RO"/>
        </w:rPr>
        <w:t>,</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ce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se</w:t>
      </w:r>
      <w:r w:rsidRPr="00076A0D">
        <w:rPr>
          <w:rFonts w:ascii="Times New Roman" w:hAnsi="Times New Roman" w:cs="Times New Roman"/>
          <w:spacing w:val="7"/>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acua</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szCs w:val="24"/>
          <w:lang w:val="ro-RO"/>
        </w:rPr>
        <w:t>de către firme</w:t>
      </w:r>
      <w:r w:rsidRPr="00076A0D">
        <w:rPr>
          <w:rFonts w:ascii="Times New Roman" w:hAnsi="Times New Roman" w:cs="Times New Roman"/>
          <w:sz w:val="24"/>
          <w:lang w:val="ro-RO"/>
        </w:rPr>
        <w:t xml:space="preserve"> specializate,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bază</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contract,</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după</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un</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program</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stabilit</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ulterior</w:t>
      </w:r>
      <w:r w:rsidR="009416A7" w:rsidRPr="00076A0D">
        <w:rPr>
          <w:rFonts w:ascii="Times New Roman" w:hAnsi="Times New Roman" w:cs="Times New Roman"/>
          <w:sz w:val="24"/>
          <w:lang w:val="ro-RO"/>
        </w:rPr>
        <w:t>. V</w:t>
      </w:r>
      <w:r w:rsidRPr="00076A0D">
        <w:rPr>
          <w:rFonts w:ascii="Times New Roman" w:hAnsi="Times New Roman" w:cs="Times New Roman"/>
          <w:sz w:val="24"/>
          <w:lang w:val="ro-RO"/>
        </w:rPr>
        <w:t>olumul</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va</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varia</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zilnic,</w:t>
      </w:r>
      <w:r w:rsidR="009416A7" w:rsidRPr="00076A0D">
        <w:rPr>
          <w:rFonts w:ascii="Times New Roman" w:hAnsi="Times New Roman" w:cs="Times New Roman"/>
          <w:sz w:val="24"/>
          <w:lang w:val="ro-RO"/>
        </w:rPr>
        <w:t xml:space="preserve"> </w:t>
      </w:r>
      <w:r w:rsidRPr="00076A0D">
        <w:rPr>
          <w:rFonts w:ascii="Times New Roman" w:hAnsi="Times New Roman" w:cs="Times New Roman"/>
          <w:spacing w:val="-64"/>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 xml:space="preserve">n </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un</w:t>
      </w:r>
      <w:r w:rsidRPr="00076A0D">
        <w:rPr>
          <w:rFonts w:ascii="Times New Roman" w:hAnsi="Times New Roman" w:cs="Times New Roman"/>
          <w:sz w:val="24"/>
          <w:szCs w:val="24"/>
          <w:lang w:val="ro-RO"/>
        </w:rPr>
        <w:t>cție</w:t>
      </w:r>
      <w:r w:rsidRPr="00076A0D">
        <w:rPr>
          <w:rFonts w:ascii="Times New Roman" w:hAnsi="Times New Roman" w:cs="Times New Roman"/>
          <w:sz w:val="24"/>
          <w:lang w:val="ro-RO"/>
        </w:rPr>
        <w:t xml:space="preserve"> </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szCs w:val="24"/>
          <w:lang w:val="ro-RO"/>
        </w:rPr>
        <w:t>numărul  turișt</w:t>
      </w:r>
      <w:r w:rsidR="009416A7" w:rsidRPr="00076A0D">
        <w:rPr>
          <w:rFonts w:ascii="Times New Roman" w:hAnsi="Times New Roman" w:cs="Times New Roman"/>
          <w:sz w:val="24"/>
          <w:szCs w:val="24"/>
          <w:lang w:val="ro-RO"/>
        </w:rPr>
        <w:t>ilor.</w:t>
      </w:r>
      <w:r w:rsidRPr="00076A0D">
        <w:rPr>
          <w:rFonts w:ascii="Times New Roman" w:hAnsi="Times New Roman" w:cs="Times New Roman"/>
          <w:sz w:val="24"/>
          <w:szCs w:val="24"/>
          <w:lang w:val="ro-RO"/>
        </w:rPr>
        <w:t xml:space="preserve"> </w:t>
      </w:r>
    </w:p>
    <w:p w:rsidR="009416A7" w:rsidRPr="00076A0D" w:rsidRDefault="009416A7" w:rsidP="009416A7">
      <w:pPr>
        <w:tabs>
          <w:tab w:val="left" w:pos="9020"/>
        </w:tabs>
        <w:spacing w:after="0" w:line="360" w:lineRule="auto"/>
        <w:ind w:right="-52" w:firstLine="567"/>
        <w:jc w:val="both"/>
        <w:rPr>
          <w:rFonts w:ascii="Times New Roman" w:hAnsi="Times New Roman" w:cs="Times New Roman"/>
          <w:sz w:val="24"/>
          <w:lang w:val="ro-RO"/>
        </w:rPr>
      </w:pPr>
      <w:r w:rsidRPr="00076A0D">
        <w:rPr>
          <w:rFonts w:ascii="Times New Roman" w:hAnsi="Times New Roman" w:cs="Times New Roman"/>
          <w:sz w:val="24"/>
          <w:szCs w:val="24"/>
          <w:lang w:val="ro-RO"/>
        </w:rPr>
        <w:t>D</w:t>
      </w:r>
      <w:r w:rsidR="00CD049E" w:rsidRPr="00076A0D">
        <w:rPr>
          <w:rFonts w:ascii="Times New Roman" w:hAnsi="Times New Roman" w:cs="Times New Roman"/>
          <w:sz w:val="24"/>
          <w:szCs w:val="24"/>
          <w:lang w:val="ro-RO"/>
        </w:rPr>
        <w:t>eșeurile</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12"/>
          <w:sz w:val="24"/>
          <w:lang w:val="ro-RO"/>
        </w:rPr>
        <w:t xml:space="preserve"> </w:t>
      </w:r>
      <w:r w:rsidR="00CD049E" w:rsidRPr="00076A0D">
        <w:rPr>
          <w:rFonts w:ascii="Times New Roman" w:hAnsi="Times New Roman" w:cs="Times New Roman"/>
          <w:spacing w:val="-2"/>
          <w:sz w:val="24"/>
          <w:lang w:val="ro-RO"/>
        </w:rPr>
        <w:t>r</w:t>
      </w:r>
      <w:r w:rsidR="00CD049E" w:rsidRPr="00076A0D">
        <w:rPr>
          <w:rFonts w:ascii="Times New Roman" w:hAnsi="Times New Roman" w:cs="Times New Roman"/>
          <w:sz w:val="24"/>
          <w:lang w:val="ro-RO"/>
        </w:rPr>
        <w:t>ezul</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14"/>
          <w:sz w:val="24"/>
          <w:lang w:val="ro-RO"/>
        </w:rPr>
        <w:t xml:space="preserve"> </w:t>
      </w:r>
      <w:r w:rsidR="00CD049E" w:rsidRPr="00076A0D">
        <w:rPr>
          <w:rFonts w:ascii="Times New Roman" w:hAnsi="Times New Roman" w:cs="Times New Roman"/>
          <w:sz w:val="24"/>
          <w:lang w:val="ro-RO"/>
        </w:rPr>
        <w:t xml:space="preserve">din </w:t>
      </w:r>
      <w:r w:rsidR="00CD049E" w:rsidRPr="00076A0D">
        <w:rPr>
          <w:rFonts w:ascii="Times New Roman" w:hAnsi="Times New Roman" w:cs="Times New Roman"/>
          <w:spacing w:val="-14"/>
          <w:sz w:val="24"/>
          <w:lang w:val="ro-RO"/>
        </w:rPr>
        <w:t xml:space="preserve"> </w:t>
      </w:r>
      <w:r w:rsidR="00CD049E" w:rsidRPr="00076A0D">
        <w:rPr>
          <w:rFonts w:ascii="Times New Roman" w:hAnsi="Times New Roman" w:cs="Times New Roman"/>
          <w:sz w:val="24"/>
          <w:szCs w:val="24"/>
          <w:lang w:val="ro-RO"/>
        </w:rPr>
        <w:t>construcții/demolări  sunt</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15"/>
          <w:sz w:val="24"/>
          <w:lang w:val="ro-RO"/>
        </w:rPr>
        <w:t xml:space="preserve"> </w:t>
      </w:r>
      <w:r w:rsidR="00CD049E" w:rsidRPr="00076A0D">
        <w:rPr>
          <w:rFonts w:ascii="Times New Roman" w:hAnsi="Times New Roman" w:cs="Times New Roman"/>
          <w:sz w:val="24"/>
          <w:lang w:val="ro-RO"/>
        </w:rPr>
        <w:t>sor</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 as</w:t>
      </w:r>
      <w:r w:rsidR="00CD049E" w:rsidRPr="00076A0D">
        <w:rPr>
          <w:rFonts w:ascii="Times New Roman" w:hAnsi="Times New Roman" w:cs="Times New Roman"/>
          <w:spacing w:val="-1"/>
          <w:sz w:val="24"/>
          <w:lang w:val="ro-RO"/>
        </w:rPr>
        <w:t>tf</w:t>
      </w:r>
      <w:r w:rsidR="00CD049E" w:rsidRPr="00076A0D">
        <w:rPr>
          <w:rFonts w:ascii="Times New Roman" w:hAnsi="Times New Roman" w:cs="Times New Roman"/>
          <w:sz w:val="24"/>
          <w:lang w:val="ro-RO"/>
        </w:rPr>
        <w:t xml:space="preserve">el: </w:t>
      </w:r>
      <w:r w:rsidR="00CD049E" w:rsidRPr="00076A0D">
        <w:rPr>
          <w:rFonts w:ascii="Times New Roman" w:hAnsi="Times New Roman" w:cs="Times New Roman"/>
          <w:spacing w:val="-1"/>
          <w:sz w:val="24"/>
          <w:lang w:val="ro-RO"/>
        </w:rPr>
        <w:t>f</w:t>
      </w:r>
      <w:r w:rsidR="00CD049E" w:rsidRPr="00076A0D">
        <w:rPr>
          <w:rFonts w:ascii="Times New Roman" w:hAnsi="Times New Roman" w:cs="Times New Roman"/>
          <w:sz w:val="24"/>
          <w:lang w:val="ro-RO"/>
        </w:rPr>
        <w:t>r</w:t>
      </w:r>
      <w:r w:rsidR="00CD049E" w:rsidRPr="00076A0D">
        <w:rPr>
          <w:rFonts w:ascii="Times New Roman" w:hAnsi="Times New Roman" w:cs="Times New Roman"/>
          <w:sz w:val="24"/>
          <w:szCs w:val="24"/>
          <w:lang w:val="ro-RO"/>
        </w:rPr>
        <w:t>acțiun</w:t>
      </w:r>
      <w:r w:rsidR="00CD049E" w:rsidRPr="00076A0D">
        <w:rPr>
          <w:rFonts w:ascii="Times New Roman" w:hAnsi="Times New Roman" w:cs="Times New Roman"/>
          <w:sz w:val="24"/>
          <w:lang w:val="ro-RO"/>
        </w:rPr>
        <w:t>i</w:t>
      </w:r>
      <w:r w:rsidR="00CD049E" w:rsidRPr="00076A0D">
        <w:rPr>
          <w:rFonts w:ascii="Times New Roman" w:hAnsi="Times New Roman" w:cs="Times New Roman"/>
          <w:spacing w:val="-2"/>
          <w:sz w:val="24"/>
          <w:lang w:val="ro-RO"/>
        </w:rPr>
        <w:t>l</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lang w:val="ro-RO"/>
        </w:rPr>
        <w:t>re</w:t>
      </w:r>
      <w:r w:rsidR="00CD049E" w:rsidRPr="00076A0D">
        <w:rPr>
          <w:rFonts w:ascii="Times New Roman" w:hAnsi="Times New Roman" w:cs="Times New Roman"/>
          <w:spacing w:val="-2"/>
          <w:sz w:val="24"/>
          <w:lang w:val="ro-RO"/>
        </w:rPr>
        <w:t>c</w:t>
      </w:r>
      <w:r w:rsidR="00CD049E" w:rsidRPr="00076A0D">
        <w:rPr>
          <w:rFonts w:ascii="Times New Roman" w:hAnsi="Times New Roman" w:cs="Times New Roman"/>
          <w:sz w:val="24"/>
          <w:lang w:val="ro-RO"/>
        </w:rPr>
        <w:t>icl</w:t>
      </w:r>
      <w:r w:rsidR="00CD049E" w:rsidRPr="00076A0D">
        <w:rPr>
          <w:rFonts w:ascii="Times New Roman" w:hAnsi="Times New Roman" w:cs="Times New Roman"/>
          <w:spacing w:val="-2"/>
          <w:sz w:val="24"/>
          <w:lang w:val="ro-RO"/>
        </w:rPr>
        <w:t>a</w:t>
      </w:r>
      <w:r w:rsidR="00CD049E" w:rsidRPr="00076A0D">
        <w:rPr>
          <w:rFonts w:ascii="Times New Roman" w:hAnsi="Times New Roman" w:cs="Times New Roman"/>
          <w:sz w:val="24"/>
          <w:lang w:val="ro-RO"/>
        </w:rPr>
        <w:t>bi</w:t>
      </w:r>
      <w:r w:rsidR="00CD049E" w:rsidRPr="00076A0D">
        <w:rPr>
          <w:rFonts w:ascii="Times New Roman" w:hAnsi="Times New Roman" w:cs="Times New Roman"/>
          <w:spacing w:val="-2"/>
          <w:sz w:val="24"/>
          <w:lang w:val="ro-RO"/>
        </w:rPr>
        <w:t>l</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lang w:val="ro-RO"/>
        </w:rPr>
        <w:t>se</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pacing w:val="-2"/>
          <w:sz w:val="24"/>
          <w:lang w:val="ro-RO"/>
        </w:rPr>
        <w:t>v</w:t>
      </w:r>
      <w:r w:rsidR="00CD049E" w:rsidRPr="00076A0D">
        <w:rPr>
          <w:rFonts w:ascii="Times New Roman" w:hAnsi="Times New Roman" w:cs="Times New Roman"/>
          <w:sz w:val="24"/>
          <w:lang w:val="ro-RO"/>
        </w:rPr>
        <w:t>or</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pacing w:val="-2"/>
          <w:sz w:val="24"/>
          <w:lang w:val="ro-RO"/>
        </w:rPr>
        <w:t>v</w:t>
      </w:r>
      <w:r w:rsidR="00CD049E" w:rsidRPr="00076A0D">
        <w:rPr>
          <w:rFonts w:ascii="Times New Roman" w:hAnsi="Times New Roman" w:cs="Times New Roman"/>
          <w:sz w:val="24"/>
          <w:lang w:val="ro-RO"/>
        </w:rPr>
        <w:t>alori</w:t>
      </w:r>
      <w:r w:rsidR="00CD049E" w:rsidRPr="00076A0D">
        <w:rPr>
          <w:rFonts w:ascii="Times New Roman" w:hAnsi="Times New Roman" w:cs="Times New Roman"/>
          <w:spacing w:val="-1"/>
          <w:sz w:val="24"/>
          <w:lang w:val="ro-RO"/>
        </w:rPr>
        <w:t>f</w:t>
      </w:r>
      <w:r w:rsidR="00CD049E" w:rsidRPr="00076A0D">
        <w:rPr>
          <w:rFonts w:ascii="Times New Roman" w:hAnsi="Times New Roman" w:cs="Times New Roman"/>
          <w:sz w:val="24"/>
          <w:lang w:val="ro-RO"/>
        </w:rPr>
        <w:t>ica</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lang w:val="ro-RO"/>
        </w:rPr>
        <w:t>p</w:t>
      </w:r>
      <w:r w:rsidR="00CD049E" w:rsidRPr="00076A0D">
        <w:rPr>
          <w:rFonts w:ascii="Times New Roman" w:hAnsi="Times New Roman" w:cs="Times New Roman"/>
          <w:spacing w:val="-2"/>
          <w:sz w:val="24"/>
          <w:lang w:val="ro-RO"/>
        </w:rPr>
        <w:t>r</w:t>
      </w:r>
      <w:r w:rsidR="00CD049E" w:rsidRPr="00076A0D">
        <w:rPr>
          <w:rFonts w:ascii="Times New Roman" w:hAnsi="Times New Roman" w:cs="Times New Roman"/>
          <w:sz w:val="24"/>
          <w:lang w:val="ro-RO"/>
        </w:rPr>
        <w:t>in</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lang w:val="ro-RO"/>
        </w:rPr>
        <w:t>uni</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pacing w:val="-2"/>
          <w:sz w:val="24"/>
          <w:lang w:val="ro-RO"/>
        </w:rPr>
        <w:t>e</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szCs w:val="24"/>
          <w:lang w:val="ro-RO"/>
        </w:rPr>
        <w:t>autorizată, iar deșeurile</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pacing w:val="-2"/>
          <w:sz w:val="24"/>
          <w:lang w:val="ro-RO"/>
        </w:rPr>
        <w:t>i</w:t>
      </w:r>
      <w:r w:rsidR="00CD049E" w:rsidRPr="00076A0D">
        <w:rPr>
          <w:rFonts w:ascii="Times New Roman" w:hAnsi="Times New Roman" w:cs="Times New Roman"/>
          <w:sz w:val="24"/>
          <w:lang w:val="ro-RO"/>
        </w:rPr>
        <w:t>ner</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1"/>
          <w:sz w:val="24"/>
          <w:lang w:val="ro-RO"/>
        </w:rPr>
        <w:t xml:space="preserve"> </w:t>
      </w:r>
      <w:r w:rsidR="00CD049E" w:rsidRPr="00076A0D">
        <w:rPr>
          <w:rFonts w:ascii="Times New Roman" w:hAnsi="Times New Roman" w:cs="Times New Roman"/>
          <w:sz w:val="24"/>
          <w:lang w:val="ro-RO"/>
        </w:rPr>
        <w:t xml:space="preserve">pot </w:t>
      </w:r>
      <w:r w:rsidR="00CD049E" w:rsidRPr="00076A0D">
        <w:rPr>
          <w:rFonts w:ascii="Times New Roman" w:hAnsi="Times New Roman" w:cs="Times New Roman"/>
          <w:spacing w:val="-1"/>
          <w:sz w:val="24"/>
          <w:lang w:val="ro-RO"/>
        </w:rPr>
        <w:t>f</w:t>
      </w:r>
      <w:r w:rsidR="00CD049E" w:rsidRPr="00076A0D">
        <w:rPr>
          <w:rFonts w:ascii="Times New Roman" w:hAnsi="Times New Roman" w:cs="Times New Roman"/>
          <w:sz w:val="24"/>
          <w:lang w:val="ro-RO"/>
        </w:rPr>
        <w:t xml:space="preserve">i </w:t>
      </w:r>
      <w:r w:rsidR="00CD049E" w:rsidRPr="00076A0D">
        <w:rPr>
          <w:rFonts w:ascii="Times New Roman" w:hAnsi="Times New Roman" w:cs="Times New Roman"/>
          <w:spacing w:val="-2"/>
          <w:sz w:val="24"/>
          <w:lang w:val="ro-RO"/>
        </w:rPr>
        <w:t xml:space="preserve"> </w:t>
      </w:r>
      <w:r w:rsidR="00CD049E" w:rsidRPr="00076A0D">
        <w:rPr>
          <w:rFonts w:ascii="Times New Roman" w:hAnsi="Times New Roman" w:cs="Times New Roman"/>
          <w:sz w:val="24"/>
          <w:lang w:val="ro-RO"/>
        </w:rPr>
        <w:t>u</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i</w:t>
      </w:r>
      <w:r w:rsidR="00CD049E" w:rsidRPr="00076A0D">
        <w:rPr>
          <w:rFonts w:ascii="Times New Roman" w:hAnsi="Times New Roman" w:cs="Times New Roman"/>
          <w:spacing w:val="-2"/>
          <w:sz w:val="24"/>
          <w:lang w:val="ro-RO"/>
        </w:rPr>
        <w:t>l</w:t>
      </w:r>
      <w:r w:rsidR="00CD049E" w:rsidRPr="00076A0D">
        <w:rPr>
          <w:rFonts w:ascii="Times New Roman" w:hAnsi="Times New Roman" w:cs="Times New Roman"/>
          <w:sz w:val="24"/>
          <w:lang w:val="ro-RO"/>
        </w:rPr>
        <w:t>iza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
          <w:sz w:val="24"/>
          <w:lang w:val="ro-RO"/>
        </w:rPr>
        <w:t xml:space="preserve"> </w:t>
      </w:r>
      <w:r w:rsidR="00CD049E" w:rsidRPr="00076A0D">
        <w:rPr>
          <w:rFonts w:ascii="Times New Roman" w:hAnsi="Times New Roman" w:cs="Times New Roman"/>
          <w:sz w:val="24"/>
          <w:lang w:val="ro-RO"/>
        </w:rPr>
        <w:t xml:space="preserve">ca </w:t>
      </w:r>
      <w:r w:rsidR="00CD049E" w:rsidRPr="00076A0D">
        <w:rPr>
          <w:rFonts w:ascii="Times New Roman" w:hAnsi="Times New Roman" w:cs="Times New Roman"/>
          <w:spacing w:val="-4"/>
          <w:sz w:val="24"/>
          <w:lang w:val="ro-RO"/>
        </w:rPr>
        <w:t xml:space="preserve"> </w:t>
      </w:r>
      <w:r w:rsidR="00CD049E" w:rsidRPr="00076A0D">
        <w:rPr>
          <w:rFonts w:ascii="Times New Roman" w:hAnsi="Times New Roman" w:cs="Times New Roman"/>
          <w:sz w:val="24"/>
          <w:lang w:val="ro-RO"/>
        </w:rPr>
        <w:t>ma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eri</w:t>
      </w:r>
      <w:r w:rsidR="00CD049E" w:rsidRPr="00076A0D">
        <w:rPr>
          <w:rFonts w:ascii="Times New Roman" w:hAnsi="Times New Roman" w:cs="Times New Roman"/>
          <w:spacing w:val="-2"/>
          <w:sz w:val="24"/>
          <w:lang w:val="ro-RO"/>
        </w:rPr>
        <w:t>a</w:t>
      </w:r>
      <w:r w:rsidR="00CD049E" w:rsidRPr="00076A0D">
        <w:rPr>
          <w:rFonts w:ascii="Times New Roman" w:hAnsi="Times New Roman" w:cs="Times New Roman"/>
          <w:sz w:val="24"/>
          <w:lang w:val="ro-RO"/>
        </w:rPr>
        <w:t xml:space="preserve">le </w:t>
      </w:r>
      <w:r w:rsidR="00CD049E" w:rsidRPr="00076A0D">
        <w:rPr>
          <w:rFonts w:ascii="Times New Roman" w:hAnsi="Times New Roman" w:cs="Times New Roman"/>
          <w:spacing w:val="-2"/>
          <w:sz w:val="24"/>
          <w:lang w:val="ro-RO"/>
        </w:rPr>
        <w:t xml:space="preserve"> d</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
          <w:sz w:val="24"/>
          <w:lang w:val="ro-RO"/>
        </w:rPr>
        <w:t xml:space="preserve"> </w:t>
      </w:r>
      <w:r w:rsidR="00CD049E" w:rsidRPr="00076A0D">
        <w:rPr>
          <w:rFonts w:ascii="Times New Roman" w:hAnsi="Times New Roman" w:cs="Times New Roman"/>
          <w:sz w:val="24"/>
          <w:szCs w:val="24"/>
          <w:lang w:val="ro-RO"/>
        </w:rPr>
        <w:t>umplutură  la  indicația  și  cerința  autorității</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2"/>
          <w:sz w:val="24"/>
          <w:lang w:val="ro-RO"/>
        </w:rPr>
        <w:t xml:space="preserve"> l</w:t>
      </w:r>
      <w:r w:rsidR="00CD049E" w:rsidRPr="00076A0D">
        <w:rPr>
          <w:rFonts w:ascii="Times New Roman" w:hAnsi="Times New Roman" w:cs="Times New Roman"/>
          <w:sz w:val="24"/>
          <w:lang w:val="ro-RO"/>
        </w:rPr>
        <w:t>oca</w:t>
      </w:r>
      <w:r w:rsidR="00CD049E" w:rsidRPr="00076A0D">
        <w:rPr>
          <w:rFonts w:ascii="Times New Roman" w:hAnsi="Times New Roman" w:cs="Times New Roman"/>
          <w:spacing w:val="-2"/>
          <w:sz w:val="24"/>
          <w:lang w:val="ro-RO"/>
        </w:rPr>
        <w:t>l</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
          <w:sz w:val="24"/>
          <w:lang w:val="ro-RO"/>
        </w:rPr>
        <w:t xml:space="preserve"> </w:t>
      </w:r>
      <w:r w:rsidR="00CD049E" w:rsidRPr="00076A0D">
        <w:rPr>
          <w:rFonts w:ascii="Times New Roman" w:hAnsi="Times New Roman" w:cs="Times New Roman"/>
          <w:sz w:val="24"/>
          <w:lang w:val="ro-RO"/>
        </w:rPr>
        <w:t xml:space="preserve">ce </w:t>
      </w:r>
      <w:r w:rsidR="00CD049E" w:rsidRPr="00076A0D">
        <w:rPr>
          <w:rFonts w:ascii="Times New Roman" w:hAnsi="Times New Roman" w:cs="Times New Roman"/>
          <w:spacing w:val="-2"/>
          <w:sz w:val="24"/>
          <w:lang w:val="ro-RO"/>
        </w:rPr>
        <w:t xml:space="preserve"> e</w:t>
      </w:r>
      <w:r w:rsidR="00CD049E" w:rsidRPr="00076A0D">
        <w:rPr>
          <w:rFonts w:ascii="Times New Roman" w:hAnsi="Times New Roman" w:cs="Times New Roman"/>
          <w:sz w:val="24"/>
          <w:lang w:val="ro-RO"/>
        </w:rPr>
        <w:t>mi</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 au</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ori</w:t>
      </w:r>
      <w:r w:rsidR="00CD049E" w:rsidRPr="00076A0D">
        <w:rPr>
          <w:rFonts w:ascii="Times New Roman" w:hAnsi="Times New Roman" w:cs="Times New Roman"/>
          <w:sz w:val="24"/>
          <w:szCs w:val="24"/>
          <w:lang w:val="ro-RO"/>
        </w:rPr>
        <w:t>zația</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pacing w:val="-2"/>
          <w:sz w:val="24"/>
          <w:lang w:val="ro-RO"/>
        </w:rPr>
        <w:t>d</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lang w:val="ro-RO"/>
        </w:rPr>
        <w:t>cons</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r</w:t>
      </w:r>
      <w:r w:rsidR="00CD049E" w:rsidRPr="00076A0D">
        <w:rPr>
          <w:rFonts w:ascii="Times New Roman" w:hAnsi="Times New Roman" w:cs="Times New Roman"/>
          <w:spacing w:val="-2"/>
          <w:sz w:val="24"/>
          <w:lang w:val="ro-RO"/>
        </w:rPr>
        <w:t>u</w:t>
      </w:r>
      <w:r w:rsidR="00CD049E" w:rsidRPr="00076A0D">
        <w:rPr>
          <w:rFonts w:ascii="Times New Roman" w:hAnsi="Times New Roman" w:cs="Times New Roman"/>
          <w:sz w:val="24"/>
          <w:lang w:val="ro-RO"/>
        </w:rPr>
        <w:t>ire</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lang w:val="ro-RO"/>
        </w:rPr>
        <w:t>sau</w:t>
      </w:r>
      <w:r w:rsidR="00CD049E" w:rsidRPr="00076A0D">
        <w:rPr>
          <w:rFonts w:ascii="Times New Roman" w:hAnsi="Times New Roman" w:cs="Times New Roman"/>
          <w:spacing w:val="5"/>
          <w:sz w:val="24"/>
          <w:lang w:val="ro-RO"/>
        </w:rPr>
        <w:t xml:space="preserve"> </w:t>
      </w:r>
      <w:r w:rsidR="00CD049E" w:rsidRPr="00076A0D">
        <w:rPr>
          <w:rFonts w:ascii="Times New Roman" w:hAnsi="Times New Roman" w:cs="Times New Roman"/>
          <w:sz w:val="24"/>
          <w:lang w:val="ro-RO"/>
        </w:rPr>
        <w:t>pot</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pacing w:val="-1"/>
          <w:sz w:val="24"/>
          <w:lang w:val="ro-RO"/>
        </w:rPr>
        <w:t>f</w:t>
      </w:r>
      <w:r w:rsidR="00CD049E" w:rsidRPr="00076A0D">
        <w:rPr>
          <w:rFonts w:ascii="Times New Roman" w:hAnsi="Times New Roman" w:cs="Times New Roman"/>
          <w:sz w:val="24"/>
          <w:lang w:val="ro-RO"/>
        </w:rPr>
        <w:t>i</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pacing w:val="-2"/>
          <w:sz w:val="24"/>
          <w:lang w:val="ro-RO"/>
        </w:rPr>
        <w:t>d</w:t>
      </w:r>
      <w:r w:rsidR="00CD049E" w:rsidRPr="00076A0D">
        <w:rPr>
          <w:rFonts w:ascii="Times New Roman" w:hAnsi="Times New Roman" w:cs="Times New Roman"/>
          <w:sz w:val="24"/>
          <w:lang w:val="ro-RO"/>
        </w:rPr>
        <w:t>epozi</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pacing w:val="-1"/>
          <w:sz w:val="24"/>
          <w:lang w:val="ro-RO"/>
        </w:rPr>
        <w:t>î</w:t>
      </w:r>
      <w:r w:rsidR="00CD049E" w:rsidRPr="00076A0D">
        <w:rPr>
          <w:rFonts w:ascii="Times New Roman" w:hAnsi="Times New Roman" w:cs="Times New Roman"/>
          <w:sz w:val="24"/>
          <w:lang w:val="ro-RO"/>
        </w:rPr>
        <w:t>n</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r-</w:t>
      </w:r>
      <w:r w:rsidR="00CD049E" w:rsidRPr="00076A0D">
        <w:rPr>
          <w:rFonts w:ascii="Times New Roman" w:hAnsi="Times New Roman" w:cs="Times New Roman"/>
          <w:spacing w:val="-2"/>
          <w:sz w:val="24"/>
          <w:lang w:val="ro-RO"/>
        </w:rPr>
        <w:t>u</w:t>
      </w:r>
      <w:r w:rsidR="00CD049E" w:rsidRPr="00076A0D">
        <w:rPr>
          <w:rFonts w:ascii="Times New Roman" w:hAnsi="Times New Roman" w:cs="Times New Roman"/>
          <w:sz w:val="24"/>
          <w:lang w:val="ro-RO"/>
        </w:rPr>
        <w:t>n</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lang w:val="ro-RO"/>
        </w:rPr>
        <w:t>de</w:t>
      </w:r>
      <w:r w:rsidR="00CD049E" w:rsidRPr="00076A0D">
        <w:rPr>
          <w:rFonts w:ascii="Times New Roman" w:hAnsi="Times New Roman" w:cs="Times New Roman"/>
          <w:spacing w:val="-2"/>
          <w:sz w:val="24"/>
          <w:lang w:val="ro-RO"/>
        </w:rPr>
        <w:t>p</w:t>
      </w:r>
      <w:r w:rsidR="00CD049E" w:rsidRPr="00076A0D">
        <w:rPr>
          <w:rFonts w:ascii="Times New Roman" w:hAnsi="Times New Roman" w:cs="Times New Roman"/>
          <w:sz w:val="24"/>
          <w:lang w:val="ro-RO"/>
        </w:rPr>
        <w:t>ozit</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z w:val="24"/>
          <w:lang w:val="ro-RO"/>
        </w:rPr>
        <w:t>de</w:t>
      </w:r>
      <w:r w:rsidR="00CD049E" w:rsidRPr="00076A0D">
        <w:rPr>
          <w:rFonts w:ascii="Times New Roman" w:hAnsi="Times New Roman" w:cs="Times New Roman"/>
          <w:spacing w:val="5"/>
          <w:sz w:val="24"/>
          <w:lang w:val="ro-RO"/>
        </w:rPr>
        <w:t xml:space="preserve"> </w:t>
      </w:r>
      <w:r w:rsidR="00CD049E" w:rsidRPr="00076A0D">
        <w:rPr>
          <w:rFonts w:ascii="Times New Roman" w:hAnsi="Times New Roman" w:cs="Times New Roman"/>
          <w:sz w:val="24"/>
          <w:szCs w:val="24"/>
          <w:lang w:val="ro-RO"/>
        </w:rPr>
        <w:t>deșeuri inerte</w:t>
      </w:r>
      <w:r w:rsidRPr="00076A0D">
        <w:rPr>
          <w:rFonts w:ascii="Times New Roman" w:hAnsi="Times New Roman" w:cs="Times New Roman"/>
          <w:sz w:val="24"/>
          <w:lang w:val="ro-RO"/>
        </w:rPr>
        <w:t>.</w:t>
      </w:r>
    </w:p>
    <w:p w:rsidR="00CD049E" w:rsidRPr="00076A0D" w:rsidRDefault="009416A7" w:rsidP="009416A7">
      <w:pPr>
        <w:tabs>
          <w:tab w:val="left" w:pos="9020"/>
        </w:tabs>
        <w:spacing w:after="0" w:line="360" w:lineRule="auto"/>
        <w:ind w:right="-52" w:firstLine="567"/>
        <w:jc w:val="both"/>
        <w:rPr>
          <w:rFonts w:ascii="Times New Roman" w:hAnsi="Times New Roman" w:cs="Times New Roman"/>
          <w:sz w:val="24"/>
          <w:lang w:val="ro-RO"/>
        </w:rPr>
      </w:pPr>
      <w:r w:rsidRPr="00076A0D">
        <w:rPr>
          <w:rFonts w:ascii="Times New Roman" w:hAnsi="Times New Roman" w:cs="Times New Roman"/>
          <w:sz w:val="24"/>
          <w:lang w:val="ro-RO"/>
        </w:rPr>
        <w:t>A</w:t>
      </w:r>
      <w:r w:rsidR="00CD049E" w:rsidRPr="00076A0D">
        <w:rPr>
          <w:rFonts w:ascii="Times New Roman" w:hAnsi="Times New Roman" w:cs="Times New Roman"/>
          <w:sz w:val="24"/>
          <w:lang w:val="ro-RO"/>
        </w:rPr>
        <w:t>l</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szCs w:val="24"/>
          <w:lang w:val="ro-RO"/>
        </w:rPr>
        <w:t>măsuri</w:t>
      </w:r>
      <w:r w:rsidR="00CD049E" w:rsidRPr="00076A0D">
        <w:rPr>
          <w:rFonts w:ascii="Times New Roman" w:hAnsi="Times New Roman" w:cs="Times New Roman"/>
          <w:sz w:val="24"/>
          <w:lang w:val="ro-RO"/>
        </w:rPr>
        <w:t xml:space="preserve"> de</w:t>
      </w:r>
      <w:r w:rsidR="00CD049E" w:rsidRPr="00076A0D">
        <w:rPr>
          <w:rFonts w:ascii="Times New Roman" w:hAnsi="Times New Roman" w:cs="Times New Roman"/>
          <w:spacing w:val="-9"/>
          <w:sz w:val="24"/>
          <w:lang w:val="ro-RO"/>
        </w:rPr>
        <w:t xml:space="preserve"> </w:t>
      </w:r>
      <w:r w:rsidR="00CD049E" w:rsidRPr="00076A0D">
        <w:rPr>
          <w:rFonts w:ascii="Times New Roman" w:hAnsi="Times New Roman" w:cs="Times New Roman"/>
          <w:sz w:val="24"/>
          <w:lang w:val="ro-RO"/>
        </w:rPr>
        <w:t>bază</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z w:val="24"/>
          <w:lang w:val="ro-RO"/>
        </w:rPr>
        <w:t>ce</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z w:val="24"/>
          <w:lang w:val="ro-RO"/>
        </w:rPr>
        <w:t>se</w:t>
      </w:r>
      <w:r w:rsidR="00CD049E" w:rsidRPr="00076A0D">
        <w:rPr>
          <w:rFonts w:ascii="Times New Roman" w:hAnsi="Times New Roman" w:cs="Times New Roman"/>
          <w:spacing w:val="-8"/>
          <w:sz w:val="24"/>
          <w:lang w:val="ro-RO"/>
        </w:rPr>
        <w:t xml:space="preserve"> </w:t>
      </w:r>
      <w:r w:rsidR="00CD049E" w:rsidRPr="00076A0D">
        <w:rPr>
          <w:rFonts w:ascii="Times New Roman" w:hAnsi="Times New Roman" w:cs="Times New Roman"/>
          <w:sz w:val="24"/>
          <w:lang w:val="ro-RO"/>
        </w:rPr>
        <w:t>vor</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lang w:val="ro-RO"/>
        </w:rPr>
        <w:t>lua</w:t>
      </w:r>
      <w:r w:rsidR="00CD049E" w:rsidRPr="00076A0D">
        <w:rPr>
          <w:rFonts w:ascii="Times New Roman" w:hAnsi="Times New Roman" w:cs="Times New Roman"/>
          <w:spacing w:val="-8"/>
          <w:sz w:val="24"/>
          <w:lang w:val="ro-RO"/>
        </w:rPr>
        <w:t xml:space="preserve"> </w:t>
      </w:r>
      <w:r w:rsidR="00CD049E" w:rsidRPr="00076A0D">
        <w:rPr>
          <w:rFonts w:ascii="Times New Roman" w:hAnsi="Times New Roman" w:cs="Times New Roman"/>
          <w:sz w:val="24"/>
          <w:lang w:val="ro-RO"/>
        </w:rPr>
        <w:t>pentru</w:t>
      </w:r>
      <w:r w:rsidR="00CD049E" w:rsidRPr="00076A0D">
        <w:rPr>
          <w:rFonts w:ascii="Times New Roman" w:hAnsi="Times New Roman" w:cs="Times New Roman"/>
          <w:spacing w:val="-8"/>
          <w:sz w:val="24"/>
          <w:lang w:val="ro-RO"/>
        </w:rPr>
        <w:t xml:space="preserve"> </w:t>
      </w:r>
      <w:r w:rsidR="00CD049E" w:rsidRPr="00076A0D">
        <w:rPr>
          <w:rFonts w:ascii="Times New Roman" w:hAnsi="Times New Roman" w:cs="Times New Roman"/>
          <w:sz w:val="24"/>
          <w:lang w:val="ro-RO"/>
        </w:rPr>
        <w:t>gestionarea</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z w:val="24"/>
          <w:lang w:val="ro-RO"/>
        </w:rPr>
        <w:t>corectă</w:t>
      </w:r>
      <w:r w:rsidR="00CD049E" w:rsidRPr="00076A0D">
        <w:rPr>
          <w:rFonts w:ascii="Times New Roman" w:hAnsi="Times New Roman" w:cs="Times New Roman"/>
          <w:spacing w:val="-7"/>
          <w:sz w:val="24"/>
          <w:lang w:val="ro-RO"/>
        </w:rPr>
        <w:t xml:space="preserve"> </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8"/>
          <w:sz w:val="24"/>
          <w:lang w:val="ro-RO"/>
        </w:rPr>
        <w:t xml:space="preserve"> </w:t>
      </w:r>
      <w:r w:rsidR="00CD049E" w:rsidRPr="00076A0D">
        <w:rPr>
          <w:rFonts w:ascii="Times New Roman" w:hAnsi="Times New Roman" w:cs="Times New Roman"/>
          <w:sz w:val="24"/>
          <w:lang w:val="ro-RO"/>
        </w:rPr>
        <w:t>deșeurilor</w:t>
      </w:r>
      <w:r w:rsidR="00CD049E" w:rsidRPr="00076A0D">
        <w:rPr>
          <w:rFonts w:ascii="Times New Roman" w:hAnsi="Times New Roman" w:cs="Times New Roman"/>
          <w:spacing w:val="-8"/>
          <w:sz w:val="24"/>
          <w:lang w:val="ro-RO"/>
        </w:rPr>
        <w:t xml:space="preserve"> </w:t>
      </w:r>
      <w:r w:rsidR="00CD049E" w:rsidRPr="00076A0D">
        <w:rPr>
          <w:rFonts w:ascii="Times New Roman" w:hAnsi="Times New Roman" w:cs="Times New Roman"/>
          <w:sz w:val="24"/>
          <w:lang w:val="ro-RO"/>
        </w:rPr>
        <w:t>sunt:</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locul</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generare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8"/>
          <w:sz w:val="24"/>
          <w:lang w:val="ro-RO"/>
        </w:rPr>
        <w:t xml:space="preserve"> </w:t>
      </w:r>
      <w:r w:rsidRPr="00076A0D">
        <w:rPr>
          <w:rFonts w:ascii="Times New Roman" w:hAnsi="Times New Roman" w:cs="Times New Roman"/>
          <w:sz w:val="24"/>
          <w:lang w:val="ro-RO"/>
        </w:rPr>
        <w:t>deșeurilor,</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asigurarea</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recipiente</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sortimente,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etichetate</w:t>
      </w:r>
      <w:r w:rsidRPr="00076A0D">
        <w:rPr>
          <w:rFonts w:ascii="Times New Roman" w:hAnsi="Times New Roman" w:cs="Times New Roman"/>
          <w:spacing w:val="-65"/>
          <w:sz w:val="24"/>
          <w:lang w:val="ro-RO"/>
        </w:rPr>
        <w:t xml:space="preserve"> </w:t>
      </w:r>
      <w:r w:rsidRPr="00076A0D">
        <w:rPr>
          <w:rFonts w:ascii="Times New Roman" w:hAnsi="Times New Roman" w:cs="Times New Roman"/>
          <w:sz w:val="24"/>
          <w:lang w:val="ro-RO"/>
        </w:rPr>
        <w:t>corespunzător;</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szCs w:val="24"/>
          <w:lang w:val="ro-RO"/>
        </w:rPr>
        <w:t>evacuarea regulată a deșeurilor din zona de generare în vederea evitării formării de stocuri</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creșterii</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riscului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amestecării</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lang w:val="ro-RO"/>
        </w:rPr>
        <w:t>diferitelor</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tipuri</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deșeuri;</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alegerea variantelor de reutilizare și reciclare a deșeurilor rezultate, ca primă</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o</w:t>
      </w:r>
      <w:r w:rsidRPr="00076A0D">
        <w:rPr>
          <w:rFonts w:ascii="Times New Roman" w:hAnsi="Times New Roman" w:cs="Times New Roman"/>
          <w:sz w:val="24"/>
          <w:szCs w:val="24"/>
          <w:lang w:val="ro-RO"/>
        </w:rPr>
        <w:t>pțiune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gestionare și nu eliminarea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ora</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un</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 xml:space="preserve">pozit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deșeu</w:t>
      </w:r>
      <w:r w:rsidRPr="00076A0D">
        <w:rPr>
          <w:rFonts w:ascii="Times New Roman" w:hAnsi="Times New Roman" w:cs="Times New Roman"/>
          <w:sz w:val="24"/>
          <w:lang w:val="ro-RO"/>
        </w:rPr>
        <w:t>ri;</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respectarea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prevederilor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procedurilor</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H.G.</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1061/2008</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privind</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transportul</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deșeurilor</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periculoase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și</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nepericuloase</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teritoriul</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României;</w:t>
      </w:r>
    </w:p>
    <w:p w:rsidR="00CD049E" w:rsidRPr="00076A0D" w:rsidRDefault="009416A7"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instituirea</w:t>
      </w:r>
      <w:r w:rsidR="002F30E9" w:rsidRPr="00076A0D">
        <w:rPr>
          <w:rFonts w:ascii="Times New Roman" w:hAnsi="Times New Roman" w:cs="Times New Roman"/>
          <w:sz w:val="24"/>
          <w:lang w:val="ro-RO"/>
        </w:rPr>
        <w:t xml:space="preserve"> </w:t>
      </w:r>
      <w:r w:rsidR="00CD049E" w:rsidRPr="00076A0D">
        <w:rPr>
          <w:rFonts w:ascii="Times New Roman" w:hAnsi="Times New Roman" w:cs="Times New Roman"/>
          <w:sz w:val="24"/>
          <w:lang w:val="ro-RO"/>
        </w:rPr>
        <w:t>e</w:t>
      </w:r>
      <w:r w:rsidR="00CD049E" w:rsidRPr="00076A0D">
        <w:rPr>
          <w:rFonts w:ascii="Times New Roman" w:hAnsi="Times New Roman" w:cs="Times New Roman"/>
          <w:spacing w:val="-2"/>
          <w:sz w:val="24"/>
          <w:lang w:val="ro-RO"/>
        </w:rPr>
        <w:t>v</w:t>
      </w:r>
      <w:r w:rsidR="00CD049E" w:rsidRPr="00076A0D">
        <w:rPr>
          <w:rFonts w:ascii="Times New Roman" w:hAnsi="Times New Roman" w:cs="Times New Roman"/>
          <w:sz w:val="24"/>
          <w:lang w:val="ro-RO"/>
        </w:rPr>
        <w:t>id</w:t>
      </w:r>
      <w:r w:rsidR="00CD049E" w:rsidRPr="00076A0D">
        <w:rPr>
          <w:rFonts w:ascii="Times New Roman" w:hAnsi="Times New Roman" w:cs="Times New Roman"/>
          <w:sz w:val="24"/>
          <w:szCs w:val="24"/>
          <w:lang w:val="ro-RO"/>
        </w:rPr>
        <w:t>enței</w:t>
      </w:r>
      <w:r w:rsidR="002F30E9" w:rsidRPr="00076A0D">
        <w:rPr>
          <w:rFonts w:ascii="Times New Roman" w:hAnsi="Times New Roman" w:cs="Times New Roman"/>
          <w:sz w:val="24"/>
          <w:lang w:val="ro-RO"/>
        </w:rPr>
        <w:t xml:space="preserve"> </w:t>
      </w:r>
      <w:r w:rsidR="00CD049E" w:rsidRPr="00076A0D">
        <w:rPr>
          <w:rFonts w:ascii="Times New Roman" w:hAnsi="Times New Roman" w:cs="Times New Roman"/>
          <w:sz w:val="24"/>
          <w:lang w:val="ro-RO"/>
        </w:rPr>
        <w:t>ges</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pacing w:val="-2"/>
          <w:sz w:val="24"/>
          <w:lang w:val="ro-RO"/>
        </w:rPr>
        <w:t>i</w:t>
      </w:r>
      <w:r w:rsidR="00CD049E" w:rsidRPr="00076A0D">
        <w:rPr>
          <w:rFonts w:ascii="Times New Roman" w:hAnsi="Times New Roman" w:cs="Times New Roman"/>
          <w:sz w:val="24"/>
          <w:lang w:val="ro-RO"/>
        </w:rPr>
        <w:t>un</w:t>
      </w:r>
      <w:r w:rsidR="00CD049E" w:rsidRPr="00076A0D">
        <w:rPr>
          <w:rFonts w:ascii="Times New Roman" w:hAnsi="Times New Roman" w:cs="Times New Roman"/>
          <w:spacing w:val="-2"/>
          <w:sz w:val="24"/>
          <w:lang w:val="ro-RO"/>
        </w:rPr>
        <w:t>i</w:t>
      </w:r>
      <w:r w:rsidR="002F30E9" w:rsidRPr="00076A0D">
        <w:rPr>
          <w:rFonts w:ascii="Times New Roman" w:hAnsi="Times New Roman" w:cs="Times New Roman"/>
          <w:sz w:val="24"/>
          <w:lang w:val="ro-RO"/>
        </w:rPr>
        <w:t xml:space="preserve">i </w:t>
      </w:r>
      <w:r w:rsidR="00CD049E" w:rsidRPr="00076A0D">
        <w:rPr>
          <w:rFonts w:ascii="Times New Roman" w:hAnsi="Times New Roman" w:cs="Times New Roman"/>
          <w:sz w:val="24"/>
          <w:szCs w:val="24"/>
          <w:lang w:val="ro-RO"/>
        </w:rPr>
        <w:t>deșe</w:t>
      </w:r>
      <w:r w:rsidR="00CD049E" w:rsidRPr="00076A0D">
        <w:rPr>
          <w:rFonts w:ascii="Times New Roman" w:hAnsi="Times New Roman" w:cs="Times New Roman"/>
          <w:sz w:val="24"/>
          <w:lang w:val="ro-RO"/>
        </w:rPr>
        <w:t>uri</w:t>
      </w:r>
      <w:r w:rsidR="00CD049E" w:rsidRPr="00076A0D">
        <w:rPr>
          <w:rFonts w:ascii="Times New Roman" w:hAnsi="Times New Roman" w:cs="Times New Roman"/>
          <w:spacing w:val="-2"/>
          <w:sz w:val="24"/>
          <w:lang w:val="ro-RO"/>
        </w:rPr>
        <w:t>l</w:t>
      </w:r>
      <w:r w:rsidR="002F30E9" w:rsidRPr="00076A0D">
        <w:rPr>
          <w:rFonts w:ascii="Times New Roman" w:hAnsi="Times New Roman" w:cs="Times New Roman"/>
          <w:sz w:val="24"/>
          <w:lang w:val="ro-RO"/>
        </w:rPr>
        <w:t>or</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1"/>
          <w:sz w:val="24"/>
          <w:lang w:val="ro-RO"/>
        </w:rPr>
        <w:t>î</w:t>
      </w:r>
      <w:r w:rsidR="002F30E9" w:rsidRPr="00076A0D">
        <w:rPr>
          <w:rFonts w:ascii="Times New Roman" w:hAnsi="Times New Roman" w:cs="Times New Roman"/>
          <w:sz w:val="24"/>
          <w:lang w:val="ro-RO"/>
        </w:rPr>
        <w:t>n</w:t>
      </w:r>
      <w:r w:rsidR="00CD049E" w:rsidRPr="00076A0D">
        <w:rPr>
          <w:rFonts w:ascii="Times New Roman" w:hAnsi="Times New Roman" w:cs="Times New Roman"/>
          <w:spacing w:val="6"/>
          <w:sz w:val="24"/>
          <w:lang w:val="ro-RO"/>
        </w:rPr>
        <w:t xml:space="preserve"> </w:t>
      </w:r>
      <w:r w:rsidR="00CD049E" w:rsidRPr="00076A0D">
        <w:rPr>
          <w:rFonts w:ascii="Times New Roman" w:hAnsi="Times New Roman" w:cs="Times New Roman"/>
          <w:sz w:val="24"/>
          <w:lang w:val="ro-RO"/>
        </w:rPr>
        <w:t>con</w:t>
      </w:r>
      <w:r w:rsidR="00CD049E" w:rsidRPr="00076A0D">
        <w:rPr>
          <w:rFonts w:ascii="Times New Roman" w:hAnsi="Times New Roman" w:cs="Times New Roman"/>
          <w:spacing w:val="-1"/>
          <w:sz w:val="24"/>
          <w:lang w:val="ro-RO"/>
        </w:rPr>
        <w:t>f</w:t>
      </w:r>
      <w:r w:rsidR="00CD049E" w:rsidRPr="00076A0D">
        <w:rPr>
          <w:rFonts w:ascii="Times New Roman" w:hAnsi="Times New Roman" w:cs="Times New Roman"/>
          <w:sz w:val="24"/>
          <w:lang w:val="ro-RO"/>
        </w:rPr>
        <w:t>or</w:t>
      </w:r>
      <w:r w:rsidR="00CD049E" w:rsidRPr="00076A0D">
        <w:rPr>
          <w:rFonts w:ascii="Times New Roman" w:hAnsi="Times New Roman" w:cs="Times New Roman"/>
          <w:spacing w:val="-2"/>
          <w:sz w:val="24"/>
          <w:lang w:val="ro-RO"/>
        </w:rPr>
        <w:t>m</w:t>
      </w:r>
      <w:r w:rsidR="00CD049E" w:rsidRPr="00076A0D">
        <w:rPr>
          <w:rFonts w:ascii="Times New Roman" w:hAnsi="Times New Roman" w:cs="Times New Roman"/>
          <w:sz w:val="24"/>
          <w:lang w:val="ro-RO"/>
        </w:rPr>
        <w:t>i</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2F30E9" w:rsidRPr="00076A0D">
        <w:rPr>
          <w:rFonts w:ascii="Times New Roman" w:hAnsi="Times New Roman" w:cs="Times New Roman"/>
          <w:sz w:val="24"/>
          <w:lang w:val="ro-RO"/>
        </w:rPr>
        <w:t>e</w:t>
      </w:r>
      <w:r w:rsidR="00CD049E" w:rsidRPr="00076A0D">
        <w:rPr>
          <w:rFonts w:ascii="Times New Roman" w:hAnsi="Times New Roman" w:cs="Times New Roman"/>
          <w:spacing w:val="6"/>
          <w:sz w:val="24"/>
          <w:lang w:val="ro-RO"/>
        </w:rPr>
        <w:t xml:space="preserve"> </w:t>
      </w:r>
      <w:r w:rsidR="002F30E9" w:rsidRPr="00076A0D">
        <w:rPr>
          <w:rFonts w:ascii="Times New Roman" w:hAnsi="Times New Roman" w:cs="Times New Roman"/>
          <w:sz w:val="24"/>
          <w:lang w:val="ro-RO"/>
        </w:rPr>
        <w:t xml:space="preserve">cu </w:t>
      </w:r>
      <w:r w:rsidR="00CD049E" w:rsidRPr="00076A0D">
        <w:rPr>
          <w:rFonts w:ascii="Times New Roman" w:hAnsi="Times New Roman" w:cs="Times New Roman"/>
          <w:sz w:val="24"/>
          <w:lang w:val="ro-RO"/>
        </w:rPr>
        <w:t>H</w:t>
      </w:r>
      <w:r w:rsidR="00CD049E" w:rsidRPr="00076A0D">
        <w:rPr>
          <w:rFonts w:ascii="Times New Roman" w:hAnsi="Times New Roman" w:cs="Times New Roman"/>
          <w:spacing w:val="-1"/>
          <w:sz w:val="24"/>
          <w:lang w:val="ro-RO"/>
        </w:rPr>
        <w:t>.G</w:t>
      </w:r>
      <w:r w:rsidR="002F30E9" w:rsidRPr="00076A0D">
        <w:rPr>
          <w:rFonts w:ascii="Times New Roman" w:hAnsi="Times New Roman" w:cs="Times New Roman"/>
          <w:sz w:val="24"/>
          <w:lang w:val="ro-RO"/>
        </w:rPr>
        <w:t xml:space="preserve">. </w:t>
      </w:r>
      <w:r w:rsidR="00CD049E" w:rsidRPr="00076A0D">
        <w:rPr>
          <w:rFonts w:ascii="Times New Roman" w:hAnsi="Times New Roman" w:cs="Times New Roman"/>
          <w:sz w:val="24"/>
          <w:lang w:val="ro-RO"/>
        </w:rPr>
        <w:t>856</w:t>
      </w:r>
      <w:r w:rsidR="00CD049E" w:rsidRPr="00076A0D">
        <w:rPr>
          <w:rFonts w:ascii="Times New Roman" w:hAnsi="Times New Roman" w:cs="Times New Roman"/>
          <w:spacing w:val="-1"/>
          <w:sz w:val="24"/>
          <w:lang w:val="ro-RO"/>
        </w:rPr>
        <w:t>/</w:t>
      </w:r>
      <w:r w:rsidR="00CD049E" w:rsidRPr="00076A0D">
        <w:rPr>
          <w:rFonts w:ascii="Times New Roman" w:hAnsi="Times New Roman" w:cs="Times New Roman"/>
          <w:spacing w:val="-2"/>
          <w:sz w:val="24"/>
          <w:lang w:val="ro-RO"/>
        </w:rPr>
        <w:t>2</w:t>
      </w:r>
      <w:r w:rsidR="00CD049E" w:rsidRPr="00076A0D">
        <w:rPr>
          <w:rFonts w:ascii="Times New Roman" w:hAnsi="Times New Roman" w:cs="Times New Roman"/>
          <w:sz w:val="24"/>
          <w:lang w:val="ro-RO"/>
        </w:rPr>
        <w:t>002, e</w:t>
      </w:r>
      <w:r w:rsidR="00CD049E" w:rsidRPr="00076A0D">
        <w:rPr>
          <w:rFonts w:ascii="Times New Roman" w:hAnsi="Times New Roman" w:cs="Times New Roman"/>
          <w:spacing w:val="-2"/>
          <w:sz w:val="24"/>
          <w:lang w:val="ro-RO"/>
        </w:rPr>
        <w:t>v</w:t>
      </w:r>
      <w:r w:rsidR="00CD049E" w:rsidRPr="00076A0D">
        <w:rPr>
          <w:rFonts w:ascii="Times New Roman" w:hAnsi="Times New Roman" w:cs="Times New Roman"/>
          <w:sz w:val="24"/>
          <w:lang w:val="ro-RO"/>
        </w:rPr>
        <w:t>ide</w:t>
      </w:r>
      <w:r w:rsidR="00CD049E" w:rsidRPr="00076A0D">
        <w:rPr>
          <w:rFonts w:ascii="Times New Roman" w:hAnsi="Times New Roman" w:cs="Times New Roman"/>
          <w:sz w:val="24"/>
          <w:szCs w:val="24"/>
          <w:lang w:val="ro-RO"/>
        </w:rPr>
        <w:t>nțiind</w:t>
      </w:r>
      <w:r w:rsidR="00CD049E" w:rsidRPr="00076A0D">
        <w:rPr>
          <w:rFonts w:ascii="Times New Roman" w:hAnsi="Times New Roman" w:cs="Times New Roman"/>
          <w:sz w:val="24"/>
          <w:lang w:val="ro-RO"/>
        </w:rPr>
        <w:t xml:space="preserve">u-se </w:t>
      </w:r>
      <w:r w:rsidR="00CD049E" w:rsidRPr="00076A0D">
        <w:rPr>
          <w:rFonts w:ascii="Times New Roman" w:hAnsi="Times New Roman" w:cs="Times New Roman"/>
          <w:spacing w:val="-30"/>
          <w:sz w:val="24"/>
          <w:lang w:val="ro-RO"/>
        </w:rPr>
        <w:t xml:space="preserve"> </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 xml:space="preserve">ât </w:t>
      </w:r>
      <w:r w:rsidR="00CD049E" w:rsidRPr="00076A0D">
        <w:rPr>
          <w:rFonts w:ascii="Times New Roman" w:hAnsi="Times New Roman" w:cs="Times New Roman"/>
          <w:spacing w:val="-29"/>
          <w:sz w:val="24"/>
          <w:lang w:val="ro-RO"/>
        </w:rPr>
        <w:t xml:space="preserve"> </w:t>
      </w:r>
      <w:r w:rsidR="00CD049E" w:rsidRPr="00076A0D">
        <w:rPr>
          <w:rFonts w:ascii="Times New Roman" w:hAnsi="Times New Roman" w:cs="Times New Roman"/>
          <w:sz w:val="24"/>
          <w:lang w:val="ro-RO"/>
        </w:rPr>
        <w:t>ca</w:t>
      </w:r>
      <w:r w:rsidR="00CD049E" w:rsidRPr="00076A0D">
        <w:rPr>
          <w:rFonts w:ascii="Times New Roman" w:hAnsi="Times New Roman" w:cs="Times New Roman"/>
          <w:sz w:val="24"/>
          <w:szCs w:val="24"/>
          <w:lang w:val="ro-RO"/>
        </w:rPr>
        <w:t>ntitățil</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z w:val="24"/>
          <w:lang w:val="ro-RO"/>
        </w:rPr>
        <w:t xml:space="preserve">de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pacing w:val="-2"/>
          <w:sz w:val="24"/>
          <w:lang w:val="ro-RO"/>
        </w:rPr>
        <w:t>d</w:t>
      </w:r>
      <w:r w:rsidR="00CD049E" w:rsidRPr="00076A0D">
        <w:rPr>
          <w:rFonts w:ascii="Times New Roman" w:hAnsi="Times New Roman" w:cs="Times New Roman"/>
          <w:sz w:val="24"/>
          <w:szCs w:val="24"/>
          <w:lang w:val="ro-RO"/>
        </w:rPr>
        <w:t>eșeuri</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z w:val="24"/>
          <w:lang w:val="ro-RO"/>
        </w:rPr>
        <w:t>rez</w:t>
      </w:r>
      <w:r w:rsidR="00CD049E" w:rsidRPr="00076A0D">
        <w:rPr>
          <w:rFonts w:ascii="Times New Roman" w:hAnsi="Times New Roman" w:cs="Times New Roman"/>
          <w:spacing w:val="-2"/>
          <w:sz w:val="24"/>
          <w:lang w:val="ro-RO"/>
        </w:rPr>
        <w:t>u</w:t>
      </w:r>
      <w:r w:rsidR="00CD049E" w:rsidRPr="00076A0D">
        <w:rPr>
          <w:rFonts w:ascii="Times New Roman" w:hAnsi="Times New Roman" w:cs="Times New Roman"/>
          <w:sz w:val="24"/>
          <w:lang w:val="ro-RO"/>
        </w:rPr>
        <w:t>l</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a</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7"/>
          <w:sz w:val="24"/>
          <w:lang w:val="ro-RO"/>
        </w:rPr>
        <w:t xml:space="preserve"> </w:t>
      </w:r>
      <w:r w:rsidR="00CD049E" w:rsidRPr="00076A0D">
        <w:rPr>
          <w:rFonts w:ascii="Times New Roman" w:hAnsi="Times New Roman" w:cs="Times New Roman"/>
          <w:spacing w:val="-2"/>
          <w:sz w:val="24"/>
          <w:lang w:val="ro-RO"/>
        </w:rPr>
        <w:t>c</w:t>
      </w:r>
      <w:r w:rsidR="00CD049E" w:rsidRPr="00076A0D">
        <w:rPr>
          <w:rFonts w:ascii="Times New Roman" w:hAnsi="Times New Roman" w:cs="Times New Roman"/>
          <w:sz w:val="24"/>
          <w:lang w:val="ro-RO"/>
        </w:rPr>
        <w:t xml:space="preserve">ât </w:t>
      </w:r>
      <w:r w:rsidR="00CD049E" w:rsidRPr="00076A0D">
        <w:rPr>
          <w:rFonts w:ascii="Times New Roman" w:hAnsi="Times New Roman" w:cs="Times New Roman"/>
          <w:sz w:val="24"/>
          <w:szCs w:val="24"/>
          <w:lang w:val="ro-RO"/>
        </w:rPr>
        <w:t xml:space="preserve"> și</w:t>
      </w:r>
      <w:r w:rsidR="00CD049E" w:rsidRPr="00076A0D">
        <w:rPr>
          <w:rFonts w:ascii="Times New Roman" w:hAnsi="Times New Roman" w:cs="Times New Roman"/>
          <w:sz w:val="24"/>
          <w:lang w:val="ro-RO"/>
        </w:rPr>
        <w:t xml:space="preserve">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z w:val="24"/>
          <w:lang w:val="ro-RO"/>
        </w:rPr>
        <w:t>mo</w:t>
      </w:r>
      <w:r w:rsidR="00CD049E" w:rsidRPr="00076A0D">
        <w:rPr>
          <w:rFonts w:ascii="Times New Roman" w:hAnsi="Times New Roman" w:cs="Times New Roman"/>
          <w:spacing w:val="-2"/>
          <w:sz w:val="24"/>
          <w:lang w:val="ro-RO"/>
        </w:rPr>
        <w:t>d</w:t>
      </w:r>
      <w:r w:rsidR="00CD049E" w:rsidRPr="00076A0D">
        <w:rPr>
          <w:rFonts w:ascii="Times New Roman" w:hAnsi="Times New Roman" w:cs="Times New Roman"/>
          <w:sz w:val="24"/>
          <w:lang w:val="ro-RO"/>
        </w:rPr>
        <w:t xml:space="preserve">ul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pacing w:val="-2"/>
          <w:sz w:val="24"/>
          <w:lang w:val="ro-RO"/>
        </w:rPr>
        <w:t>d</w:t>
      </w:r>
      <w:r w:rsidR="00CD049E" w:rsidRPr="00076A0D">
        <w:rPr>
          <w:rFonts w:ascii="Times New Roman" w:hAnsi="Times New Roman" w:cs="Times New Roman"/>
          <w:sz w:val="24"/>
          <w:lang w:val="ro-RO"/>
        </w:rPr>
        <w:t xml:space="preserve">e </w:t>
      </w:r>
      <w:r w:rsidR="00CD049E" w:rsidRPr="00076A0D">
        <w:rPr>
          <w:rFonts w:ascii="Times New Roman" w:hAnsi="Times New Roman" w:cs="Times New Roman"/>
          <w:spacing w:val="-28"/>
          <w:sz w:val="24"/>
          <w:lang w:val="ro-RO"/>
        </w:rPr>
        <w:t xml:space="preserve"> </w:t>
      </w:r>
      <w:r w:rsidR="00CD049E" w:rsidRPr="00076A0D">
        <w:rPr>
          <w:rFonts w:ascii="Times New Roman" w:hAnsi="Times New Roman" w:cs="Times New Roman"/>
          <w:sz w:val="24"/>
          <w:lang w:val="ro-RO"/>
        </w:rPr>
        <w:t>ges</w:t>
      </w:r>
      <w:r w:rsidR="00CD049E" w:rsidRPr="00076A0D">
        <w:rPr>
          <w:rFonts w:ascii="Times New Roman" w:hAnsi="Times New Roman" w:cs="Times New Roman"/>
          <w:spacing w:val="-1"/>
          <w:sz w:val="24"/>
          <w:lang w:val="ro-RO"/>
        </w:rPr>
        <w:t>t</w:t>
      </w:r>
      <w:r w:rsidR="00CD049E" w:rsidRPr="00076A0D">
        <w:rPr>
          <w:rFonts w:ascii="Times New Roman" w:hAnsi="Times New Roman" w:cs="Times New Roman"/>
          <w:spacing w:val="-2"/>
          <w:sz w:val="24"/>
          <w:lang w:val="ro-RO"/>
        </w:rPr>
        <w:t>i</w:t>
      </w:r>
      <w:r w:rsidR="00CD049E" w:rsidRPr="00076A0D">
        <w:rPr>
          <w:rFonts w:ascii="Times New Roman" w:hAnsi="Times New Roman" w:cs="Times New Roman"/>
          <w:sz w:val="24"/>
          <w:lang w:val="ro-RO"/>
        </w:rPr>
        <w:t xml:space="preserve">onare </w:t>
      </w:r>
      <w:r w:rsidR="00CD049E" w:rsidRPr="00076A0D">
        <w:rPr>
          <w:rFonts w:ascii="Times New Roman" w:hAnsi="Times New Roman" w:cs="Times New Roman"/>
          <w:spacing w:val="-30"/>
          <w:sz w:val="24"/>
          <w:lang w:val="ro-RO"/>
        </w:rPr>
        <w:t xml:space="preserve"> </w:t>
      </w:r>
      <w:r w:rsidR="00CD049E" w:rsidRPr="00076A0D">
        <w:rPr>
          <w:rFonts w:ascii="Times New Roman" w:hAnsi="Times New Roman" w:cs="Times New Roman"/>
          <w:sz w:val="24"/>
          <w:lang w:val="ro-RO"/>
        </w:rPr>
        <w:t>a acestora;</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ame</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aja</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ea</w:t>
      </w:r>
      <w:r w:rsidRPr="00076A0D">
        <w:rPr>
          <w:rFonts w:ascii="Times New Roman" w:hAnsi="Times New Roman" w:cs="Times New Roman"/>
          <w:spacing w:val="27"/>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z w:val="24"/>
          <w:szCs w:val="24"/>
          <w:lang w:val="ro-RO"/>
        </w:rPr>
        <w:t>ații</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eci</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l</w:t>
      </w:r>
      <w:r w:rsidRPr="00076A0D">
        <w:rPr>
          <w:rFonts w:ascii="Times New Roman" w:hAnsi="Times New Roman" w:cs="Times New Roman"/>
          <w:spacing w:val="27"/>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en</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ja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7"/>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ru</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ozi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area</w:t>
      </w:r>
      <w:r w:rsidRPr="00076A0D">
        <w:rPr>
          <w:rFonts w:ascii="Times New Roman" w:hAnsi="Times New Roman" w:cs="Times New Roman"/>
          <w:sz w:val="24"/>
          <w:szCs w:val="24"/>
          <w:lang w:val="ro-RO"/>
        </w:rPr>
        <w:t xml:space="preserve"> deșeurilor</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rez</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27"/>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 urma</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szCs w:val="24"/>
          <w:lang w:val="ro-RO"/>
        </w:rPr>
        <w:t>activității p</w:t>
      </w:r>
      <w:r w:rsidRPr="00076A0D">
        <w:rPr>
          <w:rFonts w:ascii="Times New Roman" w:hAnsi="Times New Roman" w:cs="Times New Roman"/>
          <w:sz w:val="24"/>
          <w:lang w:val="ro-RO"/>
        </w:rPr>
        <w:t>ropu</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e,</w:t>
      </w:r>
      <w:r w:rsidRPr="00076A0D">
        <w:rPr>
          <w:rFonts w:ascii="Times New Roman" w:hAnsi="Times New Roman" w:cs="Times New Roman"/>
          <w:spacing w:val="18"/>
          <w:sz w:val="24"/>
          <w:lang w:val="ro-RO"/>
        </w:rPr>
        <w:t xml:space="preserve"> </w:t>
      </w:r>
      <w:r w:rsidRPr="00076A0D">
        <w:rPr>
          <w:rFonts w:ascii="Times New Roman" w:hAnsi="Times New Roman" w:cs="Times New Roman"/>
          <w:sz w:val="24"/>
          <w:lang w:val="ro-RO"/>
        </w:rPr>
        <w:t>as</w:t>
      </w:r>
      <w:r w:rsidRPr="00076A0D">
        <w:rPr>
          <w:rFonts w:ascii="Times New Roman" w:hAnsi="Times New Roman" w:cs="Times New Roman"/>
          <w:spacing w:val="-1"/>
          <w:sz w:val="24"/>
          <w:lang w:val="ro-RO"/>
        </w:rPr>
        <w:t>tf</w:t>
      </w:r>
      <w:r w:rsidRPr="00076A0D">
        <w:rPr>
          <w:rFonts w:ascii="Times New Roman" w:hAnsi="Times New Roman" w:cs="Times New Roman"/>
          <w:sz w:val="24"/>
          <w:lang w:val="ro-RO"/>
        </w:rPr>
        <w:t>el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szCs w:val="24"/>
          <w:lang w:val="ro-RO"/>
        </w:rPr>
        <w:t>încât să nu</w:t>
      </w:r>
      <w:r w:rsidRPr="00076A0D">
        <w:rPr>
          <w:rFonts w:ascii="Times New Roman" w:hAnsi="Times New Roman" w:cs="Times New Roman"/>
          <w:spacing w:val="19"/>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x</w:t>
      </w:r>
      <w:r w:rsidRPr="00076A0D">
        <w:rPr>
          <w:rFonts w:ascii="Times New Roman" w:hAnsi="Times New Roman" w:cs="Times New Roman"/>
          <w:sz w:val="24"/>
          <w:lang w:val="ro-RO"/>
        </w:rPr>
        <w:t>is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riscul</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ol</w:t>
      </w:r>
      <w:r w:rsidRPr="00076A0D">
        <w:rPr>
          <w:rFonts w:ascii="Times New Roman" w:hAnsi="Times New Roman" w:cs="Times New Roman"/>
          <w:sz w:val="24"/>
          <w:szCs w:val="24"/>
          <w:lang w:val="ro-RO"/>
        </w:rPr>
        <w:t>uări</w:t>
      </w:r>
      <w:r w:rsidRPr="00076A0D">
        <w:rPr>
          <w:rFonts w:ascii="Times New Roman" w:hAnsi="Times New Roman" w:cs="Times New Roman"/>
          <w:sz w:val="24"/>
          <w:lang w:val="ro-RO"/>
        </w:rPr>
        <w:t>i</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ac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ori</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or</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9"/>
          <w:sz w:val="24"/>
          <w:lang w:val="ro-RO"/>
        </w:rPr>
        <w:t xml:space="preserve"> </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ediu; se</w:t>
      </w:r>
      <w:r w:rsidRPr="00076A0D">
        <w:rPr>
          <w:rFonts w:ascii="Times New Roman" w:hAnsi="Times New Roman" w:cs="Times New Roman"/>
          <w:spacing w:val="2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or</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asi</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ura</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szCs w:val="24"/>
          <w:lang w:val="ro-RO"/>
        </w:rPr>
        <w:t>facilități de</w:t>
      </w:r>
      <w:r w:rsidRPr="00076A0D">
        <w:rPr>
          <w:rFonts w:ascii="Times New Roman" w:hAnsi="Times New Roman" w:cs="Times New Roman"/>
          <w:spacing w:val="25"/>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epo</w:t>
      </w:r>
      <w:r w:rsidRPr="00076A0D">
        <w:rPr>
          <w:rFonts w:ascii="Times New Roman" w:hAnsi="Times New Roman" w:cs="Times New Roman"/>
          <w:spacing w:val="-2"/>
          <w:sz w:val="24"/>
          <w:lang w:val="ro-RO"/>
        </w:rPr>
        <w:t>z</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szCs w:val="24"/>
          <w:lang w:val="ro-RO"/>
        </w:rPr>
        <w:t>intermediară în</w:t>
      </w:r>
      <w:r w:rsidRPr="00076A0D">
        <w:rPr>
          <w:rFonts w:ascii="Times New Roman" w:hAnsi="Times New Roman" w:cs="Times New Roman"/>
          <w:spacing w:val="25"/>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adr</w:t>
      </w:r>
      <w:r w:rsidRPr="00076A0D">
        <w:rPr>
          <w:rFonts w:ascii="Times New Roman" w:hAnsi="Times New Roman" w:cs="Times New Roman"/>
          <w:spacing w:val="-2"/>
          <w:sz w:val="24"/>
          <w:lang w:val="ro-RO"/>
        </w:rPr>
        <w:t>u</w:t>
      </w:r>
      <w:r w:rsidRPr="00076A0D">
        <w:rPr>
          <w:rFonts w:ascii="Times New Roman" w:hAnsi="Times New Roman" w:cs="Times New Roman"/>
          <w:sz w:val="24"/>
          <w:lang w:val="ro-RO"/>
        </w:rPr>
        <w:t>l</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szCs w:val="24"/>
          <w:lang w:val="ro-RO"/>
        </w:rPr>
        <w:t>organizării de șantier,</w:t>
      </w:r>
      <w:r w:rsidRPr="00076A0D">
        <w:rPr>
          <w:rFonts w:ascii="Times New Roman" w:hAnsi="Times New Roman" w:cs="Times New Roman"/>
          <w:sz w:val="24"/>
          <w:lang w:val="ro-RO"/>
        </w:rPr>
        <w:t xml:space="preserve"> pe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tipuri</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deșeuri,</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creându-se</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premise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pentru</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colectarea</w:t>
      </w:r>
      <w:r w:rsidRPr="00076A0D">
        <w:rPr>
          <w:rFonts w:ascii="Times New Roman" w:hAnsi="Times New Roman" w:cs="Times New Roman"/>
          <w:spacing w:val="-7"/>
          <w:sz w:val="24"/>
          <w:lang w:val="ro-RO"/>
        </w:rPr>
        <w:t xml:space="preserve"> </w:t>
      </w:r>
      <w:r w:rsidRPr="00076A0D">
        <w:rPr>
          <w:rFonts w:ascii="Times New Roman" w:hAnsi="Times New Roman" w:cs="Times New Roman"/>
          <w:sz w:val="24"/>
          <w:lang w:val="ro-RO"/>
        </w:rPr>
        <w:t>selectivă;</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as</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gurar</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 xml:space="preserve">a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capa</w:t>
      </w:r>
      <w:r w:rsidRPr="00076A0D">
        <w:rPr>
          <w:rFonts w:ascii="Times New Roman" w:hAnsi="Times New Roman" w:cs="Times New Roman"/>
          <w:spacing w:val="-2"/>
          <w:sz w:val="24"/>
          <w:lang w:val="ro-RO"/>
        </w:rPr>
        <w:t>c</w:t>
      </w:r>
      <w:r w:rsidRPr="00076A0D">
        <w:rPr>
          <w:rFonts w:ascii="Times New Roman" w:hAnsi="Times New Roman" w:cs="Times New Roman"/>
          <w:sz w:val="24"/>
          <w:szCs w:val="24"/>
          <w:lang w:val="ro-RO"/>
        </w:rPr>
        <w:t>ității</w:t>
      </w:r>
      <w:r w:rsidRPr="00076A0D">
        <w:rPr>
          <w:rFonts w:ascii="Times New Roman" w:hAnsi="Times New Roman" w:cs="Times New Roman"/>
          <w:sz w:val="24"/>
          <w:lang w:val="ro-RO"/>
        </w:rPr>
        <w:t xml:space="preserve"> </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p</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ime </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co</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ec</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are, </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 xml:space="preserve">prin </w:t>
      </w:r>
      <w:r w:rsidRPr="00076A0D">
        <w:rPr>
          <w:rFonts w:ascii="Times New Roman" w:hAnsi="Times New Roman" w:cs="Times New Roman"/>
          <w:spacing w:val="22"/>
          <w:sz w:val="24"/>
          <w:lang w:val="ro-RO"/>
        </w:rPr>
        <w:t xml:space="preserve"> </w:t>
      </w:r>
      <w:r w:rsidRPr="00076A0D">
        <w:rPr>
          <w:rFonts w:ascii="Times New Roman" w:hAnsi="Times New Roman" w:cs="Times New Roman"/>
          <w:sz w:val="24"/>
          <w:lang w:val="ro-RO"/>
        </w:rPr>
        <w:t>reci</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ien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 xml:space="preserve">u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 xml:space="preserve">ace </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szCs w:val="24"/>
          <w:lang w:val="ro-RO"/>
        </w:rPr>
        <w:t>etanșe,</w:t>
      </w:r>
      <w:r w:rsidRPr="00076A0D">
        <w:rPr>
          <w:rFonts w:ascii="Times New Roman" w:hAnsi="Times New Roman" w:cs="Times New Roman"/>
          <w:sz w:val="24"/>
          <w:lang w:val="ro-RO"/>
        </w:rPr>
        <w:t xml:space="preserve"> insc</w:t>
      </w:r>
      <w:r w:rsidRPr="00076A0D">
        <w:rPr>
          <w:rFonts w:ascii="Times New Roman" w:hAnsi="Times New Roman" w:cs="Times New Roman"/>
          <w:spacing w:val="-2"/>
          <w:sz w:val="24"/>
          <w:lang w:val="ro-RO"/>
        </w:rPr>
        <w:t>r</w:t>
      </w:r>
      <w:r w:rsidRPr="00076A0D">
        <w:rPr>
          <w:rFonts w:ascii="Times New Roman" w:hAnsi="Times New Roman" w:cs="Times New Roman"/>
          <w:sz w:val="24"/>
          <w:szCs w:val="24"/>
          <w:lang w:val="ro-RO"/>
        </w:rPr>
        <w:t>ipțion</w:t>
      </w:r>
      <w:r w:rsidRPr="00076A0D">
        <w:rPr>
          <w:rFonts w:ascii="Times New Roman" w:hAnsi="Times New Roman" w:cs="Times New Roman"/>
          <w:sz w:val="24"/>
          <w:lang w:val="ro-RO"/>
        </w:rPr>
        <w:t>a</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  </w:t>
      </w:r>
      <w:r w:rsidRPr="00076A0D">
        <w:rPr>
          <w:rFonts w:ascii="Times New Roman" w:hAnsi="Times New Roman" w:cs="Times New Roman"/>
          <w:spacing w:val="-14"/>
          <w:sz w:val="24"/>
          <w:lang w:val="ro-RO"/>
        </w:rPr>
        <w:t xml:space="preserve"> </w:t>
      </w:r>
      <w:r w:rsidRPr="00076A0D">
        <w:rPr>
          <w:rFonts w:ascii="Times New Roman" w:hAnsi="Times New Roman" w:cs="Times New Roman"/>
          <w:sz w:val="24"/>
          <w:szCs w:val="24"/>
          <w:lang w:val="ro-RO"/>
        </w:rPr>
        <w:t>care   să   împiedice</w:t>
      </w:r>
      <w:r w:rsidRPr="00076A0D">
        <w:rPr>
          <w:rFonts w:ascii="Times New Roman" w:hAnsi="Times New Roman" w:cs="Times New Roman"/>
          <w:sz w:val="24"/>
          <w:lang w:val="ro-RO"/>
        </w:rPr>
        <w:t xml:space="preserve">  </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e</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 xml:space="preserve">isia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 xml:space="preserve">de  </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 xml:space="preserve">irosuri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dez</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grea</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 xml:space="preserve">ile,  </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szCs w:val="24"/>
          <w:lang w:val="ro-RO"/>
        </w:rPr>
        <w:t>prezenţa insectelor</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şi</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animalelor,</w:t>
      </w:r>
      <w:r w:rsidRPr="00076A0D">
        <w:rPr>
          <w:rFonts w:ascii="Times New Roman" w:hAnsi="Times New Roman" w:cs="Times New Roman"/>
          <w:spacing w:val="36"/>
          <w:sz w:val="24"/>
          <w:lang w:val="ro-RO"/>
        </w:rPr>
        <w:t xml:space="preserve"> </w:t>
      </w:r>
      <w:r w:rsidRPr="00076A0D">
        <w:rPr>
          <w:rFonts w:ascii="Times New Roman" w:hAnsi="Times New Roman" w:cs="Times New Roman"/>
          <w:spacing w:val="-1"/>
          <w:sz w:val="24"/>
          <w:lang w:val="ro-RO"/>
        </w:rPr>
        <w:t>poluarea</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apei</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sau</w:t>
      </w:r>
      <w:r w:rsidRPr="00076A0D">
        <w:rPr>
          <w:rFonts w:ascii="Times New Roman" w:hAnsi="Times New Roman" w:cs="Times New Roman"/>
          <w:spacing w:val="-14"/>
          <w:sz w:val="24"/>
          <w:lang w:val="ro-RO"/>
        </w:rPr>
        <w:t xml:space="preserve"> </w:t>
      </w:r>
      <w:r w:rsidRPr="00076A0D">
        <w:rPr>
          <w:rFonts w:ascii="Times New Roman" w:hAnsi="Times New Roman" w:cs="Times New Roman"/>
          <w:spacing w:val="-1"/>
          <w:sz w:val="24"/>
          <w:lang w:val="ro-RO"/>
        </w:rPr>
        <w:t>solului,</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crearea</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focarelor</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infecţie;</w:t>
      </w:r>
    </w:p>
    <w:p w:rsidR="00CD049E" w:rsidRPr="00076A0D" w:rsidRDefault="00CD049E" w:rsidP="009416A7">
      <w:pPr>
        <w:pStyle w:val="ListParagraph"/>
        <w:widowControl w:val="0"/>
        <w:numPr>
          <w:ilvl w:val="1"/>
          <w:numId w:val="11"/>
        </w:numPr>
        <w:tabs>
          <w:tab w:val="left" w:pos="840"/>
          <w:tab w:val="left" w:pos="9020"/>
        </w:tabs>
        <w:autoSpaceDE w:val="0"/>
        <w:autoSpaceDN w:val="0"/>
        <w:spacing w:after="0" w:line="360" w:lineRule="auto"/>
        <w:ind w:left="0" w:right="-52" w:firstLine="0"/>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 xml:space="preserve">instruirea utilizatorilor/lucrătorilor </w:t>
      </w:r>
      <w:r w:rsidRPr="00076A0D">
        <w:rPr>
          <w:rFonts w:ascii="Times New Roman" w:hAnsi="Times New Roman" w:cs="Times New Roman"/>
          <w:sz w:val="24"/>
          <w:lang w:val="ro-RO"/>
        </w:rPr>
        <w:t>răspunzători pentru toate etapele de colectare,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sortare, depozitare și evacuare a deșeurilor, precum și pentru prevenirea generării deșeurilor și obligația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szCs w:val="24"/>
          <w:lang w:val="ro-RO"/>
        </w:rPr>
        <w:t>reutilizării produselor</w:t>
      </w:r>
      <w:r w:rsidRPr="00076A0D">
        <w:rPr>
          <w:rFonts w:ascii="Times New Roman" w:hAnsi="Times New Roman" w:cs="Times New Roman"/>
          <w:sz w:val="24"/>
          <w:lang w:val="ro-RO"/>
        </w:rPr>
        <w:t>.</w:t>
      </w:r>
    </w:p>
    <w:p w:rsidR="009416A7" w:rsidRPr="00076A0D" w:rsidRDefault="009416A7" w:rsidP="005C0A64">
      <w:pPr>
        <w:pStyle w:val="ListParagraph"/>
        <w:widowControl w:val="0"/>
        <w:tabs>
          <w:tab w:val="left" w:pos="840"/>
          <w:tab w:val="left" w:pos="9020"/>
        </w:tabs>
        <w:autoSpaceDE w:val="0"/>
        <w:autoSpaceDN w:val="0"/>
        <w:spacing w:after="0" w:line="360" w:lineRule="auto"/>
        <w:ind w:left="0" w:right="-52"/>
        <w:jc w:val="both"/>
        <w:rPr>
          <w:rFonts w:ascii="Times New Roman" w:hAnsi="Times New Roman" w:cs="Times New Roman"/>
          <w:sz w:val="24"/>
          <w:lang w:val="ro-RO"/>
        </w:rPr>
      </w:pPr>
      <w:r w:rsidRPr="00076A0D">
        <w:rPr>
          <w:rFonts w:ascii="Times New Roman" w:hAnsi="Times New Roman" w:cs="Times New Roman"/>
          <w:sz w:val="24"/>
          <w:lang w:val="ro-RO"/>
        </w:rPr>
        <w:tab/>
        <w:t>I</w:t>
      </w:r>
      <w:r w:rsidR="00AA2CCD" w:rsidRPr="00076A0D">
        <w:rPr>
          <w:rFonts w:ascii="Times New Roman" w:hAnsi="Times New Roman" w:cs="Times New Roman"/>
          <w:sz w:val="24"/>
          <w:lang w:val="ro-RO"/>
        </w:rPr>
        <w:t>n vederea asigurării unui management corespunzător privind activitățile de</w:t>
      </w:r>
      <w:r w:rsidRPr="00076A0D">
        <w:rPr>
          <w:rFonts w:ascii="Times New Roman" w:hAnsi="Times New Roman" w:cs="Times New Roman"/>
          <w:sz w:val="24"/>
          <w:lang w:val="ro-RO"/>
        </w:rPr>
        <w:t xml:space="preserve"> </w:t>
      </w:r>
      <w:r w:rsidR="00AA2CCD" w:rsidRPr="00076A0D">
        <w:rPr>
          <w:rFonts w:ascii="Times New Roman" w:hAnsi="Times New Roman" w:cs="Times New Roman"/>
          <w:sz w:val="24"/>
          <w:lang w:val="ro-RO"/>
        </w:rPr>
        <w:t>valorificare/ reciclare/ eliminare deșeuri, se recomandă:</w:t>
      </w:r>
    </w:p>
    <w:p w:rsidR="009416A7" w:rsidRPr="00076A0D" w:rsidRDefault="00AA2CCD" w:rsidP="009416A7">
      <w:pPr>
        <w:pStyle w:val="ListParagraph"/>
        <w:widowControl w:val="0"/>
        <w:numPr>
          <w:ilvl w:val="0"/>
          <w:numId w:val="11"/>
        </w:numPr>
        <w:tabs>
          <w:tab w:val="left" w:pos="840"/>
          <w:tab w:val="left" w:pos="9020"/>
        </w:tabs>
        <w:autoSpaceDE w:val="0"/>
        <w:autoSpaceDN w:val="0"/>
        <w:spacing w:after="0" w:line="360" w:lineRule="auto"/>
        <w:ind w:right="-52"/>
        <w:jc w:val="both"/>
        <w:rPr>
          <w:rFonts w:ascii="Times New Roman" w:hAnsi="Times New Roman" w:cs="Times New Roman"/>
          <w:sz w:val="24"/>
          <w:lang w:val="ro-RO"/>
        </w:rPr>
      </w:pPr>
      <w:r w:rsidRPr="00076A0D">
        <w:rPr>
          <w:rFonts w:ascii="Times New Roman" w:hAnsi="Times New Roman" w:cs="Times New Roman"/>
          <w:sz w:val="24"/>
          <w:lang w:val="ro-RO"/>
        </w:rPr>
        <w:t>alegerea variantelor de reutilizare și reciclare a deșeurilor rezultate, ca primă opțiune de</w:t>
      </w:r>
      <w:r w:rsidR="009416A7"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gestionare și nu eliminarea ac</w:t>
      </w:r>
      <w:r w:rsidR="009416A7" w:rsidRPr="00076A0D">
        <w:rPr>
          <w:rFonts w:ascii="Times New Roman" w:hAnsi="Times New Roman" w:cs="Times New Roman"/>
          <w:sz w:val="24"/>
          <w:lang w:val="ro-RO"/>
        </w:rPr>
        <w:t>estora la un depozit de deșeuri.</w:t>
      </w:r>
    </w:p>
    <w:p w:rsidR="009416A7" w:rsidRPr="00076A0D" w:rsidRDefault="00AA2CCD" w:rsidP="009416A7">
      <w:pPr>
        <w:pStyle w:val="ListParagraph"/>
        <w:widowControl w:val="0"/>
        <w:numPr>
          <w:ilvl w:val="0"/>
          <w:numId w:val="11"/>
        </w:numPr>
        <w:tabs>
          <w:tab w:val="left" w:pos="840"/>
          <w:tab w:val="left" w:pos="9020"/>
        </w:tabs>
        <w:autoSpaceDE w:val="0"/>
        <w:autoSpaceDN w:val="0"/>
        <w:spacing w:after="0" w:line="360" w:lineRule="auto"/>
        <w:ind w:right="-52"/>
        <w:jc w:val="both"/>
        <w:rPr>
          <w:rFonts w:ascii="Times New Roman" w:hAnsi="Times New Roman" w:cs="Times New Roman"/>
          <w:sz w:val="24"/>
          <w:lang w:val="ro-RO"/>
        </w:rPr>
      </w:pPr>
      <w:r w:rsidRPr="00076A0D">
        <w:rPr>
          <w:rFonts w:ascii="Times New Roman" w:hAnsi="Times New Roman" w:cs="Times New Roman"/>
          <w:sz w:val="24"/>
          <w:lang w:val="ro-RO"/>
        </w:rPr>
        <w:t>optimizare</w:t>
      </w:r>
      <w:r w:rsidR="009416A7" w:rsidRPr="00076A0D">
        <w:rPr>
          <w:rFonts w:ascii="Times New Roman" w:hAnsi="Times New Roman" w:cs="Times New Roman"/>
          <w:sz w:val="24"/>
          <w:lang w:val="ro-RO"/>
        </w:rPr>
        <w:t>a metodelor de eliminare finală.</w:t>
      </w:r>
    </w:p>
    <w:p w:rsidR="00AA2CCD" w:rsidRPr="00076A0D" w:rsidRDefault="00AA2CCD" w:rsidP="009416A7">
      <w:pPr>
        <w:pStyle w:val="ListParagraph"/>
        <w:widowControl w:val="0"/>
        <w:numPr>
          <w:ilvl w:val="0"/>
          <w:numId w:val="11"/>
        </w:numPr>
        <w:tabs>
          <w:tab w:val="left" w:pos="840"/>
          <w:tab w:val="left" w:pos="9020"/>
        </w:tabs>
        <w:autoSpaceDE w:val="0"/>
        <w:autoSpaceDN w:val="0"/>
        <w:spacing w:after="0" w:line="360" w:lineRule="auto"/>
        <w:ind w:right="-52"/>
        <w:jc w:val="both"/>
        <w:rPr>
          <w:rFonts w:ascii="Times New Roman" w:hAnsi="Times New Roman" w:cs="Times New Roman"/>
          <w:sz w:val="24"/>
          <w:lang w:val="ro-RO"/>
        </w:rPr>
      </w:pPr>
      <w:r w:rsidRPr="00076A0D">
        <w:rPr>
          <w:rFonts w:ascii="Times New Roman" w:hAnsi="Times New Roman" w:cs="Times New Roman"/>
          <w:sz w:val="24"/>
          <w:lang w:val="ro-RO"/>
        </w:rPr>
        <w:t>în măsura în care este posibil, se vor alege soluții de valorificare pe plan local a</w:t>
      </w:r>
      <w:r w:rsidR="009416A7"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deșeurilor produse, evitându-se transportul acestora pe distanțe mari.</w:t>
      </w:r>
    </w:p>
    <w:p w:rsidR="0049655E" w:rsidRPr="00076A0D" w:rsidRDefault="0049655E" w:rsidP="0049655E">
      <w:pPr>
        <w:pStyle w:val="ListParagraph"/>
        <w:widowControl w:val="0"/>
        <w:tabs>
          <w:tab w:val="left" w:pos="840"/>
          <w:tab w:val="left" w:pos="9020"/>
        </w:tabs>
        <w:autoSpaceDE w:val="0"/>
        <w:autoSpaceDN w:val="0"/>
        <w:spacing w:after="0" w:line="360" w:lineRule="auto"/>
        <w:ind w:left="120" w:right="-52"/>
        <w:jc w:val="both"/>
        <w:rPr>
          <w:rFonts w:ascii="Times New Roman" w:hAnsi="Times New Roman" w:cs="Times New Roman"/>
          <w:sz w:val="24"/>
          <w:lang w:val="ro-RO"/>
        </w:rPr>
      </w:pPr>
    </w:p>
    <w:p w:rsidR="00CD049E" w:rsidRPr="00076A0D" w:rsidRDefault="0049655E" w:rsidP="00FA15D7">
      <w:pPr>
        <w:pStyle w:val="BodyText"/>
        <w:spacing w:line="360" w:lineRule="auto"/>
        <w:jc w:val="both"/>
        <w:rPr>
          <w:rFonts w:ascii="Times New Roman" w:hAnsi="Times New Roman" w:cs="Times New Roman"/>
          <w:b/>
        </w:rPr>
      </w:pPr>
      <w:r w:rsidRPr="00076A0D">
        <w:rPr>
          <w:rFonts w:ascii="Times New Roman" w:hAnsi="Times New Roman" w:cs="Times New Roman"/>
          <w:b/>
        </w:rPr>
        <w:t>1.4</w:t>
      </w:r>
      <w:r w:rsidR="00AA2CCD" w:rsidRPr="00076A0D">
        <w:rPr>
          <w:rFonts w:ascii="Times New Roman" w:hAnsi="Times New Roman" w:cs="Times New Roman"/>
          <w:b/>
        </w:rPr>
        <w:t>.3. Perioada de dezafectare</w:t>
      </w:r>
    </w:p>
    <w:p w:rsidR="00AA2CCD" w:rsidRPr="00076A0D" w:rsidRDefault="00AA2CCD" w:rsidP="002F30E9">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Dupa finalizarea perioadei de exploatare a obiectivului urmeaza etapa de dezafectare,</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care va fi data de durata de exploatare a instalatiilor si cladirilor.</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Emisiile din perioada de dezafectare a fabricii, precum si cele ce vor insoti lucrarile de</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demolare anterior necesare inainte de inceperea construirii cladiirilor noi, sunt in general </w:t>
      </w:r>
      <w:r w:rsidR="002F30E9" w:rsidRPr="00076A0D">
        <w:rPr>
          <w:rFonts w:ascii="Times New Roman" w:eastAsia="CIDFont+F1" w:hAnsi="Times New Roman" w:cs="Times New Roman"/>
          <w:sz w:val="24"/>
          <w:szCs w:val="24"/>
          <w:lang w:val="ro-RO"/>
        </w:rPr>
        <w:t xml:space="preserve">similar </w:t>
      </w:r>
      <w:r w:rsidRPr="00076A0D">
        <w:rPr>
          <w:rFonts w:ascii="Times New Roman" w:eastAsia="CIDFont+F1" w:hAnsi="Times New Roman" w:cs="Times New Roman"/>
          <w:sz w:val="24"/>
          <w:szCs w:val="24"/>
          <w:lang w:val="ro-RO"/>
        </w:rPr>
        <w:t>cu cele identificate pentru perioada de constructie, respectiv:</w:t>
      </w:r>
    </w:p>
    <w:p w:rsidR="00AA2CCD" w:rsidRPr="00076A0D" w:rsidRDefault="00AA2CCD" w:rsidP="00B57BEC">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emisii in aer generate de activitatile de demolare cladiri si dezafectare instalatii</w:t>
      </w:r>
      <w:r w:rsidR="00B57BEC"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(in special pulberi, in spectru dimensional divers);</w:t>
      </w:r>
    </w:p>
    <w:p w:rsidR="00AA2CCD" w:rsidRPr="00076A0D" w:rsidRDefault="00AA2CCD" w:rsidP="00B57BEC">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emisii in aer de la utilajele si echipamentel ut</w:t>
      </w:r>
      <w:r w:rsidR="00B57BEC" w:rsidRPr="00076A0D">
        <w:rPr>
          <w:rFonts w:ascii="Times New Roman" w:eastAsia="CIDFont+F1" w:hAnsi="Times New Roman" w:cs="Times New Roman"/>
          <w:sz w:val="24"/>
          <w:szCs w:val="24"/>
          <w:lang w:val="ro-RO"/>
        </w:rPr>
        <w:t xml:space="preserve">ilizate in demolare/dezafectare </w:t>
      </w:r>
      <w:r w:rsidRPr="00076A0D">
        <w:rPr>
          <w:rFonts w:ascii="Times New Roman" w:eastAsia="CIDFont+F1" w:hAnsi="Times New Roman" w:cs="Times New Roman"/>
          <w:sz w:val="24"/>
          <w:szCs w:val="24"/>
          <w:lang w:val="ro-RO"/>
        </w:rPr>
        <w:t>(excavator, buldozer, wolla, etc.);</w:t>
      </w:r>
    </w:p>
    <w:p w:rsidR="00AA2CCD" w:rsidRPr="00076A0D" w:rsidRDefault="00AA2CCD" w:rsidP="00B57BEC">
      <w:pPr>
        <w:pStyle w:val="BodyText"/>
        <w:spacing w:line="360" w:lineRule="auto"/>
        <w:jc w:val="both"/>
        <w:rPr>
          <w:rFonts w:ascii="Times New Roman" w:eastAsia="CIDFont+F1" w:hAnsi="Times New Roman" w:cs="Times New Roman"/>
        </w:rPr>
      </w:pPr>
      <w:r w:rsidRPr="00076A0D">
        <w:rPr>
          <w:rFonts w:ascii="Times New Roman" w:eastAsia="CIDFont+F1" w:hAnsi="Times New Roman" w:cs="Times New Roman"/>
        </w:rPr>
        <w:t>- deseuri inerte, deseuri valorificabile, deseuri ce necesita eliminare.</w:t>
      </w:r>
    </w:p>
    <w:p w:rsidR="00AA2CCD" w:rsidRPr="00076A0D" w:rsidRDefault="00AA2CCD" w:rsidP="002F30E9">
      <w:pPr>
        <w:autoSpaceDE w:val="0"/>
        <w:autoSpaceDN w:val="0"/>
        <w:adjustRightInd w:val="0"/>
        <w:spacing w:after="0" w:line="360" w:lineRule="auto"/>
        <w:ind w:firstLine="567"/>
        <w:jc w:val="both"/>
        <w:rPr>
          <w:rFonts w:ascii="Times New Roman" w:eastAsia="CIDFont+F1" w:hAnsi="Times New Roman" w:cs="Times New Roman"/>
          <w:lang w:val="ro-RO"/>
        </w:rPr>
      </w:pPr>
      <w:r w:rsidRPr="00076A0D">
        <w:rPr>
          <w:rFonts w:ascii="Times New Roman" w:eastAsia="CIDFont+F1" w:hAnsi="Times New Roman" w:cs="Times New Roman"/>
          <w:sz w:val="24"/>
          <w:szCs w:val="24"/>
          <w:lang w:val="ro-RO"/>
        </w:rPr>
        <w:t>Materialele rezultate in urma dezafectarii, in masura in care acestea sunt deseuri, vor fi</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gestionate prin adoptarea de masuri de valorificare si/sau eliminare prin agenti economici</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autorizati pentru astfel de activitati, cu respectarea prevederilor legislatiei in domeniu si</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lang w:val="ro-RO"/>
        </w:rPr>
        <w:t>ghidurilor in materie</w:t>
      </w:r>
    </w:p>
    <w:p w:rsidR="00B57BEC" w:rsidRPr="00076A0D" w:rsidRDefault="00B57BEC" w:rsidP="0049655E">
      <w:pPr>
        <w:autoSpaceDE w:val="0"/>
        <w:autoSpaceDN w:val="0"/>
        <w:adjustRightInd w:val="0"/>
        <w:spacing w:after="0" w:line="360" w:lineRule="auto"/>
        <w:jc w:val="both"/>
        <w:rPr>
          <w:rFonts w:ascii="Times New Roman" w:eastAsia="CIDFont+F1" w:hAnsi="Times New Roman" w:cs="Times New Roman"/>
          <w:sz w:val="24"/>
          <w:szCs w:val="24"/>
          <w:lang w:val="ro-RO"/>
        </w:rPr>
      </w:pPr>
    </w:p>
    <w:p w:rsidR="00AA2CCD" w:rsidRPr="00076A0D" w:rsidRDefault="00AA2CCD" w:rsidP="002F30E9">
      <w:pPr>
        <w:pStyle w:val="BodyText"/>
        <w:spacing w:line="360" w:lineRule="auto"/>
        <w:ind w:left="120"/>
        <w:jc w:val="both"/>
        <w:rPr>
          <w:rFonts w:ascii="Times New Roman" w:hAnsi="Times New Roman" w:cs="Times New Roman"/>
          <w:b/>
        </w:rPr>
      </w:pPr>
      <w:r w:rsidRPr="00076A0D">
        <w:rPr>
          <w:rFonts w:ascii="Times New Roman" w:hAnsi="Times New Roman" w:cs="Times New Roman"/>
          <w:b/>
        </w:rPr>
        <w:t>2. ANALIZA ALTERNATIVELOR</w:t>
      </w:r>
    </w:p>
    <w:p w:rsidR="00AA2CCD" w:rsidRPr="00076A0D" w:rsidRDefault="00AA2CCD" w:rsidP="002F30E9">
      <w:pPr>
        <w:pStyle w:val="BodyText"/>
        <w:spacing w:line="360" w:lineRule="auto"/>
        <w:ind w:left="120"/>
        <w:jc w:val="both"/>
        <w:rPr>
          <w:rFonts w:ascii="Times New Roman" w:hAnsi="Times New Roman" w:cs="Times New Roman"/>
          <w:b/>
        </w:rPr>
      </w:pPr>
      <w:r w:rsidRPr="00076A0D">
        <w:rPr>
          <w:rFonts w:ascii="Times New Roman" w:hAnsi="Times New Roman" w:cs="Times New Roman"/>
          <w:b/>
        </w:rPr>
        <w:t>2.1. Alternative realizabile</w:t>
      </w:r>
    </w:p>
    <w:p w:rsidR="00AA2CCD" w:rsidRPr="00076A0D" w:rsidRDefault="00AA2CCD" w:rsidP="002F30E9">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Posibilitatea studierii unor alternative si aspectele ce pot genera alternative sunt</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generate de tipul proiectului si faza de dezvoltare la care se afla acesta.</w:t>
      </w:r>
      <w:r w:rsidR="002F30E9" w:rsidRPr="00076A0D">
        <w:rPr>
          <w:rFonts w:ascii="Times New Roman" w:eastAsia="CIDFont+F1" w:hAnsi="Times New Roman" w:cs="Times New Roman"/>
          <w:sz w:val="24"/>
          <w:szCs w:val="24"/>
          <w:lang w:val="ro-RO"/>
        </w:rPr>
        <w:t xml:space="preserve"> In cazul prezentei </w:t>
      </w:r>
      <w:r w:rsidRPr="00076A0D">
        <w:rPr>
          <w:rFonts w:ascii="Times New Roman" w:eastAsia="CIDFont+F1" w:hAnsi="Times New Roman" w:cs="Times New Roman"/>
          <w:sz w:val="24"/>
          <w:szCs w:val="24"/>
          <w:lang w:val="ro-RO"/>
        </w:rPr>
        <w:t xml:space="preserve">lucrari, dat fiind specificul ei, respectiv </w:t>
      </w:r>
      <w:r w:rsidR="002F30E9" w:rsidRPr="00076A0D">
        <w:rPr>
          <w:rFonts w:ascii="Times New Roman" w:eastAsia="CIDFont+F1" w:hAnsi="Times New Roman" w:cs="Times New Roman"/>
          <w:sz w:val="24"/>
          <w:szCs w:val="24"/>
          <w:lang w:val="ro-RO"/>
        </w:rPr>
        <w:t>reamenajare</w:t>
      </w:r>
      <w:r w:rsidRPr="00076A0D">
        <w:rPr>
          <w:rFonts w:ascii="Times New Roman" w:eastAsia="CIDFont+F1" w:hAnsi="Times New Roman" w:cs="Times New Roman"/>
          <w:sz w:val="24"/>
          <w:szCs w:val="24"/>
          <w:lang w:val="ro-RO"/>
        </w:rPr>
        <w:t xml:space="preserve"> in cadrul aceluiasi</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amplasament a unei activitati existente, alternativele generate sunt minime.</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Studierea alternativelor de amplasament nu este oportuna/fezabila, dat fiind ca proiectul</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reprezinta reamenajarea unor c</w:t>
      </w:r>
      <w:r w:rsidR="002F30E9" w:rsidRPr="00076A0D">
        <w:rPr>
          <w:rFonts w:ascii="Times New Roman" w:eastAsia="CIDFont+F1" w:hAnsi="Times New Roman" w:cs="Times New Roman"/>
          <w:sz w:val="24"/>
          <w:szCs w:val="24"/>
          <w:lang w:val="ro-RO"/>
        </w:rPr>
        <w:t>onstructii pe</w:t>
      </w:r>
      <w:r w:rsidRPr="00076A0D">
        <w:rPr>
          <w:rFonts w:ascii="Times New Roman" w:eastAsia="CIDFont+F1" w:hAnsi="Times New Roman" w:cs="Times New Roman"/>
          <w:sz w:val="24"/>
          <w:szCs w:val="24"/>
          <w:lang w:val="ro-RO"/>
        </w:rPr>
        <w:t xml:space="preserve"> amplasamentul dat</w:t>
      </w:r>
      <w:r w:rsidR="002F30E9" w:rsidRPr="00076A0D">
        <w:rPr>
          <w:rFonts w:ascii="Times New Roman" w:eastAsia="CIDFont+F1" w:hAnsi="Times New Roman" w:cs="Times New Roman"/>
          <w:sz w:val="24"/>
          <w:szCs w:val="24"/>
          <w:lang w:val="ro-RO"/>
        </w:rPr>
        <w:t>.</w:t>
      </w:r>
    </w:p>
    <w:p w:rsidR="00AA2CCD" w:rsidRPr="00076A0D" w:rsidRDefault="00AA2CCD" w:rsidP="002F30E9">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 asemenea, alternativele de amplasament, pentru a fi viabile si rezonabile, trebuie sa</w:t>
      </w:r>
    </w:p>
    <w:p w:rsidR="00AA2CCD" w:rsidRPr="00076A0D" w:rsidRDefault="00AA2CCD" w:rsidP="002F30E9">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se refere la terenuri care sa fie disponibile beneficiarului spre utilizare. La momentul initial</w:t>
      </w:r>
    </w:p>
    <w:p w:rsidR="002F30E9" w:rsidRPr="00076A0D" w:rsidRDefault="00AA2CCD" w:rsidP="002F30E9">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terenul a fost ales functie de:</w:t>
      </w:r>
    </w:p>
    <w:p w:rsidR="00AA2CCD" w:rsidRPr="00076A0D" w:rsidRDefault="00AA2CCD" w:rsidP="002F30E9">
      <w:pPr>
        <w:pStyle w:val="ListParagraph"/>
        <w:numPr>
          <w:ilvl w:val="0"/>
          <w:numId w:val="11"/>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disponibilitatea unui teren cu dimensiuni care sa satisfaca necesitatile de dezvoltare</w:t>
      </w:r>
    </w:p>
    <w:p w:rsidR="002F30E9" w:rsidRPr="00076A0D" w:rsidRDefault="002F30E9" w:rsidP="002F30E9">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ale proiectului;</w:t>
      </w:r>
    </w:p>
    <w:p w:rsidR="002F30E9" w:rsidRPr="00076A0D" w:rsidRDefault="00AA2CCD" w:rsidP="002F30E9">
      <w:pPr>
        <w:pStyle w:val="ListParagraph"/>
        <w:numPr>
          <w:ilvl w:val="0"/>
          <w:numId w:val="11"/>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accesibilitatea cailor de transport terestre si maritime, concomitent cu reducerea</w:t>
      </w:r>
      <w:r w:rsidR="002F30E9"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distantelor de deplasare si minimizarea combustibililor utilizati (cu impact pozitiv</w:t>
      </w:r>
      <w:r w:rsidR="002F30E9"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indirect asupra</w:t>
      </w:r>
      <w:r w:rsidRPr="00076A0D">
        <w:rPr>
          <w:lang w:val="ro-RO"/>
        </w:rPr>
        <w:t xml:space="preserve"> </w:t>
      </w:r>
      <w:r w:rsidRPr="00076A0D">
        <w:rPr>
          <w:rFonts w:ascii="Times New Roman" w:hAnsi="Times New Roman" w:cs="Times New Roman"/>
          <w:sz w:val="24"/>
          <w:szCs w:val="24"/>
          <w:lang w:val="ro-RO"/>
        </w:rPr>
        <w:t>reducerii emisiilor de gaze de ardere de la motoarele cu ardere</w:t>
      </w:r>
      <w:r w:rsidR="002F30E9"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interna);</w:t>
      </w:r>
    </w:p>
    <w:p w:rsidR="002F30E9" w:rsidRPr="00076A0D" w:rsidRDefault="00AA2CCD" w:rsidP="002F30E9">
      <w:pPr>
        <w:pStyle w:val="ListParagraph"/>
        <w:numPr>
          <w:ilvl w:val="0"/>
          <w:numId w:val="11"/>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posibilitatea folosirii unei infrastructuri existente</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lang w:val="ro-RO"/>
        </w:rPr>
        <w:t>(</w:t>
      </w:r>
      <w:r w:rsidRPr="00076A0D">
        <w:rPr>
          <w:rFonts w:ascii="Times New Roman" w:eastAsia="CIDFont+F1" w:hAnsi="Times New Roman" w:cs="Times New Roman"/>
          <w:sz w:val="24"/>
          <w:szCs w:val="24"/>
          <w:lang w:val="ro-RO"/>
        </w:rPr>
        <w:t>se elimina scoaterea din circuitul natural a altor suprafete de teren);</w:t>
      </w:r>
    </w:p>
    <w:p w:rsidR="00AA2CCD" w:rsidRPr="00076A0D" w:rsidRDefault="00AA2CCD" w:rsidP="002F30E9">
      <w:pPr>
        <w:pStyle w:val="ListParagraph"/>
        <w:numPr>
          <w:ilvl w:val="0"/>
          <w:numId w:val="11"/>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disponibilitatea for</w:t>
      </w:r>
      <w:r w:rsidR="002F30E9" w:rsidRPr="00076A0D">
        <w:rPr>
          <w:rFonts w:ascii="Times New Roman" w:eastAsia="CIDFont+F1" w:hAnsi="Times New Roman" w:cs="Times New Roman"/>
          <w:sz w:val="24"/>
          <w:szCs w:val="24"/>
          <w:lang w:val="ro-RO"/>
        </w:rPr>
        <w:t>tei de munca specializata</w:t>
      </w:r>
      <w:r w:rsidRPr="00076A0D">
        <w:rPr>
          <w:rFonts w:ascii="Times New Roman" w:eastAsia="CIDFont+F1" w:hAnsi="Times New Roman" w:cs="Times New Roman"/>
          <w:sz w:val="24"/>
          <w:szCs w:val="24"/>
          <w:lang w:val="ro-RO"/>
        </w:rPr>
        <w:t>, distantele pana la</w:t>
      </w:r>
      <w:r w:rsidR="002F30E9"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zonele rezidentiale si aglomerari urbane.</w:t>
      </w:r>
    </w:p>
    <w:p w:rsidR="002F30E9" w:rsidRPr="00076A0D" w:rsidRDefault="00AA2CCD" w:rsidP="00B57BEC">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Nu există conflicte între funcțiunea propusă și alte funcțiuni din zonă,</w:t>
      </w:r>
      <w:r w:rsidR="002F30E9" w:rsidRPr="00076A0D">
        <w:rPr>
          <w:rFonts w:ascii="Times New Roman" w:hAnsi="Times New Roman" w:cs="Times New Roman"/>
        </w:rPr>
        <w:t xml:space="preserve"> </w:t>
      </w:r>
      <w:r w:rsidRPr="00076A0D">
        <w:rPr>
          <w:rFonts w:ascii="Times New Roman" w:hAnsi="Times New Roman" w:cs="Times New Roman"/>
        </w:rPr>
        <w:t>amplasamentului nu îi este stabilit niciun fel de regim de protecție, prin urmare nu a fost</w:t>
      </w:r>
      <w:r w:rsidR="002F30E9" w:rsidRPr="00076A0D">
        <w:rPr>
          <w:rFonts w:ascii="Times New Roman" w:hAnsi="Times New Roman" w:cs="Times New Roman"/>
        </w:rPr>
        <w:t xml:space="preserve"> </w:t>
      </w:r>
      <w:r w:rsidRPr="00076A0D">
        <w:rPr>
          <w:rFonts w:ascii="Times New Roman" w:hAnsi="Times New Roman" w:cs="Times New Roman"/>
        </w:rPr>
        <w:t>nevoie de identificarea unor alternative privind localizarea proiectului.</w:t>
      </w:r>
      <w:r w:rsidR="002F30E9" w:rsidRPr="00076A0D">
        <w:rPr>
          <w:rFonts w:ascii="Times New Roman" w:hAnsi="Times New Roman" w:cs="Times New Roman"/>
        </w:rPr>
        <w:t xml:space="preserve"> </w:t>
      </w:r>
      <w:r w:rsidRPr="00076A0D">
        <w:rPr>
          <w:rFonts w:ascii="Times New Roman" w:eastAsia="CIDFont+F1" w:hAnsi="Times New Roman" w:cs="Times New Roman"/>
        </w:rPr>
        <w:t>In ceea ce priveste asigurarea utilitatilor, acestea sunt deja prezente pe amplasament, au</w:t>
      </w:r>
      <w:r w:rsidR="002F30E9" w:rsidRPr="00076A0D">
        <w:rPr>
          <w:rFonts w:ascii="Times New Roman" w:eastAsia="CIDFont+F1" w:hAnsi="Times New Roman" w:cs="Times New Roman"/>
        </w:rPr>
        <w:t xml:space="preserve"> </w:t>
      </w:r>
      <w:r w:rsidRPr="00076A0D">
        <w:rPr>
          <w:rFonts w:ascii="Times New Roman" w:eastAsia="CIDFont+F1" w:hAnsi="Times New Roman" w:cs="Times New Roman"/>
        </w:rPr>
        <w:t>fost proiectate si realizate, astfel incat nu sunt necesare lucrari suplime</w:t>
      </w:r>
      <w:r w:rsidR="002F30E9" w:rsidRPr="00076A0D">
        <w:rPr>
          <w:rFonts w:ascii="Times New Roman" w:eastAsia="CIDFont+F1" w:hAnsi="Times New Roman" w:cs="Times New Roman"/>
        </w:rPr>
        <w:t>ntare de racordare ci doar de re planificare a sistemelor utilitatilor in raport cu noile aspect arhitecturale.</w:t>
      </w:r>
    </w:p>
    <w:p w:rsidR="00AA2CCD" w:rsidRPr="00076A0D" w:rsidRDefault="00AA2CCD" w:rsidP="002F30E9">
      <w:pPr>
        <w:pStyle w:val="BodyText"/>
        <w:spacing w:line="360" w:lineRule="auto"/>
        <w:ind w:firstLine="600"/>
        <w:jc w:val="both"/>
        <w:rPr>
          <w:rFonts w:ascii="Times New Roman" w:hAnsi="Times New Roman" w:cs="Times New Roman"/>
          <w:b/>
        </w:rPr>
      </w:pPr>
      <w:r w:rsidRPr="00076A0D">
        <w:rPr>
          <w:rFonts w:ascii="Times New Roman" w:hAnsi="Times New Roman" w:cs="Times New Roman"/>
          <w:b/>
        </w:rPr>
        <w:t>2.2. Solutii analizate si adoptate</w:t>
      </w:r>
    </w:p>
    <w:p w:rsidR="00AA2CCD" w:rsidRPr="00076A0D" w:rsidRDefault="002F30E9" w:rsidP="002F30E9">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 xml:space="preserve">Solutiile </w:t>
      </w:r>
      <w:r w:rsidR="00AA2CCD" w:rsidRPr="00076A0D">
        <w:rPr>
          <w:rFonts w:ascii="Times New Roman" w:hAnsi="Times New Roman" w:cs="Times New Roman"/>
        </w:rPr>
        <w:t>volumetrice au fost studiate și discutate în cadrul comisiei tehnice de</w:t>
      </w:r>
      <w:r w:rsidR="00AA2CCD" w:rsidRPr="00076A0D">
        <w:rPr>
          <w:rFonts w:ascii="Times New Roman" w:hAnsi="Times New Roman" w:cs="Times New Roman"/>
          <w:spacing w:val="1"/>
        </w:rPr>
        <w:t xml:space="preserve"> </w:t>
      </w:r>
      <w:r w:rsidR="00AA2CCD" w:rsidRPr="00076A0D">
        <w:rPr>
          <w:rFonts w:ascii="Times New Roman" w:hAnsi="Times New Roman" w:cs="Times New Roman"/>
        </w:rPr>
        <w:t>urb</w:t>
      </w:r>
      <w:r w:rsidR="00AA2CCD" w:rsidRPr="00076A0D">
        <w:rPr>
          <w:rFonts w:ascii="Times New Roman" w:hAnsi="Times New Roman" w:cs="Times New Roman"/>
          <w:spacing w:val="-2"/>
        </w:rPr>
        <w:t>a</w:t>
      </w:r>
      <w:r w:rsidR="00AA2CCD" w:rsidRPr="00076A0D">
        <w:rPr>
          <w:rFonts w:ascii="Times New Roman" w:hAnsi="Times New Roman" w:cs="Times New Roman"/>
        </w:rPr>
        <w:t xml:space="preserve">nism </w:t>
      </w:r>
      <w:r w:rsidR="00AA2CCD" w:rsidRPr="00076A0D">
        <w:rPr>
          <w:rFonts w:ascii="Times New Roman" w:hAnsi="Times New Roman" w:cs="Times New Roman"/>
          <w:spacing w:val="-4"/>
        </w:rPr>
        <w:t xml:space="preserve"> </w:t>
      </w:r>
      <w:r w:rsidR="00AA2CCD" w:rsidRPr="00076A0D">
        <w:rPr>
          <w:rFonts w:ascii="Times New Roman" w:hAnsi="Times New Roman" w:cs="Times New Roman"/>
        </w:rPr>
        <w:t xml:space="preserve">a </w:t>
      </w:r>
      <w:r w:rsidR="00AA2CCD" w:rsidRPr="00076A0D">
        <w:rPr>
          <w:rFonts w:ascii="Times New Roman" w:hAnsi="Times New Roman" w:cs="Times New Roman"/>
          <w:spacing w:val="-4"/>
        </w:rPr>
        <w:t xml:space="preserve"> </w:t>
      </w:r>
      <w:r w:rsidR="00AA2CCD" w:rsidRPr="00076A0D">
        <w:rPr>
          <w:rFonts w:ascii="Times New Roman" w:hAnsi="Times New Roman" w:cs="Times New Roman"/>
          <w:spacing w:val="-1"/>
        </w:rPr>
        <w:t>Pr</w:t>
      </w:r>
      <w:r w:rsidR="00AA2CCD" w:rsidRPr="00076A0D">
        <w:rPr>
          <w:rFonts w:ascii="Times New Roman" w:hAnsi="Times New Roman" w:cs="Times New Roman"/>
        </w:rPr>
        <w:t xml:space="preserve">imăriei </w:t>
      </w:r>
      <w:r w:rsidR="00AA2CCD" w:rsidRPr="00076A0D">
        <w:rPr>
          <w:rFonts w:ascii="Times New Roman" w:hAnsi="Times New Roman" w:cs="Times New Roman"/>
          <w:spacing w:val="-4"/>
        </w:rPr>
        <w:t xml:space="preserve"> </w:t>
      </w:r>
      <w:r w:rsidR="00AA2CCD" w:rsidRPr="00076A0D">
        <w:rPr>
          <w:rFonts w:ascii="Times New Roman" w:hAnsi="Times New Roman" w:cs="Times New Roman"/>
        </w:rPr>
        <w:t>C</w:t>
      </w:r>
      <w:r w:rsidR="00AA2CCD" w:rsidRPr="00076A0D">
        <w:rPr>
          <w:rFonts w:ascii="Times New Roman" w:hAnsi="Times New Roman" w:cs="Times New Roman"/>
          <w:spacing w:val="-2"/>
        </w:rPr>
        <w:t>o</w:t>
      </w:r>
      <w:r w:rsidR="00AA2CCD" w:rsidRPr="00076A0D">
        <w:rPr>
          <w:rFonts w:ascii="Times New Roman" w:hAnsi="Times New Roman" w:cs="Times New Roman"/>
        </w:rPr>
        <w:t>ns</w:t>
      </w:r>
      <w:r w:rsidR="00AA2CCD" w:rsidRPr="00076A0D">
        <w:rPr>
          <w:rFonts w:ascii="Times New Roman" w:hAnsi="Times New Roman" w:cs="Times New Roman"/>
          <w:spacing w:val="-1"/>
        </w:rPr>
        <w:t>t</w:t>
      </w:r>
      <w:r w:rsidR="00AA2CCD" w:rsidRPr="00076A0D">
        <w:rPr>
          <w:rFonts w:ascii="Times New Roman" w:hAnsi="Times New Roman" w:cs="Times New Roman"/>
        </w:rPr>
        <w:t xml:space="preserve">anța, </w:t>
      </w:r>
      <w:r w:rsidR="00AA2CCD" w:rsidRPr="00076A0D">
        <w:rPr>
          <w:rFonts w:ascii="Times New Roman" w:hAnsi="Times New Roman" w:cs="Times New Roman"/>
          <w:spacing w:val="-3"/>
        </w:rPr>
        <w:t xml:space="preserve"> </w:t>
      </w:r>
      <w:r w:rsidR="00AA2CCD" w:rsidRPr="00076A0D">
        <w:rPr>
          <w:rFonts w:ascii="Times New Roman" w:hAnsi="Times New Roman" w:cs="Times New Roman"/>
          <w:spacing w:val="-2"/>
        </w:rPr>
        <w:t>i</w:t>
      </w:r>
      <w:r w:rsidR="00AA2CCD" w:rsidRPr="00076A0D">
        <w:rPr>
          <w:rFonts w:ascii="Times New Roman" w:hAnsi="Times New Roman" w:cs="Times New Roman"/>
        </w:rPr>
        <w:t xml:space="preserve">ar </w:t>
      </w:r>
      <w:r w:rsidR="00AA2CCD" w:rsidRPr="00076A0D">
        <w:rPr>
          <w:rFonts w:ascii="Times New Roman" w:hAnsi="Times New Roman" w:cs="Times New Roman"/>
          <w:spacing w:val="-2"/>
        </w:rPr>
        <w:t xml:space="preserve"> </w:t>
      </w:r>
      <w:r w:rsidR="00AA2CCD" w:rsidRPr="00076A0D">
        <w:rPr>
          <w:rFonts w:ascii="Times New Roman" w:hAnsi="Times New Roman" w:cs="Times New Roman"/>
        </w:rPr>
        <w:t xml:space="preserve">soluția  prezentă </w:t>
      </w:r>
      <w:r w:rsidR="00AA2CCD" w:rsidRPr="00076A0D">
        <w:rPr>
          <w:rFonts w:ascii="Times New Roman" w:hAnsi="Times New Roman" w:cs="Times New Roman"/>
          <w:spacing w:val="-4"/>
        </w:rPr>
        <w:t xml:space="preserve"> </w:t>
      </w:r>
      <w:r w:rsidR="00AA2CCD" w:rsidRPr="00076A0D">
        <w:rPr>
          <w:rFonts w:ascii="Times New Roman" w:hAnsi="Times New Roman" w:cs="Times New Roman"/>
        </w:rPr>
        <w:t>es</w:t>
      </w:r>
      <w:r w:rsidR="00AA2CCD" w:rsidRPr="00076A0D">
        <w:rPr>
          <w:rFonts w:ascii="Times New Roman" w:hAnsi="Times New Roman" w:cs="Times New Roman"/>
          <w:spacing w:val="-1"/>
        </w:rPr>
        <w:t>t</w:t>
      </w:r>
      <w:r w:rsidR="00AA2CCD" w:rsidRPr="00076A0D">
        <w:rPr>
          <w:rFonts w:ascii="Times New Roman" w:hAnsi="Times New Roman" w:cs="Times New Roman"/>
        </w:rPr>
        <w:t xml:space="preserve">e </w:t>
      </w:r>
      <w:r w:rsidR="00AA2CCD" w:rsidRPr="00076A0D">
        <w:rPr>
          <w:rFonts w:ascii="Times New Roman" w:hAnsi="Times New Roman" w:cs="Times New Roman"/>
          <w:spacing w:val="-2"/>
        </w:rPr>
        <w:t xml:space="preserve"> c</w:t>
      </w:r>
      <w:r w:rsidR="00AA2CCD" w:rsidRPr="00076A0D">
        <w:rPr>
          <w:rFonts w:ascii="Times New Roman" w:hAnsi="Times New Roman" w:cs="Times New Roman"/>
        </w:rPr>
        <w:t xml:space="preserve">ea </w:t>
      </w:r>
      <w:r w:rsidR="00AA2CCD" w:rsidRPr="00076A0D">
        <w:rPr>
          <w:rFonts w:ascii="Times New Roman" w:hAnsi="Times New Roman" w:cs="Times New Roman"/>
          <w:spacing w:val="-4"/>
        </w:rPr>
        <w:t xml:space="preserve"> </w:t>
      </w:r>
      <w:r w:rsidR="00AA2CCD" w:rsidRPr="00076A0D">
        <w:rPr>
          <w:rFonts w:ascii="Times New Roman" w:hAnsi="Times New Roman" w:cs="Times New Roman"/>
        </w:rPr>
        <w:t>agreată  de  aceasta  și</w:t>
      </w:r>
      <w:r w:rsidR="00AA2CCD" w:rsidRPr="00076A0D">
        <w:rPr>
          <w:rFonts w:ascii="Times New Roman" w:hAnsi="Times New Roman" w:cs="Times New Roman"/>
          <w:w w:val="59"/>
        </w:rPr>
        <w:t xml:space="preserve"> </w:t>
      </w:r>
      <w:r w:rsidR="00AA2CCD" w:rsidRPr="00076A0D">
        <w:rPr>
          <w:rFonts w:ascii="Times New Roman" w:hAnsi="Times New Roman" w:cs="Times New Roman"/>
        </w:rPr>
        <w:t>aprobată de Consiliul Local prin hotărârea de adoptare a Planului Urbanistic Zonal din</w:t>
      </w:r>
      <w:r w:rsidR="00AA2CCD" w:rsidRPr="00076A0D">
        <w:rPr>
          <w:rFonts w:ascii="Times New Roman" w:hAnsi="Times New Roman" w:cs="Times New Roman"/>
          <w:spacing w:val="1"/>
        </w:rPr>
        <w:t xml:space="preserve"> </w:t>
      </w:r>
      <w:r w:rsidR="00AA2CCD" w:rsidRPr="00076A0D">
        <w:rPr>
          <w:rFonts w:ascii="Times New Roman" w:hAnsi="Times New Roman" w:cs="Times New Roman"/>
        </w:rPr>
        <w:t>2022</w:t>
      </w:r>
      <w:r w:rsidR="00B57BEC" w:rsidRPr="00076A0D">
        <w:rPr>
          <w:rFonts w:ascii="Times New Roman" w:hAnsi="Times New Roman" w:cs="Times New Roman"/>
        </w:rPr>
        <w:t>.</w:t>
      </w:r>
    </w:p>
    <w:p w:rsidR="00AA2CCD" w:rsidRPr="00076A0D" w:rsidRDefault="00AA2CCD" w:rsidP="00B57BEC">
      <w:pPr>
        <w:autoSpaceDE w:val="0"/>
        <w:autoSpaceDN w:val="0"/>
        <w:adjustRightInd w:val="0"/>
        <w:spacing w:after="0" w:line="360" w:lineRule="auto"/>
        <w:ind w:firstLine="60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Dat fiind situatia prezentata mai sus, nu este necesara evaluarea impactului unor</w:t>
      </w:r>
      <w:r w:rsidR="00B57BEC"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alternative comparativ cu solutiile adoptate. Aceasta evalua</w:t>
      </w:r>
      <w:r w:rsidR="00B57BEC" w:rsidRPr="00076A0D">
        <w:rPr>
          <w:rFonts w:ascii="Times New Roman" w:eastAsia="CIDFont+F1" w:hAnsi="Times New Roman" w:cs="Times New Roman"/>
          <w:sz w:val="24"/>
          <w:szCs w:val="24"/>
          <w:lang w:val="ro-RO"/>
        </w:rPr>
        <w:t xml:space="preserve">re a fost realizata la momentul </w:t>
      </w:r>
      <w:r w:rsidRPr="00076A0D">
        <w:rPr>
          <w:rFonts w:ascii="Times New Roman" w:eastAsia="CIDFont+F1" w:hAnsi="Times New Roman" w:cs="Times New Roman"/>
          <w:sz w:val="24"/>
          <w:szCs w:val="24"/>
          <w:lang w:val="ro-RO"/>
        </w:rPr>
        <w:t xml:space="preserve">promovarii </w:t>
      </w:r>
      <w:r w:rsidR="00B57BEC"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proiectului in ansamblu si a luat in considerare alternativele tehn</w:t>
      </w:r>
      <w:r w:rsidR="00B57BEC" w:rsidRPr="00076A0D">
        <w:rPr>
          <w:rFonts w:ascii="Times New Roman" w:eastAsia="CIDFont+F1" w:hAnsi="Times New Roman" w:cs="Times New Roman"/>
          <w:sz w:val="24"/>
          <w:szCs w:val="24"/>
          <w:lang w:val="ro-RO"/>
        </w:rPr>
        <w:t xml:space="preserve">ologice, cele de </w:t>
      </w:r>
      <w:r w:rsidRPr="00076A0D">
        <w:rPr>
          <w:rFonts w:ascii="Times New Roman" w:eastAsia="CIDFont+F1" w:hAnsi="Times New Roman" w:cs="Times New Roman"/>
          <w:lang w:val="ro-RO"/>
        </w:rPr>
        <w:t>asigurare a utilitatilor, etc.</w:t>
      </w:r>
    </w:p>
    <w:p w:rsidR="00AA2CCD" w:rsidRPr="00076A0D" w:rsidRDefault="00AA2CCD" w:rsidP="00B57BEC">
      <w:pPr>
        <w:autoSpaceDE w:val="0"/>
        <w:autoSpaceDN w:val="0"/>
        <w:adjustRightInd w:val="0"/>
        <w:spacing w:after="0" w:line="360" w:lineRule="auto"/>
        <w:ind w:firstLine="60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social, un astfel de proiect poate produce un pronuntat impact</w:t>
      </w:r>
      <w:r w:rsidR="00B57BEC"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potential asupra domeniului socio-economic al zonei in c</w:t>
      </w:r>
      <w:r w:rsidR="00B57BEC" w:rsidRPr="00076A0D">
        <w:rPr>
          <w:rFonts w:ascii="Times New Roman" w:eastAsia="CIDFont+F1" w:hAnsi="Times New Roman" w:cs="Times New Roman"/>
          <w:sz w:val="24"/>
          <w:szCs w:val="24"/>
          <w:lang w:val="ro-RO"/>
        </w:rPr>
        <w:t xml:space="preserve">are urmeaza sa se implementeze, </w:t>
      </w:r>
      <w:r w:rsidRPr="00076A0D">
        <w:rPr>
          <w:rFonts w:ascii="Times New Roman" w:eastAsia="CIDFont+F1" w:hAnsi="Times New Roman" w:cs="Times New Roman"/>
          <w:sz w:val="24"/>
          <w:szCs w:val="24"/>
          <w:lang w:val="ro-RO"/>
        </w:rPr>
        <w:t>exprimat sintetic prin crearea cadrului favorabil dezvoltarii sociale a comunitatii locale, sub</w:t>
      </w:r>
    </w:p>
    <w:p w:rsidR="00AA2CCD" w:rsidRPr="00076A0D" w:rsidRDefault="00AA2CCD" w:rsidP="00B57BEC">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forma crearii noilor locuri de munca. Trebuie mentionata si nota g</w:t>
      </w:r>
      <w:r w:rsidR="00B57BEC" w:rsidRPr="00076A0D">
        <w:rPr>
          <w:rFonts w:ascii="Times New Roman" w:eastAsia="CIDFont+F1" w:hAnsi="Times New Roman" w:cs="Times New Roman"/>
          <w:sz w:val="24"/>
          <w:szCs w:val="24"/>
          <w:lang w:val="ro-RO"/>
        </w:rPr>
        <w:t xml:space="preserve">enerala favorabila conferita de </w:t>
      </w:r>
      <w:r w:rsidRPr="00076A0D">
        <w:rPr>
          <w:rFonts w:ascii="Times New Roman" w:eastAsia="CIDFont+F1" w:hAnsi="Times New Roman" w:cs="Times New Roman"/>
          <w:lang w:val="ro-RO"/>
        </w:rPr>
        <w:t>un asemenea proiect prin contributiile financiare directe si indirecte la bugetul local.</w:t>
      </w:r>
    </w:p>
    <w:p w:rsidR="00AA2CCD" w:rsidRPr="00076A0D" w:rsidRDefault="00AA2CCD" w:rsidP="00B57BEC">
      <w:pPr>
        <w:spacing w:after="0" w:line="360" w:lineRule="auto"/>
        <w:jc w:val="both"/>
        <w:rPr>
          <w:rFonts w:ascii="Times New Roman" w:hAnsi="Times New Roman" w:cs="Times New Roman"/>
          <w:sz w:val="24"/>
          <w:szCs w:val="24"/>
          <w:lang w:val="ro-RO"/>
        </w:rPr>
      </w:pPr>
    </w:p>
    <w:p w:rsidR="00AA2CCD" w:rsidRPr="00076A0D" w:rsidRDefault="00AA2CCD" w:rsidP="00B57BEC">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3. ASPECTE RELEVANTE ALE STARII ACTUALE A MEDIULUI SI EVOLUTIA IN</w:t>
      </w:r>
      <w:r w:rsidR="00B57BEC" w:rsidRPr="00076A0D">
        <w:rPr>
          <w:rFonts w:ascii="Times New Roman" w:hAnsi="Times New Roman" w:cs="Times New Roman"/>
          <w:b/>
          <w:sz w:val="24"/>
          <w:szCs w:val="24"/>
          <w:lang w:val="ro-RO"/>
        </w:rPr>
        <w:t xml:space="preserve"> </w:t>
      </w:r>
      <w:r w:rsidRPr="00076A0D">
        <w:rPr>
          <w:rFonts w:ascii="Times New Roman" w:hAnsi="Times New Roman" w:cs="Times New Roman"/>
          <w:b/>
          <w:sz w:val="24"/>
          <w:szCs w:val="24"/>
          <w:lang w:val="ro-RO"/>
        </w:rPr>
        <w:t>CAZUL ALTERNATIVEI „ZERO”</w:t>
      </w:r>
    </w:p>
    <w:p w:rsidR="00AA2CCD" w:rsidRPr="00076A0D" w:rsidRDefault="00AA2CCD" w:rsidP="00B57BEC">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Municipiul Constanța este principalul centru urban al litoralului, reședință de județ și</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localitate urbană de rangul I, respectiv municipiu de im</w:t>
      </w:r>
      <w:r w:rsidR="00B57BEC" w:rsidRPr="00076A0D">
        <w:rPr>
          <w:rFonts w:ascii="Times New Roman" w:hAnsi="Times New Roman" w:cs="Times New Roman"/>
          <w:sz w:val="24"/>
          <w:szCs w:val="24"/>
          <w:lang w:val="ro-RO"/>
        </w:rPr>
        <w:t xml:space="preserve">portanță națională cu influență potențială la nivel european. </w:t>
      </w:r>
      <w:r w:rsidRPr="00076A0D">
        <w:rPr>
          <w:rFonts w:ascii="Times New Roman" w:hAnsi="Times New Roman" w:cs="Times New Roman"/>
          <w:sz w:val="24"/>
          <w:szCs w:val="24"/>
          <w:lang w:val="ro-RO"/>
        </w:rPr>
        <w:t>Din punct de vedere fizico-geografic, orașul Cons</w:t>
      </w:r>
      <w:r w:rsidR="00B57BEC" w:rsidRPr="00076A0D">
        <w:rPr>
          <w:rFonts w:ascii="Times New Roman" w:hAnsi="Times New Roman" w:cs="Times New Roman"/>
          <w:sz w:val="24"/>
          <w:szCs w:val="24"/>
          <w:lang w:val="ro-RO"/>
        </w:rPr>
        <w:t xml:space="preserve">tanța este situat în sectorul </w:t>
      </w:r>
      <w:r w:rsidRPr="00076A0D">
        <w:rPr>
          <w:rFonts w:ascii="Times New Roman" w:hAnsi="Times New Roman" w:cs="Times New Roman"/>
          <w:sz w:val="24"/>
          <w:szCs w:val="24"/>
          <w:lang w:val="ro-RO"/>
        </w:rPr>
        <w:t>meridional al țărmului românesc al Mării Negre, în partea de e</w:t>
      </w:r>
      <w:r w:rsidR="00B57BEC" w:rsidRPr="00076A0D">
        <w:rPr>
          <w:rFonts w:ascii="Times New Roman" w:hAnsi="Times New Roman" w:cs="Times New Roman"/>
          <w:sz w:val="24"/>
          <w:szCs w:val="24"/>
          <w:lang w:val="ro-RO"/>
        </w:rPr>
        <w:t xml:space="preserve">st a Podișului Dobrogei de Sud. </w:t>
      </w:r>
      <w:r w:rsidRPr="00076A0D">
        <w:rPr>
          <w:rFonts w:ascii="Times New Roman" w:hAnsi="Times New Roman" w:cs="Times New Roman"/>
          <w:sz w:val="24"/>
          <w:szCs w:val="24"/>
          <w:lang w:val="ro-RO"/>
        </w:rPr>
        <w:t>Constanța, folosind din plin condițiile naturale prielnice s-a dezvoltat pe un</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promontoriu calcaros care înaintează în mare cu cca. 1500 m. Micul golf format de această</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peninsulă, spre sud, a devenit în timp Portul Constanța.</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Așezarea orașului pe locul ce-l ocupă astăzi a fost legată de rezistența terenului, de</w:t>
      </w:r>
    </w:p>
    <w:p w:rsidR="0049655E"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abundența materialelor de construcții ce se găseau în apropiere, de prezenț</w:t>
      </w:r>
      <w:r w:rsidR="00B57BEC" w:rsidRPr="00076A0D">
        <w:rPr>
          <w:rFonts w:ascii="Times New Roman" w:hAnsi="Times New Roman" w:cs="Times New Roman"/>
          <w:sz w:val="24"/>
          <w:szCs w:val="24"/>
          <w:lang w:val="ro-RO"/>
        </w:rPr>
        <w:t xml:space="preserve">a unor lacuri cu apă </w:t>
      </w:r>
      <w:r w:rsidRPr="00076A0D">
        <w:rPr>
          <w:rFonts w:ascii="Times New Roman" w:hAnsi="Times New Roman" w:cs="Times New Roman"/>
          <w:sz w:val="24"/>
          <w:szCs w:val="24"/>
          <w:lang w:val="ro-RO"/>
        </w:rPr>
        <w:t xml:space="preserve">dulce și a unei pânze cu </w:t>
      </w:r>
      <w:r w:rsidR="00B57BEC" w:rsidRPr="00076A0D">
        <w:rPr>
          <w:rFonts w:ascii="Times New Roman" w:hAnsi="Times New Roman" w:cs="Times New Roman"/>
          <w:sz w:val="24"/>
          <w:szCs w:val="24"/>
          <w:lang w:val="ro-RO"/>
        </w:rPr>
        <w:t xml:space="preserve">apă freatică, la mică adâncime. </w:t>
      </w:r>
    </w:p>
    <w:p w:rsidR="00B57BEC" w:rsidRPr="00076A0D" w:rsidRDefault="00AA2CCD" w:rsidP="0049655E">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Limita naturală a orașului Constanța este trasată d</w:t>
      </w:r>
      <w:r w:rsidR="00B57BEC" w:rsidRPr="00076A0D">
        <w:rPr>
          <w:rFonts w:ascii="Times New Roman" w:hAnsi="Times New Roman" w:cs="Times New Roman"/>
          <w:sz w:val="24"/>
          <w:szCs w:val="24"/>
          <w:lang w:val="ro-RO"/>
        </w:rPr>
        <w:t xml:space="preserve">e țărmul Mării Negre, stațiunea </w:t>
      </w:r>
      <w:r w:rsidRPr="00076A0D">
        <w:rPr>
          <w:rFonts w:ascii="Times New Roman" w:hAnsi="Times New Roman" w:cs="Times New Roman"/>
          <w:sz w:val="24"/>
          <w:szCs w:val="24"/>
          <w:lang w:val="ro-RO"/>
        </w:rPr>
        <w:t>Mamaia, în nord și cartierul Km 5, în sud (Zotta, B.). Spre vest, orașul se extinde continuu cu</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noi cartiere rezidențiale, centre comerciale, zone de afaceri.</w:t>
      </w:r>
      <w:r w:rsidR="00B57BEC" w:rsidRPr="00076A0D">
        <w:rPr>
          <w:rFonts w:ascii="Times New Roman" w:hAnsi="Times New Roman" w:cs="Times New Roman"/>
          <w:sz w:val="24"/>
          <w:szCs w:val="24"/>
          <w:lang w:val="ro-RO"/>
        </w:rPr>
        <w:t xml:space="preserve"> Suprafața municipiului este de </w:t>
      </w:r>
      <w:r w:rsidRPr="00076A0D">
        <w:rPr>
          <w:rFonts w:ascii="Times New Roman" w:hAnsi="Times New Roman" w:cs="Times New Roman"/>
          <w:sz w:val="24"/>
          <w:szCs w:val="24"/>
          <w:lang w:val="ro-RO"/>
        </w:rPr>
        <w:t>124,89 km2, în timp ce zona metropolitană măsoară 2121,39 km2 (ZMC)</w:t>
      </w:r>
      <w:r w:rsidR="00B57BEC" w:rsidRPr="00076A0D">
        <w:rPr>
          <w:rFonts w:ascii="Times New Roman" w:hAnsi="Times New Roman" w:cs="Times New Roman"/>
          <w:sz w:val="24"/>
          <w:szCs w:val="24"/>
          <w:lang w:val="ro-RO"/>
        </w:rPr>
        <w:t xml:space="preserve">. </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nul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op</w:t>
      </w:r>
      <w:r w:rsidRPr="00076A0D">
        <w:rPr>
          <w:rFonts w:ascii="Times New Roman" w:hAnsi="Times New Roman" w:cs="Times New Roman"/>
          <w:lang w:val="ro-RO"/>
        </w:rPr>
        <w:t>usă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es</w:t>
      </w:r>
      <w:r w:rsidRPr="00076A0D">
        <w:rPr>
          <w:rFonts w:ascii="Times New Roman" w:hAnsi="Times New Roman" w:cs="Times New Roman"/>
          <w:lang w:val="ro-RO"/>
        </w:rPr>
        <w:t>tiți</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si</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at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ud</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lang w:val="ro-RO"/>
        </w:rPr>
        <w:t>ațiun</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Mam</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pe amplasamentul</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Restaurant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cadrul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complexului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hotelier</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același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nume.</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prezent,</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terenul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studiat</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află</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Restaurantele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Mandala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Mamaia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Nord,</w:t>
      </w:r>
      <w:r w:rsidRPr="00076A0D">
        <w:rPr>
          <w:rFonts w:ascii="Times New Roman" w:hAnsi="Times New Roman" w:cs="Times New Roman"/>
          <w:spacing w:val="-63"/>
          <w:sz w:val="24"/>
          <w:szCs w:val="24"/>
          <w:lang w:val="ro-RO"/>
        </w:rPr>
        <w:t xml:space="preserve"> </w:t>
      </w:r>
      <w:r w:rsidRPr="00076A0D">
        <w:rPr>
          <w:rFonts w:ascii="Times New Roman" w:hAnsi="Times New Roman" w:cs="Times New Roman"/>
          <w:sz w:val="24"/>
          <w:szCs w:val="24"/>
          <w:lang w:val="ro-RO"/>
        </w:rPr>
        <w:t>rezultate</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divizarea,</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recompartimentarea</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reamenajarea</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Resturant</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Parc.</w:t>
      </w:r>
    </w:p>
    <w:p w:rsidR="00784C9D" w:rsidRPr="00076A0D" w:rsidRDefault="00784C9D" w:rsidP="00B57BEC">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APA</w:t>
      </w:r>
    </w:p>
    <w:p w:rsidR="00AA2CCD" w:rsidRPr="00076A0D" w:rsidRDefault="00AA2CCD" w:rsidP="00B57BEC">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Elemente de hidrologie ale zonei</w:t>
      </w:r>
    </w:p>
    <w:p w:rsidR="00AA2CCD" w:rsidRPr="00076A0D" w:rsidRDefault="00AA2CCD" w:rsidP="00B57BEC">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Constanța, împreună cu regiunea sa înconjurătoare, prezintă câteva trăsături</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importante atât în distribuția apelor subterane, cât și a celor s</w:t>
      </w:r>
      <w:r w:rsidR="00B57BEC" w:rsidRPr="00076A0D">
        <w:rPr>
          <w:rFonts w:ascii="Times New Roman" w:hAnsi="Times New Roman" w:cs="Times New Roman"/>
          <w:sz w:val="24"/>
          <w:szCs w:val="24"/>
          <w:lang w:val="ro-RO"/>
        </w:rPr>
        <w:t xml:space="preserve">uperficiale. Un rol deosebit în </w:t>
      </w:r>
      <w:r w:rsidRPr="00076A0D">
        <w:rPr>
          <w:rFonts w:ascii="Times New Roman" w:hAnsi="Times New Roman" w:cs="Times New Roman"/>
          <w:sz w:val="24"/>
          <w:szCs w:val="24"/>
          <w:lang w:val="ro-RO"/>
        </w:rPr>
        <w:t>evoluția regimului hidrologic îl au factorii climatici și geomorfo</w:t>
      </w:r>
      <w:r w:rsidR="00B57BEC" w:rsidRPr="00076A0D">
        <w:rPr>
          <w:rFonts w:ascii="Times New Roman" w:hAnsi="Times New Roman" w:cs="Times New Roman"/>
          <w:sz w:val="24"/>
          <w:szCs w:val="24"/>
          <w:lang w:val="ro-RO"/>
        </w:rPr>
        <w:t xml:space="preserve">logici care, prin condițiile de </w:t>
      </w:r>
      <w:r w:rsidRPr="00076A0D">
        <w:rPr>
          <w:rFonts w:ascii="Times New Roman" w:hAnsi="Times New Roman" w:cs="Times New Roman"/>
          <w:sz w:val="24"/>
          <w:szCs w:val="24"/>
          <w:lang w:val="ro-RO"/>
        </w:rPr>
        <w:t xml:space="preserve">precipitații și respectiv cele de relief, fac ca rețeaua hidrografică </w:t>
      </w:r>
      <w:r w:rsidR="00B57BEC" w:rsidRPr="00076A0D">
        <w:rPr>
          <w:rFonts w:ascii="Times New Roman" w:hAnsi="Times New Roman" w:cs="Times New Roman"/>
          <w:sz w:val="24"/>
          <w:szCs w:val="24"/>
          <w:lang w:val="ro-RO"/>
        </w:rPr>
        <w:t xml:space="preserve">să aibă, în general, o scurgere </w:t>
      </w:r>
      <w:r w:rsidRPr="00076A0D">
        <w:rPr>
          <w:rFonts w:ascii="Times New Roman" w:hAnsi="Times New Roman" w:cs="Times New Roman"/>
          <w:sz w:val="24"/>
          <w:szCs w:val="24"/>
          <w:lang w:val="ro-RO"/>
        </w:rPr>
        <w:t>intermitentă, iar atunci când râurile au o scurgere permanentă, să prezinte un debit de apă</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extrem de redus.</w:t>
      </w:r>
    </w:p>
    <w:p w:rsidR="00AA2CCD" w:rsidRPr="00076A0D" w:rsidRDefault="00AA2CCD" w:rsidP="00B57BEC">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Reţeaua hidrografică pentru zona Dobrogei de Sud prezintă un aspect specific zonelor</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 stepă - reţea de densitate mică şi cu colector sezonier, func</w:t>
      </w:r>
      <w:r w:rsidR="00B57BEC" w:rsidRPr="00076A0D">
        <w:rPr>
          <w:rFonts w:ascii="Times New Roman" w:hAnsi="Times New Roman" w:cs="Times New Roman"/>
          <w:sz w:val="24"/>
          <w:szCs w:val="24"/>
          <w:lang w:val="ro-RO"/>
        </w:rPr>
        <w:t xml:space="preserve">ţie de precipitaţiile căzute pe </w:t>
      </w:r>
      <w:r w:rsidRPr="00076A0D">
        <w:rPr>
          <w:rFonts w:ascii="Times New Roman" w:hAnsi="Times New Roman" w:cs="Times New Roman"/>
          <w:sz w:val="24"/>
          <w:szCs w:val="24"/>
          <w:lang w:val="ro-RO"/>
        </w:rPr>
        <w:t>suprafaţa bazinului hidrografic. Zona se încadrează bazinului hidr</w:t>
      </w:r>
      <w:r w:rsidR="00B57BEC" w:rsidRPr="00076A0D">
        <w:rPr>
          <w:rFonts w:ascii="Times New Roman" w:hAnsi="Times New Roman" w:cs="Times New Roman"/>
          <w:sz w:val="24"/>
          <w:szCs w:val="24"/>
          <w:lang w:val="ro-RO"/>
        </w:rPr>
        <w:t xml:space="preserve">ografic Carasu. </w:t>
      </w:r>
      <w:r w:rsidRPr="00076A0D">
        <w:rPr>
          <w:rFonts w:ascii="Times New Roman" w:hAnsi="Times New Roman" w:cs="Times New Roman"/>
          <w:sz w:val="24"/>
          <w:szCs w:val="24"/>
          <w:lang w:val="ro-RO"/>
        </w:rPr>
        <w:t>Caracteristic zonei orașului Constanța este prezența Mă</w:t>
      </w:r>
      <w:r w:rsidR="00B57BEC" w:rsidRPr="00076A0D">
        <w:rPr>
          <w:rFonts w:ascii="Times New Roman" w:hAnsi="Times New Roman" w:cs="Times New Roman"/>
          <w:sz w:val="24"/>
          <w:szCs w:val="24"/>
          <w:lang w:val="ro-RO"/>
        </w:rPr>
        <w:t xml:space="preserve">rii Negre la Est și a limanelor </w:t>
      </w:r>
      <w:r w:rsidRPr="00076A0D">
        <w:rPr>
          <w:rFonts w:ascii="Times New Roman" w:hAnsi="Times New Roman" w:cs="Times New Roman"/>
          <w:sz w:val="24"/>
          <w:szCs w:val="24"/>
          <w:lang w:val="ro-RO"/>
        </w:rPr>
        <w:t>Tăbăcărie și Siutghiol în Nord.</w:t>
      </w:r>
    </w:p>
    <w:p w:rsidR="00AA2CCD" w:rsidRPr="00076A0D" w:rsidRDefault="00AA2CCD" w:rsidP="00B57BEC">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Resursele de apă subterană ale Dobrogei</w:t>
      </w:r>
    </w:p>
    <w:p w:rsidR="00B57BEC"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Corpurile de apă subterane întâlnite în zona orașului Constanța sunt:</w:t>
      </w:r>
      <w:r w:rsidR="00B57BEC" w:rsidRPr="00076A0D">
        <w:rPr>
          <w:rFonts w:ascii="Times New Roman" w:hAnsi="Times New Roman" w:cs="Times New Roman"/>
          <w:sz w:val="24"/>
          <w:szCs w:val="24"/>
          <w:lang w:val="ro-RO"/>
        </w:rPr>
        <w:t xml:space="preserve"> </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RODL04 Cobadin-Mangalia, corp subteran de ad</w:t>
      </w:r>
      <w:r w:rsidR="00B57BEC" w:rsidRPr="00076A0D">
        <w:rPr>
          <w:rFonts w:ascii="Times New Roman" w:hAnsi="Times New Roman" w:cs="Times New Roman"/>
          <w:sz w:val="24"/>
          <w:szCs w:val="24"/>
          <w:lang w:val="ro-RO"/>
        </w:rPr>
        <w:t xml:space="preserve">âncime, acumulat în depozite de </w:t>
      </w:r>
      <w:r w:rsidRPr="00076A0D">
        <w:rPr>
          <w:rFonts w:ascii="Times New Roman" w:hAnsi="Times New Roman" w:cs="Times New Roman"/>
          <w:sz w:val="24"/>
          <w:szCs w:val="24"/>
          <w:lang w:val="ro-RO"/>
        </w:rPr>
        <w:t>calcare oolitice și lumașelice sarmațiene (Kersonian); hid</w:t>
      </w:r>
      <w:r w:rsidR="00B57BEC" w:rsidRPr="00076A0D">
        <w:rPr>
          <w:rFonts w:ascii="Times New Roman" w:hAnsi="Times New Roman" w:cs="Times New Roman"/>
          <w:sz w:val="24"/>
          <w:szCs w:val="24"/>
          <w:lang w:val="ro-RO"/>
        </w:rPr>
        <w:t xml:space="preserve">rochimic, apa acestui corp este </w:t>
      </w:r>
      <w:r w:rsidRPr="00076A0D">
        <w:rPr>
          <w:rFonts w:ascii="Times New Roman" w:hAnsi="Times New Roman" w:cs="Times New Roman"/>
          <w:sz w:val="24"/>
          <w:szCs w:val="24"/>
          <w:lang w:val="ro-RO"/>
        </w:rPr>
        <w:t>bicarbonatată sodo-magneziană-calcică de foarte bună calitate;</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RODL06 Platforma Valahă, corp subteran de adâncime, de mare extindere, zona de</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dezvoltare Dobrogea de Sud. Acviferul are parțial și nivel liber și este cantonat în formațiuni</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calcaroase și dolomitice jurasice și barremiene, uneori fracturate ș</w:t>
      </w:r>
      <w:r w:rsidR="00B57BEC" w:rsidRPr="00076A0D">
        <w:rPr>
          <w:rFonts w:ascii="Times New Roman" w:hAnsi="Times New Roman" w:cs="Times New Roman"/>
          <w:sz w:val="24"/>
          <w:szCs w:val="24"/>
          <w:lang w:val="ro-RO"/>
        </w:rPr>
        <w:t xml:space="preserve">i carstificate, cu extindere în </w:t>
      </w:r>
      <w:r w:rsidRPr="00076A0D">
        <w:rPr>
          <w:rFonts w:ascii="Times New Roman" w:hAnsi="Times New Roman" w:cs="Times New Roman"/>
          <w:sz w:val="24"/>
          <w:szCs w:val="24"/>
          <w:lang w:val="ro-RO"/>
        </w:rPr>
        <w:t>întreaga Dobroge de Sud. Din punct de vedere al tipologieihi</w:t>
      </w:r>
      <w:r w:rsidR="00B57BEC" w:rsidRPr="00076A0D">
        <w:rPr>
          <w:rFonts w:ascii="Times New Roman" w:hAnsi="Times New Roman" w:cs="Times New Roman"/>
          <w:sz w:val="24"/>
          <w:szCs w:val="24"/>
          <w:lang w:val="ro-RO"/>
        </w:rPr>
        <w:t xml:space="preserve">drochimice, apele acestui imens </w:t>
      </w:r>
      <w:r w:rsidRPr="00076A0D">
        <w:rPr>
          <w:rFonts w:ascii="Times New Roman" w:hAnsi="Times New Roman" w:cs="Times New Roman"/>
          <w:sz w:val="24"/>
          <w:szCs w:val="24"/>
          <w:lang w:val="ro-RO"/>
        </w:rPr>
        <w:t xml:space="preserve">corp de apă sunt foarte variate, mergând de la bicarbonatate </w:t>
      </w:r>
      <w:r w:rsidR="00B57BEC" w:rsidRPr="00076A0D">
        <w:rPr>
          <w:rFonts w:ascii="Times New Roman" w:hAnsi="Times New Roman" w:cs="Times New Roman"/>
          <w:sz w:val="24"/>
          <w:szCs w:val="24"/>
          <w:lang w:val="ro-RO"/>
        </w:rPr>
        <w:t xml:space="preserve">la bicarbonatat-clorurate și la </w:t>
      </w:r>
      <w:r w:rsidRPr="00076A0D">
        <w:rPr>
          <w:rFonts w:ascii="Times New Roman" w:hAnsi="Times New Roman" w:cs="Times New Roman"/>
          <w:sz w:val="24"/>
          <w:szCs w:val="24"/>
          <w:lang w:val="ro-RO"/>
        </w:rPr>
        <w:t>clorurate;</w:t>
      </w:r>
    </w:p>
    <w:p w:rsidR="0049655E" w:rsidRPr="00076A0D" w:rsidRDefault="0049655E" w:rsidP="00B57BEC">
      <w:pPr>
        <w:spacing w:after="0" w:line="360" w:lineRule="auto"/>
        <w:ind w:firstLine="720"/>
        <w:jc w:val="both"/>
        <w:rPr>
          <w:rFonts w:ascii="Times New Roman" w:hAnsi="Times New Roman" w:cs="Times New Roman"/>
          <w:sz w:val="24"/>
          <w:szCs w:val="24"/>
          <w:lang w:val="ro-RO"/>
        </w:rPr>
      </w:pP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RODL 10 Dobrogea de Sud, corp subteran freatic de tip poros-permeabil sau fisural,</w:t>
      </w:r>
      <w:r w:rsidR="00B57BEC" w:rsidRPr="00076A0D">
        <w:rPr>
          <w:rFonts w:ascii="Times New Roman" w:hAnsi="Times New Roman" w:cs="Times New Roman"/>
          <w:sz w:val="24"/>
          <w:szCs w:val="24"/>
          <w:lang w:val="ro-RO"/>
        </w:rPr>
        <w:t xml:space="preserve"> local</w:t>
      </w:r>
      <w:r w:rsidRPr="00076A0D">
        <w:rPr>
          <w:rFonts w:ascii="Times New Roman" w:hAnsi="Times New Roman" w:cs="Times New Roman"/>
          <w:sz w:val="24"/>
          <w:szCs w:val="24"/>
          <w:lang w:val="ro-RO"/>
        </w:rPr>
        <w:t>izat în aluviuni actuale și subactuale (Holocen), în depozite loessoide</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w:t>
      </w:r>
      <w:r w:rsidR="00B57BEC" w:rsidRPr="00076A0D">
        <w:rPr>
          <w:rFonts w:ascii="Times New Roman" w:hAnsi="Times New Roman" w:cs="Times New Roman"/>
          <w:sz w:val="24"/>
          <w:szCs w:val="24"/>
          <w:lang w:val="ro-RO"/>
        </w:rPr>
        <w:t xml:space="preserve">Pleistocen </w:t>
      </w:r>
      <w:r w:rsidRPr="00076A0D">
        <w:rPr>
          <w:rFonts w:ascii="Times New Roman" w:hAnsi="Times New Roman" w:cs="Times New Roman"/>
          <w:sz w:val="24"/>
          <w:szCs w:val="24"/>
          <w:lang w:val="ro-RO"/>
        </w:rPr>
        <w:t>superior-Holocen), în loess (Pleistocen mediu-P. superi</w:t>
      </w:r>
      <w:r w:rsidR="00B57BEC" w:rsidRPr="00076A0D">
        <w:rPr>
          <w:rFonts w:ascii="Times New Roman" w:hAnsi="Times New Roman" w:cs="Times New Roman"/>
          <w:sz w:val="24"/>
          <w:szCs w:val="24"/>
          <w:lang w:val="ro-RO"/>
        </w:rPr>
        <w:t xml:space="preserve">or), precum și la limita dintre </w:t>
      </w:r>
      <w:r w:rsidRPr="00076A0D">
        <w:rPr>
          <w:rFonts w:ascii="Times New Roman" w:hAnsi="Times New Roman" w:cs="Times New Roman"/>
          <w:sz w:val="24"/>
          <w:szCs w:val="24"/>
          <w:lang w:val="ro-RO"/>
        </w:rPr>
        <w:t>loessuri/loessoide/argile roșii (Pleistocen inferior) etc. Astfel corpul pre</w:t>
      </w:r>
      <w:r w:rsidR="00B57BEC" w:rsidRPr="00076A0D">
        <w:rPr>
          <w:rFonts w:ascii="Times New Roman" w:hAnsi="Times New Roman" w:cs="Times New Roman"/>
          <w:sz w:val="24"/>
          <w:szCs w:val="24"/>
          <w:lang w:val="ro-RO"/>
        </w:rPr>
        <w:t xml:space="preserve">zintă mari variații de </w:t>
      </w:r>
      <w:r w:rsidRPr="00076A0D">
        <w:rPr>
          <w:rFonts w:ascii="Times New Roman" w:hAnsi="Times New Roman" w:cs="Times New Roman"/>
          <w:sz w:val="24"/>
          <w:szCs w:val="24"/>
          <w:lang w:val="ro-RO"/>
        </w:rPr>
        <w:t>ordin cantitativ și calitativ. (Planul de management actualiz</w:t>
      </w:r>
      <w:r w:rsidR="00B57BEC" w:rsidRPr="00076A0D">
        <w:rPr>
          <w:rFonts w:ascii="Times New Roman" w:hAnsi="Times New Roman" w:cs="Times New Roman"/>
          <w:sz w:val="24"/>
          <w:szCs w:val="24"/>
          <w:lang w:val="ro-RO"/>
        </w:rPr>
        <w:t xml:space="preserve">at al Fluviului Dunărea, Deltei </w:t>
      </w:r>
      <w:r w:rsidRPr="00076A0D">
        <w:rPr>
          <w:rFonts w:ascii="Times New Roman" w:hAnsi="Times New Roman" w:cs="Times New Roman"/>
          <w:sz w:val="24"/>
          <w:szCs w:val="24"/>
          <w:lang w:val="ro-RO"/>
        </w:rPr>
        <w:t>Dunării și spațiului hidrografic Dobrogea și apelor costiere).</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perimetrul cuprins între Falia Palazu la Nord, Marea Neagră la Est şi Canalul Poarta</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Albă - Midia Năvodari la Vest sunt amplasate cele mai mari s</w:t>
      </w:r>
      <w:r w:rsidR="00B57BEC" w:rsidRPr="00076A0D">
        <w:rPr>
          <w:rFonts w:ascii="Times New Roman" w:hAnsi="Times New Roman" w:cs="Times New Roman"/>
          <w:sz w:val="24"/>
          <w:szCs w:val="24"/>
          <w:lang w:val="ro-RO"/>
        </w:rPr>
        <w:t xml:space="preserve">urse care exploatează acviferul </w:t>
      </w:r>
      <w:r w:rsidRPr="00076A0D">
        <w:rPr>
          <w:rFonts w:ascii="Times New Roman" w:hAnsi="Times New Roman" w:cs="Times New Roman"/>
          <w:sz w:val="24"/>
          <w:szCs w:val="24"/>
          <w:lang w:val="ro-RO"/>
        </w:rPr>
        <w:t>Jurasic superior – Cretacic inferior din Dobrogea de Sud şi</w:t>
      </w:r>
      <w:r w:rsidR="00B57BEC" w:rsidRPr="00076A0D">
        <w:rPr>
          <w:rFonts w:ascii="Times New Roman" w:hAnsi="Times New Roman" w:cs="Times New Roman"/>
          <w:sz w:val="24"/>
          <w:szCs w:val="24"/>
          <w:lang w:val="ro-RO"/>
        </w:rPr>
        <w:t xml:space="preserve"> anume sursele: Caragea Dermen, </w:t>
      </w:r>
      <w:r w:rsidRPr="00076A0D">
        <w:rPr>
          <w:rFonts w:ascii="Times New Roman" w:hAnsi="Times New Roman" w:cs="Times New Roman"/>
          <w:sz w:val="24"/>
          <w:szCs w:val="24"/>
          <w:lang w:val="ro-RO"/>
        </w:rPr>
        <w:t>Cişmea I, Cişmea II şi Constanţa Nord, amplasate în vecinătatea Lacului Siutghiol.</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Dezvoltarea celui mai mare acvifer carstic din ţară, situat în cuvertura Platformei Sud-</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Dobrogene, a determinat în decursul timpului rezolvarea ali</w:t>
      </w:r>
      <w:r w:rsidR="00B57BEC" w:rsidRPr="00076A0D">
        <w:rPr>
          <w:rFonts w:ascii="Times New Roman" w:hAnsi="Times New Roman" w:cs="Times New Roman"/>
          <w:sz w:val="24"/>
          <w:szCs w:val="24"/>
          <w:lang w:val="ro-RO"/>
        </w:rPr>
        <w:t xml:space="preserve">mentării cu apă a localităţilor </w:t>
      </w:r>
      <w:r w:rsidRPr="00076A0D">
        <w:rPr>
          <w:rFonts w:ascii="Times New Roman" w:hAnsi="Times New Roman" w:cs="Times New Roman"/>
          <w:sz w:val="24"/>
          <w:szCs w:val="24"/>
          <w:lang w:val="ro-RO"/>
        </w:rPr>
        <w:t>dobrogene. Exceptând oraşul Cernavodă şi parţial oraşul Constanţ</w:t>
      </w:r>
      <w:r w:rsidR="00B57BEC" w:rsidRPr="00076A0D">
        <w:rPr>
          <w:rFonts w:ascii="Times New Roman" w:hAnsi="Times New Roman" w:cs="Times New Roman"/>
          <w:sz w:val="24"/>
          <w:szCs w:val="24"/>
          <w:lang w:val="ro-RO"/>
        </w:rPr>
        <w:t xml:space="preserve">a, toate localităţile judeţului </w:t>
      </w:r>
      <w:r w:rsidRPr="00076A0D">
        <w:rPr>
          <w:rFonts w:ascii="Times New Roman" w:hAnsi="Times New Roman" w:cs="Times New Roman"/>
          <w:sz w:val="24"/>
          <w:szCs w:val="24"/>
          <w:lang w:val="ro-RO"/>
        </w:rPr>
        <w:t>sunt alimentate cu apă provenită din subteran.</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Capacitatea instalată a captărilor de apă subterană exploatată de RAJA SA Constanţa</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este de cca. 9,2 mc/sec. Localităţile din judeţ care nu sunt deservite de RAJA SA Constanţa</w:t>
      </w:r>
    </w:p>
    <w:p w:rsidR="00B57BEC"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au surse proprii de apă din subteran.</w:t>
      </w:r>
    </w:p>
    <w:p w:rsidR="00AA2CCD" w:rsidRPr="00076A0D" w:rsidRDefault="00AA2CC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Dezvoltarea celui mai mare acvifer carstic din ţară, situat în cuvertura Platformei Sud-</w:t>
      </w:r>
    </w:p>
    <w:p w:rsidR="00AA2CCD" w:rsidRPr="00076A0D" w:rsidRDefault="00AA2CC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Dobrogene, a determinat în decursul timpului rezolvarea ali</w:t>
      </w:r>
      <w:r w:rsidR="00B57BEC" w:rsidRPr="00076A0D">
        <w:rPr>
          <w:rFonts w:ascii="Times New Roman" w:hAnsi="Times New Roman" w:cs="Times New Roman"/>
          <w:sz w:val="24"/>
          <w:szCs w:val="24"/>
          <w:lang w:val="ro-RO"/>
        </w:rPr>
        <w:t xml:space="preserve">mentării cu apă a localităţilor </w:t>
      </w:r>
      <w:r w:rsidRPr="00076A0D">
        <w:rPr>
          <w:rFonts w:ascii="Times New Roman" w:hAnsi="Times New Roman" w:cs="Times New Roman"/>
          <w:sz w:val="24"/>
          <w:szCs w:val="24"/>
          <w:lang w:val="ro-RO"/>
        </w:rPr>
        <w:t>dobrogene. Exceptând oraşul Cernavodă şi parţial oraşul Constanţ</w:t>
      </w:r>
      <w:r w:rsidR="00B57BEC" w:rsidRPr="00076A0D">
        <w:rPr>
          <w:rFonts w:ascii="Times New Roman" w:hAnsi="Times New Roman" w:cs="Times New Roman"/>
          <w:sz w:val="24"/>
          <w:szCs w:val="24"/>
          <w:lang w:val="ro-RO"/>
        </w:rPr>
        <w:t xml:space="preserve">a, toate localităţile judeţului </w:t>
      </w:r>
      <w:r w:rsidRPr="00076A0D">
        <w:rPr>
          <w:rFonts w:ascii="Times New Roman" w:hAnsi="Times New Roman" w:cs="Times New Roman"/>
          <w:sz w:val="24"/>
          <w:szCs w:val="24"/>
          <w:lang w:val="ro-RO"/>
        </w:rPr>
        <w:t>sunt alimentate cu apă provenită din subteran.</w:t>
      </w:r>
    </w:p>
    <w:p w:rsidR="00784C9D" w:rsidRPr="00076A0D" w:rsidRDefault="00784C9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Alimentarea cu apă a orașului Constanța și stațiunii Mamaia se asigură din surse</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administrate</w:t>
      </w:r>
      <w:r w:rsidR="00B57BEC" w:rsidRPr="00076A0D">
        <w:rPr>
          <w:rFonts w:ascii="Times New Roman" w:hAnsi="Times New Roman" w:cs="Times New Roman"/>
          <w:sz w:val="24"/>
          <w:szCs w:val="24"/>
          <w:lang w:val="ro-RO"/>
        </w:rPr>
        <w:t xml:space="preserve"> de RAJA CONSTANȚA S.A., astfel</w:t>
      </w:r>
      <w:r w:rsidRPr="00076A0D">
        <w:rPr>
          <w:rFonts w:ascii="Times New Roman" w:hAnsi="Times New Roman" w:cs="Times New Roman"/>
          <w:sz w:val="24"/>
          <w:szCs w:val="24"/>
          <w:lang w:val="ro-RO"/>
        </w:rPr>
        <w:t>:</w:t>
      </w:r>
    </w:p>
    <w:p w:rsidR="00784C9D" w:rsidRPr="00076A0D" w:rsidRDefault="00784C9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surse subterane: captările situate în zona lacul</w:t>
      </w:r>
      <w:r w:rsidR="00B57BEC" w:rsidRPr="00076A0D">
        <w:rPr>
          <w:rFonts w:ascii="Times New Roman" w:hAnsi="Times New Roman" w:cs="Times New Roman"/>
          <w:sz w:val="24"/>
          <w:szCs w:val="24"/>
          <w:lang w:val="ro-RO"/>
        </w:rPr>
        <w:t xml:space="preserve">ui Siutghiol-Caragea Dermen 1,0 </w:t>
      </w:r>
      <w:r w:rsidRPr="00076A0D">
        <w:rPr>
          <w:rFonts w:ascii="Times New Roman" w:hAnsi="Times New Roman" w:cs="Times New Roman"/>
          <w:sz w:val="24"/>
          <w:szCs w:val="24"/>
          <w:lang w:val="ro-RO"/>
        </w:rPr>
        <w:t>mc/s, Cișmea I 1,7 mc/s, Cișmea II 0,6 mc</w:t>
      </w:r>
      <w:r w:rsidR="00B57BEC" w:rsidRPr="00076A0D">
        <w:rPr>
          <w:rFonts w:ascii="Times New Roman" w:hAnsi="Times New Roman" w:cs="Times New Roman"/>
          <w:sz w:val="24"/>
          <w:szCs w:val="24"/>
          <w:lang w:val="ro-RO"/>
        </w:rPr>
        <w:t xml:space="preserve">/s. Puțurile acestor captări au </w:t>
      </w:r>
      <w:r w:rsidRPr="00076A0D">
        <w:rPr>
          <w:rFonts w:ascii="Times New Roman" w:hAnsi="Times New Roman" w:cs="Times New Roman"/>
          <w:sz w:val="24"/>
          <w:szCs w:val="24"/>
          <w:lang w:val="ro-RO"/>
        </w:rPr>
        <w:t>adâncimi de 60-120 m;</w:t>
      </w:r>
    </w:p>
    <w:p w:rsidR="00AA2CCD" w:rsidRPr="00076A0D" w:rsidRDefault="00784C9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sursa de suprafață Galeșu, situata în zon</w:t>
      </w:r>
      <w:r w:rsidR="00B57BEC" w:rsidRPr="00076A0D">
        <w:rPr>
          <w:rFonts w:ascii="Times New Roman" w:hAnsi="Times New Roman" w:cs="Times New Roman"/>
          <w:sz w:val="24"/>
          <w:szCs w:val="24"/>
          <w:lang w:val="ro-RO"/>
        </w:rPr>
        <w:t xml:space="preserve">a canalului Poarta Albă – Midia </w:t>
      </w:r>
      <w:r w:rsidRPr="00076A0D">
        <w:rPr>
          <w:rFonts w:ascii="Times New Roman" w:hAnsi="Times New Roman" w:cs="Times New Roman"/>
          <w:sz w:val="24"/>
          <w:szCs w:val="24"/>
          <w:lang w:val="ro-RO"/>
        </w:rPr>
        <w:t>Năvodari.</w:t>
      </w:r>
    </w:p>
    <w:p w:rsidR="00784C9D" w:rsidRPr="00076A0D" w:rsidRDefault="00784C9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zona administrativă nr. 4 care deservește cartierele Tomis III, Tomis Nord, zona</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Faleza Nord, în care se află amplasamentul studiat și stațiunea Mamaia, sursa de apă este de</w:t>
      </w:r>
    </w:p>
    <w:p w:rsidR="00784C9D" w:rsidRPr="00076A0D" w:rsidRDefault="00784C9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profunzime (puțul P0 cu un volum de</w:t>
      </w:r>
      <w:r w:rsidR="00B57BEC" w:rsidRPr="00076A0D">
        <w:rPr>
          <w:rFonts w:ascii="Times New Roman" w:hAnsi="Times New Roman" w:cs="Times New Roman"/>
          <w:sz w:val="24"/>
          <w:szCs w:val="24"/>
          <w:lang w:val="ro-RO"/>
        </w:rPr>
        <w:t xml:space="preserve"> apă distribuit/zi 7500 mc/zi). </w:t>
      </w:r>
      <w:r w:rsidRPr="00076A0D">
        <w:rPr>
          <w:rFonts w:ascii="Times New Roman" w:hAnsi="Times New Roman" w:cs="Times New Roman"/>
          <w:sz w:val="24"/>
          <w:szCs w:val="24"/>
          <w:lang w:val="ro-RO"/>
        </w:rPr>
        <w:t>Pentru cele cinci zone administrative care asig</w:t>
      </w:r>
      <w:r w:rsidR="00B57BEC" w:rsidRPr="00076A0D">
        <w:rPr>
          <w:rFonts w:ascii="Times New Roman" w:hAnsi="Times New Roman" w:cs="Times New Roman"/>
          <w:sz w:val="24"/>
          <w:szCs w:val="24"/>
          <w:lang w:val="ro-RO"/>
        </w:rPr>
        <w:t xml:space="preserve">ură apa potabilă a Municipiului </w:t>
      </w:r>
      <w:r w:rsidRPr="00076A0D">
        <w:rPr>
          <w:rFonts w:ascii="Times New Roman" w:hAnsi="Times New Roman" w:cs="Times New Roman"/>
          <w:sz w:val="24"/>
          <w:szCs w:val="24"/>
          <w:lang w:val="ro-RO"/>
        </w:rPr>
        <w:t>Constanța, la nivelul anului 2022 nu au fost înregistrate depăș</w:t>
      </w:r>
      <w:r w:rsidR="00B57BEC" w:rsidRPr="00076A0D">
        <w:rPr>
          <w:rFonts w:ascii="Times New Roman" w:hAnsi="Times New Roman" w:cs="Times New Roman"/>
          <w:sz w:val="24"/>
          <w:szCs w:val="24"/>
          <w:lang w:val="ro-RO"/>
        </w:rPr>
        <w:t xml:space="preserve">iri ale parametrilor calitativi </w:t>
      </w:r>
      <w:r w:rsidRPr="00076A0D">
        <w:rPr>
          <w:rFonts w:ascii="Times New Roman" w:hAnsi="Times New Roman" w:cs="Times New Roman"/>
          <w:sz w:val="24"/>
          <w:szCs w:val="24"/>
          <w:lang w:val="ro-RO"/>
        </w:rPr>
        <w:t>analizați (Direcția de sănătate publică a județului Constanța- Ra</w:t>
      </w:r>
      <w:r w:rsidR="00B57BEC" w:rsidRPr="00076A0D">
        <w:rPr>
          <w:rFonts w:ascii="Times New Roman" w:hAnsi="Times New Roman" w:cs="Times New Roman"/>
          <w:sz w:val="24"/>
          <w:szCs w:val="24"/>
          <w:lang w:val="ro-RO"/>
        </w:rPr>
        <w:t xml:space="preserve">port județean al calității apei </w:t>
      </w:r>
      <w:r w:rsidRPr="00076A0D">
        <w:rPr>
          <w:rFonts w:ascii="Times New Roman" w:hAnsi="Times New Roman" w:cs="Times New Roman"/>
          <w:sz w:val="24"/>
          <w:szCs w:val="24"/>
          <w:lang w:val="ro-RO"/>
        </w:rPr>
        <w:t>potabile- 2022).</w:t>
      </w:r>
    </w:p>
    <w:p w:rsidR="0049655E" w:rsidRPr="00076A0D" w:rsidRDefault="0049655E" w:rsidP="00B57BEC">
      <w:pPr>
        <w:spacing w:after="0" w:line="360" w:lineRule="auto"/>
        <w:ind w:firstLine="720"/>
        <w:jc w:val="both"/>
        <w:rPr>
          <w:rFonts w:ascii="Times New Roman" w:hAnsi="Times New Roman" w:cs="Times New Roman"/>
          <w:sz w:val="24"/>
          <w:szCs w:val="24"/>
          <w:lang w:val="ro-RO"/>
        </w:rPr>
      </w:pPr>
    </w:p>
    <w:p w:rsidR="00784C9D" w:rsidRPr="00076A0D" w:rsidRDefault="00784C9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Exploatarea şi gestionarea în timp a acestor debite a necesitat o observare continuă a</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sarcinii piezometrice la cele mai importante surse de apă subteran</w:t>
      </w:r>
      <w:r w:rsidR="00B57BEC" w:rsidRPr="00076A0D">
        <w:rPr>
          <w:rFonts w:ascii="Times New Roman" w:hAnsi="Times New Roman" w:cs="Times New Roman"/>
          <w:sz w:val="24"/>
          <w:szCs w:val="24"/>
          <w:lang w:val="ro-RO"/>
        </w:rPr>
        <w:t xml:space="preserve">ă, în special la cele din jurul lacului Siutghiol. </w:t>
      </w:r>
      <w:r w:rsidRPr="00076A0D">
        <w:rPr>
          <w:rFonts w:ascii="Times New Roman" w:hAnsi="Times New Roman" w:cs="Times New Roman"/>
          <w:sz w:val="24"/>
          <w:szCs w:val="24"/>
          <w:lang w:val="ro-RO"/>
        </w:rPr>
        <w:t>Nu se pune problema existenței pe amplasament sau</w:t>
      </w:r>
      <w:r w:rsidR="00B57BEC" w:rsidRPr="00076A0D">
        <w:rPr>
          <w:rFonts w:ascii="Times New Roman" w:hAnsi="Times New Roman" w:cs="Times New Roman"/>
          <w:sz w:val="24"/>
          <w:szCs w:val="24"/>
          <w:lang w:val="ro-RO"/>
        </w:rPr>
        <w:t xml:space="preserve"> în vecinătatea acestuia a unor </w:t>
      </w:r>
      <w:r w:rsidRPr="00076A0D">
        <w:rPr>
          <w:rFonts w:ascii="Times New Roman" w:hAnsi="Times New Roman" w:cs="Times New Roman"/>
          <w:sz w:val="24"/>
          <w:szCs w:val="24"/>
          <w:lang w:val="ro-RO"/>
        </w:rPr>
        <w:t>surse de apă subterană care să constituie surse de alimentare cu apă potabilă a orașului.</w:t>
      </w:r>
    </w:p>
    <w:p w:rsidR="00784C9D" w:rsidRPr="00076A0D" w:rsidRDefault="00784C9D" w:rsidP="00B57BEC">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privința gestionării apelor uzate generate pe arealul municipiului Constanța, acesta</w:t>
      </w:r>
      <w:r w:rsidR="00B57BE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sunt tratate centralizat în cele două stații de epurare a apelor uzate:</w:t>
      </w:r>
    </w:p>
    <w:p w:rsidR="00784C9D" w:rsidRPr="00076A0D" w:rsidRDefault="00784C9D" w:rsidP="00B57BEC">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Stația de epurare Constanța Sud. În condiții normale apa uzată ce intră în stație este de</w:t>
      </w:r>
    </w:p>
    <w:p w:rsidR="00784C9D" w:rsidRPr="00076A0D" w:rsidRDefault="00784C9D" w:rsidP="00B57BEC">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Q = 3.200l/s, pe timp de ploaie debitul poate ajunge</w:t>
      </w:r>
      <w:r w:rsidR="002F00DB" w:rsidRPr="00076A0D">
        <w:rPr>
          <w:rFonts w:ascii="Times New Roman" w:hAnsi="Times New Roman" w:cs="Times New Roman"/>
          <w:sz w:val="24"/>
          <w:szCs w:val="24"/>
          <w:lang w:val="ro-RO"/>
        </w:rPr>
        <w:t xml:space="preserve"> până la 6.400 l/s. Procesul de </w:t>
      </w:r>
      <w:r w:rsidRPr="00076A0D">
        <w:rPr>
          <w:rFonts w:ascii="Times New Roman" w:hAnsi="Times New Roman" w:cs="Times New Roman"/>
          <w:sz w:val="24"/>
          <w:szCs w:val="24"/>
          <w:lang w:val="ro-RO"/>
        </w:rPr>
        <w:t>epurare se realizează în două trepte: mecanic și biologic.</w:t>
      </w:r>
    </w:p>
    <w:p w:rsidR="00784C9D" w:rsidRPr="00076A0D" w:rsidRDefault="00784C9D" w:rsidP="002F00D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Stația de epurare Constanța Nord are o capacitate de 1920 dm3/s. Q maxim/zi,</w:t>
      </w:r>
      <w:r w:rsidR="002F00D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respectiv 1.600 dm3/s. Q mediu/zi, a fost supusă un</w:t>
      </w:r>
      <w:r w:rsidR="002F00DB" w:rsidRPr="00076A0D">
        <w:rPr>
          <w:rFonts w:ascii="Times New Roman" w:hAnsi="Times New Roman" w:cs="Times New Roman"/>
          <w:sz w:val="24"/>
          <w:szCs w:val="24"/>
          <w:lang w:val="ro-RO"/>
        </w:rPr>
        <w:t xml:space="preserve">or ample lucrări de reabilitare </w:t>
      </w:r>
      <w:r w:rsidRPr="00076A0D">
        <w:rPr>
          <w:rFonts w:ascii="Times New Roman" w:hAnsi="Times New Roman" w:cs="Times New Roman"/>
          <w:sz w:val="24"/>
          <w:szCs w:val="24"/>
          <w:lang w:val="ro-RO"/>
        </w:rPr>
        <w:t>finanțate prin programul ISPA. Aceasta deser</w:t>
      </w:r>
      <w:r w:rsidR="002F00DB" w:rsidRPr="00076A0D">
        <w:rPr>
          <w:rFonts w:ascii="Times New Roman" w:hAnsi="Times New Roman" w:cs="Times New Roman"/>
          <w:sz w:val="24"/>
          <w:szCs w:val="24"/>
          <w:lang w:val="ro-RO"/>
        </w:rPr>
        <w:t xml:space="preserve">vește o populație de de 255.000 </w:t>
      </w:r>
      <w:r w:rsidRPr="00076A0D">
        <w:rPr>
          <w:rFonts w:ascii="Times New Roman" w:hAnsi="Times New Roman" w:cs="Times New Roman"/>
          <w:sz w:val="24"/>
          <w:szCs w:val="24"/>
          <w:lang w:val="ro-RO"/>
        </w:rPr>
        <w:t xml:space="preserve">echivalentă și asigura tratarea apelor uzate pentru zona </w:t>
      </w:r>
      <w:r w:rsidR="002F00DB" w:rsidRPr="00076A0D">
        <w:rPr>
          <w:rFonts w:ascii="Times New Roman" w:hAnsi="Times New Roman" w:cs="Times New Roman"/>
          <w:sz w:val="24"/>
          <w:szCs w:val="24"/>
          <w:lang w:val="ro-RO"/>
        </w:rPr>
        <w:t xml:space="preserve">de nord a orașului și stațiunea </w:t>
      </w:r>
      <w:r w:rsidRPr="00076A0D">
        <w:rPr>
          <w:rFonts w:ascii="Times New Roman" w:hAnsi="Times New Roman" w:cs="Times New Roman"/>
          <w:sz w:val="24"/>
          <w:szCs w:val="24"/>
          <w:lang w:val="ro-RO"/>
        </w:rPr>
        <w:t>Mamaia.</w:t>
      </w:r>
    </w:p>
    <w:p w:rsidR="00784C9D" w:rsidRPr="00076A0D" w:rsidRDefault="00784C9D" w:rsidP="00784C9D">
      <w:pPr>
        <w:pStyle w:val="BodyText"/>
        <w:spacing w:line="360" w:lineRule="auto"/>
        <w:ind w:left="120" w:firstLine="600"/>
        <w:jc w:val="both"/>
        <w:rPr>
          <w:rFonts w:ascii="Times New Roman" w:hAnsi="Times New Roman" w:cs="Times New Roman"/>
          <w:b/>
        </w:rPr>
      </w:pPr>
      <w:r w:rsidRPr="00076A0D">
        <w:rPr>
          <w:rFonts w:ascii="Times New Roman" w:hAnsi="Times New Roman" w:cs="Times New Roman"/>
          <w:b/>
        </w:rPr>
        <w:t>AER</w:t>
      </w:r>
    </w:p>
    <w:p w:rsidR="002F00DB"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Date generale privind condițiile de climă și meteorologice în zona studiată</w:t>
      </w:r>
      <w:r w:rsidR="002F00DB" w:rsidRPr="00076A0D">
        <w:rPr>
          <w:rFonts w:ascii="Times New Roman" w:hAnsi="Times New Roman" w:cs="Times New Roman"/>
        </w:rPr>
        <w:t xml:space="preserve"> </w:t>
      </w:r>
      <w:r w:rsidRPr="00076A0D">
        <w:rPr>
          <w:rFonts w:ascii="Times New Roman" w:hAnsi="Times New Roman" w:cs="Times New Roman"/>
        </w:rPr>
        <w:t>În privința condițiilor climatice de pe teritoriului României, Dobrogea se</w:t>
      </w:r>
      <w:r w:rsidR="002F00DB" w:rsidRPr="00076A0D">
        <w:rPr>
          <w:rFonts w:ascii="Times New Roman" w:hAnsi="Times New Roman" w:cs="Times New Roman"/>
        </w:rPr>
        <w:t xml:space="preserve"> </w:t>
      </w:r>
      <w:r w:rsidRPr="00076A0D">
        <w:rPr>
          <w:rFonts w:ascii="Times New Roman" w:hAnsi="Times New Roman" w:cs="Times New Roman"/>
        </w:rPr>
        <w:t>individualizează pregnant, fiind cea mai caldă, cea mai uscată ș</w:t>
      </w:r>
      <w:r w:rsidR="002F00DB" w:rsidRPr="00076A0D">
        <w:rPr>
          <w:rFonts w:ascii="Times New Roman" w:hAnsi="Times New Roman" w:cs="Times New Roman"/>
        </w:rPr>
        <w:t xml:space="preserve">i, între unitățile naturale de </w:t>
      </w:r>
      <w:r w:rsidRPr="00076A0D">
        <w:rPr>
          <w:rFonts w:ascii="Times New Roman" w:hAnsi="Times New Roman" w:cs="Times New Roman"/>
        </w:rPr>
        <w:t>dealuri și câmpie, ce</w:t>
      </w:r>
      <w:r w:rsidR="002F00DB" w:rsidRPr="00076A0D">
        <w:rPr>
          <w:rFonts w:ascii="Times New Roman" w:hAnsi="Times New Roman" w:cs="Times New Roman"/>
        </w:rPr>
        <w:t xml:space="preserve">a mai vântoasă regiune a țării. </w:t>
      </w:r>
      <w:r w:rsidRPr="00076A0D">
        <w:rPr>
          <w:rFonts w:ascii="Times New Roman" w:hAnsi="Times New Roman" w:cs="Times New Roman"/>
        </w:rPr>
        <w:t>Individualitatea climatică a Dobrogei este rezultatul interacțiunii complexe, dar</w:t>
      </w:r>
      <w:r w:rsidR="002F00DB" w:rsidRPr="00076A0D">
        <w:rPr>
          <w:rFonts w:ascii="Times New Roman" w:hAnsi="Times New Roman" w:cs="Times New Roman"/>
        </w:rPr>
        <w:t xml:space="preserve"> </w:t>
      </w:r>
      <w:r w:rsidRPr="00076A0D">
        <w:rPr>
          <w:rFonts w:ascii="Times New Roman" w:hAnsi="Times New Roman" w:cs="Times New Roman"/>
        </w:rPr>
        <w:t xml:space="preserve">specifice, a factorilor climatogeni radiativi, fizico-geografici și dinamici. </w:t>
      </w:r>
    </w:p>
    <w:p w:rsidR="00784C9D" w:rsidRPr="00076A0D" w:rsidRDefault="002F00D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Factorii climatogeni </w:t>
      </w:r>
      <w:r w:rsidR="00784C9D" w:rsidRPr="00076A0D">
        <w:rPr>
          <w:rFonts w:ascii="Times New Roman" w:hAnsi="Times New Roman" w:cs="Times New Roman"/>
        </w:rPr>
        <w:t>fizico-geografici se individualizează, față de oricare altă regiu</w:t>
      </w:r>
      <w:r w:rsidRPr="00076A0D">
        <w:rPr>
          <w:rFonts w:ascii="Times New Roman" w:hAnsi="Times New Roman" w:cs="Times New Roman"/>
        </w:rPr>
        <w:t xml:space="preserve">ne a țării, prin prezența celor </w:t>
      </w:r>
      <w:r w:rsidR="00784C9D" w:rsidRPr="00076A0D">
        <w:rPr>
          <w:rFonts w:ascii="Times New Roman" w:hAnsi="Times New Roman" w:cs="Times New Roman"/>
        </w:rPr>
        <w:t>două tipuri fundamentale de suprafață activă: continentală și</w:t>
      </w:r>
      <w:r w:rsidRPr="00076A0D">
        <w:rPr>
          <w:rFonts w:ascii="Times New Roman" w:hAnsi="Times New Roman" w:cs="Times New Roman"/>
        </w:rPr>
        <w:t xml:space="preserve"> marină. Astfel, meteoclimatic, </w:t>
      </w:r>
      <w:r w:rsidR="00784C9D" w:rsidRPr="00076A0D">
        <w:rPr>
          <w:rFonts w:ascii="Times New Roman" w:hAnsi="Times New Roman" w:cs="Times New Roman"/>
        </w:rPr>
        <w:t>județul Constanța aparține în proporție de 80% sectorului cu cli</w:t>
      </w:r>
      <w:r w:rsidRPr="00076A0D">
        <w:rPr>
          <w:rFonts w:ascii="Times New Roman" w:hAnsi="Times New Roman" w:cs="Times New Roman"/>
        </w:rPr>
        <w:t xml:space="preserve">mă continentală și în proporție </w:t>
      </w:r>
      <w:r w:rsidR="00784C9D" w:rsidRPr="00076A0D">
        <w:rPr>
          <w:rFonts w:ascii="Times New Roman" w:hAnsi="Times New Roman" w:cs="Times New Roman"/>
        </w:rPr>
        <w:t>de 20% sectorului cu climă de litoral maritim.</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Regimul climatic în partea maritimă în care se înca</w:t>
      </w:r>
      <w:r w:rsidR="002F00DB" w:rsidRPr="00076A0D">
        <w:rPr>
          <w:rFonts w:ascii="Times New Roman" w:hAnsi="Times New Roman" w:cs="Times New Roman"/>
        </w:rPr>
        <w:t xml:space="preserve">drează și proiectul studiat, se </w:t>
      </w:r>
      <w:r w:rsidRPr="00076A0D">
        <w:rPr>
          <w:rFonts w:ascii="Times New Roman" w:hAnsi="Times New Roman" w:cs="Times New Roman"/>
        </w:rPr>
        <w:t>caracterizează prin veri a căror căldură este atenuată de briza mării și prin ierni blânde,</w:t>
      </w:r>
      <w:r w:rsidR="002F00DB" w:rsidRPr="00076A0D">
        <w:rPr>
          <w:rFonts w:ascii="Times New Roman" w:hAnsi="Times New Roman" w:cs="Times New Roman"/>
        </w:rPr>
        <w:t xml:space="preserve"> </w:t>
      </w:r>
      <w:r w:rsidRPr="00076A0D">
        <w:rPr>
          <w:rFonts w:ascii="Times New Roman" w:hAnsi="Times New Roman" w:cs="Times New Roman"/>
        </w:rPr>
        <w:t>marcate de vânturi p</w:t>
      </w:r>
      <w:r w:rsidR="002F00DB" w:rsidRPr="00076A0D">
        <w:rPr>
          <w:rFonts w:ascii="Times New Roman" w:hAnsi="Times New Roman" w:cs="Times New Roman"/>
        </w:rPr>
        <w:t xml:space="preserve">uternice și umede dinspre mare. </w:t>
      </w:r>
      <w:r w:rsidRPr="00076A0D">
        <w:rPr>
          <w:rFonts w:ascii="Times New Roman" w:hAnsi="Times New Roman" w:cs="Times New Roman"/>
        </w:rPr>
        <w:t>O caracteristică topoclimatică importantă constă în</w:t>
      </w:r>
      <w:r w:rsidR="002F00DB" w:rsidRPr="00076A0D">
        <w:rPr>
          <w:rFonts w:ascii="Times New Roman" w:hAnsi="Times New Roman" w:cs="Times New Roman"/>
        </w:rPr>
        <w:t xml:space="preserve"> influența apelor saline asupra </w:t>
      </w:r>
      <w:r w:rsidRPr="00076A0D">
        <w:rPr>
          <w:rFonts w:ascii="Times New Roman" w:hAnsi="Times New Roman" w:cs="Times New Roman"/>
        </w:rPr>
        <w:t>gradului de încălzire și stocare a căldurii, ceea ce favorizea</w:t>
      </w:r>
      <w:r w:rsidR="002F00DB" w:rsidRPr="00076A0D">
        <w:rPr>
          <w:rFonts w:ascii="Times New Roman" w:hAnsi="Times New Roman" w:cs="Times New Roman"/>
        </w:rPr>
        <w:t xml:space="preserve">ză cura balneară, care se </w:t>
      </w:r>
      <w:r w:rsidRPr="00076A0D">
        <w:rPr>
          <w:rFonts w:ascii="Times New Roman" w:hAnsi="Times New Roman" w:cs="Times New Roman"/>
        </w:rPr>
        <w:t xml:space="preserve">prelungește și în luna septembrie. De asemenea, nisipurile de pe </w:t>
      </w:r>
      <w:r w:rsidR="002F00DB" w:rsidRPr="00076A0D">
        <w:rPr>
          <w:rFonts w:ascii="Times New Roman" w:hAnsi="Times New Roman" w:cs="Times New Roman"/>
        </w:rPr>
        <w:t xml:space="preserve">plaja litorală se încălzesc mai </w:t>
      </w:r>
      <w:r w:rsidRPr="00076A0D">
        <w:rPr>
          <w:rFonts w:ascii="Times New Roman" w:hAnsi="Times New Roman" w:cs="Times New Roman"/>
        </w:rPr>
        <w:t>rapid în orele de dimineață decât apa mării, favorizând practicarea helioterapiei.</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Temperatura aerului, ca efect direct al radiației globale foarte ridicate, este mai mare</w:t>
      </w:r>
      <w:r w:rsidR="002F00DB" w:rsidRPr="00076A0D">
        <w:rPr>
          <w:rFonts w:ascii="Times New Roman" w:hAnsi="Times New Roman" w:cs="Times New Roman"/>
        </w:rPr>
        <w:t xml:space="preserve"> </w:t>
      </w:r>
      <w:r w:rsidRPr="00076A0D">
        <w:rPr>
          <w:rFonts w:ascii="Times New Roman" w:hAnsi="Times New Roman" w:cs="Times New Roman"/>
        </w:rPr>
        <w:t>decât oriunde altundeva în România, făcând din Dobrogea cel mai cald teritoriu al țării. Cea</w:t>
      </w:r>
    </w:p>
    <w:p w:rsidR="00784C9D" w:rsidRPr="00076A0D" w:rsidRDefault="00784C9D" w:rsidP="002F00DB">
      <w:pPr>
        <w:pStyle w:val="BodyText"/>
        <w:spacing w:line="360" w:lineRule="auto"/>
        <w:jc w:val="both"/>
        <w:rPr>
          <w:rFonts w:ascii="Times New Roman" w:hAnsi="Times New Roman" w:cs="Times New Roman"/>
        </w:rPr>
      </w:pPr>
      <w:r w:rsidRPr="00076A0D">
        <w:rPr>
          <w:rFonts w:ascii="Times New Roman" w:hAnsi="Times New Roman" w:cs="Times New Roman"/>
        </w:rPr>
        <w:t>mai mare parte a Dobrogei are un climat de ariditate, cu temperaturi medii mari (10–11°C) și</w:t>
      </w:r>
    </w:p>
    <w:p w:rsidR="0049655E" w:rsidRPr="00076A0D" w:rsidRDefault="002F00DB" w:rsidP="002F00DB">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784C9D" w:rsidRPr="00076A0D">
        <w:rPr>
          <w:rFonts w:ascii="Times New Roman" w:hAnsi="Times New Roman" w:cs="Times New Roman"/>
        </w:rPr>
        <w:t>temperaturi medii ridicate vara (22 - 23°C).</w:t>
      </w:r>
    </w:p>
    <w:p w:rsidR="00784C9D" w:rsidRPr="00076A0D" w:rsidRDefault="00784C9D"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 Spre litoral exista un climat cu influențe pontice,</w:t>
      </w:r>
      <w:r w:rsidR="002F00DB" w:rsidRPr="00076A0D">
        <w:rPr>
          <w:rFonts w:ascii="Times New Roman" w:hAnsi="Times New Roman" w:cs="Times New Roman"/>
        </w:rPr>
        <w:t xml:space="preserve"> </w:t>
      </w:r>
      <w:r w:rsidRPr="00076A0D">
        <w:rPr>
          <w:rFonts w:ascii="Times New Roman" w:hAnsi="Times New Roman" w:cs="Times New Roman"/>
        </w:rPr>
        <w:t>mai moderat termic, brize diurne și insolație puternică. Amplitudinea termică anuală este</w:t>
      </w:r>
      <w:r w:rsidR="002F00DB" w:rsidRPr="00076A0D">
        <w:rPr>
          <w:rFonts w:ascii="Times New Roman" w:hAnsi="Times New Roman" w:cs="Times New Roman"/>
        </w:rPr>
        <w:t xml:space="preserve"> </w:t>
      </w:r>
      <w:r w:rsidRPr="00076A0D">
        <w:rPr>
          <w:rFonts w:ascii="Times New Roman" w:hAnsi="Times New Roman" w:cs="Times New Roman"/>
        </w:rPr>
        <w:t>destul de diferențiată: 23 - 24 °C în jumătatea "dunărea</w:t>
      </w:r>
      <w:r w:rsidR="002F00DB" w:rsidRPr="00076A0D">
        <w:rPr>
          <w:rFonts w:ascii="Times New Roman" w:hAnsi="Times New Roman" w:cs="Times New Roman"/>
        </w:rPr>
        <w:t xml:space="preserve">nă" a Dobrogei și 21 – 22 °C în </w:t>
      </w:r>
      <w:r w:rsidRPr="00076A0D">
        <w:rPr>
          <w:rFonts w:ascii="Times New Roman" w:hAnsi="Times New Roman" w:cs="Times New Roman"/>
        </w:rPr>
        <w:t>jumătatea "</w:t>
      </w:r>
      <w:r w:rsidR="002F00DB" w:rsidRPr="00076A0D">
        <w:rPr>
          <w:rFonts w:ascii="Times New Roman" w:hAnsi="Times New Roman" w:cs="Times New Roman"/>
        </w:rPr>
        <w:t xml:space="preserve">maritimă" a climatului litoral. </w:t>
      </w:r>
      <w:r w:rsidRPr="00076A0D">
        <w:rPr>
          <w:rFonts w:ascii="Times New Roman" w:hAnsi="Times New Roman" w:cs="Times New Roman"/>
        </w:rPr>
        <w:t>Temperatura medie a lunii celei mai reci (ianuarie) este</w:t>
      </w:r>
      <w:r w:rsidR="002F00DB" w:rsidRPr="00076A0D">
        <w:rPr>
          <w:rFonts w:ascii="Times New Roman" w:hAnsi="Times New Roman" w:cs="Times New Roman"/>
        </w:rPr>
        <w:t xml:space="preserve"> pe cea mai mare întindere de -</w:t>
      </w:r>
      <w:r w:rsidRPr="00076A0D">
        <w:rPr>
          <w:rFonts w:ascii="Times New Roman" w:hAnsi="Times New Roman" w:cs="Times New Roman"/>
        </w:rPr>
        <w:t>1/-2 °C, dar în extremitatea sud-estică (zona Mangalia) este poz</w:t>
      </w:r>
      <w:r w:rsidR="002F00DB" w:rsidRPr="00076A0D">
        <w:rPr>
          <w:rFonts w:ascii="Times New Roman" w:hAnsi="Times New Roman" w:cs="Times New Roman"/>
        </w:rPr>
        <w:t xml:space="preserve">itivă, fiind cea mai călduroasă </w:t>
      </w:r>
      <w:r w:rsidRPr="00076A0D">
        <w:rPr>
          <w:rFonts w:ascii="Times New Roman" w:hAnsi="Times New Roman" w:cs="Times New Roman"/>
        </w:rPr>
        <w:t xml:space="preserve">regiune iarna. Prima zi cu îngheț se înregistrează, în medie în </w:t>
      </w:r>
      <w:r w:rsidR="002F00DB" w:rsidRPr="00076A0D">
        <w:rPr>
          <w:rFonts w:ascii="Times New Roman" w:hAnsi="Times New Roman" w:cs="Times New Roman"/>
        </w:rPr>
        <w:t xml:space="preserve">prima decadă a lunii noiembrie, </w:t>
      </w:r>
      <w:r w:rsidRPr="00076A0D">
        <w:rPr>
          <w:rFonts w:ascii="Times New Roman" w:hAnsi="Times New Roman" w:cs="Times New Roman"/>
        </w:rPr>
        <w:t>pe litoral aceasta fiind decalată cu circa o jumătate de lună din</w:t>
      </w:r>
      <w:r w:rsidR="002F00DB" w:rsidRPr="00076A0D">
        <w:rPr>
          <w:rFonts w:ascii="Times New Roman" w:hAnsi="Times New Roman" w:cs="Times New Roman"/>
        </w:rPr>
        <w:t xml:space="preserve"> cauza prezenței mării. În zonă </w:t>
      </w:r>
      <w:r w:rsidRPr="00076A0D">
        <w:rPr>
          <w:rFonts w:ascii="Times New Roman" w:hAnsi="Times New Roman" w:cs="Times New Roman"/>
        </w:rPr>
        <w:t>se constată un interval anual fără îngheț de cca. 200 – 230 zile.</w:t>
      </w:r>
    </w:p>
    <w:p w:rsidR="00784C9D" w:rsidRPr="00076A0D" w:rsidRDefault="00784C9D" w:rsidP="002F00DB">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În cursul anului, temperaturile maxime zilnice ale aerul</w:t>
      </w:r>
      <w:r w:rsidR="002F00DB" w:rsidRPr="00076A0D">
        <w:rPr>
          <w:rFonts w:ascii="Times New Roman" w:hAnsi="Times New Roman" w:cs="Times New Roman"/>
        </w:rPr>
        <w:t xml:space="preserve">ui depășesc 25°C în peste 60 de </w:t>
      </w:r>
      <w:r w:rsidRPr="00076A0D">
        <w:rPr>
          <w:rFonts w:ascii="Times New Roman" w:hAnsi="Times New Roman" w:cs="Times New Roman"/>
        </w:rPr>
        <w:t>zile. Aceasta se datorează predominării în zonă a timpului senin ș</w:t>
      </w:r>
      <w:r w:rsidR="002F00DB" w:rsidRPr="00076A0D">
        <w:rPr>
          <w:rFonts w:ascii="Times New Roman" w:hAnsi="Times New Roman" w:cs="Times New Roman"/>
        </w:rPr>
        <w:t xml:space="preserve">i frecvenței mari a invaziilor </w:t>
      </w:r>
      <w:r w:rsidRPr="00076A0D">
        <w:rPr>
          <w:rFonts w:ascii="Times New Roman" w:hAnsi="Times New Roman" w:cs="Times New Roman"/>
        </w:rPr>
        <w:t xml:space="preserve">de aer tropical și continental. Zilele cu temperatura maximă </w:t>
      </w:r>
      <w:r w:rsidR="002F00DB" w:rsidRPr="00076A0D">
        <w:rPr>
          <w:rFonts w:ascii="Times New Roman" w:hAnsi="Times New Roman" w:cs="Times New Roman"/>
        </w:rPr>
        <w:t xml:space="preserve">mai mare de 25°C au o frecvență </w:t>
      </w:r>
      <w:r w:rsidRPr="00076A0D">
        <w:rPr>
          <w:rFonts w:ascii="Times New Roman" w:hAnsi="Times New Roman" w:cs="Times New Roman"/>
        </w:rPr>
        <w:t>accentuată în sezonul estival și în special în lunile iulie –</w:t>
      </w:r>
      <w:r w:rsidR="002F00DB" w:rsidRPr="00076A0D">
        <w:rPr>
          <w:rFonts w:ascii="Times New Roman" w:hAnsi="Times New Roman" w:cs="Times New Roman"/>
        </w:rPr>
        <w:t xml:space="preserve"> august, când numărul lor mediu </w:t>
      </w:r>
      <w:r w:rsidRPr="00076A0D">
        <w:rPr>
          <w:rFonts w:ascii="Times New Roman" w:hAnsi="Times New Roman" w:cs="Times New Roman"/>
        </w:rPr>
        <w:t>depășește 20. Numărul anual al zilelor tropicale, cu tempera</w:t>
      </w:r>
      <w:r w:rsidR="002F00DB" w:rsidRPr="00076A0D">
        <w:rPr>
          <w:rFonts w:ascii="Times New Roman" w:hAnsi="Times New Roman" w:cs="Times New Roman"/>
        </w:rPr>
        <w:t xml:space="preserve">turi maxime, egale sau mai mari </w:t>
      </w:r>
      <w:r w:rsidRPr="00076A0D">
        <w:rPr>
          <w:rFonts w:ascii="Times New Roman" w:hAnsi="Times New Roman" w:cs="Times New Roman"/>
        </w:rPr>
        <w:t>de 30°C, este de 4 – 5 zile, datorită influenței brizelor. Nopțile tropical</w:t>
      </w:r>
      <w:r w:rsidR="002F00DB" w:rsidRPr="00076A0D">
        <w:rPr>
          <w:rFonts w:ascii="Times New Roman" w:hAnsi="Times New Roman" w:cs="Times New Roman"/>
        </w:rPr>
        <w:t xml:space="preserve">e, cu temperaturi egale </w:t>
      </w:r>
      <w:r w:rsidRPr="00076A0D">
        <w:rPr>
          <w:rFonts w:ascii="Times New Roman" w:hAnsi="Times New Roman" w:cs="Times New Roman"/>
        </w:rPr>
        <w:t>sau mai mari de 20°C, însumează anual 15 nopți în lunile iulie – august și rar în octombrie.</w:t>
      </w:r>
    </w:p>
    <w:p w:rsidR="00784C9D" w:rsidRPr="00076A0D" w:rsidRDefault="00784C9D" w:rsidP="002F00DB">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La Constanța și Mamaia, temperatura aerului înregi</w:t>
      </w:r>
      <w:r w:rsidR="002F00DB" w:rsidRPr="00076A0D">
        <w:rPr>
          <w:rFonts w:ascii="Times New Roman" w:hAnsi="Times New Roman" w:cs="Times New Roman"/>
        </w:rPr>
        <w:t xml:space="preserve">strează medii anuale de 11,2°C, </w:t>
      </w:r>
      <w:r w:rsidRPr="00076A0D">
        <w:rPr>
          <w:rFonts w:ascii="Times New Roman" w:hAnsi="Times New Roman" w:cs="Times New Roman"/>
        </w:rPr>
        <w:t>mediile lunii celei mai calde, iulie, fiind de 22,4°C. Influența mării se manifestă în semestrul</w:t>
      </w:r>
    </w:p>
    <w:p w:rsidR="002F00DB" w:rsidRPr="00076A0D" w:rsidRDefault="002F00DB" w:rsidP="002F00DB">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784C9D" w:rsidRPr="00076A0D">
        <w:rPr>
          <w:rFonts w:ascii="Times New Roman" w:hAnsi="Times New Roman" w:cs="Times New Roman"/>
        </w:rPr>
        <w:t xml:space="preserve">cald prin scăderea ușoară a mediilor lunare. </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Mediile lunii celei mai reci, ianuarie, sunt de -</w:t>
      </w:r>
      <w:r w:rsidR="002F00DB" w:rsidRPr="00076A0D">
        <w:rPr>
          <w:rFonts w:ascii="Times New Roman" w:hAnsi="Times New Roman" w:cs="Times New Roman"/>
        </w:rPr>
        <w:t xml:space="preserve"> 0,3°C în zona Constanța-Mamaia. </w:t>
      </w:r>
      <w:r w:rsidRPr="00076A0D">
        <w:rPr>
          <w:rFonts w:ascii="Times New Roman" w:hAnsi="Times New Roman" w:cs="Times New Roman"/>
        </w:rPr>
        <w:t>Influența mării se manifestă prin mediile termice l</w:t>
      </w:r>
      <w:r w:rsidR="002F00DB" w:rsidRPr="00076A0D">
        <w:rPr>
          <w:rFonts w:ascii="Times New Roman" w:hAnsi="Times New Roman" w:cs="Times New Roman"/>
        </w:rPr>
        <w:t xml:space="preserve">unare mai coborâte în semestrul </w:t>
      </w:r>
      <w:r w:rsidRPr="00076A0D">
        <w:rPr>
          <w:rFonts w:ascii="Times New Roman" w:hAnsi="Times New Roman" w:cs="Times New Roman"/>
        </w:rPr>
        <w:t>rece. Din aceasta cauză la Constanța se înregistrează cea mai rid</w:t>
      </w:r>
      <w:r w:rsidR="002F00DB" w:rsidRPr="00076A0D">
        <w:rPr>
          <w:rFonts w:ascii="Times New Roman" w:hAnsi="Times New Roman" w:cs="Times New Roman"/>
        </w:rPr>
        <w:t xml:space="preserve">icată medie lunară de iarnă, </w:t>
      </w:r>
      <w:r w:rsidRPr="00076A0D">
        <w:rPr>
          <w:rFonts w:ascii="Times New Roman" w:hAnsi="Times New Roman" w:cs="Times New Roman"/>
        </w:rPr>
        <w:t>iar Mangalia este singura stație meteorologică din țară l</w:t>
      </w:r>
      <w:r w:rsidR="002F00DB" w:rsidRPr="00076A0D">
        <w:rPr>
          <w:rFonts w:ascii="Times New Roman" w:hAnsi="Times New Roman" w:cs="Times New Roman"/>
        </w:rPr>
        <w:t xml:space="preserve">a care temperatura medie lunară </w:t>
      </w:r>
      <w:r w:rsidRPr="00076A0D">
        <w:rPr>
          <w:rFonts w:ascii="Times New Roman" w:hAnsi="Times New Roman" w:cs="Times New Roman"/>
        </w:rPr>
        <w:t>rămâne pozitivă în tot cursul anului.</w:t>
      </w:r>
    </w:p>
    <w:p w:rsidR="002F00DB"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Dobrogea se caracterizează printr-un climat secetos, cu precipitații atmosferice rare,</w:t>
      </w:r>
      <w:r w:rsidR="002F00DB" w:rsidRPr="00076A0D">
        <w:rPr>
          <w:rFonts w:ascii="Times New Roman" w:hAnsi="Times New Roman" w:cs="Times New Roman"/>
        </w:rPr>
        <w:t xml:space="preserve"> </w:t>
      </w:r>
      <w:r w:rsidRPr="00076A0D">
        <w:rPr>
          <w:rFonts w:ascii="Times New Roman" w:hAnsi="Times New Roman" w:cs="Times New Roman"/>
        </w:rPr>
        <w:t>dar reprezentate prin ploi torențiale. Volumul precipitațiilor an</w:t>
      </w:r>
      <w:r w:rsidR="002F00DB" w:rsidRPr="00076A0D">
        <w:rPr>
          <w:rFonts w:ascii="Times New Roman" w:hAnsi="Times New Roman" w:cs="Times New Roman"/>
        </w:rPr>
        <w:t xml:space="preserve">uale este cuprins între 3–40 </w:t>
      </w:r>
      <w:r w:rsidRPr="00076A0D">
        <w:rPr>
          <w:rFonts w:ascii="Times New Roman" w:hAnsi="Times New Roman" w:cs="Times New Roman"/>
        </w:rPr>
        <w:t>mm/an. Cele mai reduse cantități lunare se constată în per</w:t>
      </w:r>
      <w:r w:rsidR="002F00DB" w:rsidRPr="00076A0D">
        <w:rPr>
          <w:rFonts w:ascii="Times New Roman" w:hAnsi="Times New Roman" w:cs="Times New Roman"/>
        </w:rPr>
        <w:t xml:space="preserve">ioada februarie – aprilie și la </w:t>
      </w:r>
      <w:r w:rsidRPr="00076A0D">
        <w:rPr>
          <w:rFonts w:ascii="Times New Roman" w:hAnsi="Times New Roman" w:cs="Times New Roman"/>
        </w:rPr>
        <w:t>sfârșitul verii și începutul toamnei, iar cantitățile cele ma</w:t>
      </w:r>
      <w:r w:rsidR="002F00DB" w:rsidRPr="00076A0D">
        <w:rPr>
          <w:rFonts w:ascii="Times New Roman" w:hAnsi="Times New Roman" w:cs="Times New Roman"/>
        </w:rPr>
        <w:t xml:space="preserve">i mari în mai, iunie, iulie (cu </w:t>
      </w:r>
      <w:r w:rsidRPr="00076A0D">
        <w:rPr>
          <w:rFonts w:ascii="Times New Roman" w:hAnsi="Times New Roman" w:cs="Times New Roman"/>
        </w:rPr>
        <w:t>predominare iunie) și în noiembrie – decembrie (cu predo</w:t>
      </w:r>
      <w:r w:rsidR="002F00DB" w:rsidRPr="00076A0D">
        <w:rPr>
          <w:rFonts w:ascii="Times New Roman" w:hAnsi="Times New Roman" w:cs="Times New Roman"/>
        </w:rPr>
        <w:t xml:space="preserve">minare în decembrie). </w:t>
      </w:r>
    </w:p>
    <w:p w:rsidR="00784C9D" w:rsidRPr="00076A0D" w:rsidRDefault="002F00D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Zăpada și </w:t>
      </w:r>
      <w:r w:rsidR="00784C9D" w:rsidRPr="00076A0D">
        <w:rPr>
          <w:rFonts w:ascii="Times New Roman" w:hAnsi="Times New Roman" w:cs="Times New Roman"/>
        </w:rPr>
        <w:t>lapovița se produc în semestrul rece octombrie – martie și î</w:t>
      </w:r>
      <w:r w:rsidRPr="00076A0D">
        <w:rPr>
          <w:rFonts w:ascii="Times New Roman" w:hAnsi="Times New Roman" w:cs="Times New Roman"/>
        </w:rPr>
        <w:t xml:space="preserve">ntâmplător și în septembrie sau mai. </w:t>
      </w:r>
      <w:r w:rsidR="00784C9D" w:rsidRPr="00076A0D">
        <w:rPr>
          <w:rFonts w:ascii="Times New Roman" w:hAnsi="Times New Roman" w:cs="Times New Roman"/>
        </w:rPr>
        <w:t xml:space="preserve">Cantitățile medii de precipitații la Constanța sunt </w:t>
      </w:r>
      <w:r w:rsidRPr="00076A0D">
        <w:rPr>
          <w:rFonts w:ascii="Times New Roman" w:hAnsi="Times New Roman" w:cs="Times New Roman"/>
        </w:rPr>
        <w:t xml:space="preserve">de 378,8 mm, iar la Mangalia de </w:t>
      </w:r>
      <w:r w:rsidR="00784C9D" w:rsidRPr="00076A0D">
        <w:rPr>
          <w:rFonts w:ascii="Times New Roman" w:hAnsi="Times New Roman" w:cs="Times New Roman"/>
        </w:rPr>
        <w:t>377,8 mm. Cantitățile medii lunare cele mai mici s-au în</w:t>
      </w:r>
      <w:r w:rsidRPr="00076A0D">
        <w:rPr>
          <w:rFonts w:ascii="Times New Roman" w:hAnsi="Times New Roman" w:cs="Times New Roman"/>
        </w:rPr>
        <w:t xml:space="preserve">registrat în martie: 23,8 mm la </w:t>
      </w:r>
      <w:r w:rsidR="00784C9D" w:rsidRPr="00076A0D">
        <w:rPr>
          <w:rFonts w:ascii="Times New Roman" w:hAnsi="Times New Roman" w:cs="Times New Roman"/>
        </w:rPr>
        <w:t>Constanța și 24,3 mm la Mangalia. Cantitățile maxime căzute</w:t>
      </w:r>
      <w:r w:rsidRPr="00076A0D">
        <w:rPr>
          <w:rFonts w:ascii="Times New Roman" w:hAnsi="Times New Roman" w:cs="Times New Roman"/>
        </w:rPr>
        <w:t xml:space="preserve"> în 24 ore au însumat 130 mm la </w:t>
      </w:r>
      <w:r w:rsidR="00784C9D" w:rsidRPr="00076A0D">
        <w:rPr>
          <w:rFonts w:ascii="Times New Roman" w:hAnsi="Times New Roman" w:cs="Times New Roman"/>
        </w:rPr>
        <w:t>Constanța (18 septembrie 1943) și 140,2 mm la Mangalia (29 august 1947).</w:t>
      </w:r>
    </w:p>
    <w:p w:rsidR="00784C9D" w:rsidRPr="00076A0D" w:rsidRDefault="00784C9D" w:rsidP="002F00DB">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O particularitate climatică a Dobrogei este că zona lito</w:t>
      </w:r>
      <w:r w:rsidR="002F00DB" w:rsidRPr="00076A0D">
        <w:rPr>
          <w:rFonts w:ascii="Times New Roman" w:hAnsi="Times New Roman" w:cs="Times New Roman"/>
        </w:rPr>
        <w:t xml:space="preserve">rală (alături de Delta Dunării) </w:t>
      </w:r>
      <w:r w:rsidRPr="00076A0D">
        <w:rPr>
          <w:rFonts w:ascii="Times New Roman" w:hAnsi="Times New Roman" w:cs="Times New Roman"/>
        </w:rPr>
        <w:t xml:space="preserve">este cea mai secetoasă regiune din țară, cu precipitații mai </w:t>
      </w:r>
      <w:r w:rsidR="002F00DB" w:rsidRPr="00076A0D">
        <w:rPr>
          <w:rFonts w:ascii="Times New Roman" w:hAnsi="Times New Roman" w:cs="Times New Roman"/>
        </w:rPr>
        <w:t xml:space="preserve">mici de 400 mm/an în interiorul </w:t>
      </w:r>
      <w:r w:rsidRPr="00076A0D">
        <w:rPr>
          <w:rFonts w:ascii="Times New Roman" w:hAnsi="Times New Roman" w:cs="Times New Roman"/>
        </w:rPr>
        <w:t>podișului. Caracteristic acestei zone litorale, este prezența unei st</w:t>
      </w:r>
      <w:r w:rsidR="002F00DB" w:rsidRPr="00076A0D">
        <w:rPr>
          <w:rFonts w:ascii="Times New Roman" w:hAnsi="Times New Roman" w:cs="Times New Roman"/>
        </w:rPr>
        <w:t xml:space="preserve">abilități termice a atmosferei, </w:t>
      </w:r>
      <w:r w:rsidRPr="00076A0D">
        <w:rPr>
          <w:rFonts w:ascii="Times New Roman" w:hAnsi="Times New Roman" w:cs="Times New Roman"/>
        </w:rPr>
        <w:t>asigurată de vecinătatea mării.</w:t>
      </w:r>
    </w:p>
    <w:p w:rsidR="00784C9D" w:rsidRPr="00076A0D" w:rsidRDefault="002F00D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Umiditatea aerului: </w:t>
      </w:r>
      <w:r w:rsidR="00784C9D" w:rsidRPr="00076A0D">
        <w:rPr>
          <w:rFonts w:ascii="Times New Roman" w:hAnsi="Times New Roman" w:cs="Times New Roman"/>
        </w:rPr>
        <w:t>Marea Neagră exercită o influență modificatoare as</w:t>
      </w:r>
      <w:r w:rsidRPr="00076A0D">
        <w:rPr>
          <w:rFonts w:ascii="Times New Roman" w:hAnsi="Times New Roman" w:cs="Times New Roman"/>
        </w:rPr>
        <w:t xml:space="preserve">upra umidității aerului care se </w:t>
      </w:r>
      <w:r w:rsidR="00784C9D" w:rsidRPr="00076A0D">
        <w:rPr>
          <w:rFonts w:ascii="Times New Roman" w:hAnsi="Times New Roman" w:cs="Times New Roman"/>
        </w:rPr>
        <w:t>resimte pe întreg teritoriul Dobrogei, dar mai puternic î</w:t>
      </w:r>
      <w:r w:rsidRPr="00076A0D">
        <w:rPr>
          <w:rFonts w:ascii="Times New Roman" w:hAnsi="Times New Roman" w:cs="Times New Roman"/>
        </w:rPr>
        <w:t xml:space="preserve">n primii 15 – 25 km de la țărm. </w:t>
      </w:r>
      <w:r w:rsidR="00784C9D" w:rsidRPr="00076A0D">
        <w:rPr>
          <w:rFonts w:ascii="Times New Roman" w:hAnsi="Times New Roman" w:cs="Times New Roman"/>
        </w:rPr>
        <w:t>Umiditatea relativă a aerului reprezintă raportul exprim</w:t>
      </w:r>
      <w:r w:rsidRPr="00076A0D">
        <w:rPr>
          <w:rFonts w:ascii="Times New Roman" w:hAnsi="Times New Roman" w:cs="Times New Roman"/>
        </w:rPr>
        <w:t xml:space="preserve">at în procente între umiditatea </w:t>
      </w:r>
      <w:r w:rsidR="00784C9D" w:rsidRPr="00076A0D">
        <w:rPr>
          <w:rFonts w:ascii="Times New Roman" w:hAnsi="Times New Roman" w:cs="Times New Roman"/>
        </w:rPr>
        <w:t>maximă la aceeași temperatură. În zona considerată, mediile anua</w:t>
      </w:r>
      <w:r w:rsidRPr="00076A0D">
        <w:rPr>
          <w:rFonts w:ascii="Times New Roman" w:hAnsi="Times New Roman" w:cs="Times New Roman"/>
        </w:rPr>
        <w:t xml:space="preserve">le ale umidității relative sunt </w:t>
      </w:r>
      <w:r w:rsidR="00784C9D" w:rsidRPr="00076A0D">
        <w:rPr>
          <w:rFonts w:ascii="Times New Roman" w:hAnsi="Times New Roman" w:cs="Times New Roman"/>
        </w:rPr>
        <w:t xml:space="preserve">de cca. 80 %, în luna decembrie fiind de 87 - 89,5% </w:t>
      </w:r>
      <w:r w:rsidRPr="00076A0D">
        <w:rPr>
          <w:rFonts w:ascii="Times New Roman" w:hAnsi="Times New Roman" w:cs="Times New Roman"/>
        </w:rPr>
        <w:t xml:space="preserve">iar în luna iulie de 70 – 72 %. </w:t>
      </w:r>
      <w:r w:rsidR="00784C9D" w:rsidRPr="00076A0D">
        <w:rPr>
          <w:rFonts w:ascii="Times New Roman" w:hAnsi="Times New Roman" w:cs="Times New Roman"/>
        </w:rPr>
        <w:t>Zilele cu umiditate foarte scăzută sunt estimate la 2 p</w:t>
      </w:r>
      <w:r w:rsidRPr="00076A0D">
        <w:rPr>
          <w:rFonts w:ascii="Times New Roman" w:hAnsi="Times New Roman" w:cs="Times New Roman"/>
        </w:rPr>
        <w:t xml:space="preserve">e an, când umiditatea scade sub </w:t>
      </w:r>
      <w:r w:rsidR="00784C9D" w:rsidRPr="00076A0D">
        <w:rPr>
          <w:rFonts w:ascii="Times New Roman" w:hAnsi="Times New Roman" w:cs="Times New Roman"/>
        </w:rPr>
        <w:t>30%. Frecvența zilelor cu umiditate relativă de cca. 80 % este d</w:t>
      </w:r>
      <w:r w:rsidRPr="00076A0D">
        <w:rPr>
          <w:rFonts w:ascii="Times New Roman" w:hAnsi="Times New Roman" w:cs="Times New Roman"/>
        </w:rPr>
        <w:t xml:space="preserve">estul de ridicată, respectiv de </w:t>
      </w:r>
      <w:r w:rsidR="00784C9D" w:rsidRPr="00076A0D">
        <w:rPr>
          <w:rFonts w:ascii="Times New Roman" w:hAnsi="Times New Roman" w:cs="Times New Roman"/>
        </w:rPr>
        <w:t>130 zile, numărul zilelor cu umiditate mare având un maxim î</w:t>
      </w:r>
      <w:r w:rsidRPr="00076A0D">
        <w:rPr>
          <w:rFonts w:ascii="Times New Roman" w:hAnsi="Times New Roman" w:cs="Times New Roman"/>
        </w:rPr>
        <w:t xml:space="preserve">n luna decembrie și un minim în </w:t>
      </w:r>
      <w:r w:rsidR="00784C9D" w:rsidRPr="00076A0D">
        <w:rPr>
          <w:rFonts w:ascii="Times New Roman" w:hAnsi="Times New Roman" w:cs="Times New Roman"/>
        </w:rPr>
        <w:t>luna august.</w:t>
      </w:r>
    </w:p>
    <w:p w:rsidR="002F00DB"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Umezeala ridicată și procentul mare de săruri marine determină caracterul intens</w:t>
      </w:r>
      <w:r w:rsidR="002F00DB" w:rsidRPr="00076A0D">
        <w:rPr>
          <w:rFonts w:ascii="Times New Roman" w:hAnsi="Times New Roman" w:cs="Times New Roman"/>
        </w:rPr>
        <w:t xml:space="preserve"> </w:t>
      </w:r>
      <w:r w:rsidRPr="00076A0D">
        <w:rPr>
          <w:rFonts w:ascii="Times New Roman" w:hAnsi="Times New Roman" w:cs="Times New Roman"/>
        </w:rPr>
        <w:t>coroz</w:t>
      </w:r>
      <w:r w:rsidR="002F00DB" w:rsidRPr="00076A0D">
        <w:rPr>
          <w:rFonts w:ascii="Times New Roman" w:hAnsi="Times New Roman" w:cs="Times New Roman"/>
        </w:rPr>
        <w:t xml:space="preserve">iv al aerului în zona litorală. </w:t>
      </w:r>
      <w:r w:rsidRPr="00076A0D">
        <w:rPr>
          <w:rFonts w:ascii="Times New Roman" w:hAnsi="Times New Roman" w:cs="Times New Roman"/>
        </w:rPr>
        <w:t>Atmosfera marină este constituită din particule fine de ce</w:t>
      </w:r>
      <w:r w:rsidR="002F00DB" w:rsidRPr="00076A0D">
        <w:rPr>
          <w:rFonts w:ascii="Times New Roman" w:hAnsi="Times New Roman" w:cs="Times New Roman"/>
        </w:rPr>
        <w:t xml:space="preserve">ață salină transportată de </w:t>
      </w:r>
      <w:r w:rsidRPr="00076A0D">
        <w:rPr>
          <w:rFonts w:ascii="Times New Roman" w:hAnsi="Times New Roman" w:cs="Times New Roman"/>
        </w:rPr>
        <w:t>curenții de aer care se depun pe suprafețele expuse sub for</w:t>
      </w:r>
      <w:r w:rsidR="002F00DB" w:rsidRPr="00076A0D">
        <w:rPr>
          <w:rFonts w:ascii="Times New Roman" w:hAnsi="Times New Roman" w:cs="Times New Roman"/>
        </w:rPr>
        <w:t xml:space="preserve">mă de sare cristalizată sau, în </w:t>
      </w:r>
      <w:r w:rsidRPr="00076A0D">
        <w:rPr>
          <w:rFonts w:ascii="Times New Roman" w:hAnsi="Times New Roman" w:cs="Times New Roman"/>
        </w:rPr>
        <w:t>condiții extreme, sub forma de cruste de sare (INCERC București, 2009).</w:t>
      </w:r>
      <w:r w:rsidR="002F00DB" w:rsidRPr="00076A0D">
        <w:rPr>
          <w:rFonts w:ascii="Times New Roman" w:hAnsi="Times New Roman" w:cs="Times New Roman"/>
        </w:rPr>
        <w:t xml:space="preserve"> </w:t>
      </w:r>
    </w:p>
    <w:p w:rsidR="00784C9D" w:rsidRPr="00076A0D" w:rsidRDefault="002F00DB"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I</w:t>
      </w:r>
      <w:r w:rsidR="00784C9D" w:rsidRPr="00076A0D">
        <w:rPr>
          <w:rFonts w:ascii="Times New Roman" w:hAnsi="Times New Roman" w:cs="Times New Roman"/>
        </w:rPr>
        <w:t>n aceste condiții, toate construcțiile supraterane (beton, armătur</w:t>
      </w:r>
      <w:r w:rsidRPr="00076A0D">
        <w:rPr>
          <w:rFonts w:ascii="Times New Roman" w:hAnsi="Times New Roman" w:cs="Times New Roman"/>
        </w:rPr>
        <w:t xml:space="preserve">i) sunt afectate de </w:t>
      </w:r>
      <w:r w:rsidR="00784C9D" w:rsidRPr="00076A0D">
        <w:rPr>
          <w:rFonts w:ascii="Times New Roman" w:hAnsi="Times New Roman" w:cs="Times New Roman"/>
        </w:rPr>
        <w:t>diferite fenomene de degradare: degradarea cauzată de agres</w:t>
      </w:r>
      <w:r w:rsidRPr="00076A0D">
        <w:rPr>
          <w:rFonts w:ascii="Times New Roman" w:hAnsi="Times New Roman" w:cs="Times New Roman"/>
        </w:rPr>
        <w:t xml:space="preserve">ivitatea chimică a apei de mare </w:t>
      </w:r>
      <w:r w:rsidR="00784C9D" w:rsidRPr="00076A0D">
        <w:rPr>
          <w:rFonts w:ascii="Times New Roman" w:hAnsi="Times New Roman" w:cs="Times New Roman"/>
        </w:rPr>
        <w:t>(acțiunea ionilor SO4, Cl-, Mg2+, HCO3- s.a.), degradar</w:t>
      </w:r>
      <w:r w:rsidRPr="00076A0D">
        <w:rPr>
          <w:rFonts w:ascii="Times New Roman" w:hAnsi="Times New Roman" w:cs="Times New Roman"/>
        </w:rPr>
        <w:t xml:space="preserve">ea prin efectului distructiv al </w:t>
      </w:r>
      <w:r w:rsidR="00784C9D" w:rsidRPr="00076A0D">
        <w:rPr>
          <w:rFonts w:ascii="Times New Roman" w:hAnsi="Times New Roman" w:cs="Times New Roman"/>
        </w:rPr>
        <w:t>factorilor fizico-chimici din climatul marin (aerosolii salini</w:t>
      </w:r>
      <w:r w:rsidRPr="00076A0D">
        <w:rPr>
          <w:rFonts w:ascii="Times New Roman" w:hAnsi="Times New Roman" w:cs="Times New Roman"/>
        </w:rPr>
        <w:t xml:space="preserve">, fenomenele de îngheț/dezgheț, </w:t>
      </w:r>
      <w:r w:rsidR="00784C9D" w:rsidRPr="00076A0D">
        <w:rPr>
          <w:rFonts w:ascii="Times New Roman" w:hAnsi="Times New Roman" w:cs="Times New Roman"/>
        </w:rPr>
        <w:t>cristalizarea și concentrarea sărurilor), degradarea ca ur</w:t>
      </w:r>
      <w:r w:rsidRPr="00076A0D">
        <w:rPr>
          <w:rFonts w:ascii="Times New Roman" w:hAnsi="Times New Roman" w:cs="Times New Roman"/>
        </w:rPr>
        <w:t xml:space="preserve">mare a coroziunii prin mecanism </w:t>
      </w:r>
      <w:r w:rsidR="00784C9D" w:rsidRPr="00076A0D">
        <w:rPr>
          <w:rFonts w:ascii="Times New Roman" w:hAnsi="Times New Roman" w:cs="Times New Roman"/>
        </w:rPr>
        <w:t>electrochimic, degradarea din cauza agresivității biochimic</w:t>
      </w:r>
      <w:r w:rsidRPr="00076A0D">
        <w:rPr>
          <w:rFonts w:ascii="Times New Roman" w:hAnsi="Times New Roman" w:cs="Times New Roman"/>
        </w:rPr>
        <w:t xml:space="preserve">e a apei de mare (în funcție de </w:t>
      </w:r>
      <w:r w:rsidR="00784C9D" w:rsidRPr="00076A0D">
        <w:rPr>
          <w:rFonts w:ascii="Times New Roman" w:hAnsi="Times New Roman" w:cs="Times New Roman"/>
        </w:rPr>
        <w:t>gradul de oxigenare a apei), degradarea prin efectul distructiv a</w:t>
      </w:r>
      <w:r w:rsidRPr="00076A0D">
        <w:rPr>
          <w:rFonts w:ascii="Times New Roman" w:hAnsi="Times New Roman" w:cs="Times New Roman"/>
        </w:rPr>
        <w:t xml:space="preserve">l factorilor mecanici specifici </w:t>
      </w:r>
      <w:r w:rsidR="00784C9D" w:rsidRPr="00076A0D">
        <w:rPr>
          <w:rFonts w:ascii="Times New Roman" w:hAnsi="Times New Roman" w:cs="Times New Roman"/>
        </w:rPr>
        <w:t>mediului marin (acțiunea valurilor, loviri accidentale) – (Teodorescu și Taflan, 1976).</w:t>
      </w:r>
    </w:p>
    <w:p w:rsidR="0049655E" w:rsidRPr="00076A0D" w:rsidRDefault="002F00DB" w:rsidP="002F00DB">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 xml:space="preserve">Regimul vânturilor: </w:t>
      </w:r>
      <w:r w:rsidR="00784C9D" w:rsidRPr="00076A0D">
        <w:rPr>
          <w:rFonts w:ascii="Times New Roman" w:hAnsi="Times New Roman" w:cs="Times New Roman"/>
        </w:rPr>
        <w:t xml:space="preserve">Vântul este, alături de temperatură și precipitații, </w:t>
      </w:r>
      <w:r w:rsidRPr="00076A0D">
        <w:rPr>
          <w:rFonts w:ascii="Times New Roman" w:hAnsi="Times New Roman" w:cs="Times New Roman"/>
        </w:rPr>
        <w:t xml:space="preserve">al treilea element meteorologic </w:t>
      </w:r>
      <w:r w:rsidR="00784C9D" w:rsidRPr="00076A0D">
        <w:rPr>
          <w:rFonts w:ascii="Times New Roman" w:hAnsi="Times New Roman" w:cs="Times New Roman"/>
        </w:rPr>
        <w:t>esențial care particularizează clima Dobrogei. Din cauza situăr</w:t>
      </w:r>
      <w:r w:rsidRPr="00076A0D">
        <w:rPr>
          <w:rFonts w:ascii="Times New Roman" w:hAnsi="Times New Roman" w:cs="Times New Roman"/>
        </w:rPr>
        <w:t xml:space="preserve">ii sale geografice în raport cu </w:t>
      </w:r>
      <w:r w:rsidR="00784C9D" w:rsidRPr="00076A0D">
        <w:rPr>
          <w:rFonts w:ascii="Times New Roman" w:hAnsi="Times New Roman" w:cs="Times New Roman"/>
        </w:rPr>
        <w:t>marii curenți barici de acțiune atmosferică (mai ales Anti</w:t>
      </w:r>
      <w:r w:rsidRPr="00076A0D">
        <w:rPr>
          <w:rFonts w:ascii="Times New Roman" w:hAnsi="Times New Roman" w:cs="Times New Roman"/>
        </w:rPr>
        <w:t xml:space="preserve">ciclonul Euro-Siberian sau Est- </w:t>
      </w:r>
      <w:r w:rsidR="00784C9D" w:rsidRPr="00076A0D">
        <w:rPr>
          <w:rFonts w:ascii="Times New Roman" w:hAnsi="Times New Roman" w:cs="Times New Roman"/>
        </w:rPr>
        <w:t>European și Depresiunea Mediteraneeană), a reliefului relativ uniform și cu a</w:t>
      </w:r>
      <w:r w:rsidRPr="00076A0D">
        <w:rPr>
          <w:rFonts w:ascii="Times New Roman" w:hAnsi="Times New Roman" w:cs="Times New Roman"/>
        </w:rPr>
        <w:t xml:space="preserve">ltitudini mici, a </w:t>
      </w:r>
      <w:r w:rsidR="00784C9D" w:rsidRPr="00076A0D">
        <w:rPr>
          <w:rFonts w:ascii="Times New Roman" w:hAnsi="Times New Roman" w:cs="Times New Roman"/>
        </w:rPr>
        <w:t>proximității Mării Negre și a dispunerii Carpaților Ro</w:t>
      </w:r>
      <w:r w:rsidRPr="00076A0D">
        <w:rPr>
          <w:rFonts w:ascii="Times New Roman" w:hAnsi="Times New Roman" w:cs="Times New Roman"/>
        </w:rPr>
        <w:t xml:space="preserve">mânești, Dobrogea își merită și </w:t>
      </w:r>
      <w:r w:rsidR="00784C9D" w:rsidRPr="00076A0D">
        <w:rPr>
          <w:rFonts w:ascii="Times New Roman" w:hAnsi="Times New Roman" w:cs="Times New Roman"/>
        </w:rPr>
        <w:t xml:space="preserve">calificativul de „cea mai vântoasă” regiune a țării (în sistemul de </w:t>
      </w:r>
      <w:r w:rsidRPr="00076A0D">
        <w:rPr>
          <w:rFonts w:ascii="Times New Roman" w:hAnsi="Times New Roman" w:cs="Times New Roman"/>
        </w:rPr>
        <w:t xml:space="preserve">referință al regiunilor de deal </w:t>
      </w:r>
      <w:r w:rsidR="00784C9D" w:rsidRPr="00076A0D">
        <w:rPr>
          <w:rFonts w:ascii="Times New Roman" w:hAnsi="Times New Roman" w:cs="Times New Roman"/>
        </w:rPr>
        <w:t xml:space="preserve">și câmpie). </w:t>
      </w:r>
    </w:p>
    <w:p w:rsidR="0049655E" w:rsidRPr="00076A0D" w:rsidRDefault="0049655E" w:rsidP="002F00DB">
      <w:pPr>
        <w:pStyle w:val="BodyText"/>
        <w:spacing w:line="360" w:lineRule="auto"/>
        <w:ind w:left="120" w:firstLine="600"/>
        <w:jc w:val="both"/>
        <w:rPr>
          <w:rFonts w:ascii="Times New Roman" w:hAnsi="Times New Roman" w:cs="Times New Roman"/>
        </w:rPr>
      </w:pPr>
    </w:p>
    <w:p w:rsidR="00784C9D" w:rsidRPr="00076A0D" w:rsidRDefault="00784C9D" w:rsidP="002F00DB">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Aceasta, deoarece aici se înregistrează cele mai mari</w:t>
      </w:r>
      <w:r w:rsidR="002F00DB" w:rsidRPr="00076A0D">
        <w:rPr>
          <w:rFonts w:ascii="Times New Roman" w:hAnsi="Times New Roman" w:cs="Times New Roman"/>
        </w:rPr>
        <w:t xml:space="preserve"> valori medii ale frecvenței și </w:t>
      </w:r>
      <w:r w:rsidRPr="00076A0D">
        <w:rPr>
          <w:rFonts w:ascii="Times New Roman" w:hAnsi="Times New Roman" w:cs="Times New Roman"/>
        </w:rPr>
        <w:t>vitezei vânturilor, precum și furtuni violente cu consecinț</w:t>
      </w:r>
      <w:r w:rsidR="002F00DB" w:rsidRPr="00076A0D">
        <w:rPr>
          <w:rFonts w:ascii="Times New Roman" w:hAnsi="Times New Roman" w:cs="Times New Roman"/>
        </w:rPr>
        <w:t xml:space="preserve">e nefaste, uneori de-a dreptul </w:t>
      </w:r>
      <w:r w:rsidRPr="00076A0D">
        <w:rPr>
          <w:rFonts w:ascii="Times New Roman" w:hAnsi="Times New Roman" w:cs="Times New Roman"/>
        </w:rPr>
        <w:t>dramatice (S.Ciulache, V.Torică).</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 zona Constanței, frecvența medie (%) cea mai ridicată se întâlnește în cazul</w:t>
      </w:r>
      <w:r w:rsidR="002F00DB" w:rsidRPr="00076A0D">
        <w:rPr>
          <w:rFonts w:ascii="Times New Roman" w:hAnsi="Times New Roman" w:cs="Times New Roman"/>
        </w:rPr>
        <w:t xml:space="preserve"> </w:t>
      </w:r>
      <w:r w:rsidRPr="00076A0D">
        <w:rPr>
          <w:rFonts w:ascii="Times New Roman" w:hAnsi="Times New Roman" w:cs="Times New Roman"/>
        </w:rPr>
        <w:t>vânturilor din direcția Nord (21,5%), urmată de cele din di</w:t>
      </w:r>
      <w:r w:rsidR="002F00DB" w:rsidRPr="00076A0D">
        <w:rPr>
          <w:rFonts w:ascii="Times New Roman" w:hAnsi="Times New Roman" w:cs="Times New Roman"/>
        </w:rPr>
        <w:t xml:space="preserve">recția Vest (12,7%) și Nord-Est </w:t>
      </w:r>
      <w:r w:rsidRPr="00076A0D">
        <w:rPr>
          <w:rFonts w:ascii="Times New Roman" w:hAnsi="Times New Roman" w:cs="Times New Roman"/>
        </w:rPr>
        <w:t>(11,7%). Cea mai scăzută frecvență se înregistrează în cazul v</w:t>
      </w:r>
      <w:r w:rsidR="002F00DB" w:rsidRPr="00076A0D">
        <w:rPr>
          <w:rFonts w:ascii="Times New Roman" w:hAnsi="Times New Roman" w:cs="Times New Roman"/>
        </w:rPr>
        <w:t xml:space="preserve">ânturilor din direcția Sud-Vest </w:t>
      </w:r>
      <w:r w:rsidRPr="00076A0D">
        <w:rPr>
          <w:rFonts w:ascii="Times New Roman" w:hAnsi="Times New Roman" w:cs="Times New Roman"/>
        </w:rPr>
        <w:t>5,9% și Est (6,1%), urmate de cele din Sud 8,7%, Nord – Vest 8,8% și Sud (9,4%).</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Analiza caracteristicilor regimului eolian s-a făcu</w:t>
      </w:r>
      <w:r w:rsidR="002F00DB" w:rsidRPr="00076A0D">
        <w:rPr>
          <w:rFonts w:ascii="Times New Roman" w:hAnsi="Times New Roman" w:cs="Times New Roman"/>
        </w:rPr>
        <w:t xml:space="preserve">t pe baza datelor meteorologice </w:t>
      </w:r>
      <w:r w:rsidRPr="00076A0D">
        <w:rPr>
          <w:rFonts w:ascii="Times New Roman" w:hAnsi="Times New Roman" w:cs="Times New Roman"/>
        </w:rPr>
        <w:t>disponibile: direcția și viteza vântului – măsurate zilnic la Constanța la orele 1, 7, 13 și 19.</w:t>
      </w:r>
    </w:p>
    <w:p w:rsidR="002F00DB"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Pornind de la acest set de date, au fost calculate frecvența, viteza medi</w:t>
      </w:r>
      <w:r w:rsidR="002F00DB" w:rsidRPr="00076A0D">
        <w:rPr>
          <w:rFonts w:ascii="Times New Roman" w:hAnsi="Times New Roman" w:cs="Times New Roman"/>
        </w:rPr>
        <w:t xml:space="preserve">e și abaterea </w:t>
      </w:r>
      <w:r w:rsidRPr="00076A0D">
        <w:rPr>
          <w:rFonts w:ascii="Times New Roman" w:hAnsi="Times New Roman" w:cs="Times New Roman"/>
        </w:rPr>
        <w:t>standard a acestuia pe fiecare din cele 16 direcții luate în c</w:t>
      </w:r>
      <w:r w:rsidR="002F00DB" w:rsidRPr="00076A0D">
        <w:rPr>
          <w:rFonts w:ascii="Times New Roman" w:hAnsi="Times New Roman" w:cs="Times New Roman"/>
        </w:rPr>
        <w:t xml:space="preserve">onsiderare, convertindu-se apoi </w:t>
      </w:r>
      <w:r w:rsidRPr="00076A0D">
        <w:rPr>
          <w:rFonts w:ascii="Times New Roman" w:hAnsi="Times New Roman" w:cs="Times New Roman"/>
        </w:rPr>
        <w:t>rezultatul la 8 direcții, conform regulilor uzuale. Acești para</w:t>
      </w:r>
      <w:r w:rsidR="002F00DB" w:rsidRPr="00076A0D">
        <w:rPr>
          <w:rFonts w:ascii="Times New Roman" w:hAnsi="Times New Roman" w:cs="Times New Roman"/>
        </w:rPr>
        <w:t xml:space="preserve">metri au fost calculați global, </w:t>
      </w:r>
      <w:r w:rsidRPr="00076A0D">
        <w:rPr>
          <w:rFonts w:ascii="Times New Roman" w:hAnsi="Times New Roman" w:cs="Times New Roman"/>
        </w:rPr>
        <w:t>pentru întreaga perioadă, anual și lunar. Analiza datelor exist</w:t>
      </w:r>
      <w:r w:rsidR="002F00DB" w:rsidRPr="00076A0D">
        <w:rPr>
          <w:rFonts w:ascii="Times New Roman" w:hAnsi="Times New Roman" w:cs="Times New Roman"/>
        </w:rPr>
        <w:t xml:space="preserve">ente pentru întreaga perioada a </w:t>
      </w:r>
      <w:r w:rsidRPr="00076A0D">
        <w:rPr>
          <w:rFonts w:ascii="Times New Roman" w:hAnsi="Times New Roman" w:cs="Times New Roman"/>
        </w:rPr>
        <w:t>scos în evidență dominația vânturilor din direcția vest, care repr</w:t>
      </w:r>
      <w:r w:rsidR="002F00DB" w:rsidRPr="00076A0D">
        <w:rPr>
          <w:rFonts w:ascii="Times New Roman" w:hAnsi="Times New Roman" w:cs="Times New Roman"/>
        </w:rPr>
        <w:t xml:space="preserve">ezintă 18,7% din total, față de </w:t>
      </w:r>
      <w:r w:rsidRPr="00076A0D">
        <w:rPr>
          <w:rFonts w:ascii="Times New Roman" w:hAnsi="Times New Roman" w:cs="Times New Roman"/>
        </w:rPr>
        <w:t xml:space="preserve">12,5% în cazul echipartiției pe cele 8 direcții. Cea mai mică </w:t>
      </w:r>
      <w:r w:rsidR="002F00DB" w:rsidRPr="00076A0D">
        <w:rPr>
          <w:rFonts w:ascii="Times New Roman" w:hAnsi="Times New Roman" w:cs="Times New Roman"/>
        </w:rPr>
        <w:t xml:space="preserve">frecvență (7,1%) o au vânturile </w:t>
      </w:r>
      <w:r w:rsidRPr="00076A0D">
        <w:rPr>
          <w:rFonts w:ascii="Times New Roman" w:hAnsi="Times New Roman" w:cs="Times New Roman"/>
        </w:rPr>
        <w:t xml:space="preserve">din direcția opusă – Est. Vânturile din vest sunt dominante în </w:t>
      </w:r>
      <w:r w:rsidR="002F00DB" w:rsidRPr="00076A0D">
        <w:rPr>
          <w:rFonts w:ascii="Times New Roman" w:hAnsi="Times New Roman" w:cs="Times New Roman"/>
        </w:rPr>
        <w:t xml:space="preserve">6 luni (noiembrie - ianuarie și </w:t>
      </w:r>
      <w:r w:rsidRPr="00076A0D">
        <w:rPr>
          <w:rFonts w:ascii="Times New Roman" w:hAnsi="Times New Roman" w:cs="Times New Roman"/>
        </w:rPr>
        <w:t>iulie - septembrie), iar în alte 4 situându-se pe locul al doilea ca frecvență.</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Cea de-a doua perioadă în care sunt preponderente vânturile din Vest este datorată</w:t>
      </w:r>
      <w:r w:rsidR="002F00DB" w:rsidRPr="00076A0D">
        <w:rPr>
          <w:rFonts w:ascii="Times New Roman" w:hAnsi="Times New Roman" w:cs="Times New Roman"/>
        </w:rPr>
        <w:t xml:space="preserve"> </w:t>
      </w:r>
      <w:r w:rsidRPr="00076A0D">
        <w:rPr>
          <w:rFonts w:ascii="Times New Roman" w:hAnsi="Times New Roman" w:cs="Times New Roman"/>
        </w:rPr>
        <w:t>brizelor din sezonul cald. În perioada de primăvară (aprilie - i</w:t>
      </w:r>
      <w:r w:rsidR="002F00DB" w:rsidRPr="00076A0D">
        <w:rPr>
          <w:rFonts w:ascii="Times New Roman" w:hAnsi="Times New Roman" w:cs="Times New Roman"/>
        </w:rPr>
        <w:t xml:space="preserve">unie), vânturile din Sud au cea </w:t>
      </w:r>
      <w:r w:rsidRPr="00076A0D">
        <w:rPr>
          <w:rFonts w:ascii="Times New Roman" w:hAnsi="Times New Roman" w:cs="Times New Roman"/>
        </w:rPr>
        <w:t>mai ridicată frecvență. Numai în februarie și octombrie do</w:t>
      </w:r>
      <w:r w:rsidR="002F00DB" w:rsidRPr="00076A0D">
        <w:rPr>
          <w:rFonts w:ascii="Times New Roman" w:hAnsi="Times New Roman" w:cs="Times New Roman"/>
        </w:rPr>
        <w:t xml:space="preserve">mină vânturile din Nord, iar în </w:t>
      </w:r>
      <w:r w:rsidRPr="00076A0D">
        <w:rPr>
          <w:rFonts w:ascii="Times New Roman" w:hAnsi="Times New Roman" w:cs="Times New Roman"/>
        </w:rPr>
        <w:t>martie, cele din Nord-Est.</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Cu toate acestea, vânturile din sectorul nordic (NV, N și NE) r</w:t>
      </w:r>
      <w:r w:rsidR="002F00DB" w:rsidRPr="00076A0D">
        <w:rPr>
          <w:rFonts w:ascii="Times New Roman" w:hAnsi="Times New Roman" w:cs="Times New Roman"/>
        </w:rPr>
        <w:t xml:space="preserve">eprezintă 40,3% din </w:t>
      </w:r>
      <w:r w:rsidRPr="00076A0D">
        <w:rPr>
          <w:rFonts w:ascii="Times New Roman" w:hAnsi="Times New Roman" w:cs="Times New Roman"/>
        </w:rPr>
        <w:t>totalul anual, comparativ cu 3%, cât reprezintă cele din sector</w:t>
      </w:r>
      <w:r w:rsidR="002F00DB" w:rsidRPr="00076A0D">
        <w:rPr>
          <w:rFonts w:ascii="Times New Roman" w:hAnsi="Times New Roman" w:cs="Times New Roman"/>
        </w:rPr>
        <w:t xml:space="preserve">ul sudic. Pe aceste direcții se </w:t>
      </w:r>
      <w:r w:rsidRPr="00076A0D">
        <w:rPr>
          <w:rFonts w:ascii="Times New Roman" w:hAnsi="Times New Roman" w:cs="Times New Roman"/>
        </w:rPr>
        <w:t>înregistrează și cele mai mari viteze medii anuale: 7,4 m/s pe</w:t>
      </w:r>
      <w:r w:rsidR="002F00DB" w:rsidRPr="00076A0D">
        <w:rPr>
          <w:rFonts w:ascii="Times New Roman" w:hAnsi="Times New Roman" w:cs="Times New Roman"/>
        </w:rPr>
        <w:t xml:space="preserve">ntru nord, 6,7 m/s pentru nord- </w:t>
      </w:r>
      <w:r w:rsidRPr="00076A0D">
        <w:rPr>
          <w:rFonts w:ascii="Times New Roman" w:hAnsi="Times New Roman" w:cs="Times New Roman"/>
        </w:rPr>
        <w:t>est și 4,7 m/s pentru nord-vest.</w:t>
      </w:r>
      <w:r w:rsidR="002F00DB" w:rsidRPr="00076A0D">
        <w:rPr>
          <w:rFonts w:ascii="Times New Roman" w:hAnsi="Times New Roman" w:cs="Times New Roman"/>
        </w:rPr>
        <w:t xml:space="preserve"> </w:t>
      </w:r>
      <w:r w:rsidRPr="00076A0D">
        <w:rPr>
          <w:rFonts w:ascii="Times New Roman" w:hAnsi="Times New Roman" w:cs="Times New Roman"/>
        </w:rPr>
        <w:t xml:space="preserve">Modificarea sezonieră a parametrilor regimului eolian </w:t>
      </w:r>
      <w:r w:rsidR="002F00DB" w:rsidRPr="00076A0D">
        <w:rPr>
          <w:rFonts w:ascii="Times New Roman" w:hAnsi="Times New Roman" w:cs="Times New Roman"/>
        </w:rPr>
        <w:t xml:space="preserve">este ilustrată de repartiția pe </w:t>
      </w:r>
      <w:r w:rsidRPr="00076A0D">
        <w:rPr>
          <w:rFonts w:ascii="Times New Roman" w:hAnsi="Times New Roman" w:cs="Times New Roman"/>
        </w:rPr>
        <w:t>direcții a vânturilor în lunile caracteristice fiecărui anotimp. As</w:t>
      </w:r>
      <w:r w:rsidR="002F00DB" w:rsidRPr="00076A0D">
        <w:rPr>
          <w:rFonts w:ascii="Times New Roman" w:hAnsi="Times New Roman" w:cs="Times New Roman"/>
        </w:rPr>
        <w:t xml:space="preserve">tfel, frecvențele cele mai mari </w:t>
      </w:r>
      <w:r w:rsidRPr="00076A0D">
        <w:rPr>
          <w:rFonts w:ascii="Times New Roman" w:hAnsi="Times New Roman" w:cs="Times New Roman"/>
        </w:rPr>
        <w:t xml:space="preserve">le au vânturile din Nord, în februarie (22,2%), cele din Sud și Sud-Est (câte 19,4%) </w:t>
      </w:r>
      <w:r w:rsidR="002F00DB" w:rsidRPr="00076A0D">
        <w:rPr>
          <w:rFonts w:ascii="Times New Roman" w:hAnsi="Times New Roman" w:cs="Times New Roman"/>
        </w:rPr>
        <w:t xml:space="preserve">în mai și </w:t>
      </w:r>
      <w:r w:rsidRPr="00076A0D">
        <w:rPr>
          <w:rFonts w:ascii="Times New Roman" w:hAnsi="Times New Roman" w:cs="Times New Roman"/>
        </w:rPr>
        <w:t>cele din Vest în august și noiembrie (15,9% și respectiv 24,4%).</w:t>
      </w:r>
    </w:p>
    <w:p w:rsidR="0049655E"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Vânturile din Nord-Est au cea mai mare viteză medie în</w:t>
      </w:r>
      <w:r w:rsidR="002F00DB" w:rsidRPr="00076A0D">
        <w:rPr>
          <w:rFonts w:ascii="Times New Roman" w:hAnsi="Times New Roman" w:cs="Times New Roman"/>
        </w:rPr>
        <w:t xml:space="preserve"> noiembrie, iar cele din Nord – </w:t>
      </w:r>
      <w:r w:rsidRPr="00076A0D">
        <w:rPr>
          <w:rFonts w:ascii="Times New Roman" w:hAnsi="Times New Roman" w:cs="Times New Roman"/>
        </w:rPr>
        <w:t>în celelalte trei luni. În decursul unui an, atât viteza me</w:t>
      </w:r>
      <w:r w:rsidR="002F00DB" w:rsidRPr="00076A0D">
        <w:rPr>
          <w:rFonts w:ascii="Times New Roman" w:hAnsi="Times New Roman" w:cs="Times New Roman"/>
        </w:rPr>
        <w:t xml:space="preserve">die a vânturilor, cât și durata </w:t>
      </w:r>
      <w:r w:rsidRPr="00076A0D">
        <w:rPr>
          <w:rFonts w:ascii="Times New Roman" w:hAnsi="Times New Roman" w:cs="Times New Roman"/>
        </w:rPr>
        <w:t>perioadelor de calm au o evoluți</w:t>
      </w:r>
      <w:r w:rsidR="002F00DB" w:rsidRPr="00076A0D">
        <w:rPr>
          <w:rFonts w:ascii="Times New Roman" w:hAnsi="Times New Roman" w:cs="Times New Roman"/>
        </w:rPr>
        <w:t xml:space="preserve">e ciclică destul de pronunțată. </w:t>
      </w:r>
      <w:r w:rsidRPr="00076A0D">
        <w:rPr>
          <w:rFonts w:ascii="Times New Roman" w:hAnsi="Times New Roman" w:cs="Times New Roman"/>
        </w:rPr>
        <w:t>Viteza medie lunară multianuală are un maxim în febr</w:t>
      </w:r>
      <w:r w:rsidR="002F00DB" w:rsidRPr="00076A0D">
        <w:rPr>
          <w:rFonts w:ascii="Times New Roman" w:hAnsi="Times New Roman" w:cs="Times New Roman"/>
        </w:rPr>
        <w:t xml:space="preserve">uarie (5,75 m/s) și un minim în </w:t>
      </w:r>
      <w:r w:rsidRPr="00076A0D">
        <w:rPr>
          <w:rFonts w:ascii="Times New Roman" w:hAnsi="Times New Roman" w:cs="Times New Roman"/>
        </w:rPr>
        <w:t>iulie (4,15 m/s). În luna august se înregistrează cele mai multe situații de calm (15,8% din</w:t>
      </w:r>
      <w:r w:rsidR="0049655E" w:rsidRPr="00076A0D">
        <w:rPr>
          <w:rFonts w:ascii="Times New Roman" w:hAnsi="Times New Roman" w:cs="Times New Roman"/>
        </w:rPr>
        <w:t xml:space="preserve"> </w:t>
      </w:r>
      <w:r w:rsidR="002F00DB" w:rsidRPr="00076A0D">
        <w:rPr>
          <w:rFonts w:ascii="Times New Roman" w:hAnsi="Times New Roman" w:cs="Times New Roman"/>
        </w:rPr>
        <w:t xml:space="preserve"> </w:t>
      </w:r>
      <w:r w:rsidRPr="00076A0D">
        <w:rPr>
          <w:rFonts w:ascii="Times New Roman" w:hAnsi="Times New Roman" w:cs="Times New Roman"/>
        </w:rPr>
        <w:t>totalul observațiilor), iar în februarie și decembrie – cele mai puține (8,4% adică aproximativ</w:t>
      </w:r>
      <w:r w:rsidR="002F00DB" w:rsidRPr="00076A0D">
        <w:rPr>
          <w:rFonts w:ascii="Times New Roman" w:hAnsi="Times New Roman" w:cs="Times New Roman"/>
        </w:rPr>
        <w:t xml:space="preserve"> </w:t>
      </w:r>
      <w:r w:rsidRPr="00076A0D">
        <w:rPr>
          <w:rFonts w:ascii="Times New Roman" w:hAnsi="Times New Roman" w:cs="Times New Roman"/>
        </w:rPr>
        <w:t xml:space="preserve">56 și respectiv, 62 de ore). </w:t>
      </w:r>
    </w:p>
    <w:p w:rsidR="00784C9D"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Viteza vânturilor înregistrate la Constanța este foarte variabilă,</w:t>
      </w:r>
      <w:r w:rsidR="002F00DB" w:rsidRPr="00076A0D">
        <w:rPr>
          <w:rFonts w:ascii="Times New Roman" w:hAnsi="Times New Roman" w:cs="Times New Roman"/>
        </w:rPr>
        <w:t xml:space="preserve"> </w:t>
      </w:r>
      <w:r w:rsidRPr="00076A0D">
        <w:rPr>
          <w:rFonts w:ascii="Times New Roman" w:hAnsi="Times New Roman" w:cs="Times New Roman"/>
        </w:rPr>
        <w:t>acoperind domeniul 0-26 m/s.</w:t>
      </w:r>
      <w:r w:rsidR="0049655E" w:rsidRPr="00076A0D">
        <w:rPr>
          <w:rFonts w:ascii="Times New Roman" w:hAnsi="Times New Roman" w:cs="Times New Roman"/>
        </w:rPr>
        <w:t xml:space="preserve"> </w:t>
      </w:r>
      <w:r w:rsidRPr="00076A0D">
        <w:rPr>
          <w:rFonts w:ascii="Times New Roman" w:hAnsi="Times New Roman" w:cs="Times New Roman"/>
        </w:rPr>
        <w:t xml:space="preserve">Trebuie menționat faptul că viteza maximă înregistrată </w:t>
      </w:r>
      <w:r w:rsidR="002F00DB" w:rsidRPr="00076A0D">
        <w:rPr>
          <w:rFonts w:ascii="Times New Roman" w:hAnsi="Times New Roman" w:cs="Times New Roman"/>
        </w:rPr>
        <w:t xml:space="preserve">în perioada analizată a fost de </w:t>
      </w:r>
      <w:r w:rsidRPr="00076A0D">
        <w:rPr>
          <w:rFonts w:ascii="Times New Roman" w:hAnsi="Times New Roman" w:cs="Times New Roman"/>
        </w:rPr>
        <w:t>40 m/s, dar această valoare nu este inclusă în setul de dat</w:t>
      </w:r>
      <w:r w:rsidR="002F00DB" w:rsidRPr="00076A0D">
        <w:rPr>
          <w:rFonts w:ascii="Times New Roman" w:hAnsi="Times New Roman" w:cs="Times New Roman"/>
        </w:rPr>
        <w:t xml:space="preserve">e standard luat în considerare. </w:t>
      </w:r>
      <w:r w:rsidRPr="00076A0D">
        <w:rPr>
          <w:rFonts w:ascii="Times New Roman" w:hAnsi="Times New Roman" w:cs="Times New Roman"/>
        </w:rPr>
        <w:t>Întrucât gruparea vânturilor pe clase de viteză uti</w:t>
      </w:r>
      <w:r w:rsidR="002F00DB" w:rsidRPr="00076A0D">
        <w:rPr>
          <w:rFonts w:ascii="Times New Roman" w:hAnsi="Times New Roman" w:cs="Times New Roman"/>
        </w:rPr>
        <w:t xml:space="preserve">lizate în mod curent în rețeaua </w:t>
      </w:r>
      <w:r w:rsidRPr="00076A0D">
        <w:rPr>
          <w:rFonts w:ascii="Times New Roman" w:hAnsi="Times New Roman" w:cs="Times New Roman"/>
        </w:rPr>
        <w:t>meteorologică (0-1, 2-5, 6-10, 11-15 etc.) nu are o rezoluție sufic</w:t>
      </w:r>
      <w:r w:rsidR="002F00DB" w:rsidRPr="00076A0D">
        <w:rPr>
          <w:rFonts w:ascii="Times New Roman" w:hAnsi="Times New Roman" w:cs="Times New Roman"/>
        </w:rPr>
        <w:t xml:space="preserve">ientă, s-a analizat distribuția </w:t>
      </w:r>
      <w:r w:rsidRPr="00076A0D">
        <w:rPr>
          <w:rFonts w:ascii="Times New Roman" w:hAnsi="Times New Roman" w:cs="Times New Roman"/>
        </w:rPr>
        <w:t>statistică a valorilor măsurate folosind clase de mărime egală, cu dimensiunea de 3 m/s.</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Rezultatele obținute indică o dominantă netă (75,2%) a v</w:t>
      </w:r>
      <w:r w:rsidR="002F00DB" w:rsidRPr="00076A0D">
        <w:rPr>
          <w:rFonts w:ascii="Times New Roman" w:hAnsi="Times New Roman" w:cs="Times New Roman"/>
        </w:rPr>
        <w:t xml:space="preserve">ânturilor cu viteze de 1-6 m/s, </w:t>
      </w:r>
      <w:r w:rsidRPr="00076A0D">
        <w:rPr>
          <w:rFonts w:ascii="Times New Roman" w:hAnsi="Times New Roman" w:cs="Times New Roman"/>
        </w:rPr>
        <w:t>în timp ce vitezele mai mari de 28 m/s reprezintă doar 0,13%</w:t>
      </w:r>
      <w:r w:rsidR="002F00DB" w:rsidRPr="00076A0D">
        <w:rPr>
          <w:rFonts w:ascii="Times New Roman" w:hAnsi="Times New Roman" w:cs="Times New Roman"/>
        </w:rPr>
        <w:t xml:space="preserve">. De altfel, pentru totalitatea </w:t>
      </w:r>
      <w:r w:rsidRPr="00076A0D">
        <w:rPr>
          <w:rFonts w:ascii="Times New Roman" w:hAnsi="Times New Roman" w:cs="Times New Roman"/>
        </w:rPr>
        <w:t>datelor analizate, media vitezelor este de numai 5 m/s.</w:t>
      </w:r>
    </w:p>
    <w:p w:rsidR="002F00DB" w:rsidRPr="00076A0D" w:rsidRDefault="002F00DB"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Presiunea atmosferică: </w:t>
      </w:r>
      <w:r w:rsidR="00784C9D" w:rsidRPr="00076A0D">
        <w:rPr>
          <w:rFonts w:ascii="Times New Roman" w:hAnsi="Times New Roman" w:cs="Times New Roman"/>
        </w:rPr>
        <w:t>Presiunea medie lunară măsurată la stația meteoro</w:t>
      </w:r>
      <w:r w:rsidRPr="00076A0D">
        <w:rPr>
          <w:rFonts w:ascii="Times New Roman" w:hAnsi="Times New Roman" w:cs="Times New Roman"/>
        </w:rPr>
        <w:t xml:space="preserve">logică Constanța Coastă este de </w:t>
      </w:r>
      <w:r w:rsidR="00784C9D" w:rsidRPr="00076A0D">
        <w:rPr>
          <w:rFonts w:ascii="Times New Roman" w:hAnsi="Times New Roman" w:cs="Times New Roman"/>
        </w:rPr>
        <w:t>1013.3 mb. În lunile semestrului rece, presiunea atmosferică pr</w:t>
      </w:r>
      <w:r w:rsidRPr="00076A0D">
        <w:rPr>
          <w:rFonts w:ascii="Times New Roman" w:hAnsi="Times New Roman" w:cs="Times New Roman"/>
        </w:rPr>
        <w:t xml:space="preserve">ezintă cele mai ridicate valori </w:t>
      </w:r>
      <w:r w:rsidR="00784C9D" w:rsidRPr="00076A0D">
        <w:rPr>
          <w:rFonts w:ascii="Times New Roman" w:hAnsi="Times New Roman" w:cs="Times New Roman"/>
        </w:rPr>
        <w:t>medii, respectiv 1017.7 mb în luna octombrie și 1016.3 mb în l</w:t>
      </w:r>
      <w:r w:rsidRPr="00076A0D">
        <w:rPr>
          <w:rFonts w:ascii="Times New Roman" w:hAnsi="Times New Roman" w:cs="Times New Roman"/>
        </w:rPr>
        <w:t xml:space="preserve">una ianuarie. Valorile ridicate </w:t>
      </w:r>
      <w:r w:rsidR="00784C9D" w:rsidRPr="00076A0D">
        <w:rPr>
          <w:rFonts w:ascii="Times New Roman" w:hAnsi="Times New Roman" w:cs="Times New Roman"/>
        </w:rPr>
        <w:t>ale presiunii atmosferice se explică prin extinderea anticiclonil</w:t>
      </w:r>
      <w:r w:rsidRPr="00076A0D">
        <w:rPr>
          <w:rFonts w:ascii="Times New Roman" w:hAnsi="Times New Roman" w:cs="Times New Roman"/>
        </w:rPr>
        <w:t xml:space="preserve">or din Estul și Nordul Europei. </w:t>
      </w:r>
      <w:r w:rsidR="00784C9D" w:rsidRPr="00076A0D">
        <w:rPr>
          <w:rFonts w:ascii="Times New Roman" w:hAnsi="Times New Roman" w:cs="Times New Roman"/>
        </w:rPr>
        <w:t>În semestrul cald și în special în luna iulie, luna în care pre</w:t>
      </w:r>
      <w:r w:rsidRPr="00076A0D">
        <w:rPr>
          <w:rFonts w:ascii="Times New Roman" w:hAnsi="Times New Roman" w:cs="Times New Roman"/>
        </w:rPr>
        <w:t xml:space="preserve">domină procesele atmosferice de </w:t>
      </w:r>
      <w:r w:rsidR="00784C9D" w:rsidRPr="00076A0D">
        <w:rPr>
          <w:rFonts w:ascii="Times New Roman" w:hAnsi="Times New Roman" w:cs="Times New Roman"/>
        </w:rPr>
        <w:t>vară, presiunea medie lunară este de 1010.7 mb.</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Variația diurnă a presiunii atmosferice, este provocata în permanență de dezvoltarea și</w:t>
      </w:r>
      <w:r w:rsidR="002F00DB" w:rsidRPr="00076A0D">
        <w:rPr>
          <w:rFonts w:ascii="Times New Roman" w:hAnsi="Times New Roman" w:cs="Times New Roman"/>
        </w:rPr>
        <w:t xml:space="preserve"> </w:t>
      </w:r>
      <w:r w:rsidRPr="00076A0D">
        <w:rPr>
          <w:rFonts w:ascii="Times New Roman" w:hAnsi="Times New Roman" w:cs="Times New Roman"/>
        </w:rPr>
        <w:t>trecerea peste teritoriul României a diferitelor sisteme barice (cic</w:t>
      </w:r>
      <w:r w:rsidR="002F00DB" w:rsidRPr="00076A0D">
        <w:rPr>
          <w:rFonts w:ascii="Times New Roman" w:hAnsi="Times New Roman" w:cs="Times New Roman"/>
        </w:rPr>
        <w:t xml:space="preserve">loni, anticicloni etc.). Aceste </w:t>
      </w:r>
      <w:r w:rsidRPr="00076A0D">
        <w:rPr>
          <w:rFonts w:ascii="Times New Roman" w:hAnsi="Times New Roman" w:cs="Times New Roman"/>
        </w:rPr>
        <w:t>variații sunt în general mari, cu maxim principal între o</w:t>
      </w:r>
      <w:r w:rsidR="002F00DB" w:rsidRPr="00076A0D">
        <w:rPr>
          <w:rFonts w:ascii="Times New Roman" w:hAnsi="Times New Roman" w:cs="Times New Roman"/>
        </w:rPr>
        <w:t xml:space="preserve">rele 8 și 11, urmat de un minim </w:t>
      </w:r>
      <w:r w:rsidRPr="00076A0D">
        <w:rPr>
          <w:rFonts w:ascii="Times New Roman" w:hAnsi="Times New Roman" w:cs="Times New Roman"/>
        </w:rPr>
        <w:t>principal între orele 14 și 18 și un maxim secundar între or</w:t>
      </w:r>
      <w:r w:rsidR="002F00DB" w:rsidRPr="00076A0D">
        <w:rPr>
          <w:rFonts w:ascii="Times New Roman" w:hAnsi="Times New Roman" w:cs="Times New Roman"/>
        </w:rPr>
        <w:t xml:space="preserve">ele 22 si 24, urmat de un minim </w:t>
      </w:r>
      <w:r w:rsidRPr="00076A0D">
        <w:rPr>
          <w:rFonts w:ascii="Times New Roman" w:hAnsi="Times New Roman" w:cs="Times New Roman"/>
        </w:rPr>
        <w:t>secundar între orele 3 și 6. Valorile extreme ale presiunii atmosferice înregistrate sunt:</w:t>
      </w:r>
    </w:p>
    <w:p w:rsidR="002F00DB"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Cea mai mare presiune atmosferica de 1056</w:t>
      </w:r>
      <w:r w:rsidR="002F00DB" w:rsidRPr="00076A0D">
        <w:rPr>
          <w:rFonts w:ascii="Times New Roman" w:hAnsi="Times New Roman" w:cs="Times New Roman"/>
        </w:rPr>
        <w:t xml:space="preserve">,4 mb, cu o creștere de 40,2 mb </w:t>
      </w:r>
      <w:r w:rsidRPr="00076A0D">
        <w:rPr>
          <w:rFonts w:ascii="Times New Roman" w:hAnsi="Times New Roman" w:cs="Times New Roman"/>
        </w:rPr>
        <w:t>față de media lunară multianuală;</w:t>
      </w:r>
      <w:r w:rsidR="002F00DB" w:rsidRPr="00076A0D">
        <w:rPr>
          <w:rFonts w:ascii="Times New Roman" w:hAnsi="Times New Roman" w:cs="Times New Roman"/>
        </w:rPr>
        <w:t xml:space="preserve"> </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Cea mai scăzută presiune de 978,1 mb cu o diferență de 36,</w:t>
      </w:r>
      <w:r w:rsidR="002F00DB" w:rsidRPr="00076A0D">
        <w:rPr>
          <w:rFonts w:ascii="Times New Roman" w:hAnsi="Times New Roman" w:cs="Times New Roman"/>
        </w:rPr>
        <w:t xml:space="preserve">9 mb față de media </w:t>
      </w:r>
      <w:r w:rsidRPr="00076A0D">
        <w:rPr>
          <w:rFonts w:ascii="Times New Roman" w:hAnsi="Times New Roman" w:cs="Times New Roman"/>
        </w:rPr>
        <w:t>lunară multianuală.</w:t>
      </w:r>
    </w:p>
    <w:p w:rsidR="00784C9D" w:rsidRPr="00076A0D" w:rsidRDefault="002F00DB"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 xml:space="preserve">Radiația solară: </w:t>
      </w:r>
      <w:r w:rsidR="00784C9D" w:rsidRPr="00076A0D">
        <w:rPr>
          <w:rFonts w:ascii="Times New Roman" w:hAnsi="Times New Roman" w:cs="Times New Roman"/>
        </w:rPr>
        <w:t>Factorii climatogeni radiativi asigură cantități mar</w:t>
      </w:r>
      <w:r w:rsidRPr="00076A0D">
        <w:rPr>
          <w:rFonts w:ascii="Times New Roman" w:hAnsi="Times New Roman" w:cs="Times New Roman"/>
        </w:rPr>
        <w:t xml:space="preserve">i de energie solară ca urmare a </w:t>
      </w:r>
      <w:r w:rsidR="00784C9D" w:rsidRPr="00076A0D">
        <w:rPr>
          <w:rFonts w:ascii="Times New Roman" w:hAnsi="Times New Roman" w:cs="Times New Roman"/>
        </w:rPr>
        <w:t xml:space="preserve">poziției geografice favorabile (situarea sudică determinând </w:t>
      </w:r>
      <w:r w:rsidRPr="00076A0D">
        <w:rPr>
          <w:rFonts w:ascii="Times New Roman" w:hAnsi="Times New Roman" w:cs="Times New Roman"/>
        </w:rPr>
        <w:t xml:space="preserve">unghiuri mai mari ale înălțimii </w:t>
      </w:r>
      <w:r w:rsidR="00784C9D" w:rsidRPr="00076A0D">
        <w:rPr>
          <w:rFonts w:ascii="Times New Roman" w:hAnsi="Times New Roman" w:cs="Times New Roman"/>
        </w:rPr>
        <w:t>Soarelui deasupra orizontului, iar cea estică o nebulozitate</w:t>
      </w:r>
      <w:r w:rsidRPr="00076A0D">
        <w:rPr>
          <w:rFonts w:ascii="Times New Roman" w:hAnsi="Times New Roman" w:cs="Times New Roman"/>
        </w:rPr>
        <w:t xml:space="preserve"> mai mică), altitudinilor mici, </w:t>
      </w:r>
      <w:r w:rsidR="00784C9D" w:rsidRPr="00076A0D">
        <w:rPr>
          <w:rFonts w:ascii="Times New Roman" w:hAnsi="Times New Roman" w:cs="Times New Roman"/>
        </w:rPr>
        <w:t>reliefului relativ uniform, proximității Mării Negre și c</w:t>
      </w:r>
      <w:r w:rsidRPr="00076A0D">
        <w:rPr>
          <w:rFonts w:ascii="Times New Roman" w:hAnsi="Times New Roman" w:cs="Times New Roman"/>
        </w:rPr>
        <w:t xml:space="preserve">irculației dominant vestice din </w:t>
      </w:r>
      <w:r w:rsidR="00784C9D" w:rsidRPr="00076A0D">
        <w:rPr>
          <w:rFonts w:ascii="Times New Roman" w:hAnsi="Times New Roman" w:cs="Times New Roman"/>
        </w:rPr>
        <w:t>troposfera m</w:t>
      </w:r>
      <w:r w:rsidRPr="00076A0D">
        <w:rPr>
          <w:rFonts w:ascii="Times New Roman" w:hAnsi="Times New Roman" w:cs="Times New Roman"/>
        </w:rPr>
        <w:t xml:space="preserve">ijlocie (la nivelul TA 500 mb).m </w:t>
      </w:r>
      <w:r w:rsidR="00784C9D" w:rsidRPr="00076A0D">
        <w:rPr>
          <w:rFonts w:ascii="Times New Roman" w:hAnsi="Times New Roman" w:cs="Times New Roman"/>
        </w:rPr>
        <w:t>Datele înregistrate la Constanța atestă potențialul radiat</w:t>
      </w:r>
      <w:r w:rsidRPr="00076A0D">
        <w:rPr>
          <w:rFonts w:ascii="Times New Roman" w:hAnsi="Times New Roman" w:cs="Times New Roman"/>
        </w:rPr>
        <w:t xml:space="preserve">iv ridicat al Dobrogei, care se </w:t>
      </w:r>
      <w:r w:rsidR="00784C9D" w:rsidRPr="00076A0D">
        <w:rPr>
          <w:rFonts w:ascii="Times New Roman" w:hAnsi="Times New Roman" w:cs="Times New Roman"/>
        </w:rPr>
        <w:t>cifrează la circa 125 kcal/cm2 an (122.94 kcal/cm2 an la Constanța).</w:t>
      </w:r>
    </w:p>
    <w:p w:rsidR="00784C9D" w:rsidRPr="00076A0D" w:rsidRDefault="00784C9D" w:rsidP="00784C9D">
      <w:pPr>
        <w:pStyle w:val="BodyText"/>
        <w:spacing w:line="360" w:lineRule="auto"/>
        <w:ind w:left="120" w:firstLine="600"/>
        <w:jc w:val="both"/>
        <w:rPr>
          <w:rFonts w:ascii="Times New Roman" w:hAnsi="Times New Roman" w:cs="Times New Roman"/>
        </w:rPr>
      </w:pPr>
      <w:r w:rsidRPr="00076A0D">
        <w:rPr>
          <w:rFonts w:ascii="Times New Roman" w:hAnsi="Times New Roman" w:cs="Times New Roman"/>
        </w:rPr>
        <w:t>Durata de strălucire a soarelui a fost în medie de 2330 ore, în sezonul cald (aprilie –</w:t>
      </w:r>
    </w:p>
    <w:p w:rsidR="0049655E" w:rsidRPr="00076A0D" w:rsidRDefault="002F00DB" w:rsidP="002F00DB">
      <w:pPr>
        <w:pStyle w:val="BodyText"/>
        <w:spacing w:line="360" w:lineRule="auto"/>
        <w:jc w:val="both"/>
        <w:rPr>
          <w:rFonts w:ascii="Times New Roman" w:hAnsi="Times New Roman" w:cs="Times New Roman"/>
        </w:rPr>
      </w:pPr>
      <w:r w:rsidRPr="00076A0D">
        <w:rPr>
          <w:rFonts w:ascii="Times New Roman" w:hAnsi="Times New Roman" w:cs="Times New Roman"/>
        </w:rPr>
        <w:t xml:space="preserve"> </w:t>
      </w:r>
      <w:r w:rsidR="00784C9D" w:rsidRPr="00076A0D">
        <w:rPr>
          <w:rFonts w:ascii="Times New Roman" w:hAnsi="Times New Roman" w:cs="Times New Roman"/>
        </w:rPr>
        <w:t>septembrie) însumând circa 72% din durata anuală. Durata de strălucire a soarelui atinge vara</w:t>
      </w:r>
      <w:r w:rsidRPr="00076A0D">
        <w:rPr>
          <w:rFonts w:ascii="Times New Roman" w:hAnsi="Times New Roman" w:cs="Times New Roman"/>
        </w:rPr>
        <w:t xml:space="preserve"> </w:t>
      </w:r>
      <w:r w:rsidR="00784C9D" w:rsidRPr="00076A0D">
        <w:rPr>
          <w:rFonts w:ascii="Times New Roman" w:hAnsi="Times New Roman" w:cs="Times New Roman"/>
        </w:rPr>
        <w:t>10-12 h/zi.</w:t>
      </w:r>
      <w:r w:rsidRPr="00076A0D">
        <w:rPr>
          <w:rFonts w:ascii="Times New Roman" w:hAnsi="Times New Roman" w:cs="Times New Roman"/>
        </w:rPr>
        <w:t xml:space="preserve"> </w:t>
      </w:r>
    </w:p>
    <w:p w:rsidR="00784C9D"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Poluarea orașului Constanța are caracter specific datorită existenței unor surse multiple</w:t>
      </w:r>
      <w:r w:rsidR="002F00DB" w:rsidRPr="00076A0D">
        <w:rPr>
          <w:rFonts w:ascii="Times New Roman" w:hAnsi="Times New Roman" w:cs="Times New Roman"/>
        </w:rPr>
        <w:t xml:space="preserve"> </w:t>
      </w:r>
      <w:r w:rsidRPr="00076A0D">
        <w:rPr>
          <w:rFonts w:ascii="Times New Roman" w:hAnsi="Times New Roman" w:cs="Times New Roman"/>
        </w:rPr>
        <w:t>de emisie, situate la înălțimi diferite și dispersate aproa</w:t>
      </w:r>
      <w:r w:rsidR="002F00DB" w:rsidRPr="00076A0D">
        <w:rPr>
          <w:rFonts w:ascii="Times New Roman" w:hAnsi="Times New Roman" w:cs="Times New Roman"/>
        </w:rPr>
        <w:t xml:space="preserve">pe pe tot teritoriul: obiective </w:t>
      </w:r>
      <w:r w:rsidRPr="00076A0D">
        <w:rPr>
          <w:rFonts w:ascii="Times New Roman" w:hAnsi="Times New Roman" w:cs="Times New Roman"/>
        </w:rPr>
        <w:t xml:space="preserve">industriale, trafic auto, șantiere de construcție, centrale </w:t>
      </w:r>
      <w:r w:rsidR="002F00DB" w:rsidRPr="00076A0D">
        <w:rPr>
          <w:rFonts w:ascii="Times New Roman" w:hAnsi="Times New Roman" w:cs="Times New Roman"/>
        </w:rPr>
        <w:t xml:space="preserve">termice și alte surse difuze de </w:t>
      </w:r>
      <w:r w:rsidRPr="00076A0D">
        <w:rPr>
          <w:rFonts w:ascii="Times New Roman" w:hAnsi="Times New Roman" w:cs="Times New Roman"/>
        </w:rPr>
        <w:t>combustie. În zona amplasamentului studiat poluanții atmosferici provin în special de la surse</w:t>
      </w:r>
      <w:r w:rsidR="002F00DB" w:rsidRPr="00076A0D">
        <w:rPr>
          <w:rFonts w:ascii="Times New Roman" w:hAnsi="Times New Roman" w:cs="Times New Roman"/>
        </w:rPr>
        <w:t xml:space="preserve"> </w:t>
      </w:r>
      <w:r w:rsidRPr="00076A0D">
        <w:rPr>
          <w:rFonts w:ascii="Times New Roman" w:hAnsi="Times New Roman" w:cs="Times New Roman"/>
        </w:rPr>
        <w:t>mobile reprezentate de traficul desfășurat pe blv. Mamaia, cu niveluri ridicate în timpul</w:t>
      </w:r>
      <w:r w:rsidR="002F00DB" w:rsidRPr="00076A0D">
        <w:rPr>
          <w:rFonts w:ascii="Times New Roman" w:hAnsi="Times New Roman" w:cs="Times New Roman"/>
        </w:rPr>
        <w:t xml:space="preserve"> </w:t>
      </w:r>
      <w:r w:rsidRPr="00076A0D">
        <w:rPr>
          <w:rFonts w:ascii="Times New Roman" w:hAnsi="Times New Roman" w:cs="Times New Roman"/>
        </w:rPr>
        <w:t>sezonului estival.</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În județul Constanța, calitatea aerului este monitorizat</w:t>
      </w:r>
      <w:r w:rsidR="002F00DB" w:rsidRPr="00076A0D">
        <w:rPr>
          <w:rFonts w:ascii="Times New Roman" w:hAnsi="Times New Roman" w:cs="Times New Roman"/>
        </w:rPr>
        <w:t xml:space="preserve">ă prin măsurători continue în 7 </w:t>
      </w:r>
      <w:r w:rsidRPr="00076A0D">
        <w:rPr>
          <w:rFonts w:ascii="Times New Roman" w:hAnsi="Times New Roman" w:cs="Times New Roman"/>
        </w:rPr>
        <w:t>stații automate amplasate în zone reprezentative. Ttrei di</w:t>
      </w:r>
      <w:r w:rsidR="002F00DB" w:rsidRPr="00076A0D">
        <w:rPr>
          <w:rFonts w:ascii="Times New Roman" w:hAnsi="Times New Roman" w:cs="Times New Roman"/>
        </w:rPr>
        <w:t xml:space="preserve">ntre acestera sunt amplasate in </w:t>
      </w:r>
      <w:r w:rsidRPr="00076A0D">
        <w:rPr>
          <w:rFonts w:ascii="Times New Roman" w:hAnsi="Times New Roman" w:cs="Times New Roman"/>
        </w:rPr>
        <w:t>aglomerarea Constanța:</w:t>
      </w:r>
    </w:p>
    <w:p w:rsidR="002F00DB" w:rsidRPr="00076A0D" w:rsidRDefault="00784C9D"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b/>
        </w:rPr>
        <w:t>Stația CT1</w:t>
      </w:r>
      <w:r w:rsidRPr="00076A0D">
        <w:rPr>
          <w:rFonts w:ascii="Times New Roman" w:hAnsi="Times New Roman" w:cs="Times New Roman"/>
        </w:rPr>
        <w:t xml:space="preserve"> – Statie de trafic, amplasată în zona C</w:t>
      </w:r>
      <w:r w:rsidR="002F00DB" w:rsidRPr="00076A0D">
        <w:rPr>
          <w:rFonts w:ascii="Times New Roman" w:hAnsi="Times New Roman" w:cs="Times New Roman"/>
        </w:rPr>
        <w:t xml:space="preserve">asa de Cultură, blv. 1Decembrie </w:t>
      </w:r>
      <w:r w:rsidRPr="00076A0D">
        <w:rPr>
          <w:rFonts w:ascii="Times New Roman" w:hAnsi="Times New Roman" w:cs="Times New Roman"/>
        </w:rPr>
        <w:t>1918, evaluează influenţa emisiilor provenite din t</w:t>
      </w:r>
      <w:r w:rsidR="002F00DB" w:rsidRPr="00076A0D">
        <w:rPr>
          <w:rFonts w:ascii="Times New Roman" w:hAnsi="Times New Roman" w:cs="Times New Roman"/>
        </w:rPr>
        <w:t xml:space="preserve">rafic; monitorizează poluanţii: </w:t>
      </w:r>
      <w:r w:rsidRPr="00076A0D">
        <w:rPr>
          <w:rFonts w:ascii="Times New Roman" w:hAnsi="Times New Roman" w:cs="Times New Roman"/>
        </w:rPr>
        <w:t>dioxid de sulf (SO2), oxizi de azot (NOx/N</w:t>
      </w:r>
      <w:r w:rsidR="002F00DB" w:rsidRPr="00076A0D">
        <w:rPr>
          <w:rFonts w:ascii="Times New Roman" w:hAnsi="Times New Roman" w:cs="Times New Roman"/>
        </w:rPr>
        <w:t xml:space="preserve">O/NO2), monoxid de carbon (CO), </w:t>
      </w:r>
      <w:r w:rsidRPr="00076A0D">
        <w:rPr>
          <w:rFonts w:ascii="Times New Roman" w:hAnsi="Times New Roman" w:cs="Times New Roman"/>
        </w:rPr>
        <w:t>benzen, pulberi în suspensie (PM10)</w:t>
      </w:r>
      <w:r w:rsidR="002F00DB" w:rsidRPr="00076A0D">
        <w:rPr>
          <w:rFonts w:ascii="Times New Roman" w:hAnsi="Times New Roman" w:cs="Times New Roman"/>
        </w:rPr>
        <w:t>.</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b/>
        </w:rPr>
        <w:t>Staţia CT 2</w:t>
      </w:r>
      <w:r w:rsidRPr="00076A0D">
        <w:rPr>
          <w:rFonts w:ascii="Times New Roman" w:hAnsi="Times New Roman" w:cs="Times New Roman"/>
        </w:rPr>
        <w:t xml:space="preserve"> - Staţie de fond urban, amplasată în</w:t>
      </w:r>
      <w:r w:rsidR="002F00DB" w:rsidRPr="00076A0D">
        <w:rPr>
          <w:rFonts w:ascii="Times New Roman" w:hAnsi="Times New Roman" w:cs="Times New Roman"/>
        </w:rPr>
        <w:t xml:space="preserve"> zona parc Primarie, str. Mihai </w:t>
      </w:r>
      <w:r w:rsidRPr="00076A0D">
        <w:rPr>
          <w:rFonts w:ascii="Times New Roman" w:hAnsi="Times New Roman" w:cs="Times New Roman"/>
        </w:rPr>
        <w:t>Viteazu, monitorizează nivelele medii de poluare</w:t>
      </w:r>
      <w:r w:rsidR="002F00DB" w:rsidRPr="00076A0D">
        <w:rPr>
          <w:rFonts w:ascii="Times New Roman" w:hAnsi="Times New Roman" w:cs="Times New Roman"/>
        </w:rPr>
        <w:t xml:space="preserve"> în interiorul unei zone urbane </w:t>
      </w:r>
      <w:r w:rsidRPr="00076A0D">
        <w:rPr>
          <w:rFonts w:ascii="Times New Roman" w:hAnsi="Times New Roman" w:cs="Times New Roman"/>
        </w:rPr>
        <w:t>ample, datorate unor fenomene produse în interiorul orașului, cu posibile contribuții</w:t>
      </w:r>
      <w:r w:rsidR="002F00DB" w:rsidRPr="00076A0D">
        <w:rPr>
          <w:rFonts w:ascii="Times New Roman" w:hAnsi="Times New Roman" w:cs="Times New Roman"/>
        </w:rPr>
        <w:t xml:space="preserve"> </w:t>
      </w:r>
      <w:r w:rsidRPr="00076A0D">
        <w:rPr>
          <w:rFonts w:ascii="Times New Roman" w:hAnsi="Times New Roman" w:cs="Times New Roman"/>
        </w:rPr>
        <w:t xml:space="preserve">semnificative datorate unor fenomene de transport care </w:t>
      </w:r>
      <w:r w:rsidR="002F00DB" w:rsidRPr="00076A0D">
        <w:rPr>
          <w:rFonts w:ascii="Times New Roman" w:hAnsi="Times New Roman" w:cs="Times New Roman"/>
        </w:rPr>
        <w:t xml:space="preserve">provin din exteriorul orașului; </w:t>
      </w:r>
      <w:r w:rsidRPr="00076A0D">
        <w:rPr>
          <w:rFonts w:ascii="Times New Roman" w:hAnsi="Times New Roman" w:cs="Times New Roman"/>
        </w:rPr>
        <w:t>raza ariei de reprezentativitate este de 100 m-1 km; mon</w:t>
      </w:r>
      <w:r w:rsidR="002F00DB" w:rsidRPr="00076A0D">
        <w:rPr>
          <w:rFonts w:ascii="Times New Roman" w:hAnsi="Times New Roman" w:cs="Times New Roman"/>
        </w:rPr>
        <w:t xml:space="preserve">itorizează poluanţii: dioxid de </w:t>
      </w:r>
      <w:r w:rsidRPr="00076A0D">
        <w:rPr>
          <w:rFonts w:ascii="Times New Roman" w:hAnsi="Times New Roman" w:cs="Times New Roman"/>
        </w:rPr>
        <w:t>sulf (SO2), oxizi de azot (NOx/NO/NO2), mon</w:t>
      </w:r>
      <w:r w:rsidR="002F00DB" w:rsidRPr="00076A0D">
        <w:rPr>
          <w:rFonts w:ascii="Times New Roman" w:hAnsi="Times New Roman" w:cs="Times New Roman"/>
        </w:rPr>
        <w:t xml:space="preserve">oxid de carbon (CO), ozon (O3), </w:t>
      </w:r>
      <w:r w:rsidRPr="00076A0D">
        <w:rPr>
          <w:rFonts w:ascii="Times New Roman" w:hAnsi="Times New Roman" w:cs="Times New Roman"/>
        </w:rPr>
        <w:t>benzen, pulberi în suspensie (PM10) şi parametrii mete</w:t>
      </w:r>
      <w:r w:rsidR="002F00DB" w:rsidRPr="00076A0D">
        <w:rPr>
          <w:rFonts w:ascii="Times New Roman" w:hAnsi="Times New Roman" w:cs="Times New Roman"/>
        </w:rPr>
        <w:t xml:space="preserve">o (direcţia şi viteza vântului, </w:t>
      </w:r>
      <w:r w:rsidRPr="00076A0D">
        <w:rPr>
          <w:rFonts w:ascii="Times New Roman" w:hAnsi="Times New Roman" w:cs="Times New Roman"/>
        </w:rPr>
        <w:t>presiune, temperatură, radiaţia solară, umiditate relativă, precipitaţii);</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b/>
        </w:rPr>
        <w:t>Staţia CT 5</w:t>
      </w:r>
      <w:r w:rsidRPr="00076A0D">
        <w:rPr>
          <w:rFonts w:ascii="Times New Roman" w:hAnsi="Times New Roman" w:cs="Times New Roman"/>
        </w:rPr>
        <w:t xml:space="preserve"> – Staţie de tip industrial, amplasată pe st</w:t>
      </w:r>
      <w:r w:rsidR="002F00DB" w:rsidRPr="00076A0D">
        <w:rPr>
          <w:rFonts w:ascii="Times New Roman" w:hAnsi="Times New Roman" w:cs="Times New Roman"/>
        </w:rPr>
        <w:t xml:space="preserve">r. Prelungirea Liliacului nr. 6 </w:t>
      </w:r>
      <w:r w:rsidRPr="00076A0D">
        <w:rPr>
          <w:rFonts w:ascii="Times New Roman" w:hAnsi="Times New Roman" w:cs="Times New Roman"/>
        </w:rPr>
        <w:t>evalueză influența surselor industriale asupra cal</w:t>
      </w:r>
      <w:r w:rsidR="002F00DB" w:rsidRPr="00076A0D">
        <w:rPr>
          <w:rFonts w:ascii="Times New Roman" w:hAnsi="Times New Roman" w:cs="Times New Roman"/>
        </w:rPr>
        <w:t xml:space="preserve">ității aerului; raza ariei de </w:t>
      </w:r>
      <w:r w:rsidRPr="00076A0D">
        <w:rPr>
          <w:rFonts w:ascii="Times New Roman" w:hAnsi="Times New Roman" w:cs="Times New Roman"/>
        </w:rPr>
        <w:t>reprezentativitate este de 10 – 100 m; monitorizează p</w:t>
      </w:r>
      <w:r w:rsidR="002F00DB" w:rsidRPr="00076A0D">
        <w:rPr>
          <w:rFonts w:ascii="Times New Roman" w:hAnsi="Times New Roman" w:cs="Times New Roman"/>
        </w:rPr>
        <w:t xml:space="preserve">oluanţii: dioxid de sulf (SO2), </w:t>
      </w:r>
      <w:r w:rsidRPr="00076A0D">
        <w:rPr>
          <w:rFonts w:ascii="Times New Roman" w:hAnsi="Times New Roman" w:cs="Times New Roman"/>
        </w:rPr>
        <w:t>oxizi de azot (NOx/NO/NO2), monoxid de car</w:t>
      </w:r>
      <w:r w:rsidR="002F00DB" w:rsidRPr="00076A0D">
        <w:rPr>
          <w:rFonts w:ascii="Times New Roman" w:hAnsi="Times New Roman" w:cs="Times New Roman"/>
        </w:rPr>
        <w:t xml:space="preserve">bon (CO), ozon (O3), pulberi în </w:t>
      </w:r>
      <w:r w:rsidRPr="00076A0D">
        <w:rPr>
          <w:rFonts w:ascii="Times New Roman" w:hAnsi="Times New Roman" w:cs="Times New Roman"/>
        </w:rPr>
        <w:t>suspensie (PM10) şi parametrii meteo (direcţia şi viteza vântului,</w:t>
      </w:r>
      <w:r w:rsidR="002F00DB" w:rsidRPr="00076A0D">
        <w:rPr>
          <w:rFonts w:ascii="Times New Roman" w:hAnsi="Times New Roman" w:cs="Times New Roman"/>
        </w:rPr>
        <w:t xml:space="preserve"> presiune, </w:t>
      </w:r>
      <w:r w:rsidRPr="00076A0D">
        <w:rPr>
          <w:rFonts w:ascii="Times New Roman" w:hAnsi="Times New Roman" w:cs="Times New Roman"/>
        </w:rPr>
        <w:t>temperatură, radiaţia solară, umiditate relativă, precipitaţii).</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 xml:space="preserve">Din analiza rapoartelor cu privire la calitatea aerului se </w:t>
      </w:r>
      <w:r w:rsidR="002F00DB" w:rsidRPr="00076A0D">
        <w:rPr>
          <w:rFonts w:ascii="Times New Roman" w:hAnsi="Times New Roman" w:cs="Times New Roman"/>
        </w:rPr>
        <w:t xml:space="preserve">observa că și în anul 2021 s-au </w:t>
      </w:r>
      <w:r w:rsidRPr="00076A0D">
        <w:rPr>
          <w:rFonts w:ascii="Times New Roman" w:hAnsi="Times New Roman" w:cs="Times New Roman"/>
        </w:rPr>
        <w:t>înregistrat depășiri ale limitei pentru sănătate la valorile medii zilnice pentru indicat</w:t>
      </w:r>
      <w:r w:rsidR="002F00DB" w:rsidRPr="00076A0D">
        <w:rPr>
          <w:rFonts w:ascii="Times New Roman" w:hAnsi="Times New Roman" w:cs="Times New Roman"/>
        </w:rPr>
        <w:t xml:space="preserve">orul </w:t>
      </w:r>
      <w:r w:rsidRPr="00076A0D">
        <w:rPr>
          <w:rFonts w:ascii="Times New Roman" w:hAnsi="Times New Roman" w:cs="Times New Roman"/>
        </w:rPr>
        <w:t>PM10 determinat prin metoda gravimetrică, dar numărul acest</w:t>
      </w:r>
      <w:r w:rsidR="002F00DB" w:rsidRPr="00076A0D">
        <w:rPr>
          <w:rFonts w:ascii="Times New Roman" w:hAnsi="Times New Roman" w:cs="Times New Roman"/>
        </w:rPr>
        <w:t xml:space="preserve">ora a fost semnificativ mai mic </w:t>
      </w:r>
      <w:r w:rsidRPr="00076A0D">
        <w:rPr>
          <w:rFonts w:ascii="Times New Roman" w:hAnsi="Times New Roman" w:cs="Times New Roman"/>
        </w:rPr>
        <w:t>în municipiul Constanța, respectiv la stațiile CT1 (5 depășiri</w:t>
      </w:r>
      <w:r w:rsidR="002F00DB" w:rsidRPr="00076A0D">
        <w:rPr>
          <w:rFonts w:ascii="Times New Roman" w:hAnsi="Times New Roman" w:cs="Times New Roman"/>
        </w:rPr>
        <w:t xml:space="preserve">), CT2 (două depășiri) și CT5 7 </w:t>
      </w:r>
      <w:r w:rsidRPr="00076A0D">
        <w:rPr>
          <w:rFonts w:ascii="Times New Roman" w:hAnsi="Times New Roman" w:cs="Times New Roman"/>
        </w:rPr>
        <w:t xml:space="preserve">depășiri). Sursele depășirilor sunt în principal traficul intens, </w:t>
      </w:r>
      <w:r w:rsidR="002F00DB" w:rsidRPr="00076A0D">
        <w:rPr>
          <w:rFonts w:ascii="Times New Roman" w:hAnsi="Times New Roman" w:cs="Times New Roman"/>
        </w:rPr>
        <w:t xml:space="preserve">facilitățile de parcare din </w:t>
      </w:r>
      <w:r w:rsidRPr="00076A0D">
        <w:rPr>
          <w:rFonts w:ascii="Times New Roman" w:hAnsi="Times New Roman" w:cs="Times New Roman"/>
        </w:rPr>
        <w:t>apropierea punctelor monitorizate, lucrări modernizare tr</w:t>
      </w:r>
      <w:r w:rsidR="002F00DB" w:rsidRPr="00076A0D">
        <w:rPr>
          <w:rFonts w:ascii="Times New Roman" w:hAnsi="Times New Roman" w:cs="Times New Roman"/>
        </w:rPr>
        <w:t xml:space="preserve">amă stradală, la care se adaugă </w:t>
      </w:r>
      <w:r w:rsidRPr="00076A0D">
        <w:rPr>
          <w:rFonts w:ascii="Times New Roman" w:hAnsi="Times New Roman" w:cs="Times New Roman"/>
        </w:rPr>
        <w:t>sursele naturale (praf din Sahara adus de curenții înalți, praf din zone supuse deșertificării).</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Conform Legii calității aerului nr. 104/2011, pentru fiecare amplasament, valoarea</w:t>
      </w:r>
      <w:r w:rsidR="002F00DB" w:rsidRPr="00076A0D">
        <w:rPr>
          <w:rFonts w:ascii="Times New Roman" w:hAnsi="Times New Roman" w:cs="Times New Roman"/>
        </w:rPr>
        <w:t xml:space="preserve"> </w:t>
      </w:r>
      <w:r w:rsidRPr="00076A0D">
        <w:rPr>
          <w:rFonts w:ascii="Times New Roman" w:hAnsi="Times New Roman" w:cs="Times New Roman"/>
        </w:rPr>
        <w:t>limită zilnică nu trebuie depășită mai mult de 35 de ori într-un</w:t>
      </w:r>
      <w:r w:rsidR="002F00DB" w:rsidRPr="00076A0D">
        <w:rPr>
          <w:rFonts w:ascii="Times New Roman" w:hAnsi="Times New Roman" w:cs="Times New Roman"/>
        </w:rPr>
        <w:t xml:space="preserve"> an calendaristic. În anul 2021 </w:t>
      </w:r>
      <w:r w:rsidRPr="00076A0D">
        <w:rPr>
          <w:rFonts w:ascii="Times New Roman" w:hAnsi="Times New Roman" w:cs="Times New Roman"/>
        </w:rPr>
        <w:t>nu s-au înregistrat astfel de depășiri și nici mai mult de 25 de de</w:t>
      </w:r>
      <w:r w:rsidR="002F00DB" w:rsidRPr="00076A0D">
        <w:rPr>
          <w:rFonts w:ascii="Times New Roman" w:hAnsi="Times New Roman" w:cs="Times New Roman"/>
        </w:rPr>
        <w:t xml:space="preserve">pășiri ale valorii țintă pentru </w:t>
      </w:r>
      <w:r w:rsidRPr="00076A0D">
        <w:rPr>
          <w:rFonts w:ascii="Times New Roman" w:hAnsi="Times New Roman" w:cs="Times New Roman"/>
        </w:rPr>
        <w:t>ozon (Raport județean privind starea mediului, anul 2021).</w:t>
      </w:r>
    </w:p>
    <w:p w:rsidR="00784C9D" w:rsidRPr="00076A0D" w:rsidRDefault="00784C9D" w:rsidP="002F00DB">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Ceilalți parametrii analizați s-au situat sub valoarea limi</w:t>
      </w:r>
      <w:r w:rsidR="002F00DB" w:rsidRPr="00076A0D">
        <w:rPr>
          <w:rFonts w:ascii="Times New Roman" w:hAnsi="Times New Roman" w:cs="Times New Roman"/>
        </w:rPr>
        <w:t xml:space="preserve">tă de la care se pot înregistra </w:t>
      </w:r>
      <w:r w:rsidRPr="00076A0D">
        <w:rPr>
          <w:rFonts w:ascii="Times New Roman" w:hAnsi="Times New Roman" w:cs="Times New Roman"/>
        </w:rPr>
        <w:t>e</w:t>
      </w:r>
      <w:r w:rsidR="002F00DB" w:rsidRPr="00076A0D">
        <w:rPr>
          <w:rFonts w:ascii="Times New Roman" w:hAnsi="Times New Roman" w:cs="Times New Roman"/>
        </w:rPr>
        <w:t xml:space="preserve">fecte negative pentru sănătate. </w:t>
      </w:r>
      <w:r w:rsidRPr="00076A0D">
        <w:rPr>
          <w:rFonts w:ascii="Times New Roman" w:hAnsi="Times New Roman" w:cs="Times New Roman"/>
        </w:rPr>
        <w:t>Situat într-o zonă puternic aerată și ventilată, municipi</w:t>
      </w:r>
      <w:r w:rsidR="002F00DB" w:rsidRPr="00076A0D">
        <w:rPr>
          <w:rFonts w:ascii="Times New Roman" w:hAnsi="Times New Roman" w:cs="Times New Roman"/>
        </w:rPr>
        <w:t xml:space="preserve">ul Constanța nu se confruntă cu </w:t>
      </w:r>
      <w:r w:rsidRPr="00076A0D">
        <w:rPr>
          <w:rFonts w:ascii="Times New Roman" w:hAnsi="Times New Roman" w:cs="Times New Roman"/>
        </w:rPr>
        <w:t>probleme majore de poluare a aerului. Emisiile de poluanți î</w:t>
      </w:r>
      <w:r w:rsidR="002F00DB" w:rsidRPr="00076A0D">
        <w:rPr>
          <w:rFonts w:ascii="Times New Roman" w:hAnsi="Times New Roman" w:cs="Times New Roman"/>
        </w:rPr>
        <w:t xml:space="preserve">n aer sunt în general reduse și </w:t>
      </w:r>
      <w:r w:rsidRPr="00076A0D">
        <w:rPr>
          <w:rFonts w:ascii="Times New Roman" w:hAnsi="Times New Roman" w:cs="Times New Roman"/>
        </w:rPr>
        <w:t>provin din procese tehnologice și industriale, de la au</w:t>
      </w:r>
      <w:r w:rsidR="002F00DB" w:rsidRPr="00076A0D">
        <w:rPr>
          <w:rFonts w:ascii="Times New Roman" w:hAnsi="Times New Roman" w:cs="Times New Roman"/>
        </w:rPr>
        <w:t xml:space="preserve">tovehicule, ca efect al arderii </w:t>
      </w:r>
      <w:r w:rsidRPr="00076A0D">
        <w:rPr>
          <w:rFonts w:ascii="Times New Roman" w:hAnsi="Times New Roman" w:cs="Times New Roman"/>
        </w:rPr>
        <w:t>combustibililor lichizi, de la instalațiile individuale de alimentare cu căldură ș</w:t>
      </w:r>
      <w:r w:rsidR="002F00DB" w:rsidRPr="00076A0D">
        <w:rPr>
          <w:rFonts w:ascii="Times New Roman" w:hAnsi="Times New Roman" w:cs="Times New Roman"/>
        </w:rPr>
        <w:t xml:space="preserve">i producere de </w:t>
      </w:r>
      <w:r w:rsidRPr="00076A0D">
        <w:rPr>
          <w:rFonts w:ascii="Times New Roman" w:hAnsi="Times New Roman" w:cs="Times New Roman"/>
        </w:rPr>
        <w:t>apă caldă etc.</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Terenul pe care urmează a se construi obiectivul es</w:t>
      </w:r>
      <w:r w:rsidR="002F00DB" w:rsidRPr="00076A0D">
        <w:rPr>
          <w:rFonts w:ascii="Times New Roman" w:hAnsi="Times New Roman" w:cs="Times New Roman"/>
        </w:rPr>
        <w:t xml:space="preserve">te situat la limita dintre zona </w:t>
      </w:r>
      <w:r w:rsidRPr="00076A0D">
        <w:rPr>
          <w:rFonts w:ascii="Times New Roman" w:hAnsi="Times New Roman" w:cs="Times New Roman"/>
        </w:rPr>
        <w:t>rezidențială a orașului Constanța și zona turistică a s</w:t>
      </w:r>
      <w:r w:rsidR="002F00DB" w:rsidRPr="00076A0D">
        <w:rPr>
          <w:rFonts w:ascii="Times New Roman" w:hAnsi="Times New Roman" w:cs="Times New Roman"/>
        </w:rPr>
        <w:t xml:space="preserve">tațiunii Mamaia. În vecinătatea </w:t>
      </w:r>
      <w:r w:rsidRPr="00076A0D">
        <w:rPr>
          <w:rFonts w:ascii="Times New Roman" w:hAnsi="Times New Roman" w:cs="Times New Roman"/>
        </w:rPr>
        <w:t>amplasamentului nu există obiective industriale care să reprezinte surse de poluare a aerului.</w:t>
      </w:r>
    </w:p>
    <w:p w:rsidR="00784C9D" w:rsidRPr="00076A0D" w:rsidRDefault="00784C9D"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Deși prezența Stației de epurare Constanța</w:t>
      </w:r>
      <w:r w:rsidR="002F00DB" w:rsidRPr="00076A0D">
        <w:rPr>
          <w:rFonts w:ascii="Times New Roman" w:hAnsi="Times New Roman" w:cs="Times New Roman"/>
        </w:rPr>
        <w:t xml:space="preserve"> Nord la cca. 240 m sud-vest de </w:t>
      </w:r>
      <w:r w:rsidRPr="00076A0D">
        <w:rPr>
          <w:rFonts w:ascii="Times New Roman" w:hAnsi="Times New Roman" w:cs="Times New Roman"/>
        </w:rPr>
        <w:t>amplasamentului vizat pentru realizarea proiectului, ar pu</w:t>
      </w:r>
      <w:r w:rsidR="002F00DB" w:rsidRPr="00076A0D">
        <w:rPr>
          <w:rFonts w:ascii="Times New Roman" w:hAnsi="Times New Roman" w:cs="Times New Roman"/>
        </w:rPr>
        <w:t xml:space="preserve">tea ridica problema mirosurilor </w:t>
      </w:r>
      <w:r w:rsidRPr="00076A0D">
        <w:rPr>
          <w:rFonts w:ascii="Times New Roman" w:hAnsi="Times New Roman" w:cs="Times New Roman"/>
        </w:rPr>
        <w:t>degajate de nămolul rezultat din procesele de epurare a apelo</w:t>
      </w:r>
      <w:r w:rsidR="002F00DB" w:rsidRPr="00076A0D">
        <w:rPr>
          <w:rFonts w:ascii="Times New Roman" w:hAnsi="Times New Roman" w:cs="Times New Roman"/>
        </w:rPr>
        <w:t xml:space="preserve">r uzate, trebuie precizat că în </w:t>
      </w:r>
      <w:r w:rsidRPr="00076A0D">
        <w:rPr>
          <w:rFonts w:ascii="Times New Roman" w:hAnsi="Times New Roman" w:cs="Times New Roman"/>
        </w:rPr>
        <w:t>cadrul Stației de epurare decantoarele și bioreactoarele sunt a</w:t>
      </w:r>
      <w:r w:rsidR="002F00DB" w:rsidRPr="00076A0D">
        <w:rPr>
          <w:rFonts w:ascii="Times New Roman" w:hAnsi="Times New Roman" w:cs="Times New Roman"/>
        </w:rPr>
        <w:t xml:space="preserve">coperite integral, iar pomparea </w:t>
      </w:r>
      <w:r w:rsidRPr="00076A0D">
        <w:rPr>
          <w:rFonts w:ascii="Times New Roman" w:hAnsi="Times New Roman" w:cs="Times New Roman"/>
        </w:rPr>
        <w:t>nămolului la cca. 8,9 km de oraș diminueaza această problemă.</w:t>
      </w:r>
    </w:p>
    <w:p w:rsidR="00BC0F2B" w:rsidRPr="00076A0D" w:rsidRDefault="002F00DB" w:rsidP="002F00DB">
      <w:pPr>
        <w:pStyle w:val="BodyText"/>
        <w:spacing w:line="360" w:lineRule="auto"/>
        <w:ind w:firstLine="567"/>
        <w:jc w:val="both"/>
        <w:rPr>
          <w:rFonts w:ascii="Times New Roman" w:hAnsi="Times New Roman" w:cs="Times New Roman"/>
          <w:b/>
        </w:rPr>
      </w:pPr>
      <w:r w:rsidRPr="00076A0D">
        <w:rPr>
          <w:rFonts w:ascii="Times New Roman" w:hAnsi="Times New Roman" w:cs="Times New Roman"/>
          <w:b/>
        </w:rPr>
        <w:t xml:space="preserve">Solul, subsolul: </w:t>
      </w:r>
      <w:r w:rsidR="00BC0F2B" w:rsidRPr="00076A0D">
        <w:rPr>
          <w:rFonts w:ascii="Times New Roman" w:hAnsi="Times New Roman" w:cs="Times New Roman"/>
        </w:rPr>
        <w:t>Caracterizarea generală a solurilor existente</w:t>
      </w:r>
      <w:r w:rsidRPr="00076A0D">
        <w:rPr>
          <w:rFonts w:ascii="Times New Roman" w:hAnsi="Times New Roman" w:cs="Times New Roman"/>
          <w:b/>
        </w:rPr>
        <w:t xml:space="preserve">. </w:t>
      </w:r>
      <w:r w:rsidR="00BC0F2B" w:rsidRPr="00076A0D">
        <w:rPr>
          <w:rFonts w:ascii="Times New Roman" w:hAnsi="Times New Roman" w:cs="Times New Roman"/>
        </w:rPr>
        <w:t>Orașul Constanța cu regiunea sa înconjurătoare, reflectă destul de fidel alcătuirea</w:t>
      </w:r>
      <w:r w:rsidRPr="00076A0D">
        <w:rPr>
          <w:rFonts w:ascii="Times New Roman" w:hAnsi="Times New Roman" w:cs="Times New Roman"/>
          <w:b/>
        </w:rPr>
        <w:t xml:space="preserve"> </w:t>
      </w:r>
      <w:r w:rsidR="00BC0F2B" w:rsidRPr="00076A0D">
        <w:rPr>
          <w:rFonts w:ascii="Times New Roman" w:hAnsi="Times New Roman" w:cs="Times New Roman"/>
        </w:rPr>
        <w:t>substratului său geologic; relieful intravilanului și împrejurimile sale constituie expresia</w:t>
      </w:r>
      <w:r w:rsidRPr="00076A0D">
        <w:rPr>
          <w:rFonts w:ascii="Times New Roman" w:hAnsi="Times New Roman" w:cs="Times New Roman"/>
          <w:b/>
        </w:rPr>
        <w:t xml:space="preserve"> </w:t>
      </w:r>
      <w:r w:rsidR="00BC0F2B" w:rsidRPr="00076A0D">
        <w:rPr>
          <w:rFonts w:ascii="Times New Roman" w:hAnsi="Times New Roman" w:cs="Times New Roman"/>
        </w:rPr>
        <w:t>modelării externe fizico-geografice a acestui substrat. Marea și uscatul au avut aici un rol</w:t>
      </w:r>
      <w:r w:rsidRPr="00076A0D">
        <w:rPr>
          <w:rFonts w:ascii="Times New Roman" w:hAnsi="Times New Roman" w:cs="Times New Roman"/>
          <w:b/>
        </w:rPr>
        <w:t xml:space="preserve"> </w:t>
      </w:r>
      <w:r w:rsidR="00BC0F2B" w:rsidRPr="00076A0D">
        <w:rPr>
          <w:rFonts w:ascii="Times New Roman" w:hAnsi="Times New Roman" w:cs="Times New Roman"/>
        </w:rPr>
        <w:t>hotărâtor atât în dezvoltarea orașului, cât și în evoluția geografică a teritoriului dobrogean. În</w:t>
      </w:r>
      <w:r w:rsidRPr="00076A0D">
        <w:rPr>
          <w:rFonts w:ascii="Times New Roman" w:hAnsi="Times New Roman" w:cs="Times New Roman"/>
          <w:b/>
        </w:rPr>
        <w:t xml:space="preserve"> </w:t>
      </w:r>
      <w:r w:rsidR="00BC0F2B" w:rsidRPr="00076A0D">
        <w:rPr>
          <w:rFonts w:ascii="Times New Roman" w:hAnsi="Times New Roman" w:cs="Times New Roman"/>
        </w:rPr>
        <w:t>acest context, Constanța și zona limitrofă reprezintă un ansamblu de factori naturali ale căror</w:t>
      </w:r>
      <w:r w:rsidRPr="00076A0D">
        <w:rPr>
          <w:rFonts w:ascii="Times New Roman" w:hAnsi="Times New Roman" w:cs="Times New Roman"/>
          <w:b/>
        </w:rPr>
        <w:t xml:space="preserve"> </w:t>
      </w:r>
      <w:r w:rsidR="00BC0F2B" w:rsidRPr="00076A0D">
        <w:rPr>
          <w:rFonts w:ascii="Times New Roman" w:hAnsi="Times New Roman" w:cs="Times New Roman"/>
        </w:rPr>
        <w:t>elemente se influențează reciproc și generează trăsături specifice.</w:t>
      </w:r>
    </w:p>
    <w:p w:rsidR="00BC0F2B" w:rsidRPr="00076A0D" w:rsidRDefault="00BC0F2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Astfel, prin poziția sa Constanța, se leagă atât de platf</w:t>
      </w:r>
      <w:r w:rsidR="002F00DB" w:rsidRPr="00076A0D">
        <w:rPr>
          <w:rFonts w:ascii="Times New Roman" w:hAnsi="Times New Roman" w:cs="Times New Roman"/>
        </w:rPr>
        <w:t xml:space="preserve">orma dobrogeană, cât și de zona </w:t>
      </w:r>
      <w:r w:rsidRPr="00076A0D">
        <w:rPr>
          <w:rFonts w:ascii="Times New Roman" w:hAnsi="Times New Roman" w:cs="Times New Roman"/>
        </w:rPr>
        <w:t>litorală. La sud de Capul Midia până la Vama Veche, marea vine</w:t>
      </w:r>
      <w:r w:rsidR="002F00DB" w:rsidRPr="00076A0D">
        <w:rPr>
          <w:rFonts w:ascii="Times New Roman" w:hAnsi="Times New Roman" w:cs="Times New Roman"/>
        </w:rPr>
        <w:t xml:space="preserve"> în contact direct cu structura </w:t>
      </w:r>
      <w:r w:rsidRPr="00076A0D">
        <w:rPr>
          <w:rFonts w:ascii="Times New Roman" w:hAnsi="Times New Roman" w:cs="Times New Roman"/>
        </w:rPr>
        <w:t>litologică dobrogeană reprezentată printr-un țărm cu faleză înt</w:t>
      </w:r>
      <w:r w:rsidR="002F00DB" w:rsidRPr="00076A0D">
        <w:rPr>
          <w:rFonts w:ascii="Times New Roman" w:hAnsi="Times New Roman" w:cs="Times New Roman"/>
        </w:rPr>
        <w:t xml:space="preserve">rerup din loc în loc de golfuri </w:t>
      </w:r>
      <w:r w:rsidRPr="00076A0D">
        <w:rPr>
          <w:rFonts w:ascii="Times New Roman" w:hAnsi="Times New Roman" w:cs="Times New Roman"/>
        </w:rPr>
        <w:t>limanice și lagunare în dreptul cărora se găsesc cordoane litorale.</w:t>
      </w:r>
    </w:p>
    <w:p w:rsidR="00BC0F2B" w:rsidRPr="00076A0D" w:rsidRDefault="00BC0F2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Solurile din regiunea litorală prezintă o mare div</w:t>
      </w:r>
      <w:r w:rsidR="002F00DB" w:rsidRPr="00076A0D">
        <w:rPr>
          <w:rFonts w:ascii="Times New Roman" w:hAnsi="Times New Roman" w:cs="Times New Roman"/>
        </w:rPr>
        <w:t xml:space="preserve">ersitate morfologică și aparțin </w:t>
      </w:r>
      <w:r w:rsidRPr="00076A0D">
        <w:rPr>
          <w:rFonts w:ascii="Times New Roman" w:hAnsi="Times New Roman" w:cs="Times New Roman"/>
        </w:rPr>
        <w:t>categoriei solurilor intrazonale. Solurile sunt reprezentat</w:t>
      </w:r>
      <w:r w:rsidR="002F00DB" w:rsidRPr="00076A0D">
        <w:rPr>
          <w:rFonts w:ascii="Times New Roman" w:hAnsi="Times New Roman" w:cs="Times New Roman"/>
        </w:rPr>
        <w:t xml:space="preserve">e de nisipuri marine și </w:t>
      </w:r>
      <w:r w:rsidRPr="00076A0D">
        <w:rPr>
          <w:rFonts w:ascii="Times New Roman" w:hAnsi="Times New Roman" w:cs="Times New Roman"/>
        </w:rPr>
        <w:t>psamoregosoluri (nisipuri solificate), care intră în compo</w:t>
      </w:r>
      <w:r w:rsidR="002F00DB" w:rsidRPr="00076A0D">
        <w:rPr>
          <w:rFonts w:ascii="Times New Roman" w:hAnsi="Times New Roman" w:cs="Times New Roman"/>
        </w:rPr>
        <w:t xml:space="preserve">nența plajelor și a cordoanelor </w:t>
      </w:r>
      <w:r w:rsidRPr="00076A0D">
        <w:rPr>
          <w:rFonts w:ascii="Times New Roman" w:hAnsi="Times New Roman" w:cs="Times New Roman"/>
        </w:rPr>
        <w:t>litorale, dar și de soluri halomorfe (solonceacuri, solonețuri</w:t>
      </w:r>
      <w:r w:rsidR="002F00DB" w:rsidRPr="00076A0D">
        <w:rPr>
          <w:rFonts w:ascii="Times New Roman" w:hAnsi="Times New Roman" w:cs="Times New Roman"/>
        </w:rPr>
        <w:t xml:space="preserve">) și aluvionare (de mlaștină și </w:t>
      </w:r>
      <w:r w:rsidRPr="00076A0D">
        <w:rPr>
          <w:rFonts w:ascii="Times New Roman" w:hAnsi="Times New Roman" w:cs="Times New Roman"/>
        </w:rPr>
        <w:t>semimlaștină), care ocupă suprafețele depresionare, cu acumulări locale de săruri solubile.</w:t>
      </w:r>
    </w:p>
    <w:p w:rsidR="00BC0F2B" w:rsidRPr="00076A0D" w:rsidRDefault="00BC0F2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Nisipurile marine și psamoregosolurile sunt relati</w:t>
      </w:r>
      <w:r w:rsidR="002F00DB" w:rsidRPr="00076A0D">
        <w:rPr>
          <w:rFonts w:ascii="Times New Roman" w:hAnsi="Times New Roman" w:cs="Times New Roman"/>
        </w:rPr>
        <w:t xml:space="preserve">v larg răspândite pe grindurile </w:t>
      </w:r>
      <w:r w:rsidRPr="00076A0D">
        <w:rPr>
          <w:rFonts w:ascii="Times New Roman" w:hAnsi="Times New Roman" w:cs="Times New Roman"/>
        </w:rPr>
        <w:t>maritime din delta fluvio-maritimă și complexul lagunar Razelm-Sinoe, dar și pe litoralul</w:t>
      </w:r>
      <w:r w:rsidR="002F00DB" w:rsidRPr="00076A0D">
        <w:rPr>
          <w:rFonts w:ascii="Times New Roman" w:hAnsi="Times New Roman" w:cs="Times New Roman"/>
        </w:rPr>
        <w:t xml:space="preserve"> Mării Negre. </w:t>
      </w:r>
      <w:r w:rsidRPr="00076A0D">
        <w:rPr>
          <w:rFonts w:ascii="Times New Roman" w:hAnsi="Times New Roman" w:cs="Times New Roman"/>
        </w:rPr>
        <w:t>În zona nordică a litoralului maritim, nisipurile sunt î</w:t>
      </w:r>
      <w:r w:rsidR="002F00DB" w:rsidRPr="00076A0D">
        <w:rPr>
          <w:rFonts w:ascii="Times New Roman" w:hAnsi="Times New Roman" w:cs="Times New Roman"/>
        </w:rPr>
        <w:t xml:space="preserve">n cea mai mare parte de origine  </w:t>
      </w:r>
      <w:r w:rsidRPr="00076A0D">
        <w:rPr>
          <w:rFonts w:ascii="Times New Roman" w:hAnsi="Times New Roman" w:cs="Times New Roman"/>
        </w:rPr>
        <w:t>minerală, cuarțoase-micaceae, cu un conținut de carbonat de calciu redus (Florea et al., 1968).</w:t>
      </w:r>
    </w:p>
    <w:p w:rsidR="002F00DB" w:rsidRPr="00076A0D" w:rsidRDefault="00BC0F2B"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La sud de Capul Midia, predomină nisipurile de origine bioge</w:t>
      </w:r>
      <w:r w:rsidR="002F00DB" w:rsidRPr="00076A0D">
        <w:rPr>
          <w:rFonts w:ascii="Times New Roman" w:hAnsi="Times New Roman" w:cs="Times New Roman"/>
        </w:rPr>
        <w:t xml:space="preserve">nă, cu numeroase sfărâmături de </w:t>
      </w:r>
      <w:r w:rsidRPr="00076A0D">
        <w:rPr>
          <w:rFonts w:ascii="Times New Roman" w:hAnsi="Times New Roman" w:cs="Times New Roman"/>
        </w:rPr>
        <w:t>cochilii și cu conținut mai</w:t>
      </w:r>
      <w:r w:rsidR="002F00DB" w:rsidRPr="00076A0D">
        <w:rPr>
          <w:rFonts w:ascii="Times New Roman" w:hAnsi="Times New Roman" w:cs="Times New Roman"/>
        </w:rPr>
        <w:t xml:space="preserve"> ridicat de carbonat de calciu. </w:t>
      </w:r>
      <w:r w:rsidRPr="00076A0D">
        <w:rPr>
          <w:rFonts w:ascii="Times New Roman" w:hAnsi="Times New Roman" w:cs="Times New Roman"/>
        </w:rPr>
        <w:t>În zonele de faleză din sudul litoralului românesc subs</w:t>
      </w:r>
      <w:r w:rsidR="002F00DB" w:rsidRPr="00076A0D">
        <w:rPr>
          <w:rFonts w:ascii="Times New Roman" w:hAnsi="Times New Roman" w:cs="Times New Roman"/>
        </w:rPr>
        <w:t xml:space="preserve">tratul geologic este format din </w:t>
      </w:r>
      <w:r w:rsidRPr="00076A0D">
        <w:rPr>
          <w:rFonts w:ascii="Times New Roman" w:hAnsi="Times New Roman" w:cs="Times New Roman"/>
        </w:rPr>
        <w:t>calcare sarmațiene acoperite de loessuri luto-argiloase.</w:t>
      </w:r>
    </w:p>
    <w:p w:rsidR="00BC0F2B" w:rsidRPr="00076A0D" w:rsidRDefault="00BC0F2B" w:rsidP="002F00DB">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Caracterizarea subsolului Dobroge</w:t>
      </w:r>
      <w:r w:rsidR="002F00DB" w:rsidRPr="00076A0D">
        <w:rPr>
          <w:rFonts w:ascii="Times New Roman" w:hAnsi="Times New Roman" w:cs="Times New Roman"/>
        </w:rPr>
        <w:t xml:space="preserve">i: </w:t>
      </w:r>
      <w:r w:rsidRPr="00076A0D">
        <w:rPr>
          <w:rFonts w:ascii="Times New Roman" w:hAnsi="Times New Roman" w:cs="Times New Roman"/>
        </w:rPr>
        <w:t>Cuprinsă între 27°15’05’’ și 29°30’10’’ longitudine est</w:t>
      </w:r>
      <w:r w:rsidR="002F00DB" w:rsidRPr="00076A0D">
        <w:rPr>
          <w:rFonts w:ascii="Times New Roman" w:hAnsi="Times New Roman" w:cs="Times New Roman"/>
        </w:rPr>
        <w:t xml:space="preserve">ică și 43°40’04’’ si 49°25’03’’ </w:t>
      </w:r>
      <w:r w:rsidRPr="00076A0D">
        <w:rPr>
          <w:rFonts w:ascii="Times New Roman" w:hAnsi="Times New Roman" w:cs="Times New Roman"/>
        </w:rPr>
        <w:t>latitudine nordică, regiunea Dobrogea se prezintă ca o unitate dist</w:t>
      </w:r>
      <w:r w:rsidR="002F00DB" w:rsidRPr="00076A0D">
        <w:rPr>
          <w:rFonts w:ascii="Times New Roman" w:hAnsi="Times New Roman" w:cs="Times New Roman"/>
        </w:rPr>
        <w:t xml:space="preserve">inctă în cuprinsul teritoriului </w:t>
      </w:r>
      <w:r w:rsidRPr="00076A0D">
        <w:rPr>
          <w:rFonts w:ascii="Times New Roman" w:hAnsi="Times New Roman" w:cs="Times New Roman"/>
        </w:rPr>
        <w:t>României. Specificul este dat de geomorfologia zonei, întregul relief fiind ajuns la stadiul de</w:t>
      </w:r>
      <w:r w:rsidR="002F00DB" w:rsidRPr="00076A0D">
        <w:rPr>
          <w:rFonts w:ascii="Times New Roman" w:hAnsi="Times New Roman" w:cs="Times New Roman"/>
        </w:rPr>
        <w:t xml:space="preserve"> </w:t>
      </w:r>
      <w:r w:rsidRPr="00076A0D">
        <w:rPr>
          <w:rFonts w:ascii="Times New Roman" w:hAnsi="Times New Roman" w:cs="Times New Roman"/>
        </w:rPr>
        <w:t>peneplenă, eroziunea fluviatilă încetând să fie un factor modelator deosebit.</w:t>
      </w:r>
    </w:p>
    <w:p w:rsidR="00BC0F2B" w:rsidRPr="00076A0D" w:rsidRDefault="00BC0F2B" w:rsidP="00D74DA0">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Alcătuirea geologică a Podișului Dobrogei se redă pl</w:t>
      </w:r>
      <w:r w:rsidR="00D74DA0" w:rsidRPr="00076A0D">
        <w:rPr>
          <w:rFonts w:ascii="Times New Roman" w:hAnsi="Times New Roman" w:cs="Times New Roman"/>
        </w:rPr>
        <w:t xml:space="preserve">astic prin noțiunea de “mozaic” </w:t>
      </w:r>
      <w:r w:rsidRPr="00076A0D">
        <w:rPr>
          <w:rFonts w:ascii="Times New Roman" w:hAnsi="Times New Roman" w:cs="Times New Roman"/>
        </w:rPr>
        <w:t>structural și petrografic. De la nord la sud se întâlnesc u</w:t>
      </w:r>
      <w:r w:rsidR="00D74DA0" w:rsidRPr="00076A0D">
        <w:rPr>
          <w:rFonts w:ascii="Times New Roman" w:hAnsi="Times New Roman" w:cs="Times New Roman"/>
        </w:rPr>
        <w:t xml:space="preserve">rmătoarele unități structurale: </w:t>
      </w:r>
      <w:r w:rsidRPr="00076A0D">
        <w:rPr>
          <w:rFonts w:ascii="Times New Roman" w:hAnsi="Times New Roman" w:cs="Times New Roman"/>
        </w:rPr>
        <w:t>Orogenul Nord-Dobrogean, Dobrogea Centrală</w:t>
      </w:r>
      <w:r w:rsidR="00D74DA0" w:rsidRPr="00076A0D">
        <w:rPr>
          <w:rFonts w:ascii="Times New Roman" w:hAnsi="Times New Roman" w:cs="Times New Roman"/>
        </w:rPr>
        <w:t xml:space="preserve"> și Dobrogea de Sud. </w:t>
      </w:r>
      <w:r w:rsidRPr="00076A0D">
        <w:rPr>
          <w:rFonts w:ascii="Times New Roman" w:hAnsi="Times New Roman" w:cs="Times New Roman"/>
        </w:rPr>
        <w:t xml:space="preserve">Ceea ce individualizează Podișul Dobrogei de Sud este </w:t>
      </w:r>
      <w:r w:rsidR="00D74DA0" w:rsidRPr="00076A0D">
        <w:rPr>
          <w:rFonts w:ascii="Times New Roman" w:hAnsi="Times New Roman" w:cs="Times New Roman"/>
        </w:rPr>
        <w:t xml:space="preserve">faptul că nu a cunoscut mișcări </w:t>
      </w:r>
      <w:r w:rsidRPr="00076A0D">
        <w:rPr>
          <w:rFonts w:ascii="Times New Roman" w:hAnsi="Times New Roman" w:cs="Times New Roman"/>
        </w:rPr>
        <w:t>de orogen (cutări ale scoarței)</w:t>
      </w:r>
      <w:r w:rsidR="00D74DA0" w:rsidRPr="00076A0D">
        <w:rPr>
          <w:rFonts w:ascii="Times New Roman" w:hAnsi="Times New Roman" w:cs="Times New Roman"/>
        </w:rPr>
        <w:t>.</w:t>
      </w:r>
    </w:p>
    <w:p w:rsidR="00BB3814"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Platforma Dobrogei de Sud are un fundament constitu</w:t>
      </w:r>
      <w:r w:rsidR="00D74DA0" w:rsidRPr="00076A0D">
        <w:rPr>
          <w:rFonts w:ascii="Times New Roman" w:hAnsi="Times New Roman" w:cs="Times New Roman"/>
        </w:rPr>
        <w:t xml:space="preserve">it dintr-un complex inferior de </w:t>
      </w:r>
      <w:r w:rsidRPr="00076A0D">
        <w:rPr>
          <w:rFonts w:ascii="Times New Roman" w:hAnsi="Times New Roman" w:cs="Times New Roman"/>
        </w:rPr>
        <w:t>gnaise granitice și migmatice străbătute de filoane pegmatitice și un complex superior de</w:t>
      </w:r>
      <w:r w:rsidR="00D74DA0" w:rsidRPr="00076A0D">
        <w:rPr>
          <w:rFonts w:ascii="Times New Roman" w:hAnsi="Times New Roman" w:cs="Times New Roman"/>
        </w:rPr>
        <w:t xml:space="preserve"> </w:t>
      </w:r>
      <w:r w:rsidRPr="00076A0D">
        <w:rPr>
          <w:rFonts w:ascii="Times New Roman" w:hAnsi="Times New Roman" w:cs="Times New Roman"/>
        </w:rPr>
        <w:t>șisturi cristaline mezometamorfice descrise drept cristalinul de Palazu. Acestea din urmă sunt</w:t>
      </w:r>
      <w:r w:rsidR="00D74DA0" w:rsidRPr="00076A0D">
        <w:rPr>
          <w:rFonts w:ascii="Times New Roman" w:hAnsi="Times New Roman" w:cs="Times New Roman"/>
        </w:rPr>
        <w:t xml:space="preserve"> </w:t>
      </w:r>
      <w:r w:rsidRPr="00076A0D">
        <w:rPr>
          <w:rFonts w:ascii="Times New Roman" w:hAnsi="Times New Roman" w:cs="Times New Roman"/>
        </w:rPr>
        <w:t>reprezentate prin micașisturi între care se intercalează un complex feruginos alcătuit din roci</w:t>
      </w:r>
      <w:r w:rsidR="00BB3814" w:rsidRPr="00076A0D">
        <w:rPr>
          <w:rFonts w:ascii="Times New Roman" w:hAnsi="Times New Roman" w:cs="Times New Roman"/>
        </w:rPr>
        <w:t xml:space="preserve"> </w:t>
      </w:r>
      <w:r w:rsidRPr="00076A0D">
        <w:rPr>
          <w:rFonts w:ascii="Times New Roman" w:hAnsi="Times New Roman" w:cs="Times New Roman"/>
        </w:rPr>
        <w:t>foarte variate : cuarțite, cuarțite cu magnetit, micașisturi cu almandin, micașisturi cu almandin</w:t>
      </w:r>
      <w:r w:rsidR="00BB3814" w:rsidRPr="00076A0D">
        <w:rPr>
          <w:rFonts w:ascii="Times New Roman" w:hAnsi="Times New Roman" w:cs="Times New Roman"/>
        </w:rPr>
        <w:t xml:space="preserve"> </w:t>
      </w:r>
      <w:r w:rsidRPr="00076A0D">
        <w:rPr>
          <w:rFonts w:ascii="Times New Roman" w:hAnsi="Times New Roman" w:cs="Times New Roman"/>
        </w:rPr>
        <w:t xml:space="preserve">și magnetit etc., la care se adaugă subordonat intercalații de calcare cristaline. </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Caracterisitic</w:t>
      </w:r>
      <w:r w:rsidR="00BB3814" w:rsidRPr="00076A0D">
        <w:rPr>
          <w:rFonts w:ascii="Times New Roman" w:hAnsi="Times New Roman" w:cs="Times New Roman"/>
        </w:rPr>
        <w:t xml:space="preserve"> </w:t>
      </w:r>
      <w:r w:rsidRPr="00076A0D">
        <w:rPr>
          <w:rFonts w:ascii="Times New Roman" w:hAnsi="Times New Roman" w:cs="Times New Roman"/>
        </w:rPr>
        <w:t>pentru aceste roci este structura rubanată determinată de asocierea unui material feruginos cu</w:t>
      </w:r>
      <w:r w:rsidR="00BB3814" w:rsidRPr="00076A0D">
        <w:rPr>
          <w:rFonts w:ascii="Times New Roman" w:hAnsi="Times New Roman" w:cs="Times New Roman"/>
        </w:rPr>
        <w:t xml:space="preserve"> </w:t>
      </w:r>
      <w:r w:rsidRPr="00076A0D">
        <w:rPr>
          <w:rFonts w:ascii="Times New Roman" w:hAnsi="Times New Roman" w:cs="Times New Roman"/>
        </w:rPr>
        <w:t>unul terigen. Acest fundament este fracturat și scufund</w:t>
      </w:r>
      <w:r w:rsidR="00BB3814" w:rsidRPr="00076A0D">
        <w:rPr>
          <w:rFonts w:ascii="Times New Roman" w:hAnsi="Times New Roman" w:cs="Times New Roman"/>
        </w:rPr>
        <w:t xml:space="preserve">at la adâncimi de peste 1000 m. </w:t>
      </w:r>
      <w:r w:rsidRPr="00076A0D">
        <w:rPr>
          <w:rFonts w:ascii="Times New Roman" w:hAnsi="Times New Roman" w:cs="Times New Roman"/>
        </w:rPr>
        <w:t>Peste fundamentul cristalino-magmatic se dispune o s</w:t>
      </w:r>
      <w:r w:rsidR="00BB3814" w:rsidRPr="00076A0D">
        <w:rPr>
          <w:rFonts w:ascii="Times New Roman" w:hAnsi="Times New Roman" w:cs="Times New Roman"/>
        </w:rPr>
        <w:t xml:space="preserve">tivă groasă de roci sedimentare </w:t>
      </w:r>
      <w:r w:rsidRPr="00076A0D">
        <w:rPr>
          <w:rFonts w:ascii="Times New Roman" w:hAnsi="Times New Roman" w:cs="Times New Roman"/>
        </w:rPr>
        <w:t>care formează cuvertura platformei, aparținând silurianu</w:t>
      </w:r>
      <w:r w:rsidR="00BB3814" w:rsidRPr="00076A0D">
        <w:rPr>
          <w:rFonts w:ascii="Times New Roman" w:hAnsi="Times New Roman" w:cs="Times New Roman"/>
        </w:rPr>
        <w:t xml:space="preserve">lui (șisturi argiloase negre cu </w:t>
      </w:r>
      <w:r w:rsidRPr="00076A0D">
        <w:rPr>
          <w:rFonts w:ascii="Times New Roman" w:hAnsi="Times New Roman" w:cs="Times New Roman"/>
        </w:rPr>
        <w:t>graptoliți și intercalații de calcare, gresii cuarțitice), devonianului (gresii cuarțoase, argilite</w:t>
      </w:r>
      <w:r w:rsidR="00BB3814" w:rsidRPr="00076A0D">
        <w:rPr>
          <w:rFonts w:ascii="Times New Roman" w:hAnsi="Times New Roman" w:cs="Times New Roman"/>
        </w:rPr>
        <w:t xml:space="preserve"> </w:t>
      </w:r>
      <w:r w:rsidRPr="00076A0D">
        <w:rPr>
          <w:rFonts w:ascii="Times New Roman" w:hAnsi="Times New Roman" w:cs="Times New Roman"/>
        </w:rPr>
        <w:t>marnocalcare, depozite carbonatice), carboniferului (depozite argiloase), triasicului (gresii</w:t>
      </w:r>
      <w:r w:rsidR="00BB3814" w:rsidRPr="00076A0D">
        <w:rPr>
          <w:rFonts w:ascii="Times New Roman" w:hAnsi="Times New Roman" w:cs="Times New Roman"/>
        </w:rPr>
        <w:t xml:space="preserve"> </w:t>
      </w:r>
      <w:r w:rsidRPr="00076A0D">
        <w:rPr>
          <w:rFonts w:ascii="Times New Roman" w:hAnsi="Times New Roman" w:cs="Times New Roman"/>
        </w:rPr>
        <w:t xml:space="preserve">feldspatice, argile, argile nisipoase si calcare, totul cu o </w:t>
      </w:r>
      <w:r w:rsidR="00BB3814" w:rsidRPr="00076A0D">
        <w:rPr>
          <w:rFonts w:ascii="Times New Roman" w:hAnsi="Times New Roman" w:cs="Times New Roman"/>
        </w:rPr>
        <w:t xml:space="preserve">tenta feruginoasa), jurasicului </w:t>
      </w:r>
      <w:r w:rsidRPr="00076A0D">
        <w:rPr>
          <w:rFonts w:ascii="Times New Roman" w:hAnsi="Times New Roman" w:cs="Times New Roman"/>
        </w:rPr>
        <w:t>(calcare), cretacicului (depozite calcaroase si cretoas</w:t>
      </w:r>
      <w:r w:rsidR="00BB3814" w:rsidRPr="00076A0D">
        <w:rPr>
          <w:rFonts w:ascii="Times New Roman" w:hAnsi="Times New Roman" w:cs="Times New Roman"/>
        </w:rPr>
        <w:t xml:space="preserve">e) eocenului (calcare, nisipuri </w:t>
      </w:r>
      <w:r w:rsidRPr="00076A0D">
        <w:rPr>
          <w:rFonts w:ascii="Times New Roman" w:hAnsi="Times New Roman" w:cs="Times New Roman"/>
        </w:rPr>
        <w:t>glauconitice), oligocenului ( șisturi bituminoase, disodilice), badenianului (depozite argiloase</w:t>
      </w:r>
      <w:r w:rsidR="00BB3814" w:rsidRPr="00076A0D">
        <w:rPr>
          <w:rFonts w:ascii="Times New Roman" w:hAnsi="Times New Roman" w:cs="Times New Roman"/>
        </w:rPr>
        <w:t xml:space="preserve"> </w:t>
      </w:r>
      <w:r w:rsidRPr="00076A0D">
        <w:rPr>
          <w:rFonts w:ascii="Times New Roman" w:hAnsi="Times New Roman" w:cs="Times New Roman"/>
        </w:rPr>
        <w:t>si grezoase, nisipuri și marnocalcare), sarmațianului, deschis în lungul văilor și în falezele</w:t>
      </w:r>
      <w:r w:rsidR="00BB3814" w:rsidRPr="00076A0D">
        <w:rPr>
          <w:rFonts w:ascii="Times New Roman" w:hAnsi="Times New Roman" w:cs="Times New Roman"/>
        </w:rPr>
        <w:t xml:space="preserve"> </w:t>
      </w:r>
      <w:r w:rsidRPr="00076A0D">
        <w:rPr>
          <w:rFonts w:ascii="Times New Roman" w:hAnsi="Times New Roman" w:cs="Times New Roman"/>
        </w:rPr>
        <w:t>Mării Negre (marne, argile nisipoase, bentonite, calcare lumaselice) și pliocenului (marne,</w:t>
      </w:r>
      <w:r w:rsidR="00BB3814" w:rsidRPr="00076A0D">
        <w:rPr>
          <w:rFonts w:ascii="Times New Roman" w:hAnsi="Times New Roman" w:cs="Times New Roman"/>
        </w:rPr>
        <w:t xml:space="preserve"> </w:t>
      </w:r>
      <w:r w:rsidRPr="00076A0D">
        <w:rPr>
          <w:rFonts w:ascii="Times New Roman" w:hAnsi="Times New Roman" w:cs="Times New Roman"/>
        </w:rPr>
        <w:t>nisipuri, calcare lacustre).</w:t>
      </w:r>
    </w:p>
    <w:p w:rsidR="00BB3814" w:rsidRPr="00076A0D" w:rsidRDefault="00BC0F2B" w:rsidP="0049655E">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Cea mai răspândită formațiune geologică es</w:t>
      </w:r>
      <w:r w:rsidR="00BB3814" w:rsidRPr="00076A0D">
        <w:rPr>
          <w:rFonts w:ascii="Times New Roman" w:hAnsi="Times New Roman" w:cs="Times New Roman"/>
        </w:rPr>
        <w:t xml:space="preserve">te cea a sarmațianului superior </w:t>
      </w:r>
      <w:r w:rsidRPr="00076A0D">
        <w:rPr>
          <w:rFonts w:ascii="Times New Roman" w:hAnsi="Times New Roman" w:cs="Times New Roman"/>
        </w:rPr>
        <w:t>(Kersonian), care acoperă o bună parte a regiunii. Aceste depozite sunt formate din calcare</w:t>
      </w:r>
      <w:r w:rsidR="00BB3814" w:rsidRPr="00076A0D">
        <w:rPr>
          <w:rFonts w:ascii="Times New Roman" w:hAnsi="Times New Roman" w:cs="Times New Roman"/>
        </w:rPr>
        <w:t xml:space="preserve"> </w:t>
      </w:r>
      <w:r w:rsidRPr="00076A0D">
        <w:rPr>
          <w:rFonts w:ascii="Times New Roman" w:hAnsi="Times New Roman" w:cs="Times New Roman"/>
        </w:rPr>
        <w:t>fosilifere, cu Mactra variabilis, Mactra bulgarica, Mactra caspica, Tapes gregaria, Turbo</w:t>
      </w:r>
      <w:r w:rsidR="00BB3814" w:rsidRPr="00076A0D">
        <w:rPr>
          <w:rFonts w:ascii="Times New Roman" w:hAnsi="Times New Roman" w:cs="Times New Roman"/>
        </w:rPr>
        <w:t xml:space="preserve"> </w:t>
      </w:r>
      <w:r w:rsidRPr="00076A0D">
        <w:rPr>
          <w:rFonts w:ascii="Times New Roman" w:hAnsi="Times New Roman" w:cs="Times New Roman"/>
        </w:rPr>
        <w:t>barbota, calcare oolit</w:t>
      </w:r>
      <w:r w:rsidR="00BB3814" w:rsidRPr="00076A0D">
        <w:rPr>
          <w:rFonts w:ascii="Times New Roman" w:hAnsi="Times New Roman" w:cs="Times New Roman"/>
        </w:rPr>
        <w:t xml:space="preserve">ice, uneori gresiere și argile. </w:t>
      </w:r>
      <w:r w:rsidRPr="00076A0D">
        <w:rPr>
          <w:rFonts w:ascii="Times New Roman" w:hAnsi="Times New Roman" w:cs="Times New Roman"/>
        </w:rPr>
        <w:t>Cu aproximativ 18.000-20.000 de ani în urma, la a</w:t>
      </w:r>
      <w:r w:rsidR="00BB3814" w:rsidRPr="00076A0D">
        <w:rPr>
          <w:rFonts w:ascii="Times New Roman" w:hAnsi="Times New Roman" w:cs="Times New Roman"/>
        </w:rPr>
        <w:t xml:space="preserve">pogeul glaciatiei Würm, nivelul </w:t>
      </w:r>
      <w:r w:rsidRPr="00076A0D">
        <w:rPr>
          <w:rFonts w:ascii="Times New Roman" w:hAnsi="Times New Roman" w:cs="Times New Roman"/>
        </w:rPr>
        <w:t>mării era cu aproximativ 120 m mai jos decat nivelul actual.</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Încălzirea globală și topirea ghețarilor au dus la ridicarea nivel</w:t>
      </w:r>
      <w:r w:rsidR="00BB3814" w:rsidRPr="00076A0D">
        <w:rPr>
          <w:rFonts w:ascii="Times New Roman" w:hAnsi="Times New Roman" w:cs="Times New Roman"/>
        </w:rPr>
        <w:t xml:space="preserve">ului mării, în medie cu 1 cm pe </w:t>
      </w:r>
      <w:r w:rsidRPr="00076A0D">
        <w:rPr>
          <w:rFonts w:ascii="Times New Roman" w:hAnsi="Times New Roman" w:cs="Times New Roman"/>
        </w:rPr>
        <w:t>an, timp de aproximativ 15.000 de ani, ajungând acum 4.000-5.000 de ani la 3-5 m deasupra</w:t>
      </w:r>
      <w:r w:rsidR="00BB3814" w:rsidRPr="00076A0D">
        <w:rPr>
          <w:rFonts w:ascii="Times New Roman" w:hAnsi="Times New Roman" w:cs="Times New Roman"/>
        </w:rPr>
        <w:t xml:space="preserve"> </w:t>
      </w:r>
      <w:r w:rsidRPr="00076A0D">
        <w:rPr>
          <w:rFonts w:ascii="Times New Roman" w:hAnsi="Times New Roman" w:cs="Times New Roman"/>
        </w:rPr>
        <w:t>nivelului actual. Ridicarea treptată a niv</w:t>
      </w:r>
      <w:r w:rsidR="00BB3814" w:rsidRPr="00076A0D">
        <w:rPr>
          <w:rFonts w:ascii="Times New Roman" w:hAnsi="Times New Roman" w:cs="Times New Roman"/>
        </w:rPr>
        <w:t>elului mării nu a fost continuă</w:t>
      </w:r>
      <w:r w:rsidRPr="00076A0D">
        <w:rPr>
          <w:rFonts w:ascii="Times New Roman" w:hAnsi="Times New Roman" w:cs="Times New Roman"/>
        </w:rPr>
        <w:t>, ci a constat în repetate</w:t>
      </w:r>
      <w:r w:rsidR="00BB3814" w:rsidRPr="00076A0D">
        <w:rPr>
          <w:rFonts w:ascii="Times New Roman" w:hAnsi="Times New Roman" w:cs="Times New Roman"/>
        </w:rPr>
        <w:t xml:space="preserve"> </w:t>
      </w:r>
      <w:r w:rsidRPr="00076A0D">
        <w:rPr>
          <w:rFonts w:ascii="Times New Roman" w:hAnsi="Times New Roman" w:cs="Times New Roman"/>
        </w:rPr>
        <w:t>ridicări și opriri. În zona Mării Negre, transgresiunea marii deasupra uscatului, care a avut loc</w:t>
      </w:r>
      <w:r w:rsidR="00BB3814" w:rsidRPr="00076A0D">
        <w:rPr>
          <w:rFonts w:ascii="Times New Roman" w:hAnsi="Times New Roman" w:cs="Times New Roman"/>
        </w:rPr>
        <w:t xml:space="preserve"> </w:t>
      </w:r>
      <w:r w:rsidRPr="00076A0D">
        <w:rPr>
          <w:rFonts w:ascii="Times New Roman" w:hAnsi="Times New Roman" w:cs="Times New Roman"/>
        </w:rPr>
        <w:t>cu aproximativ 4.000-5.000 de ani in urma, este cunoscuta sub numele de transgresiunea</w:t>
      </w:r>
      <w:r w:rsidR="00BB3814" w:rsidRPr="00076A0D">
        <w:rPr>
          <w:rFonts w:ascii="Times New Roman" w:hAnsi="Times New Roman" w:cs="Times New Roman"/>
        </w:rPr>
        <w:t xml:space="preserve"> </w:t>
      </w:r>
      <w:r w:rsidRPr="00076A0D">
        <w:rPr>
          <w:rFonts w:ascii="Times New Roman" w:hAnsi="Times New Roman" w:cs="Times New Roman"/>
        </w:rPr>
        <w:t>neolitica. In comparatie cu nivelul mediu al oceanelor, nivelul mediu al Marii Negre a suferit</w:t>
      </w:r>
      <w:r w:rsidR="00BB3814" w:rsidRPr="00076A0D">
        <w:rPr>
          <w:rFonts w:ascii="Times New Roman" w:hAnsi="Times New Roman" w:cs="Times New Roman"/>
        </w:rPr>
        <w:t xml:space="preserve"> </w:t>
      </w:r>
      <w:r w:rsidRPr="00076A0D">
        <w:rPr>
          <w:rFonts w:ascii="Times New Roman" w:hAnsi="Times New Roman" w:cs="Times New Roman"/>
        </w:rPr>
        <w:t>fluctuatii importante, datorate modificarilor climatice, cauzate probabil de mediul său de mare</w:t>
      </w:r>
      <w:r w:rsidR="00BB3814" w:rsidRPr="00076A0D">
        <w:rPr>
          <w:rFonts w:ascii="Times New Roman" w:hAnsi="Times New Roman" w:cs="Times New Roman"/>
        </w:rPr>
        <w:t xml:space="preserve"> </w:t>
      </w:r>
      <w:r w:rsidRPr="00076A0D">
        <w:rPr>
          <w:rFonts w:ascii="Times New Roman" w:hAnsi="Times New Roman" w:cs="Times New Roman"/>
        </w:rPr>
        <w:t>inchisa.</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Intr-o perioada scurtă de timp, la 500-1.500 de ani</w:t>
      </w:r>
      <w:r w:rsidR="00BB3814" w:rsidRPr="00076A0D">
        <w:rPr>
          <w:rFonts w:ascii="Times New Roman" w:hAnsi="Times New Roman" w:cs="Times New Roman"/>
        </w:rPr>
        <w:t xml:space="preserve"> dupa transgresiunea neolitica, </w:t>
      </w:r>
      <w:r w:rsidRPr="00076A0D">
        <w:rPr>
          <w:rFonts w:ascii="Times New Roman" w:hAnsi="Times New Roman" w:cs="Times New Roman"/>
        </w:rPr>
        <w:t>nivelul Marii Negre a scazut cu 5-8 m sub nivelul actual, cu aproximativ 3.500 de ani in urma.</w:t>
      </w:r>
      <w:r w:rsidR="00BB3814" w:rsidRPr="00076A0D">
        <w:rPr>
          <w:rFonts w:ascii="Times New Roman" w:hAnsi="Times New Roman" w:cs="Times New Roman"/>
        </w:rPr>
        <w:t xml:space="preserve"> </w:t>
      </w:r>
      <w:r w:rsidRPr="00076A0D">
        <w:rPr>
          <w:rFonts w:ascii="Times New Roman" w:hAnsi="Times New Roman" w:cs="Times New Roman"/>
        </w:rPr>
        <w:t>Aceasta poarta denumirea de regresiunea Phanagorica. Nivelul Marii Negre a continuat sa fie</w:t>
      </w:r>
      <w:r w:rsidR="00BB3814" w:rsidRPr="00076A0D">
        <w:rPr>
          <w:rFonts w:ascii="Times New Roman" w:hAnsi="Times New Roman" w:cs="Times New Roman"/>
        </w:rPr>
        <w:t xml:space="preserve"> </w:t>
      </w:r>
      <w:r w:rsidRPr="00076A0D">
        <w:rPr>
          <w:rFonts w:ascii="Times New Roman" w:hAnsi="Times New Roman" w:cs="Times New Roman"/>
        </w:rPr>
        <w:t>scazut aproximativ 1.000 de ani. Cand grecii s-au stabilit in porturile de la Marea Neagra, in</w:t>
      </w:r>
      <w:r w:rsidR="00BB3814" w:rsidRPr="00076A0D">
        <w:rPr>
          <w:rFonts w:ascii="Times New Roman" w:hAnsi="Times New Roman" w:cs="Times New Roman"/>
        </w:rPr>
        <w:t xml:space="preserve"> </w:t>
      </w:r>
      <w:r w:rsidRPr="00076A0D">
        <w:rPr>
          <w:rFonts w:ascii="Times New Roman" w:hAnsi="Times New Roman" w:cs="Times New Roman"/>
        </w:rPr>
        <w:t>timpul primului mileniu inainte de Hristos, au putut sa se foloseasca de formatiunile stancoase</w:t>
      </w:r>
      <w:r w:rsidR="00BB3814" w:rsidRPr="00076A0D">
        <w:rPr>
          <w:rFonts w:ascii="Times New Roman" w:hAnsi="Times New Roman" w:cs="Times New Roman"/>
        </w:rPr>
        <w:t xml:space="preserve"> </w:t>
      </w:r>
      <w:r w:rsidRPr="00076A0D">
        <w:rPr>
          <w:rFonts w:ascii="Times New Roman" w:hAnsi="Times New Roman" w:cs="Times New Roman"/>
        </w:rPr>
        <w:t>iesite de sub nivelul apelor de adancime mica, pentru a-</w:t>
      </w:r>
      <w:r w:rsidR="00BB3814" w:rsidRPr="00076A0D">
        <w:rPr>
          <w:rFonts w:ascii="Times New Roman" w:hAnsi="Times New Roman" w:cs="Times New Roman"/>
        </w:rPr>
        <w:t xml:space="preserve">si amenaja adaposturi portuare. </w:t>
      </w:r>
      <w:r w:rsidRPr="00076A0D">
        <w:rPr>
          <w:rFonts w:ascii="Times New Roman" w:hAnsi="Times New Roman" w:cs="Times New Roman"/>
        </w:rPr>
        <w:t xml:space="preserve">Aproximativ in secolul al VI-lea d.Hr. s-a produs o </w:t>
      </w:r>
      <w:r w:rsidR="00BB3814" w:rsidRPr="00076A0D">
        <w:rPr>
          <w:rFonts w:ascii="Times New Roman" w:hAnsi="Times New Roman" w:cs="Times New Roman"/>
        </w:rPr>
        <w:t xml:space="preserve">noua ridicare a nivelului Marii </w:t>
      </w:r>
      <w:r w:rsidRPr="00076A0D">
        <w:rPr>
          <w:rFonts w:ascii="Times New Roman" w:hAnsi="Times New Roman" w:cs="Times New Roman"/>
        </w:rPr>
        <w:t>Negre, la cota de +1 pana la +3 m, care este denumita transgresiunea Nimfeana sau Istriana.</w:t>
      </w:r>
      <w:r w:rsidR="00BB3814" w:rsidRPr="00076A0D">
        <w:rPr>
          <w:rFonts w:ascii="Times New Roman" w:hAnsi="Times New Roman" w:cs="Times New Roman"/>
        </w:rPr>
        <w:t xml:space="preserve"> </w:t>
      </w:r>
      <w:r w:rsidRPr="00076A0D">
        <w:rPr>
          <w:rFonts w:ascii="Times New Roman" w:hAnsi="Times New Roman" w:cs="Times New Roman"/>
        </w:rPr>
        <w:t>Ulterior, nivelul Marii Negre a scazut la 1 pana la 2 m in jurul secolului al XI-lea, apoi a</w:t>
      </w:r>
      <w:r w:rsidR="00BB3814" w:rsidRPr="00076A0D">
        <w:rPr>
          <w:rFonts w:ascii="Times New Roman" w:hAnsi="Times New Roman" w:cs="Times New Roman"/>
        </w:rPr>
        <w:t xml:space="preserve"> </w:t>
      </w:r>
      <w:r w:rsidRPr="00076A0D">
        <w:rPr>
          <w:rFonts w:ascii="Times New Roman" w:hAnsi="Times New Roman" w:cs="Times New Roman"/>
        </w:rPr>
        <w:t>revenit gradat pana la nivelul actual.</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Aceste ridicari si scaderi ale nivelului mediu al Marii</w:t>
      </w:r>
      <w:r w:rsidR="00BB3814" w:rsidRPr="00076A0D">
        <w:rPr>
          <w:rFonts w:ascii="Times New Roman" w:hAnsi="Times New Roman" w:cs="Times New Roman"/>
        </w:rPr>
        <w:t xml:space="preserve"> Negre, denumite transgresiuni, </w:t>
      </w:r>
      <w:r w:rsidRPr="00076A0D">
        <w:rPr>
          <w:rFonts w:ascii="Times New Roman" w:hAnsi="Times New Roman" w:cs="Times New Roman"/>
        </w:rPr>
        <w:t xml:space="preserve">respectiv regresiuni, au exercitat o puternica influenta </w:t>
      </w:r>
      <w:r w:rsidR="00BB3814" w:rsidRPr="00076A0D">
        <w:rPr>
          <w:rFonts w:ascii="Times New Roman" w:hAnsi="Times New Roman" w:cs="Times New Roman"/>
        </w:rPr>
        <w:t xml:space="preserve">asupra topografiei costiere. La </w:t>
      </w:r>
      <w:r w:rsidRPr="00076A0D">
        <w:rPr>
          <w:rFonts w:ascii="Times New Roman" w:hAnsi="Times New Roman" w:cs="Times New Roman"/>
        </w:rPr>
        <w:t>adancimea de 12 m pana la 14 m pe platoul continental al zonei vestice a Marii Negre au fost</w:t>
      </w:r>
      <w:r w:rsidR="00BB3814" w:rsidRPr="00076A0D">
        <w:rPr>
          <w:rFonts w:ascii="Times New Roman" w:hAnsi="Times New Roman" w:cs="Times New Roman"/>
        </w:rPr>
        <w:t xml:space="preserve"> </w:t>
      </w:r>
      <w:r w:rsidRPr="00076A0D">
        <w:rPr>
          <w:rFonts w:ascii="Times New Roman" w:hAnsi="Times New Roman" w:cs="Times New Roman"/>
        </w:rPr>
        <w:t>identificate urme ale unor terase sparge-val si ale unor plaje-bariere relicte, care s-au format,</w:t>
      </w:r>
      <w:r w:rsidR="00BB3814" w:rsidRPr="00076A0D">
        <w:rPr>
          <w:rFonts w:ascii="Times New Roman" w:hAnsi="Times New Roman" w:cs="Times New Roman"/>
        </w:rPr>
        <w:t xml:space="preserve"> </w:t>
      </w:r>
      <w:r w:rsidRPr="00076A0D">
        <w:rPr>
          <w:rFonts w:ascii="Times New Roman" w:hAnsi="Times New Roman" w:cs="Times New Roman"/>
        </w:rPr>
        <w:t>probabil, in perioade cand nivelul marii ramanea const</w:t>
      </w:r>
      <w:r w:rsidR="00BB3814" w:rsidRPr="00076A0D">
        <w:rPr>
          <w:rFonts w:ascii="Times New Roman" w:hAnsi="Times New Roman" w:cs="Times New Roman"/>
        </w:rPr>
        <w:t xml:space="preserve">ant la o anumita cota in timpul </w:t>
      </w:r>
      <w:r w:rsidRPr="00076A0D">
        <w:rPr>
          <w:rFonts w:ascii="Times New Roman" w:hAnsi="Times New Roman" w:cs="Times New Roman"/>
        </w:rPr>
        <w:t>fenomenului de ridicare. La cota de +3 pan la +5 m, in lun</w:t>
      </w:r>
      <w:r w:rsidR="00BB3814" w:rsidRPr="00076A0D">
        <w:rPr>
          <w:rFonts w:ascii="Times New Roman" w:hAnsi="Times New Roman" w:cs="Times New Roman"/>
        </w:rPr>
        <w:t xml:space="preserve">gul uscatului costier, se aflau </w:t>
      </w:r>
      <w:r w:rsidRPr="00076A0D">
        <w:rPr>
          <w:rFonts w:ascii="Times New Roman" w:hAnsi="Times New Roman" w:cs="Times New Roman"/>
        </w:rPr>
        <w:t>terasele Marii Negre Antice, care s-au format in timpul transgresiunii Neolitice.</w:t>
      </w:r>
    </w:p>
    <w:p w:rsidR="0049655E" w:rsidRPr="00076A0D" w:rsidRDefault="0049655E" w:rsidP="00BB3814">
      <w:pPr>
        <w:pStyle w:val="BodyText"/>
        <w:spacing w:line="360" w:lineRule="auto"/>
        <w:ind w:firstLine="567"/>
        <w:jc w:val="both"/>
        <w:rPr>
          <w:rFonts w:ascii="Times New Roman" w:hAnsi="Times New Roman" w:cs="Times New Roman"/>
        </w:rPr>
      </w:pPr>
    </w:p>
    <w:p w:rsidR="0049655E" w:rsidRPr="00076A0D" w:rsidRDefault="0049655E" w:rsidP="00BB3814">
      <w:pPr>
        <w:pStyle w:val="BodyText"/>
        <w:spacing w:line="360" w:lineRule="auto"/>
        <w:ind w:firstLine="567"/>
        <w:jc w:val="both"/>
        <w:rPr>
          <w:rFonts w:ascii="Times New Roman" w:hAnsi="Times New Roman" w:cs="Times New Roman"/>
        </w:rPr>
      </w:pP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Litoralul românesc reprezintă o parte din țărmul occident</w:t>
      </w:r>
      <w:r w:rsidR="00BB3814" w:rsidRPr="00076A0D">
        <w:rPr>
          <w:rFonts w:ascii="Times New Roman" w:hAnsi="Times New Roman" w:cs="Times New Roman"/>
        </w:rPr>
        <w:t xml:space="preserve">al al Mării Negre și se întinde </w:t>
      </w:r>
      <w:r w:rsidRPr="00076A0D">
        <w:rPr>
          <w:rFonts w:ascii="Times New Roman" w:hAnsi="Times New Roman" w:cs="Times New Roman"/>
        </w:rPr>
        <w:t>de la granița cu Ucraina (Nord, în golful Musura) până la cea cu Bulgaria (Sud, la câteva sute</w:t>
      </w:r>
      <w:r w:rsidR="00BB3814" w:rsidRPr="00076A0D">
        <w:rPr>
          <w:rFonts w:ascii="Times New Roman" w:hAnsi="Times New Roman" w:cs="Times New Roman"/>
        </w:rPr>
        <w:t xml:space="preserve"> </w:t>
      </w:r>
      <w:r w:rsidRPr="00076A0D">
        <w:rPr>
          <w:rFonts w:ascii="Times New Roman" w:hAnsi="Times New Roman" w:cs="Times New Roman"/>
        </w:rPr>
        <w:t>de me</w:t>
      </w:r>
      <w:r w:rsidR="00BB3814" w:rsidRPr="00076A0D">
        <w:rPr>
          <w:rFonts w:ascii="Times New Roman" w:hAnsi="Times New Roman" w:cs="Times New Roman"/>
        </w:rPr>
        <w:t xml:space="preserve">tri de localitatea Vama Veche). </w:t>
      </w:r>
      <w:r w:rsidRPr="00076A0D">
        <w:rPr>
          <w:rFonts w:ascii="Times New Roman" w:hAnsi="Times New Roman" w:cs="Times New Roman"/>
        </w:rPr>
        <w:t>Partea terestră a litoralului românesc (țărmul) se întin</w:t>
      </w:r>
      <w:r w:rsidR="00BB3814" w:rsidRPr="00076A0D">
        <w:rPr>
          <w:rFonts w:ascii="Times New Roman" w:hAnsi="Times New Roman" w:cs="Times New Roman"/>
        </w:rPr>
        <w:t xml:space="preserve">de pe o lungime de 245 km și se </w:t>
      </w:r>
      <w:r w:rsidRPr="00076A0D">
        <w:rPr>
          <w:rFonts w:ascii="Times New Roman" w:hAnsi="Times New Roman" w:cs="Times New Roman"/>
        </w:rPr>
        <w:t>compune din trei sectoare geomorfologice:</w:t>
      </w:r>
    </w:p>
    <w:p w:rsidR="00BB3814" w:rsidRPr="00076A0D" w:rsidRDefault="00BC0F2B" w:rsidP="00BB3814">
      <w:pPr>
        <w:pStyle w:val="BodyText"/>
        <w:numPr>
          <w:ilvl w:val="0"/>
          <w:numId w:val="11"/>
        </w:numPr>
        <w:spacing w:line="360" w:lineRule="auto"/>
        <w:jc w:val="both"/>
        <w:rPr>
          <w:rFonts w:ascii="Times New Roman" w:hAnsi="Times New Roman" w:cs="Times New Roman"/>
        </w:rPr>
      </w:pPr>
      <w:r w:rsidRPr="00076A0D">
        <w:rPr>
          <w:rFonts w:ascii="Times New Roman" w:hAnsi="Times New Roman" w:cs="Times New Roman"/>
        </w:rPr>
        <w:t>la nord, Delta Dunării;</w:t>
      </w:r>
    </w:p>
    <w:p w:rsidR="00BB3814" w:rsidRPr="00076A0D" w:rsidRDefault="00BC0F2B" w:rsidP="00BB3814">
      <w:pPr>
        <w:pStyle w:val="BodyText"/>
        <w:numPr>
          <w:ilvl w:val="0"/>
          <w:numId w:val="11"/>
        </w:numPr>
        <w:spacing w:line="360" w:lineRule="auto"/>
        <w:jc w:val="both"/>
        <w:rPr>
          <w:rFonts w:ascii="Times New Roman" w:hAnsi="Times New Roman" w:cs="Times New Roman"/>
        </w:rPr>
      </w:pPr>
      <w:r w:rsidRPr="00076A0D">
        <w:rPr>
          <w:rFonts w:ascii="Times New Roman" w:hAnsi="Times New Roman" w:cs="Times New Roman"/>
        </w:rPr>
        <w:t xml:space="preserve"> la mijloc, complexul Razim-Sinoe cu grindurile care îl despart de mare;</w:t>
      </w:r>
    </w:p>
    <w:p w:rsidR="00BB3814" w:rsidRPr="00076A0D" w:rsidRDefault="00BC0F2B" w:rsidP="0049655E">
      <w:pPr>
        <w:pStyle w:val="BodyText"/>
        <w:numPr>
          <w:ilvl w:val="0"/>
          <w:numId w:val="11"/>
        </w:numPr>
        <w:spacing w:line="360" w:lineRule="auto"/>
        <w:jc w:val="both"/>
        <w:rPr>
          <w:rFonts w:ascii="Times New Roman" w:hAnsi="Times New Roman" w:cs="Times New Roman"/>
        </w:rPr>
      </w:pPr>
      <w:r w:rsidRPr="00076A0D">
        <w:rPr>
          <w:rFonts w:ascii="Times New Roman" w:hAnsi="Times New Roman" w:cs="Times New Roman"/>
        </w:rPr>
        <w:t>la sud, coasta dobrogeană formată dintr-o alternanță de faleze, de plaje și</w:t>
      </w:r>
      <w:r w:rsidR="00BB3814" w:rsidRPr="00076A0D">
        <w:rPr>
          <w:rFonts w:ascii="Times New Roman" w:hAnsi="Times New Roman" w:cs="Times New Roman"/>
        </w:rPr>
        <w:t xml:space="preserve"> </w:t>
      </w:r>
      <w:r w:rsidRPr="00076A0D">
        <w:rPr>
          <w:rFonts w:ascii="Times New Roman" w:hAnsi="Times New Roman" w:cs="Times New Roman"/>
        </w:rPr>
        <w:t>de limanuri înșiruite între sudul grindului Chituc și frontiera bulgară.</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În dreptul falezelor, marea, în acțiunea ei erodantă, </w:t>
      </w:r>
      <w:r w:rsidR="00BB3814" w:rsidRPr="00076A0D">
        <w:rPr>
          <w:rFonts w:ascii="Times New Roman" w:hAnsi="Times New Roman" w:cs="Times New Roman"/>
        </w:rPr>
        <w:t xml:space="preserve">a făcut ca țărmul să se retragă </w:t>
      </w:r>
      <w:r w:rsidRPr="00076A0D">
        <w:rPr>
          <w:rFonts w:ascii="Times New Roman" w:hAnsi="Times New Roman" w:cs="Times New Roman"/>
        </w:rPr>
        <w:t>continuu prin abraziunea din dreptul promontoriilor. Falezele, care reprezintă două treimi din</w:t>
      </w:r>
      <w:r w:rsidR="00BB3814" w:rsidRPr="00076A0D">
        <w:rPr>
          <w:rFonts w:ascii="Times New Roman" w:hAnsi="Times New Roman" w:cs="Times New Roman"/>
        </w:rPr>
        <w:t xml:space="preserve"> </w:t>
      </w:r>
      <w:r w:rsidRPr="00076A0D">
        <w:rPr>
          <w:rFonts w:ascii="Times New Roman" w:hAnsi="Times New Roman" w:cs="Times New Roman"/>
        </w:rPr>
        <w:t>lungimea litoralului între grindul Chituc și Bulgaria, au înălțimi ce variază între 20 și 40 m: de</w:t>
      </w:r>
      <w:r w:rsidR="00BB3814" w:rsidRPr="00076A0D">
        <w:rPr>
          <w:rFonts w:ascii="Times New Roman" w:hAnsi="Times New Roman" w:cs="Times New Roman"/>
        </w:rPr>
        <w:t xml:space="preserve"> </w:t>
      </w:r>
      <w:r w:rsidRPr="00076A0D">
        <w:rPr>
          <w:rFonts w:ascii="Times New Roman" w:hAnsi="Times New Roman" w:cs="Times New Roman"/>
        </w:rPr>
        <w:t>la Capul Râpa (în turcește Sin-Göl, lângă punctul „Pescăria”, la intrarea în Mamaia), unde se</w:t>
      </w:r>
      <w:r w:rsidR="00BB3814" w:rsidRPr="00076A0D">
        <w:rPr>
          <w:rFonts w:ascii="Times New Roman" w:hAnsi="Times New Roman" w:cs="Times New Roman"/>
        </w:rPr>
        <w:t xml:space="preserve"> </w:t>
      </w:r>
      <w:r w:rsidRPr="00076A0D">
        <w:rPr>
          <w:rFonts w:ascii="Times New Roman" w:hAnsi="Times New Roman" w:cs="Times New Roman"/>
        </w:rPr>
        <w:t xml:space="preserve">află și amplasamentul studiat, faleza crește spre sud până la </w:t>
      </w:r>
      <w:r w:rsidR="00BB3814" w:rsidRPr="00076A0D">
        <w:rPr>
          <w:rFonts w:ascii="Times New Roman" w:hAnsi="Times New Roman" w:cs="Times New Roman"/>
        </w:rPr>
        <w:t>35 m pentru a scădea apoi la 10-</w:t>
      </w:r>
      <w:r w:rsidRPr="00076A0D">
        <w:rPr>
          <w:rFonts w:ascii="Times New Roman" w:hAnsi="Times New Roman" w:cs="Times New Roman"/>
        </w:rPr>
        <w:t>15m, ca să ajungă la Eforie și Capul Tuzla până la aproape 40m, și apoi să scadă din nou</w:t>
      </w:r>
      <w:r w:rsidR="00BB3814" w:rsidRPr="00076A0D">
        <w:rPr>
          <w:rFonts w:ascii="Times New Roman" w:hAnsi="Times New Roman" w:cs="Times New Roman"/>
        </w:rPr>
        <w:t xml:space="preserve"> </w:t>
      </w:r>
      <w:r w:rsidRPr="00076A0D">
        <w:rPr>
          <w:rFonts w:ascii="Times New Roman" w:hAnsi="Times New Roman" w:cs="Times New Roman"/>
        </w:rPr>
        <w:t>spre Costinești și Mangalia, spre 10-20 m și apoi să crească spre Vama Veche. În dreptul</w:t>
      </w:r>
      <w:r w:rsidR="00BB3814" w:rsidRPr="00076A0D">
        <w:rPr>
          <w:rFonts w:ascii="Times New Roman" w:hAnsi="Times New Roman" w:cs="Times New Roman"/>
        </w:rPr>
        <w:t xml:space="preserve"> </w:t>
      </w:r>
      <w:r w:rsidRPr="00076A0D">
        <w:rPr>
          <w:rFonts w:ascii="Times New Roman" w:hAnsi="Times New Roman" w:cs="Times New Roman"/>
        </w:rPr>
        <w:t>golfurilor dimpotrivă, marea este cea care s-a retras, prin transformarea lor în limane.</w:t>
      </w:r>
    </w:p>
    <w:p w:rsidR="00BC0F2B" w:rsidRPr="00076A0D" w:rsidRDefault="00BC0F2B" w:rsidP="00BB3814">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Coasta cu faleze și plaje se compune din strate cal</w:t>
      </w:r>
      <w:r w:rsidR="00BB3814" w:rsidRPr="00076A0D">
        <w:rPr>
          <w:rFonts w:ascii="Times New Roman" w:hAnsi="Times New Roman" w:cs="Times New Roman"/>
        </w:rPr>
        <w:t xml:space="preserve">caroase orizontale din Miocenul </w:t>
      </w:r>
      <w:r w:rsidRPr="00076A0D">
        <w:rPr>
          <w:rFonts w:ascii="Times New Roman" w:hAnsi="Times New Roman" w:cs="Times New Roman"/>
        </w:rPr>
        <w:t>sarmatian, formând promontorii stâncoase, acoperite cu straturi groase de loess cuaternar adus</w:t>
      </w:r>
      <w:r w:rsidR="00BB3814" w:rsidRPr="00076A0D">
        <w:rPr>
          <w:rFonts w:ascii="Times New Roman" w:hAnsi="Times New Roman" w:cs="Times New Roman"/>
        </w:rPr>
        <w:t xml:space="preserve"> </w:t>
      </w:r>
      <w:r w:rsidRPr="00076A0D">
        <w:rPr>
          <w:rFonts w:ascii="Times New Roman" w:hAnsi="Times New Roman" w:cs="Times New Roman"/>
        </w:rPr>
        <w:t>de vânturi în decursul perioadelor glaciare din ultimele două milioane de ani, și puternic</w:t>
      </w:r>
      <w:r w:rsidR="00BB3814" w:rsidRPr="00076A0D">
        <w:rPr>
          <w:rFonts w:ascii="Times New Roman" w:hAnsi="Times New Roman" w:cs="Times New Roman"/>
        </w:rPr>
        <w:t xml:space="preserve"> </w:t>
      </w:r>
      <w:r w:rsidRPr="00076A0D">
        <w:rPr>
          <w:rFonts w:ascii="Times New Roman" w:hAnsi="Times New Roman" w:cs="Times New Roman"/>
        </w:rPr>
        <w:t>erodate în fazele interglaciare mai calde ; sub aceste strate se găsesc gresii, marne și calcare</w:t>
      </w:r>
      <w:r w:rsidR="00BB3814" w:rsidRPr="00076A0D">
        <w:rPr>
          <w:rFonts w:ascii="Times New Roman" w:hAnsi="Times New Roman" w:cs="Times New Roman"/>
        </w:rPr>
        <w:t xml:space="preserve"> </w:t>
      </w:r>
      <w:r w:rsidRPr="00076A0D">
        <w:rPr>
          <w:rFonts w:ascii="Times New Roman" w:hAnsi="Times New Roman" w:cs="Times New Roman"/>
        </w:rPr>
        <w:t>din Jurasicul-superior (barremian). Evoluția paleogeografică și acțiunea factorilor modelatori</w:t>
      </w:r>
      <w:r w:rsidR="00BB3814" w:rsidRPr="00076A0D">
        <w:rPr>
          <w:rFonts w:ascii="Times New Roman" w:hAnsi="Times New Roman" w:cs="Times New Roman"/>
        </w:rPr>
        <w:t xml:space="preserve"> </w:t>
      </w:r>
      <w:r w:rsidRPr="00076A0D">
        <w:rPr>
          <w:rFonts w:ascii="Times New Roman" w:hAnsi="Times New Roman" w:cs="Times New Roman"/>
        </w:rPr>
        <w:t>au dus la formarea unor unități de relief caracterizate prin structură de podiș cu altitudine</w:t>
      </w:r>
      <w:r w:rsidR="00BB3814" w:rsidRPr="00076A0D">
        <w:rPr>
          <w:rFonts w:ascii="Times New Roman" w:hAnsi="Times New Roman" w:cs="Times New Roman"/>
        </w:rPr>
        <w:t xml:space="preserve"> </w:t>
      </w:r>
      <w:r w:rsidRPr="00076A0D">
        <w:rPr>
          <w:rFonts w:ascii="Times New Roman" w:hAnsi="Times New Roman" w:cs="Times New Roman"/>
        </w:rPr>
        <w:t>redusă.</w:t>
      </w:r>
    </w:p>
    <w:p w:rsidR="00BC0F2B" w:rsidRPr="00076A0D" w:rsidRDefault="00BC0F2B" w:rsidP="00BB3814">
      <w:pPr>
        <w:pStyle w:val="BodyText"/>
        <w:spacing w:line="360" w:lineRule="auto"/>
        <w:ind w:firstLine="600"/>
        <w:jc w:val="both"/>
        <w:rPr>
          <w:rFonts w:ascii="Times New Roman" w:hAnsi="Times New Roman" w:cs="Times New Roman"/>
          <w:b/>
        </w:rPr>
      </w:pPr>
      <w:r w:rsidRPr="00076A0D">
        <w:rPr>
          <w:rFonts w:ascii="Times New Roman" w:hAnsi="Times New Roman" w:cs="Times New Roman"/>
          <w:b/>
        </w:rPr>
        <w:t>Structură tectonică, activitate seismologică</w:t>
      </w:r>
      <w:r w:rsidR="00BB3814" w:rsidRPr="00076A0D">
        <w:rPr>
          <w:rFonts w:ascii="Times New Roman" w:hAnsi="Times New Roman" w:cs="Times New Roman"/>
          <w:b/>
        </w:rPr>
        <w:t xml:space="preserve">: </w:t>
      </w:r>
      <w:r w:rsidRPr="00076A0D">
        <w:rPr>
          <w:rFonts w:ascii="Times New Roman" w:hAnsi="Times New Roman" w:cs="Times New Roman"/>
        </w:rPr>
        <w:t>La baza seismicității Dobrogei stau o serie de sisteme de falii crustale, mai mult sau</w:t>
      </w:r>
      <w:r w:rsidR="00BB3814" w:rsidRPr="00076A0D">
        <w:rPr>
          <w:rFonts w:ascii="Times New Roman" w:hAnsi="Times New Roman" w:cs="Times New Roman"/>
          <w:b/>
        </w:rPr>
        <w:t xml:space="preserve"> </w:t>
      </w:r>
      <w:r w:rsidRPr="00076A0D">
        <w:rPr>
          <w:rFonts w:ascii="Times New Roman" w:hAnsi="Times New Roman" w:cs="Times New Roman"/>
        </w:rPr>
        <w:t>mai puțin active, falii care traversează Dobrogea de la est spre vest, cu prelungiri atât în</w:t>
      </w:r>
      <w:r w:rsidR="00BB3814" w:rsidRPr="00076A0D">
        <w:rPr>
          <w:rFonts w:ascii="Times New Roman" w:hAnsi="Times New Roman" w:cs="Times New Roman"/>
          <w:b/>
        </w:rPr>
        <w:t xml:space="preserve"> </w:t>
      </w:r>
      <w:r w:rsidRPr="00076A0D">
        <w:rPr>
          <w:rFonts w:ascii="Times New Roman" w:hAnsi="Times New Roman" w:cs="Times New Roman"/>
        </w:rPr>
        <w:t>domeniul continental al Mării Negre, cât și către vest, în Muntenia și chiar până în fața</w:t>
      </w:r>
      <w:r w:rsidR="00BB3814" w:rsidRPr="00076A0D">
        <w:rPr>
          <w:rFonts w:ascii="Times New Roman" w:hAnsi="Times New Roman" w:cs="Times New Roman"/>
          <w:b/>
        </w:rPr>
        <w:t xml:space="preserve"> </w:t>
      </w:r>
      <w:r w:rsidRPr="00076A0D">
        <w:rPr>
          <w:rFonts w:ascii="Times New Roman" w:hAnsi="Times New Roman" w:cs="Times New Roman"/>
        </w:rPr>
        <w:t>Curburii Carpaților Orientali. Evident, mișcările tectonice ale acestor falii trebuie puse în</w:t>
      </w:r>
      <w:r w:rsidR="00BB3814" w:rsidRPr="00076A0D">
        <w:rPr>
          <w:rFonts w:ascii="Times New Roman" w:hAnsi="Times New Roman" w:cs="Times New Roman"/>
          <w:b/>
        </w:rPr>
        <w:t xml:space="preserve"> </w:t>
      </w:r>
      <w:r w:rsidRPr="00076A0D">
        <w:rPr>
          <w:rFonts w:ascii="Times New Roman" w:hAnsi="Times New Roman" w:cs="Times New Roman"/>
        </w:rPr>
        <w:t>legătură cu dinamica blocului tectonic denumit în unele lucrări "MICROPLACA MĂRII</w:t>
      </w:r>
      <w:r w:rsidR="00BB3814" w:rsidRPr="00076A0D">
        <w:rPr>
          <w:rFonts w:ascii="Times New Roman" w:hAnsi="Times New Roman" w:cs="Times New Roman"/>
          <w:b/>
        </w:rPr>
        <w:t xml:space="preserve"> </w:t>
      </w:r>
      <w:r w:rsidRPr="00076A0D">
        <w:rPr>
          <w:rFonts w:ascii="Times New Roman" w:hAnsi="Times New Roman" w:cs="Times New Roman"/>
        </w:rPr>
        <w:t>NEGRE".</w:t>
      </w:r>
    </w:p>
    <w:p w:rsidR="0049655E"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Aceasta microplacă are, se pare, o mișcare lentă de depl</w:t>
      </w:r>
      <w:r w:rsidR="00BB3814" w:rsidRPr="00076A0D">
        <w:rPr>
          <w:rFonts w:ascii="Times New Roman" w:hAnsi="Times New Roman" w:cs="Times New Roman"/>
        </w:rPr>
        <w:t xml:space="preserve">asare de la sud-est către nord- </w:t>
      </w:r>
      <w:r w:rsidRPr="00076A0D">
        <w:rPr>
          <w:rFonts w:ascii="Times New Roman" w:hAnsi="Times New Roman" w:cs="Times New Roman"/>
        </w:rPr>
        <w:t>vest, fiind împinsă de către placa Anatoliei, de cea Arabă-Iran</w:t>
      </w:r>
      <w:r w:rsidR="00BB3814" w:rsidRPr="00076A0D">
        <w:rPr>
          <w:rFonts w:ascii="Times New Roman" w:hAnsi="Times New Roman" w:cs="Times New Roman"/>
        </w:rPr>
        <w:t xml:space="preserve">iană și de cea a Mării Caspice. </w:t>
      </w:r>
      <w:r w:rsidRPr="00076A0D">
        <w:rPr>
          <w:rFonts w:ascii="Times New Roman" w:hAnsi="Times New Roman" w:cs="Times New Roman"/>
        </w:rPr>
        <w:t>Totuși, blocul Mării Negre are o dinamică mai complexă, care oricum es</w:t>
      </w:r>
      <w:r w:rsidR="00BB3814" w:rsidRPr="00076A0D">
        <w:rPr>
          <w:rFonts w:ascii="Times New Roman" w:hAnsi="Times New Roman" w:cs="Times New Roman"/>
        </w:rPr>
        <w:t xml:space="preserve">te la originea </w:t>
      </w:r>
      <w:r w:rsidRPr="00076A0D">
        <w:rPr>
          <w:rFonts w:ascii="Times New Roman" w:hAnsi="Times New Roman" w:cs="Times New Roman"/>
        </w:rPr>
        <w:t>declanșării marilor cut</w:t>
      </w:r>
      <w:r w:rsidR="00BB3814" w:rsidRPr="00076A0D">
        <w:rPr>
          <w:rFonts w:ascii="Times New Roman" w:hAnsi="Times New Roman" w:cs="Times New Roman"/>
        </w:rPr>
        <w:t>remure adânci din zona Vrancea.</w:t>
      </w:r>
    </w:p>
    <w:p w:rsidR="0049655E" w:rsidRPr="00076A0D" w:rsidRDefault="0049655E" w:rsidP="00BB3814">
      <w:pPr>
        <w:pStyle w:val="BodyText"/>
        <w:spacing w:line="360" w:lineRule="auto"/>
        <w:ind w:firstLine="600"/>
        <w:jc w:val="both"/>
        <w:rPr>
          <w:rFonts w:ascii="Times New Roman" w:hAnsi="Times New Roman" w:cs="Times New Roman"/>
        </w:rPr>
      </w:pPr>
    </w:p>
    <w:p w:rsidR="00BB3814" w:rsidRPr="00076A0D" w:rsidRDefault="00BB3814"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 xml:space="preserve"> </w:t>
      </w:r>
      <w:r w:rsidR="00BC0F2B" w:rsidRPr="00076A0D">
        <w:rPr>
          <w:rFonts w:ascii="Times New Roman" w:hAnsi="Times New Roman" w:cs="Times New Roman"/>
        </w:rPr>
        <w:t xml:space="preserve">În ceea ce privește seismicitatea Dobrogei și </w:t>
      </w:r>
      <w:r w:rsidRPr="00076A0D">
        <w:rPr>
          <w:rFonts w:ascii="Times New Roman" w:hAnsi="Times New Roman" w:cs="Times New Roman"/>
        </w:rPr>
        <w:t xml:space="preserve">a Mării Negre, trebuie notat că </w:t>
      </w:r>
      <w:r w:rsidR="00BC0F2B" w:rsidRPr="00076A0D">
        <w:rPr>
          <w:rFonts w:ascii="Times New Roman" w:hAnsi="Times New Roman" w:cs="Times New Roman"/>
        </w:rPr>
        <w:t>majoritatea cutremurelor dobrogene și pontice sunt de tip</w:t>
      </w:r>
      <w:r w:rsidRPr="00076A0D">
        <w:rPr>
          <w:rFonts w:ascii="Times New Roman" w:hAnsi="Times New Roman" w:cs="Times New Roman"/>
        </w:rPr>
        <w:t xml:space="preserve"> crustal, deci de mică adâncime </w:t>
      </w:r>
      <w:r w:rsidR="00BC0F2B" w:rsidRPr="00076A0D">
        <w:rPr>
          <w:rFonts w:ascii="Times New Roman" w:hAnsi="Times New Roman" w:cs="Times New Roman"/>
        </w:rPr>
        <w:t>(h=5-60 km); totuși, au mai fost semnalate, ocazional, și cu</w:t>
      </w:r>
      <w:r w:rsidRPr="00076A0D">
        <w:rPr>
          <w:rFonts w:ascii="Times New Roman" w:hAnsi="Times New Roman" w:cs="Times New Roman"/>
        </w:rPr>
        <w:t xml:space="preserve">tremure adânci în Marea Neagră, </w:t>
      </w:r>
      <w:r w:rsidR="00BC0F2B" w:rsidRPr="00076A0D">
        <w:rPr>
          <w:rFonts w:ascii="Times New Roman" w:hAnsi="Times New Roman" w:cs="Times New Roman"/>
        </w:rPr>
        <w:t xml:space="preserve">dar de magnitudini mici. Deși înregistrările seismologice </w:t>
      </w:r>
      <w:r w:rsidRPr="00076A0D">
        <w:rPr>
          <w:rFonts w:ascii="Times New Roman" w:hAnsi="Times New Roman" w:cs="Times New Roman"/>
        </w:rPr>
        <w:t xml:space="preserve">au condus la localizarea multor </w:t>
      </w:r>
      <w:r w:rsidR="00BC0F2B" w:rsidRPr="00076A0D">
        <w:rPr>
          <w:rFonts w:ascii="Times New Roman" w:hAnsi="Times New Roman" w:cs="Times New Roman"/>
        </w:rPr>
        <w:t xml:space="preserve">epicentre în Dobrogea, atât în partea sa nordică, cât și în </w:t>
      </w:r>
      <w:r w:rsidRPr="00076A0D">
        <w:rPr>
          <w:rFonts w:ascii="Times New Roman" w:hAnsi="Times New Roman" w:cs="Times New Roman"/>
        </w:rPr>
        <w:t xml:space="preserve">centrul Dobrogei și în regiunea </w:t>
      </w:r>
      <w:r w:rsidR="00BC0F2B" w:rsidRPr="00076A0D">
        <w:rPr>
          <w:rFonts w:ascii="Times New Roman" w:hAnsi="Times New Roman" w:cs="Times New Roman"/>
        </w:rPr>
        <w:t xml:space="preserve">sudică, cele mai importante cutremure au fost generate în 2 </w:t>
      </w:r>
      <w:r w:rsidRPr="00076A0D">
        <w:rPr>
          <w:rFonts w:ascii="Times New Roman" w:hAnsi="Times New Roman" w:cs="Times New Roman"/>
        </w:rPr>
        <w:t xml:space="preserve">arii epicentrale diferite: zona </w:t>
      </w:r>
      <w:r w:rsidR="00BC0F2B" w:rsidRPr="00076A0D">
        <w:rPr>
          <w:rFonts w:ascii="Times New Roman" w:hAnsi="Times New Roman" w:cs="Times New Roman"/>
        </w:rPr>
        <w:t xml:space="preserve">Dobrogei de Nord și zona litorală din sudul Dobrogei, </w:t>
      </w:r>
      <w:r w:rsidRPr="00076A0D">
        <w:rPr>
          <w:rFonts w:ascii="Times New Roman" w:hAnsi="Times New Roman" w:cs="Times New Roman"/>
        </w:rPr>
        <w:t xml:space="preserve">la sud de Mangalia până în zona de la est de capul Shabla (Bulgaria). </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Ultimul cutremur, cel din anul 1999 de la</w:t>
      </w:r>
      <w:r w:rsidR="00BB3814" w:rsidRPr="00076A0D">
        <w:rPr>
          <w:rFonts w:ascii="Times New Roman" w:hAnsi="Times New Roman" w:cs="Times New Roman"/>
        </w:rPr>
        <w:t xml:space="preserve"> Izmir</w:t>
      </w:r>
      <w:r w:rsidRPr="00076A0D">
        <w:rPr>
          <w:rFonts w:ascii="Times New Roman" w:hAnsi="Times New Roman" w:cs="Times New Roman"/>
        </w:rPr>
        <w:t>, a determinat fenomene de subsidență</w:t>
      </w:r>
      <w:r w:rsidR="00BB3814" w:rsidRPr="00076A0D">
        <w:rPr>
          <w:rFonts w:ascii="Times New Roman" w:hAnsi="Times New Roman" w:cs="Times New Roman"/>
        </w:rPr>
        <w:t xml:space="preserve"> </w:t>
      </w:r>
      <w:r w:rsidRPr="00076A0D">
        <w:rPr>
          <w:rFonts w:ascii="Times New Roman" w:hAnsi="Times New Roman" w:cs="Times New Roman"/>
        </w:rPr>
        <w:t>tectonică, lichefiere și alunecare a malurilor, fenomene care pot</w:t>
      </w:r>
      <w:r w:rsidR="00BB3814" w:rsidRPr="00076A0D">
        <w:rPr>
          <w:rFonts w:ascii="Times New Roman" w:hAnsi="Times New Roman" w:cs="Times New Roman"/>
        </w:rPr>
        <w:t xml:space="preserve"> constitui cauze ale hazardului </w:t>
      </w:r>
      <w:r w:rsidRPr="00076A0D">
        <w:rPr>
          <w:rFonts w:ascii="Times New Roman" w:hAnsi="Times New Roman" w:cs="Times New Roman"/>
        </w:rPr>
        <w:t>de tip tsunami</w:t>
      </w:r>
      <w:r w:rsidR="00BB3814" w:rsidRPr="00076A0D">
        <w:rPr>
          <w:rFonts w:ascii="Times New Roman" w:hAnsi="Times New Roman" w:cs="Times New Roman"/>
        </w:rPr>
        <w:t xml:space="preserve"> și pentru bazinul Mării Negre. </w:t>
      </w:r>
      <w:r w:rsidRPr="00076A0D">
        <w:rPr>
          <w:rFonts w:ascii="Times New Roman" w:hAnsi="Times New Roman" w:cs="Times New Roman"/>
        </w:rPr>
        <w:t>Din descrierile geologice ale aflorimentelor dispuse de-a lungul zone</w:t>
      </w:r>
      <w:r w:rsidR="00BB3814" w:rsidRPr="00076A0D">
        <w:rPr>
          <w:rFonts w:ascii="Times New Roman" w:hAnsi="Times New Roman" w:cs="Times New Roman"/>
        </w:rPr>
        <w:t xml:space="preserve">i de coastă </w:t>
      </w:r>
      <w:r w:rsidRPr="00076A0D">
        <w:rPr>
          <w:rFonts w:ascii="Times New Roman" w:hAnsi="Times New Roman" w:cs="Times New Roman"/>
        </w:rPr>
        <w:t xml:space="preserve">românești, precum și din descrierile carotelor analizate, au </w:t>
      </w:r>
      <w:r w:rsidR="00BB3814" w:rsidRPr="00076A0D">
        <w:rPr>
          <w:rFonts w:ascii="Times New Roman" w:hAnsi="Times New Roman" w:cs="Times New Roman"/>
        </w:rPr>
        <w:t xml:space="preserve">putut fi evidențiate o serie de </w:t>
      </w:r>
      <w:r w:rsidRPr="00076A0D">
        <w:rPr>
          <w:rFonts w:ascii="Times New Roman" w:hAnsi="Times New Roman" w:cs="Times New Roman"/>
        </w:rPr>
        <w:t>straturi de nisip, mai fin sau mai grosier, de cele mai multe ori s</w:t>
      </w:r>
      <w:r w:rsidR="00BB3814" w:rsidRPr="00076A0D">
        <w:rPr>
          <w:rFonts w:ascii="Times New Roman" w:hAnsi="Times New Roman" w:cs="Times New Roman"/>
        </w:rPr>
        <w:t xml:space="preserve">lab sortat, bogate în faună sau </w:t>
      </w:r>
      <w:r w:rsidRPr="00076A0D">
        <w:rPr>
          <w:rFonts w:ascii="Times New Roman" w:hAnsi="Times New Roman" w:cs="Times New Roman"/>
        </w:rPr>
        <w:t>material vegetal, cu baze erozive, uneori cu elemente rare de pi</w:t>
      </w:r>
      <w:r w:rsidR="00BB3814" w:rsidRPr="00076A0D">
        <w:rPr>
          <w:rFonts w:ascii="Times New Roman" w:hAnsi="Times New Roman" w:cs="Times New Roman"/>
        </w:rPr>
        <w:t xml:space="preserve">etriș. Aceste straturi, pe baza </w:t>
      </w:r>
      <w:r w:rsidRPr="00076A0D">
        <w:rPr>
          <w:rFonts w:ascii="Times New Roman" w:hAnsi="Times New Roman" w:cs="Times New Roman"/>
        </w:rPr>
        <w:t>probelor analizate granulometric, geochimic, micro și mac</w:t>
      </w:r>
      <w:r w:rsidR="00BB3814" w:rsidRPr="00076A0D">
        <w:rPr>
          <w:rFonts w:ascii="Times New Roman" w:hAnsi="Times New Roman" w:cs="Times New Roman"/>
        </w:rPr>
        <w:t xml:space="preserve">rofaunistic, sunt suspecte de a </w:t>
      </w:r>
      <w:r w:rsidRPr="00076A0D">
        <w:rPr>
          <w:rFonts w:ascii="Times New Roman" w:hAnsi="Times New Roman" w:cs="Times New Roman"/>
        </w:rPr>
        <w:t>reprezenta așa numitele „tsunamite”, adică straturi depuse de valurile de tip tsunami.</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Analizele micropaleontologice, cu accent pe studiul ostr</w:t>
      </w:r>
      <w:r w:rsidR="00BB3814" w:rsidRPr="00076A0D">
        <w:rPr>
          <w:rFonts w:ascii="Times New Roman" w:hAnsi="Times New Roman" w:cs="Times New Roman"/>
        </w:rPr>
        <w:t xml:space="preserve">acodelor și foraminiferelor, au </w:t>
      </w:r>
      <w:r w:rsidRPr="00076A0D">
        <w:rPr>
          <w:rFonts w:ascii="Times New Roman" w:hAnsi="Times New Roman" w:cs="Times New Roman"/>
        </w:rPr>
        <w:t>pus în evidență amestecuri de populații marine cu specii salmast</w:t>
      </w:r>
      <w:r w:rsidR="00BB3814" w:rsidRPr="00076A0D">
        <w:rPr>
          <w:rFonts w:ascii="Times New Roman" w:hAnsi="Times New Roman" w:cs="Times New Roman"/>
        </w:rPr>
        <w:t xml:space="preserve">re și, uneori, dulcicole, acest </w:t>
      </w:r>
      <w:r w:rsidRPr="00076A0D">
        <w:rPr>
          <w:rFonts w:ascii="Times New Roman" w:hAnsi="Times New Roman" w:cs="Times New Roman"/>
        </w:rPr>
        <w:t>aspect reprezentând un element esențial în departajarea „tsun</w:t>
      </w:r>
      <w:r w:rsidR="00BB3814" w:rsidRPr="00076A0D">
        <w:rPr>
          <w:rFonts w:ascii="Times New Roman" w:hAnsi="Times New Roman" w:cs="Times New Roman"/>
        </w:rPr>
        <w:t xml:space="preserve">amitelor” dintr-o succesiune de </w:t>
      </w:r>
      <w:r w:rsidRPr="00076A0D">
        <w:rPr>
          <w:rFonts w:ascii="Times New Roman" w:hAnsi="Times New Roman" w:cs="Times New Roman"/>
        </w:rPr>
        <w:t xml:space="preserve">strate alcătuite din sedimente neconsolidate (Oaie Ghe. </w:t>
      </w:r>
      <w:r w:rsidR="00BB3814" w:rsidRPr="00076A0D">
        <w:rPr>
          <w:rFonts w:ascii="Times New Roman" w:hAnsi="Times New Roman" w:cs="Times New Roman"/>
        </w:rPr>
        <w:t>si colab</w:t>
      </w:r>
      <w:r w:rsidRPr="00076A0D">
        <w:rPr>
          <w:rFonts w:ascii="Times New Roman" w:hAnsi="Times New Roman" w:cs="Times New Roman"/>
        </w:rPr>
        <w:t>).</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Pentru litoralul României la Marea Neagră coeficientul</w:t>
      </w:r>
      <w:r w:rsidR="00BB3814" w:rsidRPr="00076A0D">
        <w:rPr>
          <w:rFonts w:ascii="Times New Roman" w:hAnsi="Times New Roman" w:cs="Times New Roman"/>
        </w:rPr>
        <w:t xml:space="preserve"> seismic are valoarea de 0,12 . </w:t>
      </w:r>
      <w:r w:rsidRPr="00076A0D">
        <w:rPr>
          <w:rFonts w:ascii="Times New Roman" w:hAnsi="Times New Roman" w:cs="Times New Roman"/>
        </w:rPr>
        <w:t>Conform „Codului de proiectare seismică P 100-1/</w:t>
      </w:r>
      <w:r w:rsidR="00BB3814" w:rsidRPr="00076A0D">
        <w:rPr>
          <w:rFonts w:ascii="Times New Roman" w:hAnsi="Times New Roman" w:cs="Times New Roman"/>
        </w:rPr>
        <w:t xml:space="preserve">2014 amplasamentul în studiu se </w:t>
      </w:r>
      <w:r w:rsidRPr="00076A0D">
        <w:rPr>
          <w:rFonts w:ascii="Times New Roman" w:hAnsi="Times New Roman" w:cs="Times New Roman"/>
        </w:rPr>
        <w:t>află în zona de hazard seismic cu următoarele caracteristici:</w:t>
      </w:r>
    </w:p>
    <w:p w:rsidR="00BB3814" w:rsidRPr="00076A0D" w:rsidRDefault="00BC0F2B" w:rsidP="00BB3814">
      <w:pPr>
        <w:pStyle w:val="BodyText"/>
        <w:numPr>
          <w:ilvl w:val="0"/>
          <w:numId w:val="11"/>
        </w:numPr>
        <w:spacing w:line="360" w:lineRule="auto"/>
        <w:jc w:val="both"/>
        <w:rPr>
          <w:rFonts w:ascii="Times New Roman" w:hAnsi="Times New Roman" w:cs="Times New Roman"/>
        </w:rPr>
      </w:pPr>
      <w:r w:rsidRPr="00076A0D">
        <w:rPr>
          <w:rFonts w:ascii="Times New Roman" w:hAnsi="Times New Roman" w:cs="Times New Roman"/>
        </w:rPr>
        <w:t xml:space="preserve"> accelerația orizontală a terenului, ag = 0,20 g – această valoare se folosește pentru</w:t>
      </w:r>
      <w:r w:rsidR="00BB3814" w:rsidRPr="00076A0D">
        <w:rPr>
          <w:rFonts w:ascii="Times New Roman" w:hAnsi="Times New Roman" w:cs="Times New Roman"/>
        </w:rPr>
        <w:t xml:space="preserve"> </w:t>
      </w:r>
      <w:r w:rsidRPr="00076A0D">
        <w:rPr>
          <w:rFonts w:ascii="Times New Roman" w:hAnsi="Times New Roman" w:cs="Times New Roman"/>
        </w:rPr>
        <w:t>calculul structurilor la starea limită ultimă;</w:t>
      </w:r>
    </w:p>
    <w:p w:rsidR="00BC0F2B" w:rsidRPr="00076A0D" w:rsidRDefault="00BC0F2B" w:rsidP="00BB3814">
      <w:pPr>
        <w:pStyle w:val="BodyText"/>
        <w:numPr>
          <w:ilvl w:val="0"/>
          <w:numId w:val="11"/>
        </w:numPr>
        <w:spacing w:line="360" w:lineRule="auto"/>
        <w:jc w:val="both"/>
        <w:rPr>
          <w:rFonts w:ascii="Times New Roman" w:hAnsi="Times New Roman" w:cs="Times New Roman"/>
        </w:rPr>
      </w:pPr>
      <w:r w:rsidRPr="00076A0D">
        <w:rPr>
          <w:rFonts w:ascii="Times New Roman" w:hAnsi="Times New Roman" w:cs="Times New Roman"/>
        </w:rPr>
        <w:t>perioada de control (colt) a spectrului de răspuns este Tc= 0,7 sec</w:t>
      </w:r>
    </w:p>
    <w:p w:rsidR="00BC0F2B" w:rsidRPr="00076A0D" w:rsidRDefault="00BC0F2B" w:rsidP="00BB3814">
      <w:pPr>
        <w:pStyle w:val="BodyText"/>
        <w:spacing w:line="360" w:lineRule="auto"/>
        <w:ind w:firstLine="600"/>
        <w:jc w:val="both"/>
        <w:rPr>
          <w:rFonts w:ascii="Times New Roman" w:hAnsi="Times New Roman" w:cs="Times New Roman"/>
          <w:b/>
        </w:rPr>
      </w:pPr>
      <w:r w:rsidRPr="00076A0D">
        <w:rPr>
          <w:rFonts w:ascii="Times New Roman" w:hAnsi="Times New Roman" w:cs="Times New Roman"/>
          <w:b/>
        </w:rPr>
        <w:t>Procese geologice - alunecări de teren, eroziuni, zone carstice, zone</w:t>
      </w:r>
      <w:r w:rsidR="00BB3814" w:rsidRPr="00076A0D">
        <w:rPr>
          <w:rFonts w:ascii="Times New Roman" w:hAnsi="Times New Roman" w:cs="Times New Roman"/>
          <w:b/>
        </w:rPr>
        <w:t xml:space="preserve"> </w:t>
      </w:r>
      <w:r w:rsidRPr="00076A0D">
        <w:rPr>
          <w:rFonts w:ascii="Times New Roman" w:hAnsi="Times New Roman" w:cs="Times New Roman"/>
          <w:b/>
        </w:rPr>
        <w:t>predispuse alunecărilor de teren</w:t>
      </w:r>
      <w:r w:rsidR="00BB3814" w:rsidRPr="00076A0D">
        <w:rPr>
          <w:rFonts w:ascii="Times New Roman" w:hAnsi="Times New Roman" w:cs="Times New Roman"/>
          <w:b/>
        </w:rPr>
        <w:t>.</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România are un litoral care se întinde pe aproximativ</w:t>
      </w:r>
      <w:r w:rsidR="00BB3814" w:rsidRPr="00076A0D">
        <w:rPr>
          <w:rFonts w:ascii="Times New Roman" w:hAnsi="Times New Roman" w:cs="Times New Roman"/>
        </w:rPr>
        <w:t xml:space="preserve"> 240 km, în zona nord-vestică a </w:t>
      </w:r>
      <w:r w:rsidRPr="00076A0D">
        <w:rPr>
          <w:rFonts w:ascii="Times New Roman" w:hAnsi="Times New Roman" w:cs="Times New Roman"/>
        </w:rPr>
        <w:t xml:space="preserve">Mării Negre. În ultimele decenii, litoralul României la Marea </w:t>
      </w:r>
      <w:r w:rsidR="00BB3814" w:rsidRPr="00076A0D">
        <w:rPr>
          <w:rFonts w:ascii="Times New Roman" w:hAnsi="Times New Roman" w:cs="Times New Roman"/>
        </w:rPr>
        <w:t xml:space="preserve">Neagră avut de suferit datorită </w:t>
      </w:r>
      <w:r w:rsidRPr="00076A0D">
        <w:rPr>
          <w:rFonts w:ascii="Times New Roman" w:hAnsi="Times New Roman" w:cs="Times New Roman"/>
        </w:rPr>
        <w:t>unor probleme grave privind eroziunea costieră.</w:t>
      </w:r>
    </w:p>
    <w:p w:rsidR="0049655E" w:rsidRPr="00076A0D" w:rsidRDefault="0049655E" w:rsidP="00BB3814">
      <w:pPr>
        <w:pStyle w:val="BodyText"/>
        <w:spacing w:line="360" w:lineRule="auto"/>
        <w:ind w:firstLine="600"/>
        <w:jc w:val="both"/>
        <w:rPr>
          <w:rFonts w:ascii="Times New Roman" w:hAnsi="Times New Roman" w:cs="Times New Roman"/>
        </w:rPr>
      </w:pPr>
    </w:p>
    <w:p w:rsidR="0049655E" w:rsidRPr="00076A0D" w:rsidRDefault="0049655E" w:rsidP="00BB3814">
      <w:pPr>
        <w:pStyle w:val="BodyText"/>
        <w:spacing w:line="360" w:lineRule="auto"/>
        <w:ind w:firstLine="600"/>
        <w:jc w:val="both"/>
        <w:rPr>
          <w:rFonts w:ascii="Times New Roman" w:hAnsi="Times New Roman" w:cs="Times New Roman"/>
        </w:rPr>
      </w:pPr>
    </w:p>
    <w:p w:rsidR="00BB3814" w:rsidRPr="00076A0D" w:rsidRDefault="00BC0F2B" w:rsidP="0049655E">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Zona analizată este inclusă în unitatea sudică, celul</w:t>
      </w:r>
      <w:r w:rsidR="00BB3814" w:rsidRPr="00076A0D">
        <w:rPr>
          <w:rFonts w:ascii="Times New Roman" w:hAnsi="Times New Roman" w:cs="Times New Roman"/>
        </w:rPr>
        <w:t xml:space="preserve">a de sedimentare cuprinsă între </w:t>
      </w:r>
      <w:r w:rsidRPr="00076A0D">
        <w:rPr>
          <w:rFonts w:ascii="Times New Roman" w:hAnsi="Times New Roman" w:cs="Times New Roman"/>
        </w:rPr>
        <w:t>Capul Midia și Portul Co</w:t>
      </w:r>
      <w:r w:rsidR="00BB3814" w:rsidRPr="00076A0D">
        <w:rPr>
          <w:rFonts w:ascii="Times New Roman" w:hAnsi="Times New Roman" w:cs="Times New Roman"/>
        </w:rPr>
        <w:t xml:space="preserve">nstanța, sub sector Tomis Nord. </w:t>
      </w:r>
      <w:r w:rsidRPr="00076A0D">
        <w:rPr>
          <w:rFonts w:ascii="Times New Roman" w:hAnsi="Times New Roman" w:cs="Times New Roman"/>
        </w:rPr>
        <w:t>Acest sub-sector se întinde între Pescărie și str. Havana și este caract</w:t>
      </w:r>
      <w:r w:rsidR="00BB3814" w:rsidRPr="00076A0D">
        <w:rPr>
          <w:rFonts w:ascii="Times New Roman" w:hAnsi="Times New Roman" w:cs="Times New Roman"/>
        </w:rPr>
        <w:t xml:space="preserve">erizat de faleze în </w:t>
      </w:r>
      <w:r w:rsidRPr="00076A0D">
        <w:rPr>
          <w:rFonts w:ascii="Times New Roman" w:hAnsi="Times New Roman" w:cs="Times New Roman"/>
        </w:rPr>
        <w:t>fața cărora se găsește o plajă îngustă. Litoralul este protejat de o</w:t>
      </w:r>
      <w:r w:rsidR="00BB3814" w:rsidRPr="00076A0D">
        <w:rPr>
          <w:rFonts w:ascii="Times New Roman" w:hAnsi="Times New Roman" w:cs="Times New Roman"/>
        </w:rPr>
        <w:t xml:space="preserve"> gamă de structuri artificiale,</w:t>
      </w:r>
      <w:r w:rsidRPr="00076A0D">
        <w:rPr>
          <w:rFonts w:ascii="Times New Roman" w:hAnsi="Times New Roman" w:cs="Times New Roman"/>
        </w:rPr>
        <w:t>care reflectă problemele pe termen lung existente aici. Ace</w:t>
      </w:r>
      <w:r w:rsidR="00BB3814" w:rsidRPr="00076A0D">
        <w:rPr>
          <w:rFonts w:ascii="Times New Roman" w:hAnsi="Times New Roman" w:cs="Times New Roman"/>
        </w:rPr>
        <w:t xml:space="preserve">ste structuri au afectat în mod </w:t>
      </w:r>
      <w:r w:rsidRPr="00076A0D">
        <w:rPr>
          <w:rFonts w:ascii="Times New Roman" w:hAnsi="Times New Roman" w:cs="Times New Roman"/>
        </w:rPr>
        <w:t>semnificativ dinamica naturală costieră. Sectorul este mărgini</w:t>
      </w:r>
      <w:r w:rsidR="00BB3814" w:rsidRPr="00076A0D">
        <w:rPr>
          <w:rFonts w:ascii="Times New Roman" w:hAnsi="Times New Roman" w:cs="Times New Roman"/>
        </w:rPr>
        <w:t xml:space="preserve">t de un dig de larg lung, către </w:t>
      </w:r>
      <w:r w:rsidRPr="00076A0D">
        <w:rPr>
          <w:rFonts w:ascii="Times New Roman" w:hAnsi="Times New Roman" w:cs="Times New Roman"/>
        </w:rPr>
        <w:t>nord și există o lucrare nouă de consolidare cu roci și îmbu</w:t>
      </w:r>
      <w:r w:rsidR="00BB3814" w:rsidRPr="00076A0D">
        <w:rPr>
          <w:rFonts w:ascii="Times New Roman" w:hAnsi="Times New Roman" w:cs="Times New Roman"/>
        </w:rPr>
        <w:t xml:space="preserve">natățire funciară, cuprinzând o </w:t>
      </w:r>
      <w:r w:rsidRPr="00076A0D">
        <w:rPr>
          <w:rFonts w:ascii="Times New Roman" w:hAnsi="Times New Roman" w:cs="Times New Roman"/>
        </w:rPr>
        <w:t>plajă mică sau fără plajă, la sud de digul de larg în for</w:t>
      </w:r>
      <w:r w:rsidR="00BB3814" w:rsidRPr="00076A0D">
        <w:rPr>
          <w:rFonts w:ascii="Times New Roman" w:hAnsi="Times New Roman" w:cs="Times New Roman"/>
        </w:rPr>
        <w:t xml:space="preserve">ma de „L” din capătul nordic al </w:t>
      </w:r>
      <w:r w:rsidRPr="00076A0D">
        <w:rPr>
          <w:rFonts w:ascii="Times New Roman" w:hAnsi="Times New Roman" w:cs="Times New Roman"/>
        </w:rPr>
        <w:t>frontului.</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Falezele sunt alcătuite din loess moale, conținând în prin</w:t>
      </w:r>
      <w:r w:rsidR="00BB3814" w:rsidRPr="00076A0D">
        <w:rPr>
          <w:rFonts w:ascii="Times New Roman" w:hAnsi="Times New Roman" w:cs="Times New Roman"/>
        </w:rPr>
        <w:t xml:space="preserve">cipal nămol și cantități reduse </w:t>
      </w:r>
      <w:r w:rsidRPr="00076A0D">
        <w:rPr>
          <w:rFonts w:ascii="Times New Roman" w:hAnsi="Times New Roman" w:cs="Times New Roman"/>
        </w:rPr>
        <w:t>de nisip fin și argilă. Prin urmare, falezele nu contribuie la siste</w:t>
      </w:r>
      <w:r w:rsidR="00BB3814" w:rsidRPr="00076A0D">
        <w:rPr>
          <w:rFonts w:ascii="Times New Roman" w:hAnsi="Times New Roman" w:cs="Times New Roman"/>
        </w:rPr>
        <w:t xml:space="preserve">mul de plaje, iar plaja îngustă </w:t>
      </w:r>
      <w:r w:rsidRPr="00076A0D">
        <w:rPr>
          <w:rFonts w:ascii="Times New Roman" w:hAnsi="Times New Roman" w:cs="Times New Roman"/>
        </w:rPr>
        <w:t xml:space="preserve">conține o cantitate </w:t>
      </w:r>
      <w:r w:rsidR="00BB3814" w:rsidRPr="00076A0D">
        <w:rPr>
          <w:rFonts w:ascii="Times New Roman" w:hAnsi="Times New Roman" w:cs="Times New Roman"/>
        </w:rPr>
        <w:t xml:space="preserve">ridicată de material de scoici. </w:t>
      </w:r>
      <w:r w:rsidRPr="00076A0D">
        <w:rPr>
          <w:rFonts w:ascii="Times New Roman" w:hAnsi="Times New Roman" w:cs="Times New Roman"/>
        </w:rPr>
        <w:t>Cea mai mare parte a țărmului, acoperit de ape doar la</w:t>
      </w:r>
      <w:r w:rsidR="00BB3814" w:rsidRPr="00076A0D">
        <w:rPr>
          <w:rFonts w:ascii="Times New Roman" w:hAnsi="Times New Roman" w:cs="Times New Roman"/>
        </w:rPr>
        <w:t xml:space="preserve"> furtuni puternice, nu prezintă </w:t>
      </w:r>
      <w:r w:rsidRPr="00076A0D">
        <w:rPr>
          <w:rFonts w:ascii="Times New Roman" w:hAnsi="Times New Roman" w:cs="Times New Roman"/>
        </w:rPr>
        <w:t>modificări, fiind ferit, dar furtunile pot determina eroziuni semnificative ale plajelor.</w:t>
      </w:r>
    </w:p>
    <w:p w:rsidR="00BC0F2B" w:rsidRPr="00076A0D" w:rsidRDefault="00BC0F2B" w:rsidP="00BB3814">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În cazul în care proiectul nu se implementează, sol</w:t>
      </w:r>
      <w:r w:rsidR="00BB3814" w:rsidRPr="00076A0D">
        <w:rPr>
          <w:rFonts w:ascii="Times New Roman" w:hAnsi="Times New Roman" w:cs="Times New Roman"/>
        </w:rPr>
        <w:t xml:space="preserve">ul și subsolul vor putea suferi </w:t>
      </w:r>
      <w:r w:rsidRPr="00076A0D">
        <w:rPr>
          <w:rFonts w:ascii="Times New Roman" w:hAnsi="Times New Roman" w:cs="Times New Roman"/>
        </w:rPr>
        <w:t>degradări în timp: folosirea zonei ca parcare improvizat</w:t>
      </w:r>
      <w:r w:rsidR="00BB3814" w:rsidRPr="00076A0D">
        <w:rPr>
          <w:rFonts w:ascii="Times New Roman" w:hAnsi="Times New Roman" w:cs="Times New Roman"/>
        </w:rPr>
        <w:t xml:space="preserve">ă sau spațiu pentru depozitarea </w:t>
      </w:r>
      <w:r w:rsidRPr="00076A0D">
        <w:rPr>
          <w:rFonts w:ascii="Times New Roman" w:hAnsi="Times New Roman" w:cs="Times New Roman"/>
        </w:rPr>
        <w:t>necontrolată a deșeurilor poate determina poluări accid</w:t>
      </w:r>
      <w:r w:rsidR="00BB3814" w:rsidRPr="00076A0D">
        <w:rPr>
          <w:rFonts w:ascii="Times New Roman" w:hAnsi="Times New Roman" w:cs="Times New Roman"/>
        </w:rPr>
        <w:t xml:space="preserve">entale cu produse petroliere și </w:t>
      </w:r>
      <w:r w:rsidRPr="00076A0D">
        <w:rPr>
          <w:rFonts w:ascii="Times New Roman" w:hAnsi="Times New Roman" w:cs="Times New Roman"/>
        </w:rPr>
        <w:t>pierderea materiei organice.</w:t>
      </w:r>
    </w:p>
    <w:p w:rsidR="00BC0F2B" w:rsidRPr="00076A0D" w:rsidRDefault="00BC0F2B" w:rsidP="00815B15">
      <w:pPr>
        <w:pStyle w:val="BodyText"/>
        <w:spacing w:line="360" w:lineRule="auto"/>
        <w:ind w:firstLine="600"/>
        <w:jc w:val="both"/>
        <w:rPr>
          <w:rFonts w:ascii="Times New Roman" w:hAnsi="Times New Roman" w:cs="Times New Roman"/>
        </w:rPr>
      </w:pPr>
      <w:r w:rsidRPr="00076A0D">
        <w:rPr>
          <w:rFonts w:ascii="Times New Roman" w:hAnsi="Times New Roman" w:cs="Times New Roman"/>
        </w:rPr>
        <w:t>În cadrul studiilor efectuate și documentațiilor întocmit</w:t>
      </w:r>
      <w:r w:rsidR="00BB3814" w:rsidRPr="00076A0D">
        <w:rPr>
          <w:rFonts w:ascii="Times New Roman" w:hAnsi="Times New Roman" w:cs="Times New Roman"/>
        </w:rPr>
        <w:t xml:space="preserve">e pentru realizarea proiectului </w:t>
      </w:r>
      <w:r w:rsidRPr="00076A0D">
        <w:rPr>
          <w:rFonts w:ascii="Times New Roman" w:hAnsi="Times New Roman" w:cs="Times New Roman"/>
        </w:rPr>
        <w:t xml:space="preserve">s-au impus măsuri și s-au facut recomandări ce au vizat atât stabilitatea și </w:t>
      </w:r>
      <w:r w:rsidR="00815B15" w:rsidRPr="00076A0D">
        <w:rPr>
          <w:rFonts w:ascii="Times New Roman" w:hAnsi="Times New Roman" w:cs="Times New Roman"/>
        </w:rPr>
        <w:t xml:space="preserve">siguranța noilor </w:t>
      </w:r>
      <w:r w:rsidRPr="00076A0D">
        <w:rPr>
          <w:rFonts w:ascii="Times New Roman" w:hAnsi="Times New Roman" w:cs="Times New Roman"/>
        </w:rPr>
        <w:t>clădiri propuse, cât și a terenului pe</w:t>
      </w:r>
      <w:r w:rsidR="00815B15" w:rsidRPr="00076A0D">
        <w:rPr>
          <w:rFonts w:ascii="Times New Roman" w:hAnsi="Times New Roman" w:cs="Times New Roman"/>
        </w:rPr>
        <w:t xml:space="preserve"> care vor fi amplasate aceasta. </w:t>
      </w:r>
      <w:r w:rsidRPr="00076A0D">
        <w:rPr>
          <w:rFonts w:ascii="Times New Roman" w:hAnsi="Times New Roman" w:cs="Times New Roman"/>
        </w:rPr>
        <w:t>De aceea realizarea proiectului propus în zona ampla</w:t>
      </w:r>
      <w:r w:rsidR="00815B15" w:rsidRPr="00076A0D">
        <w:rPr>
          <w:rFonts w:ascii="Times New Roman" w:hAnsi="Times New Roman" w:cs="Times New Roman"/>
        </w:rPr>
        <w:t xml:space="preserve">samentului poate fi de natură a </w:t>
      </w:r>
      <w:r w:rsidRPr="00076A0D">
        <w:rPr>
          <w:rFonts w:ascii="Times New Roman" w:hAnsi="Times New Roman" w:cs="Times New Roman"/>
        </w:rPr>
        <w:t>aduce o îmbunatățire a calității mediului în zona de implementare a acestuia</w:t>
      </w:r>
    </w:p>
    <w:p w:rsidR="00BC0F2B" w:rsidRPr="00076A0D" w:rsidRDefault="00BC0F2B" w:rsidP="00815B15">
      <w:pPr>
        <w:pStyle w:val="BodyText"/>
        <w:spacing w:line="360" w:lineRule="auto"/>
        <w:ind w:firstLine="567"/>
        <w:jc w:val="both"/>
        <w:rPr>
          <w:rFonts w:ascii="Times New Roman" w:hAnsi="Times New Roman" w:cs="Times New Roman"/>
          <w:b/>
        </w:rPr>
      </w:pPr>
      <w:r w:rsidRPr="00076A0D">
        <w:rPr>
          <w:rFonts w:ascii="Times New Roman" w:hAnsi="Times New Roman" w:cs="Times New Roman"/>
          <w:b/>
        </w:rPr>
        <w:t>Biodiver</w:t>
      </w:r>
      <w:r w:rsidR="00815B15" w:rsidRPr="00076A0D">
        <w:rPr>
          <w:rFonts w:ascii="Times New Roman" w:hAnsi="Times New Roman" w:cs="Times New Roman"/>
          <w:b/>
        </w:rPr>
        <w:t xml:space="preserve">sitate: </w:t>
      </w:r>
      <w:r w:rsidRPr="00076A0D">
        <w:rPr>
          <w:rFonts w:ascii="Times New Roman" w:hAnsi="Times New Roman" w:cs="Times New Roman"/>
        </w:rPr>
        <w:t>Amplasarea obiectivului în raport cu ariile naturale protejate</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Natura 2000 reprezintă instrumentul principal p</w:t>
      </w:r>
      <w:r w:rsidR="00815B15" w:rsidRPr="00076A0D">
        <w:rPr>
          <w:rFonts w:ascii="Times New Roman" w:hAnsi="Times New Roman" w:cs="Times New Roman"/>
        </w:rPr>
        <w:t xml:space="preserve">entru conservarea patrimoniului </w:t>
      </w:r>
      <w:r w:rsidRPr="00076A0D">
        <w:rPr>
          <w:rFonts w:ascii="Times New Roman" w:hAnsi="Times New Roman" w:cs="Times New Roman"/>
        </w:rPr>
        <w:t>natural pe teritoriul Uniunii Europene și de promovare a a</w:t>
      </w:r>
      <w:r w:rsidR="00815B15" w:rsidRPr="00076A0D">
        <w:rPr>
          <w:rFonts w:ascii="Times New Roman" w:hAnsi="Times New Roman" w:cs="Times New Roman"/>
        </w:rPr>
        <w:t xml:space="preserve">ctivităților economice benefice </w:t>
      </w:r>
      <w:r w:rsidRPr="00076A0D">
        <w:rPr>
          <w:rFonts w:ascii="Times New Roman" w:hAnsi="Times New Roman" w:cs="Times New Roman"/>
        </w:rPr>
        <w:t>diversității biologice. Prin Natura 2000 se creează un lanț al l</w:t>
      </w:r>
      <w:r w:rsidR="00815B15" w:rsidRPr="00076A0D">
        <w:rPr>
          <w:rFonts w:ascii="Times New Roman" w:hAnsi="Times New Roman" w:cs="Times New Roman"/>
        </w:rPr>
        <w:t xml:space="preserve">ocurilor din Europa cu o natură </w:t>
      </w:r>
      <w:r w:rsidRPr="00076A0D">
        <w:rPr>
          <w:rFonts w:ascii="Times New Roman" w:hAnsi="Times New Roman" w:cs="Times New Roman"/>
        </w:rPr>
        <w:t>ce merită păstrată în bună stare pentru că are multe de oferit</w:t>
      </w:r>
      <w:r w:rsidR="00815B15" w:rsidRPr="00076A0D">
        <w:rPr>
          <w:rFonts w:ascii="Times New Roman" w:hAnsi="Times New Roman" w:cs="Times New Roman"/>
        </w:rPr>
        <w:t xml:space="preserve"> și generațiilor viitoare. Sunt </w:t>
      </w:r>
      <w:r w:rsidRPr="00076A0D">
        <w:rPr>
          <w:rFonts w:ascii="Times New Roman" w:hAnsi="Times New Roman" w:cs="Times New Roman"/>
        </w:rPr>
        <w:t>locuri în care există plante, animale sau păsări speciale pe care ar fi mare păcat să le pierdem.</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Nu toate aceste locuri sunt sălbatice, în multe dintre ele exist</w:t>
      </w:r>
      <w:r w:rsidR="00815B15" w:rsidRPr="00076A0D">
        <w:rPr>
          <w:rFonts w:ascii="Times New Roman" w:hAnsi="Times New Roman" w:cs="Times New Roman"/>
        </w:rPr>
        <w:t xml:space="preserve">ă așezări umane în care oamenii </w:t>
      </w:r>
      <w:r w:rsidRPr="00076A0D">
        <w:rPr>
          <w:rFonts w:ascii="Times New Roman" w:hAnsi="Times New Roman" w:cs="Times New Roman"/>
        </w:rPr>
        <w:t>trăiesc de pe urma naturii. NATURA 2000 nu exclude oameni</w:t>
      </w:r>
      <w:r w:rsidR="00815B15" w:rsidRPr="00076A0D">
        <w:rPr>
          <w:rFonts w:ascii="Times New Roman" w:hAnsi="Times New Roman" w:cs="Times New Roman"/>
        </w:rPr>
        <w:t xml:space="preserve">i și ocupațiile acestora, atâta </w:t>
      </w:r>
      <w:r w:rsidRPr="00076A0D">
        <w:rPr>
          <w:rFonts w:ascii="Times New Roman" w:hAnsi="Times New Roman" w:cs="Times New Roman"/>
        </w:rPr>
        <w:t>vreme cât aceste activități nu afectează negativ valori naturale importante.</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În Uniunea Europeană există legislație care precizea</w:t>
      </w:r>
      <w:r w:rsidR="00815B15" w:rsidRPr="00076A0D">
        <w:rPr>
          <w:rFonts w:ascii="Times New Roman" w:hAnsi="Times New Roman" w:cs="Times New Roman"/>
        </w:rPr>
        <w:t xml:space="preserve">ză ce specii de floră și faună, </w:t>
      </w:r>
      <w:r w:rsidRPr="00076A0D">
        <w:rPr>
          <w:rFonts w:ascii="Times New Roman" w:hAnsi="Times New Roman" w:cs="Times New Roman"/>
        </w:rPr>
        <w:t xml:space="preserve">respectiv păsări trebuie protejate prin Natura 2000. Locurile în </w:t>
      </w:r>
      <w:r w:rsidR="00815B15" w:rsidRPr="00076A0D">
        <w:rPr>
          <w:rFonts w:ascii="Times New Roman" w:hAnsi="Times New Roman" w:cs="Times New Roman"/>
        </w:rPr>
        <w:t xml:space="preserve">care acestea se regăsesc pot fi </w:t>
      </w:r>
      <w:r w:rsidRPr="00076A0D">
        <w:rPr>
          <w:rFonts w:ascii="Times New Roman" w:hAnsi="Times New Roman" w:cs="Times New Roman"/>
        </w:rPr>
        <w:t>propuse drept situri Natura 2000, iar Comisia Europeană decide dacă ele sunt acceptate.</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Pentru orice arie naturală acceptată ca Sit Natura 2000 se r</w:t>
      </w:r>
      <w:r w:rsidR="00815B15" w:rsidRPr="00076A0D">
        <w:rPr>
          <w:rFonts w:ascii="Times New Roman" w:hAnsi="Times New Roman" w:cs="Times New Roman"/>
        </w:rPr>
        <w:t xml:space="preserve">ealizează un plan de management </w:t>
      </w:r>
      <w:r w:rsidRPr="00076A0D">
        <w:rPr>
          <w:rFonts w:ascii="Times New Roman" w:hAnsi="Times New Roman" w:cs="Times New Roman"/>
        </w:rPr>
        <w:t>care stabilește cum trebuie gestionată zona respectivă astfel încât ea sa nu fie afectată negativ.</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Directiva Consiliului 79/409/EEC privind conservarea</w:t>
      </w:r>
      <w:r w:rsidR="00815B15" w:rsidRPr="00076A0D">
        <w:rPr>
          <w:rFonts w:ascii="Times New Roman" w:hAnsi="Times New Roman" w:cs="Times New Roman"/>
        </w:rPr>
        <w:t xml:space="preserve"> păsărilor sălbatice (Directiva </w:t>
      </w:r>
      <w:r w:rsidRPr="00076A0D">
        <w:rPr>
          <w:rFonts w:ascii="Times New Roman" w:hAnsi="Times New Roman" w:cs="Times New Roman"/>
        </w:rPr>
        <w:t>PĂSĂRI) și Directiva Consiliului 92/43/CEE privind cons</w:t>
      </w:r>
      <w:r w:rsidR="00815B15" w:rsidRPr="00076A0D">
        <w:rPr>
          <w:rFonts w:ascii="Times New Roman" w:hAnsi="Times New Roman" w:cs="Times New Roman"/>
        </w:rPr>
        <w:t xml:space="preserve">ervarea habitatelor naturale, a </w:t>
      </w:r>
      <w:r w:rsidRPr="00076A0D">
        <w:rPr>
          <w:rFonts w:ascii="Times New Roman" w:hAnsi="Times New Roman" w:cs="Times New Roman"/>
        </w:rPr>
        <w:t>florei și faunei sălbatice (Directiva HABITATE) asigu</w:t>
      </w:r>
      <w:r w:rsidR="00815B15" w:rsidRPr="00076A0D">
        <w:rPr>
          <w:rFonts w:ascii="Times New Roman" w:hAnsi="Times New Roman" w:cs="Times New Roman"/>
        </w:rPr>
        <w:t xml:space="preserve">ră un cadru pentru desfășurarea </w:t>
      </w:r>
      <w:r w:rsidRPr="00076A0D">
        <w:rPr>
          <w:rFonts w:ascii="Times New Roman" w:hAnsi="Times New Roman" w:cs="Times New Roman"/>
        </w:rPr>
        <w:t>politicilor în domeniul conservării naturii de către Statele m</w:t>
      </w:r>
      <w:r w:rsidR="00815B15" w:rsidRPr="00076A0D">
        <w:rPr>
          <w:rFonts w:ascii="Times New Roman" w:hAnsi="Times New Roman" w:cs="Times New Roman"/>
        </w:rPr>
        <w:t xml:space="preserve">embre UE și reprezintă cele mai </w:t>
      </w:r>
      <w:r w:rsidRPr="00076A0D">
        <w:rPr>
          <w:rFonts w:ascii="Times New Roman" w:hAnsi="Times New Roman" w:cs="Times New Roman"/>
        </w:rPr>
        <w:t>semnificative angajamente internaționale luate de aceste state în direcția conservării naturii.</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 xml:space="preserve">Aceste două Directive stabilesc nivelul minim </w:t>
      </w:r>
      <w:r w:rsidR="00815B15" w:rsidRPr="00076A0D">
        <w:rPr>
          <w:rFonts w:ascii="Times New Roman" w:hAnsi="Times New Roman" w:cs="Times New Roman"/>
        </w:rPr>
        <w:t xml:space="preserve">de standarde pentru conservarea </w:t>
      </w:r>
      <w:r w:rsidRPr="00076A0D">
        <w:rPr>
          <w:rFonts w:ascii="Times New Roman" w:hAnsi="Times New Roman" w:cs="Times New Roman"/>
        </w:rPr>
        <w:t xml:space="preserve">biodiversității adoptate de către Statele membre și sunt </w:t>
      </w:r>
      <w:r w:rsidR="00815B15" w:rsidRPr="00076A0D">
        <w:rPr>
          <w:rFonts w:ascii="Times New Roman" w:hAnsi="Times New Roman" w:cs="Times New Roman"/>
        </w:rPr>
        <w:t xml:space="preserve">de o relevanță deosebită pentru </w:t>
      </w:r>
      <w:r w:rsidRPr="00076A0D">
        <w:rPr>
          <w:rFonts w:ascii="Times New Roman" w:hAnsi="Times New Roman" w:cs="Times New Roman"/>
        </w:rPr>
        <w:t>declararea unor noi tipuri de arii protejate, sau acordarea acestor t</w:t>
      </w:r>
      <w:r w:rsidR="00815B15" w:rsidRPr="00076A0D">
        <w:rPr>
          <w:rFonts w:ascii="Times New Roman" w:hAnsi="Times New Roman" w:cs="Times New Roman"/>
        </w:rPr>
        <w:t xml:space="preserve">itluri unor arii protejate deja </w:t>
      </w:r>
      <w:r w:rsidRPr="00076A0D">
        <w:rPr>
          <w:rFonts w:ascii="Times New Roman" w:hAnsi="Times New Roman" w:cs="Times New Roman"/>
        </w:rPr>
        <w:t>existente și încadrate în sistemul de categorisire IUCN.</w:t>
      </w:r>
    </w:p>
    <w:p w:rsidR="00BC0F2B" w:rsidRPr="00076A0D" w:rsidRDefault="00BC0F2B" w:rsidP="00815B15">
      <w:pPr>
        <w:pStyle w:val="BodyText"/>
        <w:spacing w:line="360" w:lineRule="auto"/>
        <w:ind w:firstLine="567"/>
        <w:jc w:val="both"/>
        <w:rPr>
          <w:rFonts w:ascii="Times New Roman" w:hAnsi="Times New Roman" w:cs="Times New Roman"/>
        </w:rPr>
      </w:pPr>
      <w:r w:rsidRPr="00076A0D">
        <w:rPr>
          <w:rFonts w:ascii="Times New Roman" w:hAnsi="Times New Roman" w:cs="Times New Roman"/>
        </w:rPr>
        <w:t>Din analiza inventarului de coordonate în proiecție S</w:t>
      </w:r>
      <w:r w:rsidR="00815B15" w:rsidRPr="00076A0D">
        <w:rPr>
          <w:rFonts w:ascii="Times New Roman" w:hAnsi="Times New Roman" w:cs="Times New Roman"/>
        </w:rPr>
        <w:t xml:space="preserve">TEREO ‘70 ale terenului studiat </w:t>
      </w:r>
      <w:r w:rsidRPr="00076A0D">
        <w:rPr>
          <w:rFonts w:ascii="Times New Roman" w:hAnsi="Times New Roman" w:cs="Times New Roman"/>
        </w:rPr>
        <w:t>a reieșit că acesta este situat în afara ar</w:t>
      </w:r>
      <w:r w:rsidR="00815B15" w:rsidRPr="00076A0D">
        <w:rPr>
          <w:rFonts w:ascii="Times New Roman" w:hAnsi="Times New Roman" w:cs="Times New Roman"/>
        </w:rPr>
        <w:t xml:space="preserve">iilor naturale protejate de tip </w:t>
      </w:r>
      <w:r w:rsidRPr="00076A0D">
        <w:rPr>
          <w:rFonts w:ascii="Times New Roman" w:hAnsi="Times New Roman" w:cs="Times New Roman"/>
        </w:rPr>
        <w:t>SPA sau SCI existente pe teritoriul administrativ al Municip</w:t>
      </w:r>
      <w:r w:rsidR="00815B15" w:rsidRPr="00076A0D">
        <w:rPr>
          <w:rFonts w:ascii="Times New Roman" w:hAnsi="Times New Roman" w:cs="Times New Roman"/>
        </w:rPr>
        <w:t xml:space="preserve">iului Constanța, situându-se la </w:t>
      </w:r>
      <w:r w:rsidRPr="00076A0D">
        <w:rPr>
          <w:rFonts w:ascii="Times New Roman" w:hAnsi="Times New Roman" w:cs="Times New Roman"/>
        </w:rPr>
        <w:t>cca. 1,226 km sud-est de limita ROSPA 0057 Lacul Siutg</w:t>
      </w:r>
      <w:r w:rsidR="00815B15" w:rsidRPr="00076A0D">
        <w:rPr>
          <w:rFonts w:ascii="Times New Roman" w:hAnsi="Times New Roman" w:cs="Times New Roman"/>
        </w:rPr>
        <w:t xml:space="preserve">hiol și la cca. 250 m de limita </w:t>
      </w:r>
      <w:r w:rsidRPr="00076A0D">
        <w:rPr>
          <w:rFonts w:ascii="Times New Roman" w:hAnsi="Times New Roman" w:cs="Times New Roman"/>
        </w:rPr>
        <w:t>ve</w:t>
      </w:r>
      <w:r w:rsidR="00815B15" w:rsidRPr="00076A0D">
        <w:rPr>
          <w:rFonts w:ascii="Times New Roman" w:hAnsi="Times New Roman" w:cs="Times New Roman"/>
        </w:rPr>
        <w:t>stică a ROSPA 0076 Marea Neagră</w:t>
      </w:r>
      <w:r w:rsidRPr="00076A0D">
        <w:rPr>
          <w:rFonts w:ascii="Times New Roman" w:hAnsi="Times New Roman" w:cs="Times New Roman"/>
        </w:rPr>
        <w:t>.</w:t>
      </w:r>
    </w:p>
    <w:p w:rsidR="00BC0F2B" w:rsidRPr="00076A0D" w:rsidRDefault="00BC0F2B" w:rsidP="00815B15">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eastAsia="CIDFont+F1" w:hAnsi="Times New Roman" w:cs="Times New Roman"/>
          <w:sz w:val="24"/>
          <w:szCs w:val="24"/>
          <w:lang w:val="ro-RO"/>
        </w:rPr>
        <w:t xml:space="preserve">Locatia proiectului este in afara ariilor de interes conservativ. Cea mai apropiata zona de interes este </w:t>
      </w:r>
      <w:r w:rsidRPr="00076A0D">
        <w:rPr>
          <w:rFonts w:ascii="Times New Roman" w:hAnsi="Times New Roman" w:cs="Times New Roman"/>
          <w:sz w:val="24"/>
          <w:szCs w:val="24"/>
          <w:lang w:val="ro-RO"/>
        </w:rPr>
        <w:t>R</w:t>
      </w:r>
      <w:r w:rsidRPr="00076A0D">
        <w:rPr>
          <w:rFonts w:ascii="Times New Roman" w:hAnsi="Times New Roman" w:cs="Times New Roman"/>
          <w:spacing w:val="-1"/>
          <w:sz w:val="24"/>
          <w:szCs w:val="24"/>
          <w:lang w:val="ro-RO"/>
        </w:rPr>
        <w:t>OSPA</w:t>
      </w:r>
      <w:r w:rsidRPr="00076A0D">
        <w:rPr>
          <w:rFonts w:ascii="Times New Roman" w:hAnsi="Times New Roman" w:cs="Times New Roman"/>
          <w:sz w:val="24"/>
          <w:szCs w:val="24"/>
          <w:lang w:val="ro-RO"/>
        </w:rPr>
        <w:t>00</w:t>
      </w:r>
      <w:r w:rsidRPr="00076A0D">
        <w:rPr>
          <w:rFonts w:ascii="Times New Roman" w:hAnsi="Times New Roman" w:cs="Times New Roman"/>
          <w:spacing w:val="-2"/>
          <w:sz w:val="24"/>
          <w:szCs w:val="24"/>
          <w:lang w:val="ro-RO"/>
        </w:rPr>
        <w:t>7</w:t>
      </w:r>
      <w:r w:rsidRPr="00076A0D">
        <w:rPr>
          <w:rFonts w:ascii="Times New Roman" w:hAnsi="Times New Roman" w:cs="Times New Roman"/>
          <w:sz w:val="24"/>
          <w:szCs w:val="24"/>
          <w:lang w:val="ro-RO"/>
        </w:rPr>
        <w:t xml:space="preserve">6 marea Neagra: </w:t>
      </w:r>
    </w:p>
    <w:p w:rsidR="00BC0F2B" w:rsidRPr="00076A0D" w:rsidRDefault="00BC0F2B" w:rsidP="00815B15">
      <w:pPr>
        <w:pStyle w:val="ListParagraph"/>
        <w:numPr>
          <w:ilvl w:val="0"/>
          <w:numId w:val="7"/>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existente:  la o distanta minima de 150 de metrii fata de limita parcelei si 150 de metrii fata de limita celei mai apropiate constructii</w:t>
      </w:r>
    </w:p>
    <w:p w:rsidR="00BC0F2B" w:rsidRPr="00076A0D" w:rsidRDefault="00BC0F2B" w:rsidP="00815B15">
      <w:pPr>
        <w:pStyle w:val="ListParagraph"/>
        <w:numPr>
          <w:ilvl w:val="0"/>
          <w:numId w:val="7"/>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propus: la o distanta minima de 150 de metrii fata de limita parcelei si 160 de metrii fata de limita celei mai apropiate constructii.</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Distanta minima pana la plasaj (IE 227249) este:</w:t>
      </w:r>
    </w:p>
    <w:p w:rsidR="00BC0F2B" w:rsidRPr="00076A0D" w:rsidRDefault="00BC0F2B" w:rsidP="00815B15">
      <w:pPr>
        <w:pStyle w:val="ListParagraph"/>
        <w:numPr>
          <w:ilvl w:val="0"/>
          <w:numId w:val="7"/>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existente: cca. 8 metrii de la limita parcelei si 8 m fata de cea mai apropiata constructive</w:t>
      </w:r>
    </w:p>
    <w:p w:rsidR="00BC0F2B" w:rsidRPr="00076A0D" w:rsidRDefault="00BC0F2B" w:rsidP="00815B15">
      <w:pPr>
        <w:pStyle w:val="ListParagraph"/>
        <w:numPr>
          <w:ilvl w:val="0"/>
          <w:numId w:val="7"/>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propus: cca 8 etrii fata de limita aprcelei si cca. 18 metrii fata de cea mai apropiata constructie</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Distanta minima pana la </w:t>
      </w:r>
      <w:r w:rsidRPr="00076A0D">
        <w:rPr>
          <w:rFonts w:ascii="Times New Roman" w:hAnsi="Times New Roman" w:cs="Times New Roman"/>
          <w:lang w:val="ro-RO"/>
        </w:rPr>
        <w:t>R</w:t>
      </w:r>
      <w:r w:rsidRPr="00076A0D">
        <w:rPr>
          <w:rFonts w:ascii="Times New Roman" w:hAnsi="Times New Roman" w:cs="Times New Roman"/>
          <w:spacing w:val="-1"/>
          <w:lang w:val="ro-RO"/>
        </w:rPr>
        <w:t>OSPA</w:t>
      </w:r>
      <w:r w:rsidRPr="00076A0D">
        <w:rPr>
          <w:rFonts w:ascii="Times New Roman" w:hAnsi="Times New Roman" w:cs="Times New Roman"/>
          <w:spacing w:val="-2"/>
          <w:lang w:val="ro-RO"/>
        </w:rPr>
        <w:t>0</w:t>
      </w:r>
      <w:r w:rsidRPr="00076A0D">
        <w:rPr>
          <w:rFonts w:ascii="Times New Roman" w:hAnsi="Times New Roman" w:cs="Times New Roman"/>
          <w:lang w:val="ro-RO"/>
        </w:rPr>
        <w:t xml:space="preserve">057 </w:t>
      </w:r>
      <w:r w:rsidRPr="00076A0D">
        <w:rPr>
          <w:rFonts w:ascii="Times New Roman" w:eastAsia="CIDFont+F1" w:hAnsi="Times New Roman" w:cs="Times New Roman"/>
          <w:sz w:val="24"/>
          <w:szCs w:val="24"/>
          <w:lang w:val="ro-RO"/>
        </w:rPr>
        <w:t>Lacul Sutghiol:</w:t>
      </w:r>
    </w:p>
    <w:p w:rsidR="00BC0F2B" w:rsidRPr="00076A0D" w:rsidRDefault="00BC0F2B" w:rsidP="00815B15">
      <w:pPr>
        <w:pStyle w:val="ListParagraph"/>
        <w:numPr>
          <w:ilvl w:val="0"/>
          <w:numId w:val="7"/>
        </w:numPr>
        <w:autoSpaceDE w:val="0"/>
        <w:autoSpaceDN w:val="0"/>
        <w:adjustRightInd w:val="0"/>
        <w:spacing w:after="0" w:line="360" w:lineRule="auto"/>
        <w:ind w:left="0"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existenta: cca. 260 metrii fata de limita aprcelei si fata de cea mai apropiata constructie</w:t>
      </w:r>
    </w:p>
    <w:p w:rsidR="0049655E" w:rsidRPr="00076A0D" w:rsidRDefault="0049655E"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49655E" w:rsidRPr="00076A0D" w:rsidRDefault="0049655E"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Migrația păsărilor, ca fenomen biologic, a fost observată cu mult timp în urmă și a fost</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îndelung studiată de oameni de știință din diverse domenii. Migrația păsărilor nu este în mod</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necesar rezultatul temperaturilor scăzute, penajul fiind un foarte bun izolator termic, ci este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determinată în primul rând de absența hranei specifice, astfel că multe specii de păsări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efectuează deplasări regulate pe întreaga durată a vieții lor. Aceste deplasări prezintă</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particularități în funcție de specie, iar unul dintre cele mai interesante detalii cu privire la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migrație este distanța pe care unele păsări o acoperă într-un timp relativ scurt.</w:t>
      </w:r>
    </w:p>
    <w:p w:rsidR="00815B15" w:rsidRPr="00076A0D" w:rsidRDefault="00BC0F2B" w:rsidP="0049655E">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La păsări, aceasta deplasare dublă făcută în fiecare an, toamna spre țările mai calde,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sudice, și primăvara spre țările nordice, este ușurată de mobilitatea lor pronunțată, care le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permite să-și aleagă, în orice anotimp, locul cel mai potrivit de viață.</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Determinată genetic, nevoia de a migra este un exemplu de fenomen care s-a modelat</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în stransă legatură cu factorii de mediu și cu modificările istorice ale climei. De regulă, durata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migrației este mai scurtă primăvara decât toamna pentru majoritatea speciilor de păsări,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determinată mai ales de instinctul de reproducere. Unele specii migrează izolat, însă altele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(cele mai cunoscute nouă, cum ar fi găștele, rațele, berzele, rândunelele) se adună în grupuri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mari în perioada premergătoare plecării și migrează în formații specifice.</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Aceste formații (stoluri) sunt concepute pentru a reduce rezistența aerului în timpul</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zborului și pentru a reduce efectele prădătorilor în timpul migrației, oferind o oarecare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siguranță indivizilor din stoluri, însă chiar și așa există relativ mulți factori care afectează</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păsările (clima nefavorabilă, vânătoarea, lipsa hranei, obstacole fizice). Viteza zborului și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durata migrației diferă din nou în funcție de specie.</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Păsările din grupul Anseriformelor (gâște, rațe) se deplasează cu viteză mare, zburând</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și ziua și noaptea, cu pauze puține și de regulă la altitudini mari. De asemenea, traiectoria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urmată în decursul migrației este relativ liniară, păsările din acest grup fiind capabile să</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străbată “obstacolele” naturale (cum ar fi mările, lanțurile muntoase), efectuând un zbor activ.</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Răpitoarele de zi, de talie mijlocie și mare, se folosesc de curenții ascendenți ce se crează în</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preajma terenului reliefat pentru a se ridica la altitudini mari și a plana în direcția dorită,</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economisind astfel energie. Această strategie este folosită și de alte păsări de talie mare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(berze, pelicani). Răpitoarele de zi evită întinderile mari de apă, pe traseul migrației alegând</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locurile unde traversarea mărilor este mai facilă (strâmtorile), creându-se astfel un efect de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“pâlnie”. Astfel, în zonele de strâmtoare, în perioadele de migrație, se poate observa zilnic un</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număr mare de păsări, aceste puncte fiind de altfel folosite de ornitologi în observații.</w:t>
      </w:r>
    </w:p>
    <w:p w:rsidR="00815B15" w:rsidRPr="00076A0D" w:rsidRDefault="00BC0F2B" w:rsidP="0049655E">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Cele mai cunoscute trasee de migrație europene sunt următoarele: Ruta Scandinaviei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 Sud, Ruta Baltică, Ruta Trans Iberică, Ruta Central Mediterană, Via Pontica (partea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vestică a Mării Negre), Ruta Trans Caucaziană.</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De-a lungul coastei Mării Negre și a Dobrogei acum aproximativ 12,000 de ani a luat</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naștere străvechea cale de migrație Via Pontica. Păsările care cuibăreau și populau</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aproximativ jumătate din suprafața Europei folosesc această rută de migrație. Studiile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efectuate asupra migrației păsărilor diurne au demonstrat ca începând cu luna august și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continuând în septembrie, de-a lungul Dobrogei și a coastei Mării Negre trec în pasaj</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aproximativ 379 specii de păsări.</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În ceea ce privește amplasamentul analizat, acesta se suprapune rutei importante de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migrare ce străbate Dobrogea de-a lungul Mării Negre, însă este evident că păsările, în zborul</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lor evită pe cât posibil zona urbană, alegând să zboare în zona țărmului Mării Negre unde pot</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găsi loc de odihnă, dar și hrană în zona luciului de apă.</w:t>
      </w:r>
    </w:p>
    <w:p w:rsidR="00BC0F2B" w:rsidRPr="00076A0D" w:rsidRDefault="00BC0F2B" w:rsidP="00815B15">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În cazul în care proiectul nu se implementează, nu se vor înregistra schimbări ale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nivelului de suport al biodiversității.</w:t>
      </w:r>
    </w:p>
    <w:p w:rsidR="00815B15" w:rsidRPr="00076A0D" w:rsidRDefault="00BC0F2B" w:rsidP="00815B15">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Sanatatea populatiei</w:t>
      </w:r>
    </w:p>
    <w:p w:rsidR="00BC0F2B" w:rsidRPr="00076A0D" w:rsidRDefault="00815B15" w:rsidP="00815B15">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sz w:val="24"/>
          <w:szCs w:val="24"/>
          <w:lang w:val="ro-RO"/>
        </w:rPr>
        <w:t>P</w:t>
      </w:r>
      <w:r w:rsidR="00BC0F2B" w:rsidRPr="00076A0D">
        <w:rPr>
          <w:rFonts w:ascii="Times New Roman" w:eastAsia="CIDFont+F1" w:hAnsi="Times New Roman" w:cs="Times New Roman"/>
          <w:sz w:val="24"/>
          <w:szCs w:val="24"/>
          <w:lang w:val="ro-RO"/>
        </w:rPr>
        <w:t>rincipalul factor de mediu de risc pentru sanatatea populatiei este reprezentat de</w:t>
      </w:r>
      <w:r w:rsidRPr="00076A0D">
        <w:rPr>
          <w:rFonts w:ascii="Times New Roman" w:hAnsi="Times New Roman" w:cs="Times New Roman"/>
          <w:b/>
          <w:sz w:val="24"/>
          <w:szCs w:val="24"/>
          <w:lang w:val="ro-RO"/>
        </w:rPr>
        <w:t xml:space="preserve"> </w:t>
      </w:r>
      <w:r w:rsidRPr="00076A0D">
        <w:rPr>
          <w:rFonts w:ascii="Times New Roman" w:eastAsia="CIDFont+F1" w:hAnsi="Times New Roman" w:cs="Times New Roman"/>
          <w:sz w:val="24"/>
          <w:szCs w:val="24"/>
          <w:lang w:val="ro-RO"/>
        </w:rPr>
        <w:t xml:space="preserve">poluarea aerului. </w:t>
      </w:r>
      <w:r w:rsidR="00BC0F2B" w:rsidRPr="00076A0D">
        <w:rPr>
          <w:rFonts w:ascii="Times New Roman" w:eastAsia="CIDFont+F1" w:hAnsi="Times New Roman" w:cs="Times New Roman"/>
          <w:sz w:val="24"/>
          <w:szCs w:val="24"/>
          <w:lang w:val="ro-RO"/>
        </w:rPr>
        <w:t>Studiile recente releva faptul ca numarul bolilor cauzate de poluarea aerului este tot mai</w:t>
      </w:r>
      <w:r w:rsidRPr="00076A0D">
        <w:rPr>
          <w:rFonts w:ascii="Times New Roman" w:hAnsi="Times New Roman" w:cs="Times New Roman"/>
          <w:b/>
          <w:sz w:val="24"/>
          <w:szCs w:val="24"/>
          <w:lang w:val="ro-RO"/>
        </w:rPr>
        <w:t xml:space="preserve"> </w:t>
      </w:r>
      <w:r w:rsidR="00BC0F2B" w:rsidRPr="00076A0D">
        <w:rPr>
          <w:rFonts w:ascii="Times New Roman" w:eastAsia="CIDFont+F1" w:hAnsi="Times New Roman" w:cs="Times New Roman"/>
          <w:sz w:val="24"/>
          <w:szCs w:val="24"/>
          <w:lang w:val="ro-RO"/>
        </w:rPr>
        <w:t>mare. Dat fiind caracterul complex al fenomenului de poluare, efectele negative asupra sanatatii</w:t>
      </w:r>
      <w:r w:rsidRPr="00076A0D">
        <w:rPr>
          <w:rFonts w:ascii="Times New Roman" w:hAnsi="Times New Roman" w:cs="Times New Roman"/>
          <w:b/>
          <w:sz w:val="24"/>
          <w:szCs w:val="24"/>
          <w:lang w:val="ro-RO"/>
        </w:rPr>
        <w:t xml:space="preserve"> </w:t>
      </w:r>
      <w:r w:rsidR="00BC0F2B" w:rsidRPr="00076A0D">
        <w:rPr>
          <w:rFonts w:ascii="Times New Roman" w:eastAsia="CIDFont+F1" w:hAnsi="Times New Roman" w:cs="Times New Roman"/>
          <w:sz w:val="24"/>
          <w:szCs w:val="24"/>
          <w:lang w:val="ro-RO"/>
        </w:rPr>
        <w:t>populatiei observate in studiile epidemiologice si atribuite unui poluant atmosferic individual se</w:t>
      </w:r>
      <w:r w:rsidRPr="00076A0D">
        <w:rPr>
          <w:rFonts w:ascii="Times New Roman" w:hAnsi="Times New Roman" w:cs="Times New Roman"/>
          <w:b/>
          <w:sz w:val="24"/>
          <w:szCs w:val="24"/>
          <w:lang w:val="ro-RO"/>
        </w:rPr>
        <w:t xml:space="preserve"> </w:t>
      </w:r>
      <w:r w:rsidR="00BC0F2B" w:rsidRPr="00076A0D">
        <w:rPr>
          <w:rFonts w:ascii="Times New Roman" w:eastAsia="CIDFont+F1" w:hAnsi="Times New Roman" w:cs="Times New Roman"/>
          <w:sz w:val="24"/>
          <w:szCs w:val="24"/>
          <w:lang w:val="ro-RO"/>
        </w:rPr>
        <w:t>pot datora in parte si altor poluanti existenti in amestec in atmosfera.</w:t>
      </w:r>
    </w:p>
    <w:p w:rsidR="00BC0F2B" w:rsidRPr="00076A0D" w:rsidRDefault="00BC0F2B"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La nivelul judetului Constanta, datele furnizate de Directia de Sanatate Publica, in</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perioada 2006 - 2015, numarul total al afectiunilor respiratorii a v</w:t>
      </w:r>
      <w:r w:rsidR="00815B15" w:rsidRPr="00076A0D">
        <w:rPr>
          <w:rFonts w:ascii="Times New Roman" w:eastAsia="CIDFont+F1" w:hAnsi="Times New Roman" w:cs="Times New Roman"/>
          <w:sz w:val="24"/>
          <w:szCs w:val="24"/>
          <w:lang w:val="ro-RO"/>
        </w:rPr>
        <w:t xml:space="preserve">ariat intre 117.827 si 286.773. </w:t>
      </w:r>
      <w:r w:rsidRPr="00076A0D">
        <w:rPr>
          <w:rFonts w:ascii="Times New Roman" w:eastAsia="CIDFont+F1" w:hAnsi="Times New Roman" w:cs="Times New Roman"/>
          <w:sz w:val="24"/>
          <w:szCs w:val="24"/>
          <w:lang w:val="ro-RO"/>
        </w:rPr>
        <w:t>In perioada analizata, cele mai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frecvente afectiuni sunt infectiile ca</w:t>
      </w:r>
      <w:r w:rsidR="00815B15" w:rsidRPr="00076A0D">
        <w:rPr>
          <w:rFonts w:ascii="Times New Roman" w:eastAsia="CIDFont+F1" w:hAnsi="Times New Roman" w:cs="Times New Roman"/>
          <w:sz w:val="24"/>
          <w:szCs w:val="24"/>
          <w:lang w:val="ro-RO"/>
        </w:rPr>
        <w:t xml:space="preserve">ilor respiratorii superioare si </w:t>
      </w:r>
      <w:r w:rsidRPr="00076A0D">
        <w:rPr>
          <w:rFonts w:ascii="Times New Roman" w:eastAsia="CIDFont+F1" w:hAnsi="Times New Roman" w:cs="Times New Roman"/>
          <w:sz w:val="24"/>
          <w:szCs w:val="24"/>
          <w:lang w:val="ro-RO"/>
        </w:rPr>
        <w:t>inferioare, faringite si amigdalite acute, rinofaringite acute, bronsite</w:t>
      </w:r>
      <w:r w:rsidR="00815B15" w:rsidRPr="00076A0D">
        <w:rPr>
          <w:rFonts w:ascii="Times New Roman" w:eastAsia="CIDFont+F1" w:hAnsi="Times New Roman" w:cs="Times New Roman"/>
          <w:sz w:val="24"/>
          <w:szCs w:val="24"/>
          <w:lang w:val="ro-RO"/>
        </w:rPr>
        <w:t xml:space="preserve"> si bronsolite acute, laringite </w:t>
      </w:r>
      <w:r w:rsidRPr="00076A0D">
        <w:rPr>
          <w:rFonts w:ascii="Times New Roman" w:eastAsia="CIDFont+F1" w:hAnsi="Times New Roman" w:cs="Times New Roman"/>
          <w:sz w:val="24"/>
          <w:szCs w:val="24"/>
          <w:lang w:val="ro-RO"/>
        </w:rPr>
        <w:t>si traheite acute, afectiuni ce se inscriu in afectiunile asupra</w:t>
      </w:r>
      <w:r w:rsidR="00815B15" w:rsidRPr="00076A0D">
        <w:rPr>
          <w:rFonts w:ascii="Times New Roman" w:eastAsia="CIDFont+F1" w:hAnsi="Times New Roman" w:cs="Times New Roman"/>
          <w:sz w:val="24"/>
          <w:szCs w:val="24"/>
          <w:lang w:val="ro-RO"/>
        </w:rPr>
        <w:t xml:space="preserve"> sanatatii umane determinate de </w:t>
      </w:r>
      <w:r w:rsidRPr="00076A0D">
        <w:rPr>
          <w:rFonts w:ascii="Times New Roman" w:eastAsia="CIDFont+F1" w:hAnsi="Times New Roman" w:cs="Times New Roman"/>
          <w:sz w:val="24"/>
          <w:szCs w:val="24"/>
          <w:lang w:val="ro-RO"/>
        </w:rPr>
        <w:t xml:space="preserve">poluarea aerului (Sursa: Planul de mentinere a calitatii aerului </w:t>
      </w:r>
      <w:r w:rsidR="00815B15" w:rsidRPr="00076A0D">
        <w:rPr>
          <w:rFonts w:ascii="Times New Roman" w:eastAsia="CIDFont+F1" w:hAnsi="Times New Roman" w:cs="Times New Roman"/>
          <w:sz w:val="24"/>
          <w:szCs w:val="24"/>
          <w:lang w:val="ro-RO"/>
        </w:rPr>
        <w:t xml:space="preserve">in judetul Constanta – perioada </w:t>
      </w:r>
      <w:r w:rsidRPr="00076A0D">
        <w:rPr>
          <w:rFonts w:ascii="Times New Roman" w:eastAsia="CIDFont+F1" w:hAnsi="Times New Roman" w:cs="Times New Roman"/>
          <w:sz w:val="24"/>
          <w:szCs w:val="24"/>
          <w:lang w:val="ro-RO"/>
        </w:rPr>
        <w:t>2016-2021).</w:t>
      </w:r>
    </w:p>
    <w:p w:rsidR="00BC0F2B" w:rsidRPr="00076A0D" w:rsidRDefault="00BC0F2B"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cazul neimplementarii proiectului propus, un se identifica modificari ale tendintei</w:t>
      </w:r>
    </w:p>
    <w:p w:rsidR="00BC0F2B" w:rsidRPr="00076A0D" w:rsidRDefault="00BC0F2B" w:rsidP="00815B15">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evidentiata prin statisticile autoritatii de sanatate public</w:t>
      </w:r>
      <w:r w:rsidR="00815B15" w:rsidRPr="00076A0D">
        <w:rPr>
          <w:rFonts w:ascii="Times New Roman" w:eastAsia="CIDFont+F1" w:hAnsi="Times New Roman" w:cs="Times New Roman"/>
          <w:sz w:val="24"/>
          <w:szCs w:val="24"/>
          <w:lang w:val="ro-RO"/>
        </w:rPr>
        <w:t xml:space="preserve">a. </w:t>
      </w:r>
      <w:r w:rsidRPr="00076A0D">
        <w:rPr>
          <w:rFonts w:ascii="Times New Roman" w:eastAsia="CIDFont+F1" w:hAnsi="Times New Roman" w:cs="Times New Roman"/>
          <w:sz w:val="24"/>
          <w:szCs w:val="24"/>
          <w:lang w:val="ro-RO"/>
        </w:rPr>
        <w:t>Analiza „alternativei 0” se realizeaza pe baza gradulu</w:t>
      </w:r>
      <w:r w:rsidR="00815B15" w:rsidRPr="00076A0D">
        <w:rPr>
          <w:rFonts w:ascii="Times New Roman" w:eastAsia="CIDFont+F1" w:hAnsi="Times New Roman" w:cs="Times New Roman"/>
          <w:sz w:val="24"/>
          <w:szCs w:val="24"/>
          <w:lang w:val="ro-RO"/>
        </w:rPr>
        <w:t xml:space="preserve">i actual de cunoastere a starii </w:t>
      </w:r>
      <w:r w:rsidRPr="00076A0D">
        <w:rPr>
          <w:rFonts w:ascii="Times New Roman" w:eastAsia="CIDFont+F1" w:hAnsi="Times New Roman" w:cs="Times New Roman"/>
          <w:sz w:val="24"/>
          <w:szCs w:val="24"/>
          <w:lang w:val="ro-RO"/>
        </w:rPr>
        <w:t>mediului in zona vizata de proiect si este structurata pe baza a</w:t>
      </w:r>
      <w:r w:rsidR="00815B15" w:rsidRPr="00076A0D">
        <w:rPr>
          <w:rFonts w:ascii="Times New Roman" w:eastAsia="CIDFont+F1" w:hAnsi="Times New Roman" w:cs="Times New Roman"/>
          <w:sz w:val="24"/>
          <w:szCs w:val="24"/>
          <w:lang w:val="ro-RO"/>
        </w:rPr>
        <w:t xml:space="preserve">spectelor relevante de mediu si </w:t>
      </w:r>
      <w:r w:rsidRPr="00076A0D">
        <w:rPr>
          <w:rFonts w:ascii="Times New Roman" w:eastAsia="CIDFont+F1" w:hAnsi="Times New Roman" w:cs="Times New Roman"/>
          <w:sz w:val="24"/>
          <w:szCs w:val="24"/>
          <w:lang w:val="ro-RO"/>
        </w:rPr>
        <w:t>sanatate a populatiei. Analiza situatiei actuale privind starea mediulu</w:t>
      </w:r>
      <w:r w:rsidR="00815B15" w:rsidRPr="00076A0D">
        <w:rPr>
          <w:rFonts w:ascii="Times New Roman" w:eastAsia="CIDFont+F1" w:hAnsi="Times New Roman" w:cs="Times New Roman"/>
          <w:sz w:val="24"/>
          <w:szCs w:val="24"/>
          <w:lang w:val="ro-RO"/>
        </w:rPr>
        <w:t xml:space="preserve">i natural, precum si a </w:t>
      </w:r>
      <w:r w:rsidRPr="00076A0D">
        <w:rPr>
          <w:rFonts w:ascii="Times New Roman" w:eastAsia="CIDFont+F1" w:hAnsi="Times New Roman" w:cs="Times New Roman"/>
          <w:sz w:val="24"/>
          <w:szCs w:val="24"/>
          <w:lang w:val="ro-RO"/>
        </w:rPr>
        <w:t>situatiei economice si sociale releva o serie de aspecte privi</w:t>
      </w:r>
      <w:r w:rsidR="00815B15" w:rsidRPr="00076A0D">
        <w:rPr>
          <w:rFonts w:ascii="Times New Roman" w:eastAsia="CIDFont+F1" w:hAnsi="Times New Roman" w:cs="Times New Roman"/>
          <w:sz w:val="24"/>
          <w:szCs w:val="24"/>
          <w:lang w:val="ro-RO"/>
        </w:rPr>
        <w:t xml:space="preserve">nd evolutia probabila a acestor </w:t>
      </w:r>
      <w:r w:rsidRPr="00076A0D">
        <w:rPr>
          <w:rFonts w:ascii="Times New Roman" w:eastAsia="CIDFont+F1" w:hAnsi="Times New Roman" w:cs="Times New Roman"/>
          <w:sz w:val="24"/>
          <w:szCs w:val="24"/>
          <w:lang w:val="ro-RO"/>
        </w:rPr>
        <w:t>componente.</w:t>
      </w:r>
    </w:p>
    <w:p w:rsidR="00BC0F2B" w:rsidRPr="00076A0D" w:rsidRDefault="00BC0F2B" w:rsidP="00815B15">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Propunerile din cadrul unei dezvoltari urbanistice poate genera presiuni suplimentare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asupra factorilor de mediu, iar pe de alta parte poate furniza sol</w:t>
      </w:r>
      <w:r w:rsidR="00815B15" w:rsidRPr="00076A0D">
        <w:rPr>
          <w:rFonts w:ascii="Times New Roman" w:eastAsia="CIDFont+F1" w:hAnsi="Times New Roman" w:cs="Times New Roman"/>
          <w:sz w:val="24"/>
          <w:szCs w:val="24"/>
          <w:lang w:val="ro-RO"/>
        </w:rPr>
        <w:t xml:space="preserve">utii pentru rezolvarea anumitor </w:t>
      </w:r>
      <w:r w:rsidRPr="00076A0D">
        <w:rPr>
          <w:rFonts w:ascii="Times New Roman" w:eastAsia="CIDFont+F1" w:hAnsi="Times New Roman" w:cs="Times New Roman"/>
          <w:sz w:val="24"/>
          <w:szCs w:val="24"/>
          <w:lang w:val="ro-RO"/>
        </w:rPr>
        <w:t>probleme de mediu sau sociale. Intentia generala este de a armoni</w:t>
      </w:r>
      <w:r w:rsidR="00815B15" w:rsidRPr="00076A0D">
        <w:rPr>
          <w:rFonts w:ascii="Times New Roman" w:eastAsia="CIDFont+F1" w:hAnsi="Times New Roman" w:cs="Times New Roman"/>
          <w:sz w:val="24"/>
          <w:szCs w:val="24"/>
          <w:lang w:val="ro-RO"/>
        </w:rPr>
        <w:t xml:space="preserve">za tendintele de dezvoltare ale </w:t>
      </w:r>
      <w:r w:rsidRPr="00076A0D">
        <w:rPr>
          <w:rFonts w:ascii="Times New Roman" w:eastAsia="CIDFont+F1" w:hAnsi="Times New Roman" w:cs="Times New Roman"/>
          <w:sz w:val="24"/>
          <w:szCs w:val="24"/>
          <w:lang w:val="ro-RO"/>
        </w:rPr>
        <w:t>unei localitati cu cerintele de protectie a me</w:t>
      </w:r>
      <w:r w:rsidR="00815B15" w:rsidRPr="00076A0D">
        <w:rPr>
          <w:rFonts w:ascii="Times New Roman" w:eastAsia="CIDFont+F1" w:hAnsi="Times New Roman" w:cs="Times New Roman"/>
          <w:sz w:val="24"/>
          <w:szCs w:val="24"/>
          <w:lang w:val="ro-RO"/>
        </w:rPr>
        <w:t xml:space="preserve">diului si sanatatii populatiei, </w:t>
      </w:r>
      <w:r w:rsidRPr="00076A0D">
        <w:rPr>
          <w:rFonts w:ascii="Times New Roman" w:eastAsia="CIDFont+F1" w:hAnsi="Times New Roman" w:cs="Times New Roman"/>
          <w:sz w:val="24"/>
          <w:szCs w:val="24"/>
          <w:lang w:val="ro-RO"/>
        </w:rPr>
        <w:t>asigurandu-se premisele</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unei dezvoltari durabile</w:t>
      </w:r>
      <w:r w:rsidR="00815B15" w:rsidRPr="00076A0D">
        <w:rPr>
          <w:rFonts w:ascii="Times New Roman" w:eastAsia="CIDFont+F1" w:hAnsi="Times New Roman" w:cs="Times New Roman"/>
          <w:sz w:val="24"/>
          <w:szCs w:val="24"/>
          <w:lang w:val="ro-RO"/>
        </w:rPr>
        <w:t>.</w:t>
      </w:r>
    </w:p>
    <w:p w:rsidR="00815B15" w:rsidRPr="00076A0D" w:rsidRDefault="00815B15" w:rsidP="0049655E">
      <w:pPr>
        <w:spacing w:after="0" w:line="360" w:lineRule="auto"/>
        <w:jc w:val="both"/>
        <w:rPr>
          <w:rFonts w:ascii="Times New Roman" w:eastAsia="CIDFont+F1" w:hAnsi="Times New Roman" w:cs="Times New Roman"/>
          <w:sz w:val="24"/>
          <w:szCs w:val="24"/>
          <w:lang w:val="ro-RO"/>
        </w:rPr>
      </w:pPr>
    </w:p>
    <w:p w:rsidR="00BC0F2B" w:rsidRPr="00076A0D" w:rsidRDefault="00BC0F2B" w:rsidP="00815B15">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 DESCRIEREA FACTORILOR DE MEDIU SUSCEPTIBILI A FI AFECTATI DE</w:t>
      </w:r>
      <w:r w:rsidR="00815B15" w:rsidRPr="00076A0D">
        <w:rPr>
          <w:rFonts w:ascii="Times New Roman" w:hAnsi="Times New Roman" w:cs="Times New Roman"/>
          <w:b/>
          <w:sz w:val="24"/>
          <w:szCs w:val="24"/>
          <w:lang w:val="ro-RO"/>
        </w:rPr>
        <w:t xml:space="preserve"> </w:t>
      </w:r>
      <w:r w:rsidRPr="00076A0D">
        <w:rPr>
          <w:rFonts w:ascii="Times New Roman" w:hAnsi="Times New Roman" w:cs="Times New Roman"/>
          <w:b/>
          <w:sz w:val="24"/>
          <w:szCs w:val="24"/>
          <w:lang w:val="ro-RO"/>
        </w:rPr>
        <w:t>PROIECT</w:t>
      </w:r>
    </w:p>
    <w:p w:rsidR="00343233" w:rsidRPr="00076A0D" w:rsidRDefault="00343233" w:rsidP="00815B15">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4.1. APA</w:t>
      </w:r>
    </w:p>
    <w:p w:rsidR="00343233" w:rsidRPr="00076A0D" w:rsidRDefault="00343233" w:rsidP="00815B15">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4.1.1. Elemente de hidrologie ale zonei Dobrogea</w:t>
      </w:r>
    </w:p>
    <w:p w:rsidR="00314746" w:rsidRPr="00076A0D" w:rsidRDefault="00314746"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Reteaua hidrografica a Dobrogei este formata din Dunare, raurile interioare podisului,</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Canalul Dunare-Marea Neagra, lacuri, ape subterane si M</w:t>
      </w:r>
      <w:r w:rsidR="00815B15" w:rsidRPr="00076A0D">
        <w:rPr>
          <w:rFonts w:ascii="Times New Roman" w:eastAsia="CIDFont+F1" w:hAnsi="Times New Roman" w:cs="Times New Roman"/>
          <w:sz w:val="24"/>
          <w:szCs w:val="24"/>
          <w:lang w:val="ro-RO"/>
        </w:rPr>
        <w:t xml:space="preserve">area Neagra. Dunarea margineste </w:t>
      </w:r>
      <w:r w:rsidRPr="00076A0D">
        <w:rPr>
          <w:rFonts w:ascii="Times New Roman" w:eastAsia="CIDFont+F1" w:hAnsi="Times New Roman" w:cs="Times New Roman"/>
          <w:sz w:val="24"/>
          <w:szCs w:val="24"/>
          <w:lang w:val="ro-RO"/>
        </w:rPr>
        <w:t>Dobrogea prin sectorul baltilor (Balta Ialomitei, de la Ostrov la Ha</w:t>
      </w:r>
      <w:r w:rsidR="00815B15" w:rsidRPr="00076A0D">
        <w:rPr>
          <w:rFonts w:ascii="Times New Roman" w:eastAsia="CIDFont+F1" w:hAnsi="Times New Roman" w:cs="Times New Roman"/>
          <w:sz w:val="24"/>
          <w:szCs w:val="24"/>
          <w:lang w:val="ro-RO"/>
        </w:rPr>
        <w:t xml:space="preserve">rsova si Insula Mare a Brailei, </w:t>
      </w:r>
      <w:r w:rsidRPr="00076A0D">
        <w:rPr>
          <w:rFonts w:ascii="Times New Roman" w:eastAsia="CIDFont+F1" w:hAnsi="Times New Roman" w:cs="Times New Roman"/>
          <w:sz w:val="24"/>
          <w:szCs w:val="24"/>
          <w:lang w:val="ro-RO"/>
        </w:rPr>
        <w:t>de la Harsova la Macin) si al Dunarii Maritime, in nord.</w:t>
      </w:r>
    </w:p>
    <w:p w:rsidR="00314746" w:rsidRPr="00076A0D" w:rsidRDefault="00314746"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Principalele rauri interioare sunt: Taita si Telita, care se varsa in lacul Babadag, Slava,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care se varsa in lacul Golovita, Casimcea, cel mai important </w:t>
      </w:r>
      <w:r w:rsidR="00815B15" w:rsidRPr="00076A0D">
        <w:rPr>
          <w:rFonts w:ascii="Times New Roman" w:eastAsia="CIDFont+F1" w:hAnsi="Times New Roman" w:cs="Times New Roman"/>
          <w:sz w:val="24"/>
          <w:szCs w:val="24"/>
          <w:lang w:val="ro-RO"/>
        </w:rPr>
        <w:t xml:space="preserve">rau dobrogean, care se varsa in </w:t>
      </w:r>
      <w:r w:rsidRPr="00076A0D">
        <w:rPr>
          <w:rFonts w:ascii="Times New Roman" w:eastAsia="CIDFont+F1" w:hAnsi="Times New Roman" w:cs="Times New Roman"/>
          <w:sz w:val="24"/>
          <w:szCs w:val="24"/>
          <w:lang w:val="ro-RO"/>
        </w:rPr>
        <w:t>Lacul Tasaul. La acestea se adauga raurile semipermanente di</w:t>
      </w:r>
      <w:r w:rsidR="00815B15" w:rsidRPr="00076A0D">
        <w:rPr>
          <w:rFonts w:ascii="Times New Roman" w:eastAsia="CIDFont+F1" w:hAnsi="Times New Roman" w:cs="Times New Roman"/>
          <w:sz w:val="24"/>
          <w:szCs w:val="24"/>
          <w:lang w:val="ro-RO"/>
        </w:rPr>
        <w:t xml:space="preserve">n sudul Dobrogei, care se varsa in </w:t>
      </w:r>
      <w:r w:rsidRPr="00076A0D">
        <w:rPr>
          <w:rFonts w:ascii="Times New Roman" w:eastAsia="CIDFont+F1" w:hAnsi="Times New Roman" w:cs="Times New Roman"/>
          <w:sz w:val="24"/>
          <w:szCs w:val="24"/>
          <w:lang w:val="ro-RO"/>
        </w:rPr>
        <w:t>Dunare prin intermediul limanelor fluvi</w:t>
      </w:r>
      <w:r w:rsidR="00815B15" w:rsidRPr="00076A0D">
        <w:rPr>
          <w:rFonts w:ascii="Times New Roman" w:eastAsia="CIDFont+F1" w:hAnsi="Times New Roman" w:cs="Times New Roman"/>
          <w:sz w:val="24"/>
          <w:szCs w:val="24"/>
          <w:lang w:val="ro-RO"/>
        </w:rPr>
        <w:t xml:space="preserve">ale dintre Ostrov si Cernavoda. </w:t>
      </w:r>
      <w:r w:rsidRPr="00076A0D">
        <w:rPr>
          <w:rFonts w:ascii="Times New Roman" w:eastAsia="CIDFont+F1" w:hAnsi="Times New Roman" w:cs="Times New Roman"/>
          <w:sz w:val="24"/>
          <w:szCs w:val="24"/>
          <w:lang w:val="ro-RO"/>
        </w:rPr>
        <w:t>Valea Carasu, in trecut cu izvoare la 5 km vest de C</w:t>
      </w:r>
      <w:r w:rsidR="00815B15" w:rsidRPr="00076A0D">
        <w:rPr>
          <w:rFonts w:ascii="Times New Roman" w:eastAsia="CIDFont+F1" w:hAnsi="Times New Roman" w:cs="Times New Roman"/>
          <w:sz w:val="24"/>
          <w:szCs w:val="24"/>
          <w:lang w:val="ro-RO"/>
        </w:rPr>
        <w:t xml:space="preserve">onstanta, varsarea in Dunare la </w:t>
      </w:r>
      <w:r w:rsidRPr="00076A0D">
        <w:rPr>
          <w:rFonts w:ascii="Times New Roman" w:eastAsia="CIDFont+F1" w:hAnsi="Times New Roman" w:cs="Times New Roman"/>
          <w:sz w:val="24"/>
          <w:szCs w:val="24"/>
          <w:lang w:val="ro-RO"/>
        </w:rPr>
        <w:t xml:space="preserve">Cernavoda si un curs abia perceptibil, datorita pantei reduse, a fost </w:t>
      </w:r>
      <w:r w:rsidR="00815B15" w:rsidRPr="00076A0D">
        <w:rPr>
          <w:rFonts w:ascii="Times New Roman" w:eastAsia="CIDFont+F1" w:hAnsi="Times New Roman" w:cs="Times New Roman"/>
          <w:sz w:val="24"/>
          <w:szCs w:val="24"/>
          <w:lang w:val="ro-RO"/>
        </w:rPr>
        <w:t xml:space="preserve">utilizata pentru proiectarea si </w:t>
      </w:r>
      <w:r w:rsidRPr="00076A0D">
        <w:rPr>
          <w:rFonts w:ascii="Times New Roman" w:eastAsia="CIDFont+F1" w:hAnsi="Times New Roman" w:cs="Times New Roman"/>
          <w:sz w:val="24"/>
          <w:szCs w:val="24"/>
          <w:lang w:val="ro-RO"/>
        </w:rPr>
        <w:t>construirea traseului Canalul Dunare - Marea Neagra. Acest ca</w:t>
      </w:r>
      <w:r w:rsidR="00815B15" w:rsidRPr="00076A0D">
        <w:rPr>
          <w:rFonts w:ascii="Times New Roman" w:eastAsia="CIDFont+F1" w:hAnsi="Times New Roman" w:cs="Times New Roman"/>
          <w:sz w:val="24"/>
          <w:szCs w:val="24"/>
          <w:lang w:val="ro-RO"/>
        </w:rPr>
        <w:t xml:space="preserve">nal, in lungime de 64 km, leaga </w:t>
      </w:r>
      <w:r w:rsidRPr="00076A0D">
        <w:rPr>
          <w:rFonts w:ascii="Times New Roman" w:eastAsia="CIDFont+F1" w:hAnsi="Times New Roman" w:cs="Times New Roman"/>
          <w:sz w:val="24"/>
          <w:szCs w:val="24"/>
          <w:lang w:val="ro-RO"/>
        </w:rPr>
        <w:t>Dunarea de Marea Neagra intre Cernavoda si Agigea, la cele doua</w:t>
      </w:r>
      <w:r w:rsidR="00815B15" w:rsidRPr="00076A0D">
        <w:rPr>
          <w:rFonts w:ascii="Times New Roman" w:eastAsia="CIDFont+F1" w:hAnsi="Times New Roman" w:cs="Times New Roman"/>
          <w:sz w:val="24"/>
          <w:szCs w:val="24"/>
          <w:lang w:val="ro-RO"/>
        </w:rPr>
        <w:t xml:space="preserve"> capete existand cate un system </w:t>
      </w:r>
      <w:r w:rsidRPr="00076A0D">
        <w:rPr>
          <w:rFonts w:ascii="Times New Roman" w:eastAsia="CIDFont+F1" w:hAnsi="Times New Roman" w:cs="Times New Roman"/>
          <w:sz w:val="24"/>
          <w:szCs w:val="24"/>
          <w:lang w:val="ro-RO"/>
        </w:rPr>
        <w:t>de ecluze. A fost construita si o derivatie de la Poarta Alba la Midia (Canalul Poarta Alba –</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Midia Navodari).</w:t>
      </w:r>
    </w:p>
    <w:p w:rsidR="00314746" w:rsidRPr="00076A0D" w:rsidRDefault="00314746"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al retelei hidrografice, de-a lungul zonei de litoral a Marii Negre sau</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format, incepand inca din pleistocen, o serie de lacuri naturale,</w:t>
      </w:r>
      <w:r w:rsidR="00815B15" w:rsidRPr="00076A0D">
        <w:rPr>
          <w:rFonts w:ascii="Times New Roman" w:eastAsia="CIDFont+F1" w:hAnsi="Times New Roman" w:cs="Times New Roman"/>
          <w:sz w:val="24"/>
          <w:szCs w:val="24"/>
          <w:lang w:val="ro-RO"/>
        </w:rPr>
        <w:t xml:space="preserve"> ca urmare a unei transgresiuni </w:t>
      </w:r>
      <w:r w:rsidRPr="00076A0D">
        <w:rPr>
          <w:rFonts w:ascii="Times New Roman" w:eastAsia="CIDFont+F1" w:hAnsi="Times New Roman" w:cs="Times New Roman"/>
          <w:sz w:val="24"/>
          <w:szCs w:val="24"/>
          <w:lang w:val="ro-RO"/>
        </w:rPr>
        <w:t>marine, precedate de o coborare lenta a zonei litoralului. In func</w:t>
      </w:r>
      <w:r w:rsidR="00815B15" w:rsidRPr="00076A0D">
        <w:rPr>
          <w:rFonts w:ascii="Times New Roman" w:eastAsia="CIDFont+F1" w:hAnsi="Times New Roman" w:cs="Times New Roman"/>
          <w:sz w:val="24"/>
          <w:szCs w:val="24"/>
          <w:lang w:val="ro-RO"/>
        </w:rPr>
        <w:t xml:space="preserve">tie de geneza lor, acestea sunt </w:t>
      </w:r>
      <w:r w:rsidRPr="00076A0D">
        <w:rPr>
          <w:rFonts w:ascii="Times New Roman" w:eastAsia="CIDFont+F1" w:hAnsi="Times New Roman" w:cs="Times New Roman"/>
          <w:sz w:val="24"/>
          <w:szCs w:val="24"/>
          <w:lang w:val="ro-RO"/>
        </w:rPr>
        <w:t>limanuri fluvio-marine si marine.</w:t>
      </w:r>
    </w:p>
    <w:p w:rsidR="00815B15" w:rsidRPr="00076A0D" w:rsidRDefault="00314746" w:rsidP="00815B15">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Principalele lacuri dobrogene sunt limanele maritime (Techirghiol, Tasaul, Mangalia,</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Babadag), lagunele (Siutghiol si laguna Razim - Sinoe care este </w:t>
      </w:r>
      <w:r w:rsidR="00815B15" w:rsidRPr="00076A0D">
        <w:rPr>
          <w:rFonts w:ascii="Times New Roman" w:eastAsia="CIDFont+F1" w:hAnsi="Times New Roman" w:cs="Times New Roman"/>
          <w:sz w:val="24"/>
          <w:szCs w:val="24"/>
          <w:lang w:val="ro-RO"/>
        </w:rPr>
        <w:t xml:space="preserve">considerata o subdiviziune a </w:t>
      </w:r>
      <w:r w:rsidRPr="00076A0D">
        <w:rPr>
          <w:rFonts w:ascii="Times New Roman" w:eastAsia="CIDFont+F1" w:hAnsi="Times New Roman" w:cs="Times New Roman"/>
          <w:sz w:val="24"/>
          <w:szCs w:val="24"/>
          <w:lang w:val="ro-RO"/>
        </w:rPr>
        <w:t>Deltei), limanele fluviale (Bugeac, Oltina, Vederoasa), pre</w:t>
      </w:r>
      <w:r w:rsidR="00815B15" w:rsidRPr="00076A0D">
        <w:rPr>
          <w:rFonts w:ascii="Times New Roman" w:eastAsia="CIDFont+F1" w:hAnsi="Times New Roman" w:cs="Times New Roman"/>
          <w:sz w:val="24"/>
          <w:szCs w:val="24"/>
          <w:lang w:val="ro-RO"/>
        </w:rPr>
        <w:t xml:space="preserve">cum si lacurile de acumulare pe micile </w:t>
      </w:r>
      <w:r w:rsidRPr="00076A0D">
        <w:rPr>
          <w:rFonts w:ascii="Times New Roman" w:eastAsia="CIDFont+F1" w:hAnsi="Times New Roman" w:cs="Times New Roman"/>
          <w:sz w:val="24"/>
          <w:szCs w:val="24"/>
          <w:lang w:val="ro-RO"/>
        </w:rPr>
        <w:t>rauri cu debit se</w:t>
      </w:r>
      <w:r w:rsidR="00815B15" w:rsidRPr="00076A0D">
        <w:rPr>
          <w:rFonts w:ascii="Times New Roman" w:eastAsia="CIDFont+F1" w:hAnsi="Times New Roman" w:cs="Times New Roman"/>
          <w:sz w:val="24"/>
          <w:szCs w:val="24"/>
          <w:lang w:val="ro-RO"/>
        </w:rPr>
        <w:t xml:space="preserve">mipermanent din sudul Dobrogei. </w:t>
      </w:r>
      <w:r w:rsidRPr="00076A0D">
        <w:rPr>
          <w:rFonts w:ascii="Times New Roman" w:eastAsia="CIDFont+F1" w:hAnsi="Times New Roman" w:cs="Times New Roman"/>
          <w:sz w:val="24"/>
          <w:szCs w:val="24"/>
          <w:lang w:val="ro-RO"/>
        </w:rPr>
        <w:t>Lacurile sunt reprezentate prin lacuri naturale si lacuri amenajate prin actiune</w:t>
      </w:r>
      <w:r w:rsidR="00815B15" w:rsidRPr="00076A0D">
        <w:rPr>
          <w:rFonts w:ascii="Times New Roman" w:eastAsia="CIDFont+F1" w:hAnsi="Times New Roman" w:cs="Times New Roman"/>
          <w:sz w:val="24"/>
          <w:szCs w:val="24"/>
          <w:lang w:val="ro-RO"/>
        </w:rPr>
        <w:t xml:space="preserve"> antropica </w:t>
      </w:r>
      <w:r w:rsidRPr="00076A0D">
        <w:rPr>
          <w:rFonts w:ascii="Times New Roman" w:eastAsia="CIDFont+F1" w:hAnsi="Times New Roman" w:cs="Times New Roman"/>
          <w:sz w:val="24"/>
          <w:szCs w:val="24"/>
          <w:lang w:val="ro-RO"/>
        </w:rPr>
        <w:t xml:space="preserve">pentru alimentare cu apa, irigatii, piscicultura si agrement. </w:t>
      </w:r>
    </w:p>
    <w:p w:rsidR="00815B15" w:rsidRPr="00076A0D" w:rsidRDefault="00314746" w:rsidP="0049655E">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Cel</w:t>
      </w:r>
      <w:r w:rsidR="00815B15" w:rsidRPr="00076A0D">
        <w:rPr>
          <w:rFonts w:ascii="Times New Roman" w:eastAsia="CIDFont+F1" w:hAnsi="Times New Roman" w:cs="Times New Roman"/>
          <w:sz w:val="24"/>
          <w:szCs w:val="24"/>
          <w:lang w:val="ro-RO"/>
        </w:rPr>
        <w:t xml:space="preserve"> mai important lac provenit din </w:t>
      </w:r>
      <w:r w:rsidRPr="00076A0D">
        <w:rPr>
          <w:rFonts w:ascii="Times New Roman" w:eastAsia="CIDFont+F1" w:hAnsi="Times New Roman" w:cs="Times New Roman"/>
          <w:sz w:val="24"/>
          <w:szCs w:val="24"/>
          <w:lang w:val="ro-RO"/>
        </w:rPr>
        <w:t>fostele lagune de pe malul Marii Negre situat pe teritoriul admin</w:t>
      </w:r>
      <w:r w:rsidR="00815B15" w:rsidRPr="00076A0D">
        <w:rPr>
          <w:rFonts w:ascii="Times New Roman" w:eastAsia="CIDFont+F1" w:hAnsi="Times New Roman" w:cs="Times New Roman"/>
          <w:sz w:val="24"/>
          <w:szCs w:val="24"/>
          <w:lang w:val="ro-RO"/>
        </w:rPr>
        <w:t xml:space="preserve">istrativ al judetului Constanta </w:t>
      </w:r>
      <w:r w:rsidRPr="00076A0D">
        <w:rPr>
          <w:rFonts w:ascii="Times New Roman" w:eastAsia="CIDFont+F1" w:hAnsi="Times New Roman" w:cs="Times New Roman"/>
          <w:sz w:val="24"/>
          <w:szCs w:val="24"/>
          <w:lang w:val="ro-RO"/>
        </w:rPr>
        <w:t>este Lacul Sinoe cu o suprafata de 171 km2, iar urmatorul ca suprafata este Oltina, cu 22 km2</w:t>
      </w:r>
      <w:r w:rsidR="00815B15" w:rsidRPr="00076A0D">
        <w:rPr>
          <w:rFonts w:ascii="Times New Roman" w:eastAsia="CIDFont+F1" w:hAnsi="Times New Roman" w:cs="Times New Roman"/>
          <w:sz w:val="24"/>
          <w:szCs w:val="24"/>
          <w:lang w:val="ro-RO"/>
        </w:rPr>
        <w:t xml:space="preserve">, lac </w:t>
      </w:r>
      <w:r w:rsidRPr="00076A0D">
        <w:rPr>
          <w:rFonts w:ascii="Times New Roman" w:eastAsia="CIDFont+F1" w:hAnsi="Times New Roman" w:cs="Times New Roman"/>
          <w:sz w:val="24"/>
          <w:szCs w:val="24"/>
          <w:lang w:val="ro-RO"/>
        </w:rPr>
        <w:t>situat in lungul malului Dunarii.</w:t>
      </w:r>
    </w:p>
    <w:p w:rsidR="00314746" w:rsidRPr="00076A0D" w:rsidRDefault="00BB523E" w:rsidP="00815B15">
      <w:pPr>
        <w:spacing w:after="0" w:line="36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4.1.2. </w:t>
      </w:r>
      <w:r w:rsidR="00314746" w:rsidRPr="00076A0D">
        <w:rPr>
          <w:rFonts w:ascii="Times New Roman" w:hAnsi="Times New Roman" w:cs="Times New Roman"/>
          <w:b/>
          <w:sz w:val="24"/>
          <w:szCs w:val="24"/>
          <w:lang w:val="ro-RO"/>
        </w:rPr>
        <w:t>Resursele de apa subterana ale Dobrogei</w:t>
      </w:r>
    </w:p>
    <w:p w:rsidR="00314746" w:rsidRPr="00076A0D" w:rsidRDefault="00314746" w:rsidP="00815B15">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al resurselor de ape subterane, principalele structuri acvatice din</w:t>
      </w:r>
      <w:r w:rsidR="00815B15"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Dobrogea de Sud se dezvolta in formatiuni carbonatate afectat</w:t>
      </w:r>
      <w:r w:rsidR="00815B15" w:rsidRPr="00076A0D">
        <w:rPr>
          <w:rFonts w:ascii="Times New Roman" w:eastAsia="CIDFont+F1" w:hAnsi="Times New Roman" w:cs="Times New Roman"/>
          <w:sz w:val="24"/>
          <w:szCs w:val="24"/>
          <w:lang w:val="ro-RO"/>
        </w:rPr>
        <w:t xml:space="preserve">e de un puternic sistem fisural </w:t>
      </w:r>
      <w:r w:rsidRPr="00076A0D">
        <w:rPr>
          <w:rFonts w:ascii="Times New Roman" w:eastAsia="CIDFont+F1" w:hAnsi="Times New Roman" w:cs="Times New Roman"/>
          <w:sz w:val="24"/>
          <w:szCs w:val="24"/>
          <w:lang w:val="ro-RO"/>
        </w:rPr>
        <w:t>carstic. Pe baza criteriilor litostructurale si hidrologice s-au putu</w:t>
      </w:r>
      <w:r w:rsidR="00815B15" w:rsidRPr="00076A0D">
        <w:rPr>
          <w:rFonts w:ascii="Times New Roman" w:eastAsia="CIDFont+F1" w:hAnsi="Times New Roman" w:cs="Times New Roman"/>
          <w:sz w:val="24"/>
          <w:szCs w:val="24"/>
          <w:lang w:val="ro-RO"/>
        </w:rPr>
        <w:t xml:space="preserve">t structura 3 sisteme acvifere: </w:t>
      </w:r>
      <w:r w:rsidRPr="00076A0D">
        <w:rPr>
          <w:rFonts w:ascii="Times New Roman" w:eastAsia="CIDFont+F1" w:hAnsi="Times New Roman" w:cs="Times New Roman"/>
          <w:sz w:val="24"/>
          <w:szCs w:val="24"/>
          <w:lang w:val="ro-RO"/>
        </w:rPr>
        <w:t>Cuaternar, Sarmatian-Eocen si Cretacic-Jurasic:</w:t>
      </w:r>
    </w:p>
    <w:p w:rsidR="00E35143" w:rsidRPr="00076A0D" w:rsidRDefault="00314746" w:rsidP="00E35143">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a. </w:t>
      </w:r>
      <w:r w:rsidRPr="00076A0D">
        <w:rPr>
          <w:rFonts w:ascii="Times New Roman" w:hAnsi="Times New Roman" w:cs="Times New Roman"/>
          <w:sz w:val="24"/>
          <w:szCs w:val="24"/>
          <w:lang w:val="ro-RO"/>
        </w:rPr>
        <w:t>Sistemul acvifer Cuaternar</w:t>
      </w:r>
      <w:r w:rsidRPr="00076A0D">
        <w:rPr>
          <w:rFonts w:ascii="Times New Roman" w:eastAsia="CIDFont+F1" w:hAnsi="Times New Roman" w:cs="Times New Roman"/>
          <w:sz w:val="24"/>
          <w:szCs w:val="24"/>
          <w:lang w:val="ro-RO"/>
        </w:rPr>
        <w:t>, cu importanta hidrologica redusa, este constituit cu</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preponderenta din loessuri si argile loessoide, argile deluvi</w:t>
      </w:r>
      <w:r w:rsidR="00E35143" w:rsidRPr="00076A0D">
        <w:rPr>
          <w:rFonts w:ascii="Times New Roman" w:eastAsia="CIDFont+F1" w:hAnsi="Times New Roman" w:cs="Times New Roman"/>
          <w:sz w:val="24"/>
          <w:szCs w:val="24"/>
          <w:lang w:val="ro-RO"/>
        </w:rPr>
        <w:t xml:space="preserve">ale, nisipuri si maluri. Dintre </w:t>
      </w:r>
      <w:r w:rsidRPr="00076A0D">
        <w:rPr>
          <w:rFonts w:ascii="Times New Roman" w:eastAsia="CIDFont+F1" w:hAnsi="Times New Roman" w:cs="Times New Roman"/>
          <w:sz w:val="24"/>
          <w:szCs w:val="24"/>
          <w:lang w:val="ro-RO"/>
        </w:rPr>
        <w:t>acestea cea mai mare raspandire o au depozitele loessoide, de grosime variabila (20 –</w:t>
      </w:r>
      <w:r w:rsidR="00E35143" w:rsidRPr="00076A0D">
        <w:rPr>
          <w:rFonts w:ascii="Times New Roman" w:eastAsia="CIDFont+F1" w:hAnsi="Times New Roman" w:cs="Times New Roman"/>
          <w:sz w:val="24"/>
          <w:szCs w:val="24"/>
          <w:lang w:val="ro-RO"/>
        </w:rPr>
        <w:t xml:space="preserve"> 30 </w:t>
      </w:r>
      <w:r w:rsidRPr="00076A0D">
        <w:rPr>
          <w:rFonts w:ascii="Times New Roman" w:eastAsia="CIDFont+F1" w:hAnsi="Times New Roman" w:cs="Times New Roman"/>
          <w:sz w:val="24"/>
          <w:szCs w:val="24"/>
          <w:lang w:val="ro-RO"/>
        </w:rPr>
        <w:t>m) si cu ma</w:t>
      </w:r>
      <w:r w:rsidR="00E35143" w:rsidRPr="00076A0D">
        <w:rPr>
          <w:rFonts w:ascii="Times New Roman" w:eastAsia="CIDFont+F1" w:hAnsi="Times New Roman" w:cs="Times New Roman"/>
          <w:sz w:val="24"/>
          <w:szCs w:val="24"/>
          <w:lang w:val="ro-RO"/>
        </w:rPr>
        <w:t>re permeabilitate pe verticala.</w:t>
      </w:r>
    </w:p>
    <w:p w:rsidR="00E35143" w:rsidRPr="00076A0D" w:rsidRDefault="00314746" w:rsidP="00E35143">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b. </w:t>
      </w:r>
      <w:r w:rsidRPr="00076A0D">
        <w:rPr>
          <w:rFonts w:ascii="Times New Roman" w:hAnsi="Times New Roman" w:cs="Times New Roman"/>
          <w:sz w:val="24"/>
          <w:szCs w:val="24"/>
          <w:lang w:val="ro-RO"/>
        </w:rPr>
        <w:t xml:space="preserve">Sistemul acvifer Sarmatian - Eocen </w:t>
      </w:r>
      <w:r w:rsidRPr="00076A0D">
        <w:rPr>
          <w:rFonts w:ascii="Times New Roman" w:eastAsia="CIDFont+F1" w:hAnsi="Times New Roman" w:cs="Times New Roman"/>
          <w:sz w:val="24"/>
          <w:szCs w:val="24"/>
          <w:lang w:val="ro-RO"/>
        </w:rPr>
        <w:t>este constituit di</w:t>
      </w:r>
      <w:r w:rsidR="00E35143" w:rsidRPr="00076A0D">
        <w:rPr>
          <w:rFonts w:ascii="Times New Roman" w:eastAsia="CIDFont+F1" w:hAnsi="Times New Roman" w:cs="Times New Roman"/>
          <w:sz w:val="24"/>
          <w:szCs w:val="24"/>
          <w:lang w:val="ro-RO"/>
        </w:rPr>
        <w:t xml:space="preserve">n depozite nisipoase calcaroase </w:t>
      </w:r>
      <w:r w:rsidRPr="00076A0D">
        <w:rPr>
          <w:rFonts w:ascii="Times New Roman" w:eastAsia="CIDFont+F1" w:hAnsi="Times New Roman" w:cs="Times New Roman"/>
          <w:sz w:val="24"/>
          <w:szCs w:val="24"/>
          <w:lang w:val="ro-RO"/>
        </w:rPr>
        <w:t>eocene si din calcarele sarmatiene care, datorita sist</w:t>
      </w:r>
      <w:r w:rsidR="00E35143" w:rsidRPr="00076A0D">
        <w:rPr>
          <w:rFonts w:ascii="Times New Roman" w:eastAsia="CIDFont+F1" w:hAnsi="Times New Roman" w:cs="Times New Roman"/>
          <w:sz w:val="24"/>
          <w:szCs w:val="24"/>
          <w:lang w:val="ro-RO"/>
        </w:rPr>
        <w:t xml:space="preserve">emului fisural ce le afecteaza, </w:t>
      </w:r>
      <w:r w:rsidRPr="00076A0D">
        <w:rPr>
          <w:rFonts w:ascii="Times New Roman" w:eastAsia="CIDFont+F1" w:hAnsi="Times New Roman" w:cs="Times New Roman"/>
          <w:sz w:val="24"/>
          <w:szCs w:val="24"/>
          <w:lang w:val="ro-RO"/>
        </w:rPr>
        <w:t>alcatuiesc un sistem unitar hidrodinamic. Grosimea acestor depozite este cuprinsa intre 0</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300 m prezentand o ingrosare concomitenta cu afundarea ac</w:t>
      </w:r>
      <w:r w:rsidR="00E35143" w:rsidRPr="00076A0D">
        <w:rPr>
          <w:rFonts w:ascii="Times New Roman" w:eastAsia="CIDFont+F1" w:hAnsi="Times New Roman" w:cs="Times New Roman"/>
          <w:sz w:val="24"/>
          <w:szCs w:val="24"/>
          <w:lang w:val="ro-RO"/>
        </w:rPr>
        <w:t xml:space="preserve">estora spre litoral (in special </w:t>
      </w:r>
      <w:r w:rsidRPr="00076A0D">
        <w:rPr>
          <w:rFonts w:ascii="Times New Roman" w:eastAsia="CIDFont+F1" w:hAnsi="Times New Roman" w:cs="Times New Roman"/>
          <w:sz w:val="24"/>
          <w:szCs w:val="24"/>
          <w:lang w:val="ro-RO"/>
        </w:rPr>
        <w:t>zona Costinesti - Mangalia). Nivelul piezometric al apei</w:t>
      </w:r>
      <w:r w:rsidR="00E35143" w:rsidRPr="00076A0D">
        <w:rPr>
          <w:rFonts w:ascii="Times New Roman" w:eastAsia="CIDFont+F1" w:hAnsi="Times New Roman" w:cs="Times New Roman"/>
          <w:sz w:val="24"/>
          <w:szCs w:val="24"/>
          <w:lang w:val="ro-RO"/>
        </w:rPr>
        <w:t xml:space="preserve"> din depozitele sarmatiene este </w:t>
      </w:r>
      <w:r w:rsidRPr="00076A0D">
        <w:rPr>
          <w:rFonts w:ascii="Times New Roman" w:eastAsia="CIDFont+F1" w:hAnsi="Times New Roman" w:cs="Times New Roman"/>
          <w:sz w:val="24"/>
          <w:szCs w:val="24"/>
          <w:lang w:val="ro-RO"/>
        </w:rPr>
        <w:t>liber sau usor ascensional. Sistemul acvifer Sarmatian–Eocen este separat de</w:t>
      </w:r>
      <w:r w:rsidR="00E35143" w:rsidRPr="00076A0D">
        <w:rPr>
          <w:rFonts w:ascii="Times New Roman" w:eastAsia="CIDFont+F1" w:hAnsi="Times New Roman" w:cs="Times New Roman"/>
          <w:sz w:val="24"/>
          <w:szCs w:val="24"/>
          <w:lang w:val="ro-RO"/>
        </w:rPr>
        <w:t xml:space="preserve"> sistemul </w:t>
      </w:r>
      <w:r w:rsidRPr="00076A0D">
        <w:rPr>
          <w:rFonts w:ascii="Times New Roman" w:eastAsia="CIDFont+F1" w:hAnsi="Times New Roman" w:cs="Times New Roman"/>
          <w:sz w:val="24"/>
          <w:szCs w:val="24"/>
          <w:lang w:val="ro-RO"/>
        </w:rPr>
        <w:t xml:space="preserve">acvifer Cretacic–Jurasic </w:t>
      </w:r>
      <w:r w:rsidR="00E35143" w:rsidRPr="00076A0D">
        <w:rPr>
          <w:rFonts w:ascii="Times New Roman" w:eastAsia="CIDFont+F1" w:hAnsi="Times New Roman" w:cs="Times New Roman"/>
          <w:sz w:val="24"/>
          <w:szCs w:val="24"/>
          <w:lang w:val="ro-RO"/>
        </w:rPr>
        <w:t>printr-un pachet gros de creta.</w:t>
      </w:r>
    </w:p>
    <w:p w:rsidR="00314746" w:rsidRPr="00076A0D" w:rsidRDefault="00314746" w:rsidP="00E35143">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c. </w:t>
      </w:r>
      <w:r w:rsidRPr="00076A0D">
        <w:rPr>
          <w:rFonts w:ascii="Times New Roman" w:hAnsi="Times New Roman" w:cs="Times New Roman"/>
          <w:sz w:val="24"/>
          <w:szCs w:val="24"/>
          <w:lang w:val="ro-RO"/>
        </w:rPr>
        <w:t xml:space="preserve">Sistemul acvifer Cretacic – Jurasic </w:t>
      </w:r>
      <w:r w:rsidRPr="00076A0D">
        <w:rPr>
          <w:rFonts w:ascii="Times New Roman" w:eastAsia="CIDFont+F1" w:hAnsi="Times New Roman" w:cs="Times New Roman"/>
          <w:sz w:val="24"/>
          <w:szCs w:val="24"/>
          <w:lang w:val="ro-RO"/>
        </w:rPr>
        <w:t>corespunde celei ma</w:t>
      </w:r>
      <w:r w:rsidR="00E35143" w:rsidRPr="00076A0D">
        <w:rPr>
          <w:rFonts w:ascii="Times New Roman" w:eastAsia="CIDFont+F1" w:hAnsi="Times New Roman" w:cs="Times New Roman"/>
          <w:sz w:val="24"/>
          <w:szCs w:val="24"/>
          <w:lang w:val="ro-RO"/>
        </w:rPr>
        <w:t xml:space="preserve">i importante hidrostructuri din </w:t>
      </w:r>
      <w:r w:rsidRPr="00076A0D">
        <w:rPr>
          <w:rFonts w:ascii="Times New Roman" w:eastAsia="CIDFont+F1" w:hAnsi="Times New Roman" w:cs="Times New Roman"/>
          <w:sz w:val="24"/>
          <w:szCs w:val="24"/>
          <w:lang w:val="ro-RO"/>
        </w:rPr>
        <w:t xml:space="preserve">Dobrogea, cu grosimi ce depasesc pe alocuri 100 m. </w:t>
      </w:r>
      <w:r w:rsidR="00E35143" w:rsidRPr="00076A0D">
        <w:rPr>
          <w:rFonts w:ascii="Times New Roman" w:eastAsia="CIDFont+F1" w:hAnsi="Times New Roman" w:cs="Times New Roman"/>
          <w:sz w:val="24"/>
          <w:szCs w:val="24"/>
          <w:lang w:val="ro-RO"/>
        </w:rPr>
        <w:t xml:space="preserve">Acviferul de adancime, puternic </w:t>
      </w:r>
      <w:r w:rsidRPr="00076A0D">
        <w:rPr>
          <w:rFonts w:ascii="Times New Roman" w:eastAsia="CIDFont+F1" w:hAnsi="Times New Roman" w:cs="Times New Roman"/>
          <w:sz w:val="24"/>
          <w:szCs w:val="24"/>
          <w:lang w:val="ro-RO"/>
        </w:rPr>
        <w:t>afectat de un sistem fisural, cu evolutie pana la cars</w:t>
      </w:r>
      <w:r w:rsidR="00E35143" w:rsidRPr="00076A0D">
        <w:rPr>
          <w:rFonts w:ascii="Times New Roman" w:eastAsia="CIDFont+F1" w:hAnsi="Times New Roman" w:cs="Times New Roman"/>
          <w:sz w:val="24"/>
          <w:szCs w:val="24"/>
          <w:lang w:val="ro-RO"/>
        </w:rPr>
        <w:t xml:space="preserve">t, este alcatuit din formatiuni </w:t>
      </w:r>
      <w:r w:rsidRPr="00076A0D">
        <w:rPr>
          <w:rFonts w:ascii="Times New Roman" w:eastAsia="CIDFont+F1" w:hAnsi="Times New Roman" w:cs="Times New Roman"/>
          <w:sz w:val="24"/>
          <w:szCs w:val="24"/>
          <w:lang w:val="ro-RO"/>
        </w:rPr>
        <w:t>carbonatate jurasice, barremiene si cretacice, inegal distribu</w:t>
      </w:r>
      <w:r w:rsidR="00E35143" w:rsidRPr="00076A0D">
        <w:rPr>
          <w:rFonts w:ascii="Times New Roman" w:eastAsia="CIDFont+F1" w:hAnsi="Times New Roman" w:cs="Times New Roman"/>
          <w:sz w:val="24"/>
          <w:szCs w:val="24"/>
          <w:lang w:val="ro-RO"/>
        </w:rPr>
        <w:t xml:space="preserve">ite spatial datorita deplasarii </w:t>
      </w:r>
      <w:r w:rsidRPr="00076A0D">
        <w:rPr>
          <w:rFonts w:ascii="Times New Roman" w:eastAsia="CIDFont+F1" w:hAnsi="Times New Roman" w:cs="Times New Roman"/>
          <w:sz w:val="24"/>
          <w:szCs w:val="24"/>
          <w:lang w:val="ro-RO"/>
        </w:rPr>
        <w:t>pe verticala a blocurilor tectonice intre care exista legaturi hidraulice puse in evidenta d</w:t>
      </w:r>
      <w:r w:rsidR="00E35143" w:rsidRPr="00076A0D">
        <w:rPr>
          <w:rFonts w:ascii="Times New Roman" w:eastAsia="CIDFont+F1" w:hAnsi="Times New Roman" w:cs="Times New Roman"/>
          <w:sz w:val="24"/>
          <w:szCs w:val="24"/>
          <w:lang w:val="ro-RO"/>
        </w:rPr>
        <w:t xml:space="preserve">e </w:t>
      </w:r>
      <w:r w:rsidRPr="00076A0D">
        <w:rPr>
          <w:rFonts w:ascii="Times New Roman" w:eastAsia="CIDFont+F1" w:hAnsi="Times New Roman" w:cs="Times New Roman"/>
          <w:sz w:val="24"/>
          <w:szCs w:val="24"/>
          <w:lang w:val="ro-RO"/>
        </w:rPr>
        <w:t>continuitatea curgerii.</w:t>
      </w:r>
    </w:p>
    <w:p w:rsidR="00314746" w:rsidRPr="00076A0D" w:rsidRDefault="00314746" w:rsidP="00E35143">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Zona Dobrogea este caracterizata printr-un regim sarac in ceea ce priveste sursele de</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apa subterana, determinat de precipitatiile scazute si de lips</w:t>
      </w:r>
      <w:r w:rsidR="00E35143" w:rsidRPr="00076A0D">
        <w:rPr>
          <w:rFonts w:ascii="Times New Roman" w:eastAsia="CIDFont+F1" w:hAnsi="Times New Roman" w:cs="Times New Roman"/>
          <w:sz w:val="24"/>
          <w:szCs w:val="24"/>
          <w:lang w:val="ro-RO"/>
        </w:rPr>
        <w:t xml:space="preserve">a unor depozite care sa permita </w:t>
      </w:r>
      <w:r w:rsidRPr="00076A0D">
        <w:rPr>
          <w:rFonts w:ascii="Times New Roman" w:eastAsia="CIDFont+F1" w:hAnsi="Times New Roman" w:cs="Times New Roman"/>
          <w:sz w:val="24"/>
          <w:szCs w:val="24"/>
          <w:lang w:val="ro-RO"/>
        </w:rPr>
        <w:t>acumulari importante de ape subterane. Intreruperea irig</w:t>
      </w:r>
      <w:r w:rsidR="00E35143" w:rsidRPr="00076A0D">
        <w:rPr>
          <w:rFonts w:ascii="Times New Roman" w:eastAsia="CIDFont+F1" w:hAnsi="Times New Roman" w:cs="Times New Roman"/>
          <w:sz w:val="24"/>
          <w:szCs w:val="24"/>
          <w:lang w:val="ro-RO"/>
        </w:rPr>
        <w:t xml:space="preserve">atiilor in cea mai mare parte a </w:t>
      </w:r>
      <w:r w:rsidRPr="00076A0D">
        <w:rPr>
          <w:rFonts w:ascii="Times New Roman" w:eastAsia="CIDFont+F1" w:hAnsi="Times New Roman" w:cs="Times New Roman"/>
          <w:sz w:val="24"/>
          <w:szCs w:val="24"/>
          <w:lang w:val="ro-RO"/>
        </w:rPr>
        <w:t>suprafetelor amenajate a accentuat acest deficit al apelor subterane</w:t>
      </w:r>
      <w:r w:rsidR="00E35143" w:rsidRPr="00076A0D">
        <w:rPr>
          <w:rFonts w:ascii="Times New Roman" w:eastAsia="CIDFont+F1" w:hAnsi="Times New Roman" w:cs="Times New Roman"/>
          <w:sz w:val="24"/>
          <w:szCs w:val="24"/>
          <w:lang w:val="ro-RO"/>
        </w:rPr>
        <w:t xml:space="preserve">. Se remarca valori scazute ale </w:t>
      </w:r>
      <w:r w:rsidRPr="00076A0D">
        <w:rPr>
          <w:rFonts w:ascii="Times New Roman" w:eastAsia="CIDFont+F1" w:hAnsi="Times New Roman" w:cs="Times New Roman"/>
          <w:sz w:val="24"/>
          <w:szCs w:val="24"/>
          <w:lang w:val="ro-RO"/>
        </w:rPr>
        <w:t>adancimii nivelurilor piezometrice, pentru ca majoritatea forajelo</w:t>
      </w:r>
      <w:r w:rsidR="00E35143" w:rsidRPr="00076A0D">
        <w:rPr>
          <w:rFonts w:ascii="Times New Roman" w:eastAsia="CIDFont+F1" w:hAnsi="Times New Roman" w:cs="Times New Roman"/>
          <w:sz w:val="24"/>
          <w:szCs w:val="24"/>
          <w:lang w:val="ro-RO"/>
        </w:rPr>
        <w:t xml:space="preserve">r au fost executate pe vai, iar </w:t>
      </w:r>
      <w:r w:rsidRPr="00076A0D">
        <w:rPr>
          <w:rFonts w:ascii="Times New Roman" w:eastAsia="CIDFont+F1" w:hAnsi="Times New Roman" w:cs="Times New Roman"/>
          <w:sz w:val="24"/>
          <w:szCs w:val="24"/>
          <w:lang w:val="ro-RO"/>
        </w:rPr>
        <w:t>aportul de apa din irigatii a contribuit, in perioada de functiona</w:t>
      </w:r>
      <w:r w:rsidR="00E35143" w:rsidRPr="00076A0D">
        <w:rPr>
          <w:rFonts w:ascii="Times New Roman" w:eastAsia="CIDFont+F1" w:hAnsi="Times New Roman" w:cs="Times New Roman"/>
          <w:sz w:val="24"/>
          <w:szCs w:val="24"/>
          <w:lang w:val="ro-RO"/>
        </w:rPr>
        <w:t xml:space="preserve">re a sistemelor de irigatii, la </w:t>
      </w:r>
      <w:r w:rsidRPr="00076A0D">
        <w:rPr>
          <w:rFonts w:ascii="Times New Roman" w:eastAsia="CIDFont+F1" w:hAnsi="Times New Roman" w:cs="Times New Roman"/>
          <w:sz w:val="24"/>
          <w:szCs w:val="24"/>
          <w:lang w:val="ro-RO"/>
        </w:rPr>
        <w:t>ridicarea nivelului apelor subterane.</w:t>
      </w:r>
    </w:p>
    <w:p w:rsidR="0049655E" w:rsidRPr="00076A0D" w:rsidRDefault="0049655E" w:rsidP="00E35143">
      <w:pPr>
        <w:spacing w:after="0" w:line="360" w:lineRule="auto"/>
        <w:ind w:firstLine="567"/>
        <w:jc w:val="both"/>
        <w:rPr>
          <w:rFonts w:ascii="Times New Roman" w:eastAsia="CIDFont+F1" w:hAnsi="Times New Roman" w:cs="Times New Roman"/>
          <w:sz w:val="24"/>
          <w:szCs w:val="24"/>
          <w:lang w:val="ro-RO"/>
        </w:rPr>
      </w:pP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eastAsia="CIDFont+F1" w:hAnsi="Times New Roman" w:cs="Times New Roman"/>
          <w:sz w:val="24"/>
          <w:szCs w:val="24"/>
          <w:lang w:val="ro-RO"/>
        </w:rPr>
        <w:t xml:space="preserve">Corpul de apa subterana corespunzator zonei in care se incadreaza proiectul este </w:t>
      </w:r>
      <w:r w:rsidRPr="00076A0D">
        <w:rPr>
          <w:rFonts w:ascii="Times New Roman" w:hAnsi="Times New Roman" w:cs="Times New Roman"/>
          <w:sz w:val="24"/>
          <w:szCs w:val="24"/>
          <w:lang w:val="ro-RO"/>
        </w:rPr>
        <w:t>Corpul de apă subterană RODL04 - Cobadin- Mangalia corp de apa subterna de adancime.</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Corpul de apă subterană de adâncime este acumulat în depozite de calcare oolitice şi lumaşelice sarmaţiene (Kersonian) situate în extremitatea SE a Dobrogei.</w:t>
      </w: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Depozitele calcaroase sarmaţiene se constituie într-o placă cu grosimi de 10-150 m uşor înclinate spre est care contează ape cu nivel liber ce reprezintă principala sursă de alimentare a litoralului la sud de Eforie Nord. La baza calcarelor sarmaţiene se găseşte un pachet de crete senoniene care reprezintă patul impermeabil al acviferului. </w:t>
      </w: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La partea superioară, complexul acvifer sarmaţian este acoperit, în general, de depozitele loessoide permeabile pleistocene (mediu şi superior), dar local apar şi strate argiloase impermeabile de vârstă pleistocen inferioară. Piezometria sugerează o curgere dinspre Platforma Prebalcanică spre nord şi dinspre Platoul Cobadin spre est. </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Gradienţii hidraulici variază între 0,004 şi 0,01. În partea estică a Dobrogei de Sud nivelele acviferului sarmaţian sunt sub presiune. În zona văii Albeşti ca şi în zona canalului Dunăre - Marea Neagră se poate deduce un drenaj al apelor subterane din Sarmaţian. Harta piezometrică a fost realizată pentru întreg acviferul sarmaţian în cadrul proiectului PHARE CBC project “Integrated Management of Transboundary </w:t>
      </w:r>
      <w:r w:rsidR="0049655E"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Groundwater between Bulgaria and Romania in Dobrudja/Dobrogea Area 2007 obţinute prin modelare şi este prezentată şi direcţia de curgere (Figurile 4.1.5 a şi b). Alimentarea acviferului se face, în principal, din precipitaţii şi din pierderile difuze de apă din sistemele de irigaţii existente.</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ceea ce priveşte parametrii hidrogeologici se constată că transmisivităţile (T) variază în mod curent între 50 şi 1.500 m2 /zi, iar debitele (Q) obţinute sunt în ecartul 0,02 la 10 l/s pentru denivelări de 0,5 la 10 m. Hidrochimic apa acestui corp este bicarbonatată sodo-magneziană-calcică de foarte bună calitate. În aria Mangalia s-au executat analize izotopice pentru 3H, 14C, 13C, D, 18O pe seturi de probe anuale colectate dintr-o reţea de monitoring stabilă. Rezultatele obţinute au facilitat înţelegerea hidrodinamicii zonale şi au fost interpretate şi în cadrul regional mai larg împreună cu rezultate obţinute pentru alte tipuri de ape existente în Dobrogea de Sud</w:t>
      </w:r>
    </w:p>
    <w:p w:rsidR="00314746" w:rsidRPr="00076A0D" w:rsidRDefault="00314746" w:rsidP="00E35143">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4.1.3. Informatii de baza despre corpurile de apa de suprafata</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Deși orașul Constanța este lipsit de vecinătatea unei ape curgătoare, hidrografia</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superficială este suplinită de lacurile de natură fluvio-maritimă</w:t>
      </w:r>
      <w:r w:rsidR="00E35143" w:rsidRPr="00076A0D">
        <w:rPr>
          <w:rFonts w:ascii="Times New Roman" w:hAnsi="Times New Roman" w:cs="Times New Roman"/>
          <w:sz w:val="24"/>
          <w:szCs w:val="24"/>
          <w:lang w:val="ro-RO"/>
        </w:rPr>
        <w:t xml:space="preserve"> din jurul ei. Cel mai apropiat </w:t>
      </w:r>
      <w:r w:rsidRPr="00076A0D">
        <w:rPr>
          <w:rFonts w:ascii="Times New Roman" w:hAnsi="Times New Roman" w:cs="Times New Roman"/>
          <w:sz w:val="24"/>
          <w:szCs w:val="24"/>
          <w:lang w:val="ro-RO"/>
        </w:rPr>
        <w:t>corpuri de apă de suprafață de zona amplasament</w:t>
      </w:r>
      <w:r w:rsidR="00E35143" w:rsidRPr="00076A0D">
        <w:rPr>
          <w:rFonts w:ascii="Times New Roman" w:hAnsi="Times New Roman" w:cs="Times New Roman"/>
          <w:sz w:val="24"/>
          <w:szCs w:val="24"/>
          <w:lang w:val="ro-RO"/>
        </w:rPr>
        <w:t xml:space="preserve">ului studiat este Marea Neagră. </w:t>
      </w:r>
      <w:r w:rsidRPr="00076A0D">
        <w:rPr>
          <w:rFonts w:ascii="Times New Roman" w:hAnsi="Times New Roman" w:cs="Times New Roman"/>
          <w:sz w:val="24"/>
          <w:szCs w:val="24"/>
          <w:lang w:val="ro-RO"/>
        </w:rPr>
        <w:t xml:space="preserve">Marea Neagră este o mare semiînchisă, componentă </w:t>
      </w:r>
      <w:r w:rsidR="00E35143" w:rsidRPr="00076A0D">
        <w:rPr>
          <w:rFonts w:ascii="Times New Roman" w:hAnsi="Times New Roman" w:cs="Times New Roman"/>
          <w:sz w:val="24"/>
          <w:szCs w:val="24"/>
          <w:lang w:val="ro-RO"/>
        </w:rPr>
        <w:t xml:space="preserve">a Mării Mediterane, de al cărui </w:t>
      </w:r>
      <w:r w:rsidRPr="00076A0D">
        <w:rPr>
          <w:rFonts w:ascii="Times New Roman" w:hAnsi="Times New Roman" w:cs="Times New Roman"/>
          <w:sz w:val="24"/>
          <w:szCs w:val="24"/>
          <w:lang w:val="ro-RO"/>
        </w:rPr>
        <w:t>bazin se leagă prin mai multe strâmtori și bazine: str</w:t>
      </w:r>
      <w:r w:rsidR="00E35143" w:rsidRPr="00076A0D">
        <w:rPr>
          <w:rFonts w:ascii="Times New Roman" w:hAnsi="Times New Roman" w:cs="Times New Roman"/>
          <w:sz w:val="24"/>
          <w:szCs w:val="24"/>
          <w:lang w:val="ro-RO"/>
        </w:rPr>
        <w:t xml:space="preserve">âmtoarea Bosfor, Marea Marmara, </w:t>
      </w:r>
      <w:r w:rsidRPr="00076A0D">
        <w:rPr>
          <w:rFonts w:ascii="Times New Roman" w:hAnsi="Times New Roman" w:cs="Times New Roman"/>
          <w:sz w:val="24"/>
          <w:szCs w:val="24"/>
          <w:lang w:val="ro-RO"/>
        </w:rPr>
        <w:t>Strâmtoarea Dardanele și Marea Egee.</w:t>
      </w: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Din punct de vedere geografic, Marea Neagră este situată în partea de est a Europei</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Sud-Estice, între 45˚55’ si 46˚32’ latitudine nordică și înt</w:t>
      </w:r>
      <w:r w:rsidR="00E35143" w:rsidRPr="00076A0D">
        <w:rPr>
          <w:rFonts w:ascii="Times New Roman" w:hAnsi="Times New Roman" w:cs="Times New Roman"/>
          <w:sz w:val="24"/>
          <w:szCs w:val="24"/>
          <w:lang w:val="ro-RO"/>
        </w:rPr>
        <w:t xml:space="preserve">re 27˚27’ și 41˚42’ longitudine </w:t>
      </w:r>
      <w:r w:rsidRPr="00076A0D">
        <w:rPr>
          <w:rFonts w:ascii="Times New Roman" w:hAnsi="Times New Roman" w:cs="Times New Roman"/>
          <w:sz w:val="24"/>
          <w:szCs w:val="24"/>
          <w:lang w:val="ro-RO"/>
        </w:rPr>
        <w:t xml:space="preserve">estică. </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mijlocul bazinului Mării Negre trece paralela de 4</w:t>
      </w:r>
      <w:r w:rsidR="00E35143" w:rsidRPr="00076A0D">
        <w:rPr>
          <w:rFonts w:ascii="Times New Roman" w:hAnsi="Times New Roman" w:cs="Times New Roman"/>
          <w:sz w:val="24"/>
          <w:szCs w:val="24"/>
          <w:lang w:val="ro-RO"/>
        </w:rPr>
        <w:t xml:space="preserve">3˚ latitudine nordică, așezând </w:t>
      </w:r>
      <w:r w:rsidRPr="00076A0D">
        <w:rPr>
          <w:rFonts w:ascii="Times New Roman" w:hAnsi="Times New Roman" w:cs="Times New Roman"/>
          <w:sz w:val="24"/>
          <w:szCs w:val="24"/>
          <w:lang w:val="ro-RO"/>
        </w:rPr>
        <w:t>Marea Neagră în cen</w:t>
      </w:r>
      <w:r w:rsidR="00E35143" w:rsidRPr="00076A0D">
        <w:rPr>
          <w:rFonts w:ascii="Times New Roman" w:hAnsi="Times New Roman" w:cs="Times New Roman"/>
          <w:sz w:val="24"/>
          <w:szCs w:val="24"/>
          <w:lang w:val="ro-RO"/>
        </w:rPr>
        <w:t xml:space="preserve">trul zonei climatice temperate. </w:t>
      </w:r>
      <w:r w:rsidRPr="00076A0D">
        <w:rPr>
          <w:rFonts w:ascii="Times New Roman" w:hAnsi="Times New Roman" w:cs="Times New Roman"/>
          <w:sz w:val="24"/>
          <w:szCs w:val="24"/>
          <w:lang w:val="ro-RO"/>
        </w:rPr>
        <w:t>Marea Neagră nu poate fi considerată o mare co</w:t>
      </w:r>
      <w:r w:rsidR="00E35143" w:rsidRPr="00076A0D">
        <w:rPr>
          <w:rFonts w:ascii="Times New Roman" w:hAnsi="Times New Roman" w:cs="Times New Roman"/>
          <w:sz w:val="24"/>
          <w:szCs w:val="24"/>
          <w:lang w:val="ro-RO"/>
        </w:rPr>
        <w:t xml:space="preserve">ntinentală deoarece are bazinul </w:t>
      </w:r>
      <w:r w:rsidRPr="00076A0D">
        <w:rPr>
          <w:rFonts w:ascii="Times New Roman" w:hAnsi="Times New Roman" w:cs="Times New Roman"/>
          <w:sz w:val="24"/>
          <w:szCs w:val="24"/>
          <w:lang w:val="ro-RO"/>
        </w:rPr>
        <w:t>dezvoltat atât pe crusta continentală, cât și pe crusta ocea</w:t>
      </w:r>
      <w:r w:rsidR="00E35143" w:rsidRPr="00076A0D">
        <w:rPr>
          <w:rFonts w:ascii="Times New Roman" w:hAnsi="Times New Roman" w:cs="Times New Roman"/>
          <w:sz w:val="24"/>
          <w:szCs w:val="24"/>
          <w:lang w:val="ro-RO"/>
        </w:rPr>
        <w:t xml:space="preserve">nică, morfologia bazinului este </w:t>
      </w:r>
      <w:r w:rsidRPr="00076A0D">
        <w:rPr>
          <w:rFonts w:ascii="Times New Roman" w:hAnsi="Times New Roman" w:cs="Times New Roman"/>
          <w:sz w:val="24"/>
          <w:szCs w:val="24"/>
          <w:lang w:val="ro-RO"/>
        </w:rPr>
        <w:t>asemănătoare cu cea a bazinelor oceanice (este frecvent cons</w:t>
      </w:r>
      <w:r w:rsidR="00E35143" w:rsidRPr="00076A0D">
        <w:rPr>
          <w:rFonts w:ascii="Times New Roman" w:hAnsi="Times New Roman" w:cs="Times New Roman"/>
          <w:sz w:val="24"/>
          <w:szCs w:val="24"/>
          <w:lang w:val="ro-RO"/>
        </w:rPr>
        <w:t xml:space="preserve">iderată un ocean în miniatură), </w:t>
      </w:r>
      <w:r w:rsidRPr="00076A0D">
        <w:rPr>
          <w:rFonts w:ascii="Times New Roman" w:hAnsi="Times New Roman" w:cs="Times New Roman"/>
          <w:sz w:val="24"/>
          <w:szCs w:val="24"/>
          <w:lang w:val="ro-RO"/>
        </w:rPr>
        <w:t>cu margini și câmpie abisală, iar acvatoriul se afla în re</w:t>
      </w:r>
      <w:r w:rsidR="00E35143" w:rsidRPr="00076A0D">
        <w:rPr>
          <w:rFonts w:ascii="Times New Roman" w:hAnsi="Times New Roman" w:cs="Times New Roman"/>
          <w:sz w:val="24"/>
          <w:szCs w:val="24"/>
          <w:lang w:val="ro-RO"/>
        </w:rPr>
        <w:t xml:space="preserve">lații active de schimb cu Marea </w:t>
      </w:r>
      <w:r w:rsidRPr="00076A0D">
        <w:rPr>
          <w:rFonts w:ascii="Times New Roman" w:hAnsi="Times New Roman" w:cs="Times New Roman"/>
          <w:sz w:val="24"/>
          <w:szCs w:val="24"/>
          <w:lang w:val="ro-RO"/>
        </w:rPr>
        <w:t>Mediterană și prin aceasta cu restul Oceanului Planetar (E.Vespremeanu, 2005).</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Suprafața Mării Negre este de 466.200 km2, iar suprafața bazinului hidrografic </w:t>
      </w:r>
      <w:r w:rsidR="00E35143" w:rsidRPr="00076A0D">
        <w:rPr>
          <w:rFonts w:ascii="Times New Roman" w:hAnsi="Times New Roman" w:cs="Times New Roman"/>
          <w:sz w:val="24"/>
          <w:szCs w:val="24"/>
          <w:lang w:val="ro-RO"/>
        </w:rPr>
        <w:t xml:space="preserve">afferent </w:t>
      </w:r>
      <w:r w:rsidRPr="00076A0D">
        <w:rPr>
          <w:rFonts w:ascii="Times New Roman" w:hAnsi="Times New Roman" w:cs="Times New Roman"/>
          <w:sz w:val="24"/>
          <w:szCs w:val="24"/>
          <w:lang w:val="ro-RO"/>
        </w:rPr>
        <w:t xml:space="preserve">Mării Negre este de 1.874.904 km2 din care </w:t>
      </w:r>
      <w:r w:rsidR="00E35143" w:rsidRPr="00076A0D">
        <w:rPr>
          <w:rFonts w:ascii="Times New Roman" w:hAnsi="Times New Roman" w:cs="Times New Roman"/>
          <w:sz w:val="24"/>
          <w:szCs w:val="24"/>
          <w:lang w:val="ro-RO"/>
        </w:rPr>
        <w:t xml:space="preserve">0,817 mil. km2 aparțin Dunării. </w:t>
      </w:r>
      <w:r w:rsidRPr="00076A0D">
        <w:rPr>
          <w:rFonts w:ascii="Times New Roman" w:hAnsi="Times New Roman" w:cs="Times New Roman"/>
          <w:sz w:val="24"/>
          <w:szCs w:val="24"/>
          <w:lang w:val="ro-RO"/>
        </w:rPr>
        <w:t>Adâncimea maximă este de 2.245 m, după datele p</w:t>
      </w:r>
      <w:r w:rsidR="00E35143" w:rsidRPr="00076A0D">
        <w:rPr>
          <w:rFonts w:ascii="Times New Roman" w:hAnsi="Times New Roman" w:cs="Times New Roman"/>
          <w:sz w:val="24"/>
          <w:szCs w:val="24"/>
          <w:lang w:val="ro-RO"/>
        </w:rPr>
        <w:t xml:space="preserve">rimelor expediții rusești, însă </w:t>
      </w:r>
      <w:r w:rsidRPr="00076A0D">
        <w:rPr>
          <w:rFonts w:ascii="Times New Roman" w:hAnsi="Times New Roman" w:cs="Times New Roman"/>
          <w:sz w:val="24"/>
          <w:szCs w:val="24"/>
          <w:lang w:val="ro-RO"/>
        </w:rPr>
        <w:t>măsurătorile recente au identificat o adâncime maximă d</w:t>
      </w:r>
      <w:r w:rsidR="00E35143" w:rsidRPr="00076A0D">
        <w:rPr>
          <w:rFonts w:ascii="Times New Roman" w:hAnsi="Times New Roman" w:cs="Times New Roman"/>
          <w:sz w:val="24"/>
          <w:szCs w:val="24"/>
          <w:lang w:val="ro-RO"/>
        </w:rPr>
        <w:t xml:space="preserve">e numai 2212 m. Adâncimea medie </w:t>
      </w:r>
      <w:r w:rsidRPr="00076A0D">
        <w:rPr>
          <w:rFonts w:ascii="Times New Roman" w:hAnsi="Times New Roman" w:cs="Times New Roman"/>
          <w:sz w:val="24"/>
          <w:szCs w:val="24"/>
          <w:lang w:val="ro-RO"/>
        </w:rPr>
        <w:t>este de 1.197 m.</w:t>
      </w: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adâncime, bazinul Mării Negre este alcătuit din platforma continentală care coboară</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până la 180-200m și care reprezintă 30% din suprafața mării. În dreptul țărmulu</w:t>
      </w:r>
      <w:r w:rsidR="00E35143" w:rsidRPr="00076A0D">
        <w:rPr>
          <w:rFonts w:ascii="Times New Roman" w:hAnsi="Times New Roman" w:cs="Times New Roman"/>
          <w:sz w:val="24"/>
          <w:szCs w:val="24"/>
          <w:lang w:val="ro-RO"/>
        </w:rPr>
        <w:t xml:space="preserve">i românesc </w:t>
      </w:r>
      <w:r w:rsidRPr="00076A0D">
        <w:rPr>
          <w:rFonts w:ascii="Times New Roman" w:hAnsi="Times New Roman" w:cs="Times New Roman"/>
          <w:sz w:val="24"/>
          <w:szCs w:val="24"/>
          <w:lang w:val="ro-RO"/>
        </w:rPr>
        <w:t>această platformă are aspectul unei trepte late de 100-20</w:t>
      </w:r>
      <w:r w:rsidR="00E35143" w:rsidRPr="00076A0D">
        <w:rPr>
          <w:rFonts w:ascii="Times New Roman" w:hAnsi="Times New Roman" w:cs="Times New Roman"/>
          <w:sz w:val="24"/>
          <w:szCs w:val="24"/>
          <w:lang w:val="ro-RO"/>
        </w:rPr>
        <w:t xml:space="preserve">0 km. Un alt sector, povârnișul </w:t>
      </w:r>
      <w:r w:rsidRPr="00076A0D">
        <w:rPr>
          <w:rFonts w:ascii="Times New Roman" w:hAnsi="Times New Roman" w:cs="Times New Roman"/>
          <w:sz w:val="24"/>
          <w:szCs w:val="24"/>
          <w:lang w:val="ro-RO"/>
        </w:rPr>
        <w:t>continental, are adâncimea î</w:t>
      </w:r>
      <w:r w:rsidR="00E35143" w:rsidRPr="00076A0D">
        <w:rPr>
          <w:rFonts w:ascii="Times New Roman" w:hAnsi="Times New Roman" w:cs="Times New Roman"/>
          <w:sz w:val="24"/>
          <w:szCs w:val="24"/>
          <w:lang w:val="ro-RO"/>
        </w:rPr>
        <w:t xml:space="preserve">ntre 180-200 m și 1000-1500 m (10 % din suprafața mării), iar </w:t>
      </w:r>
      <w:r w:rsidRPr="00076A0D">
        <w:rPr>
          <w:rFonts w:ascii="Times New Roman" w:hAnsi="Times New Roman" w:cs="Times New Roman"/>
          <w:sz w:val="24"/>
          <w:szCs w:val="24"/>
          <w:lang w:val="ro-RO"/>
        </w:rPr>
        <w:t>în interiorul bazinului marin este zona adâncă, abisală înconjura</w:t>
      </w:r>
      <w:r w:rsidR="00E35143" w:rsidRPr="00076A0D">
        <w:rPr>
          <w:rFonts w:ascii="Times New Roman" w:hAnsi="Times New Roman" w:cs="Times New Roman"/>
          <w:sz w:val="24"/>
          <w:szCs w:val="24"/>
          <w:lang w:val="ro-RO"/>
        </w:rPr>
        <w:t xml:space="preserve">tă de izobatele de 1000-1500 </w:t>
      </w:r>
      <w:r w:rsidRPr="00076A0D">
        <w:rPr>
          <w:rFonts w:ascii="Times New Roman" w:hAnsi="Times New Roman" w:cs="Times New Roman"/>
          <w:sz w:val="24"/>
          <w:szCs w:val="24"/>
          <w:lang w:val="ro-RO"/>
        </w:rPr>
        <w:t xml:space="preserve">m, atingând adâncimile </w:t>
      </w:r>
      <w:r w:rsidR="00E35143" w:rsidRPr="00076A0D">
        <w:rPr>
          <w:rFonts w:ascii="Times New Roman" w:hAnsi="Times New Roman" w:cs="Times New Roman"/>
          <w:sz w:val="24"/>
          <w:szCs w:val="24"/>
          <w:lang w:val="ro-RO"/>
        </w:rPr>
        <w:t>cele mai mari în jur de 2200 m.</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Marea Neagră are țărmurile puțin crestate, cu golfuri lar</w:t>
      </w:r>
      <w:r w:rsidR="00E35143" w:rsidRPr="00076A0D">
        <w:rPr>
          <w:rFonts w:ascii="Times New Roman" w:hAnsi="Times New Roman" w:cs="Times New Roman"/>
          <w:sz w:val="24"/>
          <w:szCs w:val="24"/>
          <w:lang w:val="ro-RO"/>
        </w:rPr>
        <w:t xml:space="preserve">g deschise, cu puține peninsule </w:t>
      </w:r>
      <w:r w:rsidRPr="00076A0D">
        <w:rPr>
          <w:rFonts w:ascii="Times New Roman" w:hAnsi="Times New Roman" w:cs="Times New Roman"/>
          <w:sz w:val="24"/>
          <w:szCs w:val="24"/>
          <w:lang w:val="ro-RO"/>
        </w:rPr>
        <w:t>și insule. Geneza acestei mări, oscilațiile de nivel au contribuit la conturarea ca</w:t>
      </w:r>
      <w:r w:rsidR="00E35143" w:rsidRPr="00076A0D">
        <w:rPr>
          <w:rFonts w:ascii="Times New Roman" w:hAnsi="Times New Roman" w:cs="Times New Roman"/>
          <w:sz w:val="24"/>
          <w:szCs w:val="24"/>
          <w:lang w:val="ro-RO"/>
        </w:rPr>
        <w:t xml:space="preserve">racteristicilor sale geografice. </w:t>
      </w:r>
      <w:r w:rsidRPr="00076A0D">
        <w:rPr>
          <w:rFonts w:ascii="Times New Roman" w:hAnsi="Times New Roman" w:cs="Times New Roman"/>
          <w:sz w:val="24"/>
          <w:szCs w:val="24"/>
          <w:lang w:val="ro-RO"/>
        </w:rPr>
        <w:t>Stabilindu-se o legătură direct cu Marea Mediterană p</w:t>
      </w:r>
      <w:r w:rsidR="00E35143" w:rsidRPr="00076A0D">
        <w:rPr>
          <w:rFonts w:ascii="Times New Roman" w:hAnsi="Times New Roman" w:cs="Times New Roman"/>
          <w:sz w:val="24"/>
          <w:szCs w:val="24"/>
          <w:lang w:val="ro-RO"/>
        </w:rPr>
        <w:t xml:space="preserve">rin strâmtoarea Bosfor, nivelul </w:t>
      </w:r>
      <w:r w:rsidRPr="00076A0D">
        <w:rPr>
          <w:rFonts w:ascii="Times New Roman" w:hAnsi="Times New Roman" w:cs="Times New Roman"/>
          <w:sz w:val="24"/>
          <w:szCs w:val="24"/>
          <w:lang w:val="ro-RO"/>
        </w:rPr>
        <w:t>acestei mări, ca și nivelul oceanului planetar, s-a înălț</w:t>
      </w:r>
      <w:r w:rsidR="00E35143" w:rsidRPr="00076A0D">
        <w:rPr>
          <w:rFonts w:ascii="Times New Roman" w:hAnsi="Times New Roman" w:cs="Times New Roman"/>
          <w:sz w:val="24"/>
          <w:szCs w:val="24"/>
          <w:lang w:val="ro-RO"/>
        </w:rPr>
        <w:t xml:space="preserve">at în ultimele două milenii cu </w:t>
      </w:r>
      <w:r w:rsidRPr="00076A0D">
        <w:rPr>
          <w:rFonts w:ascii="Times New Roman" w:hAnsi="Times New Roman" w:cs="Times New Roman"/>
          <w:sz w:val="24"/>
          <w:szCs w:val="24"/>
          <w:lang w:val="ro-RO"/>
        </w:rPr>
        <w:t>aproximativ 4m, oscilație care s-a observat de-a lungu</w:t>
      </w:r>
      <w:r w:rsidR="00E35143" w:rsidRPr="00076A0D">
        <w:rPr>
          <w:rFonts w:ascii="Times New Roman" w:hAnsi="Times New Roman" w:cs="Times New Roman"/>
          <w:sz w:val="24"/>
          <w:szCs w:val="24"/>
          <w:lang w:val="ro-RO"/>
        </w:rPr>
        <w:t xml:space="preserve">l țărmului, de la Vama Veche la </w:t>
      </w:r>
      <w:r w:rsidRPr="00076A0D">
        <w:rPr>
          <w:rFonts w:ascii="Times New Roman" w:hAnsi="Times New Roman" w:cs="Times New Roman"/>
          <w:sz w:val="24"/>
          <w:szCs w:val="24"/>
          <w:lang w:val="ro-RO"/>
        </w:rPr>
        <w:t>complexul lacustru Razim-Sinoe.</w:t>
      </w:r>
    </w:p>
    <w:p w:rsidR="00E35143"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Salinitatea oscilează intre 17% pe litoralul românesc și 18% în larg, iar în adâncimi</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atinge 22%. Astfel apele Mării Negre au salinitate mult</w:t>
      </w:r>
      <w:r w:rsidR="00E35143" w:rsidRPr="00076A0D">
        <w:rPr>
          <w:rFonts w:ascii="Times New Roman" w:hAnsi="Times New Roman" w:cs="Times New Roman"/>
          <w:sz w:val="24"/>
          <w:szCs w:val="24"/>
          <w:lang w:val="ro-RO"/>
        </w:rPr>
        <w:t xml:space="preserve"> mai redusă decât ale oceanului </w:t>
      </w:r>
      <w:r w:rsidRPr="00076A0D">
        <w:rPr>
          <w:rFonts w:ascii="Times New Roman" w:hAnsi="Times New Roman" w:cs="Times New Roman"/>
          <w:sz w:val="24"/>
          <w:szCs w:val="24"/>
          <w:lang w:val="ro-RO"/>
        </w:rPr>
        <w:t>planetar precum și o stratificare particulară a apelor sale în d</w:t>
      </w:r>
      <w:r w:rsidR="00E35143" w:rsidRPr="00076A0D">
        <w:rPr>
          <w:rFonts w:ascii="Times New Roman" w:hAnsi="Times New Roman" w:cs="Times New Roman"/>
          <w:sz w:val="24"/>
          <w:szCs w:val="24"/>
          <w:lang w:val="ro-RO"/>
        </w:rPr>
        <w:t xml:space="preserve">ouă pături de apă suprapuse, cu </w:t>
      </w:r>
      <w:r w:rsidRPr="00076A0D">
        <w:rPr>
          <w:rFonts w:ascii="Times New Roman" w:hAnsi="Times New Roman" w:cs="Times New Roman"/>
          <w:sz w:val="24"/>
          <w:szCs w:val="24"/>
          <w:lang w:val="ro-RO"/>
        </w:rPr>
        <w:t>salinitate și densitate net diferite. Această stratificare se expl</w:t>
      </w:r>
      <w:r w:rsidR="00E35143" w:rsidRPr="00076A0D">
        <w:rPr>
          <w:rFonts w:ascii="Times New Roman" w:hAnsi="Times New Roman" w:cs="Times New Roman"/>
          <w:sz w:val="24"/>
          <w:szCs w:val="24"/>
          <w:lang w:val="ro-RO"/>
        </w:rPr>
        <w:t xml:space="preserve">ică prin schimbul de ape ce are </w:t>
      </w:r>
      <w:r w:rsidRPr="00076A0D">
        <w:rPr>
          <w:rFonts w:ascii="Times New Roman" w:hAnsi="Times New Roman" w:cs="Times New Roman"/>
          <w:sz w:val="24"/>
          <w:szCs w:val="24"/>
          <w:lang w:val="ro-RO"/>
        </w:rPr>
        <w:t>loc prin strâmtoarea Bosfor și prin pătrunderea unui contracurent adânc de ap</w:t>
      </w:r>
      <w:r w:rsidR="00E35143" w:rsidRPr="00076A0D">
        <w:rPr>
          <w:rFonts w:ascii="Times New Roman" w:hAnsi="Times New Roman" w:cs="Times New Roman"/>
          <w:sz w:val="24"/>
          <w:szCs w:val="24"/>
          <w:lang w:val="ro-RO"/>
        </w:rPr>
        <w:t xml:space="preserve">e sărate dinspre </w:t>
      </w:r>
      <w:r w:rsidRPr="00076A0D">
        <w:rPr>
          <w:rFonts w:ascii="Times New Roman" w:hAnsi="Times New Roman" w:cs="Times New Roman"/>
          <w:sz w:val="24"/>
          <w:szCs w:val="24"/>
          <w:lang w:val="ro-RO"/>
        </w:rPr>
        <w:t>M</w:t>
      </w:r>
      <w:r w:rsidR="00E35143" w:rsidRPr="00076A0D">
        <w:rPr>
          <w:rFonts w:ascii="Times New Roman" w:hAnsi="Times New Roman" w:cs="Times New Roman"/>
          <w:sz w:val="24"/>
          <w:szCs w:val="24"/>
          <w:lang w:val="ro-RO"/>
        </w:rPr>
        <w:t>area Marmara spre Marea Neagră.</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Diferența de densitat</w:t>
      </w:r>
      <w:r w:rsidR="00E35143" w:rsidRPr="00076A0D">
        <w:rPr>
          <w:rFonts w:ascii="Times New Roman" w:hAnsi="Times New Roman" w:cs="Times New Roman"/>
          <w:sz w:val="24"/>
          <w:szCs w:val="24"/>
          <w:lang w:val="ro-RO"/>
        </w:rPr>
        <w:t xml:space="preserve">e împiedică formarea curenților </w:t>
      </w:r>
      <w:r w:rsidRPr="00076A0D">
        <w:rPr>
          <w:rFonts w:ascii="Times New Roman" w:hAnsi="Times New Roman" w:cs="Times New Roman"/>
          <w:sz w:val="24"/>
          <w:szCs w:val="24"/>
          <w:lang w:val="ro-RO"/>
        </w:rPr>
        <w:t>verticali spre suprafață și de aceea masele de apă sub 200 m ad</w:t>
      </w:r>
      <w:r w:rsidR="00E35143" w:rsidRPr="00076A0D">
        <w:rPr>
          <w:rFonts w:ascii="Times New Roman" w:hAnsi="Times New Roman" w:cs="Times New Roman"/>
          <w:sz w:val="24"/>
          <w:szCs w:val="24"/>
          <w:lang w:val="ro-RO"/>
        </w:rPr>
        <w:t xml:space="preserve">âncime nu au posibilitatea de a se oxigena ca în pătura </w:t>
      </w:r>
      <w:r w:rsidRPr="00076A0D">
        <w:rPr>
          <w:rFonts w:ascii="Times New Roman" w:hAnsi="Times New Roman" w:cs="Times New Roman"/>
          <w:sz w:val="24"/>
          <w:szCs w:val="24"/>
          <w:lang w:val="ro-RO"/>
        </w:rPr>
        <w:t xml:space="preserve">superficială, cu valuri și curenți, care o </w:t>
      </w:r>
      <w:r w:rsidR="00E35143" w:rsidRPr="00076A0D">
        <w:rPr>
          <w:rFonts w:ascii="Times New Roman" w:hAnsi="Times New Roman" w:cs="Times New Roman"/>
          <w:sz w:val="24"/>
          <w:szCs w:val="24"/>
          <w:lang w:val="ro-RO"/>
        </w:rPr>
        <w:t xml:space="preserve">fac favorabilă vieții. De aceea </w:t>
      </w:r>
      <w:r w:rsidRPr="00076A0D">
        <w:rPr>
          <w:rFonts w:ascii="Times New Roman" w:hAnsi="Times New Roman" w:cs="Times New Roman"/>
          <w:sz w:val="24"/>
          <w:szCs w:val="24"/>
          <w:lang w:val="ro-RO"/>
        </w:rPr>
        <w:t>sub 200-220 m, apele Mării Negre, lipsite de oxigen, sunt l</w:t>
      </w:r>
      <w:r w:rsidR="00E35143" w:rsidRPr="00076A0D">
        <w:rPr>
          <w:rFonts w:ascii="Times New Roman" w:hAnsi="Times New Roman" w:cs="Times New Roman"/>
          <w:sz w:val="24"/>
          <w:szCs w:val="24"/>
          <w:lang w:val="ro-RO"/>
        </w:rPr>
        <w:t xml:space="preserve">ipsite și de viață, cu excepția </w:t>
      </w:r>
      <w:r w:rsidRPr="00076A0D">
        <w:rPr>
          <w:rFonts w:ascii="Times New Roman" w:hAnsi="Times New Roman" w:cs="Times New Roman"/>
          <w:sz w:val="24"/>
          <w:szCs w:val="24"/>
          <w:lang w:val="ro-RO"/>
        </w:rPr>
        <w:t>bacteriilor sulfuroase anaerobe, producătoare de hidrogen sulfurat.</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La suprafața Mării Negre curenții sunt ocazionali, determinați de vântul de nord-est,</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dirijați în două inele pe lângă linia de țărm. Există și doi curenți de direcție inversă în zona</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strâmtorii Bosfor, care transportă la adâncime apele sărate dinspre Marea Mediterană, iar la</w:t>
      </w:r>
    </w:p>
    <w:p w:rsidR="00314746" w:rsidRPr="00076A0D" w:rsidRDefault="00E35143"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suprafață apele Mării Negre. </w:t>
      </w:r>
      <w:r w:rsidR="00314746" w:rsidRPr="00076A0D">
        <w:rPr>
          <w:rFonts w:ascii="Times New Roman" w:hAnsi="Times New Roman" w:cs="Times New Roman"/>
          <w:sz w:val="24"/>
          <w:szCs w:val="24"/>
          <w:lang w:val="ro-RO"/>
        </w:rPr>
        <w:t>Alte mișcări ale apei sunt valurile produse în mare p</w:t>
      </w:r>
      <w:r w:rsidRPr="00076A0D">
        <w:rPr>
          <w:rFonts w:ascii="Times New Roman" w:hAnsi="Times New Roman" w:cs="Times New Roman"/>
          <w:sz w:val="24"/>
          <w:szCs w:val="24"/>
          <w:lang w:val="ro-RO"/>
        </w:rPr>
        <w:t xml:space="preserve">arte de vânturi, și mareele, de </w:t>
      </w:r>
      <w:r w:rsidR="00314746" w:rsidRPr="00076A0D">
        <w:rPr>
          <w:rFonts w:ascii="Times New Roman" w:hAnsi="Times New Roman" w:cs="Times New Roman"/>
          <w:sz w:val="24"/>
          <w:szCs w:val="24"/>
          <w:lang w:val="ro-RO"/>
        </w:rPr>
        <w:t>mică amplitudine, ce oscilează pe litoralul românesc între 8 și 12 cm.</w:t>
      </w:r>
    </w:p>
    <w:p w:rsidR="00314746" w:rsidRPr="00076A0D" w:rsidRDefault="00314746" w:rsidP="00E3514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Marea Neagră nu există mișcări mareice distincte. De-a lungul coastei se observă</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fluctuații ocazionale ale suprafeței apei, datorate vântului.</w:t>
      </w:r>
      <w:r w:rsidR="00E35143" w:rsidRPr="00076A0D">
        <w:rPr>
          <w:rFonts w:ascii="Times New Roman" w:hAnsi="Times New Roman" w:cs="Times New Roman"/>
          <w:sz w:val="24"/>
          <w:szCs w:val="24"/>
          <w:lang w:val="ro-RO"/>
        </w:rPr>
        <w:t xml:space="preserve"> În apele mai adânci, miscările </w:t>
      </w:r>
      <w:r w:rsidRPr="00076A0D">
        <w:rPr>
          <w:rFonts w:ascii="Times New Roman" w:hAnsi="Times New Roman" w:cs="Times New Roman"/>
          <w:sz w:val="24"/>
          <w:szCs w:val="24"/>
          <w:lang w:val="ro-RO"/>
        </w:rPr>
        <w:t xml:space="preserve">provocate de vânt sunt compensate de reflux, iar fluctuația </w:t>
      </w:r>
      <w:r w:rsidR="00E35143" w:rsidRPr="00076A0D">
        <w:rPr>
          <w:rFonts w:ascii="Times New Roman" w:hAnsi="Times New Roman" w:cs="Times New Roman"/>
          <w:sz w:val="24"/>
          <w:szCs w:val="24"/>
          <w:lang w:val="ro-RO"/>
        </w:rPr>
        <w:t xml:space="preserve">suprafeței apei nu depășește cu </w:t>
      </w:r>
      <w:r w:rsidRPr="00076A0D">
        <w:rPr>
          <w:rFonts w:ascii="Times New Roman" w:hAnsi="Times New Roman" w:cs="Times New Roman"/>
          <w:sz w:val="24"/>
          <w:szCs w:val="24"/>
          <w:lang w:val="ro-RO"/>
        </w:rPr>
        <w:t xml:space="preserve">mai mult de 1 m nivelele maxime și minime ale apei. Nivelul </w:t>
      </w:r>
      <w:r w:rsidR="00E35143" w:rsidRPr="00076A0D">
        <w:rPr>
          <w:rFonts w:ascii="Times New Roman" w:hAnsi="Times New Roman" w:cs="Times New Roman"/>
          <w:sz w:val="24"/>
          <w:szCs w:val="24"/>
          <w:lang w:val="ro-RO"/>
        </w:rPr>
        <w:t xml:space="preserve">mediu al mării este utilizat la </w:t>
      </w:r>
      <w:r w:rsidRPr="00076A0D">
        <w:rPr>
          <w:rFonts w:ascii="Times New Roman" w:hAnsi="Times New Roman" w:cs="Times New Roman"/>
          <w:sz w:val="24"/>
          <w:szCs w:val="24"/>
          <w:lang w:val="ro-RO"/>
        </w:rPr>
        <w:t xml:space="preserve">definirea ridicării </w:t>
      </w:r>
      <w:r w:rsidR="00E35143" w:rsidRPr="00076A0D">
        <w:rPr>
          <w:rFonts w:ascii="Times New Roman" w:hAnsi="Times New Roman" w:cs="Times New Roman"/>
          <w:sz w:val="24"/>
          <w:szCs w:val="24"/>
          <w:lang w:val="ro-RO"/>
        </w:rPr>
        <w:t xml:space="preserve">de referință a suprafeței apei. </w:t>
      </w:r>
      <w:r w:rsidRPr="00076A0D">
        <w:rPr>
          <w:rFonts w:ascii="Times New Roman" w:hAnsi="Times New Roman" w:cs="Times New Roman"/>
          <w:sz w:val="24"/>
          <w:szCs w:val="24"/>
          <w:lang w:val="ro-RO"/>
        </w:rPr>
        <w:t xml:space="preserve">Luată în ansamblul ei, Marea Neagră este </w:t>
      </w:r>
      <w:r w:rsidR="00E35143" w:rsidRPr="00076A0D">
        <w:rPr>
          <w:rFonts w:ascii="Times New Roman" w:hAnsi="Times New Roman" w:cs="Times New Roman"/>
          <w:sz w:val="24"/>
          <w:szCs w:val="24"/>
          <w:lang w:val="ro-RO"/>
        </w:rPr>
        <w:t xml:space="preserve">o adevărată uzină biologică, cu </w:t>
      </w:r>
      <w:r w:rsidRPr="00076A0D">
        <w:rPr>
          <w:rFonts w:ascii="Times New Roman" w:hAnsi="Times New Roman" w:cs="Times New Roman"/>
          <w:sz w:val="24"/>
          <w:szCs w:val="24"/>
          <w:lang w:val="ro-RO"/>
        </w:rPr>
        <w:t xml:space="preserve">particularități nemaiîntâlnite în alte mări, cu o faună și o floră </w:t>
      </w:r>
      <w:r w:rsidR="00E35143" w:rsidRPr="00076A0D">
        <w:rPr>
          <w:rFonts w:ascii="Times New Roman" w:hAnsi="Times New Roman" w:cs="Times New Roman"/>
          <w:sz w:val="24"/>
          <w:szCs w:val="24"/>
          <w:lang w:val="ro-RO"/>
        </w:rPr>
        <w:t xml:space="preserve">specifice, fiind considerată un </w:t>
      </w:r>
      <w:r w:rsidRPr="00076A0D">
        <w:rPr>
          <w:rFonts w:ascii="Times New Roman" w:hAnsi="Times New Roman" w:cs="Times New Roman"/>
          <w:sz w:val="24"/>
          <w:szCs w:val="24"/>
          <w:lang w:val="ro-RO"/>
        </w:rPr>
        <w:t>„unicum hidrobiologicum”.</w:t>
      </w:r>
    </w:p>
    <w:p w:rsidR="00314746" w:rsidRPr="00076A0D" w:rsidRDefault="00314746" w:rsidP="00E35143">
      <w:pPr>
        <w:spacing w:after="0" w:line="360" w:lineRule="auto"/>
        <w:ind w:firstLine="709"/>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4.1.4. Informatii despre sursele de alimentare cu apa din zona</w:t>
      </w:r>
    </w:p>
    <w:p w:rsidR="00E35143" w:rsidRPr="00076A0D" w:rsidRDefault="00E35143"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După cum am precizat anterior</w:t>
      </w:r>
      <w:r w:rsidR="00314746" w:rsidRPr="00076A0D">
        <w:rPr>
          <w:rFonts w:ascii="Times New Roman" w:hAnsi="Times New Roman" w:cs="Times New Roman"/>
          <w:sz w:val="24"/>
          <w:szCs w:val="24"/>
          <w:lang w:val="ro-RO"/>
        </w:rPr>
        <w:t>, alimentarea cu apă a orașului</w:t>
      </w:r>
      <w:r w:rsidRPr="00076A0D">
        <w:rPr>
          <w:rFonts w:ascii="Times New Roman" w:hAnsi="Times New Roman" w:cs="Times New Roman"/>
          <w:sz w:val="24"/>
          <w:szCs w:val="24"/>
          <w:lang w:val="ro-RO"/>
        </w:rPr>
        <w:t xml:space="preserve"> Constanța se asigură din:</w:t>
      </w:r>
    </w:p>
    <w:p w:rsidR="00E35143" w:rsidRPr="00076A0D" w:rsidRDefault="00314746" w:rsidP="00E35143">
      <w:pPr>
        <w:pStyle w:val="ListParagraph"/>
        <w:numPr>
          <w:ilvl w:val="0"/>
          <w:numId w:val="7"/>
        </w:numPr>
        <w:spacing w:after="0" w:line="360" w:lineRule="auto"/>
        <w:ind w:left="0"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surse subterane: captările situate în zona lacului Siutghiol-Caragea Dermen 1,0 mc/s,</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Cișmea I 1,7 mc/s, Cișmea II 0,6 mc/s. Puțurile acestor captări au adâncimi de 60-120</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m;</w:t>
      </w:r>
    </w:p>
    <w:p w:rsidR="00314746" w:rsidRPr="00076A0D" w:rsidRDefault="00314746" w:rsidP="00E35143">
      <w:pPr>
        <w:pStyle w:val="ListParagraph"/>
        <w:numPr>
          <w:ilvl w:val="0"/>
          <w:numId w:val="7"/>
        </w:numPr>
        <w:spacing w:after="0" w:line="360" w:lineRule="auto"/>
        <w:ind w:left="0"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sursa de suprafață Galeșu, situata în zona canalului Poarta Albă - Midia Năvodari.</w:t>
      </w:r>
    </w:p>
    <w:p w:rsidR="00314746" w:rsidRPr="00076A0D" w:rsidRDefault="00314746"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Pentru cele cinci zone administrative care asigură apa potabilă a Municipiului</w:t>
      </w:r>
      <w:r w:rsidR="00E35143"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Constanța, la nivelul anului 2021 nu au fost înregistrate depăș</w:t>
      </w:r>
      <w:r w:rsidR="00E35143" w:rsidRPr="00076A0D">
        <w:rPr>
          <w:rFonts w:ascii="Times New Roman" w:hAnsi="Times New Roman" w:cs="Times New Roman"/>
          <w:sz w:val="24"/>
          <w:szCs w:val="24"/>
          <w:lang w:val="ro-RO"/>
        </w:rPr>
        <w:t xml:space="preserve">iri ale parametrilor calitativi </w:t>
      </w:r>
      <w:r w:rsidRPr="00076A0D">
        <w:rPr>
          <w:rFonts w:ascii="Times New Roman" w:hAnsi="Times New Roman" w:cs="Times New Roman"/>
          <w:sz w:val="24"/>
          <w:szCs w:val="24"/>
          <w:lang w:val="ro-RO"/>
        </w:rPr>
        <w:t>analizați (Direcția de sănătate publică a județului Constanța- Ra</w:t>
      </w:r>
      <w:r w:rsidR="00E35143" w:rsidRPr="00076A0D">
        <w:rPr>
          <w:rFonts w:ascii="Times New Roman" w:hAnsi="Times New Roman" w:cs="Times New Roman"/>
          <w:sz w:val="24"/>
          <w:szCs w:val="24"/>
          <w:lang w:val="ro-RO"/>
        </w:rPr>
        <w:t xml:space="preserve">port județean al calității apei potabile- 2021). </w:t>
      </w:r>
      <w:r w:rsidRPr="00076A0D">
        <w:rPr>
          <w:rFonts w:ascii="Times New Roman" w:hAnsi="Times New Roman" w:cs="Times New Roman"/>
          <w:sz w:val="24"/>
          <w:szCs w:val="24"/>
          <w:lang w:val="ro-RO"/>
        </w:rPr>
        <w:t>În zona amplasamentului analizat sau în vecinătatea aces</w:t>
      </w:r>
      <w:r w:rsidR="00E35143" w:rsidRPr="00076A0D">
        <w:rPr>
          <w:rFonts w:ascii="Times New Roman" w:hAnsi="Times New Roman" w:cs="Times New Roman"/>
          <w:sz w:val="24"/>
          <w:szCs w:val="24"/>
          <w:lang w:val="ro-RO"/>
        </w:rPr>
        <w:t xml:space="preserve">tuia nu există surse de </w:t>
      </w:r>
      <w:r w:rsidRPr="00076A0D">
        <w:rPr>
          <w:rFonts w:ascii="Times New Roman" w:hAnsi="Times New Roman" w:cs="Times New Roman"/>
          <w:sz w:val="24"/>
          <w:szCs w:val="24"/>
          <w:lang w:val="ro-RO"/>
        </w:rPr>
        <w:t>alimentare cu apă a localității, ori complexe de înmagaz</w:t>
      </w:r>
      <w:r w:rsidR="00E35143" w:rsidRPr="00076A0D">
        <w:rPr>
          <w:rFonts w:ascii="Times New Roman" w:hAnsi="Times New Roman" w:cs="Times New Roman"/>
          <w:sz w:val="24"/>
          <w:szCs w:val="24"/>
          <w:lang w:val="ro-RO"/>
        </w:rPr>
        <w:t xml:space="preserve">inare și pompare a apei sau alt </w:t>
      </w:r>
      <w:r w:rsidRPr="00076A0D">
        <w:rPr>
          <w:rFonts w:ascii="Times New Roman" w:hAnsi="Times New Roman" w:cs="Times New Roman"/>
          <w:sz w:val="24"/>
          <w:szCs w:val="24"/>
          <w:lang w:val="ro-RO"/>
        </w:rPr>
        <w:t>echipamente, instalații care să deservească surse de ali</w:t>
      </w:r>
      <w:r w:rsidR="00E35143" w:rsidRPr="00076A0D">
        <w:rPr>
          <w:rFonts w:ascii="Times New Roman" w:hAnsi="Times New Roman" w:cs="Times New Roman"/>
          <w:sz w:val="24"/>
          <w:szCs w:val="24"/>
          <w:lang w:val="ro-RO"/>
        </w:rPr>
        <w:t xml:space="preserve">mentare cu apă ale orașului, cu exceptia </w:t>
      </w:r>
      <w:r w:rsidRPr="00076A0D">
        <w:rPr>
          <w:rFonts w:ascii="Times New Roman" w:hAnsi="Times New Roman" w:cs="Times New Roman"/>
          <w:sz w:val="24"/>
          <w:szCs w:val="24"/>
          <w:lang w:val="ro-RO"/>
        </w:rPr>
        <w:t>rețelelor de alimentare cu apa si canalizare din zona</w:t>
      </w:r>
    </w:p>
    <w:p w:rsidR="00314746" w:rsidRPr="00076A0D" w:rsidRDefault="00314746" w:rsidP="00E35143">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4.1.5. Conditiile hidrogeologice ale amplasamentului</w:t>
      </w:r>
    </w:p>
    <w:p w:rsidR="00314746" w:rsidRPr="00076A0D" w:rsidRDefault="00E35143" w:rsidP="00E3514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Din </w:t>
      </w:r>
      <w:r w:rsidR="00314746" w:rsidRPr="00076A0D">
        <w:rPr>
          <w:rFonts w:ascii="Times New Roman" w:hAnsi="Times New Roman" w:cs="Times New Roman"/>
          <w:sz w:val="24"/>
          <w:szCs w:val="24"/>
          <w:lang w:val="ro-RO"/>
        </w:rPr>
        <w:t>punct de vedere geomorfologic în</w:t>
      </w:r>
      <w:r w:rsidRPr="00076A0D">
        <w:rPr>
          <w:rFonts w:ascii="Times New Roman" w:hAnsi="Times New Roman" w:cs="Times New Roman"/>
          <w:sz w:val="24"/>
          <w:szCs w:val="24"/>
          <w:lang w:val="ro-RO"/>
        </w:rPr>
        <w:t xml:space="preserve"> </w:t>
      </w:r>
      <w:r w:rsidR="00314746" w:rsidRPr="00076A0D">
        <w:rPr>
          <w:rFonts w:ascii="Times New Roman" w:hAnsi="Times New Roman" w:cs="Times New Roman"/>
          <w:sz w:val="24"/>
          <w:szCs w:val="24"/>
          <w:lang w:val="ro-RO"/>
        </w:rPr>
        <w:t>amplasament se regăseşte următoarea succesiune de strate c</w:t>
      </w:r>
      <w:r w:rsidRPr="00076A0D">
        <w:rPr>
          <w:rFonts w:ascii="Times New Roman" w:hAnsi="Times New Roman" w:cs="Times New Roman"/>
          <w:sz w:val="24"/>
          <w:szCs w:val="24"/>
          <w:lang w:val="ro-RO"/>
        </w:rPr>
        <w:t>are impune condiţii dificile de</w:t>
      </w:r>
      <w:r w:rsidR="00314746" w:rsidRPr="00076A0D">
        <w:rPr>
          <w:rFonts w:ascii="Times New Roman" w:hAnsi="Times New Roman" w:cs="Times New Roman"/>
          <w:sz w:val="24"/>
          <w:szCs w:val="24"/>
          <w:lang w:val="ro-RO"/>
        </w:rPr>
        <w:t>fundare şi risc geotehnic moderat la major:</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umpluturi neomogene</w:t>
      </w:r>
      <w:r w:rsidR="00E35143" w:rsidRPr="00076A0D">
        <w:rPr>
          <w:rFonts w:ascii="Times New Roman" w:hAnsi="Times New Roman" w:cs="Times New Roman"/>
          <w:sz w:val="24"/>
          <w:szCs w:val="24"/>
          <w:lang w:val="ro-RO"/>
        </w:rPr>
        <w:t>;</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argile prăfoase</w:t>
      </w:r>
      <w:r w:rsidR="00E35143" w:rsidRPr="00076A0D">
        <w:rPr>
          <w:rFonts w:ascii="Times New Roman" w:hAnsi="Times New Roman" w:cs="Times New Roman"/>
          <w:sz w:val="24"/>
          <w:szCs w:val="24"/>
          <w:lang w:val="ro-RO"/>
        </w:rPr>
        <w:t>;</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argile cu calcare lumaşelice (plastic plastic vâr</w:t>
      </w:r>
      <w:r w:rsidR="00E35143" w:rsidRPr="00076A0D">
        <w:rPr>
          <w:rFonts w:ascii="Times New Roman" w:hAnsi="Times New Roman" w:cs="Times New Roman"/>
          <w:sz w:val="24"/>
          <w:szCs w:val="24"/>
          <w:lang w:val="ro-RO"/>
        </w:rPr>
        <w:t>toase - consistente, dispuse pe</w:t>
      </w:r>
      <w:r w:rsidRPr="00076A0D">
        <w:rPr>
          <w:rFonts w:ascii="Times New Roman" w:hAnsi="Times New Roman" w:cs="Times New Roman"/>
          <w:sz w:val="24"/>
          <w:szCs w:val="24"/>
          <w:lang w:val="ro-RO"/>
        </w:rPr>
        <w:t>un strat de rocă calcaroasă</w:t>
      </w:r>
      <w:r w:rsidR="00E35143" w:rsidRPr="00076A0D">
        <w:rPr>
          <w:rFonts w:ascii="Times New Roman" w:hAnsi="Times New Roman" w:cs="Times New Roman"/>
          <w:sz w:val="24"/>
          <w:szCs w:val="24"/>
          <w:lang w:val="ro-RO"/>
        </w:rPr>
        <w:t>;</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cretă degradată (&gt;25.0÷30.0m adâncime)</w:t>
      </w:r>
      <w:r w:rsidR="00E35143" w:rsidRPr="00076A0D">
        <w:rPr>
          <w:rFonts w:ascii="Times New Roman" w:hAnsi="Times New Roman" w:cs="Times New Roman"/>
          <w:sz w:val="24"/>
          <w:szCs w:val="24"/>
          <w:lang w:val="ro-RO"/>
        </w:rPr>
        <w:t>;</w:t>
      </w:r>
    </w:p>
    <w:p w:rsidR="00314746" w:rsidRPr="00076A0D" w:rsidRDefault="00314746" w:rsidP="00E3514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calcar cretos (&gt;25.0÷30.0m adâncime conform </w:t>
      </w:r>
      <w:r w:rsidR="00E35143" w:rsidRPr="00076A0D">
        <w:rPr>
          <w:rFonts w:ascii="Times New Roman" w:hAnsi="Times New Roman" w:cs="Times New Roman"/>
          <w:sz w:val="24"/>
          <w:szCs w:val="24"/>
          <w:lang w:val="ro-RO"/>
        </w:rPr>
        <w:t xml:space="preserve">prospectării 2022÷2023 şi bazei </w:t>
      </w:r>
      <w:r w:rsidRPr="00076A0D">
        <w:rPr>
          <w:rFonts w:ascii="Times New Roman" w:hAnsi="Times New Roman" w:cs="Times New Roman"/>
          <w:sz w:val="24"/>
          <w:szCs w:val="24"/>
          <w:lang w:val="ro-RO"/>
        </w:rPr>
        <w:t>de date 2010÷2022)</w:t>
      </w:r>
      <w:r w:rsidR="00E35143" w:rsidRPr="00076A0D">
        <w:rPr>
          <w:rFonts w:ascii="Times New Roman" w:hAnsi="Times New Roman" w:cs="Times New Roman"/>
          <w:sz w:val="24"/>
          <w:szCs w:val="24"/>
          <w:lang w:val="ro-RO"/>
        </w:rPr>
        <w:t>;</w:t>
      </w:r>
    </w:p>
    <w:p w:rsidR="00314746" w:rsidRPr="00076A0D" w:rsidRDefault="00314746" w:rsidP="0049655E">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Din punct de vedere hidrogeologic, nivelul liber al apelor subterane din depozitele de</w:t>
      </w:r>
      <w:r w:rsidR="0049655E"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umplutură este influenţat de nivelul apei mării negre (limita de </w:t>
      </w:r>
      <w:r w:rsidR="00E35143" w:rsidRPr="00076A0D">
        <w:rPr>
          <w:rFonts w:ascii="Times New Roman" w:hAnsi="Times New Roman" w:cs="Times New Roman"/>
          <w:sz w:val="24"/>
          <w:szCs w:val="24"/>
          <w:lang w:val="ro-RO"/>
        </w:rPr>
        <w:t xml:space="preserve">interceptare a nivelului de apă </w:t>
      </w:r>
      <w:r w:rsidRPr="00076A0D">
        <w:rPr>
          <w:rFonts w:ascii="Times New Roman" w:hAnsi="Times New Roman" w:cs="Times New Roman"/>
          <w:sz w:val="24"/>
          <w:szCs w:val="24"/>
          <w:lang w:val="ro-RO"/>
        </w:rPr>
        <w:t xml:space="preserve">subterană este nivelul Mării Negre). Din punct </w:t>
      </w:r>
      <w:r w:rsidR="00E35143" w:rsidRPr="00076A0D">
        <w:rPr>
          <w:rFonts w:ascii="Times New Roman" w:hAnsi="Times New Roman" w:cs="Times New Roman"/>
          <w:sz w:val="24"/>
          <w:szCs w:val="24"/>
          <w:lang w:val="ro-RO"/>
        </w:rPr>
        <w:t xml:space="preserve">de vedere hidrologic, suprafaţa </w:t>
      </w:r>
      <w:r w:rsidRPr="00076A0D">
        <w:rPr>
          <w:rFonts w:ascii="Times New Roman" w:hAnsi="Times New Roman" w:cs="Times New Roman"/>
          <w:sz w:val="24"/>
          <w:szCs w:val="24"/>
          <w:lang w:val="ro-RO"/>
        </w:rPr>
        <w:t>amplasamentului este mediu drenată de apele de supraf</w:t>
      </w:r>
      <w:r w:rsidR="00E35143" w:rsidRPr="00076A0D">
        <w:rPr>
          <w:rFonts w:ascii="Times New Roman" w:hAnsi="Times New Roman" w:cs="Times New Roman"/>
          <w:sz w:val="24"/>
          <w:szCs w:val="24"/>
          <w:lang w:val="ro-RO"/>
        </w:rPr>
        <w:t xml:space="preserve">aţă ca urmare a permeabilităţii </w:t>
      </w:r>
      <w:r w:rsidRPr="00076A0D">
        <w:rPr>
          <w:rFonts w:ascii="Times New Roman" w:hAnsi="Times New Roman" w:cs="Times New Roman"/>
          <w:sz w:val="24"/>
          <w:szCs w:val="24"/>
          <w:lang w:val="ro-RO"/>
        </w:rPr>
        <w:t>umpluturilor şi orizontului metric (0.0÷2.5m) de nisipuri din ba</w:t>
      </w:r>
      <w:r w:rsidR="00E35143" w:rsidRPr="00076A0D">
        <w:rPr>
          <w:rFonts w:ascii="Times New Roman" w:hAnsi="Times New Roman" w:cs="Times New Roman"/>
          <w:sz w:val="24"/>
          <w:szCs w:val="24"/>
          <w:lang w:val="ro-RO"/>
        </w:rPr>
        <w:t xml:space="preserve">ză umpluturilor şi la contactul </w:t>
      </w:r>
      <w:r w:rsidRPr="00076A0D">
        <w:rPr>
          <w:rFonts w:ascii="Times New Roman" w:hAnsi="Times New Roman" w:cs="Times New Roman"/>
          <w:sz w:val="24"/>
          <w:szCs w:val="24"/>
          <w:lang w:val="ro-RO"/>
        </w:rPr>
        <w:t>cu orizontul de calca</w:t>
      </w:r>
      <w:r w:rsidR="00E35143" w:rsidRPr="00076A0D">
        <w:rPr>
          <w:rFonts w:ascii="Times New Roman" w:hAnsi="Times New Roman" w:cs="Times New Roman"/>
          <w:sz w:val="24"/>
          <w:szCs w:val="24"/>
          <w:lang w:val="ro-RO"/>
        </w:rPr>
        <w:t>r.</w:t>
      </w:r>
    </w:p>
    <w:p w:rsidR="00314746" w:rsidRPr="00076A0D" w:rsidRDefault="00314746" w:rsidP="000C466A">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4.2. CALITATE AER SI SCHIMBARI CLIMATICE</w:t>
      </w:r>
    </w:p>
    <w:p w:rsidR="00314746" w:rsidRPr="00076A0D" w:rsidRDefault="00314746" w:rsidP="000C466A">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4.2.1. Date generale statistice privind conditiile de clima si meteorologice in zona</w:t>
      </w:r>
    </w:p>
    <w:p w:rsidR="00314746" w:rsidRPr="00076A0D" w:rsidRDefault="00314746" w:rsidP="000C466A">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Amplasamentului</w:t>
      </w:r>
    </w:p>
    <w:p w:rsidR="00314746" w:rsidRPr="00076A0D" w:rsidRDefault="00314746"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Meteoclimatic, judetul Constanta apartine in proportie de 80% sectorului cu clima</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continentala si in proportie de 20% sectorului cu clima de litor</w:t>
      </w:r>
      <w:r w:rsidR="00E35143" w:rsidRPr="00076A0D">
        <w:rPr>
          <w:rFonts w:ascii="Times New Roman" w:eastAsia="CIDFont+F1" w:hAnsi="Times New Roman" w:cs="Times New Roman"/>
          <w:sz w:val="24"/>
          <w:szCs w:val="24"/>
          <w:lang w:val="ro-RO"/>
        </w:rPr>
        <w:t xml:space="preserve">al maritim. Regimul climatic in </w:t>
      </w:r>
      <w:r w:rsidRPr="00076A0D">
        <w:rPr>
          <w:rFonts w:ascii="Times New Roman" w:eastAsia="CIDFont+F1" w:hAnsi="Times New Roman" w:cs="Times New Roman"/>
          <w:sz w:val="24"/>
          <w:szCs w:val="24"/>
          <w:lang w:val="ro-RO"/>
        </w:rPr>
        <w:t>partea maritima se caracterizeaza prin veri a caror caldura este a</w:t>
      </w:r>
      <w:r w:rsidR="00E35143" w:rsidRPr="00076A0D">
        <w:rPr>
          <w:rFonts w:ascii="Times New Roman" w:eastAsia="CIDFont+F1" w:hAnsi="Times New Roman" w:cs="Times New Roman"/>
          <w:sz w:val="24"/>
          <w:szCs w:val="24"/>
          <w:lang w:val="ro-RO"/>
        </w:rPr>
        <w:t xml:space="preserve">lternata de briza marii si prin </w:t>
      </w:r>
      <w:r w:rsidRPr="00076A0D">
        <w:rPr>
          <w:rFonts w:ascii="Times New Roman" w:eastAsia="CIDFont+F1" w:hAnsi="Times New Roman" w:cs="Times New Roman"/>
          <w:sz w:val="24"/>
          <w:szCs w:val="24"/>
          <w:lang w:val="ro-RO"/>
        </w:rPr>
        <w:t>ierni blande, marcate de vanturi puternice si umede dinspre mare.</w:t>
      </w:r>
    </w:p>
    <w:p w:rsidR="00314746" w:rsidRPr="00076A0D" w:rsidRDefault="00314746"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Dispersia poluantilor emisi depinde de fenomenele din straturile joase localizate in cea</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mai mare parte in stratul limita planetar (intre 0 si 2 pana la 3 km a</w:t>
      </w:r>
      <w:r w:rsidR="00E35143" w:rsidRPr="00076A0D">
        <w:rPr>
          <w:rFonts w:ascii="Times New Roman" w:eastAsia="CIDFont+F1" w:hAnsi="Times New Roman" w:cs="Times New Roman"/>
          <w:sz w:val="24"/>
          <w:szCs w:val="24"/>
          <w:lang w:val="ro-RO"/>
        </w:rPr>
        <w:t xml:space="preserve">ltitudine). Principalii factori </w:t>
      </w:r>
      <w:r w:rsidRPr="00076A0D">
        <w:rPr>
          <w:rFonts w:ascii="Times New Roman" w:eastAsia="CIDFont+F1" w:hAnsi="Times New Roman" w:cs="Times New Roman"/>
          <w:sz w:val="24"/>
          <w:szCs w:val="24"/>
          <w:lang w:val="ro-RO"/>
        </w:rPr>
        <w:t>care afecteaza in mod negativ sau pozitiv nivelele de poluare sunt directia si vi</w:t>
      </w:r>
      <w:r w:rsidR="00E35143" w:rsidRPr="00076A0D">
        <w:rPr>
          <w:rFonts w:ascii="Times New Roman" w:eastAsia="CIDFont+F1" w:hAnsi="Times New Roman" w:cs="Times New Roman"/>
          <w:sz w:val="24"/>
          <w:szCs w:val="24"/>
          <w:lang w:val="ro-RO"/>
        </w:rPr>
        <w:t xml:space="preserve">teza vantului, </w:t>
      </w:r>
      <w:r w:rsidRPr="00076A0D">
        <w:rPr>
          <w:rFonts w:ascii="Times New Roman" w:eastAsia="CIDFont+F1" w:hAnsi="Times New Roman" w:cs="Times New Roman"/>
          <w:sz w:val="24"/>
          <w:szCs w:val="24"/>
          <w:lang w:val="ro-RO"/>
        </w:rPr>
        <w:t>temperatura, radiatia solara, presiunea</w:t>
      </w:r>
      <w:r w:rsidR="00E35143" w:rsidRPr="00076A0D">
        <w:rPr>
          <w:rFonts w:ascii="Times New Roman" w:eastAsia="CIDFont+F1" w:hAnsi="Times New Roman" w:cs="Times New Roman"/>
          <w:sz w:val="24"/>
          <w:szCs w:val="24"/>
          <w:lang w:val="ro-RO"/>
        </w:rPr>
        <w:t xml:space="preserve"> atmosferica si precipitatiile. </w:t>
      </w:r>
      <w:r w:rsidRPr="00076A0D">
        <w:rPr>
          <w:rFonts w:ascii="Times New Roman" w:eastAsia="CIDFont+F1" w:hAnsi="Times New Roman" w:cs="Times New Roman"/>
          <w:sz w:val="24"/>
          <w:szCs w:val="24"/>
          <w:lang w:val="ro-RO"/>
        </w:rPr>
        <w:t xml:space="preserve">Mediul urban poate modifica straturile atmosferice joase </w:t>
      </w:r>
      <w:r w:rsidR="00E35143" w:rsidRPr="00076A0D">
        <w:rPr>
          <w:rFonts w:ascii="Times New Roman" w:eastAsia="CIDFont+F1" w:hAnsi="Times New Roman" w:cs="Times New Roman"/>
          <w:sz w:val="24"/>
          <w:szCs w:val="24"/>
          <w:lang w:val="ro-RO"/>
        </w:rPr>
        <w:t xml:space="preserve">(strat de amestec cuprins intre </w:t>
      </w:r>
      <w:r w:rsidRPr="00076A0D">
        <w:rPr>
          <w:rFonts w:ascii="Times New Roman" w:eastAsia="CIDFont+F1" w:hAnsi="Times New Roman" w:cs="Times New Roman"/>
          <w:sz w:val="24"/>
          <w:szCs w:val="24"/>
          <w:lang w:val="ro-RO"/>
        </w:rPr>
        <w:t>o altitudine de 200 m iarna, in conditii de anticicloni, pana la 2000 m vara) pen</w:t>
      </w:r>
      <w:r w:rsidR="00E35143" w:rsidRPr="00076A0D">
        <w:rPr>
          <w:rFonts w:ascii="Times New Roman" w:eastAsia="CIDFont+F1" w:hAnsi="Times New Roman" w:cs="Times New Roman"/>
          <w:sz w:val="24"/>
          <w:szCs w:val="24"/>
          <w:lang w:val="ro-RO"/>
        </w:rPr>
        <w:t xml:space="preserve">tru a da nastere </w:t>
      </w:r>
      <w:r w:rsidRPr="00076A0D">
        <w:rPr>
          <w:rFonts w:ascii="Times New Roman" w:eastAsia="CIDFont+F1" w:hAnsi="Times New Roman" w:cs="Times New Roman"/>
          <w:sz w:val="24"/>
          <w:szCs w:val="24"/>
          <w:lang w:val="ro-RO"/>
        </w:rPr>
        <w:t>unor fenomene de insule de caldura urbana favorabile acumularii de poluanti</w:t>
      </w:r>
      <w:r w:rsidR="00E35143" w:rsidRPr="00076A0D">
        <w:rPr>
          <w:rFonts w:ascii="Times New Roman" w:eastAsia="CIDFont+F1" w:hAnsi="Times New Roman" w:cs="Times New Roman"/>
          <w:sz w:val="24"/>
          <w:szCs w:val="24"/>
          <w:lang w:val="ro-RO"/>
        </w:rPr>
        <w:t>.</w:t>
      </w:r>
    </w:p>
    <w:p w:rsidR="00314746" w:rsidRPr="00076A0D" w:rsidRDefault="00314746"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Climatul maritim este caracterizat prin veri a caror caldura este atenuata de briza marii</w:t>
      </w:r>
      <w:r w:rsidR="00E35143"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si ierni blande, marcate de vanturi puternice si umede ce bat dinspre mar</w:t>
      </w:r>
      <w:r w:rsidR="00E35143" w:rsidRPr="00076A0D">
        <w:rPr>
          <w:rFonts w:ascii="Times New Roman" w:eastAsia="CIDFont+F1" w:hAnsi="Times New Roman" w:cs="Times New Roman"/>
          <w:sz w:val="24"/>
          <w:szCs w:val="24"/>
          <w:lang w:val="ro-RO"/>
        </w:rPr>
        <w:t xml:space="preserve">e. Clima se evidentiaza </w:t>
      </w:r>
      <w:r w:rsidRPr="00076A0D">
        <w:rPr>
          <w:rFonts w:ascii="Times New Roman" w:eastAsia="CIDFont+F1" w:hAnsi="Times New Roman" w:cs="Times New Roman"/>
          <w:sz w:val="24"/>
          <w:szCs w:val="24"/>
          <w:lang w:val="ro-RO"/>
        </w:rPr>
        <w:t>prin ariditate accentuata, directia predominanta a vantul</w:t>
      </w:r>
      <w:r w:rsidR="00E35143" w:rsidRPr="00076A0D">
        <w:rPr>
          <w:rFonts w:ascii="Times New Roman" w:eastAsia="CIDFont+F1" w:hAnsi="Times New Roman" w:cs="Times New Roman"/>
          <w:sz w:val="24"/>
          <w:szCs w:val="24"/>
          <w:lang w:val="ro-RO"/>
        </w:rPr>
        <w:t xml:space="preserve">ui N-NE, caracterizandu-se prin </w:t>
      </w:r>
      <w:r w:rsidRPr="00076A0D">
        <w:rPr>
          <w:rFonts w:ascii="Times New Roman" w:eastAsia="CIDFont+F1" w:hAnsi="Times New Roman" w:cs="Times New Roman"/>
          <w:sz w:val="24"/>
          <w:szCs w:val="24"/>
          <w:lang w:val="ro-RO"/>
        </w:rPr>
        <w:t>umiditate redusa vara si viscole si geruri iarna.</w:t>
      </w:r>
    </w:p>
    <w:p w:rsidR="00E35143" w:rsidRPr="00076A0D" w:rsidRDefault="00645C03"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Temperatura si umiditate</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Cea mai mare parte a Dobrogei are un climat de ariditate, cu temperaturi medii mari (10</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- 11°C) si temperaturi medii ridicate vara (22 - 23°C). Spre litoral exista un climat cu influente</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pontice, mai moderat termic, brize diurne si insolatie puternica. Amplitudinea termica anuala</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este destul de diferentiata: 23 - 24°C in jumatatea "dunareana" a Dobrogei si 21 - 22°C in</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jumatatea "maritima" a climatului litoral. </w:t>
      </w:r>
    </w:p>
    <w:p w:rsidR="00E35143" w:rsidRPr="00076A0D" w:rsidRDefault="00645C03"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mod similar se ajunge pe litoral la 10 - 20 zile</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tropicale, fata de 30 - 40 zile spre Campia Romana.</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Temperatura medie a lunii celei mai reci (ianuarie) este pe c</w:t>
      </w:r>
      <w:r w:rsidR="00E35143" w:rsidRPr="00076A0D">
        <w:rPr>
          <w:rFonts w:ascii="Times New Roman" w:eastAsia="CIDFont+F1" w:hAnsi="Times New Roman" w:cs="Times New Roman"/>
          <w:sz w:val="24"/>
          <w:szCs w:val="24"/>
          <w:lang w:val="ro-RO"/>
        </w:rPr>
        <w:t xml:space="preserve">ea mai mare intindere de - </w:t>
      </w:r>
      <w:r w:rsidRPr="00076A0D">
        <w:rPr>
          <w:rFonts w:ascii="Times New Roman" w:eastAsia="CIDFont+F1" w:hAnsi="Times New Roman" w:cs="Times New Roman"/>
          <w:sz w:val="24"/>
          <w:szCs w:val="24"/>
          <w:lang w:val="ro-RO"/>
        </w:rPr>
        <w:t>1/-2 °C, dar in extremitatea sud-estica (zona Mangalia) este pozitiva, fiind cea mai calduroasa</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regiune iarna. Prima zi cu inghet se inregistreaza, in medie, in prima decada a lunii noiembrie. </w:t>
      </w:r>
    </w:p>
    <w:p w:rsidR="00645C03" w:rsidRPr="00076A0D" w:rsidRDefault="00645C03" w:rsidP="000C466A">
      <w:pPr>
        <w:spacing w:after="0" w:line="360" w:lineRule="auto"/>
        <w:ind w:firstLine="567"/>
        <w:jc w:val="both"/>
        <w:rPr>
          <w:rFonts w:ascii="Times New Roman" w:hAnsi="Times New Roman" w:cs="Times New Roman"/>
          <w:sz w:val="24"/>
          <w:szCs w:val="24"/>
          <w:lang w:val="ro-RO"/>
        </w:rPr>
      </w:pPr>
      <w:r w:rsidRPr="00076A0D">
        <w:rPr>
          <w:rFonts w:ascii="Times New Roman" w:eastAsia="CIDFont+F1" w:hAnsi="Times New Roman" w:cs="Times New Roman"/>
          <w:sz w:val="24"/>
          <w:szCs w:val="24"/>
          <w:lang w:val="ro-RO"/>
        </w:rPr>
        <w:t>In</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cursul anului se constata o crestere generala a valorilor lunare de temperatura de la lunile</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ianuarie – februarie catre iulie – august si apoi o descres</w:t>
      </w:r>
      <w:r w:rsidR="00E35143" w:rsidRPr="00076A0D">
        <w:rPr>
          <w:rFonts w:ascii="Times New Roman" w:eastAsia="CIDFont+F1" w:hAnsi="Times New Roman" w:cs="Times New Roman"/>
          <w:sz w:val="24"/>
          <w:szCs w:val="24"/>
          <w:lang w:val="ro-RO"/>
        </w:rPr>
        <w:t xml:space="preserve">tere din iulie catre decembrie. </w:t>
      </w:r>
      <w:r w:rsidRPr="00076A0D">
        <w:rPr>
          <w:rFonts w:ascii="Times New Roman" w:eastAsia="CIDFont+F1" w:hAnsi="Times New Roman" w:cs="Times New Roman"/>
          <w:sz w:val="24"/>
          <w:szCs w:val="24"/>
          <w:lang w:val="ro-RO"/>
        </w:rPr>
        <w:t>In luna</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ianuarie, temperatura lunara multianuala este negativa.</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Inregistrarile climatologice la nivelul judetului Constanta se realizeaza prin statii meteo</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amplasate in urmatoarele localitati: Constanta, Medgidia, Mangalia, Cernavoda, Adamclisi,</w:t>
      </w:r>
      <w:r w:rsidR="00E35143"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Harsova.</w:t>
      </w:r>
    </w:p>
    <w:p w:rsidR="000C466A" w:rsidRPr="00076A0D" w:rsidRDefault="000C466A"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 xml:space="preserve">Temperatura si umiditate: </w:t>
      </w:r>
      <w:r w:rsidR="00645C03" w:rsidRPr="00076A0D">
        <w:rPr>
          <w:rFonts w:ascii="Times New Roman" w:eastAsia="CIDFont+F1" w:hAnsi="Times New Roman" w:cs="Times New Roman"/>
          <w:sz w:val="24"/>
          <w:szCs w:val="24"/>
          <w:lang w:val="ro-RO"/>
        </w:rPr>
        <w:t>Cea mai mare parte a Dobrogei are un climat de ariditate, cu temperaturi medii mari (10</w:t>
      </w:r>
      <w:r w:rsidRPr="00076A0D">
        <w:rPr>
          <w:rFonts w:ascii="Times New Roman" w:eastAsia="CIDFont+F1" w:hAnsi="Times New Roman" w:cs="Times New Roman"/>
          <w:sz w:val="24"/>
          <w:szCs w:val="24"/>
          <w:lang w:val="ro-RO"/>
        </w:rPr>
        <w:t>-</w:t>
      </w:r>
      <w:r w:rsidR="00645C03" w:rsidRPr="00076A0D">
        <w:rPr>
          <w:rFonts w:ascii="Times New Roman" w:eastAsia="CIDFont+F1" w:hAnsi="Times New Roman" w:cs="Times New Roman"/>
          <w:sz w:val="24"/>
          <w:szCs w:val="24"/>
          <w:lang w:val="ro-RO"/>
        </w:rPr>
        <w:t>11°C) si temperaturi medii ridicate vara (22 - 23°C). Spre litoral exista un climat cu influente</w:t>
      </w:r>
      <w:r w:rsidRPr="00076A0D">
        <w:rPr>
          <w:rFonts w:ascii="Times New Roman" w:hAnsi="Times New Roman" w:cs="Times New Roman"/>
          <w:sz w:val="24"/>
          <w:szCs w:val="24"/>
          <w:lang w:val="ro-RO"/>
        </w:rPr>
        <w:t xml:space="preserve"> </w:t>
      </w:r>
      <w:r w:rsidR="00645C03" w:rsidRPr="00076A0D">
        <w:rPr>
          <w:rFonts w:ascii="Times New Roman" w:eastAsia="CIDFont+F1" w:hAnsi="Times New Roman" w:cs="Times New Roman"/>
          <w:sz w:val="24"/>
          <w:szCs w:val="24"/>
          <w:lang w:val="ro-RO"/>
        </w:rPr>
        <w:t>pontice, mai moderat termic, brize diurne si insolatie puternica. Amplitudinea termica anuala</w:t>
      </w:r>
      <w:r w:rsidRPr="00076A0D">
        <w:rPr>
          <w:rFonts w:ascii="Times New Roman" w:hAnsi="Times New Roman" w:cs="Times New Roman"/>
          <w:sz w:val="24"/>
          <w:szCs w:val="24"/>
          <w:lang w:val="ro-RO"/>
        </w:rPr>
        <w:t xml:space="preserve"> </w:t>
      </w:r>
      <w:r w:rsidR="00645C03" w:rsidRPr="00076A0D">
        <w:rPr>
          <w:rFonts w:ascii="Times New Roman" w:eastAsia="CIDFont+F1" w:hAnsi="Times New Roman" w:cs="Times New Roman"/>
          <w:sz w:val="24"/>
          <w:szCs w:val="24"/>
          <w:lang w:val="ro-RO"/>
        </w:rPr>
        <w:t>este destul de diferentiata: 23 - 24°C in jumatatea "dunareana" a Dobrogei si 21 - 22°C in</w:t>
      </w:r>
      <w:r w:rsidRPr="00076A0D">
        <w:rPr>
          <w:rFonts w:ascii="Times New Roman" w:hAnsi="Times New Roman" w:cs="Times New Roman"/>
          <w:sz w:val="24"/>
          <w:szCs w:val="24"/>
          <w:lang w:val="ro-RO"/>
        </w:rPr>
        <w:t xml:space="preserve"> </w:t>
      </w:r>
      <w:r w:rsidR="00645C03" w:rsidRPr="00076A0D">
        <w:rPr>
          <w:rFonts w:ascii="Times New Roman" w:eastAsia="CIDFont+F1" w:hAnsi="Times New Roman" w:cs="Times New Roman"/>
          <w:sz w:val="24"/>
          <w:szCs w:val="24"/>
          <w:lang w:val="ro-RO"/>
        </w:rPr>
        <w:t xml:space="preserve">jumatatea "maritima" a climatului litoral. </w:t>
      </w:r>
    </w:p>
    <w:p w:rsidR="00645C03" w:rsidRPr="00076A0D" w:rsidRDefault="00645C03" w:rsidP="000C466A">
      <w:pPr>
        <w:spacing w:after="0" w:line="360" w:lineRule="auto"/>
        <w:ind w:firstLine="567"/>
        <w:jc w:val="both"/>
        <w:rPr>
          <w:rFonts w:ascii="Times New Roman" w:hAnsi="Times New Roman" w:cs="Times New Roman"/>
          <w:sz w:val="24"/>
          <w:szCs w:val="24"/>
          <w:lang w:val="ro-RO"/>
        </w:rPr>
      </w:pPr>
      <w:r w:rsidRPr="00076A0D">
        <w:rPr>
          <w:rFonts w:ascii="Times New Roman" w:eastAsia="CIDFont+F1" w:hAnsi="Times New Roman" w:cs="Times New Roman"/>
          <w:sz w:val="24"/>
          <w:szCs w:val="24"/>
          <w:lang w:val="ro-RO"/>
        </w:rPr>
        <w:t>In mod similar se ajunge pe litoral la 10 - 20 zile</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tropicale, fata de 30 - 40 zile spre Campia Romana.</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Temperatura medie a lunii celei mai reci (ianuarie) este pe cea mai mare intindere de -</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1/-2 °C, dar in extremitatea sud-estica (zona Mangalia) este pozitiva, fiind cea mai calduroasa</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regiune iarna. Prima zi cu inghet se inregistreaza, in medie, in prima decada a lunii noiembrie. In</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cursul anului se constata o crestere generala a valorilor lunare de temperatura de la lunile</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ianuarie – februarie catre iulie – august si apoi o descrestere din iulie catre decembrie. In luna</w:t>
      </w:r>
      <w:r w:rsidR="000C466A" w:rsidRPr="00076A0D">
        <w:rPr>
          <w:rFonts w:ascii="Times New Roman" w:hAnsi="Times New Roman" w:cs="Times New Roman"/>
          <w:sz w:val="24"/>
          <w:szCs w:val="24"/>
          <w:lang w:val="ro-RO"/>
        </w:rPr>
        <w:t xml:space="preserve"> </w:t>
      </w:r>
      <w:r w:rsidRPr="00076A0D">
        <w:rPr>
          <w:rFonts w:ascii="Times New Roman" w:eastAsia="CIDFont+F1" w:hAnsi="Times New Roman" w:cs="Times New Roman"/>
          <w:sz w:val="24"/>
          <w:szCs w:val="24"/>
          <w:lang w:val="ro-RO"/>
        </w:rPr>
        <w:t>ianuarie, temperatura lunara multianuala este negativa.</w:t>
      </w:r>
    </w:p>
    <w:p w:rsidR="00645C03" w:rsidRPr="00076A0D" w:rsidRDefault="00645C03"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Inregistrarile climatologice la nivelul judetului Constanta se realizeaza prin statii meteo</w:t>
      </w:r>
    </w:p>
    <w:p w:rsidR="000C466A" w:rsidRPr="00076A0D" w:rsidRDefault="00645C03" w:rsidP="000C466A">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amplasate in urmatoarele localitati: Constanta, Medgidia, </w:t>
      </w:r>
      <w:r w:rsidR="000C466A" w:rsidRPr="00076A0D">
        <w:rPr>
          <w:rFonts w:ascii="Times New Roman" w:eastAsia="CIDFont+F1" w:hAnsi="Times New Roman" w:cs="Times New Roman"/>
          <w:sz w:val="24"/>
          <w:szCs w:val="24"/>
          <w:lang w:val="ro-RO"/>
        </w:rPr>
        <w:t xml:space="preserve">Mangalia, Cernavoda, Adamclisi, Harsova. </w:t>
      </w:r>
      <w:r w:rsidRPr="00076A0D">
        <w:rPr>
          <w:rFonts w:ascii="Times New Roman" w:eastAsia="CIDFont+F1" w:hAnsi="Times New Roman" w:cs="Times New Roman"/>
          <w:sz w:val="24"/>
          <w:szCs w:val="24"/>
          <w:lang w:val="ro-RO"/>
        </w:rPr>
        <w:t>Climatul este temperat-continental, cu un car</w:t>
      </w:r>
      <w:r w:rsidR="000C466A" w:rsidRPr="00076A0D">
        <w:rPr>
          <w:rFonts w:ascii="Times New Roman" w:eastAsia="CIDFont+F1" w:hAnsi="Times New Roman" w:cs="Times New Roman"/>
          <w:sz w:val="24"/>
          <w:szCs w:val="24"/>
          <w:lang w:val="ro-RO"/>
        </w:rPr>
        <w:t xml:space="preserve">acter de ariditate. </w:t>
      </w:r>
      <w:r w:rsidRPr="00076A0D">
        <w:rPr>
          <w:rFonts w:ascii="Times New Roman" w:eastAsia="CIDFont+F1" w:hAnsi="Times New Roman" w:cs="Times New Roman"/>
          <w:sz w:val="24"/>
          <w:szCs w:val="24"/>
          <w:lang w:val="ro-RO"/>
        </w:rPr>
        <w:t>Marea Neagra exercita o influenta modificatoare as</w:t>
      </w:r>
      <w:r w:rsidR="000C466A" w:rsidRPr="00076A0D">
        <w:rPr>
          <w:rFonts w:ascii="Times New Roman" w:eastAsia="CIDFont+F1" w:hAnsi="Times New Roman" w:cs="Times New Roman"/>
          <w:sz w:val="24"/>
          <w:szCs w:val="24"/>
          <w:lang w:val="ro-RO"/>
        </w:rPr>
        <w:t xml:space="preserve">upra umiditatii aerului care se </w:t>
      </w:r>
      <w:r w:rsidRPr="00076A0D">
        <w:rPr>
          <w:rFonts w:ascii="Times New Roman" w:eastAsia="CIDFont+F1" w:hAnsi="Times New Roman" w:cs="Times New Roman"/>
          <w:sz w:val="24"/>
          <w:szCs w:val="24"/>
          <w:lang w:val="ro-RO"/>
        </w:rPr>
        <w:t xml:space="preserve">resimte pe intreg teritoriul Dobrogei, dar mai puternic in primii </w:t>
      </w:r>
      <w:r w:rsidR="000C466A" w:rsidRPr="00076A0D">
        <w:rPr>
          <w:rFonts w:ascii="Times New Roman" w:eastAsia="CIDFont+F1" w:hAnsi="Times New Roman" w:cs="Times New Roman"/>
          <w:sz w:val="24"/>
          <w:szCs w:val="24"/>
          <w:lang w:val="ro-RO"/>
        </w:rPr>
        <w:t xml:space="preserve">15–25 km de la tarm. Umiditatea </w:t>
      </w:r>
      <w:r w:rsidRPr="00076A0D">
        <w:rPr>
          <w:rFonts w:ascii="Times New Roman" w:eastAsia="CIDFont+F1" w:hAnsi="Times New Roman" w:cs="Times New Roman"/>
          <w:sz w:val="24"/>
          <w:szCs w:val="24"/>
          <w:lang w:val="ro-RO"/>
        </w:rPr>
        <w:t>relativa a aerului reprezinta raportul exprimat in procente in</w:t>
      </w:r>
      <w:r w:rsidR="000C466A" w:rsidRPr="00076A0D">
        <w:rPr>
          <w:rFonts w:ascii="Times New Roman" w:eastAsia="CIDFont+F1" w:hAnsi="Times New Roman" w:cs="Times New Roman"/>
          <w:sz w:val="24"/>
          <w:szCs w:val="24"/>
          <w:lang w:val="ro-RO"/>
        </w:rPr>
        <w:t xml:space="preserve">tre umiditatea maxima la aceasi </w:t>
      </w:r>
      <w:r w:rsidRPr="00076A0D">
        <w:rPr>
          <w:rFonts w:ascii="Times New Roman" w:eastAsia="CIDFont+F1" w:hAnsi="Times New Roman" w:cs="Times New Roman"/>
          <w:sz w:val="24"/>
          <w:szCs w:val="24"/>
          <w:lang w:val="ro-RO"/>
        </w:rPr>
        <w:t>temperatura.</w:t>
      </w:r>
    </w:p>
    <w:p w:rsidR="00645C03" w:rsidRPr="00076A0D" w:rsidRDefault="00645C03" w:rsidP="000C466A">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4.2.2. Calitatea aerului si schimbarile climatice</w:t>
      </w:r>
    </w:p>
    <w:p w:rsidR="00645C03" w:rsidRPr="00076A0D" w:rsidRDefault="00645C03" w:rsidP="000C466A">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judetul Constanta sunt amplasate statii de monitorizare a calitatii aerului ca parte a</w:t>
      </w:r>
      <w:r w:rsidR="000C466A"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retelei nationale de monitorizare, acestea fiind concentrate in z</w:t>
      </w:r>
      <w:r w:rsidR="000C466A" w:rsidRPr="00076A0D">
        <w:rPr>
          <w:rFonts w:ascii="Times New Roman" w:eastAsia="CIDFont+F1" w:hAnsi="Times New Roman" w:cs="Times New Roman"/>
          <w:sz w:val="24"/>
          <w:szCs w:val="24"/>
          <w:lang w:val="ro-RO"/>
        </w:rPr>
        <w:t xml:space="preserve">ona de coasta a judetului, in </w:t>
      </w:r>
      <w:r w:rsidRPr="00076A0D">
        <w:rPr>
          <w:rFonts w:ascii="Times New Roman" w:eastAsia="CIDFont+F1" w:hAnsi="Times New Roman" w:cs="Times New Roman"/>
          <w:sz w:val="24"/>
          <w:szCs w:val="24"/>
          <w:lang w:val="ro-RO"/>
        </w:rPr>
        <w:t xml:space="preserve">municipiile Constanta si Mangalia, precum si in orasul Navodari </w:t>
      </w:r>
      <w:r w:rsidR="000C466A" w:rsidRPr="00076A0D">
        <w:rPr>
          <w:rFonts w:ascii="Times New Roman" w:eastAsia="CIDFont+F1" w:hAnsi="Times New Roman" w:cs="Times New Roman"/>
          <w:sz w:val="24"/>
          <w:szCs w:val="24"/>
          <w:lang w:val="ro-RO"/>
        </w:rPr>
        <w:t xml:space="preserve">si foarte putin in adancime (la </w:t>
      </w:r>
      <w:r w:rsidRPr="00076A0D">
        <w:rPr>
          <w:rFonts w:ascii="Times New Roman" w:eastAsia="CIDFont+F1" w:hAnsi="Times New Roman" w:cs="Times New Roman"/>
          <w:sz w:val="24"/>
          <w:szCs w:val="24"/>
          <w:lang w:val="ro-RO"/>
        </w:rPr>
        <w:t>Medgidia- Statia CT7).</w:t>
      </w:r>
    </w:p>
    <w:p w:rsidR="000C466A"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În aglomerarea Constanţa, calitatea aerului este monitorizată prin măsurători continue în 7 staţii automate amplasate în zone reprezentative. Poluanţii monitorizaţi sunt cei prevăzuţi în legislaţia română, transpusă din cea europeană, valorile limită impuse prin OM 592/2002 având scopul de a evita, preveni şi reduce efectele nocive asupra sănătăţii umane şi a mediului.</w:t>
      </w:r>
    </w:p>
    <w:p w:rsidR="00645C03"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 xml:space="preserve"> Stabilirea aglomerării Constanţa, care include: municipiul Constanţa, inclusiv Mamaia şi Palazu Mare, oraşele Năvodari (şi Mamaia-Sat), Eforie (Eforie Nord şi Eforie Sud); comunele Tuzla, Costineşti şi satul Schitu; municipiul Mangalia (inclusiv staţiunile Neptun-Olimp, Jupiter-Cap Aurora, Venus şi Saturn), s-a făcut prin Ordinul MAPM 745/2002, în baza criteriilor de clasificare, aglomerarea reprezentând o zonă cu o populaţie al cărei număr depăşeşte 250000 locuitori sau densitatea populaţiei pe km2 justifică necesitatea evaluării şi gestionării calităţii aerului înconjurător.</w:t>
      </w:r>
    </w:p>
    <w:p w:rsidR="00645C03"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Staţiile au fost amplasate conform „Criteria for EUROAIRNET, 1999”, astfel:</w:t>
      </w:r>
    </w:p>
    <w:p w:rsidR="00645C03" w:rsidRPr="00076A0D" w:rsidRDefault="00645C03" w:rsidP="000C466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b/>
          <w:bCs/>
          <w:sz w:val="24"/>
          <w:szCs w:val="24"/>
          <w:lang w:val="ro-RO" w:eastAsia="en-GB"/>
        </w:rPr>
        <w:t>Staţia CT1 – </w:t>
      </w:r>
      <w:r w:rsidRPr="00076A0D">
        <w:rPr>
          <w:rFonts w:ascii="Times New Roman" w:hAnsi="Times New Roman" w:cs="Times New Roman"/>
          <w:sz w:val="24"/>
          <w:szCs w:val="24"/>
          <w:lang w:val="ro-RO" w:eastAsia="en-GB"/>
        </w:rPr>
        <w:t>Staţie de trafic, amplasată în municipiul C</w:t>
      </w:r>
      <w:r w:rsidR="000C466A" w:rsidRPr="00076A0D">
        <w:rPr>
          <w:rFonts w:ascii="Times New Roman" w:hAnsi="Times New Roman" w:cs="Times New Roman"/>
          <w:sz w:val="24"/>
          <w:szCs w:val="24"/>
          <w:lang w:val="ro-RO" w:eastAsia="en-GB"/>
        </w:rPr>
        <w:t xml:space="preserve">onstanţa – zona Casa de Cultură </w:t>
      </w:r>
      <w:r w:rsidRPr="00076A0D">
        <w:rPr>
          <w:rFonts w:ascii="Times New Roman" w:hAnsi="Times New Roman" w:cs="Times New Roman"/>
          <w:sz w:val="24"/>
          <w:szCs w:val="24"/>
          <w:lang w:val="ro-RO"/>
        </w:rPr>
        <w:t xml:space="preserve">evaluează influenţa emisiilor provenite din </w:t>
      </w:r>
      <w:r w:rsidR="000C466A" w:rsidRPr="00076A0D">
        <w:rPr>
          <w:rFonts w:ascii="Times New Roman" w:hAnsi="Times New Roman" w:cs="Times New Roman"/>
          <w:sz w:val="24"/>
          <w:szCs w:val="24"/>
          <w:lang w:val="ro-RO"/>
        </w:rPr>
        <w:t xml:space="preserve">traffic </w:t>
      </w:r>
      <w:r w:rsidRPr="00076A0D">
        <w:rPr>
          <w:rFonts w:ascii="Times New Roman" w:hAnsi="Times New Roman" w:cs="Times New Roman"/>
          <w:sz w:val="24"/>
          <w:szCs w:val="24"/>
          <w:lang w:val="ro-RO"/>
        </w:rPr>
        <w:t>monitorizează poluanţii: dioxid de sulf (SO2), oxizi de azot (NOx/NO/NO2), monoxid de carbon (CO), benzen, pulberi în suspensie (PM10)</w:t>
      </w:r>
      <w:r w:rsidR="000C466A" w:rsidRPr="00076A0D">
        <w:rPr>
          <w:rFonts w:ascii="Times New Roman" w:hAnsi="Times New Roman" w:cs="Times New Roman"/>
          <w:sz w:val="24"/>
          <w:szCs w:val="24"/>
          <w:lang w:val="ro-RO"/>
        </w:rPr>
        <w:t>.</w:t>
      </w:r>
    </w:p>
    <w:p w:rsidR="00645C03"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b/>
          <w:sz w:val="24"/>
          <w:szCs w:val="24"/>
          <w:lang w:val="ro-RO"/>
        </w:rPr>
        <w:t>Staţia CT 2</w:t>
      </w:r>
      <w:r w:rsidRPr="00076A0D">
        <w:rPr>
          <w:rFonts w:ascii="Times New Roman" w:hAnsi="Times New Roman" w:cs="Times New Roman"/>
          <w:sz w:val="24"/>
          <w:szCs w:val="24"/>
          <w:lang w:val="ro-RO"/>
        </w:rPr>
        <w:t xml:space="preserve"> - Staţie de fond urban, amplasată în municipiul Constanţa – zona parc</w:t>
      </w:r>
      <w:r w:rsidR="000C466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Primărie</w:t>
      </w:r>
      <w:r w:rsidR="000C466A" w:rsidRPr="00076A0D">
        <w:rPr>
          <w:lang w:val="ro-RO" w:eastAsia="en-GB"/>
        </w:rPr>
        <w:t xml:space="preserve"> </w:t>
      </w:r>
      <w:r w:rsidRPr="00076A0D">
        <w:rPr>
          <w:rFonts w:ascii="Times New Roman" w:hAnsi="Times New Roman" w:cs="Times New Roman"/>
          <w:sz w:val="24"/>
          <w:szCs w:val="24"/>
          <w:lang w:val="ro-RO" w:eastAsia="en-GB"/>
        </w:rPr>
        <w:t>monitorizează nivelele medii de poluare în interiorul unei zone urbane ample, datorate unor fenomene produse în interiorul oraşului, cu pos</w:t>
      </w:r>
      <w:r w:rsidR="000C466A" w:rsidRPr="00076A0D">
        <w:rPr>
          <w:rFonts w:ascii="Times New Roman" w:hAnsi="Times New Roman" w:cs="Times New Roman"/>
          <w:sz w:val="24"/>
          <w:szCs w:val="24"/>
          <w:lang w:val="ro-RO" w:eastAsia="en-GB"/>
        </w:rPr>
        <w:t xml:space="preserve">ibile contribuţii semnificative </w:t>
      </w:r>
      <w:r w:rsidRPr="00076A0D">
        <w:rPr>
          <w:rFonts w:ascii="Times New Roman" w:hAnsi="Times New Roman" w:cs="Times New Roman"/>
          <w:sz w:val="24"/>
          <w:szCs w:val="24"/>
          <w:lang w:val="ro-RO" w:eastAsia="en-GB"/>
        </w:rPr>
        <w:t>datorate unor fenomene de transport care provin din exteriorul oraşului</w:t>
      </w:r>
      <w:r w:rsidR="000C466A"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raza ariei de repreze</w:t>
      </w:r>
      <w:r w:rsidR="000C466A" w:rsidRPr="00076A0D">
        <w:rPr>
          <w:rFonts w:ascii="Times New Roman" w:hAnsi="Times New Roman" w:cs="Times New Roman"/>
          <w:sz w:val="24"/>
          <w:szCs w:val="24"/>
          <w:lang w:val="ro-RO" w:eastAsia="en-GB"/>
        </w:rPr>
        <w:t xml:space="preserve">ntativitate este de 100 m -1 km </w:t>
      </w:r>
      <w:r w:rsidRPr="00076A0D">
        <w:rPr>
          <w:rFonts w:ascii="Times New Roman" w:hAnsi="Times New Roman" w:cs="Times New Roman"/>
          <w:sz w:val="24"/>
          <w:szCs w:val="24"/>
          <w:lang w:val="ro-RO" w:eastAsia="en-GB"/>
        </w:rPr>
        <w:t>monitorizează poluanţii: dioxid de sulf (SO2), oxizi de azot (NOx/NO/NO2), monoxid de carbon (CO), ozon (O3), benzen, pulberi în suspensie (PM10) şi parametrii meteo (direcţia şi viteza vântului, presiune, temperatură, radiaţia solară, umiditate relativă, precipitaţii);</w:t>
      </w:r>
    </w:p>
    <w:p w:rsidR="00645C03"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b/>
          <w:bCs/>
          <w:sz w:val="24"/>
          <w:szCs w:val="24"/>
          <w:lang w:val="ro-RO" w:eastAsia="en-GB"/>
        </w:rPr>
        <w:t>Staţia CT 3 </w:t>
      </w:r>
      <w:r w:rsidRPr="00076A0D">
        <w:rPr>
          <w:rFonts w:ascii="Times New Roman" w:hAnsi="Times New Roman" w:cs="Times New Roman"/>
          <w:sz w:val="24"/>
          <w:szCs w:val="24"/>
          <w:lang w:val="ro-RO" w:eastAsia="en-GB"/>
        </w:rPr>
        <w:t>- staţie de fond suburban este amplas</w:t>
      </w:r>
      <w:r w:rsidR="000C466A" w:rsidRPr="00076A0D">
        <w:rPr>
          <w:rFonts w:ascii="Times New Roman" w:hAnsi="Times New Roman" w:cs="Times New Roman"/>
          <w:sz w:val="24"/>
          <w:szCs w:val="24"/>
          <w:lang w:val="ro-RO" w:eastAsia="en-GB"/>
        </w:rPr>
        <w:t xml:space="preserve">ată în orasul Navodari – Tabara </w:t>
      </w:r>
      <w:r w:rsidRPr="00076A0D">
        <w:rPr>
          <w:rFonts w:ascii="Times New Roman" w:hAnsi="Times New Roman" w:cs="Times New Roman"/>
          <w:sz w:val="24"/>
          <w:szCs w:val="24"/>
          <w:lang w:val="ro-RO" w:eastAsia="en-GB"/>
        </w:rPr>
        <w:t>Victoria</w:t>
      </w:r>
      <w:r w:rsidR="000C466A"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monitorizează nivelele medii de poluare în interioru</w:t>
      </w:r>
      <w:r w:rsidR="000C466A" w:rsidRPr="00076A0D">
        <w:rPr>
          <w:rFonts w:ascii="Times New Roman" w:hAnsi="Times New Roman" w:cs="Times New Roman"/>
          <w:sz w:val="24"/>
          <w:szCs w:val="24"/>
          <w:lang w:val="ro-RO" w:eastAsia="en-GB"/>
        </w:rPr>
        <w:t xml:space="preserve">l unei zone suburbane, datorate </w:t>
      </w:r>
      <w:r w:rsidRPr="00076A0D">
        <w:rPr>
          <w:rFonts w:ascii="Times New Roman" w:hAnsi="Times New Roman" w:cs="Times New Roman"/>
          <w:sz w:val="24"/>
          <w:szCs w:val="24"/>
          <w:lang w:val="ro-RO" w:eastAsia="en-GB"/>
        </w:rPr>
        <w:t>unor fenomene de transport care provin din exteriorul orasului şi a unor fenomene produse în interiorul oraşului</w:t>
      </w:r>
      <w:r w:rsidR="000C466A"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raza ariei de re</w:t>
      </w:r>
      <w:r w:rsidR="000C466A" w:rsidRPr="00076A0D">
        <w:rPr>
          <w:rFonts w:ascii="Times New Roman" w:hAnsi="Times New Roman" w:cs="Times New Roman"/>
          <w:sz w:val="24"/>
          <w:szCs w:val="24"/>
          <w:lang w:val="ro-RO" w:eastAsia="en-GB"/>
        </w:rPr>
        <w:t xml:space="preserve">prezentativitate este de 1-5 km monitorizează </w:t>
      </w:r>
      <w:r w:rsidRPr="00076A0D">
        <w:rPr>
          <w:rFonts w:ascii="Times New Roman" w:hAnsi="Times New Roman" w:cs="Times New Roman"/>
          <w:sz w:val="24"/>
          <w:szCs w:val="24"/>
          <w:lang w:val="ro-RO" w:eastAsia="en-GB"/>
        </w:rPr>
        <w:t>poluanţii:dioxid de sulf (SO2), oxizi de azot (NOx/NO/NO2), monoxid de carbon (CO), ozon (O3), benzen, pulberi în suspensie (PM10) şi parametrii mete</w:t>
      </w:r>
      <w:r w:rsidR="000C466A" w:rsidRPr="00076A0D">
        <w:rPr>
          <w:rFonts w:ascii="Times New Roman" w:hAnsi="Times New Roman" w:cs="Times New Roman"/>
          <w:sz w:val="24"/>
          <w:szCs w:val="24"/>
          <w:lang w:val="ro-RO" w:eastAsia="en-GB"/>
        </w:rPr>
        <w:t xml:space="preserve">o (direcţia şi viteza vântului, </w:t>
      </w:r>
      <w:r w:rsidRPr="00076A0D">
        <w:rPr>
          <w:rFonts w:ascii="Times New Roman" w:hAnsi="Times New Roman" w:cs="Times New Roman"/>
          <w:sz w:val="24"/>
          <w:szCs w:val="24"/>
          <w:lang w:val="ro-RO" w:eastAsia="en-GB"/>
        </w:rPr>
        <w:t>presiune, temperatură, radiaţia solară, umiditate relativă, precipitaţii);</w:t>
      </w:r>
    </w:p>
    <w:p w:rsidR="0049655E" w:rsidRPr="00076A0D" w:rsidRDefault="0049655E" w:rsidP="000C466A">
      <w:pPr>
        <w:spacing w:after="0" w:line="360" w:lineRule="auto"/>
        <w:ind w:firstLine="567"/>
        <w:jc w:val="both"/>
        <w:rPr>
          <w:rFonts w:ascii="Times New Roman" w:hAnsi="Times New Roman" w:cs="Times New Roman"/>
          <w:sz w:val="24"/>
          <w:szCs w:val="24"/>
          <w:lang w:val="ro-RO" w:eastAsia="en-GB"/>
        </w:rPr>
      </w:pPr>
    </w:p>
    <w:p w:rsidR="000C466A" w:rsidRPr="00076A0D" w:rsidRDefault="00645C03" w:rsidP="0049655E">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b/>
          <w:bCs/>
          <w:sz w:val="24"/>
          <w:szCs w:val="24"/>
          <w:lang w:val="ro-RO" w:eastAsia="en-GB"/>
        </w:rPr>
        <w:t>Staţia CT 4 </w:t>
      </w:r>
      <w:r w:rsidRPr="00076A0D">
        <w:rPr>
          <w:rFonts w:ascii="Times New Roman" w:hAnsi="Times New Roman" w:cs="Times New Roman"/>
          <w:sz w:val="24"/>
          <w:szCs w:val="24"/>
          <w:lang w:val="ro-RO" w:eastAsia="en-GB"/>
        </w:rPr>
        <w:t>- Staţie de trafic, amplasată în municipiul Mangalia – zona parc arheologic</w:t>
      </w:r>
      <w:r w:rsidR="000C466A"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evaluează influenţa</w:t>
      </w:r>
      <w:r w:rsidR="000C466A" w:rsidRPr="00076A0D">
        <w:rPr>
          <w:rFonts w:ascii="Times New Roman" w:hAnsi="Times New Roman" w:cs="Times New Roman"/>
          <w:sz w:val="24"/>
          <w:szCs w:val="24"/>
          <w:lang w:val="ro-RO" w:eastAsia="en-GB"/>
        </w:rPr>
        <w:t xml:space="preserve"> emisiilor provenite din traffic </w:t>
      </w:r>
      <w:r w:rsidRPr="00076A0D">
        <w:rPr>
          <w:rFonts w:ascii="Times New Roman" w:hAnsi="Times New Roman" w:cs="Times New Roman"/>
          <w:sz w:val="24"/>
          <w:szCs w:val="24"/>
          <w:lang w:val="ro-RO" w:eastAsia="en-GB"/>
        </w:rPr>
        <w:t>monitorizează poluanţii: dioxid de sulf (SO2), oxizi de azot (NOx/NO/NO2), monoxid de carbon (CO</w:t>
      </w:r>
      <w:r w:rsidR="000C466A" w:rsidRPr="00076A0D">
        <w:rPr>
          <w:rFonts w:ascii="Times New Roman" w:hAnsi="Times New Roman" w:cs="Times New Roman"/>
          <w:sz w:val="24"/>
          <w:szCs w:val="24"/>
          <w:lang w:val="ro-RO" w:eastAsia="en-GB"/>
        </w:rPr>
        <w:t xml:space="preserve">), benzen, pulberi în suspensie </w:t>
      </w:r>
      <w:r w:rsidRPr="00076A0D">
        <w:rPr>
          <w:rFonts w:ascii="Times New Roman" w:hAnsi="Times New Roman" w:cs="Times New Roman"/>
          <w:sz w:val="24"/>
          <w:szCs w:val="24"/>
          <w:lang w:val="ro-RO" w:eastAsia="en-GB"/>
        </w:rPr>
        <w:t>(PM10)</w:t>
      </w:r>
      <w:r w:rsidR="000C466A" w:rsidRPr="00076A0D">
        <w:rPr>
          <w:rFonts w:ascii="Times New Roman" w:hAnsi="Times New Roman" w:cs="Times New Roman"/>
          <w:sz w:val="24"/>
          <w:szCs w:val="24"/>
          <w:lang w:val="ro-RO" w:eastAsia="en-GB"/>
        </w:rPr>
        <w:t>.</w:t>
      </w:r>
    </w:p>
    <w:p w:rsidR="00645C03" w:rsidRPr="00076A0D" w:rsidRDefault="00645C03" w:rsidP="000C466A">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b/>
          <w:bCs/>
          <w:sz w:val="24"/>
          <w:szCs w:val="24"/>
          <w:lang w:val="ro-RO" w:eastAsia="en-GB"/>
        </w:rPr>
        <w:t>Staţia CT 5</w:t>
      </w:r>
      <w:r w:rsidRPr="00076A0D">
        <w:rPr>
          <w:rFonts w:ascii="Times New Roman" w:hAnsi="Times New Roman" w:cs="Times New Roman"/>
          <w:sz w:val="24"/>
          <w:szCs w:val="24"/>
          <w:lang w:val="ro-RO" w:eastAsia="en-GB"/>
        </w:rPr>
        <w:t>– Staţie de tip industrial, amplasată</w:t>
      </w:r>
      <w:r w:rsidR="000C466A" w:rsidRPr="00076A0D">
        <w:rPr>
          <w:rFonts w:ascii="Times New Roman" w:hAnsi="Times New Roman" w:cs="Times New Roman"/>
          <w:sz w:val="24"/>
          <w:szCs w:val="24"/>
          <w:lang w:val="ro-RO" w:eastAsia="en-GB"/>
        </w:rPr>
        <w:t xml:space="preserve"> în municipiul Constanţa – str. </w:t>
      </w:r>
      <w:r w:rsidRPr="00076A0D">
        <w:rPr>
          <w:rFonts w:ascii="Times New Roman" w:hAnsi="Times New Roman" w:cs="Times New Roman"/>
          <w:sz w:val="24"/>
          <w:szCs w:val="24"/>
          <w:lang w:val="ro-RO" w:eastAsia="en-GB"/>
        </w:rPr>
        <w:t>Prelungirea Liliacului nr. 6</w:t>
      </w:r>
      <w:r w:rsidR="000C466A"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evaluează influenţa surselor indus</w:t>
      </w:r>
      <w:r w:rsidR="000C466A" w:rsidRPr="00076A0D">
        <w:rPr>
          <w:rFonts w:ascii="Times New Roman" w:hAnsi="Times New Roman" w:cs="Times New Roman"/>
          <w:sz w:val="24"/>
          <w:szCs w:val="24"/>
          <w:lang w:val="ro-RO" w:eastAsia="en-GB"/>
        </w:rPr>
        <w:t xml:space="preserve">triale asupra calităţii aerului </w:t>
      </w:r>
      <w:r w:rsidRPr="00076A0D">
        <w:rPr>
          <w:rFonts w:ascii="Times New Roman" w:hAnsi="Times New Roman" w:cs="Times New Roman"/>
          <w:sz w:val="24"/>
          <w:szCs w:val="24"/>
          <w:lang w:val="ro-RO" w:eastAsia="en-GB"/>
        </w:rPr>
        <w:t>raza ariei de reprez</w:t>
      </w:r>
      <w:r w:rsidR="000C466A" w:rsidRPr="00076A0D">
        <w:rPr>
          <w:rFonts w:ascii="Times New Roman" w:hAnsi="Times New Roman" w:cs="Times New Roman"/>
          <w:sz w:val="24"/>
          <w:szCs w:val="24"/>
          <w:lang w:val="ro-RO" w:eastAsia="en-GB"/>
        </w:rPr>
        <w:t xml:space="preserve">entativitate este de 10 – 100 m </w:t>
      </w:r>
      <w:r w:rsidRPr="00076A0D">
        <w:rPr>
          <w:rFonts w:ascii="Times New Roman" w:hAnsi="Times New Roman" w:cs="Times New Roman"/>
          <w:sz w:val="24"/>
          <w:szCs w:val="24"/>
          <w:lang w:val="ro-RO" w:eastAsia="en-GB"/>
        </w:rPr>
        <w:t>monitorizează poluanţii:dioxid de sulf (SO2), oxizi de azot (NOx/NO/NO2), monoxid de carbon (CO), ozon (O3), pulberi în suspensie (PM10) şi parametrii meteo (direcţia şi viteza vântului, presiune, temperatură, radiaţia solară, umiditate relativă, precipitaţii</w:t>
      </w:r>
      <w:r w:rsidR="000C466A" w:rsidRPr="00076A0D">
        <w:rPr>
          <w:rFonts w:ascii="Times New Roman" w:hAnsi="Times New Roman" w:cs="Times New Roman"/>
          <w:sz w:val="24"/>
          <w:szCs w:val="24"/>
          <w:lang w:val="ro-RO" w:eastAsia="en-GB"/>
        </w:rPr>
        <w:t>.</w:t>
      </w:r>
    </w:p>
    <w:p w:rsidR="00645C03" w:rsidRPr="00076A0D" w:rsidRDefault="00645C03" w:rsidP="00CD2A60">
      <w:pPr>
        <w:spacing w:after="0" w:line="360" w:lineRule="auto"/>
        <w:ind w:firstLine="567"/>
        <w:jc w:val="both"/>
        <w:rPr>
          <w:rFonts w:ascii="Times New Roman" w:hAnsi="Times New Roman" w:cs="Times New Roman"/>
          <w:spacing w:val="12"/>
          <w:sz w:val="24"/>
          <w:szCs w:val="24"/>
          <w:lang w:val="ro-RO" w:eastAsia="en-GB"/>
        </w:rPr>
      </w:pPr>
      <w:r w:rsidRPr="00076A0D">
        <w:rPr>
          <w:rFonts w:ascii="Times New Roman" w:hAnsi="Times New Roman" w:cs="Times New Roman"/>
          <w:b/>
          <w:bCs/>
          <w:spacing w:val="12"/>
          <w:sz w:val="24"/>
          <w:szCs w:val="24"/>
          <w:lang w:val="ro-RO" w:eastAsia="en-GB"/>
        </w:rPr>
        <w:t>Staţia CT 6 – </w:t>
      </w:r>
      <w:r w:rsidRPr="00076A0D">
        <w:rPr>
          <w:rFonts w:ascii="Times New Roman" w:hAnsi="Times New Roman" w:cs="Times New Roman"/>
          <w:spacing w:val="12"/>
          <w:sz w:val="24"/>
          <w:szCs w:val="24"/>
          <w:lang w:val="ro-RO" w:eastAsia="en-GB"/>
        </w:rPr>
        <w:t>Staţie de tip industrial</w:t>
      </w:r>
      <w:r w:rsidRPr="00076A0D">
        <w:rPr>
          <w:rFonts w:ascii="Times New Roman" w:hAnsi="Times New Roman" w:cs="Times New Roman"/>
          <w:b/>
          <w:bCs/>
          <w:spacing w:val="12"/>
          <w:sz w:val="24"/>
          <w:szCs w:val="24"/>
          <w:lang w:val="ro-RO" w:eastAsia="en-GB"/>
        </w:rPr>
        <w:t>, </w:t>
      </w:r>
      <w:r w:rsidRPr="00076A0D">
        <w:rPr>
          <w:rFonts w:ascii="Times New Roman" w:hAnsi="Times New Roman" w:cs="Times New Roman"/>
          <w:spacing w:val="12"/>
          <w:sz w:val="24"/>
          <w:szCs w:val="24"/>
          <w:lang w:val="ro-RO" w:eastAsia="en-GB"/>
        </w:rPr>
        <w:t>amplasată în oraşul Năvodari – Liceu L. Edeleanu</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evaluează influenţa surselor industriale asupra calităţii aerului</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raza ariei de reprezentativitate este de 10 – 100 m</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monitorizează poluanţii:dioxid de sulf (SO2), oxizi de azot (NOx/NO/NO2), monoxid de carbon (CO), ozon (O3), pulberi în suspensie (PM10) şi parametrii meteo (direcţia şi viteza vântului, presiune, temperatură, radiaţia solară, umiditate relativă, precipitaţii)</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monitorizează poluanţii:dioxid de sulf (SO2), oxizi de azot (NOx/NO/NO2), monoxid de carbon (CO), ozon (O3), benzen, pulberi în suspensie (PM10) şi parametrii meteo (direcţia şi viteza vântului, presiune, temperatură, radiaţia solară, umiditate relativă, precipitaţii);</w:t>
      </w:r>
    </w:p>
    <w:p w:rsidR="00645C03" w:rsidRPr="00076A0D" w:rsidRDefault="00645C03" w:rsidP="00CD2A60">
      <w:pPr>
        <w:spacing w:after="0" w:line="360" w:lineRule="auto"/>
        <w:ind w:firstLine="567"/>
        <w:jc w:val="both"/>
        <w:rPr>
          <w:rFonts w:ascii="Times New Roman" w:hAnsi="Times New Roman" w:cs="Times New Roman"/>
          <w:spacing w:val="12"/>
          <w:sz w:val="24"/>
          <w:szCs w:val="24"/>
          <w:lang w:val="ro-RO" w:eastAsia="en-GB"/>
        </w:rPr>
      </w:pPr>
      <w:r w:rsidRPr="00076A0D">
        <w:rPr>
          <w:rFonts w:ascii="Times New Roman" w:hAnsi="Times New Roman" w:cs="Times New Roman"/>
          <w:b/>
          <w:bCs/>
          <w:spacing w:val="12"/>
          <w:sz w:val="24"/>
          <w:szCs w:val="24"/>
          <w:lang w:val="ro-RO" w:eastAsia="en-GB"/>
        </w:rPr>
        <w:t>Staţia CT 7 –</w:t>
      </w:r>
      <w:r w:rsidRPr="00076A0D">
        <w:rPr>
          <w:rFonts w:ascii="Times New Roman" w:hAnsi="Times New Roman" w:cs="Times New Roman"/>
          <w:spacing w:val="12"/>
          <w:sz w:val="24"/>
          <w:szCs w:val="24"/>
          <w:lang w:val="ro-RO" w:eastAsia="en-GB"/>
        </w:rPr>
        <w:t>Staţie de tip industrial</w:t>
      </w:r>
      <w:r w:rsidRPr="00076A0D">
        <w:rPr>
          <w:rFonts w:ascii="Times New Roman" w:hAnsi="Times New Roman" w:cs="Times New Roman"/>
          <w:b/>
          <w:bCs/>
          <w:spacing w:val="12"/>
          <w:sz w:val="24"/>
          <w:szCs w:val="24"/>
          <w:lang w:val="ro-RO" w:eastAsia="en-GB"/>
        </w:rPr>
        <w:t>, </w:t>
      </w:r>
      <w:r w:rsidRPr="00076A0D">
        <w:rPr>
          <w:rFonts w:ascii="Times New Roman" w:hAnsi="Times New Roman" w:cs="Times New Roman"/>
          <w:spacing w:val="12"/>
          <w:sz w:val="24"/>
          <w:szCs w:val="24"/>
          <w:lang w:val="ro-RO" w:eastAsia="en-GB"/>
        </w:rPr>
        <w:t>amplasată în municipiul Medgidia – Primărie</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evaluează influenţa surselor industriale asupra calităţii aerului</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raza ariei de reprezentativitate este de 10 – 100 m</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monitorizează poluanţii:dioxid de sulf (SO2), oxizi de azot (NOx/NO/NO2), monoxid de carbon (CO), ozon (O3), pulberi în suspensie (PM10) şi parametrii meteo (direcţia şi viteza vântului, presiune, temperat</w:t>
      </w:r>
      <w:r w:rsidR="00CD2A60" w:rsidRPr="00076A0D">
        <w:rPr>
          <w:rFonts w:ascii="Times New Roman" w:hAnsi="Times New Roman" w:cs="Times New Roman"/>
          <w:sz w:val="24"/>
          <w:szCs w:val="24"/>
          <w:lang w:val="ro-RO" w:eastAsia="en-GB"/>
        </w:rPr>
        <w:t xml:space="preserve">ură, radiaţia solară, umiditate </w:t>
      </w:r>
      <w:r w:rsidRPr="00076A0D">
        <w:rPr>
          <w:rFonts w:ascii="Times New Roman" w:hAnsi="Times New Roman" w:cs="Times New Roman"/>
          <w:sz w:val="24"/>
          <w:szCs w:val="24"/>
          <w:lang w:val="ro-RO" w:eastAsia="en-GB"/>
        </w:rPr>
        <w:t>relativă, precipitaţii)</w:t>
      </w:r>
      <w:r w:rsidR="00CD2A60" w:rsidRPr="00076A0D">
        <w:rPr>
          <w:rFonts w:ascii="Times New Roman" w:hAnsi="Times New Roman" w:cs="Times New Roman"/>
          <w:spacing w:val="12"/>
          <w:sz w:val="24"/>
          <w:szCs w:val="24"/>
          <w:lang w:val="ro-RO" w:eastAsia="en-GB"/>
        </w:rPr>
        <w:t xml:space="preserve"> </w:t>
      </w:r>
      <w:r w:rsidRPr="00076A0D">
        <w:rPr>
          <w:rFonts w:ascii="Times New Roman" w:hAnsi="Times New Roman" w:cs="Times New Roman"/>
          <w:sz w:val="24"/>
          <w:szCs w:val="24"/>
          <w:lang w:val="ro-RO" w:eastAsia="en-GB"/>
        </w:rPr>
        <w:t>monitorizează poluanţii:dioxid de sulf (SO2), oxizi de azot (NOx/NO/NO2), monoxid de carbon (CO), ozon (O3), pulberi în suspensie (PM10) şi parametrii meteo (direcţia şi viteza vântului, presiune, temperatură, radiaţia solară, umiditate relativă, precipitaţii).</w:t>
      </w:r>
    </w:p>
    <w:p w:rsidR="00CD2A60"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cazul miscari</w:t>
      </w:r>
      <w:r w:rsidR="00CD2A60" w:rsidRPr="00076A0D">
        <w:rPr>
          <w:rFonts w:ascii="Times New Roman" w:eastAsia="CIDFont+F1" w:hAnsi="Times New Roman" w:cs="Times New Roman"/>
          <w:sz w:val="24"/>
          <w:szCs w:val="24"/>
          <w:lang w:val="ro-RO"/>
        </w:rPr>
        <w:t>lor de aer pe directia Nord-SUD cea mai apropiata statie d</w:t>
      </w:r>
      <w:r w:rsidRPr="00076A0D">
        <w:rPr>
          <w:rFonts w:ascii="Times New Roman" w:eastAsia="CIDFont+F1" w:hAnsi="Times New Roman" w:cs="Times New Roman"/>
          <w:sz w:val="24"/>
          <w:szCs w:val="24"/>
          <w:lang w:val="ro-RO"/>
        </w:rPr>
        <w:t>e</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monitorizare a calitatii</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aerului este CT 3 iar in caz</w:t>
      </w:r>
      <w:r w:rsidR="00CD2A60" w:rsidRPr="00076A0D">
        <w:rPr>
          <w:rFonts w:ascii="Times New Roman" w:eastAsia="CIDFont+F1" w:hAnsi="Times New Roman" w:cs="Times New Roman"/>
          <w:sz w:val="24"/>
          <w:szCs w:val="24"/>
          <w:lang w:val="ro-RO"/>
        </w:rPr>
        <w:t>ul directiilor  SUD- Nord stati</w:t>
      </w:r>
      <w:r w:rsidRPr="00076A0D">
        <w:rPr>
          <w:rFonts w:ascii="Times New Roman" w:eastAsia="CIDFont+F1" w:hAnsi="Times New Roman" w:cs="Times New Roman"/>
          <w:sz w:val="24"/>
          <w:szCs w:val="24"/>
          <w:lang w:val="ro-RO"/>
        </w:rPr>
        <w:t xml:space="preserve">a cea mai apropiata este </w:t>
      </w:r>
      <w:r w:rsidR="00CD2A60" w:rsidRPr="00076A0D">
        <w:rPr>
          <w:rFonts w:ascii="Times New Roman" w:eastAsia="CIDFont+F1" w:hAnsi="Times New Roman" w:cs="Times New Roman"/>
          <w:sz w:val="24"/>
          <w:szCs w:val="24"/>
          <w:lang w:val="ro-RO"/>
        </w:rPr>
        <w:t>CT</w:t>
      </w:r>
      <w:r w:rsidRPr="00076A0D">
        <w:rPr>
          <w:rFonts w:ascii="Times New Roman" w:eastAsia="CIDFont+F1" w:hAnsi="Times New Roman" w:cs="Times New Roman"/>
          <w:sz w:val="24"/>
          <w:szCs w:val="24"/>
          <w:lang w:val="ro-RO"/>
        </w:rPr>
        <w:t xml:space="preserve">1 si </w:t>
      </w:r>
      <w:r w:rsidR="00CD2A60" w:rsidRPr="00076A0D">
        <w:rPr>
          <w:rFonts w:ascii="Times New Roman" w:eastAsia="CIDFont+F1" w:hAnsi="Times New Roman" w:cs="Times New Roman"/>
          <w:sz w:val="24"/>
          <w:szCs w:val="24"/>
          <w:lang w:val="ro-RO"/>
        </w:rPr>
        <w:t>CT</w:t>
      </w:r>
      <w:r w:rsidRPr="00076A0D">
        <w:rPr>
          <w:rFonts w:ascii="Times New Roman" w:eastAsia="CIDFont+F1" w:hAnsi="Times New Roman" w:cs="Times New Roman"/>
          <w:sz w:val="24"/>
          <w:szCs w:val="24"/>
          <w:lang w:val="ro-RO"/>
        </w:rPr>
        <w:t>2.</w:t>
      </w:r>
      <w:r w:rsidR="00CD2A60" w:rsidRPr="00076A0D">
        <w:rPr>
          <w:rFonts w:ascii="Times New Roman" w:eastAsia="CIDFont+F1" w:hAnsi="Times New Roman" w:cs="Times New Roman"/>
          <w:sz w:val="24"/>
          <w:szCs w:val="24"/>
          <w:lang w:val="ro-RO"/>
        </w:rPr>
        <w:t xml:space="preserve"> </w:t>
      </w: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Schimbarile climatice si riscurile asociate </w:t>
      </w:r>
      <w:r w:rsidR="00CD2A60" w:rsidRPr="00076A0D">
        <w:rPr>
          <w:rFonts w:ascii="Times New Roman" w:eastAsia="CIDFont+F1" w:hAnsi="Times New Roman" w:cs="Times New Roman"/>
          <w:sz w:val="24"/>
          <w:szCs w:val="24"/>
          <w:lang w:val="ro-RO"/>
        </w:rPr>
        <w:t xml:space="preserve">determina modificari majore ale </w:t>
      </w:r>
      <w:r w:rsidRPr="00076A0D">
        <w:rPr>
          <w:rFonts w:ascii="Times New Roman" w:eastAsia="CIDFont+F1" w:hAnsi="Times New Roman" w:cs="Times New Roman"/>
          <w:sz w:val="24"/>
          <w:szCs w:val="24"/>
          <w:lang w:val="ro-RO"/>
        </w:rPr>
        <w:t>interactiunilor dintre sistemele socio-economice si mediul natu</w:t>
      </w:r>
      <w:r w:rsidR="00CD2A60" w:rsidRPr="00076A0D">
        <w:rPr>
          <w:rFonts w:ascii="Times New Roman" w:eastAsia="CIDFont+F1" w:hAnsi="Times New Roman" w:cs="Times New Roman"/>
          <w:sz w:val="24"/>
          <w:szCs w:val="24"/>
          <w:lang w:val="ro-RO"/>
        </w:rPr>
        <w:t xml:space="preserve">ral. Adaptarea si valorificarea </w:t>
      </w:r>
      <w:r w:rsidRPr="00076A0D">
        <w:rPr>
          <w:rFonts w:ascii="Times New Roman" w:eastAsia="CIDFont+F1" w:hAnsi="Times New Roman" w:cs="Times New Roman"/>
          <w:sz w:val="24"/>
          <w:szCs w:val="24"/>
          <w:lang w:val="ro-RO"/>
        </w:rPr>
        <w:t>noilor oportunitati sunt prioritare pentru cresterea rezilientei societatii, economiei si mediului</w:t>
      </w:r>
    </w:p>
    <w:p w:rsidR="00CD2A60" w:rsidRPr="00076A0D" w:rsidRDefault="00645C03" w:rsidP="000C466A">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natural, la i</w:t>
      </w:r>
      <w:r w:rsidR="00CD2A60" w:rsidRPr="00076A0D">
        <w:rPr>
          <w:rFonts w:ascii="Times New Roman" w:eastAsia="CIDFont+F1" w:hAnsi="Times New Roman" w:cs="Times New Roman"/>
          <w:sz w:val="24"/>
          <w:szCs w:val="24"/>
          <w:lang w:val="ro-RO"/>
        </w:rPr>
        <w:t xml:space="preserve">mpactul schimbarilor climatice. </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Strategia nationala privind schimbarile climatice aborde</w:t>
      </w:r>
      <w:r w:rsidR="00CD2A60" w:rsidRPr="00076A0D">
        <w:rPr>
          <w:rFonts w:ascii="Times New Roman" w:eastAsia="CIDFont+F1" w:hAnsi="Times New Roman" w:cs="Times New Roman"/>
          <w:sz w:val="24"/>
          <w:szCs w:val="24"/>
          <w:lang w:val="ro-RO"/>
        </w:rPr>
        <w:t xml:space="preserve">aza atat procesul de reducere a </w:t>
      </w:r>
      <w:r w:rsidRPr="00076A0D">
        <w:rPr>
          <w:rFonts w:ascii="Times New Roman" w:eastAsia="CIDFont+F1" w:hAnsi="Times New Roman" w:cs="Times New Roman"/>
          <w:sz w:val="24"/>
          <w:szCs w:val="24"/>
          <w:lang w:val="ro-RO"/>
        </w:rPr>
        <w:t>emisiilor de gaze cu efect de sera in vederea atingerii obiectivelor nationale asumate s</w:t>
      </w:r>
      <w:r w:rsidR="00CD2A60" w:rsidRPr="00076A0D">
        <w:rPr>
          <w:rFonts w:ascii="Times New Roman" w:eastAsia="CIDFont+F1" w:hAnsi="Times New Roman" w:cs="Times New Roman"/>
          <w:sz w:val="24"/>
          <w:szCs w:val="24"/>
          <w:lang w:val="ro-RO"/>
        </w:rPr>
        <w:t xml:space="preserve">i adaptarea </w:t>
      </w:r>
      <w:r w:rsidRPr="00076A0D">
        <w:rPr>
          <w:rFonts w:ascii="Times New Roman" w:eastAsia="CIDFont+F1" w:hAnsi="Times New Roman" w:cs="Times New Roman"/>
          <w:sz w:val="24"/>
          <w:szCs w:val="24"/>
          <w:lang w:val="ro-RO"/>
        </w:rPr>
        <w:t>la efectele schimbarilor climatice, tinand cont de politica Uniunii Europene in domeniul</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schimbarilor climatice si de documentele relevante elaborate la nivel european.</w:t>
      </w:r>
    </w:p>
    <w:p w:rsidR="00CD2A60"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Criteriile de baza folosite pentru clasificarea masurilor/optiunilor de diminuare si</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adaptare la schimbarile climatice sunt beneficiile, costurile </w:t>
      </w:r>
      <w:r w:rsidR="00CD2A60" w:rsidRPr="00076A0D">
        <w:rPr>
          <w:rFonts w:ascii="Times New Roman" w:eastAsia="CIDFont+F1" w:hAnsi="Times New Roman" w:cs="Times New Roman"/>
          <w:sz w:val="24"/>
          <w:szCs w:val="24"/>
          <w:lang w:val="ro-RO"/>
        </w:rPr>
        <w:t xml:space="preserve">si riscurile asociate acestora. </w:t>
      </w:r>
      <w:r w:rsidRPr="00076A0D">
        <w:rPr>
          <w:rFonts w:ascii="Times New Roman" w:eastAsia="CIDFont+F1" w:hAnsi="Times New Roman" w:cs="Times New Roman"/>
          <w:sz w:val="24"/>
          <w:szCs w:val="24"/>
          <w:lang w:val="ro-RO"/>
        </w:rPr>
        <w:t xml:space="preserve">Riscurile trebuie luate in considerare atat in ce priveste intensitatea </w:t>
      </w:r>
      <w:r w:rsidR="00CD2A60" w:rsidRPr="00076A0D">
        <w:rPr>
          <w:rFonts w:ascii="Times New Roman" w:eastAsia="CIDFont+F1" w:hAnsi="Times New Roman" w:cs="Times New Roman"/>
          <w:sz w:val="24"/>
          <w:szCs w:val="24"/>
          <w:lang w:val="ro-RO"/>
        </w:rPr>
        <w:t xml:space="preserve">(ridicata, medie, scazuta), cat </w:t>
      </w:r>
      <w:r w:rsidRPr="00076A0D">
        <w:rPr>
          <w:rFonts w:ascii="Times New Roman" w:eastAsia="CIDFont+F1" w:hAnsi="Times New Roman" w:cs="Times New Roman"/>
          <w:sz w:val="24"/>
          <w:szCs w:val="24"/>
          <w:lang w:val="ro-RO"/>
        </w:rPr>
        <w:t>si in ce priveste varietatea (financiara, institutiona</w:t>
      </w:r>
      <w:r w:rsidR="00CD2A60" w:rsidRPr="00076A0D">
        <w:rPr>
          <w:rFonts w:ascii="Times New Roman" w:eastAsia="CIDFont+F1" w:hAnsi="Times New Roman" w:cs="Times New Roman"/>
          <w:sz w:val="24"/>
          <w:szCs w:val="24"/>
          <w:lang w:val="ro-RO"/>
        </w:rPr>
        <w:t xml:space="preserve">la, sociala, tehnologica, etc). </w:t>
      </w:r>
      <w:r w:rsidRPr="00076A0D">
        <w:rPr>
          <w:rFonts w:ascii="Times New Roman" w:eastAsia="CIDFont+F1" w:hAnsi="Times New Roman" w:cs="Times New Roman"/>
          <w:sz w:val="24"/>
          <w:szCs w:val="24"/>
          <w:lang w:val="ro-RO"/>
        </w:rPr>
        <w:t>Contributia Romaniei la emisiile globale este nesemnifi</w:t>
      </w:r>
      <w:r w:rsidR="00CD2A60" w:rsidRPr="00076A0D">
        <w:rPr>
          <w:rFonts w:ascii="Times New Roman" w:eastAsia="CIDFont+F1" w:hAnsi="Times New Roman" w:cs="Times New Roman"/>
          <w:sz w:val="24"/>
          <w:szCs w:val="24"/>
          <w:lang w:val="ro-RO"/>
        </w:rPr>
        <w:t xml:space="preserve">cativa, numai 0,3% din emisiile </w:t>
      </w:r>
      <w:r w:rsidRPr="00076A0D">
        <w:rPr>
          <w:rFonts w:ascii="Times New Roman" w:eastAsia="CIDFont+F1" w:hAnsi="Times New Roman" w:cs="Times New Roman"/>
          <w:sz w:val="24"/>
          <w:szCs w:val="24"/>
          <w:lang w:val="ro-RO"/>
        </w:rPr>
        <w:t>de gaze cu efect de sera ale lumii si mai putin de 3% din emisiile totale ale tarilor UE.</w:t>
      </w:r>
    </w:p>
    <w:p w:rsidR="00CD2A60" w:rsidRPr="00076A0D" w:rsidRDefault="00CD2A60"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Potritivit </w:t>
      </w:r>
      <w:r w:rsidR="00645C03" w:rsidRPr="00076A0D">
        <w:rPr>
          <w:rFonts w:ascii="Times New Roman" w:eastAsia="CIDFont+F1" w:hAnsi="Times New Roman" w:cs="Times New Roman"/>
          <w:sz w:val="24"/>
          <w:szCs w:val="24"/>
          <w:lang w:val="ro-RO"/>
        </w:rPr>
        <w:t>raportului bienal nr.4 al Romaniei, dioxidul de carbon are c</w:t>
      </w:r>
      <w:r w:rsidRPr="00076A0D">
        <w:rPr>
          <w:rFonts w:ascii="Times New Roman" w:eastAsia="CIDFont+F1" w:hAnsi="Times New Roman" w:cs="Times New Roman"/>
          <w:sz w:val="24"/>
          <w:szCs w:val="24"/>
          <w:lang w:val="ro-RO"/>
        </w:rPr>
        <w:t xml:space="preserve">el mai mare procent din totalul </w:t>
      </w:r>
      <w:r w:rsidR="00645C03" w:rsidRPr="00076A0D">
        <w:rPr>
          <w:rFonts w:ascii="Times New Roman" w:eastAsia="CIDFont+F1" w:hAnsi="Times New Roman" w:cs="Times New Roman"/>
          <w:sz w:val="24"/>
          <w:szCs w:val="24"/>
          <w:lang w:val="ro-RO"/>
        </w:rPr>
        <w:t>emisiilor de gaze cu efect de sera, urmat de metan si protox</w:t>
      </w:r>
      <w:r w:rsidRPr="00076A0D">
        <w:rPr>
          <w:rFonts w:ascii="Times New Roman" w:eastAsia="CIDFont+F1" w:hAnsi="Times New Roman" w:cs="Times New Roman"/>
          <w:sz w:val="24"/>
          <w:szCs w:val="24"/>
          <w:lang w:val="ro-RO"/>
        </w:rPr>
        <w:t xml:space="preserve">idul de azot (Sursa: Ministerul Mediului, Apelor si Padurilor). </w:t>
      </w:r>
      <w:r w:rsidR="00645C03" w:rsidRPr="00076A0D">
        <w:rPr>
          <w:rFonts w:ascii="Times New Roman" w:eastAsia="CIDFont+F1" w:hAnsi="Times New Roman" w:cs="Times New Roman"/>
          <w:sz w:val="24"/>
          <w:szCs w:val="24"/>
          <w:lang w:val="ro-RO"/>
        </w:rPr>
        <w:t>In contextul incalzirii globale, analizele climatice arata pentru Roma</w:t>
      </w:r>
      <w:r w:rsidRPr="00076A0D">
        <w:rPr>
          <w:rFonts w:ascii="Times New Roman" w:eastAsia="CIDFont+F1" w:hAnsi="Times New Roman" w:cs="Times New Roman"/>
          <w:sz w:val="24"/>
          <w:szCs w:val="24"/>
          <w:lang w:val="ro-RO"/>
        </w:rPr>
        <w:t xml:space="preserve">nia o crestere </w:t>
      </w:r>
      <w:r w:rsidR="00645C03" w:rsidRPr="00076A0D">
        <w:rPr>
          <w:rFonts w:ascii="Times New Roman" w:eastAsia="CIDFont+F1" w:hAnsi="Times New Roman" w:cs="Times New Roman"/>
          <w:sz w:val="24"/>
          <w:szCs w:val="24"/>
          <w:lang w:val="ro-RO"/>
        </w:rPr>
        <w:t>progresiva a temperaturii medii a aerului pe parcursul secolului 21, î</w:t>
      </w:r>
      <w:r w:rsidRPr="00076A0D">
        <w:rPr>
          <w:rFonts w:ascii="Times New Roman" w:eastAsia="CIDFont+F1" w:hAnsi="Times New Roman" w:cs="Times New Roman"/>
          <w:sz w:val="24"/>
          <w:szCs w:val="24"/>
          <w:lang w:val="ro-RO"/>
        </w:rPr>
        <w:t xml:space="preserve">n toate anotimpurile, dar mai </w:t>
      </w:r>
      <w:r w:rsidR="00645C03" w:rsidRPr="00076A0D">
        <w:rPr>
          <w:rFonts w:ascii="Times New Roman" w:eastAsia="CIDFont+F1" w:hAnsi="Times New Roman" w:cs="Times New Roman"/>
          <w:sz w:val="24"/>
          <w:szCs w:val="24"/>
          <w:lang w:val="ro-RO"/>
        </w:rPr>
        <w:t xml:space="preserve">pronuntata in sezonul de vara si in cel de iarna. </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Astfel, cel mai cald</w:t>
      </w:r>
      <w:r w:rsidR="00CD2A60" w:rsidRPr="00076A0D">
        <w:rPr>
          <w:rFonts w:ascii="Times New Roman" w:eastAsia="CIDFont+F1" w:hAnsi="Times New Roman" w:cs="Times New Roman"/>
          <w:sz w:val="24"/>
          <w:szCs w:val="24"/>
          <w:lang w:val="ro-RO"/>
        </w:rPr>
        <w:t xml:space="preserve"> an inregistrat a fost 2015. In </w:t>
      </w:r>
      <w:r w:rsidRPr="00076A0D">
        <w:rPr>
          <w:rFonts w:ascii="Times New Roman" w:eastAsia="CIDFont+F1" w:hAnsi="Times New Roman" w:cs="Times New Roman"/>
          <w:sz w:val="24"/>
          <w:szCs w:val="24"/>
          <w:lang w:val="ro-RO"/>
        </w:rPr>
        <w:t>perioada 2012-2017, abaterile termice anuale au fost mai mari de 1,5°</w:t>
      </w:r>
      <w:r w:rsidR="00CD2A60" w:rsidRPr="00076A0D">
        <w:rPr>
          <w:rFonts w:ascii="Times New Roman" w:eastAsia="CIDFont+F1" w:hAnsi="Times New Roman" w:cs="Times New Roman"/>
          <w:sz w:val="24"/>
          <w:szCs w:val="24"/>
          <w:lang w:val="ro-RO"/>
        </w:rPr>
        <w:t xml:space="preserve">C raportat la media </w:t>
      </w:r>
      <w:r w:rsidRPr="00076A0D">
        <w:rPr>
          <w:rFonts w:ascii="Times New Roman" w:eastAsia="CIDFont+F1" w:hAnsi="Times New Roman" w:cs="Times New Roman"/>
          <w:sz w:val="24"/>
          <w:szCs w:val="24"/>
          <w:lang w:val="ro-RO"/>
        </w:rPr>
        <w:t>multianuala î</w:t>
      </w:r>
      <w:r w:rsidR="00CD2A60" w:rsidRPr="00076A0D">
        <w:rPr>
          <w:rFonts w:ascii="Times New Roman" w:eastAsia="CIDFont+F1" w:hAnsi="Times New Roman" w:cs="Times New Roman"/>
          <w:sz w:val="24"/>
          <w:szCs w:val="24"/>
          <w:lang w:val="ro-RO"/>
        </w:rPr>
        <w:t xml:space="preserve">n perioadei 1961-1990. </w:t>
      </w:r>
      <w:r w:rsidRPr="00076A0D">
        <w:rPr>
          <w:rFonts w:ascii="Times New Roman" w:eastAsia="CIDFont+F1" w:hAnsi="Times New Roman" w:cs="Times New Roman"/>
          <w:sz w:val="24"/>
          <w:szCs w:val="24"/>
          <w:lang w:val="ro-RO"/>
        </w:rPr>
        <w:t>Raportarea senzitivitatii unui proiect la schimbarile climati</w:t>
      </w:r>
      <w:r w:rsidR="00CD2A60" w:rsidRPr="00076A0D">
        <w:rPr>
          <w:rFonts w:ascii="Times New Roman" w:eastAsia="CIDFont+F1" w:hAnsi="Times New Roman" w:cs="Times New Roman"/>
          <w:sz w:val="24"/>
          <w:szCs w:val="24"/>
          <w:lang w:val="ro-RO"/>
        </w:rPr>
        <w:t xml:space="preserve">ce se realizeaza in raport cu o </w:t>
      </w:r>
      <w:r w:rsidRPr="00076A0D">
        <w:rPr>
          <w:rFonts w:ascii="Times New Roman" w:eastAsia="CIDFont+F1" w:hAnsi="Times New Roman" w:cs="Times New Roman"/>
          <w:sz w:val="24"/>
          <w:szCs w:val="24"/>
          <w:lang w:val="ro-RO"/>
        </w:rPr>
        <w:t>serie de variabile climatice si efecte secundare:</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 Variabile climatice primare: cresterea temperaturii si precipitatiilor, cresterea</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valorilor temperaturilor si precipitatiilor extreme, valorile </w:t>
      </w:r>
      <w:r w:rsidR="00CD2A60" w:rsidRPr="00076A0D">
        <w:rPr>
          <w:rFonts w:ascii="Times New Roman" w:eastAsia="CIDFont+F1" w:hAnsi="Times New Roman" w:cs="Times New Roman"/>
          <w:sz w:val="24"/>
          <w:szCs w:val="24"/>
          <w:lang w:val="ro-RO"/>
        </w:rPr>
        <w:t xml:space="preserve">medii si maxime ale vanturilor, </w:t>
      </w:r>
      <w:r w:rsidRPr="00076A0D">
        <w:rPr>
          <w:rFonts w:ascii="Times New Roman" w:eastAsia="CIDFont+F1" w:hAnsi="Times New Roman" w:cs="Times New Roman"/>
          <w:sz w:val="24"/>
          <w:szCs w:val="24"/>
          <w:lang w:val="ro-RO"/>
        </w:rPr>
        <w:t>umiditatea, radiatia solara,</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b) Efecte secundare: cresterea nivelului marii si a temperaturilor apelor marine,</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disponibilitatea apei, intensitatea furtunilor, inundatiile, furt</w:t>
      </w:r>
      <w:r w:rsidR="00CD2A60" w:rsidRPr="00076A0D">
        <w:rPr>
          <w:rFonts w:ascii="Times New Roman" w:eastAsia="CIDFont+F1" w:hAnsi="Times New Roman" w:cs="Times New Roman"/>
          <w:sz w:val="24"/>
          <w:szCs w:val="24"/>
          <w:lang w:val="ro-RO"/>
        </w:rPr>
        <w:t xml:space="preserve">uni de praf, eroziune costiera, </w:t>
      </w:r>
      <w:r w:rsidRPr="00076A0D">
        <w:rPr>
          <w:rFonts w:ascii="Times New Roman" w:eastAsia="CIDFont+F1" w:hAnsi="Times New Roman" w:cs="Times New Roman"/>
          <w:sz w:val="24"/>
          <w:szCs w:val="24"/>
          <w:lang w:val="ro-RO"/>
        </w:rPr>
        <w:t>eroziunea solului, salinitatea solului, calitatea aerului, incendii necontrolabile.</w:t>
      </w: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49655E" w:rsidRPr="00076A0D" w:rsidRDefault="0049655E" w:rsidP="00CD2A60">
      <w:pPr>
        <w:spacing w:after="0" w:line="360" w:lineRule="auto"/>
        <w:ind w:firstLine="567"/>
        <w:jc w:val="both"/>
        <w:rPr>
          <w:rFonts w:ascii="Times New Roman" w:eastAsia="CIDFont+F1" w:hAnsi="Times New Roman" w:cs="Times New Roman"/>
          <w:sz w:val="24"/>
          <w:szCs w:val="24"/>
          <w:lang w:val="ro-RO"/>
        </w:rPr>
      </w:pPr>
    </w:p>
    <w:p w:rsidR="00645C03" w:rsidRPr="00076A0D" w:rsidRDefault="00645C03" w:rsidP="00CD2A60">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4.3. SOLUL SI SUBSOLUL</w:t>
      </w:r>
    </w:p>
    <w:p w:rsidR="00645C03" w:rsidRPr="00076A0D" w:rsidRDefault="00645C03" w:rsidP="00CD2A60">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4.3.1. Caracterizarea generala a solurilor</w:t>
      </w:r>
    </w:p>
    <w:p w:rsidR="00CD2A60"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Solurile intalnite pe teritoriul judetului Constanta sunt:</w:t>
      </w:r>
    </w:p>
    <w:p w:rsidR="00CD2A60" w:rsidRPr="00076A0D" w:rsidRDefault="00645C03" w:rsidP="00CD2A60">
      <w:pPr>
        <w:pStyle w:val="ListParagraph"/>
        <w:numPr>
          <w:ilvl w:val="0"/>
          <w:numId w:val="7"/>
        </w:num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cernoziomurile - soluri caracteristice pentru stepa dobrogeana</w:t>
      </w:r>
      <w:r w:rsidR="00CD2A60" w:rsidRPr="00076A0D">
        <w:rPr>
          <w:rFonts w:ascii="Times New Roman" w:eastAsia="CIDFont+F1" w:hAnsi="Times New Roman" w:cs="Times New Roman"/>
          <w:sz w:val="24"/>
          <w:szCs w:val="24"/>
          <w:lang w:val="ro-RO"/>
        </w:rPr>
        <w:t xml:space="preserve"> si ocupa cea mai mare parte din </w:t>
      </w:r>
      <w:r w:rsidRPr="00076A0D">
        <w:rPr>
          <w:rFonts w:ascii="Times New Roman" w:eastAsia="CIDFont+F1" w:hAnsi="Times New Roman" w:cs="Times New Roman"/>
          <w:sz w:val="24"/>
          <w:szCs w:val="24"/>
          <w:lang w:val="ro-RO"/>
        </w:rPr>
        <w:t>suprafata judetului;</w:t>
      </w:r>
    </w:p>
    <w:p w:rsidR="00CD2A60" w:rsidRPr="00076A0D" w:rsidRDefault="00645C03" w:rsidP="00CD2A60">
      <w:pPr>
        <w:pStyle w:val="ListParagraph"/>
        <w:numPr>
          <w:ilvl w:val="0"/>
          <w:numId w:val="7"/>
        </w:num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solurile balane - sunt raspandite in vestul judetului intr-o fasie ingusta intre Rasova si</w:t>
      </w:r>
    </w:p>
    <w:p w:rsidR="00CD2A60" w:rsidRPr="00076A0D" w:rsidRDefault="00645C03" w:rsidP="0049655E">
      <w:pPr>
        <w:pStyle w:val="ListParagraph"/>
        <w:spacing w:after="0" w:line="360" w:lineRule="auto"/>
        <w:ind w:left="735"/>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Cernavoda si intre Topalu si Garliciu. </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Aceste soluri formate pe suprafete orizontale sau cu</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pante foarte mici avand altitudini de peste 100 m (150-250 m), p</w:t>
      </w:r>
      <w:r w:rsidR="00CD2A60" w:rsidRPr="00076A0D">
        <w:rPr>
          <w:rFonts w:ascii="Times New Roman" w:eastAsia="CIDFont+F1" w:hAnsi="Times New Roman" w:cs="Times New Roman"/>
          <w:sz w:val="24"/>
          <w:szCs w:val="24"/>
          <w:lang w:val="ro-RO"/>
        </w:rPr>
        <w:t xml:space="preserve">e loessuri, argile si aluviuni, </w:t>
      </w:r>
      <w:r w:rsidRPr="00076A0D">
        <w:rPr>
          <w:rFonts w:ascii="Times New Roman" w:eastAsia="CIDFont+F1" w:hAnsi="Times New Roman" w:cs="Times New Roman"/>
          <w:sz w:val="24"/>
          <w:szCs w:val="24"/>
          <w:lang w:val="ro-RO"/>
        </w:rPr>
        <w:t>unde stratul freati</w:t>
      </w:r>
      <w:r w:rsidR="00CD2A60" w:rsidRPr="00076A0D">
        <w:rPr>
          <w:rFonts w:ascii="Times New Roman" w:eastAsia="CIDFont+F1" w:hAnsi="Times New Roman" w:cs="Times New Roman"/>
          <w:sz w:val="24"/>
          <w:szCs w:val="24"/>
          <w:lang w:val="ro-RO"/>
        </w:rPr>
        <w:t xml:space="preserve">c se afla la adancimi sub 20 m. </w:t>
      </w:r>
      <w:r w:rsidRPr="00076A0D">
        <w:rPr>
          <w:rFonts w:ascii="Times New Roman" w:eastAsia="CIDFont+F1" w:hAnsi="Times New Roman" w:cs="Times New Roman"/>
          <w:sz w:val="24"/>
          <w:szCs w:val="24"/>
          <w:lang w:val="ro-RO"/>
        </w:rPr>
        <w:t>Pe teritoriul judetului Constanta, pe suprafete foarte m</w:t>
      </w:r>
      <w:r w:rsidR="00CD2A60" w:rsidRPr="00076A0D">
        <w:rPr>
          <w:rFonts w:ascii="Times New Roman" w:eastAsia="CIDFont+F1" w:hAnsi="Times New Roman" w:cs="Times New Roman"/>
          <w:sz w:val="24"/>
          <w:szCs w:val="24"/>
          <w:lang w:val="ro-RO"/>
        </w:rPr>
        <w:t xml:space="preserve">ici, insular, izolat mai pot fi </w:t>
      </w:r>
      <w:r w:rsidRPr="00076A0D">
        <w:rPr>
          <w:rFonts w:ascii="Times New Roman" w:eastAsia="CIDFont+F1" w:hAnsi="Times New Roman" w:cs="Times New Roman"/>
          <w:sz w:val="24"/>
          <w:szCs w:val="24"/>
          <w:lang w:val="ro-RO"/>
        </w:rPr>
        <w:t>intalnite rendzinele, rogosoluri</w:t>
      </w:r>
      <w:r w:rsidR="00CD2A60" w:rsidRPr="00076A0D">
        <w:rPr>
          <w:rFonts w:ascii="Times New Roman" w:eastAsia="CIDFont+F1" w:hAnsi="Times New Roman" w:cs="Times New Roman"/>
          <w:sz w:val="24"/>
          <w:szCs w:val="24"/>
          <w:lang w:val="ro-RO"/>
        </w:rPr>
        <w:t xml:space="preserve">le, nisipurile si litisolurile. </w:t>
      </w:r>
      <w:r w:rsidRPr="00076A0D">
        <w:rPr>
          <w:rFonts w:ascii="Times New Roman" w:eastAsia="CIDFont+F1" w:hAnsi="Times New Roman" w:cs="Times New Roman"/>
          <w:sz w:val="24"/>
          <w:szCs w:val="24"/>
          <w:lang w:val="ro-RO"/>
        </w:rPr>
        <w:t xml:space="preserve">Solul este constituit, in mare parte, din cernoziomuri </w:t>
      </w:r>
      <w:r w:rsidR="00CD2A60" w:rsidRPr="00076A0D">
        <w:rPr>
          <w:rFonts w:ascii="Times New Roman" w:eastAsia="CIDFont+F1" w:hAnsi="Times New Roman" w:cs="Times New Roman"/>
          <w:sz w:val="24"/>
          <w:szCs w:val="24"/>
          <w:lang w:val="ro-RO"/>
        </w:rPr>
        <w:t xml:space="preserve">caracteristice stepei dobrogene </w:t>
      </w:r>
      <w:r w:rsidRPr="00076A0D">
        <w:rPr>
          <w:rFonts w:ascii="Times New Roman" w:eastAsia="CIDFont+F1" w:hAnsi="Times New Roman" w:cs="Times New Roman"/>
          <w:sz w:val="24"/>
          <w:szCs w:val="24"/>
          <w:lang w:val="ro-RO"/>
        </w:rPr>
        <w:t>(cernoziom carbonatic, castaniu, ciocolatiu si levigat). Au o dispu</w:t>
      </w:r>
      <w:r w:rsidR="00CD2A60" w:rsidRPr="00076A0D">
        <w:rPr>
          <w:rFonts w:ascii="Times New Roman" w:eastAsia="CIDFont+F1" w:hAnsi="Times New Roman" w:cs="Times New Roman"/>
          <w:sz w:val="24"/>
          <w:szCs w:val="24"/>
          <w:lang w:val="ro-RO"/>
        </w:rPr>
        <w:t xml:space="preserve">nere etajata sub forma de fasii </w:t>
      </w:r>
      <w:r w:rsidRPr="00076A0D">
        <w:rPr>
          <w:rFonts w:ascii="Times New Roman" w:eastAsia="CIDFont+F1" w:hAnsi="Times New Roman" w:cs="Times New Roman"/>
          <w:sz w:val="24"/>
          <w:szCs w:val="24"/>
          <w:lang w:val="ro-RO"/>
        </w:rPr>
        <w:t>in directia vest-est, pe fundalul carora s-au f</w:t>
      </w:r>
      <w:r w:rsidR="00CD2A60" w:rsidRPr="00076A0D">
        <w:rPr>
          <w:rFonts w:ascii="Times New Roman" w:eastAsia="CIDFont+F1" w:hAnsi="Times New Roman" w:cs="Times New Roman"/>
          <w:sz w:val="24"/>
          <w:szCs w:val="24"/>
          <w:lang w:val="ro-RO"/>
        </w:rPr>
        <w:t xml:space="preserve">ormat local soluri intrazonale. </w:t>
      </w:r>
      <w:r w:rsidRPr="00076A0D">
        <w:rPr>
          <w:rFonts w:ascii="Times New Roman" w:eastAsia="CIDFont+F1" w:hAnsi="Times New Roman" w:cs="Times New Roman"/>
          <w:sz w:val="24"/>
          <w:szCs w:val="24"/>
          <w:lang w:val="ro-RO"/>
        </w:rPr>
        <w:t>La nivelul amplasamentului</w:t>
      </w:r>
      <w:r w:rsidR="00CD2A60" w:rsidRPr="00076A0D">
        <w:rPr>
          <w:rFonts w:ascii="Times New Roman" w:eastAsia="CIDFont+F1" w:hAnsi="Times New Roman" w:cs="Times New Roman"/>
          <w:sz w:val="24"/>
          <w:szCs w:val="24"/>
          <w:lang w:val="ro-RO"/>
        </w:rPr>
        <w:t xml:space="preserve"> intalnim </w:t>
      </w:r>
      <w:r w:rsidRPr="00076A0D">
        <w:rPr>
          <w:rFonts w:ascii="Times New Roman" w:eastAsia="CIDFont+F1" w:hAnsi="Times New Roman" w:cs="Times New Roman"/>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ezenț</w:t>
      </w:r>
      <w:r w:rsidR="00CD2A60" w:rsidRPr="00076A0D">
        <w:rPr>
          <w:rFonts w:ascii="Times New Roman" w:hAnsi="Times New Roman" w:cs="Times New Roman"/>
          <w:sz w:val="24"/>
          <w:szCs w:val="24"/>
          <w:lang w:val="ro-RO"/>
        </w:rPr>
        <w:t>a</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olu</w:t>
      </w:r>
      <w:r w:rsidRPr="00076A0D">
        <w:rPr>
          <w:rFonts w:ascii="Times New Roman" w:hAnsi="Times New Roman" w:cs="Times New Roman"/>
          <w:spacing w:val="-2"/>
          <w:sz w:val="24"/>
          <w:szCs w:val="24"/>
          <w:lang w:val="ro-RO"/>
        </w:rPr>
        <w:t>l</w:t>
      </w:r>
      <w:r w:rsidR="00CD2A60" w:rsidRPr="00076A0D">
        <w:rPr>
          <w:rFonts w:ascii="Times New Roman" w:hAnsi="Times New Roman" w:cs="Times New Roman"/>
          <w:sz w:val="24"/>
          <w:szCs w:val="24"/>
          <w:lang w:val="ro-RO"/>
        </w:rPr>
        <w:t>ui</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isi</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o</w:t>
      </w:r>
      <w:r w:rsidR="00CD2A60" w:rsidRPr="00076A0D">
        <w:rPr>
          <w:rFonts w:ascii="Times New Roman" w:hAnsi="Times New Roman" w:cs="Times New Roman"/>
          <w:sz w:val="24"/>
          <w:szCs w:val="24"/>
          <w:lang w:val="ro-RO"/>
        </w:rPr>
        <w:t xml:space="preserve">s (nisip fin galben, cu resturi </w:t>
      </w:r>
      <w:r w:rsidRPr="00076A0D">
        <w:rPr>
          <w:rFonts w:ascii="Times New Roman" w:hAnsi="Times New Roman" w:cs="Times New Roman"/>
          <w:sz w:val="24"/>
          <w:szCs w:val="24"/>
          <w:lang w:val="ro-RO"/>
        </w:rPr>
        <w:t>vegetale, afânat</w:t>
      </w:r>
      <w:r w:rsidR="00CD2A60" w:rsidRPr="00076A0D">
        <w:rPr>
          <w:rFonts w:ascii="Times New Roman" w:hAnsi="Times New Roman" w:cs="Times New Roman"/>
          <w:sz w:val="24"/>
          <w:szCs w:val="24"/>
          <w:lang w:val="ro-RO"/>
        </w:rPr>
        <w:t>).</w:t>
      </w:r>
    </w:p>
    <w:p w:rsidR="00645C03" w:rsidRPr="00076A0D" w:rsidRDefault="00645C03" w:rsidP="00CD2A60">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4.3.2. Geologia subsolului</w:t>
      </w:r>
    </w:p>
    <w:p w:rsidR="00CD2A60"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Regiunea Dobrogea se prezinta ca o unitate distincta in cuprinsul teritoriului Romaniei.</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Specificul este dat de geomorfologia zonei, intregul relief fiind ajuns la stadiul de peneplena</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eroziunea fluviatila incetand sa fi</w:t>
      </w:r>
      <w:r w:rsidR="00CD2A60" w:rsidRPr="00076A0D">
        <w:rPr>
          <w:rFonts w:ascii="Times New Roman" w:eastAsia="CIDFont+F1" w:hAnsi="Times New Roman" w:cs="Times New Roman"/>
          <w:sz w:val="24"/>
          <w:szCs w:val="24"/>
          <w:lang w:val="ro-RO"/>
        </w:rPr>
        <w:t xml:space="preserve">e un factor modelator deosebit. </w:t>
      </w:r>
      <w:r w:rsidRPr="00076A0D">
        <w:rPr>
          <w:rFonts w:ascii="Times New Roman" w:eastAsia="CIDFont+F1" w:hAnsi="Times New Roman" w:cs="Times New Roman"/>
          <w:sz w:val="24"/>
          <w:szCs w:val="24"/>
          <w:lang w:val="ro-RO"/>
        </w:rPr>
        <w:t xml:space="preserve">Podisul Dobrogei, cuprins intre Dunare (in vest si </w:t>
      </w:r>
      <w:r w:rsidR="00CD2A60" w:rsidRPr="00076A0D">
        <w:rPr>
          <w:rFonts w:ascii="Times New Roman" w:eastAsia="CIDFont+F1" w:hAnsi="Times New Roman" w:cs="Times New Roman"/>
          <w:sz w:val="24"/>
          <w:szCs w:val="24"/>
          <w:lang w:val="ro-RO"/>
        </w:rPr>
        <w:t xml:space="preserve">nord), Marea Neagra (in est) si </w:t>
      </w:r>
      <w:r w:rsidRPr="00076A0D">
        <w:rPr>
          <w:rFonts w:ascii="Times New Roman" w:eastAsia="CIDFont+F1" w:hAnsi="Times New Roman" w:cs="Times New Roman"/>
          <w:sz w:val="24"/>
          <w:szCs w:val="24"/>
          <w:lang w:val="ro-RO"/>
        </w:rPr>
        <w:t>granita cu Bulgaria (in sud) este o unitate danubiano-ponti</w:t>
      </w:r>
      <w:r w:rsidR="00CD2A60" w:rsidRPr="00076A0D">
        <w:rPr>
          <w:rFonts w:ascii="Times New Roman" w:eastAsia="CIDFont+F1" w:hAnsi="Times New Roman" w:cs="Times New Roman"/>
          <w:sz w:val="24"/>
          <w:szCs w:val="24"/>
          <w:lang w:val="ro-RO"/>
        </w:rPr>
        <w:t xml:space="preserve">ca de o deosebita originalitate </w:t>
      </w:r>
      <w:r w:rsidRPr="00076A0D">
        <w:rPr>
          <w:rFonts w:ascii="Times New Roman" w:eastAsia="CIDFont+F1" w:hAnsi="Times New Roman" w:cs="Times New Roman"/>
          <w:sz w:val="24"/>
          <w:szCs w:val="24"/>
          <w:lang w:val="ro-RO"/>
        </w:rPr>
        <w:t xml:space="preserve">geografica. </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Dobrogea se prezinta ca un podis relativ rigid, forma</w:t>
      </w:r>
      <w:r w:rsidR="00CD2A60" w:rsidRPr="00076A0D">
        <w:rPr>
          <w:rFonts w:ascii="Times New Roman" w:eastAsia="CIDFont+F1" w:hAnsi="Times New Roman" w:cs="Times New Roman"/>
          <w:sz w:val="24"/>
          <w:szCs w:val="24"/>
          <w:lang w:val="ro-RO"/>
        </w:rPr>
        <w:t xml:space="preserve">t pe roci vechi (sisturi verzi, </w:t>
      </w:r>
      <w:r w:rsidRPr="00076A0D">
        <w:rPr>
          <w:rFonts w:ascii="Times New Roman" w:eastAsia="CIDFont+F1" w:hAnsi="Times New Roman" w:cs="Times New Roman"/>
          <w:sz w:val="24"/>
          <w:szCs w:val="24"/>
          <w:lang w:val="ro-RO"/>
        </w:rPr>
        <w:t>granite) si structuri sedimentare mezozoice si neozoice, puternic e</w:t>
      </w:r>
      <w:r w:rsidR="00CD2A60" w:rsidRPr="00076A0D">
        <w:rPr>
          <w:rFonts w:ascii="Times New Roman" w:eastAsia="CIDFont+F1" w:hAnsi="Times New Roman" w:cs="Times New Roman"/>
          <w:sz w:val="24"/>
          <w:szCs w:val="24"/>
          <w:lang w:val="ro-RO"/>
        </w:rPr>
        <w:t xml:space="preserve">rodat de actiunea indelungata a </w:t>
      </w:r>
      <w:r w:rsidRPr="00076A0D">
        <w:rPr>
          <w:rFonts w:ascii="Times New Roman" w:eastAsia="CIDFont+F1" w:hAnsi="Times New Roman" w:cs="Times New Roman"/>
          <w:sz w:val="24"/>
          <w:szCs w:val="24"/>
          <w:lang w:val="ro-RO"/>
        </w:rPr>
        <w:t>factorilor modelatori externi, cu un relief domol, usor ondulat si cu alt</w:t>
      </w:r>
      <w:r w:rsidR="00CD2A60" w:rsidRPr="00076A0D">
        <w:rPr>
          <w:rFonts w:ascii="Times New Roman" w:eastAsia="CIDFont+F1" w:hAnsi="Times New Roman" w:cs="Times New Roman"/>
          <w:sz w:val="24"/>
          <w:szCs w:val="24"/>
          <w:lang w:val="ro-RO"/>
        </w:rPr>
        <w:t xml:space="preserve">itudini relativ reduse (200- </w:t>
      </w:r>
      <w:r w:rsidRPr="00076A0D">
        <w:rPr>
          <w:rFonts w:ascii="Times New Roman" w:eastAsia="CIDFont+F1" w:hAnsi="Times New Roman" w:cs="Times New Roman"/>
          <w:sz w:val="24"/>
          <w:szCs w:val="24"/>
          <w:lang w:val="ro-RO"/>
        </w:rPr>
        <w:t>300m). Partea de nord este mai inalta, ajungand pe alocuri la 350 –</w:t>
      </w:r>
      <w:r w:rsidR="00CD2A60" w:rsidRPr="00076A0D">
        <w:rPr>
          <w:rFonts w:ascii="Times New Roman" w:eastAsia="CIDFont+F1" w:hAnsi="Times New Roman" w:cs="Times New Roman"/>
          <w:sz w:val="24"/>
          <w:szCs w:val="24"/>
          <w:lang w:val="ro-RO"/>
        </w:rPr>
        <w:t xml:space="preserve"> 400 m si chiar 467 m in </w:t>
      </w:r>
      <w:r w:rsidRPr="00076A0D">
        <w:rPr>
          <w:rFonts w:ascii="Times New Roman" w:eastAsia="CIDFont+F1" w:hAnsi="Times New Roman" w:cs="Times New Roman"/>
          <w:sz w:val="24"/>
          <w:szCs w:val="24"/>
          <w:lang w:val="ro-RO"/>
        </w:rPr>
        <w:t>varful cel mai inalt (Vf. Greci din Muntii Macinului). Partea de</w:t>
      </w:r>
      <w:r w:rsidR="00CD2A60" w:rsidRPr="00076A0D">
        <w:rPr>
          <w:rFonts w:ascii="Times New Roman" w:eastAsia="CIDFont+F1" w:hAnsi="Times New Roman" w:cs="Times New Roman"/>
          <w:sz w:val="24"/>
          <w:szCs w:val="24"/>
          <w:lang w:val="ro-RO"/>
        </w:rPr>
        <w:t xml:space="preserve"> sud are sub 200 m (altitudinea </w:t>
      </w:r>
      <w:r w:rsidRPr="00076A0D">
        <w:rPr>
          <w:rFonts w:ascii="Times New Roman" w:eastAsia="CIDFont+F1" w:hAnsi="Times New Roman" w:cs="Times New Roman"/>
          <w:sz w:val="24"/>
          <w:szCs w:val="24"/>
          <w:lang w:val="ro-RO"/>
        </w:rPr>
        <w:t>max</w:t>
      </w:r>
      <w:r w:rsidR="00CD2A60" w:rsidRPr="00076A0D">
        <w:rPr>
          <w:rFonts w:ascii="Times New Roman" w:eastAsia="CIDFont+F1" w:hAnsi="Times New Roman" w:cs="Times New Roman"/>
          <w:sz w:val="24"/>
          <w:szCs w:val="24"/>
          <w:lang w:val="ro-RO"/>
        </w:rPr>
        <w:t xml:space="preserve">ima este de 204 m in Deliorman). </w:t>
      </w:r>
      <w:r w:rsidRPr="00076A0D">
        <w:rPr>
          <w:rFonts w:ascii="Times New Roman" w:eastAsia="CIDFont+F1" w:hAnsi="Times New Roman" w:cs="Times New Roman"/>
          <w:sz w:val="24"/>
          <w:szCs w:val="24"/>
          <w:lang w:val="ro-RO"/>
        </w:rPr>
        <w:t>Morfologia terenului pentru amplasamentul studiat</w:t>
      </w:r>
      <w:r w:rsidR="00CD2A60" w:rsidRPr="00076A0D">
        <w:rPr>
          <w:rFonts w:ascii="Times New Roman" w:eastAsia="CIDFont+F1" w:hAnsi="Times New Roman" w:cs="Times New Roman"/>
          <w:sz w:val="24"/>
          <w:szCs w:val="24"/>
          <w:lang w:val="ro-RO"/>
        </w:rPr>
        <w:t xml:space="preserve"> indică o suprafaţă aproximativ </w:t>
      </w:r>
      <w:r w:rsidRPr="00076A0D">
        <w:rPr>
          <w:rFonts w:ascii="Times New Roman" w:eastAsia="CIDFont+F1" w:hAnsi="Times New Roman" w:cs="Times New Roman"/>
          <w:sz w:val="24"/>
          <w:szCs w:val="24"/>
          <w:lang w:val="ro-RO"/>
        </w:rPr>
        <w:t>plană, cota în zona fiind de ~9.50÷12.50mdMN.</w:t>
      </w:r>
    </w:p>
    <w:p w:rsidR="00645C03" w:rsidRPr="00076A0D" w:rsidRDefault="00645C03" w:rsidP="00CD2A60">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geomorfologic în amplasament se regăseşte următoarea</w:t>
      </w:r>
      <w:r w:rsidR="00CD2A60"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succesiune de strate care impune condiţii dificile de fundar</w:t>
      </w:r>
      <w:r w:rsidR="00CD2A60" w:rsidRPr="00076A0D">
        <w:rPr>
          <w:rFonts w:ascii="Times New Roman" w:eastAsia="CIDFont+F1" w:hAnsi="Times New Roman" w:cs="Times New Roman"/>
          <w:sz w:val="24"/>
          <w:szCs w:val="24"/>
          <w:lang w:val="ro-RO"/>
        </w:rPr>
        <w:t xml:space="preserve">e şi risc geotehnic moderat la </w:t>
      </w:r>
      <w:r w:rsidRPr="00076A0D">
        <w:rPr>
          <w:rFonts w:ascii="Times New Roman" w:eastAsia="CIDFont+F1" w:hAnsi="Times New Roman" w:cs="Times New Roman"/>
          <w:sz w:val="24"/>
          <w:szCs w:val="24"/>
          <w:lang w:val="ro-RO"/>
        </w:rPr>
        <w:t>major:</w:t>
      </w:r>
    </w:p>
    <w:p w:rsidR="00645C03" w:rsidRPr="00076A0D" w:rsidRDefault="00645C03" w:rsidP="00CD2A60">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umpluturi neomogene</w:t>
      </w:r>
    </w:p>
    <w:p w:rsidR="00645C03" w:rsidRPr="00076A0D" w:rsidRDefault="00645C03" w:rsidP="00CD2A60">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argile prăfoase</w:t>
      </w:r>
    </w:p>
    <w:p w:rsidR="00645C03" w:rsidRPr="00076A0D" w:rsidRDefault="00645C03" w:rsidP="00CD2A60">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argile cu calcare lumaşelice (plastic plastic vâr</w:t>
      </w:r>
      <w:r w:rsidR="00CD2A60" w:rsidRPr="00076A0D">
        <w:rPr>
          <w:rFonts w:ascii="Times New Roman" w:eastAsia="CIDFont+F1" w:hAnsi="Times New Roman" w:cs="Times New Roman"/>
          <w:sz w:val="24"/>
          <w:szCs w:val="24"/>
          <w:lang w:val="ro-RO"/>
        </w:rPr>
        <w:t>toase - consistente, dispuse pe</w:t>
      </w:r>
      <w:r w:rsidRPr="00076A0D">
        <w:rPr>
          <w:rFonts w:ascii="Times New Roman" w:eastAsia="CIDFont+F1" w:hAnsi="Times New Roman" w:cs="Times New Roman"/>
          <w:sz w:val="24"/>
          <w:szCs w:val="24"/>
          <w:lang w:val="ro-RO"/>
        </w:rPr>
        <w:t>un strat de rocă calcaroasă</w:t>
      </w:r>
    </w:p>
    <w:p w:rsidR="00645C03" w:rsidRPr="00076A0D" w:rsidRDefault="00645C03" w:rsidP="00CD2A60">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cretă degradată (&gt;25.0÷30.0m adâncime)</w:t>
      </w:r>
    </w:p>
    <w:p w:rsidR="00645C03" w:rsidRPr="00076A0D" w:rsidRDefault="00645C03" w:rsidP="00CD2A60">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calcar cretos (&gt;25.0÷30.0m adâncime conform </w:t>
      </w:r>
      <w:r w:rsidR="00CD2A60" w:rsidRPr="00076A0D">
        <w:rPr>
          <w:rFonts w:ascii="Times New Roman" w:eastAsia="CIDFont+F1" w:hAnsi="Times New Roman" w:cs="Times New Roman"/>
          <w:sz w:val="24"/>
          <w:szCs w:val="24"/>
          <w:lang w:val="ro-RO"/>
        </w:rPr>
        <w:t>prospectării 2022÷2023 şi bazei</w:t>
      </w:r>
      <w:r w:rsidRPr="00076A0D">
        <w:rPr>
          <w:rFonts w:ascii="Times New Roman" w:eastAsia="CIDFont+F1" w:hAnsi="Times New Roman" w:cs="Times New Roman"/>
          <w:sz w:val="24"/>
          <w:szCs w:val="24"/>
          <w:lang w:val="ro-RO"/>
        </w:rPr>
        <w:t>de date 2010÷2022</w:t>
      </w:r>
      <w:r w:rsidR="00CD2A60" w:rsidRPr="00076A0D">
        <w:rPr>
          <w:rFonts w:ascii="Times New Roman" w:eastAsia="CIDFont+F1" w:hAnsi="Times New Roman" w:cs="Times New Roman"/>
          <w:sz w:val="24"/>
          <w:szCs w:val="24"/>
          <w:lang w:val="ro-RO"/>
        </w:rPr>
        <w:t>.</w:t>
      </w:r>
    </w:p>
    <w:p w:rsidR="00036D9A" w:rsidRPr="00076A0D" w:rsidRDefault="00036D9A" w:rsidP="00CD2A60">
      <w:pPr>
        <w:spacing w:after="0" w:line="360" w:lineRule="auto"/>
        <w:jc w:val="both"/>
        <w:rPr>
          <w:rFonts w:ascii="Times New Roman" w:eastAsia="CIDFont+F1" w:hAnsi="Times New Roman" w:cs="Times New Roman"/>
          <w:sz w:val="24"/>
          <w:szCs w:val="24"/>
          <w:lang w:val="ro-RO"/>
        </w:rPr>
      </w:pPr>
    </w:p>
    <w:p w:rsidR="00645C03" w:rsidRPr="00076A0D" w:rsidRDefault="00645C03" w:rsidP="00036D9A">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4.4. BIODIVERSITATEA</w:t>
      </w:r>
    </w:p>
    <w:p w:rsidR="00AF50AC" w:rsidRPr="00076A0D" w:rsidRDefault="00036D9A" w:rsidP="00036D9A">
      <w:pPr>
        <w:spacing w:after="0" w:line="360" w:lineRule="auto"/>
        <w:ind w:firstLine="567"/>
        <w:jc w:val="both"/>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4.4.1. </w:t>
      </w:r>
      <w:r w:rsidR="00AF50AC" w:rsidRPr="00076A0D">
        <w:rPr>
          <w:rFonts w:ascii="Times New Roman" w:hAnsi="Times New Roman" w:cs="Times New Roman"/>
          <w:b/>
          <w:bCs/>
          <w:sz w:val="24"/>
          <w:szCs w:val="24"/>
          <w:lang w:val="ro-RO"/>
        </w:rPr>
        <w:t>Flora si vegetatia</w:t>
      </w:r>
    </w:p>
    <w:p w:rsidR="00AF50AC" w:rsidRPr="00076A0D" w:rsidRDefault="00AF50AC" w:rsidP="000C6364">
      <w:pPr>
        <w:spacing w:after="0" w:line="360" w:lineRule="auto"/>
        <w:ind w:firstLine="567"/>
        <w:jc w:val="both"/>
        <w:rPr>
          <w:rFonts w:ascii="Times New Roman" w:hAnsi="Times New Roman" w:cs="Times New Roman"/>
          <w:sz w:val="24"/>
          <w:szCs w:val="24"/>
          <w:lang w:val="ro-RO"/>
        </w:rPr>
      </w:pPr>
      <w:bookmarkStart w:id="0" w:name="_Hlk147233439"/>
      <w:r w:rsidRPr="00076A0D">
        <w:rPr>
          <w:rFonts w:ascii="Times New Roman" w:hAnsi="Times New Roman" w:cs="Times New Roman"/>
          <w:sz w:val="24"/>
          <w:szCs w:val="24"/>
          <w:lang w:val="ro-RO"/>
        </w:rPr>
        <w:t xml:space="preserve">Identificarea si inventarierea speciilor de plante care populeaza </w:t>
      </w:r>
      <w:r w:rsidR="00036D9A" w:rsidRPr="00076A0D">
        <w:rPr>
          <w:rFonts w:ascii="Times New Roman" w:hAnsi="Times New Roman" w:cs="Times New Roman"/>
          <w:sz w:val="24"/>
          <w:szCs w:val="24"/>
          <w:lang w:val="ro-RO"/>
        </w:rPr>
        <w:t>zona analizata</w:t>
      </w:r>
      <w:r w:rsidRPr="00076A0D">
        <w:rPr>
          <w:rFonts w:ascii="Times New Roman" w:hAnsi="Times New Roman" w:cs="Times New Roman"/>
          <w:sz w:val="24"/>
          <w:szCs w:val="24"/>
          <w:lang w:val="ro-RO"/>
        </w:rPr>
        <w:t xml:space="preserve"> sunt etape ce au fost realizate</w:t>
      </w:r>
      <w:r w:rsidR="00036D9A" w:rsidRPr="00076A0D">
        <w:rPr>
          <w:rFonts w:ascii="Times New Roman" w:hAnsi="Times New Roman" w:cs="Times New Roman"/>
          <w:sz w:val="24"/>
          <w:szCs w:val="24"/>
          <w:lang w:val="ro-RO"/>
        </w:rPr>
        <w:t xml:space="preserve"> atat pe malul lacului cat si pe malul marii,  in zonele nis</w:t>
      </w:r>
      <w:r w:rsidR="00B21A98" w:rsidRPr="00076A0D">
        <w:rPr>
          <w:rFonts w:ascii="Times New Roman" w:hAnsi="Times New Roman" w:cs="Times New Roman"/>
          <w:sz w:val="24"/>
          <w:szCs w:val="24"/>
          <w:lang w:val="ro-RO"/>
        </w:rPr>
        <w:t>ipoase si la limitele ampalsment</w:t>
      </w:r>
      <w:r w:rsidR="00036D9A" w:rsidRPr="00076A0D">
        <w:rPr>
          <w:rFonts w:ascii="Times New Roman" w:hAnsi="Times New Roman" w:cs="Times New Roman"/>
          <w:sz w:val="24"/>
          <w:szCs w:val="24"/>
          <w:lang w:val="ro-RO"/>
        </w:rPr>
        <w:t>ului</w:t>
      </w:r>
      <w:r w:rsidRPr="00076A0D">
        <w:rPr>
          <w:rFonts w:ascii="Times New Roman" w:hAnsi="Times New Roman" w:cs="Times New Roman"/>
          <w:sz w:val="24"/>
          <w:szCs w:val="24"/>
          <w:lang w:val="ro-RO"/>
        </w:rPr>
        <w:t xml:space="preserve">, acolo unde transectele liniare au fost posibile. </w:t>
      </w:r>
      <w:bookmarkEnd w:id="0"/>
    </w:p>
    <w:p w:rsidR="00AF50AC" w:rsidRPr="00076A0D" w:rsidRDefault="00AF50AC" w:rsidP="00036D9A">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Tabelul </w:t>
      </w:r>
      <w:r w:rsidR="00BB523E">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 Specii de plante </w:t>
      </w:r>
      <w:r w:rsidR="000C6364" w:rsidRPr="00076A0D">
        <w:rPr>
          <w:rFonts w:ascii="Times New Roman" w:hAnsi="Times New Roman" w:cs="Times New Roman"/>
          <w:sz w:val="24"/>
          <w:szCs w:val="24"/>
          <w:lang w:val="ro-RO"/>
        </w:rPr>
        <w:t xml:space="preserve"> din flora spontana </w:t>
      </w:r>
      <w:r w:rsidRPr="00076A0D">
        <w:rPr>
          <w:rFonts w:ascii="Times New Roman" w:hAnsi="Times New Roman" w:cs="Times New Roman"/>
          <w:sz w:val="24"/>
          <w:szCs w:val="24"/>
          <w:lang w:val="ro-RO"/>
        </w:rPr>
        <w:t>identificate in zona studiata</w:t>
      </w:r>
    </w:p>
    <w:tbl>
      <w:tblPr>
        <w:tblW w:w="9572" w:type="dxa"/>
        <w:jc w:val="center"/>
        <w:tblInd w:w="3256"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709"/>
        <w:gridCol w:w="2977"/>
        <w:gridCol w:w="2410"/>
        <w:gridCol w:w="1775"/>
        <w:gridCol w:w="1701"/>
      </w:tblGrid>
      <w:tr w:rsidR="00EE5B9C" w:rsidRPr="00076A0D" w:rsidTr="0010347C">
        <w:trPr>
          <w:trHeight w:val="300"/>
          <w:jc w:val="center"/>
        </w:trPr>
        <w:tc>
          <w:tcPr>
            <w:tcW w:w="709" w:type="dxa"/>
            <w:tcBorders>
              <w:bottom w:val="single" w:sz="12" w:space="0" w:color="A8D08D"/>
            </w:tcBorders>
          </w:tcPr>
          <w:p w:rsidR="000C6364" w:rsidRPr="00076A0D" w:rsidRDefault="000C6364" w:rsidP="00EE5B9C">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Nr. crt</w:t>
            </w:r>
          </w:p>
        </w:tc>
        <w:tc>
          <w:tcPr>
            <w:tcW w:w="2977" w:type="dxa"/>
            <w:tcBorders>
              <w:bottom w:val="single" w:sz="12" w:space="0" w:color="A8D08D"/>
            </w:tcBorders>
            <w:shd w:val="clear" w:color="auto" w:fill="auto"/>
            <w:noWrap/>
            <w:vAlign w:val="center"/>
            <w:hideMark/>
          </w:tcPr>
          <w:p w:rsidR="000C6364" w:rsidRPr="00076A0D" w:rsidRDefault="000C6364" w:rsidP="00EE5B9C">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Specia</w:t>
            </w:r>
          </w:p>
        </w:tc>
        <w:tc>
          <w:tcPr>
            <w:tcW w:w="2410" w:type="dxa"/>
            <w:tcBorders>
              <w:bottom w:val="single" w:sz="12" w:space="0" w:color="A8D08D"/>
            </w:tcBorders>
            <w:shd w:val="clear" w:color="auto" w:fill="auto"/>
            <w:noWrap/>
            <w:vAlign w:val="center"/>
            <w:hideMark/>
          </w:tcPr>
          <w:p w:rsidR="000C6364" w:rsidRPr="00076A0D" w:rsidRDefault="000C6364" w:rsidP="00EE5B9C">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Familia</w:t>
            </w:r>
          </w:p>
        </w:tc>
        <w:tc>
          <w:tcPr>
            <w:tcW w:w="1775" w:type="dxa"/>
            <w:tcBorders>
              <w:bottom w:val="single" w:sz="12" w:space="0" w:color="A8D08D"/>
            </w:tcBorders>
            <w:shd w:val="clear" w:color="auto" w:fill="auto"/>
            <w:noWrap/>
            <w:vAlign w:val="center"/>
            <w:hideMark/>
          </w:tcPr>
          <w:p w:rsidR="000C6364" w:rsidRPr="00076A0D" w:rsidRDefault="000C6364" w:rsidP="00EE5B9C">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IUCN Red Lists</w:t>
            </w:r>
          </w:p>
        </w:tc>
        <w:tc>
          <w:tcPr>
            <w:tcW w:w="1701" w:type="dxa"/>
            <w:tcBorders>
              <w:bottom w:val="single" w:sz="12" w:space="0" w:color="A8D08D"/>
            </w:tcBorders>
            <w:shd w:val="clear" w:color="auto" w:fill="auto"/>
            <w:noWrap/>
            <w:vAlign w:val="center"/>
            <w:hideMark/>
          </w:tcPr>
          <w:p w:rsidR="000C6364" w:rsidRPr="00076A0D" w:rsidRDefault="000C6364" w:rsidP="00EE5B9C">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O.U.G. nr. 57/2007</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Amaranthus albus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Amaranthaceae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Amaranthus retroflexus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Amaranthaceae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Artemisia absinthium</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Asteraceae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Ballota nigra ssp. nigra</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Lamiaceae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Capsella bursa-pastoris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Brassicaceae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Chenopodium album</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Chenopodiaceae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Chenopodium vulvaria</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Amaranthaceae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Cichorium intybus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Asteraceae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Consolida regalis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Ranunculaceae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Convolvulus arvensis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Convolvulaceae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Daucus carota</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Apiaceae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Erodium cicutarium</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Geraniaceae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Heliotropium  europaeum</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Boraginaceae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Lamium purpureum</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Lamiaceae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Matricaria chamomila</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Asteraceae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Medicago sativa</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Fabaceae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Phragmites australis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Poaceae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Polygonum aviculare</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Polygonaceae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Populus nigra</w:t>
            </w:r>
          </w:p>
        </w:tc>
        <w:tc>
          <w:tcPr>
            <w:tcW w:w="2410" w:type="dxa"/>
            <w:shd w:val="clear" w:color="auto" w:fill="auto"/>
            <w:noWrap/>
            <w:vAlign w:val="center"/>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Salicaceae</w:t>
            </w:r>
          </w:p>
        </w:tc>
        <w:tc>
          <w:tcPr>
            <w:tcW w:w="1775" w:type="dxa"/>
            <w:shd w:val="clear" w:color="auto" w:fill="auto"/>
            <w:noWrap/>
            <w:vAlign w:val="center"/>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Ranunculus repens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Ranunculaceae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Ranunculus sceleratus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Ranunculaceae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EE5B9C" w:rsidRPr="00076A0D" w:rsidTr="0010347C">
        <w:trPr>
          <w:trHeight w:val="300"/>
          <w:jc w:val="center"/>
        </w:trPr>
        <w:tc>
          <w:tcPr>
            <w:tcW w:w="709" w:type="dxa"/>
          </w:tcPr>
          <w:p w:rsidR="000C6364" w:rsidRPr="00076A0D" w:rsidRDefault="000C6364"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Rumex crispus</w:t>
            </w:r>
          </w:p>
        </w:tc>
        <w:tc>
          <w:tcPr>
            <w:tcW w:w="2410"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Polygonaceae</w:t>
            </w:r>
          </w:p>
        </w:tc>
        <w:tc>
          <w:tcPr>
            <w:tcW w:w="1775"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C6364" w:rsidRPr="00076A0D" w:rsidRDefault="000C6364"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0A10E5" w:rsidRPr="00076A0D" w:rsidTr="0010347C">
        <w:trPr>
          <w:trHeight w:val="300"/>
          <w:jc w:val="center"/>
        </w:trPr>
        <w:tc>
          <w:tcPr>
            <w:tcW w:w="709" w:type="dxa"/>
          </w:tcPr>
          <w:p w:rsidR="000A10E5" w:rsidRPr="00076A0D" w:rsidRDefault="000A10E5"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Rosa canina</w:t>
            </w:r>
          </w:p>
        </w:tc>
        <w:tc>
          <w:tcPr>
            <w:tcW w:w="2410"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Rosaceae</w:t>
            </w:r>
          </w:p>
        </w:tc>
        <w:tc>
          <w:tcPr>
            <w:tcW w:w="1775" w:type="dxa"/>
            <w:shd w:val="clear" w:color="auto" w:fill="auto"/>
            <w:noWrap/>
            <w:vAlign w:val="center"/>
            <w:hideMark/>
          </w:tcPr>
          <w:p w:rsidR="000A10E5" w:rsidRPr="00076A0D" w:rsidRDefault="000A10E5" w:rsidP="000A10E5">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0A10E5" w:rsidRPr="00076A0D" w:rsidRDefault="000A10E5" w:rsidP="000A10E5">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0A10E5" w:rsidRPr="00076A0D" w:rsidTr="0010347C">
        <w:trPr>
          <w:trHeight w:val="300"/>
          <w:jc w:val="center"/>
        </w:trPr>
        <w:tc>
          <w:tcPr>
            <w:tcW w:w="709" w:type="dxa"/>
          </w:tcPr>
          <w:p w:rsidR="000A10E5" w:rsidRPr="00076A0D" w:rsidRDefault="000A10E5"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Sonchus asper</w:t>
            </w:r>
          </w:p>
        </w:tc>
        <w:tc>
          <w:tcPr>
            <w:tcW w:w="2410"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Asteraceae</w:t>
            </w:r>
          </w:p>
        </w:tc>
        <w:tc>
          <w:tcPr>
            <w:tcW w:w="1775"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0A10E5" w:rsidRPr="00076A0D" w:rsidRDefault="000A10E5"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77DA0" w:rsidRPr="00076A0D" w:rsidTr="0010347C">
        <w:trPr>
          <w:trHeight w:val="300"/>
          <w:jc w:val="center"/>
        </w:trPr>
        <w:tc>
          <w:tcPr>
            <w:tcW w:w="709" w:type="dxa"/>
          </w:tcPr>
          <w:p w:rsidR="00877DA0" w:rsidRPr="00076A0D" w:rsidRDefault="00877DA0"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877DA0" w:rsidRPr="00076A0D" w:rsidRDefault="00877DA0"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Salix babylonica</w:t>
            </w:r>
          </w:p>
        </w:tc>
        <w:tc>
          <w:tcPr>
            <w:tcW w:w="2410" w:type="dxa"/>
            <w:shd w:val="clear" w:color="auto" w:fill="auto"/>
            <w:noWrap/>
            <w:vAlign w:val="center"/>
            <w:hideMark/>
          </w:tcPr>
          <w:p w:rsidR="00877DA0" w:rsidRPr="00076A0D" w:rsidRDefault="00877DA0"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Salicaceae</w:t>
            </w:r>
          </w:p>
        </w:tc>
        <w:tc>
          <w:tcPr>
            <w:tcW w:w="1775" w:type="dxa"/>
            <w:shd w:val="clear" w:color="auto" w:fill="auto"/>
            <w:noWrap/>
            <w:vAlign w:val="center"/>
            <w:hideMark/>
          </w:tcPr>
          <w:p w:rsidR="00877DA0" w:rsidRPr="00076A0D" w:rsidRDefault="00877DA0" w:rsidP="00877DA0">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877DA0" w:rsidRPr="00076A0D" w:rsidRDefault="00877DA0" w:rsidP="00877DA0">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Sclerochlora dura</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Poaceae</w:t>
            </w:r>
          </w:p>
        </w:tc>
        <w:tc>
          <w:tcPr>
            <w:tcW w:w="1775" w:type="dxa"/>
            <w:shd w:val="clear" w:color="auto" w:fill="auto"/>
            <w:noWrap/>
            <w:vAlign w:val="center"/>
            <w:hideMark/>
          </w:tcPr>
          <w:p w:rsidR="0010347C" w:rsidRPr="00076A0D" w:rsidRDefault="0010347C" w:rsidP="00F42D1A">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10347C" w:rsidRPr="00076A0D" w:rsidRDefault="0010347C" w:rsidP="00F42D1A">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Taraxacum officinale</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Asteraceae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Tribulus terrestris</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Zygophyllaceae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Trifolium campestre</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Fabaceae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Trifolium pratense</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Fabaceae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Trifolium repens</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Fabaceae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10347C" w:rsidRPr="00076A0D" w:rsidTr="0010347C">
        <w:trPr>
          <w:trHeight w:val="300"/>
          <w:jc w:val="center"/>
        </w:trPr>
        <w:tc>
          <w:tcPr>
            <w:tcW w:w="709" w:type="dxa"/>
          </w:tcPr>
          <w:p w:rsidR="0010347C" w:rsidRPr="00076A0D" w:rsidRDefault="0010347C" w:rsidP="0094075E">
            <w:pPr>
              <w:pStyle w:val="ListParagraph"/>
              <w:numPr>
                <w:ilvl w:val="0"/>
                <w:numId w:val="28"/>
              </w:numPr>
              <w:tabs>
                <w:tab w:val="left" w:pos="459"/>
              </w:tabs>
              <w:spacing w:after="0" w:line="276" w:lineRule="auto"/>
              <w:ind w:left="355"/>
              <w:jc w:val="center"/>
              <w:rPr>
                <w:rFonts w:ascii="Times New Roman" w:hAnsi="Times New Roman" w:cs="Times New Roman"/>
                <w:b/>
                <w:bCs/>
                <w:i/>
                <w:iCs/>
                <w:sz w:val="24"/>
                <w:szCs w:val="24"/>
                <w:lang w:val="ro-RO"/>
              </w:rPr>
            </w:pPr>
          </w:p>
        </w:tc>
        <w:tc>
          <w:tcPr>
            <w:tcW w:w="2977"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Urtica dioica</w:t>
            </w:r>
          </w:p>
        </w:tc>
        <w:tc>
          <w:tcPr>
            <w:tcW w:w="2410"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Urticaceae</w:t>
            </w:r>
          </w:p>
        </w:tc>
        <w:tc>
          <w:tcPr>
            <w:tcW w:w="1775"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01" w:type="dxa"/>
            <w:shd w:val="clear" w:color="auto" w:fill="auto"/>
            <w:noWrap/>
            <w:vAlign w:val="center"/>
            <w:hideMark/>
          </w:tcPr>
          <w:p w:rsidR="0010347C" w:rsidRPr="00076A0D" w:rsidRDefault="0010347C" w:rsidP="0094075E">
            <w:pPr>
              <w:spacing w:after="0" w:line="276"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bl>
    <w:p w:rsidR="00AF50AC" w:rsidRPr="00076A0D" w:rsidRDefault="00AF50AC" w:rsidP="00036D9A">
      <w:pPr>
        <w:spacing w:after="0" w:line="360" w:lineRule="auto"/>
        <w:jc w:val="both"/>
        <w:rPr>
          <w:rFonts w:ascii="Times New Roman" w:hAnsi="Times New Roman" w:cs="Times New Roman"/>
          <w:sz w:val="24"/>
          <w:szCs w:val="24"/>
          <w:lang w:val="ro-RO"/>
        </w:rPr>
      </w:pPr>
    </w:p>
    <w:p w:rsidR="00AF50AC" w:rsidRPr="00076A0D" w:rsidRDefault="00AF50AC" w:rsidP="00E169D2">
      <w:pPr>
        <w:spacing w:after="0" w:line="360" w:lineRule="auto"/>
        <w:ind w:firstLine="567"/>
        <w:jc w:val="both"/>
        <w:rPr>
          <w:rFonts w:ascii="Times New Roman" w:hAnsi="Times New Roman" w:cs="Times New Roman"/>
          <w:sz w:val="24"/>
          <w:szCs w:val="24"/>
          <w:lang w:val="ro-RO"/>
        </w:rPr>
      </w:pPr>
      <w:bookmarkStart w:id="1" w:name="_Hlk147233459"/>
      <w:r w:rsidRPr="00076A0D">
        <w:rPr>
          <w:rFonts w:ascii="Times New Roman" w:hAnsi="Times New Roman" w:cs="Times New Roman"/>
          <w:sz w:val="24"/>
          <w:szCs w:val="24"/>
          <w:lang w:val="ro-RO"/>
        </w:rPr>
        <w:t>Speciile de plante se incadreaza din punct de vedere taxonomic in 1</w:t>
      </w:r>
      <w:r w:rsidR="00877DA0" w:rsidRPr="00076A0D">
        <w:rPr>
          <w:rFonts w:ascii="Times New Roman" w:hAnsi="Times New Roman" w:cs="Times New Roman"/>
          <w:sz w:val="24"/>
          <w:szCs w:val="24"/>
          <w:lang w:val="ro-RO"/>
        </w:rPr>
        <w:t>7</w:t>
      </w:r>
      <w:r w:rsidRPr="00076A0D">
        <w:rPr>
          <w:rFonts w:ascii="Times New Roman" w:hAnsi="Times New Roman" w:cs="Times New Roman"/>
          <w:sz w:val="24"/>
          <w:szCs w:val="24"/>
          <w:lang w:val="ro-RO"/>
        </w:rPr>
        <w:t xml:space="preserve"> familii. </w:t>
      </w:r>
      <w:r w:rsidRPr="00076A0D">
        <w:rPr>
          <w:rFonts w:ascii="Times New Roman" w:hAnsi="Times New Roman" w:cs="Times New Roman"/>
          <w:i/>
          <w:iCs/>
          <w:sz w:val="24"/>
          <w:szCs w:val="24"/>
          <w:lang w:val="ro-RO"/>
        </w:rPr>
        <w:t>Asteraceae</w:t>
      </w:r>
      <w:r w:rsidRPr="00076A0D">
        <w:rPr>
          <w:rFonts w:ascii="Times New Roman" w:hAnsi="Times New Roman" w:cs="Times New Roman"/>
          <w:sz w:val="24"/>
          <w:szCs w:val="24"/>
          <w:lang w:val="ro-RO"/>
        </w:rPr>
        <w:t xml:space="preserve"> este cea mai bine reprezentata familie, si numara un total de </w:t>
      </w:r>
      <w:r w:rsidR="00877DA0" w:rsidRPr="00076A0D">
        <w:rPr>
          <w:rFonts w:ascii="Times New Roman" w:hAnsi="Times New Roman" w:cs="Times New Roman"/>
          <w:sz w:val="24"/>
          <w:szCs w:val="24"/>
          <w:lang w:val="ro-RO"/>
        </w:rPr>
        <w:t>5</w:t>
      </w:r>
      <w:r w:rsidRPr="00076A0D">
        <w:rPr>
          <w:rFonts w:ascii="Times New Roman" w:hAnsi="Times New Roman" w:cs="Times New Roman"/>
          <w:sz w:val="24"/>
          <w:szCs w:val="24"/>
          <w:lang w:val="ro-RO"/>
        </w:rPr>
        <w:t xml:space="preserve"> specii. </w:t>
      </w:r>
      <w:bookmarkEnd w:id="1"/>
      <w:r w:rsidRPr="00076A0D">
        <w:rPr>
          <w:rFonts w:ascii="Times New Roman" w:hAnsi="Times New Roman" w:cs="Times New Roman"/>
          <w:sz w:val="24"/>
          <w:szCs w:val="24"/>
          <w:lang w:val="ro-RO"/>
        </w:rPr>
        <w:t xml:space="preserve">Este urmata de familiile </w:t>
      </w:r>
      <w:r w:rsidRPr="00076A0D">
        <w:rPr>
          <w:rFonts w:ascii="Times New Roman" w:hAnsi="Times New Roman" w:cs="Times New Roman"/>
          <w:i/>
          <w:iCs/>
          <w:sz w:val="24"/>
          <w:szCs w:val="24"/>
          <w:lang w:val="ro-RO"/>
        </w:rPr>
        <w:t>Ranunculaceae</w:t>
      </w:r>
      <w:r w:rsidRPr="00076A0D">
        <w:rPr>
          <w:rFonts w:ascii="Times New Roman" w:hAnsi="Times New Roman" w:cs="Times New Roman"/>
          <w:sz w:val="24"/>
          <w:szCs w:val="24"/>
          <w:lang w:val="ro-RO"/>
        </w:rPr>
        <w:t xml:space="preserve">, </w:t>
      </w:r>
      <w:r w:rsidR="00877DA0" w:rsidRPr="00076A0D">
        <w:rPr>
          <w:rFonts w:ascii="Times New Roman" w:hAnsi="Times New Roman" w:cs="Times New Roman"/>
          <w:i/>
          <w:iCs/>
          <w:sz w:val="24"/>
          <w:szCs w:val="24"/>
          <w:lang w:val="ro-RO"/>
        </w:rPr>
        <w:t>Amaranthaceae</w:t>
      </w:r>
      <w:r w:rsidRPr="00076A0D">
        <w:rPr>
          <w:rFonts w:ascii="Times New Roman" w:hAnsi="Times New Roman" w:cs="Times New Roman"/>
          <w:sz w:val="24"/>
          <w:szCs w:val="24"/>
          <w:lang w:val="ro-RO"/>
        </w:rPr>
        <w:t xml:space="preserve"> si </w:t>
      </w:r>
      <w:r w:rsidRPr="00076A0D">
        <w:rPr>
          <w:rFonts w:ascii="Times New Roman" w:hAnsi="Times New Roman" w:cs="Times New Roman"/>
          <w:i/>
          <w:iCs/>
          <w:sz w:val="24"/>
          <w:szCs w:val="24"/>
          <w:lang w:val="ro-RO"/>
        </w:rPr>
        <w:t>Fabaceae</w:t>
      </w:r>
      <w:r w:rsidRPr="00076A0D">
        <w:rPr>
          <w:rFonts w:ascii="Times New Roman" w:hAnsi="Times New Roman" w:cs="Times New Roman"/>
          <w:sz w:val="24"/>
          <w:szCs w:val="24"/>
          <w:lang w:val="ro-RO"/>
        </w:rPr>
        <w:t xml:space="preserve"> (cate 4 </w:t>
      </w:r>
      <w:r w:rsidR="00877DA0" w:rsidRPr="00076A0D">
        <w:rPr>
          <w:rFonts w:ascii="Times New Roman" w:hAnsi="Times New Roman" w:cs="Times New Roman"/>
          <w:sz w:val="24"/>
          <w:szCs w:val="24"/>
          <w:lang w:val="ro-RO"/>
        </w:rPr>
        <w:t>respectiv 3 specii fiecare).</w:t>
      </w:r>
      <w:r w:rsidRPr="00076A0D">
        <w:rPr>
          <w:rFonts w:ascii="Times New Roman" w:hAnsi="Times New Roman" w:cs="Times New Roman"/>
          <w:sz w:val="24"/>
          <w:szCs w:val="24"/>
          <w:lang w:val="ro-RO"/>
        </w:rPr>
        <w:t xml:space="preserve"> Cele mai multe familii taxonomice numara doar cate o singura specie fiecare. </w:t>
      </w:r>
    </w:p>
    <w:p w:rsidR="00AF50AC" w:rsidRPr="00076A0D" w:rsidRDefault="00877DA0" w:rsidP="00877DA0">
      <w:pPr>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4572000" cy="27432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50AC" w:rsidRPr="00076A0D" w:rsidRDefault="00AF50AC" w:rsidP="00877DA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 Analiza taxonomica a speciilor de plante identificate</w:t>
      </w:r>
    </w:p>
    <w:p w:rsidR="00AF50AC" w:rsidRPr="00076A0D" w:rsidRDefault="00AF50AC" w:rsidP="00877DA0">
      <w:pPr>
        <w:spacing w:after="0" w:line="360" w:lineRule="auto"/>
        <w:jc w:val="both"/>
        <w:rPr>
          <w:rFonts w:ascii="Times New Roman" w:hAnsi="Times New Roman" w:cs="Times New Roman"/>
          <w:sz w:val="24"/>
          <w:szCs w:val="24"/>
          <w:lang w:val="ro-RO"/>
        </w:rPr>
      </w:pPr>
    </w:p>
    <w:p w:rsidR="00AF50AC" w:rsidRPr="00076A0D" w:rsidRDefault="00AF50AC" w:rsidP="00877DA0">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Din punct de vedere al statutului de periclitare (IUCN Red Lists) putem imparti plantele identificate in doua mari categorii: Least Concern, sau specii nepericlitare/ preocupare minima; aceasta ca</w:t>
      </w:r>
      <w:r w:rsidR="00877DA0" w:rsidRPr="00076A0D">
        <w:rPr>
          <w:rFonts w:ascii="Times New Roman" w:hAnsi="Times New Roman" w:cs="Times New Roman"/>
          <w:sz w:val="24"/>
          <w:szCs w:val="24"/>
          <w:lang w:val="ro-RO"/>
        </w:rPr>
        <w:t>tegorie insumeaza un total de 17</w:t>
      </w:r>
      <w:r w:rsidRPr="00076A0D">
        <w:rPr>
          <w:rFonts w:ascii="Times New Roman" w:hAnsi="Times New Roman" w:cs="Times New Roman"/>
          <w:sz w:val="24"/>
          <w:szCs w:val="24"/>
          <w:lang w:val="ro-RO"/>
        </w:rPr>
        <w:t xml:space="preserve"> specii, si Not evaluated – specii neevaluate, care nu dispun de statut de periclitare, unde regasim restul de </w:t>
      </w:r>
      <w:r w:rsidR="00877DA0" w:rsidRPr="00076A0D">
        <w:rPr>
          <w:rFonts w:ascii="Times New Roman" w:hAnsi="Times New Roman" w:cs="Times New Roman"/>
          <w:sz w:val="24"/>
          <w:szCs w:val="24"/>
          <w:lang w:val="ro-RO"/>
        </w:rPr>
        <w:t xml:space="preserve">14 </w:t>
      </w:r>
      <w:r w:rsidRPr="00076A0D">
        <w:rPr>
          <w:rFonts w:ascii="Times New Roman" w:hAnsi="Times New Roman" w:cs="Times New Roman"/>
          <w:sz w:val="24"/>
          <w:szCs w:val="24"/>
          <w:lang w:val="ro-RO"/>
        </w:rPr>
        <w:t>specii de plante dintre cele identificate.</w:t>
      </w:r>
    </w:p>
    <w:p w:rsidR="00AF50AC" w:rsidRPr="00076A0D" w:rsidRDefault="00877DA0" w:rsidP="00877DA0">
      <w:pPr>
        <w:spacing w:after="0"/>
        <w:jc w:val="center"/>
        <w:rPr>
          <w:lang w:val="ro-RO"/>
        </w:rPr>
      </w:pPr>
      <w:r w:rsidRPr="00076A0D">
        <w:rPr>
          <w:noProof/>
          <w:lang w:val="en-GB" w:eastAsia="en-GB"/>
        </w:rPr>
        <w:drawing>
          <wp:inline distT="0" distB="0" distL="0" distR="0">
            <wp:extent cx="4572000" cy="27432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50AC" w:rsidRPr="00076A0D" w:rsidRDefault="00AF50AC" w:rsidP="00877DA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7</w:t>
      </w:r>
      <w:r w:rsidRPr="00076A0D">
        <w:rPr>
          <w:rFonts w:ascii="Times New Roman" w:hAnsi="Times New Roman" w:cs="Times New Roman"/>
          <w:sz w:val="24"/>
          <w:szCs w:val="24"/>
          <w:lang w:val="ro-RO"/>
        </w:rPr>
        <w:t xml:space="preserve"> – Evaluarea statutului de periclitare al speciilor de plante</w:t>
      </w:r>
    </w:p>
    <w:p w:rsidR="00AF50AC" w:rsidRPr="00076A0D" w:rsidRDefault="00AF50AC" w:rsidP="00877DA0">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In urma efectuarii deplasarilor in teren nu au fost identificate specii de plante cu valoare conservativa sau de interes comunitar. De asemenea, nu au fost identificate fitocezone caracteristice habitatelor de interes conservativ. Vegetatia din zona studiata se rezuma la specii comune si caracteristice habitatelor antropizate, fapt sustinut de prezenta speciilor ruderale, rezistente la astfel de schimbari ale ecosistemelor. </w:t>
      </w:r>
    </w:p>
    <w:p w:rsidR="00AF50AC" w:rsidRPr="00076A0D" w:rsidRDefault="00AF50AC" w:rsidP="00AF50AC">
      <w:pPr>
        <w:rPr>
          <w:lang w:val="ro-RO"/>
        </w:rPr>
      </w:pPr>
    </w:p>
    <w:p w:rsidR="00AF50AC" w:rsidRPr="00076A0D" w:rsidRDefault="0049655E" w:rsidP="00877DA0">
      <w:pPr>
        <w:spacing w:after="0" w:line="360" w:lineRule="auto"/>
        <w:jc w:val="both"/>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4.4.2. </w:t>
      </w:r>
      <w:r w:rsidR="00AF50AC" w:rsidRPr="00076A0D">
        <w:rPr>
          <w:rFonts w:ascii="Times New Roman" w:hAnsi="Times New Roman" w:cs="Times New Roman"/>
          <w:b/>
          <w:bCs/>
          <w:sz w:val="24"/>
          <w:szCs w:val="24"/>
          <w:lang w:val="ro-RO"/>
        </w:rPr>
        <w:t>Fauna de nevertebrate</w:t>
      </w:r>
    </w:p>
    <w:p w:rsidR="00AF50AC" w:rsidRPr="00076A0D" w:rsidRDefault="00AF50AC" w:rsidP="00877DA0">
      <w:pPr>
        <w:spacing w:after="0" w:line="360" w:lineRule="auto"/>
        <w:jc w:val="both"/>
        <w:rPr>
          <w:rFonts w:ascii="Times New Roman" w:hAnsi="Times New Roman" w:cs="Times New Roman"/>
          <w:sz w:val="24"/>
          <w:szCs w:val="24"/>
          <w:lang w:val="ro-RO"/>
        </w:rPr>
      </w:pPr>
      <w:bookmarkStart w:id="2" w:name="_Hlk147233476"/>
      <w:r w:rsidRPr="00076A0D">
        <w:rPr>
          <w:rFonts w:ascii="Times New Roman" w:hAnsi="Times New Roman" w:cs="Times New Roman"/>
          <w:sz w:val="24"/>
          <w:szCs w:val="24"/>
          <w:lang w:val="ro-RO"/>
        </w:rPr>
        <w:t>Au fost identificate 24 specii de nevertebrate</w:t>
      </w:r>
      <w:bookmarkEnd w:id="2"/>
      <w:r w:rsidRPr="00076A0D">
        <w:rPr>
          <w:rFonts w:ascii="Times New Roman" w:hAnsi="Times New Roman" w:cs="Times New Roman"/>
          <w:sz w:val="24"/>
          <w:szCs w:val="24"/>
          <w:lang w:val="ro-RO"/>
        </w:rPr>
        <w:t>, acestea se regasesc in urmatorul tabel:</w:t>
      </w:r>
    </w:p>
    <w:p w:rsidR="00AF50AC" w:rsidRPr="00076A0D" w:rsidRDefault="00AF50AC" w:rsidP="00877DA0">
      <w:pPr>
        <w:spacing w:after="0" w:line="360" w:lineRule="auto"/>
        <w:jc w:val="both"/>
        <w:rPr>
          <w:rFonts w:ascii="Times New Roman" w:hAnsi="Times New Roman" w:cs="Times New Roman"/>
          <w:sz w:val="24"/>
          <w:szCs w:val="24"/>
          <w:lang w:val="ro-RO"/>
        </w:rPr>
      </w:pPr>
    </w:p>
    <w:p w:rsidR="00AF50AC" w:rsidRPr="00076A0D" w:rsidRDefault="00AF50AC" w:rsidP="00BB523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Tabelul </w:t>
      </w:r>
      <w:r w:rsidR="00BB523E">
        <w:rPr>
          <w:rFonts w:ascii="Times New Roman" w:hAnsi="Times New Roman" w:cs="Times New Roman"/>
          <w:sz w:val="24"/>
          <w:szCs w:val="24"/>
          <w:lang w:val="ro-RO"/>
        </w:rPr>
        <w:t>7</w:t>
      </w:r>
      <w:r w:rsidRPr="00076A0D">
        <w:rPr>
          <w:rFonts w:ascii="Times New Roman" w:hAnsi="Times New Roman" w:cs="Times New Roman"/>
          <w:sz w:val="24"/>
          <w:szCs w:val="24"/>
          <w:lang w:val="ro-RO"/>
        </w:rPr>
        <w:t xml:space="preserve"> – Specii de nevertebrate identificate</w:t>
      </w:r>
    </w:p>
    <w:tbl>
      <w:tblPr>
        <w:tblW w:w="813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2943"/>
        <w:gridCol w:w="1923"/>
        <w:gridCol w:w="1785"/>
        <w:gridCol w:w="1487"/>
      </w:tblGrid>
      <w:tr w:rsidR="008F0893" w:rsidRPr="00076A0D" w:rsidTr="008F0893">
        <w:trPr>
          <w:trHeight w:val="300"/>
          <w:jc w:val="center"/>
        </w:trPr>
        <w:tc>
          <w:tcPr>
            <w:tcW w:w="2943" w:type="dxa"/>
            <w:tcBorders>
              <w:bottom w:val="single" w:sz="12" w:space="0" w:color="9CC2E5"/>
            </w:tcBorders>
            <w:shd w:val="clear" w:color="auto" w:fill="auto"/>
            <w:noWrap/>
            <w:vAlign w:val="center"/>
            <w:hideMark/>
          </w:tcPr>
          <w:p w:rsidR="008F0893" w:rsidRPr="00076A0D" w:rsidRDefault="008F0893" w:rsidP="008F0893">
            <w:pPr>
              <w:spacing w:after="0" w:line="36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Specia</w:t>
            </w:r>
          </w:p>
        </w:tc>
        <w:tc>
          <w:tcPr>
            <w:tcW w:w="1923" w:type="dxa"/>
            <w:tcBorders>
              <w:bottom w:val="single" w:sz="12" w:space="0" w:color="9CC2E5"/>
            </w:tcBorders>
            <w:shd w:val="clear" w:color="auto" w:fill="auto"/>
            <w:noWrap/>
            <w:vAlign w:val="center"/>
            <w:hideMark/>
          </w:tcPr>
          <w:p w:rsidR="008F0893" w:rsidRPr="00076A0D" w:rsidRDefault="008F0893" w:rsidP="008F0893">
            <w:pPr>
              <w:spacing w:after="0" w:line="36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Ordinul</w:t>
            </w:r>
          </w:p>
        </w:tc>
        <w:tc>
          <w:tcPr>
            <w:tcW w:w="1785" w:type="dxa"/>
            <w:tcBorders>
              <w:bottom w:val="single" w:sz="12" w:space="0" w:color="9CC2E5"/>
            </w:tcBorders>
            <w:shd w:val="clear" w:color="auto" w:fill="auto"/>
            <w:noWrap/>
            <w:vAlign w:val="center"/>
            <w:hideMark/>
          </w:tcPr>
          <w:p w:rsidR="008F0893" w:rsidRPr="00076A0D" w:rsidRDefault="008F0893" w:rsidP="008F0893">
            <w:pPr>
              <w:spacing w:after="0" w:line="36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IUCN Red Lists</w:t>
            </w:r>
          </w:p>
        </w:tc>
        <w:tc>
          <w:tcPr>
            <w:tcW w:w="1487" w:type="dxa"/>
            <w:tcBorders>
              <w:bottom w:val="single" w:sz="12" w:space="0" w:color="9CC2E5"/>
            </w:tcBorders>
            <w:shd w:val="clear" w:color="auto" w:fill="auto"/>
            <w:noWrap/>
            <w:vAlign w:val="center"/>
            <w:hideMark/>
          </w:tcPr>
          <w:p w:rsidR="008F0893" w:rsidRPr="00076A0D" w:rsidRDefault="008F0893" w:rsidP="008F0893">
            <w:pPr>
              <w:spacing w:after="0" w:line="36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O.U.G. nr. 57/2007</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Apis mellifera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Hymenoptera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DD</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Calopteryx splendens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Odonata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Carabus granulatus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Coleoptera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Coccinella septempunctata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Coleoptera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Culex pipiens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Diptera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Lygaeus equestris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Hemiptera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Gryllotalpa gryllotalpa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Orthoptera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Gryllus campestris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Orthoptera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Iphiclides podalirius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Lucilia caesar</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Diptera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Macroglossum stellatarum</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Misumena vatia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Aranea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Musca domestica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Diptera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Pieris brassicae</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Polistes gallicus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Hymenoptera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Pollyommatus icarus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Pyrrhocoris apterus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Hemiptera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Sarcophaga carnaria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Diptera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Tabanus bovinus</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Diptera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Vanessa atalanta</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8F0893" w:rsidRPr="00076A0D" w:rsidTr="008F0893">
        <w:trPr>
          <w:trHeight w:val="300"/>
          <w:jc w:val="center"/>
        </w:trPr>
        <w:tc>
          <w:tcPr>
            <w:tcW w:w="2943" w:type="dxa"/>
            <w:shd w:val="clear" w:color="auto" w:fill="auto"/>
            <w:noWrap/>
            <w:vAlign w:val="center"/>
            <w:hideMark/>
          </w:tcPr>
          <w:p w:rsidR="008F0893" w:rsidRPr="00076A0D" w:rsidRDefault="008F0893" w:rsidP="00877DA0">
            <w:pPr>
              <w:spacing w:after="0" w:line="360" w:lineRule="auto"/>
              <w:jc w:val="both"/>
              <w:rPr>
                <w:rFonts w:ascii="Times New Roman" w:hAnsi="Times New Roman" w:cs="Times New Roman"/>
                <w:b/>
                <w:bCs/>
                <w:i/>
                <w:iCs/>
                <w:sz w:val="24"/>
                <w:szCs w:val="24"/>
                <w:lang w:val="ro-RO"/>
              </w:rPr>
            </w:pPr>
            <w:r w:rsidRPr="00076A0D">
              <w:rPr>
                <w:rFonts w:ascii="Times New Roman" w:hAnsi="Times New Roman" w:cs="Times New Roman"/>
                <w:b/>
                <w:bCs/>
                <w:i/>
                <w:iCs/>
                <w:sz w:val="24"/>
                <w:szCs w:val="24"/>
                <w:lang w:val="ro-RO"/>
              </w:rPr>
              <w:t>Vanessa cardui</w:t>
            </w:r>
          </w:p>
        </w:tc>
        <w:tc>
          <w:tcPr>
            <w:tcW w:w="1923"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Lepidoptera</w:t>
            </w:r>
          </w:p>
        </w:tc>
        <w:tc>
          <w:tcPr>
            <w:tcW w:w="1785"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487" w:type="dxa"/>
            <w:shd w:val="clear" w:color="auto" w:fill="auto"/>
            <w:noWrap/>
            <w:vAlign w:val="center"/>
            <w:hideMark/>
          </w:tcPr>
          <w:p w:rsidR="008F0893" w:rsidRPr="00076A0D" w:rsidRDefault="008F0893"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bl>
    <w:p w:rsidR="00AF50AC" w:rsidRPr="00076A0D" w:rsidRDefault="00AF50AC" w:rsidP="00877DA0">
      <w:pPr>
        <w:spacing w:after="0" w:line="360" w:lineRule="auto"/>
        <w:jc w:val="both"/>
        <w:rPr>
          <w:rFonts w:ascii="Times New Roman" w:hAnsi="Times New Roman" w:cs="Times New Roman"/>
          <w:sz w:val="24"/>
          <w:szCs w:val="24"/>
          <w:lang w:val="ro-RO"/>
        </w:rPr>
      </w:pPr>
    </w:p>
    <w:p w:rsidR="00AF50AC" w:rsidRPr="00076A0D" w:rsidRDefault="00AF50AC" w:rsidP="008F089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Din punct de vedere taxonomic predomina clasa </w:t>
      </w:r>
      <w:r w:rsidRPr="00076A0D">
        <w:rPr>
          <w:rFonts w:ascii="Times New Roman" w:hAnsi="Times New Roman" w:cs="Times New Roman"/>
          <w:i/>
          <w:iCs/>
          <w:sz w:val="24"/>
          <w:szCs w:val="24"/>
          <w:lang w:val="ro-RO"/>
        </w:rPr>
        <w:t>Insecta</w:t>
      </w:r>
      <w:r w:rsidRPr="00076A0D">
        <w:rPr>
          <w:rFonts w:ascii="Times New Roman" w:hAnsi="Times New Roman" w:cs="Times New Roman"/>
          <w:sz w:val="24"/>
          <w:szCs w:val="24"/>
          <w:lang w:val="ro-RO"/>
        </w:rPr>
        <w:t xml:space="preserve"> care numara </w:t>
      </w:r>
      <w:r w:rsidR="008F0893" w:rsidRPr="00076A0D">
        <w:rPr>
          <w:rFonts w:ascii="Times New Roman" w:hAnsi="Times New Roman" w:cs="Times New Roman"/>
          <w:sz w:val="24"/>
          <w:szCs w:val="24"/>
          <w:lang w:val="ro-RO"/>
        </w:rPr>
        <w:t>7</w:t>
      </w:r>
      <w:r w:rsidRPr="00076A0D">
        <w:rPr>
          <w:rFonts w:ascii="Times New Roman" w:hAnsi="Times New Roman" w:cs="Times New Roman"/>
          <w:sz w:val="24"/>
          <w:szCs w:val="24"/>
          <w:lang w:val="ro-RO"/>
        </w:rPr>
        <w:t xml:space="preserve"> ordine taxonomice, iar clasa </w:t>
      </w:r>
      <w:r w:rsidR="008F0893" w:rsidRPr="00076A0D">
        <w:rPr>
          <w:rFonts w:ascii="Times New Roman" w:hAnsi="Times New Roman" w:cs="Times New Roman"/>
          <w:i/>
          <w:iCs/>
          <w:sz w:val="24"/>
          <w:szCs w:val="24"/>
          <w:lang w:val="ro-RO"/>
        </w:rPr>
        <w:t>Arachnida</w:t>
      </w:r>
      <w:r w:rsidRPr="00076A0D">
        <w:rPr>
          <w:rFonts w:ascii="Times New Roman" w:hAnsi="Times New Roman" w:cs="Times New Roman"/>
          <w:sz w:val="24"/>
          <w:szCs w:val="24"/>
          <w:lang w:val="ro-RO"/>
        </w:rPr>
        <w:t xml:space="preserve">, doar un ordin. Astfel, </w:t>
      </w:r>
      <w:r w:rsidRPr="00076A0D">
        <w:rPr>
          <w:rFonts w:ascii="Times New Roman" w:hAnsi="Times New Roman" w:cs="Times New Roman"/>
          <w:i/>
          <w:iCs/>
          <w:sz w:val="24"/>
          <w:szCs w:val="24"/>
          <w:lang w:val="ro-RO"/>
        </w:rPr>
        <w:t>Lepidoptera</w:t>
      </w:r>
      <w:r w:rsidRPr="00076A0D">
        <w:rPr>
          <w:rFonts w:ascii="Times New Roman" w:hAnsi="Times New Roman" w:cs="Times New Roman"/>
          <w:sz w:val="24"/>
          <w:szCs w:val="24"/>
          <w:lang w:val="ro-RO"/>
        </w:rPr>
        <w:t xml:space="preserve"> este cel mai bine reprezentat ordin in zona studiata, numarand 6 specii. </w:t>
      </w:r>
      <w:r w:rsidRPr="00076A0D">
        <w:rPr>
          <w:rFonts w:ascii="Times New Roman" w:hAnsi="Times New Roman" w:cs="Times New Roman"/>
          <w:i/>
          <w:iCs/>
          <w:sz w:val="24"/>
          <w:szCs w:val="24"/>
          <w:lang w:val="ro-RO"/>
        </w:rPr>
        <w:t>Diptera</w:t>
      </w:r>
      <w:r w:rsidRPr="00076A0D">
        <w:rPr>
          <w:rFonts w:ascii="Times New Roman" w:hAnsi="Times New Roman" w:cs="Times New Roman"/>
          <w:sz w:val="24"/>
          <w:szCs w:val="24"/>
          <w:lang w:val="ro-RO"/>
        </w:rPr>
        <w:t xml:space="preserve"> este reprezentat de 5 specii, </w:t>
      </w:r>
      <w:r w:rsidRPr="00076A0D">
        <w:rPr>
          <w:rFonts w:ascii="Times New Roman" w:hAnsi="Times New Roman" w:cs="Times New Roman"/>
          <w:i/>
          <w:iCs/>
          <w:sz w:val="24"/>
          <w:szCs w:val="24"/>
          <w:lang w:val="ro-RO"/>
        </w:rPr>
        <w:t>Coleoptera</w:t>
      </w:r>
      <w:r w:rsidRPr="00076A0D">
        <w:rPr>
          <w:rFonts w:ascii="Times New Roman" w:hAnsi="Times New Roman" w:cs="Times New Roman"/>
          <w:sz w:val="24"/>
          <w:szCs w:val="24"/>
          <w:lang w:val="ro-RO"/>
        </w:rPr>
        <w:t xml:space="preserve"> de </w:t>
      </w:r>
      <w:r w:rsidR="008F0893" w:rsidRPr="00076A0D">
        <w:rPr>
          <w:rFonts w:ascii="Times New Roman" w:hAnsi="Times New Roman" w:cs="Times New Roman"/>
          <w:sz w:val="24"/>
          <w:szCs w:val="24"/>
          <w:lang w:val="ro-RO"/>
        </w:rPr>
        <w:t>2</w:t>
      </w:r>
      <w:r w:rsidRPr="00076A0D">
        <w:rPr>
          <w:rFonts w:ascii="Times New Roman" w:hAnsi="Times New Roman" w:cs="Times New Roman"/>
          <w:sz w:val="24"/>
          <w:szCs w:val="24"/>
          <w:lang w:val="ro-RO"/>
        </w:rPr>
        <w:t xml:space="preserve"> specii, </w:t>
      </w:r>
      <w:r w:rsidRPr="00076A0D">
        <w:rPr>
          <w:rFonts w:ascii="Times New Roman" w:hAnsi="Times New Roman" w:cs="Times New Roman"/>
          <w:i/>
          <w:iCs/>
          <w:sz w:val="24"/>
          <w:szCs w:val="24"/>
          <w:lang w:val="ro-RO"/>
        </w:rPr>
        <w:t>Hymenoptera</w:t>
      </w:r>
      <w:r w:rsidRPr="00076A0D">
        <w:rPr>
          <w:rFonts w:ascii="Times New Roman" w:hAnsi="Times New Roman" w:cs="Times New Roman"/>
          <w:sz w:val="24"/>
          <w:szCs w:val="24"/>
          <w:lang w:val="ro-RO"/>
        </w:rPr>
        <w:t xml:space="preserve">, </w:t>
      </w:r>
      <w:r w:rsidRPr="00076A0D">
        <w:rPr>
          <w:rFonts w:ascii="Times New Roman" w:hAnsi="Times New Roman" w:cs="Times New Roman"/>
          <w:i/>
          <w:iCs/>
          <w:sz w:val="24"/>
          <w:szCs w:val="24"/>
          <w:lang w:val="ro-RO"/>
        </w:rPr>
        <w:t>Hemiptera</w:t>
      </w:r>
      <w:r w:rsidRPr="00076A0D">
        <w:rPr>
          <w:rFonts w:ascii="Times New Roman" w:hAnsi="Times New Roman" w:cs="Times New Roman"/>
          <w:sz w:val="24"/>
          <w:szCs w:val="24"/>
          <w:lang w:val="ro-RO"/>
        </w:rPr>
        <w:t xml:space="preserve"> si </w:t>
      </w:r>
      <w:r w:rsidRPr="00076A0D">
        <w:rPr>
          <w:rFonts w:ascii="Times New Roman" w:hAnsi="Times New Roman" w:cs="Times New Roman"/>
          <w:i/>
          <w:iCs/>
          <w:sz w:val="24"/>
          <w:szCs w:val="24"/>
          <w:lang w:val="ro-RO"/>
        </w:rPr>
        <w:t>Orthoptera</w:t>
      </w:r>
      <w:r w:rsidRPr="00076A0D">
        <w:rPr>
          <w:rFonts w:ascii="Times New Roman" w:hAnsi="Times New Roman" w:cs="Times New Roman"/>
          <w:sz w:val="24"/>
          <w:szCs w:val="24"/>
          <w:lang w:val="ro-RO"/>
        </w:rPr>
        <w:t xml:space="preserve"> cuprind fiecare cate doua specii, </w:t>
      </w:r>
      <w:r w:rsidRPr="00076A0D">
        <w:rPr>
          <w:rFonts w:ascii="Times New Roman" w:hAnsi="Times New Roman" w:cs="Times New Roman"/>
          <w:i/>
          <w:iCs/>
          <w:sz w:val="24"/>
          <w:szCs w:val="24"/>
          <w:lang w:val="ro-RO"/>
        </w:rPr>
        <w:t>Odonata</w:t>
      </w:r>
      <w:r w:rsidRPr="00076A0D">
        <w:rPr>
          <w:rFonts w:ascii="Times New Roman" w:hAnsi="Times New Roman" w:cs="Times New Roman"/>
          <w:sz w:val="24"/>
          <w:szCs w:val="24"/>
          <w:lang w:val="ro-RO"/>
        </w:rPr>
        <w:t xml:space="preserve"> si </w:t>
      </w:r>
      <w:r w:rsidRPr="00076A0D">
        <w:rPr>
          <w:rFonts w:ascii="Times New Roman" w:hAnsi="Times New Roman" w:cs="Times New Roman"/>
          <w:i/>
          <w:iCs/>
          <w:sz w:val="24"/>
          <w:szCs w:val="24"/>
          <w:lang w:val="ro-RO"/>
        </w:rPr>
        <w:t>Aranea</w:t>
      </w:r>
      <w:r w:rsidRPr="00076A0D">
        <w:rPr>
          <w:rFonts w:ascii="Times New Roman" w:hAnsi="Times New Roman" w:cs="Times New Roman"/>
          <w:sz w:val="24"/>
          <w:szCs w:val="24"/>
          <w:lang w:val="ro-RO"/>
        </w:rPr>
        <w:t xml:space="preserve"> sunt reprezentate de catre o singura specie.</w:t>
      </w:r>
    </w:p>
    <w:p w:rsidR="00AF50AC" w:rsidRPr="00076A0D" w:rsidRDefault="008F0893" w:rsidP="008F0893">
      <w:pPr>
        <w:spacing w:after="0"/>
        <w:jc w:val="center"/>
        <w:rPr>
          <w:lang w:val="ro-RO"/>
        </w:rPr>
      </w:pPr>
      <w:r w:rsidRPr="00076A0D">
        <w:rPr>
          <w:noProof/>
          <w:lang w:val="en-GB" w:eastAsia="en-GB"/>
        </w:rPr>
        <w:drawing>
          <wp:inline distT="0" distB="0" distL="0" distR="0">
            <wp:extent cx="4572000" cy="274320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50AC" w:rsidRPr="00076A0D" w:rsidRDefault="00AF50AC" w:rsidP="008F0893">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8</w:t>
      </w:r>
      <w:r w:rsidRPr="00076A0D">
        <w:rPr>
          <w:rFonts w:ascii="Times New Roman" w:hAnsi="Times New Roman" w:cs="Times New Roman"/>
          <w:sz w:val="24"/>
          <w:szCs w:val="24"/>
          <w:lang w:val="ro-RO"/>
        </w:rPr>
        <w:t xml:space="preserve"> – Analiza taxonomica a speciilor de nevertebrate identificate</w:t>
      </w:r>
    </w:p>
    <w:p w:rsidR="00AF50AC" w:rsidRPr="00076A0D" w:rsidRDefault="00AF50AC" w:rsidP="00D74DD3">
      <w:pPr>
        <w:spacing w:after="0" w:line="360" w:lineRule="auto"/>
        <w:jc w:val="both"/>
        <w:rPr>
          <w:rFonts w:ascii="Times New Roman" w:hAnsi="Times New Roman" w:cs="Times New Roman"/>
          <w:sz w:val="24"/>
          <w:szCs w:val="24"/>
          <w:lang w:val="ro-RO"/>
        </w:rPr>
      </w:pPr>
    </w:p>
    <w:p w:rsidR="00AF50AC" w:rsidRPr="00076A0D" w:rsidRDefault="00AF50AC" w:rsidP="00D74DD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Conform IUCN, o specie prezinta deficit de date, 8 specii prezinta preocupare minima, iar alte 15 specii nu se regasesc in Listele Rosii IUCN si nu prezinta statut de periclitare.</w:t>
      </w:r>
    </w:p>
    <w:p w:rsidR="00AF50AC" w:rsidRPr="00076A0D" w:rsidRDefault="002118BE" w:rsidP="00D74DD3">
      <w:pPr>
        <w:jc w:val="center"/>
        <w:rPr>
          <w:lang w:val="ro-RO"/>
        </w:rPr>
      </w:pPr>
      <w:r w:rsidRPr="00076A0D">
        <w:rPr>
          <w:noProof/>
          <w:lang w:val="en-GB" w:eastAsia="en-GB"/>
        </w:rPr>
        <w:drawing>
          <wp:inline distT="0" distB="0" distL="0" distR="0">
            <wp:extent cx="4572000" cy="2743200"/>
            <wp:effectExtent l="19050" t="0" r="1905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50AC" w:rsidRPr="00076A0D" w:rsidRDefault="00AF50AC" w:rsidP="00D74DD3">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9</w:t>
      </w:r>
      <w:r w:rsidRPr="00076A0D">
        <w:rPr>
          <w:rFonts w:ascii="Times New Roman" w:hAnsi="Times New Roman" w:cs="Times New Roman"/>
          <w:sz w:val="24"/>
          <w:szCs w:val="24"/>
          <w:lang w:val="ro-RO"/>
        </w:rPr>
        <w:t xml:space="preserve"> – Analiza statutului de periclitare a speciilor de nevertebrate</w:t>
      </w:r>
    </w:p>
    <w:p w:rsidR="00AF50AC" w:rsidRPr="00076A0D" w:rsidRDefault="00AF50AC" w:rsidP="00D74DD3">
      <w:pPr>
        <w:spacing w:after="0" w:line="360" w:lineRule="auto"/>
        <w:jc w:val="center"/>
        <w:rPr>
          <w:rFonts w:ascii="Times New Roman" w:hAnsi="Times New Roman" w:cs="Times New Roman"/>
          <w:sz w:val="24"/>
          <w:szCs w:val="24"/>
          <w:lang w:val="ro-RO"/>
        </w:rPr>
      </w:pPr>
    </w:p>
    <w:p w:rsidR="00AF50AC" w:rsidRPr="00076A0D" w:rsidRDefault="0049655E" w:rsidP="002118BE">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4.4.3. </w:t>
      </w:r>
      <w:r w:rsidR="00AF50AC" w:rsidRPr="00076A0D">
        <w:rPr>
          <w:rFonts w:ascii="Times New Roman" w:hAnsi="Times New Roman" w:cs="Times New Roman"/>
          <w:b/>
          <w:bCs/>
          <w:sz w:val="24"/>
          <w:szCs w:val="24"/>
          <w:lang w:val="ro-RO"/>
        </w:rPr>
        <w:t>Herpetofauna</w:t>
      </w:r>
    </w:p>
    <w:p w:rsidR="00AF50AC" w:rsidRPr="00076A0D" w:rsidRDefault="002118BE" w:rsidP="002118BE">
      <w:pPr>
        <w:spacing w:after="0" w:line="360" w:lineRule="auto"/>
        <w:ind w:firstLine="720"/>
        <w:rPr>
          <w:rFonts w:ascii="Times New Roman" w:hAnsi="Times New Roman" w:cs="Times New Roman"/>
          <w:sz w:val="24"/>
          <w:szCs w:val="24"/>
          <w:lang w:val="ro-RO"/>
        </w:rPr>
      </w:pPr>
      <w:r w:rsidRPr="00076A0D">
        <w:rPr>
          <w:rFonts w:ascii="Times New Roman" w:hAnsi="Times New Roman" w:cs="Times New Roman"/>
          <w:sz w:val="24"/>
          <w:szCs w:val="24"/>
          <w:lang w:val="ro-RO"/>
        </w:rPr>
        <w:t>Speciile de amfibieni</w:t>
      </w:r>
      <w:r w:rsidR="00AF50AC" w:rsidRPr="00076A0D">
        <w:rPr>
          <w:rFonts w:ascii="Times New Roman" w:hAnsi="Times New Roman" w:cs="Times New Roman"/>
          <w:sz w:val="24"/>
          <w:szCs w:val="24"/>
          <w:lang w:val="ro-RO"/>
        </w:rPr>
        <w:t xml:space="preserve"> si reptile ce constituie herpetofauna zonei se regasesc in tabelul urmator:</w:t>
      </w:r>
    </w:p>
    <w:p w:rsidR="00AF50AC" w:rsidRPr="00076A0D" w:rsidRDefault="00AF50AC" w:rsidP="002118BE">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Tabelul </w:t>
      </w:r>
      <w:r w:rsidR="00BB523E">
        <w:rPr>
          <w:rFonts w:ascii="Times New Roman" w:hAnsi="Times New Roman" w:cs="Times New Roman"/>
          <w:sz w:val="24"/>
          <w:szCs w:val="24"/>
          <w:lang w:val="ro-RO"/>
        </w:rPr>
        <w:t>8</w:t>
      </w:r>
      <w:r w:rsidRPr="00076A0D">
        <w:rPr>
          <w:rFonts w:ascii="Times New Roman" w:hAnsi="Times New Roman" w:cs="Times New Roman"/>
          <w:sz w:val="24"/>
          <w:szCs w:val="24"/>
          <w:lang w:val="ro-RO"/>
        </w:rPr>
        <w:t xml:space="preserve"> – Specii de herpetofauna identificate</w:t>
      </w:r>
    </w:p>
    <w:tbl>
      <w:tblPr>
        <w:tblStyle w:val="LightList-Accent3"/>
        <w:tblW w:w="8077" w:type="dxa"/>
        <w:jc w:val="center"/>
        <w:tblLook w:val="04A0"/>
      </w:tblPr>
      <w:tblGrid>
        <w:gridCol w:w="3253"/>
        <w:gridCol w:w="1560"/>
        <w:gridCol w:w="1546"/>
        <w:gridCol w:w="1718"/>
      </w:tblGrid>
      <w:tr w:rsidR="002118BE" w:rsidRPr="00076A0D" w:rsidTr="002118BE">
        <w:trPr>
          <w:cnfStyle w:val="100000000000"/>
          <w:trHeight w:val="300"/>
          <w:jc w:val="center"/>
        </w:trPr>
        <w:tc>
          <w:tcPr>
            <w:cnfStyle w:val="001000000000"/>
            <w:tcW w:w="3253" w:type="dxa"/>
            <w:noWrap/>
            <w:hideMark/>
          </w:tcPr>
          <w:p w:rsidR="002118BE" w:rsidRPr="00076A0D" w:rsidRDefault="002118BE" w:rsidP="002118BE">
            <w:pPr>
              <w:spacing w:after="0" w:line="360" w:lineRule="auto"/>
              <w:rPr>
                <w:rFonts w:ascii="Times New Roman" w:hAnsi="Times New Roman" w:cs="Times New Roman"/>
                <w:b w:val="0"/>
                <w:bCs w:val="0"/>
                <w:color w:val="auto"/>
                <w:sz w:val="24"/>
                <w:szCs w:val="24"/>
                <w:lang w:val="ro-RO"/>
              </w:rPr>
            </w:pPr>
            <w:r w:rsidRPr="00076A0D">
              <w:rPr>
                <w:rFonts w:ascii="Times New Roman" w:hAnsi="Times New Roman" w:cs="Times New Roman"/>
                <w:b w:val="0"/>
                <w:bCs w:val="0"/>
                <w:color w:val="auto"/>
                <w:sz w:val="24"/>
                <w:szCs w:val="24"/>
                <w:lang w:val="ro-RO"/>
              </w:rPr>
              <w:t>Specia</w:t>
            </w:r>
          </w:p>
        </w:tc>
        <w:tc>
          <w:tcPr>
            <w:tcW w:w="1560" w:type="dxa"/>
            <w:noWrap/>
            <w:hideMark/>
          </w:tcPr>
          <w:p w:rsidR="002118BE" w:rsidRPr="00076A0D" w:rsidRDefault="002118BE" w:rsidP="002118BE">
            <w:pPr>
              <w:spacing w:after="0" w:line="360" w:lineRule="auto"/>
              <w:cnfStyle w:val="100000000000"/>
              <w:rPr>
                <w:rFonts w:ascii="Times New Roman" w:hAnsi="Times New Roman" w:cs="Times New Roman"/>
                <w:b w:val="0"/>
                <w:bCs w:val="0"/>
                <w:color w:val="auto"/>
                <w:sz w:val="24"/>
                <w:szCs w:val="24"/>
                <w:lang w:val="ro-RO"/>
              </w:rPr>
            </w:pPr>
            <w:r w:rsidRPr="00076A0D">
              <w:rPr>
                <w:rFonts w:ascii="Times New Roman" w:hAnsi="Times New Roman" w:cs="Times New Roman"/>
                <w:b w:val="0"/>
                <w:bCs w:val="0"/>
                <w:color w:val="auto"/>
                <w:sz w:val="24"/>
                <w:szCs w:val="24"/>
                <w:lang w:val="ro-RO"/>
              </w:rPr>
              <w:t>Ordinul</w:t>
            </w:r>
          </w:p>
        </w:tc>
        <w:tc>
          <w:tcPr>
            <w:tcW w:w="1546" w:type="dxa"/>
            <w:noWrap/>
            <w:hideMark/>
          </w:tcPr>
          <w:p w:rsidR="002118BE" w:rsidRPr="00076A0D" w:rsidRDefault="002118BE" w:rsidP="002118BE">
            <w:pPr>
              <w:spacing w:after="0" w:line="360" w:lineRule="auto"/>
              <w:cnfStyle w:val="100000000000"/>
              <w:rPr>
                <w:rFonts w:ascii="Times New Roman" w:hAnsi="Times New Roman" w:cs="Times New Roman"/>
                <w:b w:val="0"/>
                <w:bCs w:val="0"/>
                <w:color w:val="auto"/>
                <w:sz w:val="24"/>
                <w:szCs w:val="24"/>
                <w:lang w:val="ro-RO"/>
              </w:rPr>
            </w:pPr>
            <w:r w:rsidRPr="00076A0D">
              <w:rPr>
                <w:rFonts w:ascii="Times New Roman" w:hAnsi="Times New Roman" w:cs="Times New Roman"/>
                <w:b w:val="0"/>
                <w:bCs w:val="0"/>
                <w:color w:val="auto"/>
                <w:sz w:val="24"/>
                <w:szCs w:val="24"/>
                <w:lang w:val="ro-RO"/>
              </w:rPr>
              <w:t>IUCN Red Lists</w:t>
            </w:r>
          </w:p>
        </w:tc>
        <w:tc>
          <w:tcPr>
            <w:tcW w:w="1718" w:type="dxa"/>
            <w:noWrap/>
            <w:hideMark/>
          </w:tcPr>
          <w:p w:rsidR="002118BE" w:rsidRPr="00076A0D" w:rsidRDefault="002118BE" w:rsidP="002118BE">
            <w:pPr>
              <w:spacing w:after="0" w:line="360" w:lineRule="auto"/>
              <w:cnfStyle w:val="100000000000"/>
              <w:rPr>
                <w:rFonts w:ascii="Times New Roman" w:hAnsi="Times New Roman" w:cs="Times New Roman"/>
                <w:b w:val="0"/>
                <w:bCs w:val="0"/>
                <w:color w:val="auto"/>
                <w:sz w:val="24"/>
                <w:szCs w:val="24"/>
                <w:lang w:val="ro-RO"/>
              </w:rPr>
            </w:pPr>
            <w:r w:rsidRPr="00076A0D">
              <w:rPr>
                <w:rFonts w:ascii="Times New Roman" w:hAnsi="Times New Roman" w:cs="Times New Roman"/>
                <w:b w:val="0"/>
                <w:bCs w:val="0"/>
                <w:color w:val="auto"/>
                <w:sz w:val="24"/>
                <w:szCs w:val="24"/>
                <w:lang w:val="ro-RO"/>
              </w:rPr>
              <w:t>O.U.G. nr. 57/2007</w:t>
            </w:r>
          </w:p>
        </w:tc>
      </w:tr>
      <w:tr w:rsidR="002118BE" w:rsidRPr="00076A0D" w:rsidTr="002118BE">
        <w:trPr>
          <w:cnfStyle w:val="000000100000"/>
          <w:trHeight w:val="300"/>
          <w:jc w:val="center"/>
        </w:trPr>
        <w:tc>
          <w:tcPr>
            <w:cnfStyle w:val="001000000000"/>
            <w:tcW w:w="3253" w:type="dxa"/>
            <w:noWrap/>
            <w:hideMark/>
          </w:tcPr>
          <w:p w:rsidR="002118BE" w:rsidRPr="00076A0D" w:rsidRDefault="002118BE" w:rsidP="002118BE">
            <w:pPr>
              <w:spacing w:after="0" w:line="24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Emys orbicularis</w:t>
            </w:r>
          </w:p>
        </w:tc>
        <w:tc>
          <w:tcPr>
            <w:tcW w:w="1560" w:type="dxa"/>
            <w:noWrap/>
            <w:hideMark/>
          </w:tcPr>
          <w:p w:rsidR="002118BE" w:rsidRPr="00076A0D" w:rsidRDefault="002118BE" w:rsidP="002118BE">
            <w:pPr>
              <w:spacing w:line="240" w:lineRule="auto"/>
              <w:jc w:val="center"/>
              <w:cnfStyle w:val="0000001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Testudines</w:t>
            </w:r>
          </w:p>
        </w:tc>
        <w:tc>
          <w:tcPr>
            <w:tcW w:w="1546"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NT</w:t>
            </w:r>
          </w:p>
        </w:tc>
        <w:tc>
          <w:tcPr>
            <w:tcW w:w="1718"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Anexa 3/ 4A</w:t>
            </w:r>
          </w:p>
        </w:tc>
      </w:tr>
      <w:tr w:rsidR="002118BE" w:rsidRPr="00076A0D" w:rsidTr="002118BE">
        <w:trPr>
          <w:trHeight w:val="300"/>
          <w:jc w:val="center"/>
        </w:trPr>
        <w:tc>
          <w:tcPr>
            <w:cnfStyle w:val="001000000000"/>
            <w:tcW w:w="3253" w:type="dxa"/>
            <w:noWrap/>
            <w:hideMark/>
          </w:tcPr>
          <w:p w:rsidR="002118BE" w:rsidRPr="00076A0D" w:rsidRDefault="002118BE" w:rsidP="002118BE">
            <w:pPr>
              <w:spacing w:line="24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Natrix natrix</w:t>
            </w:r>
          </w:p>
        </w:tc>
        <w:tc>
          <w:tcPr>
            <w:tcW w:w="1560" w:type="dxa"/>
            <w:noWrap/>
            <w:hideMark/>
          </w:tcPr>
          <w:p w:rsidR="002118BE" w:rsidRPr="00076A0D" w:rsidRDefault="002118BE" w:rsidP="002118BE">
            <w:pPr>
              <w:spacing w:line="240" w:lineRule="auto"/>
              <w:jc w:val="center"/>
              <w:cnfStyle w:val="0000000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Squamata</w:t>
            </w:r>
          </w:p>
        </w:tc>
        <w:tc>
          <w:tcPr>
            <w:tcW w:w="1546" w:type="dxa"/>
            <w:noWrap/>
            <w:hideMark/>
          </w:tcPr>
          <w:p w:rsidR="002118BE" w:rsidRPr="00076A0D" w:rsidRDefault="002118BE" w:rsidP="002118BE">
            <w:pPr>
              <w:spacing w:line="24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18" w:type="dxa"/>
            <w:noWrap/>
            <w:hideMark/>
          </w:tcPr>
          <w:p w:rsidR="002118BE" w:rsidRPr="00076A0D" w:rsidRDefault="002118BE" w:rsidP="002118BE">
            <w:pPr>
              <w:spacing w:line="24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2118BE" w:rsidRPr="00076A0D" w:rsidTr="002118BE">
        <w:trPr>
          <w:cnfStyle w:val="000000100000"/>
          <w:trHeight w:val="300"/>
          <w:jc w:val="center"/>
        </w:trPr>
        <w:tc>
          <w:tcPr>
            <w:cnfStyle w:val="001000000000"/>
            <w:tcW w:w="3253" w:type="dxa"/>
            <w:noWrap/>
            <w:hideMark/>
          </w:tcPr>
          <w:p w:rsidR="002118BE" w:rsidRPr="00076A0D" w:rsidRDefault="002118BE" w:rsidP="002118BE">
            <w:pPr>
              <w:spacing w:line="24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Natrix tessellata</w:t>
            </w:r>
          </w:p>
        </w:tc>
        <w:tc>
          <w:tcPr>
            <w:tcW w:w="1560" w:type="dxa"/>
            <w:noWrap/>
            <w:hideMark/>
          </w:tcPr>
          <w:p w:rsidR="002118BE" w:rsidRPr="00076A0D" w:rsidRDefault="002118BE" w:rsidP="002118BE">
            <w:pPr>
              <w:spacing w:line="240" w:lineRule="auto"/>
              <w:jc w:val="center"/>
              <w:cnfStyle w:val="0000001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Squamata</w:t>
            </w:r>
          </w:p>
        </w:tc>
        <w:tc>
          <w:tcPr>
            <w:tcW w:w="1546"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18"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Anexa 4A</w:t>
            </w:r>
          </w:p>
        </w:tc>
      </w:tr>
      <w:tr w:rsidR="002118BE" w:rsidRPr="00076A0D" w:rsidTr="002118BE">
        <w:trPr>
          <w:trHeight w:val="300"/>
          <w:jc w:val="center"/>
        </w:trPr>
        <w:tc>
          <w:tcPr>
            <w:cnfStyle w:val="001000000000"/>
            <w:tcW w:w="3253" w:type="dxa"/>
            <w:noWrap/>
            <w:hideMark/>
          </w:tcPr>
          <w:p w:rsidR="002118BE" w:rsidRPr="00076A0D" w:rsidRDefault="002118BE" w:rsidP="002118BE">
            <w:pPr>
              <w:spacing w:line="24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Pelophylax kl. esculentus</w:t>
            </w:r>
          </w:p>
        </w:tc>
        <w:tc>
          <w:tcPr>
            <w:tcW w:w="1560" w:type="dxa"/>
            <w:noWrap/>
            <w:hideMark/>
          </w:tcPr>
          <w:p w:rsidR="002118BE" w:rsidRPr="00076A0D" w:rsidRDefault="002118BE" w:rsidP="002118BE">
            <w:pPr>
              <w:spacing w:line="240" w:lineRule="auto"/>
              <w:jc w:val="center"/>
              <w:cnfStyle w:val="0000000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Anura</w:t>
            </w:r>
          </w:p>
        </w:tc>
        <w:tc>
          <w:tcPr>
            <w:tcW w:w="1546" w:type="dxa"/>
            <w:noWrap/>
            <w:hideMark/>
          </w:tcPr>
          <w:p w:rsidR="002118BE" w:rsidRPr="00076A0D" w:rsidRDefault="002118BE" w:rsidP="002118BE">
            <w:pPr>
              <w:spacing w:line="24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718" w:type="dxa"/>
            <w:noWrap/>
            <w:hideMark/>
          </w:tcPr>
          <w:p w:rsidR="002118BE" w:rsidRPr="00076A0D" w:rsidRDefault="002118BE" w:rsidP="002118BE">
            <w:pPr>
              <w:spacing w:line="24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Anexa 5A</w:t>
            </w:r>
          </w:p>
        </w:tc>
      </w:tr>
      <w:tr w:rsidR="002118BE" w:rsidRPr="00076A0D" w:rsidTr="002118BE">
        <w:trPr>
          <w:cnfStyle w:val="000000100000"/>
          <w:trHeight w:val="300"/>
          <w:jc w:val="center"/>
        </w:trPr>
        <w:tc>
          <w:tcPr>
            <w:cnfStyle w:val="001000000000"/>
            <w:tcW w:w="3253" w:type="dxa"/>
            <w:noWrap/>
            <w:hideMark/>
          </w:tcPr>
          <w:p w:rsidR="002118BE" w:rsidRPr="00076A0D" w:rsidRDefault="002118BE" w:rsidP="002118BE">
            <w:pPr>
              <w:spacing w:line="24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Pelophylax ridibundus</w:t>
            </w:r>
          </w:p>
        </w:tc>
        <w:tc>
          <w:tcPr>
            <w:tcW w:w="1560" w:type="dxa"/>
            <w:noWrap/>
            <w:hideMark/>
          </w:tcPr>
          <w:p w:rsidR="002118BE" w:rsidRPr="00076A0D" w:rsidRDefault="002118BE" w:rsidP="002118BE">
            <w:pPr>
              <w:spacing w:line="240" w:lineRule="auto"/>
              <w:jc w:val="center"/>
              <w:cnfStyle w:val="0000001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Anura</w:t>
            </w:r>
          </w:p>
        </w:tc>
        <w:tc>
          <w:tcPr>
            <w:tcW w:w="1546"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18" w:type="dxa"/>
            <w:noWrap/>
            <w:hideMark/>
          </w:tcPr>
          <w:p w:rsidR="002118BE" w:rsidRPr="00076A0D" w:rsidRDefault="002118BE" w:rsidP="002118BE">
            <w:pPr>
              <w:spacing w:line="240" w:lineRule="auto"/>
              <w:jc w:val="center"/>
              <w:cnfStyle w:val="000000100000"/>
              <w:rPr>
                <w:rFonts w:ascii="Times New Roman" w:hAnsi="Times New Roman" w:cs="Times New Roman"/>
                <w:sz w:val="24"/>
                <w:szCs w:val="24"/>
                <w:lang w:val="ro-RO"/>
              </w:rPr>
            </w:pPr>
            <w:r w:rsidRPr="00076A0D">
              <w:rPr>
                <w:rFonts w:ascii="Times New Roman" w:hAnsi="Times New Roman" w:cs="Times New Roman"/>
                <w:sz w:val="24"/>
                <w:szCs w:val="24"/>
                <w:lang w:val="ro-RO"/>
              </w:rPr>
              <w:t>Anexa 5A</w:t>
            </w:r>
          </w:p>
        </w:tc>
      </w:tr>
      <w:tr w:rsidR="002118BE" w:rsidRPr="00076A0D" w:rsidTr="002118BE">
        <w:trPr>
          <w:trHeight w:val="300"/>
          <w:jc w:val="center"/>
        </w:trPr>
        <w:tc>
          <w:tcPr>
            <w:cnfStyle w:val="001000000000"/>
            <w:tcW w:w="3253" w:type="dxa"/>
            <w:noWrap/>
            <w:hideMark/>
          </w:tcPr>
          <w:p w:rsidR="002118BE" w:rsidRPr="00076A0D" w:rsidRDefault="002118BE" w:rsidP="002118BE">
            <w:pPr>
              <w:spacing w:after="0" w:line="360" w:lineRule="auto"/>
              <w:rPr>
                <w:rFonts w:ascii="Times New Roman" w:hAnsi="Times New Roman" w:cs="Times New Roman"/>
                <w:bCs w:val="0"/>
                <w:i/>
                <w:iCs/>
                <w:sz w:val="24"/>
                <w:szCs w:val="24"/>
                <w:lang w:val="ro-RO"/>
              </w:rPr>
            </w:pPr>
            <w:r w:rsidRPr="00076A0D">
              <w:rPr>
                <w:rFonts w:ascii="Times New Roman" w:hAnsi="Times New Roman" w:cs="Times New Roman"/>
                <w:bCs w:val="0"/>
                <w:i/>
                <w:iCs/>
                <w:sz w:val="24"/>
                <w:szCs w:val="24"/>
                <w:lang w:val="ro-RO"/>
              </w:rPr>
              <w:t>Trachemys scripta</w:t>
            </w:r>
          </w:p>
        </w:tc>
        <w:tc>
          <w:tcPr>
            <w:tcW w:w="1560" w:type="dxa"/>
            <w:noWrap/>
            <w:hideMark/>
          </w:tcPr>
          <w:p w:rsidR="002118BE" w:rsidRPr="00076A0D" w:rsidRDefault="002118BE" w:rsidP="002118BE">
            <w:pPr>
              <w:spacing w:after="0" w:line="360" w:lineRule="auto"/>
              <w:jc w:val="center"/>
              <w:cnfStyle w:val="000000000000"/>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Testudines</w:t>
            </w:r>
          </w:p>
        </w:tc>
        <w:tc>
          <w:tcPr>
            <w:tcW w:w="1546" w:type="dxa"/>
            <w:noWrap/>
            <w:hideMark/>
          </w:tcPr>
          <w:p w:rsidR="002118BE" w:rsidRPr="00076A0D" w:rsidRDefault="002118BE" w:rsidP="002118BE">
            <w:pPr>
              <w:spacing w:after="0" w:line="36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718" w:type="dxa"/>
            <w:noWrap/>
            <w:hideMark/>
          </w:tcPr>
          <w:p w:rsidR="002118BE" w:rsidRPr="00076A0D" w:rsidRDefault="002118BE" w:rsidP="002118BE">
            <w:pPr>
              <w:spacing w:after="0" w:line="360" w:lineRule="auto"/>
              <w:jc w:val="center"/>
              <w:cnfStyle w:val="000000000000"/>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bl>
    <w:p w:rsidR="002118BE" w:rsidRPr="00076A0D" w:rsidRDefault="002118BE" w:rsidP="002118BE">
      <w:pPr>
        <w:spacing w:after="0" w:line="360" w:lineRule="auto"/>
        <w:ind w:firstLine="720"/>
        <w:jc w:val="both"/>
        <w:rPr>
          <w:rFonts w:ascii="Times New Roman" w:hAnsi="Times New Roman" w:cs="Times New Roman"/>
          <w:sz w:val="24"/>
          <w:szCs w:val="24"/>
          <w:lang w:val="ro-RO"/>
        </w:rPr>
      </w:pPr>
    </w:p>
    <w:p w:rsidR="00AF50AC" w:rsidRPr="00076A0D" w:rsidRDefault="002118BE" w:rsidP="002118BE">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Din punct de ve</w:t>
      </w:r>
      <w:r w:rsidR="00AF50AC" w:rsidRPr="00076A0D">
        <w:rPr>
          <w:rFonts w:ascii="Times New Roman" w:hAnsi="Times New Roman" w:cs="Times New Roman"/>
          <w:sz w:val="24"/>
          <w:szCs w:val="24"/>
          <w:lang w:val="ro-RO"/>
        </w:rPr>
        <w:t xml:space="preserve">dere taxonomic, intalnim in zona supusa studiului 3 specii de anure, alte doua specii ce apartin ordinului </w:t>
      </w:r>
      <w:r w:rsidR="00AF50AC" w:rsidRPr="00076A0D">
        <w:rPr>
          <w:rFonts w:ascii="Times New Roman" w:hAnsi="Times New Roman" w:cs="Times New Roman"/>
          <w:i/>
          <w:iCs/>
          <w:sz w:val="24"/>
          <w:szCs w:val="24"/>
          <w:lang w:val="ro-RO"/>
        </w:rPr>
        <w:t>Squamata</w:t>
      </w:r>
      <w:r w:rsidR="00AF50AC" w:rsidRPr="00076A0D">
        <w:rPr>
          <w:rFonts w:ascii="Times New Roman" w:hAnsi="Times New Roman" w:cs="Times New Roman"/>
          <w:sz w:val="24"/>
          <w:szCs w:val="24"/>
          <w:lang w:val="ro-RO"/>
        </w:rPr>
        <w:t xml:space="preserve">, iat celelalte doua specii, ordinului </w:t>
      </w:r>
      <w:r w:rsidR="00AF50AC" w:rsidRPr="00076A0D">
        <w:rPr>
          <w:rFonts w:ascii="Times New Roman" w:hAnsi="Times New Roman" w:cs="Times New Roman"/>
          <w:i/>
          <w:iCs/>
          <w:sz w:val="24"/>
          <w:szCs w:val="24"/>
          <w:lang w:val="ro-RO"/>
        </w:rPr>
        <w:t>Testudines</w:t>
      </w:r>
      <w:r w:rsidR="00AF50AC"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 mentionat este faptul ca aceste specii au fost identifictae la nivelul lacului Tabacarie, invecinatatea amplasamentului. La nivelul terenului PP nu exista conditii propice dezvoltarii unor populatii ale speciilor identificate si nici a altor specii de herpetofauna. Nu sunt intalnite conditii nici macar de pasaj sau carcateristice ativitatii de cautare de hrana, PP ul fiind reprezentat de o constructie deja existenta.</w:t>
      </w:r>
    </w:p>
    <w:p w:rsidR="00AF50AC" w:rsidRPr="00076A0D" w:rsidRDefault="002118BE" w:rsidP="00D74DD3">
      <w:pPr>
        <w:jc w:val="center"/>
        <w:rPr>
          <w:lang w:val="ro-RO"/>
        </w:rPr>
      </w:pPr>
      <w:r w:rsidRPr="00076A0D">
        <w:rPr>
          <w:noProof/>
          <w:lang w:val="en-GB" w:eastAsia="en-GB"/>
        </w:rPr>
        <w:drawing>
          <wp:inline distT="0" distB="0" distL="0" distR="0">
            <wp:extent cx="4572000" cy="2743200"/>
            <wp:effectExtent l="19050" t="0" r="1905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50AC" w:rsidRPr="00076A0D" w:rsidRDefault="00AF50AC" w:rsidP="002118BE">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10</w:t>
      </w:r>
      <w:r w:rsidRPr="00076A0D">
        <w:rPr>
          <w:rFonts w:ascii="Times New Roman" w:hAnsi="Times New Roman" w:cs="Times New Roman"/>
          <w:sz w:val="24"/>
          <w:szCs w:val="24"/>
          <w:lang w:val="ro-RO"/>
        </w:rPr>
        <w:t xml:space="preserve"> – Analiza taxonomica a herpetofaunei</w:t>
      </w:r>
    </w:p>
    <w:p w:rsidR="00AF50AC" w:rsidRPr="00076A0D" w:rsidRDefault="00AF50AC" w:rsidP="002118BE">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Din punct de vedere al OUG nr. 57/2007, </w:t>
      </w:r>
      <w:r w:rsidRPr="00076A0D">
        <w:rPr>
          <w:rFonts w:ascii="Times New Roman" w:hAnsi="Times New Roman" w:cs="Times New Roman"/>
          <w:i/>
          <w:iCs/>
          <w:sz w:val="24"/>
          <w:szCs w:val="24"/>
          <w:lang w:val="ro-RO"/>
        </w:rPr>
        <w:t>Emys orbicularis</w:t>
      </w:r>
      <w:r w:rsidRPr="00076A0D">
        <w:rPr>
          <w:rFonts w:ascii="Times New Roman" w:hAnsi="Times New Roman" w:cs="Times New Roman"/>
          <w:sz w:val="24"/>
          <w:szCs w:val="24"/>
          <w:lang w:val="ro-RO"/>
        </w:rPr>
        <w:t xml:space="preserve"> se gaseste in Anexele 3 si 4</w:t>
      </w:r>
      <w:r w:rsidR="002118BE" w:rsidRPr="00076A0D">
        <w:rPr>
          <w:rFonts w:ascii="Times New Roman" w:hAnsi="Times New Roman" w:cs="Times New Roman"/>
          <w:sz w:val="24"/>
          <w:szCs w:val="24"/>
          <w:lang w:val="ro-RO"/>
        </w:rPr>
        <w:t xml:space="preserve">ª </w:t>
      </w:r>
      <w:r w:rsidRPr="00076A0D">
        <w:rPr>
          <w:rFonts w:ascii="Times New Roman" w:hAnsi="Times New Roman" w:cs="Times New Roman"/>
          <w:sz w:val="24"/>
          <w:szCs w:val="24"/>
          <w:lang w:val="ro-RO"/>
        </w:rPr>
        <w:t xml:space="preserve">si </w:t>
      </w:r>
      <w:r w:rsidRPr="00076A0D">
        <w:rPr>
          <w:rFonts w:ascii="Times New Roman" w:hAnsi="Times New Roman" w:cs="Times New Roman"/>
          <w:i/>
          <w:iCs/>
          <w:sz w:val="24"/>
          <w:szCs w:val="24"/>
          <w:lang w:val="ro-RO"/>
        </w:rPr>
        <w:t>Natrix tessellata</w:t>
      </w:r>
      <w:r w:rsidRPr="00076A0D">
        <w:rPr>
          <w:rFonts w:ascii="Times New Roman" w:hAnsi="Times New Roman" w:cs="Times New Roman"/>
          <w:sz w:val="24"/>
          <w:szCs w:val="24"/>
          <w:lang w:val="ro-RO"/>
        </w:rPr>
        <w:t xml:space="preserve"> in Anexa 4A, iar cele doua specii de </w:t>
      </w:r>
      <w:r w:rsidRPr="00076A0D">
        <w:rPr>
          <w:rFonts w:ascii="Times New Roman" w:hAnsi="Times New Roman" w:cs="Times New Roman"/>
          <w:i/>
          <w:iCs/>
          <w:sz w:val="24"/>
          <w:szCs w:val="24"/>
          <w:lang w:val="ro-RO"/>
        </w:rPr>
        <w:t>Pelophylax</w:t>
      </w:r>
      <w:r w:rsidRPr="00076A0D">
        <w:rPr>
          <w:rFonts w:ascii="Times New Roman" w:hAnsi="Times New Roman" w:cs="Times New Roman"/>
          <w:sz w:val="24"/>
          <w:szCs w:val="24"/>
          <w:lang w:val="ro-RO"/>
        </w:rPr>
        <w:t xml:space="preserve"> in Anexa 5A. </w:t>
      </w:r>
      <w:r w:rsidRPr="00076A0D">
        <w:rPr>
          <w:rFonts w:ascii="Times New Roman" w:hAnsi="Times New Roman" w:cs="Times New Roman"/>
          <w:i/>
          <w:iCs/>
          <w:sz w:val="24"/>
          <w:szCs w:val="24"/>
          <w:lang w:val="ro-RO"/>
        </w:rPr>
        <w:t>Trachemys scripta</w:t>
      </w:r>
      <w:r w:rsidRPr="00076A0D">
        <w:rPr>
          <w:rFonts w:ascii="Times New Roman" w:hAnsi="Times New Roman" w:cs="Times New Roman"/>
          <w:sz w:val="24"/>
          <w:szCs w:val="24"/>
          <w:lang w:val="ro-RO"/>
        </w:rPr>
        <w:t xml:space="preserve"> si </w:t>
      </w:r>
      <w:r w:rsidRPr="00076A0D">
        <w:rPr>
          <w:rFonts w:ascii="Times New Roman" w:hAnsi="Times New Roman" w:cs="Times New Roman"/>
          <w:i/>
          <w:iCs/>
          <w:sz w:val="24"/>
          <w:szCs w:val="24"/>
          <w:lang w:val="ro-RO"/>
        </w:rPr>
        <w:t>Natrix natrix</w:t>
      </w:r>
      <w:r w:rsidRPr="00076A0D">
        <w:rPr>
          <w:rFonts w:ascii="Times New Roman" w:hAnsi="Times New Roman" w:cs="Times New Roman"/>
          <w:sz w:val="24"/>
          <w:szCs w:val="24"/>
          <w:lang w:val="ro-RO"/>
        </w:rPr>
        <w:t xml:space="preserve"> nu prezinta interes comunitar.</w:t>
      </w:r>
      <w:r w:rsidR="002118BE" w:rsidRPr="00076A0D">
        <w:rPr>
          <w:rFonts w:ascii="Times New Roman" w:hAnsi="Times New Roman" w:cs="Times New Roman"/>
          <w:sz w:val="24"/>
          <w:szCs w:val="24"/>
          <w:lang w:val="ro-RO"/>
        </w:rPr>
        <w:t xml:space="preserve"> Mai mult specia </w:t>
      </w:r>
      <w:r w:rsidR="002118BE" w:rsidRPr="00076A0D">
        <w:rPr>
          <w:rFonts w:ascii="Times New Roman" w:hAnsi="Times New Roman" w:cs="Times New Roman"/>
          <w:i/>
          <w:iCs/>
          <w:sz w:val="24"/>
          <w:szCs w:val="24"/>
          <w:lang w:val="ro-RO"/>
        </w:rPr>
        <w:t xml:space="preserve">Trachemys scripta </w:t>
      </w:r>
      <w:r w:rsidR="002118BE" w:rsidRPr="00076A0D">
        <w:rPr>
          <w:rFonts w:ascii="Times New Roman" w:hAnsi="Times New Roman" w:cs="Times New Roman"/>
          <w:iCs/>
          <w:sz w:val="24"/>
          <w:szCs w:val="24"/>
          <w:lang w:val="ro-RO"/>
        </w:rPr>
        <w:t>este considerata specie invaziva.</w:t>
      </w:r>
    </w:p>
    <w:p w:rsidR="00AF50AC" w:rsidRPr="00076A0D" w:rsidRDefault="00AF50AC" w:rsidP="0067617D">
      <w:pPr>
        <w:spacing w:after="0" w:line="360" w:lineRule="auto"/>
        <w:jc w:val="both"/>
        <w:rPr>
          <w:rFonts w:ascii="Times New Roman" w:hAnsi="Times New Roman" w:cs="Times New Roman"/>
          <w:sz w:val="24"/>
          <w:szCs w:val="24"/>
          <w:lang w:val="ro-RO"/>
        </w:rPr>
      </w:pPr>
    </w:p>
    <w:p w:rsidR="00AF50AC" w:rsidRPr="00076A0D" w:rsidRDefault="002118BE" w:rsidP="0010347C">
      <w:pPr>
        <w:jc w:val="center"/>
        <w:rPr>
          <w:lang w:val="ro-RO"/>
        </w:rPr>
      </w:pPr>
      <w:r w:rsidRPr="00076A0D">
        <w:rPr>
          <w:noProof/>
          <w:lang w:val="en-GB" w:eastAsia="en-GB"/>
        </w:rPr>
        <w:drawing>
          <wp:inline distT="0" distB="0" distL="0" distR="0">
            <wp:extent cx="2634276" cy="2160000"/>
            <wp:effectExtent l="19050" t="0" r="0" b="0"/>
            <wp:docPr id="48" name="Picture 2" descr="\\192.168.0.6\Transfer\2023\1. Teren Biodiversitate\Insula Ovidiu poze Vali\12 iulie 2023\DSCN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6\Transfer\2023\1. Teren Biodiversitate\Insula Ovidiu poze Vali\12 iulie 2023\DSCN1723.JPG"/>
                    <pic:cNvPicPr>
                      <a:picLocks noChangeAspect="1" noChangeArrowheads="1"/>
                    </pic:cNvPicPr>
                  </pic:nvPicPr>
                  <pic:blipFill>
                    <a:blip r:embed="rId27" cstate="print"/>
                    <a:srcRect l="16365" t="11070" r="28799" b="28782"/>
                    <a:stretch>
                      <a:fillRect/>
                    </a:stretch>
                  </pic:blipFill>
                  <pic:spPr bwMode="auto">
                    <a:xfrm>
                      <a:off x="0" y="0"/>
                      <a:ext cx="2634276" cy="2160000"/>
                    </a:xfrm>
                    <a:prstGeom prst="rect">
                      <a:avLst/>
                    </a:prstGeom>
                    <a:noFill/>
                    <a:ln w="9525">
                      <a:noFill/>
                      <a:miter lim="800000"/>
                      <a:headEnd/>
                      <a:tailEnd/>
                    </a:ln>
                  </pic:spPr>
                </pic:pic>
              </a:graphicData>
            </a:graphic>
          </wp:inline>
        </w:drawing>
      </w:r>
      <w:r w:rsidRPr="00076A0D">
        <w:rPr>
          <w:noProof/>
          <w:lang w:val="en-GB" w:eastAsia="en-GB"/>
        </w:rPr>
        <w:drawing>
          <wp:inline distT="0" distB="0" distL="0" distR="0">
            <wp:extent cx="2711798" cy="2160000"/>
            <wp:effectExtent l="19050" t="0" r="0" b="0"/>
            <wp:docPr id="49" name="Picture 3" descr="\\192.168.0.6\Transfer\2023\Elena\1. POZE DE LA ELENA\PTR TOPO\herpeto\DSCF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6\Transfer\2023\Elena\1. POZE DE LA ELENA\PTR TOPO\herpeto\DSCF0109.JPG"/>
                    <pic:cNvPicPr>
                      <a:picLocks noChangeAspect="1" noChangeArrowheads="1"/>
                    </pic:cNvPicPr>
                  </pic:nvPicPr>
                  <pic:blipFill>
                    <a:blip r:embed="rId28" cstate="print"/>
                    <a:srcRect l="21019" r="16717" b="11841"/>
                    <a:stretch>
                      <a:fillRect/>
                    </a:stretch>
                  </pic:blipFill>
                  <pic:spPr bwMode="auto">
                    <a:xfrm>
                      <a:off x="0" y="0"/>
                      <a:ext cx="2711798" cy="2160000"/>
                    </a:xfrm>
                    <a:prstGeom prst="rect">
                      <a:avLst/>
                    </a:prstGeom>
                    <a:noFill/>
                    <a:ln w="9525">
                      <a:noFill/>
                      <a:miter lim="800000"/>
                      <a:headEnd/>
                      <a:tailEnd/>
                    </a:ln>
                  </pic:spPr>
                </pic:pic>
              </a:graphicData>
            </a:graphic>
          </wp:inline>
        </w:drawing>
      </w:r>
    </w:p>
    <w:p w:rsidR="00AF50AC" w:rsidRPr="00076A0D" w:rsidRDefault="00AF50AC" w:rsidP="00C96997">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1</w:t>
      </w:r>
      <w:r w:rsidRPr="00076A0D">
        <w:rPr>
          <w:rFonts w:ascii="Times New Roman" w:hAnsi="Times New Roman" w:cs="Times New Roman"/>
          <w:sz w:val="24"/>
          <w:szCs w:val="24"/>
          <w:lang w:val="ro-RO"/>
        </w:rPr>
        <w:t xml:space="preserve"> – </w:t>
      </w:r>
      <w:r w:rsidRPr="00076A0D">
        <w:rPr>
          <w:rFonts w:ascii="Times New Roman" w:hAnsi="Times New Roman" w:cs="Times New Roman"/>
          <w:i/>
          <w:iCs/>
          <w:sz w:val="24"/>
          <w:szCs w:val="24"/>
          <w:lang w:val="ro-RO"/>
        </w:rPr>
        <w:t>Pelophylax ridibundus</w:t>
      </w:r>
      <w:r w:rsidR="00BB523E">
        <w:rPr>
          <w:rFonts w:ascii="Times New Roman" w:hAnsi="Times New Roman" w:cs="Times New Roman"/>
          <w:sz w:val="24"/>
          <w:szCs w:val="24"/>
          <w:lang w:val="ro-RO"/>
        </w:rPr>
        <w:t xml:space="preserve">                       Foto 2</w:t>
      </w:r>
      <w:r w:rsidRPr="00076A0D">
        <w:rPr>
          <w:rFonts w:ascii="Times New Roman" w:hAnsi="Times New Roman" w:cs="Times New Roman"/>
          <w:sz w:val="24"/>
          <w:szCs w:val="24"/>
          <w:lang w:val="ro-RO"/>
        </w:rPr>
        <w:t xml:space="preserve"> – </w:t>
      </w:r>
      <w:r w:rsidR="0010347C" w:rsidRPr="00076A0D">
        <w:rPr>
          <w:rFonts w:ascii="Times New Roman" w:hAnsi="Times New Roman" w:cs="Times New Roman"/>
          <w:i/>
          <w:iCs/>
          <w:sz w:val="24"/>
          <w:szCs w:val="24"/>
          <w:lang w:val="ro-RO"/>
        </w:rPr>
        <w:t>Natrix tessellata</w:t>
      </w: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49655E" w:rsidRPr="00076A0D" w:rsidRDefault="0049655E" w:rsidP="0067617D">
      <w:pPr>
        <w:spacing w:after="0" w:line="360" w:lineRule="auto"/>
        <w:rPr>
          <w:rFonts w:ascii="Times New Roman" w:hAnsi="Times New Roman" w:cs="Times New Roman"/>
          <w:b/>
          <w:bCs/>
          <w:sz w:val="24"/>
          <w:szCs w:val="24"/>
          <w:lang w:val="ro-RO"/>
        </w:rPr>
      </w:pPr>
    </w:p>
    <w:p w:rsidR="00AF50AC" w:rsidRPr="00076A0D" w:rsidRDefault="0049655E" w:rsidP="0067617D">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4.4.4. </w:t>
      </w:r>
      <w:r w:rsidR="00AF50AC" w:rsidRPr="00076A0D">
        <w:rPr>
          <w:rFonts w:ascii="Times New Roman" w:hAnsi="Times New Roman" w:cs="Times New Roman"/>
          <w:b/>
          <w:bCs/>
          <w:sz w:val="24"/>
          <w:szCs w:val="24"/>
          <w:lang w:val="ro-RO"/>
        </w:rPr>
        <w:t>Avifauna</w:t>
      </w:r>
    </w:p>
    <w:p w:rsidR="00AF50AC" w:rsidRPr="00076A0D" w:rsidRDefault="00AF50AC" w:rsidP="0067617D">
      <w:pPr>
        <w:spacing w:after="0" w:line="360" w:lineRule="auto"/>
        <w:rPr>
          <w:rFonts w:ascii="Times New Roman" w:hAnsi="Times New Roman" w:cs="Times New Roman"/>
          <w:sz w:val="24"/>
          <w:szCs w:val="24"/>
          <w:lang w:val="ro-RO"/>
        </w:rPr>
      </w:pPr>
      <w:bookmarkStart w:id="3" w:name="_Hlk147233940"/>
      <w:r w:rsidRPr="00076A0D">
        <w:rPr>
          <w:rFonts w:ascii="Times New Roman" w:hAnsi="Times New Roman" w:cs="Times New Roman"/>
          <w:sz w:val="24"/>
          <w:szCs w:val="24"/>
          <w:lang w:val="ro-RO"/>
        </w:rPr>
        <w:t>In urma investigatiilor in teren, au fost identificate 4</w:t>
      </w:r>
      <w:r w:rsidR="00C96997" w:rsidRPr="00076A0D">
        <w:rPr>
          <w:rFonts w:ascii="Times New Roman" w:hAnsi="Times New Roman" w:cs="Times New Roman"/>
          <w:sz w:val="24"/>
          <w:szCs w:val="24"/>
          <w:lang w:val="ro-RO"/>
        </w:rPr>
        <w:t>1</w:t>
      </w:r>
      <w:r w:rsidRPr="00076A0D">
        <w:rPr>
          <w:rFonts w:ascii="Times New Roman" w:hAnsi="Times New Roman" w:cs="Times New Roman"/>
          <w:sz w:val="24"/>
          <w:szCs w:val="24"/>
          <w:lang w:val="ro-RO"/>
        </w:rPr>
        <w:t xml:space="preserve"> specii de pasari</w:t>
      </w:r>
      <w:bookmarkEnd w:id="3"/>
      <w:r w:rsidRPr="00076A0D">
        <w:rPr>
          <w:rFonts w:ascii="Times New Roman" w:hAnsi="Times New Roman" w:cs="Times New Roman"/>
          <w:sz w:val="24"/>
          <w:szCs w:val="24"/>
          <w:lang w:val="ro-RO"/>
        </w:rPr>
        <w:t>:</w:t>
      </w:r>
    </w:p>
    <w:p w:rsidR="00AF50AC" w:rsidRPr="00076A0D" w:rsidRDefault="00AF50AC" w:rsidP="0067617D">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Tabelul </w:t>
      </w:r>
      <w:r w:rsidR="00BB523E">
        <w:rPr>
          <w:rFonts w:ascii="Times New Roman" w:hAnsi="Times New Roman" w:cs="Times New Roman"/>
          <w:sz w:val="24"/>
          <w:szCs w:val="24"/>
          <w:lang w:val="ro-RO"/>
        </w:rPr>
        <w:t>9</w:t>
      </w:r>
      <w:r w:rsidRPr="00076A0D">
        <w:rPr>
          <w:rFonts w:ascii="Times New Roman" w:hAnsi="Times New Roman" w:cs="Times New Roman"/>
          <w:sz w:val="24"/>
          <w:szCs w:val="24"/>
          <w:lang w:val="ro-RO"/>
        </w:rPr>
        <w:t xml:space="preserve"> – Specii de pasari identificate</w:t>
      </w:r>
    </w:p>
    <w:tbl>
      <w:tblPr>
        <w:tblW w:w="9243" w:type="dxa"/>
        <w:jc w:val="center"/>
        <w:tblInd w:w="2746"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566"/>
        <w:gridCol w:w="2458"/>
        <w:gridCol w:w="1627"/>
        <w:gridCol w:w="1203"/>
        <w:gridCol w:w="1348"/>
        <w:gridCol w:w="2041"/>
      </w:tblGrid>
      <w:tr w:rsidR="00F42D1A" w:rsidRPr="00076A0D" w:rsidTr="0049655E">
        <w:trPr>
          <w:trHeight w:val="300"/>
          <w:jc w:val="center"/>
        </w:trPr>
        <w:tc>
          <w:tcPr>
            <w:tcW w:w="566" w:type="dxa"/>
            <w:tcBorders>
              <w:bottom w:val="single" w:sz="12" w:space="0" w:color="F4B083"/>
            </w:tcBorders>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Nr. Crt.</w:t>
            </w:r>
          </w:p>
        </w:tc>
        <w:tc>
          <w:tcPr>
            <w:tcW w:w="2458" w:type="dxa"/>
            <w:tcBorders>
              <w:bottom w:val="single" w:sz="12" w:space="0" w:color="F4B083"/>
            </w:tcBorders>
            <w:shd w:val="clear" w:color="auto" w:fill="auto"/>
            <w:noWrap/>
            <w:vAlign w:val="center"/>
            <w:hideMark/>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Specie</w:t>
            </w:r>
          </w:p>
        </w:tc>
        <w:tc>
          <w:tcPr>
            <w:tcW w:w="1627" w:type="dxa"/>
            <w:tcBorders>
              <w:bottom w:val="single" w:sz="12" w:space="0" w:color="F4B083"/>
            </w:tcBorders>
            <w:shd w:val="clear" w:color="auto" w:fill="auto"/>
            <w:noWrap/>
            <w:vAlign w:val="center"/>
            <w:hideMark/>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Ordin</w:t>
            </w:r>
          </w:p>
        </w:tc>
        <w:tc>
          <w:tcPr>
            <w:tcW w:w="1203" w:type="dxa"/>
            <w:tcBorders>
              <w:bottom w:val="single" w:sz="12" w:space="0" w:color="F4B083"/>
            </w:tcBorders>
            <w:shd w:val="clear" w:color="auto" w:fill="auto"/>
            <w:noWrap/>
            <w:vAlign w:val="center"/>
            <w:hideMark/>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Fenologie</w:t>
            </w:r>
          </w:p>
        </w:tc>
        <w:tc>
          <w:tcPr>
            <w:tcW w:w="1348" w:type="dxa"/>
            <w:tcBorders>
              <w:bottom w:val="single" w:sz="12" w:space="0" w:color="F4B083"/>
            </w:tcBorders>
            <w:shd w:val="clear" w:color="auto" w:fill="auto"/>
            <w:noWrap/>
            <w:vAlign w:val="center"/>
            <w:hideMark/>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IUCN Red Lists</w:t>
            </w:r>
          </w:p>
        </w:tc>
        <w:tc>
          <w:tcPr>
            <w:tcW w:w="2041" w:type="dxa"/>
            <w:tcBorders>
              <w:bottom w:val="single" w:sz="12" w:space="0" w:color="F4B083"/>
            </w:tcBorders>
            <w:shd w:val="clear" w:color="auto" w:fill="auto"/>
            <w:noWrap/>
            <w:vAlign w:val="center"/>
            <w:hideMark/>
          </w:tcPr>
          <w:p w:rsidR="00F42D1A" w:rsidRPr="00076A0D" w:rsidRDefault="00F42D1A" w:rsidP="0067617D">
            <w:pPr>
              <w:spacing w:after="0"/>
              <w:jc w:val="center"/>
              <w:rPr>
                <w:rFonts w:ascii="Times New Roman" w:hAnsi="Times New Roman" w:cs="Times New Roman"/>
                <w:b/>
                <w:bCs/>
                <w:sz w:val="20"/>
                <w:szCs w:val="20"/>
                <w:lang w:val="ro-RO"/>
              </w:rPr>
            </w:pPr>
            <w:r w:rsidRPr="00076A0D">
              <w:rPr>
                <w:rFonts w:ascii="Times New Roman" w:hAnsi="Times New Roman" w:cs="Times New Roman"/>
                <w:b/>
                <w:bCs/>
                <w:sz w:val="20"/>
                <w:szCs w:val="20"/>
                <w:lang w:val="ro-RO"/>
              </w:rPr>
              <w:t>O.U.G. nr. 57/2007</w:t>
            </w:r>
          </w:p>
        </w:tc>
      </w:tr>
      <w:tr w:rsidR="00F42D1A" w:rsidRPr="00076A0D" w:rsidTr="0049655E">
        <w:trPr>
          <w:trHeight w:val="393"/>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Acrocephalus arundinaceus</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Anas crecca</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Anseriformes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5C/5E</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Anas platyrhynchos</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Anseriformes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5C/5D</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Ardea alba</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Pelecaniformes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Ardea cinerea</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Pelecaniformes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Carduelis carduelis</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Chlidonias hybrida</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Charadriiformes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Columba livia domestica</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Columbiformes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Corvus cornix</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Corvus frugilegus</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VU</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Cygnus olor</w:t>
            </w:r>
          </w:p>
        </w:tc>
        <w:tc>
          <w:tcPr>
            <w:tcW w:w="1627" w:type="dxa"/>
            <w:shd w:val="clear" w:color="auto" w:fill="auto"/>
            <w:noWrap/>
            <w:vAlign w:val="center"/>
            <w:hideMark/>
          </w:tcPr>
          <w:p w:rsidR="00F42D1A" w:rsidRPr="00076A0D" w:rsidRDefault="00F42D1A"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Anseriformes</w:t>
            </w:r>
          </w:p>
        </w:tc>
        <w:tc>
          <w:tcPr>
            <w:tcW w:w="1203"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F42D1A" w:rsidRPr="00076A0D" w:rsidTr="0049655E">
        <w:trPr>
          <w:trHeight w:val="300"/>
          <w:jc w:val="center"/>
        </w:trPr>
        <w:tc>
          <w:tcPr>
            <w:tcW w:w="566" w:type="dxa"/>
          </w:tcPr>
          <w:p w:rsidR="00F42D1A" w:rsidRPr="00076A0D" w:rsidRDefault="00F42D1A"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F42D1A" w:rsidRPr="00076A0D" w:rsidRDefault="00F42D1A"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Cyanistes caeruleus</w:t>
            </w:r>
          </w:p>
        </w:tc>
        <w:tc>
          <w:tcPr>
            <w:tcW w:w="1627" w:type="dxa"/>
            <w:shd w:val="clear" w:color="auto" w:fill="auto"/>
            <w:noWrap/>
            <w:vAlign w:val="center"/>
            <w:hideMark/>
          </w:tcPr>
          <w:p w:rsidR="00F42D1A" w:rsidRPr="00076A0D" w:rsidRDefault="00F42D1A" w:rsidP="00F42D1A">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F42D1A" w:rsidRPr="00076A0D" w:rsidRDefault="00F42D1A"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F42D1A" w:rsidRPr="00076A0D" w:rsidRDefault="00F42D1A"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F42D1A" w:rsidRPr="00076A0D" w:rsidRDefault="00F42D1A"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Dendrocopos major</w:t>
            </w:r>
          </w:p>
        </w:tc>
        <w:tc>
          <w:tcPr>
            <w:tcW w:w="1627" w:type="dxa"/>
            <w:shd w:val="clear" w:color="auto" w:fill="auto"/>
            <w:noWrap/>
            <w:vAlign w:val="center"/>
            <w:hideMark/>
          </w:tcPr>
          <w:p w:rsidR="00C96997" w:rsidRPr="00076A0D" w:rsidRDefault="00C96997" w:rsidP="00F42D1A">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Piciformes</w:t>
            </w:r>
          </w:p>
        </w:tc>
        <w:tc>
          <w:tcPr>
            <w:tcW w:w="1203" w:type="dxa"/>
            <w:shd w:val="clear" w:color="auto" w:fill="auto"/>
            <w:noWrap/>
            <w:vAlign w:val="center"/>
            <w:hideMark/>
          </w:tcPr>
          <w:p w:rsidR="00C96997" w:rsidRPr="00076A0D" w:rsidRDefault="00C96997" w:rsidP="00C96997">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C96997">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Egretta garzetta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Pelecaniformes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Emberiza schoeniclus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Erithacus rubecula</w:t>
            </w:r>
          </w:p>
        </w:tc>
        <w:tc>
          <w:tcPr>
            <w:tcW w:w="1627" w:type="dxa"/>
            <w:shd w:val="clear" w:color="auto" w:fill="auto"/>
            <w:noWrap/>
            <w:vAlign w:val="center"/>
            <w:hideMark/>
          </w:tcPr>
          <w:p w:rsidR="00C96997" w:rsidRPr="00076A0D" w:rsidRDefault="00C96997" w:rsidP="00C96997">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C96997">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C96997">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C96997">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Falco tinnunculus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Falconiformes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Fulica atra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Gruiformes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NT</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5C/5E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Fringilla coelebs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Gallinula chloropus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Gruiformes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Hirundo rustica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Ixobruchus minutus</w:t>
            </w:r>
          </w:p>
        </w:tc>
        <w:tc>
          <w:tcPr>
            <w:tcW w:w="1627" w:type="dxa"/>
            <w:shd w:val="clear" w:color="auto" w:fill="auto"/>
            <w:noWrap/>
            <w:vAlign w:val="center"/>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Pelecaniformes</w:t>
            </w:r>
          </w:p>
        </w:tc>
        <w:tc>
          <w:tcPr>
            <w:tcW w:w="1203" w:type="dxa"/>
            <w:shd w:val="clear" w:color="auto" w:fill="auto"/>
            <w:noWrap/>
            <w:vAlign w:val="center"/>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Larus cachinnans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Charadriiformes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Larus michahellis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Charadriiformes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Larus ridibundus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Charadriiformes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Linaria cannabina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Microcarbo pygmaeus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Suliformes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Motacilla alba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Motacilla flava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Parus major</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Passer domesticus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Passer montanus</w:t>
            </w:r>
          </w:p>
        </w:tc>
        <w:tc>
          <w:tcPr>
            <w:tcW w:w="1627" w:type="dxa"/>
            <w:shd w:val="clear" w:color="auto" w:fill="auto"/>
            <w:noWrap/>
            <w:vAlign w:val="center"/>
            <w:hideMark/>
          </w:tcPr>
          <w:p w:rsidR="00C96997" w:rsidRPr="00076A0D" w:rsidRDefault="00C96997" w:rsidP="00F42D1A">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Phalacrocorax carbo</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Suliformes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Phoenicurus ochruros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Pica pica</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Podiceps cristatus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Podicipediformes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Sterna hirundo</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Charadriiformes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OV</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3</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Streptopelia decaocto</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Columbiformes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Sturnus vulgaris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PM</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5C</w:t>
            </w:r>
          </w:p>
        </w:tc>
      </w:tr>
      <w:tr w:rsidR="00C96997" w:rsidRPr="00076A0D" w:rsidTr="0049655E">
        <w:trPr>
          <w:trHeight w:val="300"/>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Podiceps nigricollis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Podicipediformes</w:t>
            </w:r>
          </w:p>
        </w:tc>
        <w:tc>
          <w:tcPr>
            <w:tcW w:w="1203"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Anexa 4B</w:t>
            </w:r>
          </w:p>
        </w:tc>
      </w:tr>
      <w:tr w:rsidR="00C96997" w:rsidRPr="00076A0D" w:rsidTr="0049655E">
        <w:trPr>
          <w:trHeight w:val="234"/>
          <w:jc w:val="center"/>
        </w:trPr>
        <w:tc>
          <w:tcPr>
            <w:tcW w:w="566" w:type="dxa"/>
          </w:tcPr>
          <w:p w:rsidR="00C96997" w:rsidRPr="00076A0D" w:rsidRDefault="00C96997" w:rsidP="0067617D">
            <w:pPr>
              <w:pStyle w:val="ListParagraph"/>
              <w:numPr>
                <w:ilvl w:val="0"/>
                <w:numId w:val="29"/>
              </w:numPr>
              <w:spacing w:after="0"/>
              <w:ind w:left="169" w:firstLine="0"/>
              <w:jc w:val="center"/>
              <w:rPr>
                <w:rFonts w:ascii="Times New Roman" w:hAnsi="Times New Roman" w:cs="Times New Roman"/>
                <w:bCs/>
                <w:i/>
                <w:iCs/>
                <w:sz w:val="20"/>
                <w:szCs w:val="20"/>
                <w:lang w:val="ro-RO"/>
              </w:rPr>
            </w:pPr>
          </w:p>
        </w:tc>
        <w:tc>
          <w:tcPr>
            <w:tcW w:w="2458" w:type="dxa"/>
            <w:shd w:val="clear" w:color="auto" w:fill="auto"/>
            <w:noWrap/>
            <w:vAlign w:val="center"/>
            <w:hideMark/>
          </w:tcPr>
          <w:p w:rsidR="00C96997" w:rsidRPr="00076A0D" w:rsidRDefault="00C96997" w:rsidP="0067617D">
            <w:pPr>
              <w:spacing w:after="0"/>
              <w:jc w:val="center"/>
              <w:rPr>
                <w:rFonts w:ascii="Times New Roman" w:hAnsi="Times New Roman" w:cs="Times New Roman"/>
                <w:bCs/>
                <w:i/>
                <w:iCs/>
                <w:sz w:val="20"/>
                <w:szCs w:val="20"/>
                <w:lang w:val="ro-RO"/>
              </w:rPr>
            </w:pPr>
            <w:r w:rsidRPr="00076A0D">
              <w:rPr>
                <w:rFonts w:ascii="Times New Roman" w:hAnsi="Times New Roman" w:cs="Times New Roman"/>
                <w:bCs/>
                <w:i/>
                <w:iCs/>
                <w:sz w:val="20"/>
                <w:szCs w:val="20"/>
                <w:lang w:val="ro-RO"/>
              </w:rPr>
              <w:t>Troglodytes troglodytes</w:t>
            </w:r>
          </w:p>
        </w:tc>
        <w:tc>
          <w:tcPr>
            <w:tcW w:w="1627" w:type="dxa"/>
            <w:shd w:val="clear" w:color="auto" w:fill="auto"/>
            <w:noWrap/>
            <w:vAlign w:val="center"/>
            <w:hideMark/>
          </w:tcPr>
          <w:p w:rsidR="00C96997" w:rsidRPr="00076A0D" w:rsidRDefault="00C96997" w:rsidP="0067617D">
            <w:pPr>
              <w:spacing w:after="0"/>
              <w:jc w:val="center"/>
              <w:rPr>
                <w:rFonts w:ascii="Times New Roman" w:hAnsi="Times New Roman" w:cs="Times New Roman"/>
                <w:i/>
                <w:iCs/>
                <w:sz w:val="20"/>
                <w:szCs w:val="20"/>
                <w:lang w:val="ro-RO"/>
              </w:rPr>
            </w:pPr>
            <w:r w:rsidRPr="00076A0D">
              <w:rPr>
                <w:rFonts w:ascii="Times New Roman" w:hAnsi="Times New Roman" w:cs="Times New Roman"/>
                <w:i/>
                <w:iCs/>
                <w:sz w:val="20"/>
                <w:szCs w:val="20"/>
                <w:lang w:val="ro-RO"/>
              </w:rPr>
              <w:t>Passeriformes</w:t>
            </w:r>
          </w:p>
        </w:tc>
        <w:tc>
          <w:tcPr>
            <w:tcW w:w="1203"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S</w:t>
            </w:r>
          </w:p>
        </w:tc>
        <w:tc>
          <w:tcPr>
            <w:tcW w:w="1348" w:type="dxa"/>
            <w:shd w:val="clear" w:color="auto" w:fill="auto"/>
            <w:noWrap/>
            <w:vAlign w:val="center"/>
            <w:hideMark/>
          </w:tcPr>
          <w:p w:rsidR="00C96997" w:rsidRPr="00076A0D" w:rsidRDefault="00C96997" w:rsidP="00F42D1A">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LC</w:t>
            </w:r>
          </w:p>
        </w:tc>
        <w:tc>
          <w:tcPr>
            <w:tcW w:w="2041" w:type="dxa"/>
            <w:shd w:val="clear" w:color="auto" w:fill="auto"/>
            <w:noWrap/>
            <w:vAlign w:val="center"/>
            <w:hideMark/>
          </w:tcPr>
          <w:p w:rsidR="00C96997" w:rsidRPr="00076A0D" w:rsidRDefault="00C96997" w:rsidP="0067617D">
            <w:pPr>
              <w:spacing w:after="0"/>
              <w:jc w:val="center"/>
              <w:rPr>
                <w:rFonts w:ascii="Times New Roman" w:hAnsi="Times New Roman" w:cs="Times New Roman"/>
                <w:sz w:val="20"/>
                <w:szCs w:val="20"/>
                <w:lang w:val="ro-RO"/>
              </w:rPr>
            </w:pPr>
            <w:r w:rsidRPr="00076A0D">
              <w:rPr>
                <w:rFonts w:ascii="Times New Roman" w:hAnsi="Times New Roman" w:cs="Times New Roman"/>
                <w:sz w:val="20"/>
                <w:szCs w:val="20"/>
                <w:lang w:val="ro-RO"/>
              </w:rPr>
              <w:t>NE</w:t>
            </w:r>
          </w:p>
        </w:tc>
      </w:tr>
    </w:tbl>
    <w:p w:rsidR="00AF50AC" w:rsidRPr="00076A0D" w:rsidRDefault="00AF50AC" w:rsidP="00C96997">
      <w:pPr>
        <w:spacing w:line="240" w:lineRule="auto"/>
        <w:rPr>
          <w:rFonts w:ascii="Times New Roman" w:hAnsi="Times New Roman" w:cs="Times New Roman"/>
          <w:sz w:val="24"/>
          <w:szCs w:val="24"/>
          <w:lang w:val="ro-RO"/>
        </w:rPr>
      </w:pPr>
    </w:p>
    <w:p w:rsidR="00AF50AC" w:rsidRPr="00076A0D" w:rsidRDefault="00AF50AC" w:rsidP="00C96997">
      <w:pPr>
        <w:spacing w:after="0" w:line="360" w:lineRule="auto"/>
        <w:ind w:firstLine="567"/>
        <w:jc w:val="both"/>
        <w:rPr>
          <w:rFonts w:ascii="Times New Roman" w:hAnsi="Times New Roman" w:cs="Times New Roman"/>
          <w:sz w:val="24"/>
          <w:szCs w:val="24"/>
          <w:lang w:val="ro-RO"/>
        </w:rPr>
      </w:pPr>
      <w:bookmarkStart w:id="4" w:name="_Hlk147233972"/>
      <w:bookmarkStart w:id="5" w:name="_Hlk147233960"/>
      <w:r w:rsidRPr="00076A0D">
        <w:rPr>
          <w:rFonts w:ascii="Times New Roman" w:hAnsi="Times New Roman" w:cs="Times New Roman"/>
          <w:sz w:val="24"/>
          <w:szCs w:val="24"/>
          <w:lang w:val="ro-RO"/>
        </w:rPr>
        <w:t xml:space="preserve">Din punct de vedere taxonomic, ordinul </w:t>
      </w:r>
      <w:r w:rsidRPr="00076A0D">
        <w:rPr>
          <w:rFonts w:ascii="Times New Roman" w:hAnsi="Times New Roman" w:cs="Times New Roman"/>
          <w:i/>
          <w:iCs/>
          <w:sz w:val="24"/>
          <w:szCs w:val="24"/>
          <w:lang w:val="ro-RO"/>
        </w:rPr>
        <w:t>Passeriformes</w:t>
      </w:r>
      <w:r w:rsidRPr="00076A0D">
        <w:rPr>
          <w:rFonts w:ascii="Times New Roman" w:hAnsi="Times New Roman" w:cs="Times New Roman"/>
          <w:sz w:val="24"/>
          <w:szCs w:val="24"/>
          <w:lang w:val="ro-RO"/>
        </w:rPr>
        <w:t xml:space="preserve"> este cel mai bine reprezentat, fiind urmat de ordine de pasari caracteristize zonelor umede, lacuri, etc</w:t>
      </w:r>
      <w:bookmarkEnd w:id="4"/>
      <w:r w:rsidRPr="00076A0D">
        <w:rPr>
          <w:rFonts w:ascii="Times New Roman" w:hAnsi="Times New Roman" w:cs="Times New Roman"/>
          <w:sz w:val="24"/>
          <w:szCs w:val="24"/>
          <w:lang w:val="ro-RO"/>
        </w:rPr>
        <w:t xml:space="preserve">, precum </w:t>
      </w:r>
      <w:r w:rsidRPr="00076A0D">
        <w:rPr>
          <w:rFonts w:ascii="Times New Roman" w:hAnsi="Times New Roman" w:cs="Times New Roman"/>
          <w:i/>
          <w:iCs/>
          <w:sz w:val="24"/>
          <w:szCs w:val="24"/>
          <w:lang w:val="ro-RO"/>
        </w:rPr>
        <w:t>Anseriformes</w:t>
      </w:r>
      <w:r w:rsidRPr="00076A0D">
        <w:rPr>
          <w:rFonts w:ascii="Times New Roman" w:hAnsi="Times New Roman" w:cs="Times New Roman"/>
          <w:sz w:val="24"/>
          <w:szCs w:val="24"/>
          <w:lang w:val="ro-RO"/>
        </w:rPr>
        <w:t xml:space="preserve"> cu </w:t>
      </w:r>
      <w:r w:rsidR="00C96997" w:rsidRPr="00076A0D">
        <w:rPr>
          <w:rFonts w:ascii="Times New Roman" w:hAnsi="Times New Roman" w:cs="Times New Roman"/>
          <w:sz w:val="24"/>
          <w:szCs w:val="24"/>
          <w:lang w:val="ro-RO"/>
        </w:rPr>
        <w:t>3</w:t>
      </w:r>
      <w:r w:rsidRPr="00076A0D">
        <w:rPr>
          <w:rFonts w:ascii="Times New Roman" w:hAnsi="Times New Roman" w:cs="Times New Roman"/>
          <w:sz w:val="24"/>
          <w:szCs w:val="24"/>
          <w:lang w:val="ro-RO"/>
        </w:rPr>
        <w:t xml:space="preserve"> reprezentanti, </w:t>
      </w:r>
      <w:r w:rsidRPr="00076A0D">
        <w:rPr>
          <w:rFonts w:ascii="Times New Roman" w:hAnsi="Times New Roman" w:cs="Times New Roman"/>
          <w:i/>
          <w:iCs/>
          <w:sz w:val="24"/>
          <w:szCs w:val="24"/>
          <w:lang w:val="ro-RO"/>
        </w:rPr>
        <w:t>Pelecaniformes</w:t>
      </w:r>
      <w:r w:rsidRPr="00076A0D">
        <w:rPr>
          <w:rFonts w:ascii="Times New Roman" w:hAnsi="Times New Roman" w:cs="Times New Roman"/>
          <w:sz w:val="24"/>
          <w:szCs w:val="24"/>
          <w:lang w:val="ro-RO"/>
        </w:rPr>
        <w:t xml:space="preserve"> (</w:t>
      </w:r>
      <w:r w:rsidR="00C96997" w:rsidRPr="00076A0D">
        <w:rPr>
          <w:rFonts w:ascii="Times New Roman" w:hAnsi="Times New Roman" w:cs="Times New Roman"/>
          <w:sz w:val="24"/>
          <w:szCs w:val="24"/>
          <w:lang w:val="ro-RO"/>
        </w:rPr>
        <w:t>4</w:t>
      </w:r>
      <w:r w:rsidRPr="00076A0D">
        <w:rPr>
          <w:rFonts w:ascii="Times New Roman" w:hAnsi="Times New Roman" w:cs="Times New Roman"/>
          <w:sz w:val="24"/>
          <w:szCs w:val="24"/>
          <w:lang w:val="ro-RO"/>
        </w:rPr>
        <w:t xml:space="preserve"> specii reprezentative), </w:t>
      </w:r>
      <w:r w:rsidRPr="00076A0D">
        <w:rPr>
          <w:rFonts w:ascii="Times New Roman" w:hAnsi="Times New Roman" w:cs="Times New Roman"/>
          <w:i/>
          <w:iCs/>
          <w:sz w:val="24"/>
          <w:szCs w:val="24"/>
          <w:lang w:val="ro-RO"/>
        </w:rPr>
        <w:t>Charadriiformes</w:t>
      </w:r>
      <w:r w:rsidRPr="00076A0D">
        <w:rPr>
          <w:rFonts w:ascii="Times New Roman" w:hAnsi="Times New Roman" w:cs="Times New Roman"/>
          <w:sz w:val="24"/>
          <w:szCs w:val="24"/>
          <w:lang w:val="ro-RO"/>
        </w:rPr>
        <w:t xml:space="preserve"> (5 specii), </w:t>
      </w:r>
      <w:r w:rsidRPr="00076A0D">
        <w:rPr>
          <w:rFonts w:ascii="Times New Roman" w:hAnsi="Times New Roman" w:cs="Times New Roman"/>
          <w:i/>
          <w:iCs/>
          <w:sz w:val="24"/>
          <w:szCs w:val="24"/>
          <w:lang w:val="ro-RO"/>
        </w:rPr>
        <w:t>Suliformes</w:t>
      </w:r>
      <w:r w:rsidRPr="00076A0D">
        <w:rPr>
          <w:rFonts w:ascii="Times New Roman" w:hAnsi="Times New Roman" w:cs="Times New Roman"/>
          <w:sz w:val="24"/>
          <w:szCs w:val="24"/>
          <w:lang w:val="ro-RO"/>
        </w:rPr>
        <w:t xml:space="preserve"> (2 specii), </w:t>
      </w:r>
      <w:r w:rsidRPr="00076A0D">
        <w:rPr>
          <w:rFonts w:ascii="Times New Roman" w:hAnsi="Times New Roman" w:cs="Times New Roman"/>
          <w:i/>
          <w:iCs/>
          <w:sz w:val="24"/>
          <w:szCs w:val="24"/>
          <w:lang w:val="ro-RO"/>
        </w:rPr>
        <w:t>Podicipediformes</w:t>
      </w:r>
      <w:r w:rsidRPr="00076A0D">
        <w:rPr>
          <w:rFonts w:ascii="Times New Roman" w:hAnsi="Times New Roman" w:cs="Times New Roman"/>
          <w:sz w:val="24"/>
          <w:szCs w:val="24"/>
          <w:lang w:val="ro-RO"/>
        </w:rPr>
        <w:t xml:space="preserve"> (2 specii), </w:t>
      </w:r>
      <w:r w:rsidRPr="00076A0D">
        <w:rPr>
          <w:rFonts w:ascii="Times New Roman" w:hAnsi="Times New Roman" w:cs="Times New Roman"/>
          <w:i/>
          <w:iCs/>
          <w:sz w:val="24"/>
          <w:szCs w:val="24"/>
          <w:lang w:val="ro-RO"/>
        </w:rPr>
        <w:t>Gruiformes</w:t>
      </w:r>
      <w:r w:rsidRPr="00076A0D">
        <w:rPr>
          <w:rFonts w:ascii="Times New Roman" w:hAnsi="Times New Roman" w:cs="Times New Roman"/>
          <w:sz w:val="24"/>
          <w:szCs w:val="24"/>
          <w:lang w:val="ro-RO"/>
        </w:rPr>
        <w:t xml:space="preserve"> (2 specii). </w:t>
      </w:r>
      <w:bookmarkEnd w:id="5"/>
    </w:p>
    <w:p w:rsidR="00AF50AC" w:rsidRPr="00076A0D" w:rsidRDefault="00C96997" w:rsidP="00351C60">
      <w:pPr>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5404027" cy="2711302"/>
            <wp:effectExtent l="19050" t="0" r="25223" b="0"/>
            <wp:docPr id="5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50AC" w:rsidRPr="00076A0D" w:rsidRDefault="00AF50AC" w:rsidP="00351C6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11</w:t>
      </w:r>
      <w:r w:rsidRPr="00076A0D">
        <w:rPr>
          <w:rFonts w:ascii="Times New Roman" w:hAnsi="Times New Roman" w:cs="Times New Roman"/>
          <w:sz w:val="24"/>
          <w:szCs w:val="24"/>
          <w:lang w:val="ro-RO"/>
        </w:rPr>
        <w:t xml:space="preserve"> – Analiza taxonomica a speciilor de pasari identificate</w:t>
      </w:r>
    </w:p>
    <w:p w:rsidR="00351C60" w:rsidRPr="00076A0D" w:rsidRDefault="00351C60" w:rsidP="00AF50AC">
      <w:pPr>
        <w:rPr>
          <w:rFonts w:ascii="Times New Roman" w:hAnsi="Times New Roman" w:cs="Times New Roman"/>
          <w:sz w:val="24"/>
          <w:szCs w:val="24"/>
          <w:lang w:val="ro-RO"/>
        </w:rPr>
      </w:pPr>
    </w:p>
    <w:p w:rsidR="00AF50AC" w:rsidRPr="00076A0D" w:rsidRDefault="00AF50AC" w:rsidP="00351C60">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Avifenologia speciilor identificate se prezinta astfel:</w:t>
      </w:r>
    </w:p>
    <w:p w:rsidR="00AF50AC" w:rsidRPr="00076A0D" w:rsidRDefault="00AF50AC" w:rsidP="00351C60">
      <w:pPr>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Speciile sedentare sunt cele mai numeroase, constituind un procent total de </w:t>
      </w:r>
      <w:r w:rsidR="00C96997" w:rsidRPr="00076A0D">
        <w:rPr>
          <w:rFonts w:ascii="Times New Roman" w:hAnsi="Times New Roman" w:cs="Times New Roman"/>
          <w:sz w:val="24"/>
          <w:szCs w:val="24"/>
          <w:lang w:val="ro-RO"/>
        </w:rPr>
        <w:t>66</w:t>
      </w:r>
      <w:r w:rsidRPr="00076A0D">
        <w:rPr>
          <w:rFonts w:ascii="Times New Roman" w:hAnsi="Times New Roman" w:cs="Times New Roman"/>
          <w:sz w:val="24"/>
          <w:szCs w:val="24"/>
          <w:lang w:val="ro-RO"/>
        </w:rPr>
        <w:t>%;</w:t>
      </w:r>
    </w:p>
    <w:p w:rsidR="00AF50AC" w:rsidRPr="00076A0D" w:rsidRDefault="00AF50AC" w:rsidP="00351C60">
      <w:pPr>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Speciile partial migratoare reprezinta a doua categorie fenologica si reprezinta </w:t>
      </w:r>
      <w:r w:rsidR="00C96997" w:rsidRPr="00076A0D">
        <w:rPr>
          <w:rFonts w:ascii="Times New Roman" w:hAnsi="Times New Roman" w:cs="Times New Roman"/>
          <w:sz w:val="24"/>
          <w:szCs w:val="24"/>
          <w:lang w:val="ro-RO"/>
        </w:rPr>
        <w:t>17</w:t>
      </w:r>
      <w:r w:rsidRPr="00076A0D">
        <w:rPr>
          <w:rFonts w:ascii="Times New Roman" w:hAnsi="Times New Roman" w:cs="Times New Roman"/>
          <w:sz w:val="24"/>
          <w:szCs w:val="24"/>
          <w:lang w:val="ro-RO"/>
        </w:rPr>
        <w:t>% din totalul avifaunei identificate;</w:t>
      </w:r>
    </w:p>
    <w:p w:rsidR="00AF50AC" w:rsidRPr="00076A0D" w:rsidRDefault="00AF50AC" w:rsidP="00351C60">
      <w:pPr>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Oaspetii </w:t>
      </w:r>
      <w:r w:rsidR="00C96997" w:rsidRPr="00076A0D">
        <w:rPr>
          <w:rFonts w:ascii="Times New Roman" w:hAnsi="Times New Roman" w:cs="Times New Roman"/>
          <w:sz w:val="24"/>
          <w:szCs w:val="24"/>
          <w:lang w:val="ro-RO"/>
        </w:rPr>
        <w:t>de vara insumeaza un total de 17</w:t>
      </w:r>
      <w:r w:rsidRPr="00076A0D">
        <w:rPr>
          <w:rFonts w:ascii="Times New Roman" w:hAnsi="Times New Roman" w:cs="Times New Roman"/>
          <w:sz w:val="24"/>
          <w:szCs w:val="24"/>
          <w:lang w:val="ro-RO"/>
        </w:rPr>
        <w:t>%;</w:t>
      </w:r>
    </w:p>
    <w:p w:rsidR="00AF50AC" w:rsidRPr="00076A0D" w:rsidRDefault="00C96997" w:rsidP="00351C60">
      <w:pPr>
        <w:jc w:val="center"/>
        <w:rPr>
          <w:lang w:val="ro-RO"/>
        </w:rPr>
      </w:pPr>
      <w:r w:rsidRPr="00076A0D">
        <w:rPr>
          <w:noProof/>
          <w:lang w:val="en-GB" w:eastAsia="en-GB"/>
        </w:rPr>
        <w:drawing>
          <wp:inline distT="0" distB="0" distL="0" distR="0">
            <wp:extent cx="4572000" cy="2743200"/>
            <wp:effectExtent l="19050" t="0" r="19050" b="0"/>
            <wp:docPr id="5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50AC" w:rsidRPr="00076A0D" w:rsidRDefault="00AF50AC" w:rsidP="00351C6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Figura 1</w:t>
      </w:r>
      <w:r w:rsidR="00BB523E">
        <w:rPr>
          <w:rFonts w:ascii="Times New Roman" w:hAnsi="Times New Roman" w:cs="Times New Roman"/>
          <w:sz w:val="24"/>
          <w:szCs w:val="24"/>
          <w:lang w:val="ro-RO"/>
        </w:rPr>
        <w:t>2</w:t>
      </w:r>
      <w:r w:rsidRPr="00076A0D">
        <w:rPr>
          <w:rFonts w:ascii="Times New Roman" w:hAnsi="Times New Roman" w:cs="Times New Roman"/>
          <w:sz w:val="24"/>
          <w:szCs w:val="24"/>
          <w:lang w:val="ro-RO"/>
        </w:rPr>
        <w:t xml:space="preserve"> – Analiza avifenologica</w:t>
      </w:r>
    </w:p>
    <w:p w:rsidR="00AF50AC" w:rsidRPr="00076A0D" w:rsidRDefault="00AF50AC" w:rsidP="00351C60">
      <w:pPr>
        <w:spacing w:after="0" w:line="360" w:lineRule="auto"/>
        <w:ind w:firstLine="720"/>
        <w:jc w:val="both"/>
        <w:rPr>
          <w:rFonts w:ascii="Times New Roman" w:hAnsi="Times New Roman" w:cs="Times New Roman"/>
          <w:sz w:val="24"/>
          <w:szCs w:val="24"/>
          <w:lang w:val="ro-RO"/>
        </w:rPr>
      </w:pPr>
      <w:bookmarkStart w:id="6" w:name="_Hlk147233986"/>
      <w:r w:rsidRPr="00076A0D">
        <w:rPr>
          <w:rFonts w:ascii="Times New Roman" w:hAnsi="Times New Roman" w:cs="Times New Roman"/>
          <w:sz w:val="24"/>
          <w:szCs w:val="24"/>
          <w:lang w:val="ro-RO"/>
        </w:rPr>
        <w:t>Regasim</w:t>
      </w:r>
      <w:r w:rsidR="003E3614" w:rsidRPr="00076A0D">
        <w:rPr>
          <w:rFonts w:ascii="Times New Roman" w:hAnsi="Times New Roman" w:cs="Times New Roman"/>
          <w:sz w:val="24"/>
          <w:szCs w:val="24"/>
          <w:lang w:val="ro-RO"/>
        </w:rPr>
        <w:t xml:space="preserve"> 37</w:t>
      </w:r>
      <w:r w:rsidRPr="00076A0D">
        <w:rPr>
          <w:rFonts w:ascii="Times New Roman" w:hAnsi="Times New Roman" w:cs="Times New Roman"/>
          <w:sz w:val="24"/>
          <w:szCs w:val="24"/>
          <w:lang w:val="ro-RO"/>
        </w:rPr>
        <w:t xml:space="preserve"> specii dintre cele identificate in categoria Least Concern, o specie este aproape periclitata, </w:t>
      </w:r>
      <w:r w:rsidR="003E3614" w:rsidRPr="00076A0D">
        <w:rPr>
          <w:rFonts w:ascii="Times New Roman" w:hAnsi="Times New Roman" w:cs="Times New Roman"/>
          <w:sz w:val="24"/>
          <w:szCs w:val="24"/>
          <w:lang w:val="ro-RO"/>
        </w:rPr>
        <w:t>alta specie este vulnerabila</w:t>
      </w:r>
      <w:r w:rsidRPr="00076A0D">
        <w:rPr>
          <w:rFonts w:ascii="Times New Roman" w:hAnsi="Times New Roman" w:cs="Times New Roman"/>
          <w:sz w:val="24"/>
          <w:szCs w:val="24"/>
          <w:lang w:val="ro-RO"/>
        </w:rPr>
        <w:t xml:space="preserve"> la nivel european. Alte doua specii nu sunt evaluate si nu prezinta statut de periclitare</w:t>
      </w:r>
      <w:bookmarkEnd w:id="6"/>
      <w:r w:rsidRPr="00076A0D">
        <w:rPr>
          <w:rFonts w:ascii="Times New Roman" w:hAnsi="Times New Roman" w:cs="Times New Roman"/>
          <w:sz w:val="24"/>
          <w:szCs w:val="24"/>
          <w:lang w:val="ro-RO"/>
        </w:rPr>
        <w:t>.</w:t>
      </w:r>
    </w:p>
    <w:p w:rsidR="00AF50AC" w:rsidRPr="00076A0D" w:rsidRDefault="00C96997" w:rsidP="00351C60">
      <w:pPr>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4572000" cy="2743200"/>
            <wp:effectExtent l="19050" t="0" r="19050" b="0"/>
            <wp:docPr id="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F50AC" w:rsidRPr="00076A0D" w:rsidRDefault="00AF50AC" w:rsidP="00351C6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Figura 1</w:t>
      </w:r>
      <w:r w:rsidR="00BB523E">
        <w:rPr>
          <w:rFonts w:ascii="Times New Roman" w:hAnsi="Times New Roman" w:cs="Times New Roman"/>
          <w:sz w:val="24"/>
          <w:szCs w:val="24"/>
          <w:lang w:val="ro-RO"/>
        </w:rPr>
        <w:t>3</w:t>
      </w:r>
      <w:r w:rsidRPr="00076A0D">
        <w:rPr>
          <w:rFonts w:ascii="Times New Roman" w:hAnsi="Times New Roman" w:cs="Times New Roman"/>
          <w:sz w:val="24"/>
          <w:szCs w:val="24"/>
          <w:lang w:val="ro-RO"/>
        </w:rPr>
        <w:t xml:space="preserve"> – Analiza statutului de periclitare conform IUCN</w:t>
      </w:r>
    </w:p>
    <w:p w:rsidR="00AF50AC" w:rsidRPr="00076A0D" w:rsidRDefault="00AF50AC" w:rsidP="00AF50AC">
      <w:pPr>
        <w:rPr>
          <w:lang w:val="ro-RO"/>
        </w:rPr>
      </w:pPr>
    </w:p>
    <w:p w:rsidR="00AF50AC" w:rsidRPr="00076A0D" w:rsidRDefault="00AF50AC" w:rsidP="003E3614">
      <w:pPr>
        <w:spacing w:after="0" w:line="360" w:lineRule="auto"/>
        <w:ind w:firstLine="720"/>
        <w:jc w:val="both"/>
        <w:rPr>
          <w:rFonts w:ascii="Times New Roman" w:hAnsi="Times New Roman" w:cs="Times New Roman"/>
          <w:sz w:val="24"/>
          <w:szCs w:val="24"/>
          <w:lang w:val="ro-RO"/>
        </w:rPr>
      </w:pPr>
      <w:bookmarkStart w:id="7" w:name="_Hlk147234003"/>
      <w:r w:rsidRPr="00076A0D">
        <w:rPr>
          <w:rFonts w:ascii="Times New Roman" w:hAnsi="Times New Roman" w:cs="Times New Roman"/>
          <w:sz w:val="24"/>
          <w:szCs w:val="24"/>
          <w:lang w:val="ro-RO"/>
        </w:rPr>
        <w:t xml:space="preserve">In ceea ce priveste statutul de protectie, aprobat prin Ordonanta de Urgenta nr. 57/2007, regasim </w:t>
      </w:r>
      <w:r w:rsidR="003E3614" w:rsidRPr="00076A0D">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dintre speciile identificate in Anexa 3, </w:t>
      </w:r>
      <w:r w:rsidR="003E3614" w:rsidRPr="00076A0D">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specii in Anexa 4B, iar </w:t>
      </w:r>
      <w:r w:rsidR="003E3614" w:rsidRPr="00076A0D">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specii se regasesc enumerate in Anexa 5C</w:t>
      </w:r>
      <w:bookmarkEnd w:id="7"/>
      <w:r w:rsidR="003E3614" w:rsidRPr="00076A0D">
        <w:rPr>
          <w:rFonts w:ascii="Times New Roman" w:hAnsi="Times New Roman" w:cs="Times New Roman"/>
          <w:sz w:val="24"/>
          <w:szCs w:val="24"/>
          <w:lang w:val="ro-RO"/>
        </w:rPr>
        <w:t xml:space="preserve">, o specie apare </w:t>
      </w:r>
      <w:r w:rsidRPr="00076A0D">
        <w:rPr>
          <w:rFonts w:ascii="Times New Roman" w:hAnsi="Times New Roman" w:cs="Times New Roman"/>
          <w:sz w:val="24"/>
          <w:szCs w:val="24"/>
          <w:lang w:val="ro-RO"/>
        </w:rPr>
        <w:t xml:space="preserve"> si in Anexa 5D, iar alte </w:t>
      </w:r>
      <w:r w:rsidR="003E3614" w:rsidRPr="00076A0D">
        <w:rPr>
          <w:rFonts w:ascii="Times New Roman" w:hAnsi="Times New Roman" w:cs="Times New Roman"/>
          <w:sz w:val="24"/>
          <w:szCs w:val="24"/>
          <w:lang w:val="ro-RO"/>
        </w:rPr>
        <w:t>2 si</w:t>
      </w:r>
      <w:r w:rsidRPr="00076A0D">
        <w:rPr>
          <w:rFonts w:ascii="Times New Roman" w:hAnsi="Times New Roman" w:cs="Times New Roman"/>
          <w:sz w:val="24"/>
          <w:szCs w:val="24"/>
          <w:lang w:val="ro-RO"/>
        </w:rPr>
        <w:t xml:space="preserve"> in Anexa 5E. Cele mai multe specii (un total de</w:t>
      </w:r>
      <w:r w:rsidR="003E3614" w:rsidRPr="00076A0D">
        <w:rPr>
          <w:rFonts w:ascii="Times New Roman" w:hAnsi="Times New Roman" w:cs="Times New Roman"/>
          <w:sz w:val="24"/>
          <w:szCs w:val="24"/>
          <w:lang w:val="ro-RO"/>
        </w:rPr>
        <w:t xml:space="preserve"> 20</w:t>
      </w:r>
      <w:r w:rsidRPr="00076A0D">
        <w:rPr>
          <w:rFonts w:ascii="Times New Roman" w:hAnsi="Times New Roman" w:cs="Times New Roman"/>
          <w:sz w:val="24"/>
          <w:szCs w:val="24"/>
          <w:lang w:val="ro-RO"/>
        </w:rPr>
        <w:t>) nu au statut de protectie si nu sunt incluse in anexele acestui document normativ ce are drept scop conservarea si protectia biodiversitatii.</w:t>
      </w:r>
      <w:r w:rsidRPr="00076A0D">
        <w:rPr>
          <w:lang w:val="ro-RO"/>
        </w:rPr>
        <w:t xml:space="preserve"> </w:t>
      </w:r>
    </w:p>
    <w:p w:rsidR="00AF50AC" w:rsidRPr="00076A0D" w:rsidRDefault="003E3614" w:rsidP="00351C60">
      <w:pPr>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4572000" cy="2743200"/>
            <wp:effectExtent l="19050" t="0" r="19050" b="0"/>
            <wp:docPr id="5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50AC" w:rsidRPr="00076A0D" w:rsidRDefault="00AF50AC" w:rsidP="00351C60">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Figura 1</w:t>
      </w:r>
      <w:r w:rsidR="00BB523E">
        <w:rPr>
          <w:rFonts w:ascii="Times New Roman" w:hAnsi="Times New Roman" w:cs="Times New Roman"/>
          <w:sz w:val="24"/>
          <w:szCs w:val="24"/>
          <w:lang w:val="ro-RO"/>
        </w:rPr>
        <w:t>4</w:t>
      </w:r>
      <w:r w:rsidRPr="00076A0D">
        <w:rPr>
          <w:rFonts w:ascii="Times New Roman" w:hAnsi="Times New Roman" w:cs="Times New Roman"/>
          <w:sz w:val="24"/>
          <w:szCs w:val="24"/>
          <w:lang w:val="ro-RO"/>
        </w:rPr>
        <w:t>– Analiza statutului de protectie a avifaunei conform OUG 57/2007</w:t>
      </w:r>
    </w:p>
    <w:p w:rsidR="00AF50AC" w:rsidRPr="00076A0D" w:rsidRDefault="00AF50AC" w:rsidP="00AF50AC">
      <w:pPr>
        <w:rPr>
          <w:lang w:val="ro-RO"/>
        </w:rPr>
      </w:pPr>
    </w:p>
    <w:p w:rsidR="00AF50AC" w:rsidRPr="00076A0D" w:rsidRDefault="00AF50AC" w:rsidP="00351C60">
      <w:pPr>
        <w:spacing w:after="0" w:line="360" w:lineRule="auto"/>
        <w:ind w:firstLine="720"/>
        <w:jc w:val="both"/>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Distributia si dispersia speciilor de pasari de interes comunitar din ROSPA00</w:t>
      </w:r>
      <w:r w:rsidR="00351C60" w:rsidRPr="00076A0D">
        <w:rPr>
          <w:rFonts w:ascii="Times New Roman" w:hAnsi="Times New Roman" w:cs="Times New Roman"/>
          <w:b/>
          <w:bCs/>
          <w:sz w:val="24"/>
          <w:szCs w:val="24"/>
          <w:lang w:val="ro-RO"/>
        </w:rPr>
        <w:t>76</w:t>
      </w:r>
      <w:r w:rsidRPr="00076A0D">
        <w:rPr>
          <w:rFonts w:ascii="Times New Roman" w:hAnsi="Times New Roman" w:cs="Times New Roman"/>
          <w:b/>
          <w:bCs/>
          <w:sz w:val="24"/>
          <w:szCs w:val="24"/>
          <w:lang w:val="ro-RO"/>
        </w:rPr>
        <w:t xml:space="preserve"> </w:t>
      </w:r>
      <w:r w:rsidR="00351C60" w:rsidRPr="00076A0D">
        <w:rPr>
          <w:rFonts w:ascii="Times New Roman" w:hAnsi="Times New Roman" w:cs="Times New Roman"/>
          <w:b/>
          <w:bCs/>
          <w:sz w:val="24"/>
          <w:szCs w:val="24"/>
          <w:lang w:val="ro-RO"/>
        </w:rPr>
        <w:t>Marea Neagră</w:t>
      </w:r>
    </w:p>
    <w:p w:rsidR="00AF50AC" w:rsidRPr="00076A0D" w:rsidRDefault="00AF50AC" w:rsidP="00351C60">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Cu ajutorul datelor colectate din teren, s-a realizat distributia speci</w:t>
      </w:r>
      <w:r w:rsidR="00351C60" w:rsidRPr="00076A0D">
        <w:rPr>
          <w:rFonts w:ascii="Times New Roman" w:hAnsi="Times New Roman" w:cs="Times New Roman"/>
          <w:sz w:val="24"/>
          <w:szCs w:val="24"/>
          <w:lang w:val="ro-RO"/>
        </w:rPr>
        <w:t>ilor, pornind de la locat</w:t>
      </w:r>
      <w:r w:rsidRPr="00076A0D">
        <w:rPr>
          <w:rFonts w:ascii="Times New Roman" w:hAnsi="Times New Roman" w:cs="Times New Roman"/>
          <w:sz w:val="24"/>
          <w:szCs w:val="24"/>
          <w:lang w:val="ro-RO"/>
        </w:rPr>
        <w:t>iile principale de inventariere si monitorizare. Avand in vedere ca observatiile s-au realizat asupra unui ANPIC compus in principal din surse de apa, metodologia cea mai aplicata a constat in</w:t>
      </w:r>
      <w:r w:rsidR="00351C60" w:rsidRPr="00076A0D">
        <w:rPr>
          <w:rFonts w:ascii="Times New Roman" w:hAnsi="Times New Roman" w:cs="Times New Roman"/>
          <w:sz w:val="24"/>
          <w:szCs w:val="24"/>
          <w:lang w:val="ro-RO"/>
        </w:rPr>
        <w:t xml:space="preserve"> utilizarea punctelor fixe. </w:t>
      </w:r>
      <w:r w:rsidRPr="00076A0D">
        <w:rPr>
          <w:rFonts w:ascii="Times New Roman" w:hAnsi="Times New Roman" w:cs="Times New Roman"/>
          <w:sz w:val="24"/>
          <w:szCs w:val="24"/>
          <w:lang w:val="ro-RO"/>
        </w:rPr>
        <w:t xml:space="preserve">Astfel, punctele fixe cu cele mai multe rezultate au fost reprezentate grafic in urmatoarea figura. Pentru fecare locatie, s-a notat in urmatorul tabel speciile de pasari </w:t>
      </w:r>
      <w:r w:rsidR="00040C41" w:rsidRPr="00076A0D">
        <w:rPr>
          <w:rFonts w:ascii="Times New Roman" w:hAnsi="Times New Roman" w:cs="Times New Roman"/>
          <w:sz w:val="24"/>
          <w:szCs w:val="24"/>
          <w:lang w:val="ro-RO"/>
        </w:rPr>
        <w:t>identificate</w:t>
      </w:r>
      <w:r w:rsidRPr="00076A0D">
        <w:rPr>
          <w:rFonts w:ascii="Times New Roman" w:hAnsi="Times New Roman" w:cs="Times New Roman"/>
          <w:sz w:val="24"/>
          <w:szCs w:val="24"/>
          <w:lang w:val="ro-RO"/>
        </w:rPr>
        <w:t>.</w:t>
      </w:r>
    </w:p>
    <w:p w:rsidR="00AF50AC" w:rsidRPr="00076A0D" w:rsidRDefault="004C6436" w:rsidP="004C6436">
      <w:pPr>
        <w:spacing w:after="0"/>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5727700" cy="3443916"/>
            <wp:effectExtent l="0" t="0" r="0" b="0"/>
            <wp:docPr id="8" name="Picture 8" descr="D:\NaturaZ\2023\transevren\lucru\puncte fi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turaZ\2023\transevren\lucru\puncte fixe.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443916"/>
                    </a:xfrm>
                    <a:prstGeom prst="rect">
                      <a:avLst/>
                    </a:prstGeom>
                    <a:noFill/>
                    <a:ln>
                      <a:noFill/>
                    </a:ln>
                  </pic:spPr>
                </pic:pic>
              </a:graphicData>
            </a:graphic>
          </wp:inline>
        </w:drawing>
      </w:r>
    </w:p>
    <w:p w:rsidR="00AF50AC" w:rsidRPr="00076A0D" w:rsidRDefault="00AF50AC" w:rsidP="004C6436">
      <w:pPr>
        <w:spacing w:after="0"/>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Figura </w:t>
      </w:r>
      <w:r w:rsidR="00BB523E">
        <w:rPr>
          <w:rFonts w:ascii="Times New Roman" w:hAnsi="Times New Roman" w:cs="Times New Roman"/>
          <w:sz w:val="24"/>
          <w:szCs w:val="24"/>
          <w:lang w:val="ro-RO"/>
        </w:rPr>
        <w:t xml:space="preserve">15 </w:t>
      </w:r>
      <w:r w:rsidRPr="00076A0D">
        <w:rPr>
          <w:rFonts w:ascii="Times New Roman" w:hAnsi="Times New Roman" w:cs="Times New Roman"/>
          <w:sz w:val="24"/>
          <w:szCs w:val="24"/>
          <w:lang w:val="ro-RO"/>
        </w:rPr>
        <w:t>– Punctele de observatie asupra avifaunei din ROSPA0057 Lacul Siutghiol</w:t>
      </w:r>
    </w:p>
    <w:p w:rsidR="00AF50AC" w:rsidRPr="00076A0D" w:rsidRDefault="00AF50AC" w:rsidP="00AF50AC">
      <w:pPr>
        <w:rPr>
          <w:lang w:val="ro-RO"/>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7749"/>
      </w:tblGrid>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Punct de observatii</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Specii identificate</w:t>
            </w:r>
          </w:p>
        </w:tc>
      </w:tr>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Zona 1</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Anas platyrhynchos, Chlidonias hybrida, Columba livia domestica,</w:t>
            </w:r>
            <w:r w:rsidR="004F1B25" w:rsidRPr="00076A0D">
              <w:rPr>
                <w:rFonts w:ascii="Times New Roman" w:hAnsi="Times New Roman" w:cs="Times New Roman"/>
                <w:i/>
                <w:iCs/>
                <w:sz w:val="24"/>
                <w:szCs w:val="24"/>
                <w:lang w:val="ro-RO"/>
              </w:rPr>
              <w:t xml:space="preserve"> Corvus cornix</w:t>
            </w:r>
            <w:r w:rsidRPr="00076A0D">
              <w:rPr>
                <w:rFonts w:ascii="Times New Roman" w:hAnsi="Times New Roman" w:cs="Times New Roman"/>
                <w:i/>
                <w:iCs/>
                <w:sz w:val="24"/>
                <w:szCs w:val="24"/>
                <w:lang w:val="ro-RO"/>
              </w:rPr>
              <w:t xml:space="preserve">, Hirundo rustica, Larus cachinnans, Larus michahellis, Larus ridibundus, Microcarbo pygmaeus, Passer domesticus, Passer montanus,  Phalacrocorax carbo, Pica pica, Sterna hirundo, Streptopelia decaocto, Sturnus vulgaris, </w:t>
            </w:r>
            <w:r w:rsidR="004F1B25" w:rsidRPr="00076A0D">
              <w:rPr>
                <w:rFonts w:ascii="Times New Roman" w:hAnsi="Times New Roman" w:cs="Times New Roman"/>
                <w:i/>
                <w:iCs/>
                <w:sz w:val="24"/>
                <w:szCs w:val="24"/>
                <w:lang w:val="ro-RO"/>
              </w:rPr>
              <w:t>Podiceps nigricollis</w:t>
            </w:r>
            <w:r w:rsidRPr="00076A0D">
              <w:rPr>
                <w:rFonts w:ascii="Times New Roman" w:hAnsi="Times New Roman" w:cs="Times New Roman"/>
                <w:i/>
                <w:iCs/>
                <w:sz w:val="24"/>
                <w:szCs w:val="24"/>
                <w:lang w:val="ro-RO"/>
              </w:rPr>
              <w:t>.</w:t>
            </w:r>
          </w:p>
        </w:tc>
      </w:tr>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Zona 2</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Columba livia domestica, Corvus cornix, Corvus frugilegus, Larus cachinnans, Larus michahellis, Motacilla alba, Parus major, Passer domesticus, Phoenicurus ochruros, Pica pica, Streptope</w:t>
            </w:r>
            <w:r w:rsidR="004F1B25" w:rsidRPr="00076A0D">
              <w:rPr>
                <w:rFonts w:ascii="Times New Roman" w:hAnsi="Times New Roman" w:cs="Times New Roman"/>
                <w:i/>
                <w:iCs/>
                <w:sz w:val="24"/>
                <w:szCs w:val="24"/>
                <w:lang w:val="ro-RO"/>
              </w:rPr>
              <w:t>lia decaocto, Sturnus vulgaris.</w:t>
            </w:r>
          </w:p>
        </w:tc>
      </w:tr>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Zona 3</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Ardea cinerea, Carduelis carduelis, Chlidonias hybrida, Columba livia domestica, Corvus cornix, Corvus frugilegus, Falco tinnunculus, Hirundo rustica, Larus cachinnans, Larus michahellis, Larus ridibundus, Microcarbo pygmaeus, Passer domesticus, Phalacrocorax carbo, Pica pica, Streptopelia decaocto, Sturnus vulgaris.</w:t>
            </w:r>
          </w:p>
        </w:tc>
      </w:tr>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Zona 4</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 xml:space="preserve">Carduelis carduelis, Columba livia domestica, Corvus cornix, Corvus frugilegus, Egretta garzetta, </w:t>
            </w:r>
            <w:r w:rsidR="004F1B25" w:rsidRPr="00076A0D">
              <w:rPr>
                <w:rFonts w:ascii="Times New Roman" w:hAnsi="Times New Roman" w:cs="Times New Roman"/>
                <w:i/>
                <w:iCs/>
                <w:sz w:val="24"/>
                <w:szCs w:val="24"/>
                <w:lang w:val="ro-RO"/>
              </w:rPr>
              <w:t xml:space="preserve">Emberiza schoeniclus, </w:t>
            </w:r>
            <w:r w:rsidRPr="00076A0D">
              <w:rPr>
                <w:rFonts w:ascii="Times New Roman" w:hAnsi="Times New Roman" w:cs="Times New Roman"/>
                <w:i/>
                <w:iCs/>
                <w:sz w:val="24"/>
                <w:szCs w:val="24"/>
                <w:lang w:val="ro-RO"/>
              </w:rPr>
              <w:t>Larus cachinnans, Larus michahellis, Larus ridibundus, Motacilla alba, Motacilla flava, Passer domesticus, Phalacrocorax carbo, Podiceps cristatus, Sterna hirundo, Streptopelia decaocto, Sturnus vulgaris.</w:t>
            </w:r>
          </w:p>
        </w:tc>
      </w:tr>
      <w:tr w:rsidR="00AF50AC" w:rsidRPr="00076A0D" w:rsidTr="00AF50AC">
        <w:trPr>
          <w:jc w:val="center"/>
        </w:trPr>
        <w:tc>
          <w:tcPr>
            <w:tcW w:w="1413" w:type="dxa"/>
            <w:shd w:val="clear" w:color="auto" w:fill="auto"/>
            <w:vAlign w:val="center"/>
          </w:tcPr>
          <w:p w:rsidR="00AF50AC" w:rsidRPr="00076A0D" w:rsidRDefault="00AF50AC" w:rsidP="00173991">
            <w:pPr>
              <w:spacing w:after="0" w:line="360" w:lineRule="auto"/>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Zona 5</w:t>
            </w:r>
          </w:p>
        </w:tc>
        <w:tc>
          <w:tcPr>
            <w:tcW w:w="7749" w:type="dxa"/>
            <w:shd w:val="clear" w:color="auto" w:fill="auto"/>
            <w:vAlign w:val="center"/>
          </w:tcPr>
          <w:p w:rsidR="00AF50AC" w:rsidRPr="00076A0D" w:rsidRDefault="00AF50AC" w:rsidP="00173991">
            <w:pPr>
              <w:spacing w:after="0" w:line="360" w:lineRule="auto"/>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 xml:space="preserve">Acrocephalus arundinaceus, Ardea cinerea, </w:t>
            </w:r>
            <w:r w:rsidR="004F1B25" w:rsidRPr="00076A0D">
              <w:rPr>
                <w:rFonts w:ascii="Times New Roman" w:hAnsi="Times New Roman" w:cs="Times New Roman"/>
                <w:i/>
                <w:iCs/>
                <w:sz w:val="24"/>
                <w:szCs w:val="24"/>
                <w:lang w:val="ro-RO"/>
              </w:rPr>
              <w:t xml:space="preserve">Anas platyrhynchos, </w:t>
            </w:r>
            <w:r w:rsidRPr="00076A0D">
              <w:rPr>
                <w:rFonts w:ascii="Times New Roman" w:hAnsi="Times New Roman" w:cs="Times New Roman"/>
                <w:i/>
                <w:iCs/>
                <w:sz w:val="24"/>
                <w:szCs w:val="24"/>
                <w:lang w:val="ro-RO"/>
              </w:rPr>
              <w:t xml:space="preserve">Columba livia domestica, Corvus cornix, Corvus frugilegus, </w:t>
            </w:r>
            <w:r w:rsidR="004F1B25" w:rsidRPr="00076A0D">
              <w:rPr>
                <w:rFonts w:ascii="Times New Roman" w:hAnsi="Times New Roman" w:cs="Times New Roman"/>
                <w:i/>
                <w:iCs/>
                <w:sz w:val="24"/>
                <w:szCs w:val="24"/>
                <w:lang w:val="ro-RO"/>
              </w:rPr>
              <w:t xml:space="preserve">Cygnus olor, Fulica atra, Galinulla chloropus, </w:t>
            </w:r>
            <w:r w:rsidRPr="00076A0D">
              <w:rPr>
                <w:rFonts w:ascii="Times New Roman" w:hAnsi="Times New Roman" w:cs="Times New Roman"/>
                <w:i/>
                <w:iCs/>
                <w:sz w:val="24"/>
                <w:szCs w:val="24"/>
                <w:lang w:val="ro-RO"/>
              </w:rPr>
              <w:t xml:space="preserve">Larus cachinnans, Larus michahellis, Larus ridibundus, Motacilla flava, Passer domesticus, Phalacrocorax carbo, </w:t>
            </w:r>
            <w:r w:rsidR="004F1B25" w:rsidRPr="00076A0D">
              <w:rPr>
                <w:rFonts w:ascii="Times New Roman" w:hAnsi="Times New Roman" w:cs="Times New Roman"/>
                <w:i/>
                <w:iCs/>
                <w:sz w:val="24"/>
                <w:szCs w:val="24"/>
                <w:lang w:val="ro-RO"/>
              </w:rPr>
              <w:t xml:space="preserve">Podiceps cristatus, </w:t>
            </w:r>
            <w:r w:rsidRPr="00076A0D">
              <w:rPr>
                <w:rFonts w:ascii="Times New Roman" w:hAnsi="Times New Roman" w:cs="Times New Roman"/>
                <w:i/>
                <w:iCs/>
                <w:sz w:val="24"/>
                <w:szCs w:val="24"/>
                <w:lang w:val="ro-RO"/>
              </w:rPr>
              <w:t>Sterna hirundo, Streptopelia decaocto, Sturnus vulgaris.</w:t>
            </w:r>
          </w:p>
        </w:tc>
      </w:tr>
    </w:tbl>
    <w:p w:rsidR="00AF50AC" w:rsidRPr="00076A0D" w:rsidRDefault="00AF50AC" w:rsidP="00173991">
      <w:pPr>
        <w:spacing w:after="0" w:line="240" w:lineRule="auto"/>
        <w:rPr>
          <w:lang w:val="ro-RO"/>
        </w:rPr>
      </w:pPr>
    </w:p>
    <w:p w:rsidR="00AF50AC" w:rsidRPr="00076A0D" w:rsidRDefault="00AF50AC" w:rsidP="004F1B25">
      <w:pPr>
        <w:spacing w:after="0" w:line="360" w:lineRule="auto"/>
        <w:ind w:firstLine="567"/>
        <w:jc w:val="both"/>
        <w:rPr>
          <w:rFonts w:ascii="Times New Roman" w:hAnsi="Times New Roman" w:cs="Times New Roman"/>
          <w:sz w:val="24"/>
          <w:szCs w:val="24"/>
          <w:lang w:val="ro-RO"/>
        </w:rPr>
      </w:pPr>
      <w:bookmarkStart w:id="8" w:name="_Hlk147234042"/>
      <w:r w:rsidRPr="00076A0D">
        <w:rPr>
          <w:rFonts w:ascii="Times New Roman" w:hAnsi="Times New Roman" w:cs="Times New Roman"/>
          <w:b/>
          <w:bCs/>
          <w:sz w:val="24"/>
          <w:szCs w:val="24"/>
          <w:lang w:val="ro-RO"/>
        </w:rPr>
        <w:t xml:space="preserve">In urma calculului dispersiei, s-a obtinut valoarea de 119.69, ceea ce indica o dispersie grupata. </w:t>
      </w:r>
      <w:bookmarkEnd w:id="8"/>
      <w:r w:rsidRPr="00076A0D">
        <w:rPr>
          <w:rFonts w:ascii="Times New Roman" w:hAnsi="Times New Roman" w:cs="Times New Roman"/>
          <w:sz w:val="24"/>
          <w:szCs w:val="24"/>
          <w:lang w:val="ro-RO"/>
        </w:rPr>
        <w:t>Dispersia grupata este cel mai intalnit tip de dispersie din lumea vie, si caracterizeaza grupuri de indivizi din aceeasi specie, sau din specii diferite, intre care se dezvolta relatii de toleranta. Mai exact, intre acesti indivizi, care au cerinte ecologice similare, nu apar alte tipuri de relatii ecologice (pradatorism, amensalism, comensalims, etc.)</w:t>
      </w:r>
    </w:p>
    <w:p w:rsidR="00AF50AC" w:rsidRPr="00076A0D" w:rsidRDefault="00AF50AC" w:rsidP="009C20C0">
      <w:pPr>
        <w:spacing w:line="240" w:lineRule="auto"/>
        <w:rPr>
          <w:lang w:val="ro-RO"/>
        </w:rPr>
      </w:pPr>
    </w:p>
    <w:p w:rsidR="00AF50AC" w:rsidRPr="00076A0D" w:rsidRDefault="009C20C0" w:rsidP="00173991">
      <w:pPr>
        <w:spacing w:after="0" w:line="240" w:lineRule="auto"/>
        <w:jc w:val="center"/>
        <w:rPr>
          <w:lang w:val="ro-RO"/>
        </w:rPr>
      </w:pPr>
      <w:r w:rsidRPr="00076A0D">
        <w:rPr>
          <w:noProof/>
          <w:lang w:val="en-GB" w:eastAsia="en-GB"/>
        </w:rPr>
        <w:drawing>
          <wp:inline distT="0" distB="0" distL="0" distR="0">
            <wp:extent cx="2268583" cy="2160000"/>
            <wp:effectExtent l="19050" t="0" r="0" b="0"/>
            <wp:docPr id="54" name="Picture 4" descr="\\192.168.0.6\Transfer\2023\Elena\transeveren\lucru\[0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6\Transfer\2023\Elena\transeveren\lucru\[000050].jpg"/>
                    <pic:cNvPicPr>
                      <a:picLocks noChangeAspect="1" noChangeArrowheads="1"/>
                    </pic:cNvPicPr>
                  </pic:nvPicPr>
                  <pic:blipFill>
                    <a:blip r:embed="rId34" cstate="print"/>
                    <a:srcRect l="20466" r="42394" b="52970"/>
                    <a:stretch>
                      <a:fillRect/>
                    </a:stretch>
                  </pic:blipFill>
                  <pic:spPr bwMode="auto">
                    <a:xfrm>
                      <a:off x="0" y="0"/>
                      <a:ext cx="2268583" cy="2160000"/>
                    </a:xfrm>
                    <a:prstGeom prst="rect">
                      <a:avLst/>
                    </a:prstGeom>
                    <a:noFill/>
                    <a:ln w="9525">
                      <a:noFill/>
                      <a:miter lim="800000"/>
                      <a:headEnd/>
                      <a:tailEnd/>
                    </a:ln>
                  </pic:spPr>
                </pic:pic>
              </a:graphicData>
            </a:graphic>
          </wp:inline>
        </w:drawing>
      </w:r>
      <w:r w:rsidR="00173991" w:rsidRPr="00076A0D">
        <w:rPr>
          <w:noProof/>
          <w:lang w:val="en-GB" w:eastAsia="en-GB"/>
        </w:rPr>
        <w:drawing>
          <wp:inline distT="0" distB="0" distL="0" distR="0">
            <wp:extent cx="2879703" cy="2160000"/>
            <wp:effectExtent l="19050" t="0" r="0" b="0"/>
            <wp:docPr id="62" name="Picture 11" descr="\\192.168.0.6\Transfer\2023\Elena\transeveren\lucru\[0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6\Transfer\2023\Elena\transeveren\lucru\[000013].jpg"/>
                    <pic:cNvPicPr>
                      <a:picLocks noChangeAspect="1" noChangeArrowheads="1"/>
                    </pic:cNvPicPr>
                  </pic:nvPicPr>
                  <pic:blipFill>
                    <a:blip r:embed="rId35" cstate="print"/>
                    <a:srcRect/>
                    <a:stretch>
                      <a:fillRect/>
                    </a:stretch>
                  </pic:blipFill>
                  <pic:spPr bwMode="auto">
                    <a:xfrm>
                      <a:off x="0" y="0"/>
                      <a:ext cx="2879703" cy="2160000"/>
                    </a:xfrm>
                    <a:prstGeom prst="rect">
                      <a:avLst/>
                    </a:prstGeom>
                    <a:noFill/>
                    <a:ln w="9525">
                      <a:noFill/>
                      <a:miter lim="800000"/>
                      <a:headEnd/>
                      <a:tailEnd/>
                    </a:ln>
                  </pic:spPr>
                </pic:pic>
              </a:graphicData>
            </a:graphic>
          </wp:inline>
        </w:drawing>
      </w:r>
    </w:p>
    <w:p w:rsidR="00AF50AC" w:rsidRPr="00076A0D" w:rsidRDefault="00AF50AC" w:rsidP="00173991">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3</w:t>
      </w:r>
      <w:r w:rsidRPr="00076A0D">
        <w:rPr>
          <w:rFonts w:ascii="Times New Roman" w:hAnsi="Times New Roman" w:cs="Times New Roman"/>
          <w:sz w:val="24"/>
          <w:szCs w:val="24"/>
          <w:lang w:val="ro-RO"/>
        </w:rPr>
        <w:t xml:space="preserve"> – </w:t>
      </w:r>
      <w:r w:rsidR="009C20C0" w:rsidRPr="00076A0D">
        <w:rPr>
          <w:rFonts w:ascii="Times New Roman" w:hAnsi="Times New Roman" w:cs="Times New Roman"/>
          <w:i/>
          <w:iCs/>
          <w:sz w:val="24"/>
          <w:szCs w:val="24"/>
          <w:lang w:val="ro-RO"/>
        </w:rPr>
        <w:t>Podiceps nigricollis</w:t>
      </w:r>
      <w:r w:rsidR="00173991" w:rsidRPr="00076A0D">
        <w:rPr>
          <w:rFonts w:ascii="Times New Roman" w:hAnsi="Times New Roman" w:cs="Times New Roman"/>
          <w:i/>
          <w:iCs/>
          <w:sz w:val="24"/>
          <w:szCs w:val="24"/>
          <w:lang w:val="ro-RO"/>
        </w:rPr>
        <w:t xml:space="preserve">   Foto  - Larus cachinnans</w:t>
      </w:r>
    </w:p>
    <w:p w:rsidR="00173991" w:rsidRPr="00076A0D" w:rsidRDefault="00173991" w:rsidP="00173991">
      <w:pPr>
        <w:spacing w:after="0" w:line="240" w:lineRule="auto"/>
        <w:jc w:val="center"/>
        <w:rPr>
          <w:rFonts w:ascii="Times New Roman" w:hAnsi="Times New Roman" w:cs="Times New Roman"/>
          <w:sz w:val="24"/>
          <w:szCs w:val="24"/>
          <w:lang w:val="ro-RO"/>
        </w:rPr>
      </w:pPr>
    </w:p>
    <w:p w:rsidR="00AF50AC" w:rsidRPr="00076A0D" w:rsidRDefault="009C20C0" w:rsidP="00173991">
      <w:pPr>
        <w:spacing w:after="0"/>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2541181" cy="2158409"/>
            <wp:effectExtent l="19050" t="0" r="0" b="0"/>
            <wp:docPr id="58" name="Picture 8" descr="\\192.168.0.6\Transfer\2023\Elena\transeveren\lucru\[0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6\Transfer\2023\Elena\transeveren\lucru\[000085].jpg"/>
                    <pic:cNvPicPr>
                      <a:picLocks noChangeAspect="1" noChangeArrowheads="1"/>
                    </pic:cNvPicPr>
                  </pic:nvPicPr>
                  <pic:blipFill>
                    <a:blip r:embed="rId36" cstate="print"/>
                    <a:srcRect l="6412" t="9360" r="13801"/>
                    <a:stretch>
                      <a:fillRect/>
                    </a:stretch>
                  </pic:blipFill>
                  <pic:spPr bwMode="auto">
                    <a:xfrm>
                      <a:off x="0" y="0"/>
                      <a:ext cx="2541181" cy="2158409"/>
                    </a:xfrm>
                    <a:prstGeom prst="rect">
                      <a:avLst/>
                    </a:prstGeom>
                    <a:noFill/>
                    <a:ln w="9525">
                      <a:noFill/>
                      <a:miter lim="800000"/>
                      <a:headEnd/>
                      <a:tailEnd/>
                    </a:ln>
                  </pic:spPr>
                </pic:pic>
              </a:graphicData>
            </a:graphic>
          </wp:inline>
        </w:drawing>
      </w:r>
      <w:r w:rsidRPr="00076A0D">
        <w:rPr>
          <w:rFonts w:ascii="Times New Roman" w:hAnsi="Times New Roman" w:cs="Times New Roman"/>
          <w:noProof/>
          <w:sz w:val="24"/>
          <w:szCs w:val="24"/>
          <w:lang w:val="en-GB" w:eastAsia="en-GB"/>
        </w:rPr>
        <w:drawing>
          <wp:inline distT="0" distB="0" distL="0" distR="0">
            <wp:extent cx="2879703" cy="2160000"/>
            <wp:effectExtent l="19050" t="0" r="0" b="0"/>
            <wp:docPr id="57" name="Picture 7" descr="\\192.168.0.6\Transfer\2023\Elena\transeveren\lucru\[0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6\Transfer\2023\Elena\transeveren\lucru\[000081].jpg"/>
                    <pic:cNvPicPr>
                      <a:picLocks noChangeAspect="1" noChangeArrowheads="1"/>
                    </pic:cNvPicPr>
                  </pic:nvPicPr>
                  <pic:blipFill>
                    <a:blip r:embed="rId37" cstate="print"/>
                    <a:srcRect/>
                    <a:stretch>
                      <a:fillRect/>
                    </a:stretch>
                  </pic:blipFill>
                  <pic:spPr bwMode="auto">
                    <a:xfrm>
                      <a:off x="0" y="0"/>
                      <a:ext cx="2879703" cy="2160000"/>
                    </a:xfrm>
                    <a:prstGeom prst="rect">
                      <a:avLst/>
                    </a:prstGeom>
                    <a:noFill/>
                    <a:ln w="9525">
                      <a:noFill/>
                      <a:miter lim="800000"/>
                      <a:headEnd/>
                      <a:tailEnd/>
                    </a:ln>
                  </pic:spPr>
                </pic:pic>
              </a:graphicData>
            </a:graphic>
          </wp:inline>
        </w:drawing>
      </w:r>
    </w:p>
    <w:p w:rsidR="00AF50AC" w:rsidRPr="00076A0D" w:rsidRDefault="00AF50AC" w:rsidP="00173991">
      <w:pPr>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4</w:t>
      </w:r>
      <w:r w:rsidRPr="00076A0D">
        <w:rPr>
          <w:rFonts w:ascii="Times New Roman" w:hAnsi="Times New Roman" w:cs="Times New Roman"/>
          <w:sz w:val="24"/>
          <w:szCs w:val="24"/>
          <w:lang w:val="ro-RO"/>
        </w:rPr>
        <w:t xml:space="preserve"> – </w:t>
      </w:r>
      <w:r w:rsidR="009C20C0" w:rsidRPr="00076A0D">
        <w:rPr>
          <w:rFonts w:ascii="Times New Roman" w:hAnsi="Times New Roman" w:cs="Times New Roman"/>
          <w:i/>
          <w:iCs/>
          <w:sz w:val="24"/>
          <w:szCs w:val="24"/>
          <w:lang w:val="ro-RO"/>
        </w:rPr>
        <w:t>Phalacrocorax carbo</w:t>
      </w:r>
      <w:r w:rsidRPr="00076A0D">
        <w:rPr>
          <w:rFonts w:ascii="Times New Roman" w:hAnsi="Times New Roman" w:cs="Times New Roman"/>
          <w:i/>
          <w:iCs/>
          <w:sz w:val="24"/>
          <w:szCs w:val="24"/>
          <w:lang w:val="ro-RO"/>
        </w:rPr>
        <w:t xml:space="preserve"> </w:t>
      </w:r>
      <w:r w:rsidRPr="00076A0D">
        <w:rPr>
          <w:rFonts w:ascii="Times New Roman" w:hAnsi="Times New Roman" w:cs="Times New Roman"/>
          <w:sz w:val="24"/>
          <w:szCs w:val="24"/>
          <w:lang w:val="ro-RO"/>
        </w:rPr>
        <w:t xml:space="preserve">     </w:t>
      </w:r>
      <w:r w:rsidR="00BB523E">
        <w:rPr>
          <w:rFonts w:ascii="Times New Roman" w:hAnsi="Times New Roman" w:cs="Times New Roman"/>
          <w:sz w:val="24"/>
          <w:szCs w:val="24"/>
          <w:lang w:val="ro-RO"/>
        </w:rPr>
        <w:t xml:space="preserve">                          Foto 5</w:t>
      </w:r>
      <w:r w:rsidRPr="00076A0D">
        <w:rPr>
          <w:rFonts w:ascii="Times New Roman" w:hAnsi="Times New Roman" w:cs="Times New Roman"/>
          <w:sz w:val="24"/>
          <w:szCs w:val="24"/>
          <w:lang w:val="ro-RO"/>
        </w:rPr>
        <w:t xml:space="preserve"> – </w:t>
      </w:r>
      <w:r w:rsidRPr="00076A0D">
        <w:rPr>
          <w:rFonts w:ascii="Times New Roman" w:hAnsi="Times New Roman" w:cs="Times New Roman"/>
          <w:i/>
          <w:iCs/>
          <w:sz w:val="24"/>
          <w:szCs w:val="24"/>
          <w:lang w:val="ro-RO"/>
        </w:rPr>
        <w:t>Anas platyrhynchos</w:t>
      </w:r>
    </w:p>
    <w:p w:rsidR="00AF50AC" w:rsidRPr="00076A0D" w:rsidRDefault="009C20C0" w:rsidP="00173991">
      <w:pPr>
        <w:spacing w:after="0"/>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2436599" cy="2160000"/>
            <wp:effectExtent l="19050" t="0" r="1801" b="0"/>
            <wp:docPr id="59" name="Picture 9" descr="\\192.168.0.6\Transfer\2023\Elena\transeveren\lucru\[0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6\Transfer\2023\Elena\transeveren\lucru\[000109].jpg"/>
                    <pic:cNvPicPr>
                      <a:picLocks noChangeAspect="1" noChangeArrowheads="1"/>
                    </pic:cNvPicPr>
                  </pic:nvPicPr>
                  <pic:blipFill>
                    <a:blip r:embed="rId38" cstate="print"/>
                    <a:srcRect l="23796" t="44802" r="44797" b="18069"/>
                    <a:stretch>
                      <a:fillRect/>
                    </a:stretch>
                  </pic:blipFill>
                  <pic:spPr bwMode="auto">
                    <a:xfrm>
                      <a:off x="0" y="0"/>
                      <a:ext cx="2436599" cy="2160000"/>
                    </a:xfrm>
                    <a:prstGeom prst="rect">
                      <a:avLst/>
                    </a:prstGeom>
                    <a:noFill/>
                    <a:ln w="9525">
                      <a:noFill/>
                      <a:miter lim="800000"/>
                      <a:headEnd/>
                      <a:tailEnd/>
                    </a:ln>
                  </pic:spPr>
                </pic:pic>
              </a:graphicData>
            </a:graphic>
          </wp:inline>
        </w:drawing>
      </w:r>
      <w:r w:rsidRPr="00076A0D">
        <w:rPr>
          <w:rFonts w:ascii="Times New Roman" w:hAnsi="Times New Roman" w:cs="Times New Roman"/>
          <w:noProof/>
          <w:sz w:val="24"/>
          <w:szCs w:val="24"/>
          <w:lang w:val="en-GB" w:eastAsia="en-GB"/>
        </w:rPr>
        <w:drawing>
          <wp:inline distT="0" distB="0" distL="0" distR="0">
            <wp:extent cx="2654476" cy="2158409"/>
            <wp:effectExtent l="19050" t="0" r="0" b="0"/>
            <wp:docPr id="55" name="Picture 5" descr="\\192.168.0.6\Transfer\2023\Elena\transeveren\lucru\[0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6\Transfer\2023\Elena\transeveren\lucru\[000078].jpg"/>
                    <pic:cNvPicPr>
                      <a:picLocks noChangeAspect="1" noChangeArrowheads="1"/>
                    </pic:cNvPicPr>
                  </pic:nvPicPr>
                  <pic:blipFill>
                    <a:blip r:embed="rId39" cstate="print"/>
                    <a:srcRect l="9303" t="3941" r="14943" b="13793"/>
                    <a:stretch>
                      <a:fillRect/>
                    </a:stretch>
                  </pic:blipFill>
                  <pic:spPr bwMode="auto">
                    <a:xfrm>
                      <a:off x="0" y="0"/>
                      <a:ext cx="2654476" cy="2158409"/>
                    </a:xfrm>
                    <a:prstGeom prst="rect">
                      <a:avLst/>
                    </a:prstGeom>
                    <a:noFill/>
                    <a:ln w="9525">
                      <a:noFill/>
                      <a:miter lim="800000"/>
                      <a:headEnd/>
                      <a:tailEnd/>
                    </a:ln>
                  </pic:spPr>
                </pic:pic>
              </a:graphicData>
            </a:graphic>
          </wp:inline>
        </w:drawing>
      </w:r>
    </w:p>
    <w:p w:rsidR="00AF50AC" w:rsidRPr="00076A0D" w:rsidRDefault="00AF50AC" w:rsidP="00173991">
      <w:pPr>
        <w:spacing w:after="0"/>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6</w:t>
      </w:r>
      <w:r w:rsidRPr="00076A0D">
        <w:rPr>
          <w:rFonts w:ascii="Times New Roman" w:hAnsi="Times New Roman" w:cs="Times New Roman"/>
          <w:sz w:val="24"/>
          <w:szCs w:val="24"/>
          <w:lang w:val="ro-RO"/>
        </w:rPr>
        <w:t xml:space="preserve"> – </w:t>
      </w:r>
      <w:r w:rsidR="009C20C0" w:rsidRPr="00076A0D">
        <w:rPr>
          <w:rFonts w:ascii="Times New Roman" w:hAnsi="Times New Roman" w:cs="Times New Roman"/>
          <w:i/>
          <w:iCs/>
          <w:sz w:val="24"/>
          <w:szCs w:val="24"/>
          <w:lang w:val="ro-RO"/>
        </w:rPr>
        <w:t>Parus major</w:t>
      </w:r>
      <w:r w:rsidRPr="00076A0D">
        <w:rPr>
          <w:rFonts w:ascii="Times New Roman" w:hAnsi="Times New Roman" w:cs="Times New Roman"/>
          <w:i/>
          <w:iCs/>
          <w:sz w:val="24"/>
          <w:szCs w:val="24"/>
          <w:lang w:val="ro-RO"/>
        </w:rPr>
        <w:t xml:space="preserve">                      </w:t>
      </w:r>
      <w:r w:rsidRPr="00076A0D">
        <w:rPr>
          <w:rFonts w:ascii="Times New Roman" w:hAnsi="Times New Roman" w:cs="Times New Roman"/>
          <w:sz w:val="24"/>
          <w:szCs w:val="24"/>
          <w:lang w:val="ro-RO"/>
        </w:rPr>
        <w:t xml:space="preserve">            Foto </w:t>
      </w:r>
      <w:r w:rsidR="00BB523E">
        <w:rPr>
          <w:rFonts w:ascii="Times New Roman" w:hAnsi="Times New Roman" w:cs="Times New Roman"/>
          <w:sz w:val="24"/>
          <w:szCs w:val="24"/>
          <w:lang w:val="ro-RO"/>
        </w:rPr>
        <w:t>7</w:t>
      </w:r>
      <w:r w:rsidRPr="00076A0D">
        <w:rPr>
          <w:rFonts w:ascii="Times New Roman" w:hAnsi="Times New Roman" w:cs="Times New Roman"/>
          <w:sz w:val="24"/>
          <w:szCs w:val="24"/>
          <w:lang w:val="ro-RO"/>
        </w:rPr>
        <w:t xml:space="preserve"> – </w:t>
      </w:r>
      <w:r w:rsidRPr="00076A0D">
        <w:rPr>
          <w:rFonts w:ascii="Times New Roman" w:hAnsi="Times New Roman" w:cs="Times New Roman"/>
          <w:i/>
          <w:iCs/>
          <w:sz w:val="24"/>
          <w:szCs w:val="24"/>
          <w:lang w:val="ro-RO"/>
        </w:rPr>
        <w:t>Cygnus olor</w:t>
      </w:r>
    </w:p>
    <w:p w:rsidR="00AF50AC" w:rsidRPr="00076A0D" w:rsidRDefault="00AF50AC" w:rsidP="00173991">
      <w:pPr>
        <w:spacing w:after="0"/>
        <w:rPr>
          <w:lang w:val="ro-RO"/>
        </w:rPr>
      </w:pPr>
    </w:p>
    <w:p w:rsidR="00AF50AC" w:rsidRPr="00076A0D" w:rsidRDefault="009C20C0" w:rsidP="00173991">
      <w:pPr>
        <w:spacing w:after="0"/>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2879703" cy="2160000"/>
            <wp:effectExtent l="19050" t="0" r="0" b="0"/>
            <wp:docPr id="56" name="Picture 6" descr="\\192.168.0.6\Transfer\2023\Elena\transeveren\lucru\[0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6\Transfer\2023\Elena\transeveren\lucru\[000067].jpg"/>
                    <pic:cNvPicPr>
                      <a:picLocks noChangeAspect="1" noChangeArrowheads="1"/>
                    </pic:cNvPicPr>
                  </pic:nvPicPr>
                  <pic:blipFill>
                    <a:blip r:embed="rId40" cstate="print"/>
                    <a:srcRect/>
                    <a:stretch>
                      <a:fillRect/>
                    </a:stretch>
                  </pic:blipFill>
                  <pic:spPr bwMode="auto">
                    <a:xfrm>
                      <a:off x="0" y="0"/>
                      <a:ext cx="2879703" cy="2160000"/>
                    </a:xfrm>
                    <a:prstGeom prst="rect">
                      <a:avLst/>
                    </a:prstGeom>
                    <a:noFill/>
                    <a:ln w="9525">
                      <a:noFill/>
                      <a:miter lim="800000"/>
                      <a:headEnd/>
                      <a:tailEnd/>
                    </a:ln>
                  </pic:spPr>
                </pic:pic>
              </a:graphicData>
            </a:graphic>
          </wp:inline>
        </w:drawing>
      </w:r>
      <w:r w:rsidR="00173991" w:rsidRPr="00076A0D">
        <w:rPr>
          <w:rFonts w:ascii="Times New Roman" w:hAnsi="Times New Roman" w:cs="Times New Roman"/>
          <w:noProof/>
          <w:sz w:val="24"/>
          <w:szCs w:val="24"/>
          <w:lang w:val="en-GB" w:eastAsia="en-GB"/>
        </w:rPr>
        <w:drawing>
          <wp:inline distT="0" distB="0" distL="0" distR="0">
            <wp:extent cx="2314742" cy="2160000"/>
            <wp:effectExtent l="19050" t="0" r="9358" b="0"/>
            <wp:docPr id="63" name="Picture 10" descr="\\192.168.0.6\Transfer\2023\Elena\transeveren\lucru\[0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6\Transfer\2023\Elena\transeveren\lucru\[000120].jpg"/>
                    <pic:cNvPicPr>
                      <a:picLocks noChangeAspect="1" noChangeArrowheads="1"/>
                    </pic:cNvPicPr>
                  </pic:nvPicPr>
                  <pic:blipFill>
                    <a:blip r:embed="rId41" cstate="print"/>
                    <a:srcRect l="13629" t="8913" r="24756" b="14341"/>
                    <a:stretch>
                      <a:fillRect/>
                    </a:stretch>
                  </pic:blipFill>
                  <pic:spPr bwMode="auto">
                    <a:xfrm>
                      <a:off x="0" y="0"/>
                      <a:ext cx="2314742" cy="2160000"/>
                    </a:xfrm>
                    <a:prstGeom prst="rect">
                      <a:avLst/>
                    </a:prstGeom>
                    <a:noFill/>
                    <a:ln w="9525">
                      <a:noFill/>
                      <a:miter lim="800000"/>
                      <a:headEnd/>
                      <a:tailEnd/>
                    </a:ln>
                  </pic:spPr>
                </pic:pic>
              </a:graphicData>
            </a:graphic>
          </wp:inline>
        </w:drawing>
      </w:r>
    </w:p>
    <w:p w:rsidR="00AF50AC" w:rsidRPr="00076A0D" w:rsidRDefault="00AF50AC" w:rsidP="00173991">
      <w:pPr>
        <w:spacing w:after="0"/>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8</w:t>
      </w:r>
      <w:r w:rsidRPr="00076A0D">
        <w:rPr>
          <w:rFonts w:ascii="Times New Roman" w:hAnsi="Times New Roman" w:cs="Times New Roman"/>
          <w:sz w:val="24"/>
          <w:szCs w:val="24"/>
          <w:lang w:val="ro-RO"/>
        </w:rPr>
        <w:t xml:space="preserve"> – </w:t>
      </w:r>
      <w:r w:rsidR="009C20C0" w:rsidRPr="00076A0D">
        <w:rPr>
          <w:rFonts w:ascii="Times New Roman" w:hAnsi="Times New Roman" w:cs="Times New Roman"/>
          <w:i/>
          <w:iCs/>
          <w:sz w:val="24"/>
          <w:szCs w:val="24"/>
          <w:lang w:val="ro-RO"/>
        </w:rPr>
        <w:t>Troglodytes troglodytes</w:t>
      </w:r>
      <w:r w:rsidR="00173991" w:rsidRPr="00076A0D">
        <w:rPr>
          <w:rFonts w:ascii="Times New Roman" w:hAnsi="Times New Roman" w:cs="Times New Roman"/>
          <w:i/>
          <w:iCs/>
          <w:sz w:val="24"/>
          <w:szCs w:val="24"/>
          <w:lang w:val="ro-RO"/>
        </w:rPr>
        <w:t xml:space="preserve">        </w:t>
      </w:r>
      <w:r w:rsidR="00173991" w:rsidRPr="00076A0D">
        <w:rPr>
          <w:rFonts w:ascii="Times New Roman" w:hAnsi="Times New Roman" w:cs="Times New Roman"/>
          <w:sz w:val="24"/>
          <w:szCs w:val="24"/>
          <w:lang w:val="ro-RO"/>
        </w:rPr>
        <w:t xml:space="preserve">Foto </w:t>
      </w:r>
      <w:r w:rsidR="00BB523E">
        <w:rPr>
          <w:rFonts w:ascii="Times New Roman" w:hAnsi="Times New Roman" w:cs="Times New Roman"/>
          <w:sz w:val="24"/>
          <w:szCs w:val="24"/>
          <w:lang w:val="ro-RO"/>
        </w:rPr>
        <w:t>9</w:t>
      </w:r>
      <w:r w:rsidR="00173991" w:rsidRPr="00076A0D">
        <w:rPr>
          <w:rFonts w:ascii="Times New Roman" w:hAnsi="Times New Roman" w:cs="Times New Roman"/>
          <w:sz w:val="24"/>
          <w:szCs w:val="24"/>
          <w:lang w:val="ro-RO"/>
        </w:rPr>
        <w:t xml:space="preserve"> – </w:t>
      </w:r>
      <w:r w:rsidR="00173991" w:rsidRPr="00076A0D">
        <w:rPr>
          <w:rFonts w:ascii="Times New Roman" w:hAnsi="Times New Roman" w:cs="Times New Roman"/>
          <w:i/>
          <w:iCs/>
          <w:sz w:val="24"/>
          <w:szCs w:val="24"/>
          <w:lang w:val="ro-RO"/>
        </w:rPr>
        <w:t>Fringilla coelebs</w:t>
      </w:r>
    </w:p>
    <w:p w:rsidR="00AF50AC" w:rsidRPr="00076A0D" w:rsidRDefault="00AF50AC" w:rsidP="00173991">
      <w:pPr>
        <w:spacing w:after="0"/>
        <w:rPr>
          <w:lang w:val="ro-RO"/>
        </w:rPr>
      </w:pPr>
    </w:p>
    <w:p w:rsidR="00AF50AC" w:rsidRPr="00076A0D" w:rsidRDefault="00173991" w:rsidP="00173991">
      <w:pPr>
        <w:spacing w:after="0"/>
        <w:jc w:val="center"/>
        <w:rPr>
          <w:rFonts w:ascii="Times New Roman" w:hAnsi="Times New Roman" w:cs="Times New Roman"/>
          <w:sz w:val="24"/>
          <w:szCs w:val="24"/>
          <w:lang w:val="ro-RO"/>
        </w:rPr>
      </w:pPr>
      <w:r w:rsidRPr="00076A0D">
        <w:rPr>
          <w:rFonts w:ascii="Times New Roman" w:hAnsi="Times New Roman" w:cs="Times New Roman"/>
          <w:noProof/>
          <w:sz w:val="24"/>
          <w:szCs w:val="24"/>
          <w:lang w:val="en-GB" w:eastAsia="en-GB"/>
        </w:rPr>
        <w:drawing>
          <wp:inline distT="0" distB="0" distL="0" distR="0">
            <wp:extent cx="2460792" cy="2160000"/>
            <wp:effectExtent l="19050" t="0" r="0" b="0"/>
            <wp:docPr id="64" name="Picture 12" descr="\\192.168.0.6\Transfer\2023\Elena\1. POZE DE LA ELENA\Cazarma poze teren elena\chroicocephalus ridibun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6\Transfer\2023\Elena\1. POZE DE LA ELENA\Cazarma poze teren elena\chroicocephalus ridibundus.JPG"/>
                    <pic:cNvPicPr>
                      <a:picLocks noChangeAspect="1" noChangeArrowheads="1"/>
                    </pic:cNvPicPr>
                  </pic:nvPicPr>
                  <pic:blipFill>
                    <a:blip r:embed="rId42" cstate="print"/>
                    <a:srcRect l="40083" t="34979" r="37920" b="35933"/>
                    <a:stretch>
                      <a:fillRect/>
                    </a:stretch>
                  </pic:blipFill>
                  <pic:spPr bwMode="auto">
                    <a:xfrm>
                      <a:off x="0" y="0"/>
                      <a:ext cx="2460792" cy="2160000"/>
                    </a:xfrm>
                    <a:prstGeom prst="rect">
                      <a:avLst/>
                    </a:prstGeom>
                    <a:noFill/>
                    <a:ln w="9525">
                      <a:noFill/>
                      <a:miter lim="800000"/>
                      <a:headEnd/>
                      <a:tailEnd/>
                    </a:ln>
                  </pic:spPr>
                </pic:pic>
              </a:graphicData>
            </a:graphic>
          </wp:inline>
        </w:drawing>
      </w:r>
      <w:r w:rsidRPr="00076A0D">
        <w:rPr>
          <w:rFonts w:ascii="Times New Roman" w:hAnsi="Times New Roman" w:cs="Times New Roman"/>
          <w:noProof/>
          <w:sz w:val="24"/>
          <w:szCs w:val="24"/>
          <w:lang w:val="en-GB" w:eastAsia="en-GB"/>
        </w:rPr>
        <w:drawing>
          <wp:inline distT="0" distB="0" distL="0" distR="0">
            <wp:extent cx="2879703" cy="2160000"/>
            <wp:effectExtent l="19050" t="0" r="0" b="0"/>
            <wp:docPr id="65" name="Picture 13" descr="\\192.168.0.6\Transfer\2023\Elena\1. POZE DE LA ELENA\Techirghiol\100NIKON\DSCN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6\Transfer\2023\Elena\1. POZE DE LA ELENA\Techirghiol\100NIKON\DSCN0087.JPG"/>
                    <pic:cNvPicPr>
                      <a:picLocks noChangeAspect="1" noChangeArrowheads="1"/>
                    </pic:cNvPicPr>
                  </pic:nvPicPr>
                  <pic:blipFill>
                    <a:blip r:embed="rId43" cstate="print"/>
                    <a:srcRect/>
                    <a:stretch>
                      <a:fillRect/>
                    </a:stretch>
                  </pic:blipFill>
                  <pic:spPr bwMode="auto">
                    <a:xfrm>
                      <a:off x="0" y="0"/>
                      <a:ext cx="2879703" cy="2160000"/>
                    </a:xfrm>
                    <a:prstGeom prst="rect">
                      <a:avLst/>
                    </a:prstGeom>
                    <a:noFill/>
                    <a:ln w="9525">
                      <a:noFill/>
                      <a:miter lim="800000"/>
                      <a:headEnd/>
                      <a:tailEnd/>
                    </a:ln>
                  </pic:spPr>
                </pic:pic>
              </a:graphicData>
            </a:graphic>
          </wp:inline>
        </w:drawing>
      </w:r>
    </w:p>
    <w:p w:rsidR="00173991" w:rsidRPr="00076A0D" w:rsidRDefault="00173991" w:rsidP="00173991">
      <w:pPr>
        <w:spacing w:after="0"/>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Foto  </w:t>
      </w:r>
      <w:r w:rsidR="00BB523E">
        <w:rPr>
          <w:rFonts w:ascii="Times New Roman" w:hAnsi="Times New Roman" w:cs="Times New Roman"/>
          <w:sz w:val="24"/>
          <w:szCs w:val="24"/>
          <w:lang w:val="ro-RO"/>
        </w:rPr>
        <w:t xml:space="preserve">10 </w:t>
      </w:r>
      <w:r w:rsidRPr="00076A0D">
        <w:rPr>
          <w:rFonts w:ascii="Times New Roman" w:hAnsi="Times New Roman" w:cs="Times New Roman"/>
          <w:sz w:val="24"/>
          <w:szCs w:val="24"/>
          <w:lang w:val="ro-RO"/>
        </w:rPr>
        <w:t xml:space="preserve">- </w:t>
      </w:r>
      <w:r w:rsidRPr="00076A0D">
        <w:rPr>
          <w:rFonts w:ascii="Times New Roman" w:hAnsi="Times New Roman" w:cs="Times New Roman"/>
          <w:i/>
          <w:sz w:val="24"/>
          <w:szCs w:val="24"/>
          <w:lang w:val="ro-RO"/>
        </w:rPr>
        <w:t>Larus ridibundus</w:t>
      </w:r>
      <w:r w:rsidRPr="00076A0D">
        <w:rPr>
          <w:rFonts w:ascii="Times New Roman" w:hAnsi="Times New Roman" w:cs="Times New Roman"/>
          <w:sz w:val="24"/>
          <w:szCs w:val="24"/>
          <w:lang w:val="ro-RO"/>
        </w:rPr>
        <w:t xml:space="preserve">                           Foto </w:t>
      </w:r>
      <w:r w:rsidR="00BB523E">
        <w:rPr>
          <w:rFonts w:ascii="Times New Roman" w:hAnsi="Times New Roman" w:cs="Times New Roman"/>
          <w:sz w:val="24"/>
          <w:szCs w:val="24"/>
          <w:lang w:val="ro-RO"/>
        </w:rPr>
        <w:t xml:space="preserve">11 </w:t>
      </w:r>
      <w:r w:rsidRPr="00076A0D">
        <w:rPr>
          <w:rFonts w:ascii="Times New Roman" w:hAnsi="Times New Roman" w:cs="Times New Roman"/>
          <w:sz w:val="24"/>
          <w:szCs w:val="24"/>
          <w:lang w:val="ro-RO"/>
        </w:rPr>
        <w:t xml:space="preserve">– </w:t>
      </w:r>
      <w:r w:rsidRPr="00076A0D">
        <w:rPr>
          <w:rFonts w:ascii="Times New Roman" w:hAnsi="Times New Roman" w:cs="Times New Roman"/>
          <w:i/>
          <w:sz w:val="24"/>
          <w:szCs w:val="24"/>
          <w:lang w:val="ro-RO"/>
        </w:rPr>
        <w:t>Passer montanus</w:t>
      </w:r>
    </w:p>
    <w:p w:rsidR="00AF50AC" w:rsidRPr="00076A0D" w:rsidRDefault="00AF50AC" w:rsidP="00173991">
      <w:pPr>
        <w:spacing w:after="0"/>
        <w:rPr>
          <w:lang w:val="ro-RO"/>
        </w:rPr>
      </w:pPr>
      <w:r w:rsidRPr="00076A0D">
        <w:rPr>
          <w:lang w:val="ro-RO"/>
        </w:rPr>
        <w:t xml:space="preserve">             </w:t>
      </w:r>
    </w:p>
    <w:p w:rsidR="00AF50AC" w:rsidRPr="00076A0D" w:rsidRDefault="00AF50AC" w:rsidP="00AF50AC">
      <w:pPr>
        <w:rPr>
          <w:lang w:val="ro-RO"/>
        </w:rPr>
      </w:pPr>
    </w:p>
    <w:p w:rsidR="00AF50AC" w:rsidRPr="00076A0D" w:rsidRDefault="00AF50AC" w:rsidP="00AF50AC">
      <w:pPr>
        <w:rPr>
          <w:lang w:val="ro-RO"/>
        </w:rPr>
      </w:pPr>
    </w:p>
    <w:p w:rsidR="00AF50AC" w:rsidRPr="00076A0D" w:rsidRDefault="00AF50AC" w:rsidP="00AF50AC">
      <w:pPr>
        <w:rPr>
          <w:lang w:val="ro-RO"/>
        </w:rPr>
      </w:pPr>
    </w:p>
    <w:p w:rsidR="00AF50AC" w:rsidRPr="00076A0D" w:rsidRDefault="00AF50AC" w:rsidP="00AF50AC">
      <w:pPr>
        <w:rPr>
          <w:lang w:val="ro-RO"/>
        </w:rPr>
      </w:pPr>
    </w:p>
    <w:p w:rsidR="00AF50AC" w:rsidRPr="00076A0D" w:rsidRDefault="0049655E" w:rsidP="004F1B25">
      <w:pPr>
        <w:spacing w:after="0" w:line="360" w:lineRule="auto"/>
        <w:jc w:val="both"/>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 xml:space="preserve">4.4.5. </w:t>
      </w:r>
      <w:r w:rsidR="00AF50AC" w:rsidRPr="00076A0D">
        <w:rPr>
          <w:rFonts w:ascii="Times New Roman" w:hAnsi="Times New Roman" w:cs="Times New Roman"/>
          <w:b/>
          <w:bCs/>
          <w:sz w:val="24"/>
          <w:szCs w:val="24"/>
          <w:lang w:val="ro-RO"/>
        </w:rPr>
        <w:t>Fauna de mamifere</w:t>
      </w:r>
    </w:p>
    <w:p w:rsidR="00AF50AC" w:rsidRPr="00076A0D" w:rsidRDefault="00AF50AC" w:rsidP="0017399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Speciile de mamifere au fost observate in special prin observatii indirecte, mai exact urme de prezenta. Astfel, cele 6 specii de mamifere identificate se regasesc in urmatorul tabel:</w:t>
      </w:r>
    </w:p>
    <w:p w:rsidR="00AF50AC" w:rsidRPr="00076A0D" w:rsidRDefault="00AF50AC" w:rsidP="004F1B25">
      <w:pPr>
        <w:spacing w:after="0" w:line="36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Tabelul </w:t>
      </w:r>
      <w:r w:rsidR="00BB523E">
        <w:rPr>
          <w:rFonts w:ascii="Times New Roman" w:hAnsi="Times New Roman" w:cs="Times New Roman"/>
          <w:sz w:val="24"/>
          <w:szCs w:val="24"/>
          <w:lang w:val="ro-RO"/>
        </w:rPr>
        <w:t>10</w:t>
      </w:r>
      <w:r w:rsidRPr="00076A0D">
        <w:rPr>
          <w:rFonts w:ascii="Times New Roman" w:hAnsi="Times New Roman" w:cs="Times New Roman"/>
          <w:sz w:val="24"/>
          <w:szCs w:val="24"/>
          <w:lang w:val="ro-RO"/>
        </w:rPr>
        <w:t xml:space="preserve"> – Specii de mamifere identificate</w:t>
      </w:r>
    </w:p>
    <w:tbl>
      <w:tblPr>
        <w:tblW w:w="9325" w:type="dxa"/>
        <w:jc w:val="center"/>
        <w:tblInd w:w="177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935"/>
        <w:gridCol w:w="1456"/>
        <w:gridCol w:w="3099"/>
        <w:gridCol w:w="1276"/>
        <w:gridCol w:w="1559"/>
      </w:tblGrid>
      <w:tr w:rsidR="00AF50AC" w:rsidRPr="00076A0D" w:rsidTr="004F1B25">
        <w:trPr>
          <w:trHeight w:val="300"/>
          <w:jc w:val="center"/>
        </w:trPr>
        <w:tc>
          <w:tcPr>
            <w:tcW w:w="1935" w:type="dxa"/>
            <w:tcBorders>
              <w:bottom w:val="single" w:sz="12" w:space="0" w:color="666666"/>
            </w:tcBorders>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Specia</w:t>
            </w:r>
          </w:p>
        </w:tc>
        <w:tc>
          <w:tcPr>
            <w:tcW w:w="1456" w:type="dxa"/>
            <w:tcBorders>
              <w:bottom w:val="single" w:sz="12" w:space="0" w:color="666666"/>
            </w:tcBorders>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Ordinul</w:t>
            </w:r>
          </w:p>
        </w:tc>
        <w:tc>
          <w:tcPr>
            <w:tcW w:w="3099" w:type="dxa"/>
            <w:tcBorders>
              <w:bottom w:val="single" w:sz="12" w:space="0" w:color="666666"/>
            </w:tcBorders>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Metodologia folosita</w:t>
            </w:r>
          </w:p>
        </w:tc>
        <w:tc>
          <w:tcPr>
            <w:tcW w:w="1276" w:type="dxa"/>
            <w:tcBorders>
              <w:bottom w:val="single" w:sz="12" w:space="0" w:color="666666"/>
            </w:tcBorders>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IUCN Red Lists</w:t>
            </w:r>
          </w:p>
        </w:tc>
        <w:tc>
          <w:tcPr>
            <w:tcW w:w="1559" w:type="dxa"/>
            <w:tcBorders>
              <w:bottom w:val="single" w:sz="12" w:space="0" w:color="666666"/>
            </w:tcBorders>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
                <w:bCs/>
                <w:sz w:val="24"/>
                <w:szCs w:val="24"/>
                <w:lang w:val="ro-RO"/>
              </w:rPr>
            </w:pPr>
            <w:r w:rsidRPr="00076A0D">
              <w:rPr>
                <w:rFonts w:ascii="Times New Roman" w:hAnsi="Times New Roman" w:cs="Times New Roman"/>
                <w:b/>
                <w:bCs/>
                <w:sz w:val="24"/>
                <w:szCs w:val="24"/>
                <w:lang w:val="ro-RO"/>
              </w:rPr>
              <w:t>O.U.G. 57/2007</w:t>
            </w:r>
          </w:p>
        </w:tc>
      </w:tr>
      <w:tr w:rsidR="00AF50AC" w:rsidRPr="00076A0D" w:rsidTr="004F1B25">
        <w:trPr>
          <w:trHeight w:val="300"/>
          <w:jc w:val="center"/>
        </w:trPr>
        <w:tc>
          <w:tcPr>
            <w:tcW w:w="1935"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Erinaceus romanicus</w:t>
            </w:r>
          </w:p>
        </w:tc>
        <w:tc>
          <w:tcPr>
            <w:tcW w:w="145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Eulipotyphla</w:t>
            </w:r>
          </w:p>
        </w:tc>
        <w:tc>
          <w:tcPr>
            <w:tcW w:w="309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Metoda transectelor</w:t>
            </w:r>
          </w:p>
        </w:tc>
        <w:tc>
          <w:tcPr>
            <w:tcW w:w="127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55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AF50AC" w:rsidRPr="00076A0D" w:rsidTr="004F1B25">
        <w:trPr>
          <w:trHeight w:val="300"/>
          <w:jc w:val="center"/>
        </w:trPr>
        <w:tc>
          <w:tcPr>
            <w:tcW w:w="1935"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Mus musculus</w:t>
            </w:r>
          </w:p>
        </w:tc>
        <w:tc>
          <w:tcPr>
            <w:tcW w:w="145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Rodentia</w:t>
            </w:r>
          </w:p>
        </w:tc>
        <w:tc>
          <w:tcPr>
            <w:tcW w:w="309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Inventariere semne prezenta</w:t>
            </w:r>
          </w:p>
        </w:tc>
        <w:tc>
          <w:tcPr>
            <w:tcW w:w="1276" w:type="dxa"/>
            <w:shd w:val="clear" w:color="auto" w:fill="auto"/>
            <w:noWrap/>
            <w:vAlign w:val="center"/>
            <w:hideMark/>
          </w:tcPr>
          <w:p w:rsidR="00AF50AC" w:rsidRPr="00076A0D" w:rsidRDefault="004F1B25"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55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AF50AC" w:rsidRPr="00076A0D" w:rsidTr="004F1B25">
        <w:trPr>
          <w:trHeight w:val="300"/>
          <w:jc w:val="center"/>
        </w:trPr>
        <w:tc>
          <w:tcPr>
            <w:tcW w:w="1935"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Ondatra zibethicus</w:t>
            </w:r>
          </w:p>
        </w:tc>
        <w:tc>
          <w:tcPr>
            <w:tcW w:w="145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Rodentia</w:t>
            </w:r>
          </w:p>
        </w:tc>
        <w:tc>
          <w:tcPr>
            <w:tcW w:w="309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Metoda transectelor</w:t>
            </w:r>
          </w:p>
        </w:tc>
        <w:tc>
          <w:tcPr>
            <w:tcW w:w="127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LC</w:t>
            </w:r>
          </w:p>
        </w:tc>
        <w:tc>
          <w:tcPr>
            <w:tcW w:w="155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AF50AC" w:rsidRPr="00076A0D" w:rsidTr="004F1B25">
        <w:trPr>
          <w:trHeight w:val="300"/>
          <w:jc w:val="center"/>
        </w:trPr>
        <w:tc>
          <w:tcPr>
            <w:tcW w:w="1935"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Ratus norvegicus</w:t>
            </w:r>
          </w:p>
        </w:tc>
        <w:tc>
          <w:tcPr>
            <w:tcW w:w="145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Rodentia</w:t>
            </w:r>
          </w:p>
        </w:tc>
        <w:tc>
          <w:tcPr>
            <w:tcW w:w="309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Metoda transectelor</w:t>
            </w:r>
          </w:p>
        </w:tc>
        <w:tc>
          <w:tcPr>
            <w:tcW w:w="127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c>
          <w:tcPr>
            <w:tcW w:w="155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NE</w:t>
            </w:r>
          </w:p>
        </w:tc>
      </w:tr>
      <w:tr w:rsidR="00AF50AC" w:rsidRPr="00076A0D" w:rsidTr="004F1B25">
        <w:trPr>
          <w:trHeight w:val="300"/>
          <w:jc w:val="center"/>
        </w:trPr>
        <w:tc>
          <w:tcPr>
            <w:tcW w:w="1935" w:type="dxa"/>
            <w:shd w:val="clear" w:color="auto" w:fill="auto"/>
            <w:noWrap/>
            <w:vAlign w:val="center"/>
            <w:hideMark/>
          </w:tcPr>
          <w:p w:rsidR="00AF50AC" w:rsidRPr="00076A0D" w:rsidRDefault="004F1B25" w:rsidP="004F1B25">
            <w:pPr>
              <w:spacing w:after="0" w:line="240" w:lineRule="auto"/>
              <w:jc w:val="center"/>
              <w:rPr>
                <w:rFonts w:ascii="Times New Roman" w:hAnsi="Times New Roman" w:cs="Times New Roman"/>
                <w:bCs/>
                <w:i/>
                <w:iCs/>
                <w:sz w:val="24"/>
                <w:szCs w:val="24"/>
                <w:lang w:val="ro-RO"/>
              </w:rPr>
            </w:pPr>
            <w:r w:rsidRPr="00076A0D">
              <w:rPr>
                <w:rFonts w:ascii="Times New Roman" w:hAnsi="Times New Roman" w:cs="Times New Roman"/>
                <w:bCs/>
                <w:i/>
                <w:iCs/>
                <w:sz w:val="24"/>
                <w:szCs w:val="24"/>
                <w:lang w:val="ro-RO"/>
              </w:rPr>
              <w:t>Lutra lutra</w:t>
            </w:r>
          </w:p>
        </w:tc>
        <w:tc>
          <w:tcPr>
            <w:tcW w:w="1456"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i/>
                <w:iCs/>
                <w:sz w:val="24"/>
                <w:szCs w:val="24"/>
                <w:lang w:val="ro-RO"/>
              </w:rPr>
            </w:pPr>
            <w:r w:rsidRPr="00076A0D">
              <w:rPr>
                <w:rFonts w:ascii="Times New Roman" w:hAnsi="Times New Roman" w:cs="Times New Roman"/>
                <w:i/>
                <w:iCs/>
                <w:sz w:val="24"/>
                <w:szCs w:val="24"/>
                <w:lang w:val="ro-RO"/>
              </w:rPr>
              <w:t>Carnivora</w:t>
            </w:r>
          </w:p>
        </w:tc>
        <w:tc>
          <w:tcPr>
            <w:tcW w:w="309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Inventariere semne prezenta</w:t>
            </w:r>
          </w:p>
        </w:tc>
        <w:tc>
          <w:tcPr>
            <w:tcW w:w="1276" w:type="dxa"/>
            <w:shd w:val="clear" w:color="auto" w:fill="auto"/>
            <w:noWrap/>
            <w:vAlign w:val="center"/>
            <w:hideMark/>
          </w:tcPr>
          <w:p w:rsidR="00AF50AC" w:rsidRPr="00076A0D" w:rsidRDefault="004F1B25"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NT</w:t>
            </w:r>
          </w:p>
        </w:tc>
        <w:tc>
          <w:tcPr>
            <w:tcW w:w="1559" w:type="dxa"/>
            <w:shd w:val="clear" w:color="auto" w:fill="auto"/>
            <w:noWrap/>
            <w:vAlign w:val="center"/>
            <w:hideMark/>
          </w:tcPr>
          <w:p w:rsidR="00AF50AC" w:rsidRPr="00076A0D" w:rsidRDefault="00AF50AC" w:rsidP="004F1B25">
            <w:pPr>
              <w:spacing w:after="0" w:line="240" w:lineRule="auto"/>
              <w:jc w:val="center"/>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Anexa </w:t>
            </w:r>
            <w:r w:rsidR="004F1B25" w:rsidRPr="00076A0D">
              <w:rPr>
                <w:rFonts w:ascii="Times New Roman" w:hAnsi="Times New Roman" w:cs="Times New Roman"/>
                <w:sz w:val="24"/>
                <w:szCs w:val="24"/>
                <w:lang w:val="ro-RO"/>
              </w:rPr>
              <w:t>3</w:t>
            </w:r>
          </w:p>
        </w:tc>
      </w:tr>
    </w:tbl>
    <w:p w:rsidR="00AF50AC" w:rsidRPr="00076A0D" w:rsidRDefault="00AF50AC" w:rsidP="00173991">
      <w:pPr>
        <w:spacing w:after="0" w:line="240" w:lineRule="auto"/>
        <w:jc w:val="both"/>
        <w:rPr>
          <w:rFonts w:ascii="Times New Roman" w:hAnsi="Times New Roman" w:cs="Times New Roman"/>
          <w:sz w:val="24"/>
          <w:szCs w:val="24"/>
          <w:lang w:val="ro-RO"/>
        </w:rPr>
      </w:pPr>
    </w:p>
    <w:p w:rsidR="00AF50AC" w:rsidRPr="00076A0D" w:rsidRDefault="00AF50AC" w:rsidP="004F1B25">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Din punct de vedere taxonomic, speciile de mamifere se impart in 3 ordine taxonomice, cel mai bine reprezentat fiind ordinul </w:t>
      </w:r>
      <w:r w:rsidRPr="00076A0D">
        <w:rPr>
          <w:rFonts w:ascii="Times New Roman" w:hAnsi="Times New Roman" w:cs="Times New Roman"/>
          <w:i/>
          <w:iCs/>
          <w:sz w:val="24"/>
          <w:szCs w:val="24"/>
          <w:lang w:val="ro-RO"/>
        </w:rPr>
        <w:t>Rodentia</w:t>
      </w:r>
      <w:r w:rsidRPr="00076A0D">
        <w:rPr>
          <w:rFonts w:ascii="Times New Roman" w:hAnsi="Times New Roman" w:cs="Times New Roman"/>
          <w:sz w:val="24"/>
          <w:szCs w:val="24"/>
          <w:lang w:val="ro-RO"/>
        </w:rPr>
        <w:t xml:space="preserve"> care numara 3 specii. Acesta este urmat de ordinul </w:t>
      </w:r>
      <w:r w:rsidRPr="00076A0D">
        <w:rPr>
          <w:rFonts w:ascii="Times New Roman" w:hAnsi="Times New Roman" w:cs="Times New Roman"/>
          <w:i/>
          <w:iCs/>
          <w:sz w:val="24"/>
          <w:szCs w:val="24"/>
          <w:lang w:val="ro-RO"/>
        </w:rPr>
        <w:t xml:space="preserve">Eulipotyphla </w:t>
      </w:r>
      <w:r w:rsidRPr="00076A0D">
        <w:rPr>
          <w:rFonts w:ascii="Times New Roman" w:hAnsi="Times New Roman" w:cs="Times New Roman"/>
          <w:sz w:val="24"/>
          <w:szCs w:val="24"/>
          <w:lang w:val="ro-RO"/>
        </w:rPr>
        <w:t xml:space="preserve">cu doua specii, iar ordinul </w:t>
      </w:r>
      <w:r w:rsidRPr="00076A0D">
        <w:rPr>
          <w:rFonts w:ascii="Times New Roman" w:hAnsi="Times New Roman" w:cs="Times New Roman"/>
          <w:i/>
          <w:iCs/>
          <w:sz w:val="24"/>
          <w:szCs w:val="24"/>
          <w:lang w:val="ro-RO"/>
        </w:rPr>
        <w:t>Carnivora</w:t>
      </w:r>
      <w:r w:rsidRPr="00076A0D">
        <w:rPr>
          <w:rFonts w:ascii="Times New Roman" w:hAnsi="Times New Roman" w:cs="Times New Roman"/>
          <w:sz w:val="24"/>
          <w:szCs w:val="24"/>
          <w:lang w:val="ro-RO"/>
        </w:rPr>
        <w:t xml:space="preserve"> numara o singura specie. </w:t>
      </w:r>
    </w:p>
    <w:p w:rsidR="00D73A5B" w:rsidRPr="00076A0D" w:rsidRDefault="00AF50AC" w:rsidP="0017399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Conform IUCN, speciile </w:t>
      </w:r>
      <w:r w:rsidRPr="00076A0D">
        <w:rPr>
          <w:rFonts w:ascii="Times New Roman" w:hAnsi="Times New Roman" w:cs="Times New Roman"/>
          <w:i/>
          <w:iCs/>
          <w:sz w:val="24"/>
          <w:szCs w:val="24"/>
          <w:lang w:val="ro-RO"/>
        </w:rPr>
        <w:t xml:space="preserve">Erinaceus romanicus </w:t>
      </w:r>
      <w:r w:rsidRPr="00076A0D">
        <w:rPr>
          <w:rFonts w:ascii="Times New Roman" w:hAnsi="Times New Roman" w:cs="Times New Roman"/>
          <w:sz w:val="24"/>
          <w:szCs w:val="24"/>
          <w:lang w:val="ro-RO"/>
        </w:rPr>
        <w:t xml:space="preserve">si </w:t>
      </w:r>
      <w:r w:rsidRPr="00076A0D">
        <w:rPr>
          <w:rFonts w:ascii="Times New Roman" w:hAnsi="Times New Roman" w:cs="Times New Roman"/>
          <w:i/>
          <w:iCs/>
          <w:sz w:val="24"/>
          <w:szCs w:val="24"/>
          <w:lang w:val="ro-RO"/>
        </w:rPr>
        <w:t xml:space="preserve">Ratus norvegicus </w:t>
      </w:r>
      <w:r w:rsidRPr="00076A0D">
        <w:rPr>
          <w:rFonts w:ascii="Times New Roman" w:hAnsi="Times New Roman" w:cs="Times New Roman"/>
          <w:sz w:val="24"/>
          <w:szCs w:val="24"/>
          <w:lang w:val="ro-RO"/>
        </w:rPr>
        <w:t xml:space="preserve">nu au statut de periclitare, iar celelalte 4 specii prezinta preocupare minima. Doar specia </w:t>
      </w:r>
      <w:r w:rsidR="004F1B25" w:rsidRPr="00076A0D">
        <w:rPr>
          <w:rFonts w:ascii="Times New Roman" w:hAnsi="Times New Roman" w:cs="Times New Roman"/>
          <w:i/>
          <w:iCs/>
          <w:sz w:val="24"/>
          <w:szCs w:val="24"/>
          <w:lang w:val="ro-RO"/>
        </w:rPr>
        <w:t>Lutra lutra</w:t>
      </w:r>
      <w:r w:rsidRPr="00076A0D">
        <w:rPr>
          <w:rFonts w:ascii="Times New Roman" w:hAnsi="Times New Roman" w:cs="Times New Roman"/>
          <w:sz w:val="24"/>
          <w:szCs w:val="24"/>
          <w:lang w:val="ro-RO"/>
        </w:rPr>
        <w:t xml:space="preserve"> este enumerata in Anexa </w:t>
      </w:r>
      <w:r w:rsidR="004F1B25" w:rsidRPr="00076A0D">
        <w:rPr>
          <w:rFonts w:ascii="Times New Roman" w:hAnsi="Times New Roman" w:cs="Times New Roman"/>
          <w:sz w:val="24"/>
          <w:szCs w:val="24"/>
          <w:lang w:val="ro-RO"/>
        </w:rPr>
        <w:t>3</w:t>
      </w:r>
      <w:r w:rsidRPr="00076A0D">
        <w:rPr>
          <w:rFonts w:ascii="Times New Roman" w:hAnsi="Times New Roman" w:cs="Times New Roman"/>
          <w:sz w:val="24"/>
          <w:szCs w:val="24"/>
          <w:lang w:val="ro-RO"/>
        </w:rPr>
        <w:t xml:space="preserve"> a OUG nr. 57/2007.</w:t>
      </w:r>
      <w:r w:rsidR="00173991" w:rsidRPr="00076A0D">
        <w:rPr>
          <w:rFonts w:ascii="Times New Roman" w:hAnsi="Times New Roman" w:cs="Times New Roman"/>
          <w:sz w:val="24"/>
          <w:szCs w:val="24"/>
          <w:lang w:val="ro-RO"/>
        </w:rPr>
        <w:t xml:space="preserve"> Mentionam faptul ca speciile de mamifere au fos identificate in vecinatatea amplasamentului. Specia </w:t>
      </w:r>
      <w:r w:rsidR="00173991" w:rsidRPr="00076A0D">
        <w:rPr>
          <w:rFonts w:ascii="Times New Roman" w:hAnsi="Times New Roman" w:cs="Times New Roman"/>
          <w:i/>
          <w:sz w:val="24"/>
          <w:szCs w:val="24"/>
          <w:lang w:val="ro-RO"/>
        </w:rPr>
        <w:t>Lutra lutra</w:t>
      </w:r>
      <w:r w:rsidR="00173991" w:rsidRPr="00076A0D">
        <w:rPr>
          <w:rFonts w:ascii="Times New Roman" w:hAnsi="Times New Roman" w:cs="Times New Roman"/>
          <w:sz w:val="24"/>
          <w:szCs w:val="24"/>
          <w:lang w:val="ro-RO"/>
        </w:rPr>
        <w:t xml:space="preserve"> (vidra) a fost observata la nivelul lacului tabacarie si la nivelul canalului de legatura intre lacul Tabacarie si apele Marii Negre. Specia </w:t>
      </w:r>
      <w:r w:rsidR="00173991" w:rsidRPr="00076A0D">
        <w:rPr>
          <w:rFonts w:ascii="Times New Roman" w:hAnsi="Times New Roman" w:cs="Times New Roman"/>
          <w:i/>
          <w:sz w:val="24"/>
          <w:szCs w:val="24"/>
          <w:lang w:val="ro-RO"/>
        </w:rPr>
        <w:t>Ondatra zybethicus</w:t>
      </w:r>
      <w:r w:rsidR="00173991" w:rsidRPr="00076A0D">
        <w:rPr>
          <w:rFonts w:ascii="Times New Roman" w:hAnsi="Times New Roman" w:cs="Times New Roman"/>
          <w:sz w:val="24"/>
          <w:szCs w:val="24"/>
          <w:lang w:val="ro-RO"/>
        </w:rPr>
        <w:t xml:space="preserve"> (bizamul) a fost observata doar la nivelul laculu Tabacarie.</w:t>
      </w:r>
    </w:p>
    <w:p w:rsidR="00AF50AC" w:rsidRPr="00076A0D" w:rsidRDefault="00AF50AC" w:rsidP="00D73A5B">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4.5. PEISAJUL</w:t>
      </w:r>
    </w:p>
    <w:p w:rsidR="00173991" w:rsidRPr="00076A0D" w:rsidRDefault="00AF50AC" w:rsidP="0017399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Zona geografică a orașului Constanța face parte din unitatea naturală a Dobrogei de</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Sud, care în acest sector prezintă un relief puternic </w:t>
      </w:r>
      <w:r w:rsidR="00D73A5B" w:rsidRPr="00076A0D">
        <w:rPr>
          <w:rFonts w:ascii="Times New Roman" w:hAnsi="Times New Roman" w:cs="Times New Roman"/>
          <w:sz w:val="24"/>
          <w:szCs w:val="24"/>
          <w:lang w:val="ro-RO"/>
        </w:rPr>
        <w:t xml:space="preserve">fragmentat. Dintre componentele </w:t>
      </w:r>
      <w:r w:rsidRPr="00076A0D">
        <w:rPr>
          <w:rFonts w:ascii="Times New Roman" w:hAnsi="Times New Roman" w:cs="Times New Roman"/>
          <w:sz w:val="24"/>
          <w:szCs w:val="24"/>
          <w:lang w:val="ro-RO"/>
        </w:rPr>
        <w:t>geografice ale acestei regiuni, dealurile reprezintă tre</w:t>
      </w:r>
      <w:r w:rsidR="00D73A5B" w:rsidRPr="00076A0D">
        <w:rPr>
          <w:rFonts w:ascii="Times New Roman" w:hAnsi="Times New Roman" w:cs="Times New Roman"/>
          <w:sz w:val="24"/>
          <w:szCs w:val="24"/>
          <w:lang w:val="ro-RO"/>
        </w:rPr>
        <w:t xml:space="preserve">apta de relief cea mai întinsă. Zona </w:t>
      </w:r>
      <w:r w:rsidRPr="00076A0D">
        <w:rPr>
          <w:rFonts w:ascii="Times New Roman" w:hAnsi="Times New Roman" w:cs="Times New Roman"/>
          <w:sz w:val="24"/>
          <w:szCs w:val="24"/>
          <w:lang w:val="ro-RO"/>
        </w:rPr>
        <w:t>litorală este marcată de mai multe trepte: 5-15m (de-a lungul litoralului</w:t>
      </w:r>
      <w:r w:rsidR="00D73A5B" w:rsidRPr="00076A0D">
        <w:rPr>
          <w:rFonts w:ascii="Times New Roman" w:hAnsi="Times New Roman" w:cs="Times New Roman"/>
          <w:sz w:val="24"/>
          <w:szCs w:val="24"/>
          <w:lang w:val="ro-RO"/>
        </w:rPr>
        <w:t xml:space="preserve">), 20-30m </w:t>
      </w:r>
      <w:r w:rsidRPr="00076A0D">
        <w:rPr>
          <w:rFonts w:ascii="Times New Roman" w:hAnsi="Times New Roman" w:cs="Times New Roman"/>
          <w:sz w:val="24"/>
          <w:szCs w:val="24"/>
          <w:lang w:val="ro-RO"/>
        </w:rPr>
        <w:t>(cu o mare continuitate, pătrunzând mult în interior, formâ</w:t>
      </w:r>
      <w:r w:rsidR="00D73A5B" w:rsidRPr="00076A0D">
        <w:rPr>
          <w:rFonts w:ascii="Times New Roman" w:hAnsi="Times New Roman" w:cs="Times New Roman"/>
          <w:sz w:val="24"/>
          <w:szCs w:val="24"/>
          <w:lang w:val="ro-RO"/>
        </w:rPr>
        <w:t xml:space="preserve">nd o treaptă distinctă în jurul </w:t>
      </w:r>
      <w:r w:rsidRPr="00076A0D">
        <w:rPr>
          <w:rFonts w:ascii="Times New Roman" w:hAnsi="Times New Roman" w:cs="Times New Roman"/>
          <w:sz w:val="24"/>
          <w:szCs w:val="24"/>
          <w:lang w:val="ro-RO"/>
        </w:rPr>
        <w:t>limanelor şi lagunelor), urmează treptele de 35-45m, 50-</w:t>
      </w:r>
      <w:r w:rsidR="00D73A5B" w:rsidRPr="00076A0D">
        <w:rPr>
          <w:rFonts w:ascii="Times New Roman" w:hAnsi="Times New Roman" w:cs="Times New Roman"/>
          <w:sz w:val="24"/>
          <w:szCs w:val="24"/>
          <w:lang w:val="ro-RO"/>
        </w:rPr>
        <w:t xml:space="preserve">65m şi cea de 70-85m situată la </w:t>
      </w:r>
      <w:r w:rsidRPr="00076A0D">
        <w:rPr>
          <w:rFonts w:ascii="Times New Roman" w:hAnsi="Times New Roman" w:cs="Times New Roman"/>
          <w:sz w:val="24"/>
          <w:szCs w:val="24"/>
          <w:lang w:val="ro-RO"/>
        </w:rPr>
        <w:t>limita cu podişurile interioare. Atât plaja cât şi faleza sunt afec</w:t>
      </w:r>
      <w:r w:rsidR="00D73A5B" w:rsidRPr="00076A0D">
        <w:rPr>
          <w:rFonts w:ascii="Times New Roman" w:hAnsi="Times New Roman" w:cs="Times New Roman"/>
          <w:sz w:val="24"/>
          <w:szCs w:val="24"/>
          <w:lang w:val="ro-RO"/>
        </w:rPr>
        <w:t xml:space="preserve">tate de procese de eroziune şi </w:t>
      </w:r>
      <w:r w:rsidRPr="00076A0D">
        <w:rPr>
          <w:rFonts w:ascii="Times New Roman" w:hAnsi="Times New Roman" w:cs="Times New Roman"/>
          <w:sz w:val="24"/>
          <w:szCs w:val="24"/>
          <w:lang w:val="ro-RO"/>
        </w:rPr>
        <w:t>abraziune.</w:t>
      </w:r>
    </w:p>
    <w:p w:rsidR="00173991" w:rsidRPr="00076A0D" w:rsidRDefault="00AF50AC" w:rsidP="00D73A5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Relieful pe care este situat orașul Constanța îl constituie țărmul Mării Negre și</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înălțimile </w:t>
      </w:r>
      <w:r w:rsidR="00D73A5B" w:rsidRPr="00076A0D">
        <w:rPr>
          <w:rFonts w:ascii="Times New Roman" w:hAnsi="Times New Roman" w:cs="Times New Roman"/>
          <w:sz w:val="24"/>
          <w:szCs w:val="24"/>
          <w:lang w:val="ro-RO"/>
        </w:rPr>
        <w:t xml:space="preserve">reduse ale podișului Dobrogean. </w:t>
      </w:r>
      <w:r w:rsidRPr="00076A0D">
        <w:rPr>
          <w:rFonts w:ascii="Times New Roman" w:hAnsi="Times New Roman" w:cs="Times New Roman"/>
          <w:sz w:val="24"/>
          <w:szCs w:val="24"/>
          <w:lang w:val="ro-RO"/>
        </w:rPr>
        <w:t>În zona de țărm, trăsătura principală a reliefulu</w:t>
      </w:r>
      <w:r w:rsidR="00D73A5B" w:rsidRPr="00076A0D">
        <w:rPr>
          <w:rFonts w:ascii="Times New Roman" w:hAnsi="Times New Roman" w:cs="Times New Roman"/>
          <w:sz w:val="24"/>
          <w:szCs w:val="24"/>
          <w:lang w:val="ro-RO"/>
        </w:rPr>
        <w:t xml:space="preserve">i o formează partea terminală a </w:t>
      </w:r>
      <w:r w:rsidRPr="00076A0D">
        <w:rPr>
          <w:rFonts w:ascii="Times New Roman" w:hAnsi="Times New Roman" w:cs="Times New Roman"/>
          <w:sz w:val="24"/>
          <w:szCs w:val="24"/>
          <w:lang w:val="ro-RO"/>
        </w:rPr>
        <w:t>platformei continentale, cu o pantă ușor inclinată spre mare</w:t>
      </w:r>
      <w:r w:rsidR="00D73A5B" w:rsidRPr="00076A0D">
        <w:rPr>
          <w:rFonts w:ascii="Times New Roman" w:hAnsi="Times New Roman" w:cs="Times New Roman"/>
          <w:sz w:val="24"/>
          <w:szCs w:val="24"/>
          <w:lang w:val="ro-RO"/>
        </w:rPr>
        <w:t xml:space="preserve"> și care se încheie cu o faleză </w:t>
      </w:r>
      <w:r w:rsidRPr="00076A0D">
        <w:rPr>
          <w:rFonts w:ascii="Times New Roman" w:hAnsi="Times New Roman" w:cs="Times New Roman"/>
          <w:sz w:val="24"/>
          <w:szCs w:val="24"/>
          <w:lang w:val="ro-RO"/>
        </w:rPr>
        <w:t>înaltă și abruptă ca rezultat al interacțiunii între apă și u</w:t>
      </w:r>
      <w:r w:rsidR="00D73A5B" w:rsidRPr="00076A0D">
        <w:rPr>
          <w:rFonts w:ascii="Times New Roman" w:hAnsi="Times New Roman" w:cs="Times New Roman"/>
          <w:sz w:val="24"/>
          <w:szCs w:val="24"/>
          <w:lang w:val="ro-RO"/>
        </w:rPr>
        <w:t>scat.</w:t>
      </w:r>
    </w:p>
    <w:p w:rsidR="00173991" w:rsidRPr="00076A0D" w:rsidRDefault="00D73A5B" w:rsidP="0017399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 Din zona continentală s-a </w:t>
      </w:r>
      <w:r w:rsidR="00AF50AC" w:rsidRPr="00076A0D">
        <w:rPr>
          <w:rFonts w:ascii="Times New Roman" w:hAnsi="Times New Roman" w:cs="Times New Roman"/>
          <w:sz w:val="24"/>
          <w:szCs w:val="24"/>
          <w:lang w:val="ro-RO"/>
        </w:rPr>
        <w:t>dezvoltat o peninsulă de formă alungită pe suprafața căreia au luat ființă prim</w:t>
      </w:r>
      <w:r w:rsidRPr="00076A0D">
        <w:rPr>
          <w:rFonts w:ascii="Times New Roman" w:hAnsi="Times New Roman" w:cs="Times New Roman"/>
          <w:sz w:val="24"/>
          <w:szCs w:val="24"/>
          <w:lang w:val="ro-RO"/>
        </w:rPr>
        <w:t xml:space="preserve">ele așezări. </w:t>
      </w:r>
      <w:r w:rsidR="00173991" w:rsidRPr="00076A0D">
        <w:rPr>
          <w:rFonts w:ascii="Times New Roman" w:hAnsi="Times New Roman" w:cs="Times New Roman"/>
          <w:sz w:val="24"/>
          <w:szCs w:val="24"/>
          <w:lang w:val="ro-RO"/>
        </w:rPr>
        <w:t xml:space="preserve"> </w:t>
      </w:r>
      <w:r w:rsidR="00AF50AC" w:rsidRPr="00076A0D">
        <w:rPr>
          <w:rFonts w:ascii="Times New Roman" w:hAnsi="Times New Roman" w:cs="Times New Roman"/>
          <w:sz w:val="24"/>
          <w:szCs w:val="24"/>
          <w:lang w:val="ro-RO"/>
        </w:rPr>
        <w:t>Vatra orașului s-a extins pe teritoriul acestor două u</w:t>
      </w:r>
      <w:r w:rsidRPr="00076A0D">
        <w:rPr>
          <w:rFonts w:ascii="Times New Roman" w:hAnsi="Times New Roman" w:cs="Times New Roman"/>
          <w:sz w:val="24"/>
          <w:szCs w:val="24"/>
          <w:lang w:val="ro-RO"/>
        </w:rPr>
        <w:t xml:space="preserve">nități naturale (peninsulară și </w:t>
      </w:r>
      <w:r w:rsidR="00AF50AC" w:rsidRPr="00076A0D">
        <w:rPr>
          <w:rFonts w:ascii="Times New Roman" w:hAnsi="Times New Roman" w:cs="Times New Roman"/>
          <w:sz w:val="24"/>
          <w:szCs w:val="24"/>
          <w:lang w:val="ro-RO"/>
        </w:rPr>
        <w:t>continentală), care din punct de vedere fizico-geografic, ia</w:t>
      </w:r>
      <w:r w:rsidRPr="00076A0D">
        <w:rPr>
          <w:rFonts w:ascii="Times New Roman" w:hAnsi="Times New Roman" w:cs="Times New Roman"/>
          <w:sz w:val="24"/>
          <w:szCs w:val="24"/>
          <w:lang w:val="ro-RO"/>
        </w:rPr>
        <w:t xml:space="preserve">r dintr-o anumită măsură și din </w:t>
      </w:r>
      <w:r w:rsidR="00AF50AC" w:rsidRPr="00076A0D">
        <w:rPr>
          <w:rFonts w:ascii="Times New Roman" w:hAnsi="Times New Roman" w:cs="Times New Roman"/>
          <w:sz w:val="24"/>
          <w:szCs w:val="24"/>
          <w:lang w:val="ro-RO"/>
        </w:rPr>
        <w:t>punct de vedere economico-geografic, se deosebesc între ele împărț</w:t>
      </w:r>
      <w:r w:rsidRPr="00076A0D">
        <w:rPr>
          <w:rFonts w:ascii="Times New Roman" w:hAnsi="Times New Roman" w:cs="Times New Roman"/>
          <w:sz w:val="24"/>
          <w:szCs w:val="24"/>
          <w:lang w:val="ro-RO"/>
        </w:rPr>
        <w:t xml:space="preserve">ind orașul în două unități </w:t>
      </w:r>
      <w:r w:rsidR="00AF50AC" w:rsidRPr="00076A0D">
        <w:rPr>
          <w:rFonts w:ascii="Times New Roman" w:hAnsi="Times New Roman" w:cs="Times New Roman"/>
          <w:sz w:val="24"/>
          <w:szCs w:val="24"/>
          <w:lang w:val="ro-RO"/>
        </w:rPr>
        <w:t>geografice distincte.</w:t>
      </w:r>
      <w:r w:rsidR="00173991" w:rsidRPr="00076A0D">
        <w:rPr>
          <w:rFonts w:ascii="Times New Roman" w:hAnsi="Times New Roman" w:cs="Times New Roman"/>
          <w:sz w:val="24"/>
          <w:szCs w:val="24"/>
          <w:lang w:val="ro-RO"/>
        </w:rPr>
        <w:t xml:space="preserve"> </w:t>
      </w:r>
    </w:p>
    <w:p w:rsidR="00AF50AC" w:rsidRPr="00076A0D" w:rsidRDefault="00AF50AC" w:rsidP="0017399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Zona peninsulară a orașului se caracterizează printr-un relief fragmentat, terminat</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printr-o faleză cu înălțimi mai mari în partea de nord-vest și ceva mai reduse în sud-est.</w:t>
      </w:r>
      <w:r w:rsidR="0017399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Zona continentală ocupă o suprafață mult mai mare decât prima, având o formă</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boltită, cu dealuri aproape imperceptibile ce ating în unele puncte înălțimi de peste 70m.</w:t>
      </w:r>
    </w:p>
    <w:p w:rsidR="00AF50AC" w:rsidRPr="00076A0D" w:rsidRDefault="00AF50AC" w:rsidP="00D73A5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Relieful prezintă ușoare ondulațiuni și o pantă cu o înclinare puțin accentuată.</w:t>
      </w:r>
      <w:r w:rsidR="00D73A5B" w:rsidRPr="00076A0D">
        <w:rPr>
          <w:rFonts w:ascii="Times New Roman" w:hAnsi="Times New Roman" w:cs="Times New Roman"/>
          <w:sz w:val="24"/>
          <w:szCs w:val="24"/>
          <w:lang w:val="ro-RO"/>
        </w:rPr>
        <w:t xml:space="preserve"> Orașul </w:t>
      </w:r>
      <w:r w:rsidRPr="00076A0D">
        <w:rPr>
          <w:rFonts w:ascii="Times New Roman" w:hAnsi="Times New Roman" w:cs="Times New Roman"/>
          <w:sz w:val="24"/>
          <w:szCs w:val="24"/>
          <w:lang w:val="ro-RO"/>
        </w:rPr>
        <w:t>și arealul său de influență reprezintă un ecosiste</w:t>
      </w:r>
      <w:r w:rsidR="00D73A5B" w:rsidRPr="00076A0D">
        <w:rPr>
          <w:rFonts w:ascii="Times New Roman" w:hAnsi="Times New Roman" w:cs="Times New Roman"/>
          <w:sz w:val="24"/>
          <w:szCs w:val="24"/>
          <w:lang w:val="ro-RO"/>
        </w:rPr>
        <w:t xml:space="preserve">m antropic (ecosistem urban) în </w:t>
      </w:r>
      <w:r w:rsidRPr="00076A0D">
        <w:rPr>
          <w:rFonts w:ascii="Times New Roman" w:hAnsi="Times New Roman" w:cs="Times New Roman"/>
          <w:sz w:val="24"/>
          <w:szCs w:val="24"/>
          <w:lang w:val="ro-RO"/>
        </w:rPr>
        <w:t>care relațiile dintre componentele sale se proiectează î</w:t>
      </w:r>
      <w:r w:rsidR="00D73A5B" w:rsidRPr="00076A0D">
        <w:rPr>
          <w:rFonts w:ascii="Times New Roman" w:hAnsi="Times New Roman" w:cs="Times New Roman"/>
          <w:sz w:val="24"/>
          <w:szCs w:val="24"/>
          <w:lang w:val="ro-RO"/>
        </w:rPr>
        <w:t xml:space="preserve">n calitatea peisajului. Fiecare </w:t>
      </w:r>
      <w:r w:rsidRPr="00076A0D">
        <w:rPr>
          <w:rFonts w:ascii="Times New Roman" w:hAnsi="Times New Roman" w:cs="Times New Roman"/>
          <w:sz w:val="24"/>
          <w:szCs w:val="24"/>
          <w:lang w:val="ro-RO"/>
        </w:rPr>
        <w:t>componentă urbană își transferă caracteristicile peisajului pe c</w:t>
      </w:r>
      <w:r w:rsidR="00D73A5B" w:rsidRPr="00076A0D">
        <w:rPr>
          <w:rFonts w:ascii="Times New Roman" w:hAnsi="Times New Roman" w:cs="Times New Roman"/>
          <w:sz w:val="24"/>
          <w:szCs w:val="24"/>
          <w:lang w:val="ro-RO"/>
        </w:rPr>
        <w:t xml:space="preserve">are îl formează, dar și fiecare </w:t>
      </w:r>
      <w:r w:rsidRPr="00076A0D">
        <w:rPr>
          <w:rFonts w:ascii="Times New Roman" w:hAnsi="Times New Roman" w:cs="Times New Roman"/>
          <w:sz w:val="24"/>
          <w:szCs w:val="24"/>
          <w:lang w:val="ro-RO"/>
        </w:rPr>
        <w:t>componentă a cadrului natural își transferă caracteristicil</w:t>
      </w:r>
      <w:r w:rsidR="00D73A5B" w:rsidRPr="00076A0D">
        <w:rPr>
          <w:rFonts w:ascii="Times New Roman" w:hAnsi="Times New Roman" w:cs="Times New Roman"/>
          <w:sz w:val="24"/>
          <w:szCs w:val="24"/>
          <w:lang w:val="ro-RO"/>
        </w:rPr>
        <w:t xml:space="preserve">e peisajului urban în ansamblu. </w:t>
      </w:r>
      <w:r w:rsidRPr="00076A0D">
        <w:rPr>
          <w:rFonts w:ascii="Times New Roman" w:hAnsi="Times New Roman" w:cs="Times New Roman"/>
          <w:sz w:val="24"/>
          <w:szCs w:val="24"/>
          <w:lang w:val="ro-RO"/>
        </w:rPr>
        <w:t>Peisajul urban nu este produs numai pentru a fi privit sau perceput, ci este construit pentru a fi</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folosit (Hall, 2006).</w:t>
      </w:r>
    </w:p>
    <w:p w:rsidR="00D73A5B" w:rsidRPr="00076A0D" w:rsidRDefault="00AF50AC" w:rsidP="00D73A5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Zonarea funcțională a orașelor creează tipuri de peisaje urbane omogene care sunt</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diferite și percepute ca atare de rezidenți. În cadrul unui </w:t>
      </w:r>
      <w:r w:rsidR="00D73A5B" w:rsidRPr="00076A0D">
        <w:rPr>
          <w:rFonts w:ascii="Times New Roman" w:hAnsi="Times New Roman" w:cs="Times New Roman"/>
          <w:sz w:val="24"/>
          <w:szCs w:val="24"/>
          <w:lang w:val="ro-RO"/>
        </w:rPr>
        <w:t xml:space="preserve">sistem urban se diferențiază ca </w:t>
      </w:r>
      <w:r w:rsidRPr="00076A0D">
        <w:rPr>
          <w:rFonts w:ascii="Times New Roman" w:hAnsi="Times New Roman" w:cs="Times New Roman"/>
          <w:sz w:val="24"/>
          <w:szCs w:val="24"/>
          <w:lang w:val="ro-RO"/>
        </w:rPr>
        <w:t>tipologii funcționale: funcții rezidențiale, comerciale, indus</w:t>
      </w:r>
      <w:r w:rsidR="00D73A5B" w:rsidRPr="00076A0D">
        <w:rPr>
          <w:rFonts w:ascii="Times New Roman" w:hAnsi="Times New Roman" w:cs="Times New Roman"/>
          <w:sz w:val="24"/>
          <w:szCs w:val="24"/>
          <w:lang w:val="ro-RO"/>
        </w:rPr>
        <w:t xml:space="preserve">triale, de transport, de loisir </w:t>
      </w:r>
      <w:r w:rsidRPr="00076A0D">
        <w:rPr>
          <w:rFonts w:ascii="Times New Roman" w:hAnsi="Times New Roman" w:cs="Times New Roman"/>
          <w:sz w:val="24"/>
          <w:szCs w:val="24"/>
          <w:lang w:val="ro-RO"/>
        </w:rPr>
        <w:t>/recreere, terțiare sau de servicii (Gavrilidis, A.A.</w:t>
      </w:r>
      <w:r w:rsidR="00D73A5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Elementele caracteristice zonei </w:t>
      </w:r>
      <w:r w:rsidR="00D73A5B" w:rsidRPr="00076A0D">
        <w:rPr>
          <w:rFonts w:ascii="Times New Roman" w:hAnsi="Times New Roman" w:cs="Times New Roman"/>
          <w:sz w:val="24"/>
          <w:szCs w:val="24"/>
          <w:lang w:val="ro-RO"/>
        </w:rPr>
        <w:t>sunt definite după cum urmează:</w:t>
      </w:r>
    </w:p>
    <w:p w:rsidR="00D73A5B" w:rsidRPr="00076A0D" w:rsidRDefault="00AF50AC" w:rsidP="007153BB">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zona costieră – regiune continentală adiacentă mării şi sub influenţa acesteia, ea</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incluzând apele de coastă şi subterane, precum ş</w:t>
      </w:r>
      <w:r w:rsidR="00D73A5B" w:rsidRPr="00076A0D">
        <w:rPr>
          <w:rFonts w:ascii="Times New Roman" w:hAnsi="Times New Roman" w:cs="Times New Roman"/>
          <w:sz w:val="24"/>
          <w:szCs w:val="24"/>
          <w:lang w:val="ro-RO"/>
        </w:rPr>
        <w:t xml:space="preserve">i terenurile adiacente. În zona </w:t>
      </w:r>
      <w:r w:rsidRPr="00076A0D">
        <w:rPr>
          <w:rFonts w:ascii="Times New Roman" w:hAnsi="Times New Roman" w:cs="Times New Roman"/>
          <w:sz w:val="24"/>
          <w:szCs w:val="24"/>
          <w:lang w:val="ro-RO"/>
        </w:rPr>
        <w:t xml:space="preserve">respectivă apele de suprafaţă şi adâncime sunt puternic </w:t>
      </w:r>
      <w:r w:rsidR="00D73A5B" w:rsidRPr="00076A0D">
        <w:rPr>
          <w:rFonts w:ascii="Times New Roman" w:hAnsi="Times New Roman" w:cs="Times New Roman"/>
          <w:sz w:val="24"/>
          <w:szCs w:val="24"/>
          <w:lang w:val="ro-RO"/>
        </w:rPr>
        <w:t xml:space="preserve">intercondiţionate. Această zonă </w:t>
      </w:r>
      <w:r w:rsidRPr="00076A0D">
        <w:rPr>
          <w:rFonts w:ascii="Times New Roman" w:hAnsi="Times New Roman" w:cs="Times New Roman"/>
          <w:sz w:val="24"/>
          <w:szCs w:val="24"/>
          <w:lang w:val="ro-RO"/>
        </w:rPr>
        <w:t>include insule şi lacuri sărate, zo</w:t>
      </w:r>
      <w:r w:rsidR="00D73A5B" w:rsidRPr="00076A0D">
        <w:rPr>
          <w:rFonts w:ascii="Times New Roman" w:hAnsi="Times New Roman" w:cs="Times New Roman"/>
          <w:sz w:val="24"/>
          <w:szCs w:val="24"/>
          <w:lang w:val="ro-RO"/>
        </w:rPr>
        <w:t>nele umede în contact cu marea;</w:t>
      </w:r>
    </w:p>
    <w:p w:rsidR="00173991" w:rsidRPr="00076A0D" w:rsidRDefault="00AF50AC" w:rsidP="00173991">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ţărmul - este o zonă relativ îngusta între cel mai coborât nivel marin şi punctul cel mai</w:t>
      </w:r>
      <w:r w:rsidR="0017399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avansat de pe uscat supus continu</w:t>
      </w:r>
      <w:r w:rsidR="00D73A5B" w:rsidRPr="00076A0D">
        <w:rPr>
          <w:rFonts w:ascii="Times New Roman" w:hAnsi="Times New Roman" w:cs="Times New Roman"/>
          <w:sz w:val="24"/>
          <w:szCs w:val="24"/>
          <w:lang w:val="ro-RO"/>
        </w:rPr>
        <w:t xml:space="preserve">u acţiunii apei </w:t>
      </w:r>
      <w:r w:rsidRPr="00076A0D">
        <w:rPr>
          <w:rFonts w:ascii="Times New Roman" w:hAnsi="Times New Roman" w:cs="Times New Roman"/>
          <w:sz w:val="24"/>
          <w:szCs w:val="24"/>
          <w:lang w:val="ro-RO"/>
        </w:rPr>
        <w:t>plajele reprezintă zone de sedimente necoezive sit</w:t>
      </w:r>
      <w:r w:rsidR="00D73A5B" w:rsidRPr="00076A0D">
        <w:rPr>
          <w:rFonts w:ascii="Times New Roman" w:hAnsi="Times New Roman" w:cs="Times New Roman"/>
          <w:sz w:val="24"/>
          <w:szCs w:val="24"/>
          <w:lang w:val="ro-RO"/>
        </w:rPr>
        <w:t xml:space="preserve">uate la interfaţa uscat-apă, ea </w:t>
      </w:r>
      <w:r w:rsidRPr="00076A0D">
        <w:rPr>
          <w:rFonts w:ascii="Times New Roman" w:hAnsi="Times New Roman" w:cs="Times New Roman"/>
          <w:sz w:val="24"/>
          <w:szCs w:val="24"/>
          <w:lang w:val="ro-RO"/>
        </w:rPr>
        <w:t>conţinând atât zone emerse cât şi submerse, într-o</w:t>
      </w:r>
      <w:r w:rsidR="00D73A5B" w:rsidRPr="00076A0D">
        <w:rPr>
          <w:rFonts w:ascii="Times New Roman" w:hAnsi="Times New Roman" w:cs="Times New Roman"/>
          <w:sz w:val="24"/>
          <w:szCs w:val="24"/>
          <w:lang w:val="ro-RO"/>
        </w:rPr>
        <w:t xml:space="preserve"> mare variabilitate spaţială şi </w:t>
      </w:r>
      <w:r w:rsidRPr="00076A0D">
        <w:rPr>
          <w:rFonts w:ascii="Times New Roman" w:hAnsi="Times New Roman" w:cs="Times New Roman"/>
          <w:sz w:val="24"/>
          <w:szCs w:val="24"/>
          <w:lang w:val="ro-RO"/>
        </w:rPr>
        <w:t>temporală în ceea ce priveşte morfologia, balanţa sedimentelor, caracterul e</w:t>
      </w:r>
      <w:r w:rsidR="00D73A5B" w:rsidRPr="00076A0D">
        <w:rPr>
          <w:rFonts w:ascii="Times New Roman" w:hAnsi="Times New Roman" w:cs="Times New Roman"/>
          <w:sz w:val="24"/>
          <w:szCs w:val="24"/>
          <w:lang w:val="ro-RO"/>
        </w:rPr>
        <w:t xml:space="preserve">rozional / </w:t>
      </w:r>
      <w:r w:rsidRPr="00076A0D">
        <w:rPr>
          <w:rFonts w:ascii="Times New Roman" w:hAnsi="Times New Roman" w:cs="Times New Roman"/>
          <w:sz w:val="24"/>
          <w:szCs w:val="24"/>
          <w:lang w:val="ro-RO"/>
        </w:rPr>
        <w:t>depoziţional şi proveninenţa sedimentelor de plajă.</w:t>
      </w:r>
    </w:p>
    <w:p w:rsidR="00AF50AC" w:rsidRPr="00076A0D" w:rsidRDefault="00D73A5B" w:rsidP="0017399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prez</w:t>
      </w:r>
      <w:r w:rsidR="00AF50AC" w:rsidRPr="00076A0D">
        <w:rPr>
          <w:rFonts w:ascii="Times New Roman" w:hAnsi="Times New Roman" w:cs="Times New Roman"/>
          <w:sz w:val="24"/>
          <w:szCs w:val="24"/>
          <w:lang w:val="ro-RO"/>
        </w:rPr>
        <w:t>ent  terenul  se prezinta sub forma unui teren acoperit partial de construct</w:t>
      </w:r>
      <w:r w:rsidRPr="00076A0D">
        <w:rPr>
          <w:rFonts w:ascii="Times New Roman" w:hAnsi="Times New Roman" w:cs="Times New Roman"/>
          <w:sz w:val="24"/>
          <w:szCs w:val="24"/>
          <w:lang w:val="ro-RO"/>
        </w:rPr>
        <w:t>ii si partial de spati verzi am</w:t>
      </w:r>
      <w:r w:rsidR="00AF50AC" w:rsidRPr="00076A0D">
        <w:rPr>
          <w:rFonts w:ascii="Times New Roman" w:hAnsi="Times New Roman" w:cs="Times New Roman"/>
          <w:sz w:val="24"/>
          <w:szCs w:val="24"/>
          <w:lang w:val="ro-RO"/>
        </w:rPr>
        <w:t>enajate.</w:t>
      </w:r>
    </w:p>
    <w:p w:rsidR="00D73A5B" w:rsidRPr="00076A0D" w:rsidRDefault="00D73A5B" w:rsidP="007153BB">
      <w:pPr>
        <w:spacing w:after="0" w:line="240" w:lineRule="auto"/>
        <w:ind w:firstLine="720"/>
        <w:jc w:val="both"/>
        <w:rPr>
          <w:rFonts w:ascii="Times New Roman" w:hAnsi="Times New Roman" w:cs="Times New Roman"/>
          <w:sz w:val="24"/>
          <w:szCs w:val="24"/>
          <w:lang w:val="ro-RO"/>
        </w:rPr>
      </w:pPr>
    </w:p>
    <w:p w:rsidR="00173991" w:rsidRPr="00076A0D" w:rsidRDefault="00173991" w:rsidP="007153BB">
      <w:pPr>
        <w:spacing w:after="0" w:line="240" w:lineRule="auto"/>
        <w:ind w:firstLine="720"/>
        <w:jc w:val="both"/>
        <w:rPr>
          <w:rFonts w:ascii="Times New Roman" w:hAnsi="Times New Roman" w:cs="Times New Roman"/>
          <w:sz w:val="24"/>
          <w:szCs w:val="24"/>
          <w:lang w:val="ro-RO"/>
        </w:rPr>
      </w:pPr>
    </w:p>
    <w:p w:rsidR="00173991" w:rsidRPr="00076A0D" w:rsidRDefault="00173991" w:rsidP="007153BB">
      <w:pPr>
        <w:spacing w:after="0" w:line="240" w:lineRule="auto"/>
        <w:ind w:firstLine="720"/>
        <w:jc w:val="both"/>
        <w:rPr>
          <w:rFonts w:ascii="Times New Roman" w:hAnsi="Times New Roman" w:cs="Times New Roman"/>
          <w:sz w:val="24"/>
          <w:szCs w:val="24"/>
          <w:lang w:val="ro-RO"/>
        </w:rPr>
      </w:pPr>
    </w:p>
    <w:p w:rsidR="00173991" w:rsidRPr="00076A0D" w:rsidRDefault="00173991" w:rsidP="007153BB">
      <w:pPr>
        <w:spacing w:after="0" w:line="240" w:lineRule="auto"/>
        <w:ind w:firstLine="720"/>
        <w:jc w:val="both"/>
        <w:rPr>
          <w:rFonts w:ascii="Times New Roman" w:hAnsi="Times New Roman" w:cs="Times New Roman"/>
          <w:sz w:val="24"/>
          <w:szCs w:val="24"/>
          <w:lang w:val="ro-RO"/>
        </w:rPr>
      </w:pPr>
    </w:p>
    <w:p w:rsidR="00173991" w:rsidRPr="00076A0D" w:rsidRDefault="00173991" w:rsidP="007153BB">
      <w:pPr>
        <w:spacing w:after="0" w:line="240" w:lineRule="auto"/>
        <w:ind w:firstLine="720"/>
        <w:jc w:val="both"/>
        <w:rPr>
          <w:rFonts w:ascii="Times New Roman" w:hAnsi="Times New Roman" w:cs="Times New Roman"/>
          <w:sz w:val="24"/>
          <w:szCs w:val="24"/>
          <w:lang w:val="ro-RO"/>
        </w:rPr>
      </w:pPr>
    </w:p>
    <w:p w:rsidR="00AF50AC" w:rsidRPr="00076A0D" w:rsidRDefault="00AF50AC" w:rsidP="00D73A5B">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4.6. POPULATIA, MEDIUL SOCIAL SI ECONOMIC, PATRIMONIUL CULTURAL</w:t>
      </w:r>
    </w:p>
    <w:p w:rsidR="00173991" w:rsidRPr="00076A0D" w:rsidRDefault="00AF50AC" w:rsidP="0017399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rolul administrativ pe care îl are la nivel județean, municipiul Constanța are</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funcții bine determinate, exprimate prin concentrarea de ec</w:t>
      </w:r>
      <w:r w:rsidR="007153BB" w:rsidRPr="00076A0D">
        <w:rPr>
          <w:rFonts w:ascii="Times New Roman" w:hAnsi="Times New Roman" w:cs="Times New Roman"/>
          <w:sz w:val="24"/>
          <w:szCs w:val="24"/>
          <w:lang w:val="ro-RO"/>
        </w:rPr>
        <w:t xml:space="preserve">hipamente publice și de interes </w:t>
      </w:r>
      <w:r w:rsidRPr="00076A0D">
        <w:rPr>
          <w:rFonts w:ascii="Times New Roman" w:hAnsi="Times New Roman" w:cs="Times New Roman"/>
          <w:sz w:val="24"/>
          <w:szCs w:val="24"/>
          <w:lang w:val="ro-RO"/>
        </w:rPr>
        <w:t xml:space="preserve">public, care satisfac necesitățile populației din județ. </w:t>
      </w:r>
    </w:p>
    <w:p w:rsidR="007153BB" w:rsidRPr="00076A0D" w:rsidRDefault="00AF50AC" w:rsidP="0017399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Totodată municipiul este o „p</w:t>
      </w:r>
      <w:r w:rsidR="007153BB" w:rsidRPr="00076A0D">
        <w:rPr>
          <w:rFonts w:ascii="Times New Roman" w:hAnsi="Times New Roman" w:cs="Times New Roman"/>
          <w:sz w:val="24"/>
          <w:szCs w:val="24"/>
          <w:lang w:val="ro-RO"/>
        </w:rPr>
        <w:t xml:space="preserve">oartă de </w:t>
      </w:r>
      <w:r w:rsidRPr="00076A0D">
        <w:rPr>
          <w:rFonts w:ascii="Times New Roman" w:hAnsi="Times New Roman" w:cs="Times New Roman"/>
          <w:sz w:val="24"/>
          <w:szCs w:val="24"/>
          <w:lang w:val="ro-RO"/>
        </w:rPr>
        <w:t>intrare” în zona litoralului românesc, fiind înconjurată de o s</w:t>
      </w:r>
      <w:r w:rsidR="007153BB" w:rsidRPr="00076A0D">
        <w:rPr>
          <w:rFonts w:ascii="Times New Roman" w:hAnsi="Times New Roman" w:cs="Times New Roman"/>
          <w:sz w:val="24"/>
          <w:szCs w:val="24"/>
          <w:lang w:val="ro-RO"/>
        </w:rPr>
        <w:t xml:space="preserve">erie de stațiuni de odihnă cu o </w:t>
      </w:r>
      <w:r w:rsidRPr="00076A0D">
        <w:rPr>
          <w:rFonts w:ascii="Times New Roman" w:hAnsi="Times New Roman" w:cs="Times New Roman"/>
          <w:sz w:val="24"/>
          <w:szCs w:val="24"/>
          <w:lang w:val="ro-RO"/>
        </w:rPr>
        <w:t>bază de primire amplă (Mamaia, Năvodari, Eforie, Techirghiol).</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Zona Metropolitană Constanța cu o populație de circa 500.000 de locuitori, reprezintă</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prima structură administrativă de acest tip din România, fii</w:t>
      </w:r>
      <w:r w:rsidR="007153BB" w:rsidRPr="00076A0D">
        <w:rPr>
          <w:rFonts w:ascii="Times New Roman" w:hAnsi="Times New Roman" w:cs="Times New Roman"/>
          <w:sz w:val="24"/>
          <w:szCs w:val="24"/>
          <w:lang w:val="ro-RO"/>
        </w:rPr>
        <w:t xml:space="preserve">nd alcătuită din 14 localități: </w:t>
      </w:r>
      <w:r w:rsidRPr="00076A0D">
        <w:rPr>
          <w:rFonts w:ascii="Times New Roman" w:hAnsi="Times New Roman" w:cs="Times New Roman"/>
          <w:sz w:val="24"/>
          <w:szCs w:val="24"/>
          <w:lang w:val="ro-RO"/>
        </w:rPr>
        <w:t>Constanța, Năvodari, Eforie, Ovidiu, Basarabi, Techirghiol</w:t>
      </w:r>
      <w:r w:rsidR="007153BB" w:rsidRPr="00076A0D">
        <w:rPr>
          <w:rFonts w:ascii="Times New Roman" w:hAnsi="Times New Roman" w:cs="Times New Roman"/>
          <w:sz w:val="24"/>
          <w:szCs w:val="24"/>
          <w:lang w:val="ro-RO"/>
        </w:rPr>
        <w:t xml:space="preserve">, Mihail Kogălniceanu, Cumpăna, </w:t>
      </w:r>
      <w:r w:rsidRPr="00076A0D">
        <w:rPr>
          <w:rFonts w:ascii="Times New Roman" w:hAnsi="Times New Roman" w:cs="Times New Roman"/>
          <w:sz w:val="24"/>
          <w:szCs w:val="24"/>
          <w:lang w:val="ro-RO"/>
        </w:rPr>
        <w:t>Valul lui Traian, Lumina, Tuzla, Agigea, Corbu și Poarta Albă. Metropola va r</w:t>
      </w:r>
      <w:r w:rsidR="007153BB" w:rsidRPr="00076A0D">
        <w:rPr>
          <w:rFonts w:ascii="Times New Roman" w:hAnsi="Times New Roman" w:cs="Times New Roman"/>
          <w:sz w:val="24"/>
          <w:szCs w:val="24"/>
          <w:lang w:val="ro-RO"/>
        </w:rPr>
        <w:t xml:space="preserve">euni 70% din </w:t>
      </w:r>
      <w:r w:rsidRPr="00076A0D">
        <w:rPr>
          <w:rFonts w:ascii="Times New Roman" w:hAnsi="Times New Roman" w:cs="Times New Roman"/>
          <w:sz w:val="24"/>
          <w:szCs w:val="24"/>
          <w:lang w:val="ro-RO"/>
        </w:rPr>
        <w:t>populația județului, pe 33% din suprafața acestuia.</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Situația locativă actuală din municipiul Constanța este puternic marcată de influența a</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două mari cicluri de transformare urbană. Specific perioadei anilor ̕ 50-̕ 80 ai sec. XX, primul</w:t>
      </w:r>
    </w:p>
    <w:p w:rsidR="00AF50AC" w:rsidRPr="00076A0D" w:rsidRDefault="00AF50AC" w:rsidP="00D73A5B">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ciclu s-a caracterizat prin expansiunea accelerată a zonelor de locuit în intravilan, ca urmare a</w:t>
      </w:r>
    </w:p>
    <w:p w:rsidR="00173991" w:rsidRPr="00076A0D" w:rsidRDefault="00AF50AC" w:rsidP="00D73A5B">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dezvoltării economice generale a orașului, dar a avut un impac</w:t>
      </w:r>
      <w:r w:rsidR="007153BB" w:rsidRPr="00076A0D">
        <w:rPr>
          <w:rFonts w:ascii="Times New Roman" w:hAnsi="Times New Roman" w:cs="Times New Roman"/>
          <w:sz w:val="24"/>
          <w:szCs w:val="24"/>
          <w:lang w:val="ro-RO"/>
        </w:rPr>
        <w:t xml:space="preserve">t negativ în planul design-ului </w:t>
      </w:r>
      <w:r w:rsidRPr="00076A0D">
        <w:rPr>
          <w:rFonts w:ascii="Times New Roman" w:hAnsi="Times New Roman" w:cs="Times New Roman"/>
          <w:sz w:val="24"/>
          <w:szCs w:val="24"/>
          <w:lang w:val="ro-RO"/>
        </w:rPr>
        <w:t xml:space="preserve">urban, al habitatului și al mediului ambiant. </w:t>
      </w:r>
    </w:p>
    <w:p w:rsidR="00AF50AC" w:rsidRPr="00076A0D" w:rsidRDefault="00AF50AC" w:rsidP="00D73A5B">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Cel de al doilea ciclu s</w:t>
      </w:r>
      <w:r w:rsidR="007153BB" w:rsidRPr="00076A0D">
        <w:rPr>
          <w:rFonts w:ascii="Times New Roman" w:hAnsi="Times New Roman" w:cs="Times New Roman"/>
          <w:sz w:val="24"/>
          <w:szCs w:val="24"/>
          <w:lang w:val="ro-RO"/>
        </w:rPr>
        <w:t xml:space="preserve">-a declanșat după anii ̕ 90 </w:t>
      </w:r>
      <w:r w:rsidRPr="00076A0D">
        <w:rPr>
          <w:rFonts w:ascii="Times New Roman" w:hAnsi="Times New Roman" w:cs="Times New Roman"/>
          <w:sz w:val="24"/>
          <w:szCs w:val="24"/>
          <w:lang w:val="ro-RO"/>
        </w:rPr>
        <w:t>ai sec. XX și se caracterizează prin proliferarea haotică a</w:t>
      </w:r>
      <w:r w:rsidR="007153BB" w:rsidRPr="00076A0D">
        <w:rPr>
          <w:rFonts w:ascii="Times New Roman" w:hAnsi="Times New Roman" w:cs="Times New Roman"/>
          <w:sz w:val="24"/>
          <w:szCs w:val="24"/>
          <w:lang w:val="ro-RO"/>
        </w:rPr>
        <w:t xml:space="preserve"> construcțiilor individuale, în </w:t>
      </w:r>
      <w:r w:rsidRPr="00076A0D">
        <w:rPr>
          <w:rFonts w:ascii="Times New Roman" w:hAnsi="Times New Roman" w:cs="Times New Roman"/>
          <w:sz w:val="24"/>
          <w:szCs w:val="24"/>
          <w:lang w:val="ro-RO"/>
        </w:rPr>
        <w:t>contextul lipsei unei strategii de dezvoltare urbană și a unui</w:t>
      </w:r>
      <w:r w:rsidR="007153BB" w:rsidRPr="00076A0D">
        <w:rPr>
          <w:rFonts w:ascii="Times New Roman" w:hAnsi="Times New Roman" w:cs="Times New Roman"/>
          <w:sz w:val="24"/>
          <w:szCs w:val="24"/>
          <w:lang w:val="ro-RO"/>
        </w:rPr>
        <w:t xml:space="preserve"> plan integrat de considerare a </w:t>
      </w:r>
      <w:r w:rsidRPr="00076A0D">
        <w:rPr>
          <w:rFonts w:ascii="Times New Roman" w:hAnsi="Times New Roman" w:cs="Times New Roman"/>
          <w:sz w:val="24"/>
          <w:szCs w:val="24"/>
          <w:lang w:val="ro-RO"/>
        </w:rPr>
        <w:t>zonei metropolitane.</w:t>
      </w:r>
    </w:p>
    <w:p w:rsidR="00173991"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realizarea obiectivului propus nu se modifică funcțiunile prevăzute în Certificatul</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 urbanism și nu sunt afecta</w:t>
      </w:r>
      <w:r w:rsidR="007153BB" w:rsidRPr="00076A0D">
        <w:rPr>
          <w:rFonts w:ascii="Times New Roman" w:hAnsi="Times New Roman" w:cs="Times New Roman"/>
          <w:sz w:val="24"/>
          <w:szCs w:val="24"/>
          <w:lang w:val="ro-RO"/>
        </w:rPr>
        <w:t xml:space="preserve">te obiective de interes public. </w:t>
      </w:r>
      <w:r w:rsidRPr="00076A0D">
        <w:rPr>
          <w:rFonts w:ascii="Times New Roman" w:hAnsi="Times New Roman" w:cs="Times New Roman"/>
          <w:sz w:val="24"/>
          <w:szCs w:val="24"/>
          <w:lang w:val="ro-RO"/>
        </w:rPr>
        <w:t>Activitatea propusă nu va avea impact asupra ca</w:t>
      </w:r>
      <w:r w:rsidR="007153BB" w:rsidRPr="00076A0D">
        <w:rPr>
          <w:rFonts w:ascii="Times New Roman" w:hAnsi="Times New Roman" w:cs="Times New Roman"/>
          <w:sz w:val="24"/>
          <w:szCs w:val="24"/>
          <w:lang w:val="ro-RO"/>
        </w:rPr>
        <w:t xml:space="preserve">racteristicilor demografice ale </w:t>
      </w:r>
      <w:r w:rsidRPr="00076A0D">
        <w:rPr>
          <w:rFonts w:ascii="Times New Roman" w:hAnsi="Times New Roman" w:cs="Times New Roman"/>
          <w:sz w:val="24"/>
          <w:szCs w:val="24"/>
          <w:lang w:val="ro-RO"/>
        </w:rPr>
        <w:t>populației locale, nu va determina schimbări de p</w:t>
      </w:r>
      <w:r w:rsidR="007153BB" w:rsidRPr="00076A0D">
        <w:rPr>
          <w:rFonts w:ascii="Times New Roman" w:hAnsi="Times New Roman" w:cs="Times New Roman"/>
          <w:sz w:val="24"/>
          <w:szCs w:val="24"/>
          <w:lang w:val="ro-RO"/>
        </w:rPr>
        <w:t xml:space="preserve">opulație în zonă. </w:t>
      </w:r>
    </w:p>
    <w:p w:rsidR="00AF50AC"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soluțiile de sistematizare urbană, arhitecții și auto</w:t>
      </w:r>
      <w:r w:rsidR="007153BB" w:rsidRPr="00076A0D">
        <w:rPr>
          <w:rFonts w:ascii="Times New Roman" w:hAnsi="Times New Roman" w:cs="Times New Roman"/>
          <w:sz w:val="24"/>
          <w:szCs w:val="24"/>
          <w:lang w:val="ro-RO"/>
        </w:rPr>
        <w:t xml:space="preserve">ritățile cu responsabilități în </w:t>
      </w:r>
      <w:r w:rsidRPr="00076A0D">
        <w:rPr>
          <w:rFonts w:ascii="Times New Roman" w:hAnsi="Times New Roman" w:cs="Times New Roman"/>
          <w:sz w:val="24"/>
          <w:szCs w:val="24"/>
          <w:lang w:val="ro-RO"/>
        </w:rPr>
        <w:t>domeniul sistematizării urbane, trebuie să caute echilibrul nec</w:t>
      </w:r>
      <w:r w:rsidR="007153BB" w:rsidRPr="00076A0D">
        <w:rPr>
          <w:rFonts w:ascii="Times New Roman" w:hAnsi="Times New Roman" w:cs="Times New Roman"/>
          <w:sz w:val="24"/>
          <w:szCs w:val="24"/>
          <w:lang w:val="ro-RO"/>
        </w:rPr>
        <w:t xml:space="preserve">esar între densitatea urbană și </w:t>
      </w:r>
      <w:r w:rsidRPr="00076A0D">
        <w:rPr>
          <w:rFonts w:ascii="Times New Roman" w:hAnsi="Times New Roman" w:cs="Times New Roman"/>
          <w:sz w:val="24"/>
          <w:szCs w:val="24"/>
          <w:lang w:val="ro-RO"/>
        </w:rPr>
        <w:t>zonele libere (verzi), între confort și necesitatea de a circul</w:t>
      </w:r>
      <w:r w:rsidR="007153BB" w:rsidRPr="00076A0D">
        <w:rPr>
          <w:rFonts w:ascii="Times New Roman" w:hAnsi="Times New Roman" w:cs="Times New Roman"/>
          <w:sz w:val="24"/>
          <w:szCs w:val="24"/>
          <w:lang w:val="ro-RO"/>
        </w:rPr>
        <w:t xml:space="preserve">a, de acest echilibru depinzând </w:t>
      </w:r>
      <w:r w:rsidRPr="00076A0D">
        <w:rPr>
          <w:rFonts w:ascii="Times New Roman" w:hAnsi="Times New Roman" w:cs="Times New Roman"/>
          <w:sz w:val="24"/>
          <w:szCs w:val="24"/>
          <w:lang w:val="ro-RO"/>
        </w:rPr>
        <w:t>consumul de energie cerut de clădiri și transport, implicit</w:t>
      </w:r>
      <w:r w:rsidR="007153BB" w:rsidRPr="00076A0D">
        <w:rPr>
          <w:rFonts w:ascii="Times New Roman" w:hAnsi="Times New Roman" w:cs="Times New Roman"/>
          <w:sz w:val="24"/>
          <w:szCs w:val="24"/>
          <w:lang w:val="ro-RO"/>
        </w:rPr>
        <w:t xml:space="preserve"> gradul de protejare a mediului </w:t>
      </w:r>
      <w:r w:rsidRPr="00076A0D">
        <w:rPr>
          <w:rFonts w:ascii="Times New Roman" w:hAnsi="Times New Roman" w:cs="Times New Roman"/>
          <w:sz w:val="24"/>
          <w:szCs w:val="24"/>
          <w:lang w:val="ro-RO"/>
        </w:rPr>
        <w:t>înconjurător.</w:t>
      </w:r>
    </w:p>
    <w:p w:rsidR="007153BB" w:rsidRPr="00076A0D" w:rsidRDefault="007153BB" w:rsidP="007153BB">
      <w:pPr>
        <w:spacing w:after="0" w:line="360" w:lineRule="auto"/>
        <w:ind w:firstLine="720"/>
        <w:jc w:val="both"/>
        <w:rPr>
          <w:rFonts w:ascii="Times New Roman" w:hAnsi="Times New Roman" w:cs="Times New Roman"/>
          <w:sz w:val="24"/>
          <w:szCs w:val="24"/>
          <w:lang w:val="ro-RO"/>
        </w:rPr>
      </w:pPr>
    </w:p>
    <w:p w:rsidR="00173991" w:rsidRPr="00076A0D" w:rsidRDefault="00173991" w:rsidP="007153BB">
      <w:pPr>
        <w:spacing w:after="0" w:line="360" w:lineRule="auto"/>
        <w:ind w:firstLine="720"/>
        <w:jc w:val="both"/>
        <w:rPr>
          <w:rFonts w:ascii="Times New Roman" w:hAnsi="Times New Roman" w:cs="Times New Roman"/>
          <w:sz w:val="24"/>
          <w:szCs w:val="24"/>
          <w:lang w:val="ro-RO"/>
        </w:rPr>
      </w:pPr>
    </w:p>
    <w:p w:rsidR="00173991" w:rsidRPr="00076A0D" w:rsidRDefault="00173991" w:rsidP="007153BB">
      <w:pPr>
        <w:spacing w:after="0" w:line="360" w:lineRule="auto"/>
        <w:ind w:firstLine="720"/>
        <w:jc w:val="both"/>
        <w:rPr>
          <w:rFonts w:ascii="Times New Roman" w:hAnsi="Times New Roman" w:cs="Times New Roman"/>
          <w:sz w:val="24"/>
          <w:szCs w:val="24"/>
          <w:lang w:val="ro-RO"/>
        </w:rPr>
      </w:pPr>
    </w:p>
    <w:p w:rsidR="00173991" w:rsidRPr="00076A0D" w:rsidRDefault="00173991" w:rsidP="007153BB">
      <w:pPr>
        <w:spacing w:after="0" w:line="360" w:lineRule="auto"/>
        <w:ind w:firstLine="720"/>
        <w:jc w:val="both"/>
        <w:rPr>
          <w:rFonts w:ascii="Times New Roman" w:hAnsi="Times New Roman" w:cs="Times New Roman"/>
          <w:sz w:val="24"/>
          <w:szCs w:val="24"/>
          <w:lang w:val="ro-RO"/>
        </w:rPr>
      </w:pPr>
    </w:p>
    <w:p w:rsidR="00AF50AC" w:rsidRPr="00076A0D" w:rsidRDefault="00AF50AC" w:rsidP="007153BB">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4.7. INTERACTIUNEA DINTRE FACTORII PREVAZUTI LA PCT. 4.1-4.6</w:t>
      </w:r>
    </w:p>
    <w:p w:rsidR="007153BB" w:rsidRPr="00076A0D" w:rsidRDefault="00AF50AC" w:rsidP="00173991">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Calitatea factorilor de mediu si notiunea de sanatate a populatiei sunt </w:t>
      </w:r>
      <w:r w:rsidR="007153BB" w:rsidRPr="00076A0D">
        <w:rPr>
          <w:rFonts w:ascii="Times New Roman" w:eastAsia="CIDFont+F1" w:hAnsi="Times New Roman" w:cs="Times New Roman"/>
          <w:sz w:val="24"/>
          <w:szCs w:val="24"/>
          <w:lang w:val="ro-RO"/>
        </w:rPr>
        <w:t>concept</w:t>
      </w:r>
      <w:r w:rsidR="00291F21" w:rsidRPr="00076A0D">
        <w:rPr>
          <w:rFonts w:ascii="Times New Roman" w:eastAsia="CIDFont+F1" w:hAnsi="Times New Roman" w:cs="Times New Roman"/>
          <w:sz w:val="24"/>
          <w:szCs w:val="24"/>
          <w:lang w:val="ro-RO"/>
        </w:rPr>
        <w:t>e</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inseparabile. O dezvoltare durabila este acea dezvoltare care satis</w:t>
      </w:r>
      <w:r w:rsidR="007153BB" w:rsidRPr="00076A0D">
        <w:rPr>
          <w:rFonts w:ascii="Times New Roman" w:eastAsia="CIDFont+F1" w:hAnsi="Times New Roman" w:cs="Times New Roman"/>
          <w:sz w:val="24"/>
          <w:szCs w:val="24"/>
          <w:lang w:val="ro-RO"/>
        </w:rPr>
        <w:t xml:space="preserve">face nevoile prezentului fara a </w:t>
      </w:r>
      <w:r w:rsidRPr="00076A0D">
        <w:rPr>
          <w:rFonts w:ascii="Times New Roman" w:eastAsia="CIDFont+F1" w:hAnsi="Times New Roman" w:cs="Times New Roman"/>
          <w:sz w:val="24"/>
          <w:szCs w:val="24"/>
          <w:lang w:val="ro-RO"/>
        </w:rPr>
        <w:t xml:space="preserve">compromite capacitatea generatiilor viitoare de </w:t>
      </w:r>
      <w:r w:rsidR="007153BB" w:rsidRPr="00076A0D">
        <w:rPr>
          <w:rFonts w:ascii="Times New Roman" w:eastAsia="CIDFont+F1" w:hAnsi="Times New Roman" w:cs="Times New Roman"/>
          <w:sz w:val="24"/>
          <w:szCs w:val="24"/>
          <w:lang w:val="ro-RO"/>
        </w:rPr>
        <w:t xml:space="preserve">a-si satisface propriile nevoi. </w:t>
      </w:r>
      <w:r w:rsidRPr="00076A0D">
        <w:rPr>
          <w:rFonts w:ascii="Times New Roman" w:eastAsia="CIDFont+F1" w:hAnsi="Times New Roman" w:cs="Times New Roman"/>
          <w:sz w:val="24"/>
          <w:szCs w:val="24"/>
          <w:lang w:val="ro-RO"/>
        </w:rPr>
        <w:t>Termenul de modelare creaza posibilitatea ca, avand la baz</w:t>
      </w:r>
      <w:r w:rsidR="007153BB" w:rsidRPr="00076A0D">
        <w:rPr>
          <w:rFonts w:ascii="Times New Roman" w:eastAsia="CIDFont+F1" w:hAnsi="Times New Roman" w:cs="Times New Roman"/>
          <w:sz w:val="24"/>
          <w:szCs w:val="24"/>
          <w:lang w:val="ro-RO"/>
        </w:rPr>
        <w:t xml:space="preserve">a o situatie reala de pe teren, </w:t>
      </w:r>
      <w:r w:rsidRPr="00076A0D">
        <w:rPr>
          <w:rFonts w:ascii="Times New Roman" w:eastAsia="CIDFont+F1" w:hAnsi="Times New Roman" w:cs="Times New Roman"/>
          <w:sz w:val="24"/>
          <w:szCs w:val="24"/>
          <w:lang w:val="ro-RO"/>
        </w:rPr>
        <w:t>sa se obtina o schema teoretica prin care sunt evidentiate interacti</w:t>
      </w:r>
      <w:r w:rsidR="007153BB" w:rsidRPr="00076A0D">
        <w:rPr>
          <w:rFonts w:ascii="Times New Roman" w:eastAsia="CIDFont+F1" w:hAnsi="Times New Roman" w:cs="Times New Roman"/>
          <w:sz w:val="24"/>
          <w:szCs w:val="24"/>
          <w:lang w:val="ro-RO"/>
        </w:rPr>
        <w:t xml:space="preserve">unile dintre factorii de mediu, </w:t>
      </w:r>
      <w:r w:rsidRPr="00076A0D">
        <w:rPr>
          <w:rFonts w:ascii="Times New Roman" w:eastAsia="CIDFont+F1" w:hAnsi="Times New Roman" w:cs="Times New Roman"/>
          <w:sz w:val="24"/>
          <w:szCs w:val="24"/>
          <w:lang w:val="ro-RO"/>
        </w:rPr>
        <w:t>poluanti, surse. Poluantii emisi catre unul din factorii de medi</w:t>
      </w:r>
      <w:r w:rsidR="007153BB" w:rsidRPr="00076A0D">
        <w:rPr>
          <w:rFonts w:ascii="Times New Roman" w:eastAsia="CIDFont+F1" w:hAnsi="Times New Roman" w:cs="Times New Roman"/>
          <w:sz w:val="24"/>
          <w:szCs w:val="24"/>
          <w:lang w:val="ro-RO"/>
        </w:rPr>
        <w:t xml:space="preserve">u pot fi transferati catre alta </w:t>
      </w:r>
      <w:r w:rsidRPr="00076A0D">
        <w:rPr>
          <w:rFonts w:ascii="Times New Roman" w:eastAsia="CIDFont+F1" w:hAnsi="Times New Roman" w:cs="Times New Roman"/>
          <w:sz w:val="24"/>
          <w:szCs w:val="24"/>
          <w:lang w:val="ro-RO"/>
        </w:rPr>
        <w:t xml:space="preserve">componenta a mediului prin </w:t>
      </w:r>
      <w:r w:rsidR="007153BB" w:rsidRPr="00076A0D">
        <w:rPr>
          <w:rFonts w:ascii="Times New Roman" w:eastAsia="CIDFont+F1" w:hAnsi="Times New Roman" w:cs="Times New Roman"/>
          <w:sz w:val="24"/>
          <w:szCs w:val="24"/>
          <w:lang w:val="ro-RO"/>
        </w:rPr>
        <w:t xml:space="preserve">diferite mecanisme de transfer. </w:t>
      </w:r>
      <w:r w:rsidRPr="00076A0D">
        <w:rPr>
          <w:rFonts w:ascii="Times New Roman" w:eastAsia="CIDFont+F1" w:hAnsi="Times New Roman" w:cs="Times New Roman"/>
          <w:sz w:val="24"/>
          <w:szCs w:val="24"/>
          <w:lang w:val="ro-RO"/>
        </w:rPr>
        <w:t>In cazul poluarii apelor de suprafata, poluantii pot afecta calitatea reurselor</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biodiversitatii in diferite moduri sau pot afecta calitatea apei ca sursa de apa potabila. </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cazul</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proiectului propus nu s-a identificat potential de poluare a apelor d</w:t>
      </w:r>
      <w:r w:rsidR="007153BB" w:rsidRPr="00076A0D">
        <w:rPr>
          <w:rFonts w:ascii="Times New Roman" w:eastAsia="CIDFont+F1" w:hAnsi="Times New Roman" w:cs="Times New Roman"/>
          <w:sz w:val="24"/>
          <w:szCs w:val="24"/>
          <w:lang w:val="ro-RO"/>
        </w:rPr>
        <w:t xml:space="preserve">e suprafata urmare a lucrarilor </w:t>
      </w:r>
      <w:r w:rsidRPr="00076A0D">
        <w:rPr>
          <w:rFonts w:ascii="Times New Roman" w:eastAsia="CIDFont+F1" w:hAnsi="Times New Roman" w:cs="Times New Roman"/>
          <w:sz w:val="24"/>
          <w:szCs w:val="24"/>
          <w:lang w:val="ro-RO"/>
        </w:rPr>
        <w:t xml:space="preserve">de constructie/dezafectare sau in perioada de functionare, </w:t>
      </w:r>
      <w:r w:rsidR="007153BB" w:rsidRPr="00076A0D">
        <w:rPr>
          <w:rFonts w:ascii="Times New Roman" w:eastAsia="CIDFont+F1" w:hAnsi="Times New Roman" w:cs="Times New Roman"/>
          <w:sz w:val="24"/>
          <w:szCs w:val="24"/>
          <w:lang w:val="ro-RO"/>
        </w:rPr>
        <w:t xml:space="preserve">urmare a echipamentelor propuse </w:t>
      </w:r>
      <w:r w:rsidRPr="00076A0D">
        <w:rPr>
          <w:rFonts w:ascii="Times New Roman" w:eastAsia="CIDFont+F1" w:hAnsi="Times New Roman" w:cs="Times New Roman"/>
          <w:sz w:val="24"/>
          <w:szCs w:val="24"/>
          <w:lang w:val="ro-RO"/>
        </w:rPr>
        <w:t>pentru asigurarea calitatii corespunzatoare a apelor epurate evacuate.</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cazul factorului de mediu sol, acesta integreaza in general consecintele poluarii</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directe (depozite deseuri, depozitari neconforme a materialelor cu potential periculos, calitate</w:t>
      </w:r>
    </w:p>
    <w:p w:rsidR="00AF50AC" w:rsidRPr="00076A0D" w:rsidRDefault="00AF50AC" w:rsidP="007153BB">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neconforma a echipamentelor de stocare sau vehiculare subter</w:t>
      </w:r>
      <w:r w:rsidR="007153BB" w:rsidRPr="00076A0D">
        <w:rPr>
          <w:rFonts w:ascii="Times New Roman" w:eastAsia="CIDFont+F1" w:hAnsi="Times New Roman" w:cs="Times New Roman"/>
          <w:sz w:val="24"/>
          <w:szCs w:val="24"/>
          <w:lang w:val="ro-RO"/>
        </w:rPr>
        <w:t xml:space="preserve">ana produse chimice etc) si ale </w:t>
      </w:r>
      <w:r w:rsidRPr="00076A0D">
        <w:rPr>
          <w:rFonts w:ascii="Times New Roman" w:eastAsia="CIDFont+F1" w:hAnsi="Times New Roman" w:cs="Times New Roman"/>
          <w:sz w:val="24"/>
          <w:szCs w:val="24"/>
          <w:lang w:val="ro-RO"/>
        </w:rPr>
        <w:t>poluarii indirecte (depunere pe sol a poluantilor atmosferici, cu tran</w:t>
      </w:r>
      <w:r w:rsidR="007153BB" w:rsidRPr="00076A0D">
        <w:rPr>
          <w:rFonts w:ascii="Times New Roman" w:eastAsia="CIDFont+F1" w:hAnsi="Times New Roman" w:cs="Times New Roman"/>
          <w:sz w:val="24"/>
          <w:szCs w:val="24"/>
          <w:lang w:val="ro-RO"/>
        </w:rPr>
        <w:t xml:space="preserve">sfer al acestora spre subsol si </w:t>
      </w:r>
      <w:r w:rsidRPr="00076A0D">
        <w:rPr>
          <w:rFonts w:ascii="Times New Roman" w:eastAsia="CIDFont+F1" w:hAnsi="Times New Roman" w:cs="Times New Roman"/>
          <w:sz w:val="24"/>
          <w:szCs w:val="24"/>
          <w:lang w:val="ro-RO"/>
        </w:rPr>
        <w:t>apa freatica). Pe langa aceste surse directe, in subteran pot activa s</w:t>
      </w:r>
      <w:r w:rsidR="007153BB" w:rsidRPr="00076A0D">
        <w:rPr>
          <w:rFonts w:ascii="Times New Roman" w:eastAsia="CIDFont+F1" w:hAnsi="Times New Roman" w:cs="Times New Roman"/>
          <w:sz w:val="24"/>
          <w:szCs w:val="24"/>
          <w:lang w:val="ro-RO"/>
        </w:rPr>
        <w:t xml:space="preserve">i surse indirecte, in sensul ca </w:t>
      </w:r>
      <w:r w:rsidRPr="00076A0D">
        <w:rPr>
          <w:rFonts w:ascii="Times New Roman" w:eastAsia="CIDFont+F1" w:hAnsi="Times New Roman" w:cs="Times New Roman"/>
          <w:sz w:val="24"/>
          <w:szCs w:val="24"/>
          <w:lang w:val="ro-RO"/>
        </w:rPr>
        <w:t>nu sunt legate de activitatea de pe amplasament, dar pot influent</w:t>
      </w:r>
      <w:r w:rsidR="007153BB" w:rsidRPr="00076A0D">
        <w:rPr>
          <w:rFonts w:ascii="Times New Roman" w:eastAsia="CIDFont+F1" w:hAnsi="Times New Roman" w:cs="Times New Roman"/>
          <w:sz w:val="24"/>
          <w:szCs w:val="24"/>
          <w:lang w:val="ro-RO"/>
        </w:rPr>
        <w:t xml:space="preserve">a calitatea apei subterane prin </w:t>
      </w:r>
      <w:r w:rsidRPr="00076A0D">
        <w:rPr>
          <w:rFonts w:ascii="Times New Roman" w:eastAsia="CIDFont+F1" w:hAnsi="Times New Roman" w:cs="Times New Roman"/>
          <w:sz w:val="24"/>
          <w:szCs w:val="24"/>
          <w:lang w:val="ro-RO"/>
        </w:rPr>
        <w:t>transferul de poluanti din cadrul altor utilizari ale terenurilor din vecinatate.</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Poluarea subsolului si a apelor subterane se raporteaza in general la mecanismele de</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migrare in subteran a diverselor produse/substante chimice cu potential poluator. Cauzele determinante sunt numeroase, dar predomina in general ca sursa s</w:t>
      </w:r>
      <w:r w:rsidR="007153BB" w:rsidRPr="00076A0D">
        <w:rPr>
          <w:rFonts w:ascii="Times New Roman" w:eastAsia="CIDFont+F1" w:hAnsi="Times New Roman" w:cs="Times New Roman"/>
          <w:sz w:val="24"/>
          <w:szCs w:val="24"/>
          <w:lang w:val="ro-RO"/>
        </w:rPr>
        <w:t xml:space="preserve">tructurile subterane din cadrul </w:t>
      </w:r>
      <w:r w:rsidRPr="00076A0D">
        <w:rPr>
          <w:rFonts w:ascii="Times New Roman" w:eastAsia="CIDFont+F1" w:hAnsi="Times New Roman" w:cs="Times New Roman"/>
          <w:sz w:val="24"/>
          <w:szCs w:val="24"/>
          <w:lang w:val="ro-RO"/>
        </w:rPr>
        <w:t>amplasamentelor ce genereaza astfel de poluare, scurgeri accide</w:t>
      </w:r>
      <w:r w:rsidR="007153BB" w:rsidRPr="00076A0D">
        <w:rPr>
          <w:rFonts w:ascii="Times New Roman" w:eastAsia="CIDFont+F1" w:hAnsi="Times New Roman" w:cs="Times New Roman"/>
          <w:sz w:val="24"/>
          <w:szCs w:val="24"/>
          <w:lang w:val="ro-RO"/>
        </w:rPr>
        <w:t xml:space="preserve">ntale gestionate ineficient sau </w:t>
      </w:r>
      <w:r w:rsidRPr="00076A0D">
        <w:rPr>
          <w:rFonts w:ascii="Times New Roman" w:eastAsia="CIDFont+F1" w:hAnsi="Times New Roman" w:cs="Times New Roman"/>
          <w:sz w:val="24"/>
          <w:szCs w:val="24"/>
          <w:lang w:val="ro-RO"/>
        </w:rPr>
        <w:t xml:space="preserve">scurgeri cronice (de exemplu din depozite de deseuri sau </w:t>
      </w:r>
      <w:r w:rsidR="007153BB" w:rsidRPr="00076A0D">
        <w:rPr>
          <w:rFonts w:ascii="Times New Roman" w:eastAsia="CIDFont+F1" w:hAnsi="Times New Roman" w:cs="Times New Roman"/>
          <w:sz w:val="24"/>
          <w:szCs w:val="24"/>
          <w:lang w:val="ro-RO"/>
        </w:rPr>
        <w:t xml:space="preserve">de materii prime) din structure </w:t>
      </w:r>
      <w:r w:rsidRPr="00076A0D">
        <w:rPr>
          <w:rFonts w:ascii="Times New Roman" w:eastAsia="CIDFont+F1" w:hAnsi="Times New Roman" w:cs="Times New Roman"/>
          <w:sz w:val="24"/>
          <w:szCs w:val="24"/>
          <w:lang w:val="ro-RO"/>
        </w:rPr>
        <w:t>supraterane, care conduc la infiltratii in sol si panza freatica. Pot fi i</w:t>
      </w:r>
      <w:r w:rsidR="007153BB" w:rsidRPr="00076A0D">
        <w:rPr>
          <w:rFonts w:ascii="Times New Roman" w:eastAsia="CIDFont+F1" w:hAnsi="Times New Roman" w:cs="Times New Roman"/>
          <w:sz w:val="24"/>
          <w:szCs w:val="24"/>
          <w:lang w:val="ro-RO"/>
        </w:rPr>
        <w:t xml:space="preserve">nsa si cauze care tin de rutina </w:t>
      </w:r>
      <w:r w:rsidRPr="00076A0D">
        <w:rPr>
          <w:rFonts w:ascii="Times New Roman" w:eastAsia="CIDFont+F1" w:hAnsi="Times New Roman" w:cs="Times New Roman"/>
          <w:sz w:val="24"/>
          <w:szCs w:val="24"/>
          <w:lang w:val="ro-RO"/>
        </w:rPr>
        <w:t xml:space="preserve">unor activitati gestionate necorespunzator, de exemplu proceduri defectuoase de lucru </w:t>
      </w:r>
      <w:r w:rsidR="007153BB" w:rsidRPr="00076A0D">
        <w:rPr>
          <w:rFonts w:ascii="Times New Roman" w:eastAsia="CIDFont+F1" w:hAnsi="Times New Roman" w:cs="Times New Roman"/>
          <w:sz w:val="24"/>
          <w:szCs w:val="24"/>
          <w:lang w:val="ro-RO"/>
        </w:rPr>
        <w:t xml:space="preserve">la </w:t>
      </w:r>
      <w:r w:rsidRPr="00076A0D">
        <w:rPr>
          <w:rFonts w:ascii="Times New Roman" w:eastAsia="CIDFont+F1" w:hAnsi="Times New Roman" w:cs="Times New Roman"/>
          <w:sz w:val="24"/>
          <w:szCs w:val="24"/>
          <w:lang w:val="ro-RO"/>
        </w:rPr>
        <w:t>manipularea reziduurilor.</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Structura mediului subteran, caracteristicile rocilor din subsol, precum si proprietatile</w:t>
      </w:r>
    </w:p>
    <w:p w:rsidR="00AF50AC" w:rsidRPr="00076A0D" w:rsidRDefault="00AF50AC" w:rsidP="007153BB">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fizico-chimice ale substantelor cu potential poluator influenteaza </w:t>
      </w:r>
      <w:r w:rsidR="007153BB" w:rsidRPr="00076A0D">
        <w:rPr>
          <w:rFonts w:ascii="Times New Roman" w:eastAsia="CIDFont+F1" w:hAnsi="Times New Roman" w:cs="Times New Roman"/>
          <w:sz w:val="24"/>
          <w:szCs w:val="24"/>
          <w:lang w:val="ro-RO"/>
        </w:rPr>
        <w:t xml:space="preserve">analiza procesului prin care se </w:t>
      </w:r>
      <w:r w:rsidRPr="00076A0D">
        <w:rPr>
          <w:rFonts w:ascii="Times New Roman" w:eastAsia="CIDFont+F1" w:hAnsi="Times New Roman" w:cs="Times New Roman"/>
          <w:sz w:val="24"/>
          <w:szCs w:val="24"/>
          <w:lang w:val="ro-RO"/>
        </w:rPr>
        <w:t>poate produce poluarea, susceptibilitatea producerii si in acelas</w:t>
      </w:r>
      <w:r w:rsidR="007153BB" w:rsidRPr="00076A0D">
        <w:rPr>
          <w:rFonts w:ascii="Times New Roman" w:eastAsia="CIDFont+F1" w:hAnsi="Times New Roman" w:cs="Times New Roman"/>
          <w:sz w:val="24"/>
          <w:szCs w:val="24"/>
          <w:lang w:val="ro-RO"/>
        </w:rPr>
        <w:t xml:space="preserve">i timp definesc solutiile alese </w:t>
      </w:r>
      <w:r w:rsidRPr="00076A0D">
        <w:rPr>
          <w:rFonts w:ascii="Times New Roman" w:eastAsia="CIDFont+F1" w:hAnsi="Times New Roman" w:cs="Times New Roman"/>
          <w:sz w:val="24"/>
          <w:szCs w:val="24"/>
          <w:lang w:val="ro-RO"/>
        </w:rPr>
        <w:t>pentru depoluare in cazul in care aceasta s-a produs.</w:t>
      </w:r>
    </w:p>
    <w:p w:rsidR="00173991" w:rsidRPr="00076A0D" w:rsidRDefault="00173991" w:rsidP="007153BB">
      <w:pPr>
        <w:spacing w:after="0" w:line="360" w:lineRule="auto"/>
        <w:jc w:val="both"/>
        <w:rPr>
          <w:rFonts w:ascii="Times New Roman" w:eastAsia="CIDFont+F1" w:hAnsi="Times New Roman" w:cs="Times New Roman"/>
          <w:sz w:val="24"/>
          <w:szCs w:val="24"/>
          <w:lang w:val="ro-RO"/>
        </w:rPr>
      </w:pP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cazul lucrarilor de constructie, poluantul cel mai probabil este produsul petrolier de la</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utilaje si echipamente. In cazul santierelor de constructii, c</w:t>
      </w:r>
      <w:r w:rsidR="007153BB" w:rsidRPr="00076A0D">
        <w:rPr>
          <w:rFonts w:ascii="Times New Roman" w:eastAsia="CIDFont+F1" w:hAnsi="Times New Roman" w:cs="Times New Roman"/>
          <w:sz w:val="24"/>
          <w:szCs w:val="24"/>
          <w:lang w:val="ro-RO"/>
        </w:rPr>
        <w:t xml:space="preserve">antitatile de astfel de produse </w:t>
      </w:r>
      <w:r w:rsidRPr="00076A0D">
        <w:rPr>
          <w:rFonts w:ascii="Times New Roman" w:eastAsia="CIDFont+F1" w:hAnsi="Times New Roman" w:cs="Times New Roman"/>
          <w:sz w:val="24"/>
          <w:szCs w:val="24"/>
          <w:lang w:val="ro-RO"/>
        </w:rPr>
        <w:t>(combustibili, uleiuri) stocate pe amplasament sunt in general redu</w:t>
      </w:r>
      <w:r w:rsidR="007153BB" w:rsidRPr="00076A0D">
        <w:rPr>
          <w:rFonts w:ascii="Times New Roman" w:eastAsia="CIDFont+F1" w:hAnsi="Times New Roman" w:cs="Times New Roman"/>
          <w:sz w:val="24"/>
          <w:szCs w:val="24"/>
          <w:lang w:val="ro-RO"/>
        </w:rPr>
        <w:t xml:space="preserve">se. Produsele petroliere se pot </w:t>
      </w:r>
      <w:r w:rsidRPr="00076A0D">
        <w:rPr>
          <w:rFonts w:ascii="Times New Roman" w:eastAsia="CIDFont+F1" w:hAnsi="Times New Roman" w:cs="Times New Roman"/>
          <w:sz w:val="24"/>
          <w:szCs w:val="24"/>
          <w:lang w:val="ro-RO"/>
        </w:rPr>
        <w:t>infiltra pe verticala, prin rocile solului, producand o poluare desc</w:t>
      </w:r>
      <w:r w:rsidR="007153BB" w:rsidRPr="00076A0D">
        <w:rPr>
          <w:rFonts w:ascii="Times New Roman" w:eastAsia="CIDFont+F1" w:hAnsi="Times New Roman" w:cs="Times New Roman"/>
          <w:sz w:val="24"/>
          <w:szCs w:val="24"/>
          <w:lang w:val="ro-RO"/>
        </w:rPr>
        <w:t xml:space="preserve">endenta pana ajung la suprafata </w:t>
      </w:r>
      <w:r w:rsidRPr="00076A0D">
        <w:rPr>
          <w:rFonts w:ascii="Times New Roman" w:eastAsia="CIDFont+F1" w:hAnsi="Times New Roman" w:cs="Times New Roman"/>
          <w:sz w:val="24"/>
          <w:szCs w:val="24"/>
          <w:lang w:val="ro-RO"/>
        </w:rPr>
        <w:t>panzei apei freatice. Acestea, avand densitati mai mici, se ac</w:t>
      </w:r>
      <w:r w:rsidR="007153BB" w:rsidRPr="00076A0D">
        <w:rPr>
          <w:rFonts w:ascii="Times New Roman" w:eastAsia="CIDFont+F1" w:hAnsi="Times New Roman" w:cs="Times New Roman"/>
          <w:sz w:val="24"/>
          <w:szCs w:val="24"/>
          <w:lang w:val="ro-RO"/>
        </w:rPr>
        <w:t xml:space="preserve">umuleaza deasupra apei in strat </w:t>
      </w:r>
      <w:r w:rsidRPr="00076A0D">
        <w:rPr>
          <w:rFonts w:ascii="Times New Roman" w:eastAsia="CIDFont+F1" w:hAnsi="Times New Roman" w:cs="Times New Roman"/>
          <w:sz w:val="24"/>
          <w:szCs w:val="24"/>
          <w:lang w:val="ro-RO"/>
        </w:rPr>
        <w:t>plutitor formand o faza libera organica.</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Produsele petroliere din stratul plutitor, de regula migreaza prin subsol in acelasi sens</w:t>
      </w:r>
    </w:p>
    <w:p w:rsidR="007153BB" w:rsidRPr="00076A0D" w:rsidRDefault="00AF50AC" w:rsidP="007153BB">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cu cel al apei, in functie de panta hidraulica a terenului si de perme</w:t>
      </w:r>
      <w:r w:rsidR="007153BB" w:rsidRPr="00076A0D">
        <w:rPr>
          <w:rFonts w:ascii="Times New Roman" w:eastAsia="CIDFont+F1" w:hAnsi="Times New Roman" w:cs="Times New Roman"/>
          <w:sz w:val="24"/>
          <w:szCs w:val="24"/>
          <w:lang w:val="ro-RO"/>
        </w:rPr>
        <w:t xml:space="preserve">abilitatea rocilor, provocand o </w:t>
      </w:r>
      <w:r w:rsidRPr="00076A0D">
        <w:rPr>
          <w:rFonts w:ascii="Times New Roman" w:eastAsia="CIDFont+F1" w:hAnsi="Times New Roman" w:cs="Times New Roman"/>
          <w:sz w:val="24"/>
          <w:szCs w:val="24"/>
          <w:lang w:val="ro-RO"/>
        </w:rPr>
        <w:t>poluare pe orizontala a subteranului. Apa din zona, care vine in c</w:t>
      </w:r>
      <w:r w:rsidR="007153BB" w:rsidRPr="00076A0D">
        <w:rPr>
          <w:rFonts w:ascii="Times New Roman" w:eastAsia="CIDFont+F1" w:hAnsi="Times New Roman" w:cs="Times New Roman"/>
          <w:sz w:val="24"/>
          <w:szCs w:val="24"/>
          <w:lang w:val="ro-RO"/>
        </w:rPr>
        <w:t xml:space="preserve">ontact cu substratul de produse </w:t>
      </w:r>
      <w:r w:rsidRPr="00076A0D">
        <w:rPr>
          <w:rFonts w:ascii="Times New Roman" w:eastAsia="CIDFont+F1" w:hAnsi="Times New Roman" w:cs="Times New Roman"/>
          <w:sz w:val="24"/>
          <w:szCs w:val="24"/>
          <w:lang w:val="ro-RO"/>
        </w:rPr>
        <w:t>petroliere, se polueaza cu hidrocarburile care se dizolva in aceasta.</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functie de variatia nivelului apei subterane produsele petroliere au o miscare pe</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verticala, care conduce la o poluare ascendenta daca nivel</w:t>
      </w:r>
      <w:r w:rsidR="007153BB" w:rsidRPr="00076A0D">
        <w:rPr>
          <w:rFonts w:ascii="Times New Roman" w:eastAsia="CIDFont+F1" w:hAnsi="Times New Roman" w:cs="Times New Roman"/>
          <w:sz w:val="24"/>
          <w:szCs w:val="24"/>
          <w:lang w:val="ro-RO"/>
        </w:rPr>
        <w:t xml:space="preserve">ul apei creste sau la o poluare </w:t>
      </w:r>
      <w:r w:rsidRPr="00076A0D">
        <w:rPr>
          <w:rFonts w:ascii="Times New Roman" w:eastAsia="CIDFont+F1" w:hAnsi="Times New Roman" w:cs="Times New Roman"/>
          <w:sz w:val="24"/>
          <w:szCs w:val="24"/>
          <w:lang w:val="ro-RO"/>
        </w:rPr>
        <w:t xml:space="preserve">descendenta daca nivelul apei scade. Grosimea straturilor </w:t>
      </w:r>
      <w:r w:rsidR="007153BB" w:rsidRPr="00076A0D">
        <w:rPr>
          <w:rFonts w:ascii="Times New Roman" w:eastAsia="CIDFont+F1" w:hAnsi="Times New Roman" w:cs="Times New Roman"/>
          <w:sz w:val="24"/>
          <w:szCs w:val="24"/>
          <w:lang w:val="ro-RO"/>
        </w:rPr>
        <w:t xml:space="preserve">de produse petroliere in cadrul </w:t>
      </w:r>
      <w:r w:rsidRPr="00076A0D">
        <w:rPr>
          <w:rFonts w:ascii="Times New Roman" w:eastAsia="CIDFont+F1" w:hAnsi="Times New Roman" w:cs="Times New Roman"/>
          <w:sz w:val="24"/>
          <w:szCs w:val="24"/>
          <w:lang w:val="ro-RO"/>
        </w:rPr>
        <w:t xml:space="preserve">suprafetei poluate depinde de distanta fata de sursa de poluare, de </w:t>
      </w:r>
      <w:r w:rsidR="007153BB" w:rsidRPr="00076A0D">
        <w:rPr>
          <w:rFonts w:ascii="Times New Roman" w:eastAsia="CIDFont+F1" w:hAnsi="Times New Roman" w:cs="Times New Roman"/>
          <w:sz w:val="24"/>
          <w:szCs w:val="24"/>
          <w:lang w:val="ro-RO"/>
        </w:rPr>
        <w:t xml:space="preserve">structura straturilor geologice </w:t>
      </w:r>
      <w:r w:rsidRPr="00076A0D">
        <w:rPr>
          <w:rFonts w:ascii="Times New Roman" w:eastAsia="CIDFont+F1" w:hAnsi="Times New Roman" w:cs="Times New Roman"/>
          <w:sz w:val="24"/>
          <w:szCs w:val="24"/>
          <w:lang w:val="ro-RO"/>
        </w:rPr>
        <w:t>si de caracteristicile hidrogeologice ale subteranului zonei.</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Astfel, poluarea cu produse petroliere prezinta doua aspecte principale de manifestare:</w:t>
      </w:r>
    </w:p>
    <w:p w:rsidR="007153BB" w:rsidRPr="00076A0D" w:rsidRDefault="00AF50AC"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 poluarea cu produse petroliere in faza libera, responsabila pentru poluarea rocilor, straturilor</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subterane si de poluarea apei la interfata produs petrolier – apa f</w:t>
      </w:r>
      <w:r w:rsidR="007153BB" w:rsidRPr="00076A0D">
        <w:rPr>
          <w:rFonts w:ascii="Times New Roman" w:eastAsia="CIDFont+F1" w:hAnsi="Times New Roman" w:cs="Times New Roman"/>
          <w:sz w:val="24"/>
          <w:szCs w:val="24"/>
          <w:lang w:val="ro-RO"/>
        </w:rPr>
        <w:t xml:space="preserve">reatica; </w:t>
      </w:r>
    </w:p>
    <w:p w:rsidR="00AF50AC" w:rsidRPr="00076A0D" w:rsidRDefault="007153BB"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b) poluarea cu produse </w:t>
      </w:r>
      <w:r w:rsidR="00AF50AC" w:rsidRPr="00076A0D">
        <w:rPr>
          <w:rFonts w:ascii="Times New Roman" w:eastAsia="CIDFont+F1" w:hAnsi="Times New Roman" w:cs="Times New Roman"/>
          <w:sz w:val="24"/>
          <w:szCs w:val="24"/>
          <w:lang w:val="ro-RO"/>
        </w:rPr>
        <w:t xml:space="preserve">petroliere in faza dizolvata, urmare a dizolvarii in apa freatica a unor componenti </w:t>
      </w:r>
      <w:r w:rsidRPr="00076A0D">
        <w:rPr>
          <w:rFonts w:ascii="Times New Roman" w:eastAsia="CIDFont+F1" w:hAnsi="Times New Roman" w:cs="Times New Roman"/>
          <w:sz w:val="24"/>
          <w:szCs w:val="24"/>
          <w:lang w:val="ro-RO"/>
        </w:rPr>
        <w:t xml:space="preserve">din produsele </w:t>
      </w:r>
      <w:r w:rsidR="00AF50AC" w:rsidRPr="00076A0D">
        <w:rPr>
          <w:rFonts w:ascii="Times New Roman" w:eastAsia="CIDFont+F1" w:hAnsi="Times New Roman" w:cs="Times New Roman"/>
          <w:sz w:val="24"/>
          <w:szCs w:val="24"/>
          <w:lang w:val="ro-RO"/>
        </w:rPr>
        <w:t>petroliere existente in faza libera, strat plutitor sau din produs</w:t>
      </w:r>
      <w:r w:rsidRPr="00076A0D">
        <w:rPr>
          <w:rFonts w:ascii="Times New Roman" w:eastAsia="CIDFont+F1" w:hAnsi="Times New Roman" w:cs="Times New Roman"/>
          <w:sz w:val="24"/>
          <w:szCs w:val="24"/>
          <w:lang w:val="ro-RO"/>
        </w:rPr>
        <w:t xml:space="preserve">ele petroliere captive in porii </w:t>
      </w:r>
      <w:r w:rsidR="00AF50AC" w:rsidRPr="00076A0D">
        <w:rPr>
          <w:rFonts w:ascii="Times New Roman" w:eastAsia="CIDFont+F1" w:hAnsi="Times New Roman" w:cs="Times New Roman"/>
          <w:sz w:val="24"/>
          <w:szCs w:val="24"/>
          <w:lang w:val="ro-RO"/>
        </w:rPr>
        <w:t>rocilor.</w:t>
      </w:r>
    </w:p>
    <w:p w:rsidR="00AF50AC" w:rsidRPr="00076A0D" w:rsidRDefault="00AF50AC"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Conductivitatea hidraulica este un parametru global al capacitatii de circulatie a apei</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subterane prin terenurile permeabile. Conductivitatea hidr</w:t>
      </w:r>
      <w:r w:rsidR="007153BB" w:rsidRPr="00076A0D">
        <w:rPr>
          <w:rFonts w:ascii="Times New Roman" w:eastAsia="CIDFont+F1" w:hAnsi="Times New Roman" w:cs="Times New Roman"/>
          <w:sz w:val="24"/>
          <w:szCs w:val="24"/>
          <w:lang w:val="ro-RO"/>
        </w:rPr>
        <w:t xml:space="preserve">aulica a acviferelor depinde in </w:t>
      </w:r>
      <w:r w:rsidRPr="00076A0D">
        <w:rPr>
          <w:rFonts w:ascii="Times New Roman" w:eastAsia="CIDFont+F1" w:hAnsi="Times New Roman" w:cs="Times New Roman"/>
          <w:sz w:val="24"/>
          <w:szCs w:val="24"/>
          <w:lang w:val="ro-RO"/>
        </w:rPr>
        <w:t xml:space="preserve">principal de porozitate si de caracteristicile apei. Este un </w:t>
      </w:r>
      <w:r w:rsidR="007153BB" w:rsidRPr="00076A0D">
        <w:rPr>
          <w:rFonts w:ascii="Times New Roman" w:eastAsia="CIDFont+F1" w:hAnsi="Times New Roman" w:cs="Times New Roman"/>
          <w:sz w:val="24"/>
          <w:szCs w:val="24"/>
          <w:lang w:val="ro-RO"/>
        </w:rPr>
        <w:t xml:space="preserve">parametru complex determinat de </w:t>
      </w:r>
      <w:r w:rsidRPr="00076A0D">
        <w:rPr>
          <w:rFonts w:ascii="Times New Roman" w:eastAsia="CIDFont+F1" w:hAnsi="Times New Roman" w:cs="Times New Roman"/>
          <w:sz w:val="24"/>
          <w:szCs w:val="24"/>
          <w:lang w:val="ro-RO"/>
        </w:rPr>
        <w:t>permeabilitatea intrinseca a formatiunilor geologice, de proprietatil</w:t>
      </w:r>
      <w:r w:rsidR="007153BB" w:rsidRPr="00076A0D">
        <w:rPr>
          <w:rFonts w:ascii="Times New Roman" w:eastAsia="CIDFont+F1" w:hAnsi="Times New Roman" w:cs="Times New Roman"/>
          <w:sz w:val="24"/>
          <w:szCs w:val="24"/>
          <w:lang w:val="ro-RO"/>
        </w:rPr>
        <w:t xml:space="preserve">e fizice ale apei, de gradul de </w:t>
      </w:r>
      <w:r w:rsidRPr="00076A0D">
        <w:rPr>
          <w:rFonts w:ascii="Times New Roman" w:eastAsia="CIDFont+F1" w:hAnsi="Times New Roman" w:cs="Times New Roman"/>
          <w:sz w:val="24"/>
          <w:szCs w:val="24"/>
          <w:lang w:val="ro-RO"/>
        </w:rPr>
        <w:t>saturare a formatiunilor. In cazul amplasamentului studiat, nivel</w:t>
      </w:r>
      <w:r w:rsidR="007153BB" w:rsidRPr="00076A0D">
        <w:rPr>
          <w:rFonts w:ascii="Times New Roman" w:eastAsia="CIDFont+F1" w:hAnsi="Times New Roman" w:cs="Times New Roman"/>
          <w:sz w:val="24"/>
          <w:szCs w:val="24"/>
          <w:lang w:val="ro-RO"/>
        </w:rPr>
        <w:t xml:space="preserve">ul hidrostatic este intalnit la </w:t>
      </w:r>
      <w:r w:rsidRPr="00076A0D">
        <w:rPr>
          <w:rFonts w:ascii="Times New Roman" w:eastAsia="CIDFont+F1" w:hAnsi="Times New Roman" w:cs="Times New Roman"/>
          <w:sz w:val="24"/>
          <w:szCs w:val="24"/>
          <w:lang w:val="ro-RO"/>
        </w:rPr>
        <w:t>adancimi relativ mari, astfel gradul de permeabilitate al stratu</w:t>
      </w:r>
      <w:r w:rsidR="007153BB" w:rsidRPr="00076A0D">
        <w:rPr>
          <w:rFonts w:ascii="Times New Roman" w:eastAsia="CIDFont+F1" w:hAnsi="Times New Roman" w:cs="Times New Roman"/>
          <w:sz w:val="24"/>
          <w:szCs w:val="24"/>
          <w:lang w:val="ro-RO"/>
        </w:rPr>
        <w:t xml:space="preserve">lui acoperitor devine mai putin </w:t>
      </w:r>
      <w:r w:rsidRPr="00076A0D">
        <w:rPr>
          <w:rFonts w:ascii="Times New Roman" w:eastAsia="CIDFont+F1" w:hAnsi="Times New Roman" w:cs="Times New Roman"/>
          <w:sz w:val="24"/>
          <w:szCs w:val="24"/>
          <w:lang w:val="ro-RO"/>
        </w:rPr>
        <w:t>important in transferul poluarii.</w:t>
      </w:r>
    </w:p>
    <w:p w:rsidR="00A96ADD" w:rsidRPr="00076A0D" w:rsidRDefault="00AF50AC"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Din punct de vedere al aerului atmosferic, poluarea acestuia poate reprezenta principalul</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factor de mediu cu risc pentru sanatatea umana. Dat fiind carac</w:t>
      </w:r>
      <w:r w:rsidR="007153BB" w:rsidRPr="00076A0D">
        <w:rPr>
          <w:rFonts w:ascii="Times New Roman" w:eastAsia="CIDFont+F1" w:hAnsi="Times New Roman" w:cs="Times New Roman"/>
          <w:sz w:val="24"/>
          <w:szCs w:val="24"/>
          <w:lang w:val="ro-RO"/>
        </w:rPr>
        <w:t xml:space="preserve">terul complex al fenomenului de </w:t>
      </w:r>
      <w:r w:rsidRPr="00076A0D">
        <w:rPr>
          <w:rFonts w:ascii="Times New Roman" w:eastAsia="CIDFont+F1" w:hAnsi="Times New Roman" w:cs="Times New Roman"/>
          <w:sz w:val="24"/>
          <w:szCs w:val="24"/>
          <w:lang w:val="ro-RO"/>
        </w:rPr>
        <w:t>poluare, efectele negative asupra sanatatii umane observate in studi</w:t>
      </w:r>
      <w:r w:rsidR="007153BB" w:rsidRPr="00076A0D">
        <w:rPr>
          <w:rFonts w:ascii="Times New Roman" w:eastAsia="CIDFont+F1" w:hAnsi="Times New Roman" w:cs="Times New Roman"/>
          <w:sz w:val="24"/>
          <w:szCs w:val="24"/>
          <w:lang w:val="ro-RO"/>
        </w:rPr>
        <w:t xml:space="preserve">ile epidemiologice si atribuite </w:t>
      </w:r>
      <w:r w:rsidRPr="00076A0D">
        <w:rPr>
          <w:rFonts w:ascii="Times New Roman" w:eastAsia="CIDFont+F1" w:hAnsi="Times New Roman" w:cs="Times New Roman"/>
          <w:sz w:val="24"/>
          <w:szCs w:val="24"/>
          <w:lang w:val="ro-RO"/>
        </w:rPr>
        <w:t>unui poluant atmosferic individual se pot datora, in parte, si altor p</w:t>
      </w:r>
      <w:r w:rsidR="007153BB" w:rsidRPr="00076A0D">
        <w:rPr>
          <w:rFonts w:ascii="Times New Roman" w:eastAsia="CIDFont+F1" w:hAnsi="Times New Roman" w:cs="Times New Roman"/>
          <w:sz w:val="24"/>
          <w:szCs w:val="24"/>
          <w:lang w:val="ro-RO"/>
        </w:rPr>
        <w:t xml:space="preserve">oluanti existenti in amestec in </w:t>
      </w:r>
      <w:r w:rsidRPr="00076A0D">
        <w:rPr>
          <w:rFonts w:ascii="Times New Roman" w:eastAsia="CIDFont+F1" w:hAnsi="Times New Roman" w:cs="Times New Roman"/>
          <w:sz w:val="24"/>
          <w:szCs w:val="24"/>
          <w:lang w:val="ro-RO"/>
        </w:rPr>
        <w:t>atmosfera.</w:t>
      </w:r>
    </w:p>
    <w:p w:rsidR="00AF50AC" w:rsidRPr="00076A0D" w:rsidRDefault="00AF50AC"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Efectele poluarii asupra sanatatii umane depind de timpul de expunere, expunerea pe termen scurt (ore/zile) determinand afectiuni acute, iar expunerea pe termen l</w:t>
      </w:r>
      <w:r w:rsidR="007153BB" w:rsidRPr="00076A0D">
        <w:rPr>
          <w:rFonts w:ascii="Times New Roman" w:eastAsia="CIDFont+F1" w:hAnsi="Times New Roman" w:cs="Times New Roman"/>
          <w:sz w:val="24"/>
          <w:szCs w:val="24"/>
          <w:lang w:val="ro-RO"/>
        </w:rPr>
        <w:t xml:space="preserve">ung afectiuni </w:t>
      </w:r>
      <w:r w:rsidRPr="00076A0D">
        <w:rPr>
          <w:rFonts w:ascii="Times New Roman" w:eastAsia="CIDFont+F1" w:hAnsi="Times New Roman" w:cs="Times New Roman"/>
          <w:sz w:val="24"/>
          <w:szCs w:val="24"/>
          <w:lang w:val="ro-RO"/>
        </w:rPr>
        <w:t>cronice.</w:t>
      </w:r>
    </w:p>
    <w:p w:rsidR="00AF50AC" w:rsidRPr="00076A0D" w:rsidRDefault="00AF50AC" w:rsidP="007153BB">
      <w:pPr>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Poluantii atmosferici se pot clasifica in poluanti primari (emisi direct in atmosfera) si</w:t>
      </w:r>
    </w:p>
    <w:p w:rsidR="00AF50AC" w:rsidRPr="00076A0D" w:rsidRDefault="00AF50AC" w:rsidP="007153BB">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secundari (formati in atmosfera din gaze precursoare). Din punct de vedere al originii emisiei,</w:t>
      </w:r>
    </w:p>
    <w:p w:rsidR="00AF50AC" w:rsidRPr="00076A0D" w:rsidRDefault="00AF50AC" w:rsidP="007153BB">
      <w:pPr>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poluantii</w:t>
      </w:r>
      <w:r w:rsidR="007153BB" w:rsidRPr="00076A0D">
        <w:rPr>
          <w:rFonts w:ascii="Times New Roman" w:eastAsia="CIDFont+F1" w:hAnsi="Times New Roman" w:cs="Times New Roman"/>
          <w:sz w:val="24"/>
          <w:szCs w:val="24"/>
          <w:lang w:val="ro-RO"/>
        </w:rPr>
        <w:t xml:space="preserve"> pot fi naturali sau antropici. </w:t>
      </w:r>
      <w:r w:rsidRPr="00076A0D">
        <w:rPr>
          <w:rFonts w:ascii="Times New Roman" w:eastAsia="CIDFont+F1" w:hAnsi="Times New Roman" w:cs="Times New Roman"/>
          <w:sz w:val="24"/>
          <w:szCs w:val="24"/>
          <w:lang w:val="ro-RO"/>
        </w:rPr>
        <w:t xml:space="preserve">Poluarea aerului are un impact semnificativ asupra </w:t>
      </w:r>
      <w:r w:rsidR="007153BB" w:rsidRPr="00076A0D">
        <w:rPr>
          <w:rFonts w:ascii="Times New Roman" w:eastAsia="CIDFont+F1" w:hAnsi="Times New Roman" w:cs="Times New Roman"/>
          <w:sz w:val="24"/>
          <w:szCs w:val="24"/>
          <w:lang w:val="ro-RO"/>
        </w:rPr>
        <w:t xml:space="preserve">mediului si poate afecta direct </w:t>
      </w:r>
      <w:r w:rsidRPr="00076A0D">
        <w:rPr>
          <w:rFonts w:ascii="Times New Roman" w:eastAsia="CIDFont+F1" w:hAnsi="Times New Roman" w:cs="Times New Roman"/>
          <w:sz w:val="24"/>
          <w:szCs w:val="24"/>
          <w:lang w:val="ro-RO"/>
        </w:rPr>
        <w:t>vegetatia, precum si calitatea apei si a solului si a ecosistemelor pe care le sustin.</w:t>
      </w:r>
    </w:p>
    <w:p w:rsidR="007153BB"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Receptivitatea biodiversitatii in ceea ce priveste poluarea factorilor de mediu se observa</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in special in ceea ce priveste factorul sol si factorul apa (de </w:t>
      </w:r>
      <w:r w:rsidR="007153BB" w:rsidRPr="00076A0D">
        <w:rPr>
          <w:rFonts w:ascii="Times New Roman" w:eastAsia="CIDFont+F1" w:hAnsi="Times New Roman" w:cs="Times New Roman"/>
          <w:sz w:val="24"/>
          <w:szCs w:val="24"/>
          <w:lang w:val="ro-RO"/>
        </w:rPr>
        <w:t xml:space="preserve">suprafata), efectele directe si </w:t>
      </w:r>
      <w:r w:rsidRPr="00076A0D">
        <w:rPr>
          <w:rFonts w:ascii="Times New Roman" w:eastAsia="CIDFont+F1" w:hAnsi="Times New Roman" w:cs="Times New Roman"/>
          <w:sz w:val="24"/>
          <w:szCs w:val="24"/>
          <w:lang w:val="ro-RO"/>
        </w:rPr>
        <w:t xml:space="preserve">indirecte pot fi observate cel mai repede. </w:t>
      </w:r>
    </w:p>
    <w:p w:rsidR="00AF50AC" w:rsidRPr="00076A0D" w:rsidRDefault="00AF50AC" w:rsidP="007153BB">
      <w:pPr>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Se ob</w:t>
      </w:r>
      <w:r w:rsidR="007153BB" w:rsidRPr="00076A0D">
        <w:rPr>
          <w:rFonts w:ascii="Times New Roman" w:eastAsia="CIDFont+F1" w:hAnsi="Times New Roman" w:cs="Times New Roman"/>
          <w:sz w:val="24"/>
          <w:szCs w:val="24"/>
          <w:lang w:val="ro-RO"/>
        </w:rPr>
        <w:t xml:space="preserve">serva o sensibilitate directa a </w:t>
      </w:r>
      <w:r w:rsidRPr="00076A0D">
        <w:rPr>
          <w:rFonts w:ascii="Times New Roman" w:eastAsia="CIDFont+F1" w:hAnsi="Times New Roman" w:cs="Times New Roman"/>
          <w:sz w:val="24"/>
          <w:szCs w:val="24"/>
          <w:lang w:val="ro-RO"/>
        </w:rPr>
        <w:t>componentei</w:t>
      </w:r>
      <w:r w:rsidR="007153BB"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vegetale fata poluarea atmosferica cu s</w:t>
      </w:r>
      <w:r w:rsidR="00291F21" w:rsidRPr="00076A0D">
        <w:rPr>
          <w:rFonts w:ascii="Times New Roman" w:eastAsia="CIDFont+F1" w:hAnsi="Times New Roman" w:cs="Times New Roman"/>
          <w:sz w:val="24"/>
          <w:szCs w:val="24"/>
          <w:lang w:val="ro-RO"/>
        </w:rPr>
        <w:t>u</w:t>
      </w:r>
      <w:r w:rsidRPr="00076A0D">
        <w:rPr>
          <w:rFonts w:ascii="Times New Roman" w:eastAsia="CIDFont+F1" w:hAnsi="Times New Roman" w:cs="Times New Roman"/>
          <w:sz w:val="24"/>
          <w:szCs w:val="24"/>
          <w:lang w:val="ro-RO"/>
        </w:rPr>
        <w:t>bstante sedimentabile, fiind a</w:t>
      </w:r>
      <w:r w:rsidR="007153BB" w:rsidRPr="00076A0D">
        <w:rPr>
          <w:rFonts w:ascii="Times New Roman" w:eastAsia="CIDFont+F1" w:hAnsi="Times New Roman" w:cs="Times New Roman"/>
          <w:sz w:val="24"/>
          <w:szCs w:val="24"/>
          <w:lang w:val="ro-RO"/>
        </w:rPr>
        <w:t xml:space="preserve">fectat procesul de </w:t>
      </w:r>
      <w:r w:rsidRPr="00076A0D">
        <w:rPr>
          <w:rFonts w:ascii="Times New Roman" w:eastAsia="CIDFont+F1" w:hAnsi="Times New Roman" w:cs="Times New Roman"/>
          <w:sz w:val="24"/>
          <w:szCs w:val="24"/>
          <w:lang w:val="ro-RO"/>
        </w:rPr>
        <w:t>fotosinteza, in timp ce componenta faunistica, datorita mobilitati</w:t>
      </w:r>
      <w:r w:rsidR="007153BB" w:rsidRPr="00076A0D">
        <w:rPr>
          <w:rFonts w:ascii="Times New Roman" w:eastAsia="CIDFont+F1" w:hAnsi="Times New Roman" w:cs="Times New Roman"/>
          <w:sz w:val="24"/>
          <w:szCs w:val="24"/>
          <w:lang w:val="ro-RO"/>
        </w:rPr>
        <w:t xml:space="preserve">i, prezinta cai mai complexe de </w:t>
      </w:r>
      <w:r w:rsidRPr="00076A0D">
        <w:rPr>
          <w:rFonts w:ascii="Times New Roman" w:eastAsia="CIDFont+F1" w:hAnsi="Times New Roman" w:cs="Times New Roman"/>
          <w:sz w:val="24"/>
          <w:szCs w:val="24"/>
          <w:lang w:val="ro-RO"/>
        </w:rPr>
        <w:t xml:space="preserve">legatura si influenta atat la poluarea solului, cat si in ceea </w:t>
      </w:r>
      <w:r w:rsidR="007153BB" w:rsidRPr="00076A0D">
        <w:rPr>
          <w:rFonts w:ascii="Times New Roman" w:eastAsia="CIDFont+F1" w:hAnsi="Times New Roman" w:cs="Times New Roman"/>
          <w:sz w:val="24"/>
          <w:szCs w:val="24"/>
          <w:lang w:val="ro-RO"/>
        </w:rPr>
        <w:t xml:space="preserve">ce priveste apa, aerul si chiar </w:t>
      </w:r>
      <w:r w:rsidRPr="00076A0D">
        <w:rPr>
          <w:rFonts w:ascii="Times New Roman" w:eastAsia="CIDFont+F1" w:hAnsi="Times New Roman" w:cs="Times New Roman"/>
          <w:sz w:val="24"/>
          <w:szCs w:val="24"/>
          <w:lang w:val="ro-RO"/>
        </w:rPr>
        <w:t>schimbarile la nivelul peisajului</w:t>
      </w:r>
    </w:p>
    <w:p w:rsidR="007153BB" w:rsidRPr="00076A0D" w:rsidRDefault="007153BB" w:rsidP="007153BB">
      <w:pPr>
        <w:spacing w:after="0" w:line="360" w:lineRule="auto"/>
        <w:jc w:val="both"/>
        <w:rPr>
          <w:rFonts w:ascii="Times New Roman" w:hAnsi="Times New Roman" w:cs="Times New Roman"/>
          <w:sz w:val="24"/>
          <w:szCs w:val="24"/>
          <w:lang w:val="ro-RO"/>
        </w:rPr>
      </w:pPr>
    </w:p>
    <w:p w:rsidR="00AF50AC" w:rsidRPr="00076A0D" w:rsidRDefault="00AF50AC" w:rsidP="007153BB">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5. EFECTELE POTENTIALE SEMNIFICATIVE</w:t>
      </w:r>
      <w:r w:rsidR="001D731C">
        <w:rPr>
          <w:rFonts w:ascii="Times New Roman" w:hAnsi="Times New Roman" w:cs="Times New Roman"/>
          <w:b/>
          <w:sz w:val="24"/>
          <w:szCs w:val="24"/>
          <w:lang w:val="ro-RO"/>
        </w:rPr>
        <w:t xml:space="preserve"> PE CARE PROIECTUL LE POATE AVEA ASUPRA MEDIULUI</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evaluarea informatiilor prezentate in capitolele anterioare se urmareste identificarea</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impactului semnificativ asupra unui factor de mediu, daca e</w:t>
      </w:r>
      <w:r w:rsidR="007153BB" w:rsidRPr="00076A0D">
        <w:rPr>
          <w:rFonts w:ascii="Times New Roman" w:hAnsi="Times New Roman" w:cs="Times New Roman"/>
          <w:sz w:val="24"/>
          <w:szCs w:val="24"/>
          <w:lang w:val="ro-RO"/>
        </w:rPr>
        <w:t xml:space="preserve">l se poate manifesta in anumite </w:t>
      </w:r>
      <w:r w:rsidRPr="00076A0D">
        <w:rPr>
          <w:rFonts w:ascii="Times New Roman" w:hAnsi="Times New Roman" w:cs="Times New Roman"/>
          <w:sz w:val="24"/>
          <w:szCs w:val="24"/>
          <w:lang w:val="ro-RO"/>
        </w:rPr>
        <w:t>conditii si care sunt acele conditii, precum si tipul impactului</w:t>
      </w:r>
      <w:r w:rsidR="007153BB" w:rsidRPr="00076A0D">
        <w:rPr>
          <w:rFonts w:ascii="Times New Roman" w:hAnsi="Times New Roman" w:cs="Times New Roman"/>
          <w:sz w:val="24"/>
          <w:szCs w:val="24"/>
          <w:lang w:val="ro-RO"/>
        </w:rPr>
        <w:t xml:space="preserve"> (direct, indirect, pozitiv sau </w:t>
      </w:r>
      <w:r w:rsidRPr="00076A0D">
        <w:rPr>
          <w:rFonts w:ascii="Times New Roman" w:hAnsi="Times New Roman" w:cs="Times New Roman"/>
          <w:sz w:val="24"/>
          <w:szCs w:val="24"/>
          <w:lang w:val="ro-RO"/>
        </w:rPr>
        <w:t>ne</w:t>
      </w:r>
      <w:r w:rsidR="007153BB" w:rsidRPr="00076A0D">
        <w:rPr>
          <w:rFonts w:ascii="Times New Roman" w:hAnsi="Times New Roman" w:cs="Times New Roman"/>
          <w:sz w:val="24"/>
          <w:szCs w:val="24"/>
          <w:lang w:val="ro-RO"/>
        </w:rPr>
        <w:t xml:space="preserve">gativ, cumulat etc., dupa caz). </w:t>
      </w:r>
      <w:r w:rsidRPr="00076A0D">
        <w:rPr>
          <w:rFonts w:ascii="Times New Roman" w:hAnsi="Times New Roman" w:cs="Times New Roman"/>
          <w:sz w:val="24"/>
          <w:szCs w:val="24"/>
          <w:lang w:val="ro-RO"/>
        </w:rPr>
        <w:t>Impactul rezulta din expunere si vulnerabilitate.</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Activitatile de descriere si analiza impactului potential iau in considerare perioadele de</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dezvoltare a proiectului (constructie/amenajare, functionare, de</w:t>
      </w:r>
      <w:r w:rsidR="007153BB" w:rsidRPr="00076A0D">
        <w:rPr>
          <w:rFonts w:ascii="Times New Roman" w:hAnsi="Times New Roman" w:cs="Times New Roman"/>
          <w:sz w:val="24"/>
          <w:szCs w:val="24"/>
          <w:lang w:val="ro-RO"/>
        </w:rPr>
        <w:t xml:space="preserve">zafectare), cu mentiunea ca, in </w:t>
      </w:r>
      <w:r w:rsidRPr="00076A0D">
        <w:rPr>
          <w:rFonts w:ascii="Times New Roman" w:hAnsi="Times New Roman" w:cs="Times New Roman"/>
          <w:sz w:val="24"/>
          <w:szCs w:val="24"/>
          <w:lang w:val="ro-RO"/>
        </w:rPr>
        <w:t>principiu, tipul de impact generat de activitatea de dezafectare est</w:t>
      </w:r>
      <w:r w:rsidR="007153BB" w:rsidRPr="00076A0D">
        <w:rPr>
          <w:rFonts w:ascii="Times New Roman" w:hAnsi="Times New Roman" w:cs="Times New Roman"/>
          <w:sz w:val="24"/>
          <w:szCs w:val="24"/>
          <w:lang w:val="ro-RO"/>
        </w:rPr>
        <w:t xml:space="preserve">e similar in multe cazuri celui </w:t>
      </w:r>
      <w:r w:rsidRPr="00076A0D">
        <w:rPr>
          <w:rFonts w:ascii="Times New Roman" w:hAnsi="Times New Roman" w:cs="Times New Roman"/>
          <w:sz w:val="24"/>
          <w:szCs w:val="24"/>
          <w:lang w:val="ro-RO"/>
        </w:rPr>
        <w:t>identificat in perioada de constructie.</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Natura impactului direct a fost analizata in situatia in care efectele lucrarilor si</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amenajarilor propuse au potentialul de a genera schimbari imed</w:t>
      </w:r>
      <w:r w:rsidR="007153BB" w:rsidRPr="00076A0D">
        <w:rPr>
          <w:rFonts w:ascii="Times New Roman" w:hAnsi="Times New Roman" w:cs="Times New Roman"/>
          <w:sz w:val="24"/>
          <w:szCs w:val="24"/>
          <w:lang w:val="ro-RO"/>
        </w:rPr>
        <w:t xml:space="preserve">iate asupra factorului de mediu </w:t>
      </w:r>
      <w:r w:rsidRPr="00076A0D">
        <w:rPr>
          <w:rFonts w:ascii="Times New Roman" w:hAnsi="Times New Roman" w:cs="Times New Roman"/>
          <w:sz w:val="24"/>
          <w:szCs w:val="24"/>
          <w:lang w:val="ro-RO"/>
        </w:rPr>
        <w:t>sau pot produce impact secundar in cazul in care modificarile apa</w:t>
      </w:r>
      <w:r w:rsidR="007153BB" w:rsidRPr="00076A0D">
        <w:rPr>
          <w:rFonts w:ascii="Times New Roman" w:hAnsi="Times New Roman" w:cs="Times New Roman"/>
          <w:sz w:val="24"/>
          <w:szCs w:val="24"/>
          <w:lang w:val="ro-RO"/>
        </w:rPr>
        <w:t xml:space="preserve">r dupa o anumita perioada de la </w:t>
      </w:r>
      <w:r w:rsidRPr="00076A0D">
        <w:rPr>
          <w:rFonts w:ascii="Times New Roman" w:hAnsi="Times New Roman" w:cs="Times New Roman"/>
          <w:sz w:val="24"/>
          <w:szCs w:val="24"/>
          <w:lang w:val="ro-RO"/>
        </w:rPr>
        <w:t>producerea efectului proiectului.</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Potentialul cumulativ a fost considerat din perspectiva probabilitatii de aparitie a unor</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impacturi cumulate asupra factorului de mediu analizat si a fost mentionat la fiecare factor de</w:t>
      </w:r>
    </w:p>
    <w:p w:rsidR="00AF50AC" w:rsidRPr="00076A0D" w:rsidRDefault="00AF50AC" w:rsidP="007153BB">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mediu in parte.</w:t>
      </w:r>
    </w:p>
    <w:p w:rsidR="00A96ADD" w:rsidRPr="00076A0D" w:rsidRDefault="00A96ADD" w:rsidP="007153BB">
      <w:pPr>
        <w:spacing w:after="0" w:line="360" w:lineRule="auto"/>
        <w:jc w:val="both"/>
        <w:rPr>
          <w:rFonts w:ascii="Times New Roman" w:hAnsi="Times New Roman" w:cs="Times New Roman"/>
          <w:sz w:val="24"/>
          <w:szCs w:val="24"/>
          <w:lang w:val="ro-RO"/>
        </w:rPr>
      </w:pPr>
    </w:p>
    <w:p w:rsidR="00AF50AC"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Extinderea impactului a fost raportata la gradul de extindere a lucrarilor in raport cu</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factorul de mediu, respectiv intersectia spatiala a proiectului cu factorul de mediu analizat.</w:t>
      </w:r>
    </w:p>
    <w:p w:rsidR="00AF50AC"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Durata impactului este analizata in functie de durata etapei asociata cu efectul respectiv,</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in relatie cu masurile de reducere sau eliminare a efectului.</w:t>
      </w:r>
    </w:p>
    <w:p w:rsidR="00AF50AC"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Frecventa de aparitie a efectelor depinde de tipul de impact analizat, circumstantele in</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care acesta poate sa apara, raportat la etapele de dezvolatre ale proiectului.</w:t>
      </w:r>
    </w:p>
    <w:p w:rsidR="00AF50AC"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Probabilitatea aparitiei impactului a fost analizata din perspectiva tipologiei lucrarilor</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promovate raportat la sensibilitatea factorului de mediu din zona de influenta a lucrarii.</w:t>
      </w:r>
    </w:p>
    <w:p w:rsidR="007153BB" w:rsidRPr="00076A0D" w:rsidRDefault="00AF50AC" w:rsidP="00A96ADD">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Pentru a identifica un impact potential se iau in considerare resursele naturale necesare</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pentru dezvoltarea si functionarea proiectului, emisiile de poluanti s</w:t>
      </w:r>
      <w:r w:rsidR="007153BB" w:rsidRPr="00076A0D">
        <w:rPr>
          <w:rFonts w:ascii="Times New Roman" w:hAnsi="Times New Roman" w:cs="Times New Roman"/>
          <w:sz w:val="24"/>
          <w:szCs w:val="24"/>
          <w:lang w:val="ro-RO"/>
        </w:rPr>
        <w:t xml:space="preserve">i riscurile asociate (daca este </w:t>
      </w:r>
      <w:r w:rsidRPr="00076A0D">
        <w:rPr>
          <w:rFonts w:ascii="Times New Roman" w:hAnsi="Times New Roman" w:cs="Times New Roman"/>
          <w:sz w:val="24"/>
          <w:szCs w:val="24"/>
          <w:lang w:val="ro-RO"/>
        </w:rPr>
        <w:t>cazul), vulnerabilitatea la schimbarile climatice.</w:t>
      </w:r>
    </w:p>
    <w:p w:rsidR="007153BB" w:rsidRPr="00076A0D" w:rsidRDefault="00AF50AC"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Activitatile de descriere si analiza impactului potential iau in considerare perioadele de</w:t>
      </w:r>
      <w:r w:rsidR="007153B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dezvoltare a proiectului (constructie, functionare, dezafectare),</w:t>
      </w:r>
      <w:r w:rsidR="007153BB" w:rsidRPr="00076A0D">
        <w:rPr>
          <w:rFonts w:ascii="Times New Roman" w:hAnsi="Times New Roman" w:cs="Times New Roman"/>
          <w:sz w:val="24"/>
          <w:szCs w:val="24"/>
          <w:lang w:val="ro-RO"/>
        </w:rPr>
        <w:t xml:space="preserve"> cu mentiunea ca, in principiu, </w:t>
      </w:r>
      <w:r w:rsidRPr="00076A0D">
        <w:rPr>
          <w:rFonts w:ascii="Times New Roman" w:hAnsi="Times New Roman" w:cs="Times New Roman"/>
          <w:sz w:val="24"/>
          <w:szCs w:val="24"/>
          <w:lang w:val="ro-RO"/>
        </w:rPr>
        <w:t>tipul de impact generat de activitatea de dezafectare este similar in</w:t>
      </w:r>
      <w:r w:rsidR="007153BB" w:rsidRPr="00076A0D">
        <w:rPr>
          <w:rFonts w:ascii="Times New Roman" w:hAnsi="Times New Roman" w:cs="Times New Roman"/>
          <w:sz w:val="24"/>
          <w:szCs w:val="24"/>
          <w:lang w:val="ro-RO"/>
        </w:rPr>
        <w:t xml:space="preserve"> multe cazuri celui identificat </w:t>
      </w:r>
      <w:r w:rsidRPr="00076A0D">
        <w:rPr>
          <w:rFonts w:ascii="Times New Roman" w:hAnsi="Times New Roman" w:cs="Times New Roman"/>
          <w:sz w:val="24"/>
          <w:szCs w:val="24"/>
          <w:lang w:val="ro-RO"/>
        </w:rPr>
        <w:t>in perioada de constructie.</w:t>
      </w:r>
    </w:p>
    <w:p w:rsidR="00AF50AC" w:rsidRPr="00076A0D" w:rsidRDefault="00F94F0B" w:rsidP="007153BB">
      <w:pPr>
        <w:spacing w:after="0" w:line="360" w:lineRule="auto"/>
        <w:ind w:firstLine="567"/>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 xml:space="preserve">5.1. Efectele potential semnificative ale proiectului asupra factorului de mediu </w:t>
      </w:r>
      <w:r w:rsidR="00AF50AC" w:rsidRPr="00076A0D">
        <w:rPr>
          <w:rFonts w:ascii="Times New Roman" w:hAnsi="Times New Roman" w:cs="Times New Roman"/>
          <w:b/>
          <w:sz w:val="24"/>
          <w:szCs w:val="24"/>
          <w:lang w:val="ro-RO"/>
        </w:rPr>
        <w:t>APA</w:t>
      </w:r>
      <w:r w:rsidRPr="00076A0D">
        <w:rPr>
          <w:rFonts w:ascii="Times New Roman" w:hAnsi="Times New Roman" w:cs="Times New Roman"/>
          <w:b/>
          <w:sz w:val="24"/>
          <w:szCs w:val="24"/>
          <w:lang w:val="ro-RO"/>
        </w:rPr>
        <w:t>, care rezulta din construirea si existenta proiectului, inclusiv emisiile.</w:t>
      </w:r>
    </w:p>
    <w:p w:rsidR="00AF50AC" w:rsidRPr="00076A0D" w:rsidRDefault="00AF50AC" w:rsidP="007153BB">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Analiza impactului asupra factorului de mediu apa urmareste determinarea eventualelor</w:t>
      </w:r>
    </w:p>
    <w:p w:rsidR="00645C03" w:rsidRPr="00076A0D" w:rsidRDefault="00AF50AC" w:rsidP="007153BB">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efecte asupra hidrologiei zonei, a consumului de resurs</w:t>
      </w:r>
      <w:r w:rsidR="007153BB" w:rsidRPr="00076A0D">
        <w:rPr>
          <w:rFonts w:ascii="Times New Roman" w:hAnsi="Times New Roman" w:cs="Times New Roman"/>
          <w:sz w:val="24"/>
          <w:szCs w:val="24"/>
          <w:lang w:val="ro-RO"/>
        </w:rPr>
        <w:t xml:space="preserve">e (apa) urmare a construirii si functionarii </w:t>
      </w:r>
      <w:r w:rsidRPr="00076A0D">
        <w:rPr>
          <w:rFonts w:ascii="Times New Roman" w:hAnsi="Times New Roman" w:cs="Times New Roman"/>
          <w:sz w:val="24"/>
          <w:szCs w:val="24"/>
          <w:lang w:val="ro-RO"/>
        </w:rPr>
        <w:t>proiectului propus, dar si impactul potential genera</w:t>
      </w:r>
      <w:r w:rsidR="007153BB" w:rsidRPr="00076A0D">
        <w:rPr>
          <w:rFonts w:ascii="Times New Roman" w:hAnsi="Times New Roman" w:cs="Times New Roman"/>
          <w:sz w:val="24"/>
          <w:szCs w:val="24"/>
          <w:lang w:val="ro-RO"/>
        </w:rPr>
        <w:t xml:space="preserve">t de managementul apelor uzate. </w:t>
      </w:r>
      <w:r w:rsidRPr="00076A0D">
        <w:rPr>
          <w:rFonts w:ascii="Times New Roman" w:hAnsi="Times New Roman" w:cs="Times New Roman"/>
          <w:sz w:val="24"/>
          <w:szCs w:val="24"/>
          <w:lang w:val="ro-RO"/>
        </w:rPr>
        <w:t>Metodologia folosita in vederea prognozarii marimii impactului a c</w:t>
      </w:r>
      <w:r w:rsidR="00291F21" w:rsidRPr="00076A0D">
        <w:rPr>
          <w:rFonts w:ascii="Times New Roman" w:hAnsi="Times New Roman" w:cs="Times New Roman"/>
          <w:sz w:val="24"/>
          <w:szCs w:val="24"/>
          <w:lang w:val="ro-RO"/>
        </w:rPr>
        <w:t>onstat in  i</w:t>
      </w:r>
      <w:r w:rsidRPr="00076A0D">
        <w:rPr>
          <w:rFonts w:ascii="Times New Roman" w:hAnsi="Times New Roman" w:cs="Times New Roman"/>
          <w:sz w:val="24"/>
          <w:szCs w:val="24"/>
          <w:lang w:val="ro-RO"/>
        </w:rPr>
        <w:t>dentificarea efectelor neg</w:t>
      </w:r>
      <w:r w:rsidR="007153BB" w:rsidRPr="00076A0D">
        <w:rPr>
          <w:rFonts w:ascii="Times New Roman" w:hAnsi="Times New Roman" w:cs="Times New Roman"/>
          <w:sz w:val="24"/>
          <w:szCs w:val="24"/>
          <w:lang w:val="ro-RO"/>
        </w:rPr>
        <w:t>ative luandu-se in considerare</w:t>
      </w:r>
      <w:r w:rsidRPr="00076A0D">
        <w:rPr>
          <w:rFonts w:ascii="Times New Roman" w:hAnsi="Times New Roman" w:cs="Times New Roman"/>
          <w:sz w:val="24"/>
          <w:szCs w:val="24"/>
          <w:lang w:val="ro-RO"/>
        </w:rPr>
        <w:t xml:space="preserve"> caracteristicile proiectului, asa cum au fost prezentate in capitolele anterioare;</w:t>
      </w:r>
    </w:p>
    <w:p w:rsidR="00291F21" w:rsidRPr="00076A0D" w:rsidRDefault="007153BB"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w:t>
      </w:r>
      <w:r w:rsidR="00AF50AC" w:rsidRPr="00076A0D">
        <w:rPr>
          <w:rFonts w:ascii="Times New Roman" w:hAnsi="Times New Roman" w:cs="Times New Roman"/>
          <w:sz w:val="24"/>
          <w:szCs w:val="24"/>
          <w:lang w:val="ro-RO"/>
        </w:rPr>
        <w:t>onform caracteristicilor proiectului</w:t>
      </w:r>
      <w:r w:rsidR="00AF50AC" w:rsidRPr="00076A0D">
        <w:rPr>
          <w:rFonts w:ascii="Times New Roman" w:hAnsi="Times New Roman" w:cs="Times New Roman"/>
          <w:spacing w:val="1"/>
          <w:sz w:val="24"/>
          <w:szCs w:val="24"/>
          <w:lang w:val="ro-RO"/>
        </w:rPr>
        <w:t xml:space="preserve"> </w:t>
      </w:r>
      <w:r w:rsidR="00AF50AC" w:rsidRPr="00076A0D">
        <w:rPr>
          <w:rFonts w:ascii="Times New Roman" w:hAnsi="Times New Roman" w:cs="Times New Roman"/>
          <w:sz w:val="24"/>
          <w:szCs w:val="24"/>
          <w:lang w:val="ro-RO"/>
        </w:rPr>
        <w:t>pro</w:t>
      </w:r>
      <w:r w:rsidR="00AF50AC" w:rsidRPr="00076A0D">
        <w:rPr>
          <w:rFonts w:ascii="Times New Roman" w:hAnsi="Times New Roman" w:cs="Times New Roman"/>
          <w:spacing w:val="-2"/>
          <w:sz w:val="24"/>
          <w:szCs w:val="24"/>
          <w:lang w:val="ro-RO"/>
        </w:rPr>
        <w:t>p</w:t>
      </w:r>
      <w:r w:rsidR="00AF50AC" w:rsidRPr="00076A0D">
        <w:rPr>
          <w:rFonts w:ascii="Times New Roman" w:hAnsi="Times New Roman" w:cs="Times New Roman"/>
          <w:sz w:val="24"/>
          <w:szCs w:val="24"/>
          <w:lang w:val="ro-RO"/>
        </w:rPr>
        <w:t>us,</w:t>
      </w:r>
      <w:r w:rsidR="00AF50AC" w:rsidRPr="00076A0D">
        <w:rPr>
          <w:rFonts w:ascii="Times New Roman" w:hAnsi="Times New Roman" w:cs="Times New Roman"/>
          <w:spacing w:val="16"/>
          <w:sz w:val="24"/>
          <w:szCs w:val="24"/>
          <w:lang w:val="ro-RO"/>
        </w:rPr>
        <w:t xml:space="preserve"> </w:t>
      </w:r>
      <w:r w:rsidR="00AF50AC" w:rsidRPr="00076A0D">
        <w:rPr>
          <w:rFonts w:ascii="Times New Roman" w:hAnsi="Times New Roman" w:cs="Times New Roman"/>
          <w:spacing w:val="-2"/>
          <w:sz w:val="24"/>
          <w:szCs w:val="24"/>
          <w:lang w:val="ro-RO"/>
        </w:rPr>
        <w:t>n</w:t>
      </w:r>
      <w:r w:rsidR="00AF50AC" w:rsidRPr="00076A0D">
        <w:rPr>
          <w:rFonts w:ascii="Times New Roman" w:hAnsi="Times New Roman" w:cs="Times New Roman"/>
          <w:sz w:val="24"/>
          <w:szCs w:val="24"/>
          <w:lang w:val="ro-RO"/>
        </w:rPr>
        <w:t>u</w:t>
      </w:r>
      <w:r w:rsidR="00AF50AC" w:rsidRPr="00076A0D">
        <w:rPr>
          <w:rFonts w:ascii="Times New Roman" w:hAnsi="Times New Roman" w:cs="Times New Roman"/>
          <w:spacing w:val="17"/>
          <w:sz w:val="24"/>
          <w:szCs w:val="24"/>
          <w:lang w:val="ro-RO"/>
        </w:rPr>
        <w:t xml:space="preserve"> </w:t>
      </w:r>
      <w:r w:rsidR="00AF50AC" w:rsidRPr="00076A0D">
        <w:rPr>
          <w:rFonts w:ascii="Times New Roman" w:hAnsi="Times New Roman" w:cs="Times New Roman"/>
          <w:sz w:val="24"/>
          <w:szCs w:val="24"/>
          <w:lang w:val="ro-RO"/>
        </w:rPr>
        <w:t>se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p</w:t>
      </w:r>
      <w:r w:rsidR="00AF50AC" w:rsidRPr="00076A0D">
        <w:rPr>
          <w:rFonts w:ascii="Times New Roman" w:hAnsi="Times New Roman" w:cs="Times New Roman"/>
          <w:spacing w:val="-2"/>
          <w:sz w:val="24"/>
          <w:szCs w:val="24"/>
          <w:lang w:val="ro-RO"/>
        </w:rPr>
        <w:t>r</w:t>
      </w:r>
      <w:r w:rsidR="00AF50AC" w:rsidRPr="00076A0D">
        <w:rPr>
          <w:rFonts w:ascii="Times New Roman" w:hAnsi="Times New Roman" w:cs="Times New Roman"/>
          <w:sz w:val="24"/>
          <w:szCs w:val="24"/>
          <w:lang w:val="ro-RO"/>
        </w:rPr>
        <w:t>e</w:t>
      </w:r>
      <w:r w:rsidR="00AF50AC" w:rsidRPr="00076A0D">
        <w:rPr>
          <w:rFonts w:ascii="Times New Roman" w:hAnsi="Times New Roman" w:cs="Times New Roman"/>
          <w:spacing w:val="-2"/>
          <w:sz w:val="24"/>
          <w:szCs w:val="24"/>
          <w:lang w:val="ro-RO"/>
        </w:rPr>
        <w:t>v</w:t>
      </w:r>
      <w:r w:rsidR="00AF50AC" w:rsidRPr="00076A0D">
        <w:rPr>
          <w:rFonts w:ascii="Times New Roman" w:hAnsi="Times New Roman" w:cs="Times New Roman"/>
          <w:sz w:val="24"/>
          <w:szCs w:val="24"/>
          <w:lang w:val="ro-RO"/>
        </w:rPr>
        <w:t>ede</w:t>
      </w:r>
      <w:r w:rsidR="00AF50AC" w:rsidRPr="00076A0D">
        <w:rPr>
          <w:rFonts w:ascii="Times New Roman" w:hAnsi="Times New Roman" w:cs="Times New Roman"/>
          <w:spacing w:val="17"/>
          <w:sz w:val="24"/>
          <w:szCs w:val="24"/>
          <w:lang w:val="ro-RO"/>
        </w:rPr>
        <w:t xml:space="preserve"> </w:t>
      </w:r>
      <w:r w:rsidR="00AF50AC" w:rsidRPr="00076A0D">
        <w:rPr>
          <w:rFonts w:ascii="Times New Roman" w:hAnsi="Times New Roman" w:cs="Times New Roman"/>
          <w:sz w:val="24"/>
          <w:szCs w:val="24"/>
          <w:lang w:val="ro-RO"/>
        </w:rPr>
        <w:t>p</w:t>
      </w:r>
      <w:r w:rsidR="00AF50AC" w:rsidRPr="00076A0D">
        <w:rPr>
          <w:rFonts w:ascii="Times New Roman" w:hAnsi="Times New Roman" w:cs="Times New Roman"/>
          <w:spacing w:val="-2"/>
          <w:sz w:val="24"/>
          <w:szCs w:val="24"/>
          <w:lang w:val="ro-RO"/>
        </w:rPr>
        <w:t>r</w:t>
      </w:r>
      <w:r w:rsidR="00AF50AC" w:rsidRPr="00076A0D">
        <w:rPr>
          <w:rFonts w:ascii="Times New Roman" w:hAnsi="Times New Roman" w:cs="Times New Roman"/>
          <w:sz w:val="24"/>
          <w:szCs w:val="24"/>
          <w:lang w:val="ro-RO"/>
        </w:rPr>
        <w:t>ele</w:t>
      </w:r>
      <w:r w:rsidR="00AF50AC" w:rsidRPr="00076A0D">
        <w:rPr>
          <w:rFonts w:ascii="Times New Roman" w:hAnsi="Times New Roman" w:cs="Times New Roman"/>
          <w:spacing w:val="-2"/>
          <w:sz w:val="24"/>
          <w:szCs w:val="24"/>
          <w:lang w:val="ro-RO"/>
        </w:rPr>
        <w:t>v</w:t>
      </w:r>
      <w:r w:rsidR="00AF50AC" w:rsidRPr="00076A0D">
        <w:rPr>
          <w:rFonts w:ascii="Times New Roman" w:hAnsi="Times New Roman" w:cs="Times New Roman"/>
          <w:sz w:val="24"/>
          <w:szCs w:val="24"/>
          <w:lang w:val="ro-RO"/>
        </w:rPr>
        <w:t>area</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de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 xml:space="preserve">apă </w:t>
      </w:r>
      <w:r w:rsidR="00AF50AC" w:rsidRPr="00076A0D">
        <w:rPr>
          <w:rFonts w:ascii="Times New Roman" w:hAnsi="Times New Roman" w:cs="Times New Roman"/>
          <w:spacing w:val="-2"/>
          <w:sz w:val="24"/>
          <w:szCs w:val="24"/>
          <w:lang w:val="ro-RO"/>
        </w:rPr>
        <w:t>d</w:t>
      </w:r>
      <w:r w:rsidR="00AF50AC" w:rsidRPr="00076A0D">
        <w:rPr>
          <w:rFonts w:ascii="Times New Roman" w:hAnsi="Times New Roman" w:cs="Times New Roman"/>
          <w:sz w:val="24"/>
          <w:szCs w:val="24"/>
          <w:lang w:val="ro-RO"/>
        </w:rPr>
        <w:t>in</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sursă sub</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er</w:t>
      </w:r>
      <w:r w:rsidR="00AF50AC" w:rsidRPr="00076A0D">
        <w:rPr>
          <w:rFonts w:ascii="Times New Roman" w:hAnsi="Times New Roman" w:cs="Times New Roman"/>
          <w:spacing w:val="-2"/>
          <w:sz w:val="24"/>
          <w:szCs w:val="24"/>
          <w:lang w:val="ro-RO"/>
        </w:rPr>
        <w:t>a</w:t>
      </w:r>
      <w:r w:rsidR="00AF50AC" w:rsidRPr="00076A0D">
        <w:rPr>
          <w:rFonts w:ascii="Times New Roman" w:hAnsi="Times New Roman" w:cs="Times New Roman"/>
          <w:sz w:val="24"/>
          <w:szCs w:val="24"/>
          <w:lang w:val="ro-RO"/>
        </w:rPr>
        <w:t>nă sau</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de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suprafață din</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zona amplasamentului, deci nu se vor înregistra efecte asupra hidrologiei zonei și nici nu vor fi</w:t>
      </w:r>
      <w:r w:rsidR="00AF50AC" w:rsidRPr="00076A0D">
        <w:rPr>
          <w:rFonts w:ascii="Times New Roman" w:hAnsi="Times New Roman" w:cs="Times New Roman"/>
          <w:spacing w:val="1"/>
          <w:sz w:val="24"/>
          <w:szCs w:val="24"/>
          <w:lang w:val="ro-RO"/>
        </w:rPr>
        <w:t xml:space="preserve"> </w:t>
      </w:r>
      <w:r w:rsidR="00AF50AC" w:rsidRPr="00076A0D">
        <w:rPr>
          <w:rFonts w:ascii="Times New Roman" w:hAnsi="Times New Roman" w:cs="Times New Roman"/>
          <w:sz w:val="24"/>
          <w:szCs w:val="24"/>
          <w:lang w:val="ro-RO"/>
        </w:rPr>
        <w:t>a</w:t>
      </w:r>
      <w:r w:rsidR="00AF50AC" w:rsidRPr="00076A0D">
        <w:rPr>
          <w:rFonts w:ascii="Times New Roman" w:hAnsi="Times New Roman" w:cs="Times New Roman"/>
          <w:spacing w:val="-1"/>
          <w:sz w:val="24"/>
          <w:szCs w:val="24"/>
          <w:lang w:val="ro-RO"/>
        </w:rPr>
        <w:t>f</w:t>
      </w:r>
      <w:r w:rsidR="00AF50AC" w:rsidRPr="00076A0D">
        <w:rPr>
          <w:rFonts w:ascii="Times New Roman" w:hAnsi="Times New Roman" w:cs="Times New Roman"/>
          <w:sz w:val="24"/>
          <w:szCs w:val="24"/>
          <w:lang w:val="ro-RO"/>
        </w:rPr>
        <w:t>ec</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a</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pacing w:val="-1"/>
          <w:sz w:val="24"/>
          <w:szCs w:val="24"/>
          <w:lang w:val="ro-RO"/>
        </w:rPr>
        <w:t>î</w:t>
      </w:r>
      <w:r w:rsidR="00AF50AC" w:rsidRPr="00076A0D">
        <w:rPr>
          <w:rFonts w:ascii="Times New Roman" w:hAnsi="Times New Roman" w:cs="Times New Roman"/>
          <w:sz w:val="24"/>
          <w:szCs w:val="24"/>
          <w:lang w:val="ro-RO"/>
        </w:rPr>
        <w:t>n</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sec</w:t>
      </w:r>
      <w:r w:rsidR="00AF50AC" w:rsidRPr="00076A0D">
        <w:rPr>
          <w:rFonts w:ascii="Times New Roman" w:hAnsi="Times New Roman" w:cs="Times New Roman"/>
          <w:spacing w:val="-2"/>
          <w:sz w:val="24"/>
          <w:szCs w:val="24"/>
          <w:lang w:val="ro-RO"/>
        </w:rPr>
        <w:t>u</w:t>
      </w:r>
      <w:r w:rsidR="00AF50AC" w:rsidRPr="00076A0D">
        <w:rPr>
          <w:rFonts w:ascii="Times New Roman" w:hAnsi="Times New Roman" w:cs="Times New Roman"/>
          <w:sz w:val="24"/>
          <w:szCs w:val="24"/>
          <w:lang w:val="ro-RO"/>
        </w:rPr>
        <w:t>ndar</w:t>
      </w:r>
      <w:r w:rsidR="00AF50AC" w:rsidRPr="00076A0D">
        <w:rPr>
          <w:rFonts w:ascii="Times New Roman" w:hAnsi="Times New Roman" w:cs="Times New Roman"/>
          <w:spacing w:val="14"/>
          <w:sz w:val="24"/>
          <w:szCs w:val="24"/>
          <w:lang w:val="ro-RO"/>
        </w:rPr>
        <w:t xml:space="preserve"> </w:t>
      </w:r>
      <w:r w:rsidR="00AF50AC" w:rsidRPr="00076A0D">
        <w:rPr>
          <w:rFonts w:ascii="Times New Roman" w:hAnsi="Times New Roman" w:cs="Times New Roman"/>
          <w:spacing w:val="-2"/>
          <w:sz w:val="24"/>
          <w:szCs w:val="24"/>
          <w:lang w:val="ro-RO"/>
        </w:rPr>
        <w:t>a</w:t>
      </w:r>
      <w:r w:rsidR="00AF50AC" w:rsidRPr="00076A0D">
        <w:rPr>
          <w:rFonts w:ascii="Times New Roman" w:hAnsi="Times New Roman" w:cs="Times New Roman"/>
          <w:sz w:val="24"/>
          <w:szCs w:val="24"/>
          <w:lang w:val="ro-RO"/>
        </w:rPr>
        <w:t>l</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ac</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i</w:t>
      </w:r>
      <w:r w:rsidR="00AF50AC" w:rsidRPr="00076A0D">
        <w:rPr>
          <w:rFonts w:ascii="Times New Roman" w:hAnsi="Times New Roman" w:cs="Times New Roman"/>
          <w:spacing w:val="-2"/>
          <w:sz w:val="24"/>
          <w:szCs w:val="24"/>
          <w:lang w:val="ro-RO"/>
        </w:rPr>
        <w:t>v</w:t>
      </w:r>
      <w:r w:rsidR="00AF50AC" w:rsidRPr="00076A0D">
        <w:rPr>
          <w:rFonts w:ascii="Times New Roman" w:hAnsi="Times New Roman" w:cs="Times New Roman"/>
          <w:sz w:val="24"/>
          <w:szCs w:val="24"/>
          <w:lang w:val="ro-RO"/>
        </w:rPr>
        <w:t>ități</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de</w:t>
      </w:r>
      <w:r w:rsidR="00AF50AC" w:rsidRPr="00076A0D">
        <w:rPr>
          <w:rFonts w:ascii="Times New Roman" w:hAnsi="Times New Roman" w:cs="Times New Roman"/>
          <w:spacing w:val="-2"/>
          <w:sz w:val="24"/>
          <w:szCs w:val="24"/>
          <w:lang w:val="ro-RO"/>
        </w:rPr>
        <w:t>p</w:t>
      </w:r>
      <w:r w:rsidR="00AF50AC" w:rsidRPr="00076A0D">
        <w:rPr>
          <w:rFonts w:ascii="Times New Roman" w:hAnsi="Times New Roman" w:cs="Times New Roman"/>
          <w:sz w:val="24"/>
          <w:szCs w:val="24"/>
          <w:lang w:val="ro-RO"/>
        </w:rPr>
        <w:t>end</w:t>
      </w:r>
      <w:r w:rsidR="00AF50AC" w:rsidRPr="00076A0D">
        <w:rPr>
          <w:rFonts w:ascii="Times New Roman" w:hAnsi="Times New Roman" w:cs="Times New Roman"/>
          <w:spacing w:val="-2"/>
          <w:sz w:val="24"/>
          <w:szCs w:val="24"/>
          <w:lang w:val="ro-RO"/>
        </w:rPr>
        <w:t>e</w:t>
      </w:r>
      <w:r w:rsidR="00AF50AC" w:rsidRPr="00076A0D">
        <w:rPr>
          <w:rFonts w:ascii="Times New Roman" w:hAnsi="Times New Roman" w:cs="Times New Roman"/>
          <w:sz w:val="24"/>
          <w:szCs w:val="24"/>
          <w:lang w:val="ro-RO"/>
        </w:rPr>
        <w:t>n</w:t>
      </w:r>
      <w:r w:rsidR="00AF50AC" w:rsidRPr="00076A0D">
        <w:rPr>
          <w:rFonts w:ascii="Times New Roman" w:hAnsi="Times New Roman" w:cs="Times New Roman"/>
          <w:spacing w:val="-1"/>
          <w:sz w:val="24"/>
          <w:szCs w:val="24"/>
          <w:lang w:val="ro-RO"/>
        </w:rPr>
        <w:t>t</w:t>
      </w:r>
      <w:r w:rsidR="00AF50AC" w:rsidRPr="00076A0D">
        <w:rPr>
          <w:rFonts w:ascii="Times New Roman" w:hAnsi="Times New Roman" w:cs="Times New Roman"/>
          <w:sz w:val="24"/>
          <w:szCs w:val="24"/>
          <w:lang w:val="ro-RO"/>
        </w:rPr>
        <w:t>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de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z w:val="24"/>
          <w:szCs w:val="24"/>
          <w:lang w:val="ro-RO"/>
        </w:rPr>
        <w:t>această resursă;</w:t>
      </w:r>
      <w:r w:rsidR="00AF50AC" w:rsidRPr="00076A0D">
        <w:rPr>
          <w:rFonts w:ascii="Times New Roman" w:hAnsi="Times New Roman" w:cs="Times New Roman"/>
          <w:spacing w:val="14"/>
          <w:sz w:val="24"/>
          <w:szCs w:val="24"/>
          <w:lang w:val="ro-RO"/>
        </w:rPr>
        <w:t xml:space="preserve"> </w:t>
      </w:r>
      <w:r w:rsidR="00AF50AC" w:rsidRPr="00076A0D">
        <w:rPr>
          <w:rFonts w:ascii="Times New Roman" w:hAnsi="Times New Roman" w:cs="Times New Roman"/>
          <w:sz w:val="24"/>
          <w:szCs w:val="24"/>
          <w:lang w:val="ro-RO"/>
        </w:rPr>
        <w:t>nu</w:t>
      </w:r>
      <w:r w:rsidR="00AF50AC" w:rsidRPr="00076A0D">
        <w:rPr>
          <w:rFonts w:ascii="Times New Roman" w:hAnsi="Times New Roman" w:cs="Times New Roman"/>
          <w:spacing w:val="13"/>
          <w:sz w:val="24"/>
          <w:szCs w:val="24"/>
          <w:lang w:val="ro-RO"/>
        </w:rPr>
        <w:t xml:space="preserve"> </w:t>
      </w:r>
      <w:r w:rsidR="00AF50AC" w:rsidRPr="00076A0D">
        <w:rPr>
          <w:rFonts w:ascii="Times New Roman" w:hAnsi="Times New Roman" w:cs="Times New Roman"/>
          <w:sz w:val="24"/>
          <w:szCs w:val="24"/>
          <w:lang w:val="ro-RO"/>
        </w:rPr>
        <w:t>se</w:t>
      </w:r>
      <w:r w:rsidR="00AF50AC" w:rsidRPr="00076A0D">
        <w:rPr>
          <w:rFonts w:ascii="Times New Roman" w:hAnsi="Times New Roman" w:cs="Times New Roman"/>
          <w:spacing w:val="15"/>
          <w:sz w:val="24"/>
          <w:szCs w:val="24"/>
          <w:lang w:val="ro-RO"/>
        </w:rPr>
        <w:t xml:space="preserve"> </w:t>
      </w:r>
      <w:r w:rsidR="00AF50AC" w:rsidRPr="00076A0D">
        <w:rPr>
          <w:rFonts w:ascii="Times New Roman" w:hAnsi="Times New Roman" w:cs="Times New Roman"/>
          <w:spacing w:val="-2"/>
          <w:sz w:val="24"/>
          <w:szCs w:val="24"/>
          <w:lang w:val="ro-RO"/>
        </w:rPr>
        <w:t>v</w:t>
      </w:r>
      <w:r w:rsidR="00AF50AC" w:rsidRPr="00076A0D">
        <w:rPr>
          <w:rFonts w:ascii="Times New Roman" w:hAnsi="Times New Roman" w:cs="Times New Roman"/>
          <w:sz w:val="24"/>
          <w:szCs w:val="24"/>
          <w:lang w:val="ro-RO"/>
        </w:rPr>
        <w:t>or</w:t>
      </w:r>
      <w:r w:rsidR="00AF50AC" w:rsidRPr="00076A0D">
        <w:rPr>
          <w:rFonts w:ascii="Times New Roman" w:hAnsi="Times New Roman" w:cs="Times New Roman"/>
          <w:spacing w:val="17"/>
          <w:sz w:val="24"/>
          <w:szCs w:val="24"/>
          <w:lang w:val="ro-RO"/>
        </w:rPr>
        <w:t xml:space="preserve"> </w:t>
      </w:r>
      <w:r w:rsidR="00AF50AC" w:rsidRPr="00076A0D">
        <w:rPr>
          <w:rFonts w:ascii="Times New Roman" w:hAnsi="Times New Roman" w:cs="Times New Roman"/>
          <w:sz w:val="24"/>
          <w:szCs w:val="24"/>
          <w:lang w:val="ro-RO"/>
        </w:rPr>
        <w:t>e</w:t>
      </w:r>
      <w:r w:rsidR="00AF50AC" w:rsidRPr="00076A0D">
        <w:rPr>
          <w:rFonts w:ascii="Times New Roman" w:hAnsi="Times New Roman" w:cs="Times New Roman"/>
          <w:spacing w:val="-2"/>
          <w:sz w:val="24"/>
          <w:szCs w:val="24"/>
          <w:lang w:val="ro-RO"/>
        </w:rPr>
        <w:t>v</w:t>
      </w:r>
      <w:r w:rsidR="00AF50AC" w:rsidRPr="00076A0D">
        <w:rPr>
          <w:rFonts w:ascii="Times New Roman" w:hAnsi="Times New Roman" w:cs="Times New Roman"/>
          <w:sz w:val="24"/>
          <w:szCs w:val="24"/>
          <w:lang w:val="ro-RO"/>
        </w:rPr>
        <w:t>acua</w:t>
      </w:r>
      <w:r w:rsidR="00AF50AC" w:rsidRPr="00076A0D">
        <w:rPr>
          <w:rFonts w:ascii="Times New Roman" w:hAnsi="Times New Roman" w:cs="Times New Roman"/>
          <w:spacing w:val="13"/>
          <w:sz w:val="24"/>
          <w:szCs w:val="24"/>
          <w:lang w:val="ro-RO"/>
        </w:rPr>
        <w:t xml:space="preserve"> </w:t>
      </w:r>
      <w:r w:rsidR="00AF50AC" w:rsidRPr="00076A0D">
        <w:rPr>
          <w:rFonts w:ascii="Times New Roman" w:hAnsi="Times New Roman" w:cs="Times New Roman"/>
          <w:sz w:val="24"/>
          <w:szCs w:val="24"/>
          <w:lang w:val="ro-RO"/>
        </w:rPr>
        <w:t>ape</w:t>
      </w:r>
      <w:r w:rsidRPr="00076A0D">
        <w:rPr>
          <w:rFonts w:ascii="Times New Roman" w:hAnsi="Times New Roman" w:cs="Times New Roman"/>
          <w:sz w:val="24"/>
          <w:szCs w:val="24"/>
          <w:lang w:val="ro-RO"/>
        </w:rPr>
        <w:t xml:space="preserve"> uzate neepurate și nici ape uzate epurate în emisar natural, deci </w:t>
      </w:r>
      <w:r w:rsidRPr="00076A0D">
        <w:rPr>
          <w:rFonts w:ascii="Times New Roman" w:hAnsi="Times New Roman" w:cs="Times New Roman"/>
          <w:b/>
          <w:sz w:val="24"/>
          <w:szCs w:val="24"/>
          <w:lang w:val="ro-RO"/>
        </w:rPr>
        <w:t>nu va exista potențial</w:t>
      </w:r>
      <w:r w:rsidRPr="00076A0D">
        <w:rPr>
          <w:rFonts w:ascii="Times New Roman" w:hAnsi="Times New Roman" w:cs="Times New Roman"/>
          <w:b/>
          <w:spacing w:val="1"/>
          <w:sz w:val="24"/>
          <w:szCs w:val="24"/>
          <w:lang w:val="ro-RO"/>
        </w:rPr>
        <w:t xml:space="preserve"> </w:t>
      </w:r>
      <w:r w:rsidRPr="00076A0D">
        <w:rPr>
          <w:rFonts w:ascii="Times New Roman" w:hAnsi="Times New Roman" w:cs="Times New Roman"/>
          <w:b/>
          <w:spacing w:val="-1"/>
          <w:sz w:val="24"/>
          <w:szCs w:val="24"/>
          <w:lang w:val="ro-RO"/>
        </w:rPr>
        <w:t>i</w:t>
      </w:r>
      <w:r w:rsidRPr="00076A0D">
        <w:rPr>
          <w:rFonts w:ascii="Times New Roman" w:hAnsi="Times New Roman" w:cs="Times New Roman"/>
          <w:b/>
          <w:sz w:val="24"/>
          <w:szCs w:val="24"/>
          <w:lang w:val="ro-RO"/>
        </w:rPr>
        <w:t>m</w:t>
      </w:r>
      <w:r w:rsidRPr="00076A0D">
        <w:rPr>
          <w:rFonts w:ascii="Times New Roman" w:hAnsi="Times New Roman" w:cs="Times New Roman"/>
          <w:b/>
          <w:spacing w:val="-1"/>
          <w:sz w:val="24"/>
          <w:szCs w:val="24"/>
          <w:lang w:val="ro-RO"/>
        </w:rPr>
        <w:t>p</w:t>
      </w:r>
      <w:r w:rsidRPr="00076A0D">
        <w:rPr>
          <w:rFonts w:ascii="Times New Roman" w:hAnsi="Times New Roman" w:cs="Times New Roman"/>
          <w:b/>
          <w:sz w:val="24"/>
          <w:szCs w:val="24"/>
          <w:lang w:val="ro-RO"/>
        </w:rPr>
        <w:t>act</w:t>
      </w:r>
      <w:r w:rsidRPr="00076A0D">
        <w:rPr>
          <w:rFonts w:ascii="Times New Roman" w:hAnsi="Times New Roman" w:cs="Times New Roman"/>
          <w:b/>
          <w:spacing w:val="7"/>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supra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calității a</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elor</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suprafață indusă</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o</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el</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cțiune</w:t>
      </w:r>
      <w:r w:rsidR="00291F21" w:rsidRPr="00076A0D">
        <w:rPr>
          <w:rFonts w:ascii="Times New Roman" w:hAnsi="Times New Roman" w:cs="Times New Roman"/>
          <w:sz w:val="24"/>
          <w:szCs w:val="24"/>
          <w:lang w:val="ro-RO"/>
        </w:rPr>
        <w:t>.</w:t>
      </w:r>
      <w:r w:rsidRPr="00076A0D">
        <w:rPr>
          <w:rFonts w:ascii="Times New Roman" w:hAnsi="Times New Roman" w:cs="Times New Roman"/>
          <w:spacing w:val="4"/>
          <w:sz w:val="24"/>
          <w:szCs w:val="24"/>
          <w:lang w:val="ro-RO"/>
        </w:rPr>
        <w:t xml:space="preserve"> </w:t>
      </w:r>
      <w:r w:rsidR="00291F21" w:rsidRPr="00076A0D">
        <w:rPr>
          <w:rFonts w:ascii="Times New Roman" w:hAnsi="Times New Roman" w:cs="Times New Roman"/>
          <w:sz w:val="24"/>
          <w:szCs w:val="24"/>
          <w:lang w:val="ro-RO"/>
        </w:rPr>
        <w:t>P</w:t>
      </w:r>
      <w:r w:rsidRPr="00076A0D">
        <w:rPr>
          <w:rFonts w:ascii="Times New Roman" w:hAnsi="Times New Roman" w:cs="Times New Roman"/>
          <w:sz w:val="24"/>
          <w:szCs w:val="24"/>
          <w:lang w:val="ro-RO"/>
        </w:rPr>
        <w:t>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am</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lasam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nt nu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ezer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oare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combus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bil,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leiu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 xml:space="preserve">sau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al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ubs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anțe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n</w:t>
      </w:r>
      <w:r w:rsidRPr="00076A0D">
        <w:rPr>
          <w:rFonts w:ascii="Times New Roman" w:hAnsi="Times New Roman" w:cs="Times New Roman"/>
          <w:spacing w:val="1"/>
          <w:w w:val="27"/>
          <w:sz w:val="24"/>
          <w:szCs w:val="24"/>
          <w:lang w:val="ro-RO"/>
        </w:rPr>
        <w:t>ț</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l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ri</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icat 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pele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 xml:space="preserve">suprafață   sau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sub</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ne,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caz  </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
          <w:sz w:val="24"/>
          <w:szCs w:val="24"/>
          <w:lang w:val="ro-RO"/>
        </w:rPr>
        <w:t>v</w:t>
      </w:r>
      <w:r w:rsidR="00291F21" w:rsidRPr="00076A0D">
        <w:rPr>
          <w:rFonts w:ascii="Times New Roman" w:hAnsi="Times New Roman" w:cs="Times New Roman"/>
          <w:sz w:val="24"/>
          <w:szCs w:val="24"/>
          <w:lang w:val="ro-RO"/>
        </w:rPr>
        <w:t xml:space="preserve">ersare. Ținând </w:t>
      </w:r>
      <w:r w:rsidRPr="00076A0D">
        <w:rPr>
          <w:rFonts w:ascii="Times New Roman" w:hAnsi="Times New Roman" w:cs="Times New Roman"/>
          <w:sz w:val="24"/>
          <w:szCs w:val="24"/>
          <w:lang w:val="ro-RO"/>
        </w:rPr>
        <w:t>cont</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de caracteristicile apelor uzate generate (menajere), există premisele necesare ca aceste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ape  să  respecte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acuarea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ețeaua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na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izare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dica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cali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00291F21" w:rsidRPr="00076A0D">
        <w:rPr>
          <w:rFonts w:ascii="Times New Roman" w:hAnsi="Times New Roman" w:cs="Times New Roman"/>
          <w:sz w:val="24"/>
          <w:szCs w:val="24"/>
          <w:lang w:val="ro-RO"/>
        </w:rPr>
        <w:t>impuși  de NTPA 002/2005.</w:t>
      </w:r>
    </w:p>
    <w:p w:rsidR="007153BB" w:rsidRPr="00076A0D" w:rsidRDefault="00291F21"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w:t>
      </w:r>
      <w:r w:rsidR="007153BB" w:rsidRPr="00076A0D">
        <w:rPr>
          <w:rFonts w:ascii="Times New Roman" w:hAnsi="Times New Roman" w:cs="Times New Roman"/>
          <w:sz w:val="24"/>
          <w:szCs w:val="24"/>
          <w:lang w:val="ro-RO"/>
        </w:rPr>
        <w:t>n perioada de implementare a proiectului se vor genera de pe șantier</w:t>
      </w:r>
      <w:r w:rsidR="007153BB" w:rsidRPr="00076A0D">
        <w:rPr>
          <w:rFonts w:ascii="Times New Roman" w:hAnsi="Times New Roman" w:cs="Times New Roman"/>
          <w:spacing w:val="1"/>
          <w:sz w:val="24"/>
          <w:szCs w:val="24"/>
          <w:lang w:val="ro-RO"/>
        </w:rPr>
        <w:t xml:space="preserve"> </w:t>
      </w:r>
      <w:r w:rsidR="007153BB" w:rsidRPr="00076A0D">
        <w:rPr>
          <w:rFonts w:ascii="Times New Roman" w:hAnsi="Times New Roman" w:cs="Times New Roman"/>
          <w:sz w:val="24"/>
          <w:szCs w:val="24"/>
          <w:lang w:val="ro-RO"/>
        </w:rPr>
        <w:t xml:space="preserve">ape </w:t>
      </w:r>
      <w:r w:rsidR="007153BB" w:rsidRPr="00076A0D">
        <w:rPr>
          <w:rFonts w:ascii="Times New Roman" w:hAnsi="Times New Roman" w:cs="Times New Roman"/>
          <w:spacing w:val="-18"/>
          <w:sz w:val="24"/>
          <w:szCs w:val="24"/>
          <w:lang w:val="ro-RO"/>
        </w:rPr>
        <w:t xml:space="preserve"> </w:t>
      </w:r>
      <w:r w:rsidR="007153BB" w:rsidRPr="00076A0D">
        <w:rPr>
          <w:rFonts w:ascii="Times New Roman" w:hAnsi="Times New Roman" w:cs="Times New Roman"/>
          <w:sz w:val="24"/>
          <w:szCs w:val="24"/>
          <w:lang w:val="ro-RO"/>
        </w:rPr>
        <w:t>u</w:t>
      </w:r>
      <w:r w:rsidR="007153BB" w:rsidRPr="00076A0D">
        <w:rPr>
          <w:rFonts w:ascii="Times New Roman" w:hAnsi="Times New Roman" w:cs="Times New Roman"/>
          <w:spacing w:val="-2"/>
          <w:sz w:val="24"/>
          <w:szCs w:val="24"/>
          <w:lang w:val="ro-RO"/>
        </w:rPr>
        <w:t>z</w:t>
      </w:r>
      <w:r w:rsidR="007153BB" w:rsidRPr="00076A0D">
        <w:rPr>
          <w:rFonts w:ascii="Times New Roman" w:hAnsi="Times New Roman" w:cs="Times New Roman"/>
          <w:sz w:val="24"/>
          <w:szCs w:val="24"/>
          <w:lang w:val="ro-RO"/>
        </w:rPr>
        <w:t>a</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 xml:space="preserve">e </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2"/>
          <w:sz w:val="24"/>
          <w:szCs w:val="24"/>
          <w:lang w:val="ro-RO"/>
        </w:rPr>
        <w:t>d</w:t>
      </w:r>
      <w:r w:rsidR="007153BB" w:rsidRPr="00076A0D">
        <w:rPr>
          <w:rFonts w:ascii="Times New Roman" w:hAnsi="Times New Roman" w:cs="Times New Roman"/>
          <w:sz w:val="24"/>
          <w:szCs w:val="24"/>
          <w:lang w:val="ro-RO"/>
        </w:rPr>
        <w:t xml:space="preserve">e </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pacing w:val="-2"/>
          <w:sz w:val="24"/>
          <w:szCs w:val="24"/>
          <w:lang w:val="ro-RO"/>
        </w:rPr>
        <w:t>i</w:t>
      </w:r>
      <w:r w:rsidR="007153BB" w:rsidRPr="00076A0D">
        <w:rPr>
          <w:rFonts w:ascii="Times New Roman" w:hAnsi="Times New Roman" w:cs="Times New Roman"/>
          <w:sz w:val="24"/>
          <w:szCs w:val="24"/>
          <w:lang w:val="ro-RO"/>
        </w:rPr>
        <w:t xml:space="preserve">p </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2"/>
          <w:sz w:val="24"/>
          <w:szCs w:val="24"/>
          <w:lang w:val="ro-RO"/>
        </w:rPr>
        <w:t>m</w:t>
      </w:r>
      <w:r w:rsidR="007153BB" w:rsidRPr="00076A0D">
        <w:rPr>
          <w:rFonts w:ascii="Times New Roman" w:hAnsi="Times New Roman" w:cs="Times New Roman"/>
          <w:sz w:val="24"/>
          <w:szCs w:val="24"/>
          <w:lang w:val="ro-RO"/>
        </w:rPr>
        <w:t>ena</w:t>
      </w:r>
      <w:r w:rsidR="007153BB" w:rsidRPr="00076A0D">
        <w:rPr>
          <w:rFonts w:ascii="Times New Roman" w:hAnsi="Times New Roman" w:cs="Times New Roman"/>
          <w:spacing w:val="-2"/>
          <w:sz w:val="24"/>
          <w:szCs w:val="24"/>
          <w:lang w:val="ro-RO"/>
        </w:rPr>
        <w:t>j</w:t>
      </w:r>
      <w:r w:rsidR="007153BB" w:rsidRPr="00076A0D">
        <w:rPr>
          <w:rFonts w:ascii="Times New Roman" w:hAnsi="Times New Roman" w:cs="Times New Roman"/>
          <w:sz w:val="24"/>
          <w:szCs w:val="24"/>
          <w:lang w:val="ro-RO"/>
        </w:rPr>
        <w:t>er</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2"/>
          <w:sz w:val="24"/>
          <w:szCs w:val="24"/>
          <w:lang w:val="ro-RO"/>
        </w:rPr>
        <w:t>d</w:t>
      </w:r>
      <w:r w:rsidR="007153BB" w:rsidRPr="00076A0D">
        <w:rPr>
          <w:rFonts w:ascii="Times New Roman" w:hAnsi="Times New Roman" w:cs="Times New Roman"/>
          <w:sz w:val="24"/>
          <w:szCs w:val="24"/>
          <w:lang w:val="ro-RO"/>
        </w:rPr>
        <w:t xml:space="preserve">e </w:t>
      </w:r>
      <w:r w:rsidR="007153BB" w:rsidRPr="00076A0D">
        <w:rPr>
          <w:rFonts w:ascii="Times New Roman" w:hAnsi="Times New Roman" w:cs="Times New Roman"/>
          <w:spacing w:val="-2"/>
          <w:sz w:val="24"/>
          <w:szCs w:val="24"/>
          <w:lang w:val="ro-RO"/>
        </w:rPr>
        <w:t>l</w:t>
      </w:r>
      <w:r w:rsidR="007153BB" w:rsidRPr="00076A0D">
        <w:rPr>
          <w:rFonts w:ascii="Times New Roman" w:hAnsi="Times New Roman" w:cs="Times New Roman"/>
          <w:sz w:val="24"/>
          <w:szCs w:val="24"/>
          <w:lang w:val="ro-RO"/>
        </w:rPr>
        <w:t xml:space="preserve">a </w:t>
      </w:r>
      <w:r w:rsidR="007153BB" w:rsidRPr="00076A0D">
        <w:rPr>
          <w:rFonts w:ascii="Times New Roman" w:hAnsi="Times New Roman" w:cs="Times New Roman"/>
          <w:spacing w:val="-1"/>
          <w:sz w:val="24"/>
          <w:szCs w:val="24"/>
          <w:lang w:val="ro-RO"/>
        </w:rPr>
        <w:t>f</w:t>
      </w:r>
      <w:r w:rsidR="007153BB" w:rsidRPr="00076A0D">
        <w:rPr>
          <w:rFonts w:ascii="Times New Roman" w:hAnsi="Times New Roman" w:cs="Times New Roman"/>
          <w:sz w:val="24"/>
          <w:szCs w:val="24"/>
          <w:lang w:val="ro-RO"/>
        </w:rPr>
        <w:t xml:space="preserve">acilitățile </w:t>
      </w:r>
      <w:r w:rsidR="007153BB" w:rsidRPr="00076A0D">
        <w:rPr>
          <w:rFonts w:ascii="Times New Roman" w:hAnsi="Times New Roman" w:cs="Times New Roman"/>
          <w:spacing w:val="-18"/>
          <w:sz w:val="24"/>
          <w:szCs w:val="24"/>
          <w:lang w:val="ro-RO"/>
        </w:rPr>
        <w:t xml:space="preserve"> </w:t>
      </w:r>
      <w:r w:rsidR="007153BB" w:rsidRPr="00076A0D">
        <w:rPr>
          <w:rFonts w:ascii="Times New Roman" w:hAnsi="Times New Roman" w:cs="Times New Roman"/>
          <w:sz w:val="24"/>
          <w:szCs w:val="24"/>
          <w:lang w:val="ro-RO"/>
        </w:rPr>
        <w:t>i</w:t>
      </w:r>
      <w:r w:rsidR="007153BB" w:rsidRPr="00076A0D">
        <w:rPr>
          <w:rFonts w:ascii="Times New Roman" w:hAnsi="Times New Roman" w:cs="Times New Roman"/>
          <w:spacing w:val="-2"/>
          <w:sz w:val="24"/>
          <w:szCs w:val="24"/>
          <w:lang w:val="ro-RO"/>
        </w:rPr>
        <w:t>g</w:t>
      </w:r>
      <w:r w:rsidR="007153BB" w:rsidRPr="00076A0D">
        <w:rPr>
          <w:rFonts w:ascii="Times New Roman" w:hAnsi="Times New Roman" w:cs="Times New Roman"/>
          <w:sz w:val="24"/>
          <w:szCs w:val="24"/>
          <w:lang w:val="ro-RO"/>
        </w:rPr>
        <w:t>ie</w:t>
      </w:r>
      <w:r w:rsidR="007153BB" w:rsidRPr="00076A0D">
        <w:rPr>
          <w:rFonts w:ascii="Times New Roman" w:hAnsi="Times New Roman" w:cs="Times New Roman"/>
          <w:spacing w:val="-2"/>
          <w:sz w:val="24"/>
          <w:szCs w:val="24"/>
          <w:lang w:val="ro-RO"/>
        </w:rPr>
        <w:t>n</w:t>
      </w:r>
      <w:r w:rsidR="007153BB" w:rsidRPr="00076A0D">
        <w:rPr>
          <w:rFonts w:ascii="Times New Roman" w:hAnsi="Times New Roman" w:cs="Times New Roman"/>
          <w:sz w:val="24"/>
          <w:szCs w:val="24"/>
          <w:lang w:val="ro-RO"/>
        </w:rPr>
        <w:t>ico-sa</w:t>
      </w:r>
      <w:r w:rsidR="007153BB" w:rsidRPr="00076A0D">
        <w:rPr>
          <w:rFonts w:ascii="Times New Roman" w:hAnsi="Times New Roman" w:cs="Times New Roman"/>
          <w:spacing w:val="-2"/>
          <w:sz w:val="24"/>
          <w:szCs w:val="24"/>
          <w:lang w:val="ro-RO"/>
        </w:rPr>
        <w:t>n</w:t>
      </w:r>
      <w:r w:rsidR="007153BB" w:rsidRPr="00076A0D">
        <w:rPr>
          <w:rFonts w:ascii="Times New Roman" w:hAnsi="Times New Roman" w:cs="Times New Roman"/>
          <w:sz w:val="24"/>
          <w:szCs w:val="24"/>
          <w:lang w:val="ro-RO"/>
        </w:rPr>
        <w:t>i</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 xml:space="preserve">are </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2"/>
          <w:sz w:val="24"/>
          <w:szCs w:val="24"/>
          <w:lang w:val="ro-RO"/>
        </w:rPr>
        <w:t>a</w:t>
      </w:r>
      <w:r w:rsidR="007153BB" w:rsidRPr="00076A0D">
        <w:rPr>
          <w:rFonts w:ascii="Times New Roman" w:hAnsi="Times New Roman" w:cs="Times New Roman"/>
          <w:sz w:val="24"/>
          <w:szCs w:val="24"/>
          <w:lang w:val="ro-RO"/>
        </w:rPr>
        <w:t>si</w:t>
      </w:r>
      <w:r w:rsidR="007153BB" w:rsidRPr="00076A0D">
        <w:rPr>
          <w:rFonts w:ascii="Times New Roman" w:hAnsi="Times New Roman" w:cs="Times New Roman"/>
          <w:spacing w:val="-2"/>
          <w:sz w:val="24"/>
          <w:szCs w:val="24"/>
          <w:lang w:val="ro-RO"/>
        </w:rPr>
        <w:t>g</w:t>
      </w:r>
      <w:r w:rsidR="007153BB" w:rsidRPr="00076A0D">
        <w:rPr>
          <w:rFonts w:ascii="Times New Roman" w:hAnsi="Times New Roman" w:cs="Times New Roman"/>
          <w:sz w:val="24"/>
          <w:szCs w:val="24"/>
          <w:lang w:val="ro-RO"/>
        </w:rPr>
        <w:t>ura</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 xml:space="preserve">e </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pacing w:val="-2"/>
          <w:sz w:val="24"/>
          <w:szCs w:val="24"/>
          <w:lang w:val="ro-RO"/>
        </w:rPr>
        <w:t>p</w:t>
      </w:r>
      <w:r w:rsidR="007153BB" w:rsidRPr="00076A0D">
        <w:rPr>
          <w:rFonts w:ascii="Times New Roman" w:hAnsi="Times New Roman" w:cs="Times New Roman"/>
          <w:sz w:val="24"/>
          <w:szCs w:val="24"/>
          <w:lang w:val="ro-RO"/>
        </w:rPr>
        <w:t>en</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 xml:space="preserve">ru </w:t>
      </w:r>
      <w:r w:rsidR="007153BB" w:rsidRPr="00076A0D">
        <w:rPr>
          <w:rFonts w:ascii="Times New Roman" w:hAnsi="Times New Roman" w:cs="Times New Roman"/>
          <w:spacing w:val="-18"/>
          <w:sz w:val="24"/>
          <w:szCs w:val="24"/>
          <w:lang w:val="ro-RO"/>
        </w:rPr>
        <w:t xml:space="preserve"> </w:t>
      </w:r>
      <w:r w:rsidR="007153BB" w:rsidRPr="00076A0D">
        <w:rPr>
          <w:rFonts w:ascii="Times New Roman" w:hAnsi="Times New Roman" w:cs="Times New Roman"/>
          <w:sz w:val="24"/>
          <w:szCs w:val="24"/>
          <w:lang w:val="ro-RO"/>
        </w:rPr>
        <w:t>pers</w:t>
      </w:r>
      <w:r w:rsidR="007153BB" w:rsidRPr="00076A0D">
        <w:rPr>
          <w:rFonts w:ascii="Times New Roman" w:hAnsi="Times New Roman" w:cs="Times New Roman"/>
          <w:spacing w:val="-2"/>
          <w:sz w:val="24"/>
          <w:szCs w:val="24"/>
          <w:lang w:val="ro-RO"/>
        </w:rPr>
        <w:t>o</w:t>
      </w:r>
      <w:r w:rsidR="007153BB" w:rsidRPr="00076A0D">
        <w:rPr>
          <w:rFonts w:ascii="Times New Roman" w:hAnsi="Times New Roman" w:cs="Times New Roman"/>
          <w:sz w:val="24"/>
          <w:szCs w:val="24"/>
          <w:lang w:val="ro-RO"/>
        </w:rPr>
        <w:t>na</w:t>
      </w:r>
      <w:r w:rsidR="007153BB" w:rsidRPr="00076A0D">
        <w:rPr>
          <w:rFonts w:ascii="Times New Roman" w:hAnsi="Times New Roman" w:cs="Times New Roman"/>
          <w:spacing w:val="-2"/>
          <w:sz w:val="24"/>
          <w:szCs w:val="24"/>
          <w:lang w:val="ro-RO"/>
        </w:rPr>
        <w:t>l</w:t>
      </w:r>
      <w:r w:rsidR="007153BB" w:rsidRPr="00076A0D">
        <w:rPr>
          <w:rFonts w:ascii="Times New Roman" w:hAnsi="Times New Roman" w:cs="Times New Roman"/>
          <w:sz w:val="24"/>
          <w:szCs w:val="24"/>
          <w:lang w:val="ro-RO"/>
        </w:rPr>
        <w:t>ul mun</w:t>
      </w:r>
      <w:r w:rsidR="007153BB" w:rsidRPr="00076A0D">
        <w:rPr>
          <w:rFonts w:ascii="Times New Roman" w:hAnsi="Times New Roman" w:cs="Times New Roman"/>
          <w:spacing w:val="-2"/>
          <w:sz w:val="24"/>
          <w:szCs w:val="24"/>
          <w:lang w:val="ro-RO"/>
        </w:rPr>
        <w:t>c</w:t>
      </w:r>
      <w:r w:rsidR="007153BB" w:rsidRPr="00076A0D">
        <w:rPr>
          <w:rFonts w:ascii="Times New Roman" w:hAnsi="Times New Roman" w:cs="Times New Roman"/>
          <w:sz w:val="24"/>
          <w:szCs w:val="24"/>
          <w:lang w:val="ro-RO"/>
        </w:rPr>
        <w:t>i</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or,</w:t>
      </w:r>
      <w:r w:rsidR="007153BB" w:rsidRPr="00076A0D">
        <w:rPr>
          <w:rFonts w:ascii="Times New Roman" w:hAnsi="Times New Roman" w:cs="Times New Roman"/>
          <w:spacing w:val="18"/>
          <w:sz w:val="24"/>
          <w:szCs w:val="24"/>
          <w:lang w:val="ro-RO"/>
        </w:rPr>
        <w:t xml:space="preserve"> </w:t>
      </w:r>
      <w:r w:rsidR="007153BB" w:rsidRPr="00076A0D">
        <w:rPr>
          <w:rFonts w:ascii="Times New Roman" w:hAnsi="Times New Roman" w:cs="Times New Roman"/>
          <w:spacing w:val="-2"/>
          <w:sz w:val="24"/>
          <w:szCs w:val="24"/>
          <w:lang w:val="ro-RO"/>
        </w:rPr>
        <w:t>c</w:t>
      </w:r>
      <w:r w:rsidR="007153BB" w:rsidRPr="00076A0D">
        <w:rPr>
          <w:rFonts w:ascii="Times New Roman" w:hAnsi="Times New Roman" w:cs="Times New Roman"/>
          <w:sz w:val="24"/>
          <w:szCs w:val="24"/>
          <w:lang w:val="ro-RO"/>
        </w:rPr>
        <w:t>are</w:t>
      </w:r>
      <w:r w:rsidR="007153BB" w:rsidRPr="00076A0D">
        <w:rPr>
          <w:rFonts w:ascii="Times New Roman" w:hAnsi="Times New Roman" w:cs="Times New Roman"/>
          <w:spacing w:val="17"/>
          <w:sz w:val="24"/>
          <w:szCs w:val="24"/>
          <w:lang w:val="ro-RO"/>
        </w:rPr>
        <w:t xml:space="preserve"> </w:t>
      </w:r>
      <w:r w:rsidR="007153BB" w:rsidRPr="00076A0D">
        <w:rPr>
          <w:rFonts w:ascii="Times New Roman" w:hAnsi="Times New Roman" w:cs="Times New Roman"/>
          <w:spacing w:val="-2"/>
          <w:sz w:val="24"/>
          <w:szCs w:val="24"/>
          <w:lang w:val="ro-RO"/>
        </w:rPr>
        <w:t>v</w:t>
      </w:r>
      <w:r w:rsidR="007153BB" w:rsidRPr="00076A0D">
        <w:rPr>
          <w:rFonts w:ascii="Times New Roman" w:hAnsi="Times New Roman" w:cs="Times New Roman"/>
          <w:sz w:val="24"/>
          <w:szCs w:val="24"/>
          <w:lang w:val="ro-RO"/>
        </w:rPr>
        <w:t>or</w:t>
      </w:r>
      <w:r w:rsidR="007153BB" w:rsidRPr="00076A0D">
        <w:rPr>
          <w:rFonts w:ascii="Times New Roman" w:hAnsi="Times New Roman" w:cs="Times New Roman"/>
          <w:spacing w:val="19"/>
          <w:sz w:val="24"/>
          <w:szCs w:val="24"/>
          <w:lang w:val="ro-RO"/>
        </w:rPr>
        <w:t xml:space="preserve"> </w:t>
      </w:r>
      <w:r w:rsidR="007153BB" w:rsidRPr="00076A0D">
        <w:rPr>
          <w:rFonts w:ascii="Times New Roman" w:hAnsi="Times New Roman" w:cs="Times New Roman"/>
          <w:spacing w:val="-1"/>
          <w:sz w:val="24"/>
          <w:szCs w:val="24"/>
          <w:lang w:val="ro-RO"/>
        </w:rPr>
        <w:t>f</w:t>
      </w:r>
      <w:r w:rsidR="007153BB" w:rsidRPr="00076A0D">
        <w:rPr>
          <w:rFonts w:ascii="Times New Roman" w:hAnsi="Times New Roman" w:cs="Times New Roman"/>
          <w:sz w:val="24"/>
          <w:szCs w:val="24"/>
          <w:lang w:val="ro-RO"/>
        </w:rPr>
        <w:t>i</w:t>
      </w:r>
      <w:r w:rsidR="007153BB" w:rsidRPr="00076A0D">
        <w:rPr>
          <w:rFonts w:ascii="Times New Roman" w:hAnsi="Times New Roman" w:cs="Times New Roman"/>
          <w:spacing w:val="15"/>
          <w:sz w:val="24"/>
          <w:szCs w:val="24"/>
          <w:lang w:val="ro-RO"/>
        </w:rPr>
        <w:t xml:space="preserve"> </w:t>
      </w:r>
      <w:r w:rsidR="007153BB" w:rsidRPr="00076A0D">
        <w:rPr>
          <w:rFonts w:ascii="Times New Roman" w:hAnsi="Times New Roman" w:cs="Times New Roman"/>
          <w:sz w:val="24"/>
          <w:szCs w:val="24"/>
          <w:lang w:val="ro-RO"/>
        </w:rPr>
        <w:t>dirijate către rețeaua</w:t>
      </w:r>
      <w:r w:rsidR="007153BB" w:rsidRPr="00076A0D">
        <w:rPr>
          <w:rFonts w:ascii="Times New Roman" w:hAnsi="Times New Roman" w:cs="Times New Roman"/>
          <w:spacing w:val="15"/>
          <w:sz w:val="24"/>
          <w:szCs w:val="24"/>
          <w:lang w:val="ro-RO"/>
        </w:rPr>
        <w:t xml:space="preserve"> </w:t>
      </w:r>
      <w:r w:rsidR="007153BB" w:rsidRPr="00076A0D">
        <w:rPr>
          <w:rFonts w:ascii="Times New Roman" w:hAnsi="Times New Roman" w:cs="Times New Roman"/>
          <w:sz w:val="24"/>
          <w:szCs w:val="24"/>
          <w:lang w:val="ro-RO"/>
        </w:rPr>
        <w:t>de</w:t>
      </w:r>
      <w:r w:rsidR="007153BB" w:rsidRPr="00076A0D">
        <w:rPr>
          <w:rFonts w:ascii="Times New Roman" w:hAnsi="Times New Roman" w:cs="Times New Roman"/>
          <w:spacing w:val="17"/>
          <w:sz w:val="24"/>
          <w:szCs w:val="24"/>
          <w:lang w:val="ro-RO"/>
        </w:rPr>
        <w:t xml:space="preserve"> </w:t>
      </w:r>
      <w:r w:rsidR="007153BB" w:rsidRPr="00076A0D">
        <w:rPr>
          <w:rFonts w:ascii="Times New Roman" w:hAnsi="Times New Roman" w:cs="Times New Roman"/>
          <w:sz w:val="24"/>
          <w:szCs w:val="24"/>
          <w:lang w:val="ro-RO"/>
        </w:rPr>
        <w:t>c</w:t>
      </w:r>
      <w:r w:rsidR="007153BB" w:rsidRPr="00076A0D">
        <w:rPr>
          <w:rFonts w:ascii="Times New Roman" w:hAnsi="Times New Roman" w:cs="Times New Roman"/>
          <w:spacing w:val="-2"/>
          <w:sz w:val="24"/>
          <w:szCs w:val="24"/>
          <w:lang w:val="ro-RO"/>
        </w:rPr>
        <w:t>a</w:t>
      </w:r>
      <w:r w:rsidR="007153BB" w:rsidRPr="00076A0D">
        <w:rPr>
          <w:rFonts w:ascii="Times New Roman" w:hAnsi="Times New Roman" w:cs="Times New Roman"/>
          <w:sz w:val="24"/>
          <w:szCs w:val="24"/>
          <w:lang w:val="ro-RO"/>
        </w:rPr>
        <w:t>na</w:t>
      </w:r>
      <w:r w:rsidR="007153BB" w:rsidRPr="00076A0D">
        <w:rPr>
          <w:rFonts w:ascii="Times New Roman" w:hAnsi="Times New Roman" w:cs="Times New Roman"/>
          <w:spacing w:val="-2"/>
          <w:sz w:val="24"/>
          <w:szCs w:val="24"/>
          <w:lang w:val="ro-RO"/>
        </w:rPr>
        <w:t>l</w:t>
      </w:r>
      <w:r w:rsidR="007153BB" w:rsidRPr="00076A0D">
        <w:rPr>
          <w:rFonts w:ascii="Times New Roman" w:hAnsi="Times New Roman" w:cs="Times New Roman"/>
          <w:sz w:val="24"/>
          <w:szCs w:val="24"/>
          <w:lang w:val="ro-RO"/>
        </w:rPr>
        <w:t>izare</w:t>
      </w:r>
      <w:r w:rsidR="007153BB" w:rsidRPr="00076A0D">
        <w:rPr>
          <w:rFonts w:ascii="Times New Roman" w:hAnsi="Times New Roman" w:cs="Times New Roman"/>
          <w:spacing w:val="17"/>
          <w:sz w:val="24"/>
          <w:szCs w:val="24"/>
          <w:lang w:val="ro-RO"/>
        </w:rPr>
        <w:t xml:space="preserve"> </w:t>
      </w:r>
      <w:r w:rsidR="007153BB" w:rsidRPr="00076A0D">
        <w:rPr>
          <w:rFonts w:ascii="Times New Roman" w:hAnsi="Times New Roman" w:cs="Times New Roman"/>
          <w:sz w:val="24"/>
          <w:szCs w:val="24"/>
          <w:lang w:val="ro-RO"/>
        </w:rPr>
        <w:t>existentă pe</w:t>
      </w:r>
      <w:r w:rsidR="007153BB" w:rsidRPr="00076A0D">
        <w:rPr>
          <w:rFonts w:ascii="Times New Roman" w:hAnsi="Times New Roman" w:cs="Times New Roman"/>
          <w:spacing w:val="17"/>
          <w:sz w:val="24"/>
          <w:szCs w:val="24"/>
          <w:lang w:val="ro-RO"/>
        </w:rPr>
        <w:t xml:space="preserve"> </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eren,</w:t>
      </w:r>
      <w:r w:rsidR="007153BB" w:rsidRPr="00076A0D">
        <w:rPr>
          <w:rFonts w:ascii="Times New Roman" w:hAnsi="Times New Roman" w:cs="Times New Roman"/>
          <w:spacing w:val="16"/>
          <w:sz w:val="24"/>
          <w:szCs w:val="24"/>
          <w:lang w:val="ro-RO"/>
        </w:rPr>
        <w:t xml:space="preserve"> </w:t>
      </w:r>
      <w:r w:rsidR="007153BB" w:rsidRPr="00076A0D">
        <w:rPr>
          <w:rFonts w:ascii="Times New Roman" w:hAnsi="Times New Roman" w:cs="Times New Roman"/>
          <w:sz w:val="24"/>
          <w:szCs w:val="24"/>
          <w:lang w:val="ro-RO"/>
        </w:rPr>
        <w:t>p</w:t>
      </w:r>
      <w:r w:rsidR="007153BB" w:rsidRPr="00076A0D">
        <w:rPr>
          <w:rFonts w:ascii="Times New Roman" w:hAnsi="Times New Roman" w:cs="Times New Roman"/>
          <w:spacing w:val="-2"/>
          <w:sz w:val="24"/>
          <w:szCs w:val="24"/>
          <w:lang w:val="ro-RO"/>
        </w:rPr>
        <w:t>r</w:t>
      </w:r>
      <w:r w:rsidR="007153BB" w:rsidRPr="00076A0D">
        <w:rPr>
          <w:rFonts w:ascii="Times New Roman" w:hAnsi="Times New Roman" w:cs="Times New Roman"/>
          <w:sz w:val="24"/>
          <w:szCs w:val="24"/>
          <w:lang w:val="ro-RO"/>
        </w:rPr>
        <w:t>in</w:t>
      </w:r>
      <w:r w:rsidR="007153BB" w:rsidRPr="00076A0D">
        <w:rPr>
          <w:rFonts w:ascii="Times New Roman" w:hAnsi="Times New Roman" w:cs="Times New Roman"/>
          <w:spacing w:val="17"/>
          <w:sz w:val="24"/>
          <w:szCs w:val="24"/>
          <w:lang w:val="ro-RO"/>
        </w:rPr>
        <w:t xml:space="preserve"> </w:t>
      </w:r>
      <w:r w:rsidR="007153BB" w:rsidRPr="00076A0D">
        <w:rPr>
          <w:rFonts w:ascii="Times New Roman" w:hAnsi="Times New Roman" w:cs="Times New Roman"/>
          <w:sz w:val="24"/>
          <w:szCs w:val="24"/>
          <w:lang w:val="ro-RO"/>
        </w:rPr>
        <w:t>c</w:t>
      </w:r>
      <w:r w:rsidR="007153BB" w:rsidRPr="00076A0D">
        <w:rPr>
          <w:rFonts w:ascii="Times New Roman" w:hAnsi="Times New Roman" w:cs="Times New Roman"/>
          <w:spacing w:val="-2"/>
          <w:sz w:val="24"/>
          <w:szCs w:val="24"/>
          <w:lang w:val="ro-RO"/>
        </w:rPr>
        <w:t>o</w:t>
      </w:r>
      <w:r w:rsidR="007153BB" w:rsidRPr="00076A0D">
        <w:rPr>
          <w:rFonts w:ascii="Times New Roman" w:hAnsi="Times New Roman" w:cs="Times New Roman"/>
          <w:sz w:val="24"/>
          <w:szCs w:val="24"/>
          <w:lang w:val="ro-RO"/>
        </w:rPr>
        <w:t>nduc</w:t>
      </w:r>
      <w:r w:rsidR="007153BB" w:rsidRPr="00076A0D">
        <w:rPr>
          <w:rFonts w:ascii="Times New Roman" w:hAnsi="Times New Roman" w:cs="Times New Roman"/>
          <w:spacing w:val="-1"/>
          <w:sz w:val="24"/>
          <w:szCs w:val="24"/>
          <w:lang w:val="ro-RO"/>
        </w:rPr>
        <w:t>t</w:t>
      </w:r>
      <w:r w:rsidR="007153BB" w:rsidRPr="00076A0D">
        <w:rPr>
          <w:rFonts w:ascii="Times New Roman" w:hAnsi="Times New Roman" w:cs="Times New Roman"/>
          <w:sz w:val="24"/>
          <w:szCs w:val="24"/>
          <w:lang w:val="ro-RO"/>
        </w:rPr>
        <w:t>e etanșe.</w:t>
      </w:r>
    </w:p>
    <w:p w:rsidR="007153BB" w:rsidRPr="00076A0D" w:rsidRDefault="007153BB" w:rsidP="007153BB">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perioada de implementare a unui proiect de acest tip (lucrari de constructii si amenajare teren) surse potentiale de poluare pentru apa pot fi (din punct de vedere teoretic):</w:t>
      </w:r>
    </w:p>
    <w:p w:rsidR="007153BB" w:rsidRPr="00076A0D" w:rsidRDefault="007153BB" w:rsidP="007153BB">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evacuari necontrolate de ape uzate menajere sau de alta natura de pe amplasamentul organizarii de santier;</w:t>
      </w:r>
    </w:p>
    <w:p w:rsidR="007153BB" w:rsidRPr="00076A0D" w:rsidRDefault="007153BB" w:rsidP="007153BB">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evacuari de ape pluviale ce spala depozite de materiale neprotejate, zone in care sau</w:t>
      </w:r>
    </w:p>
    <w:p w:rsidR="00291F21" w:rsidRPr="00076A0D" w:rsidRDefault="007153BB" w:rsidP="00291F21">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produs pierderi de produse petroliere de la utilaje si autovehicule sau zone in care s-au format depozite neorganizate de deseuri</w:t>
      </w:r>
      <w:r w:rsidR="00291F21" w:rsidRPr="00076A0D">
        <w:rPr>
          <w:rFonts w:ascii="Times New Roman" w:hAnsi="Times New Roman" w:cs="Times New Roman"/>
          <w:sz w:val="24"/>
          <w:szCs w:val="24"/>
          <w:lang w:val="ro-RO"/>
        </w:rPr>
        <w:t>.</w:t>
      </w: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cazul producerii acestora, urmare a datelor prezentate in capitolul anterior privind prezenta apelor de suprafata in zona amplasamentului si distantele aferente (tinand cont inclusive de topografia terenului), se apreciaza ca nu exista posibilitatea fizica a transferului acestor poluanti catre apele de suprafata.</w:t>
      </w: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conditii meteo normale, eventualele scapari accidentale de produs petrolier de la autovehiculele folosite in activitatile de construire nu se vor constitui in potentiale surse importante de poluare pentru ape de suprafata sau subterane (dat fiind adancimea la care a fost interceptata), nici in perioada de implementare a proiectului si nici in perioada de functionare a obiectivului.</w:t>
      </w: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Impactul negativ direct in caz de accident va fi redus spre nesemnificativ (putandu-se</w:t>
      </w:r>
    </w:p>
    <w:p w:rsidR="00291F21" w:rsidRPr="00076A0D" w:rsidRDefault="00291F21" w:rsidP="00291F21">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manifesta mai mult la nivelul solului decat al apelor subterane sau de suprafata). Pe perioada de implementare a proiectului, apele uzate generate in cadrul organizarii de santier nu se vor constitui (urmare a caracteristicilor fizico-chimice, a cantitatilor generate, a modului de gestionare, a lipsei unei cai de transfer a acestora catre apele naturale) in conditii normale de activitate, intr-un factor de presiune asupra calitatii corpurilor de apa de suprafata sau subterane din zona lucrarilor si asupra ecosistemelor sustinute de acestea.</w:t>
      </w: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Apele uzate de tip menajer generate in cadrul organizarii de santier, cele care se vor colecta in bazinele toaletelor ecologice, vor fi preluate de catre unitati autorizate sa presteze acest serviciu si vor fi transportate la cea mai apropiata statie de epurare. Dat fiind ca in perioada de constructie sunt generate predominant ape uzate de tip menajer de la facilitatile igienico-sanitare, se preconizeaza ca apele evacuate vor fi corespunzatoare ca indici de calitate cerintelor NTPA 002/2005 (HG 188/2002, cu modificarile si completarile ulterioare).</w:t>
      </w: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p>
    <w:p w:rsidR="00291F21" w:rsidRPr="00076A0D" w:rsidRDefault="00291F21"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conditii normale de desfasurare a lucrarilor de constructii nu se va inregistra impact</w:t>
      </w:r>
    </w:p>
    <w:p w:rsidR="00291F21" w:rsidRPr="00076A0D" w:rsidRDefault="00291F21" w:rsidP="00291F21">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negativ direct sau indirect asupra apelor de suprafata sau subterane din zona amplasamentului. Pe perioada de dezafectare a elementelor proiectului, dupa epuizarea duratei de functionare, impactul inregistrat este asemanator cu cel prognozat pentru perioada de implementare. In perioada de functionare a obiectivului presiunile asupra factorului de mediu apa pot sa apara dupa cum urmeaza:</w:t>
      </w:r>
    </w:p>
    <w:p w:rsidR="00291F21" w:rsidRPr="00076A0D" w:rsidRDefault="00291F21" w:rsidP="00291F21">
      <w:pPr>
        <w:spacing w:after="0" w:line="360" w:lineRule="auto"/>
        <w:jc w:val="both"/>
        <w:rPr>
          <w:rFonts w:ascii="Times New Roman" w:hAnsi="Times New Roman" w:cs="Times New Roman"/>
          <w:i/>
          <w:sz w:val="24"/>
          <w:szCs w:val="24"/>
          <w:lang w:val="ro-RO"/>
        </w:rPr>
      </w:pPr>
      <w:r w:rsidRPr="00076A0D">
        <w:rPr>
          <w:rFonts w:ascii="Times New Roman" w:hAnsi="Times New Roman" w:cs="Times New Roman"/>
          <w:i/>
          <w:sz w:val="24"/>
          <w:szCs w:val="24"/>
          <w:lang w:val="ro-RO"/>
        </w:rPr>
        <w:t>1. din punct de vedere calitativ</w:t>
      </w:r>
    </w:p>
    <w:p w:rsidR="00291F21" w:rsidRPr="00076A0D" w:rsidRDefault="00291F21" w:rsidP="00291F21">
      <w:pPr>
        <w:spacing w:after="0" w:line="360" w:lineRule="auto"/>
        <w:ind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1.a) evacuarea de ape uzate neepurate in receptor;</w:t>
      </w:r>
    </w:p>
    <w:p w:rsidR="00291F21" w:rsidRPr="00076A0D" w:rsidRDefault="00291F21" w:rsidP="00291F21">
      <w:pPr>
        <w:spacing w:after="0" w:line="360" w:lineRule="auto"/>
        <w:ind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1.b) avarii la structurile subterane de pe amplasament (de colectare sau vehiculare ape uzate);</w:t>
      </w:r>
    </w:p>
    <w:p w:rsidR="00291F21" w:rsidRPr="00076A0D" w:rsidRDefault="00291F21" w:rsidP="00291F2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perioada funcționării obiectivului, acesta nu va reprezenta o sursă semnificativă de poluare pentru factorul de mediu apă. Nu este prevăzută prelevarea apei din surse naturale în zona amplasamentului, în vederea asigurării alimentării cu apă potabilă a obiectivului. Aceasta este deja racordat la rețeaua existentă în zonă.</w:t>
      </w:r>
    </w:p>
    <w:p w:rsidR="00291F21" w:rsidRPr="00076A0D" w:rsidRDefault="00291F21" w:rsidP="00291F2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Atât în perioada realizării investiției, cât și în perioada funcționării obiectivului, toate apele uzate generate pe amplasament sunt colectate și evacuate controlat din incinta obiectivului. Există posibilitatea ca în rețeaua de canalizare să fie deversate accidental sau cu rea intenție, produse petroliere, ca urmare a apariției unor defecțiuni la autoturismele care staționează sau tranzitează zona, sau uleiuri și grăsimi comestibile uzate. </w:t>
      </w:r>
    </w:p>
    <w:p w:rsidR="00291F21" w:rsidRPr="00076A0D" w:rsidRDefault="00291F21" w:rsidP="00F94F0B">
      <w:pPr>
        <w:spacing w:after="0" w:line="360" w:lineRule="auto"/>
        <w:ind w:firstLine="567"/>
        <w:jc w:val="both"/>
        <w:rPr>
          <w:rFonts w:ascii="Times New Roman" w:hAnsi="Times New Roman" w:cs="Times New Roman"/>
          <w:sz w:val="24"/>
          <w:szCs w:val="24"/>
          <w:lang w:val="ro-RO"/>
        </w:rPr>
        <w:sectPr w:rsidR="00291F21" w:rsidRPr="00076A0D" w:rsidSect="00425573">
          <w:headerReference w:type="default" r:id="rId44"/>
          <w:footerReference w:type="default" r:id="rId45"/>
          <w:pgSz w:w="11900" w:h="16840"/>
          <w:pgMar w:top="1440" w:right="1440" w:bottom="1440" w:left="1440" w:header="683" w:footer="620" w:gutter="0"/>
          <w:cols w:space="720"/>
          <w:docGrid w:linePitch="299"/>
        </w:sectPr>
      </w:pPr>
      <w:r w:rsidRPr="00076A0D">
        <w:rPr>
          <w:rFonts w:ascii="Times New Roman" w:hAnsi="Times New Roman" w:cs="Times New Roman"/>
          <w:sz w:val="24"/>
          <w:szCs w:val="24"/>
          <w:lang w:val="ro-RO"/>
        </w:rPr>
        <w:t>Ținând însă cont de traseul pe care îl parcurg apele uzate provenite de pe amplasament, nu se poate considera că aceste fenomene vor determina modificări ale calității apei ce ajunge în stația de epurare Constanța. Se apreciază că indicatorii de calitate ai apelor uzate evacuate în rețeaua de canalizare orășenească se vor încadra în valorile prevăzute conform NTPA 002/2005.</w:t>
      </w:r>
    </w:p>
    <w:p w:rsidR="00AF50AC" w:rsidRPr="00076A0D" w:rsidRDefault="00AF50AC" w:rsidP="007A0B4A">
      <w:pPr>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 xml:space="preserve">5.2. </w:t>
      </w:r>
      <w:r w:rsidR="00F94F0B" w:rsidRPr="00076A0D">
        <w:rPr>
          <w:rFonts w:ascii="Times New Roman" w:hAnsi="Times New Roman" w:cs="Times New Roman"/>
          <w:b/>
          <w:sz w:val="24"/>
          <w:szCs w:val="24"/>
          <w:lang w:val="ro-RO"/>
        </w:rPr>
        <w:t>Calitate aer si schimbari climatice</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cazul proiectului propus sursele de poluanți atmosferici vor fi specifice fiecărei</w:t>
      </w:r>
      <w:r w:rsidR="007A0B4A" w:rsidRPr="00076A0D">
        <w:rPr>
          <w:rFonts w:ascii="Times New Roman" w:hAnsi="Times New Roman" w:cs="Times New Roman"/>
          <w:sz w:val="24"/>
          <w:szCs w:val="24"/>
          <w:lang w:val="ro-RO"/>
        </w:rPr>
        <w:t xml:space="preserve"> etape </w:t>
      </w:r>
      <w:r w:rsidRPr="00076A0D">
        <w:rPr>
          <w:rFonts w:ascii="Times New Roman" w:hAnsi="Times New Roman" w:cs="Times New Roman"/>
          <w:sz w:val="24"/>
          <w:szCs w:val="24"/>
          <w:lang w:val="ro-RO"/>
        </w:rPr>
        <w:t>de implementare a proiectului și vor fi analizate separat.</w:t>
      </w:r>
    </w:p>
    <w:p w:rsidR="00AF50AC" w:rsidRPr="00076A0D" w:rsidRDefault="00AF50AC" w:rsidP="007A0B4A">
      <w:pPr>
        <w:pStyle w:val="ListParagraph"/>
        <w:numPr>
          <w:ilvl w:val="0"/>
          <w:numId w:val="30"/>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sursele asociate etapei de construcție;</w:t>
      </w:r>
    </w:p>
    <w:p w:rsidR="00AF50AC" w:rsidRPr="00076A0D" w:rsidRDefault="00AF50AC" w:rsidP="007A0B4A">
      <w:pPr>
        <w:pStyle w:val="ListParagraph"/>
        <w:numPr>
          <w:ilvl w:val="0"/>
          <w:numId w:val="30"/>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sursele asociate etapei de funcționare.</w:t>
      </w:r>
    </w:p>
    <w:p w:rsidR="007A0B4A"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perioada realizării lucrărilor de construcții, principalele surse de impurificare a</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atm</w:t>
      </w:r>
      <w:r w:rsidR="007A0B4A" w:rsidRPr="00076A0D">
        <w:rPr>
          <w:rFonts w:ascii="Times New Roman" w:hAnsi="Times New Roman" w:cs="Times New Roman"/>
          <w:sz w:val="24"/>
          <w:szCs w:val="24"/>
          <w:lang w:val="ro-RO"/>
        </w:rPr>
        <w:t>osferei vor fi reprezentate de:</w:t>
      </w:r>
    </w:p>
    <w:p w:rsidR="007A0B4A" w:rsidRPr="00076A0D" w:rsidRDefault="007A0B4A"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w:t>
      </w:r>
      <w:r w:rsidR="00AF50AC" w:rsidRPr="00076A0D">
        <w:rPr>
          <w:rFonts w:ascii="Times New Roman" w:hAnsi="Times New Roman" w:cs="Times New Roman"/>
          <w:sz w:val="24"/>
          <w:szCs w:val="24"/>
          <w:lang w:val="ro-RO"/>
        </w:rPr>
        <w:t>regătirea suprafețelor de teren necesare pentru amplasarea organizării de șantier;</w:t>
      </w:r>
    </w:p>
    <w:p w:rsidR="007A0B4A" w:rsidRPr="00076A0D" w:rsidRDefault="00AF50AC"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lucrările de excavare a solului, pentru realizarea fundațiilor și a lucrărilor de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sistematizare pe verticală și manevrarea lui;</w:t>
      </w:r>
    </w:p>
    <w:p w:rsidR="007A0B4A" w:rsidRPr="00076A0D" w:rsidRDefault="00AF50AC"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funcționarea utilajelor (gaze de eșapament) ce deservesc operațiile aferente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săpăturilor și umpluturilor;</w:t>
      </w:r>
    </w:p>
    <w:p w:rsidR="007A0B4A" w:rsidRPr="00076A0D" w:rsidRDefault="00AF50AC"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circulația</w:t>
      </w:r>
      <w:r w:rsidRPr="00076A0D">
        <w:rPr>
          <w:lang w:val="ro-RO"/>
        </w:rPr>
        <w:t xml:space="preserve"> </w:t>
      </w:r>
      <w:r w:rsidRPr="00076A0D">
        <w:rPr>
          <w:rFonts w:ascii="Times New Roman" w:hAnsi="Times New Roman" w:cs="Times New Roman"/>
          <w:sz w:val="24"/>
          <w:szCs w:val="24"/>
          <w:lang w:val="ro-RO"/>
        </w:rPr>
        <w:t>autovehiculelor care deservesc șantierul;</w:t>
      </w:r>
    </w:p>
    <w:p w:rsidR="007A0B4A" w:rsidRPr="00076A0D" w:rsidRDefault="00AF50AC"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manevrarea materialelor de construcție și a deșeurilor (nisip, pietriș, ciment, var,</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bca, beton etc.);</w:t>
      </w:r>
    </w:p>
    <w:p w:rsidR="007A0B4A" w:rsidRPr="00076A0D" w:rsidRDefault="00AF50AC" w:rsidP="007A0B4A">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intervalele de timp în care nu se lucrează pot apare doar emisii de particule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datorate fenomenului de eroziune a vântului (de regulă pentru viteze mai mari de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2m/s).</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Astfel:</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operațiile de transport, manipulare, depozitare a ma</w:t>
      </w:r>
      <w:r w:rsidR="007A0B4A" w:rsidRPr="00076A0D">
        <w:rPr>
          <w:rFonts w:ascii="Times New Roman" w:hAnsi="Times New Roman" w:cs="Times New Roman"/>
          <w:sz w:val="24"/>
          <w:szCs w:val="24"/>
          <w:lang w:val="ro-RO"/>
        </w:rPr>
        <w:t xml:space="preserve">terialelor de construcții și în </w:t>
      </w:r>
      <w:r w:rsidRPr="00076A0D">
        <w:rPr>
          <w:rFonts w:ascii="Times New Roman" w:hAnsi="Times New Roman" w:cs="Times New Roman"/>
          <w:sz w:val="24"/>
          <w:szCs w:val="24"/>
          <w:lang w:val="ro-RO"/>
        </w:rPr>
        <w:t>special a celor pulverulente, vor determina în principal o creș</w:t>
      </w:r>
      <w:r w:rsidR="007A0B4A" w:rsidRPr="00076A0D">
        <w:rPr>
          <w:rFonts w:ascii="Times New Roman" w:hAnsi="Times New Roman" w:cs="Times New Roman"/>
          <w:sz w:val="24"/>
          <w:szCs w:val="24"/>
          <w:lang w:val="ro-RO"/>
        </w:rPr>
        <w:t xml:space="preserve">tere a concentrațiilor </w:t>
      </w:r>
      <w:r w:rsidRPr="00076A0D">
        <w:rPr>
          <w:rFonts w:ascii="Times New Roman" w:hAnsi="Times New Roman" w:cs="Times New Roman"/>
          <w:sz w:val="24"/>
          <w:szCs w:val="24"/>
          <w:lang w:val="ro-RO"/>
        </w:rPr>
        <w:t>de pulberi, în suspensie sau sedimentabile, după caz, în zona afectată de lucrări;</w:t>
      </w:r>
    </w:p>
    <w:p w:rsidR="007A0B4A" w:rsidRPr="00076A0D" w:rsidRDefault="007A0B4A"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w:t>
      </w:r>
      <w:r w:rsidR="00AF50AC" w:rsidRPr="00076A0D">
        <w:rPr>
          <w:rFonts w:ascii="Times New Roman" w:hAnsi="Times New Roman" w:cs="Times New Roman"/>
          <w:sz w:val="24"/>
          <w:szCs w:val="24"/>
          <w:lang w:val="ro-RO"/>
        </w:rPr>
        <w:t>xcavarea solului, manipularea pământului rezultat din excavare, constituie o altă</w:t>
      </w:r>
      <w:r w:rsidRPr="00076A0D">
        <w:rPr>
          <w:rFonts w:ascii="Times New Roman" w:hAnsi="Times New Roman" w:cs="Times New Roman"/>
          <w:sz w:val="24"/>
          <w:szCs w:val="24"/>
          <w:lang w:val="ro-RO"/>
        </w:rPr>
        <w:t xml:space="preserve"> </w:t>
      </w:r>
      <w:r w:rsidR="00AF50AC" w:rsidRPr="00076A0D">
        <w:rPr>
          <w:rFonts w:ascii="Times New Roman" w:hAnsi="Times New Roman" w:cs="Times New Roman"/>
          <w:sz w:val="24"/>
          <w:szCs w:val="24"/>
          <w:lang w:val="ro-RO"/>
        </w:rPr>
        <w:t>sursă generatoare de pulberi; poluantul specific asociat lucrări</w:t>
      </w:r>
      <w:r w:rsidRPr="00076A0D">
        <w:rPr>
          <w:rFonts w:ascii="Times New Roman" w:hAnsi="Times New Roman" w:cs="Times New Roman"/>
          <w:sz w:val="24"/>
          <w:szCs w:val="24"/>
          <w:lang w:val="ro-RO"/>
        </w:rPr>
        <w:t xml:space="preserve">lor de construcții este </w:t>
      </w:r>
      <w:r w:rsidR="00AF50AC" w:rsidRPr="00076A0D">
        <w:rPr>
          <w:rFonts w:ascii="Times New Roman" w:hAnsi="Times New Roman" w:cs="Times New Roman"/>
          <w:sz w:val="24"/>
          <w:szCs w:val="24"/>
          <w:lang w:val="ro-RO"/>
        </w:rPr>
        <w:t>constituit de particulele în suspensie cu un spectru</w:t>
      </w:r>
      <w:r w:rsidRPr="00076A0D">
        <w:rPr>
          <w:rFonts w:ascii="Times New Roman" w:hAnsi="Times New Roman" w:cs="Times New Roman"/>
          <w:sz w:val="24"/>
          <w:szCs w:val="24"/>
          <w:lang w:val="ro-RO"/>
        </w:rPr>
        <w:t xml:space="preserve"> dimensional larg, incluzând și </w:t>
      </w:r>
      <w:r w:rsidR="00AF50AC" w:rsidRPr="00076A0D">
        <w:rPr>
          <w:rFonts w:ascii="Times New Roman" w:hAnsi="Times New Roman" w:cs="Times New Roman"/>
          <w:sz w:val="24"/>
          <w:szCs w:val="24"/>
          <w:lang w:val="ro-RO"/>
        </w:rPr>
        <w:t>particule cu dimensiuni aerodinamice echival</w:t>
      </w:r>
      <w:r w:rsidRPr="00076A0D">
        <w:rPr>
          <w:rFonts w:ascii="Times New Roman" w:hAnsi="Times New Roman" w:cs="Times New Roman"/>
          <w:sz w:val="24"/>
          <w:szCs w:val="24"/>
          <w:lang w:val="ro-RO"/>
        </w:rPr>
        <w:t xml:space="preserve">ente mai mici de 10 μm (pulberi </w:t>
      </w:r>
      <w:r w:rsidR="00AF50AC" w:rsidRPr="00076A0D">
        <w:rPr>
          <w:rFonts w:ascii="Times New Roman" w:hAnsi="Times New Roman" w:cs="Times New Roman"/>
          <w:sz w:val="24"/>
          <w:szCs w:val="24"/>
          <w:lang w:val="ro-RO"/>
        </w:rPr>
        <w:t xml:space="preserve">respirabile). </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Pe timpul lucrărilor de construcție emisiile de praf varia</w:t>
      </w:r>
      <w:r w:rsidR="007A0B4A" w:rsidRPr="00076A0D">
        <w:rPr>
          <w:rFonts w:ascii="Times New Roman" w:hAnsi="Times New Roman" w:cs="Times New Roman"/>
          <w:sz w:val="24"/>
          <w:szCs w:val="24"/>
          <w:lang w:val="ro-RO"/>
        </w:rPr>
        <w:t xml:space="preserve">ză adesea în </w:t>
      </w:r>
      <w:r w:rsidRPr="00076A0D">
        <w:rPr>
          <w:rFonts w:ascii="Times New Roman" w:hAnsi="Times New Roman" w:cs="Times New Roman"/>
          <w:sz w:val="24"/>
          <w:szCs w:val="24"/>
          <w:lang w:val="ro-RO"/>
        </w:rPr>
        <w:t>mod substanțial de la o zi la alta, în funcție de nivelul activităților, de operațiile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specifice și de condițiile meteorologice dominante. N</w:t>
      </w:r>
      <w:r w:rsidR="007A0B4A" w:rsidRPr="00076A0D">
        <w:rPr>
          <w:rFonts w:ascii="Times New Roman" w:hAnsi="Times New Roman" w:cs="Times New Roman"/>
          <w:sz w:val="24"/>
          <w:szCs w:val="24"/>
          <w:lang w:val="ro-RO"/>
        </w:rPr>
        <w:t xml:space="preserve">atura temporară a lucrărilor de </w:t>
      </w:r>
      <w:r w:rsidRPr="00076A0D">
        <w:rPr>
          <w:rFonts w:ascii="Times New Roman" w:hAnsi="Times New Roman" w:cs="Times New Roman"/>
          <w:sz w:val="24"/>
          <w:szCs w:val="24"/>
          <w:lang w:val="ro-RO"/>
        </w:rPr>
        <w:t>construcții le diferențiază de alte surse, atât în ceea ce privește est</w:t>
      </w:r>
      <w:r w:rsidR="007A0B4A" w:rsidRPr="00076A0D">
        <w:rPr>
          <w:rFonts w:ascii="Times New Roman" w:hAnsi="Times New Roman" w:cs="Times New Roman"/>
          <w:sz w:val="24"/>
          <w:szCs w:val="24"/>
          <w:lang w:val="ro-RO"/>
        </w:rPr>
        <w:t xml:space="preserve">imarea, cât și în </w:t>
      </w:r>
      <w:r w:rsidRPr="00076A0D">
        <w:rPr>
          <w:rFonts w:ascii="Times New Roman" w:hAnsi="Times New Roman" w:cs="Times New Roman"/>
          <w:sz w:val="24"/>
          <w:szCs w:val="24"/>
          <w:lang w:val="ro-RO"/>
        </w:rPr>
        <w:t xml:space="preserve">ceea </w:t>
      </w:r>
      <w:r w:rsidR="007A0B4A" w:rsidRPr="00076A0D">
        <w:rPr>
          <w:rFonts w:ascii="Times New Roman" w:hAnsi="Times New Roman" w:cs="Times New Roman"/>
          <w:sz w:val="24"/>
          <w:szCs w:val="24"/>
          <w:lang w:val="ro-RO"/>
        </w:rPr>
        <w:t>ce privește controlul emisiilor.</w:t>
      </w:r>
    </w:p>
    <w:p w:rsidR="00AF50AC" w:rsidRPr="00076A0D" w:rsidRDefault="007A0B4A"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T</w:t>
      </w:r>
      <w:r w:rsidR="00AF50AC" w:rsidRPr="00076A0D">
        <w:rPr>
          <w:rFonts w:ascii="Times New Roman" w:hAnsi="Times New Roman" w:cs="Times New Roman"/>
          <w:sz w:val="24"/>
          <w:szCs w:val="24"/>
          <w:lang w:val="ro-RO"/>
        </w:rPr>
        <w:t>raficul auto are asociate emisii de poluanți specifici gazelor de eșapament (NOx,</w:t>
      </w:r>
    </w:p>
    <w:p w:rsidR="007A0B4A" w:rsidRPr="00076A0D" w:rsidRDefault="00AF50AC" w:rsidP="008B44BF">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SOx</w:t>
      </w:r>
      <w:r w:rsidR="008B44BF"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Regimul emisiilor</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acestor poluanți este, ca și în cazul emisiilor de praf, d</w:t>
      </w:r>
      <w:r w:rsidR="007A0B4A" w:rsidRPr="00076A0D">
        <w:rPr>
          <w:rFonts w:ascii="Times New Roman" w:hAnsi="Times New Roman" w:cs="Times New Roman"/>
          <w:sz w:val="24"/>
          <w:szCs w:val="24"/>
          <w:lang w:val="ro-RO"/>
        </w:rPr>
        <w:t xml:space="preserve">ependent de nivelul activității </w:t>
      </w:r>
      <w:r w:rsidRPr="00076A0D">
        <w:rPr>
          <w:rFonts w:ascii="Times New Roman" w:hAnsi="Times New Roman" w:cs="Times New Roman"/>
          <w:sz w:val="24"/>
          <w:szCs w:val="24"/>
          <w:lang w:val="ro-RO"/>
        </w:rPr>
        <w:t>zilnice, prezentând o variație substanțială de la o zi la alta, de la o fază la al</w:t>
      </w:r>
      <w:r w:rsidR="007A0B4A" w:rsidRPr="00076A0D">
        <w:rPr>
          <w:rFonts w:ascii="Times New Roman" w:hAnsi="Times New Roman" w:cs="Times New Roman"/>
          <w:sz w:val="24"/>
          <w:szCs w:val="24"/>
          <w:lang w:val="ro-RO"/>
        </w:rPr>
        <w:t xml:space="preserve">ta a </w:t>
      </w:r>
      <w:r w:rsidRPr="00076A0D">
        <w:rPr>
          <w:rFonts w:ascii="Times New Roman" w:hAnsi="Times New Roman" w:cs="Times New Roman"/>
          <w:sz w:val="24"/>
          <w:szCs w:val="24"/>
          <w:lang w:val="ro-RO"/>
        </w:rPr>
        <w:t xml:space="preserve">procesului de </w:t>
      </w:r>
      <w:r w:rsidR="00026B6F">
        <w:rPr>
          <w:rFonts w:ascii="Times New Roman" w:hAnsi="Times New Roman" w:cs="Times New Roman"/>
          <w:sz w:val="24"/>
          <w:szCs w:val="24"/>
          <w:lang w:val="ro-RO"/>
        </w:rPr>
        <w:t>constructi</w:t>
      </w:r>
      <w:r w:rsidR="007A0B4A" w:rsidRPr="00076A0D">
        <w:rPr>
          <w:rFonts w:ascii="Times New Roman" w:hAnsi="Times New Roman" w:cs="Times New Roman"/>
          <w:sz w:val="24"/>
          <w:szCs w:val="24"/>
          <w:lang w:val="ro-RO"/>
        </w:rPr>
        <w:t>e</w:t>
      </w:r>
      <w:r w:rsidR="00026B6F">
        <w:rPr>
          <w:rFonts w:ascii="Times New Roman" w:hAnsi="Times New Roman" w:cs="Times New Roman"/>
          <w:sz w:val="24"/>
          <w:szCs w:val="24"/>
          <w:lang w:val="ro-RO"/>
        </w:rPr>
        <w:t>.</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Monoxidul de carbon se formează în prin</w:t>
      </w:r>
      <w:r w:rsidR="007A0B4A" w:rsidRPr="00076A0D">
        <w:rPr>
          <w:rFonts w:ascii="Times New Roman" w:hAnsi="Times New Roman" w:cs="Times New Roman"/>
          <w:sz w:val="24"/>
          <w:szCs w:val="24"/>
          <w:lang w:val="ro-RO"/>
        </w:rPr>
        <w:t xml:space="preserve">cipal prin arderea incompletă a </w:t>
      </w:r>
      <w:r w:rsidRPr="00076A0D">
        <w:rPr>
          <w:rFonts w:ascii="Times New Roman" w:hAnsi="Times New Roman" w:cs="Times New Roman"/>
          <w:sz w:val="24"/>
          <w:szCs w:val="24"/>
          <w:lang w:val="ro-RO"/>
        </w:rPr>
        <w:t xml:space="preserve">combustibililor fosili, traficul rutier, aerian şi feroviar. </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Monox</w:t>
      </w:r>
      <w:r w:rsidR="007A0B4A" w:rsidRPr="00076A0D">
        <w:rPr>
          <w:rFonts w:ascii="Times New Roman" w:hAnsi="Times New Roman" w:cs="Times New Roman"/>
          <w:sz w:val="24"/>
          <w:szCs w:val="24"/>
          <w:lang w:val="ro-RO"/>
        </w:rPr>
        <w:t xml:space="preserve">idul de carbon se poate acumula </w:t>
      </w:r>
      <w:r w:rsidRPr="00076A0D">
        <w:rPr>
          <w:rFonts w:ascii="Times New Roman" w:hAnsi="Times New Roman" w:cs="Times New Roman"/>
          <w:sz w:val="24"/>
          <w:szCs w:val="24"/>
          <w:lang w:val="ro-RO"/>
        </w:rPr>
        <w:t xml:space="preserve">la un nivel periculos în special în perioada de calm atmosferic </w:t>
      </w:r>
      <w:r w:rsidR="007A0B4A" w:rsidRPr="00076A0D">
        <w:rPr>
          <w:rFonts w:ascii="Times New Roman" w:hAnsi="Times New Roman" w:cs="Times New Roman"/>
          <w:sz w:val="24"/>
          <w:szCs w:val="24"/>
          <w:lang w:val="ro-RO"/>
        </w:rPr>
        <w:t xml:space="preserve">din timpul iernii și primăverii </w:t>
      </w:r>
      <w:r w:rsidRPr="00076A0D">
        <w:rPr>
          <w:rFonts w:ascii="Times New Roman" w:hAnsi="Times New Roman" w:cs="Times New Roman"/>
          <w:sz w:val="24"/>
          <w:szCs w:val="24"/>
          <w:lang w:val="ro-RO"/>
        </w:rPr>
        <w:t>(acesta fiind mult mai stabil din punct de vedere chimic la tem</w:t>
      </w:r>
      <w:r w:rsidR="007A0B4A" w:rsidRPr="00076A0D">
        <w:rPr>
          <w:rFonts w:ascii="Times New Roman" w:hAnsi="Times New Roman" w:cs="Times New Roman"/>
          <w:sz w:val="24"/>
          <w:szCs w:val="24"/>
          <w:lang w:val="ro-RO"/>
        </w:rPr>
        <w:t xml:space="preserve">peraturi scăzute), când arderea </w:t>
      </w:r>
      <w:r w:rsidRPr="00076A0D">
        <w:rPr>
          <w:rFonts w:ascii="Times New Roman" w:hAnsi="Times New Roman" w:cs="Times New Roman"/>
          <w:sz w:val="24"/>
          <w:szCs w:val="24"/>
          <w:lang w:val="ro-RO"/>
        </w:rPr>
        <w:t>combustibililor fosili atinge un maxim. Monoxidul de carbon</w:t>
      </w:r>
      <w:r w:rsidR="007A0B4A" w:rsidRPr="00076A0D">
        <w:rPr>
          <w:rFonts w:ascii="Times New Roman" w:hAnsi="Times New Roman" w:cs="Times New Roman"/>
          <w:sz w:val="24"/>
          <w:szCs w:val="24"/>
          <w:lang w:val="ro-RO"/>
        </w:rPr>
        <w:t xml:space="preserve"> produs din surse naturale este </w:t>
      </w:r>
      <w:r w:rsidRPr="00076A0D">
        <w:rPr>
          <w:rFonts w:ascii="Times New Roman" w:hAnsi="Times New Roman" w:cs="Times New Roman"/>
          <w:sz w:val="24"/>
          <w:szCs w:val="24"/>
          <w:lang w:val="ro-RO"/>
        </w:rPr>
        <w:t>foarte repede dispersat pe o suprafață întinsă, nepunând în pericol sănătatea umană. La</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concentrații monitorizate în mod obișnuit în atmosferă </w:t>
      </w:r>
      <w:r w:rsidR="007A0B4A" w:rsidRPr="00076A0D">
        <w:rPr>
          <w:rFonts w:ascii="Times New Roman" w:hAnsi="Times New Roman" w:cs="Times New Roman"/>
          <w:sz w:val="24"/>
          <w:szCs w:val="24"/>
          <w:lang w:val="ro-RO"/>
        </w:rPr>
        <w:t xml:space="preserve">nu are efecte asupra plantelor, </w:t>
      </w:r>
      <w:r w:rsidRPr="00076A0D">
        <w:rPr>
          <w:rFonts w:ascii="Times New Roman" w:hAnsi="Times New Roman" w:cs="Times New Roman"/>
          <w:sz w:val="24"/>
          <w:szCs w:val="24"/>
          <w:lang w:val="ro-RO"/>
        </w:rPr>
        <w:t>animalelor sau mediului.</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Oxizii de azot sunt un grup de gaze foarte reactive, care conțin azot și oxigen în</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cantităţi variabile. Majoritatea oxizilor de azot sunt gaze fără</w:t>
      </w:r>
      <w:r w:rsidR="007A0B4A" w:rsidRPr="00076A0D">
        <w:rPr>
          <w:rFonts w:ascii="Times New Roman" w:hAnsi="Times New Roman" w:cs="Times New Roman"/>
          <w:sz w:val="24"/>
          <w:szCs w:val="24"/>
          <w:lang w:val="ro-RO"/>
        </w:rPr>
        <w:t xml:space="preserve"> culoare sau miros. Principalii </w:t>
      </w:r>
      <w:r w:rsidRPr="00076A0D">
        <w:rPr>
          <w:rFonts w:ascii="Times New Roman" w:hAnsi="Times New Roman" w:cs="Times New Roman"/>
          <w:sz w:val="24"/>
          <w:szCs w:val="24"/>
          <w:lang w:val="ro-RO"/>
        </w:rPr>
        <w:t>oxizi de azot sunt:</w:t>
      </w:r>
    </w:p>
    <w:p w:rsidR="00AF50AC" w:rsidRPr="00076A0D" w:rsidRDefault="00AF50AC" w:rsidP="007A0B4A">
      <w:pPr>
        <w:spacing w:after="0" w:line="360" w:lineRule="auto"/>
        <w:jc w:val="both"/>
        <w:rPr>
          <w:rFonts w:ascii="Times New Roman" w:hAnsi="Times New Roman" w:cs="Times New Roman"/>
          <w:sz w:val="24"/>
          <w:szCs w:val="24"/>
          <w:lang w:val="ro-RO"/>
        </w:rPr>
      </w:pPr>
      <w:r w:rsidRPr="00076A0D">
        <w:rPr>
          <w:rFonts w:ascii="MS Gothic" w:eastAsia="MS Gothic" w:hAnsi="MS Gothic" w:cs="MS Gothic"/>
          <w:sz w:val="24"/>
          <w:szCs w:val="24"/>
          <w:lang w:val="ro-RO"/>
        </w:rPr>
        <w:t>✓</w:t>
      </w:r>
      <w:r w:rsidRPr="00076A0D">
        <w:rPr>
          <w:rFonts w:ascii="Times New Roman" w:hAnsi="Times New Roman" w:cs="Times New Roman"/>
          <w:sz w:val="24"/>
          <w:szCs w:val="24"/>
          <w:lang w:val="ro-RO"/>
        </w:rPr>
        <w:t xml:space="preserve"> monoxidul de azot (NO) care este un gaz incolor şi inodor;</w:t>
      </w:r>
    </w:p>
    <w:p w:rsidR="00AF50AC" w:rsidRPr="00076A0D" w:rsidRDefault="00AF50AC" w:rsidP="007A0B4A">
      <w:pPr>
        <w:spacing w:after="0" w:line="360" w:lineRule="auto"/>
        <w:jc w:val="both"/>
        <w:rPr>
          <w:rFonts w:ascii="Times New Roman" w:hAnsi="Times New Roman" w:cs="Times New Roman"/>
          <w:sz w:val="24"/>
          <w:szCs w:val="24"/>
          <w:lang w:val="ro-RO"/>
        </w:rPr>
      </w:pPr>
      <w:r w:rsidRPr="00076A0D">
        <w:rPr>
          <w:rFonts w:ascii="MS Gothic" w:eastAsia="MS Gothic" w:hAnsi="MS Gothic" w:cs="MS Gothic"/>
          <w:sz w:val="24"/>
          <w:szCs w:val="24"/>
          <w:lang w:val="ro-RO"/>
        </w:rPr>
        <w:t>✓</w:t>
      </w:r>
      <w:r w:rsidRPr="00076A0D">
        <w:rPr>
          <w:rFonts w:ascii="Times New Roman" w:hAnsi="Times New Roman" w:cs="Times New Roman"/>
          <w:sz w:val="24"/>
          <w:szCs w:val="24"/>
          <w:lang w:val="ro-RO"/>
        </w:rPr>
        <w:t xml:space="preserve"> dioxidul de azot (NO2) care este un gaz de </w:t>
      </w:r>
      <w:r w:rsidR="007A0B4A" w:rsidRPr="00076A0D">
        <w:rPr>
          <w:rFonts w:ascii="Times New Roman" w:hAnsi="Times New Roman" w:cs="Times New Roman"/>
          <w:sz w:val="24"/>
          <w:szCs w:val="24"/>
          <w:lang w:val="ro-RO"/>
        </w:rPr>
        <w:t xml:space="preserve">culoare brun-roșcat cu un miros </w:t>
      </w:r>
      <w:r w:rsidRPr="00076A0D">
        <w:rPr>
          <w:rFonts w:ascii="Times New Roman" w:hAnsi="Times New Roman" w:cs="Times New Roman"/>
          <w:sz w:val="24"/>
          <w:szCs w:val="24"/>
          <w:lang w:val="ro-RO"/>
        </w:rPr>
        <w:t>puternic, înecăcios.</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Dioxidul de azot în combinație cu particule din aer poate forma un strat brun-roșcat. În</w:t>
      </w:r>
    </w:p>
    <w:p w:rsidR="00AF50AC" w:rsidRPr="00076A0D" w:rsidRDefault="00AF50AC" w:rsidP="008B44BF">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prezența luminii solare, oxizii de azot pot reacționa și cu </w:t>
      </w:r>
      <w:r w:rsidR="007A0B4A" w:rsidRPr="00076A0D">
        <w:rPr>
          <w:rFonts w:ascii="Times New Roman" w:hAnsi="Times New Roman" w:cs="Times New Roman"/>
          <w:sz w:val="24"/>
          <w:szCs w:val="24"/>
          <w:lang w:val="ro-RO"/>
        </w:rPr>
        <w:t xml:space="preserve">hidrocarburile formând oxidanți </w:t>
      </w:r>
      <w:r w:rsidRPr="00076A0D">
        <w:rPr>
          <w:rFonts w:ascii="Times New Roman" w:hAnsi="Times New Roman" w:cs="Times New Roman"/>
          <w:sz w:val="24"/>
          <w:szCs w:val="24"/>
          <w:lang w:val="ro-RO"/>
        </w:rPr>
        <w:t>fotochimici.</w:t>
      </w:r>
      <w:r w:rsidR="008B44BF"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Oxizii de azot se formează în procesul de combustie atunci când combustibilii sunt</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arși la temperaturi înalte, dar cel mai adesea ei sunt rezultatul t</w:t>
      </w:r>
      <w:r w:rsidR="007A0B4A" w:rsidRPr="00076A0D">
        <w:rPr>
          <w:rFonts w:ascii="Times New Roman" w:hAnsi="Times New Roman" w:cs="Times New Roman"/>
          <w:sz w:val="24"/>
          <w:szCs w:val="24"/>
          <w:lang w:val="ro-RO"/>
        </w:rPr>
        <w:t xml:space="preserve">raficului rutier, activităţilor </w:t>
      </w:r>
      <w:r w:rsidRPr="00076A0D">
        <w:rPr>
          <w:rFonts w:ascii="Times New Roman" w:hAnsi="Times New Roman" w:cs="Times New Roman"/>
          <w:sz w:val="24"/>
          <w:szCs w:val="24"/>
          <w:lang w:val="ro-RO"/>
        </w:rPr>
        <w:t>industriale, producerii energiei electrice. Oxizii de azot su</w:t>
      </w:r>
      <w:r w:rsidR="007A0B4A" w:rsidRPr="00076A0D">
        <w:rPr>
          <w:rFonts w:ascii="Times New Roman" w:hAnsi="Times New Roman" w:cs="Times New Roman"/>
          <w:sz w:val="24"/>
          <w:szCs w:val="24"/>
          <w:lang w:val="ro-RO"/>
        </w:rPr>
        <w:t xml:space="preserve">nt responsabili pentru formarea </w:t>
      </w:r>
      <w:r w:rsidRPr="00076A0D">
        <w:rPr>
          <w:rFonts w:ascii="Times New Roman" w:hAnsi="Times New Roman" w:cs="Times New Roman"/>
          <w:sz w:val="24"/>
          <w:szCs w:val="24"/>
          <w:lang w:val="ro-RO"/>
        </w:rPr>
        <w:t>smogului, a ploilor acide, deteriorarea calităţii apei, efectului de seră, reducerea vizibilităţii în</w:t>
      </w:r>
      <w:r w:rsidR="008B44BF"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zonele urbane.</w:t>
      </w:r>
    </w:p>
    <w:p w:rsidR="00AF50AC" w:rsidRPr="00076A0D" w:rsidRDefault="00AF50AC" w:rsidP="008B44BF">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Particulele în suspensie reprezintă un amestec complex de particule foarte mici și</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picături de lichid. În funcție de dimensiunile particulelor, acestea se împart în d</w:t>
      </w:r>
      <w:r w:rsidR="007A0B4A" w:rsidRPr="00076A0D">
        <w:rPr>
          <w:rFonts w:ascii="Times New Roman" w:hAnsi="Times New Roman" w:cs="Times New Roman"/>
          <w:sz w:val="24"/>
          <w:szCs w:val="24"/>
          <w:lang w:val="ro-RO"/>
        </w:rPr>
        <w:t xml:space="preserve">ouă categorii: </w:t>
      </w:r>
      <w:r w:rsidRPr="00076A0D">
        <w:rPr>
          <w:rFonts w:ascii="Times New Roman" w:hAnsi="Times New Roman" w:cs="Times New Roman"/>
          <w:sz w:val="24"/>
          <w:szCs w:val="24"/>
          <w:lang w:val="ro-RO"/>
        </w:rPr>
        <w:t>pulberi sedimentabile și pulberi în suspensie.</w:t>
      </w:r>
      <w:r w:rsidR="008B44BF"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Traficul rutier contribuie la poluarea cu pulberi produsă de pneurile mașinilor, atât la</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oprirea acestora, cât și datorită arderilor incomplete.</w:t>
      </w:r>
    </w:p>
    <w:p w:rsidR="00AF50AC"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Utilajele ce vor deservi șantierul vor lucra alternativ. Un alt decalaj în timp va fi</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determinat de graficul de lucrări care ține cont de mai mulți f</w:t>
      </w:r>
      <w:r w:rsidR="007A0B4A" w:rsidRPr="00076A0D">
        <w:rPr>
          <w:rFonts w:ascii="Times New Roman" w:hAnsi="Times New Roman" w:cs="Times New Roman"/>
          <w:sz w:val="24"/>
          <w:szCs w:val="24"/>
          <w:lang w:val="ro-RO"/>
        </w:rPr>
        <w:t xml:space="preserve">actori: posibilitatea de a face </w:t>
      </w:r>
      <w:r w:rsidRPr="00076A0D">
        <w:rPr>
          <w:rFonts w:ascii="Times New Roman" w:hAnsi="Times New Roman" w:cs="Times New Roman"/>
          <w:sz w:val="24"/>
          <w:szCs w:val="24"/>
          <w:lang w:val="ro-RO"/>
        </w:rPr>
        <w:t>săpături doar în perioadele aprobate de municipalitate, existe</w:t>
      </w:r>
      <w:r w:rsidR="007A0B4A" w:rsidRPr="00076A0D">
        <w:rPr>
          <w:rFonts w:ascii="Times New Roman" w:hAnsi="Times New Roman" w:cs="Times New Roman"/>
          <w:sz w:val="24"/>
          <w:szCs w:val="24"/>
          <w:lang w:val="ro-RO"/>
        </w:rPr>
        <w:t xml:space="preserve">nța materialelor și a forței de </w:t>
      </w:r>
      <w:r w:rsidRPr="00076A0D">
        <w:rPr>
          <w:rFonts w:ascii="Times New Roman" w:hAnsi="Times New Roman" w:cs="Times New Roman"/>
          <w:sz w:val="24"/>
          <w:szCs w:val="24"/>
          <w:lang w:val="ro-RO"/>
        </w:rPr>
        <w:t>muncă, întreruperea circulației etc.</w:t>
      </w:r>
    </w:p>
    <w:p w:rsidR="007A0B4A"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Emisiile variază adesea în mod substanțial de la o zi la alta, ținând seama de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activitățile, operațiile specifice și con</w:t>
      </w:r>
      <w:r w:rsidR="007A0B4A" w:rsidRPr="00076A0D">
        <w:rPr>
          <w:rFonts w:ascii="Times New Roman" w:hAnsi="Times New Roman" w:cs="Times New Roman"/>
          <w:sz w:val="24"/>
          <w:szCs w:val="24"/>
          <w:lang w:val="ro-RO"/>
        </w:rPr>
        <w:t xml:space="preserve">dițiile meteorologice din zonă. </w:t>
      </w:r>
      <w:r w:rsidRPr="00076A0D">
        <w:rPr>
          <w:rFonts w:ascii="Times New Roman" w:hAnsi="Times New Roman" w:cs="Times New Roman"/>
          <w:sz w:val="24"/>
          <w:szCs w:val="24"/>
          <w:lang w:val="ro-RO"/>
        </w:rPr>
        <w:t>Natura temporară a lucrărilor de construcții le diferenți</w:t>
      </w:r>
      <w:r w:rsidR="007A0B4A" w:rsidRPr="00076A0D">
        <w:rPr>
          <w:rFonts w:ascii="Times New Roman" w:hAnsi="Times New Roman" w:cs="Times New Roman"/>
          <w:sz w:val="24"/>
          <w:szCs w:val="24"/>
          <w:lang w:val="ro-RO"/>
        </w:rPr>
        <w:t xml:space="preserve">ază de alte surse nedirijate de </w:t>
      </w:r>
      <w:r w:rsidRPr="00076A0D">
        <w:rPr>
          <w:rFonts w:ascii="Times New Roman" w:hAnsi="Times New Roman" w:cs="Times New Roman"/>
          <w:sz w:val="24"/>
          <w:szCs w:val="24"/>
          <w:lang w:val="ro-RO"/>
        </w:rPr>
        <w:t>praf, atât în ceea ce privește estimar</w:t>
      </w:r>
      <w:r w:rsidR="007A0B4A" w:rsidRPr="00076A0D">
        <w:rPr>
          <w:rFonts w:ascii="Times New Roman" w:hAnsi="Times New Roman" w:cs="Times New Roman"/>
          <w:sz w:val="24"/>
          <w:szCs w:val="24"/>
          <w:lang w:val="ro-RO"/>
        </w:rPr>
        <w:t xml:space="preserve">ea, cât și controlul emisiilor. </w:t>
      </w:r>
      <w:r w:rsidRPr="00076A0D">
        <w:rPr>
          <w:rFonts w:ascii="Times New Roman" w:hAnsi="Times New Roman" w:cs="Times New Roman"/>
          <w:sz w:val="24"/>
          <w:szCs w:val="24"/>
          <w:lang w:val="ro-RO"/>
        </w:rPr>
        <w:t>In vederea determinarii debitelor masice de p</w:t>
      </w:r>
      <w:r w:rsidR="007A0B4A" w:rsidRPr="00076A0D">
        <w:rPr>
          <w:rFonts w:ascii="Times New Roman" w:hAnsi="Times New Roman" w:cs="Times New Roman"/>
          <w:sz w:val="24"/>
          <w:szCs w:val="24"/>
          <w:lang w:val="ro-RO"/>
        </w:rPr>
        <w:t xml:space="preserve">oluanti pentru sursele </w:t>
      </w:r>
      <w:r w:rsidR="008B44BF" w:rsidRPr="00076A0D">
        <w:rPr>
          <w:rFonts w:ascii="Times New Roman" w:hAnsi="Times New Roman" w:cs="Times New Roman"/>
          <w:sz w:val="24"/>
          <w:szCs w:val="24"/>
          <w:lang w:val="ro-RO"/>
        </w:rPr>
        <w:t>as</w:t>
      </w:r>
      <w:r w:rsidR="007A0B4A" w:rsidRPr="00076A0D">
        <w:rPr>
          <w:rFonts w:ascii="Times New Roman" w:hAnsi="Times New Roman" w:cs="Times New Roman"/>
          <w:sz w:val="24"/>
          <w:szCs w:val="24"/>
          <w:lang w:val="ro-RO"/>
        </w:rPr>
        <w:t xml:space="preserve">ociate </w:t>
      </w:r>
      <w:r w:rsidRPr="00076A0D">
        <w:rPr>
          <w:rFonts w:ascii="Times New Roman" w:hAnsi="Times New Roman" w:cs="Times New Roman"/>
          <w:sz w:val="24"/>
          <w:szCs w:val="24"/>
          <w:lang w:val="ro-RO"/>
        </w:rPr>
        <w:t>activitatilor din etapa de constructie ar trebuie luate in co</w:t>
      </w:r>
      <w:r w:rsidR="007A0B4A" w:rsidRPr="00076A0D">
        <w:rPr>
          <w:rFonts w:ascii="Times New Roman" w:hAnsi="Times New Roman" w:cs="Times New Roman"/>
          <w:sz w:val="24"/>
          <w:szCs w:val="24"/>
          <w:lang w:val="ro-RO"/>
        </w:rPr>
        <w:t>nsiderare urmatoarele elemente:</w:t>
      </w:r>
    </w:p>
    <w:p w:rsidR="007A0B4A" w:rsidRPr="00076A0D" w:rsidRDefault="00AF50AC" w:rsidP="007A0B4A">
      <w:pPr>
        <w:pStyle w:val="ListParagraph"/>
        <w:numPr>
          <w:ilvl w:val="0"/>
          <w:numId w:val="19"/>
        </w:numPr>
        <w:spacing w:after="0" w:line="360" w:lineRule="auto"/>
        <w:ind w:left="426"/>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tipurile de utilaje și </w:t>
      </w:r>
      <w:r w:rsidR="007A0B4A" w:rsidRPr="00076A0D">
        <w:rPr>
          <w:rFonts w:ascii="Times New Roman" w:hAnsi="Times New Roman" w:cs="Times New Roman"/>
          <w:sz w:val="24"/>
          <w:szCs w:val="24"/>
          <w:lang w:val="ro-RO"/>
        </w:rPr>
        <w:t xml:space="preserve">mijloace de transport utilizate: </w:t>
      </w:r>
      <w:r w:rsidRPr="00076A0D">
        <w:rPr>
          <w:rFonts w:ascii="Times New Roman" w:hAnsi="Times New Roman" w:cs="Times New Roman"/>
          <w:sz w:val="24"/>
          <w:szCs w:val="24"/>
          <w:lang w:val="ro-RO"/>
        </w:rPr>
        <w:t>buldozere, compactoare, excavatoare, basculante, autocisterne, pompe de beton,</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autobetoniere;</w:t>
      </w:r>
    </w:p>
    <w:p w:rsidR="007A0B4A" w:rsidRPr="00076A0D" w:rsidRDefault="00AF50AC" w:rsidP="007A0B4A">
      <w:pPr>
        <w:pStyle w:val="ListParagraph"/>
        <w:numPr>
          <w:ilvl w:val="0"/>
          <w:numId w:val="19"/>
        </w:numPr>
        <w:spacing w:after="0" w:line="360" w:lineRule="auto"/>
        <w:ind w:left="426"/>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puterile motoarelor utilajelor;</w:t>
      </w:r>
    </w:p>
    <w:p w:rsidR="007A0B4A" w:rsidRPr="00076A0D" w:rsidRDefault="00AF50AC" w:rsidP="007A0B4A">
      <w:pPr>
        <w:pStyle w:val="ListParagraph"/>
        <w:numPr>
          <w:ilvl w:val="0"/>
          <w:numId w:val="19"/>
        </w:numPr>
        <w:spacing w:after="0" w:line="360" w:lineRule="auto"/>
        <w:ind w:left="426"/>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numărul de vehicule pentru transportul materialelor;</w:t>
      </w:r>
    </w:p>
    <w:p w:rsidR="00AF50AC" w:rsidRPr="00076A0D" w:rsidRDefault="00AF50AC" w:rsidP="007A0B4A">
      <w:pPr>
        <w:pStyle w:val="ListParagraph"/>
        <w:numPr>
          <w:ilvl w:val="0"/>
          <w:numId w:val="19"/>
        </w:numPr>
        <w:spacing w:after="0" w:line="360" w:lineRule="auto"/>
        <w:ind w:left="426"/>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cantitățile, tipurile și caracteristicile materialelor manevrate;</w:t>
      </w:r>
    </w:p>
    <w:p w:rsidR="007A0B4A" w:rsidRPr="00076A0D" w:rsidRDefault="00AF50AC" w:rsidP="00291F21">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Datorită faptului că sursele de poluare a aerului din etapa de construire nu vor fi</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dirijate, valorile emisiilor de poluanți nu pot fi evaluate în r</w:t>
      </w:r>
      <w:r w:rsidR="007A0B4A" w:rsidRPr="00076A0D">
        <w:rPr>
          <w:rFonts w:ascii="Times New Roman" w:hAnsi="Times New Roman" w:cs="Times New Roman"/>
          <w:sz w:val="24"/>
          <w:szCs w:val="24"/>
          <w:lang w:val="ro-RO"/>
        </w:rPr>
        <w:t xml:space="preserve">aport cu limitele maxime admise în Ordinul nr. 462/1993. </w:t>
      </w:r>
      <w:r w:rsidRPr="00076A0D">
        <w:rPr>
          <w:rFonts w:ascii="Times New Roman" w:hAnsi="Times New Roman" w:cs="Times New Roman"/>
          <w:sz w:val="24"/>
          <w:szCs w:val="24"/>
          <w:lang w:val="ro-RO"/>
        </w:rPr>
        <w:t>Emisiile de poluanți generate de sursele mobile se s</w:t>
      </w:r>
      <w:r w:rsidR="007A0B4A" w:rsidRPr="00076A0D">
        <w:rPr>
          <w:rFonts w:ascii="Times New Roman" w:hAnsi="Times New Roman" w:cs="Times New Roman"/>
          <w:sz w:val="24"/>
          <w:szCs w:val="24"/>
          <w:lang w:val="ro-RO"/>
        </w:rPr>
        <w:t xml:space="preserve">upun reglementarilor în vigoare </w:t>
      </w:r>
      <w:r w:rsidRPr="00076A0D">
        <w:rPr>
          <w:rFonts w:ascii="Times New Roman" w:hAnsi="Times New Roman" w:cs="Times New Roman"/>
          <w:sz w:val="24"/>
          <w:szCs w:val="24"/>
          <w:lang w:val="ro-RO"/>
        </w:rPr>
        <w:t>referitoare la vehiculele rutiere, iar respectarea acestor</w:t>
      </w:r>
      <w:r w:rsidR="007A0B4A" w:rsidRPr="00076A0D">
        <w:rPr>
          <w:rFonts w:ascii="Times New Roman" w:hAnsi="Times New Roman" w:cs="Times New Roman"/>
          <w:sz w:val="24"/>
          <w:szCs w:val="24"/>
          <w:lang w:val="ro-RO"/>
        </w:rPr>
        <w:t xml:space="preserve"> reglementări revine în sarcina proprietarului vehiculului. </w:t>
      </w:r>
      <w:r w:rsidRPr="00076A0D">
        <w:rPr>
          <w:rFonts w:ascii="Times New Roman" w:hAnsi="Times New Roman" w:cs="Times New Roman"/>
          <w:sz w:val="24"/>
          <w:szCs w:val="24"/>
          <w:lang w:val="ro-RO"/>
        </w:rPr>
        <w:t>Conform statiscilor efectuate la nivel european, trans</w:t>
      </w:r>
      <w:r w:rsidR="007A0B4A" w:rsidRPr="00076A0D">
        <w:rPr>
          <w:rFonts w:ascii="Times New Roman" w:hAnsi="Times New Roman" w:cs="Times New Roman"/>
          <w:sz w:val="24"/>
          <w:szCs w:val="24"/>
          <w:lang w:val="ro-RO"/>
        </w:rPr>
        <w:t xml:space="preserve">portul rutier reprezintă </w:t>
      </w:r>
      <w:r w:rsidRPr="00076A0D">
        <w:rPr>
          <w:rFonts w:ascii="Times New Roman" w:hAnsi="Times New Roman" w:cs="Times New Roman"/>
          <w:sz w:val="24"/>
          <w:szCs w:val="24"/>
          <w:lang w:val="ro-RO"/>
        </w:rPr>
        <w:t>aproximativ o cincime din emisiile la nivelul UE (sursa: europarl.europa.eu/headlines).</w:t>
      </w:r>
    </w:p>
    <w:p w:rsidR="007A0B4A" w:rsidRPr="00076A0D" w:rsidRDefault="00AF50AC"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Astfel, se apreciază că în perioada executării lucrărilor de construcții se va înregistra o</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creștere a concentrațiilor de particule în aer, în zona obiectiv</w:t>
      </w:r>
      <w:r w:rsidR="007A0B4A" w:rsidRPr="00076A0D">
        <w:rPr>
          <w:rFonts w:ascii="Times New Roman" w:hAnsi="Times New Roman" w:cs="Times New Roman"/>
          <w:sz w:val="24"/>
          <w:szCs w:val="24"/>
          <w:lang w:val="ro-RO"/>
        </w:rPr>
        <w:t xml:space="preserve">ului, determinată de executarea </w:t>
      </w:r>
      <w:r w:rsidRPr="00076A0D">
        <w:rPr>
          <w:rFonts w:ascii="Times New Roman" w:hAnsi="Times New Roman" w:cs="Times New Roman"/>
          <w:sz w:val="24"/>
          <w:szCs w:val="24"/>
          <w:lang w:val="ro-RO"/>
        </w:rPr>
        <w:t>lucrărilor specifice de construcții, însă este la îndemâna benef</w:t>
      </w:r>
      <w:r w:rsidR="007A0B4A" w:rsidRPr="00076A0D">
        <w:rPr>
          <w:rFonts w:ascii="Times New Roman" w:hAnsi="Times New Roman" w:cs="Times New Roman"/>
          <w:sz w:val="24"/>
          <w:szCs w:val="24"/>
          <w:lang w:val="ro-RO"/>
        </w:rPr>
        <w:t xml:space="preserve">iciarului si constructorului ca </w:t>
      </w:r>
      <w:r w:rsidRPr="00076A0D">
        <w:rPr>
          <w:rFonts w:ascii="Times New Roman" w:hAnsi="Times New Roman" w:cs="Times New Roman"/>
          <w:sz w:val="24"/>
          <w:szCs w:val="24"/>
          <w:lang w:val="ro-RO"/>
        </w:rPr>
        <w:t xml:space="preserve">aceste concentratii sa nu determine un impact semnificativ asupra </w:t>
      </w:r>
      <w:r w:rsidR="007A0B4A" w:rsidRPr="00076A0D">
        <w:rPr>
          <w:rFonts w:ascii="Times New Roman" w:hAnsi="Times New Roman" w:cs="Times New Roman"/>
          <w:sz w:val="24"/>
          <w:szCs w:val="24"/>
          <w:lang w:val="ro-RO"/>
        </w:rPr>
        <w:t xml:space="preserve">calitatii aerului in zona, prin </w:t>
      </w:r>
      <w:r w:rsidRPr="00076A0D">
        <w:rPr>
          <w:rFonts w:ascii="Times New Roman" w:hAnsi="Times New Roman" w:cs="Times New Roman"/>
          <w:sz w:val="24"/>
          <w:szCs w:val="24"/>
          <w:lang w:val="ro-RO"/>
        </w:rPr>
        <w:t>luarea masurilor specifice de diminuare a impactului</w:t>
      </w:r>
      <w:r w:rsidR="007A0B4A" w:rsidRPr="00076A0D">
        <w:rPr>
          <w:rFonts w:ascii="Times New Roman" w:hAnsi="Times New Roman" w:cs="Times New Roman"/>
          <w:sz w:val="24"/>
          <w:szCs w:val="24"/>
          <w:lang w:val="ro-RO"/>
        </w:rPr>
        <w:t>.</w:t>
      </w:r>
    </w:p>
    <w:p w:rsidR="0004720B" w:rsidRPr="00076A0D" w:rsidRDefault="007A0B4A"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w:t>
      </w:r>
      <w:r w:rsidR="0004720B" w:rsidRPr="00076A0D">
        <w:rPr>
          <w:rFonts w:ascii="Times New Roman" w:hAnsi="Times New Roman" w:cs="Times New Roman"/>
          <w:sz w:val="24"/>
          <w:szCs w:val="24"/>
          <w:lang w:val="ro-RO"/>
        </w:rPr>
        <w:t>in</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punct de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vedere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al</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impactului</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asupra</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atmosferei,</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se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va</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pacing w:val="-1"/>
          <w:sz w:val="24"/>
          <w:szCs w:val="24"/>
          <w:lang w:val="ro-RO"/>
        </w:rPr>
        <w:t>î</w:t>
      </w:r>
      <w:r w:rsidR="0004720B" w:rsidRPr="00076A0D">
        <w:rPr>
          <w:rFonts w:ascii="Times New Roman" w:hAnsi="Times New Roman" w:cs="Times New Roman"/>
          <w:sz w:val="24"/>
          <w:szCs w:val="24"/>
          <w:lang w:val="ro-RO"/>
        </w:rPr>
        <w:t>nregis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ra</w:t>
      </w:r>
      <w:r w:rsidR="0004720B" w:rsidRPr="00076A0D">
        <w:rPr>
          <w:rFonts w:ascii="Times New Roman" w:hAnsi="Times New Roman" w:cs="Times New Roman"/>
          <w:spacing w:val="5"/>
          <w:sz w:val="24"/>
          <w:szCs w:val="24"/>
          <w:lang w:val="ro-RO"/>
        </w:rPr>
        <w:t xml:space="preserve"> </w:t>
      </w:r>
      <w:r w:rsidR="0004720B" w:rsidRPr="00076A0D">
        <w:rPr>
          <w:rFonts w:ascii="Times New Roman" w:hAnsi="Times New Roman" w:cs="Times New Roman"/>
          <w:sz w:val="24"/>
          <w:szCs w:val="24"/>
          <w:lang w:val="ro-RO"/>
        </w:rPr>
        <w:t xml:space="preserve">influență negativă </w:t>
      </w:r>
      <w:r w:rsidR="0004720B" w:rsidRPr="00076A0D">
        <w:rPr>
          <w:rFonts w:ascii="Times New Roman" w:hAnsi="Times New Roman" w:cs="Times New Roman"/>
          <w:spacing w:val="-2"/>
          <w:sz w:val="24"/>
          <w:szCs w:val="24"/>
          <w:lang w:val="ro-RO"/>
        </w:rPr>
        <w:t>a</w:t>
      </w:r>
      <w:r w:rsidR="0004720B" w:rsidRPr="00076A0D">
        <w:rPr>
          <w:rFonts w:ascii="Times New Roman" w:hAnsi="Times New Roman" w:cs="Times New Roman"/>
          <w:sz w:val="24"/>
          <w:szCs w:val="24"/>
          <w:lang w:val="ro-RO"/>
        </w:rPr>
        <w:t>supra</w:t>
      </w:r>
      <w:r w:rsidR="0004720B" w:rsidRPr="00076A0D">
        <w:rPr>
          <w:rFonts w:ascii="Times New Roman" w:hAnsi="Times New Roman" w:cs="Times New Roman"/>
          <w:spacing w:val="5"/>
          <w:sz w:val="24"/>
          <w:szCs w:val="24"/>
          <w:lang w:val="ro-RO"/>
        </w:rPr>
        <w:t xml:space="preserve"> </w:t>
      </w:r>
      <w:r w:rsidR="0004720B" w:rsidRPr="00076A0D">
        <w:rPr>
          <w:rFonts w:ascii="Times New Roman" w:hAnsi="Times New Roman" w:cs="Times New Roman"/>
          <w:sz w:val="24"/>
          <w:szCs w:val="24"/>
          <w:lang w:val="ro-RO"/>
        </w:rPr>
        <w:t>calității</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ae</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ul</w:t>
      </w:r>
      <w:r w:rsidR="0004720B" w:rsidRPr="00076A0D">
        <w:rPr>
          <w:rFonts w:ascii="Times New Roman" w:hAnsi="Times New Roman" w:cs="Times New Roman"/>
          <w:spacing w:val="-2"/>
          <w:sz w:val="24"/>
          <w:szCs w:val="24"/>
          <w:lang w:val="ro-RO"/>
        </w:rPr>
        <w:t>u</w:t>
      </w:r>
      <w:r w:rsidR="0004720B" w:rsidRPr="00076A0D">
        <w:rPr>
          <w:rFonts w:ascii="Times New Roman" w:hAnsi="Times New Roman" w:cs="Times New Roman"/>
          <w:sz w:val="24"/>
          <w:szCs w:val="24"/>
          <w:lang w:val="ro-RO"/>
        </w:rPr>
        <w:t>i</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pe</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eri</w:t>
      </w:r>
      <w:r w:rsidR="0004720B" w:rsidRPr="00076A0D">
        <w:rPr>
          <w:rFonts w:ascii="Times New Roman" w:hAnsi="Times New Roman" w:cs="Times New Roman"/>
          <w:spacing w:val="-2"/>
          <w:sz w:val="24"/>
          <w:szCs w:val="24"/>
          <w:lang w:val="ro-RO"/>
        </w:rPr>
        <w:t>o</w:t>
      </w:r>
      <w:r w:rsidR="0004720B" w:rsidRPr="00076A0D">
        <w:rPr>
          <w:rFonts w:ascii="Times New Roman" w:hAnsi="Times New Roman" w:cs="Times New Roman"/>
          <w:sz w:val="24"/>
          <w:szCs w:val="24"/>
          <w:lang w:val="ro-RO"/>
        </w:rPr>
        <w:t>ada</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c</w:t>
      </w:r>
      <w:r w:rsidR="0004720B" w:rsidRPr="00076A0D">
        <w:rPr>
          <w:rFonts w:ascii="Times New Roman" w:hAnsi="Times New Roman" w:cs="Times New Roman"/>
          <w:spacing w:val="-2"/>
          <w:sz w:val="24"/>
          <w:szCs w:val="24"/>
          <w:lang w:val="ro-RO"/>
        </w:rPr>
        <w:t>o</w:t>
      </w:r>
      <w:r w:rsidR="0004720B" w:rsidRPr="00076A0D">
        <w:rPr>
          <w:rFonts w:ascii="Times New Roman" w:hAnsi="Times New Roman" w:cs="Times New Roman"/>
          <w:sz w:val="24"/>
          <w:szCs w:val="24"/>
          <w:lang w:val="ro-RO"/>
        </w:rPr>
        <w:t>ns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ruire,</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ca</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urmare a excavării și manipulării pământului; de asemenea, mijloacele de transport și utilajele folosite pentru realizarea lucrărilor</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or</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z w:val="24"/>
          <w:szCs w:val="24"/>
          <w:lang w:val="ro-RO"/>
        </w:rPr>
        <w:t>g</w:t>
      </w:r>
      <w:r w:rsidR="0004720B" w:rsidRPr="00076A0D">
        <w:rPr>
          <w:rFonts w:ascii="Times New Roman" w:hAnsi="Times New Roman" w:cs="Times New Roman"/>
          <w:spacing w:val="-2"/>
          <w:sz w:val="24"/>
          <w:szCs w:val="24"/>
          <w:lang w:val="ro-RO"/>
        </w:rPr>
        <w:t>e</w:t>
      </w:r>
      <w:r w:rsidR="0004720B" w:rsidRPr="00076A0D">
        <w:rPr>
          <w:rFonts w:ascii="Times New Roman" w:hAnsi="Times New Roman" w:cs="Times New Roman"/>
          <w:sz w:val="24"/>
          <w:szCs w:val="24"/>
          <w:lang w:val="ro-RO"/>
        </w:rPr>
        <w:t>nera</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ol</w:t>
      </w:r>
      <w:r w:rsidR="0004720B" w:rsidRPr="00076A0D">
        <w:rPr>
          <w:rFonts w:ascii="Times New Roman" w:hAnsi="Times New Roman" w:cs="Times New Roman"/>
          <w:spacing w:val="-2"/>
          <w:sz w:val="24"/>
          <w:szCs w:val="24"/>
          <w:lang w:val="ro-RO"/>
        </w:rPr>
        <w:t>u</w:t>
      </w:r>
      <w:r w:rsidR="0004720B" w:rsidRPr="00076A0D">
        <w:rPr>
          <w:rFonts w:ascii="Times New Roman" w:hAnsi="Times New Roman" w:cs="Times New Roman"/>
          <w:sz w:val="24"/>
          <w:szCs w:val="24"/>
          <w:lang w:val="ro-RO"/>
        </w:rPr>
        <w:t>anți ca</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ac</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eris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ici</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pacing w:val="-2"/>
          <w:sz w:val="24"/>
          <w:szCs w:val="24"/>
          <w:lang w:val="ro-RO"/>
        </w:rPr>
        <w:t>a</w:t>
      </w:r>
      <w:r w:rsidR="0004720B" w:rsidRPr="00076A0D">
        <w:rPr>
          <w:rFonts w:ascii="Times New Roman" w:hAnsi="Times New Roman" w:cs="Times New Roman"/>
          <w:sz w:val="24"/>
          <w:szCs w:val="24"/>
          <w:lang w:val="ro-RO"/>
        </w:rPr>
        <w:t>rder</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i</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z w:val="24"/>
          <w:szCs w:val="24"/>
          <w:lang w:val="ro-RO"/>
        </w:rPr>
        <w:t>com</w:t>
      </w:r>
      <w:r w:rsidR="0004720B" w:rsidRPr="00076A0D">
        <w:rPr>
          <w:rFonts w:ascii="Times New Roman" w:hAnsi="Times New Roman" w:cs="Times New Roman"/>
          <w:spacing w:val="-2"/>
          <w:sz w:val="24"/>
          <w:szCs w:val="24"/>
          <w:lang w:val="ro-RO"/>
        </w:rPr>
        <w:t>b</w:t>
      </w:r>
      <w:r w:rsidR="0004720B" w:rsidRPr="00076A0D">
        <w:rPr>
          <w:rFonts w:ascii="Times New Roman" w:hAnsi="Times New Roman" w:cs="Times New Roman"/>
          <w:sz w:val="24"/>
          <w:szCs w:val="24"/>
          <w:lang w:val="ro-RO"/>
        </w:rPr>
        <w:t>us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ib</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lilor în motoare (NOx, Sox, CO, pulberi, metale grele); o altă sursă de praf pe șantier este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eroziunea</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vântului,</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urmare</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z w:val="24"/>
          <w:szCs w:val="24"/>
          <w:lang w:val="ro-RO"/>
        </w:rPr>
        <w:t>decopertării</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solului;</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aceste</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z w:val="24"/>
          <w:szCs w:val="24"/>
          <w:lang w:val="ro-RO"/>
        </w:rPr>
        <w:t>emisii</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z w:val="24"/>
          <w:szCs w:val="24"/>
          <w:lang w:val="ro-RO"/>
        </w:rPr>
        <w:t>sunt</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dependente</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z w:val="24"/>
          <w:szCs w:val="24"/>
          <w:lang w:val="ro-RO"/>
        </w:rPr>
        <w:t>fazele</w:t>
      </w:r>
      <w:r w:rsidR="0004720B" w:rsidRPr="00076A0D">
        <w:rPr>
          <w:rFonts w:ascii="Times New Roman" w:hAnsi="Times New Roman" w:cs="Times New Roman"/>
          <w:spacing w:val="-64"/>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11"/>
          <w:sz w:val="24"/>
          <w:szCs w:val="24"/>
          <w:lang w:val="ro-RO"/>
        </w:rPr>
        <w:t xml:space="preserve"> </w:t>
      </w:r>
      <w:r w:rsidR="0004720B" w:rsidRPr="00076A0D">
        <w:rPr>
          <w:rFonts w:ascii="Times New Roman" w:hAnsi="Times New Roman" w:cs="Times New Roman"/>
          <w:sz w:val="24"/>
          <w:szCs w:val="24"/>
          <w:lang w:val="ro-RO"/>
        </w:rPr>
        <w:t>lucru,</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iar</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impactul</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se</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estimează</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fi</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direct,</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negativ,</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pe</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termen</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scurt</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și</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temporar.</w:t>
      </w:r>
    </w:p>
    <w:p w:rsidR="008B44BF" w:rsidRPr="00076A0D" w:rsidRDefault="008B44BF" w:rsidP="008B44BF">
      <w:pPr>
        <w:spacing w:after="0" w:line="360" w:lineRule="auto"/>
        <w:ind w:firstLine="567"/>
        <w:jc w:val="both"/>
        <w:rPr>
          <w:rFonts w:ascii="Times New Roman" w:hAnsi="Times New Roman" w:cs="Times New Roman"/>
          <w:b/>
          <w:spacing w:val="-30"/>
          <w:sz w:val="24"/>
          <w:szCs w:val="24"/>
          <w:lang w:val="ro-RO"/>
        </w:rPr>
      </w:pPr>
      <w:r w:rsidRPr="00076A0D">
        <w:rPr>
          <w:rFonts w:ascii="Times New Roman" w:hAnsi="Times New Roman" w:cs="Times New Roman"/>
          <w:b/>
          <w:sz w:val="24"/>
          <w:szCs w:val="24"/>
          <w:shd w:val="clear" w:color="auto" w:fill="FFFFFF"/>
          <w:lang w:val="ro-RO"/>
        </w:rPr>
        <w:t>Imunizarea infrastructurii la schimbările climatice</w:t>
      </w:r>
    </w:p>
    <w:p w:rsidR="008B44BF" w:rsidRPr="00076A0D" w:rsidRDefault="008B44BF" w:rsidP="008B44BF">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Imunizarea la schimbările climatice este un proces care integrează măsurile de atenuare a schimbărilor climatice și de adaptare la acestea în dezvoltarea proiectelor de infrastructură.</w:t>
      </w:r>
    </w:p>
    <w:p w:rsidR="008B44BF" w:rsidRPr="00076A0D" w:rsidRDefault="008B44BF" w:rsidP="008B44BF">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Procesul cuprinde doi piloni - atenuare, adaptare și două etape - examinare și analiză</w:t>
      </w:r>
    </w:p>
    <w:p w:rsidR="008B44BF" w:rsidRPr="00076A0D" w:rsidRDefault="008B44BF" w:rsidP="008B44BF">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 xml:space="preserve"> detaliată. Analiza detaliată depinde de rezultatul etapei de examinare.</w:t>
      </w:r>
      <w:r w:rsidR="00026B6F">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Cuantificarea și monetizarea emisiilor de gaze cu efect de seră rămân baza analizei</w:t>
      </w:r>
      <w:r w:rsidR="00026B6F">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cost-beneficiu și a opțiunilor, iar evaluarea vulnerabilității și a riscurilor climatice rămâne</w:t>
      </w:r>
      <w:r w:rsidR="00026B6F">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baza pentru identificarea, evaluarea și punerea în aplicare a măsurilor de adaptare la schimbările climatice.</w:t>
      </w:r>
    </w:p>
    <w:p w:rsidR="008B44BF" w:rsidRPr="00076A0D" w:rsidRDefault="008B44BF" w:rsidP="008B44BF">
      <w:pPr>
        <w:spacing w:after="0" w:line="360" w:lineRule="auto"/>
        <w:ind w:firstLine="426"/>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Definițiile și scopurile privind imunizarea la schimbările climatice sunt incluse în</w:t>
      </w:r>
    </w:p>
    <w:p w:rsidR="008B44BF" w:rsidRPr="00076A0D" w:rsidRDefault="008B44BF" w:rsidP="008B44BF">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Comunicarea Comisiei ’’Orientări tehnice referitoare la imunizarea infrastructurii la  schimbările climatice în perioada 2021-2027 (2021/C 373/01)’’, elaborată pe fundalul unei</w:t>
      </w:r>
    </w:p>
    <w:p w:rsidR="008B44BF" w:rsidRPr="00076A0D" w:rsidRDefault="008B44BF" w:rsidP="008B44BF">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arhitecturi legislative europene deja robuste.</w:t>
      </w:r>
    </w:p>
    <w:p w:rsidR="008B44BF" w:rsidRPr="00076A0D" w:rsidRDefault="008B44BF" w:rsidP="008B44BF">
      <w:pPr>
        <w:spacing w:after="0" w:line="360" w:lineRule="auto"/>
        <w:ind w:firstLine="720"/>
        <w:jc w:val="both"/>
        <w:rPr>
          <w:rFonts w:ascii="Times New Roman" w:hAnsi="Times New Roman" w:cs="Times New Roman"/>
          <w:b/>
          <w:sz w:val="24"/>
          <w:szCs w:val="24"/>
          <w:lang w:val="ro-RO" w:eastAsia="en-GB"/>
        </w:rPr>
      </w:pPr>
      <w:r w:rsidRPr="00076A0D">
        <w:rPr>
          <w:rFonts w:ascii="Times New Roman" w:hAnsi="Times New Roman" w:cs="Times New Roman"/>
          <w:b/>
          <w:sz w:val="24"/>
          <w:szCs w:val="24"/>
          <w:lang w:val="ro-RO" w:eastAsia="en-GB"/>
        </w:rPr>
        <w:t>Identificarea senzitivității zonei proiectului din punct de vedere climatic</w:t>
      </w:r>
    </w:p>
    <w:p w:rsidR="008B44BF" w:rsidRPr="00076A0D" w:rsidRDefault="008B44BF" w:rsidP="003C514C">
      <w:pPr>
        <w:spacing w:after="0" w:line="360" w:lineRule="auto"/>
        <w:ind w:firstLine="720"/>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Scopul analizei sensibilitatii este de a identifica pericolele climatic care sunt  relevante pentru tipul specific de proiect, indiferent de amplasamentul acestuia. Sensibilitatea proiectului la schimbările climatice a fost analizată în relaţie cu un set de</w:t>
      </w:r>
      <w:r w:rsidR="003C514C"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variabile</w:t>
      </w:r>
      <w:r w:rsidR="003C514C" w:rsidRPr="00076A0D">
        <w:rPr>
          <w:rFonts w:ascii="Times New Roman" w:hAnsi="Times New Roman" w:cs="Times New Roman"/>
          <w:sz w:val="24"/>
          <w:szCs w:val="24"/>
          <w:lang w:val="ro-RO" w:eastAsia="en-GB"/>
        </w:rPr>
        <w:t xml:space="preserve"> climatic cheie, care au fost selectate in baza caracteristicilor specific ale  </w:t>
      </w:r>
      <w:r w:rsidRPr="00076A0D">
        <w:rPr>
          <w:rFonts w:ascii="Times New Roman" w:hAnsi="Times New Roman" w:cs="Times New Roman"/>
          <w:sz w:val="24"/>
          <w:szCs w:val="24"/>
          <w:lang w:val="ro-RO" w:eastAsia="en-GB"/>
        </w:rPr>
        <w:t>proiectului, precum şi a caracteristicilor climatice ale zonei în care este propusă realizarea</w:t>
      </w:r>
      <w:r w:rsidR="003C514C" w:rsidRPr="00076A0D">
        <w:rPr>
          <w:rFonts w:ascii="Times New Roman" w:hAnsi="Times New Roman" w:cs="Times New Roman"/>
          <w:sz w:val="24"/>
          <w:szCs w:val="24"/>
          <w:lang w:val="ro-RO" w:eastAsia="en-GB"/>
        </w:rPr>
        <w:t xml:space="preserve"> </w:t>
      </w:r>
      <w:r w:rsidRPr="00076A0D">
        <w:rPr>
          <w:rFonts w:ascii="Times New Roman" w:hAnsi="Times New Roman" w:cs="Times New Roman"/>
          <w:sz w:val="24"/>
          <w:szCs w:val="24"/>
          <w:lang w:val="ro-RO" w:eastAsia="en-GB"/>
        </w:rPr>
        <w:t>proiectului</w:t>
      </w:r>
      <w:r w:rsidR="003C514C" w:rsidRPr="00076A0D">
        <w:rPr>
          <w:rFonts w:ascii="Times New Roman" w:hAnsi="Times New Roman" w:cs="Times New Roman"/>
          <w:sz w:val="24"/>
          <w:szCs w:val="24"/>
          <w:lang w:val="ro-RO" w:eastAsia="en-GB"/>
        </w:rPr>
        <w:t xml:space="preserve">. </w:t>
      </w:r>
    </w:p>
    <w:p w:rsidR="003C514C" w:rsidRPr="00076A0D" w:rsidRDefault="003C514C" w:rsidP="003C514C">
      <w:pPr>
        <w:spacing w:after="0" w:line="360" w:lineRule="auto"/>
        <w:ind w:firstLine="567"/>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Senzitivitatea proiectului este evaluată în relaţie cu variabilele climatice, pentru fiecare</w:t>
      </w:r>
    </w:p>
    <w:p w:rsidR="003C514C" w:rsidRPr="00076A0D" w:rsidRDefault="003C514C"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din cele 4 componente ale proiectului, astfel:</w:t>
      </w:r>
    </w:p>
    <w:p w:rsidR="003C514C" w:rsidRPr="00076A0D" w:rsidRDefault="003C514C" w:rsidP="003C514C">
      <w:pPr>
        <w:spacing w:after="0" w:line="360" w:lineRule="auto"/>
        <w:ind w:firstLine="720"/>
        <w:jc w:val="both"/>
        <w:rPr>
          <w:rFonts w:ascii="Times New Roman" w:hAnsi="Times New Roman" w:cs="Times New Roman"/>
          <w:sz w:val="24"/>
          <w:szCs w:val="24"/>
          <w:lang w:val="ro-RO" w:eastAsia="en-GB"/>
        </w:rPr>
      </w:pPr>
      <w:r w:rsidRPr="00076A0D">
        <w:rPr>
          <w:rFonts w:ascii="Times New Roman" w:hAnsi="Times New Roman" w:cs="Times New Roman"/>
          <w:b/>
          <w:sz w:val="24"/>
          <w:szCs w:val="24"/>
          <w:lang w:val="ro-RO" w:eastAsia="en-GB"/>
        </w:rPr>
        <w:t>Componente fixe (CF)</w:t>
      </w:r>
      <w:r w:rsidRPr="00076A0D">
        <w:rPr>
          <w:rFonts w:ascii="Times New Roman" w:hAnsi="Times New Roman" w:cs="Times New Roman"/>
          <w:sz w:val="24"/>
          <w:szCs w:val="24"/>
          <w:lang w:val="ro-RO" w:eastAsia="en-GB"/>
        </w:rPr>
        <w:t>: sunt reprezentate de imobilele propuse, căile de circulație auto și pietonale;</w:t>
      </w:r>
    </w:p>
    <w:p w:rsidR="003C514C" w:rsidRPr="00076A0D" w:rsidRDefault="003C514C" w:rsidP="003C514C">
      <w:pPr>
        <w:spacing w:after="0" w:line="360" w:lineRule="auto"/>
        <w:ind w:firstLine="720"/>
        <w:jc w:val="both"/>
        <w:rPr>
          <w:rFonts w:ascii="Times New Roman" w:hAnsi="Times New Roman" w:cs="Times New Roman"/>
          <w:sz w:val="24"/>
          <w:szCs w:val="24"/>
          <w:lang w:val="ro-RO" w:eastAsia="en-GB"/>
        </w:rPr>
      </w:pPr>
      <w:r w:rsidRPr="00076A0D">
        <w:rPr>
          <w:rFonts w:ascii="Times New Roman" w:hAnsi="Times New Roman" w:cs="Times New Roman"/>
          <w:b/>
          <w:sz w:val="24"/>
          <w:szCs w:val="24"/>
          <w:lang w:val="ro-RO" w:eastAsia="en-GB"/>
        </w:rPr>
        <w:t>Folosintele (F):</w:t>
      </w:r>
      <w:r w:rsidRPr="00076A0D">
        <w:rPr>
          <w:rFonts w:ascii="Times New Roman" w:hAnsi="Times New Roman" w:cs="Times New Roman"/>
          <w:sz w:val="24"/>
          <w:szCs w:val="24"/>
          <w:lang w:val="ro-RO" w:eastAsia="en-GB"/>
        </w:rPr>
        <w:t xml:space="preserve"> reprezinta materialele si energia, necesare implementării proiectului și funcționării acestuia;</w:t>
      </w:r>
    </w:p>
    <w:p w:rsidR="003C514C" w:rsidRPr="00076A0D" w:rsidRDefault="003C514C" w:rsidP="003C514C">
      <w:pPr>
        <w:spacing w:after="0" w:line="360" w:lineRule="auto"/>
        <w:ind w:firstLine="720"/>
        <w:jc w:val="both"/>
        <w:rPr>
          <w:rFonts w:ascii="Times New Roman" w:hAnsi="Times New Roman" w:cs="Times New Roman"/>
          <w:sz w:val="24"/>
          <w:szCs w:val="24"/>
          <w:lang w:val="ro-RO" w:eastAsia="en-GB"/>
        </w:rPr>
      </w:pPr>
      <w:r w:rsidRPr="00076A0D">
        <w:rPr>
          <w:rFonts w:ascii="Times New Roman" w:hAnsi="Times New Roman" w:cs="Times New Roman"/>
          <w:b/>
          <w:sz w:val="24"/>
          <w:szCs w:val="24"/>
          <w:lang w:val="ro-RO" w:eastAsia="en-GB"/>
        </w:rPr>
        <w:t>Componente mobile (CM)</w:t>
      </w:r>
      <w:r w:rsidRPr="00076A0D">
        <w:rPr>
          <w:rFonts w:ascii="Times New Roman" w:hAnsi="Times New Roman" w:cs="Times New Roman"/>
          <w:sz w:val="24"/>
          <w:szCs w:val="24"/>
          <w:lang w:val="ro-RO" w:eastAsia="en-GB"/>
        </w:rPr>
        <w:t>: include utilizatorii, veniturile, serviciile oferite.</w:t>
      </w:r>
    </w:p>
    <w:p w:rsidR="003C514C" w:rsidRPr="00076A0D" w:rsidRDefault="003C514C" w:rsidP="003C514C">
      <w:pPr>
        <w:shd w:val="clear" w:color="auto" w:fill="FFFFFF"/>
        <w:spacing w:after="0"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Clima zonei în care este cuprins teritoriul orașului Constanța prezintă caracteristicile</w:t>
      </w:r>
    </w:p>
    <w:p w:rsidR="003C514C" w:rsidRPr="00076A0D" w:rsidRDefault="003C514C" w:rsidP="003C514C">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generale ale climei temperat-continentale, cu influențe pontice, mai moderată termic, cu brize</w:t>
      </w:r>
    </w:p>
    <w:p w:rsidR="003C514C" w:rsidRPr="00076A0D" w:rsidRDefault="003C514C" w:rsidP="003C514C">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 xml:space="preserve">diurne și insolație puternică. Temperatura medie a aerului ca efect direct al radiației globale foarte ridicate (10– 11°C), precum și precipitaţiile medii anuale(350–510mm) marchează caracterul secetos al climatului și situează Dobrogea între regiunile cele mai aride din ţară. </w:t>
      </w:r>
    </w:p>
    <w:p w:rsidR="003C514C" w:rsidRPr="00076A0D" w:rsidRDefault="003C514C" w:rsidP="003C514C">
      <w:pPr>
        <w:shd w:val="clear" w:color="auto" w:fill="FFFFFF"/>
        <w:spacing w:after="0"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Valorile maxime înregistrate ȋn municipiul Constanta au fost +38,5ºC, iar minimele de - 25ºC. Zona situată în nordul Municipiului Constanța, intre Lacul Tăbăcăriei și Stațiunea Mamaia, se situează la o altitudine de cca. ~9.50÷12.50mdMN.</w:t>
      </w:r>
    </w:p>
    <w:p w:rsidR="003C514C" w:rsidRPr="00076A0D" w:rsidRDefault="003C514C" w:rsidP="003C514C">
      <w:pPr>
        <w:shd w:val="clear" w:color="auto" w:fill="FFFFFF"/>
        <w:spacing w:after="0"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 xml:space="preserve">Variabilele climatice luate in considerare au fost: </w:t>
      </w:r>
    </w:p>
    <w:p w:rsidR="003C514C" w:rsidRPr="00026B6F" w:rsidRDefault="003C514C" w:rsidP="00026B6F">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Creşterea temperaturii medii</w:t>
      </w:r>
      <w:r w:rsidR="00026B6F">
        <w:rPr>
          <w:rFonts w:ascii="Times New Roman" w:eastAsia="Times New Roman" w:hAnsi="Times New Roman" w:cs="Times New Roman"/>
          <w:sz w:val="24"/>
          <w:szCs w:val="24"/>
          <w:lang w:val="ro-RO" w:eastAsia="en-GB"/>
        </w:rPr>
        <w:t xml:space="preserve"> si </w:t>
      </w:r>
      <w:r w:rsidRPr="00026B6F">
        <w:rPr>
          <w:rFonts w:ascii="Times New Roman" w:eastAsia="Times New Roman" w:hAnsi="Times New Roman" w:cs="Times New Roman"/>
          <w:sz w:val="24"/>
          <w:szCs w:val="24"/>
          <w:lang w:val="ro-RO" w:eastAsia="en-GB"/>
        </w:rPr>
        <w:t>Creşterea temperaturilor extreme</w:t>
      </w:r>
    </w:p>
    <w:p w:rsidR="003C514C" w:rsidRPr="00026B6F" w:rsidRDefault="003C514C" w:rsidP="00026B6F">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Creşterea numărului şi intensităţii perioadelor secetoase</w:t>
      </w:r>
      <w:r w:rsidR="00026B6F">
        <w:rPr>
          <w:rFonts w:ascii="Times New Roman" w:eastAsia="Times New Roman" w:hAnsi="Times New Roman" w:cs="Times New Roman"/>
          <w:sz w:val="24"/>
          <w:szCs w:val="24"/>
          <w:lang w:val="ro-RO" w:eastAsia="en-GB"/>
        </w:rPr>
        <w:t xml:space="preserve"> si </w:t>
      </w:r>
      <w:r w:rsidRPr="00026B6F">
        <w:rPr>
          <w:rFonts w:ascii="Times New Roman" w:eastAsia="Times New Roman" w:hAnsi="Times New Roman" w:cs="Times New Roman"/>
          <w:sz w:val="24"/>
          <w:szCs w:val="24"/>
          <w:lang w:val="ro-RO" w:eastAsia="en-GB"/>
        </w:rPr>
        <w:t>Radiaţie solară</w:t>
      </w:r>
    </w:p>
    <w:p w:rsidR="003C514C" w:rsidRPr="00026B6F" w:rsidRDefault="003C514C" w:rsidP="003C514C">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26B6F">
        <w:rPr>
          <w:rFonts w:ascii="Times New Roman" w:eastAsia="Times New Roman" w:hAnsi="Times New Roman" w:cs="Times New Roman"/>
          <w:sz w:val="24"/>
          <w:szCs w:val="24"/>
          <w:lang w:val="ro-RO" w:eastAsia="en-GB"/>
        </w:rPr>
        <w:t xml:space="preserve">Modificări ale cantităţilor medii </w:t>
      </w:r>
      <w:r w:rsidR="00026B6F" w:rsidRPr="00026B6F">
        <w:rPr>
          <w:rFonts w:ascii="Times New Roman" w:eastAsia="Times New Roman" w:hAnsi="Times New Roman" w:cs="Times New Roman"/>
          <w:sz w:val="24"/>
          <w:szCs w:val="24"/>
          <w:lang w:val="ro-RO" w:eastAsia="en-GB"/>
        </w:rPr>
        <w:t xml:space="preserve"> si extreme </w:t>
      </w:r>
      <w:r w:rsidRPr="00026B6F">
        <w:rPr>
          <w:rFonts w:ascii="Times New Roman" w:eastAsia="Times New Roman" w:hAnsi="Times New Roman" w:cs="Times New Roman"/>
          <w:sz w:val="24"/>
          <w:szCs w:val="24"/>
          <w:lang w:val="ro-RO" w:eastAsia="en-GB"/>
        </w:rPr>
        <w:t>de precipitaţii</w:t>
      </w:r>
      <w:r w:rsidR="00026B6F" w:rsidRPr="00026B6F">
        <w:rPr>
          <w:rFonts w:ascii="Times New Roman" w:eastAsia="Times New Roman" w:hAnsi="Times New Roman" w:cs="Times New Roman"/>
          <w:sz w:val="24"/>
          <w:szCs w:val="24"/>
          <w:lang w:val="ro-RO" w:eastAsia="en-GB"/>
        </w:rPr>
        <w:t xml:space="preserve"> </w:t>
      </w:r>
    </w:p>
    <w:p w:rsidR="003C514C" w:rsidRPr="00076A0D" w:rsidRDefault="003C514C" w:rsidP="003C514C">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26B6F">
        <w:rPr>
          <w:rFonts w:ascii="Times New Roman" w:eastAsia="Times New Roman" w:hAnsi="Times New Roman" w:cs="Times New Roman"/>
          <w:sz w:val="24"/>
          <w:szCs w:val="24"/>
          <w:lang w:val="ro-RO" w:eastAsia="en-GB"/>
        </w:rPr>
        <w:t>Căderi de zăpadă şi îngheţ</w:t>
      </w:r>
    </w:p>
    <w:p w:rsidR="003C514C" w:rsidRPr="00026B6F" w:rsidRDefault="003C514C" w:rsidP="00026B6F">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Umiditate extrema</w:t>
      </w:r>
      <w:r w:rsidR="00026B6F">
        <w:rPr>
          <w:rFonts w:ascii="Times New Roman" w:eastAsia="Times New Roman" w:hAnsi="Times New Roman" w:cs="Times New Roman"/>
          <w:sz w:val="24"/>
          <w:szCs w:val="24"/>
          <w:lang w:val="ro-RO" w:eastAsia="en-GB"/>
        </w:rPr>
        <w:t xml:space="preserve"> si </w:t>
      </w:r>
      <w:r w:rsidRPr="00026B6F">
        <w:rPr>
          <w:rFonts w:ascii="Times New Roman" w:eastAsia="Times New Roman" w:hAnsi="Times New Roman" w:cs="Times New Roman"/>
          <w:sz w:val="24"/>
          <w:szCs w:val="24"/>
          <w:lang w:val="ro-RO" w:eastAsia="en-GB"/>
        </w:rPr>
        <w:t>Viteza vântului</w:t>
      </w:r>
    </w:p>
    <w:p w:rsidR="003C514C" w:rsidRPr="00026B6F" w:rsidRDefault="003C514C" w:rsidP="00026B6F">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Furtuni</w:t>
      </w:r>
      <w:r w:rsidR="00026B6F">
        <w:rPr>
          <w:rFonts w:ascii="Times New Roman" w:eastAsia="Times New Roman" w:hAnsi="Times New Roman" w:cs="Times New Roman"/>
          <w:sz w:val="24"/>
          <w:szCs w:val="24"/>
          <w:lang w:val="ro-RO" w:eastAsia="en-GB"/>
        </w:rPr>
        <w:t xml:space="preserve"> si </w:t>
      </w:r>
      <w:r w:rsidRPr="00026B6F">
        <w:rPr>
          <w:rFonts w:ascii="Times New Roman" w:eastAsia="Times New Roman" w:hAnsi="Times New Roman" w:cs="Times New Roman"/>
          <w:sz w:val="24"/>
          <w:szCs w:val="24"/>
          <w:lang w:val="ro-RO" w:eastAsia="en-GB"/>
        </w:rPr>
        <w:t>Inundaţii</w:t>
      </w:r>
      <w:r w:rsidR="00026B6F">
        <w:rPr>
          <w:rFonts w:ascii="Times New Roman" w:eastAsia="Times New Roman" w:hAnsi="Times New Roman" w:cs="Times New Roman"/>
          <w:sz w:val="24"/>
          <w:szCs w:val="24"/>
          <w:lang w:val="ro-RO" w:eastAsia="en-GB"/>
        </w:rPr>
        <w:t xml:space="preserve"> si </w:t>
      </w:r>
      <w:r w:rsidR="00026B6F" w:rsidRPr="00076A0D">
        <w:rPr>
          <w:rFonts w:ascii="Times New Roman" w:eastAsia="Times New Roman" w:hAnsi="Times New Roman" w:cs="Times New Roman"/>
          <w:sz w:val="24"/>
          <w:szCs w:val="24"/>
          <w:lang w:val="ro-RO" w:eastAsia="en-GB"/>
        </w:rPr>
        <w:t>Incendii de vegetaţie</w:t>
      </w:r>
    </w:p>
    <w:p w:rsidR="003C514C" w:rsidRPr="00026B6F" w:rsidRDefault="003C514C" w:rsidP="00026B6F">
      <w:pPr>
        <w:pStyle w:val="ListParagraph"/>
        <w:numPr>
          <w:ilvl w:val="0"/>
          <w:numId w:val="33"/>
        </w:num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Eroziunea solului</w:t>
      </w:r>
      <w:r w:rsidR="00026B6F">
        <w:rPr>
          <w:rFonts w:ascii="Times New Roman" w:eastAsia="Times New Roman" w:hAnsi="Times New Roman" w:cs="Times New Roman"/>
          <w:sz w:val="24"/>
          <w:szCs w:val="24"/>
          <w:lang w:val="ro-RO" w:eastAsia="en-GB"/>
        </w:rPr>
        <w:t xml:space="preserve"> si </w:t>
      </w:r>
      <w:r w:rsidRPr="00026B6F">
        <w:rPr>
          <w:rFonts w:ascii="Times New Roman" w:eastAsia="Times New Roman" w:hAnsi="Times New Roman" w:cs="Times New Roman"/>
          <w:sz w:val="24"/>
          <w:szCs w:val="24"/>
          <w:lang w:val="ro-RO" w:eastAsia="en-GB"/>
        </w:rPr>
        <w:t>Alunecări de teren</w:t>
      </w:r>
    </w:p>
    <w:p w:rsidR="003C514C" w:rsidRPr="00076A0D" w:rsidRDefault="003C514C" w:rsidP="003C514C">
      <w:pPr>
        <w:shd w:val="clear" w:color="auto" w:fill="FFFFFF"/>
        <w:spacing w:after="0"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Pentru fiecare variabilă climatică, se folosește o scală de la "fără" (sensibilitate scăzută) la "ridicată" (sensibilitate mare) pentru a evalua impactul asupra proiectului. Acest</w:t>
      </w:r>
    </w:p>
    <w:p w:rsidR="003C514C" w:rsidRPr="00076A0D" w:rsidRDefault="003C514C" w:rsidP="003C514C">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tabel ajută la identificarea zonelor de risc climatic pentru proiectul dat.</w:t>
      </w:r>
    </w:p>
    <w:p w:rsidR="00076A0D" w:rsidRPr="00076A0D" w:rsidRDefault="00076A0D" w:rsidP="003C514C">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 xml:space="preserve"> </w:t>
      </w:r>
      <w:r w:rsidRPr="00076A0D">
        <w:rPr>
          <w:rFonts w:ascii="Times New Roman" w:eastAsia="Times New Roman" w:hAnsi="Times New Roman" w:cs="Times New Roman"/>
          <w:sz w:val="24"/>
          <w:szCs w:val="24"/>
          <w:lang w:val="ro-RO" w:eastAsia="en-GB"/>
        </w:rPr>
        <w:tab/>
        <w:t>Factori ce pot influenta sensibilitatea proiectului la schimbarile climatic:</w:t>
      </w:r>
    </w:p>
    <w:p w:rsidR="00076A0D" w:rsidRDefault="00076A0D" w:rsidP="00026B6F">
      <w:pPr>
        <w:pStyle w:val="ListParagraph"/>
        <w:numPr>
          <w:ilvl w:val="0"/>
          <w:numId w:val="34"/>
        </w:numPr>
        <w:shd w:val="clear" w:color="auto" w:fill="FFFFFF"/>
        <w:spacing w:after="0" w:line="360" w:lineRule="auto"/>
        <w:ind w:left="0" w:firstLine="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Creşterea cantităţilor precipitaţiilor extreme cu valori de până la 2 mm/zi. Creşterea numărului de zile cu precipitații ce depă șesc 20 mm/zi în orizontul de timp 2021-2050 cu 0,75 – 1,5 zile</w:t>
      </w:r>
      <w:r>
        <w:rPr>
          <w:rFonts w:ascii="Times New Roman" w:eastAsia="Times New Roman" w:hAnsi="Times New Roman" w:cs="Times New Roman"/>
          <w:sz w:val="24"/>
          <w:szCs w:val="24"/>
          <w:lang w:val="ro-RO" w:eastAsia="en-GB"/>
        </w:rPr>
        <w:t>.</w:t>
      </w:r>
    </w:p>
    <w:p w:rsidR="00026B6F" w:rsidRPr="00026B6F" w:rsidRDefault="00076A0D" w:rsidP="00026B6F">
      <w:pPr>
        <w:pStyle w:val="ListParagraph"/>
        <w:numPr>
          <w:ilvl w:val="0"/>
          <w:numId w:val="34"/>
        </w:numPr>
        <w:shd w:val="clear" w:color="auto" w:fill="FFFFFF"/>
        <w:spacing w:after="0" w:line="360" w:lineRule="auto"/>
        <w:ind w:left="0" w:firstLine="0"/>
        <w:jc w:val="both"/>
        <w:rPr>
          <w:rFonts w:ascii="Times New Roman" w:eastAsia="Times New Roman" w:hAnsi="Times New Roman" w:cs="Times New Roman"/>
          <w:sz w:val="24"/>
          <w:szCs w:val="24"/>
          <w:lang w:val="ro-RO" w:eastAsia="en-GB"/>
        </w:rPr>
      </w:pPr>
      <w:r w:rsidRPr="00076A0D">
        <w:rPr>
          <w:rFonts w:ascii="Times New Roman" w:hAnsi="Times New Roman" w:cs="Times New Roman"/>
          <w:sz w:val="24"/>
          <w:szCs w:val="24"/>
          <w:lang w:val="en-GB" w:eastAsia="en-GB"/>
        </w:rPr>
        <w:t>Creştere redusă a vitezei medii anuale</w:t>
      </w:r>
      <w:r>
        <w:rPr>
          <w:rFonts w:ascii="Times New Roman" w:hAnsi="Times New Roman" w:cs="Times New Roman"/>
          <w:sz w:val="24"/>
          <w:szCs w:val="24"/>
          <w:lang w:val="en-GB" w:eastAsia="en-GB"/>
        </w:rPr>
        <w:t xml:space="preserve"> </w:t>
      </w:r>
      <w:r w:rsidRPr="00076A0D">
        <w:rPr>
          <w:rFonts w:ascii="Times New Roman" w:hAnsi="Times New Roman" w:cs="Times New Roman"/>
          <w:sz w:val="24"/>
          <w:szCs w:val="24"/>
          <w:lang w:val="en-GB" w:eastAsia="en-GB"/>
        </w:rPr>
        <w:t>a vântului, de 1 m/s, în orizontul de</w:t>
      </w:r>
      <w:r>
        <w:rPr>
          <w:rFonts w:ascii="Times New Roman" w:hAnsi="Times New Roman" w:cs="Times New Roman"/>
          <w:sz w:val="24"/>
          <w:szCs w:val="24"/>
          <w:lang w:val="en-GB" w:eastAsia="en-GB"/>
        </w:rPr>
        <w:t xml:space="preserve"> </w:t>
      </w:r>
      <w:r w:rsidRPr="00076A0D">
        <w:rPr>
          <w:rFonts w:ascii="Times New Roman" w:hAnsi="Times New Roman" w:cs="Times New Roman"/>
          <w:sz w:val="24"/>
          <w:szCs w:val="24"/>
          <w:lang w:val="en-GB" w:eastAsia="en-GB"/>
        </w:rPr>
        <w:t>timp 2071-2100.</w:t>
      </w:r>
      <w:r w:rsidR="00026B6F">
        <w:rPr>
          <w:rFonts w:ascii="Times New Roman" w:hAnsi="Times New Roman" w:cs="Times New Roman"/>
          <w:sz w:val="24"/>
          <w:szCs w:val="24"/>
          <w:lang w:val="en-GB" w:eastAsia="en-GB"/>
        </w:rPr>
        <w:t xml:space="preserve"> In</w:t>
      </w:r>
      <w:r w:rsidRPr="00076A0D">
        <w:rPr>
          <w:rFonts w:ascii="Times New Roman" w:hAnsi="Times New Roman" w:cs="Times New Roman"/>
          <w:sz w:val="24"/>
          <w:szCs w:val="24"/>
          <w:lang w:val="en-GB" w:eastAsia="en-GB"/>
        </w:rPr>
        <w:t xml:space="preserve">  orizontul</w:t>
      </w:r>
      <w:r>
        <w:rPr>
          <w:rFonts w:ascii="Times New Roman" w:hAnsi="Times New Roman" w:cs="Times New Roman"/>
          <w:sz w:val="24"/>
          <w:szCs w:val="24"/>
          <w:lang w:val="en-GB" w:eastAsia="en-GB"/>
        </w:rPr>
        <w:t xml:space="preserve"> de timp 2071- 2100 se estimeaza o usoara crestere a frecventei de aparitie a vanturilor puternice </w:t>
      </w:r>
      <w:r w:rsidRPr="00076A0D">
        <w:rPr>
          <w:rFonts w:ascii="Times New Roman" w:hAnsi="Times New Roman" w:cs="Times New Roman"/>
          <w:sz w:val="24"/>
          <w:szCs w:val="24"/>
          <w:lang w:val="en-GB" w:eastAsia="en-GB"/>
        </w:rPr>
        <w:t xml:space="preserve"> (cu viteze mai mari de 10</w:t>
      </w:r>
      <w:r>
        <w:rPr>
          <w:rFonts w:ascii="Times New Roman" w:hAnsi="Times New Roman" w:cs="Times New Roman"/>
          <w:sz w:val="24"/>
          <w:szCs w:val="24"/>
          <w:lang w:val="en-GB" w:eastAsia="en-GB"/>
        </w:rPr>
        <w:t xml:space="preserve"> </w:t>
      </w:r>
      <w:r w:rsidRPr="00076A0D">
        <w:rPr>
          <w:rFonts w:ascii="Times New Roman" w:hAnsi="Times New Roman" w:cs="Times New Roman"/>
          <w:sz w:val="24"/>
          <w:szCs w:val="24"/>
          <w:lang w:val="en-GB" w:eastAsia="en-GB"/>
        </w:rPr>
        <w:t>m/s)</w:t>
      </w:r>
      <w:r>
        <w:rPr>
          <w:rFonts w:ascii="Times New Roman" w:hAnsi="Times New Roman" w:cs="Times New Roman"/>
          <w:sz w:val="24"/>
          <w:szCs w:val="24"/>
          <w:lang w:val="en-GB" w:eastAsia="en-GB"/>
        </w:rPr>
        <w:t>.</w:t>
      </w:r>
    </w:p>
    <w:p w:rsidR="00026B6F" w:rsidRPr="00026B6F" w:rsidRDefault="00026B6F" w:rsidP="00026B6F">
      <w:pPr>
        <w:pStyle w:val="ListParagraph"/>
        <w:numPr>
          <w:ilvl w:val="0"/>
          <w:numId w:val="34"/>
        </w:numPr>
        <w:shd w:val="clear" w:color="auto" w:fill="FFFFFF"/>
        <w:spacing w:after="0" w:line="360" w:lineRule="auto"/>
        <w:ind w:left="0" w:firstLine="0"/>
        <w:jc w:val="both"/>
        <w:rPr>
          <w:rFonts w:ascii="Times New Roman" w:eastAsia="Times New Roman" w:hAnsi="Times New Roman" w:cs="Times New Roman"/>
          <w:sz w:val="24"/>
          <w:szCs w:val="24"/>
          <w:lang w:val="ro-RO" w:eastAsia="en-GB"/>
        </w:rPr>
      </w:pPr>
      <w:r w:rsidRPr="00026B6F">
        <w:rPr>
          <w:rFonts w:ascii="Times New Roman" w:eastAsia="Times New Roman" w:hAnsi="Times New Roman" w:cs="Times New Roman"/>
          <w:sz w:val="24"/>
          <w:szCs w:val="24"/>
          <w:lang w:val="en-GB" w:eastAsia="en-GB"/>
        </w:rPr>
        <w:t>Trecerea si dezvoltarea furtunilor de tip ciclon mediteraneeni. Totodată furtunile intense cu mișcare</w:t>
      </w:r>
      <w:r>
        <w:rPr>
          <w:rFonts w:ascii="Times New Roman" w:eastAsia="Times New Roman" w:hAnsi="Times New Roman" w:cs="Times New Roman"/>
          <w:sz w:val="24"/>
          <w:szCs w:val="24"/>
          <w:lang w:val="en-GB" w:eastAsia="en-GB"/>
        </w:rPr>
        <w:t xml:space="preserve"> </w:t>
      </w:r>
      <w:r w:rsidRPr="00026B6F">
        <w:rPr>
          <w:rFonts w:ascii="Times New Roman" w:eastAsia="Times New Roman" w:hAnsi="Times New Roman" w:cs="Times New Roman"/>
          <w:sz w:val="24"/>
          <w:szCs w:val="24"/>
          <w:lang w:val="en-GB" w:eastAsia="en-GB"/>
        </w:rPr>
        <w:t>lentă</w:t>
      </w:r>
      <w:r>
        <w:rPr>
          <w:rFonts w:ascii="Times New Roman" w:eastAsia="Times New Roman" w:hAnsi="Times New Roman" w:cs="Times New Roman"/>
          <w:sz w:val="24"/>
          <w:szCs w:val="24"/>
          <w:lang w:val="en-GB" w:eastAsia="en-GB"/>
        </w:rPr>
        <w:t xml:space="preserve"> pot devein cu mult mai frecvente in europa pana la sfrasitul secolului, conducand la acumulari importante de precipitatii. </w:t>
      </w:r>
    </w:p>
    <w:p w:rsidR="00026B6F" w:rsidRPr="00026B6F" w:rsidRDefault="00026B6F" w:rsidP="00026B6F">
      <w:pPr>
        <w:pStyle w:val="ListParagraph"/>
        <w:numPr>
          <w:ilvl w:val="0"/>
          <w:numId w:val="34"/>
        </w:numPr>
        <w:shd w:val="clear" w:color="auto" w:fill="FFFFFF"/>
        <w:spacing w:after="0" w:line="360" w:lineRule="auto"/>
        <w:ind w:left="0" w:firstLine="0"/>
        <w:jc w:val="both"/>
        <w:rPr>
          <w:rFonts w:ascii="Times New Roman" w:eastAsia="Times New Roman" w:hAnsi="Times New Roman" w:cs="Times New Roman"/>
          <w:sz w:val="24"/>
          <w:szCs w:val="24"/>
          <w:lang w:val="ro-RO" w:eastAsia="en-GB"/>
        </w:rPr>
      </w:pPr>
      <w:r w:rsidRPr="00026B6F">
        <w:rPr>
          <w:rFonts w:ascii="Times New Roman" w:hAnsi="Times New Roman" w:cs="Times New Roman"/>
          <w:sz w:val="24"/>
          <w:szCs w:val="24"/>
          <w:lang w:val="en-GB" w:eastAsia="en-GB"/>
        </w:rPr>
        <w:t>Ciclul apei modificat de schimbarea</w:t>
      </w:r>
      <w:r>
        <w:rPr>
          <w:rFonts w:ascii="Times New Roman" w:hAnsi="Times New Roman" w:cs="Times New Roman"/>
          <w:sz w:val="24"/>
          <w:szCs w:val="24"/>
          <w:lang w:val="en-GB" w:eastAsia="en-GB"/>
        </w:rPr>
        <w:t xml:space="preserve"> climei poate determina cresterea frecventei episoadelor cu precipitatii mult mai abundente putand provoca inundatii importante.</w:t>
      </w:r>
    </w:p>
    <w:p w:rsidR="00076A0D" w:rsidRPr="00026B6F" w:rsidRDefault="00026B6F" w:rsidP="003C514C">
      <w:pPr>
        <w:pStyle w:val="ListParagraph"/>
        <w:numPr>
          <w:ilvl w:val="0"/>
          <w:numId w:val="34"/>
        </w:numPr>
        <w:shd w:val="clear" w:color="auto" w:fill="FFFFFF"/>
        <w:spacing w:after="0" w:line="360" w:lineRule="auto"/>
        <w:ind w:left="0" w:firstLine="0"/>
        <w:jc w:val="both"/>
        <w:rPr>
          <w:rFonts w:ascii="Times New Roman" w:eastAsia="Times New Roman" w:hAnsi="Times New Roman" w:cs="Times New Roman"/>
          <w:sz w:val="24"/>
          <w:szCs w:val="24"/>
          <w:lang w:val="ro-RO" w:eastAsia="en-GB"/>
        </w:rPr>
      </w:pPr>
      <w:r w:rsidRPr="00026B6F">
        <w:rPr>
          <w:rFonts w:ascii="Times New Roman" w:hAnsi="Times New Roman" w:cs="Times New Roman"/>
          <w:sz w:val="24"/>
          <w:szCs w:val="24"/>
          <w:lang w:val="en-GB" w:eastAsia="en-GB"/>
        </w:rPr>
        <w:t>În scenariul climatic optimist</w:t>
      </w:r>
      <w:r>
        <w:rPr>
          <w:rFonts w:ascii="Times New Roman" w:hAnsi="Times New Roman" w:cs="Times New Roman"/>
          <w:sz w:val="24"/>
          <w:szCs w:val="24"/>
          <w:lang w:val="en-GB" w:eastAsia="en-GB"/>
        </w:rPr>
        <w:t xml:space="preserve">, in zona proiectului se estimeaza o </w:t>
      </w:r>
      <w:r w:rsidRPr="00026B6F">
        <w:rPr>
          <w:rFonts w:ascii="Times New Roman" w:hAnsi="Times New Roman" w:cs="Times New Roman"/>
          <w:sz w:val="24"/>
          <w:szCs w:val="24"/>
          <w:lang w:val="en-GB" w:eastAsia="en-GB"/>
        </w:rPr>
        <w:t>uşoară creştere</w:t>
      </w:r>
      <w:r>
        <w:rPr>
          <w:rFonts w:ascii="Times New Roman" w:hAnsi="Times New Roman" w:cs="Times New Roman"/>
          <w:sz w:val="24"/>
          <w:szCs w:val="24"/>
          <w:lang w:val="en-GB" w:eastAsia="en-GB"/>
        </w:rPr>
        <w:t xml:space="preserve"> </w:t>
      </w:r>
      <w:r w:rsidRPr="00026B6F">
        <w:rPr>
          <w:rFonts w:ascii="Times New Roman" w:hAnsi="Times New Roman" w:cs="Times New Roman"/>
          <w:sz w:val="24"/>
          <w:szCs w:val="24"/>
          <w:lang w:val="en-GB" w:eastAsia="en-GB"/>
        </w:rPr>
        <w:t>a gradului de eroziune</w:t>
      </w:r>
      <w:r>
        <w:rPr>
          <w:rFonts w:ascii="Times New Roman" w:hAnsi="Times New Roman" w:cs="Times New Roman"/>
          <w:sz w:val="24"/>
          <w:szCs w:val="24"/>
          <w:lang w:val="en-GB" w:eastAsia="en-GB"/>
        </w:rPr>
        <w:t xml:space="preserve"> a solului pana in anul 2050</w:t>
      </w:r>
    </w:p>
    <w:p w:rsidR="003C514C" w:rsidRPr="00076A0D" w:rsidRDefault="00076A0D" w:rsidP="00076A0D">
      <w:pPr>
        <w:shd w:val="clear" w:color="auto" w:fill="FFFFFF"/>
        <w:spacing w:after="0" w:line="360" w:lineRule="auto"/>
        <w:ind w:firstLine="720"/>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Tabel nr.</w:t>
      </w:r>
      <w:r w:rsidR="003A2EB8">
        <w:rPr>
          <w:rFonts w:ascii="Times New Roman" w:eastAsia="Times New Roman" w:hAnsi="Times New Roman" w:cs="Times New Roman"/>
          <w:sz w:val="24"/>
          <w:szCs w:val="24"/>
          <w:lang w:val="ro-RO" w:eastAsia="en-GB"/>
        </w:rPr>
        <w:t>11</w:t>
      </w:r>
      <w:r w:rsidRPr="00076A0D">
        <w:rPr>
          <w:rFonts w:ascii="Times New Roman" w:eastAsia="Times New Roman" w:hAnsi="Times New Roman" w:cs="Times New Roman"/>
          <w:sz w:val="24"/>
          <w:szCs w:val="24"/>
          <w:lang w:val="ro-RO" w:eastAsia="en-GB"/>
        </w:rPr>
        <w:t xml:space="preserve"> Sinteza  rezultatelor</w:t>
      </w:r>
      <w:r w:rsidR="003C514C" w:rsidRPr="00076A0D">
        <w:rPr>
          <w:rFonts w:ascii="Times New Roman" w:eastAsia="Times New Roman" w:hAnsi="Times New Roman" w:cs="Times New Roman"/>
          <w:sz w:val="24"/>
          <w:szCs w:val="24"/>
          <w:lang w:val="ro-RO" w:eastAsia="en-GB"/>
        </w:rPr>
        <w:t xml:space="preserve"> identificării sensibilităţii proiectului în relaţie cu variabilele climatice.</w:t>
      </w:r>
    </w:p>
    <w:tbl>
      <w:tblPr>
        <w:tblStyle w:val="TableGrid"/>
        <w:tblW w:w="0" w:type="auto"/>
        <w:tblLook w:val="04A0"/>
      </w:tblPr>
      <w:tblGrid>
        <w:gridCol w:w="675"/>
        <w:gridCol w:w="5670"/>
        <w:gridCol w:w="993"/>
        <w:gridCol w:w="850"/>
        <w:gridCol w:w="1054"/>
      </w:tblGrid>
      <w:tr w:rsidR="003C514C" w:rsidRPr="00076A0D" w:rsidTr="00076A0D">
        <w:tc>
          <w:tcPr>
            <w:tcW w:w="675" w:type="dxa"/>
          </w:tcPr>
          <w:p w:rsidR="003C514C" w:rsidRPr="00076A0D" w:rsidRDefault="003C514C"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Nr. crt.</w:t>
            </w:r>
          </w:p>
        </w:tc>
        <w:tc>
          <w:tcPr>
            <w:tcW w:w="5670" w:type="dxa"/>
          </w:tcPr>
          <w:p w:rsidR="003C514C" w:rsidRPr="00076A0D" w:rsidRDefault="003C514C"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Variabile climaterice</w:t>
            </w:r>
          </w:p>
        </w:tc>
        <w:tc>
          <w:tcPr>
            <w:tcW w:w="993" w:type="dxa"/>
          </w:tcPr>
          <w:p w:rsidR="003C514C" w:rsidRPr="00076A0D" w:rsidRDefault="003C514C"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CF</w:t>
            </w:r>
          </w:p>
        </w:tc>
        <w:tc>
          <w:tcPr>
            <w:tcW w:w="850" w:type="dxa"/>
          </w:tcPr>
          <w:p w:rsidR="003C514C" w:rsidRPr="00076A0D" w:rsidRDefault="003C514C"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F</w:t>
            </w:r>
          </w:p>
        </w:tc>
        <w:tc>
          <w:tcPr>
            <w:tcW w:w="1054" w:type="dxa"/>
          </w:tcPr>
          <w:p w:rsidR="003C514C" w:rsidRPr="00076A0D" w:rsidRDefault="003C514C"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CM</w:t>
            </w:r>
          </w:p>
        </w:tc>
      </w:tr>
      <w:tr w:rsidR="003C514C" w:rsidRPr="00076A0D" w:rsidTr="00076A0D">
        <w:tc>
          <w:tcPr>
            <w:tcW w:w="675" w:type="dxa"/>
          </w:tcPr>
          <w:p w:rsidR="003C514C"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 xml:space="preserve">1. </w:t>
            </w:r>
          </w:p>
        </w:tc>
        <w:tc>
          <w:tcPr>
            <w:tcW w:w="5670" w:type="dxa"/>
          </w:tcPr>
          <w:p w:rsidR="003C514C"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Creşterea temperaturii medii</w:t>
            </w:r>
          </w:p>
        </w:tc>
        <w:tc>
          <w:tcPr>
            <w:tcW w:w="993" w:type="dxa"/>
            <w:shd w:val="clear" w:color="auto" w:fill="FFC000"/>
          </w:tcPr>
          <w:p w:rsidR="003C514C"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FFC000"/>
          </w:tcPr>
          <w:p w:rsidR="003C514C"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92D050"/>
          </w:tcPr>
          <w:p w:rsidR="003C514C"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 xml:space="preserve">2. </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eastAsia="en-GB"/>
              </w:rPr>
            </w:pPr>
            <w:r w:rsidRPr="00076A0D">
              <w:rPr>
                <w:rFonts w:ascii="Times New Roman" w:eastAsia="Times New Roman" w:hAnsi="Times New Roman" w:cs="Times New Roman"/>
                <w:sz w:val="24"/>
                <w:szCs w:val="24"/>
                <w:lang w:val="ro-RO" w:eastAsia="en-GB"/>
              </w:rPr>
              <w:t>Creşterea temperaturilor extreme</w:t>
            </w:r>
          </w:p>
        </w:tc>
        <w:tc>
          <w:tcPr>
            <w:tcW w:w="993" w:type="dxa"/>
            <w:shd w:val="clear" w:color="auto" w:fill="FF0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3</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3.</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Creşterea numărului şi intensităţii perioadelor secetoase</w:t>
            </w:r>
          </w:p>
        </w:tc>
        <w:tc>
          <w:tcPr>
            <w:tcW w:w="993"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4.</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Radiaţie solară</w:t>
            </w:r>
          </w:p>
        </w:tc>
        <w:tc>
          <w:tcPr>
            <w:tcW w:w="993"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5.</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Modificări ale cantităţilor medii de precipitaţii</w:t>
            </w:r>
          </w:p>
        </w:tc>
        <w:tc>
          <w:tcPr>
            <w:tcW w:w="993"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6.</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Modificări ale cantităţilor de precipitaţii extreme</w:t>
            </w:r>
          </w:p>
        </w:tc>
        <w:tc>
          <w:tcPr>
            <w:tcW w:w="993" w:type="dxa"/>
            <w:shd w:val="clear" w:color="auto" w:fill="FF0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3</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7.</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Căderi de zăpadă şi îngheţ</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8.</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Umiditate extrema</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9.</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Viteza vântului</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10.</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Furtuni</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11.</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Inundaţii</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12.</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Eroziunea solului</w:t>
            </w:r>
          </w:p>
        </w:tc>
        <w:tc>
          <w:tcPr>
            <w:tcW w:w="993"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850"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c>
          <w:tcPr>
            <w:tcW w:w="1054" w:type="dxa"/>
            <w:shd w:val="clear" w:color="auto" w:fill="FFC00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2</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13.</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Alunecări de teren</w:t>
            </w:r>
          </w:p>
        </w:tc>
        <w:tc>
          <w:tcPr>
            <w:tcW w:w="993"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r w:rsidR="00076A0D" w:rsidRPr="00076A0D" w:rsidTr="00076A0D">
        <w:tc>
          <w:tcPr>
            <w:tcW w:w="675" w:type="dxa"/>
          </w:tcPr>
          <w:p w:rsidR="00076A0D" w:rsidRPr="00076A0D" w:rsidRDefault="00076A0D" w:rsidP="003C514C">
            <w:pPr>
              <w:spacing w:after="0" w:line="360" w:lineRule="auto"/>
              <w:jc w:val="both"/>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14.</w:t>
            </w:r>
          </w:p>
        </w:tc>
        <w:tc>
          <w:tcPr>
            <w:tcW w:w="5670" w:type="dxa"/>
          </w:tcPr>
          <w:p w:rsidR="00076A0D" w:rsidRPr="00076A0D" w:rsidRDefault="00076A0D" w:rsidP="00076A0D">
            <w:pPr>
              <w:shd w:val="clear" w:color="auto" w:fill="FFFFFF"/>
              <w:spacing w:after="0" w:line="360" w:lineRule="auto"/>
              <w:jc w:val="both"/>
              <w:rPr>
                <w:rFonts w:ascii="Times New Roman" w:eastAsia="Times New Roman" w:hAnsi="Times New Roman" w:cs="Times New Roman"/>
                <w:sz w:val="24"/>
                <w:szCs w:val="24"/>
                <w:lang w:val="ro-RO"/>
              </w:rPr>
            </w:pPr>
            <w:r w:rsidRPr="00076A0D">
              <w:rPr>
                <w:rFonts w:ascii="Times New Roman" w:eastAsia="Times New Roman" w:hAnsi="Times New Roman" w:cs="Times New Roman"/>
                <w:sz w:val="24"/>
                <w:szCs w:val="24"/>
                <w:lang w:val="ro-RO" w:eastAsia="en-GB"/>
              </w:rPr>
              <w:t>Incendii de vegetaţie</w:t>
            </w:r>
          </w:p>
        </w:tc>
        <w:tc>
          <w:tcPr>
            <w:tcW w:w="993"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850"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c>
          <w:tcPr>
            <w:tcW w:w="1054" w:type="dxa"/>
            <w:shd w:val="clear" w:color="auto" w:fill="92D050"/>
          </w:tcPr>
          <w:p w:rsidR="00076A0D" w:rsidRPr="00076A0D" w:rsidRDefault="00076A0D" w:rsidP="00076A0D">
            <w:pPr>
              <w:spacing w:after="0" w:line="360" w:lineRule="auto"/>
              <w:jc w:val="center"/>
              <w:rPr>
                <w:rFonts w:ascii="Times New Roman" w:hAnsi="Times New Roman" w:cs="Times New Roman"/>
                <w:sz w:val="24"/>
                <w:szCs w:val="24"/>
                <w:lang w:val="ro-RO" w:eastAsia="en-GB"/>
              </w:rPr>
            </w:pPr>
            <w:r w:rsidRPr="00076A0D">
              <w:rPr>
                <w:rFonts w:ascii="Times New Roman" w:hAnsi="Times New Roman" w:cs="Times New Roman"/>
                <w:sz w:val="24"/>
                <w:szCs w:val="24"/>
                <w:lang w:val="ro-RO" w:eastAsia="en-GB"/>
              </w:rPr>
              <w:t>1</w:t>
            </w:r>
          </w:p>
        </w:tc>
      </w:tr>
    </w:tbl>
    <w:p w:rsidR="00291F21" w:rsidRPr="00076A0D" w:rsidRDefault="00291F21" w:rsidP="00026B6F">
      <w:pPr>
        <w:spacing w:after="0" w:line="360" w:lineRule="auto"/>
        <w:jc w:val="both"/>
        <w:rPr>
          <w:rFonts w:ascii="Times New Roman" w:hAnsi="Times New Roman" w:cs="Times New Roman"/>
          <w:sz w:val="24"/>
          <w:szCs w:val="24"/>
          <w:lang w:val="ro-RO"/>
        </w:rPr>
      </w:pPr>
    </w:p>
    <w:p w:rsidR="0093316F" w:rsidRDefault="0004720B"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scopul</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b/>
          <w:sz w:val="24"/>
          <w:szCs w:val="24"/>
          <w:lang w:val="ro-RO"/>
        </w:rPr>
        <w:t>atenuării</w:t>
      </w:r>
      <w:r w:rsidRPr="00076A0D">
        <w:rPr>
          <w:rFonts w:ascii="Times New Roman" w:hAnsi="Times New Roman" w:cs="Times New Roman"/>
          <w:b/>
          <w:spacing w:val="-10"/>
          <w:sz w:val="24"/>
          <w:szCs w:val="24"/>
          <w:lang w:val="ro-RO"/>
        </w:rPr>
        <w:t xml:space="preserve"> </w:t>
      </w:r>
      <w:r w:rsidRPr="00076A0D">
        <w:rPr>
          <w:rFonts w:ascii="Times New Roman" w:hAnsi="Times New Roman" w:cs="Times New Roman"/>
          <w:b/>
          <w:sz w:val="24"/>
          <w:szCs w:val="24"/>
          <w:lang w:val="ro-RO"/>
        </w:rPr>
        <w:t>schimbărilor</w:t>
      </w:r>
      <w:r w:rsidRPr="00076A0D">
        <w:rPr>
          <w:rFonts w:ascii="Times New Roman" w:hAnsi="Times New Roman" w:cs="Times New Roman"/>
          <w:b/>
          <w:spacing w:val="-9"/>
          <w:sz w:val="24"/>
          <w:szCs w:val="24"/>
          <w:lang w:val="ro-RO"/>
        </w:rPr>
        <w:t xml:space="preserve"> </w:t>
      </w:r>
      <w:r w:rsidRPr="00076A0D">
        <w:rPr>
          <w:rFonts w:ascii="Times New Roman" w:hAnsi="Times New Roman" w:cs="Times New Roman"/>
          <w:b/>
          <w:sz w:val="24"/>
          <w:szCs w:val="24"/>
          <w:lang w:val="ro-RO"/>
        </w:rPr>
        <w:t>climatice</w:t>
      </w:r>
      <w:r w:rsidRPr="00076A0D">
        <w:rPr>
          <w:rFonts w:ascii="Times New Roman" w:hAnsi="Times New Roman" w:cs="Times New Roman"/>
          <w:sz w:val="24"/>
          <w:szCs w:val="24"/>
          <w:lang w:val="ro-RO"/>
        </w:rPr>
        <w: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nu</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produc</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împăduriri/despăduriri,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dar</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 xml:space="preserve">one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spații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erzi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ât </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sol  și  pe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ac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perișurile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ob</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lelor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ele circulabile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necirculabile),</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cât</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interior,</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absorbi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emisiile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gaze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efect</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pacing w:val="-1"/>
          <w:sz w:val="24"/>
          <w:szCs w:val="24"/>
          <w:lang w:val="ro-RO"/>
        </w:rPr>
        <w:t>seră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(GES)</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se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asigura</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un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microclimat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plăcut,</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care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să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scadă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mod</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natural</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consumul</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ene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gie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ne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esar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ației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iza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p>
    <w:p w:rsidR="0004720B" w:rsidRPr="00076A0D" w:rsidRDefault="0004720B"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emen</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laj</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și dotările în aparatură și furnituri electrice utilizate vor fi agrementate și alese din categoria celor cu </w:t>
      </w:r>
      <w:r w:rsidRPr="00076A0D">
        <w:rPr>
          <w:rFonts w:ascii="Times New Roman" w:hAnsi="Times New Roman" w:cs="Times New Roman"/>
          <w:sz w:val="24"/>
          <w:szCs w:val="24"/>
          <w:u w:val="single"/>
          <w:lang w:val="ro-RO"/>
        </w:rPr>
        <w:t>consum redus</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u w:val="single"/>
          <w:lang w:val="ro-RO"/>
        </w:rPr>
        <w:t>de</w:t>
      </w:r>
      <w:r w:rsidRPr="00076A0D">
        <w:rPr>
          <w:rFonts w:ascii="Times New Roman" w:hAnsi="Times New Roman" w:cs="Times New Roman"/>
          <w:spacing w:val="15"/>
          <w:sz w:val="24"/>
          <w:szCs w:val="24"/>
          <w:u w:val="single"/>
          <w:lang w:val="ro-RO"/>
        </w:rPr>
        <w:t xml:space="preserve"> </w:t>
      </w:r>
      <w:r w:rsidRPr="00076A0D">
        <w:rPr>
          <w:rFonts w:ascii="Times New Roman" w:hAnsi="Times New Roman" w:cs="Times New Roman"/>
          <w:sz w:val="24"/>
          <w:szCs w:val="24"/>
          <w:lang w:val="ro-RO"/>
        </w:rPr>
        <w:t>energie și</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bună calitate,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as</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el</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încât să fie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ia</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ile,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ura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viață cât mai lungă. Pentru a reduce necesarul de energie produsă în mod clasic prin arderea combustibililor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fosili, se propun prin proiect </w:t>
      </w:r>
      <w:r w:rsidRPr="00076A0D">
        <w:rPr>
          <w:rFonts w:ascii="Times New Roman" w:hAnsi="Times New Roman" w:cs="Times New Roman"/>
          <w:sz w:val="24"/>
          <w:szCs w:val="24"/>
          <w:u w:val="single"/>
          <w:lang w:val="ro-RO"/>
        </w:rPr>
        <w:t>panouri solare</w:t>
      </w:r>
      <w:r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u w:val="single"/>
          <w:lang w:val="ro-RO"/>
        </w:rPr>
        <w:t>pompe de căldură</w:t>
      </w:r>
      <w:r w:rsidRPr="00076A0D">
        <w:rPr>
          <w:rFonts w:ascii="Times New Roman" w:hAnsi="Times New Roman" w:cs="Times New Roman"/>
          <w:sz w:val="24"/>
          <w:szCs w:val="24"/>
          <w:lang w:val="ro-RO"/>
        </w:rPr>
        <w:t xml:space="preserve"> și se ia în considerare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lusiv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area  </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u w:val="single"/>
          <w:lang w:val="ro-RO"/>
        </w:rPr>
        <w:t>e</w:t>
      </w:r>
      <w:r w:rsidRPr="00076A0D">
        <w:rPr>
          <w:rFonts w:ascii="Times New Roman" w:hAnsi="Times New Roman" w:cs="Times New Roman"/>
          <w:sz w:val="24"/>
          <w:szCs w:val="24"/>
          <w:u w:val="single"/>
          <w:lang w:val="ro-RO"/>
        </w:rPr>
        <w:t>ner</w:t>
      </w:r>
      <w:r w:rsidRPr="00076A0D">
        <w:rPr>
          <w:rFonts w:ascii="Times New Roman" w:hAnsi="Times New Roman" w:cs="Times New Roman"/>
          <w:spacing w:val="-2"/>
          <w:sz w:val="24"/>
          <w:szCs w:val="24"/>
          <w:u w:val="single"/>
          <w:lang w:val="ro-RO"/>
        </w:rPr>
        <w:t>g</w:t>
      </w:r>
      <w:r w:rsidRPr="00076A0D">
        <w:rPr>
          <w:rFonts w:ascii="Times New Roman" w:hAnsi="Times New Roman" w:cs="Times New Roman"/>
          <w:sz w:val="24"/>
          <w:szCs w:val="24"/>
          <w:u w:val="single"/>
          <w:lang w:val="ro-RO"/>
        </w:rPr>
        <w:t xml:space="preserve">iei  </w:t>
      </w:r>
      <w:r w:rsidRPr="00076A0D">
        <w:rPr>
          <w:rFonts w:ascii="Times New Roman" w:hAnsi="Times New Roman" w:cs="Times New Roman"/>
          <w:spacing w:val="-32"/>
          <w:sz w:val="24"/>
          <w:szCs w:val="24"/>
          <w:u w:val="single"/>
          <w:lang w:val="ro-RO"/>
        </w:rPr>
        <w:t xml:space="preserve"> </w:t>
      </w:r>
      <w:r w:rsidRPr="00076A0D">
        <w:rPr>
          <w:rFonts w:ascii="Times New Roman" w:hAnsi="Times New Roman" w:cs="Times New Roman"/>
          <w:spacing w:val="-2"/>
          <w:sz w:val="24"/>
          <w:szCs w:val="24"/>
          <w:u w:val="single"/>
          <w:lang w:val="ro-RO"/>
        </w:rPr>
        <w:t>e</w:t>
      </w:r>
      <w:r w:rsidRPr="00076A0D">
        <w:rPr>
          <w:rFonts w:ascii="Times New Roman" w:hAnsi="Times New Roman" w:cs="Times New Roman"/>
          <w:sz w:val="24"/>
          <w:szCs w:val="24"/>
          <w:u w:val="single"/>
          <w:lang w:val="ro-RO"/>
        </w:rPr>
        <w:t>ol</w:t>
      </w:r>
      <w:r w:rsidRPr="00076A0D">
        <w:rPr>
          <w:rFonts w:ascii="Times New Roman" w:hAnsi="Times New Roman" w:cs="Times New Roman"/>
          <w:spacing w:val="-2"/>
          <w:sz w:val="24"/>
          <w:szCs w:val="24"/>
          <w:u w:val="single"/>
          <w:lang w:val="ro-RO"/>
        </w:rPr>
        <w:t>i</w:t>
      </w:r>
      <w:r w:rsidRPr="00076A0D">
        <w:rPr>
          <w:rFonts w:ascii="Times New Roman" w:hAnsi="Times New Roman" w:cs="Times New Roman"/>
          <w:sz w:val="24"/>
          <w:szCs w:val="24"/>
          <w:u w:val="single"/>
          <w:lang w:val="ro-RO"/>
        </w:rPr>
        <w:t>en</w:t>
      </w:r>
      <w:r w:rsidRPr="00076A0D">
        <w:rPr>
          <w:rFonts w:ascii="Times New Roman" w:hAnsi="Times New Roman" w:cs="Times New Roman"/>
          <w:spacing w:val="3"/>
          <w:sz w:val="24"/>
          <w:szCs w:val="24"/>
          <w:u w:val="single"/>
          <w:lang w:val="ro-RO"/>
        </w:rPr>
        <w:t>e</w:t>
      </w:r>
      <w:r w:rsidR="007A0B4A" w:rsidRPr="00076A0D">
        <w:rPr>
          <w:rFonts w:ascii="Times New Roman" w:hAnsi="Times New Roman" w:cs="Times New Roman"/>
          <w:sz w:val="24"/>
          <w:szCs w:val="24"/>
          <w:lang w:val="ro-RO"/>
        </w:rPr>
        <w: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3"/>
          <w:sz w:val="24"/>
          <w:szCs w:val="24"/>
          <w:lang w:val="ro-RO"/>
        </w:rPr>
        <w:t xml:space="preserve"> </w:t>
      </w:r>
      <w:r w:rsidR="007A0B4A" w:rsidRPr="00076A0D">
        <w:rPr>
          <w:rFonts w:ascii="Times New Roman" w:hAnsi="Times New Roman" w:cs="Times New Roman"/>
          <w:sz w:val="24"/>
          <w:szCs w:val="24"/>
          <w:u w:val="single"/>
          <w:lang w:val="ro-RO"/>
        </w:rPr>
        <w:t>ca</w:t>
      </w:r>
      <w:r w:rsidRPr="00076A0D">
        <w:rPr>
          <w:rFonts w:ascii="Times New Roman" w:hAnsi="Times New Roman" w:cs="Times New Roman"/>
          <w:spacing w:val="32"/>
          <w:sz w:val="24"/>
          <w:szCs w:val="24"/>
          <w:u w:val="single"/>
          <w:lang w:val="ro-RO"/>
        </w:rPr>
        <w:t xml:space="preserve"> </w:t>
      </w:r>
      <w:r w:rsidR="007A0B4A" w:rsidRPr="00076A0D">
        <w:rPr>
          <w:rFonts w:ascii="Times New Roman" w:hAnsi="Times New Roman" w:cs="Times New Roman"/>
          <w:sz w:val="24"/>
          <w:szCs w:val="24"/>
          <w:u w:val="single"/>
          <w:lang w:val="ro-RO"/>
        </w:rPr>
        <w:t>surse</w:t>
      </w:r>
      <w:r w:rsidRPr="00076A0D">
        <w:rPr>
          <w:rFonts w:ascii="Times New Roman" w:hAnsi="Times New Roman" w:cs="Times New Roman"/>
          <w:sz w:val="24"/>
          <w:szCs w:val="24"/>
          <w:u w:val="single"/>
          <w:lang w:val="ro-RO"/>
        </w:rPr>
        <w:t xml:space="preserve"> </w:t>
      </w:r>
      <w:r w:rsidRPr="00076A0D">
        <w:rPr>
          <w:rFonts w:ascii="Times New Roman" w:hAnsi="Times New Roman" w:cs="Times New Roman"/>
          <w:spacing w:val="-32"/>
          <w:sz w:val="24"/>
          <w:szCs w:val="24"/>
          <w:u w:val="single"/>
          <w:lang w:val="ro-RO"/>
        </w:rPr>
        <w:t xml:space="preserve"> </w:t>
      </w:r>
      <w:r w:rsidRPr="00076A0D">
        <w:rPr>
          <w:rFonts w:ascii="Times New Roman" w:hAnsi="Times New Roman" w:cs="Times New Roman"/>
          <w:spacing w:val="-2"/>
          <w:sz w:val="24"/>
          <w:szCs w:val="24"/>
          <w:u w:val="single"/>
          <w:lang w:val="ro-RO"/>
        </w:rPr>
        <w:t>r</w:t>
      </w:r>
      <w:r w:rsidRPr="00076A0D">
        <w:rPr>
          <w:rFonts w:ascii="Times New Roman" w:hAnsi="Times New Roman" w:cs="Times New Roman"/>
          <w:sz w:val="24"/>
          <w:szCs w:val="24"/>
          <w:u w:val="single"/>
          <w:lang w:val="ro-RO"/>
        </w:rPr>
        <w:t>ege</w:t>
      </w:r>
      <w:r w:rsidRPr="00076A0D">
        <w:rPr>
          <w:rFonts w:ascii="Times New Roman" w:hAnsi="Times New Roman" w:cs="Times New Roman"/>
          <w:spacing w:val="-2"/>
          <w:sz w:val="24"/>
          <w:szCs w:val="24"/>
          <w:u w:val="single"/>
          <w:lang w:val="ro-RO"/>
        </w:rPr>
        <w:t>n</w:t>
      </w:r>
      <w:r w:rsidRPr="00076A0D">
        <w:rPr>
          <w:rFonts w:ascii="Times New Roman" w:hAnsi="Times New Roman" w:cs="Times New Roman"/>
          <w:sz w:val="24"/>
          <w:szCs w:val="24"/>
          <w:u w:val="single"/>
          <w:lang w:val="ro-RO"/>
        </w:rPr>
        <w:t>erab</w:t>
      </w:r>
      <w:r w:rsidRPr="00076A0D">
        <w:rPr>
          <w:rFonts w:ascii="Times New Roman" w:hAnsi="Times New Roman" w:cs="Times New Roman"/>
          <w:spacing w:val="-2"/>
          <w:sz w:val="24"/>
          <w:szCs w:val="24"/>
          <w:u w:val="single"/>
          <w:lang w:val="ro-RO"/>
        </w:rPr>
        <w:t>i</w:t>
      </w:r>
      <w:r w:rsidR="007A0B4A" w:rsidRPr="00076A0D">
        <w:rPr>
          <w:rFonts w:ascii="Times New Roman" w:hAnsi="Times New Roman" w:cs="Times New Roman"/>
          <w:sz w:val="24"/>
          <w:szCs w:val="24"/>
          <w:u w:val="single"/>
          <w:lang w:val="ro-RO"/>
        </w:rPr>
        <w:t>le</w:t>
      </w:r>
      <w:r w:rsidRPr="00076A0D">
        <w:rPr>
          <w:rFonts w:ascii="Times New Roman" w:hAnsi="Times New Roman" w:cs="Times New Roman"/>
          <w:sz w:val="24"/>
          <w:szCs w:val="24"/>
          <w:u w:val="single"/>
          <w:lang w:val="ro-RO"/>
        </w:rPr>
        <w:t xml:space="preserve"> </w:t>
      </w:r>
      <w:r w:rsidRPr="00076A0D">
        <w:rPr>
          <w:rFonts w:ascii="Times New Roman" w:hAnsi="Times New Roman" w:cs="Times New Roman"/>
          <w:spacing w:val="-32"/>
          <w:sz w:val="24"/>
          <w:szCs w:val="24"/>
          <w:u w:val="single"/>
          <w:lang w:val="ro-RO"/>
        </w:rPr>
        <w:t xml:space="preserve"> </w:t>
      </w:r>
      <w:r w:rsidRPr="00076A0D">
        <w:rPr>
          <w:rFonts w:ascii="Times New Roman" w:hAnsi="Times New Roman" w:cs="Times New Roman"/>
          <w:spacing w:val="-2"/>
          <w:sz w:val="24"/>
          <w:szCs w:val="24"/>
          <w:u w:val="single"/>
          <w:lang w:val="ro-RO"/>
        </w:rPr>
        <w:t>d</w:t>
      </w:r>
      <w:r w:rsidR="007A0B4A" w:rsidRPr="00076A0D">
        <w:rPr>
          <w:rFonts w:ascii="Times New Roman" w:hAnsi="Times New Roman" w:cs="Times New Roman"/>
          <w:sz w:val="24"/>
          <w:szCs w:val="24"/>
          <w:u w:val="single"/>
          <w:lang w:val="ro-RO"/>
        </w:rPr>
        <w:t>e</w:t>
      </w:r>
      <w:r w:rsidRPr="00076A0D">
        <w:rPr>
          <w:rFonts w:ascii="Times New Roman" w:hAnsi="Times New Roman" w:cs="Times New Roman"/>
          <w:sz w:val="24"/>
          <w:szCs w:val="24"/>
          <w:u w:val="single"/>
          <w:lang w:val="ro-RO"/>
        </w:rPr>
        <w:t xml:space="preserve"> </w:t>
      </w:r>
      <w:r w:rsidRPr="00076A0D">
        <w:rPr>
          <w:rFonts w:ascii="Times New Roman" w:hAnsi="Times New Roman" w:cs="Times New Roman"/>
          <w:spacing w:val="-32"/>
          <w:sz w:val="24"/>
          <w:szCs w:val="24"/>
          <w:u w:val="single"/>
          <w:lang w:val="ro-RO"/>
        </w:rPr>
        <w:t xml:space="preserve"> </w:t>
      </w:r>
      <w:r w:rsidRPr="00076A0D">
        <w:rPr>
          <w:rFonts w:ascii="Times New Roman" w:hAnsi="Times New Roman" w:cs="Times New Roman"/>
          <w:sz w:val="24"/>
          <w:szCs w:val="24"/>
          <w:u w:val="single"/>
          <w:lang w:val="ro-RO"/>
        </w:rPr>
        <w:t>e</w:t>
      </w:r>
      <w:r w:rsidRPr="00076A0D">
        <w:rPr>
          <w:rFonts w:ascii="Times New Roman" w:hAnsi="Times New Roman" w:cs="Times New Roman"/>
          <w:spacing w:val="-2"/>
          <w:sz w:val="24"/>
          <w:szCs w:val="24"/>
          <w:u w:val="single"/>
          <w:lang w:val="ro-RO"/>
        </w:rPr>
        <w:t>n</w:t>
      </w:r>
      <w:r w:rsidRPr="00076A0D">
        <w:rPr>
          <w:rFonts w:ascii="Times New Roman" w:hAnsi="Times New Roman" w:cs="Times New Roman"/>
          <w:sz w:val="24"/>
          <w:szCs w:val="24"/>
          <w:u w:val="single"/>
          <w:lang w:val="ro-RO"/>
        </w:rPr>
        <w:t>ergi</w:t>
      </w:r>
      <w:r w:rsidRPr="00076A0D">
        <w:rPr>
          <w:rFonts w:ascii="Times New Roman" w:hAnsi="Times New Roman" w:cs="Times New Roman"/>
          <w:spacing w:val="5"/>
          <w:sz w:val="24"/>
          <w:szCs w:val="24"/>
          <w:u w:val="single"/>
          <w:lang w:val="ro-RO"/>
        </w:rPr>
        <w:t>e</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alația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de ventilație va fi proiectată,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asem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nea,</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ecupe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 căldură.</w:t>
      </w:r>
    </w:p>
    <w:p w:rsidR="0093316F" w:rsidRDefault="0004720B"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omp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ul</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ic</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as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gura</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nume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oase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ice,</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precum</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 xml:space="preserve">alimentație publică, spa,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comerț,</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oisir,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as</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 xml:space="preserve">el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ât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turiștii  să  </w:t>
      </w:r>
      <w:r w:rsidR="007A0B4A" w:rsidRPr="00076A0D">
        <w:rPr>
          <w:rFonts w:ascii="Times New Roman" w:hAnsi="Times New Roman" w:cs="Times New Roman"/>
          <w:sz w:val="24"/>
          <w:szCs w:val="24"/>
          <w:lang w:val="ro-RO"/>
        </w:rPr>
        <w:t xml:space="preserve">le </w:t>
      </w:r>
      <w:r w:rsidRPr="00076A0D">
        <w:rPr>
          <w:rFonts w:ascii="Times New Roman" w:hAnsi="Times New Roman" w:cs="Times New Roman"/>
          <w:sz w:val="24"/>
          <w:szCs w:val="24"/>
          <w:lang w:val="ro-RO"/>
        </w:rPr>
        <w:t>aibă la îndemână</w:t>
      </w:r>
      <w:r w:rsidR="007A0B4A"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și să nu  </w:t>
      </w:r>
      <w:r w:rsidRPr="00076A0D">
        <w:rPr>
          <w:rFonts w:ascii="Times New Roman" w:hAnsi="Times New Roman" w:cs="Times New Roman"/>
          <w:spacing w:val="-1"/>
          <w:sz w:val="24"/>
          <w:szCs w:val="24"/>
          <w:lang w:val="ro-RO"/>
        </w:rPr>
        <w:t>f</w:t>
      </w:r>
      <w:r w:rsidR="007A0B4A" w:rsidRPr="00076A0D">
        <w:rPr>
          <w:rFonts w:ascii="Times New Roman" w:hAnsi="Times New Roman" w:cs="Times New Roman"/>
          <w:sz w:val="24"/>
          <w:szCs w:val="24"/>
          <w:lang w:val="ro-RO"/>
        </w:rPr>
        <w:t>ie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ecesare de</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lasări</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urismul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erso</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al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obținerea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lor. </w:t>
      </w:r>
    </w:p>
    <w:p w:rsidR="0004720B" w:rsidRPr="00076A0D" w:rsidRDefault="0004720B" w:rsidP="007A0B4A">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ase</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enea,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med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vecinătate  turiștii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pot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 xml:space="preserve">găsi,  prin  deplasări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pie</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nale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scur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racții </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ice,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recum p</w:t>
      </w:r>
      <w:r w:rsidRPr="00076A0D">
        <w:rPr>
          <w:rFonts w:ascii="Times New Roman" w:hAnsi="Times New Roman" w:cs="Times New Roman"/>
          <w:spacing w:val="-2"/>
          <w:sz w:val="24"/>
          <w:szCs w:val="24"/>
          <w:lang w:val="ro-RO"/>
        </w:rPr>
        <w:t>l</w:t>
      </w:r>
      <w:r w:rsidR="007A0B4A" w:rsidRPr="00076A0D">
        <w:rPr>
          <w:rFonts w:ascii="Times New Roman" w:hAnsi="Times New Roman" w:cs="Times New Roman"/>
          <w:sz w:val="24"/>
          <w:szCs w:val="24"/>
          <w:lang w:val="ro-RO"/>
        </w:rPr>
        <w:t xml:space="preserve">aja, </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u</w:t>
      </w:r>
      <w:r w:rsidR="007A0B4A" w:rsidRPr="00076A0D">
        <w:rPr>
          <w:rFonts w:ascii="Times New Roman" w:hAnsi="Times New Roman" w:cs="Times New Roman"/>
          <w:sz w:val="24"/>
          <w:szCs w:val="24"/>
          <w:lang w:val="ro-RO"/>
        </w:rPr>
        <w:t>na</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P</w:t>
      </w:r>
      <w:r w:rsidR="007A0B4A" w:rsidRPr="00076A0D">
        <w:rPr>
          <w:rFonts w:ascii="Times New Roman" w:hAnsi="Times New Roman" w:cs="Times New Roman"/>
          <w:sz w:val="24"/>
          <w:szCs w:val="24"/>
          <w:lang w:val="ro-RO"/>
        </w:rPr>
        <w:t>arc,</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Ac</w:t>
      </w:r>
      <w:r w:rsidR="007A0B4A" w:rsidRPr="00076A0D">
        <w:rPr>
          <w:rFonts w:ascii="Times New Roman" w:hAnsi="Times New Roman" w:cs="Times New Roman"/>
          <w:spacing w:val="-1"/>
          <w:sz w:val="24"/>
          <w:szCs w:val="24"/>
          <w:lang w:val="ro-RO"/>
        </w:rPr>
        <w:t>u</w:t>
      </w:r>
      <w:r w:rsidRPr="00076A0D">
        <w:rPr>
          <w:rFonts w:ascii="Times New Roman" w:hAnsi="Times New Roman" w:cs="Times New Roman"/>
          <w:spacing w:val="-2"/>
          <w:sz w:val="24"/>
          <w:szCs w:val="24"/>
          <w:lang w:val="ro-RO"/>
        </w:rPr>
        <w:t>q</w:t>
      </w:r>
      <w:r w:rsidR="00AF7113" w:rsidRPr="00076A0D">
        <w:rPr>
          <w:rFonts w:ascii="Times New Roman" w:hAnsi="Times New Roman" w:cs="Times New Roman"/>
          <w:sz w:val="24"/>
          <w:szCs w:val="24"/>
          <w:lang w:val="ro-RO"/>
        </w:rPr>
        <w:t>a</w:t>
      </w:r>
      <w:r w:rsidRPr="00076A0D">
        <w:rPr>
          <w:rFonts w:ascii="Times New Roman" w:hAnsi="Times New Roman" w:cs="Times New Roman"/>
          <w:sz w:val="24"/>
          <w:szCs w:val="24"/>
          <w:lang w:val="ro-RO"/>
        </w:rPr>
        <w:t xml:space="preserve"> Ma</w:t>
      </w:r>
      <w:r w:rsidRPr="00076A0D">
        <w:rPr>
          <w:rFonts w:ascii="Times New Roman" w:hAnsi="Times New Roman" w:cs="Times New Roman"/>
          <w:spacing w:val="-2"/>
          <w:sz w:val="24"/>
          <w:szCs w:val="24"/>
          <w:lang w:val="ro-RO"/>
        </w:rPr>
        <w:t>g</w:t>
      </w:r>
      <w:r w:rsidR="007A0B4A" w:rsidRPr="00076A0D">
        <w:rPr>
          <w:rFonts w:ascii="Times New Roman" w:hAnsi="Times New Roman" w:cs="Times New Roman"/>
          <w:sz w:val="24"/>
          <w:szCs w:val="24"/>
          <w:lang w:val="ro-RO"/>
        </w:rPr>
        <w:t>ic,</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auran</w:t>
      </w:r>
      <w:r w:rsidRPr="00076A0D">
        <w:rPr>
          <w:rFonts w:ascii="Times New Roman" w:hAnsi="Times New Roman" w:cs="Times New Roman"/>
          <w:spacing w:val="-1"/>
          <w:sz w:val="24"/>
          <w:szCs w:val="24"/>
          <w:lang w:val="ro-RO"/>
        </w:rPr>
        <w:t>t</w:t>
      </w:r>
      <w:r w:rsidR="007A0B4A" w:rsidRPr="00076A0D">
        <w:rPr>
          <w:rFonts w:ascii="Times New Roman" w:hAnsi="Times New Roman" w:cs="Times New Roman"/>
          <w:sz w:val="24"/>
          <w:szCs w:val="24"/>
          <w:lang w:val="ro-RO"/>
        </w:rPr>
        <w:t xml:space="preserve">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arcul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ăbăcărie</w:t>
      </w:r>
      <w:r w:rsidR="007A0B4A" w:rsidRPr="00076A0D">
        <w:rPr>
          <w:rFonts w:ascii="Times New Roman" w:hAnsi="Times New Roman" w:cs="Times New Roman"/>
          <w:sz w:val="24"/>
          <w:szCs w:val="24"/>
          <w:lang w:val="ro-RO"/>
        </w:rPr>
        <w: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007A0B4A" w:rsidRPr="00076A0D">
        <w:rPr>
          <w:rFonts w:ascii="Times New Roman" w:hAnsi="Times New Roman" w:cs="Times New Roman"/>
          <w:sz w:val="24"/>
          <w:szCs w:val="24"/>
          <w:lang w:val="ro-RO"/>
        </w:rPr>
        <w:t xml:space="preserve">ul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d</w:t>
      </w:r>
      <w:r w:rsidR="007A0B4A" w:rsidRPr="00076A0D">
        <w:rPr>
          <w:rFonts w:ascii="Times New Roman" w:hAnsi="Times New Roman" w:cs="Times New Roman"/>
          <w:sz w:val="24"/>
          <w:szCs w:val="24"/>
          <w:lang w:val="ro-RO"/>
        </w:rPr>
        <w:t>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Vacanță, prom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nada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Mama</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ele</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ond</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ș.a., </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 xml:space="preserve">precum  și  stații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rans</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ort </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comun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B</w:t>
      </w:r>
      <w:r w:rsidRPr="00076A0D">
        <w:rPr>
          <w:rFonts w:ascii="Times New Roman" w:hAnsi="Times New Roman" w:cs="Times New Roman"/>
          <w:sz w:val="24"/>
          <w:szCs w:val="24"/>
          <w:lang w:val="ro-RO"/>
        </w:rPr>
        <w:t>d. Mamaia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alte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obiective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din oraș.</w:t>
      </w:r>
    </w:p>
    <w:p w:rsidR="0004720B" w:rsidRPr="00076A0D" w:rsidRDefault="0004720B" w:rsidP="00046628">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at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 xml:space="preserve">fiind  că  pe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am</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lasam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nt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 xml:space="preserve">există  deja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iec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iv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uncțiunea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alimentație publică, transportul de marfă pentru aprovizionarea obiectivului propus estimăm că nici nu va crește, nici nu va scădea semnificativ.</w:t>
      </w:r>
    </w:p>
    <w:p w:rsidR="002566D6" w:rsidRDefault="0004720B" w:rsidP="00046628">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b/>
          <w:sz w:val="24"/>
          <w:szCs w:val="24"/>
          <w:lang w:val="ro-RO"/>
        </w:rPr>
        <w:t xml:space="preserve">Gazele cu efect de seră (GES) </w:t>
      </w:r>
      <w:r w:rsidRPr="00076A0D">
        <w:rPr>
          <w:rFonts w:ascii="Times New Roman" w:hAnsi="Times New Roman" w:cs="Times New Roman"/>
          <w:sz w:val="24"/>
          <w:szCs w:val="24"/>
          <w:lang w:val="ro-RO"/>
        </w:rPr>
        <w:t>cele mai abundente din atmosfera Pământului și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modul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care,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proiect,</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realizează</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atenuarea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emiterii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lor:</w:t>
      </w:r>
      <w:r w:rsidR="00046628" w:rsidRPr="00076A0D">
        <w:rPr>
          <w:rFonts w:ascii="Times New Roman" w:hAnsi="Times New Roman" w:cs="Times New Roman"/>
          <w:sz w:val="24"/>
          <w:szCs w:val="24"/>
          <w:lang w:val="ro-RO"/>
        </w:rPr>
        <w:t xml:space="preserve"> </w:t>
      </w:r>
    </w:p>
    <w:p w:rsidR="002566D6" w:rsidRDefault="0004720B" w:rsidP="002566D6">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2566D6">
        <w:rPr>
          <w:rFonts w:ascii="Times New Roman" w:hAnsi="Times New Roman" w:cs="Times New Roman"/>
          <w:b/>
          <w:sz w:val="24"/>
          <w:szCs w:val="24"/>
          <w:lang w:val="ro-RO"/>
        </w:rPr>
        <w:t>vapo</w:t>
      </w:r>
      <w:r w:rsidRPr="002566D6">
        <w:rPr>
          <w:rFonts w:ascii="Times New Roman" w:hAnsi="Times New Roman" w:cs="Times New Roman"/>
          <w:b/>
          <w:spacing w:val="-2"/>
          <w:sz w:val="24"/>
          <w:szCs w:val="24"/>
          <w:lang w:val="ro-RO"/>
        </w:rPr>
        <w:t>r</w:t>
      </w:r>
      <w:r w:rsidRPr="002566D6">
        <w:rPr>
          <w:rFonts w:ascii="Times New Roman" w:hAnsi="Times New Roman" w:cs="Times New Roman"/>
          <w:b/>
          <w:sz w:val="24"/>
          <w:szCs w:val="24"/>
          <w:lang w:val="ro-RO"/>
        </w:rPr>
        <w:t xml:space="preserve">ii </w:t>
      </w:r>
      <w:r w:rsidRPr="002566D6">
        <w:rPr>
          <w:rFonts w:ascii="Times New Roman" w:hAnsi="Times New Roman" w:cs="Times New Roman"/>
          <w:b/>
          <w:spacing w:val="-6"/>
          <w:sz w:val="24"/>
          <w:szCs w:val="24"/>
          <w:lang w:val="ro-RO"/>
        </w:rPr>
        <w:t xml:space="preserve"> </w:t>
      </w:r>
      <w:r w:rsidRPr="002566D6">
        <w:rPr>
          <w:rFonts w:ascii="Times New Roman" w:hAnsi="Times New Roman" w:cs="Times New Roman"/>
          <w:b/>
          <w:sz w:val="24"/>
          <w:szCs w:val="24"/>
          <w:lang w:val="ro-RO"/>
        </w:rPr>
        <w:t xml:space="preserve">de </w:t>
      </w:r>
      <w:r w:rsidRPr="002566D6">
        <w:rPr>
          <w:rFonts w:ascii="Times New Roman" w:hAnsi="Times New Roman" w:cs="Times New Roman"/>
          <w:b/>
          <w:spacing w:val="-6"/>
          <w:sz w:val="24"/>
          <w:szCs w:val="24"/>
          <w:lang w:val="ro-RO"/>
        </w:rPr>
        <w:t xml:space="preserve"> </w:t>
      </w:r>
      <w:r w:rsidRPr="002566D6">
        <w:rPr>
          <w:rFonts w:ascii="Times New Roman" w:hAnsi="Times New Roman" w:cs="Times New Roman"/>
          <w:b/>
          <w:sz w:val="24"/>
          <w:szCs w:val="24"/>
          <w:lang w:val="ro-RO"/>
        </w:rPr>
        <w:t xml:space="preserve">apă </w:t>
      </w:r>
      <w:r w:rsidRPr="002566D6">
        <w:rPr>
          <w:rFonts w:ascii="Times New Roman" w:hAnsi="Times New Roman" w:cs="Times New Roman"/>
          <w:b/>
          <w:spacing w:val="2"/>
          <w:sz w:val="24"/>
          <w:szCs w:val="24"/>
          <w:lang w:val="ro-RO"/>
        </w:rPr>
        <w:t xml:space="preserve"> </w:t>
      </w:r>
      <w:r w:rsidRPr="002566D6">
        <w:rPr>
          <w:rFonts w:ascii="Times New Roman" w:hAnsi="Times New Roman" w:cs="Times New Roman"/>
          <w:b/>
          <w:spacing w:val="-2"/>
          <w:sz w:val="24"/>
          <w:szCs w:val="24"/>
          <w:lang w:val="ro-RO"/>
        </w:rPr>
        <w:t>(</w:t>
      </w:r>
      <w:r w:rsidRPr="002566D6">
        <w:rPr>
          <w:rFonts w:ascii="Times New Roman" w:hAnsi="Times New Roman" w:cs="Times New Roman"/>
          <w:b/>
          <w:sz w:val="24"/>
          <w:szCs w:val="24"/>
          <w:lang w:val="ro-RO"/>
        </w:rPr>
        <w:t>H</w:t>
      </w:r>
      <w:r w:rsidRPr="002566D6">
        <w:rPr>
          <w:rFonts w:ascii="Times New Roman" w:hAnsi="Times New Roman" w:cs="Times New Roman"/>
          <w:b/>
          <w:w w:val="87"/>
          <w:sz w:val="24"/>
          <w:szCs w:val="24"/>
          <w:vertAlign w:val="subscript"/>
          <w:lang w:val="ro-RO"/>
        </w:rPr>
        <w:t>2</w:t>
      </w:r>
      <w:r w:rsidRPr="002566D6">
        <w:rPr>
          <w:rFonts w:ascii="Times New Roman" w:hAnsi="Times New Roman" w:cs="Times New Roman"/>
          <w:b/>
          <w:spacing w:val="-1"/>
          <w:sz w:val="24"/>
          <w:szCs w:val="24"/>
          <w:lang w:val="ro-RO"/>
        </w:rPr>
        <w:t>O</w:t>
      </w:r>
      <w:r w:rsidRPr="002566D6">
        <w:rPr>
          <w:rFonts w:ascii="Times New Roman" w:hAnsi="Times New Roman" w:cs="Times New Roman"/>
          <w:b/>
          <w:sz w:val="24"/>
          <w:szCs w:val="24"/>
          <w:lang w:val="ro-RO"/>
        </w:rPr>
        <w:t>):</w:t>
      </w:r>
      <w:r w:rsidRPr="002566D6">
        <w:rPr>
          <w:rFonts w:ascii="Times New Roman" w:hAnsi="Times New Roman" w:cs="Times New Roman"/>
          <w:sz w:val="24"/>
          <w:szCs w:val="24"/>
          <w:lang w:val="ro-RO"/>
        </w:rPr>
        <w:t xml:space="preserve"> </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s</w:t>
      </w:r>
      <w:r w:rsidRPr="002566D6">
        <w:rPr>
          <w:rFonts w:ascii="Times New Roman" w:hAnsi="Times New Roman" w:cs="Times New Roman"/>
          <w:spacing w:val="-2"/>
          <w:sz w:val="24"/>
          <w:szCs w:val="24"/>
          <w:lang w:val="ro-RO"/>
        </w:rPr>
        <w:t>u</w:t>
      </w:r>
      <w:r w:rsidRPr="002566D6">
        <w:rPr>
          <w:rFonts w:ascii="Times New Roman" w:hAnsi="Times New Roman" w:cs="Times New Roman"/>
          <w:sz w:val="24"/>
          <w:szCs w:val="24"/>
          <w:lang w:val="ro-RO"/>
        </w:rPr>
        <w:t xml:space="preserve">nt </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 xml:space="preserve">produși, </w:t>
      </w:r>
      <w:r w:rsidRPr="002566D6">
        <w:rPr>
          <w:rFonts w:ascii="Times New Roman" w:hAnsi="Times New Roman" w:cs="Times New Roman"/>
          <w:spacing w:val="-7"/>
          <w:sz w:val="24"/>
          <w:szCs w:val="24"/>
          <w:lang w:val="ro-RO"/>
        </w:rPr>
        <w:t xml:space="preserve"> </w:t>
      </w:r>
      <w:r w:rsidRPr="002566D6">
        <w:rPr>
          <w:rFonts w:ascii="Times New Roman" w:hAnsi="Times New Roman" w:cs="Times New Roman"/>
          <w:spacing w:val="-1"/>
          <w:sz w:val="24"/>
          <w:szCs w:val="24"/>
          <w:lang w:val="ro-RO"/>
        </w:rPr>
        <w:t>î</w:t>
      </w:r>
      <w:r w:rsidRPr="002566D6">
        <w:rPr>
          <w:rFonts w:ascii="Times New Roman" w:hAnsi="Times New Roman" w:cs="Times New Roman"/>
          <w:sz w:val="24"/>
          <w:szCs w:val="24"/>
          <w:lang w:val="ro-RO"/>
        </w:rPr>
        <w:t xml:space="preserve">n </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pacing w:val="-2"/>
          <w:sz w:val="24"/>
          <w:szCs w:val="24"/>
          <w:lang w:val="ro-RO"/>
        </w:rPr>
        <w:t>p</w:t>
      </w:r>
      <w:r w:rsidRPr="002566D6">
        <w:rPr>
          <w:rFonts w:ascii="Times New Roman" w:hAnsi="Times New Roman" w:cs="Times New Roman"/>
          <w:sz w:val="24"/>
          <w:szCs w:val="24"/>
          <w:lang w:val="ro-RO"/>
        </w:rPr>
        <w:t>rinc</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 xml:space="preserve">pal, </w:t>
      </w:r>
      <w:r w:rsidRPr="002566D6">
        <w:rPr>
          <w:rFonts w:ascii="Times New Roman" w:hAnsi="Times New Roman" w:cs="Times New Roman"/>
          <w:spacing w:val="-7"/>
          <w:sz w:val="24"/>
          <w:szCs w:val="24"/>
          <w:lang w:val="ro-RO"/>
        </w:rPr>
        <w:t xml:space="preserve"> </w:t>
      </w:r>
      <w:r w:rsidRPr="002566D6">
        <w:rPr>
          <w:rFonts w:ascii="Times New Roman" w:hAnsi="Times New Roman" w:cs="Times New Roman"/>
          <w:spacing w:val="-1"/>
          <w:sz w:val="24"/>
          <w:szCs w:val="24"/>
          <w:lang w:val="ro-RO"/>
        </w:rPr>
        <w:t>î</w:t>
      </w:r>
      <w:r w:rsidRPr="002566D6">
        <w:rPr>
          <w:rFonts w:ascii="Times New Roman" w:hAnsi="Times New Roman" w:cs="Times New Roman"/>
          <w:sz w:val="24"/>
          <w:szCs w:val="24"/>
          <w:lang w:val="ro-RO"/>
        </w:rPr>
        <w:t xml:space="preserve">n </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 xml:space="preserve">băi  și  bucătării,  preluați  de instalațiile  de  ventilație </w:t>
      </w:r>
      <w:r w:rsidRPr="002566D6">
        <w:rPr>
          <w:rFonts w:ascii="Times New Roman" w:hAnsi="Times New Roman" w:cs="Times New Roman"/>
          <w:spacing w:val="-26"/>
          <w:sz w:val="24"/>
          <w:szCs w:val="24"/>
          <w:lang w:val="ro-RO"/>
        </w:rPr>
        <w:t xml:space="preserve"> </w:t>
      </w:r>
      <w:r w:rsidRPr="002566D6">
        <w:rPr>
          <w:rFonts w:ascii="Times New Roman" w:hAnsi="Times New Roman" w:cs="Times New Roman"/>
          <w:sz w:val="24"/>
          <w:szCs w:val="24"/>
          <w:lang w:val="ro-RO"/>
        </w:rPr>
        <w:t xml:space="preserve">care </w:t>
      </w:r>
      <w:r w:rsidRPr="002566D6">
        <w:rPr>
          <w:rFonts w:ascii="Times New Roman" w:hAnsi="Times New Roman" w:cs="Times New Roman"/>
          <w:spacing w:val="-26"/>
          <w:sz w:val="24"/>
          <w:szCs w:val="24"/>
          <w:lang w:val="ro-RO"/>
        </w:rPr>
        <w:t xml:space="preserve"> </w:t>
      </w:r>
      <w:r w:rsidRPr="002566D6">
        <w:rPr>
          <w:rFonts w:ascii="Times New Roman" w:hAnsi="Times New Roman" w:cs="Times New Roman"/>
          <w:sz w:val="24"/>
          <w:szCs w:val="24"/>
          <w:lang w:val="ro-RO"/>
        </w:rPr>
        <w:t>pro</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 xml:space="preserve">uc </w:t>
      </w:r>
      <w:r w:rsidRPr="002566D6">
        <w:rPr>
          <w:rFonts w:ascii="Times New Roman" w:hAnsi="Times New Roman" w:cs="Times New Roman"/>
          <w:spacing w:val="-24"/>
          <w:sz w:val="24"/>
          <w:szCs w:val="24"/>
          <w:lang w:val="ro-RO"/>
        </w:rPr>
        <w:t xml:space="preserve"> </w:t>
      </w:r>
      <w:r w:rsidRPr="002566D6">
        <w:rPr>
          <w:rFonts w:ascii="Times New Roman" w:hAnsi="Times New Roman" w:cs="Times New Roman"/>
          <w:spacing w:val="-2"/>
          <w:sz w:val="24"/>
          <w:szCs w:val="24"/>
          <w:lang w:val="ro-RO"/>
        </w:rPr>
        <w:t>c</w:t>
      </w:r>
      <w:r w:rsidRPr="002566D6">
        <w:rPr>
          <w:rFonts w:ascii="Times New Roman" w:hAnsi="Times New Roman" w:cs="Times New Roman"/>
          <w:sz w:val="24"/>
          <w:szCs w:val="24"/>
          <w:lang w:val="ro-RO"/>
        </w:rPr>
        <w:t>ond</w:t>
      </w:r>
      <w:r w:rsidRPr="002566D6">
        <w:rPr>
          <w:rFonts w:ascii="Times New Roman" w:hAnsi="Times New Roman" w:cs="Times New Roman"/>
          <w:spacing w:val="-2"/>
          <w:sz w:val="24"/>
          <w:szCs w:val="24"/>
          <w:lang w:val="ro-RO"/>
        </w:rPr>
        <w:t>e</w:t>
      </w:r>
      <w:r w:rsidRPr="002566D6">
        <w:rPr>
          <w:rFonts w:ascii="Times New Roman" w:hAnsi="Times New Roman" w:cs="Times New Roman"/>
          <w:sz w:val="24"/>
          <w:szCs w:val="24"/>
          <w:lang w:val="ro-RO"/>
        </w:rPr>
        <w:t xml:space="preserve">nsarea </w:t>
      </w:r>
      <w:r w:rsidRPr="002566D6">
        <w:rPr>
          <w:rFonts w:ascii="Times New Roman" w:hAnsi="Times New Roman" w:cs="Times New Roman"/>
          <w:spacing w:val="-26"/>
          <w:sz w:val="24"/>
          <w:szCs w:val="24"/>
          <w:lang w:val="ro-RO"/>
        </w:rPr>
        <w:t xml:space="preserve"> </w:t>
      </w:r>
      <w:r w:rsidRPr="002566D6">
        <w:rPr>
          <w:rFonts w:ascii="Times New Roman" w:hAnsi="Times New Roman" w:cs="Times New Roman"/>
          <w:sz w:val="24"/>
          <w:szCs w:val="24"/>
          <w:lang w:val="ro-RO"/>
        </w:rPr>
        <w:t>lor  și  dirijează  către  canalizare sau către instalația 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i</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igare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a</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spațiilor</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pacing w:val="-2"/>
          <w:sz w:val="24"/>
          <w:szCs w:val="24"/>
          <w:lang w:val="ro-RO"/>
        </w:rPr>
        <w:t>v</w:t>
      </w:r>
      <w:r w:rsidR="002566D6" w:rsidRPr="002566D6">
        <w:rPr>
          <w:rFonts w:ascii="Times New Roman" w:hAnsi="Times New Roman" w:cs="Times New Roman"/>
          <w:sz w:val="24"/>
          <w:szCs w:val="24"/>
          <w:lang w:val="ro-RO"/>
        </w:rPr>
        <w:t xml:space="preserve">erzi; </w:t>
      </w:r>
    </w:p>
    <w:p w:rsidR="002566D6" w:rsidRDefault="002566D6" w:rsidP="002566D6">
      <w:pPr>
        <w:pStyle w:val="ListParagraph"/>
        <w:spacing w:after="0" w:line="360" w:lineRule="auto"/>
        <w:ind w:left="567"/>
        <w:jc w:val="both"/>
        <w:rPr>
          <w:rFonts w:ascii="Times New Roman" w:hAnsi="Times New Roman" w:cs="Times New Roman"/>
          <w:sz w:val="24"/>
          <w:szCs w:val="24"/>
          <w:lang w:val="ro-RO"/>
        </w:rPr>
      </w:pPr>
    </w:p>
    <w:p w:rsidR="002566D6" w:rsidRPr="002566D6" w:rsidRDefault="0004720B" w:rsidP="002566D6">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2566D6">
        <w:rPr>
          <w:rFonts w:ascii="Times New Roman" w:hAnsi="Times New Roman" w:cs="Times New Roman"/>
          <w:b/>
          <w:sz w:val="24"/>
          <w:szCs w:val="24"/>
          <w:lang w:val="ro-RO"/>
        </w:rPr>
        <w:t>dioxidul de carbon</w:t>
      </w:r>
      <w:r w:rsidRPr="002566D6">
        <w:rPr>
          <w:rFonts w:ascii="Times New Roman" w:hAnsi="Times New Roman" w:cs="Times New Roman"/>
          <w:b/>
          <w:spacing w:val="1"/>
          <w:sz w:val="24"/>
          <w:szCs w:val="24"/>
          <w:lang w:val="ro-RO"/>
        </w:rPr>
        <w:t xml:space="preserve"> </w:t>
      </w:r>
      <w:r w:rsidRPr="002566D6">
        <w:rPr>
          <w:rFonts w:ascii="Times New Roman" w:hAnsi="Times New Roman" w:cs="Times New Roman"/>
          <w:b/>
          <w:sz w:val="24"/>
          <w:szCs w:val="24"/>
          <w:lang w:val="ro-RO"/>
        </w:rPr>
        <w:t>(CO</w:t>
      </w:r>
      <w:r w:rsidRPr="002566D6">
        <w:rPr>
          <w:rFonts w:ascii="Times New Roman" w:hAnsi="Times New Roman" w:cs="Times New Roman"/>
          <w:b/>
          <w:sz w:val="24"/>
          <w:szCs w:val="24"/>
          <w:vertAlign w:val="subscript"/>
          <w:lang w:val="ro-RO"/>
        </w:rPr>
        <w:t>2</w:t>
      </w:r>
      <w:r w:rsidRPr="002566D6">
        <w:rPr>
          <w:rFonts w:ascii="Times New Roman" w:hAnsi="Times New Roman" w:cs="Times New Roman"/>
          <w:b/>
          <w:sz w:val="24"/>
          <w:szCs w:val="24"/>
          <w:lang w:val="ro-RO"/>
        </w:rPr>
        <w:t>)</w:t>
      </w:r>
      <w:r w:rsidRPr="002566D6">
        <w:rPr>
          <w:rFonts w:ascii="Times New Roman" w:hAnsi="Times New Roman" w:cs="Times New Roman"/>
          <w:sz w:val="24"/>
          <w:szCs w:val="24"/>
          <w:lang w:val="ro-RO"/>
        </w:rPr>
        <w:t>: este produs prin arderea combustibililor solizi pentru</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pro</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 xml:space="preserve">ucerea </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 xml:space="preserve">energiei  și  necesarul </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 xml:space="preserve">de </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pacing w:val="-2"/>
          <w:sz w:val="24"/>
          <w:szCs w:val="24"/>
          <w:lang w:val="ro-RO"/>
        </w:rPr>
        <w:t>e</w:t>
      </w:r>
      <w:r w:rsidRPr="002566D6">
        <w:rPr>
          <w:rFonts w:ascii="Times New Roman" w:hAnsi="Times New Roman" w:cs="Times New Roman"/>
          <w:sz w:val="24"/>
          <w:szCs w:val="24"/>
          <w:lang w:val="ro-RO"/>
        </w:rPr>
        <w:t>nerg</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 xml:space="preserve">e </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 xml:space="preserve">obținută  astfel </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es</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 xml:space="preserve">e </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di</w:t>
      </w:r>
      <w:r w:rsidRPr="002566D6">
        <w:rPr>
          <w:rFonts w:ascii="Times New Roman" w:hAnsi="Times New Roman" w:cs="Times New Roman"/>
          <w:spacing w:val="-2"/>
          <w:sz w:val="24"/>
          <w:szCs w:val="24"/>
          <w:lang w:val="ro-RO"/>
        </w:rPr>
        <w:t>m</w:t>
      </w:r>
      <w:r w:rsidRPr="002566D6">
        <w:rPr>
          <w:rFonts w:ascii="Times New Roman" w:hAnsi="Times New Roman" w:cs="Times New Roman"/>
          <w:sz w:val="24"/>
          <w:szCs w:val="24"/>
          <w:lang w:val="ro-RO"/>
        </w:rPr>
        <w:t xml:space="preserve">inuat </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prin plantații și construcții</w:t>
      </w:r>
      <w:r w:rsidRPr="002566D6">
        <w:rPr>
          <w:rFonts w:ascii="Times New Roman" w:hAnsi="Times New Roman" w:cs="Times New Roman"/>
          <w:spacing w:val="29"/>
          <w:sz w:val="24"/>
          <w:szCs w:val="24"/>
          <w:lang w:val="ro-RO"/>
        </w:rPr>
        <w:t xml:space="preserve"> </w:t>
      </w:r>
      <w:r w:rsidRPr="002566D6">
        <w:rPr>
          <w:rFonts w:ascii="Times New Roman" w:hAnsi="Times New Roman" w:cs="Times New Roman"/>
          <w:sz w:val="24"/>
          <w:szCs w:val="24"/>
          <w:lang w:val="ro-RO"/>
        </w:rPr>
        <w:t>e</w:t>
      </w:r>
      <w:r w:rsidRPr="002566D6">
        <w:rPr>
          <w:rFonts w:ascii="Times New Roman" w:hAnsi="Times New Roman" w:cs="Times New Roman"/>
          <w:spacing w:val="-2"/>
          <w:sz w:val="24"/>
          <w:szCs w:val="24"/>
          <w:lang w:val="ro-RO"/>
        </w:rPr>
        <w:t>x</w:t>
      </w:r>
      <w:r w:rsidRPr="002566D6">
        <w:rPr>
          <w:rFonts w:ascii="Times New Roman" w:hAnsi="Times New Roman" w:cs="Times New Roman"/>
          <w:sz w:val="24"/>
          <w:szCs w:val="24"/>
          <w:lang w:val="ro-RO"/>
        </w:rPr>
        <w:t>ecu</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e</w:t>
      </w:r>
      <w:r w:rsidRPr="002566D6">
        <w:rPr>
          <w:rFonts w:ascii="Times New Roman" w:hAnsi="Times New Roman" w:cs="Times New Roman"/>
          <w:spacing w:val="31"/>
          <w:sz w:val="24"/>
          <w:szCs w:val="24"/>
          <w:lang w:val="ro-RO"/>
        </w:rPr>
        <w:t xml:space="preserve"> </w:t>
      </w:r>
      <w:r w:rsidRPr="002566D6">
        <w:rPr>
          <w:rFonts w:ascii="Times New Roman" w:hAnsi="Times New Roman" w:cs="Times New Roman"/>
          <w:sz w:val="24"/>
          <w:szCs w:val="24"/>
          <w:lang w:val="ro-RO"/>
        </w:rPr>
        <w:t>după standarde</w:t>
      </w:r>
      <w:r w:rsidRPr="002566D6">
        <w:rPr>
          <w:rFonts w:ascii="Times New Roman" w:hAnsi="Times New Roman" w:cs="Times New Roman"/>
          <w:spacing w:val="29"/>
          <w:sz w:val="24"/>
          <w:szCs w:val="24"/>
          <w:lang w:val="ro-RO"/>
        </w:rPr>
        <w:t xml:space="preserve"> </w:t>
      </w:r>
      <w:r w:rsidRPr="002566D6">
        <w:rPr>
          <w:rFonts w:ascii="Times New Roman" w:hAnsi="Times New Roman" w:cs="Times New Roman"/>
          <w:sz w:val="24"/>
          <w:szCs w:val="24"/>
          <w:lang w:val="ro-RO"/>
        </w:rPr>
        <w:t>N</w:t>
      </w:r>
      <w:r w:rsidRPr="002566D6">
        <w:rPr>
          <w:rFonts w:ascii="Times New Roman" w:hAnsi="Times New Roman" w:cs="Times New Roman"/>
          <w:spacing w:val="-1"/>
          <w:sz w:val="24"/>
          <w:szCs w:val="24"/>
          <w:lang w:val="ro-RO"/>
        </w:rPr>
        <w:t>ZE</w:t>
      </w:r>
      <w:r w:rsidRPr="002566D6">
        <w:rPr>
          <w:rFonts w:ascii="Times New Roman" w:hAnsi="Times New Roman" w:cs="Times New Roman"/>
          <w:sz w:val="24"/>
          <w:szCs w:val="24"/>
          <w:lang w:val="ro-RO"/>
        </w:rPr>
        <w:t>B</w:t>
      </w:r>
      <w:r w:rsidRPr="002566D6">
        <w:rPr>
          <w:rFonts w:ascii="Times New Roman" w:hAnsi="Times New Roman" w:cs="Times New Roman"/>
          <w:spacing w:val="28"/>
          <w:sz w:val="24"/>
          <w:szCs w:val="24"/>
          <w:lang w:val="ro-RO"/>
        </w:rPr>
        <w:t xml:space="preserve"> </w:t>
      </w:r>
      <w:r w:rsidRPr="002566D6">
        <w:rPr>
          <w:rFonts w:ascii="Times New Roman" w:hAnsi="Times New Roman" w:cs="Times New Roman"/>
          <w:sz w:val="24"/>
          <w:szCs w:val="24"/>
          <w:lang w:val="ro-RO"/>
        </w:rPr>
        <w:t>(izo</w:t>
      </w:r>
      <w:r w:rsidRPr="002566D6">
        <w:rPr>
          <w:rFonts w:ascii="Times New Roman" w:hAnsi="Times New Roman" w:cs="Times New Roman"/>
          <w:spacing w:val="-2"/>
          <w:sz w:val="24"/>
          <w:szCs w:val="24"/>
          <w:lang w:val="ro-RO"/>
        </w:rPr>
        <w:t>l</w:t>
      </w:r>
      <w:r w:rsidRPr="002566D6">
        <w:rPr>
          <w:rFonts w:ascii="Times New Roman" w:hAnsi="Times New Roman" w:cs="Times New Roman"/>
          <w:sz w:val="24"/>
          <w:szCs w:val="24"/>
          <w:lang w:val="ro-RO"/>
        </w:rPr>
        <w:t>are</w:t>
      </w:r>
      <w:r w:rsidRPr="002566D6">
        <w:rPr>
          <w:rFonts w:ascii="Times New Roman" w:hAnsi="Times New Roman" w:cs="Times New Roman"/>
          <w:spacing w:val="29"/>
          <w:sz w:val="24"/>
          <w:szCs w:val="24"/>
          <w:lang w:val="ro-RO"/>
        </w:rPr>
        <w:t xml:space="preserve"> </w:t>
      </w:r>
      <w:r w:rsidRPr="002566D6">
        <w:rPr>
          <w:rFonts w:ascii="Times New Roman" w:hAnsi="Times New Roman" w:cs="Times New Roman"/>
          <w:sz w:val="24"/>
          <w:szCs w:val="24"/>
          <w:lang w:val="ro-RO"/>
        </w:rPr>
        <w:t>termică,</w:t>
      </w:r>
      <w:r w:rsidRPr="002566D6">
        <w:rPr>
          <w:rFonts w:ascii="Times New Roman" w:hAnsi="Times New Roman" w:cs="Times New Roman"/>
          <w:spacing w:val="30"/>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o</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are</w:t>
      </w:r>
      <w:r w:rsidRPr="002566D6">
        <w:rPr>
          <w:rFonts w:ascii="Times New Roman" w:hAnsi="Times New Roman" w:cs="Times New Roman"/>
          <w:spacing w:val="29"/>
          <w:sz w:val="24"/>
          <w:szCs w:val="24"/>
          <w:lang w:val="ro-RO"/>
        </w:rPr>
        <w:t xml:space="preserve"> </w:t>
      </w:r>
      <w:r w:rsidRPr="002566D6">
        <w:rPr>
          <w:rFonts w:ascii="Times New Roman" w:hAnsi="Times New Roman" w:cs="Times New Roman"/>
          <w:sz w:val="24"/>
          <w:szCs w:val="24"/>
          <w:lang w:val="ro-RO"/>
        </w:rPr>
        <w:t>cu aparatură și instalații</w:t>
      </w:r>
      <w:r w:rsidRPr="002566D6">
        <w:rPr>
          <w:rFonts w:ascii="Times New Roman" w:hAnsi="Times New Roman" w:cs="Times New Roman"/>
          <w:spacing w:val="25"/>
          <w:sz w:val="24"/>
          <w:szCs w:val="24"/>
          <w:lang w:val="ro-RO"/>
        </w:rPr>
        <w:t xml:space="preserve"> </w:t>
      </w:r>
      <w:r w:rsidRPr="002566D6">
        <w:rPr>
          <w:rFonts w:ascii="Times New Roman" w:hAnsi="Times New Roman" w:cs="Times New Roman"/>
          <w:sz w:val="24"/>
          <w:szCs w:val="24"/>
          <w:lang w:val="ro-RO"/>
        </w:rPr>
        <w:t>m</w:t>
      </w:r>
      <w:r w:rsidRPr="002566D6">
        <w:rPr>
          <w:rFonts w:ascii="Times New Roman" w:hAnsi="Times New Roman" w:cs="Times New Roman"/>
          <w:spacing w:val="-2"/>
          <w:sz w:val="24"/>
          <w:szCs w:val="24"/>
          <w:lang w:val="ro-RO"/>
        </w:rPr>
        <w:t>o</w:t>
      </w:r>
      <w:r w:rsidRPr="002566D6">
        <w:rPr>
          <w:rFonts w:ascii="Times New Roman" w:hAnsi="Times New Roman" w:cs="Times New Roman"/>
          <w:sz w:val="24"/>
          <w:szCs w:val="24"/>
          <w:lang w:val="ro-RO"/>
        </w:rPr>
        <w:t>derne</w:t>
      </w:r>
      <w:r w:rsidRPr="002566D6">
        <w:rPr>
          <w:rFonts w:ascii="Times New Roman" w:hAnsi="Times New Roman" w:cs="Times New Roman"/>
          <w:spacing w:val="23"/>
          <w:sz w:val="24"/>
          <w:szCs w:val="24"/>
          <w:lang w:val="ro-RO"/>
        </w:rPr>
        <w:t xml:space="preserve"> </w:t>
      </w:r>
      <w:r w:rsidRPr="002566D6">
        <w:rPr>
          <w:rFonts w:ascii="Times New Roman" w:hAnsi="Times New Roman" w:cs="Times New Roman"/>
          <w:sz w:val="24"/>
          <w:szCs w:val="24"/>
          <w:lang w:val="ro-RO"/>
        </w:rPr>
        <w:t>și</w:t>
      </w:r>
      <w:r w:rsidRPr="002566D6">
        <w:rPr>
          <w:rFonts w:ascii="Times New Roman" w:hAnsi="Times New Roman" w:cs="Times New Roman"/>
          <w:spacing w:val="25"/>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w:t>
      </w:r>
      <w:r w:rsidRPr="002566D6">
        <w:rPr>
          <w:rFonts w:ascii="Times New Roman" w:hAnsi="Times New Roman" w:cs="Times New Roman"/>
          <w:spacing w:val="25"/>
          <w:sz w:val="24"/>
          <w:szCs w:val="24"/>
          <w:lang w:val="ro-RO"/>
        </w:rPr>
        <w:t xml:space="preserve"> </w:t>
      </w:r>
      <w:r w:rsidRPr="002566D6">
        <w:rPr>
          <w:rFonts w:ascii="Times New Roman" w:hAnsi="Times New Roman" w:cs="Times New Roman"/>
          <w:sz w:val="24"/>
          <w:szCs w:val="24"/>
          <w:lang w:val="ro-RO"/>
        </w:rPr>
        <w:t>ca</w:t>
      </w:r>
      <w:r w:rsidRPr="002566D6">
        <w:rPr>
          <w:rFonts w:ascii="Times New Roman" w:hAnsi="Times New Roman" w:cs="Times New Roman"/>
          <w:spacing w:val="-2"/>
          <w:sz w:val="24"/>
          <w:szCs w:val="24"/>
          <w:lang w:val="ro-RO"/>
        </w:rPr>
        <w:t>l</w:t>
      </w:r>
      <w:r w:rsidRPr="002566D6">
        <w:rPr>
          <w:rFonts w:ascii="Times New Roman" w:hAnsi="Times New Roman" w:cs="Times New Roman"/>
          <w:sz w:val="24"/>
          <w:szCs w:val="24"/>
          <w:lang w:val="ro-RO"/>
        </w:rPr>
        <w:t>i</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e,</w:t>
      </w:r>
      <w:r w:rsidRPr="002566D6">
        <w:rPr>
          <w:rFonts w:ascii="Times New Roman" w:hAnsi="Times New Roman" w:cs="Times New Roman"/>
          <w:spacing w:val="26"/>
          <w:sz w:val="24"/>
          <w:szCs w:val="24"/>
          <w:lang w:val="ro-RO"/>
        </w:rPr>
        <w:t xml:space="preserve"> </w:t>
      </w:r>
      <w:r w:rsidRPr="002566D6">
        <w:rPr>
          <w:rFonts w:ascii="Times New Roman" w:hAnsi="Times New Roman" w:cs="Times New Roman"/>
          <w:sz w:val="24"/>
          <w:szCs w:val="24"/>
          <w:lang w:val="ro-RO"/>
        </w:rPr>
        <w:t>e</w:t>
      </w:r>
      <w:r w:rsidRPr="002566D6">
        <w:rPr>
          <w:rFonts w:ascii="Times New Roman" w:hAnsi="Times New Roman" w:cs="Times New Roman"/>
          <w:spacing w:val="-3"/>
          <w:sz w:val="24"/>
          <w:szCs w:val="24"/>
          <w:lang w:val="ro-RO"/>
        </w:rPr>
        <w:t>f</w:t>
      </w:r>
      <w:r w:rsidRPr="002566D6">
        <w:rPr>
          <w:rFonts w:ascii="Times New Roman" w:hAnsi="Times New Roman" w:cs="Times New Roman"/>
          <w:sz w:val="24"/>
          <w:szCs w:val="24"/>
          <w:lang w:val="ro-RO"/>
        </w:rPr>
        <w:t>icien</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e</w:t>
      </w:r>
      <w:r w:rsidRPr="002566D6">
        <w:rPr>
          <w:rFonts w:ascii="Times New Roman" w:hAnsi="Times New Roman" w:cs="Times New Roman"/>
          <w:spacing w:val="25"/>
          <w:sz w:val="24"/>
          <w:szCs w:val="24"/>
          <w:lang w:val="ro-RO"/>
        </w:rPr>
        <w:t xml:space="preserve"> </w:t>
      </w:r>
      <w:r w:rsidRPr="002566D6">
        <w:rPr>
          <w:rFonts w:ascii="Times New Roman" w:hAnsi="Times New Roman" w:cs="Times New Roman"/>
          <w:spacing w:val="-2"/>
          <w:sz w:val="24"/>
          <w:szCs w:val="24"/>
          <w:lang w:val="ro-RO"/>
        </w:rPr>
        <w:t>e</w:t>
      </w:r>
      <w:r w:rsidRPr="002566D6">
        <w:rPr>
          <w:rFonts w:ascii="Times New Roman" w:hAnsi="Times New Roman" w:cs="Times New Roman"/>
          <w:sz w:val="24"/>
          <w:szCs w:val="24"/>
          <w:lang w:val="ro-RO"/>
        </w:rPr>
        <w:t>ner</w:t>
      </w:r>
      <w:r w:rsidRPr="002566D6">
        <w:rPr>
          <w:rFonts w:ascii="Times New Roman" w:hAnsi="Times New Roman" w:cs="Times New Roman"/>
          <w:spacing w:val="-2"/>
          <w:sz w:val="24"/>
          <w:szCs w:val="24"/>
          <w:lang w:val="ro-RO"/>
        </w:rPr>
        <w:t>g</w:t>
      </w:r>
      <w:r w:rsidRPr="002566D6">
        <w:rPr>
          <w:rFonts w:ascii="Times New Roman" w:hAnsi="Times New Roman" w:cs="Times New Roman"/>
          <w:sz w:val="24"/>
          <w:szCs w:val="24"/>
          <w:lang w:val="ro-RO"/>
        </w:rPr>
        <w:t>e</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ic,</w:t>
      </w:r>
      <w:r w:rsidRPr="002566D6">
        <w:rPr>
          <w:rFonts w:ascii="Times New Roman" w:hAnsi="Times New Roman" w:cs="Times New Roman"/>
          <w:spacing w:val="24"/>
          <w:sz w:val="24"/>
          <w:szCs w:val="24"/>
          <w:lang w:val="ro-RO"/>
        </w:rPr>
        <w:t xml:space="preserve"> </w:t>
      </w:r>
      <w:r w:rsidRPr="002566D6">
        <w:rPr>
          <w:rFonts w:ascii="Times New Roman" w:hAnsi="Times New Roman" w:cs="Times New Roman"/>
          <w:spacing w:val="-1"/>
          <w:sz w:val="24"/>
          <w:szCs w:val="24"/>
          <w:lang w:val="ro-RO"/>
        </w:rPr>
        <w:t>f</w:t>
      </w:r>
      <w:r w:rsidRPr="002566D6">
        <w:rPr>
          <w:rFonts w:ascii="Times New Roman" w:hAnsi="Times New Roman" w:cs="Times New Roman"/>
          <w:sz w:val="24"/>
          <w:szCs w:val="24"/>
          <w:lang w:val="ro-RO"/>
        </w:rPr>
        <w:t>olosi</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ea</w:t>
      </w:r>
      <w:r w:rsidRPr="002566D6">
        <w:rPr>
          <w:rFonts w:ascii="Times New Roman" w:hAnsi="Times New Roman" w:cs="Times New Roman"/>
          <w:spacing w:val="25"/>
          <w:sz w:val="24"/>
          <w:szCs w:val="24"/>
          <w:lang w:val="ro-RO"/>
        </w:rPr>
        <w:t xml:space="preserve"> </w:t>
      </w:r>
      <w:r w:rsidRPr="002566D6">
        <w:rPr>
          <w:rFonts w:ascii="Times New Roman" w:hAnsi="Times New Roman" w:cs="Times New Roman"/>
          <w:sz w:val="24"/>
          <w:szCs w:val="24"/>
          <w:lang w:val="ro-RO"/>
        </w:rPr>
        <w:t>sur</w:t>
      </w:r>
      <w:r w:rsidRPr="002566D6">
        <w:rPr>
          <w:rFonts w:ascii="Times New Roman" w:hAnsi="Times New Roman" w:cs="Times New Roman"/>
          <w:spacing w:val="-2"/>
          <w:sz w:val="24"/>
          <w:szCs w:val="24"/>
          <w:lang w:val="ro-RO"/>
        </w:rPr>
        <w:t>s</w:t>
      </w:r>
      <w:r w:rsidRPr="002566D6">
        <w:rPr>
          <w:rFonts w:ascii="Times New Roman" w:hAnsi="Times New Roman" w:cs="Times New Roman"/>
          <w:sz w:val="24"/>
          <w:szCs w:val="24"/>
          <w:lang w:val="ro-RO"/>
        </w:rPr>
        <w:t>elor alternative de energie, descrise mai sus, folosirea de sisteme de cogenerare, 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recuperatoare</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căldură</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etc.);</w:t>
      </w:r>
    </w:p>
    <w:p w:rsidR="002566D6" w:rsidRDefault="0004720B" w:rsidP="002566D6">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2566D6">
        <w:rPr>
          <w:rFonts w:ascii="Times New Roman" w:hAnsi="Times New Roman" w:cs="Times New Roman"/>
          <w:b/>
          <w:sz w:val="24"/>
          <w:szCs w:val="24"/>
          <w:lang w:val="ro-RO"/>
        </w:rPr>
        <w:t>metanul (CH</w:t>
      </w:r>
      <w:r w:rsidRPr="002566D6">
        <w:rPr>
          <w:rFonts w:ascii="Times New Roman" w:hAnsi="Times New Roman" w:cs="Times New Roman"/>
          <w:b/>
          <w:sz w:val="24"/>
          <w:szCs w:val="24"/>
          <w:vertAlign w:val="subscript"/>
          <w:lang w:val="ro-RO"/>
        </w:rPr>
        <w:t>4</w:t>
      </w:r>
      <w:r w:rsidRPr="002566D6">
        <w:rPr>
          <w:rFonts w:ascii="Times New Roman" w:hAnsi="Times New Roman" w:cs="Times New Roman"/>
          <w:b/>
          <w:sz w:val="24"/>
          <w:szCs w:val="24"/>
          <w:lang w:val="ro-RO"/>
        </w:rPr>
        <w:t>):</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este</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produs,</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în</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principal,</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în</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zootehnie</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nu</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e</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z w:val="24"/>
          <w:szCs w:val="24"/>
          <w:lang w:val="ro-RO"/>
        </w:rPr>
        <w:t>cazul;</w:t>
      </w:r>
    </w:p>
    <w:p w:rsidR="002566D6" w:rsidRDefault="0004720B" w:rsidP="007A0B4A">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2566D6">
        <w:rPr>
          <w:rFonts w:ascii="Times New Roman" w:hAnsi="Times New Roman" w:cs="Times New Roman"/>
          <w:b/>
          <w:sz w:val="24"/>
          <w:szCs w:val="24"/>
          <w:lang w:val="ro-RO"/>
        </w:rPr>
        <w:t>protoxidul</w:t>
      </w:r>
      <w:r w:rsidRPr="002566D6">
        <w:rPr>
          <w:rFonts w:ascii="Times New Roman" w:hAnsi="Times New Roman" w:cs="Times New Roman"/>
          <w:b/>
          <w:spacing w:val="1"/>
          <w:sz w:val="24"/>
          <w:szCs w:val="24"/>
          <w:lang w:val="ro-RO"/>
        </w:rPr>
        <w:t xml:space="preserve"> </w:t>
      </w:r>
      <w:r w:rsidRPr="002566D6">
        <w:rPr>
          <w:rFonts w:ascii="Times New Roman" w:hAnsi="Times New Roman" w:cs="Times New Roman"/>
          <w:b/>
          <w:sz w:val="24"/>
          <w:szCs w:val="24"/>
          <w:lang w:val="ro-RO"/>
        </w:rPr>
        <w:t>de</w:t>
      </w:r>
      <w:r w:rsidRPr="002566D6">
        <w:rPr>
          <w:rFonts w:ascii="Times New Roman" w:hAnsi="Times New Roman" w:cs="Times New Roman"/>
          <w:b/>
          <w:spacing w:val="1"/>
          <w:sz w:val="24"/>
          <w:szCs w:val="24"/>
          <w:lang w:val="ro-RO"/>
        </w:rPr>
        <w:t xml:space="preserve"> </w:t>
      </w:r>
      <w:r w:rsidRPr="002566D6">
        <w:rPr>
          <w:rFonts w:ascii="Times New Roman" w:hAnsi="Times New Roman" w:cs="Times New Roman"/>
          <w:b/>
          <w:sz w:val="24"/>
          <w:szCs w:val="24"/>
          <w:lang w:val="ro-RO"/>
        </w:rPr>
        <w:t>azot</w:t>
      </w:r>
      <w:r w:rsidRPr="002566D6">
        <w:rPr>
          <w:rFonts w:ascii="Times New Roman" w:hAnsi="Times New Roman" w:cs="Times New Roman"/>
          <w:b/>
          <w:spacing w:val="1"/>
          <w:sz w:val="24"/>
          <w:szCs w:val="24"/>
          <w:lang w:val="ro-RO"/>
        </w:rPr>
        <w:t xml:space="preserve"> </w:t>
      </w:r>
      <w:r w:rsidRPr="002566D6">
        <w:rPr>
          <w:rFonts w:ascii="Times New Roman" w:hAnsi="Times New Roman" w:cs="Times New Roman"/>
          <w:b/>
          <w:sz w:val="24"/>
          <w:szCs w:val="24"/>
          <w:lang w:val="ro-RO"/>
        </w:rPr>
        <w:t>(N</w:t>
      </w:r>
      <w:r w:rsidRPr="002566D6">
        <w:rPr>
          <w:rFonts w:ascii="Times New Roman" w:hAnsi="Times New Roman" w:cs="Times New Roman"/>
          <w:b/>
          <w:sz w:val="24"/>
          <w:szCs w:val="24"/>
          <w:vertAlign w:val="subscript"/>
          <w:lang w:val="ro-RO"/>
        </w:rPr>
        <w:t>2</w:t>
      </w:r>
      <w:r w:rsidRPr="002566D6">
        <w:rPr>
          <w:rFonts w:ascii="Times New Roman" w:hAnsi="Times New Roman" w:cs="Times New Roman"/>
          <w:b/>
          <w:sz w:val="24"/>
          <w:szCs w:val="24"/>
          <w:lang w:val="ro-RO"/>
        </w:rPr>
        <w:t>O</w:t>
      </w:r>
      <w:r w:rsidRPr="002566D6">
        <w:rPr>
          <w:rFonts w:ascii="Times New Roman" w:hAnsi="Times New Roman" w:cs="Times New Roman"/>
          <w:sz w:val="24"/>
          <w:szCs w:val="24"/>
          <w:lang w:val="ro-RO"/>
        </w:rPr>
        <w:t>):</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este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produs,</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în</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principal,</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agricultură,</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dar și</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64"/>
          <w:sz w:val="24"/>
          <w:szCs w:val="24"/>
          <w:lang w:val="ro-RO"/>
        </w:rPr>
        <w:t xml:space="preserve"> </w:t>
      </w:r>
      <w:r w:rsidRPr="002566D6">
        <w:rPr>
          <w:rFonts w:ascii="Times New Roman" w:hAnsi="Times New Roman" w:cs="Times New Roman"/>
          <w:sz w:val="24"/>
          <w:szCs w:val="24"/>
          <w:lang w:val="ro-RO"/>
        </w:rPr>
        <w:t>industrie,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arderile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combustibili</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fosili</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sau</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deșeuri</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și</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procesarea</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apelor</w:t>
      </w:r>
      <w:r w:rsidRPr="002566D6">
        <w:rPr>
          <w:rFonts w:ascii="Times New Roman" w:hAnsi="Times New Roman" w:cs="Times New Roman"/>
          <w:spacing w:val="-64"/>
          <w:sz w:val="24"/>
          <w:szCs w:val="24"/>
          <w:lang w:val="ro-RO"/>
        </w:rPr>
        <w:t xml:space="preserve"> </w:t>
      </w:r>
      <w:r w:rsidRPr="002566D6">
        <w:rPr>
          <w:rFonts w:ascii="Times New Roman" w:hAnsi="Times New Roman" w:cs="Times New Roman"/>
          <w:sz w:val="24"/>
          <w:szCs w:val="24"/>
          <w:lang w:val="ro-RO"/>
        </w:rPr>
        <w:t>rez</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dua</w:t>
      </w:r>
      <w:r w:rsidRPr="002566D6">
        <w:rPr>
          <w:rFonts w:ascii="Times New Roman" w:hAnsi="Times New Roman" w:cs="Times New Roman"/>
          <w:spacing w:val="-2"/>
          <w:sz w:val="24"/>
          <w:szCs w:val="24"/>
          <w:lang w:val="ro-RO"/>
        </w:rPr>
        <w:t>l</w:t>
      </w:r>
      <w:r w:rsidRPr="002566D6">
        <w:rPr>
          <w:rFonts w:ascii="Times New Roman" w:hAnsi="Times New Roman" w:cs="Times New Roman"/>
          <w:sz w:val="24"/>
          <w:szCs w:val="24"/>
          <w:lang w:val="ro-RO"/>
        </w:rPr>
        <w:t>e</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pacing w:val="-1"/>
          <w:sz w:val="24"/>
          <w:szCs w:val="24"/>
          <w:lang w:val="ro-RO"/>
        </w:rPr>
        <w:t>î</w:t>
      </w:r>
      <w:r w:rsidRPr="002566D6">
        <w:rPr>
          <w:rFonts w:ascii="Times New Roman" w:hAnsi="Times New Roman" w:cs="Times New Roman"/>
          <w:sz w:val="24"/>
          <w:szCs w:val="24"/>
          <w:lang w:val="ro-RO"/>
        </w:rPr>
        <w:t>n</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s</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ațiile</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epu</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are</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z w:val="24"/>
          <w:szCs w:val="24"/>
          <w:lang w:val="ro-RO"/>
        </w:rPr>
        <w:t>-</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pacing w:val="-2"/>
          <w:sz w:val="24"/>
          <w:szCs w:val="24"/>
          <w:lang w:val="ro-RO"/>
        </w:rPr>
        <w:t>n</w:t>
      </w:r>
      <w:r w:rsidRPr="002566D6">
        <w:rPr>
          <w:rFonts w:ascii="Times New Roman" w:hAnsi="Times New Roman" w:cs="Times New Roman"/>
          <w:sz w:val="24"/>
          <w:szCs w:val="24"/>
          <w:lang w:val="ro-RO"/>
        </w:rPr>
        <w:t>u</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z w:val="24"/>
          <w:szCs w:val="24"/>
          <w:lang w:val="ro-RO"/>
        </w:rPr>
        <w:t>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ca</w:t>
      </w:r>
      <w:r w:rsidRPr="002566D6">
        <w:rPr>
          <w:rFonts w:ascii="Times New Roman" w:hAnsi="Times New Roman" w:cs="Times New Roman"/>
          <w:spacing w:val="-2"/>
          <w:sz w:val="24"/>
          <w:szCs w:val="24"/>
          <w:lang w:val="ro-RO"/>
        </w:rPr>
        <w:t>z</w:t>
      </w:r>
      <w:r w:rsidRPr="002566D6">
        <w:rPr>
          <w:rFonts w:ascii="Times New Roman" w:hAnsi="Times New Roman" w:cs="Times New Roman"/>
          <w:sz w:val="24"/>
          <w:szCs w:val="24"/>
          <w:lang w:val="ro-RO"/>
        </w:rPr>
        <w:t>ul,</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ecât</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pacing w:val="-2"/>
          <w:sz w:val="24"/>
          <w:szCs w:val="24"/>
          <w:lang w:val="ro-RO"/>
        </w:rPr>
        <w:t>p</w:t>
      </w:r>
      <w:r w:rsidRPr="002566D6">
        <w:rPr>
          <w:rFonts w:ascii="Times New Roman" w:hAnsi="Times New Roman" w:cs="Times New Roman"/>
          <w:sz w:val="24"/>
          <w:szCs w:val="24"/>
          <w:lang w:val="ro-RO"/>
        </w:rPr>
        <w:t>en</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ru</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cen</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r</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la</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z w:val="24"/>
          <w:szCs w:val="24"/>
          <w:lang w:val="ro-RO"/>
        </w:rPr>
        <w:t>termică,</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pacing w:val="-2"/>
          <w:sz w:val="24"/>
          <w:szCs w:val="24"/>
          <w:lang w:val="ro-RO"/>
        </w:rPr>
        <w:t>c</w:t>
      </w:r>
      <w:r w:rsidRPr="002566D6">
        <w:rPr>
          <w:rFonts w:ascii="Times New Roman" w:hAnsi="Times New Roman" w:cs="Times New Roman"/>
          <w:sz w:val="24"/>
          <w:szCs w:val="24"/>
          <w:lang w:val="ro-RO"/>
        </w:rPr>
        <w:t>are</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pacing w:val="-2"/>
          <w:sz w:val="24"/>
          <w:szCs w:val="24"/>
          <w:lang w:val="ro-RO"/>
        </w:rPr>
        <w:t>v</w:t>
      </w:r>
      <w:r w:rsidRPr="002566D6">
        <w:rPr>
          <w:rFonts w:ascii="Times New Roman" w:hAnsi="Times New Roman" w:cs="Times New Roman"/>
          <w:sz w:val="24"/>
          <w:szCs w:val="24"/>
          <w:lang w:val="ro-RO"/>
        </w:rPr>
        <w:t>a</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pacing w:val="-1"/>
          <w:sz w:val="24"/>
          <w:szCs w:val="24"/>
          <w:lang w:val="ro-RO"/>
        </w:rPr>
        <w:t>f</w:t>
      </w:r>
      <w:r w:rsidRPr="002566D6">
        <w:rPr>
          <w:rFonts w:ascii="Times New Roman" w:hAnsi="Times New Roman" w:cs="Times New Roman"/>
          <w:sz w:val="24"/>
          <w:szCs w:val="24"/>
          <w:lang w:val="ro-RO"/>
        </w:rPr>
        <w:t xml:space="preserve">i </w:t>
      </w:r>
      <w:r w:rsidRPr="002566D6">
        <w:rPr>
          <w:rFonts w:ascii="Times New Roman" w:hAnsi="Times New Roman" w:cs="Times New Roman"/>
          <w:spacing w:val="-2"/>
          <w:sz w:val="24"/>
          <w:szCs w:val="24"/>
          <w:lang w:val="ro-RO"/>
        </w:rPr>
        <w:t xml:space="preserve">folosită </w:t>
      </w:r>
      <w:r w:rsidRPr="002566D6">
        <w:rPr>
          <w:rFonts w:ascii="Times New Roman" w:hAnsi="Times New Roman" w:cs="Times New Roman"/>
          <w:spacing w:val="-1"/>
          <w:sz w:val="24"/>
          <w:szCs w:val="24"/>
          <w:lang w:val="ro-RO"/>
        </w:rPr>
        <w:t>minimum necesar, și la mașinile de gătit ale bucătăriilor, care vor fi</w:t>
      </w:r>
      <w:r w:rsidRPr="002566D6">
        <w:rPr>
          <w:rFonts w:ascii="Times New Roman" w:hAnsi="Times New Roman" w:cs="Times New Roman"/>
          <w:sz w:val="24"/>
          <w:szCs w:val="24"/>
          <w:lang w:val="ro-RO"/>
        </w:rPr>
        <w:t xml:space="preserve"> achiziționa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cu</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c</w:t>
      </w:r>
      <w:r w:rsidRPr="002566D6">
        <w:rPr>
          <w:rFonts w:ascii="Times New Roman" w:hAnsi="Times New Roman" w:cs="Times New Roman"/>
          <w:spacing w:val="-2"/>
          <w:sz w:val="24"/>
          <w:szCs w:val="24"/>
          <w:lang w:val="ro-RO"/>
        </w:rPr>
        <w:t>o</w:t>
      </w:r>
      <w:r w:rsidRPr="002566D6">
        <w:rPr>
          <w:rFonts w:ascii="Times New Roman" w:hAnsi="Times New Roman" w:cs="Times New Roman"/>
          <w:sz w:val="24"/>
          <w:szCs w:val="24"/>
          <w:lang w:val="ro-RO"/>
        </w:rPr>
        <w:t>nsum</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redus</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pacing w:val="-2"/>
          <w:sz w:val="24"/>
          <w:szCs w:val="24"/>
          <w:lang w:val="ro-RO"/>
        </w:rPr>
        <w:t>e</w:t>
      </w:r>
      <w:r w:rsidRPr="002566D6">
        <w:rPr>
          <w:rFonts w:ascii="Times New Roman" w:hAnsi="Times New Roman" w:cs="Times New Roman"/>
          <w:sz w:val="24"/>
          <w:szCs w:val="24"/>
          <w:lang w:val="ro-RO"/>
        </w:rPr>
        <w:t>nerg</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e, p</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epo</w:t>
      </w:r>
      <w:r w:rsidRPr="002566D6">
        <w:rPr>
          <w:rFonts w:ascii="Times New Roman" w:hAnsi="Times New Roman" w:cs="Times New Roman"/>
          <w:spacing w:val="-2"/>
          <w:sz w:val="24"/>
          <w:szCs w:val="24"/>
          <w:lang w:val="ro-RO"/>
        </w:rPr>
        <w:t>n</w:t>
      </w:r>
      <w:r w:rsidRPr="002566D6">
        <w:rPr>
          <w:rFonts w:ascii="Times New Roman" w:hAnsi="Times New Roman" w:cs="Times New Roman"/>
          <w:sz w:val="24"/>
          <w:szCs w:val="24"/>
          <w:lang w:val="ro-RO"/>
        </w:rPr>
        <w:t>derent</w:t>
      </w:r>
      <w:r w:rsidRPr="002566D6">
        <w:rPr>
          <w:rFonts w:ascii="Times New Roman" w:hAnsi="Times New Roman" w:cs="Times New Roman"/>
          <w:spacing w:val="-2"/>
          <w:sz w:val="24"/>
          <w:szCs w:val="24"/>
          <w:lang w:val="ro-RO"/>
        </w:rPr>
        <w:t xml:space="preserve"> </w:t>
      </w:r>
      <w:r w:rsidRPr="002566D6">
        <w:rPr>
          <w:rFonts w:ascii="Times New Roman" w:hAnsi="Times New Roman" w:cs="Times New Roman"/>
          <w:sz w:val="24"/>
          <w:szCs w:val="24"/>
          <w:lang w:val="ro-RO"/>
        </w:rPr>
        <w:t>electrică;</w:t>
      </w:r>
    </w:p>
    <w:p w:rsidR="0004720B" w:rsidRPr="002566D6" w:rsidRDefault="0004720B" w:rsidP="007A0B4A">
      <w:pPr>
        <w:pStyle w:val="ListParagraph"/>
        <w:numPr>
          <w:ilvl w:val="0"/>
          <w:numId w:val="19"/>
        </w:numPr>
        <w:spacing w:after="0" w:line="360" w:lineRule="auto"/>
        <w:ind w:left="0" w:firstLine="567"/>
        <w:jc w:val="both"/>
        <w:rPr>
          <w:rFonts w:ascii="Times New Roman" w:hAnsi="Times New Roman" w:cs="Times New Roman"/>
          <w:sz w:val="24"/>
          <w:szCs w:val="24"/>
          <w:lang w:val="ro-RO"/>
        </w:rPr>
      </w:pPr>
      <w:r w:rsidRPr="002566D6">
        <w:rPr>
          <w:rFonts w:ascii="Times New Roman" w:hAnsi="Times New Roman" w:cs="Times New Roman"/>
          <w:b/>
          <w:sz w:val="24"/>
          <w:szCs w:val="24"/>
          <w:lang w:val="ro-RO"/>
        </w:rPr>
        <w:t>gaz</w:t>
      </w:r>
      <w:r w:rsidRPr="002566D6">
        <w:rPr>
          <w:rFonts w:ascii="Times New Roman" w:hAnsi="Times New Roman" w:cs="Times New Roman"/>
          <w:b/>
          <w:spacing w:val="-2"/>
          <w:sz w:val="24"/>
          <w:szCs w:val="24"/>
          <w:lang w:val="ro-RO"/>
        </w:rPr>
        <w:t>e</w:t>
      </w:r>
      <w:r w:rsidRPr="002566D6">
        <w:rPr>
          <w:rFonts w:ascii="Times New Roman" w:hAnsi="Times New Roman" w:cs="Times New Roman"/>
          <w:b/>
          <w:sz w:val="24"/>
          <w:szCs w:val="24"/>
          <w:lang w:val="ro-RO"/>
        </w:rPr>
        <w:t>le</w:t>
      </w:r>
      <w:r w:rsidRPr="002566D6">
        <w:rPr>
          <w:rFonts w:ascii="Times New Roman" w:hAnsi="Times New Roman" w:cs="Times New Roman"/>
          <w:b/>
          <w:spacing w:val="11"/>
          <w:sz w:val="24"/>
          <w:szCs w:val="24"/>
          <w:lang w:val="ro-RO"/>
        </w:rPr>
        <w:t xml:space="preserve"> </w:t>
      </w:r>
      <w:r w:rsidRPr="002566D6">
        <w:rPr>
          <w:rFonts w:ascii="Times New Roman" w:hAnsi="Times New Roman" w:cs="Times New Roman"/>
          <w:b/>
          <w:spacing w:val="-1"/>
          <w:sz w:val="24"/>
          <w:szCs w:val="24"/>
          <w:lang w:val="ro-RO"/>
        </w:rPr>
        <w:t>f</w:t>
      </w:r>
      <w:r w:rsidRPr="002566D6">
        <w:rPr>
          <w:rFonts w:ascii="Times New Roman" w:hAnsi="Times New Roman" w:cs="Times New Roman"/>
          <w:b/>
          <w:sz w:val="24"/>
          <w:szCs w:val="24"/>
          <w:lang w:val="ro-RO"/>
        </w:rPr>
        <w:t>luoru</w:t>
      </w:r>
      <w:r w:rsidRPr="002566D6">
        <w:rPr>
          <w:rFonts w:ascii="Times New Roman" w:hAnsi="Times New Roman" w:cs="Times New Roman"/>
          <w:b/>
          <w:spacing w:val="-2"/>
          <w:sz w:val="24"/>
          <w:szCs w:val="24"/>
          <w:lang w:val="ro-RO"/>
        </w:rPr>
        <w:t>r</w:t>
      </w:r>
      <w:r w:rsidRPr="002566D6">
        <w:rPr>
          <w:rFonts w:ascii="Times New Roman" w:hAnsi="Times New Roman" w:cs="Times New Roman"/>
          <w:b/>
          <w:sz w:val="24"/>
          <w:szCs w:val="24"/>
          <w:lang w:val="ro-RO"/>
        </w:rPr>
        <w:t>a</w:t>
      </w:r>
      <w:r w:rsidRPr="002566D6">
        <w:rPr>
          <w:rFonts w:ascii="Times New Roman" w:hAnsi="Times New Roman" w:cs="Times New Roman"/>
          <w:b/>
          <w:spacing w:val="-1"/>
          <w:sz w:val="24"/>
          <w:szCs w:val="24"/>
          <w:lang w:val="ro-RO"/>
        </w:rPr>
        <w:t>t</w:t>
      </w:r>
      <w:r w:rsidRPr="002566D6">
        <w:rPr>
          <w:rFonts w:ascii="Times New Roman" w:hAnsi="Times New Roman" w:cs="Times New Roman"/>
          <w:b/>
          <w:sz w:val="24"/>
          <w:szCs w:val="24"/>
          <w:lang w:val="ro-RO"/>
        </w:rPr>
        <w:t>e</w:t>
      </w:r>
      <w:r w:rsidRPr="002566D6">
        <w:rPr>
          <w:rFonts w:ascii="Times New Roman" w:hAnsi="Times New Roman" w:cs="Times New Roman"/>
          <w:sz w:val="24"/>
          <w:szCs w:val="24"/>
          <w:lang w:val="ro-RO"/>
        </w:rPr>
        <w:t>:</w:t>
      </w:r>
      <w:r w:rsidRPr="002566D6">
        <w:rPr>
          <w:rFonts w:ascii="Times New Roman" w:hAnsi="Times New Roman" w:cs="Times New Roman"/>
          <w:spacing w:val="12"/>
          <w:sz w:val="24"/>
          <w:szCs w:val="24"/>
          <w:lang w:val="ro-RO"/>
        </w:rPr>
        <w:t xml:space="preserve"> </w:t>
      </w:r>
      <w:r w:rsidRPr="002566D6">
        <w:rPr>
          <w:rFonts w:ascii="Times New Roman" w:hAnsi="Times New Roman" w:cs="Times New Roman"/>
          <w:sz w:val="24"/>
          <w:szCs w:val="24"/>
          <w:lang w:val="ro-RO"/>
        </w:rPr>
        <w:t>sunt</w:t>
      </w:r>
      <w:r w:rsidRPr="002566D6">
        <w:rPr>
          <w:rFonts w:ascii="Times New Roman" w:hAnsi="Times New Roman" w:cs="Times New Roman"/>
          <w:spacing w:val="10"/>
          <w:sz w:val="24"/>
          <w:szCs w:val="24"/>
          <w:lang w:val="ro-RO"/>
        </w:rPr>
        <w:t xml:space="preserve"> </w:t>
      </w:r>
      <w:r w:rsidRPr="002566D6">
        <w:rPr>
          <w:rFonts w:ascii="Times New Roman" w:hAnsi="Times New Roman" w:cs="Times New Roman"/>
          <w:sz w:val="24"/>
          <w:szCs w:val="24"/>
          <w:lang w:val="ro-RO"/>
        </w:rPr>
        <w:t>emi</w:t>
      </w:r>
      <w:r w:rsidRPr="002566D6">
        <w:rPr>
          <w:rFonts w:ascii="Times New Roman" w:hAnsi="Times New Roman" w:cs="Times New Roman"/>
          <w:spacing w:val="-2"/>
          <w:sz w:val="24"/>
          <w:szCs w:val="24"/>
          <w:lang w:val="ro-RO"/>
        </w:rPr>
        <w:t>s</w:t>
      </w:r>
      <w:r w:rsidRPr="002566D6">
        <w:rPr>
          <w:rFonts w:ascii="Times New Roman" w:hAnsi="Times New Roman" w:cs="Times New Roman"/>
          <w:sz w:val="24"/>
          <w:szCs w:val="24"/>
          <w:lang w:val="ro-RO"/>
        </w:rPr>
        <w:t>e</w:t>
      </w:r>
      <w:r w:rsidRPr="002566D6">
        <w:rPr>
          <w:rFonts w:ascii="Times New Roman" w:hAnsi="Times New Roman" w:cs="Times New Roman"/>
          <w:spacing w:val="13"/>
          <w:sz w:val="24"/>
          <w:szCs w:val="24"/>
          <w:lang w:val="ro-RO"/>
        </w:rPr>
        <w:t xml:space="preserve"> </w:t>
      </w:r>
      <w:r w:rsidRPr="002566D6">
        <w:rPr>
          <w:rFonts w:ascii="Times New Roman" w:hAnsi="Times New Roman" w:cs="Times New Roman"/>
          <w:spacing w:val="-1"/>
          <w:sz w:val="24"/>
          <w:szCs w:val="24"/>
          <w:lang w:val="ro-RO"/>
        </w:rPr>
        <w:t>î</w:t>
      </w:r>
      <w:r w:rsidRPr="002566D6">
        <w:rPr>
          <w:rFonts w:ascii="Times New Roman" w:hAnsi="Times New Roman" w:cs="Times New Roman"/>
          <w:sz w:val="24"/>
          <w:szCs w:val="24"/>
          <w:lang w:val="ro-RO"/>
        </w:rPr>
        <w:t>n</w:t>
      </w:r>
      <w:r w:rsidRPr="002566D6">
        <w:rPr>
          <w:rFonts w:ascii="Times New Roman" w:hAnsi="Times New Roman" w:cs="Times New Roman"/>
          <w:spacing w:val="11"/>
          <w:sz w:val="24"/>
          <w:szCs w:val="24"/>
          <w:lang w:val="ro-RO"/>
        </w:rPr>
        <w:t xml:space="preserve"> </w:t>
      </w:r>
      <w:r w:rsidRPr="002566D6">
        <w:rPr>
          <w:rFonts w:ascii="Times New Roman" w:hAnsi="Times New Roman" w:cs="Times New Roman"/>
          <w:sz w:val="24"/>
          <w:szCs w:val="24"/>
          <w:lang w:val="ro-RO"/>
        </w:rPr>
        <w:t>g</w:t>
      </w:r>
      <w:r w:rsidRPr="002566D6">
        <w:rPr>
          <w:rFonts w:ascii="Times New Roman" w:hAnsi="Times New Roman" w:cs="Times New Roman"/>
          <w:spacing w:val="-2"/>
          <w:sz w:val="24"/>
          <w:szCs w:val="24"/>
          <w:lang w:val="ro-RO"/>
        </w:rPr>
        <w:t>e</w:t>
      </w:r>
      <w:r w:rsidRPr="002566D6">
        <w:rPr>
          <w:rFonts w:ascii="Times New Roman" w:hAnsi="Times New Roman" w:cs="Times New Roman"/>
          <w:sz w:val="24"/>
          <w:szCs w:val="24"/>
          <w:lang w:val="ro-RO"/>
        </w:rPr>
        <w:t>neral</w:t>
      </w:r>
      <w:r w:rsidRPr="002566D6">
        <w:rPr>
          <w:rFonts w:ascii="Times New Roman" w:hAnsi="Times New Roman" w:cs="Times New Roman"/>
          <w:spacing w:val="11"/>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w:t>
      </w:r>
      <w:r w:rsidRPr="002566D6">
        <w:rPr>
          <w:rFonts w:ascii="Times New Roman" w:hAnsi="Times New Roman" w:cs="Times New Roman"/>
          <w:spacing w:val="13"/>
          <w:sz w:val="24"/>
          <w:szCs w:val="24"/>
          <w:lang w:val="ro-RO"/>
        </w:rPr>
        <w:t xml:space="preserve"> </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c</w:t>
      </w:r>
      <w:r w:rsidRPr="002566D6">
        <w:rPr>
          <w:rFonts w:ascii="Times New Roman" w:hAnsi="Times New Roman" w:cs="Times New Roman"/>
          <w:spacing w:val="-1"/>
          <w:sz w:val="24"/>
          <w:szCs w:val="24"/>
          <w:lang w:val="ro-RO"/>
        </w:rPr>
        <w:t>t</w:t>
      </w:r>
      <w:r w:rsidRPr="002566D6">
        <w:rPr>
          <w:rFonts w:ascii="Times New Roman" w:hAnsi="Times New Roman" w:cs="Times New Roman"/>
          <w:spacing w:val="2"/>
          <w:sz w:val="24"/>
          <w:szCs w:val="24"/>
          <w:lang w:val="ro-RO"/>
        </w:rPr>
        <w:t>i</w:t>
      </w:r>
      <w:r w:rsidRPr="002566D6">
        <w:rPr>
          <w:rFonts w:ascii="Times New Roman" w:hAnsi="Times New Roman" w:cs="Times New Roman"/>
          <w:spacing w:val="-2"/>
          <w:sz w:val="24"/>
          <w:szCs w:val="24"/>
          <w:lang w:val="ro-RO"/>
        </w:rPr>
        <w:t>v</w:t>
      </w:r>
      <w:r w:rsidRPr="002566D6">
        <w:rPr>
          <w:rFonts w:ascii="Times New Roman" w:hAnsi="Times New Roman" w:cs="Times New Roman"/>
          <w:sz w:val="24"/>
          <w:szCs w:val="24"/>
          <w:lang w:val="ro-RO"/>
        </w:rPr>
        <w:t xml:space="preserve">itățile </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ndus</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ri</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le</w:t>
      </w:r>
      <w:r w:rsidRPr="002566D6">
        <w:rPr>
          <w:rFonts w:ascii="Times New Roman" w:hAnsi="Times New Roman" w:cs="Times New Roman"/>
          <w:spacing w:val="11"/>
          <w:sz w:val="24"/>
          <w:szCs w:val="24"/>
          <w:lang w:val="ro-RO"/>
        </w:rPr>
        <w:t xml:space="preserve"> </w:t>
      </w:r>
      <w:r w:rsidRPr="002566D6">
        <w:rPr>
          <w:rFonts w:ascii="Times New Roman" w:hAnsi="Times New Roman" w:cs="Times New Roman"/>
          <w:sz w:val="24"/>
          <w:szCs w:val="24"/>
          <w:lang w:val="ro-RO"/>
        </w:rPr>
        <w:t>și comerc</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ale,</w:t>
      </w:r>
      <w:r w:rsidRPr="002566D6">
        <w:rPr>
          <w:rFonts w:ascii="Times New Roman" w:hAnsi="Times New Roman" w:cs="Times New Roman"/>
          <w:spacing w:val="10"/>
          <w:sz w:val="24"/>
          <w:szCs w:val="24"/>
          <w:lang w:val="ro-RO"/>
        </w:rPr>
        <w:t xml:space="preserve"> </w:t>
      </w:r>
      <w:r w:rsidRPr="002566D6">
        <w:rPr>
          <w:rFonts w:ascii="Times New Roman" w:hAnsi="Times New Roman" w:cs="Times New Roman"/>
          <w:sz w:val="24"/>
          <w:szCs w:val="24"/>
          <w:lang w:val="ro-RO"/>
        </w:rPr>
        <w:t>dar și de u</w:t>
      </w:r>
      <w:r w:rsidRPr="002566D6">
        <w:rPr>
          <w:rFonts w:ascii="Times New Roman" w:hAnsi="Times New Roman" w:cs="Times New Roman"/>
          <w:spacing w:val="-2"/>
          <w:sz w:val="24"/>
          <w:szCs w:val="24"/>
          <w:lang w:val="ro-RO"/>
        </w:rPr>
        <w:t>n</w:t>
      </w:r>
      <w:r w:rsidRPr="002566D6">
        <w:rPr>
          <w:rFonts w:ascii="Times New Roman" w:hAnsi="Times New Roman" w:cs="Times New Roman"/>
          <w:sz w:val="24"/>
          <w:szCs w:val="24"/>
          <w:lang w:val="ro-RO"/>
        </w:rPr>
        <w:t>ele</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b</w:t>
      </w:r>
      <w:r w:rsidRPr="002566D6">
        <w:rPr>
          <w:rFonts w:ascii="Times New Roman" w:hAnsi="Times New Roman" w:cs="Times New Roman"/>
          <w:spacing w:val="-2"/>
          <w:sz w:val="24"/>
          <w:szCs w:val="24"/>
          <w:lang w:val="ro-RO"/>
        </w:rPr>
        <w:t>u</w:t>
      </w:r>
      <w:r w:rsidRPr="002566D6">
        <w:rPr>
          <w:rFonts w:ascii="Times New Roman" w:hAnsi="Times New Roman" w:cs="Times New Roman"/>
          <w:sz w:val="24"/>
          <w:szCs w:val="24"/>
          <w:lang w:val="ro-RO"/>
        </w:rPr>
        <w:t>nuri</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uz</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cas</w:t>
      </w:r>
      <w:r w:rsidRPr="002566D6">
        <w:rPr>
          <w:rFonts w:ascii="Times New Roman" w:hAnsi="Times New Roman" w:cs="Times New Roman"/>
          <w:spacing w:val="-2"/>
          <w:sz w:val="24"/>
          <w:szCs w:val="24"/>
          <w:lang w:val="ro-RO"/>
        </w:rPr>
        <w:t>n</w:t>
      </w:r>
      <w:r w:rsidRPr="002566D6">
        <w:rPr>
          <w:rFonts w:ascii="Times New Roman" w:hAnsi="Times New Roman" w:cs="Times New Roman"/>
          <w:sz w:val="24"/>
          <w:szCs w:val="24"/>
          <w:lang w:val="ro-RO"/>
        </w:rPr>
        <w:t>ic</w:t>
      </w:r>
      <w:r w:rsidRPr="002566D6">
        <w:rPr>
          <w:rFonts w:ascii="Times New Roman" w:hAnsi="Times New Roman" w:cs="Times New Roman"/>
          <w:spacing w:val="7"/>
          <w:sz w:val="24"/>
          <w:szCs w:val="24"/>
          <w:lang w:val="ro-RO"/>
        </w:rPr>
        <w:t xml:space="preserve"> </w:t>
      </w:r>
      <w:r w:rsidRPr="002566D6">
        <w:rPr>
          <w:rFonts w:ascii="Times New Roman" w:hAnsi="Times New Roman" w:cs="Times New Roman"/>
          <w:sz w:val="24"/>
          <w:szCs w:val="24"/>
          <w:lang w:val="ro-RO"/>
        </w:rPr>
        <w:t>(</w:t>
      </w:r>
      <w:r w:rsidRPr="002566D6">
        <w:rPr>
          <w:rFonts w:ascii="Times New Roman" w:hAnsi="Times New Roman" w:cs="Times New Roman"/>
          <w:spacing w:val="-1"/>
          <w:sz w:val="24"/>
          <w:szCs w:val="24"/>
          <w:lang w:val="ro-RO"/>
        </w:rPr>
        <w:t>f</w:t>
      </w:r>
      <w:r w:rsidRPr="002566D6">
        <w:rPr>
          <w:rFonts w:ascii="Times New Roman" w:hAnsi="Times New Roman" w:cs="Times New Roman"/>
          <w:sz w:val="24"/>
          <w:szCs w:val="24"/>
          <w:lang w:val="ro-RO"/>
        </w:rPr>
        <w:t>r</w:t>
      </w:r>
      <w:r w:rsidRPr="002566D6">
        <w:rPr>
          <w:rFonts w:ascii="Times New Roman" w:hAnsi="Times New Roman" w:cs="Times New Roman"/>
          <w:spacing w:val="-2"/>
          <w:sz w:val="24"/>
          <w:szCs w:val="24"/>
          <w:lang w:val="ro-RO"/>
        </w:rPr>
        <w:t>i</w:t>
      </w:r>
      <w:r w:rsidRPr="002566D6">
        <w:rPr>
          <w:rFonts w:ascii="Times New Roman" w:hAnsi="Times New Roman" w:cs="Times New Roman"/>
          <w:sz w:val="24"/>
          <w:szCs w:val="24"/>
          <w:lang w:val="ro-RO"/>
        </w:rPr>
        <w:t>gi</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ere,</w:t>
      </w:r>
      <w:r w:rsidRPr="002566D6">
        <w:rPr>
          <w:rFonts w:ascii="Times New Roman" w:hAnsi="Times New Roman" w:cs="Times New Roman"/>
          <w:spacing w:val="6"/>
          <w:sz w:val="24"/>
          <w:szCs w:val="24"/>
          <w:lang w:val="ro-RO"/>
        </w:rPr>
        <w:t xml:space="preserve"> </w:t>
      </w:r>
      <w:r w:rsidRPr="002566D6">
        <w:rPr>
          <w:rFonts w:ascii="Times New Roman" w:hAnsi="Times New Roman" w:cs="Times New Roman"/>
          <w:sz w:val="24"/>
          <w:szCs w:val="24"/>
          <w:lang w:val="ro-RO"/>
        </w:rPr>
        <w:t>c</w:t>
      </w:r>
      <w:r w:rsidRPr="002566D6">
        <w:rPr>
          <w:rFonts w:ascii="Times New Roman" w:hAnsi="Times New Roman" w:cs="Times New Roman"/>
          <w:spacing w:val="-2"/>
          <w:sz w:val="24"/>
          <w:szCs w:val="24"/>
          <w:lang w:val="ro-RO"/>
        </w:rPr>
        <w:t>o</w:t>
      </w:r>
      <w:r w:rsidRPr="002566D6">
        <w:rPr>
          <w:rFonts w:ascii="Times New Roman" w:hAnsi="Times New Roman" w:cs="Times New Roman"/>
          <w:sz w:val="24"/>
          <w:szCs w:val="24"/>
          <w:lang w:val="ro-RO"/>
        </w:rPr>
        <w:t>nge</w:t>
      </w:r>
      <w:r w:rsidRPr="002566D6">
        <w:rPr>
          <w:rFonts w:ascii="Times New Roman" w:hAnsi="Times New Roman" w:cs="Times New Roman"/>
          <w:spacing w:val="-2"/>
          <w:sz w:val="24"/>
          <w:szCs w:val="24"/>
          <w:lang w:val="ro-RO"/>
        </w:rPr>
        <w:t>l</w:t>
      </w:r>
      <w:r w:rsidRPr="002566D6">
        <w:rPr>
          <w:rFonts w:ascii="Times New Roman" w:hAnsi="Times New Roman" w:cs="Times New Roman"/>
          <w:sz w:val="24"/>
          <w:szCs w:val="24"/>
          <w:lang w:val="ro-RO"/>
        </w:rPr>
        <w:t>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oare,</w:t>
      </w:r>
      <w:r w:rsidRPr="002566D6">
        <w:rPr>
          <w:rFonts w:ascii="Times New Roman" w:hAnsi="Times New Roman" w:cs="Times New Roman"/>
          <w:spacing w:val="6"/>
          <w:sz w:val="24"/>
          <w:szCs w:val="24"/>
          <w:lang w:val="ro-RO"/>
        </w:rPr>
        <w:t xml:space="preserve"> </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para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e</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pacing w:val="-2"/>
          <w:sz w:val="24"/>
          <w:szCs w:val="24"/>
          <w:lang w:val="ro-RO"/>
        </w:rPr>
        <w:t>d</w:t>
      </w:r>
      <w:r w:rsidRPr="002566D6">
        <w:rPr>
          <w:rFonts w:ascii="Times New Roman" w:hAnsi="Times New Roman" w:cs="Times New Roman"/>
          <w:sz w:val="24"/>
          <w:szCs w:val="24"/>
          <w:lang w:val="ro-RO"/>
        </w:rPr>
        <w:t>e</w:t>
      </w:r>
      <w:r w:rsidRPr="002566D6">
        <w:rPr>
          <w:rFonts w:ascii="Times New Roman" w:hAnsi="Times New Roman" w:cs="Times New Roman"/>
          <w:spacing w:val="7"/>
          <w:sz w:val="24"/>
          <w:szCs w:val="24"/>
          <w:lang w:val="ro-RO"/>
        </w:rPr>
        <w:t xml:space="preserve"> </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er</w:t>
      </w:r>
      <w:r w:rsidRPr="002566D6">
        <w:rPr>
          <w:rFonts w:ascii="Times New Roman" w:hAnsi="Times New Roman" w:cs="Times New Roman"/>
          <w:spacing w:val="7"/>
          <w:sz w:val="24"/>
          <w:szCs w:val="24"/>
          <w:lang w:val="ro-RO"/>
        </w:rPr>
        <w:t xml:space="preserve"> </w:t>
      </w:r>
      <w:r w:rsidRPr="002566D6">
        <w:rPr>
          <w:rFonts w:ascii="Times New Roman" w:hAnsi="Times New Roman" w:cs="Times New Roman"/>
          <w:spacing w:val="-2"/>
          <w:sz w:val="24"/>
          <w:szCs w:val="24"/>
          <w:lang w:val="ro-RO"/>
        </w:rPr>
        <w:t>c</w:t>
      </w:r>
      <w:r w:rsidRPr="002566D6">
        <w:rPr>
          <w:rFonts w:ascii="Times New Roman" w:hAnsi="Times New Roman" w:cs="Times New Roman"/>
          <w:sz w:val="24"/>
          <w:szCs w:val="24"/>
          <w:lang w:val="ro-RO"/>
        </w:rPr>
        <w:t>ondiționa</w:t>
      </w:r>
      <w:r w:rsidRPr="002566D6">
        <w:rPr>
          <w:rFonts w:ascii="Times New Roman" w:hAnsi="Times New Roman" w:cs="Times New Roman"/>
          <w:spacing w:val="-1"/>
          <w:sz w:val="24"/>
          <w:szCs w:val="24"/>
          <w:lang w:val="ro-RO"/>
        </w:rPr>
        <w:t>t</w:t>
      </w:r>
      <w:r w:rsidRPr="002566D6">
        <w:rPr>
          <w:rFonts w:ascii="Times New Roman" w:hAnsi="Times New Roman" w:cs="Times New Roman"/>
          <w:sz w:val="24"/>
          <w:szCs w:val="24"/>
          <w:lang w:val="ro-RO"/>
        </w:rPr>
        <w:t>)</w:t>
      </w:r>
      <w:r w:rsidR="002566D6">
        <w:rPr>
          <w:rFonts w:ascii="Times New Roman" w:hAnsi="Times New Roman" w:cs="Times New Roman"/>
          <w:sz w:val="24"/>
          <w:szCs w:val="24"/>
          <w:lang w:val="ro-RO"/>
        </w:rPr>
        <w:t xml:space="preserve">. Astfel, </w:t>
      </w:r>
      <w:r w:rsidRPr="002566D6">
        <w:rPr>
          <w:rFonts w:ascii="Times New Roman" w:hAnsi="Times New Roman" w:cs="Times New Roman"/>
          <w:spacing w:val="-2"/>
          <w:sz w:val="24"/>
          <w:szCs w:val="24"/>
          <w:lang w:val="ro-RO"/>
        </w:rPr>
        <w:t>s</w:t>
      </w:r>
      <w:r w:rsidR="00046628" w:rsidRPr="002566D6">
        <w:rPr>
          <w:rFonts w:ascii="Times New Roman" w:hAnsi="Times New Roman" w:cs="Times New Roman"/>
          <w:sz w:val="24"/>
          <w:szCs w:val="24"/>
          <w:lang w:val="ro-RO"/>
        </w:rPr>
        <w:t xml:space="preserve">e </w:t>
      </w:r>
      <w:r w:rsidRPr="002566D6">
        <w:rPr>
          <w:rFonts w:ascii="Times New Roman" w:hAnsi="Times New Roman" w:cs="Times New Roman"/>
          <w:spacing w:val="-8"/>
          <w:sz w:val="24"/>
          <w:szCs w:val="24"/>
          <w:lang w:val="ro-RO"/>
        </w:rPr>
        <w:t xml:space="preserve"> </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ecoma</w:t>
      </w:r>
      <w:r w:rsidRPr="002566D6">
        <w:rPr>
          <w:rFonts w:ascii="Times New Roman" w:hAnsi="Times New Roman" w:cs="Times New Roman"/>
          <w:spacing w:val="-2"/>
          <w:sz w:val="24"/>
          <w:szCs w:val="24"/>
          <w:lang w:val="ro-RO"/>
        </w:rPr>
        <w:t>n</w:t>
      </w:r>
      <w:r w:rsidRPr="002566D6">
        <w:rPr>
          <w:rFonts w:ascii="Times New Roman" w:hAnsi="Times New Roman" w:cs="Times New Roman"/>
          <w:sz w:val="24"/>
          <w:szCs w:val="24"/>
          <w:lang w:val="ro-RO"/>
        </w:rPr>
        <w:t>dă</w:t>
      </w:r>
      <w:r w:rsidRPr="002566D6">
        <w:rPr>
          <w:rFonts w:ascii="Times New Roman" w:hAnsi="Times New Roman" w:cs="Times New Roman"/>
          <w:spacing w:val="-8"/>
          <w:sz w:val="24"/>
          <w:szCs w:val="24"/>
          <w:lang w:val="ro-RO"/>
        </w:rPr>
        <w:t xml:space="preserve"> </w:t>
      </w:r>
      <w:r w:rsidRPr="002566D6">
        <w:rPr>
          <w:rFonts w:ascii="Times New Roman" w:hAnsi="Times New Roman" w:cs="Times New Roman"/>
          <w:spacing w:val="-2"/>
          <w:sz w:val="24"/>
          <w:szCs w:val="24"/>
          <w:lang w:val="ro-RO"/>
        </w:rPr>
        <w:t>a</w:t>
      </w:r>
      <w:r w:rsidRPr="002566D6">
        <w:rPr>
          <w:rFonts w:ascii="Times New Roman" w:hAnsi="Times New Roman" w:cs="Times New Roman"/>
          <w:sz w:val="24"/>
          <w:szCs w:val="24"/>
          <w:lang w:val="ro-RO"/>
        </w:rPr>
        <w:t>chi</w:t>
      </w:r>
      <w:r w:rsidRPr="002566D6">
        <w:rPr>
          <w:rFonts w:ascii="Times New Roman" w:hAnsi="Times New Roman" w:cs="Times New Roman"/>
          <w:spacing w:val="-2"/>
          <w:sz w:val="24"/>
          <w:szCs w:val="24"/>
          <w:lang w:val="ro-RO"/>
        </w:rPr>
        <w:t>z</w:t>
      </w:r>
      <w:r w:rsidRPr="002566D6">
        <w:rPr>
          <w:rFonts w:ascii="Times New Roman" w:hAnsi="Times New Roman" w:cs="Times New Roman"/>
          <w:sz w:val="24"/>
          <w:szCs w:val="24"/>
          <w:lang w:val="ro-RO"/>
        </w:rPr>
        <w:t>iționa</w:t>
      </w:r>
      <w:r w:rsidRPr="002566D6">
        <w:rPr>
          <w:rFonts w:ascii="Times New Roman" w:hAnsi="Times New Roman" w:cs="Times New Roman"/>
          <w:spacing w:val="-2"/>
          <w:sz w:val="24"/>
          <w:szCs w:val="24"/>
          <w:lang w:val="ro-RO"/>
        </w:rPr>
        <w:t>r</w:t>
      </w:r>
      <w:r w:rsidR="00046628" w:rsidRPr="002566D6">
        <w:rPr>
          <w:rFonts w:ascii="Times New Roman" w:hAnsi="Times New Roman" w:cs="Times New Roman"/>
          <w:sz w:val="24"/>
          <w:szCs w:val="24"/>
          <w:lang w:val="ro-RO"/>
        </w:rPr>
        <w:t>ea de</w:t>
      </w:r>
      <w:r w:rsidRPr="002566D6">
        <w:rPr>
          <w:rFonts w:ascii="Times New Roman" w:hAnsi="Times New Roman" w:cs="Times New Roman"/>
          <w:spacing w:val="-10"/>
          <w:sz w:val="24"/>
          <w:szCs w:val="24"/>
          <w:lang w:val="ro-RO"/>
        </w:rPr>
        <w:t xml:space="preserve"> </w:t>
      </w:r>
      <w:r w:rsidRPr="002566D6">
        <w:rPr>
          <w:rFonts w:ascii="Times New Roman" w:hAnsi="Times New Roman" w:cs="Times New Roman"/>
          <w:sz w:val="24"/>
          <w:szCs w:val="24"/>
          <w:lang w:val="ro-RO"/>
        </w:rPr>
        <w:t>apa</w:t>
      </w:r>
      <w:r w:rsidRPr="002566D6">
        <w:rPr>
          <w:rFonts w:ascii="Times New Roman" w:hAnsi="Times New Roman" w:cs="Times New Roman"/>
          <w:spacing w:val="-2"/>
          <w:sz w:val="24"/>
          <w:szCs w:val="24"/>
          <w:lang w:val="ro-RO"/>
        </w:rPr>
        <w:t>r</w:t>
      </w:r>
      <w:r w:rsidRPr="002566D6">
        <w:rPr>
          <w:rFonts w:ascii="Times New Roman" w:hAnsi="Times New Roman" w:cs="Times New Roman"/>
          <w:sz w:val="24"/>
          <w:szCs w:val="24"/>
          <w:lang w:val="ro-RO"/>
        </w:rPr>
        <w:t>a</w:t>
      </w:r>
      <w:r w:rsidRPr="002566D6">
        <w:rPr>
          <w:rFonts w:ascii="Times New Roman" w:hAnsi="Times New Roman" w:cs="Times New Roman"/>
          <w:spacing w:val="-1"/>
          <w:sz w:val="24"/>
          <w:szCs w:val="24"/>
          <w:lang w:val="ro-RO"/>
        </w:rPr>
        <w:t>t</w:t>
      </w:r>
      <w:r w:rsidR="00046628" w:rsidRPr="002566D6">
        <w:rPr>
          <w:rFonts w:ascii="Times New Roman" w:hAnsi="Times New Roman" w:cs="Times New Roman"/>
          <w:sz w:val="24"/>
          <w:szCs w:val="24"/>
          <w:lang w:val="ro-RO"/>
        </w:rPr>
        <w:t>e</w:t>
      </w:r>
      <w:r w:rsidRPr="002566D6">
        <w:rPr>
          <w:rFonts w:ascii="Times New Roman" w:hAnsi="Times New Roman" w:cs="Times New Roman"/>
          <w:spacing w:val="-8"/>
          <w:sz w:val="24"/>
          <w:szCs w:val="24"/>
          <w:lang w:val="ro-RO"/>
        </w:rPr>
        <w:t xml:space="preserve"> </w:t>
      </w:r>
      <w:r w:rsidRPr="002566D6">
        <w:rPr>
          <w:rFonts w:ascii="Times New Roman" w:hAnsi="Times New Roman" w:cs="Times New Roman"/>
          <w:sz w:val="24"/>
          <w:szCs w:val="24"/>
          <w:lang w:val="ro-RO"/>
        </w:rPr>
        <w:t>ca</w:t>
      </w:r>
      <w:r w:rsidRPr="002566D6">
        <w:rPr>
          <w:rFonts w:ascii="Times New Roman" w:hAnsi="Times New Roman" w:cs="Times New Roman"/>
          <w:spacing w:val="-2"/>
          <w:sz w:val="24"/>
          <w:szCs w:val="24"/>
          <w:lang w:val="ro-RO"/>
        </w:rPr>
        <w:t>r</w:t>
      </w:r>
      <w:r w:rsidR="00046628" w:rsidRPr="002566D6">
        <w:rPr>
          <w:rFonts w:ascii="Times New Roman" w:hAnsi="Times New Roman" w:cs="Times New Roman"/>
          <w:sz w:val="24"/>
          <w:szCs w:val="24"/>
          <w:lang w:val="ro-RO"/>
        </w:rPr>
        <w:t>e</w:t>
      </w:r>
      <w:r w:rsidRPr="002566D6">
        <w:rPr>
          <w:rFonts w:ascii="Times New Roman" w:hAnsi="Times New Roman" w:cs="Times New Roman"/>
          <w:spacing w:val="-8"/>
          <w:sz w:val="24"/>
          <w:szCs w:val="24"/>
          <w:lang w:val="ro-RO"/>
        </w:rPr>
        <w:t xml:space="preserve"> </w:t>
      </w:r>
      <w:r w:rsidRPr="002566D6">
        <w:rPr>
          <w:rFonts w:ascii="Times New Roman" w:hAnsi="Times New Roman" w:cs="Times New Roman"/>
          <w:spacing w:val="-2"/>
          <w:sz w:val="24"/>
          <w:szCs w:val="24"/>
          <w:lang w:val="ro-RO"/>
        </w:rPr>
        <w:t>n</w:t>
      </w:r>
      <w:r w:rsidR="00046628" w:rsidRPr="002566D6">
        <w:rPr>
          <w:rFonts w:ascii="Times New Roman" w:hAnsi="Times New Roman" w:cs="Times New Roman"/>
          <w:sz w:val="24"/>
          <w:szCs w:val="24"/>
          <w:lang w:val="ro-RO"/>
        </w:rPr>
        <w:t>u</w:t>
      </w:r>
      <w:r w:rsidRPr="002566D6">
        <w:rPr>
          <w:rFonts w:ascii="Times New Roman" w:hAnsi="Times New Roman" w:cs="Times New Roman"/>
          <w:spacing w:val="-10"/>
          <w:sz w:val="24"/>
          <w:szCs w:val="24"/>
          <w:lang w:val="ro-RO"/>
        </w:rPr>
        <w:t xml:space="preserve"> </w:t>
      </w:r>
      <w:r w:rsidRPr="002566D6">
        <w:rPr>
          <w:rFonts w:ascii="Times New Roman" w:hAnsi="Times New Roman" w:cs="Times New Roman"/>
          <w:spacing w:val="-1"/>
          <w:sz w:val="24"/>
          <w:szCs w:val="24"/>
          <w:lang w:val="ro-RO"/>
        </w:rPr>
        <w:t>f</w:t>
      </w:r>
      <w:r w:rsidRPr="002566D6">
        <w:rPr>
          <w:rFonts w:ascii="Times New Roman" w:hAnsi="Times New Roman" w:cs="Times New Roman"/>
          <w:sz w:val="24"/>
          <w:szCs w:val="24"/>
          <w:lang w:val="ro-RO"/>
        </w:rPr>
        <w:t>olosesc clorofluorocarburi (CFC) sau fluorocarburi (FC), nici ca agent de răcire, nici pentru</w:t>
      </w:r>
      <w:r w:rsidRPr="002566D6">
        <w:rPr>
          <w:rFonts w:ascii="Times New Roman" w:hAnsi="Times New Roman" w:cs="Times New Roman"/>
          <w:spacing w:val="1"/>
          <w:sz w:val="24"/>
          <w:szCs w:val="24"/>
          <w:lang w:val="ro-RO"/>
        </w:rPr>
        <w:t xml:space="preserve"> </w:t>
      </w:r>
      <w:r w:rsidRPr="002566D6">
        <w:rPr>
          <w:rFonts w:ascii="Times New Roman" w:hAnsi="Times New Roman" w:cs="Times New Roman"/>
          <w:spacing w:val="-1"/>
          <w:sz w:val="24"/>
          <w:szCs w:val="24"/>
          <w:lang w:val="ro-RO"/>
        </w:rPr>
        <w:t>izolarea</w:t>
      </w:r>
      <w:r w:rsidRPr="002566D6">
        <w:rPr>
          <w:rFonts w:ascii="Times New Roman" w:hAnsi="Times New Roman" w:cs="Times New Roman"/>
          <w:spacing w:val="-16"/>
          <w:sz w:val="24"/>
          <w:szCs w:val="24"/>
          <w:lang w:val="ro-RO"/>
        </w:rPr>
        <w:t xml:space="preserve"> </w:t>
      </w:r>
      <w:r w:rsidRPr="002566D6">
        <w:rPr>
          <w:rFonts w:ascii="Times New Roman" w:hAnsi="Times New Roman" w:cs="Times New Roman"/>
          <w:spacing w:val="-1"/>
          <w:sz w:val="24"/>
          <w:szCs w:val="24"/>
          <w:lang w:val="ro-RO"/>
        </w:rPr>
        <w:t>cu</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pacing w:val="-1"/>
          <w:sz w:val="24"/>
          <w:szCs w:val="24"/>
          <w:lang w:val="ro-RO"/>
        </w:rPr>
        <w:t>spumă,</w:t>
      </w:r>
      <w:r w:rsidRPr="002566D6">
        <w:rPr>
          <w:rFonts w:ascii="Times New Roman" w:hAnsi="Times New Roman" w:cs="Times New Roman"/>
          <w:spacing w:val="-15"/>
          <w:sz w:val="24"/>
          <w:szCs w:val="24"/>
          <w:lang w:val="ro-RO"/>
        </w:rPr>
        <w:t xml:space="preserve"> </w:t>
      </w:r>
      <w:r w:rsidRPr="002566D6">
        <w:rPr>
          <w:rFonts w:ascii="Times New Roman" w:hAnsi="Times New Roman" w:cs="Times New Roman"/>
          <w:sz w:val="24"/>
          <w:szCs w:val="24"/>
          <w:lang w:val="ro-RO"/>
        </w:rPr>
        <w:t>ci</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alte</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gaze,</w:t>
      </w:r>
      <w:r w:rsidRPr="002566D6">
        <w:rPr>
          <w:rFonts w:ascii="Times New Roman" w:hAnsi="Times New Roman" w:cs="Times New Roman"/>
          <w:spacing w:val="-15"/>
          <w:sz w:val="24"/>
          <w:szCs w:val="24"/>
          <w:lang w:val="ro-RO"/>
        </w:rPr>
        <w:t xml:space="preserve"> </w:t>
      </w:r>
      <w:r w:rsidRPr="002566D6">
        <w:rPr>
          <w:rFonts w:ascii="Times New Roman" w:hAnsi="Times New Roman" w:cs="Times New Roman"/>
          <w:sz w:val="24"/>
          <w:szCs w:val="24"/>
          <w:lang w:val="ro-RO"/>
        </w:rPr>
        <w:t>precum</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amestecul</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propan</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și</w:t>
      </w:r>
      <w:r w:rsidRPr="002566D6">
        <w:rPr>
          <w:rFonts w:ascii="Times New Roman" w:hAnsi="Times New Roman" w:cs="Times New Roman"/>
          <w:spacing w:val="-14"/>
          <w:sz w:val="24"/>
          <w:szCs w:val="24"/>
          <w:lang w:val="ro-RO"/>
        </w:rPr>
        <w:t xml:space="preserve"> </w:t>
      </w:r>
      <w:r w:rsidRPr="002566D6">
        <w:rPr>
          <w:rFonts w:ascii="Times New Roman" w:hAnsi="Times New Roman" w:cs="Times New Roman"/>
          <w:sz w:val="24"/>
          <w:szCs w:val="24"/>
          <w:lang w:val="ro-RO"/>
        </w:rPr>
        <w:t>izobutan,</w:t>
      </w:r>
      <w:r w:rsidRPr="002566D6">
        <w:rPr>
          <w:rFonts w:ascii="Times New Roman" w:hAnsi="Times New Roman" w:cs="Times New Roman"/>
          <w:spacing w:val="-15"/>
          <w:sz w:val="24"/>
          <w:szCs w:val="24"/>
          <w:lang w:val="ro-RO"/>
        </w:rPr>
        <w:t xml:space="preserve"> </w:t>
      </w:r>
      <w:r w:rsidRPr="002566D6">
        <w:rPr>
          <w:rFonts w:ascii="Times New Roman" w:hAnsi="Times New Roman" w:cs="Times New Roman"/>
          <w:sz w:val="24"/>
          <w:szCs w:val="24"/>
          <w:lang w:val="ro-RO"/>
        </w:rPr>
        <w:t>respecti</w:t>
      </w:r>
      <w:r w:rsidR="002566D6">
        <w:rPr>
          <w:rFonts w:ascii="Times New Roman" w:hAnsi="Times New Roman" w:cs="Times New Roman"/>
          <w:sz w:val="24"/>
          <w:szCs w:val="24"/>
          <w:lang w:val="ro-RO"/>
        </w:rPr>
        <w:t xml:space="preserve">v </w:t>
      </w:r>
      <w:r w:rsidRPr="002566D6">
        <w:rPr>
          <w:rFonts w:ascii="Times New Roman" w:hAnsi="Times New Roman" w:cs="Times New Roman"/>
          <w:spacing w:val="-64"/>
          <w:sz w:val="24"/>
          <w:szCs w:val="24"/>
          <w:lang w:val="ro-RO"/>
        </w:rPr>
        <w:t xml:space="preserve"> </w:t>
      </w:r>
      <w:r w:rsidR="002566D6">
        <w:rPr>
          <w:rFonts w:ascii="Times New Roman" w:hAnsi="Times New Roman" w:cs="Times New Roman"/>
          <w:spacing w:val="-64"/>
          <w:sz w:val="24"/>
          <w:szCs w:val="24"/>
          <w:lang w:val="ro-RO"/>
        </w:rPr>
        <w:t xml:space="preserve">        </w:t>
      </w:r>
      <w:r w:rsidRPr="002566D6">
        <w:rPr>
          <w:rFonts w:ascii="Times New Roman" w:hAnsi="Times New Roman" w:cs="Times New Roman"/>
          <w:sz w:val="24"/>
          <w:szCs w:val="24"/>
          <w:lang w:val="ro-RO"/>
        </w:rPr>
        <w:t>ciclopentanul,</w:t>
      </w:r>
      <w:r w:rsidRPr="002566D6">
        <w:rPr>
          <w:rFonts w:ascii="Times New Roman" w:hAnsi="Times New Roman" w:cs="Times New Roman"/>
          <w:spacing w:val="-4"/>
          <w:sz w:val="24"/>
          <w:szCs w:val="24"/>
          <w:lang w:val="ro-RO"/>
        </w:rPr>
        <w:t xml:space="preserve"> </w:t>
      </w:r>
      <w:r w:rsidRPr="002566D6">
        <w:rPr>
          <w:rFonts w:ascii="Times New Roman" w:hAnsi="Times New Roman" w:cs="Times New Roman"/>
          <w:sz w:val="24"/>
          <w:szCs w:val="24"/>
          <w:lang w:val="ro-RO"/>
        </w:rPr>
        <w:t>care</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nu</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dăunează</w:t>
      </w:r>
      <w:r w:rsidRPr="002566D6">
        <w:rPr>
          <w:rFonts w:ascii="Times New Roman" w:hAnsi="Times New Roman" w:cs="Times New Roman"/>
          <w:spacing w:val="-3"/>
          <w:sz w:val="24"/>
          <w:szCs w:val="24"/>
          <w:lang w:val="ro-RO"/>
        </w:rPr>
        <w:t xml:space="preserve"> </w:t>
      </w:r>
      <w:r w:rsidRPr="002566D6">
        <w:rPr>
          <w:rFonts w:ascii="Times New Roman" w:hAnsi="Times New Roman" w:cs="Times New Roman"/>
          <w:sz w:val="24"/>
          <w:szCs w:val="24"/>
          <w:lang w:val="ro-RO"/>
        </w:rPr>
        <w:t>stratului</w:t>
      </w:r>
      <w:r w:rsidRPr="002566D6">
        <w:rPr>
          <w:rFonts w:ascii="Times New Roman" w:hAnsi="Times New Roman" w:cs="Times New Roman"/>
          <w:spacing w:val="-5"/>
          <w:sz w:val="24"/>
          <w:szCs w:val="24"/>
          <w:lang w:val="ro-RO"/>
        </w:rPr>
        <w:t xml:space="preserve"> </w:t>
      </w:r>
      <w:r w:rsidRPr="002566D6">
        <w:rPr>
          <w:rFonts w:ascii="Times New Roman" w:hAnsi="Times New Roman" w:cs="Times New Roman"/>
          <w:sz w:val="24"/>
          <w:szCs w:val="24"/>
          <w:lang w:val="ro-RO"/>
        </w:rPr>
        <w:t>de</w:t>
      </w:r>
      <w:r w:rsidRPr="002566D6">
        <w:rPr>
          <w:rFonts w:ascii="Times New Roman" w:hAnsi="Times New Roman" w:cs="Times New Roman"/>
          <w:spacing w:val="-5"/>
          <w:sz w:val="24"/>
          <w:szCs w:val="24"/>
          <w:lang w:val="ro-RO"/>
        </w:rPr>
        <w:t xml:space="preserve"> </w:t>
      </w:r>
      <w:r w:rsidR="00FA11FF" w:rsidRPr="002566D6">
        <w:rPr>
          <w:rFonts w:ascii="Times New Roman" w:hAnsi="Times New Roman" w:cs="Times New Roman"/>
          <w:sz w:val="24"/>
          <w:szCs w:val="24"/>
          <w:lang w:val="ro-RO"/>
        </w:rPr>
        <w:t>ozon.</w:t>
      </w:r>
    </w:p>
    <w:p w:rsidR="0004720B" w:rsidRPr="00076A0D" w:rsidRDefault="0004720B" w:rsidP="00FA11FF">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În ceea ce privește </w:t>
      </w:r>
      <w:r w:rsidRPr="00076A0D">
        <w:rPr>
          <w:rFonts w:ascii="Times New Roman" w:hAnsi="Times New Roman" w:cs="Times New Roman"/>
          <w:b/>
          <w:sz w:val="24"/>
          <w:szCs w:val="24"/>
          <w:lang w:val="ro-RO"/>
        </w:rPr>
        <w:t>adaptarea construcției proiectate la schimbările climatice</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luate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vedere următoarele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aspecte:</w:t>
      </w:r>
    </w:p>
    <w:p w:rsidR="00FA11FF" w:rsidRPr="00076A0D" w:rsidRDefault="0004720B" w:rsidP="00FA11FF">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alurile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căldură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2"/>
          <w:sz w:val="24"/>
          <w:szCs w:val="24"/>
          <w:lang w:val="ro-RO"/>
        </w:rPr>
        <w:t>(</w:t>
      </w:r>
      <w:r w:rsidRPr="00076A0D">
        <w:rPr>
          <w:rFonts w:ascii="Times New Roman" w:hAnsi="Times New Roman" w:cs="Times New Roman"/>
          <w:sz w:val="24"/>
          <w:szCs w:val="24"/>
          <w:lang w:val="ro-RO"/>
        </w:rPr>
        <w:t>inclu</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iv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mpac</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asupra  sănătății  umane,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area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or, incendii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pădure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etc.)</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proiectul</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respectă</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standardele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NZEB</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punct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vedere</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al</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termoizolării și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instalațiilor, dar prevede și balcoane,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per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ine,</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gole,</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storuri și vegetație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mbresc  suprafețele  vitrate  și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combat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încălzirea  suplimentară  a spațiilor interioare,</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combătând</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seră; de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ase</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enea,</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acoperișul tip terasă verde  asigură  scăderea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empe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urii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sup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eței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supe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ioare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clădir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lor; </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cazu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 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reme, </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ar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nu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nu</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ai, </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z w:val="24"/>
          <w:szCs w:val="24"/>
          <w:lang w:val="ro-RO"/>
        </w:rPr>
        <w:t>căldu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co</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ba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para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er </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z w:val="24"/>
          <w:szCs w:val="24"/>
          <w:lang w:val="ro-RO"/>
        </w:rPr>
        <w:t xml:space="preserve">condiționat, umidificatoare (inclusiv fântâni arteziene decorative) și cu ajutorul băilor în </w:t>
      </w:r>
      <w:r w:rsidR="00291F21" w:rsidRPr="00076A0D">
        <w:rPr>
          <w:rFonts w:ascii="Times New Roman" w:hAnsi="Times New Roman" w:cs="Times New Roman"/>
          <w:sz w:val="24"/>
          <w:szCs w:val="24"/>
          <w:lang w:val="ro-RO"/>
        </w:rPr>
        <w:t xml:space="preserve">piscine </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amenajată;</w:t>
      </w:r>
    </w:p>
    <w:p w:rsidR="00FA11FF" w:rsidRPr="00076A0D" w:rsidRDefault="0004720B" w:rsidP="00FA11FF">
      <w:pPr>
        <w:pStyle w:val="ListParagraph"/>
        <w:numPr>
          <w:ilvl w:val="0"/>
          <w:numId w:val="19"/>
        </w:numPr>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seceta (inclusiv disponibilitatea și calitatea scăzută ale apei și cererea tot mai mare de apă)</w:t>
      </w:r>
      <w:r w:rsidR="00FA11FF"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problema disponibilității apei nu se pune deocamdată, sursa locală fiind subterană, neafectată de secetă și evaporare, dar în cazuri extreme, construcția poate fi prevăzută cu sisteme de reutilizare a apei uzate (apa „gri”), care nu provine de la canalizarea toaletelor, și care, cu/fără (după caz) o minimă tratare locală</w:t>
      </w:r>
      <w:r w:rsidRPr="00076A0D">
        <w:rPr>
          <w:rFonts w:ascii="Times New Roman" w:hAnsi="Times New Roman" w:cs="Times New Roman"/>
          <w:w w:val="95"/>
          <w:sz w:val="24"/>
          <w:szCs w:val="24"/>
          <w:lang w:val="ro-RO"/>
        </w:rPr>
        <w:t>,</w:t>
      </w:r>
      <w:r w:rsidRPr="00076A0D">
        <w:rPr>
          <w:rFonts w:ascii="Times New Roman" w:hAnsi="Times New Roman" w:cs="Times New Roman"/>
          <w:spacing w:val="1"/>
          <w:w w:val="95"/>
          <w:sz w:val="24"/>
          <w:szCs w:val="24"/>
          <w:lang w:val="ro-RO"/>
        </w:rPr>
        <w:t xml:space="preserve"> </w:t>
      </w:r>
      <w:r w:rsidRPr="00076A0D">
        <w:rPr>
          <w:rFonts w:ascii="Times New Roman" w:hAnsi="Times New Roman" w:cs="Times New Roman"/>
          <w:sz w:val="24"/>
          <w:szCs w:val="24"/>
          <w:lang w:val="ro-RO"/>
        </w:rPr>
        <w:t>poa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reutilizată  pentru  toalete, spălarea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ardo</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el</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lor,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irigații,  instalații  de  răcire 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w:t>
      </w:r>
      <w:r w:rsidRPr="00076A0D">
        <w:rPr>
          <w:rFonts w:ascii="Times New Roman" w:hAnsi="Times New Roman" w:cs="Times New Roman"/>
          <w:spacing w:val="24"/>
          <w:sz w:val="24"/>
          <w:szCs w:val="24"/>
          <w:lang w:val="ro-RO"/>
        </w:rPr>
        <w:t xml:space="preserve"> </w:t>
      </w:r>
    </w:p>
    <w:p w:rsidR="00C13DB9" w:rsidRPr="00076A0D" w:rsidRDefault="00C13DB9" w:rsidP="00291F21">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 perioada de implementare a unui proiect de acest tip (lucrari de constructii si</w:t>
      </w:r>
      <w:r w:rsidR="00291F2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amenajare teren) surse potentiale de poluare pentru apa pot fi (din punct de vedere teoretic):</w:t>
      </w:r>
    </w:p>
    <w:p w:rsidR="00C13DB9" w:rsidRPr="00076A0D" w:rsidRDefault="00C13DB9" w:rsidP="00291F21">
      <w:pPr>
        <w:pStyle w:val="ListParagraph"/>
        <w:numPr>
          <w:ilvl w:val="0"/>
          <w:numId w:val="19"/>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evacuari necontrolate de ape uzate menajere sau de alta natura de pe</w:t>
      </w:r>
      <w:r w:rsidR="00291F2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amplasamentul organizarii de santier;</w:t>
      </w:r>
    </w:p>
    <w:p w:rsidR="00C13DB9" w:rsidRPr="00076A0D" w:rsidRDefault="00C13DB9" w:rsidP="00291F21">
      <w:pPr>
        <w:pStyle w:val="ListParagraph"/>
        <w:numPr>
          <w:ilvl w:val="0"/>
          <w:numId w:val="19"/>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evacuari de ape pluviale ce spala depozite de materiale neprotejate, zone in care sau</w:t>
      </w:r>
      <w:r w:rsidR="00291F2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produs pierderi de produse petroliere de la utilaje si autovehicule sau zone in</w:t>
      </w:r>
      <w:r w:rsidR="00291F21"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care s-au format depozite neorganizate de deseuri;</w:t>
      </w:r>
    </w:p>
    <w:p w:rsidR="00C13DB9" w:rsidRPr="00076A0D" w:rsidRDefault="00C13DB9" w:rsidP="00291F21">
      <w:pPr>
        <w:pStyle w:val="ListParagraph"/>
        <w:numPr>
          <w:ilvl w:val="0"/>
          <w:numId w:val="19"/>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interceptarea panzei de apa freatica in cazul excavatiilor de adancime, </w:t>
      </w:r>
      <w:r w:rsidR="00291F21" w:rsidRPr="00076A0D">
        <w:rPr>
          <w:rFonts w:ascii="Times New Roman" w:hAnsi="Times New Roman" w:cs="Times New Roman"/>
          <w:sz w:val="24"/>
          <w:szCs w:val="24"/>
          <w:lang w:val="ro-RO"/>
        </w:rPr>
        <w:t xml:space="preserve">concomitant </w:t>
      </w:r>
      <w:r w:rsidRPr="00076A0D">
        <w:rPr>
          <w:rFonts w:ascii="Times New Roman" w:hAnsi="Times New Roman" w:cs="Times New Roman"/>
          <w:sz w:val="24"/>
          <w:szCs w:val="24"/>
          <w:lang w:val="ro-RO"/>
        </w:rPr>
        <w:t>cu prezenta unor poluanti (proveniti de la utilaje si echipamente).</w:t>
      </w:r>
    </w:p>
    <w:p w:rsidR="0004720B" w:rsidRPr="00076A0D" w:rsidRDefault="00FA11FF" w:rsidP="00291F21">
      <w:pPr>
        <w:pStyle w:val="ListParagraph"/>
        <w:spacing w:after="0" w:line="360" w:lineRule="auto"/>
        <w:ind w:left="0" w:firstLine="567"/>
        <w:jc w:val="both"/>
        <w:rPr>
          <w:rFonts w:ascii="Times New Roman" w:hAnsi="Times New Roman" w:cs="Times New Roman"/>
          <w:sz w:val="24"/>
          <w:szCs w:val="24"/>
          <w:lang w:val="ro-RO"/>
        </w:rPr>
      </w:pPr>
      <w:bookmarkStart w:id="9" w:name="_GoBack"/>
      <w:bookmarkEnd w:id="9"/>
      <w:r w:rsidRPr="00076A0D">
        <w:rPr>
          <w:rFonts w:ascii="Times New Roman" w:hAnsi="Times New Roman" w:cs="Times New Roman"/>
          <w:spacing w:val="-1"/>
          <w:sz w:val="24"/>
          <w:szCs w:val="24"/>
          <w:lang w:val="ro-RO"/>
        </w:rPr>
        <w:t>I</w:t>
      </w:r>
      <w:r w:rsidR="0004720B" w:rsidRPr="00076A0D">
        <w:rPr>
          <w:rFonts w:ascii="Times New Roman" w:hAnsi="Times New Roman" w:cs="Times New Roman"/>
          <w:sz w:val="24"/>
          <w:szCs w:val="24"/>
          <w:lang w:val="ro-RO"/>
        </w:rPr>
        <w:t>n</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ara</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el,</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z w:val="24"/>
          <w:szCs w:val="24"/>
          <w:lang w:val="ro-RO"/>
        </w:rPr>
        <w:t>pen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ru</w:t>
      </w:r>
      <w:r w:rsidR="0004720B" w:rsidRPr="00076A0D">
        <w:rPr>
          <w:rFonts w:ascii="Times New Roman" w:hAnsi="Times New Roman" w:cs="Times New Roman"/>
          <w:spacing w:val="21"/>
          <w:sz w:val="24"/>
          <w:szCs w:val="24"/>
          <w:lang w:val="ro-RO"/>
        </w:rPr>
        <w:t xml:space="preserve"> </w:t>
      </w:r>
      <w:r w:rsidR="0004720B" w:rsidRPr="00076A0D">
        <w:rPr>
          <w:rFonts w:ascii="Times New Roman" w:hAnsi="Times New Roman" w:cs="Times New Roman"/>
          <w:sz w:val="24"/>
          <w:szCs w:val="24"/>
          <w:lang w:val="ro-RO"/>
        </w:rPr>
        <w:t>redu</w:t>
      </w:r>
      <w:r w:rsidR="0004720B" w:rsidRPr="00076A0D">
        <w:rPr>
          <w:rFonts w:ascii="Times New Roman" w:hAnsi="Times New Roman" w:cs="Times New Roman"/>
          <w:spacing w:val="-2"/>
          <w:sz w:val="24"/>
          <w:szCs w:val="24"/>
          <w:lang w:val="ro-RO"/>
        </w:rPr>
        <w:t>c</w:t>
      </w:r>
      <w:r w:rsidR="0004720B" w:rsidRPr="00076A0D">
        <w:rPr>
          <w:rFonts w:ascii="Times New Roman" w:hAnsi="Times New Roman" w:cs="Times New Roman"/>
          <w:sz w:val="24"/>
          <w:szCs w:val="24"/>
          <w:lang w:val="ro-RO"/>
        </w:rPr>
        <w:t>erea</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z w:val="24"/>
          <w:szCs w:val="24"/>
          <w:lang w:val="ro-RO"/>
        </w:rPr>
        <w:t>c</w:t>
      </w:r>
      <w:r w:rsidR="0004720B" w:rsidRPr="00076A0D">
        <w:rPr>
          <w:rFonts w:ascii="Times New Roman" w:hAnsi="Times New Roman" w:cs="Times New Roman"/>
          <w:spacing w:val="-2"/>
          <w:sz w:val="24"/>
          <w:szCs w:val="24"/>
          <w:lang w:val="ro-RO"/>
        </w:rPr>
        <w:t>o</w:t>
      </w:r>
      <w:r w:rsidR="0004720B" w:rsidRPr="00076A0D">
        <w:rPr>
          <w:rFonts w:ascii="Times New Roman" w:hAnsi="Times New Roman" w:cs="Times New Roman"/>
          <w:sz w:val="24"/>
          <w:szCs w:val="24"/>
          <w:lang w:val="ro-RO"/>
        </w:rPr>
        <w:t>nsum</w:t>
      </w:r>
      <w:r w:rsidR="0004720B" w:rsidRPr="00076A0D">
        <w:rPr>
          <w:rFonts w:ascii="Times New Roman" w:hAnsi="Times New Roman" w:cs="Times New Roman"/>
          <w:spacing w:val="-2"/>
          <w:sz w:val="24"/>
          <w:szCs w:val="24"/>
          <w:lang w:val="ro-RO"/>
        </w:rPr>
        <w:t>u</w:t>
      </w:r>
      <w:r w:rsidR="0004720B" w:rsidRPr="00076A0D">
        <w:rPr>
          <w:rFonts w:ascii="Times New Roman" w:hAnsi="Times New Roman" w:cs="Times New Roman"/>
          <w:sz w:val="24"/>
          <w:szCs w:val="24"/>
          <w:lang w:val="ro-RO"/>
        </w:rPr>
        <w:t>lui,</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z w:val="24"/>
          <w:szCs w:val="24"/>
          <w:lang w:val="ro-RO"/>
        </w:rPr>
        <w:t>se</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z w:val="24"/>
          <w:szCs w:val="24"/>
          <w:lang w:val="ro-RO"/>
        </w:rPr>
        <w:t>pravăd instalații</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z w:val="24"/>
          <w:szCs w:val="24"/>
          <w:lang w:val="ro-RO"/>
        </w:rPr>
        <w:t>apă caldă</w:t>
      </w:r>
      <w:r w:rsidR="0004720B" w:rsidRPr="00076A0D">
        <w:rPr>
          <w:rFonts w:ascii="Times New Roman" w:hAnsi="Times New Roman" w:cs="Times New Roman"/>
          <w:spacing w:val="23"/>
          <w:sz w:val="24"/>
          <w:szCs w:val="24"/>
          <w:lang w:val="ro-RO"/>
        </w:rPr>
        <w:t xml:space="preserve"> </w:t>
      </w:r>
      <w:r w:rsidR="0004720B" w:rsidRPr="00076A0D">
        <w:rPr>
          <w:rFonts w:ascii="Times New Roman" w:hAnsi="Times New Roman" w:cs="Times New Roman"/>
          <w:sz w:val="24"/>
          <w:szCs w:val="24"/>
          <w:lang w:val="ro-RO"/>
        </w:rPr>
        <w:t>cu pom</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circulație, rezervoare</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toaletă cu</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dis</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ozi</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i</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r</w:t>
      </w:r>
      <w:r w:rsidR="0004720B" w:rsidRPr="00076A0D">
        <w:rPr>
          <w:rFonts w:ascii="Times New Roman" w:hAnsi="Times New Roman" w:cs="Times New Roman"/>
          <w:spacing w:val="-2"/>
          <w:sz w:val="24"/>
          <w:szCs w:val="24"/>
          <w:lang w:val="ro-RO"/>
        </w:rPr>
        <w:t>e</w:t>
      </w:r>
      <w:r w:rsidR="0004720B" w:rsidRPr="00076A0D">
        <w:rPr>
          <w:rFonts w:ascii="Times New Roman" w:hAnsi="Times New Roman" w:cs="Times New Roman"/>
          <w:sz w:val="24"/>
          <w:szCs w:val="24"/>
          <w:lang w:val="ro-RO"/>
        </w:rPr>
        <w:t>ducere</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7"/>
          <w:sz w:val="24"/>
          <w:szCs w:val="24"/>
          <w:lang w:val="ro-RO"/>
        </w:rPr>
        <w:t xml:space="preserve"> </w:t>
      </w:r>
      <w:r w:rsidR="0004720B" w:rsidRPr="00076A0D">
        <w:rPr>
          <w:rFonts w:ascii="Times New Roman" w:hAnsi="Times New Roman" w:cs="Times New Roman"/>
          <w:sz w:val="24"/>
          <w:szCs w:val="24"/>
          <w:lang w:val="ro-RO"/>
        </w:rPr>
        <w:t>con</w:t>
      </w:r>
      <w:r w:rsidR="0004720B" w:rsidRPr="00076A0D">
        <w:rPr>
          <w:rFonts w:ascii="Times New Roman" w:hAnsi="Times New Roman" w:cs="Times New Roman"/>
          <w:spacing w:val="-2"/>
          <w:sz w:val="24"/>
          <w:szCs w:val="24"/>
          <w:lang w:val="ro-RO"/>
        </w:rPr>
        <w:t>s</w:t>
      </w:r>
      <w:r w:rsidR="0004720B" w:rsidRPr="00076A0D">
        <w:rPr>
          <w:rFonts w:ascii="Times New Roman" w:hAnsi="Times New Roman" w:cs="Times New Roman"/>
          <w:sz w:val="24"/>
          <w:szCs w:val="24"/>
          <w:lang w:val="ro-RO"/>
        </w:rPr>
        <w:t>umu</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 xml:space="preserve">ui </w:t>
      </w:r>
      <w:r w:rsidR="0004720B" w:rsidRPr="00076A0D">
        <w:rPr>
          <w:rFonts w:ascii="Times New Roman" w:hAnsi="Times New Roman" w:cs="Times New Roman"/>
          <w:w w:val="90"/>
          <w:sz w:val="24"/>
          <w:szCs w:val="24"/>
          <w:lang w:val="ro-RO"/>
        </w:rPr>
        <w:t>de</w:t>
      </w:r>
      <w:r w:rsidR="0004720B" w:rsidRPr="00076A0D">
        <w:rPr>
          <w:rFonts w:ascii="Times New Roman" w:hAnsi="Times New Roman" w:cs="Times New Roman"/>
          <w:spacing w:val="8"/>
          <w:w w:val="90"/>
          <w:sz w:val="24"/>
          <w:szCs w:val="24"/>
          <w:lang w:val="ro-RO"/>
        </w:rPr>
        <w:t xml:space="preserve"> </w:t>
      </w:r>
      <w:r w:rsidR="0004720B" w:rsidRPr="00076A0D">
        <w:rPr>
          <w:rFonts w:ascii="Times New Roman" w:hAnsi="Times New Roman" w:cs="Times New Roman"/>
          <w:w w:val="90"/>
          <w:sz w:val="24"/>
          <w:szCs w:val="24"/>
          <w:lang w:val="ro-RO"/>
        </w:rPr>
        <w:t>apă,</w:t>
      </w:r>
      <w:r w:rsidR="0004720B" w:rsidRPr="00076A0D">
        <w:rPr>
          <w:rFonts w:ascii="Times New Roman" w:hAnsi="Times New Roman" w:cs="Times New Roman"/>
          <w:spacing w:val="10"/>
          <w:w w:val="90"/>
          <w:sz w:val="24"/>
          <w:szCs w:val="24"/>
          <w:lang w:val="ro-RO"/>
        </w:rPr>
        <w:t xml:space="preserve"> </w:t>
      </w:r>
      <w:r w:rsidR="0004720B" w:rsidRPr="00076A0D">
        <w:rPr>
          <w:rFonts w:ascii="Times New Roman" w:hAnsi="Times New Roman" w:cs="Times New Roman"/>
          <w:w w:val="90"/>
          <w:sz w:val="24"/>
          <w:szCs w:val="24"/>
          <w:lang w:val="ro-RO"/>
        </w:rPr>
        <w:t>aeratoare</w:t>
      </w:r>
      <w:r w:rsidR="0004720B" w:rsidRPr="00076A0D">
        <w:rPr>
          <w:rFonts w:ascii="Times New Roman" w:hAnsi="Times New Roman" w:cs="Times New Roman"/>
          <w:spacing w:val="8"/>
          <w:w w:val="90"/>
          <w:sz w:val="24"/>
          <w:szCs w:val="24"/>
          <w:lang w:val="ro-RO"/>
        </w:rPr>
        <w:t xml:space="preserve"> </w:t>
      </w:r>
      <w:r w:rsidR="0004720B" w:rsidRPr="00076A0D">
        <w:rPr>
          <w:rFonts w:ascii="Times New Roman" w:hAnsi="Times New Roman" w:cs="Times New Roman"/>
          <w:w w:val="90"/>
          <w:sz w:val="24"/>
          <w:szCs w:val="24"/>
          <w:lang w:val="ro-RO"/>
        </w:rPr>
        <w:t>la</w:t>
      </w:r>
      <w:r w:rsidR="0004720B" w:rsidRPr="00076A0D">
        <w:rPr>
          <w:rFonts w:ascii="Times New Roman" w:hAnsi="Times New Roman" w:cs="Times New Roman"/>
          <w:spacing w:val="9"/>
          <w:w w:val="90"/>
          <w:sz w:val="24"/>
          <w:szCs w:val="24"/>
          <w:lang w:val="ro-RO"/>
        </w:rPr>
        <w:t xml:space="preserve"> </w:t>
      </w:r>
      <w:r w:rsidR="0004720B" w:rsidRPr="00076A0D">
        <w:rPr>
          <w:rFonts w:ascii="Times New Roman" w:hAnsi="Times New Roman" w:cs="Times New Roman"/>
          <w:sz w:val="24"/>
          <w:szCs w:val="24"/>
          <w:lang w:val="ro-RO"/>
        </w:rPr>
        <w:t>bateriile de chivete, căzi și dușuri, mașini de spălat rufe și vase</w:t>
      </w:r>
      <w:r w:rsidR="00291F21"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în locul spălării manuale și se pot găsi și alte metode care își vor dovedi utilitatea și aplicabilitatea;</w:t>
      </w:r>
    </w:p>
    <w:p w:rsidR="0004720B" w:rsidRPr="00076A0D" w:rsidRDefault="00CD6E55" w:rsidP="00CD6E55">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w:t>
      </w:r>
      <w:r w:rsidR="0004720B" w:rsidRPr="00076A0D">
        <w:rPr>
          <w:rFonts w:ascii="Times New Roman" w:hAnsi="Times New Roman" w:cs="Times New Roman"/>
          <w:sz w:val="24"/>
          <w:szCs w:val="24"/>
          <w:lang w:val="ro-RO"/>
        </w:rPr>
        <w:t>n cazul</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en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ual</w:t>
      </w:r>
      <w:r w:rsidR="0004720B" w:rsidRPr="00076A0D">
        <w:rPr>
          <w:rFonts w:ascii="Times New Roman" w:hAnsi="Times New Roman" w:cs="Times New Roman"/>
          <w:spacing w:val="-2"/>
          <w:sz w:val="24"/>
          <w:szCs w:val="24"/>
          <w:lang w:val="ro-RO"/>
        </w:rPr>
        <w:t>e</w:t>
      </w:r>
      <w:r w:rsidR="0004720B" w:rsidRPr="00076A0D">
        <w:rPr>
          <w:rFonts w:ascii="Times New Roman" w:hAnsi="Times New Roman" w:cs="Times New Roman"/>
          <w:sz w:val="24"/>
          <w:szCs w:val="24"/>
          <w:lang w:val="ro-RO"/>
        </w:rPr>
        <w:t xml:space="preserve">lor </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pacing w:val="-2"/>
          <w:sz w:val="24"/>
          <w:szCs w:val="24"/>
          <w:lang w:val="ro-RO"/>
        </w:rPr>
        <w:t>p</w:t>
      </w:r>
      <w:r w:rsidR="0004720B" w:rsidRPr="00076A0D">
        <w:rPr>
          <w:rFonts w:ascii="Times New Roman" w:hAnsi="Times New Roman" w:cs="Times New Roman"/>
          <w:sz w:val="24"/>
          <w:szCs w:val="24"/>
          <w:lang w:val="ro-RO"/>
        </w:rPr>
        <w:t>rec</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 xml:space="preserve">pitații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2"/>
          <w:sz w:val="24"/>
          <w:szCs w:val="24"/>
          <w:lang w:val="ro-RO"/>
        </w:rPr>
        <w:t>x</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reme, </w:t>
      </w:r>
      <w:r w:rsidR="0004720B" w:rsidRPr="00076A0D">
        <w:rPr>
          <w:rFonts w:ascii="Times New Roman" w:hAnsi="Times New Roman" w:cs="Times New Roman"/>
          <w:spacing w:val="21"/>
          <w:sz w:val="24"/>
          <w:szCs w:val="24"/>
          <w:lang w:val="ro-RO"/>
        </w:rPr>
        <w:t xml:space="preserve"> </w:t>
      </w:r>
      <w:r w:rsidR="0004720B" w:rsidRPr="00076A0D">
        <w:rPr>
          <w:rFonts w:ascii="Times New Roman" w:hAnsi="Times New Roman" w:cs="Times New Roman"/>
          <w:sz w:val="24"/>
          <w:szCs w:val="24"/>
          <w:lang w:val="ro-RO"/>
        </w:rPr>
        <w:t>cons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rucția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 xml:space="preserve">nu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 xml:space="preserve">a </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 xml:space="preserve">ea </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 xml:space="preserve">e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su</w:t>
      </w:r>
      <w:r w:rsidR="0004720B" w:rsidRPr="00076A0D">
        <w:rPr>
          <w:rFonts w:ascii="Times New Roman" w:hAnsi="Times New Roman" w:cs="Times New Roman"/>
          <w:spacing w:val="-1"/>
          <w:sz w:val="24"/>
          <w:szCs w:val="24"/>
          <w:lang w:val="ro-RO"/>
        </w:rPr>
        <w:t>f</w:t>
      </w:r>
      <w:r w:rsidR="0004720B" w:rsidRPr="00076A0D">
        <w:rPr>
          <w:rFonts w:ascii="Times New Roman" w:hAnsi="Times New Roman" w:cs="Times New Roman"/>
          <w:sz w:val="24"/>
          <w:szCs w:val="24"/>
          <w:lang w:val="ro-RO"/>
        </w:rPr>
        <w:t>eri</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 </w:t>
      </w:r>
      <w:r w:rsidR="0004720B" w:rsidRPr="00076A0D">
        <w:rPr>
          <w:rFonts w:ascii="Times New Roman" w:hAnsi="Times New Roman" w:cs="Times New Roman"/>
          <w:spacing w:val="21"/>
          <w:sz w:val="24"/>
          <w:szCs w:val="24"/>
          <w:lang w:val="ro-RO"/>
        </w:rPr>
        <w:t xml:space="preserv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eoare</w:t>
      </w:r>
      <w:r w:rsidR="0004720B" w:rsidRPr="00076A0D">
        <w:rPr>
          <w:rFonts w:ascii="Times New Roman" w:hAnsi="Times New Roman" w:cs="Times New Roman"/>
          <w:spacing w:val="-2"/>
          <w:sz w:val="24"/>
          <w:szCs w:val="24"/>
          <w:lang w:val="ro-RO"/>
        </w:rPr>
        <w:t>c</w:t>
      </w:r>
      <w:r w:rsidR="0004720B" w:rsidRPr="00076A0D">
        <w:rPr>
          <w:rFonts w:ascii="Times New Roman" w:hAnsi="Times New Roman" w:cs="Times New Roman"/>
          <w:sz w:val="24"/>
          <w:szCs w:val="24"/>
          <w:lang w:val="ro-RO"/>
        </w:rPr>
        <w:t>e terenul se află în apropierea plajei (cca. 12,00 metri) unde stratul de nisip poate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prelua excesul de apă, iar pentru demisol și golurile aproape de sol, se pot</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prevedea temporar bariere/diguri mobile sau saci de nisip; de asemenea, panta naturală a terenului permite îndepărtarea excesului de ape pluviale către Bulevardul Mamaia și către zona canalului de legătură (de prea-plin) dintre Lacul Tăbăcărie și Marea</w:t>
      </w:r>
      <w:r w:rsidR="0004720B" w:rsidRPr="00076A0D">
        <w:rPr>
          <w:rFonts w:ascii="Times New Roman" w:hAnsi="Times New Roman" w:cs="Times New Roman"/>
          <w:spacing w:val="-2"/>
          <w:sz w:val="24"/>
          <w:szCs w:val="24"/>
          <w:lang w:val="ro-RO"/>
        </w:rPr>
        <w:t xml:space="preserve"> </w:t>
      </w:r>
      <w:r w:rsidR="0004720B" w:rsidRPr="00076A0D">
        <w:rPr>
          <w:rFonts w:ascii="Times New Roman" w:hAnsi="Times New Roman" w:cs="Times New Roman"/>
          <w:sz w:val="24"/>
          <w:szCs w:val="24"/>
          <w:lang w:val="ro-RO"/>
        </w:rPr>
        <w:t>Neagră;</w:t>
      </w:r>
    </w:p>
    <w:p w:rsidR="0004720B" w:rsidRPr="00076A0D" w:rsidRDefault="00CD6E55" w:rsidP="00CD6E55">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 xml:space="preserve">In  caz de </w:t>
      </w:r>
      <w:r w:rsidR="0004720B" w:rsidRPr="00076A0D">
        <w:rPr>
          <w:rFonts w:ascii="Times New Roman" w:hAnsi="Times New Roman" w:cs="Times New Roman"/>
          <w:spacing w:val="-1"/>
          <w:sz w:val="24"/>
          <w:szCs w:val="24"/>
          <w:lang w:val="ro-RO"/>
        </w:rPr>
        <w:t>furtuni</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pacing w:val="-1"/>
          <w:sz w:val="24"/>
          <w:szCs w:val="24"/>
          <w:lang w:val="ro-RO"/>
        </w:rPr>
        <w:t>și</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pacing w:val="-1"/>
          <w:sz w:val="24"/>
          <w:szCs w:val="24"/>
          <w:lang w:val="ro-RO"/>
        </w:rPr>
        <w:t>vânturi</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pacing w:val="-1"/>
          <w:sz w:val="24"/>
          <w:szCs w:val="24"/>
          <w:lang w:val="ro-RO"/>
        </w:rPr>
        <w:t>puternice</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pacing w:val="-1"/>
          <w:sz w:val="24"/>
          <w:szCs w:val="24"/>
          <w:lang w:val="ro-RO"/>
        </w:rPr>
        <w:t>(inclusiv</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pacing w:val="-1"/>
          <w:sz w:val="24"/>
          <w:szCs w:val="24"/>
          <w:lang w:val="ro-RO"/>
        </w:rPr>
        <w:t>afectarea</w:t>
      </w:r>
      <w:r w:rsidR="0004720B" w:rsidRPr="00076A0D">
        <w:rPr>
          <w:rFonts w:ascii="Times New Roman" w:hAnsi="Times New Roman" w:cs="Times New Roman"/>
          <w:spacing w:val="-11"/>
          <w:sz w:val="24"/>
          <w:szCs w:val="24"/>
          <w:lang w:val="ro-RO"/>
        </w:rPr>
        <w:t xml:space="preserve"> </w:t>
      </w:r>
      <w:r w:rsidR="0004720B" w:rsidRPr="00076A0D">
        <w:rPr>
          <w:rFonts w:ascii="Times New Roman" w:hAnsi="Times New Roman" w:cs="Times New Roman"/>
          <w:spacing w:val="-1"/>
          <w:sz w:val="24"/>
          <w:szCs w:val="24"/>
          <w:lang w:val="ro-RO"/>
        </w:rPr>
        <w:t>infrastructurii,</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clădirilor,</w:t>
      </w:r>
      <w:r w:rsidR="0004720B" w:rsidRPr="00076A0D">
        <w:rPr>
          <w:rFonts w:ascii="Times New Roman" w:hAnsi="Times New Roman" w:cs="Times New Roman"/>
          <w:spacing w:val="-2"/>
          <w:sz w:val="24"/>
          <w:szCs w:val="24"/>
          <w:lang w:val="ro-RO"/>
        </w:rPr>
        <w:t xml:space="preserve"> </w:t>
      </w:r>
      <w:r w:rsidR="0004720B" w:rsidRPr="00076A0D">
        <w:rPr>
          <w:rFonts w:ascii="Times New Roman" w:hAnsi="Times New Roman" w:cs="Times New Roman"/>
          <w:sz w:val="24"/>
          <w:szCs w:val="24"/>
          <w:lang w:val="ro-RO"/>
        </w:rPr>
        <w:t>culturilor</w:t>
      </w:r>
      <w:r w:rsidR="0004720B" w:rsidRPr="00076A0D">
        <w:rPr>
          <w:rFonts w:ascii="Times New Roman" w:hAnsi="Times New Roman" w:cs="Times New Roman"/>
          <w:spacing w:val="-11"/>
          <w:sz w:val="24"/>
          <w:szCs w:val="24"/>
          <w:lang w:val="ro-RO"/>
        </w:rPr>
        <w:t xml:space="preserve"> </w:t>
      </w:r>
      <w:r w:rsidR="0004720B" w:rsidRPr="00076A0D">
        <w:rPr>
          <w:rFonts w:ascii="Times New Roman" w:hAnsi="Times New Roman" w:cs="Times New Roman"/>
          <w:sz w:val="24"/>
          <w:szCs w:val="24"/>
          <w:lang w:val="ro-RO"/>
        </w:rPr>
        <w:t>și</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64"/>
          <w:sz w:val="24"/>
          <w:szCs w:val="24"/>
          <w:lang w:val="ro-RO"/>
        </w:rPr>
        <w:t xml:space="preserve"> </w:t>
      </w:r>
      <w:r w:rsidR="0004720B" w:rsidRPr="00076A0D">
        <w:rPr>
          <w:rFonts w:ascii="Times New Roman" w:hAnsi="Times New Roman" w:cs="Times New Roman"/>
          <w:sz w:val="24"/>
          <w:szCs w:val="24"/>
          <w:lang w:val="ro-RO"/>
        </w:rPr>
        <w:t>pă</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uri</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 xml:space="preserve">or)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 xml:space="preserve">-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c</w:t>
      </w:r>
      <w:r w:rsidR="0004720B" w:rsidRPr="00076A0D">
        <w:rPr>
          <w:rFonts w:ascii="Times New Roman" w:hAnsi="Times New Roman" w:cs="Times New Roman"/>
          <w:spacing w:val="-2"/>
          <w:sz w:val="24"/>
          <w:szCs w:val="24"/>
          <w:lang w:val="ro-RO"/>
        </w:rPr>
        <w:t>a</w:t>
      </w:r>
      <w:r w:rsidR="0004720B" w:rsidRPr="00076A0D">
        <w:rPr>
          <w:rFonts w:ascii="Times New Roman" w:hAnsi="Times New Roman" w:cs="Times New Roman"/>
          <w:sz w:val="24"/>
          <w:szCs w:val="24"/>
          <w:lang w:val="ro-RO"/>
        </w:rPr>
        <w:t>lcul</w:t>
      </w:r>
      <w:r w:rsidR="0004720B" w:rsidRPr="00076A0D">
        <w:rPr>
          <w:rFonts w:ascii="Times New Roman" w:hAnsi="Times New Roman" w:cs="Times New Roman"/>
          <w:spacing w:val="-2"/>
          <w:sz w:val="24"/>
          <w:szCs w:val="24"/>
          <w:lang w:val="ro-RO"/>
        </w:rPr>
        <w:t>u</w:t>
      </w:r>
      <w:r w:rsidR="0004720B" w:rsidRPr="00076A0D">
        <w:rPr>
          <w:rFonts w:ascii="Times New Roman" w:hAnsi="Times New Roman" w:cs="Times New Roman"/>
          <w:sz w:val="24"/>
          <w:szCs w:val="24"/>
          <w:lang w:val="ro-RO"/>
        </w:rPr>
        <w:t xml:space="preserve">l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ruc</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urii </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z w:val="24"/>
          <w:szCs w:val="24"/>
          <w:lang w:val="ro-RO"/>
        </w:rPr>
        <w:t xml:space="preserve">de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re</w:t>
      </w:r>
      <w:r w:rsidR="0004720B" w:rsidRPr="00076A0D">
        <w:rPr>
          <w:rFonts w:ascii="Times New Roman" w:hAnsi="Times New Roman" w:cs="Times New Roman"/>
          <w:spacing w:val="-2"/>
          <w:sz w:val="24"/>
          <w:szCs w:val="24"/>
          <w:lang w:val="ro-RO"/>
        </w:rPr>
        <w:t>z</w:t>
      </w:r>
      <w:r w:rsidR="0004720B" w:rsidRPr="00076A0D">
        <w:rPr>
          <w:rFonts w:ascii="Times New Roman" w:hAnsi="Times New Roman" w:cs="Times New Roman"/>
          <w:sz w:val="24"/>
          <w:szCs w:val="24"/>
          <w:lang w:val="ro-RO"/>
        </w:rPr>
        <w:t>is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ență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 xml:space="preserve">a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pacing w:val="-2"/>
          <w:sz w:val="24"/>
          <w:szCs w:val="24"/>
          <w:lang w:val="ro-RO"/>
        </w:rPr>
        <w:t>c</w:t>
      </w:r>
      <w:r w:rsidR="0004720B" w:rsidRPr="00076A0D">
        <w:rPr>
          <w:rFonts w:ascii="Times New Roman" w:hAnsi="Times New Roman" w:cs="Times New Roman"/>
          <w:sz w:val="24"/>
          <w:szCs w:val="24"/>
          <w:lang w:val="ro-RO"/>
        </w:rPr>
        <w:t xml:space="preserve">lădirii, </w:t>
      </w:r>
      <w:r w:rsidR="0004720B" w:rsidRPr="00076A0D">
        <w:rPr>
          <w:rFonts w:ascii="Times New Roman" w:hAnsi="Times New Roman" w:cs="Times New Roman"/>
          <w:spacing w:val="-21"/>
          <w:sz w:val="24"/>
          <w:szCs w:val="24"/>
          <w:lang w:val="ro-RO"/>
        </w:rPr>
        <w:t xml:space="preserve"> </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nclu</w:t>
      </w:r>
      <w:r w:rsidR="0004720B" w:rsidRPr="00076A0D">
        <w:rPr>
          <w:rFonts w:ascii="Times New Roman" w:hAnsi="Times New Roman" w:cs="Times New Roman"/>
          <w:spacing w:val="-2"/>
          <w:sz w:val="24"/>
          <w:szCs w:val="24"/>
          <w:lang w:val="ro-RO"/>
        </w:rPr>
        <w:t>s</w:t>
      </w:r>
      <w:r w:rsidR="0004720B" w:rsidRPr="00076A0D">
        <w:rPr>
          <w:rFonts w:ascii="Times New Roman" w:hAnsi="Times New Roman" w:cs="Times New Roman"/>
          <w:sz w:val="24"/>
          <w:szCs w:val="24"/>
          <w:lang w:val="ro-RO"/>
        </w:rPr>
        <w:t xml:space="preserve">iv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z w:val="24"/>
          <w:szCs w:val="24"/>
          <w:lang w:val="ro-RO"/>
        </w:rPr>
        <w:t xml:space="preserve">a </w:t>
      </w:r>
      <w:r w:rsidR="0004720B" w:rsidRPr="00076A0D">
        <w:rPr>
          <w:rFonts w:ascii="Times New Roman" w:hAnsi="Times New Roman" w:cs="Times New Roman"/>
          <w:spacing w:val="-20"/>
          <w:sz w:val="24"/>
          <w:szCs w:val="24"/>
          <w:lang w:val="ro-RO"/>
        </w:rPr>
        <w:t xml:space="preserve"> </w:t>
      </w:r>
      <w:r w:rsidR="0004720B" w:rsidRPr="00076A0D">
        <w:rPr>
          <w:rFonts w:ascii="Times New Roman" w:hAnsi="Times New Roman" w:cs="Times New Roman"/>
          <w:spacing w:val="-1"/>
          <w:sz w:val="24"/>
          <w:szCs w:val="24"/>
          <w:lang w:val="ro-RO"/>
        </w:rPr>
        <w:t>î</w:t>
      </w:r>
      <w:r w:rsidR="0004720B" w:rsidRPr="00076A0D">
        <w:rPr>
          <w:rFonts w:ascii="Times New Roman" w:hAnsi="Times New Roman" w:cs="Times New Roman"/>
          <w:sz w:val="24"/>
          <w:szCs w:val="24"/>
          <w:lang w:val="ro-RO"/>
        </w:rPr>
        <w:t>nc</w:t>
      </w:r>
      <w:r w:rsidR="0004720B" w:rsidRPr="00076A0D">
        <w:rPr>
          <w:rFonts w:ascii="Times New Roman" w:hAnsi="Times New Roman" w:cs="Times New Roman"/>
          <w:spacing w:val="-2"/>
          <w:sz w:val="24"/>
          <w:szCs w:val="24"/>
          <w:lang w:val="ro-RO"/>
        </w:rPr>
        <w:t>h</w:t>
      </w:r>
      <w:r w:rsidR="0004720B" w:rsidRPr="00076A0D">
        <w:rPr>
          <w:rFonts w:ascii="Times New Roman" w:hAnsi="Times New Roman" w:cs="Times New Roman"/>
          <w:sz w:val="24"/>
          <w:szCs w:val="24"/>
          <w:lang w:val="ro-RO"/>
        </w:rPr>
        <w:t>ide</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 xml:space="preserve">ilor, </w:t>
      </w:r>
      <w:r w:rsidR="0004720B" w:rsidRPr="00076A0D">
        <w:rPr>
          <w:rFonts w:ascii="Times New Roman" w:hAnsi="Times New Roman" w:cs="Times New Roman"/>
          <w:spacing w:val="-21"/>
          <w:sz w:val="24"/>
          <w:szCs w:val="24"/>
          <w:lang w:val="ro-RO"/>
        </w:rPr>
        <w:t xml:space="preserve"> </w:t>
      </w:r>
      <w:r w:rsidR="0004720B" w:rsidRPr="00076A0D">
        <w:rPr>
          <w:rFonts w:ascii="Times New Roman" w:hAnsi="Times New Roman" w:cs="Times New Roman"/>
          <w:sz w:val="24"/>
          <w:szCs w:val="24"/>
          <w:lang w:val="ro-RO"/>
        </w:rPr>
        <w:t xml:space="preserve">ia </w:t>
      </w:r>
      <w:r w:rsidR="0004720B" w:rsidRPr="00076A0D">
        <w:rPr>
          <w:rFonts w:ascii="Times New Roman" w:hAnsi="Times New Roman" w:cs="Times New Roman"/>
          <w:spacing w:val="-22"/>
          <w:sz w:val="24"/>
          <w:szCs w:val="24"/>
          <w:lang w:val="ro-RO"/>
        </w:rPr>
        <w:t xml:space="preserve"> </w:t>
      </w:r>
      <w:r w:rsidR="0004720B" w:rsidRPr="00076A0D">
        <w:rPr>
          <w:rFonts w:ascii="Times New Roman" w:hAnsi="Times New Roman" w:cs="Times New Roman"/>
          <w:spacing w:val="-1"/>
          <w:sz w:val="24"/>
          <w:szCs w:val="24"/>
          <w:lang w:val="ro-RO"/>
        </w:rPr>
        <w:t>î</w:t>
      </w:r>
      <w:r w:rsidR="0004720B" w:rsidRPr="00076A0D">
        <w:rPr>
          <w:rFonts w:ascii="Times New Roman" w:hAnsi="Times New Roman" w:cs="Times New Roman"/>
          <w:sz w:val="24"/>
          <w:szCs w:val="24"/>
          <w:lang w:val="ro-RO"/>
        </w:rPr>
        <w:t>n con</w:t>
      </w:r>
      <w:r w:rsidR="0004720B" w:rsidRPr="00076A0D">
        <w:rPr>
          <w:rFonts w:ascii="Times New Roman" w:hAnsi="Times New Roman" w:cs="Times New Roman"/>
          <w:spacing w:val="-2"/>
          <w:sz w:val="24"/>
          <w:szCs w:val="24"/>
          <w:lang w:val="ro-RO"/>
        </w:rPr>
        <w:t>s</w:t>
      </w:r>
      <w:r w:rsidR="0004720B" w:rsidRPr="00076A0D">
        <w:rPr>
          <w:rFonts w:ascii="Times New Roman" w:hAnsi="Times New Roman" w:cs="Times New Roman"/>
          <w:sz w:val="24"/>
          <w:szCs w:val="24"/>
          <w:lang w:val="ro-RO"/>
        </w:rPr>
        <w:t>idera</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 xml:space="preserve">e </w:t>
      </w:r>
      <w:r w:rsidR="0004720B" w:rsidRPr="00076A0D">
        <w:rPr>
          <w:rFonts w:ascii="Times New Roman" w:hAnsi="Times New Roman" w:cs="Times New Roman"/>
          <w:spacing w:val="-30"/>
          <w:sz w:val="24"/>
          <w:szCs w:val="24"/>
          <w:lang w:val="ro-RO"/>
        </w:rPr>
        <w:t xml:space="preserve"> </w:t>
      </w:r>
      <w:r w:rsidR="0004720B" w:rsidRPr="00076A0D">
        <w:rPr>
          <w:rFonts w:ascii="Times New Roman" w:hAnsi="Times New Roman" w:cs="Times New Roman"/>
          <w:sz w:val="24"/>
          <w:szCs w:val="24"/>
          <w:lang w:val="ro-RO"/>
        </w:rPr>
        <w:t xml:space="preserve">rezistența  la  acțiunea </w:t>
      </w:r>
      <w:r w:rsidR="0004720B" w:rsidRPr="00076A0D">
        <w:rPr>
          <w:rFonts w:ascii="Times New Roman" w:hAnsi="Times New Roman" w:cs="Times New Roman"/>
          <w:spacing w:val="-32"/>
          <w:sz w:val="24"/>
          <w:szCs w:val="24"/>
          <w:lang w:val="ro-RO"/>
        </w:rPr>
        <w:t xml:space="preserve"> </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ân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ului, </w:t>
      </w:r>
      <w:r w:rsidR="0004720B" w:rsidRPr="00076A0D">
        <w:rPr>
          <w:rFonts w:ascii="Times New Roman" w:hAnsi="Times New Roman" w:cs="Times New Roman"/>
          <w:spacing w:val="-31"/>
          <w:sz w:val="24"/>
          <w:szCs w:val="24"/>
          <w:lang w:val="ro-RO"/>
        </w:rPr>
        <w:t xml:space="preserve"> </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 xml:space="preserve">ar </w:t>
      </w:r>
      <w:r w:rsidR="0004720B" w:rsidRPr="00076A0D">
        <w:rPr>
          <w:rFonts w:ascii="Times New Roman" w:hAnsi="Times New Roman" w:cs="Times New Roman"/>
          <w:spacing w:val="-32"/>
          <w:sz w:val="24"/>
          <w:szCs w:val="24"/>
          <w:lang w:val="ro-RO"/>
        </w:rPr>
        <w:t xml:space="preserve"> </w:t>
      </w:r>
      <w:r w:rsidR="0004720B" w:rsidRPr="00076A0D">
        <w:rPr>
          <w:rFonts w:ascii="Times New Roman" w:hAnsi="Times New Roman" w:cs="Times New Roman"/>
          <w:sz w:val="24"/>
          <w:szCs w:val="24"/>
          <w:lang w:val="ro-RO"/>
        </w:rPr>
        <w:t>pen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ru </w:t>
      </w:r>
      <w:r w:rsidR="0004720B" w:rsidRPr="00076A0D">
        <w:rPr>
          <w:rFonts w:ascii="Times New Roman" w:hAnsi="Times New Roman" w:cs="Times New Roman"/>
          <w:spacing w:val="-32"/>
          <w:sz w:val="24"/>
          <w:szCs w:val="24"/>
          <w:lang w:val="ro-RO"/>
        </w:rPr>
        <w:t xml:space="preserve"> </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emen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pacing w:val="-2"/>
          <w:sz w:val="24"/>
          <w:szCs w:val="24"/>
          <w:lang w:val="ro-RO"/>
        </w:rPr>
        <w:t>e</w:t>
      </w:r>
      <w:r w:rsidR="0004720B" w:rsidRPr="00076A0D">
        <w:rPr>
          <w:rFonts w:ascii="Times New Roman" w:hAnsi="Times New Roman" w:cs="Times New Roman"/>
          <w:sz w:val="24"/>
          <w:szCs w:val="24"/>
          <w:lang w:val="ro-RO"/>
        </w:rPr>
        <w:t xml:space="preserve">le </w:t>
      </w:r>
      <w:r w:rsidR="0004720B" w:rsidRPr="00076A0D">
        <w:rPr>
          <w:rFonts w:ascii="Times New Roman" w:hAnsi="Times New Roman" w:cs="Times New Roman"/>
          <w:spacing w:val="-30"/>
          <w:sz w:val="24"/>
          <w:szCs w:val="24"/>
          <w:lang w:val="ro-RO"/>
        </w:rPr>
        <w:t xml:space="preserve"> </w:t>
      </w:r>
      <w:r w:rsidR="0004720B" w:rsidRPr="00076A0D">
        <w:rPr>
          <w:rFonts w:ascii="Times New Roman" w:hAnsi="Times New Roman" w:cs="Times New Roman"/>
          <w:spacing w:val="-2"/>
          <w:sz w:val="24"/>
          <w:szCs w:val="24"/>
          <w:lang w:val="ro-RO"/>
        </w:rPr>
        <w:t>m</w:t>
      </w:r>
      <w:r w:rsidR="0004720B" w:rsidRPr="00076A0D">
        <w:rPr>
          <w:rFonts w:ascii="Times New Roman" w:hAnsi="Times New Roman" w:cs="Times New Roman"/>
          <w:sz w:val="24"/>
          <w:szCs w:val="24"/>
          <w:lang w:val="ro-RO"/>
        </w:rPr>
        <w:t>ob</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 xml:space="preserve">le, </w:t>
      </w:r>
      <w:r w:rsidR="0004720B" w:rsidRPr="00076A0D">
        <w:rPr>
          <w:rFonts w:ascii="Times New Roman" w:hAnsi="Times New Roman" w:cs="Times New Roman"/>
          <w:spacing w:val="-31"/>
          <w:sz w:val="24"/>
          <w:szCs w:val="24"/>
          <w:lang w:val="ro-RO"/>
        </w:rPr>
        <w:t xml:space="preserve"> </w:t>
      </w:r>
      <w:r w:rsidR="0004720B" w:rsidRPr="00076A0D">
        <w:rPr>
          <w:rFonts w:ascii="Times New Roman" w:hAnsi="Times New Roman" w:cs="Times New Roman"/>
          <w:sz w:val="24"/>
          <w:szCs w:val="24"/>
          <w:lang w:val="ro-RO"/>
        </w:rPr>
        <w:t>p</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ecum ferestre, uși, copertine, umbrele, se prevăd senzori de vânt pentru punerea lor în</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siguranță;</w:t>
      </w:r>
    </w:p>
    <w:p w:rsidR="0004720B" w:rsidRPr="00076A0D" w:rsidRDefault="00CD6E55" w:rsidP="00CD6E55">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 xml:space="preserve">In caz de </w:t>
      </w:r>
      <w:r w:rsidR="0004720B" w:rsidRPr="00076A0D">
        <w:rPr>
          <w:rFonts w:ascii="Times New Roman" w:hAnsi="Times New Roman" w:cs="Times New Roman"/>
          <w:spacing w:val="-1"/>
          <w:sz w:val="24"/>
          <w:szCs w:val="24"/>
          <w:lang w:val="ro-RO"/>
        </w:rPr>
        <w:t>alunecări</w:t>
      </w:r>
      <w:r w:rsidR="0004720B" w:rsidRPr="00076A0D">
        <w:rPr>
          <w:rFonts w:ascii="Times New Roman" w:hAnsi="Times New Roman" w:cs="Times New Roman"/>
          <w:spacing w:val="-15"/>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15"/>
          <w:sz w:val="24"/>
          <w:szCs w:val="24"/>
          <w:lang w:val="ro-RO"/>
        </w:rPr>
        <w:t xml:space="preserve"> </w:t>
      </w:r>
      <w:r w:rsidR="0004720B" w:rsidRPr="00076A0D">
        <w:rPr>
          <w:rFonts w:ascii="Times New Roman" w:hAnsi="Times New Roman" w:cs="Times New Roman"/>
          <w:sz w:val="24"/>
          <w:szCs w:val="24"/>
          <w:lang w:val="ro-RO"/>
        </w:rPr>
        <w:t>teren</w:t>
      </w:r>
      <w:r w:rsidR="0004720B" w:rsidRPr="00076A0D">
        <w:rPr>
          <w:rFonts w:ascii="Times New Roman" w:hAnsi="Times New Roman" w:cs="Times New Roman"/>
          <w:spacing w:val="-16"/>
          <w:sz w:val="24"/>
          <w:szCs w:val="24"/>
          <w:lang w:val="ro-RO"/>
        </w:rPr>
        <w:t xml:space="preserve"> </w:t>
      </w:r>
      <w:r w:rsidR="0004720B" w:rsidRPr="00076A0D">
        <w:rPr>
          <w:rFonts w:ascii="Times New Roman" w:hAnsi="Times New Roman" w:cs="Times New Roman"/>
          <w:sz w:val="24"/>
          <w:szCs w:val="24"/>
          <w:lang w:val="ro-RO"/>
        </w:rPr>
        <w:t>-</w:t>
      </w:r>
      <w:r w:rsidR="0004720B" w:rsidRPr="00076A0D">
        <w:rPr>
          <w:rFonts w:ascii="Times New Roman" w:hAnsi="Times New Roman" w:cs="Times New Roman"/>
          <w:spacing w:val="-14"/>
          <w:sz w:val="24"/>
          <w:szCs w:val="24"/>
          <w:lang w:val="ro-RO"/>
        </w:rPr>
        <w:t xml:space="preserve"> </w:t>
      </w:r>
      <w:r w:rsidR="0004720B" w:rsidRPr="00076A0D">
        <w:rPr>
          <w:rFonts w:ascii="Times New Roman" w:hAnsi="Times New Roman" w:cs="Times New Roman"/>
          <w:sz w:val="24"/>
          <w:szCs w:val="24"/>
          <w:lang w:val="ro-RO"/>
        </w:rPr>
        <w:t>nu</w:t>
      </w:r>
      <w:r w:rsidR="0004720B" w:rsidRPr="00076A0D">
        <w:rPr>
          <w:rFonts w:ascii="Times New Roman" w:hAnsi="Times New Roman" w:cs="Times New Roman"/>
          <w:spacing w:val="-15"/>
          <w:sz w:val="24"/>
          <w:szCs w:val="24"/>
          <w:lang w:val="ro-RO"/>
        </w:rPr>
        <w:t xml:space="preserve"> </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6"/>
          <w:sz w:val="24"/>
          <w:szCs w:val="24"/>
          <w:lang w:val="ro-RO"/>
        </w:rPr>
        <w:t xml:space="preserve"> </w:t>
      </w:r>
      <w:r w:rsidR="0004720B" w:rsidRPr="00076A0D">
        <w:rPr>
          <w:rFonts w:ascii="Times New Roman" w:hAnsi="Times New Roman" w:cs="Times New Roman"/>
          <w:sz w:val="24"/>
          <w:szCs w:val="24"/>
          <w:lang w:val="ro-RO"/>
        </w:rPr>
        <w:t>cazul;</w:t>
      </w:r>
    </w:p>
    <w:p w:rsidR="0004720B" w:rsidRPr="00076A0D" w:rsidRDefault="00CD6E55" w:rsidP="00CD6E55">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In cazul </w:t>
      </w:r>
      <w:r w:rsidR="0004720B" w:rsidRPr="00076A0D">
        <w:rPr>
          <w:rFonts w:ascii="Times New Roman" w:hAnsi="Times New Roman" w:cs="Times New Roman"/>
          <w:sz w:val="24"/>
          <w:szCs w:val="24"/>
          <w:lang w:val="ro-RO"/>
        </w:rPr>
        <w:t>nivelul</w:t>
      </w:r>
      <w:r w:rsidRPr="00076A0D">
        <w:rPr>
          <w:rFonts w:ascii="Times New Roman" w:hAnsi="Times New Roman" w:cs="Times New Roman"/>
          <w:sz w:val="24"/>
          <w:szCs w:val="24"/>
          <w:lang w:val="ro-RO"/>
        </w:rPr>
        <w:t>ui</w:t>
      </w:r>
      <w:r w:rsidR="0004720B" w:rsidRPr="00076A0D">
        <w:rPr>
          <w:rFonts w:ascii="Times New Roman" w:hAnsi="Times New Roman" w:cs="Times New Roman"/>
          <w:sz w:val="24"/>
          <w:szCs w:val="24"/>
          <w:lang w:val="ro-RO"/>
        </w:rPr>
        <w:t xml:space="preserve"> în creștere al mărilor, mareele de furtună, eroziunea coastelor și intruziunea salină - nu</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cazul,</w:t>
      </w:r>
      <w:r w:rsidR="0004720B" w:rsidRPr="00076A0D">
        <w:rPr>
          <w:rFonts w:ascii="Times New Roman" w:hAnsi="Times New Roman" w:cs="Times New Roman"/>
          <w:spacing w:val="16"/>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2"/>
          <w:sz w:val="24"/>
          <w:szCs w:val="24"/>
          <w:lang w:val="ro-RO"/>
        </w:rPr>
        <w:t>o</w:t>
      </w:r>
      <w:r w:rsidR="0004720B" w:rsidRPr="00076A0D">
        <w:rPr>
          <w:rFonts w:ascii="Times New Roman" w:hAnsi="Times New Roman" w:cs="Times New Roman"/>
          <w:sz w:val="24"/>
          <w:szCs w:val="24"/>
          <w:lang w:val="ro-RO"/>
        </w:rPr>
        <w:t>arece</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ere</w:t>
      </w:r>
      <w:r w:rsidR="0004720B" w:rsidRPr="00076A0D">
        <w:rPr>
          <w:rFonts w:ascii="Times New Roman" w:hAnsi="Times New Roman" w:cs="Times New Roman"/>
          <w:spacing w:val="-2"/>
          <w:sz w:val="24"/>
          <w:szCs w:val="24"/>
          <w:lang w:val="ro-RO"/>
        </w:rPr>
        <w:t>n</w:t>
      </w:r>
      <w:r w:rsidR="0004720B" w:rsidRPr="00076A0D">
        <w:rPr>
          <w:rFonts w:ascii="Times New Roman" w:hAnsi="Times New Roman" w:cs="Times New Roman"/>
          <w:sz w:val="24"/>
          <w:szCs w:val="24"/>
          <w:lang w:val="ro-RO"/>
        </w:rPr>
        <w:t>ul</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es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9"/>
          <w:sz w:val="24"/>
          <w:szCs w:val="24"/>
          <w:lang w:val="ro-RO"/>
        </w:rPr>
        <w:t xml:space="preserve"> </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distanță de</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pacing w:val="-2"/>
          <w:sz w:val="24"/>
          <w:szCs w:val="24"/>
          <w:lang w:val="ro-RO"/>
        </w:rPr>
        <w:t>1</w:t>
      </w:r>
      <w:r w:rsidR="0004720B" w:rsidRPr="00076A0D">
        <w:rPr>
          <w:rFonts w:ascii="Times New Roman" w:hAnsi="Times New Roman" w:cs="Times New Roman"/>
          <w:sz w:val="24"/>
          <w:szCs w:val="24"/>
          <w:lang w:val="ro-RO"/>
        </w:rPr>
        <w:t>50</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me</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ri</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la</w:t>
      </w:r>
      <w:r w:rsidR="0004720B" w:rsidRPr="00076A0D">
        <w:rPr>
          <w:rFonts w:ascii="Times New Roman" w:hAnsi="Times New Roman" w:cs="Times New Roman"/>
          <w:spacing w:val="17"/>
          <w:sz w:val="24"/>
          <w:szCs w:val="24"/>
          <w:lang w:val="ro-RO"/>
        </w:rPr>
        <w:t xml:space="preserve"> </w:t>
      </w:r>
      <w:r w:rsidR="0004720B" w:rsidRPr="00076A0D">
        <w:rPr>
          <w:rFonts w:ascii="Times New Roman" w:hAnsi="Times New Roman" w:cs="Times New Roman"/>
          <w:sz w:val="24"/>
          <w:szCs w:val="24"/>
          <w:lang w:val="ro-RO"/>
        </w:rPr>
        <w:t>Ma</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ea Neagră</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și</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la</w:t>
      </w:r>
      <w:r w:rsidR="0004720B" w:rsidRPr="00076A0D">
        <w:rPr>
          <w:rFonts w:ascii="Times New Roman" w:hAnsi="Times New Roman" w:cs="Times New Roman"/>
          <w:spacing w:val="-5"/>
          <w:sz w:val="24"/>
          <w:szCs w:val="24"/>
          <w:lang w:val="ro-RO"/>
        </w:rPr>
        <w:t xml:space="preserve"> </w:t>
      </w:r>
      <w:r w:rsidR="0004720B" w:rsidRPr="00076A0D">
        <w:rPr>
          <w:rFonts w:ascii="Times New Roman" w:hAnsi="Times New Roman" w:cs="Times New Roman"/>
          <w:sz w:val="24"/>
          <w:szCs w:val="24"/>
          <w:lang w:val="ro-RO"/>
        </w:rPr>
        <w:t>o</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cotă</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RMN</w:t>
      </w:r>
      <w:r w:rsidR="0004720B" w:rsidRPr="00076A0D">
        <w:rPr>
          <w:rFonts w:ascii="Times New Roman" w:hAnsi="Times New Roman" w:cs="Times New Roman"/>
          <w:spacing w:val="-5"/>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4"/>
          <w:sz w:val="24"/>
          <w:szCs w:val="24"/>
          <w:lang w:val="ro-RO"/>
        </w:rPr>
        <w:t xml:space="preserve"> </w:t>
      </w:r>
      <w:r w:rsidR="0004720B" w:rsidRPr="00076A0D">
        <w:rPr>
          <w:rFonts w:ascii="Times New Roman" w:hAnsi="Times New Roman" w:cs="Times New Roman"/>
          <w:sz w:val="24"/>
          <w:szCs w:val="24"/>
          <w:lang w:val="ro-RO"/>
        </w:rPr>
        <w:t>cca.</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2,00</w:t>
      </w:r>
      <w:r w:rsidR="0004720B" w:rsidRPr="00076A0D">
        <w:rPr>
          <w:rFonts w:ascii="Times New Roman" w:hAnsi="Times New Roman" w:cs="Times New Roman"/>
          <w:spacing w:val="-6"/>
          <w:sz w:val="24"/>
          <w:szCs w:val="24"/>
          <w:lang w:val="ro-RO"/>
        </w:rPr>
        <w:t xml:space="preserve"> </w:t>
      </w:r>
      <w:r w:rsidR="0004720B" w:rsidRPr="00076A0D">
        <w:rPr>
          <w:rFonts w:ascii="Times New Roman" w:hAnsi="Times New Roman" w:cs="Times New Roman"/>
          <w:sz w:val="24"/>
          <w:szCs w:val="24"/>
          <w:lang w:val="ro-RO"/>
        </w:rPr>
        <w:t>metri;</w:t>
      </w:r>
    </w:p>
    <w:p w:rsidR="0004720B" w:rsidRPr="00076A0D" w:rsidRDefault="00CD6E55" w:rsidP="00CD6E55">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In cazul </w:t>
      </w:r>
      <w:r w:rsidR="0004720B" w:rsidRPr="00076A0D">
        <w:rPr>
          <w:rFonts w:ascii="Times New Roman" w:hAnsi="Times New Roman" w:cs="Times New Roman"/>
          <w:sz w:val="24"/>
          <w:szCs w:val="24"/>
          <w:lang w:val="ro-RO"/>
        </w:rPr>
        <w:t>pe</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ioa</w:t>
      </w:r>
      <w:r w:rsidR="0004720B"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elor</w:t>
      </w:r>
      <w:r w:rsidR="0004720B"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reci</w:t>
      </w:r>
      <w:r w:rsidR="0004720B" w:rsidRPr="00076A0D">
        <w:rPr>
          <w:rFonts w:ascii="Times New Roman" w:hAnsi="Times New Roman" w:cs="Times New Roman"/>
          <w:sz w:val="24"/>
          <w:szCs w:val="24"/>
          <w:lang w:val="ro-RO"/>
        </w:rPr>
        <w:t xml:space="preserve"> - cons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rucția</w:t>
      </w:r>
      <w:r w:rsidR="0004720B" w:rsidRPr="00076A0D">
        <w:rPr>
          <w:rFonts w:ascii="Times New Roman" w:hAnsi="Times New Roman" w:cs="Times New Roman"/>
          <w:spacing w:val="-3"/>
          <w:sz w:val="24"/>
          <w:szCs w:val="24"/>
          <w:lang w:val="ro-RO"/>
        </w:rPr>
        <w:t xml:space="preserve"> </w:t>
      </w:r>
      <w:r w:rsidR="0004720B" w:rsidRPr="00076A0D">
        <w:rPr>
          <w:rFonts w:ascii="Times New Roman" w:hAnsi="Times New Roman" w:cs="Times New Roman"/>
          <w:spacing w:val="-2"/>
          <w:sz w:val="24"/>
          <w:szCs w:val="24"/>
          <w:lang w:val="ro-RO"/>
        </w:rPr>
        <w:t>e</w:t>
      </w:r>
      <w:r w:rsidR="0004720B" w:rsidRPr="00076A0D">
        <w:rPr>
          <w:rFonts w:ascii="Times New Roman" w:hAnsi="Times New Roman" w:cs="Times New Roman"/>
          <w:sz w:val="24"/>
          <w:szCs w:val="24"/>
          <w:lang w:val="ro-RO"/>
        </w:rPr>
        <w:t>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 prevăzută</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 xml:space="preserve">cu </w:t>
      </w:r>
      <w:r w:rsidR="0004720B" w:rsidRPr="00076A0D">
        <w:rPr>
          <w:rFonts w:ascii="Times New Roman" w:hAnsi="Times New Roman" w:cs="Times New Roman"/>
          <w:spacing w:val="-2"/>
          <w:sz w:val="24"/>
          <w:szCs w:val="24"/>
          <w:lang w:val="ro-RO"/>
        </w:rPr>
        <w:t>i</w:t>
      </w:r>
      <w:r w:rsidR="0004720B" w:rsidRPr="00076A0D">
        <w:rPr>
          <w:rFonts w:ascii="Times New Roman" w:hAnsi="Times New Roman" w:cs="Times New Roman"/>
          <w:sz w:val="24"/>
          <w:szCs w:val="24"/>
          <w:lang w:val="ro-RO"/>
        </w:rPr>
        <w:t>ns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 xml:space="preserve">alațiile </w:t>
      </w:r>
      <w:r w:rsidR="0004720B" w:rsidRPr="00076A0D">
        <w:rPr>
          <w:rFonts w:ascii="Times New Roman" w:hAnsi="Times New Roman" w:cs="Times New Roman"/>
          <w:spacing w:val="-2"/>
          <w:sz w:val="24"/>
          <w:szCs w:val="24"/>
          <w:lang w:val="ro-RO"/>
        </w:rPr>
        <w:t>d</w:t>
      </w:r>
      <w:r w:rsidR="0004720B" w:rsidRPr="00076A0D">
        <w:rPr>
          <w:rFonts w:ascii="Times New Roman" w:hAnsi="Times New Roman" w:cs="Times New Roman"/>
          <w:sz w:val="24"/>
          <w:szCs w:val="24"/>
          <w:lang w:val="ro-RO"/>
        </w:rPr>
        <w:t xml:space="preserve">e </w:t>
      </w:r>
      <w:r w:rsidR="0004720B" w:rsidRPr="00076A0D">
        <w:rPr>
          <w:rFonts w:ascii="Times New Roman" w:hAnsi="Times New Roman" w:cs="Times New Roman"/>
          <w:spacing w:val="-1"/>
          <w:sz w:val="24"/>
          <w:szCs w:val="24"/>
          <w:lang w:val="ro-RO"/>
        </w:rPr>
        <w:t>î</w:t>
      </w:r>
      <w:r w:rsidR="0004720B" w:rsidRPr="00076A0D">
        <w:rPr>
          <w:rFonts w:ascii="Times New Roman" w:hAnsi="Times New Roman" w:cs="Times New Roman"/>
          <w:sz w:val="24"/>
          <w:szCs w:val="24"/>
          <w:lang w:val="ro-RO"/>
        </w:rPr>
        <w:t>ncălzire corespunzătoare, conform normativelor în vigoare, iar în cazuri extreme, se vor</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putea prevedea draperii groase la ferestre, se poate utiliza centrala termică la</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capacitate</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mărită,</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sau</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se</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pot</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folosi</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aparate</w:t>
      </w:r>
      <w:r w:rsidR="0004720B" w:rsidRPr="00076A0D">
        <w:rPr>
          <w:rFonts w:ascii="Times New Roman" w:hAnsi="Times New Roman" w:cs="Times New Roman"/>
          <w:spacing w:val="-8"/>
          <w:sz w:val="24"/>
          <w:szCs w:val="24"/>
          <w:lang w:val="ro-RO"/>
        </w:rPr>
        <w:t xml:space="preserve"> </w:t>
      </w:r>
      <w:r w:rsidR="0004720B" w:rsidRPr="00076A0D">
        <w:rPr>
          <w:rFonts w:ascii="Times New Roman" w:hAnsi="Times New Roman" w:cs="Times New Roman"/>
          <w:sz w:val="24"/>
          <w:szCs w:val="24"/>
          <w:lang w:val="ro-RO"/>
        </w:rPr>
        <w:t>electrice</w:t>
      </w:r>
      <w:r w:rsidR="0004720B" w:rsidRPr="00076A0D">
        <w:rPr>
          <w:rFonts w:ascii="Times New Roman" w:hAnsi="Times New Roman" w:cs="Times New Roman"/>
          <w:spacing w:val="-10"/>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9"/>
          <w:sz w:val="24"/>
          <w:szCs w:val="24"/>
          <w:lang w:val="ro-RO"/>
        </w:rPr>
        <w:t xml:space="preserve"> </w:t>
      </w:r>
      <w:r w:rsidR="0004720B" w:rsidRPr="00076A0D">
        <w:rPr>
          <w:rFonts w:ascii="Times New Roman" w:hAnsi="Times New Roman" w:cs="Times New Roman"/>
          <w:sz w:val="24"/>
          <w:szCs w:val="24"/>
          <w:lang w:val="ro-RO"/>
        </w:rPr>
        <w:t>încălzire;</w:t>
      </w:r>
    </w:p>
    <w:p w:rsidR="00CD6E55" w:rsidRPr="002566D6" w:rsidRDefault="00CD6E55" w:rsidP="002566D6">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ne</w:t>
      </w:r>
      <w:r w:rsidR="0004720B" w:rsidRPr="00076A0D">
        <w:rPr>
          <w:rFonts w:ascii="Times New Roman" w:hAnsi="Times New Roman" w:cs="Times New Roman"/>
          <w:spacing w:val="-30"/>
          <w:sz w:val="24"/>
          <w:szCs w:val="24"/>
          <w:lang w:val="ro-RO"/>
        </w:rPr>
        <w:t xml:space="preserve"> </w:t>
      </w:r>
      <w:r w:rsidR="0004720B" w:rsidRPr="00076A0D">
        <w:rPr>
          <w:rFonts w:ascii="Times New Roman" w:hAnsi="Times New Roman" w:cs="Times New Roman"/>
          <w:sz w:val="24"/>
          <w:szCs w:val="24"/>
          <w:lang w:val="ro-RO"/>
        </w:rPr>
        <w:t>p</w:t>
      </w:r>
      <w:r w:rsidR="0004720B" w:rsidRPr="00076A0D">
        <w:rPr>
          <w:rFonts w:ascii="Times New Roman" w:hAnsi="Times New Roman" w:cs="Times New Roman"/>
          <w:spacing w:val="-2"/>
          <w:sz w:val="24"/>
          <w:szCs w:val="24"/>
          <w:lang w:val="ro-RO"/>
        </w:rPr>
        <w:t>r</w:t>
      </w:r>
      <w:r w:rsidR="0004720B" w:rsidRPr="00076A0D">
        <w:rPr>
          <w:rFonts w:ascii="Times New Roman" w:hAnsi="Times New Roman" w:cs="Times New Roman"/>
          <w:sz w:val="24"/>
          <w:szCs w:val="24"/>
          <w:lang w:val="ro-RO"/>
        </w:rPr>
        <w:t>o</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oca</w:t>
      </w:r>
      <w:r w:rsidR="0004720B"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0004720B" w:rsidRPr="00076A0D">
        <w:rPr>
          <w:rFonts w:ascii="Times New Roman" w:hAnsi="Times New Roman" w:cs="Times New Roman"/>
          <w:spacing w:val="-28"/>
          <w:sz w:val="24"/>
          <w:szCs w:val="24"/>
          <w:lang w:val="ro-RO"/>
        </w:rPr>
        <w:t xml:space="preserve"> </w:t>
      </w:r>
      <w:r w:rsidR="0004720B"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0004720B" w:rsidRPr="00076A0D">
        <w:rPr>
          <w:rFonts w:ascii="Times New Roman" w:hAnsi="Times New Roman" w:cs="Times New Roman"/>
          <w:sz w:val="24"/>
          <w:szCs w:val="24"/>
          <w:lang w:val="ro-RO"/>
        </w:rPr>
        <w:t xml:space="preserve"> îngheț-dezgheț -</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pacing w:val="-2"/>
          <w:sz w:val="24"/>
          <w:szCs w:val="24"/>
          <w:lang w:val="ro-RO"/>
        </w:rPr>
        <w:t>m</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eri</w:t>
      </w:r>
      <w:r w:rsidR="0004720B" w:rsidRPr="00076A0D">
        <w:rPr>
          <w:rFonts w:ascii="Times New Roman" w:hAnsi="Times New Roman" w:cs="Times New Roman"/>
          <w:spacing w:val="-2"/>
          <w:sz w:val="24"/>
          <w:szCs w:val="24"/>
          <w:lang w:val="ro-RO"/>
        </w:rPr>
        <w:t>a</w:t>
      </w:r>
      <w:r w:rsidR="0004720B" w:rsidRPr="00076A0D">
        <w:rPr>
          <w:rFonts w:ascii="Times New Roman" w:hAnsi="Times New Roman" w:cs="Times New Roman"/>
          <w:sz w:val="24"/>
          <w:szCs w:val="24"/>
          <w:lang w:val="ro-RO"/>
        </w:rPr>
        <w:t>lele de construcț</w:t>
      </w:r>
      <w:r w:rsidRPr="00076A0D">
        <w:rPr>
          <w:rFonts w:ascii="Times New Roman" w:hAnsi="Times New Roman" w:cs="Times New Roman"/>
          <w:sz w:val="24"/>
          <w:szCs w:val="24"/>
          <w:lang w:val="ro-RO"/>
        </w:rPr>
        <w:t xml:space="preserve">ie </w:t>
      </w:r>
      <w:r w:rsidR="0004720B" w:rsidRPr="00076A0D">
        <w:rPr>
          <w:rFonts w:ascii="Times New Roman" w:hAnsi="Times New Roman" w:cs="Times New Roman"/>
          <w:sz w:val="24"/>
          <w:szCs w:val="24"/>
          <w:lang w:val="ro-RO"/>
        </w:rPr>
        <w:t xml:space="preserve">și </w:t>
      </w:r>
      <w:r w:rsidR="0004720B" w:rsidRPr="00076A0D">
        <w:rPr>
          <w:rFonts w:ascii="Times New Roman" w:hAnsi="Times New Roman" w:cs="Times New Roman"/>
          <w:spacing w:val="-1"/>
          <w:sz w:val="24"/>
          <w:szCs w:val="24"/>
          <w:lang w:val="ro-RO"/>
        </w:rPr>
        <w:t>f</w:t>
      </w:r>
      <w:r w:rsidR="0004720B" w:rsidRPr="00076A0D">
        <w:rPr>
          <w:rFonts w:ascii="Times New Roman" w:hAnsi="Times New Roman" w:cs="Times New Roman"/>
          <w:sz w:val="24"/>
          <w:szCs w:val="24"/>
          <w:lang w:val="ro-RO"/>
        </w:rPr>
        <w:t>inis</w:t>
      </w:r>
      <w:r w:rsidR="0004720B" w:rsidRPr="00076A0D">
        <w:rPr>
          <w:rFonts w:ascii="Times New Roman" w:hAnsi="Times New Roman" w:cs="Times New Roman"/>
          <w:spacing w:val="-2"/>
          <w:sz w:val="24"/>
          <w:szCs w:val="24"/>
          <w:lang w:val="ro-RO"/>
        </w:rPr>
        <w:t>a</w:t>
      </w:r>
      <w:r w:rsidR="0004720B" w:rsidRPr="00076A0D">
        <w:rPr>
          <w:rFonts w:ascii="Times New Roman" w:hAnsi="Times New Roman" w:cs="Times New Roman"/>
          <w:sz w:val="24"/>
          <w:szCs w:val="24"/>
          <w:lang w:val="ro-RO"/>
        </w:rPr>
        <w:t>je</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e pr</w:t>
      </w:r>
      <w:r w:rsidR="0004720B" w:rsidRPr="00076A0D">
        <w:rPr>
          <w:rFonts w:ascii="Times New Roman" w:hAnsi="Times New Roman" w:cs="Times New Roman"/>
          <w:spacing w:val="-2"/>
          <w:sz w:val="24"/>
          <w:szCs w:val="24"/>
          <w:lang w:val="ro-RO"/>
        </w:rPr>
        <w:t>o</w:t>
      </w:r>
      <w:r w:rsidR="0004720B" w:rsidRPr="00076A0D">
        <w:rPr>
          <w:rFonts w:ascii="Times New Roman" w:hAnsi="Times New Roman" w:cs="Times New Roman"/>
          <w:sz w:val="24"/>
          <w:szCs w:val="24"/>
          <w:lang w:val="ro-RO"/>
        </w:rPr>
        <w:t>iec</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pacing w:val="-2"/>
          <w:sz w:val="24"/>
          <w:szCs w:val="24"/>
          <w:lang w:val="ro-RO"/>
        </w:rPr>
        <w:t>s</w:t>
      </w:r>
      <w:r w:rsidR="0004720B" w:rsidRPr="00076A0D">
        <w:rPr>
          <w:rFonts w:ascii="Times New Roman" w:hAnsi="Times New Roman" w:cs="Times New Roman"/>
          <w:sz w:val="24"/>
          <w:szCs w:val="24"/>
          <w:lang w:val="ro-RO"/>
        </w:rPr>
        <w:t>unt re</w:t>
      </w:r>
      <w:r w:rsidR="0004720B" w:rsidRPr="00076A0D">
        <w:rPr>
          <w:rFonts w:ascii="Times New Roman" w:hAnsi="Times New Roman" w:cs="Times New Roman"/>
          <w:spacing w:val="-2"/>
          <w:sz w:val="24"/>
          <w:szCs w:val="24"/>
          <w:lang w:val="ro-RO"/>
        </w:rPr>
        <w:t>z</w:t>
      </w:r>
      <w:r w:rsidR="0004720B" w:rsidRPr="00076A0D">
        <w:rPr>
          <w:rFonts w:ascii="Times New Roman" w:hAnsi="Times New Roman" w:cs="Times New Roman"/>
          <w:sz w:val="24"/>
          <w:szCs w:val="24"/>
          <w:lang w:val="ro-RO"/>
        </w:rPr>
        <w:t>is</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en</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pacing w:val="-2"/>
          <w:sz w:val="24"/>
          <w:szCs w:val="24"/>
          <w:lang w:val="ro-RO"/>
        </w:rPr>
        <w:t>l</w:t>
      </w:r>
      <w:r w:rsidR="0004720B" w:rsidRPr="00076A0D">
        <w:rPr>
          <w:rFonts w:ascii="Times New Roman" w:hAnsi="Times New Roman" w:cs="Times New Roman"/>
          <w:sz w:val="24"/>
          <w:szCs w:val="24"/>
          <w:lang w:val="ro-RO"/>
        </w:rPr>
        <w:t>a</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ariațiile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re</w:t>
      </w:r>
      <w:r w:rsidR="0004720B" w:rsidRPr="00076A0D">
        <w:rPr>
          <w:rFonts w:ascii="Times New Roman" w:hAnsi="Times New Roman" w:cs="Times New Roman"/>
          <w:spacing w:val="-2"/>
          <w:sz w:val="24"/>
          <w:szCs w:val="24"/>
          <w:lang w:val="ro-RO"/>
        </w:rPr>
        <w:t>s</w:t>
      </w:r>
      <w:r w:rsidR="0004720B" w:rsidRPr="00076A0D">
        <w:rPr>
          <w:rFonts w:ascii="Times New Roman" w:hAnsi="Times New Roman" w:cs="Times New Roman"/>
          <w:sz w:val="24"/>
          <w:szCs w:val="24"/>
          <w:lang w:val="ro-RO"/>
        </w:rPr>
        <w:t>pec</w:t>
      </w:r>
      <w:r w:rsidR="0004720B" w:rsidRPr="00076A0D">
        <w:rPr>
          <w:rFonts w:ascii="Times New Roman" w:hAnsi="Times New Roman" w:cs="Times New Roman"/>
          <w:spacing w:val="-1"/>
          <w:sz w:val="24"/>
          <w:szCs w:val="24"/>
          <w:lang w:val="ro-RO"/>
        </w:rPr>
        <w:t>t</w:t>
      </w:r>
      <w:r w:rsidR="0004720B" w:rsidRPr="00076A0D">
        <w:rPr>
          <w:rFonts w:ascii="Times New Roman" w:hAnsi="Times New Roman" w:cs="Times New Roman"/>
          <w:sz w:val="24"/>
          <w:szCs w:val="24"/>
          <w:lang w:val="ro-RO"/>
        </w:rPr>
        <w:t>i</w:t>
      </w:r>
      <w:r w:rsidR="0004720B" w:rsidRPr="00076A0D">
        <w:rPr>
          <w:rFonts w:ascii="Times New Roman" w:hAnsi="Times New Roman" w:cs="Times New Roman"/>
          <w:spacing w:val="-2"/>
          <w:sz w:val="24"/>
          <w:szCs w:val="24"/>
          <w:lang w:val="ro-RO"/>
        </w:rPr>
        <w:t>v</w:t>
      </w:r>
      <w:r w:rsidR="0004720B" w:rsidRPr="00076A0D">
        <w:rPr>
          <w:rFonts w:ascii="Times New Roman" w:hAnsi="Times New Roman" w:cs="Times New Roman"/>
          <w:sz w:val="24"/>
          <w:szCs w:val="24"/>
          <w:lang w:val="ro-RO"/>
        </w:rPr>
        <w:t>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de</w:t>
      </w:r>
      <w:r w:rsidR="0004720B" w:rsidRPr="00076A0D">
        <w:rPr>
          <w:rFonts w:ascii="Times New Roman" w:hAnsi="Times New Roman" w:cs="Times New Roman"/>
          <w:spacing w:val="-1"/>
          <w:sz w:val="24"/>
          <w:szCs w:val="24"/>
          <w:lang w:val="ro-RO"/>
        </w:rPr>
        <w:t xml:space="preserve"> </w:t>
      </w:r>
      <w:r w:rsidR="0004720B" w:rsidRPr="00076A0D">
        <w:rPr>
          <w:rFonts w:ascii="Times New Roman" w:hAnsi="Times New Roman" w:cs="Times New Roman"/>
          <w:sz w:val="24"/>
          <w:szCs w:val="24"/>
          <w:lang w:val="ro-RO"/>
        </w:rPr>
        <w:t>temperatură.</w:t>
      </w:r>
    </w:p>
    <w:p w:rsidR="0004720B" w:rsidRPr="00076A0D" w:rsidRDefault="00F94F0B" w:rsidP="00CD6E55">
      <w:pPr>
        <w:widowControl w:val="0"/>
        <w:tabs>
          <w:tab w:val="left" w:pos="840"/>
        </w:tabs>
        <w:autoSpaceDE w:val="0"/>
        <w:autoSpaceDN w:val="0"/>
        <w:spacing w:after="0" w:line="360" w:lineRule="auto"/>
        <w:ind w:right="344"/>
        <w:jc w:val="both"/>
        <w:rPr>
          <w:rFonts w:ascii="Times New Roman" w:hAnsi="Times New Roman" w:cs="Times New Roman"/>
          <w:b/>
          <w:sz w:val="24"/>
          <w:lang w:val="ro-RO"/>
        </w:rPr>
      </w:pPr>
      <w:r w:rsidRPr="00076A0D">
        <w:rPr>
          <w:rFonts w:ascii="Times New Roman" w:hAnsi="Times New Roman" w:cs="Times New Roman"/>
          <w:b/>
          <w:sz w:val="24"/>
          <w:lang w:val="ro-RO"/>
        </w:rPr>
        <w:t xml:space="preserve">5.3. </w:t>
      </w:r>
      <w:r w:rsidR="00CD6E55" w:rsidRPr="00076A0D">
        <w:rPr>
          <w:rFonts w:ascii="Times New Roman" w:hAnsi="Times New Roman" w:cs="Times New Roman"/>
          <w:b/>
          <w:sz w:val="24"/>
          <w:lang w:val="ro-RO"/>
        </w:rPr>
        <w:t>Z</w:t>
      </w:r>
      <w:r w:rsidR="0004720B" w:rsidRPr="00076A0D">
        <w:rPr>
          <w:rFonts w:ascii="Times New Roman" w:hAnsi="Times New Roman" w:cs="Times New Roman"/>
          <w:b/>
          <w:sz w:val="24"/>
          <w:lang w:val="ro-RO"/>
        </w:rPr>
        <w:t>gomot și vibrații</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Unul dintre elementele de importanță majoră pentru derularea normală a activităților</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umane pe timp de zi, seară și noapte este confortul acustic, definit de menținerea nivelului de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zgomot în parametrii recomandați.</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Datorită ritmului alert de desfășurare a actvităților zilnice, zgomotul devine unul dintre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cei mai influenți factori de stres, care conduce la creșterea oboselii și perturbează activitățile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umane. Din acest motiv poate fi considerat ca unul din “efectele secundare” negative ale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civilizației.</w:t>
      </w:r>
    </w:p>
    <w:p w:rsidR="0004720B" w:rsidRPr="00076A0D" w:rsidRDefault="00CD6E55" w:rsidP="00CD6E55">
      <w:pPr>
        <w:widowControl w:val="0"/>
        <w:tabs>
          <w:tab w:val="left" w:pos="567"/>
          <w:tab w:val="left" w:pos="840"/>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Tendința de formare de aglomerări urbane de mari dimensiuni are drept consecință</w:t>
      </w:r>
    </w:p>
    <w:p w:rsidR="0004720B" w:rsidRPr="00076A0D" w:rsidRDefault="0004720B" w:rsidP="00CD6E55">
      <w:pPr>
        <w:widowControl w:val="0"/>
        <w:tabs>
          <w:tab w:val="left" w:pos="840"/>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mărirea numărului de surse de zgomot, fenomen care se accentuează mai ales în zonele</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adiacente arterelor de circulație și activităților industriale.</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Sursele principale de zgomot în mediul urban includ transportul rutier, feroviar, aerian</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și activitățiile din zonele industriale din interiorul aglomerărilor. Activitățile specifice din</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sectorul construcțiilor, activitățile publice, sistemele de alarmare (pentru clădiri și</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autovehicule) precum și cele din sectorul specific de consum și de recreere (restaurante,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 xml:space="preserve">cluburi, mici ateliere, animale domestice, stadioane, concerte în aer liber, manifestări </w:t>
      </w:r>
      <w:r w:rsidRPr="00076A0D">
        <w:rPr>
          <w:rFonts w:ascii="Times New Roman" w:hAnsi="Times New Roman" w:cs="Times New Roman"/>
          <w:sz w:val="24"/>
          <w:lang w:val="ro-RO"/>
        </w:rPr>
        <w:t xml:space="preserve">cultural </w:t>
      </w:r>
      <w:r w:rsidR="0004720B" w:rsidRPr="00076A0D">
        <w:rPr>
          <w:rFonts w:ascii="Times New Roman" w:hAnsi="Times New Roman" w:cs="Times New Roman"/>
          <w:sz w:val="24"/>
          <w:lang w:val="ro-RO"/>
        </w:rPr>
        <w:t>în aer liber) sunt alte surse generatoare de zgomot specifice vieții de zi cu zi a unei societăți</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umane.</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În cadrul Uniunii Europene aproape 40% din populație este expusă zgomotului de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 xml:space="preserve">trafic rutier cu niveluri ce depășesc 55 dB(A), ca nivel de </w:t>
      </w:r>
      <w:r w:rsidRPr="00076A0D">
        <w:rPr>
          <w:rFonts w:ascii="Times New Roman" w:hAnsi="Times New Roman" w:cs="Times New Roman"/>
          <w:sz w:val="24"/>
          <w:lang w:val="ro-RO"/>
        </w:rPr>
        <w:t xml:space="preserve">presiune acustică, ponderată A, </w:t>
      </w:r>
      <w:r w:rsidR="0004720B" w:rsidRPr="00076A0D">
        <w:rPr>
          <w:rFonts w:ascii="Times New Roman" w:hAnsi="Times New Roman" w:cs="Times New Roman"/>
          <w:sz w:val="24"/>
          <w:lang w:val="ro-RO"/>
        </w:rPr>
        <w:t>pe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durata unei zile, iar 20% din populație este expusă la niveluri ce depășesc 65 dB(A). Dacă se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ia în calcul zgomotul generat de toate sursele de transport, reiese că aproape jumătate din</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cetățenii Uniunii Europene trăiesc în zone unde nu se asigură confortul acustic.</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În ceea ce privește amplasamentul analizat, sursele de zgomot existente sunt cele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specifice zonelor rezidențiale: traficul rutier, comerț și activități conexe.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Nivelele de zgomot recepționate depind în general, de: nivelul zgomotului la sursă,</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distanța de la sursa de zgomot la receptor, condiții meteorologice, gradul în care transmiterea</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zgomotului este obstrucționată.</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Lucrările pentru construirea obiectivului pot deveni în anumite situații surse de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zgomot și disconfort pentru zonele învecinate, de aceea este important ca măsurile de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diminuare a zgomotului să fie atent alese și aplicate pe perioada existenței organizării de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șantier, ținând cont de următoarele aspecte:</w:t>
      </w:r>
    </w:p>
    <w:p w:rsidR="00CD6E55"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p>
    <w:p w:rsidR="00CD6E55" w:rsidRPr="00076A0D" w:rsidRDefault="0004720B" w:rsidP="00CD6E55">
      <w:pPr>
        <w:pStyle w:val="ListParagraph"/>
        <w:widowControl w:val="0"/>
        <w:numPr>
          <w:ilvl w:val="0"/>
          <w:numId w:val="31"/>
        </w:numPr>
        <w:tabs>
          <w:tab w:val="left" w:pos="0"/>
        </w:tabs>
        <w:autoSpaceDE w:val="0"/>
        <w:autoSpaceDN w:val="0"/>
        <w:spacing w:after="0" w:line="360" w:lineRule="auto"/>
        <w:ind w:left="0" w:right="344" w:firstLine="0"/>
        <w:jc w:val="both"/>
        <w:rPr>
          <w:rFonts w:ascii="Times New Roman" w:hAnsi="Times New Roman" w:cs="Times New Roman"/>
          <w:sz w:val="24"/>
          <w:lang w:val="ro-RO"/>
        </w:rPr>
      </w:pPr>
      <w:r w:rsidRPr="00076A0D">
        <w:rPr>
          <w:rFonts w:ascii="Times New Roman" w:hAnsi="Times New Roman" w:cs="Times New Roman"/>
          <w:sz w:val="24"/>
          <w:lang w:val="ro-RO"/>
        </w:rPr>
        <w:t>Se va înregistra o intensificare a traficului în zonă, determinat de necesitatea</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aprovizionării șantierului cu materiale, echipamente și utilaje</w:t>
      </w:r>
      <w:r w:rsidR="00CD6E55" w:rsidRPr="00076A0D">
        <w:rPr>
          <w:rFonts w:ascii="Times New Roman" w:hAnsi="Times New Roman" w:cs="Times New Roman"/>
          <w:sz w:val="24"/>
          <w:lang w:val="ro-RO"/>
        </w:rPr>
        <w:t>;</w:t>
      </w:r>
    </w:p>
    <w:p w:rsidR="00CD6E55" w:rsidRPr="00076A0D" w:rsidRDefault="0004720B" w:rsidP="00CD6E55">
      <w:pPr>
        <w:pStyle w:val="ListParagraph"/>
        <w:widowControl w:val="0"/>
        <w:numPr>
          <w:ilvl w:val="0"/>
          <w:numId w:val="31"/>
        </w:numPr>
        <w:tabs>
          <w:tab w:val="left" w:pos="0"/>
        </w:tabs>
        <w:autoSpaceDE w:val="0"/>
        <w:autoSpaceDN w:val="0"/>
        <w:spacing w:after="0" w:line="360" w:lineRule="auto"/>
        <w:ind w:left="0" w:right="344" w:firstLine="0"/>
        <w:jc w:val="both"/>
        <w:rPr>
          <w:rFonts w:ascii="Times New Roman" w:hAnsi="Times New Roman" w:cs="Times New Roman"/>
          <w:sz w:val="24"/>
          <w:lang w:val="ro-RO"/>
        </w:rPr>
      </w:pPr>
      <w:r w:rsidRPr="00076A0D">
        <w:rPr>
          <w:rFonts w:ascii="Times New Roman" w:hAnsi="Times New Roman" w:cs="Times New Roman"/>
          <w:sz w:val="24"/>
          <w:lang w:val="ro-RO"/>
        </w:rPr>
        <w:t xml:space="preserve"> Zgomotul produs de utilajele de șantier se situează în jurul valorii de până la 90 db(A),</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valorile mai mari fiind la excavatoare și buldozere;</w:t>
      </w:r>
    </w:p>
    <w:p w:rsidR="0004720B" w:rsidRPr="00076A0D" w:rsidRDefault="0004720B" w:rsidP="00CD6E55">
      <w:pPr>
        <w:pStyle w:val="ListParagraph"/>
        <w:widowControl w:val="0"/>
        <w:numPr>
          <w:ilvl w:val="0"/>
          <w:numId w:val="31"/>
        </w:numPr>
        <w:tabs>
          <w:tab w:val="left" w:pos="0"/>
          <w:tab w:val="left" w:pos="142"/>
        </w:tabs>
        <w:autoSpaceDE w:val="0"/>
        <w:autoSpaceDN w:val="0"/>
        <w:spacing w:after="0" w:line="360" w:lineRule="auto"/>
        <w:ind w:left="0" w:right="344" w:firstLine="0"/>
        <w:jc w:val="both"/>
        <w:rPr>
          <w:rFonts w:ascii="Times New Roman" w:hAnsi="Times New Roman" w:cs="Times New Roman"/>
          <w:sz w:val="24"/>
          <w:lang w:val="ro-RO"/>
        </w:rPr>
      </w:pPr>
      <w:r w:rsidRPr="00076A0D">
        <w:rPr>
          <w:rFonts w:ascii="Times New Roman" w:hAnsi="Times New Roman" w:cs="Times New Roman"/>
          <w:sz w:val="24"/>
          <w:lang w:val="ro-RO"/>
        </w:rPr>
        <w:t>Autocamioanele ce vor deservi șantierul și străbat localitatea pot genera niveluri</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echivalente de zgomot pentru perioada de referință de 24 ore, de cca. 50 dB(A).</w:t>
      </w:r>
    </w:p>
    <w:p w:rsidR="0004720B" w:rsidRPr="00076A0D" w:rsidRDefault="00F94F0B"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 xml:space="preserve">Conform H.G: 321/2025 privind evaluarea si gestionarea zgomotului ambient, republicata, cumodificarile si completarile ulteriaore si conform </w:t>
      </w:r>
      <w:r w:rsidR="00CD6E55" w:rsidRPr="00076A0D">
        <w:rPr>
          <w:rFonts w:ascii="Times New Roman" w:hAnsi="Times New Roman" w:cs="Times New Roman"/>
          <w:sz w:val="24"/>
          <w:lang w:val="ro-RO"/>
        </w:rPr>
        <w:tab/>
      </w:r>
      <w:r w:rsidR="0004720B" w:rsidRPr="00076A0D">
        <w:rPr>
          <w:rFonts w:ascii="Times New Roman" w:hAnsi="Times New Roman" w:cs="Times New Roman"/>
          <w:sz w:val="24"/>
          <w:lang w:val="ro-RO"/>
        </w:rPr>
        <w:t>STAS-ul nr. 10009-2017 (Acustica urbană) –admite un nivel de</w:t>
      </w:r>
      <w:r w:rsidR="00CD6E55"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zgomot între 60 db(A) – pt. străzi de categoria IV- si de 75- 85 db(A) - pentru străzi de</w:t>
      </w:r>
      <w:r w:rsidR="00CD6E55"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categoria I;</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Anumite lucrări de construcții, specifice, ce se vor executa pe șantier vor presupune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producerea unor zgomote puternice, iar operațiile de încărcare-descărcare a</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materialelor de construcții constituie și ele surse importante de zgomot.</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Toate sursele de zgomot enumerate au un caracter discontinuu, iar efectele determinate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de existența acestor surse pot fi diminuate prin aplicarea unui management corespunzător, ce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va avea în vedere aplicarea tuturor măsurilor astfel încît să fie respectate prevederile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legislației în domeniu, a hotărârilor și actelor normative impuse pe plan local de către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Consiliul Local și sau Consiliul Județean.</w:t>
      </w:r>
    </w:p>
    <w:p w:rsidR="0004720B" w:rsidRPr="00076A0D" w:rsidRDefault="00CD6E55" w:rsidP="00CD6E55">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În scopul diminuării intensității zgomotului și a surselor generatoare, în perioada</w:t>
      </w:r>
    </w:p>
    <w:p w:rsidR="0004720B" w:rsidRPr="00076A0D" w:rsidRDefault="0004720B" w:rsidP="00CD6E55">
      <w:pPr>
        <w:widowControl w:val="0"/>
        <w:tabs>
          <w:tab w:val="left" w:pos="840"/>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realizării investiției se vor lua măsuri precum:</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utilizarea de echipamente și utilaje corespunzătoare din punct de vedere tehnic, de</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generații recente, prevăzute cu sisteme performante de minimizare a poluanților emiși</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în atmosferă, inclusiv din punct de vedere al nivelului zgomotului produs;</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verificarea periodică a utilajelor în vederea creșterii performanțelor tehnice;</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oprirea motoarelor utilajelor în perioadele în care nu sunt în activitate;</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oprirea motoarelor autovehiculelor în intervalele de timp în care se realizează</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descărcarea materialelor;</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folosirea unor utilaje cu capacități de producție adaptate la volumele de lucrări necesar</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a fi realizate, astfel încât acestea să aibă asociate niveluri moderate de zgomot;</w:t>
      </w:r>
    </w:p>
    <w:p w:rsidR="00CD6E55"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utilizarea de sisteme adecvate de atenuare a zgomotului la surse (motoare utilaje,</w:t>
      </w:r>
      <w:r w:rsidR="00CD6E55"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pompe etc.);</w:t>
      </w:r>
    </w:p>
    <w:p w:rsidR="00C345A6" w:rsidRPr="00076A0D" w:rsidRDefault="0004720B" w:rsidP="00CD6E55">
      <w:pPr>
        <w:pStyle w:val="ListParagraph"/>
        <w:widowControl w:val="0"/>
        <w:numPr>
          <w:ilvl w:val="0"/>
          <w:numId w:val="19"/>
        </w:numPr>
        <w:tabs>
          <w:tab w:val="left" w:pos="840"/>
        </w:tabs>
        <w:autoSpaceDE w:val="0"/>
        <w:autoSpaceDN w:val="0"/>
        <w:spacing w:after="0" w:line="360" w:lineRule="auto"/>
        <w:ind w:left="0" w:right="344" w:firstLine="567"/>
        <w:jc w:val="both"/>
        <w:rPr>
          <w:rFonts w:ascii="Times New Roman" w:hAnsi="Times New Roman" w:cs="Times New Roman"/>
          <w:sz w:val="24"/>
          <w:lang w:val="ro-RO"/>
        </w:rPr>
      </w:pPr>
      <w:r w:rsidRPr="00076A0D">
        <w:rPr>
          <w:rFonts w:ascii="Times New Roman" w:hAnsi="Times New Roman" w:cs="Times New Roman"/>
          <w:sz w:val="24"/>
          <w:lang w:val="ro-RO"/>
        </w:rPr>
        <w:t>circularea cu viteze mici a autovehiculelor, în vecinătatea organizării de șantier</w:t>
      </w:r>
      <w:r w:rsidRPr="00076A0D">
        <w:rPr>
          <w:sz w:val="24"/>
          <w:lang w:val="ro-RO"/>
        </w:rPr>
        <w:t>.</w:t>
      </w:r>
    </w:p>
    <w:p w:rsidR="00F94F0B" w:rsidRPr="00076A0D" w:rsidRDefault="00F94F0B" w:rsidP="00F94F0B">
      <w:pPr>
        <w:pStyle w:val="ListParagraph"/>
        <w:widowControl w:val="0"/>
        <w:tabs>
          <w:tab w:val="left" w:pos="840"/>
        </w:tabs>
        <w:autoSpaceDE w:val="0"/>
        <w:autoSpaceDN w:val="0"/>
        <w:spacing w:after="0" w:line="360" w:lineRule="auto"/>
        <w:ind w:left="567" w:right="344"/>
        <w:jc w:val="both"/>
        <w:rPr>
          <w:rFonts w:ascii="Times New Roman" w:hAnsi="Times New Roman" w:cs="Times New Roman"/>
          <w:sz w:val="24"/>
          <w:lang w:val="ro-RO"/>
        </w:rPr>
      </w:pPr>
    </w:p>
    <w:p w:rsidR="0004720B" w:rsidRPr="00076A0D" w:rsidRDefault="00C345A6" w:rsidP="00C345A6">
      <w:pPr>
        <w:widowControl w:val="0"/>
        <w:tabs>
          <w:tab w:val="left" w:pos="567"/>
          <w:tab w:val="left" w:pos="840"/>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În ceea ce priveste vibratiile, in perioada executarii lucrarilor de constructii , mai ales</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in etapele de stabilizare a terenului de fundare si de realizare a pilotilor forati este posibil sa</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apara fenomene de vibratii care se pot resimti cu un anumit nivel de intensitate in zonele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invecinate si care pot crea un disconfort pentru vecini.</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In conditiile insa in care se respecta intocmai prevederile din proiect aceste vibratii nu</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vor avea un impact asupra vecinatatilor, in afara disconfortului creat. Pe de alta parte aceste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lucrari se vor desfasura pe o perioada de timp bine definita, pe timpul zilei, in anumite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intervale orare, astfel incat disconfortul creat sa fie cat mai mult redus.</w:t>
      </w:r>
    </w:p>
    <w:p w:rsidR="0004720B" w:rsidRPr="00076A0D" w:rsidRDefault="00C345A6" w:rsidP="00C345A6">
      <w:pPr>
        <w:widowControl w:val="0"/>
        <w:tabs>
          <w:tab w:val="left" w:pos="567"/>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În perioada funcționarii obiectivului, activitatea va fi una specifică zonelor de locuit,</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iar nivelul de zgomot echivalent la limita incintei se va încadra în limitele prevăzute de STAS</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10009/2017-Acustica urbană.</w:t>
      </w:r>
    </w:p>
    <w:p w:rsidR="0004720B" w:rsidRPr="00076A0D" w:rsidRDefault="00C345A6" w:rsidP="00CD6E55">
      <w:pPr>
        <w:widowControl w:val="0"/>
        <w:tabs>
          <w:tab w:val="left" w:pos="840"/>
        </w:tabs>
        <w:autoSpaceDE w:val="0"/>
        <w:autoSpaceDN w:val="0"/>
        <w:spacing w:after="0" w:line="360" w:lineRule="auto"/>
        <w:ind w:right="344"/>
        <w:jc w:val="both"/>
        <w:rPr>
          <w:rFonts w:ascii="Times New Roman" w:hAnsi="Times New Roman" w:cs="Times New Roman"/>
          <w:sz w:val="24"/>
          <w:lang w:val="ro-RO"/>
        </w:rPr>
      </w:pPr>
      <w:r w:rsidRPr="00076A0D">
        <w:rPr>
          <w:rFonts w:ascii="Times New Roman" w:hAnsi="Times New Roman" w:cs="Times New Roman"/>
          <w:sz w:val="24"/>
          <w:lang w:val="ro-RO"/>
        </w:rPr>
        <w:tab/>
      </w:r>
      <w:r w:rsidR="0004720B" w:rsidRPr="00076A0D">
        <w:rPr>
          <w:rFonts w:ascii="Times New Roman" w:hAnsi="Times New Roman" w:cs="Times New Roman"/>
          <w:sz w:val="24"/>
          <w:lang w:val="ro-RO"/>
        </w:rPr>
        <w:t>Pentru protecția împotriva zgomotului a noilor obiective s-au aplicat prevederile</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normativului C125-1/2013 privind proiectarea și executarea măsurilor de izolare fonică și a</w:t>
      </w:r>
      <w:r w:rsidRPr="00076A0D">
        <w:rPr>
          <w:rFonts w:ascii="Times New Roman" w:hAnsi="Times New Roman" w:cs="Times New Roman"/>
          <w:sz w:val="24"/>
          <w:lang w:val="ro-RO"/>
        </w:rPr>
        <w:t xml:space="preserve"> </w:t>
      </w:r>
      <w:r w:rsidR="0004720B" w:rsidRPr="00076A0D">
        <w:rPr>
          <w:rFonts w:ascii="Times New Roman" w:hAnsi="Times New Roman" w:cs="Times New Roman"/>
          <w:sz w:val="24"/>
          <w:lang w:val="ro-RO"/>
        </w:rPr>
        <w:t>tratamentelor acustice în clădiri. Măsurile vor asigura :</w:t>
      </w:r>
    </w:p>
    <w:p w:rsidR="00C345A6" w:rsidRPr="00076A0D" w:rsidRDefault="0004720B" w:rsidP="00C345A6">
      <w:pPr>
        <w:pStyle w:val="ListParagraph"/>
        <w:widowControl w:val="0"/>
        <w:numPr>
          <w:ilvl w:val="0"/>
          <w:numId w:val="19"/>
        </w:numPr>
        <w:tabs>
          <w:tab w:val="left" w:pos="840"/>
        </w:tabs>
        <w:autoSpaceDE w:val="0"/>
        <w:autoSpaceDN w:val="0"/>
        <w:spacing w:after="0" w:line="360" w:lineRule="auto"/>
        <w:ind w:left="0" w:right="344" w:firstLine="0"/>
        <w:jc w:val="both"/>
        <w:rPr>
          <w:rFonts w:ascii="Times New Roman" w:hAnsi="Times New Roman" w:cs="Times New Roman"/>
          <w:sz w:val="24"/>
          <w:lang w:val="ro-RO"/>
        </w:rPr>
      </w:pPr>
      <w:r w:rsidRPr="00076A0D">
        <w:rPr>
          <w:rFonts w:ascii="Times New Roman" w:hAnsi="Times New Roman" w:cs="Times New Roman"/>
          <w:sz w:val="24"/>
          <w:lang w:val="ro-RO"/>
        </w:rPr>
        <w:t>izolarea la zgomotul aerian între etaje și față de exterior prin ferestre cu geam</w:t>
      </w:r>
      <w:r w:rsidR="00C345A6"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termoizolant triplu stratificat etanșate față de profilele de tâmplărie din PVC cu 5</w:t>
      </w:r>
      <w:r w:rsidR="00C345A6"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camere și pereți exteriori din zidărie de bca de 30 cm grosime;</w:t>
      </w:r>
    </w:p>
    <w:p w:rsidR="0004720B" w:rsidRPr="00076A0D" w:rsidRDefault="0004720B" w:rsidP="00C345A6">
      <w:pPr>
        <w:pStyle w:val="ListParagraph"/>
        <w:widowControl w:val="0"/>
        <w:numPr>
          <w:ilvl w:val="0"/>
          <w:numId w:val="19"/>
        </w:numPr>
        <w:tabs>
          <w:tab w:val="left" w:pos="840"/>
        </w:tabs>
        <w:autoSpaceDE w:val="0"/>
        <w:autoSpaceDN w:val="0"/>
        <w:spacing w:after="0" w:line="360" w:lineRule="auto"/>
        <w:ind w:left="0" w:right="344" w:firstLine="0"/>
        <w:jc w:val="both"/>
        <w:rPr>
          <w:rFonts w:ascii="Times New Roman" w:hAnsi="Times New Roman" w:cs="Times New Roman"/>
          <w:sz w:val="24"/>
          <w:lang w:val="ro-RO"/>
        </w:rPr>
      </w:pPr>
      <w:r w:rsidRPr="00076A0D">
        <w:rPr>
          <w:rFonts w:ascii="Times New Roman" w:hAnsi="Times New Roman" w:cs="Times New Roman"/>
          <w:sz w:val="24"/>
          <w:lang w:val="ro-RO"/>
        </w:rPr>
        <w:t>izolarea la zgomotul de impact – peste planșeele din beton armat se va monta un strat</w:t>
      </w:r>
      <w:r w:rsidR="00C345A6" w:rsidRPr="00076A0D">
        <w:rPr>
          <w:rFonts w:ascii="Times New Roman" w:hAnsi="Times New Roman" w:cs="Times New Roman"/>
          <w:sz w:val="24"/>
          <w:lang w:val="ro-RO"/>
        </w:rPr>
        <w:t xml:space="preserve"> </w:t>
      </w:r>
      <w:r w:rsidRPr="00076A0D">
        <w:rPr>
          <w:rFonts w:ascii="Times New Roman" w:hAnsi="Times New Roman" w:cs="Times New Roman"/>
          <w:sz w:val="24"/>
          <w:lang w:val="ro-RO"/>
        </w:rPr>
        <w:t>termoizolant - folie de polietilenă expandată sau polistiren extrudat.</w:t>
      </w:r>
    </w:p>
    <w:p w:rsidR="0004720B" w:rsidRPr="00076A0D" w:rsidRDefault="00F94F0B" w:rsidP="00C345A6">
      <w:pPr>
        <w:autoSpaceDE w:val="0"/>
        <w:autoSpaceDN w:val="0"/>
        <w:adjustRightInd w:val="0"/>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5.4</w:t>
      </w:r>
      <w:r w:rsidR="0004720B" w:rsidRPr="00076A0D">
        <w:rPr>
          <w:rFonts w:ascii="Times New Roman" w:hAnsi="Times New Roman" w:cs="Times New Roman"/>
          <w:b/>
          <w:sz w:val="24"/>
          <w:szCs w:val="24"/>
          <w:lang w:val="ro-RO"/>
        </w:rPr>
        <w:t>. SOL SI SUBSOL</w:t>
      </w:r>
    </w:p>
    <w:p w:rsidR="0004720B" w:rsidRPr="00076A0D" w:rsidRDefault="0004720B" w:rsidP="00C345A6">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Metodologia folosita in vederea prognozarii impactului a constat in identificarea unor</w:t>
      </w:r>
      <w:r w:rsidR="00C345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efecte adverse luandu-se in considerare:</w:t>
      </w:r>
    </w:p>
    <w:p w:rsidR="0004720B" w:rsidRPr="00076A0D" w:rsidRDefault="0004720B" w:rsidP="00C345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caracteristicile proiectului, asa cum au fost prezentate in capitolele anterioare;</w:t>
      </w:r>
    </w:p>
    <w:p w:rsidR="0004720B" w:rsidRPr="00076A0D" w:rsidRDefault="0004720B" w:rsidP="00C345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starea actuala a amplasamentului in ceea ce priveste factorul de mediu sol;</w:t>
      </w:r>
    </w:p>
    <w:p w:rsidR="0004720B" w:rsidRPr="00076A0D" w:rsidRDefault="0004720B" w:rsidP="00C345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utilizarile terenurilor invecinate;</w:t>
      </w:r>
    </w:p>
    <w:p w:rsidR="0004720B" w:rsidRPr="00076A0D" w:rsidRDefault="0004720B" w:rsidP="00C345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potentialele transferuri de poluanti (probabilitatea depunerii poluantilor din aer).</w:t>
      </w:r>
    </w:p>
    <w:p w:rsidR="0004720B" w:rsidRPr="00076A0D" w:rsidRDefault="0004720B" w:rsidP="00C345A6">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Solul este supus actiunii poluarilor din aer si apa, fiind locul de intalnire al diferitilor</w:t>
      </w:r>
      <w:r w:rsidR="00C345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poluanti: pulberile din aer si gazele toxice dizolvate de ploaie in atmosfera se intorc pe sol; apele</w:t>
      </w:r>
      <w:r w:rsidR="00C345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 infiltratie impregneaza solul cu poluanti, antrenandu-i spre adancime.</w:t>
      </w:r>
      <w:r w:rsidR="00C345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Din punct de vedere calitativ, activitatile productive pot genera poluarea solului in mod</w:t>
      </w:r>
      <w:r w:rsidR="00C345A6"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 xml:space="preserve">direct prin depozitarea inadecvata a deseurilor rezultate din procesele productive </w:t>
      </w:r>
      <w:r w:rsidR="00C345A6" w:rsidRPr="00076A0D">
        <w:rPr>
          <w:rFonts w:ascii="Times New Roman" w:eastAsia="CIDFont+F1" w:hAnsi="Times New Roman" w:cs="Times New Roman"/>
          <w:sz w:val="24"/>
          <w:szCs w:val="24"/>
          <w:lang w:val="ro-RO"/>
        </w:rPr>
        <w:t xml:space="preserve">specific </w:t>
      </w:r>
      <w:r w:rsidRPr="00076A0D">
        <w:rPr>
          <w:rFonts w:ascii="Times New Roman" w:eastAsia="CIDFont+F1" w:hAnsi="Times New Roman" w:cs="Times New Roman"/>
          <w:sz w:val="24"/>
          <w:szCs w:val="24"/>
          <w:lang w:val="ro-RO"/>
        </w:rPr>
        <w:t>industriei. De asemenea, ocuparea terenurilor cu amenajari si constructii conduce la reducerea</w:t>
      </w:r>
    </w:p>
    <w:p w:rsidR="0004720B" w:rsidRPr="00076A0D" w:rsidRDefault="0004720B" w:rsidP="00C345A6">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suprafetelor din punct de vedere cantitativ.</w:t>
      </w:r>
    </w:p>
    <w:p w:rsidR="0004720B" w:rsidRPr="00076A0D" w:rsidRDefault="0004720B" w:rsidP="00C345A6">
      <w:pPr>
        <w:autoSpaceDE w:val="0"/>
        <w:autoSpaceDN w:val="0"/>
        <w:adjustRightInd w:val="0"/>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perioada executării obiectivului, potențiale surse de poluare a subsolului pot fi</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considerate:</w:t>
      </w:r>
    </w:p>
    <w:p w:rsidR="00C345A6" w:rsidRPr="00076A0D" w:rsidRDefault="0004720B" w:rsidP="00C345A6">
      <w:pPr>
        <w:pStyle w:val="ListParagraph"/>
        <w:numPr>
          <w:ilvl w:val="0"/>
          <w:numId w:val="26"/>
        </w:numPr>
        <w:autoSpaceDE w:val="0"/>
        <w:autoSpaceDN w:val="0"/>
        <w:adjustRightInd w:val="0"/>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depozitarea necorespunzătoare a materialelor de construcții și a deșeurilor</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rezultate de la lucrările de construire a obiectivului;</w:t>
      </w:r>
    </w:p>
    <w:p w:rsidR="00C345A6" w:rsidRPr="00076A0D" w:rsidRDefault="0004720B" w:rsidP="00C345A6">
      <w:pPr>
        <w:pStyle w:val="ListParagraph"/>
        <w:numPr>
          <w:ilvl w:val="0"/>
          <w:numId w:val="26"/>
        </w:numPr>
        <w:autoSpaceDE w:val="0"/>
        <w:autoSpaceDN w:val="0"/>
        <w:adjustRightInd w:val="0"/>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scurgeri accidentale de produse petroliere, combustibili de la utilajele și</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autovehiculele din zona organizării de șantier;</w:t>
      </w:r>
    </w:p>
    <w:p w:rsidR="00C345A6" w:rsidRPr="00076A0D" w:rsidRDefault="0004720B" w:rsidP="00C345A6">
      <w:pPr>
        <w:pStyle w:val="ListParagraph"/>
        <w:numPr>
          <w:ilvl w:val="0"/>
          <w:numId w:val="26"/>
        </w:numPr>
        <w:autoSpaceDE w:val="0"/>
        <w:autoSpaceDN w:val="0"/>
        <w:adjustRightInd w:val="0"/>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evacuări de ape uzate necontrolat în incinta organizării de șantier;</w:t>
      </w:r>
    </w:p>
    <w:p w:rsidR="0004720B" w:rsidRPr="00076A0D" w:rsidRDefault="0004720B" w:rsidP="00C345A6">
      <w:pPr>
        <w:pStyle w:val="ListParagraph"/>
        <w:numPr>
          <w:ilvl w:val="0"/>
          <w:numId w:val="26"/>
        </w:numPr>
        <w:autoSpaceDE w:val="0"/>
        <w:autoSpaceDN w:val="0"/>
        <w:adjustRightInd w:val="0"/>
        <w:spacing w:after="0" w:line="360" w:lineRule="auto"/>
        <w:ind w:left="0" w:firstLine="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aparitia si stagnarea in zona organzarii de santier a apelor provenite din</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precipitatii si/sau a celor provenite din infiltratii puse pe seama pierderilor din</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retea.</w:t>
      </w:r>
    </w:p>
    <w:p w:rsidR="0004720B" w:rsidRPr="00076A0D" w:rsidRDefault="00C345A6" w:rsidP="00C345A6">
      <w:pPr>
        <w:autoSpaceDE w:val="0"/>
        <w:autoSpaceDN w:val="0"/>
        <w:adjustRightInd w:val="0"/>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w:t>
      </w:r>
      <w:r w:rsidR="0004720B" w:rsidRPr="00076A0D">
        <w:rPr>
          <w:rFonts w:ascii="Times New Roman" w:hAnsi="Times New Roman" w:cs="Times New Roman"/>
          <w:sz w:val="24"/>
          <w:szCs w:val="24"/>
          <w:lang w:val="ro-RO"/>
        </w:rPr>
        <w:t>n perioada funcționării obiectivului principalele surse de poluare ale subsolului pot</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fi considerate:</w:t>
      </w:r>
    </w:p>
    <w:p w:rsidR="00C345A6" w:rsidRPr="00076A0D" w:rsidRDefault="0004720B" w:rsidP="00C345A6">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eventuale scurgeri necontrolate de ape uzate din conducte de canalizare;</w:t>
      </w:r>
    </w:p>
    <w:p w:rsidR="00C345A6" w:rsidRPr="00076A0D" w:rsidRDefault="0004720B" w:rsidP="00C345A6">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scurgerile accidentale determinate de depozitarea necorespunzătoare de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materiale sau deșeuri în zona obiectivului;</w:t>
      </w:r>
    </w:p>
    <w:p w:rsidR="00C345A6" w:rsidRPr="00076A0D" w:rsidRDefault="0004720B" w:rsidP="00C345A6">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acțiunea poluanților atmosferici, prezenți în aer, care pot fi antrenați de apele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pluviale sau care se pot depune prin sedimentare gravitațională pe sol;</w:t>
      </w:r>
    </w:p>
    <w:p w:rsidR="0004720B" w:rsidRPr="00076A0D" w:rsidRDefault="0004720B" w:rsidP="00C345A6">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functionarea necorespuzatoare a retelelor si lucrarilor de preluare si colectare a</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apelor provenite din precipitatii si din infiltratii, de pe amplasament.</w:t>
      </w:r>
    </w:p>
    <w:p w:rsidR="0004720B" w:rsidRPr="00076A0D" w:rsidRDefault="0004720B"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În conditii de functionare normala a tuturor dotarilor , retelelor si lucrarilor, având în</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vedere natura activităților care se vor desfășura în cadrul obiectivului, faptul că toate spațiile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rămase libere după executarea construcției se vor amenaja ca spații verzi, faptul ca sunt</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prevazute masuri astfel incat apele din zona amplasamentului, provenite din precipitatii sa</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fie preluate prin intermediul trotuarelor etanşe, a burlanelor, rigolelor, etc. si ulterior sa fie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dirijate spre bazinele de colectare a apelor pluviale, ca se va asigura urmarirea evolutiei in</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timp a constructiilor astfel incat sa fie cunoscute in orice moment in exploatare eventualele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deplasari ale elementelor de constructii si ale constructiilor in ansamblul lor, se apreciază că</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impactul asupra factorului de mediu sol/subsol va fi unul nesemnificativ</w:t>
      </w:r>
    </w:p>
    <w:p w:rsidR="0004720B" w:rsidRPr="00076A0D" w:rsidRDefault="0004720B"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Lucrările ce urmează a se executa nu vor afecta zona de suprapunere a</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amplasamentului cu domeniul public al statului aflat în administrarea A.N. Apele Române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prin Administrația Bazinală de Apă Dobrogea-Litoral</w:t>
      </w:r>
      <w:r w:rsidR="00C345A6" w:rsidRPr="00076A0D">
        <w:rPr>
          <w:rFonts w:ascii="Times New Roman" w:hAnsi="Times New Roman" w:cs="Times New Roman"/>
          <w:sz w:val="24"/>
          <w:szCs w:val="24"/>
          <w:lang w:val="ro-RO"/>
        </w:rPr>
        <w:t>.</w:t>
      </w:r>
      <w:r w:rsidRPr="00076A0D">
        <w:rPr>
          <w:rFonts w:ascii="Times New Roman" w:hAnsi="Times New Roman" w:cs="Times New Roman"/>
          <w:sz w:val="24"/>
          <w:szCs w:val="24"/>
          <w:lang w:val="ro-RO"/>
        </w:rPr>
        <w:t xml:space="preserve"> Nu se va</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interveni asupra construcțiilor hidrotehnice existente ce au scopul de a limita acţiunea</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proceselor de abraziune şi acumulare exercitate de Marea Neagră asupra ţărmului</w:t>
      </w:r>
      <w:r w:rsidRPr="00076A0D">
        <w:rPr>
          <w:rFonts w:ascii="CIDFont+F2" w:hAnsi="CIDFont+F2" w:cs="CIDFont+F2"/>
          <w:sz w:val="24"/>
          <w:szCs w:val="24"/>
          <w:lang w:val="ro-RO"/>
        </w:rPr>
        <w:t>.</w:t>
      </w:r>
    </w:p>
    <w:p w:rsidR="0004720B" w:rsidRPr="00076A0D" w:rsidRDefault="0004720B" w:rsidP="0004720B">
      <w:pPr>
        <w:autoSpaceDE w:val="0"/>
        <w:autoSpaceDN w:val="0"/>
        <w:adjustRightInd w:val="0"/>
        <w:spacing w:after="0" w:line="240" w:lineRule="auto"/>
        <w:rPr>
          <w:rFonts w:ascii="CIDFont+F2" w:hAnsi="CIDFont+F2" w:cs="CIDFont+F2"/>
          <w:sz w:val="24"/>
          <w:szCs w:val="24"/>
          <w:lang w:val="ro-RO"/>
        </w:rPr>
      </w:pPr>
    </w:p>
    <w:p w:rsidR="0004720B" w:rsidRPr="00076A0D" w:rsidRDefault="00F94F0B" w:rsidP="00C345A6">
      <w:pPr>
        <w:autoSpaceDE w:val="0"/>
        <w:autoSpaceDN w:val="0"/>
        <w:adjustRightInd w:val="0"/>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5.5</w:t>
      </w:r>
      <w:r w:rsidR="0004720B" w:rsidRPr="00076A0D">
        <w:rPr>
          <w:rFonts w:ascii="Times New Roman" w:hAnsi="Times New Roman" w:cs="Times New Roman"/>
          <w:b/>
          <w:sz w:val="24"/>
          <w:szCs w:val="24"/>
          <w:lang w:val="ro-RO"/>
        </w:rPr>
        <w:t xml:space="preserve">. </w:t>
      </w:r>
      <w:r w:rsidRPr="00076A0D">
        <w:rPr>
          <w:rFonts w:ascii="Times New Roman" w:hAnsi="Times New Roman" w:cs="Times New Roman"/>
          <w:b/>
          <w:sz w:val="24"/>
          <w:szCs w:val="24"/>
          <w:lang w:val="ro-RO"/>
        </w:rPr>
        <w:t>Biodiversitate</w:t>
      </w:r>
    </w:p>
    <w:p w:rsidR="0004720B" w:rsidRPr="00076A0D" w:rsidRDefault="00C345A6"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a. </w:t>
      </w:r>
      <w:r w:rsidR="0004720B" w:rsidRPr="00076A0D">
        <w:rPr>
          <w:rFonts w:ascii="Times New Roman" w:hAnsi="Times New Roman" w:cs="Times New Roman"/>
          <w:sz w:val="24"/>
          <w:szCs w:val="24"/>
          <w:lang w:val="ro-RO"/>
        </w:rPr>
        <w:t>Modificarea suprafeței zonelor împădurite (% ha)</w:t>
      </w:r>
      <w:r w:rsidRPr="00076A0D">
        <w:rPr>
          <w:rFonts w:ascii="Times New Roman" w:hAnsi="Times New Roman" w:cs="Times New Roman"/>
          <w:sz w:val="24"/>
          <w:szCs w:val="24"/>
          <w:lang w:val="ro-RO"/>
        </w:rPr>
        <w:t>.</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 Pe terenul proprietate privată nu sunt copaci de talie mare, cu masă</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lemnoasă exploatabilă.</w:t>
      </w:r>
    </w:p>
    <w:p w:rsidR="0004720B" w:rsidRPr="00076A0D" w:rsidRDefault="00C345A6"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b. </w:t>
      </w:r>
      <w:r w:rsidR="0004720B" w:rsidRPr="00076A0D">
        <w:rPr>
          <w:rFonts w:ascii="Times New Roman" w:hAnsi="Times New Roman" w:cs="Times New Roman"/>
          <w:sz w:val="24"/>
          <w:szCs w:val="24"/>
          <w:lang w:val="ro-RO"/>
        </w:rPr>
        <w:t>Distrugerea sau alterarea habitatelor speciilor d</w:t>
      </w:r>
      <w:r w:rsidRPr="00076A0D">
        <w:rPr>
          <w:rFonts w:ascii="Times New Roman" w:hAnsi="Times New Roman" w:cs="Times New Roman"/>
          <w:sz w:val="24"/>
          <w:szCs w:val="24"/>
          <w:lang w:val="ro-RO"/>
        </w:rPr>
        <w:t>e plante de interes comunitar.</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 Zona amplasamentului este antropizată și nu include habitate ce</w:t>
      </w:r>
      <w:r w:rsidR="00C345A6" w:rsidRPr="00076A0D">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 xml:space="preserve">găzduiesc specii de plante </w:t>
      </w:r>
      <w:r w:rsidR="00C345A6" w:rsidRPr="00076A0D">
        <w:rPr>
          <w:rFonts w:ascii="Times New Roman" w:hAnsi="Times New Roman" w:cs="Times New Roman"/>
          <w:sz w:val="24"/>
          <w:szCs w:val="24"/>
          <w:lang w:val="ro-RO"/>
        </w:rPr>
        <w:t>de interes comunitar si/sau conservativ</w:t>
      </w:r>
      <w:r w:rsidRPr="00076A0D">
        <w:rPr>
          <w:rFonts w:ascii="Times New Roman" w:hAnsi="Times New Roman" w:cs="Times New Roman"/>
          <w:sz w:val="24"/>
          <w:szCs w:val="24"/>
          <w:lang w:val="ro-RO"/>
        </w:rPr>
        <w:t>.</w:t>
      </w:r>
    </w:p>
    <w:p w:rsidR="0004720B" w:rsidRPr="00076A0D" w:rsidRDefault="00C345A6"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c. </w:t>
      </w:r>
      <w:r w:rsidR="0004720B" w:rsidRPr="00076A0D">
        <w:rPr>
          <w:rFonts w:ascii="Times New Roman" w:hAnsi="Times New Roman" w:cs="Times New Roman"/>
          <w:sz w:val="24"/>
          <w:szCs w:val="24"/>
          <w:lang w:val="ro-RO"/>
        </w:rPr>
        <w:t>Modificarea compoziției speciilor: specii locale sau aclimatizate,</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răspândirea speciilor inva</w:t>
      </w:r>
      <w:r w:rsidRPr="00076A0D">
        <w:rPr>
          <w:rFonts w:ascii="Times New Roman" w:hAnsi="Times New Roman" w:cs="Times New Roman"/>
          <w:sz w:val="24"/>
          <w:szCs w:val="24"/>
          <w:lang w:val="ro-RO"/>
        </w:rPr>
        <w:t>zive.</w:t>
      </w:r>
    </w:p>
    <w:p w:rsidR="0004720B" w:rsidRPr="00076A0D" w:rsidRDefault="0004720B"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După finalizarea lucrărilor de construcții se va avea în vedere dispunerea de spații vezi</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generoase atât la sol, cât și la nivelele superioare ale clădirii, suprafața totală amenajată fiind</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 10.475 mp.</w:t>
      </w:r>
      <w:r w:rsidR="00C345A6" w:rsidRPr="00076A0D">
        <w:rPr>
          <w:rFonts w:ascii="Times New Roman" w:hAnsi="Times New Roman" w:cs="Times New Roman"/>
          <w:sz w:val="24"/>
          <w:szCs w:val="24"/>
          <w:lang w:val="ro-RO"/>
        </w:rPr>
        <w:t xml:space="preserve"> Se va avea in vedere utilizarea acelor specii ornamentale neincluse in lsita speciilor invazive si/sau cu potential invaziv.</w:t>
      </w:r>
    </w:p>
    <w:p w:rsidR="0004720B" w:rsidRPr="00076A0D" w:rsidRDefault="00C345A6"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 </w:t>
      </w:r>
      <w:r w:rsidR="0004720B" w:rsidRPr="00076A0D">
        <w:rPr>
          <w:rFonts w:ascii="Times New Roman" w:hAnsi="Times New Roman" w:cs="Times New Roman"/>
          <w:sz w:val="24"/>
          <w:szCs w:val="24"/>
          <w:lang w:val="ro-RO"/>
        </w:rPr>
        <w:t>Dinamica resurselor de specii de vânat și a speciilor rare de pești; dinamica resurselor</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animale</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r w:rsidR="00C345A6" w:rsidRPr="00076A0D">
        <w:rPr>
          <w:rFonts w:ascii="Times New Roman" w:hAnsi="Times New Roman" w:cs="Times New Roman"/>
          <w:sz w:val="24"/>
          <w:szCs w:val="24"/>
          <w:lang w:val="ro-RO"/>
        </w:rPr>
        <w:t xml:space="preserve"> Amplasamentul este </w:t>
      </w:r>
      <w:r w:rsidR="005E6F1F" w:rsidRPr="00076A0D">
        <w:rPr>
          <w:rFonts w:ascii="Times New Roman" w:hAnsi="Times New Roman" w:cs="Times New Roman"/>
          <w:sz w:val="24"/>
          <w:szCs w:val="24"/>
          <w:lang w:val="ro-RO"/>
        </w:rPr>
        <w:t>situat</w:t>
      </w:r>
      <w:r w:rsidR="00C345A6" w:rsidRPr="00076A0D">
        <w:rPr>
          <w:rFonts w:ascii="Times New Roman" w:hAnsi="Times New Roman" w:cs="Times New Roman"/>
          <w:sz w:val="24"/>
          <w:szCs w:val="24"/>
          <w:lang w:val="ro-RO"/>
        </w:rPr>
        <w:t xml:space="preserve"> in zona intravilana, urbana si reprezinta resructurarea unei constructii deja existent</w:t>
      </w:r>
      <w:r w:rsidR="005E6F1F" w:rsidRPr="00076A0D">
        <w:rPr>
          <w:rFonts w:ascii="Times New Roman" w:hAnsi="Times New Roman" w:cs="Times New Roman"/>
          <w:sz w:val="24"/>
          <w:szCs w:val="24"/>
          <w:lang w:val="ro-RO"/>
        </w:rPr>
        <w:t>e</w:t>
      </w:r>
      <w:r w:rsidR="00C345A6" w:rsidRPr="00076A0D">
        <w:rPr>
          <w:rFonts w:ascii="Times New Roman" w:hAnsi="Times New Roman" w:cs="Times New Roman"/>
          <w:sz w:val="24"/>
          <w:szCs w:val="24"/>
          <w:lang w:val="ro-RO"/>
        </w:rPr>
        <w:t>.</w:t>
      </w:r>
    </w:p>
    <w:p w:rsidR="0004720B" w:rsidRPr="00076A0D" w:rsidRDefault="00C345A6" w:rsidP="00C345A6">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e. </w:t>
      </w:r>
      <w:r w:rsidR="0004720B" w:rsidRPr="00076A0D">
        <w:rPr>
          <w:rFonts w:ascii="Times New Roman" w:hAnsi="Times New Roman" w:cs="Times New Roman"/>
          <w:sz w:val="24"/>
          <w:szCs w:val="24"/>
          <w:lang w:val="ro-RO"/>
        </w:rPr>
        <w:t>Modificarea/distrugerea speciilor de plante cu importanță economică</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 zona nu este una în care să se practice cultura plantelor.</w:t>
      </w:r>
    </w:p>
    <w:p w:rsidR="0004720B" w:rsidRPr="00076A0D" w:rsidRDefault="005E6F1F" w:rsidP="005E6F1F">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f. </w:t>
      </w:r>
      <w:r w:rsidR="0004720B" w:rsidRPr="00076A0D">
        <w:rPr>
          <w:rFonts w:ascii="Times New Roman" w:hAnsi="Times New Roman" w:cs="Times New Roman"/>
          <w:sz w:val="24"/>
          <w:szCs w:val="24"/>
          <w:lang w:val="ro-RO"/>
        </w:rPr>
        <w:t>Degradarea florei din cauza lipsei luminii, a compactării solului, a modificării</w:t>
      </w:r>
      <w:r w:rsidRPr="00076A0D">
        <w:rPr>
          <w:rFonts w:ascii="Times New Roman" w:hAnsi="Times New Roman" w:cs="Times New Roman"/>
          <w:sz w:val="24"/>
          <w:szCs w:val="24"/>
          <w:lang w:val="ro-RO"/>
        </w:rPr>
        <w:t xml:space="preserve"> </w:t>
      </w:r>
      <w:r w:rsidR="0004720B" w:rsidRPr="00076A0D">
        <w:rPr>
          <w:rFonts w:ascii="Times New Roman" w:hAnsi="Times New Roman" w:cs="Times New Roman"/>
          <w:sz w:val="24"/>
          <w:szCs w:val="24"/>
          <w:lang w:val="ro-RO"/>
        </w:rPr>
        <w:t>condițiilor hidrogeologice etc., impactul potențial asupra mediului</w:t>
      </w:r>
      <w:r w:rsidRPr="00076A0D">
        <w:rPr>
          <w:rFonts w:ascii="Times New Roman" w:hAnsi="Times New Roman" w:cs="Times New Roman"/>
          <w:sz w:val="24"/>
          <w:szCs w:val="24"/>
          <w:lang w:val="ro-RO"/>
        </w:rPr>
        <w:t>.</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r w:rsidR="005E6F1F" w:rsidRPr="00076A0D">
        <w:rPr>
          <w:rFonts w:ascii="Times New Roman" w:hAnsi="Times New Roman" w:cs="Times New Roman"/>
          <w:sz w:val="24"/>
          <w:szCs w:val="24"/>
          <w:lang w:val="ro-RO"/>
        </w:rPr>
        <w:t xml:space="preserve"> In zona analizata efectul de umbrire nu afecteaza suprafete acoperite de vegetatie naturala. Suprafata vegetatiei parcului Tabacarire nu va fi afectata, efectul de umbrire nu se suprapune cu suprafata acesteia.</w:t>
      </w:r>
    </w:p>
    <w:p w:rsidR="0004720B" w:rsidRPr="00076A0D" w:rsidRDefault="005E6F1F" w:rsidP="005E6F1F">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g. </w:t>
      </w:r>
      <w:r w:rsidR="0004720B" w:rsidRPr="00076A0D">
        <w:rPr>
          <w:rFonts w:ascii="Times New Roman" w:hAnsi="Times New Roman" w:cs="Times New Roman"/>
          <w:sz w:val="24"/>
          <w:szCs w:val="24"/>
          <w:lang w:val="ro-RO"/>
        </w:rPr>
        <w:t xml:space="preserve">Distrugerea sau modificarea habitatelor speciilor de animale </w:t>
      </w:r>
      <w:r w:rsidRPr="00076A0D">
        <w:rPr>
          <w:rFonts w:ascii="Times New Roman" w:hAnsi="Times New Roman" w:cs="Times New Roman"/>
          <w:sz w:val="24"/>
          <w:szCs w:val="24"/>
          <w:lang w:val="ro-RO"/>
        </w:rPr>
        <w:t>de interes comunitar</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r w:rsidR="005E6F1F" w:rsidRPr="00076A0D">
        <w:rPr>
          <w:rFonts w:ascii="Times New Roman" w:hAnsi="Times New Roman" w:cs="Times New Roman"/>
          <w:sz w:val="24"/>
          <w:szCs w:val="24"/>
          <w:lang w:val="ro-RO"/>
        </w:rPr>
        <w:t xml:space="preserve"> Amplasamentul este situat in zona intravilana, urbana si reprezinta resructurarea unei constructii deja existente.</w:t>
      </w:r>
    </w:p>
    <w:p w:rsidR="0004720B" w:rsidRPr="00076A0D" w:rsidRDefault="005E6F1F" w:rsidP="005E6F1F">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h. </w:t>
      </w:r>
      <w:r w:rsidR="0004720B" w:rsidRPr="00076A0D">
        <w:rPr>
          <w:rFonts w:ascii="Times New Roman" w:hAnsi="Times New Roman" w:cs="Times New Roman"/>
          <w:sz w:val="24"/>
          <w:szCs w:val="24"/>
          <w:lang w:val="ro-RO"/>
        </w:rPr>
        <w:t xml:space="preserve">Alterarea speciilor și populațiilor de păsări, </w:t>
      </w:r>
      <w:r w:rsidR="007D14CE" w:rsidRPr="00076A0D">
        <w:rPr>
          <w:rFonts w:ascii="Times New Roman" w:hAnsi="Times New Roman" w:cs="Times New Roman"/>
          <w:sz w:val="24"/>
          <w:szCs w:val="24"/>
          <w:lang w:val="ro-RO"/>
        </w:rPr>
        <w:t>herpetofauna</w:t>
      </w:r>
      <w:r w:rsidR="0004720B" w:rsidRPr="00076A0D">
        <w:rPr>
          <w:rFonts w:ascii="Times New Roman" w:hAnsi="Times New Roman" w:cs="Times New Roman"/>
          <w:sz w:val="24"/>
          <w:szCs w:val="24"/>
          <w:lang w:val="ro-RO"/>
        </w:rPr>
        <w:t>, nevertebrate</w:t>
      </w:r>
      <w:r w:rsidR="007D14CE" w:rsidRPr="00076A0D">
        <w:rPr>
          <w:rFonts w:ascii="Times New Roman" w:hAnsi="Times New Roman" w:cs="Times New Roman"/>
          <w:sz w:val="24"/>
          <w:szCs w:val="24"/>
          <w:lang w:val="ro-RO"/>
        </w:rPr>
        <w:t xml:space="preserve"> si/sau mamifere ce populeaza si/sau ar putea popula zona si/sau sunt in pasaj in zona analizata.</w:t>
      </w:r>
    </w:p>
    <w:p w:rsidR="007D14CE"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r w:rsidR="007D14CE" w:rsidRPr="00076A0D">
        <w:rPr>
          <w:rFonts w:ascii="Times New Roman" w:hAnsi="Times New Roman" w:cs="Times New Roman"/>
          <w:sz w:val="24"/>
          <w:szCs w:val="24"/>
          <w:lang w:val="ro-RO"/>
        </w:rPr>
        <w:t xml:space="preserve"> Amplasamentul este situat in zona intravilana, urbana si reprezinta resructurarea unei constructii deja existente. Fauna specifica estereprezentata majoritar de specii antropofile, specii fara valoare conservative si/sau comunitara.  </w:t>
      </w:r>
    </w:p>
    <w:p w:rsidR="007D14CE" w:rsidRPr="00076A0D" w:rsidRDefault="007D14CE" w:rsidP="00C345A6">
      <w:pPr>
        <w:autoSpaceDE w:val="0"/>
        <w:autoSpaceDN w:val="0"/>
        <w:adjustRightInd w:val="0"/>
        <w:spacing w:after="0" w:line="360" w:lineRule="auto"/>
        <w:jc w:val="both"/>
        <w:rPr>
          <w:rFonts w:ascii="Times New Roman" w:hAnsi="Times New Roman" w:cs="Times New Roman"/>
          <w:sz w:val="24"/>
          <w:szCs w:val="24"/>
          <w:lang w:val="ro-RO"/>
        </w:rPr>
      </w:pPr>
    </w:p>
    <w:p w:rsidR="0004720B" w:rsidRPr="00076A0D" w:rsidRDefault="007D14CE" w:rsidP="007D14CE">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Cu toate ca proiectul este amplasat in vecinatatea Marii Negre si a Parcului Tabacarie, zona analizata prezinta functiune urbana, turistica, iar proiectul se va desfasura la nivelul unei constructii deja existente, reprezentand restructurarea acesteia. Mai mult de atat, prin proiect se vor crea spatii verzi, care pot fi utilizate de unele specii de fauna aflate in pasaj (de ex. paseriforme OI, PM), pentru adapost si odihna. </w:t>
      </w:r>
    </w:p>
    <w:p w:rsidR="007D14CE" w:rsidRPr="00076A0D" w:rsidRDefault="007D14CE" w:rsidP="007D14CE">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De asemenea crearea spatiilor verzi va conduce la apariti unor insule de biodiversitate pentru nevertebrate, intr-un peisaj deja urbanizat, cu numeroase suprafete betonate, contribuind astfel la sustinerea echilibrului natural al ecosistemelor. </w:t>
      </w:r>
    </w:p>
    <w:p w:rsidR="0004720B" w:rsidRPr="00076A0D" w:rsidRDefault="007D14CE" w:rsidP="007D14CE">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i. </w:t>
      </w:r>
      <w:r w:rsidR="0004720B" w:rsidRPr="00076A0D">
        <w:rPr>
          <w:rFonts w:ascii="Times New Roman" w:hAnsi="Times New Roman" w:cs="Times New Roman"/>
          <w:sz w:val="24"/>
          <w:szCs w:val="24"/>
          <w:lang w:val="ro-RO"/>
        </w:rPr>
        <w:t>Dinamica resurselor de specii de vânat și a speciilor rare de pești</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p>
    <w:p w:rsidR="0004720B" w:rsidRPr="00076A0D" w:rsidRDefault="007D14CE" w:rsidP="007D14CE">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j. </w:t>
      </w:r>
      <w:r w:rsidR="0004720B" w:rsidRPr="00076A0D">
        <w:rPr>
          <w:rFonts w:ascii="Times New Roman" w:hAnsi="Times New Roman" w:cs="Times New Roman"/>
          <w:sz w:val="24"/>
          <w:szCs w:val="24"/>
          <w:lang w:val="ro-RO"/>
        </w:rPr>
        <w:t>Alterarea sau modificarea speciilor de fungi/ciuperci</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p>
    <w:p w:rsidR="0004720B" w:rsidRPr="00076A0D" w:rsidRDefault="007D14CE" w:rsidP="007D14CE">
      <w:pPr>
        <w:autoSpaceDE w:val="0"/>
        <w:autoSpaceDN w:val="0"/>
        <w:adjustRightInd w:val="0"/>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k. </w:t>
      </w:r>
      <w:r w:rsidR="0004720B" w:rsidRPr="00076A0D">
        <w:rPr>
          <w:rFonts w:ascii="Times New Roman" w:hAnsi="Times New Roman" w:cs="Times New Roman"/>
          <w:sz w:val="24"/>
          <w:szCs w:val="24"/>
          <w:lang w:val="ro-RO"/>
        </w:rPr>
        <w:t>Pericolul distrugerii mediului natural în caz de accident</w:t>
      </w:r>
    </w:p>
    <w:p w:rsidR="0004720B" w:rsidRPr="00076A0D" w:rsidRDefault="0004720B" w:rsidP="00C345A6">
      <w:pPr>
        <w:autoSpaceDE w:val="0"/>
        <w:autoSpaceDN w:val="0"/>
        <w:adjustRightInd w:val="0"/>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Nu este cazul</w:t>
      </w:r>
      <w:r w:rsidR="007D14CE" w:rsidRPr="00076A0D">
        <w:rPr>
          <w:rFonts w:ascii="Times New Roman" w:hAnsi="Times New Roman" w:cs="Times New Roman"/>
          <w:sz w:val="24"/>
          <w:szCs w:val="24"/>
          <w:lang w:val="ro-RO"/>
        </w:rPr>
        <w:t xml:space="preserve">. </w:t>
      </w:r>
    </w:p>
    <w:p w:rsidR="0004720B" w:rsidRPr="00076A0D" w:rsidRDefault="0004720B" w:rsidP="00911EF8">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076A0D">
        <w:rPr>
          <w:rFonts w:ascii="Times New Roman" w:hAnsi="Times New Roman" w:cs="Times New Roman"/>
          <w:sz w:val="24"/>
          <w:szCs w:val="24"/>
          <w:lang w:val="ro-RO"/>
        </w:rPr>
        <w:t xml:space="preserve">Impactul in timpul perioadei de dezafectare </w:t>
      </w:r>
      <w:r w:rsidRPr="00076A0D">
        <w:rPr>
          <w:rFonts w:ascii="Times New Roman" w:eastAsia="CIDFont+F1" w:hAnsi="Times New Roman" w:cs="Times New Roman"/>
          <w:sz w:val="24"/>
          <w:szCs w:val="24"/>
          <w:lang w:val="ro-RO"/>
        </w:rPr>
        <w:t>va fi unul pozitiv, tinand cont de faptul ca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se pleaca de la o suprafata ocupata exclusiv de constructii, platforme betonate, drumuri,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urmarindu-se degajarea acestora si ecologizarea zonei. Astfel, incepand cu primele decopertari si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recopertari efectuate, se poate considera ca apar noi oportunitati de hrana in special pentru</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speciile de pasari, urmand ca pe parcursul dezafectarii/ecologizarii sa se instaleze si reprezentanti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ai noului covor vegetal, ca element de baza al faunei locale</w:t>
      </w:r>
      <w:r w:rsidR="00911EF8" w:rsidRPr="00076A0D">
        <w:rPr>
          <w:rFonts w:ascii="Times New Roman" w:eastAsia="CIDFont+F1" w:hAnsi="Times New Roman" w:cs="Times New Roman"/>
          <w:sz w:val="24"/>
          <w:szCs w:val="24"/>
          <w:lang w:val="ro-RO"/>
        </w:rPr>
        <w:t>.</w:t>
      </w:r>
    </w:p>
    <w:p w:rsidR="00911EF8" w:rsidRPr="00076A0D" w:rsidRDefault="00911EF8" w:rsidP="00911EF8">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04720B" w:rsidRPr="00076A0D" w:rsidRDefault="003344B0" w:rsidP="00911EF8">
      <w:pPr>
        <w:autoSpaceDE w:val="0"/>
        <w:autoSpaceDN w:val="0"/>
        <w:adjustRightInd w:val="0"/>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5.6</w:t>
      </w:r>
      <w:r w:rsidR="0004720B" w:rsidRPr="00076A0D">
        <w:rPr>
          <w:rFonts w:ascii="Times New Roman" w:hAnsi="Times New Roman" w:cs="Times New Roman"/>
          <w:b/>
          <w:sz w:val="24"/>
          <w:szCs w:val="24"/>
          <w:lang w:val="ro-RO"/>
        </w:rPr>
        <w:t>. P</w:t>
      </w:r>
      <w:r w:rsidR="00F94F0B" w:rsidRPr="00076A0D">
        <w:rPr>
          <w:rFonts w:ascii="Times New Roman" w:hAnsi="Times New Roman" w:cs="Times New Roman"/>
          <w:b/>
          <w:sz w:val="24"/>
          <w:szCs w:val="24"/>
          <w:lang w:val="ro-RO"/>
        </w:rPr>
        <w:t>eisaj</w:t>
      </w:r>
    </w:p>
    <w:p w:rsidR="000472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Metodologia folosita in vederea prognozarii impactului a constat in identificarea unor</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efecte adverse luandu-se in considerare:</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caracteristicile fizice ale proiectului;</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modul de utilizare a terenurilor in zona;</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modul de relationare a amplasamentului vizat de investitie cu terenurile invecinate.</w:t>
      </w:r>
    </w:p>
    <w:p w:rsidR="000472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In timpul realizarii lucrarilor peisajul va fi afectat de prezenta utilajelor si a echipelor de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muncitori, de organizarea de santier. Aceasta din urma este amplasat in interiorul terenului</w:t>
      </w:r>
    </w:p>
    <w:p w:rsidR="00911EF8"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beneficiarului. Se va inregistra un impact vizual negativ pe termen scurt.</w:t>
      </w:r>
    </w:p>
    <w:p w:rsidR="00F94F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Impactul va fi cel al</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unui santier clasic de constructii si se va mentine pe toata durata de edificare a constructiilor.</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Vizibilitatea proiectului in aceasta etapa dinspre zonele identificate ca fiind accesibile pentru</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receptori, este minima.</w:t>
      </w:r>
      <w:r w:rsidR="00911EF8" w:rsidRPr="00076A0D">
        <w:rPr>
          <w:rFonts w:ascii="Times New Roman" w:eastAsia="CIDFont+F1" w:hAnsi="Times New Roman" w:cs="Times New Roman"/>
          <w:sz w:val="24"/>
          <w:szCs w:val="24"/>
          <w:lang w:val="ro-RO"/>
        </w:rPr>
        <w:t xml:space="preserve"> </w:t>
      </w:r>
    </w:p>
    <w:p w:rsidR="000472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Efect de modificare a peisajului actual il va avea ridicarea cladirilor prevazute in cadrul</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prezentului proiect, pe termen lung (impact direct), pe toata perioada de viata a obiectivului,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urmand ca dupa dezafectare sa se elimine acest factor de presiune, asigurandu-se reversibilitatea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marimii impactului se considera urmatoarele aspecte:</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nu se modifica elemente ale unui cadru natural, ci elemente ale unei zone incluse deja</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intr-o zona </w:t>
      </w:r>
      <w:r w:rsidR="00911EF8" w:rsidRPr="00076A0D">
        <w:rPr>
          <w:rFonts w:ascii="Times New Roman" w:eastAsia="CIDFont+F1" w:hAnsi="Times New Roman" w:cs="Times New Roman"/>
          <w:sz w:val="24"/>
          <w:szCs w:val="24"/>
          <w:lang w:val="ro-RO"/>
        </w:rPr>
        <w:t>urbana</w:t>
      </w:r>
      <w:r w:rsidRPr="00076A0D">
        <w:rPr>
          <w:rFonts w:ascii="Times New Roman" w:eastAsia="CIDFont+F1" w:hAnsi="Times New Roman" w:cs="Times New Roman"/>
          <w:sz w:val="24"/>
          <w:szCs w:val="24"/>
          <w:lang w:val="ro-RO"/>
        </w:rPr>
        <w:t>;</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nu se schimba categoria de folosinta a terenului;</w:t>
      </w:r>
    </w:p>
    <w:p w:rsidR="0004720B" w:rsidRPr="00076A0D" w:rsidRDefault="0004720B"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nu se modifica in mod esential valoarea estetic</w:t>
      </w:r>
      <w:r w:rsidR="00911EF8" w:rsidRPr="00076A0D">
        <w:rPr>
          <w:rFonts w:ascii="Times New Roman" w:eastAsia="CIDFont+F1" w:hAnsi="Times New Roman" w:cs="Times New Roman"/>
          <w:sz w:val="24"/>
          <w:szCs w:val="24"/>
          <w:lang w:val="ro-RO"/>
        </w:rPr>
        <w:t xml:space="preserve">a actuala a peisajului existent, ba mai mult, se va imbunatati estetica peisajului  cu functiune urbana-turistica, prin reconditionarea constructiilor deja existente si crearea unei arhitecturi futuriste in concordante cu mediul natural in care se incadreaza (litoral). </w:t>
      </w:r>
    </w:p>
    <w:p w:rsidR="000472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Zona in care se va implementa proiectul nu este desemnata conform normelor in materie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ca fiind de o valoare rara sau neobisnuita, deci intruziunea in peisaj nu va afecta un peisaj cu</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carateristici distinctive, rare.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Efectele vizuale vor varia functie de numarul si sensibilitatea receptorilor. Nu este insa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un tip de folosinta care sa determine schimbari majore in modul in care receptorii percep</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amplasamentul. Impactul vizual este un aspect subiectiv, ce tine de factori sociali, culturali, in</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final de modul de perceptie al receptorului (subiectivismul in perceptia estetica).</w:t>
      </w:r>
    </w:p>
    <w:p w:rsidR="0004720B" w:rsidRPr="00076A0D" w:rsidRDefault="003344B0" w:rsidP="00911EF8">
      <w:pPr>
        <w:autoSpaceDE w:val="0"/>
        <w:autoSpaceDN w:val="0"/>
        <w:adjustRightInd w:val="0"/>
        <w:spacing w:after="0" w:line="360" w:lineRule="auto"/>
        <w:jc w:val="both"/>
        <w:rPr>
          <w:rFonts w:ascii="Times New Roman" w:hAnsi="Times New Roman" w:cs="Times New Roman"/>
          <w:b/>
          <w:sz w:val="24"/>
          <w:szCs w:val="24"/>
          <w:lang w:val="ro-RO"/>
        </w:rPr>
      </w:pPr>
      <w:r w:rsidRPr="00076A0D">
        <w:rPr>
          <w:rFonts w:ascii="Times New Roman" w:hAnsi="Times New Roman" w:cs="Times New Roman"/>
          <w:b/>
          <w:sz w:val="24"/>
          <w:szCs w:val="24"/>
          <w:lang w:val="ro-RO"/>
        </w:rPr>
        <w:t>5.7</w:t>
      </w:r>
      <w:r w:rsidR="0004720B" w:rsidRPr="00076A0D">
        <w:rPr>
          <w:rFonts w:ascii="Times New Roman" w:hAnsi="Times New Roman" w:cs="Times New Roman"/>
          <w:b/>
          <w:sz w:val="24"/>
          <w:szCs w:val="24"/>
          <w:lang w:val="ro-RO"/>
        </w:rPr>
        <w:t xml:space="preserve">. </w:t>
      </w:r>
      <w:r w:rsidR="00071A5D">
        <w:rPr>
          <w:rFonts w:ascii="Times New Roman" w:hAnsi="Times New Roman" w:cs="Times New Roman"/>
          <w:b/>
          <w:sz w:val="24"/>
          <w:szCs w:val="24"/>
          <w:lang w:val="ro-RO"/>
        </w:rPr>
        <w:t>Riscurile pentru sanatatea umana, pentru</w:t>
      </w:r>
      <w:r w:rsidRPr="00076A0D">
        <w:rPr>
          <w:rFonts w:ascii="Times New Roman" w:hAnsi="Times New Roman" w:cs="Times New Roman"/>
          <w:b/>
          <w:sz w:val="24"/>
          <w:szCs w:val="24"/>
          <w:lang w:val="ro-RO"/>
        </w:rPr>
        <w:t xml:space="preserve"> patrimoniul cultural</w:t>
      </w:r>
      <w:r w:rsidR="00071A5D">
        <w:rPr>
          <w:rFonts w:ascii="Times New Roman" w:hAnsi="Times New Roman" w:cs="Times New Roman"/>
          <w:b/>
          <w:sz w:val="24"/>
          <w:szCs w:val="24"/>
          <w:lang w:val="ro-RO"/>
        </w:rPr>
        <w:t xml:space="preserve"> sau pentru mediu</w:t>
      </w:r>
    </w:p>
    <w:p w:rsidR="0004720B" w:rsidRPr="00076A0D" w:rsidRDefault="0004720B"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Proiectul nu are impact asupra conditiilor etnice si culturale existente, nu afecteaza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obiective de patrimoniu cultural, arheologic sau monumente istorice</w:t>
      </w:r>
      <w:r w:rsidR="00911EF8" w:rsidRPr="00076A0D">
        <w:rPr>
          <w:rFonts w:ascii="Times New Roman" w:eastAsia="CIDFont+F1" w:hAnsi="Times New Roman" w:cs="Times New Roman"/>
          <w:sz w:val="24"/>
          <w:szCs w:val="24"/>
          <w:lang w:val="ro-RO"/>
        </w:rPr>
        <w:t xml:space="preserve"> a</w:t>
      </w:r>
      <w:r w:rsidRPr="00076A0D">
        <w:rPr>
          <w:rFonts w:ascii="Times New Roman" w:eastAsia="CIDFont+F1" w:hAnsi="Times New Roman" w:cs="Times New Roman"/>
          <w:sz w:val="24"/>
          <w:szCs w:val="24"/>
          <w:lang w:val="ro-RO"/>
        </w:rPr>
        <w:t>ctivitatea propusa nu va avea impact asupra caracteristicilor demografice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ale populatiei locale, nu va determina schimbari importante de populatie permanenta</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b/>
          <w:sz w:val="24"/>
          <w:szCs w:val="24"/>
          <w:lang w:val="ro-RO"/>
        </w:rPr>
      </w:pPr>
      <w:r w:rsidRPr="00076A0D">
        <w:rPr>
          <w:rFonts w:ascii="Times New Roman" w:eastAsia="CIDFont+F1" w:hAnsi="Times New Roman" w:cs="Times New Roman"/>
          <w:b/>
          <w:sz w:val="24"/>
          <w:szCs w:val="24"/>
          <w:lang w:val="ro-RO"/>
        </w:rPr>
        <w:t>Poluare biologic</w:t>
      </w:r>
      <w:r w:rsidR="00911EF8" w:rsidRPr="00076A0D">
        <w:rPr>
          <w:rFonts w:ascii="Times New Roman" w:eastAsia="CIDFont+F1" w:hAnsi="Times New Roman" w:cs="Times New Roman"/>
          <w:b/>
          <w:sz w:val="24"/>
          <w:szCs w:val="24"/>
          <w:lang w:val="ro-RO"/>
        </w:rPr>
        <w:t>ă (microorganisme, virusuri</w:t>
      </w:r>
      <w:r w:rsidRPr="00076A0D">
        <w:rPr>
          <w:rFonts w:ascii="Times New Roman" w:eastAsia="CIDFont+F1" w:hAnsi="Times New Roman" w:cs="Times New Roman"/>
          <w:b/>
          <w:sz w:val="24"/>
          <w:szCs w:val="24"/>
          <w:lang w:val="ro-RO"/>
        </w:rPr>
        <w:t>)</w:t>
      </w:r>
    </w:p>
    <w:p w:rsidR="00911EF8" w:rsidRPr="00076A0D" w:rsidRDefault="00F240B2" w:rsidP="003344B0">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Poluarea biologică, cea mai veche și mai bine cunoscută dintre formele de poluare,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este produsă prin eliminarea și răspândirea în mediul înconjurător a germenilor microbieni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producători de boli, în principal prin deversarea apelor fecaloid-menajere și a deșeurilor</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menajere, cu conținut mare de substanțe organice, care favorizează dezvoltarea bacteriilor</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patogene și virusurilor.</w:t>
      </w:r>
    </w:p>
    <w:p w:rsidR="0004720B"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Astfel, poluarea bacteriană însoțește omul, oriunde s-ar găsi și indiferent pe ce treaptă</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 civilizație s-ar afla. Pericolul principal reprezentat de poluarea biologică constă în</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declanșarea de epidemii, care fac numeroase victime.</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În cazul analizat, realizarea și funcționarea noului obiectiv nu sunt de natură să aducă</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astfel de prejudicii mediului, datorită măsurilor ce se vor aplica: dotarea organizării de șantier</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cu toalete ecologice ce vor fi periodic vidanjate și branșarea imobilelor la rețeaua de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canalizare existentă în zonă, cu descărcare în stația de epurare orășenească</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b/>
          <w:sz w:val="24"/>
          <w:szCs w:val="24"/>
          <w:lang w:val="ro-RO"/>
        </w:rPr>
      </w:pPr>
      <w:r w:rsidRPr="00076A0D">
        <w:rPr>
          <w:rFonts w:ascii="Times New Roman" w:eastAsia="CIDFont+F1" w:hAnsi="Times New Roman" w:cs="Times New Roman"/>
          <w:b/>
          <w:sz w:val="24"/>
          <w:szCs w:val="24"/>
          <w:lang w:val="ro-RO"/>
        </w:rPr>
        <w:t>Alte tipuri de poluare fizică</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Iluminatul reprezintă un element fundamental în asigurarea condițiilor optime de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igienă a locuinței. Lumina exercită o influență favorabilă asupra organismului omului,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activează metabolismul, capacitate de muncă, ridică dispoziția generală.</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Condițiile minime care asigură gradul de confort din punct de vedere al iluminatului în</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clădirile de locuit, social-culturale și industriale sunt influențate de:</w:t>
      </w:r>
    </w:p>
    <w:p w:rsidR="00911EF8" w:rsidRPr="00076A0D" w:rsidRDefault="00F240B2" w:rsidP="00911EF8">
      <w:pPr>
        <w:pStyle w:val="ListParagraph"/>
        <w:numPr>
          <w:ilvl w:val="0"/>
          <w:numId w:val="19"/>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modul de pătrundere a luminii solare;</w:t>
      </w:r>
    </w:p>
    <w:p w:rsidR="00911EF8" w:rsidRPr="00076A0D" w:rsidRDefault="00F240B2" w:rsidP="00911EF8">
      <w:pPr>
        <w:pStyle w:val="ListParagraph"/>
        <w:numPr>
          <w:ilvl w:val="0"/>
          <w:numId w:val="19"/>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cantitatea de lumină;</w:t>
      </w:r>
    </w:p>
    <w:p w:rsidR="00F240B2" w:rsidRPr="00076A0D" w:rsidRDefault="00F240B2" w:rsidP="00911EF8">
      <w:pPr>
        <w:pStyle w:val="ListParagraph"/>
        <w:numPr>
          <w:ilvl w:val="0"/>
          <w:numId w:val="19"/>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dimensiunile golurilor.</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Toate încăperile destinate locuințelor trebuie sa primească lumină naturală. Fac</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excepție următoarele spații: holuri, cămări, băi, scări. Confortul luminos, prin efectele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pozitive, va condiționa sănătatea locatarilor. Asigurarea luminii naturale în încăperile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clădirilor civile va conduce la mărirea capacității de a distinge detaliile mici și la creșterea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vitezei de percepție.</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Iluminatul natural din interiorul încăperii se compune din iluminatul direct (de la bolta</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cerească) și cel indirect (lumina reflectată de la suprafețele interioare – pereți, tavane,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pardoseală sau suprafețele exterioare ale clădirilor învecinate sau ale terenului) și depinde de</w:t>
      </w:r>
    </w:p>
    <w:p w:rsidR="00F240B2" w:rsidRPr="00076A0D" w:rsidRDefault="00F240B2"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condițiile climaterice generale, gradul de transparență a atmosferei, fiind asigurat de radiația</w:t>
      </w:r>
    </w:p>
    <w:p w:rsidR="00F240B2" w:rsidRPr="00076A0D" w:rsidRDefault="00F240B2"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solară. Intensitatea acesteia variază în cursul unei zile de la câteva sute de lx – la răsăritul și</w:t>
      </w:r>
    </w:p>
    <w:p w:rsidR="00F240B2" w:rsidRPr="00076A0D" w:rsidRDefault="00F240B2"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apusul soarelui, până la sute de mii de lx la amiază, în sezonul de vară.</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Pentru încăperile de locuit coeficientul de luminozitate va fi de cel puțin 1/8 – 1/10, iar</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coeficientul de iluminare naturală de cel puțin 0,5%. Conform Ordinului Ministerului</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Sănătății nr. 119/2014, modificat prin OMS nr. 994/2018-fiecare cameră trebuie să fie</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luminată direct timp de minimum 1 oră și jumătate. Probleme apar la solstițiul de iarnă când</w:t>
      </w:r>
    </w:p>
    <w:p w:rsidR="00911EF8" w:rsidRPr="00076A0D" w:rsidRDefault="00F240B2" w:rsidP="00911EF8">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unghiul format de lumina soarelui cu proiecția sa pe pământ este mai mic de 20 grade.</w:t>
      </w:r>
    </w:p>
    <w:p w:rsidR="00F240B2" w:rsidRPr="00076A0D" w:rsidRDefault="00F240B2" w:rsidP="00911EF8">
      <w:pPr>
        <w:autoSpaceDE w:val="0"/>
        <w:autoSpaceDN w:val="0"/>
        <w:adjustRightInd w:val="0"/>
        <w:spacing w:after="0" w:line="360" w:lineRule="auto"/>
        <w:ind w:firstLine="567"/>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 Astfel</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umbrele sunt mult mai lungi și riscul ca o clădire nouă să afecteze iluminatul fondului clădit</w:t>
      </w:r>
      <w:r w:rsidR="00911EF8" w:rsidRPr="00076A0D">
        <w:rPr>
          <w:rFonts w:ascii="Times New Roman" w:eastAsia="CIDFont+F1" w:hAnsi="Times New Roman" w:cs="Times New Roman"/>
          <w:sz w:val="24"/>
          <w:szCs w:val="24"/>
          <w:lang w:val="ro-RO"/>
        </w:rPr>
        <w:t xml:space="preserve"> </w:t>
      </w:r>
      <w:r w:rsidRPr="00076A0D">
        <w:rPr>
          <w:rFonts w:ascii="Times New Roman" w:eastAsia="CIDFont+F1" w:hAnsi="Times New Roman" w:cs="Times New Roman"/>
          <w:sz w:val="24"/>
          <w:szCs w:val="24"/>
          <w:lang w:val="ro-RO"/>
        </w:rPr>
        <w:t>existent este mult mai mare.</w:t>
      </w:r>
    </w:p>
    <w:p w:rsidR="00F240B2" w:rsidRDefault="00F240B2" w:rsidP="00F240B2">
      <w:pPr>
        <w:autoSpaceDE w:val="0"/>
        <w:autoSpaceDN w:val="0"/>
        <w:adjustRightInd w:val="0"/>
        <w:spacing w:after="0" w:line="240" w:lineRule="auto"/>
        <w:rPr>
          <w:rFonts w:ascii="CIDFont+F1" w:eastAsia="CIDFont+F1" w:cs="CIDFont+F1"/>
          <w:sz w:val="24"/>
          <w:szCs w:val="24"/>
          <w:lang w:val="ro-RO"/>
        </w:rPr>
      </w:pPr>
    </w:p>
    <w:p w:rsidR="00071A5D" w:rsidRDefault="00071A5D" w:rsidP="00F240B2">
      <w:pPr>
        <w:autoSpaceDE w:val="0"/>
        <w:autoSpaceDN w:val="0"/>
        <w:adjustRightInd w:val="0"/>
        <w:spacing w:after="0" w:line="240" w:lineRule="auto"/>
        <w:rPr>
          <w:rFonts w:ascii="CIDFont+F1" w:eastAsia="CIDFont+F1" w:cs="CIDFont+F1"/>
          <w:sz w:val="24"/>
          <w:szCs w:val="24"/>
          <w:lang w:val="ro-RO"/>
        </w:rPr>
      </w:pPr>
    </w:p>
    <w:p w:rsidR="00071A5D" w:rsidRDefault="00071A5D" w:rsidP="00F240B2">
      <w:pPr>
        <w:autoSpaceDE w:val="0"/>
        <w:autoSpaceDN w:val="0"/>
        <w:adjustRightInd w:val="0"/>
        <w:spacing w:after="0" w:line="240" w:lineRule="auto"/>
        <w:rPr>
          <w:rFonts w:ascii="CIDFont+F1" w:eastAsia="CIDFont+F1" w:cs="CIDFont+F1"/>
          <w:sz w:val="24"/>
          <w:szCs w:val="24"/>
          <w:lang w:val="ro-RO"/>
        </w:rPr>
      </w:pPr>
    </w:p>
    <w:p w:rsidR="00071A5D" w:rsidRPr="00071A5D" w:rsidRDefault="00071A5D" w:rsidP="00071A5D">
      <w:pPr>
        <w:spacing w:after="0" w:line="360" w:lineRule="auto"/>
        <w:jc w:val="both"/>
        <w:rPr>
          <w:rFonts w:ascii="Times New Roman" w:hAnsi="Times New Roman" w:cs="Times New Roman"/>
          <w:b/>
          <w:sz w:val="24"/>
          <w:szCs w:val="24"/>
          <w:lang w:val="ro-RO"/>
        </w:rPr>
      </w:pPr>
      <w:r w:rsidRPr="00071A5D">
        <w:rPr>
          <w:rFonts w:ascii="Times New Roman" w:hAnsi="Times New Roman" w:cs="Times New Roman"/>
          <w:b/>
          <w:sz w:val="24"/>
          <w:szCs w:val="24"/>
          <w:lang w:val="ro-RO"/>
        </w:rPr>
        <w:t>5.8. Cumularea efectelor cu cele ale altor proiecte existente si/sau aprobate</w:t>
      </w:r>
    </w:p>
    <w:p w:rsidR="00071A5D" w:rsidRDefault="00071A5D" w:rsidP="00071A5D">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În ceea ce privește perioada executării lucrărilor de construcții, nu se manifesta un</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impact cumulat determinat de executarea altor obiective în imediata vecinatate a</w:t>
      </w:r>
      <w:r>
        <w:rPr>
          <w:rFonts w:ascii="Times New Roman" w:hAnsi="Times New Roman" w:cs="Times New Roman"/>
          <w:sz w:val="24"/>
          <w:szCs w:val="24"/>
          <w:lang w:val="ro-RO"/>
        </w:rPr>
        <w:t xml:space="preserve"> amplasamentului.</w:t>
      </w:r>
    </w:p>
    <w:p w:rsidR="00CB50B4" w:rsidRDefault="00071A5D" w:rsidP="00CB50B4">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Proiectul propus se va dezvolta într-o zonă în care, în prezent, nu se executa lucrari</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majore de constructii. De asemenea, din informatiile pe care le detinem la momentul elaborariii prezentului</w:t>
      </w:r>
      <w:r w:rsidR="00CB50B4">
        <w:rPr>
          <w:rFonts w:ascii="Times New Roman" w:hAnsi="Times New Roman" w:cs="Times New Roman"/>
          <w:sz w:val="24"/>
          <w:szCs w:val="24"/>
          <w:lang w:val="ro-RO"/>
        </w:rPr>
        <w:t xml:space="preserve"> studiu</w:t>
      </w:r>
      <w:r w:rsidRPr="007849A8">
        <w:rPr>
          <w:rFonts w:ascii="Times New Roman" w:hAnsi="Times New Roman" w:cs="Times New Roman"/>
          <w:sz w:val="24"/>
          <w:szCs w:val="24"/>
          <w:lang w:val="ro-RO"/>
        </w:rPr>
        <w:t>, reiese ca nu sunt in curs de aprobare alte</w:t>
      </w:r>
      <w:r w:rsidR="00CB50B4">
        <w:rPr>
          <w:rFonts w:ascii="Times New Roman" w:hAnsi="Times New Roman" w:cs="Times New Roman"/>
          <w:sz w:val="24"/>
          <w:szCs w:val="24"/>
          <w:lang w:val="ro-RO"/>
        </w:rPr>
        <w:t xml:space="preserve"> proiecte de investitii in zona</w:t>
      </w:r>
      <w:r w:rsidRPr="007849A8">
        <w:rPr>
          <w:rFonts w:ascii="Times New Roman" w:hAnsi="Times New Roman" w:cs="Times New Roman"/>
          <w:sz w:val="24"/>
          <w:szCs w:val="24"/>
          <w:lang w:val="ro-RO"/>
        </w:rPr>
        <w:t>, ale caror</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lucrari de realizare a constructiilor s-ar putea suprapune cu lucrarile prevazute prin prezentul</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 xml:space="preserve">proiect. </w:t>
      </w:r>
    </w:p>
    <w:p w:rsidR="00071A5D" w:rsidRPr="007849A8" w:rsidRDefault="00071A5D" w:rsidP="00CB50B4">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Astfel, putem aprecia ca nu se inregistreaza un impact cumulat in cazul proiectului</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analizat, cu alte proiecte din zona.</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În perioada funcționării obiectivului impact cumulat asupra factorilor de mediu</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determinat de imobilele propuse și de cele învecinate este unul nesemnificativ, având în</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vedere că în zona învecinată funcțiunile sunt similare, de cazare turistică, locuire, alimentatie</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publica, funcțiuni al căror impact asupra factorilor de mediu nu este unul semnificativ.</w:t>
      </w:r>
    </w:p>
    <w:p w:rsidR="00071A5D" w:rsidRDefault="00CB50B4" w:rsidP="00071A5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w:t>
      </w:r>
      <w:r w:rsidR="00071A5D" w:rsidRPr="007849A8">
        <w:rPr>
          <w:rFonts w:ascii="Times New Roman" w:hAnsi="Times New Roman" w:cs="Times New Roman"/>
          <w:sz w:val="24"/>
          <w:szCs w:val="24"/>
          <w:lang w:val="ro-RO"/>
        </w:rPr>
        <w:t xml:space="preserve"> ceea ce priveste factorul de mediu apa alimentarea cu apa si evacuarea</w:t>
      </w:r>
      <w:r w:rsidR="00071A5D">
        <w:rPr>
          <w:rFonts w:ascii="Times New Roman" w:hAnsi="Times New Roman" w:cs="Times New Roman"/>
          <w:sz w:val="24"/>
          <w:szCs w:val="24"/>
          <w:lang w:val="ro-RO"/>
        </w:rPr>
        <w:t xml:space="preserve"> </w:t>
      </w:r>
      <w:r w:rsidR="00071A5D" w:rsidRPr="007849A8">
        <w:rPr>
          <w:rFonts w:ascii="Times New Roman" w:hAnsi="Times New Roman" w:cs="Times New Roman"/>
          <w:sz w:val="24"/>
          <w:szCs w:val="24"/>
          <w:lang w:val="ro-RO"/>
        </w:rPr>
        <w:t>apelor uzate menajere se va realiza prin racordarea la retelele publice existente, conform</w:t>
      </w:r>
      <w:r w:rsidR="00071A5D">
        <w:rPr>
          <w:rFonts w:ascii="Times New Roman" w:hAnsi="Times New Roman" w:cs="Times New Roman"/>
          <w:sz w:val="24"/>
          <w:szCs w:val="24"/>
          <w:lang w:val="ro-RO"/>
        </w:rPr>
        <w:t xml:space="preserve"> </w:t>
      </w:r>
      <w:r w:rsidR="00071A5D" w:rsidRPr="007849A8">
        <w:rPr>
          <w:rFonts w:ascii="Times New Roman" w:hAnsi="Times New Roman" w:cs="Times New Roman"/>
          <w:sz w:val="24"/>
          <w:szCs w:val="24"/>
          <w:lang w:val="ro-RO"/>
        </w:rPr>
        <w:t>specificatiilor documentatiilor de specialitate si a avizelor detinatorilor de retele.</w:t>
      </w:r>
      <w:r w:rsidR="00071A5D">
        <w:rPr>
          <w:rFonts w:ascii="Times New Roman" w:hAnsi="Times New Roman" w:cs="Times New Roman"/>
          <w:sz w:val="24"/>
          <w:szCs w:val="24"/>
          <w:lang w:val="ro-RO"/>
        </w:rPr>
        <w:t xml:space="preserve"> </w:t>
      </w:r>
      <w:r w:rsidR="00071A5D" w:rsidRPr="007849A8">
        <w:rPr>
          <w:rFonts w:ascii="Times New Roman" w:hAnsi="Times New Roman" w:cs="Times New Roman"/>
          <w:sz w:val="24"/>
          <w:szCs w:val="24"/>
          <w:lang w:val="ro-RO"/>
        </w:rPr>
        <w:t>Apele uzate menajere de la unitatile locative, se vor incadra in parametrii de calitate</w:t>
      </w:r>
      <w:r w:rsidR="00071A5D">
        <w:rPr>
          <w:rFonts w:ascii="Times New Roman" w:hAnsi="Times New Roman" w:cs="Times New Roman"/>
          <w:sz w:val="24"/>
          <w:szCs w:val="24"/>
          <w:lang w:val="ro-RO"/>
        </w:rPr>
        <w:t xml:space="preserve"> </w:t>
      </w:r>
      <w:r w:rsidR="00071A5D" w:rsidRPr="007849A8">
        <w:rPr>
          <w:rFonts w:ascii="Times New Roman" w:hAnsi="Times New Roman" w:cs="Times New Roman"/>
          <w:sz w:val="24"/>
          <w:szCs w:val="24"/>
          <w:lang w:val="ro-RO"/>
        </w:rPr>
        <w:t>prevazuti in NTPA 002/2005- normativ privind conditiile de evacuare a apelor uzate in</w:t>
      </w:r>
      <w:r w:rsidR="00071A5D">
        <w:rPr>
          <w:rFonts w:ascii="Times New Roman" w:hAnsi="Times New Roman" w:cs="Times New Roman"/>
          <w:sz w:val="24"/>
          <w:szCs w:val="24"/>
          <w:lang w:val="ro-RO"/>
        </w:rPr>
        <w:t xml:space="preserve"> </w:t>
      </w:r>
      <w:r w:rsidR="00071A5D" w:rsidRPr="00075460">
        <w:rPr>
          <w:rFonts w:ascii="Times New Roman" w:hAnsi="Times New Roman" w:cs="Times New Roman"/>
          <w:sz w:val="24"/>
          <w:szCs w:val="24"/>
          <w:lang w:val="ro-RO"/>
        </w:rPr>
        <w:t xml:space="preserve">retelele de canalizare ale localitatilor. </w:t>
      </w:r>
    </w:p>
    <w:p w:rsidR="00071A5D" w:rsidRPr="00075460" w:rsidRDefault="00071A5D" w:rsidP="00071A5D">
      <w:pPr>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Alimentarea cu apa a orasului Constanta se face din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surse subterane administrate de RAJA S.A., debitele prelevate din subteran asigura</w:t>
      </w:r>
      <w:r>
        <w:rPr>
          <w:rFonts w:ascii="Times New Roman" w:hAnsi="Times New Roman" w:cs="Times New Roman"/>
          <w:sz w:val="24"/>
          <w:szCs w:val="24"/>
          <w:lang w:val="ro-RO"/>
        </w:rPr>
        <w:t>n</w:t>
      </w:r>
      <w:r w:rsidRPr="00075460">
        <w:rPr>
          <w:rFonts w:ascii="Times New Roman" w:hAnsi="Times New Roman" w:cs="Times New Roman"/>
          <w:sz w:val="24"/>
          <w:szCs w:val="24"/>
          <w:lang w:val="ro-RO"/>
        </w:rPr>
        <w:t>alimentarea cu apa atat a obiectivelor existente cat si a celor propuse, debitele posibil a fi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prelevate fiind mult peste cerinta cumulata existanta si propusa.</w:t>
      </w:r>
    </w:p>
    <w:p w:rsidR="00071A5D" w:rsidRPr="00075460"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xml:space="preserve">In ceea ce </w:t>
      </w:r>
      <w:r>
        <w:rPr>
          <w:rFonts w:ascii="Times New Roman" w:hAnsi="Times New Roman" w:cs="Times New Roman"/>
          <w:sz w:val="24"/>
          <w:szCs w:val="24"/>
          <w:lang w:val="ro-RO"/>
        </w:rPr>
        <w:t>priveste evacuarea apelor uzate</w:t>
      </w:r>
      <w:r w:rsidRPr="00075460">
        <w:rPr>
          <w:rFonts w:ascii="Times New Roman" w:hAnsi="Times New Roman" w:cs="Times New Roman"/>
          <w:sz w:val="24"/>
          <w:szCs w:val="24"/>
          <w:lang w:val="ro-RO"/>
        </w:rPr>
        <w:t>, statia de epurare Constanta Nord este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proiectata astfel incat sa poata primi in vederea epurarii debite mult mai mari decat cele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cumulate din debitele de ape uzate existente plus debitele estimate a fi evacuate prin punerea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functiune a noului obiectiv.</w:t>
      </w:r>
    </w:p>
    <w:p w:rsidR="00CB50B4"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Referitor la factorul de mediu aer, în perioada de exploatare, impactul cumulat poate fi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determinat de emisiile de la centralele termice aferente imobilelor existente in zonele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invecinate cat si a celor propuse.</w:t>
      </w:r>
      <w:r>
        <w:rPr>
          <w:rFonts w:ascii="Times New Roman" w:hAnsi="Times New Roman" w:cs="Times New Roman"/>
          <w:sz w:val="24"/>
          <w:szCs w:val="24"/>
          <w:lang w:val="ro-RO"/>
        </w:rPr>
        <w:t xml:space="preserve"> </w:t>
      </w:r>
    </w:p>
    <w:p w:rsidR="00071A5D" w:rsidRPr="00075460"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ceea ce priveste centralele termice, facem mențiunea că gazele naturale din rețeaua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orășenească reprezintă cel mai puțin poluant dintre combustibilii fosili, iar dispozitivele 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urmează a fi instalate vor fi noi, moderne și vor avea implementate cele mai noi tehnici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ardere și recuperare de căldură astfel încât emisiile în aer să fie cât mai mici și să se încadreze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 limitele admise de legislația de mediu în vigoare.</w:t>
      </w:r>
    </w:p>
    <w:p w:rsidR="00071A5D"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De asemenea obiectivele existente sunt, unele dintre ele, hoteluri, care nu functioneaza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tot timpul anului, astfel incat instalatiile termice functioneaza numai vara si doar pentru</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asigurarea apei calde. </w:t>
      </w:r>
    </w:p>
    <w:p w:rsidR="00071A5D" w:rsidRPr="00075460"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De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asemenea in cadrul proiectului analizat, ca sursa alternativa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producere a apei calde pot fi montate panouri solare la nivelul acoperisului teraselor.</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 zona litorală și deci și în zona amplasamentului studiat, directia predominanta 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vanturilor este din sectorul nordic - N, NE- care reprezinta 40,3% iar condițiile meteorologice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dispersie sunt foarte bune, ceea ce contribuie de asemenea la o diminuare a impactului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emisiilor generate in atmosfera prin functionarea obiectivului propus, asupra factorului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mediu aer, cu atat mai mult cu cat gazele arse rezultate de la centralele termice sunt evacuate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deasupra ultimului nivel al cladirilor propuse.</w:t>
      </w:r>
    </w:p>
    <w:p w:rsidR="00071A5D" w:rsidRPr="00075460" w:rsidRDefault="00071A5D" w:rsidP="00071A5D">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Gazele de esapament emise de autovehiculele care tranziteaza aleile din zona pot</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constitui sursa de poluare de impurificare a atmosferei dar circulatia autovehiculelor se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produce cu viteza redusa, catre parcari unde stationeaza</w:t>
      </w:r>
      <w:r w:rsidR="00CB50B4">
        <w:rPr>
          <w:rFonts w:ascii="Times New Roman" w:hAnsi="Times New Roman" w:cs="Times New Roman"/>
          <w:sz w:val="24"/>
          <w:szCs w:val="24"/>
          <w:lang w:val="ro-RO"/>
        </w:rPr>
        <w:t>.</w:t>
      </w: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etapa de exploatare nu se estimeaza un impact cumulat asupra factorului de mediu</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sol/subsol, avand in vedere functiunile propuse (locuinte colective), precum si solutiile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tehnice adoptate pentru evacuarea apelor menajere, si a deseurilor de pe amplasament.</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Impactul cumulat asupra solului/subsolului va fi nesemnificativ in timpul exploatarii</w:t>
      </w:r>
      <w:r w:rsidR="00CB50B4">
        <w:rPr>
          <w:rFonts w:ascii="Times New Roman" w:hAnsi="Times New Roman" w:cs="Times New Roman"/>
          <w:sz w:val="24"/>
          <w:szCs w:val="24"/>
          <w:lang w:val="ro-RO"/>
        </w:rPr>
        <w:t xml:space="preserve"> daca apele menajere si</w:t>
      </w:r>
      <w:r w:rsidRPr="00075460">
        <w:rPr>
          <w:rFonts w:ascii="Times New Roman" w:hAnsi="Times New Roman" w:cs="Times New Roman"/>
          <w:sz w:val="24"/>
          <w:szCs w:val="24"/>
          <w:lang w:val="ro-RO"/>
        </w:rPr>
        <w:t>, apele pluviale vor fi eliminate corespunzator, respectand legislatia in</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vigoare, atat in cazul obiectivelor propuse dar si a celor existente.</w:t>
      </w: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functionare a obiectivului nu se prognozeaza aparitia unui impact</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cumulat negativ semnificativ asupra componentei de mediu biodiversitate. Chiar daca</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cladirile propuse au inaltimi relativ mari, ele nu sunt de natura s</w:t>
      </w:r>
      <w:r w:rsidR="00CB50B4">
        <w:rPr>
          <w:rFonts w:ascii="Times New Roman" w:hAnsi="Times New Roman" w:cs="Times New Roman"/>
          <w:sz w:val="24"/>
          <w:szCs w:val="24"/>
          <w:lang w:val="ro-RO"/>
        </w:rPr>
        <w:t xml:space="preserve">a influenteze rutele de migrare </w:t>
      </w:r>
      <w:r w:rsidRPr="00075460">
        <w:rPr>
          <w:rFonts w:ascii="Times New Roman" w:hAnsi="Times New Roman" w:cs="Times New Roman"/>
          <w:sz w:val="24"/>
          <w:szCs w:val="24"/>
          <w:lang w:val="ro-RO"/>
        </w:rPr>
        <w:t xml:space="preserve">de-a lungul Marii Negre, avand in vedere atat faptul ca in zona </w:t>
      </w:r>
      <w:r w:rsidR="00CB50B4">
        <w:rPr>
          <w:rFonts w:ascii="Times New Roman" w:hAnsi="Times New Roman" w:cs="Times New Roman"/>
          <w:sz w:val="24"/>
          <w:szCs w:val="24"/>
          <w:lang w:val="ro-RO"/>
        </w:rPr>
        <w:t xml:space="preserve">cladirile existente au inaltimi </w:t>
      </w:r>
      <w:r w:rsidRPr="00075460">
        <w:rPr>
          <w:rFonts w:ascii="Times New Roman" w:hAnsi="Times New Roman" w:cs="Times New Roman"/>
          <w:sz w:val="24"/>
          <w:szCs w:val="24"/>
          <w:lang w:val="ro-RO"/>
        </w:rPr>
        <w:t>relativi mici iar densitatea acestora este una redusa cat si f</w:t>
      </w:r>
      <w:r w:rsidR="00CB50B4">
        <w:rPr>
          <w:rFonts w:ascii="Times New Roman" w:hAnsi="Times New Roman" w:cs="Times New Roman"/>
          <w:sz w:val="24"/>
          <w:szCs w:val="24"/>
          <w:lang w:val="ro-RO"/>
        </w:rPr>
        <w:t xml:space="preserve">aptul ca in general pasarile se </w:t>
      </w:r>
      <w:r w:rsidRPr="00075460">
        <w:rPr>
          <w:rFonts w:ascii="Times New Roman" w:hAnsi="Times New Roman" w:cs="Times New Roman"/>
          <w:sz w:val="24"/>
          <w:szCs w:val="24"/>
          <w:lang w:val="ro-RO"/>
        </w:rPr>
        <w:t>deplaseaza in zbor, in migratie la o oarecare distanta fata de tarm.</w:t>
      </w:r>
    </w:p>
    <w:p w:rsidR="00CB50B4" w:rsidRDefault="00CB50B4" w:rsidP="00CB50B4">
      <w:pPr>
        <w:autoSpaceDE w:val="0"/>
        <w:autoSpaceDN w:val="0"/>
        <w:adjustRightInd w:val="0"/>
        <w:spacing w:after="0" w:line="360" w:lineRule="auto"/>
        <w:ind w:firstLine="720"/>
        <w:jc w:val="both"/>
        <w:rPr>
          <w:rFonts w:ascii="Times New Roman" w:hAnsi="Times New Roman" w:cs="Times New Roman"/>
          <w:sz w:val="24"/>
          <w:szCs w:val="24"/>
          <w:lang w:val="ro-RO"/>
        </w:rPr>
      </w:pPr>
    </w:p>
    <w:p w:rsidR="00CB50B4" w:rsidRDefault="00CB50B4" w:rsidP="00CB50B4">
      <w:pPr>
        <w:autoSpaceDE w:val="0"/>
        <w:autoSpaceDN w:val="0"/>
        <w:adjustRightInd w:val="0"/>
        <w:spacing w:after="0" w:line="360" w:lineRule="auto"/>
        <w:ind w:firstLine="720"/>
        <w:jc w:val="both"/>
        <w:rPr>
          <w:rFonts w:ascii="Times New Roman" w:hAnsi="Times New Roman" w:cs="Times New Roman"/>
          <w:sz w:val="24"/>
          <w:szCs w:val="24"/>
          <w:lang w:val="ro-RO"/>
        </w:rPr>
      </w:pP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exploatare, proiectul propus va constitui o forma de modificare a</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peisajului existent si de creare a unor noi prezente peisagistice, mai dinamice, moderne si</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eficiente. Se estimeaza ca impactul cumulat asupra peisajului va fi unul pozitiv in etapa de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exploatare.</w:t>
      </w: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Impactul cumulat asupra asezarilor umane in perioada de exploatare, se va resimti un</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trafic crescut si o usoara aglomerare umana datorata cresterii numarului de unitati locative,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inclusiv cu cresterea zgomotului produs de trafic si cu zgomotul de fond al investitiilor.</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Se estimeaza ca impactul cumulat produs de zgomot va fi nesemnificativ, avand in</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vedere faptul ca autovehiculele vor tranzita zona in vederea stationarii in parcarile supraterane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si subterane ale imobilelor.</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etapa exploatarii, investitia va genera un impact cumulat pozitiv asupra economiei</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locale.</w:t>
      </w: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exploatare, avand in vedere specificul activitatilor ce se vor desfasura</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pe amplasament, deseurile rezultate vor fi reprezentate in pri</w:t>
      </w:r>
      <w:r w:rsidR="00CB50B4">
        <w:rPr>
          <w:rFonts w:ascii="Times New Roman" w:hAnsi="Times New Roman" w:cs="Times New Roman"/>
          <w:sz w:val="24"/>
          <w:szCs w:val="24"/>
          <w:lang w:val="ro-RO"/>
        </w:rPr>
        <w:t xml:space="preserve">ncipal de deseuri municipale si asimilabile acestora, ambalaje. </w:t>
      </w:r>
      <w:r w:rsidRPr="00075460">
        <w:rPr>
          <w:rFonts w:ascii="Times New Roman" w:hAnsi="Times New Roman" w:cs="Times New Roman"/>
          <w:sz w:val="24"/>
          <w:szCs w:val="24"/>
          <w:lang w:val="ro-RO"/>
        </w:rPr>
        <w:t>Deseurile menajere vor fi colectate si eliminate prin societatile de salubrizare aferente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zonei.</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Deseurile reciclabile (hartie/carton, plastic, sticla) vor fi colectate selectiv, în vederea</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valorificarii, prin agenti economici autorizati.</w:t>
      </w:r>
    </w:p>
    <w:p w:rsidR="00071A5D" w:rsidRPr="00075460" w:rsidRDefault="00071A5D" w:rsidP="00CB50B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Colectarea selectiva, reduce cantitatea de deseuri menajere, ce trebuie eliminata prin</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depozitare la un depozit autorizat, facilitand reutilizarea unor </w:t>
      </w:r>
      <w:r w:rsidR="00CB50B4">
        <w:rPr>
          <w:rFonts w:ascii="Times New Roman" w:hAnsi="Times New Roman" w:cs="Times New Roman"/>
          <w:sz w:val="24"/>
          <w:szCs w:val="24"/>
          <w:lang w:val="ro-RO"/>
        </w:rPr>
        <w:t xml:space="preserve">materiale ce pot fi reintroduse </w:t>
      </w:r>
      <w:r w:rsidRPr="00075460">
        <w:rPr>
          <w:rFonts w:ascii="Times New Roman" w:hAnsi="Times New Roman" w:cs="Times New Roman"/>
          <w:sz w:val="24"/>
          <w:szCs w:val="24"/>
          <w:lang w:val="ro-RO"/>
        </w:rPr>
        <w:t>in</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circuitele de productie.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conditiile gestionarii corespunzatoare a deseurilor produse, in etapa exploatarii, se</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estimeaza ca impactul cumulat asupra factorilor de mediu va fi nesemnificativ.</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concluzie, amplasarea proiectului, mobilarea complementară a terenului,</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precum și măsurile propuse prin proiectul tehnic și soluțiile constructive contribuie la</w:t>
      </w:r>
      <w:r w:rsidR="00CB50B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reducerea impacturilor semnificative la receptor.</w:t>
      </w:r>
    </w:p>
    <w:p w:rsidR="00071A5D" w:rsidRPr="00C8583A" w:rsidRDefault="00071A5D" w:rsidP="00071A5D">
      <w:pPr>
        <w:spacing w:after="0" w:line="360" w:lineRule="auto"/>
        <w:jc w:val="both"/>
        <w:rPr>
          <w:rFonts w:ascii="Times New Roman" w:hAnsi="Times New Roman" w:cs="Times New Roman"/>
          <w:sz w:val="24"/>
          <w:szCs w:val="24"/>
          <w:lang w:val="ro-RO"/>
        </w:rPr>
      </w:pPr>
    </w:p>
    <w:p w:rsidR="00F240B2" w:rsidRPr="00C8583A" w:rsidRDefault="00C8583A" w:rsidP="00C8583A">
      <w:pPr>
        <w:spacing w:after="0" w:line="360" w:lineRule="auto"/>
        <w:rPr>
          <w:rFonts w:ascii="Times New Roman" w:hAnsi="Times New Roman" w:cs="Times New Roman"/>
          <w:b/>
          <w:sz w:val="24"/>
          <w:szCs w:val="24"/>
          <w:lang w:val="ro-RO"/>
        </w:rPr>
      </w:pPr>
      <w:r w:rsidRPr="00C8583A">
        <w:rPr>
          <w:rFonts w:ascii="Times New Roman" w:hAnsi="Times New Roman" w:cs="Times New Roman"/>
          <w:b/>
          <w:sz w:val="24"/>
          <w:szCs w:val="24"/>
          <w:lang w:val="ro-RO"/>
        </w:rPr>
        <w:t>5.9. Descrierea efectelor negative semnificative probabile asupra factorilor specificati. Tehnologii si substante folosite.</w:t>
      </w:r>
    </w:p>
    <w:p w:rsidR="00F240B2" w:rsidRPr="007849A8" w:rsidRDefault="00F240B2" w:rsidP="007849A8">
      <w:pPr>
        <w:spacing w:after="0" w:line="360" w:lineRule="auto"/>
        <w:jc w:val="both"/>
        <w:rPr>
          <w:rFonts w:ascii="Times New Roman" w:hAnsi="Times New Roman" w:cs="Times New Roman"/>
          <w:b/>
          <w:sz w:val="24"/>
          <w:szCs w:val="24"/>
          <w:lang w:val="ro-RO"/>
        </w:rPr>
      </w:pPr>
      <w:r w:rsidRPr="007849A8">
        <w:rPr>
          <w:rFonts w:ascii="Times New Roman" w:hAnsi="Times New Roman" w:cs="Times New Roman"/>
          <w:b/>
          <w:sz w:val="24"/>
          <w:szCs w:val="24"/>
          <w:lang w:val="ro-RO"/>
        </w:rPr>
        <w:t>Impactul direct</w:t>
      </w:r>
    </w:p>
    <w:p w:rsidR="008D3FE4" w:rsidRDefault="00F240B2" w:rsidP="007849A8">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Acest tip de impact apare și se manifestă pe pa</w:t>
      </w:r>
      <w:r w:rsidR="007849A8">
        <w:rPr>
          <w:rFonts w:ascii="Times New Roman" w:hAnsi="Times New Roman" w:cs="Times New Roman"/>
          <w:sz w:val="24"/>
          <w:szCs w:val="24"/>
          <w:lang w:val="ro-RO"/>
        </w:rPr>
        <w:t xml:space="preserve">rcursul derulării lucrărilor de </w:t>
      </w:r>
      <w:r w:rsidRPr="007849A8">
        <w:rPr>
          <w:rFonts w:ascii="Times New Roman" w:hAnsi="Times New Roman" w:cs="Times New Roman"/>
          <w:sz w:val="24"/>
          <w:szCs w:val="24"/>
          <w:lang w:val="ro-RO"/>
        </w:rPr>
        <w:t>construcții</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și în perioada funcționării obiectivului, fiind determinat de emisiile generate în apă, aer, sol.</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Un impact direct se manifestă și asupra locuitorilor din zonele învecinate obiectivului,</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determinat de zgomotele produse atât în perioada executării lucrărilor, cât și în perioada</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 xml:space="preserve">funcționării obiectivului. </w:t>
      </w:r>
    </w:p>
    <w:p w:rsidR="00F240B2" w:rsidRPr="007849A8" w:rsidRDefault="00F240B2" w:rsidP="007849A8">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Nivelul emisiilor variază destul de mult, fiind determinat de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activitățile desfășurate, de condițiile de vreme din perioada respectivă și nu în ultimul rând de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managementul care se aplică în cadrul lucrărilor care se execută.</w:t>
      </w:r>
    </w:p>
    <w:p w:rsidR="00F240B2" w:rsidRPr="007849A8" w:rsidRDefault="00F240B2" w:rsidP="007849A8">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De aceea acest tip de impact se caracterizează prin faptul ca este unul temporar,</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reversibil, se manifesta în mod discontinuu și la nivel local, în zona obiectivului.</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Având în vedere caracteristicile proiectului, durata de execuție a investiției, durata de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funcționare a obiectivului și caracteristicile acestui tip de impact, în cazul în care se aplică în</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mod corect măsurile propuse de diminuare a impactului asupra mediului, se apreciază că nu</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apar efecte semnificative adverse asupra mediului.</w:t>
      </w:r>
    </w:p>
    <w:p w:rsidR="00F240B2" w:rsidRPr="007849A8" w:rsidRDefault="00F240B2" w:rsidP="007849A8">
      <w:pPr>
        <w:spacing w:after="0" w:line="360" w:lineRule="auto"/>
        <w:jc w:val="both"/>
        <w:rPr>
          <w:rFonts w:ascii="Times New Roman" w:hAnsi="Times New Roman" w:cs="Times New Roman"/>
          <w:b/>
          <w:sz w:val="24"/>
          <w:szCs w:val="24"/>
          <w:lang w:val="ro-RO"/>
        </w:rPr>
      </w:pPr>
      <w:r w:rsidRPr="007849A8">
        <w:rPr>
          <w:rFonts w:ascii="Times New Roman" w:hAnsi="Times New Roman" w:cs="Times New Roman"/>
          <w:b/>
          <w:sz w:val="24"/>
          <w:szCs w:val="24"/>
          <w:lang w:val="ro-RO"/>
        </w:rPr>
        <w:t>Impactul indirect</w:t>
      </w:r>
    </w:p>
    <w:p w:rsidR="00F240B2" w:rsidRPr="007849A8" w:rsidRDefault="00F240B2" w:rsidP="007849A8">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Acest tip de impact se referă la transferul poluanților emiși într-un factor de mediu,</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către un alt factor de mediu.</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Astfel emisiile generate în aer, pot fi transferate parțial, la nivelul pulberilor</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respirabile, către factorul uman, putând afecta astfel sănătatea populației, iar o altă parte a</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acestor emisii, la nivelul pulberilor sedimentabile, pot fi transferate către factorul de mediu</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sol.</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În cadrul obiectivului analizat, acest tip de impact se manifestă doar în măsura în care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emisiile directe care afectează factorii de mediu aer, apă, sol, sunt în cantități semnificative,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peste limitele admise și se manifestă timp îndelungat astfel încât să permită transferul de la</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un factor de mediu la altul.</w:t>
      </w:r>
    </w:p>
    <w:p w:rsidR="00F240B2" w:rsidRPr="007849A8" w:rsidRDefault="00F240B2" w:rsidP="007849A8">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De aceea și în acest caz având în vedere caracteristicile proiectului, durata de execuție</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 investiției, durata de funcționare a obiectivului și caracteristicile acestui tip de impact, în</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cazul în care se aplica în mod corect măsurile propuse de diminuare a impactului asupra</w:t>
      </w:r>
      <w:r w:rsidR="007849A8">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mediului se apreciază că nu apar efecte semnificative adverse asupra mediului.</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p>
    <w:p w:rsidR="00F240B2" w:rsidRDefault="00F240B2" w:rsidP="00075460">
      <w:pPr>
        <w:autoSpaceDE w:val="0"/>
        <w:autoSpaceDN w:val="0"/>
        <w:adjustRightInd w:val="0"/>
        <w:spacing w:after="0" w:line="360" w:lineRule="auto"/>
        <w:jc w:val="both"/>
        <w:rPr>
          <w:rFonts w:ascii="Times New Roman" w:hAnsi="Times New Roman" w:cs="Times New Roman"/>
          <w:b/>
          <w:sz w:val="24"/>
          <w:szCs w:val="24"/>
          <w:lang w:val="ro-RO"/>
        </w:rPr>
      </w:pPr>
      <w:r w:rsidRPr="0001056A">
        <w:rPr>
          <w:rFonts w:ascii="Times New Roman" w:hAnsi="Times New Roman" w:cs="Times New Roman"/>
          <w:b/>
          <w:sz w:val="24"/>
          <w:szCs w:val="24"/>
          <w:lang w:val="ro-RO"/>
        </w:rPr>
        <w:t xml:space="preserve">6. METODE DE PROGNOZA </w:t>
      </w:r>
      <w:r w:rsidR="0001056A" w:rsidRPr="0001056A">
        <w:rPr>
          <w:rFonts w:ascii="Times New Roman" w:hAnsi="Times New Roman" w:cs="Times New Roman"/>
          <w:b/>
          <w:sz w:val="24"/>
          <w:szCs w:val="24"/>
          <w:lang w:val="ro-RO"/>
        </w:rPr>
        <w:t xml:space="preserve">UTILIZATE PENTRU IDENTIFICAREA SI EVALUAREA EFECTELOR SEMNIFICATIVE ASUPRA MEDIULUI </w:t>
      </w:r>
      <w:r w:rsidRPr="0001056A">
        <w:rPr>
          <w:rFonts w:ascii="Times New Roman" w:hAnsi="Times New Roman" w:cs="Times New Roman"/>
          <w:b/>
          <w:sz w:val="24"/>
          <w:szCs w:val="24"/>
          <w:lang w:val="ro-RO"/>
        </w:rPr>
        <w:t>SI DIFICULTATI</w:t>
      </w:r>
    </w:p>
    <w:p w:rsidR="0001056A" w:rsidRPr="0001056A" w:rsidRDefault="0001056A" w:rsidP="0001056A">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sidRPr="0001056A">
        <w:rPr>
          <w:rFonts w:ascii="Times New Roman" w:eastAsia="CIDFont+F1" w:hAnsi="Times New Roman" w:cs="Times New Roman"/>
          <w:sz w:val="24"/>
          <w:szCs w:val="24"/>
          <w:lang w:val="en-GB"/>
        </w:rPr>
        <w:t>Pentru estimarea tipurilor de impact ce pot fi generate de proiect s-a tinut cont de</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caracteristicile proiectului promovat in corelare cu zona in care se propune implementarea.</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S-au luat in considerare informatiile disponibile la autoritatile competente cu privire la</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calitatea factorilor de mediu in zona de influenta a proiectului.</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De asemenea, atribuirea nivelului unui anumit criteriu a tinut seama de masurile de</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retinere si dispersie poluanti propuse spre implementare in scopul respectarii standardelor de</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calitate ale mediului ge</w:t>
      </w:r>
      <w:r>
        <w:rPr>
          <w:rFonts w:ascii="Times New Roman" w:eastAsia="CIDFont+F1" w:hAnsi="Times New Roman" w:cs="Times New Roman"/>
          <w:sz w:val="24"/>
          <w:szCs w:val="24"/>
          <w:lang w:val="en-GB"/>
        </w:rPr>
        <w:t>nerate de cerintele legislative.</w:t>
      </w:r>
    </w:p>
    <w:p w:rsidR="0001056A" w:rsidRDefault="0001056A" w:rsidP="0001056A">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sidRPr="0001056A">
        <w:rPr>
          <w:rFonts w:ascii="Times New Roman" w:eastAsia="CIDFont+F1" w:hAnsi="Times New Roman" w:cs="Times New Roman"/>
          <w:sz w:val="24"/>
          <w:szCs w:val="24"/>
          <w:lang w:val="en-GB"/>
        </w:rPr>
        <w:t>Riscul asociaza probabilitatea de aparitie a evenimentelor sau tendintelor periculoase cu</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impactul acestora.</w:t>
      </w:r>
      <w:r>
        <w:rPr>
          <w:rFonts w:ascii="Times New Roman" w:eastAsia="CIDFont+F1" w:hAnsi="Times New Roman" w:cs="Times New Roman"/>
          <w:sz w:val="24"/>
          <w:szCs w:val="24"/>
          <w:lang w:val="en-GB"/>
        </w:rPr>
        <w:t xml:space="preserve"> </w:t>
      </w:r>
      <w:r w:rsidRPr="0001056A">
        <w:rPr>
          <w:rFonts w:ascii="Times New Roman" w:eastAsia="CIDFont+F1" w:hAnsi="Times New Roman" w:cs="Times New Roman"/>
          <w:sz w:val="24"/>
          <w:szCs w:val="24"/>
          <w:lang w:val="en-GB"/>
        </w:rPr>
        <w:t>Pentru prognozarea impactului s-a utilizat Matricea de Evaluare Rapida a Impactului</w:t>
      </w:r>
      <w:r>
        <w:rPr>
          <w:rFonts w:ascii="Times New Roman" w:eastAsia="CIDFont+F1" w:hAnsi="Times New Roman" w:cs="Times New Roman"/>
          <w:sz w:val="24"/>
          <w:szCs w:val="24"/>
          <w:lang w:val="en-GB"/>
        </w:rPr>
        <w:t xml:space="preserve"> iar c</w:t>
      </w:r>
      <w:r w:rsidRPr="0001056A">
        <w:rPr>
          <w:rFonts w:ascii="Times New Roman" w:eastAsia="CIDFont+F1" w:hAnsi="Times New Roman" w:cs="Times New Roman"/>
          <w:sz w:val="24"/>
          <w:szCs w:val="24"/>
          <w:lang w:val="en-GB"/>
        </w:rPr>
        <w:t>riteriile si treptele de evaluare aplicate prin aceasta metoda sunt prezentate in Tabelul</w:t>
      </w:r>
      <w:r>
        <w:rPr>
          <w:rFonts w:ascii="Times New Roman" w:eastAsia="CIDFont+F1" w:hAnsi="Times New Roman" w:cs="Times New Roman"/>
          <w:sz w:val="24"/>
          <w:szCs w:val="24"/>
          <w:lang w:val="en-GB"/>
        </w:rPr>
        <w:t xml:space="preserve"> urmator.</w:t>
      </w:r>
    </w:p>
    <w:p w:rsidR="00AA4AEB" w:rsidRDefault="00AA4AEB" w:rsidP="00AA4AEB">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Tabel nr. </w:t>
      </w:r>
      <w:r w:rsidR="003A2EB8">
        <w:rPr>
          <w:rFonts w:ascii="Times New Roman" w:eastAsia="CIDFont+F1" w:hAnsi="Times New Roman" w:cs="Times New Roman"/>
          <w:sz w:val="24"/>
          <w:szCs w:val="24"/>
          <w:lang w:val="en-GB"/>
        </w:rPr>
        <w:t>12</w:t>
      </w:r>
      <w:r>
        <w:rPr>
          <w:rFonts w:ascii="Times New Roman" w:eastAsia="CIDFont+F1" w:hAnsi="Times New Roman" w:cs="Times New Roman"/>
          <w:sz w:val="24"/>
          <w:szCs w:val="24"/>
          <w:lang w:val="en-GB"/>
        </w:rPr>
        <w:t xml:space="preserve"> Matricea de Evaluare Rapida a Impactului</w:t>
      </w:r>
    </w:p>
    <w:tbl>
      <w:tblPr>
        <w:tblStyle w:val="TableGrid"/>
        <w:tblW w:w="9889" w:type="dxa"/>
        <w:tblLook w:val="04A0"/>
      </w:tblPr>
      <w:tblGrid>
        <w:gridCol w:w="3080"/>
        <w:gridCol w:w="856"/>
        <w:gridCol w:w="5953"/>
      </w:tblGrid>
      <w:tr w:rsidR="0001056A" w:rsidTr="0001056A">
        <w:tc>
          <w:tcPr>
            <w:tcW w:w="3080"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Criteriul</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Scara</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Caracteristica impactului</w:t>
            </w:r>
          </w:p>
        </w:tc>
      </w:tr>
      <w:tr w:rsidR="0001056A" w:rsidTr="0001056A">
        <w:tc>
          <w:tcPr>
            <w:tcW w:w="3080" w:type="dxa"/>
          </w:tcPr>
          <w:p w:rsidR="0001056A" w:rsidRPr="0001056A" w:rsidRDefault="0001056A" w:rsidP="0001056A">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A1</w:t>
            </w:r>
          </w:p>
          <w:p w:rsidR="0001056A" w:rsidRPr="0001056A" w:rsidRDefault="0001056A" w:rsidP="0001056A">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Importanta modificarii mediului</w:t>
            </w:r>
          </w:p>
          <w:p w:rsidR="0001056A" w:rsidRPr="0001056A" w:rsidRDefault="0001056A" w:rsidP="0001056A">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(efectului)</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4</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p w:rsid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AA4AEB" w:rsidRPr="0001056A" w:rsidRDefault="00AA4AEB" w:rsidP="0001056A">
            <w:pPr>
              <w:spacing w:after="0" w:line="360" w:lineRule="auto"/>
              <w:rPr>
                <w:rFonts w:ascii="Times New Roman" w:hAnsi="Times New Roman" w:cs="Times New Roman"/>
                <w:sz w:val="24"/>
                <w:szCs w:val="24"/>
                <w:lang w:val="en-GB"/>
              </w:rPr>
            </w:pP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0</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Important pentru interesele nationale/internationale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Important pentru interesele regionale/nationale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Important si pentru zonele aflate in imediata apropiere a</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zonei amplasamentului</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Important doar pentru conditiile locale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Fara importanta</w:t>
            </w:r>
          </w:p>
        </w:tc>
      </w:tr>
      <w:tr w:rsidR="0001056A" w:rsidTr="0001056A">
        <w:tc>
          <w:tcPr>
            <w:tcW w:w="3080" w:type="dxa"/>
          </w:tcPr>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A2</w:t>
            </w:r>
          </w:p>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Magnitudinea modificarii mediului</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0</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Beneficiu major, important</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Imbunatatire semnificativa a starii de fapt/actuale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Imbunatatirea starii actuale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Neschimbarea starii actuale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Schimbarea negativa a starii de fapt</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Dezavantaje sau schimbari negative semnficative</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Dezavantaje sau schimbari negative majore</w:t>
            </w:r>
          </w:p>
        </w:tc>
      </w:tr>
      <w:tr w:rsidR="0001056A" w:rsidTr="0001056A">
        <w:tc>
          <w:tcPr>
            <w:tcW w:w="3080" w:type="dxa"/>
          </w:tcPr>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B1</w:t>
            </w:r>
          </w:p>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Permanenta</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Fara schimbari</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Temporar</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Permanent</w:t>
            </w:r>
          </w:p>
        </w:tc>
      </w:tr>
      <w:tr w:rsidR="0001056A" w:rsidTr="0001056A">
        <w:tc>
          <w:tcPr>
            <w:tcW w:w="3080" w:type="dxa"/>
          </w:tcPr>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B2</w:t>
            </w:r>
          </w:p>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Reversibilitate</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Fara schimbari</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Reversibil</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Ireversibil</w:t>
            </w:r>
          </w:p>
        </w:tc>
      </w:tr>
      <w:tr w:rsidR="0001056A" w:rsidTr="0001056A">
        <w:tc>
          <w:tcPr>
            <w:tcW w:w="3080" w:type="dxa"/>
          </w:tcPr>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B3</w:t>
            </w:r>
          </w:p>
          <w:p w:rsidR="0001056A" w:rsidRPr="0001056A" w:rsidRDefault="0001056A" w:rsidP="00AA4AEB">
            <w:pPr>
              <w:spacing w:after="0" w:line="360" w:lineRule="auto"/>
              <w:jc w:val="center"/>
              <w:rPr>
                <w:rFonts w:ascii="Times New Roman" w:hAnsi="Times New Roman" w:cs="Times New Roman"/>
                <w:sz w:val="24"/>
                <w:szCs w:val="24"/>
                <w:lang w:val="en-GB"/>
              </w:rPr>
            </w:pPr>
            <w:r w:rsidRPr="0001056A">
              <w:rPr>
                <w:rFonts w:ascii="Times New Roman" w:hAnsi="Times New Roman" w:cs="Times New Roman"/>
                <w:sz w:val="24"/>
                <w:szCs w:val="24"/>
                <w:lang w:val="en-GB"/>
              </w:rPr>
              <w:t>Cumulativitate</w:t>
            </w:r>
          </w:p>
        </w:tc>
        <w:tc>
          <w:tcPr>
            <w:tcW w:w="856"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1</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2</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3</w:t>
            </w:r>
          </w:p>
        </w:tc>
        <w:tc>
          <w:tcPr>
            <w:tcW w:w="5953" w:type="dxa"/>
          </w:tcPr>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Fara schimbari</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Necumulativ/unic</w:t>
            </w:r>
          </w:p>
          <w:p w:rsidR="0001056A" w:rsidRPr="0001056A" w:rsidRDefault="0001056A" w:rsidP="0001056A">
            <w:pPr>
              <w:spacing w:after="0" w:line="360" w:lineRule="auto"/>
              <w:rPr>
                <w:rFonts w:ascii="Times New Roman" w:hAnsi="Times New Roman" w:cs="Times New Roman"/>
                <w:sz w:val="24"/>
                <w:szCs w:val="24"/>
                <w:lang w:val="en-GB"/>
              </w:rPr>
            </w:pPr>
            <w:r w:rsidRPr="0001056A">
              <w:rPr>
                <w:rFonts w:ascii="Times New Roman" w:hAnsi="Times New Roman" w:cs="Times New Roman"/>
                <w:sz w:val="24"/>
                <w:szCs w:val="24"/>
                <w:lang w:val="en-GB"/>
              </w:rPr>
              <w:t>Cumulativ/sinergetic</w:t>
            </w:r>
          </w:p>
        </w:tc>
      </w:tr>
    </w:tbl>
    <w:p w:rsidR="0001056A" w:rsidRDefault="0001056A" w:rsidP="0001056A">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AA4AEB" w:rsidRDefault="00F40C91" w:rsidP="00F40C91">
      <w:pPr>
        <w:autoSpaceDE w:val="0"/>
        <w:autoSpaceDN w:val="0"/>
        <w:adjustRightInd w:val="0"/>
        <w:spacing w:after="0" w:line="360" w:lineRule="auto"/>
        <w:ind w:firstLine="709"/>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In urma anlizei datelor rezultate din tabelul anterior  au rezultat categoriile de impact folosite pentru evaluarea acestuia.</w:t>
      </w:r>
    </w:p>
    <w:p w:rsidR="0008579D" w:rsidRDefault="0008579D" w:rsidP="00F40C91">
      <w:pPr>
        <w:autoSpaceDE w:val="0"/>
        <w:autoSpaceDN w:val="0"/>
        <w:adjustRightInd w:val="0"/>
        <w:spacing w:after="0" w:line="360" w:lineRule="auto"/>
        <w:ind w:firstLine="709"/>
        <w:jc w:val="both"/>
        <w:rPr>
          <w:rFonts w:ascii="Times New Roman" w:eastAsia="CIDFont+F1" w:hAnsi="Times New Roman" w:cs="Times New Roman"/>
          <w:sz w:val="24"/>
          <w:szCs w:val="24"/>
          <w:lang w:val="en-GB"/>
        </w:rPr>
      </w:pPr>
    </w:p>
    <w:p w:rsidR="0008579D" w:rsidRDefault="0008579D" w:rsidP="00F40C91">
      <w:pPr>
        <w:autoSpaceDE w:val="0"/>
        <w:autoSpaceDN w:val="0"/>
        <w:adjustRightInd w:val="0"/>
        <w:spacing w:after="0" w:line="360" w:lineRule="auto"/>
        <w:ind w:firstLine="709"/>
        <w:jc w:val="both"/>
        <w:rPr>
          <w:rFonts w:ascii="Times New Roman" w:eastAsia="CIDFont+F1" w:hAnsi="Times New Roman" w:cs="Times New Roman"/>
          <w:sz w:val="24"/>
          <w:szCs w:val="24"/>
          <w:lang w:val="en-GB"/>
        </w:rPr>
      </w:pPr>
    </w:p>
    <w:p w:rsidR="0008579D" w:rsidRDefault="0008579D" w:rsidP="001110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Tabel nr. </w:t>
      </w:r>
      <w:r w:rsidR="003A2EB8">
        <w:rPr>
          <w:rFonts w:ascii="Times New Roman" w:eastAsia="CIDFont+F1" w:hAnsi="Times New Roman" w:cs="Times New Roman"/>
          <w:sz w:val="24"/>
          <w:szCs w:val="24"/>
          <w:lang w:val="en-GB"/>
        </w:rPr>
        <w:t xml:space="preserve">13 </w:t>
      </w:r>
      <w:r>
        <w:rPr>
          <w:rFonts w:ascii="Times New Roman" w:eastAsia="CIDFont+F1" w:hAnsi="Times New Roman" w:cs="Times New Roman"/>
          <w:sz w:val="24"/>
          <w:szCs w:val="24"/>
          <w:lang w:val="en-GB"/>
        </w:rPr>
        <w:t>Categorii de impact</w:t>
      </w:r>
    </w:p>
    <w:tbl>
      <w:tblPr>
        <w:tblStyle w:val="TableGrid"/>
        <w:tblW w:w="7307" w:type="dxa"/>
        <w:jc w:val="center"/>
        <w:tblLayout w:type="fixed"/>
        <w:tblLook w:val="04A0"/>
      </w:tblPr>
      <w:tblGrid>
        <w:gridCol w:w="2093"/>
        <w:gridCol w:w="1984"/>
        <w:gridCol w:w="3230"/>
      </w:tblGrid>
      <w:tr w:rsidR="0008579D" w:rsidRPr="00111061" w:rsidTr="00111061">
        <w:trPr>
          <w:jc w:val="center"/>
        </w:trPr>
        <w:tc>
          <w:tcPr>
            <w:tcW w:w="2093" w:type="dxa"/>
          </w:tcPr>
          <w:p w:rsidR="0008579D" w:rsidRPr="00111061" w:rsidRDefault="0008579D" w:rsidP="00111061">
            <w:pPr>
              <w:spacing w:after="0" w:line="240" w:lineRule="auto"/>
              <w:rPr>
                <w:rFonts w:ascii="Times New Roman" w:hAnsi="Times New Roman" w:cs="Times New Roman"/>
                <w:sz w:val="24"/>
                <w:szCs w:val="24"/>
                <w:lang w:val="en-GB"/>
              </w:rPr>
            </w:pPr>
            <w:r w:rsidRPr="00111061">
              <w:rPr>
                <w:rFonts w:ascii="Times New Roman" w:hAnsi="Times New Roman" w:cs="Times New Roman"/>
                <w:sz w:val="24"/>
                <w:szCs w:val="24"/>
                <w:lang w:val="en-GB"/>
              </w:rPr>
              <w:t>Scorul rezultat din analiza</w:t>
            </w:r>
          </w:p>
        </w:tc>
        <w:tc>
          <w:tcPr>
            <w:tcW w:w="1984" w:type="dxa"/>
          </w:tcPr>
          <w:p w:rsidR="0008579D" w:rsidRPr="00111061" w:rsidRDefault="0008579D" w:rsidP="00111061">
            <w:pPr>
              <w:spacing w:after="0" w:line="240" w:lineRule="auto"/>
              <w:rPr>
                <w:rFonts w:ascii="Times New Roman" w:hAnsi="Times New Roman" w:cs="Times New Roman"/>
                <w:sz w:val="24"/>
                <w:szCs w:val="24"/>
                <w:lang w:val="en-GB"/>
              </w:rPr>
            </w:pPr>
            <w:r w:rsidRPr="00111061">
              <w:rPr>
                <w:rFonts w:ascii="Times New Roman" w:hAnsi="Times New Roman" w:cs="Times New Roman"/>
                <w:sz w:val="24"/>
                <w:szCs w:val="24"/>
                <w:lang w:val="en-GB"/>
              </w:rPr>
              <w:t>Categorie/Criteriu</w:t>
            </w:r>
          </w:p>
        </w:tc>
        <w:tc>
          <w:tcPr>
            <w:tcW w:w="3230" w:type="dxa"/>
          </w:tcPr>
          <w:p w:rsidR="0008579D" w:rsidRPr="00111061" w:rsidRDefault="0008579D" w:rsidP="00111061">
            <w:pPr>
              <w:spacing w:after="0" w:line="240" w:lineRule="auto"/>
              <w:rPr>
                <w:rFonts w:ascii="Times New Roman" w:hAnsi="Times New Roman" w:cs="Times New Roman"/>
                <w:sz w:val="24"/>
                <w:szCs w:val="24"/>
                <w:lang w:val="en-GB"/>
              </w:rPr>
            </w:pPr>
            <w:r w:rsidRPr="00111061">
              <w:rPr>
                <w:rFonts w:ascii="Times New Roman" w:hAnsi="Times New Roman" w:cs="Times New Roman"/>
                <w:sz w:val="24"/>
                <w:szCs w:val="24"/>
                <w:lang w:val="en-GB"/>
              </w:rPr>
              <w:t>Caracteristica impactului</w:t>
            </w:r>
          </w:p>
        </w:tc>
      </w:tr>
      <w:tr w:rsidR="0008579D" w:rsidRPr="00111061" w:rsidTr="002943F8">
        <w:trPr>
          <w:jc w:val="center"/>
        </w:trPr>
        <w:tc>
          <w:tcPr>
            <w:tcW w:w="2093" w:type="dxa"/>
            <w:vAlign w:val="center"/>
          </w:tcPr>
          <w:p w:rsidR="0008579D" w:rsidRPr="00111061" w:rsidRDefault="0008579D" w:rsidP="002943F8">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+72→ +108 (si&gt;+108)</w:t>
            </w:r>
          </w:p>
        </w:tc>
        <w:tc>
          <w:tcPr>
            <w:tcW w:w="1984" w:type="dxa"/>
          </w:tcPr>
          <w:p w:rsidR="0008579D" w:rsidRPr="00111061" w:rsidRDefault="0008579D"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+E</w:t>
            </w:r>
          </w:p>
        </w:tc>
        <w:tc>
          <w:tcPr>
            <w:tcW w:w="3230" w:type="dxa"/>
          </w:tcPr>
          <w:p w:rsidR="0008579D" w:rsidRPr="00111061" w:rsidRDefault="0008579D" w:rsidP="00845C6F">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Impact pozitiv major</w:t>
            </w:r>
          </w:p>
        </w:tc>
      </w:tr>
      <w:tr w:rsidR="0008579D" w:rsidRPr="00111061" w:rsidTr="002943F8">
        <w:trPr>
          <w:jc w:val="center"/>
        </w:trPr>
        <w:tc>
          <w:tcPr>
            <w:tcW w:w="2093" w:type="dxa"/>
            <w:vAlign w:val="center"/>
          </w:tcPr>
          <w:p w:rsidR="0008579D" w:rsidRPr="00111061" w:rsidRDefault="0008579D" w:rsidP="002943F8">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+36→ +71</w:t>
            </w:r>
          </w:p>
        </w:tc>
        <w:tc>
          <w:tcPr>
            <w:tcW w:w="1984" w:type="dxa"/>
          </w:tcPr>
          <w:p w:rsidR="0008579D" w:rsidRPr="00111061" w:rsidRDefault="0008579D" w:rsidP="00111061">
            <w:pPr>
              <w:spacing w:line="240" w:lineRule="auto"/>
              <w:jc w:val="center"/>
              <w:rPr>
                <w:rFonts w:ascii="Times New Roman" w:hAnsi="Times New Roman" w:cs="Times New Roman"/>
                <w:sz w:val="24"/>
                <w:szCs w:val="24"/>
              </w:rPr>
            </w:pPr>
            <w:r w:rsidRPr="00111061">
              <w:rPr>
                <w:rFonts w:ascii="Times New Roman" w:eastAsia="CIDFont+F1" w:hAnsi="Times New Roman" w:cs="Times New Roman"/>
                <w:sz w:val="24"/>
                <w:szCs w:val="24"/>
                <w:lang w:val="en-GB"/>
              </w:rPr>
              <w:t>+D</w:t>
            </w:r>
          </w:p>
        </w:tc>
        <w:tc>
          <w:tcPr>
            <w:tcW w:w="3230" w:type="dxa"/>
          </w:tcPr>
          <w:p w:rsidR="0008579D" w:rsidRPr="00111061" w:rsidRDefault="0008579D" w:rsidP="00845C6F">
            <w:pPr>
              <w:spacing w:line="240" w:lineRule="auto"/>
              <w:jc w:val="center"/>
              <w:rPr>
                <w:rFonts w:ascii="Times New Roman" w:hAnsi="Times New Roman" w:cs="Times New Roman"/>
                <w:sz w:val="24"/>
                <w:szCs w:val="24"/>
              </w:rPr>
            </w:pPr>
            <w:r w:rsidRPr="00111061">
              <w:rPr>
                <w:rFonts w:ascii="Times New Roman" w:eastAsia="CIDFont+F1" w:hAnsi="Times New Roman" w:cs="Times New Roman"/>
                <w:sz w:val="24"/>
                <w:szCs w:val="24"/>
                <w:lang w:val="en-GB"/>
              </w:rPr>
              <w:t>Impact pozitivsemnificativ</w:t>
            </w:r>
          </w:p>
        </w:tc>
      </w:tr>
      <w:tr w:rsidR="0008579D" w:rsidRPr="00111061" w:rsidTr="002943F8">
        <w:trPr>
          <w:jc w:val="center"/>
        </w:trPr>
        <w:tc>
          <w:tcPr>
            <w:tcW w:w="2093" w:type="dxa"/>
            <w:vAlign w:val="center"/>
          </w:tcPr>
          <w:p w:rsidR="0008579D" w:rsidRPr="00111061" w:rsidRDefault="0008579D" w:rsidP="002943F8">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+19→ +35</w:t>
            </w:r>
          </w:p>
        </w:tc>
        <w:tc>
          <w:tcPr>
            <w:tcW w:w="1984" w:type="dxa"/>
          </w:tcPr>
          <w:p w:rsidR="0008579D" w:rsidRPr="00111061" w:rsidRDefault="0008579D"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+C</w:t>
            </w:r>
          </w:p>
        </w:tc>
        <w:tc>
          <w:tcPr>
            <w:tcW w:w="3230" w:type="dxa"/>
          </w:tcPr>
          <w:p w:rsidR="0008579D" w:rsidRPr="00111061" w:rsidRDefault="0008579D" w:rsidP="00845C6F">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Impact pozitiv</w:t>
            </w:r>
            <w:r w:rsidR="002943F8">
              <w:rPr>
                <w:rFonts w:ascii="Times New Roman" w:eastAsia="CIDFont+F1" w:hAnsi="Times New Roman" w:cs="Times New Roman"/>
                <w:sz w:val="24"/>
                <w:szCs w:val="24"/>
                <w:lang w:val="en-GB"/>
              </w:rPr>
              <w:t xml:space="preserve"> </w:t>
            </w:r>
            <w:r w:rsidRPr="00111061">
              <w:rPr>
                <w:rFonts w:ascii="Times New Roman" w:eastAsia="CIDFont+F1" w:hAnsi="Times New Roman" w:cs="Times New Roman"/>
                <w:sz w:val="24"/>
                <w:szCs w:val="24"/>
                <w:lang w:val="en-GB"/>
              </w:rPr>
              <w:t>moderat</w:t>
            </w:r>
          </w:p>
        </w:tc>
      </w:tr>
      <w:tr w:rsidR="0008579D" w:rsidRPr="00111061" w:rsidTr="002943F8">
        <w:trPr>
          <w:jc w:val="center"/>
        </w:trPr>
        <w:tc>
          <w:tcPr>
            <w:tcW w:w="2093" w:type="dxa"/>
            <w:vAlign w:val="center"/>
          </w:tcPr>
          <w:p w:rsidR="0008579D" w:rsidRPr="00111061" w:rsidRDefault="0008579D" w:rsidP="002943F8">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+10→ +18</w:t>
            </w:r>
          </w:p>
        </w:tc>
        <w:tc>
          <w:tcPr>
            <w:tcW w:w="1984" w:type="dxa"/>
          </w:tcPr>
          <w:p w:rsidR="0008579D" w:rsidRPr="00111061" w:rsidRDefault="0008579D" w:rsidP="00111061">
            <w:pPr>
              <w:spacing w:after="0" w:line="240" w:lineRule="auto"/>
              <w:jc w:val="center"/>
              <w:rPr>
                <w:rFonts w:ascii="Times New Roman" w:hAnsi="Times New Roman" w:cs="Times New Roman"/>
                <w:sz w:val="24"/>
                <w:szCs w:val="24"/>
              </w:rPr>
            </w:pPr>
            <w:r w:rsidRPr="00111061">
              <w:rPr>
                <w:rFonts w:ascii="Times New Roman" w:hAnsi="Times New Roman" w:cs="Times New Roman"/>
                <w:sz w:val="24"/>
                <w:szCs w:val="24"/>
              </w:rPr>
              <w:t>+B</w:t>
            </w:r>
          </w:p>
        </w:tc>
        <w:tc>
          <w:tcPr>
            <w:tcW w:w="3230" w:type="dxa"/>
          </w:tcPr>
          <w:p w:rsidR="0008579D" w:rsidRPr="00111061" w:rsidRDefault="0008579D" w:rsidP="00845C6F">
            <w:pPr>
              <w:spacing w:after="0" w:line="240" w:lineRule="auto"/>
              <w:jc w:val="center"/>
              <w:rPr>
                <w:rFonts w:ascii="Times New Roman" w:hAnsi="Times New Roman" w:cs="Times New Roman"/>
                <w:sz w:val="24"/>
                <w:szCs w:val="24"/>
              </w:rPr>
            </w:pPr>
            <w:r w:rsidRPr="00111061">
              <w:rPr>
                <w:rFonts w:ascii="Times New Roman" w:eastAsia="CIDFont+F1" w:hAnsi="Times New Roman" w:cs="Times New Roman"/>
                <w:sz w:val="24"/>
                <w:szCs w:val="24"/>
                <w:lang w:val="en-GB"/>
              </w:rPr>
              <w:t>Impact pozitiv</w:t>
            </w:r>
          </w:p>
        </w:tc>
      </w:tr>
      <w:tr w:rsidR="0008579D" w:rsidRPr="00111061" w:rsidTr="002943F8">
        <w:trPr>
          <w:jc w:val="center"/>
        </w:trPr>
        <w:tc>
          <w:tcPr>
            <w:tcW w:w="2093" w:type="dxa"/>
            <w:vAlign w:val="center"/>
          </w:tcPr>
          <w:p w:rsidR="0008579D" w:rsidRPr="00111061" w:rsidRDefault="0008579D" w:rsidP="002943F8">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+1→ +9</w:t>
            </w:r>
          </w:p>
        </w:tc>
        <w:tc>
          <w:tcPr>
            <w:tcW w:w="1984" w:type="dxa"/>
          </w:tcPr>
          <w:p w:rsidR="0008579D" w:rsidRPr="00111061" w:rsidRDefault="0008579D"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+A</w:t>
            </w:r>
          </w:p>
        </w:tc>
        <w:tc>
          <w:tcPr>
            <w:tcW w:w="3230" w:type="dxa"/>
          </w:tcPr>
          <w:p w:rsidR="0008579D" w:rsidRPr="00111061" w:rsidRDefault="0008579D" w:rsidP="00845C6F">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lang w:val="en-GB"/>
              </w:rPr>
              <w:t>Impact usor pozitiv</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0</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N</w:t>
            </w:r>
          </w:p>
        </w:tc>
        <w:tc>
          <w:tcPr>
            <w:tcW w:w="3230" w:type="dxa"/>
          </w:tcPr>
          <w:p w:rsidR="00111061" w:rsidRPr="00111061" w:rsidRDefault="00111061" w:rsidP="00845C6F">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Lipsa schimbarii/Nu se aplica</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-1→ -9</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-A</w:t>
            </w:r>
          </w:p>
        </w:tc>
        <w:tc>
          <w:tcPr>
            <w:tcW w:w="3230" w:type="dxa"/>
          </w:tcPr>
          <w:p w:rsidR="00111061" w:rsidRPr="00111061" w:rsidRDefault="00111061" w:rsidP="00845C6F">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Impact usor negativ</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-10→ -18</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-B</w:t>
            </w:r>
          </w:p>
        </w:tc>
        <w:tc>
          <w:tcPr>
            <w:tcW w:w="3230" w:type="dxa"/>
          </w:tcPr>
          <w:p w:rsidR="00111061" w:rsidRPr="00111061" w:rsidRDefault="00111061" w:rsidP="00845C6F">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Impact negativ</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-19→ -35</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-C</w:t>
            </w:r>
          </w:p>
        </w:tc>
        <w:tc>
          <w:tcPr>
            <w:tcW w:w="3230" w:type="dxa"/>
          </w:tcPr>
          <w:p w:rsidR="00111061" w:rsidRPr="00111061" w:rsidRDefault="00111061" w:rsidP="00845C6F">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Impact negativ moderat</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-36→ -71</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-D</w:t>
            </w:r>
          </w:p>
        </w:tc>
        <w:tc>
          <w:tcPr>
            <w:tcW w:w="3230" w:type="dxa"/>
          </w:tcPr>
          <w:p w:rsidR="00111061" w:rsidRPr="00111061" w:rsidRDefault="00111061" w:rsidP="00845C6F">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Impact negativ semnificativ</w:t>
            </w:r>
          </w:p>
        </w:tc>
      </w:tr>
      <w:tr w:rsidR="00111061" w:rsidRPr="00111061" w:rsidTr="002943F8">
        <w:trPr>
          <w:jc w:val="center"/>
        </w:trPr>
        <w:tc>
          <w:tcPr>
            <w:tcW w:w="2093" w:type="dxa"/>
            <w:vAlign w:val="center"/>
          </w:tcPr>
          <w:p w:rsidR="00111061" w:rsidRPr="00111061" w:rsidRDefault="00111061"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-72→ -108</w:t>
            </w:r>
          </w:p>
        </w:tc>
        <w:tc>
          <w:tcPr>
            <w:tcW w:w="1984" w:type="dxa"/>
          </w:tcPr>
          <w:p w:rsidR="00111061" w:rsidRPr="00111061" w:rsidRDefault="00111061" w:rsidP="00111061">
            <w:pPr>
              <w:autoSpaceDE w:val="0"/>
              <w:autoSpaceDN w:val="0"/>
              <w:adjustRightInd w:val="0"/>
              <w:spacing w:after="0" w:line="240" w:lineRule="auto"/>
              <w:jc w:val="center"/>
              <w:rPr>
                <w:rFonts w:ascii="Times New Roman" w:eastAsia="CIDFont+F1" w:hAnsi="Times New Roman" w:cs="Times New Roman"/>
                <w:sz w:val="24"/>
                <w:szCs w:val="24"/>
              </w:rPr>
            </w:pPr>
            <w:r w:rsidRPr="00111061">
              <w:rPr>
                <w:rFonts w:ascii="Times New Roman" w:eastAsia="CIDFont+F1" w:hAnsi="Times New Roman" w:cs="Times New Roman"/>
                <w:sz w:val="24"/>
                <w:szCs w:val="24"/>
              </w:rPr>
              <w:t>-E</w:t>
            </w:r>
          </w:p>
        </w:tc>
        <w:tc>
          <w:tcPr>
            <w:tcW w:w="3230" w:type="dxa"/>
          </w:tcPr>
          <w:p w:rsidR="00111061" w:rsidRPr="00111061" w:rsidRDefault="00111061" w:rsidP="00845C6F">
            <w:pPr>
              <w:tabs>
                <w:tab w:val="left" w:pos="1005"/>
              </w:tabs>
              <w:autoSpaceDE w:val="0"/>
              <w:autoSpaceDN w:val="0"/>
              <w:adjustRightInd w:val="0"/>
              <w:spacing w:after="0" w:line="240" w:lineRule="auto"/>
              <w:jc w:val="center"/>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Impact negativ major</w:t>
            </w:r>
          </w:p>
        </w:tc>
      </w:tr>
    </w:tbl>
    <w:p w:rsidR="0008579D" w:rsidRDefault="0008579D" w:rsidP="001628DA">
      <w:pPr>
        <w:autoSpaceDE w:val="0"/>
        <w:autoSpaceDN w:val="0"/>
        <w:adjustRightInd w:val="0"/>
        <w:spacing w:after="0" w:line="276" w:lineRule="auto"/>
        <w:ind w:firstLine="709"/>
        <w:jc w:val="both"/>
        <w:rPr>
          <w:rFonts w:ascii="Times New Roman" w:eastAsia="CIDFont+F1" w:hAnsi="Times New Roman" w:cs="Times New Roman"/>
          <w:sz w:val="24"/>
          <w:szCs w:val="24"/>
          <w:lang w:val="en-GB"/>
        </w:rPr>
      </w:pPr>
    </w:p>
    <w:p w:rsidR="00111061" w:rsidRPr="00111061" w:rsidRDefault="00111061" w:rsidP="00111061">
      <w:pPr>
        <w:autoSpaceDE w:val="0"/>
        <w:autoSpaceDN w:val="0"/>
        <w:adjustRightInd w:val="0"/>
        <w:spacing w:after="0" w:line="360" w:lineRule="auto"/>
        <w:jc w:val="both"/>
        <w:rPr>
          <w:rFonts w:ascii="Times New Roman" w:eastAsia="CIDFont+F1" w:hAnsi="Times New Roman" w:cs="Times New Roman"/>
          <w:sz w:val="24"/>
          <w:szCs w:val="24"/>
          <w:lang w:val="en-GB"/>
        </w:rPr>
      </w:pPr>
      <w:r w:rsidRPr="00111061">
        <w:rPr>
          <w:rFonts w:ascii="Times New Roman" w:hAnsi="Times New Roman" w:cs="Times New Roman"/>
          <w:sz w:val="24"/>
          <w:szCs w:val="24"/>
          <w:lang w:val="en-GB"/>
        </w:rPr>
        <w:t xml:space="preserve">Procedura de calcul </w:t>
      </w:r>
      <w:r w:rsidRPr="00111061">
        <w:rPr>
          <w:rFonts w:ascii="Times New Roman" w:eastAsia="CIDFont+F1" w:hAnsi="Times New Roman" w:cs="Times New Roman"/>
          <w:sz w:val="24"/>
          <w:szCs w:val="24"/>
          <w:lang w:val="en-GB"/>
        </w:rPr>
        <w:t>pentru obtinerea scorului de mediu este urmatoarea:</w:t>
      </w:r>
    </w:p>
    <w:p w:rsidR="00111061" w:rsidRPr="00111061" w:rsidRDefault="00111061" w:rsidP="001628DA">
      <w:pPr>
        <w:autoSpaceDE w:val="0"/>
        <w:autoSpaceDN w:val="0"/>
        <w:adjustRightInd w:val="0"/>
        <w:spacing w:after="0" w:line="276"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A1xA2=At</w:t>
      </w:r>
    </w:p>
    <w:p w:rsidR="00111061" w:rsidRPr="00111061" w:rsidRDefault="00111061" w:rsidP="001628DA">
      <w:pPr>
        <w:autoSpaceDE w:val="0"/>
        <w:autoSpaceDN w:val="0"/>
        <w:adjustRightInd w:val="0"/>
        <w:spacing w:after="0" w:line="276"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B1+B2+B3=Bt</w:t>
      </w:r>
    </w:p>
    <w:p w:rsidR="00111061" w:rsidRPr="00111061" w:rsidRDefault="00111061" w:rsidP="001628DA">
      <w:pPr>
        <w:autoSpaceDE w:val="0"/>
        <w:autoSpaceDN w:val="0"/>
        <w:adjustRightInd w:val="0"/>
        <w:spacing w:after="0" w:line="276"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AtxBt=ES</w:t>
      </w:r>
    </w:p>
    <w:p w:rsidR="00111061" w:rsidRPr="00111061" w:rsidRDefault="00111061" w:rsidP="00111061">
      <w:pPr>
        <w:autoSpaceDE w:val="0"/>
        <w:autoSpaceDN w:val="0"/>
        <w:adjustRightInd w:val="0"/>
        <w:spacing w:after="0" w:line="360"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unde:</w:t>
      </w:r>
    </w:p>
    <w:p w:rsidR="00111061" w:rsidRPr="00111061" w:rsidRDefault="00111061" w:rsidP="001628DA">
      <w:pPr>
        <w:autoSpaceDE w:val="0"/>
        <w:autoSpaceDN w:val="0"/>
        <w:adjustRightInd w:val="0"/>
        <w:spacing w:after="0" w:line="240"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A1, A2, B1, B2, B3 – criterii de evaluare prin metoda MERI</w:t>
      </w:r>
    </w:p>
    <w:p w:rsidR="00111061" w:rsidRPr="00111061" w:rsidRDefault="00111061" w:rsidP="001628DA">
      <w:pPr>
        <w:autoSpaceDE w:val="0"/>
        <w:autoSpaceDN w:val="0"/>
        <w:adjustRightInd w:val="0"/>
        <w:spacing w:after="0" w:line="240"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At, Bt – note obtinute prin aplicarea ecuatiilor de mai sus</w:t>
      </w:r>
    </w:p>
    <w:p w:rsidR="00111061" w:rsidRPr="00111061" w:rsidRDefault="00111061" w:rsidP="001628DA">
      <w:pPr>
        <w:autoSpaceDE w:val="0"/>
        <w:autoSpaceDN w:val="0"/>
        <w:adjustRightInd w:val="0"/>
        <w:spacing w:after="0" w:line="240" w:lineRule="auto"/>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SM - scor de mediu pentru factorul analizat.</w:t>
      </w:r>
    </w:p>
    <w:p w:rsidR="00111061" w:rsidRDefault="00111061" w:rsidP="00111061">
      <w:pPr>
        <w:autoSpaceDE w:val="0"/>
        <w:autoSpaceDN w:val="0"/>
        <w:adjustRightInd w:val="0"/>
        <w:spacing w:after="0" w:line="360" w:lineRule="auto"/>
        <w:ind w:firstLine="709"/>
        <w:jc w:val="both"/>
        <w:rPr>
          <w:rFonts w:ascii="Times New Roman" w:eastAsia="CIDFont+F1" w:hAnsi="Times New Roman" w:cs="Times New Roman"/>
          <w:sz w:val="24"/>
          <w:szCs w:val="24"/>
          <w:lang w:val="en-GB"/>
        </w:rPr>
      </w:pPr>
      <w:r w:rsidRPr="00111061">
        <w:rPr>
          <w:rFonts w:ascii="Times New Roman" w:eastAsia="CIDFont+F1" w:hAnsi="Times New Roman" w:cs="Times New Roman"/>
          <w:sz w:val="24"/>
          <w:szCs w:val="24"/>
          <w:lang w:val="en-GB"/>
        </w:rPr>
        <w:t>Pentru proiectul care se propune spre dezvoltare se obtin urmatoarele rezultate ale</w:t>
      </w:r>
      <w:r>
        <w:rPr>
          <w:rFonts w:ascii="Times New Roman" w:eastAsia="CIDFont+F1" w:hAnsi="Times New Roman" w:cs="Times New Roman"/>
          <w:sz w:val="24"/>
          <w:szCs w:val="24"/>
          <w:lang w:val="en-GB"/>
        </w:rPr>
        <w:t xml:space="preserve"> </w:t>
      </w:r>
      <w:r w:rsidRPr="00111061">
        <w:rPr>
          <w:rFonts w:ascii="Times New Roman" w:eastAsia="CIDFont+F1" w:hAnsi="Times New Roman" w:cs="Times New Roman"/>
          <w:sz w:val="24"/>
          <w:szCs w:val="24"/>
          <w:lang w:val="en-GB"/>
        </w:rPr>
        <w:t>evaluarii prin aceasta metoda:</w:t>
      </w:r>
    </w:p>
    <w:p w:rsidR="001628DA" w:rsidRDefault="001628DA" w:rsidP="00111061">
      <w:pPr>
        <w:autoSpaceDE w:val="0"/>
        <w:autoSpaceDN w:val="0"/>
        <w:adjustRightInd w:val="0"/>
        <w:spacing w:after="0" w:line="360" w:lineRule="auto"/>
        <w:ind w:firstLine="709"/>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Tabel nr. </w:t>
      </w:r>
      <w:r w:rsidR="003A2EB8">
        <w:rPr>
          <w:rFonts w:ascii="Times New Roman" w:eastAsia="CIDFont+F1" w:hAnsi="Times New Roman" w:cs="Times New Roman"/>
          <w:sz w:val="24"/>
          <w:szCs w:val="24"/>
          <w:lang w:val="en-GB"/>
        </w:rPr>
        <w:t xml:space="preserve">14 </w:t>
      </w:r>
      <w:r>
        <w:rPr>
          <w:rFonts w:ascii="Times New Roman" w:eastAsia="CIDFont+F1" w:hAnsi="Times New Roman" w:cs="Times New Roman"/>
          <w:sz w:val="24"/>
          <w:szCs w:val="24"/>
          <w:lang w:val="en-GB"/>
        </w:rPr>
        <w:t xml:space="preserve">Evaluarea impactului proiectului raportat la starea de referinta (starea actuala a amplasamentului) </w:t>
      </w:r>
    </w:p>
    <w:tbl>
      <w:tblPr>
        <w:tblStyle w:val="TableGrid"/>
        <w:tblW w:w="10031" w:type="dxa"/>
        <w:tblLook w:val="04A0"/>
      </w:tblPr>
      <w:tblGrid>
        <w:gridCol w:w="1564"/>
        <w:gridCol w:w="671"/>
        <w:gridCol w:w="567"/>
        <w:gridCol w:w="567"/>
        <w:gridCol w:w="567"/>
        <w:gridCol w:w="567"/>
        <w:gridCol w:w="850"/>
        <w:gridCol w:w="851"/>
        <w:gridCol w:w="3827"/>
      </w:tblGrid>
      <w:tr w:rsidR="008144A5" w:rsidTr="008144A5">
        <w:tc>
          <w:tcPr>
            <w:tcW w:w="1564" w:type="dxa"/>
            <w:vMerge w:val="restart"/>
          </w:tcPr>
          <w:p w:rsidR="008144A5" w:rsidRDefault="008144A5" w:rsidP="002943F8">
            <w:pPr>
              <w:autoSpaceDE w:val="0"/>
              <w:autoSpaceDN w:val="0"/>
              <w:adjustRightInd w:val="0"/>
              <w:spacing w:after="0" w:line="24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Factor de mediu analizat</w:t>
            </w:r>
          </w:p>
        </w:tc>
        <w:tc>
          <w:tcPr>
            <w:tcW w:w="4640" w:type="dxa"/>
            <w:gridSpan w:val="7"/>
          </w:tcPr>
          <w:p w:rsidR="008144A5" w:rsidRDefault="008144A5" w:rsidP="002943F8">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Categorie/ Criteriu</w:t>
            </w:r>
          </w:p>
        </w:tc>
        <w:tc>
          <w:tcPr>
            <w:tcW w:w="3827" w:type="dxa"/>
            <w:vMerge w:val="restart"/>
          </w:tcPr>
          <w:p w:rsidR="008144A5" w:rsidRDefault="008144A5" w:rsidP="002943F8">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Tip Impact</w:t>
            </w:r>
          </w:p>
        </w:tc>
      </w:tr>
      <w:tr w:rsidR="008144A5" w:rsidTr="008144A5">
        <w:tc>
          <w:tcPr>
            <w:tcW w:w="1564" w:type="dxa"/>
            <w:vMerge/>
          </w:tcPr>
          <w:p w:rsidR="008144A5" w:rsidRDefault="008144A5" w:rsidP="002943F8">
            <w:pPr>
              <w:autoSpaceDE w:val="0"/>
              <w:autoSpaceDN w:val="0"/>
              <w:adjustRightInd w:val="0"/>
              <w:spacing w:after="0" w:line="240" w:lineRule="auto"/>
              <w:jc w:val="both"/>
              <w:rPr>
                <w:rFonts w:ascii="Times New Roman" w:eastAsia="CIDFont+F1" w:hAnsi="Times New Roman" w:cs="Times New Roman"/>
                <w:sz w:val="24"/>
                <w:szCs w:val="24"/>
                <w:lang w:val="en-GB"/>
              </w:rPr>
            </w:pPr>
          </w:p>
        </w:tc>
        <w:tc>
          <w:tcPr>
            <w:tcW w:w="671"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w:t>
            </w:r>
            <w:r w:rsidRPr="00845C6F">
              <w:rPr>
                <w:rFonts w:ascii="Times New Roman" w:eastAsia="CIDFont+F1" w:hAnsi="Times New Roman" w:cs="Times New Roman"/>
                <w:sz w:val="24"/>
                <w:szCs w:val="24"/>
                <w:vertAlign w:val="subscript"/>
                <w:lang w:val="en-GB"/>
              </w:rPr>
              <w:t>1</w:t>
            </w:r>
          </w:p>
        </w:tc>
        <w:tc>
          <w:tcPr>
            <w:tcW w:w="567"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w:t>
            </w:r>
            <w:r w:rsidRPr="00845C6F">
              <w:rPr>
                <w:rFonts w:ascii="Times New Roman" w:eastAsia="CIDFont+F1" w:hAnsi="Times New Roman" w:cs="Times New Roman"/>
                <w:sz w:val="24"/>
                <w:szCs w:val="24"/>
                <w:vertAlign w:val="subscript"/>
                <w:lang w:val="en-GB"/>
              </w:rPr>
              <w:t>2</w:t>
            </w:r>
          </w:p>
        </w:tc>
        <w:tc>
          <w:tcPr>
            <w:tcW w:w="567"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At</w:t>
            </w:r>
          </w:p>
        </w:tc>
        <w:tc>
          <w:tcPr>
            <w:tcW w:w="567"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B</w:t>
            </w:r>
            <w:r w:rsidRPr="00845C6F">
              <w:rPr>
                <w:rFonts w:ascii="Times New Roman" w:eastAsia="CIDFont+F1" w:hAnsi="Times New Roman" w:cs="Times New Roman"/>
                <w:sz w:val="24"/>
                <w:szCs w:val="24"/>
                <w:vertAlign w:val="subscript"/>
                <w:lang w:val="en-GB"/>
              </w:rPr>
              <w:t>1</w:t>
            </w:r>
          </w:p>
        </w:tc>
        <w:tc>
          <w:tcPr>
            <w:tcW w:w="567"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B</w:t>
            </w:r>
            <w:r w:rsidRPr="00845C6F">
              <w:rPr>
                <w:rFonts w:ascii="Times New Roman" w:eastAsia="CIDFont+F1" w:hAnsi="Times New Roman" w:cs="Times New Roman"/>
                <w:sz w:val="24"/>
                <w:szCs w:val="24"/>
                <w:vertAlign w:val="subscript"/>
                <w:lang w:val="en-GB"/>
              </w:rPr>
              <w:t>2</w:t>
            </w:r>
          </w:p>
        </w:tc>
        <w:tc>
          <w:tcPr>
            <w:tcW w:w="850"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B</w:t>
            </w:r>
            <w:r w:rsidRPr="00845C6F">
              <w:rPr>
                <w:rFonts w:ascii="Times New Roman" w:eastAsia="CIDFont+F1" w:hAnsi="Times New Roman" w:cs="Times New Roman"/>
                <w:sz w:val="24"/>
                <w:szCs w:val="24"/>
                <w:vertAlign w:val="subscript"/>
                <w:lang w:val="en-GB"/>
              </w:rPr>
              <w:t>3</w:t>
            </w:r>
          </w:p>
        </w:tc>
        <w:tc>
          <w:tcPr>
            <w:tcW w:w="851" w:type="dxa"/>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Bt</w:t>
            </w:r>
          </w:p>
        </w:tc>
        <w:tc>
          <w:tcPr>
            <w:tcW w:w="3827" w:type="dxa"/>
            <w:vMerge/>
          </w:tcPr>
          <w:p w:rsidR="008144A5" w:rsidRDefault="008144A5" w:rsidP="00845C6F">
            <w:pPr>
              <w:autoSpaceDE w:val="0"/>
              <w:autoSpaceDN w:val="0"/>
              <w:adjustRightInd w:val="0"/>
              <w:spacing w:after="0" w:line="276" w:lineRule="auto"/>
              <w:jc w:val="center"/>
              <w:rPr>
                <w:rFonts w:ascii="Times New Roman" w:eastAsia="CIDFont+F1" w:hAnsi="Times New Roman" w:cs="Times New Roman"/>
                <w:sz w:val="24"/>
                <w:szCs w:val="24"/>
                <w:lang w:val="en-GB"/>
              </w:rPr>
            </w:pPr>
          </w:p>
        </w:tc>
      </w:tr>
      <w:tr w:rsidR="002943F8" w:rsidTr="001628DA">
        <w:tc>
          <w:tcPr>
            <w:tcW w:w="1564" w:type="dxa"/>
            <w:vAlign w:val="center"/>
          </w:tcPr>
          <w:p w:rsidR="002943F8" w:rsidRDefault="002943F8"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Calitate aer</w:t>
            </w:r>
          </w:p>
        </w:tc>
        <w:tc>
          <w:tcPr>
            <w:tcW w:w="671"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2943F8" w:rsidRDefault="008144A5" w:rsidP="008144A5">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3827" w:type="dxa"/>
            <w:vAlign w:val="center"/>
          </w:tcPr>
          <w:p w:rsidR="002943F8" w:rsidRDefault="008144A5" w:rsidP="001628DA">
            <w:pPr>
              <w:autoSpaceDE w:val="0"/>
              <w:autoSpaceDN w:val="0"/>
              <w:adjustRightInd w:val="0"/>
              <w:spacing w:after="0" w:line="24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-6 (-A) Impact usor negativ</w:t>
            </w:r>
          </w:p>
        </w:tc>
      </w:tr>
      <w:tr w:rsidR="00E55461" w:rsidTr="001628DA">
        <w:tc>
          <w:tcPr>
            <w:tcW w:w="1564" w:type="dxa"/>
            <w:vAlign w:val="center"/>
          </w:tcPr>
          <w:p w:rsidR="00E55461" w:rsidRDefault="00E55461"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Schimbari climatice</w:t>
            </w:r>
          </w:p>
        </w:tc>
        <w:tc>
          <w:tcPr>
            <w:tcW w:w="671"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3827" w:type="dxa"/>
            <w:vAlign w:val="center"/>
          </w:tcPr>
          <w:p w:rsidR="00E55461" w:rsidRDefault="00E55461" w:rsidP="00E55461">
            <w:pPr>
              <w:autoSpaceDE w:val="0"/>
              <w:autoSpaceDN w:val="0"/>
              <w:adjustRightInd w:val="0"/>
              <w:spacing w:after="0" w:line="24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-6 (-A) Impact usor negativ</w:t>
            </w:r>
          </w:p>
        </w:tc>
      </w:tr>
      <w:tr w:rsidR="001628DA" w:rsidTr="001628DA">
        <w:tc>
          <w:tcPr>
            <w:tcW w:w="1564" w:type="dxa"/>
            <w:vAlign w:val="center"/>
          </w:tcPr>
          <w:p w:rsidR="001628DA" w:rsidRDefault="001628DA"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Apa</w:t>
            </w:r>
          </w:p>
        </w:tc>
        <w:tc>
          <w:tcPr>
            <w:tcW w:w="67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1628DA" w:rsidRP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sidRPr="001628DA">
              <w:rPr>
                <w:rFonts w:ascii="Times New Roman" w:eastAsia="CIDFont+F1" w:hAnsi="Times New Roman" w:cs="Times New Roman"/>
                <w:sz w:val="24"/>
                <w:szCs w:val="24"/>
                <w:lang w:val="en-GB"/>
              </w:rPr>
              <w:t>3</w:t>
            </w:r>
          </w:p>
        </w:tc>
        <w:tc>
          <w:tcPr>
            <w:tcW w:w="382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 (-A) Impact usor negativ</w:t>
            </w:r>
          </w:p>
        </w:tc>
      </w:tr>
      <w:tr w:rsidR="00E55461" w:rsidTr="001628DA">
        <w:tc>
          <w:tcPr>
            <w:tcW w:w="1564" w:type="dxa"/>
            <w:vAlign w:val="center"/>
          </w:tcPr>
          <w:p w:rsidR="00E55461" w:rsidRDefault="00E55461"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Sol, Subsol</w:t>
            </w:r>
          </w:p>
        </w:tc>
        <w:tc>
          <w:tcPr>
            <w:tcW w:w="671"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E55461" w:rsidRPr="001628DA"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sidRPr="001628DA">
              <w:rPr>
                <w:rFonts w:ascii="Times New Roman" w:eastAsia="CIDFont+F1" w:hAnsi="Times New Roman" w:cs="Times New Roman"/>
                <w:sz w:val="24"/>
                <w:szCs w:val="24"/>
                <w:lang w:val="en-GB"/>
              </w:rPr>
              <w:t>3</w:t>
            </w:r>
          </w:p>
        </w:tc>
        <w:tc>
          <w:tcPr>
            <w:tcW w:w="3827" w:type="dxa"/>
            <w:vAlign w:val="center"/>
          </w:tcPr>
          <w:p w:rsidR="00E55461" w:rsidRDefault="00E55461" w:rsidP="00E55461">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 (-A) Impact usor negativ</w:t>
            </w:r>
          </w:p>
        </w:tc>
      </w:tr>
      <w:tr w:rsidR="001628DA" w:rsidTr="001628DA">
        <w:tc>
          <w:tcPr>
            <w:tcW w:w="1564" w:type="dxa"/>
            <w:vAlign w:val="center"/>
          </w:tcPr>
          <w:p w:rsidR="001628DA" w:rsidRDefault="001628DA"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Biodiversitate</w:t>
            </w:r>
          </w:p>
        </w:tc>
        <w:tc>
          <w:tcPr>
            <w:tcW w:w="67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382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0 (N) </w:t>
            </w:r>
            <w:r w:rsidRPr="00111061">
              <w:rPr>
                <w:rFonts w:ascii="Times New Roman" w:eastAsia="CIDFont+F1" w:hAnsi="Times New Roman" w:cs="Times New Roman"/>
                <w:sz w:val="24"/>
                <w:szCs w:val="24"/>
                <w:lang w:val="en-GB"/>
              </w:rPr>
              <w:t>Lipsa schimbarii/Nu se aplica</w:t>
            </w:r>
          </w:p>
        </w:tc>
      </w:tr>
      <w:tr w:rsidR="001628DA" w:rsidTr="001628DA">
        <w:tc>
          <w:tcPr>
            <w:tcW w:w="1564" w:type="dxa"/>
            <w:vAlign w:val="center"/>
          </w:tcPr>
          <w:p w:rsidR="001628DA" w:rsidRDefault="001628DA"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Peisaj</w:t>
            </w:r>
          </w:p>
        </w:tc>
        <w:tc>
          <w:tcPr>
            <w:tcW w:w="67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4</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850"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85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6</w:t>
            </w:r>
          </w:p>
        </w:tc>
        <w:tc>
          <w:tcPr>
            <w:tcW w:w="382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+24 (+C) </w:t>
            </w:r>
            <w:r w:rsidRPr="00111061">
              <w:rPr>
                <w:rFonts w:ascii="Times New Roman" w:eastAsia="CIDFont+F1" w:hAnsi="Times New Roman" w:cs="Times New Roman"/>
                <w:sz w:val="24"/>
                <w:szCs w:val="24"/>
                <w:lang w:val="en-GB"/>
              </w:rPr>
              <w:t>Impact pozitiv</w:t>
            </w:r>
            <w:r>
              <w:rPr>
                <w:rFonts w:ascii="Times New Roman" w:eastAsia="CIDFont+F1" w:hAnsi="Times New Roman" w:cs="Times New Roman"/>
                <w:sz w:val="24"/>
                <w:szCs w:val="24"/>
                <w:lang w:val="en-GB"/>
              </w:rPr>
              <w:t xml:space="preserve"> </w:t>
            </w:r>
            <w:r w:rsidRPr="00111061">
              <w:rPr>
                <w:rFonts w:ascii="Times New Roman" w:eastAsia="CIDFont+F1" w:hAnsi="Times New Roman" w:cs="Times New Roman"/>
                <w:sz w:val="24"/>
                <w:szCs w:val="24"/>
                <w:lang w:val="en-GB"/>
              </w:rPr>
              <w:t>moderat</w:t>
            </w:r>
          </w:p>
        </w:tc>
      </w:tr>
      <w:tr w:rsidR="001628DA" w:rsidTr="001628DA">
        <w:tc>
          <w:tcPr>
            <w:tcW w:w="1564" w:type="dxa"/>
            <w:vAlign w:val="center"/>
          </w:tcPr>
          <w:p w:rsidR="001628DA" w:rsidRDefault="001628DA"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Populatie</w:t>
            </w:r>
          </w:p>
        </w:tc>
        <w:tc>
          <w:tcPr>
            <w:tcW w:w="67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4</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850"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2</w:t>
            </w:r>
          </w:p>
        </w:tc>
        <w:tc>
          <w:tcPr>
            <w:tcW w:w="85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6</w:t>
            </w:r>
          </w:p>
        </w:tc>
        <w:tc>
          <w:tcPr>
            <w:tcW w:w="382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+24 (+C) </w:t>
            </w:r>
            <w:r w:rsidRPr="00111061">
              <w:rPr>
                <w:rFonts w:ascii="Times New Roman" w:eastAsia="CIDFont+F1" w:hAnsi="Times New Roman" w:cs="Times New Roman"/>
                <w:sz w:val="24"/>
                <w:szCs w:val="24"/>
                <w:lang w:val="en-GB"/>
              </w:rPr>
              <w:t>Impact pozitiv</w:t>
            </w:r>
            <w:r>
              <w:rPr>
                <w:rFonts w:ascii="Times New Roman" w:eastAsia="CIDFont+F1" w:hAnsi="Times New Roman" w:cs="Times New Roman"/>
                <w:sz w:val="24"/>
                <w:szCs w:val="24"/>
                <w:lang w:val="en-GB"/>
              </w:rPr>
              <w:t xml:space="preserve"> </w:t>
            </w:r>
            <w:r w:rsidRPr="00111061">
              <w:rPr>
                <w:rFonts w:ascii="Times New Roman" w:eastAsia="CIDFont+F1" w:hAnsi="Times New Roman" w:cs="Times New Roman"/>
                <w:sz w:val="24"/>
                <w:szCs w:val="24"/>
                <w:lang w:val="en-GB"/>
              </w:rPr>
              <w:t>moderat</w:t>
            </w:r>
          </w:p>
        </w:tc>
      </w:tr>
      <w:tr w:rsidR="001628DA" w:rsidTr="001628DA">
        <w:tc>
          <w:tcPr>
            <w:tcW w:w="1564" w:type="dxa"/>
            <w:vAlign w:val="center"/>
          </w:tcPr>
          <w:p w:rsidR="001628DA" w:rsidRDefault="001628DA" w:rsidP="002943F8">
            <w:pPr>
              <w:autoSpaceDE w:val="0"/>
              <w:autoSpaceDN w:val="0"/>
              <w:adjustRightInd w:val="0"/>
              <w:spacing w:after="0" w:line="240" w:lineRule="auto"/>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Patrimoniul cultural</w:t>
            </w:r>
          </w:p>
        </w:tc>
        <w:tc>
          <w:tcPr>
            <w:tcW w:w="67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0</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56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0"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1</w:t>
            </w:r>
          </w:p>
        </w:tc>
        <w:tc>
          <w:tcPr>
            <w:tcW w:w="851"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3</w:t>
            </w:r>
          </w:p>
        </w:tc>
        <w:tc>
          <w:tcPr>
            <w:tcW w:w="3827" w:type="dxa"/>
            <w:vAlign w:val="center"/>
          </w:tcPr>
          <w:p w:rsidR="001628DA" w:rsidRDefault="001628DA" w:rsidP="001628DA">
            <w:pPr>
              <w:autoSpaceDE w:val="0"/>
              <w:autoSpaceDN w:val="0"/>
              <w:adjustRightInd w:val="0"/>
              <w:spacing w:after="0" w:line="360" w:lineRule="auto"/>
              <w:jc w:val="center"/>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0 (N) </w:t>
            </w:r>
            <w:r w:rsidRPr="00111061">
              <w:rPr>
                <w:rFonts w:ascii="Times New Roman" w:eastAsia="CIDFont+F1" w:hAnsi="Times New Roman" w:cs="Times New Roman"/>
                <w:sz w:val="24"/>
                <w:szCs w:val="24"/>
                <w:lang w:val="en-GB"/>
              </w:rPr>
              <w:t>Lipsa schimbarii/Nu se aplica</w:t>
            </w:r>
          </w:p>
        </w:tc>
      </w:tr>
    </w:tbl>
    <w:p w:rsidR="00695FC8" w:rsidRPr="00075460"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xml:space="preserve">Impactul produs asupra factorilor de mediu </w:t>
      </w:r>
      <w:r w:rsidR="005A46E4">
        <w:rPr>
          <w:rFonts w:ascii="Times New Roman" w:hAnsi="Times New Roman" w:cs="Times New Roman"/>
          <w:sz w:val="24"/>
          <w:szCs w:val="24"/>
          <w:lang w:val="ro-RO"/>
        </w:rPr>
        <w:t xml:space="preserve">posibil a fi </w:t>
      </w:r>
      <w:r w:rsidR="001628DA">
        <w:rPr>
          <w:rFonts w:ascii="Times New Roman" w:hAnsi="Times New Roman" w:cs="Times New Roman"/>
          <w:sz w:val="24"/>
          <w:szCs w:val="24"/>
          <w:lang w:val="ro-RO"/>
        </w:rPr>
        <w:t xml:space="preserve">afectati de proiect </w:t>
      </w:r>
      <w:r w:rsidRPr="00075460">
        <w:rPr>
          <w:rFonts w:ascii="Times New Roman" w:hAnsi="Times New Roman" w:cs="Times New Roman"/>
          <w:sz w:val="24"/>
          <w:szCs w:val="24"/>
          <w:lang w:val="ro-RO"/>
        </w:rPr>
        <w:t xml:space="preserve">s-a apreciat </w:t>
      </w:r>
      <w:r w:rsidR="005A46E4">
        <w:rPr>
          <w:rFonts w:ascii="Times New Roman" w:hAnsi="Times New Roman" w:cs="Times New Roman"/>
          <w:sz w:val="24"/>
          <w:szCs w:val="24"/>
          <w:lang w:val="ro-RO"/>
        </w:rPr>
        <w:t xml:space="preserve">si </w:t>
      </w:r>
      <w:r w:rsidRPr="00075460">
        <w:rPr>
          <w:rFonts w:ascii="Times New Roman" w:hAnsi="Times New Roman" w:cs="Times New Roman"/>
          <w:sz w:val="24"/>
          <w:szCs w:val="24"/>
          <w:lang w:val="ro-RO"/>
        </w:rPr>
        <w:t>pe baza indicelui de impact</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calculat cu relația:</w:t>
      </w:r>
      <w:r w:rsidR="00606F56">
        <w:rPr>
          <w:rFonts w:ascii="Times New Roman" w:hAnsi="Times New Roman" w:cs="Times New Roman"/>
          <w:sz w:val="24"/>
          <w:szCs w:val="24"/>
          <w:lang w:val="ro-RO"/>
        </w:rPr>
        <w:t xml:space="preserve"> </w:t>
      </w:r>
      <m:oMath>
        <m:r>
          <w:rPr>
            <w:rFonts w:ascii="Cambria Math" w:hAnsi="Cambria Math" w:cs="Cambria Math"/>
            <w:sz w:val="24"/>
            <w:szCs w:val="24"/>
            <w:lang w:val="ro-RO"/>
          </w:rPr>
          <m:t>Ip</m:t>
        </m:r>
        <m:r>
          <m:rPr>
            <m:sty m:val="p"/>
          </m:rPr>
          <w:rPr>
            <w:rFonts w:ascii="Cambria Math" w:hAnsi="Cambria Math" w:cs="Cambria Math"/>
            <w:sz w:val="24"/>
            <w:szCs w:val="24"/>
            <w:lang w:val="ro-RO"/>
          </w:rPr>
          <m:t xml:space="preserve">= </m:t>
        </m:r>
      </m:oMath>
      <w:r w:rsidR="00606F56" w:rsidRPr="00E55461">
        <w:rPr>
          <w:rFonts w:ascii="Times New Roman" w:eastAsiaTheme="minorEastAsia" w:hAnsi="Times New Roman" w:cs="Times New Roman"/>
          <w:sz w:val="24"/>
          <w:szCs w:val="24"/>
          <w:lang w:val="ro-RO"/>
        </w:rPr>
        <w:t>C</w:t>
      </w:r>
      <w:r w:rsidR="00606F56" w:rsidRPr="00E55461">
        <w:rPr>
          <w:rFonts w:ascii="Times New Roman" w:eastAsiaTheme="minorEastAsia" w:hAnsi="Times New Roman" w:cs="Times New Roman"/>
          <w:sz w:val="24"/>
          <w:szCs w:val="24"/>
          <w:vertAlign w:val="subscript"/>
          <w:lang w:val="ro-RO"/>
        </w:rPr>
        <w:t>E</w:t>
      </w:r>
      <w:r w:rsidR="00606F56" w:rsidRPr="00E55461">
        <w:rPr>
          <w:rFonts w:ascii="Times New Roman" w:eastAsiaTheme="minorEastAsia" w:hAnsi="Times New Roman" w:cs="Times New Roman"/>
          <w:sz w:val="24"/>
          <w:szCs w:val="24"/>
          <w:lang w:val="ro-RO"/>
        </w:rPr>
        <w:t>/CMA</w:t>
      </w:r>
      <w:r w:rsidR="005A46E4">
        <w:rPr>
          <w:rFonts w:ascii="Times New Roman" w:eastAsiaTheme="minorEastAsia" w:hAnsi="Times New Roman" w:cs="Times New Roman"/>
          <w:sz w:val="24"/>
          <w:szCs w:val="24"/>
          <w:lang w:val="ro-RO"/>
        </w:rPr>
        <w:t xml:space="preserve"> , pentru o mai buna vizibilitate a efectelor proiectului.</w:t>
      </w:r>
    </w:p>
    <w:p w:rsidR="00F240B2" w:rsidRPr="00075460" w:rsidRDefault="00E55461"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w:t>
      </w:r>
      <w:r w:rsidR="00F240B2" w:rsidRPr="00075460">
        <w:rPr>
          <w:rFonts w:ascii="Times New Roman" w:hAnsi="Times New Roman" w:cs="Times New Roman"/>
          <w:sz w:val="24"/>
          <w:szCs w:val="24"/>
          <w:lang w:val="ro-RO"/>
        </w:rPr>
        <w:t>n care: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CE este valoarea caracteristică efectivă a factorului care influențează mediul</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înconjurător sau, în unele cazuri, concentrația maximă calculată;</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CMA este valoarea caracteristică maximă admisibilă a aceluiași factor stabilită</w:t>
      </w:r>
      <w:r w:rsidR="00E55461">
        <w:rPr>
          <w:rFonts w:ascii="Times New Roman" w:hAnsi="Times New Roman" w:cs="Times New Roman"/>
          <w:sz w:val="24"/>
          <w:szCs w:val="24"/>
          <w:lang w:val="ro-RO"/>
        </w:rPr>
        <w:t xml:space="preserve"> prin acte </w:t>
      </w:r>
      <w:r w:rsidRPr="00075460">
        <w:rPr>
          <w:rFonts w:ascii="Times New Roman" w:hAnsi="Times New Roman" w:cs="Times New Roman"/>
          <w:sz w:val="24"/>
          <w:szCs w:val="24"/>
          <w:lang w:val="ro-RO"/>
        </w:rPr>
        <w:t>normative atunci când acestea există, sau prin asimilare cu valori</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recomandate în literatura de specialitate, când lipsesc normativele.</w:t>
      </w:r>
    </w:p>
    <w:p w:rsidR="00F240B2" w:rsidRPr="00075460"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Impactul asupra fiecărui factor de mediu s-a apreciat pe baza indicelui de impact Ip</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din scara de bonitate prezentată în tabelul nr.</w:t>
      </w:r>
      <w:r w:rsidR="00E55461">
        <w:rPr>
          <w:rFonts w:ascii="Times New Roman" w:hAnsi="Times New Roman" w:cs="Times New Roman"/>
          <w:sz w:val="24"/>
          <w:szCs w:val="24"/>
          <w:lang w:val="ro-RO"/>
        </w:rPr>
        <w:t>xx</w:t>
      </w:r>
      <w:r w:rsidRPr="00075460">
        <w:rPr>
          <w:rFonts w:ascii="Times New Roman" w:hAnsi="Times New Roman" w:cs="Times New Roman"/>
          <w:sz w:val="24"/>
          <w:szCs w:val="24"/>
          <w:lang w:val="ro-RO"/>
        </w:rPr>
        <w:t>.</w:t>
      </w:r>
    </w:p>
    <w:p w:rsidR="00F240B2"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Impactul asupra fiecăruia dintre ei s-a evaluat printr-o notă în intervalul 1-10. Nota</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1 corespunde unei poluări maxime a factorului de mediu respectiv, iar nota 10 unui mediu</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nepoluat. Notele acordate fiecărui factor de mediu din cei cinci considerați s-au stabilit din</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„Scara de bonitate”, pe baza indicelui de poluare Ip.</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S-a procedat la evaluarea impactului atât în perioada executării lucrărilor (IPe), cât</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și în perioada funcționării obiectivului (IPf), tratându-se separat fiecare etapă.</w:t>
      </w:r>
    </w:p>
    <w:p w:rsidR="00E55461" w:rsidRDefault="00E55461"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3A2EB8">
        <w:rPr>
          <w:rFonts w:ascii="Times New Roman" w:hAnsi="Times New Roman" w:cs="Times New Roman"/>
          <w:sz w:val="24"/>
          <w:szCs w:val="24"/>
          <w:lang w:val="ro-RO"/>
        </w:rPr>
        <w:t xml:space="preserve">15 </w:t>
      </w:r>
      <w:r>
        <w:rPr>
          <w:rFonts w:ascii="Times New Roman" w:hAnsi="Times New Roman" w:cs="Times New Roman"/>
          <w:sz w:val="24"/>
          <w:szCs w:val="24"/>
          <w:lang w:val="ro-RO"/>
        </w:rPr>
        <w:t>Scara de bonitate pentru factorii de mediu probabil a fi impactati</w:t>
      </w:r>
    </w:p>
    <w:tbl>
      <w:tblPr>
        <w:tblStyle w:val="TableGrid"/>
        <w:tblW w:w="9889" w:type="dxa"/>
        <w:tblLook w:val="04A0"/>
      </w:tblPr>
      <w:tblGrid>
        <w:gridCol w:w="1951"/>
        <w:gridCol w:w="1559"/>
        <w:gridCol w:w="6379"/>
      </w:tblGrid>
      <w:tr w:rsidR="00E55461" w:rsidTr="00606F56">
        <w:tc>
          <w:tcPr>
            <w:tcW w:w="1951" w:type="dxa"/>
            <w:vAlign w:val="center"/>
          </w:tcPr>
          <w:p w:rsidR="00E55461" w:rsidRDefault="00E55461"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Nota de bonitate</w:t>
            </w:r>
          </w:p>
        </w:tc>
        <w:tc>
          <w:tcPr>
            <w:tcW w:w="1559" w:type="dxa"/>
            <w:vAlign w:val="center"/>
          </w:tcPr>
          <w:p w:rsidR="00E55461" w:rsidRDefault="00E55461"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Valoarea Ip</w:t>
            </w:r>
          </w:p>
        </w:tc>
        <w:tc>
          <w:tcPr>
            <w:tcW w:w="6379" w:type="dxa"/>
          </w:tcPr>
          <w:p w:rsidR="00E55461" w:rsidRDefault="00E55461" w:rsidP="00E55461">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asupra factorilor de mediu</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10</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Calitate naturala, stare echilibru stabila</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9</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0,0-0,25</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Fara efecte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8</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0,25-0,50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Fara efecte decelabile cazuistic in limite admise nivel 1</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7</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0,50-1,0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nu sunt nocive in limite admise nivel 2</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6</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1,0-2,0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peste limite admise nivel 1 – efecte accentuate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2,0-4,0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peste limite admise nivel 2 – efecte nocive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4</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4,0-8,0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peste limite admise nivel 3 – efecte nocive accentuate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8,0-12,0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produc degradari ale factorului nivel 1- efecte letale pe durate medii de expunere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12,0-20,0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produc degradari ale factorulu nivel 2 – efecte letale pe durate scurte de expunere</w:t>
            </w:r>
          </w:p>
        </w:tc>
      </w:tr>
      <w:tr w:rsidR="00E55461" w:rsidTr="00606F56">
        <w:tc>
          <w:tcPr>
            <w:tcW w:w="1951"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1559" w:type="dxa"/>
            <w:vAlign w:val="center"/>
          </w:tcPr>
          <w:p w:rsidR="00E55461" w:rsidRDefault="00606F56" w:rsidP="00606F56">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Peste 20,0</w:t>
            </w:r>
          </w:p>
        </w:tc>
        <w:tc>
          <w:tcPr>
            <w:tcW w:w="6379" w:type="dxa"/>
          </w:tcPr>
          <w:p w:rsidR="00E55461" w:rsidRDefault="00606F56" w:rsidP="00606F56">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 cu conditii imporprii formelor de viata</w:t>
            </w:r>
          </w:p>
        </w:tc>
      </w:tr>
    </w:tbl>
    <w:p w:rsidR="005A46E4" w:rsidRDefault="005A46E4" w:rsidP="00E55461">
      <w:pPr>
        <w:autoSpaceDE w:val="0"/>
        <w:autoSpaceDN w:val="0"/>
        <w:adjustRightInd w:val="0"/>
        <w:spacing w:after="0" w:line="360" w:lineRule="auto"/>
        <w:ind w:firstLine="720"/>
        <w:jc w:val="both"/>
        <w:rPr>
          <w:rFonts w:ascii="Times New Roman" w:hAnsi="Times New Roman" w:cs="Times New Roman"/>
          <w:sz w:val="24"/>
          <w:szCs w:val="24"/>
          <w:lang w:val="ro-RO"/>
        </w:rPr>
      </w:pPr>
    </w:p>
    <w:p w:rsidR="005A46E4" w:rsidRDefault="005A46E4" w:rsidP="00E55461">
      <w:pPr>
        <w:autoSpaceDE w:val="0"/>
        <w:autoSpaceDN w:val="0"/>
        <w:adjustRightInd w:val="0"/>
        <w:spacing w:after="0" w:line="360" w:lineRule="auto"/>
        <w:ind w:firstLine="720"/>
        <w:jc w:val="both"/>
        <w:rPr>
          <w:rFonts w:ascii="Times New Roman" w:hAnsi="Times New Roman" w:cs="Times New Roman"/>
          <w:sz w:val="24"/>
          <w:szCs w:val="24"/>
          <w:lang w:val="ro-RO"/>
        </w:rPr>
      </w:pPr>
    </w:p>
    <w:p w:rsidR="00F240B2" w:rsidRPr="00075460"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Proiectul nu prevede prelevarea apelor de suprafață și/sau subterane pentru</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alimentarea cu apă a obiectivului, de asemenea nu sunt prevăzute evacuări de ape uzate în</w:t>
      </w:r>
      <w:r w:rsidR="00E55461">
        <w:rPr>
          <w:rFonts w:ascii="Times New Roman" w:hAnsi="Times New Roman" w:cs="Times New Roman"/>
          <w:sz w:val="24"/>
          <w:szCs w:val="24"/>
          <w:lang w:val="ro-RO"/>
        </w:rPr>
        <w:t xml:space="preserve"> ape </w:t>
      </w:r>
      <w:r w:rsidRPr="00075460">
        <w:rPr>
          <w:rFonts w:ascii="Times New Roman" w:hAnsi="Times New Roman" w:cs="Times New Roman"/>
          <w:sz w:val="24"/>
          <w:szCs w:val="24"/>
          <w:lang w:val="ro-RO"/>
        </w:rPr>
        <w:t>de suprafață sau subterane. Atât alimentarea cu apă a obiectivului cât și evacuarea apelor</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uzate se fac din/în rețelele orășenești.</w:t>
      </w:r>
    </w:p>
    <w:p w:rsidR="00F240B2" w:rsidRPr="00075460"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Situații de poluare a apelor se pot produce, în perioada derulării lucrărilor de</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construcții, numai în situații accidentale precum scurgerea de produse petroliere, ape uzate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provenite din incinta organizării de șantier, depozitarea materialelor și deșeurilor în condiții</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necorespunzătoare. Astfel de situații pot determina modificări ale calității apei subterane și de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suprafață numai în situația în care sunt implicate cantități foarte mari de substanțe poluante și</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trebuie precizat că aceste modificări depind de capacitatea de intervenție și răspuns a</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titularului activității și a autorităților implicate în intervenții.</w:t>
      </w:r>
    </w:p>
    <w:p w:rsidR="00E55461"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În perioada funcționării obiectivului, în condiții normale de funcționare impactul</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asupra apelor se manifestă prin consumul de apă și prin generarea de ape uzate. Pentru</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minimizarea acestui tip de impact consumul de apă este contorizat, iar apele uzate menajere</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sunt evacuate în rețeaua de canalizare, îndeplinind condițiile de calitate conform NTPA</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002/2005.</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asemenea apele provenite din precipitatii, din zona amplasamentului vor fi preluate</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prin intermediul trotuarelor etanşe, a burlanelor, rigolelor, etc. si ulterior vor fi evacuate în</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exteriorul incintei catre reteaua preluare a apelor pluviale din zona. </w:t>
      </w:r>
      <w:r w:rsidR="00E55461">
        <w:rPr>
          <w:rFonts w:ascii="Times New Roman" w:hAnsi="Times New Roman" w:cs="Times New Roman"/>
          <w:sz w:val="24"/>
          <w:szCs w:val="24"/>
          <w:lang w:val="ro-RO"/>
        </w:rPr>
        <w:t xml:space="preserve"> </w:t>
      </w:r>
    </w:p>
    <w:p w:rsidR="00F240B2" w:rsidRPr="00075460"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Se va asigura de asemenea</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colectarea apelor provenite din infiltratii in zona amplasamentului si drenarea acestora.</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Un impact negativ asupra factorului de mediu apă se poate manifesta în această etapă,</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doar în situații accidentale, luând în considerare că ape uzate, produse petroliere, deșeuri, alte</w:t>
      </w:r>
      <w:r w:rsidR="00E55461">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materiale, ar ajunge în subsol și în pânza freatică.</w:t>
      </w:r>
    </w:p>
    <w:p w:rsidR="00F240B2" w:rsidRPr="00075460" w:rsidRDefault="00F240B2" w:rsidP="00E55461">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Concluzia este însă că în condiții normale de desfășurare a activității, impactul</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realizării investiției și a funcționării obiectivului, asupra factorului de mediu apa este nu este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unul semnificativ negativ.</w:t>
      </w:r>
    </w:p>
    <w:p w:rsidR="00F240B2" w:rsidRPr="00075460" w:rsidRDefault="00E55461"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00F240B2" w:rsidRPr="00075460">
        <w:rPr>
          <w:rFonts w:ascii="Times New Roman" w:hAnsi="Times New Roman" w:cs="Times New Roman"/>
          <w:sz w:val="24"/>
          <w:szCs w:val="24"/>
          <w:lang w:val="ro-RO"/>
        </w:rPr>
        <w:t>stfel se consideră că impactul asupra factorului de mediu apa va fi:</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Ipe = 1 și N.B. = 7</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Ipf = 0,5 și N.B. = 8</w:t>
      </w:r>
    </w:p>
    <w:p w:rsidR="00606F56"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În perioada funcționării obiectivului principala sursă de emisii în aer o constituie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autovehiculele rezidenților. O alta sursa de emisii in aer in perioada functionarii obiectivului</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o constituie centralele termice ce vor deservi obiectivul pentru furnizarea agentului termic</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necesar încălzirii spațiilor si partial a apei calde menajere.</w:t>
      </w:r>
    </w:p>
    <w:p w:rsidR="00606F56"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xml:space="preserve"> Referitor la acest aspect se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precizează faptul că drept combustibil, în centralele termice se utilizează gazele naturale din</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rețeaua orășenească, cel mai puțin poluant dintre combustibilii fosili, iar dispozitivele ce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urmează a fi instalate vor fi noi, moderne și vor avea implementate cele mai noi tehnici de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ardere și recuperare de căldură astfel încât emisiile în aer să fie cât mai mici și să se încadreze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în limitele admise de legislația de mediu în vigoare. </w:t>
      </w:r>
    </w:p>
    <w:p w:rsidR="00F240B2" w:rsidRPr="00075460"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S-a optat pentru alternativa amplasarii a</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doua centrale termice la nivel de imobil in detrimentul alternativei de montare a unor centrale</w:t>
      </w:r>
      <w:r w:rsidR="00606F56">
        <w:rPr>
          <w:rFonts w:ascii="Times New Roman" w:hAnsi="Times New Roman" w:cs="Times New Roman"/>
          <w:sz w:val="24"/>
          <w:szCs w:val="24"/>
          <w:lang w:val="ro-RO"/>
        </w:rPr>
        <w:t xml:space="preserve"> termice in condensatie</w:t>
      </w:r>
      <w:r w:rsidRPr="00075460">
        <w:rPr>
          <w:rFonts w:ascii="Times New Roman" w:hAnsi="Times New Roman" w:cs="Times New Roman"/>
          <w:sz w:val="24"/>
          <w:szCs w:val="24"/>
          <w:lang w:val="ro-RO"/>
        </w:rPr>
        <w:t>, cu tiraj fortat, in fiecare unitate locativa, alternativa cu efecte benefice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substantiale asupra emisiilor de poluanti in aer.</w:t>
      </w:r>
    </w:p>
    <w:p w:rsidR="00F240B2" w:rsidRPr="00075460"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Pentru prepararea apei calde menajere se vor utiliza si 5 panouri solare, ce vor fi</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montate pe tersasa de peste etajul 6 al cladirii.</w:t>
      </w:r>
    </w:p>
    <w:p w:rsidR="00F240B2" w:rsidRPr="00075460" w:rsidRDefault="00F240B2" w:rsidP="00606F56">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Astfel, se apreciază:</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Ipe = 1 și N.B.= 7</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Ipf = 0,5 și N.B. = 8</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Amplasamentul analizat nu este în interiorul unei arii naturale</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protejate </w:t>
      </w:r>
      <w:r w:rsidR="00606F56">
        <w:rPr>
          <w:rFonts w:ascii="Times New Roman" w:hAnsi="Times New Roman" w:cs="Times New Roman"/>
          <w:sz w:val="24"/>
          <w:szCs w:val="24"/>
          <w:lang w:val="ro-RO"/>
        </w:rPr>
        <w:t>insa este situat in vecinatatea Sitului</w:t>
      </w:r>
      <w:r w:rsidRPr="00075460">
        <w:rPr>
          <w:rFonts w:ascii="Times New Roman" w:hAnsi="Times New Roman" w:cs="Times New Roman"/>
          <w:sz w:val="24"/>
          <w:szCs w:val="24"/>
          <w:lang w:val="ro-RO"/>
        </w:rPr>
        <w:t xml:space="preserve"> Natura 2000, ROSPA</w:t>
      </w:r>
      <w:r w:rsidR="00606F56">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0076 Marea Neagră. Terenul este situat într-o zonă puternic antropizată, afectată de</w:t>
      </w:r>
      <w:r w:rsidR="00606F56">
        <w:rPr>
          <w:rFonts w:ascii="Times New Roman" w:hAnsi="Times New Roman" w:cs="Times New Roman"/>
          <w:sz w:val="24"/>
          <w:szCs w:val="24"/>
          <w:lang w:val="ro-RO"/>
        </w:rPr>
        <w:t xml:space="preserve"> </w:t>
      </w:r>
      <w:r w:rsidR="005A46E4">
        <w:rPr>
          <w:rFonts w:ascii="Times New Roman" w:hAnsi="Times New Roman" w:cs="Times New Roman"/>
          <w:sz w:val="24"/>
          <w:szCs w:val="24"/>
          <w:lang w:val="ro-RO"/>
        </w:rPr>
        <w:t>amenajarea</w:t>
      </w:r>
      <w:r w:rsidR="00606F56">
        <w:rPr>
          <w:rFonts w:ascii="Times New Roman" w:hAnsi="Times New Roman" w:cs="Times New Roman"/>
          <w:sz w:val="24"/>
          <w:szCs w:val="24"/>
          <w:lang w:val="ro-RO"/>
        </w:rPr>
        <w:t xml:space="preserve"> constructii</w:t>
      </w:r>
      <w:r w:rsidR="005A46E4">
        <w:rPr>
          <w:rFonts w:ascii="Times New Roman" w:hAnsi="Times New Roman" w:cs="Times New Roman"/>
          <w:sz w:val="24"/>
          <w:szCs w:val="24"/>
          <w:lang w:val="ro-RO"/>
        </w:rPr>
        <w:t xml:space="preserve">lor cu scop turistic specifice zonei. </w:t>
      </w:r>
      <w:r w:rsidRPr="00075460">
        <w:rPr>
          <w:rFonts w:ascii="Times New Roman" w:hAnsi="Times New Roman" w:cs="Times New Roman"/>
          <w:sz w:val="24"/>
          <w:szCs w:val="24"/>
          <w:lang w:val="ro-RO"/>
        </w:rPr>
        <w:t>Pe amplasament nu există elemente de floră și faună deosebite care necesită</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conservarea.</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Măsurile propuse pentru sistematizarea zonei și amenajarea de spații verzi sunt de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natură să contribuie la diminuarea impactului negativ asupra factorului de mediu</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biodiversitate.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Ipe = 0,5 și N.B. = 8</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Ipf = 0,5 și N.B. = 8</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Impactul asupra solului și subsolului este unul direct și ireversibil având în vedere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că zona unde se vor amplasa imobilele se va excava și suprafața respectivă va fi definitiv</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ocupată de clădirile propuse.</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În perioada executării lucrărilor pot apare situații accidentale precum scurgerea de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produse petroliere, ape uzate provenite de la spălarea autovehiculelor în incinta organizării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șantier, depozitarea materialelor și deșeurilor în condiții necorespunzătoare, care pot</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afecta calitatea solului, dar și calitatea subsolului în condițiile în care nu se intervine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prompt pentru înlăturarea cauzelor ce au dus la poluarea solului</w:t>
      </w:r>
    </w:p>
    <w:p w:rsidR="005A46E4" w:rsidRDefault="005A46E4" w:rsidP="005A46E4">
      <w:pPr>
        <w:autoSpaceDE w:val="0"/>
        <w:autoSpaceDN w:val="0"/>
        <w:adjustRightInd w:val="0"/>
        <w:spacing w:after="0" w:line="360" w:lineRule="auto"/>
        <w:ind w:firstLine="720"/>
        <w:jc w:val="both"/>
        <w:rPr>
          <w:rFonts w:ascii="Times New Roman" w:hAnsi="Times New Roman" w:cs="Times New Roman"/>
          <w:sz w:val="24"/>
          <w:szCs w:val="24"/>
          <w:lang w:val="ro-RO"/>
        </w:rPr>
      </w:pPr>
    </w:p>
    <w:p w:rsidR="005A46E4" w:rsidRDefault="005A46E4" w:rsidP="005A46E4">
      <w:pPr>
        <w:autoSpaceDE w:val="0"/>
        <w:autoSpaceDN w:val="0"/>
        <w:adjustRightInd w:val="0"/>
        <w:spacing w:after="0" w:line="360" w:lineRule="auto"/>
        <w:ind w:firstLine="720"/>
        <w:jc w:val="both"/>
        <w:rPr>
          <w:rFonts w:ascii="Times New Roman" w:hAnsi="Times New Roman" w:cs="Times New Roman"/>
          <w:sz w:val="24"/>
          <w:szCs w:val="24"/>
          <w:lang w:val="ro-RO"/>
        </w:rPr>
      </w:pP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În perioada funcționării obiectivului, în condiții obișnuite, normale, nu există surse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majore de poluare a solului, amenajările de spații verzi reprezintă o măsură de prevenire și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diminuare a impactului asupra acestui factor de mediu.</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Fenomene de poluare a solului/subsolului pot apare în situații accidentale precum</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scurgerea de produse petroliere ori ape uzate, depozitarea deșeurilor în condiții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necorespunzătoare.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Ipe = 1 și N.B. = 7</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Ipf = 0,5 și N.B. = 8</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Prin soluțiile de sistematizare urbană, arhitecții și autoritățile cu responsabilități în</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domeniul sistematizării urbane, trebuie să caute echilibrul necesar între densitatea urbană și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zonele libere (verzi), între confort și necesitatea de a circula, de acest echilibru depinzând</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consumul de energie cerut de clădiri și transport, implicit gradul de protejare a mediului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înconjurător.</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Prin realizarea obiectivului propus nu se modifică funcțiunile prevăzute în Certificatul</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urbanism și nu sunt afectate obiective de interes public.</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Activitatea propusă nu va avea impact asupra caracteristicilor demografice ale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populației locale, nu va determina schimbări de populație în zonă.</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Principalele elemente legate de impactul realizării obiectivului asupra așezărilor</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umane și sănătății populației se referă la următoarele aspecte:</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zgomotul produs de utilaje, echipamente, mijloace de transport în perioada</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realizării lucrărilor.</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alterarea temporară a calității aerului în zonele învecinate șantierului, determinată</w:t>
      </w:r>
      <w:r w:rsidR="005A46E4">
        <w:rPr>
          <w:rFonts w:ascii="Times New Roman" w:hAnsi="Times New Roman" w:cs="Times New Roman"/>
          <w:sz w:val="24"/>
          <w:szCs w:val="24"/>
          <w:lang w:val="ro-RO"/>
        </w:rPr>
        <w:t xml:space="preserve"> de </w:t>
      </w:r>
      <w:r w:rsidRPr="00075460">
        <w:rPr>
          <w:rFonts w:ascii="Times New Roman" w:hAnsi="Times New Roman" w:cs="Times New Roman"/>
          <w:sz w:val="24"/>
          <w:szCs w:val="24"/>
          <w:lang w:val="ro-RO"/>
        </w:rPr>
        <w:t>creșterea concentrației pulberilor în atmosferă datorită lucrărilor specifice de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construcții, dar și de eliminarea în atmosferă a noxelor provenite din surse mobile -</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arderea combustibililor.</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Prin proiect sunt impuse masuri si sunt facute recomandari astfel incat aceste impacturi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sa fie diminuate si chiar eliminate, in cazul alunecarilor de teren.</w:t>
      </w:r>
      <w:r w:rsidR="005A46E4">
        <w:rPr>
          <w:rFonts w:ascii="Times New Roman" w:hAnsi="Times New Roman" w:cs="Times New Roman"/>
          <w:sz w:val="24"/>
          <w:szCs w:val="24"/>
          <w:lang w:val="ro-RO"/>
        </w:rPr>
        <w:t xml:space="preserve"> </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Realizarea proiectului propus in zona amplasamentului poate fi de natura a aduce o</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imbunatatire a calitatii mediului in zona de implementare a acestuia, avand in vedere masurile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prevazute prin proiect legat de natura activităților care se vor d</w:t>
      </w:r>
      <w:r w:rsidR="005A46E4">
        <w:rPr>
          <w:rFonts w:ascii="Times New Roman" w:hAnsi="Times New Roman" w:cs="Times New Roman"/>
          <w:sz w:val="24"/>
          <w:szCs w:val="24"/>
          <w:lang w:val="ro-RO"/>
        </w:rPr>
        <w:t xml:space="preserve">esfășura în cadrul obiectivului, precum: </w:t>
      </w:r>
      <w:r w:rsidRPr="00075460">
        <w:rPr>
          <w:rFonts w:ascii="Times New Roman" w:hAnsi="Times New Roman" w:cs="Times New Roman"/>
          <w:sz w:val="24"/>
          <w:szCs w:val="24"/>
          <w:lang w:val="ro-RO"/>
        </w:rPr>
        <w:t>toate spațiile rămase libere după executarea construcției se vor amenaja ca spații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verzi, </w:t>
      </w:r>
      <w:r w:rsidR="005A46E4">
        <w:rPr>
          <w:rFonts w:ascii="Times New Roman" w:hAnsi="Times New Roman" w:cs="Times New Roman"/>
          <w:sz w:val="24"/>
          <w:szCs w:val="24"/>
          <w:lang w:val="ro-RO"/>
        </w:rPr>
        <w:t>prevederea de masuri</w:t>
      </w:r>
      <w:r w:rsidRPr="00075460">
        <w:rPr>
          <w:rFonts w:ascii="Times New Roman" w:hAnsi="Times New Roman" w:cs="Times New Roman"/>
          <w:sz w:val="24"/>
          <w:szCs w:val="24"/>
          <w:lang w:val="ro-RO"/>
        </w:rPr>
        <w:t xml:space="preserve"> astfel incat apele din zona amplasamentului, provenite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din precipitatii sa fie preluate prin intermediul trotuarelor etanşe, a burlanelor, rigolelor, etc.</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si ulterior sa fie dirijate în exteriorul incintei catre reteaua preluare a apelor pluviale din zona,</w:t>
      </w:r>
    </w:p>
    <w:p w:rsidR="00F240B2" w:rsidRPr="00075460" w:rsidRDefault="005A46E4" w:rsidP="00075460">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si asigurarea</w:t>
      </w:r>
      <w:r w:rsidR="00F240B2" w:rsidRPr="00075460">
        <w:rPr>
          <w:rFonts w:ascii="Times New Roman" w:hAnsi="Times New Roman" w:cs="Times New Roman"/>
          <w:sz w:val="24"/>
          <w:szCs w:val="24"/>
          <w:lang w:val="ro-RO"/>
        </w:rPr>
        <w:t xml:space="preserve"> colecta</w:t>
      </w:r>
      <w:r>
        <w:rPr>
          <w:rFonts w:ascii="Times New Roman" w:hAnsi="Times New Roman" w:cs="Times New Roman"/>
          <w:sz w:val="24"/>
          <w:szCs w:val="24"/>
          <w:lang w:val="ro-RO"/>
        </w:rPr>
        <w:t>rii</w:t>
      </w:r>
      <w:r w:rsidR="00F240B2" w:rsidRPr="00075460">
        <w:rPr>
          <w:rFonts w:ascii="Times New Roman" w:hAnsi="Times New Roman" w:cs="Times New Roman"/>
          <w:sz w:val="24"/>
          <w:szCs w:val="24"/>
          <w:lang w:val="ro-RO"/>
        </w:rPr>
        <w:t xml:space="preserve"> apelor provenite din infiltratii in zona amplasamentului şi urmari</w:t>
      </w:r>
      <w:r>
        <w:rPr>
          <w:rFonts w:ascii="Times New Roman" w:hAnsi="Times New Roman" w:cs="Times New Roman"/>
          <w:sz w:val="24"/>
          <w:szCs w:val="24"/>
          <w:lang w:val="ro-RO"/>
        </w:rPr>
        <w:t>rea</w:t>
      </w:r>
      <w:r w:rsidR="00F240B2" w:rsidRPr="00075460">
        <w:rPr>
          <w:rFonts w:ascii="Times New Roman" w:hAnsi="Times New Roman" w:cs="Times New Roman"/>
          <w:sz w:val="24"/>
          <w:szCs w:val="24"/>
          <w:lang w:val="ro-RO"/>
        </w:rPr>
        <w:t xml:space="preserve"> construcți</w:t>
      </w:r>
      <w:r>
        <w:rPr>
          <w:rFonts w:ascii="Times New Roman" w:hAnsi="Times New Roman" w:cs="Times New Roman"/>
          <w:sz w:val="24"/>
          <w:szCs w:val="24"/>
          <w:lang w:val="ro-RO"/>
        </w:rPr>
        <w:t>ei</w:t>
      </w:r>
      <w:r w:rsidR="00F240B2" w:rsidRPr="00075460">
        <w:rPr>
          <w:rFonts w:ascii="Times New Roman" w:hAnsi="Times New Roman" w:cs="Times New Roman"/>
          <w:sz w:val="24"/>
          <w:szCs w:val="24"/>
          <w:lang w:val="ro-RO"/>
        </w:rPr>
        <w:t xml:space="preserve"> în timp astfel incat sa fie cunoscute in orice moment in exploatare</w:t>
      </w:r>
      <w:r>
        <w:rPr>
          <w:rFonts w:ascii="Times New Roman" w:hAnsi="Times New Roman" w:cs="Times New Roman"/>
          <w:sz w:val="24"/>
          <w:szCs w:val="24"/>
          <w:lang w:val="ro-RO"/>
        </w:rPr>
        <w:t xml:space="preserve"> </w:t>
      </w:r>
      <w:r w:rsidR="00F240B2" w:rsidRPr="00075460">
        <w:rPr>
          <w:rFonts w:ascii="Times New Roman" w:hAnsi="Times New Roman" w:cs="Times New Roman"/>
          <w:sz w:val="24"/>
          <w:szCs w:val="24"/>
          <w:lang w:val="ro-RO"/>
        </w:rPr>
        <w:t>eventualele deplasar</w:t>
      </w:r>
      <w:r>
        <w:rPr>
          <w:rFonts w:ascii="Times New Roman" w:hAnsi="Times New Roman" w:cs="Times New Roman"/>
          <w:sz w:val="24"/>
          <w:szCs w:val="24"/>
          <w:lang w:val="ro-RO"/>
        </w:rPr>
        <w:t>i ale elementelor de constructie</w:t>
      </w:r>
      <w:r w:rsidR="00F240B2" w:rsidRPr="00075460">
        <w:rPr>
          <w:rFonts w:ascii="Times New Roman" w:hAnsi="Times New Roman" w:cs="Times New Roman"/>
          <w:sz w:val="24"/>
          <w:szCs w:val="24"/>
          <w:lang w:val="ro-RO"/>
        </w:rPr>
        <w:t>.</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Ipe = 1 și N.B. = 7</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Ipf = 0,5 și N.B. = 8</w:t>
      </w:r>
    </w:p>
    <w:p w:rsidR="00F240B2" w:rsidRPr="00075460" w:rsidRDefault="00F240B2" w:rsidP="005A46E4">
      <w:pPr>
        <w:autoSpaceDE w:val="0"/>
        <w:autoSpaceDN w:val="0"/>
        <w:adjustRightInd w:val="0"/>
        <w:spacing w:after="0" w:line="360" w:lineRule="auto"/>
        <w:ind w:firstLine="567"/>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Pentru evaluarea impactului global al realizării lucrării privind proiectul analizat</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asupra mediului înconjurător, s-a utilizat metoda propusă de V. Rojanschi și prezentată în</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revista „Mediul înconjurător”, vol. II, nr. 1-2/1991.</w:t>
      </w:r>
    </w:p>
    <w:p w:rsidR="00F240B2" w:rsidRPr="00075460" w:rsidRDefault="00F240B2" w:rsidP="005A46E4">
      <w:pPr>
        <w:autoSpaceDE w:val="0"/>
        <w:autoSpaceDN w:val="0"/>
        <w:adjustRightInd w:val="0"/>
        <w:spacing w:after="0" w:line="360" w:lineRule="auto"/>
        <w:ind w:firstLine="567"/>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Notele de bonitate obținute pentru fiecare factor de mediu în zona analizată servesc</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la realizarea grafică a unei diagrame, ca o metodă de simulare a efectului sinergic. Având</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 vedere că în cazul de față au fost analizați cinci factori de mediu figura geometrică va fi</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un pentagon. Starea ideală este reprezentată printr-un pentagon regulat înscris într-un cerc</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ale cărui raze corespund valorii 10 a notei de bonitate. Prin amplasarea pe aceste raze a</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valorilor exprimând starea reală, se obține o figură geometrică neregulată, cu o suprafață</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mai mică, înscrisă în figura geometrică ce corespunde stării ideale.</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Indicele stării de poluare globală (IPG) reprezintă raportul dintre suprafața</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reprezentând starea ideală SI și suprafața reprezentând starea reală SR.</w:t>
      </w:r>
    </w:p>
    <w:p w:rsidR="00F240B2" w:rsidRPr="00075460" w:rsidRDefault="00F240B2" w:rsidP="00075460">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IPG = SI/SR</w:t>
      </w:r>
    </w:p>
    <w:p w:rsidR="00F240B2" w:rsidRPr="00075460"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Când nu există modificări ale calității factorilor de mediu, deci când nu există</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poluare, acest indice este egal cu 1. Când există modificări, indicele IPG va căpăta valori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supraunitare din ce în ce mai mari pe măsura reducerii suprafeței figurii ce reprezintă</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starea reală.</w:t>
      </w:r>
    </w:p>
    <w:p w:rsidR="00F240B2" w:rsidRDefault="00F240B2"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Pentru evaluarea impactului s-a întocmit o scară de la 1 la 6 pentru indicele poluării</w:t>
      </w:r>
      <w:r w:rsidR="005A46E4">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globale a mediului, prezentată în tabelul nr. </w:t>
      </w:r>
      <w:r w:rsidR="003A2EB8">
        <w:rPr>
          <w:rFonts w:ascii="Times New Roman" w:hAnsi="Times New Roman" w:cs="Times New Roman"/>
          <w:sz w:val="24"/>
          <w:szCs w:val="24"/>
          <w:lang w:val="ro-RO"/>
        </w:rPr>
        <w:t>16</w:t>
      </w:r>
    </w:p>
    <w:p w:rsidR="00605BEB" w:rsidRDefault="007E185E" w:rsidP="005A46E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3A2EB8">
        <w:rPr>
          <w:rFonts w:ascii="Times New Roman" w:hAnsi="Times New Roman" w:cs="Times New Roman"/>
          <w:sz w:val="24"/>
          <w:szCs w:val="24"/>
          <w:lang w:val="ro-RO"/>
        </w:rPr>
        <w:t>16</w:t>
      </w:r>
      <w:r>
        <w:rPr>
          <w:rFonts w:ascii="Times New Roman" w:hAnsi="Times New Roman" w:cs="Times New Roman"/>
          <w:sz w:val="24"/>
          <w:szCs w:val="24"/>
          <w:lang w:val="ro-RO"/>
        </w:rPr>
        <w:t xml:space="preserve"> Scara de cal</w:t>
      </w:r>
      <w:r w:rsidR="00605BEB">
        <w:rPr>
          <w:rFonts w:ascii="Times New Roman" w:hAnsi="Times New Roman" w:cs="Times New Roman"/>
          <w:sz w:val="24"/>
          <w:szCs w:val="24"/>
          <w:lang w:val="ro-RO"/>
        </w:rPr>
        <w:t>itate pentru Indicele de poluare global (IPG)</w:t>
      </w:r>
    </w:p>
    <w:tbl>
      <w:tblPr>
        <w:tblStyle w:val="TableGrid"/>
        <w:tblW w:w="0" w:type="auto"/>
        <w:tblLook w:val="04A0"/>
      </w:tblPr>
      <w:tblGrid>
        <w:gridCol w:w="1668"/>
        <w:gridCol w:w="7574"/>
      </w:tblGrid>
      <w:tr w:rsidR="00605BEB" w:rsidTr="00605BEB">
        <w:tc>
          <w:tcPr>
            <w:tcW w:w="1668"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IPG= 1</w:t>
            </w:r>
          </w:p>
        </w:tc>
        <w:tc>
          <w:tcPr>
            <w:tcW w:w="7574"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Mediul natural neafectat antropic</w:t>
            </w:r>
          </w:p>
        </w:tc>
      </w:tr>
      <w:tr w:rsidR="00605BEB" w:rsidTr="00605BEB">
        <w:tc>
          <w:tcPr>
            <w:tcW w:w="1668" w:type="dxa"/>
          </w:tcPr>
          <w:p w:rsidR="00605BEB" w:rsidRDefault="00605BEB">
            <w:r w:rsidRPr="00D900A0">
              <w:rPr>
                <w:rFonts w:ascii="Times New Roman" w:hAnsi="Times New Roman" w:cs="Times New Roman"/>
                <w:sz w:val="24"/>
                <w:szCs w:val="24"/>
                <w:lang w:val="ro-RO"/>
              </w:rPr>
              <w:t xml:space="preserve">IPG= </w:t>
            </w:r>
            <w:r>
              <w:rPr>
                <w:rFonts w:ascii="Times New Roman" w:hAnsi="Times New Roman" w:cs="Times New Roman"/>
                <w:sz w:val="24"/>
                <w:szCs w:val="24"/>
                <w:lang w:val="ro-RO"/>
              </w:rPr>
              <w:t>1-2</w:t>
            </w:r>
          </w:p>
        </w:tc>
        <w:tc>
          <w:tcPr>
            <w:tcW w:w="7574"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Mediul natural afectat antropic in limite admisibile</w:t>
            </w:r>
          </w:p>
        </w:tc>
      </w:tr>
      <w:tr w:rsidR="00605BEB" w:rsidTr="00605BEB">
        <w:tc>
          <w:tcPr>
            <w:tcW w:w="1668" w:type="dxa"/>
          </w:tcPr>
          <w:p w:rsidR="00605BEB" w:rsidRDefault="00605BEB">
            <w:r w:rsidRPr="00D900A0">
              <w:rPr>
                <w:rFonts w:ascii="Times New Roman" w:hAnsi="Times New Roman" w:cs="Times New Roman"/>
                <w:sz w:val="24"/>
                <w:szCs w:val="24"/>
                <w:lang w:val="ro-RO"/>
              </w:rPr>
              <w:t xml:space="preserve">IPG= </w:t>
            </w:r>
            <w:r>
              <w:rPr>
                <w:rFonts w:ascii="Times New Roman" w:hAnsi="Times New Roman" w:cs="Times New Roman"/>
                <w:sz w:val="24"/>
                <w:szCs w:val="24"/>
                <w:lang w:val="ro-RO"/>
              </w:rPr>
              <w:t>2-3</w:t>
            </w:r>
          </w:p>
        </w:tc>
        <w:tc>
          <w:tcPr>
            <w:tcW w:w="7574" w:type="dxa"/>
          </w:tcPr>
          <w:p w:rsidR="00605BEB" w:rsidRDefault="00605BEB" w:rsidP="00605BEB">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Efectele antropice pot provoca discomfort formelor de viata </w:t>
            </w:r>
          </w:p>
        </w:tc>
      </w:tr>
      <w:tr w:rsidR="00605BEB" w:rsidTr="00605BEB">
        <w:tc>
          <w:tcPr>
            <w:tcW w:w="1668" w:type="dxa"/>
          </w:tcPr>
          <w:p w:rsidR="00605BEB" w:rsidRDefault="00605BEB">
            <w:r w:rsidRPr="00D900A0">
              <w:rPr>
                <w:rFonts w:ascii="Times New Roman" w:hAnsi="Times New Roman" w:cs="Times New Roman"/>
                <w:sz w:val="24"/>
                <w:szCs w:val="24"/>
                <w:lang w:val="ro-RO"/>
              </w:rPr>
              <w:t xml:space="preserve">IPG= </w:t>
            </w:r>
            <w:r>
              <w:rPr>
                <w:rFonts w:ascii="Times New Roman" w:hAnsi="Times New Roman" w:cs="Times New Roman"/>
                <w:sz w:val="24"/>
                <w:szCs w:val="24"/>
                <w:lang w:val="ro-RO"/>
              </w:rPr>
              <w:t>3-4</w:t>
            </w:r>
          </w:p>
        </w:tc>
        <w:tc>
          <w:tcPr>
            <w:tcW w:w="7574"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antropice pot provoca tulburari importante formelor de viata</w:t>
            </w:r>
          </w:p>
        </w:tc>
      </w:tr>
      <w:tr w:rsidR="00605BEB" w:rsidTr="00605BEB">
        <w:tc>
          <w:tcPr>
            <w:tcW w:w="1668" w:type="dxa"/>
          </w:tcPr>
          <w:p w:rsidR="00605BEB" w:rsidRDefault="00605BEB">
            <w:r w:rsidRPr="00D900A0">
              <w:rPr>
                <w:rFonts w:ascii="Times New Roman" w:hAnsi="Times New Roman" w:cs="Times New Roman"/>
                <w:sz w:val="24"/>
                <w:szCs w:val="24"/>
                <w:lang w:val="ro-RO"/>
              </w:rPr>
              <w:t xml:space="preserve">IPG= </w:t>
            </w:r>
            <w:r>
              <w:rPr>
                <w:rFonts w:ascii="Times New Roman" w:hAnsi="Times New Roman" w:cs="Times New Roman"/>
                <w:sz w:val="24"/>
                <w:szCs w:val="24"/>
                <w:lang w:val="ro-RO"/>
              </w:rPr>
              <w:t>4-6</w:t>
            </w:r>
          </w:p>
        </w:tc>
        <w:tc>
          <w:tcPr>
            <w:tcW w:w="7574"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antropice prezintacaracter periculos pentru formele de viata</w:t>
            </w:r>
          </w:p>
        </w:tc>
      </w:tr>
      <w:tr w:rsidR="00605BEB" w:rsidTr="00605BEB">
        <w:tc>
          <w:tcPr>
            <w:tcW w:w="1668" w:type="dxa"/>
          </w:tcPr>
          <w:p w:rsidR="00605BEB" w:rsidRPr="00605BEB" w:rsidRDefault="00605BEB">
            <w:pPr>
              <w:rPr>
                <w:lang w:val="ro-RO"/>
              </w:rPr>
            </w:pPr>
            <w:r w:rsidRPr="00D900A0">
              <w:rPr>
                <w:rFonts w:ascii="Times New Roman" w:hAnsi="Times New Roman" w:cs="Times New Roman"/>
                <w:sz w:val="24"/>
                <w:szCs w:val="24"/>
                <w:lang w:val="ro-RO"/>
              </w:rPr>
              <w:t>IPG</w:t>
            </w:r>
            <w:r>
              <w:rPr>
                <w:rFonts w:ascii="Times New Roman" w:hAnsi="Times New Roman" w:cs="Times New Roman"/>
                <w:sz w:val="24"/>
                <w:szCs w:val="24"/>
                <w:lang w:val="en-GB"/>
              </w:rPr>
              <w:t>&gt;6</w:t>
            </w:r>
          </w:p>
        </w:tc>
        <w:tc>
          <w:tcPr>
            <w:tcW w:w="7574" w:type="dxa"/>
          </w:tcPr>
          <w:p w:rsidR="00605BEB" w:rsidRDefault="00605BEB" w:rsidP="005A46E4">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Efectele antropice sunt improprii  existentei si dezvoltarii formelor de viata</w:t>
            </w:r>
          </w:p>
        </w:tc>
      </w:tr>
    </w:tbl>
    <w:p w:rsidR="00605BEB" w:rsidRDefault="00605BEB" w:rsidP="005A46E4">
      <w:pPr>
        <w:autoSpaceDE w:val="0"/>
        <w:autoSpaceDN w:val="0"/>
        <w:adjustRightInd w:val="0"/>
        <w:spacing w:after="0" w:line="360" w:lineRule="auto"/>
        <w:ind w:firstLine="720"/>
        <w:jc w:val="both"/>
        <w:rPr>
          <w:rFonts w:ascii="Times New Roman" w:hAnsi="Times New Roman" w:cs="Times New Roman"/>
          <w:sz w:val="24"/>
          <w:szCs w:val="24"/>
          <w:lang w:val="ro-RO"/>
        </w:rPr>
      </w:pPr>
    </w:p>
    <w:p w:rsidR="00605BEB" w:rsidRDefault="00605BEB" w:rsidP="005A46E4">
      <w:pPr>
        <w:autoSpaceDE w:val="0"/>
        <w:autoSpaceDN w:val="0"/>
        <w:adjustRightInd w:val="0"/>
        <w:spacing w:after="0" w:line="360" w:lineRule="auto"/>
        <w:ind w:firstLine="720"/>
        <w:jc w:val="both"/>
        <w:rPr>
          <w:rFonts w:ascii="Times New Roman" w:hAnsi="Times New Roman" w:cs="Times New Roman"/>
          <w:sz w:val="24"/>
          <w:szCs w:val="24"/>
          <w:lang w:val="ro-RO"/>
        </w:rPr>
      </w:pPr>
    </w:p>
    <w:p w:rsidR="005A46E4" w:rsidRDefault="005A46E4" w:rsidP="00605BEB">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3A2EB8">
        <w:rPr>
          <w:rFonts w:ascii="Times New Roman" w:hAnsi="Times New Roman" w:cs="Times New Roman"/>
          <w:sz w:val="24"/>
          <w:szCs w:val="24"/>
          <w:lang w:val="ro-RO"/>
        </w:rPr>
        <w:t>17</w:t>
      </w:r>
      <w:r>
        <w:rPr>
          <w:rFonts w:ascii="Times New Roman" w:hAnsi="Times New Roman" w:cs="Times New Roman"/>
          <w:sz w:val="24"/>
          <w:szCs w:val="24"/>
          <w:lang w:val="ro-RO"/>
        </w:rPr>
        <w:t>. Analiza Ip global in perioada de executie</w:t>
      </w:r>
    </w:p>
    <w:tbl>
      <w:tblPr>
        <w:tblStyle w:val="TableGrid"/>
        <w:tblW w:w="0" w:type="auto"/>
        <w:jc w:val="center"/>
        <w:tblLook w:val="04A0"/>
      </w:tblPr>
      <w:tblGrid>
        <w:gridCol w:w="3080"/>
        <w:gridCol w:w="2273"/>
        <w:gridCol w:w="1701"/>
      </w:tblGrid>
      <w:tr w:rsidR="005A46E4" w:rsidTr="00605BEB">
        <w:trPr>
          <w:jc w:val="center"/>
        </w:trPr>
        <w:tc>
          <w:tcPr>
            <w:tcW w:w="3080" w:type="dxa"/>
            <w:vMerge w:val="restart"/>
            <w:vAlign w:val="center"/>
          </w:tcPr>
          <w:p w:rsidR="005A46E4" w:rsidRDefault="005A46E4"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Factor de mediu</w:t>
            </w:r>
          </w:p>
        </w:tc>
        <w:tc>
          <w:tcPr>
            <w:tcW w:w="3974" w:type="dxa"/>
            <w:gridSpan w:val="2"/>
            <w:vAlign w:val="center"/>
          </w:tcPr>
          <w:p w:rsidR="005A46E4" w:rsidRDefault="005A46E4"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Note de bonitate</w:t>
            </w:r>
          </w:p>
        </w:tc>
      </w:tr>
      <w:tr w:rsidR="005A46E4" w:rsidTr="00605BEB">
        <w:trPr>
          <w:jc w:val="center"/>
        </w:trPr>
        <w:tc>
          <w:tcPr>
            <w:tcW w:w="3080" w:type="dxa"/>
            <w:vMerge/>
            <w:vAlign w:val="center"/>
          </w:tcPr>
          <w:p w:rsidR="005A46E4" w:rsidRDefault="005A46E4" w:rsidP="007E185E">
            <w:pPr>
              <w:autoSpaceDE w:val="0"/>
              <w:autoSpaceDN w:val="0"/>
              <w:adjustRightInd w:val="0"/>
              <w:spacing w:after="0" w:line="240" w:lineRule="auto"/>
              <w:jc w:val="center"/>
              <w:rPr>
                <w:rFonts w:ascii="Times New Roman" w:hAnsi="Times New Roman" w:cs="Times New Roman"/>
                <w:sz w:val="24"/>
                <w:szCs w:val="24"/>
                <w:lang w:val="ro-RO"/>
              </w:rPr>
            </w:pPr>
          </w:p>
        </w:tc>
        <w:tc>
          <w:tcPr>
            <w:tcW w:w="2273" w:type="dxa"/>
            <w:vAlign w:val="center"/>
          </w:tcPr>
          <w:p w:rsidR="005A46E4" w:rsidRDefault="005A46E4"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Stare ideala</w:t>
            </w:r>
          </w:p>
        </w:tc>
        <w:tc>
          <w:tcPr>
            <w:tcW w:w="1701" w:type="dxa"/>
            <w:vAlign w:val="center"/>
          </w:tcPr>
          <w:p w:rsidR="005A46E4" w:rsidRDefault="005A46E4"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Stare reala</w:t>
            </w:r>
          </w:p>
        </w:tc>
      </w:tr>
      <w:tr w:rsidR="005A46E4" w:rsidTr="00605BEB">
        <w:trPr>
          <w:jc w:val="center"/>
        </w:trPr>
        <w:tc>
          <w:tcPr>
            <w:tcW w:w="3080"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Apa</w:t>
            </w:r>
          </w:p>
        </w:tc>
        <w:tc>
          <w:tcPr>
            <w:tcW w:w="2273"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10 </w:t>
            </w:r>
          </w:p>
        </w:tc>
        <w:tc>
          <w:tcPr>
            <w:tcW w:w="1701"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r>
      <w:tr w:rsidR="005A46E4" w:rsidTr="00605BEB">
        <w:trPr>
          <w:jc w:val="center"/>
        </w:trPr>
        <w:tc>
          <w:tcPr>
            <w:tcW w:w="3080"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Aeri si schimbari climatice</w:t>
            </w:r>
          </w:p>
        </w:tc>
        <w:tc>
          <w:tcPr>
            <w:tcW w:w="2273"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10</w:t>
            </w:r>
          </w:p>
        </w:tc>
        <w:tc>
          <w:tcPr>
            <w:tcW w:w="1701"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r>
      <w:tr w:rsidR="005A46E4" w:rsidTr="00605BEB">
        <w:trPr>
          <w:jc w:val="center"/>
        </w:trPr>
        <w:tc>
          <w:tcPr>
            <w:tcW w:w="3080"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Sol si subsol</w:t>
            </w:r>
          </w:p>
        </w:tc>
        <w:tc>
          <w:tcPr>
            <w:tcW w:w="2273"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10</w:t>
            </w:r>
          </w:p>
        </w:tc>
        <w:tc>
          <w:tcPr>
            <w:tcW w:w="1701"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r>
      <w:tr w:rsidR="005A46E4" w:rsidTr="00605BEB">
        <w:trPr>
          <w:jc w:val="center"/>
        </w:trPr>
        <w:tc>
          <w:tcPr>
            <w:tcW w:w="3080"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Biodiversitate</w:t>
            </w:r>
          </w:p>
        </w:tc>
        <w:tc>
          <w:tcPr>
            <w:tcW w:w="2273"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10</w:t>
            </w:r>
          </w:p>
        </w:tc>
        <w:tc>
          <w:tcPr>
            <w:tcW w:w="1701"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8</w:t>
            </w:r>
          </w:p>
        </w:tc>
      </w:tr>
      <w:tr w:rsidR="005A46E4" w:rsidTr="00605BEB">
        <w:trPr>
          <w:jc w:val="center"/>
        </w:trPr>
        <w:tc>
          <w:tcPr>
            <w:tcW w:w="3080" w:type="dxa"/>
          </w:tcPr>
          <w:p w:rsidR="005A46E4" w:rsidRDefault="005A46E4" w:rsidP="007E185E">
            <w:pPr>
              <w:autoSpaceDE w:val="0"/>
              <w:autoSpaceDN w:val="0"/>
              <w:adjustRightInd w:val="0"/>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Populatie</w:t>
            </w:r>
          </w:p>
        </w:tc>
        <w:tc>
          <w:tcPr>
            <w:tcW w:w="2273"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10</w:t>
            </w:r>
          </w:p>
        </w:tc>
        <w:tc>
          <w:tcPr>
            <w:tcW w:w="1701" w:type="dxa"/>
          </w:tcPr>
          <w:p w:rsidR="005A46E4" w:rsidRDefault="005A46E4" w:rsidP="007E185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r>
    </w:tbl>
    <w:p w:rsidR="00605BEB" w:rsidRDefault="00605BEB" w:rsidP="007E185E">
      <w:pPr>
        <w:autoSpaceDE w:val="0"/>
        <w:autoSpaceDN w:val="0"/>
        <w:adjustRightInd w:val="0"/>
        <w:spacing w:after="0" w:line="240" w:lineRule="auto"/>
        <w:jc w:val="both"/>
        <w:rPr>
          <w:rFonts w:ascii="Times New Roman" w:hAnsi="Times New Roman" w:cs="Times New Roman"/>
          <w:sz w:val="24"/>
          <w:szCs w:val="24"/>
          <w:lang w:val="ro-RO"/>
        </w:rPr>
      </w:pPr>
    </w:p>
    <w:p w:rsidR="00CE64D5" w:rsidRDefault="00B71356" w:rsidP="007E185E">
      <w:pPr>
        <w:autoSpaceDE w:val="0"/>
        <w:autoSpaceDN w:val="0"/>
        <w:adjustRightInd w:val="0"/>
        <w:spacing w:after="0" w:line="240" w:lineRule="auto"/>
        <w:jc w:val="center"/>
        <w:rPr>
          <w:rFonts w:ascii="Times New Roman" w:hAnsi="Times New Roman" w:cs="Times New Roman"/>
          <w:sz w:val="24"/>
          <w:szCs w:val="24"/>
          <w:lang w:val="ro-RO"/>
        </w:rPr>
      </w:pPr>
      <w:r w:rsidRPr="00B71356">
        <w:rPr>
          <w:rFonts w:ascii="Times New Roman" w:hAnsi="Times New Roman" w:cs="Times New Roman"/>
          <w:noProof/>
          <w:sz w:val="24"/>
          <w:szCs w:val="24"/>
          <w:lang w:val="en-GB" w:eastAsia="en-GB"/>
        </w:rPr>
        <w:drawing>
          <wp:inline distT="0" distB="0" distL="0" distR="0">
            <wp:extent cx="4600575" cy="2971800"/>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1356" w:rsidRDefault="00B71356"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 nr. </w:t>
      </w:r>
      <w:r w:rsidR="003A2EB8">
        <w:rPr>
          <w:rFonts w:ascii="Times New Roman" w:hAnsi="Times New Roman" w:cs="Times New Roman"/>
          <w:sz w:val="24"/>
          <w:szCs w:val="24"/>
          <w:lang w:val="ro-RO"/>
        </w:rPr>
        <w:t>16</w:t>
      </w:r>
      <w:r>
        <w:rPr>
          <w:rFonts w:ascii="Times New Roman" w:hAnsi="Times New Roman" w:cs="Times New Roman"/>
          <w:sz w:val="24"/>
          <w:szCs w:val="24"/>
          <w:lang w:val="ro-RO"/>
        </w:rPr>
        <w:t>Reprezentarea grafica a evaluarii impactului in raport cu starea ideala a factorilor in perioada de constructie</w:t>
      </w:r>
    </w:p>
    <w:p w:rsidR="007E185E" w:rsidRDefault="007E185E" w:rsidP="007E185E">
      <w:pPr>
        <w:autoSpaceDE w:val="0"/>
        <w:autoSpaceDN w:val="0"/>
        <w:adjustRightInd w:val="0"/>
        <w:spacing w:after="0" w:line="240" w:lineRule="auto"/>
        <w:jc w:val="center"/>
        <w:rPr>
          <w:rFonts w:ascii="Times New Roman" w:hAnsi="Times New Roman" w:cs="Times New Roman"/>
          <w:sz w:val="24"/>
          <w:szCs w:val="24"/>
          <w:lang w:val="ro-RO"/>
        </w:rPr>
      </w:pPr>
    </w:p>
    <w:p w:rsidR="00B71356" w:rsidRDefault="00B71356" w:rsidP="007E185E">
      <w:pPr>
        <w:autoSpaceDE w:val="0"/>
        <w:autoSpaceDN w:val="0"/>
        <w:adjustRightInd w:val="0"/>
        <w:spacing w:after="0" w:line="240" w:lineRule="auto"/>
        <w:jc w:val="center"/>
        <w:rPr>
          <w:rFonts w:ascii="Times New Roman" w:hAnsi="Times New Roman" w:cs="Times New Roman"/>
          <w:sz w:val="24"/>
          <w:szCs w:val="24"/>
          <w:lang w:val="ro-RO"/>
        </w:rPr>
      </w:pPr>
      <w:r w:rsidRPr="00B71356">
        <w:rPr>
          <w:rFonts w:ascii="Times New Roman" w:hAnsi="Times New Roman" w:cs="Times New Roman"/>
          <w:noProof/>
          <w:sz w:val="24"/>
          <w:szCs w:val="24"/>
          <w:lang w:val="en-GB" w:eastAsia="en-GB"/>
        </w:rPr>
        <w:drawing>
          <wp:inline distT="0" distB="0" distL="0" distR="0">
            <wp:extent cx="4414927" cy="2863970"/>
            <wp:effectExtent l="19050" t="0" r="23723"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64AA5" w:rsidRDefault="00664AA5"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Fig. nr.</w:t>
      </w:r>
      <w:r w:rsidR="003A2EB8">
        <w:rPr>
          <w:rFonts w:ascii="Times New Roman" w:hAnsi="Times New Roman" w:cs="Times New Roman"/>
          <w:sz w:val="24"/>
          <w:szCs w:val="24"/>
          <w:lang w:val="ro-RO"/>
        </w:rPr>
        <w:t xml:space="preserve">17 </w:t>
      </w:r>
      <w:r>
        <w:rPr>
          <w:rFonts w:ascii="Times New Roman" w:hAnsi="Times New Roman" w:cs="Times New Roman"/>
          <w:sz w:val="24"/>
          <w:szCs w:val="24"/>
          <w:lang w:val="ro-RO"/>
        </w:rPr>
        <w:t xml:space="preserve"> Reprezentarea grafica a evaluarii impactului in raport cu starea de referinta (actuala) a factorilor in perioada de constructie</w:t>
      </w:r>
    </w:p>
    <w:p w:rsidR="007E185E" w:rsidRDefault="007E185E" w:rsidP="007E185E">
      <w:pPr>
        <w:autoSpaceDE w:val="0"/>
        <w:autoSpaceDN w:val="0"/>
        <w:adjustRightInd w:val="0"/>
        <w:spacing w:after="0" w:line="240" w:lineRule="auto"/>
        <w:jc w:val="center"/>
        <w:rPr>
          <w:rFonts w:ascii="Times New Roman" w:hAnsi="Times New Roman" w:cs="Times New Roman"/>
          <w:sz w:val="24"/>
          <w:szCs w:val="24"/>
          <w:lang w:val="ro-RO"/>
        </w:rPr>
      </w:pPr>
    </w:p>
    <w:p w:rsidR="007E185E" w:rsidRDefault="007E185E" w:rsidP="007E185E">
      <w:pPr>
        <w:autoSpaceDE w:val="0"/>
        <w:autoSpaceDN w:val="0"/>
        <w:adjustRightInd w:val="0"/>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Tabel nr. </w:t>
      </w:r>
      <w:r w:rsidR="003A2EB8">
        <w:rPr>
          <w:rFonts w:ascii="Times New Roman" w:hAnsi="Times New Roman" w:cs="Times New Roman"/>
          <w:sz w:val="24"/>
          <w:szCs w:val="24"/>
          <w:lang w:val="ro-RO"/>
        </w:rPr>
        <w:t>18</w:t>
      </w:r>
      <w:r>
        <w:rPr>
          <w:rFonts w:ascii="Times New Roman" w:hAnsi="Times New Roman" w:cs="Times New Roman"/>
          <w:sz w:val="24"/>
          <w:szCs w:val="24"/>
          <w:lang w:val="ro-RO"/>
        </w:rPr>
        <w:t xml:space="preserve"> Analiza Ip global in perioada de functionare</w:t>
      </w:r>
    </w:p>
    <w:tbl>
      <w:tblPr>
        <w:tblStyle w:val="TableGrid"/>
        <w:tblW w:w="0" w:type="auto"/>
        <w:jc w:val="center"/>
        <w:tblLook w:val="04A0"/>
      </w:tblPr>
      <w:tblGrid>
        <w:gridCol w:w="3080"/>
        <w:gridCol w:w="2273"/>
        <w:gridCol w:w="1701"/>
      </w:tblGrid>
      <w:tr w:rsidR="007E185E" w:rsidTr="007E185E">
        <w:trPr>
          <w:jc w:val="center"/>
        </w:trPr>
        <w:tc>
          <w:tcPr>
            <w:tcW w:w="3080" w:type="dxa"/>
            <w:vMerge w:val="restart"/>
            <w:vAlign w:val="center"/>
          </w:tcPr>
          <w:p w:rsidR="007E185E" w:rsidRDefault="007E185E" w:rsidP="006F2B74">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Factor de mediu</w:t>
            </w:r>
          </w:p>
        </w:tc>
        <w:tc>
          <w:tcPr>
            <w:tcW w:w="3974" w:type="dxa"/>
            <w:gridSpan w:val="2"/>
            <w:vAlign w:val="center"/>
          </w:tcPr>
          <w:p w:rsidR="007E185E" w:rsidRDefault="007E185E" w:rsidP="006F2B74">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Note de bonitate</w:t>
            </w:r>
          </w:p>
        </w:tc>
      </w:tr>
      <w:tr w:rsidR="007E185E" w:rsidTr="007E185E">
        <w:trPr>
          <w:jc w:val="center"/>
        </w:trPr>
        <w:tc>
          <w:tcPr>
            <w:tcW w:w="3080" w:type="dxa"/>
            <w:vMerge/>
            <w:vAlign w:val="center"/>
          </w:tcPr>
          <w:p w:rsidR="007E185E" w:rsidRDefault="007E185E" w:rsidP="006F2B74">
            <w:pPr>
              <w:autoSpaceDE w:val="0"/>
              <w:autoSpaceDN w:val="0"/>
              <w:adjustRightInd w:val="0"/>
              <w:spacing w:after="0" w:line="240" w:lineRule="auto"/>
              <w:jc w:val="center"/>
              <w:rPr>
                <w:rFonts w:ascii="Times New Roman" w:hAnsi="Times New Roman" w:cs="Times New Roman"/>
                <w:sz w:val="24"/>
                <w:szCs w:val="24"/>
                <w:lang w:val="ro-RO"/>
              </w:rPr>
            </w:pPr>
          </w:p>
        </w:tc>
        <w:tc>
          <w:tcPr>
            <w:tcW w:w="2273" w:type="dxa"/>
            <w:vAlign w:val="center"/>
          </w:tcPr>
          <w:p w:rsidR="007E185E" w:rsidRDefault="007E185E" w:rsidP="006F2B74">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Stare actuala</w:t>
            </w:r>
          </w:p>
        </w:tc>
        <w:tc>
          <w:tcPr>
            <w:tcW w:w="1701" w:type="dxa"/>
            <w:vAlign w:val="center"/>
          </w:tcPr>
          <w:p w:rsidR="007E185E" w:rsidRDefault="007E185E" w:rsidP="006F2B74">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Stare in timpul functionari PP</w:t>
            </w:r>
          </w:p>
        </w:tc>
      </w:tr>
      <w:tr w:rsidR="007E185E" w:rsidTr="007E185E">
        <w:trPr>
          <w:jc w:val="center"/>
        </w:trPr>
        <w:tc>
          <w:tcPr>
            <w:tcW w:w="3080"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Apa</w:t>
            </w:r>
          </w:p>
        </w:tc>
        <w:tc>
          <w:tcPr>
            <w:tcW w:w="2273"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c>
          <w:tcPr>
            <w:tcW w:w="1701"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8</w:t>
            </w:r>
          </w:p>
        </w:tc>
      </w:tr>
      <w:tr w:rsidR="007E185E" w:rsidTr="007E185E">
        <w:trPr>
          <w:jc w:val="center"/>
        </w:trPr>
        <w:tc>
          <w:tcPr>
            <w:tcW w:w="3080"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Aeri si schimbari climatice</w:t>
            </w:r>
          </w:p>
        </w:tc>
        <w:tc>
          <w:tcPr>
            <w:tcW w:w="2273"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c>
          <w:tcPr>
            <w:tcW w:w="1701"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8</w:t>
            </w:r>
          </w:p>
        </w:tc>
      </w:tr>
      <w:tr w:rsidR="007E185E" w:rsidTr="007E185E">
        <w:trPr>
          <w:jc w:val="center"/>
        </w:trPr>
        <w:tc>
          <w:tcPr>
            <w:tcW w:w="3080"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Sol si subsol</w:t>
            </w:r>
          </w:p>
        </w:tc>
        <w:tc>
          <w:tcPr>
            <w:tcW w:w="2273"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6</w:t>
            </w:r>
          </w:p>
        </w:tc>
        <w:tc>
          <w:tcPr>
            <w:tcW w:w="1701"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8</w:t>
            </w:r>
          </w:p>
        </w:tc>
      </w:tr>
      <w:tr w:rsidR="007E185E" w:rsidTr="007E185E">
        <w:trPr>
          <w:jc w:val="center"/>
        </w:trPr>
        <w:tc>
          <w:tcPr>
            <w:tcW w:w="3080"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Biodiversitate</w:t>
            </w:r>
          </w:p>
        </w:tc>
        <w:tc>
          <w:tcPr>
            <w:tcW w:w="2273"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c>
          <w:tcPr>
            <w:tcW w:w="1701"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9</w:t>
            </w:r>
          </w:p>
        </w:tc>
      </w:tr>
      <w:tr w:rsidR="007E185E" w:rsidTr="007E185E">
        <w:trPr>
          <w:jc w:val="center"/>
        </w:trPr>
        <w:tc>
          <w:tcPr>
            <w:tcW w:w="3080" w:type="dxa"/>
          </w:tcPr>
          <w:p w:rsidR="007E185E" w:rsidRDefault="007E185E" w:rsidP="006F2B74">
            <w:pPr>
              <w:autoSpaceDE w:val="0"/>
              <w:autoSpaceDN w:val="0"/>
              <w:adjustRightInd w:val="0"/>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Populatie</w:t>
            </w:r>
          </w:p>
        </w:tc>
        <w:tc>
          <w:tcPr>
            <w:tcW w:w="2273"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7</w:t>
            </w:r>
          </w:p>
        </w:tc>
        <w:tc>
          <w:tcPr>
            <w:tcW w:w="1701" w:type="dxa"/>
          </w:tcPr>
          <w:p w:rsidR="007E185E" w:rsidRDefault="007E185E" w:rsidP="006F2B7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9</w:t>
            </w:r>
          </w:p>
        </w:tc>
      </w:tr>
    </w:tbl>
    <w:p w:rsidR="00664AA5" w:rsidRDefault="00664AA5" w:rsidP="006F2B74">
      <w:pPr>
        <w:autoSpaceDE w:val="0"/>
        <w:autoSpaceDN w:val="0"/>
        <w:adjustRightInd w:val="0"/>
        <w:spacing w:after="0" w:line="240" w:lineRule="auto"/>
        <w:jc w:val="center"/>
        <w:rPr>
          <w:rFonts w:ascii="Times New Roman" w:hAnsi="Times New Roman" w:cs="Times New Roman"/>
          <w:sz w:val="24"/>
          <w:szCs w:val="24"/>
          <w:lang w:val="ro-RO"/>
        </w:rPr>
      </w:pPr>
    </w:p>
    <w:p w:rsidR="007E185E" w:rsidRDefault="007E185E" w:rsidP="00B71356">
      <w:pPr>
        <w:autoSpaceDE w:val="0"/>
        <w:autoSpaceDN w:val="0"/>
        <w:adjustRightInd w:val="0"/>
        <w:spacing w:after="0" w:line="360" w:lineRule="auto"/>
        <w:jc w:val="center"/>
        <w:rPr>
          <w:rFonts w:ascii="Times New Roman" w:hAnsi="Times New Roman" w:cs="Times New Roman"/>
          <w:sz w:val="24"/>
          <w:szCs w:val="24"/>
          <w:lang w:val="ro-RO"/>
        </w:rPr>
      </w:pPr>
      <w:r w:rsidRPr="007E185E">
        <w:rPr>
          <w:rFonts w:ascii="Times New Roman" w:hAnsi="Times New Roman" w:cs="Times New Roman"/>
          <w:noProof/>
          <w:sz w:val="24"/>
          <w:szCs w:val="24"/>
          <w:lang w:val="en-GB" w:eastAsia="en-GB"/>
        </w:rPr>
        <w:drawing>
          <wp:inline distT="0" distB="0" distL="0" distR="0">
            <wp:extent cx="5067300" cy="257175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E185E" w:rsidRDefault="007E185E" w:rsidP="007E185E">
      <w:pPr>
        <w:autoSpaceDE w:val="0"/>
        <w:autoSpaceDN w:val="0"/>
        <w:adjustRightInd w:val="0"/>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 nr. </w:t>
      </w:r>
      <w:r w:rsidR="003A2EB8">
        <w:rPr>
          <w:rFonts w:ascii="Times New Roman" w:hAnsi="Times New Roman" w:cs="Times New Roman"/>
          <w:sz w:val="24"/>
          <w:szCs w:val="24"/>
          <w:lang w:val="ro-RO"/>
        </w:rPr>
        <w:t xml:space="preserve">18 </w:t>
      </w:r>
      <w:r>
        <w:rPr>
          <w:rFonts w:ascii="Times New Roman" w:hAnsi="Times New Roman" w:cs="Times New Roman"/>
          <w:sz w:val="24"/>
          <w:szCs w:val="24"/>
          <w:lang w:val="ro-RO"/>
        </w:rPr>
        <w:t>Reprezentarea grafica a evaluarii impactului in raport cu starea de referinta (actuala) a factorilor in perioada de functionare</w:t>
      </w:r>
    </w:p>
    <w:p w:rsidR="007E185E" w:rsidRDefault="007E185E" w:rsidP="007E185E">
      <w:pPr>
        <w:autoSpaceDE w:val="0"/>
        <w:autoSpaceDN w:val="0"/>
        <w:adjustRightInd w:val="0"/>
        <w:spacing w:after="0" w:line="240" w:lineRule="auto"/>
        <w:jc w:val="center"/>
        <w:rPr>
          <w:rFonts w:ascii="Times New Roman" w:hAnsi="Times New Roman" w:cs="Times New Roman"/>
          <w:sz w:val="24"/>
          <w:szCs w:val="24"/>
          <w:lang w:val="ro-RO"/>
        </w:rPr>
      </w:pPr>
    </w:p>
    <w:p w:rsidR="007E185E" w:rsidRDefault="007E185E" w:rsidP="007E185E">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 urma analizei statistice a datelor referitoare la calitatea factorilor de mediu analizati reprezentate in graficele anterioare reies urmatoarele concluzii:</w:t>
      </w:r>
      <w:r w:rsidR="006F2B74">
        <w:rPr>
          <w:rFonts w:ascii="Times New Roman" w:hAnsi="Times New Roman" w:cs="Times New Roman"/>
          <w:sz w:val="24"/>
          <w:szCs w:val="24"/>
          <w:lang w:val="ro-RO"/>
        </w:rPr>
        <w:t xml:space="preserve"> </w:t>
      </w:r>
    </w:p>
    <w:p w:rsidR="006F2B74" w:rsidRPr="006F2B74" w:rsidRDefault="006F2B74" w:rsidP="007E185E">
      <w:pPr>
        <w:autoSpaceDE w:val="0"/>
        <w:autoSpaceDN w:val="0"/>
        <w:adjustRightInd w:val="0"/>
        <w:spacing w:after="0" w:line="360" w:lineRule="auto"/>
        <w:ind w:firstLine="720"/>
        <w:jc w:val="both"/>
        <w:rPr>
          <w:rFonts w:ascii="Times New Roman" w:hAnsi="Times New Roman" w:cs="Times New Roman"/>
          <w:b/>
          <w:sz w:val="24"/>
          <w:szCs w:val="24"/>
          <w:lang w:val="ro-RO"/>
        </w:rPr>
      </w:pPr>
      <w:r w:rsidRPr="006F2B74">
        <w:rPr>
          <w:rFonts w:ascii="Times New Roman" w:hAnsi="Times New Roman" w:cs="Times New Roman"/>
          <w:b/>
          <w:sz w:val="24"/>
          <w:szCs w:val="24"/>
          <w:lang w:val="ro-RO"/>
        </w:rPr>
        <w:t>IPG in perioada de constructie = 1,38</w:t>
      </w:r>
    </w:p>
    <w:p w:rsidR="006F2B74" w:rsidRPr="006F2B74" w:rsidRDefault="006F2B74" w:rsidP="007E185E">
      <w:pPr>
        <w:autoSpaceDE w:val="0"/>
        <w:autoSpaceDN w:val="0"/>
        <w:adjustRightInd w:val="0"/>
        <w:spacing w:after="0" w:line="360" w:lineRule="auto"/>
        <w:ind w:firstLine="720"/>
        <w:jc w:val="both"/>
        <w:rPr>
          <w:rFonts w:ascii="Times New Roman" w:hAnsi="Times New Roman" w:cs="Times New Roman"/>
          <w:b/>
          <w:sz w:val="24"/>
          <w:szCs w:val="24"/>
          <w:lang w:val="ro-RO"/>
        </w:rPr>
      </w:pPr>
      <w:r w:rsidRPr="006F2B74">
        <w:rPr>
          <w:rFonts w:ascii="Times New Roman" w:hAnsi="Times New Roman" w:cs="Times New Roman"/>
          <w:b/>
          <w:sz w:val="24"/>
          <w:szCs w:val="24"/>
          <w:lang w:val="ro-RO"/>
        </w:rPr>
        <w:t>IPG in perioada de functionare = 1,19</w:t>
      </w:r>
    </w:p>
    <w:p w:rsidR="006F2B74" w:rsidRPr="006F2B74" w:rsidRDefault="006F2B74" w:rsidP="007E185E">
      <w:pPr>
        <w:autoSpaceDE w:val="0"/>
        <w:autoSpaceDN w:val="0"/>
        <w:adjustRightInd w:val="0"/>
        <w:spacing w:after="0" w:line="360" w:lineRule="auto"/>
        <w:ind w:firstLine="720"/>
        <w:jc w:val="both"/>
        <w:rPr>
          <w:rFonts w:ascii="Times New Roman" w:hAnsi="Times New Roman" w:cs="Times New Roman"/>
          <w:b/>
          <w:sz w:val="24"/>
          <w:szCs w:val="24"/>
          <w:lang w:val="ro-RO"/>
        </w:rPr>
      </w:pPr>
      <w:r w:rsidRPr="006F2B74">
        <w:rPr>
          <w:rFonts w:ascii="Times New Roman" w:hAnsi="Times New Roman" w:cs="Times New Roman"/>
          <w:b/>
          <w:sz w:val="24"/>
          <w:szCs w:val="24"/>
          <w:lang w:val="ro-RO"/>
        </w:rPr>
        <w:t>Mediul natural afectat antropic in limite admisibile</w:t>
      </w:r>
    </w:p>
    <w:p w:rsidR="007E185E" w:rsidRDefault="007E185E" w:rsidP="007E185E">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 perioada executiei lucrarilor, factorii de mediu sunt afectati intr-o oarecare masura de activitatile umane, specifice activitatii. Se pot inregistra emisii ina tmosfera caracteristice santierelor de constructii, prin producerea de praf si emisiile de gaze de esapament de la utilajele si masinile ce vor fi folosite in activitatile de constructie. Aceste efecte sunt insa reglementate de legislatie iar valorile vor fi cel mai probabil in limite admise de aceasta, cu exceptia unor posibile defectiuni, accidente etc. Acestea din urm apot provoca efecte semnificative asupra factorilor de mediu insa prin respectarea masurilor de reducere a impactului se preconizeaza ca vor avea caracter local, temporar si reversibil de scurta durata, nesemnificativ.</w:t>
      </w:r>
    </w:p>
    <w:p w:rsidR="00AE7F11" w:rsidRDefault="00AE7F11" w:rsidP="00AE7F11">
      <w:pPr>
        <w:tabs>
          <w:tab w:val="left" w:pos="851"/>
        </w:tabs>
        <w:spacing w:after="0" w:line="360" w:lineRule="auto"/>
        <w:ind w:firstLine="567"/>
        <w:jc w:val="both"/>
        <w:rPr>
          <w:rFonts w:ascii="Times New Roman" w:hAnsi="Times New Roman"/>
          <w:sz w:val="24"/>
          <w:szCs w:val="24"/>
          <w:lang w:val="pt-BR"/>
        </w:rPr>
      </w:pPr>
      <w:bookmarkStart w:id="10" w:name="_Hlk147234113"/>
      <w:r w:rsidRPr="00F659C1">
        <w:rPr>
          <w:rFonts w:ascii="Times New Roman" w:hAnsi="Times New Roman"/>
          <w:sz w:val="24"/>
          <w:szCs w:val="24"/>
          <w:lang w:val="pt-BR"/>
        </w:rPr>
        <w:t>Pentru evaluarea impactului s</w:t>
      </w:r>
      <w:r>
        <w:rPr>
          <w:rFonts w:ascii="Times New Roman" w:hAnsi="Times New Roman"/>
          <w:sz w:val="24"/>
          <w:szCs w:val="24"/>
          <w:lang w:val="pt-BR"/>
        </w:rPr>
        <w:t>a</w:t>
      </w:r>
      <w:r w:rsidRPr="00F659C1">
        <w:rPr>
          <w:rFonts w:ascii="Times New Roman" w:hAnsi="Times New Roman"/>
          <w:sz w:val="24"/>
          <w:szCs w:val="24"/>
          <w:lang w:val="pt-BR"/>
        </w:rPr>
        <w:t xml:space="preserve"> lua</w:t>
      </w:r>
      <w:r>
        <w:rPr>
          <w:rFonts w:ascii="Times New Roman" w:hAnsi="Times New Roman"/>
          <w:sz w:val="24"/>
          <w:szCs w:val="24"/>
          <w:lang w:val="pt-BR"/>
        </w:rPr>
        <w:t>t</w:t>
      </w:r>
      <w:r w:rsidRPr="00F659C1">
        <w:rPr>
          <w:rFonts w:ascii="Times New Roman" w:hAnsi="Times New Roman"/>
          <w:sz w:val="24"/>
          <w:szCs w:val="24"/>
          <w:lang w:val="pt-BR"/>
        </w:rPr>
        <w:t xml:space="preserve"> in calcul</w:t>
      </w:r>
      <w:r>
        <w:rPr>
          <w:rFonts w:ascii="Times New Roman" w:hAnsi="Times New Roman"/>
          <w:sz w:val="24"/>
          <w:szCs w:val="24"/>
          <w:lang w:val="pt-BR"/>
        </w:rPr>
        <w:t xml:space="preserve"> si probabilitatea</w:t>
      </w:r>
      <w:r w:rsidRPr="00F659C1">
        <w:rPr>
          <w:rFonts w:ascii="Times New Roman" w:hAnsi="Times New Roman"/>
          <w:sz w:val="24"/>
          <w:szCs w:val="24"/>
          <w:lang w:val="pt-BR"/>
        </w:rPr>
        <w:t xml:space="preserve"> </w:t>
      </w:r>
      <w:r>
        <w:rPr>
          <w:rFonts w:ascii="Times New Roman" w:hAnsi="Times New Roman"/>
          <w:sz w:val="24"/>
          <w:szCs w:val="24"/>
          <w:lang w:val="pt-BR"/>
        </w:rPr>
        <w:t xml:space="preserve">pierderii habitatului, alterarea </w:t>
      </w:r>
      <w:r w:rsidRPr="00F659C1">
        <w:rPr>
          <w:rFonts w:ascii="Times New Roman" w:hAnsi="Times New Roman"/>
          <w:sz w:val="24"/>
          <w:szCs w:val="24"/>
          <w:lang w:val="pt-BR"/>
        </w:rPr>
        <w:t>si/sau degradarea habitatelor speciilor de interes comunitar, perturbarea, fragmentarea, precum si reducerea efectivelor populationale</w:t>
      </w:r>
      <w:r>
        <w:rPr>
          <w:rFonts w:ascii="Times New Roman" w:hAnsi="Times New Roman"/>
          <w:sz w:val="24"/>
          <w:szCs w:val="24"/>
          <w:lang w:val="pt-BR"/>
        </w:rPr>
        <w:t>, pentru speciile caratcteristice Sitului ROSPA0076 Marea Neagra, specii cu mobilitate ridicata ce ar putea ajunge in perimetrul anaizat</w:t>
      </w:r>
      <w:r w:rsidRPr="00F659C1">
        <w:rPr>
          <w:rFonts w:ascii="Times New Roman" w:hAnsi="Times New Roman"/>
          <w:sz w:val="24"/>
          <w:szCs w:val="24"/>
          <w:lang w:val="pt-BR"/>
        </w:rPr>
        <w:t xml:space="preserve">. </w:t>
      </w:r>
    </w:p>
    <w:bookmarkEnd w:id="10"/>
    <w:p w:rsidR="00AE7F11" w:rsidRPr="00F659C1" w:rsidRDefault="00AE7F11" w:rsidP="00AE7F11">
      <w:pPr>
        <w:tabs>
          <w:tab w:val="left" w:pos="851"/>
        </w:tabs>
        <w:spacing w:after="0" w:line="360" w:lineRule="auto"/>
        <w:ind w:firstLine="567"/>
        <w:jc w:val="both"/>
        <w:rPr>
          <w:rFonts w:ascii="Times New Roman" w:hAnsi="Times New Roman"/>
          <w:sz w:val="24"/>
          <w:szCs w:val="24"/>
          <w:lang w:val="pt-BR"/>
        </w:rPr>
      </w:pPr>
      <w:r w:rsidRPr="00691E2B">
        <w:rPr>
          <w:rFonts w:ascii="Times New Roman" w:hAnsi="Times New Roman"/>
          <w:b/>
          <w:bCs/>
          <w:sz w:val="24"/>
          <w:szCs w:val="24"/>
          <w:lang w:val="pt-BR"/>
        </w:rPr>
        <w:t>Pierdere de habitat</w:t>
      </w:r>
      <w:r>
        <w:rPr>
          <w:rFonts w:ascii="Times New Roman" w:hAnsi="Times New Roman"/>
          <w:sz w:val="24"/>
          <w:szCs w:val="24"/>
          <w:lang w:val="pt-BR"/>
        </w:rPr>
        <w:t xml:space="preserve"> – </w:t>
      </w:r>
      <w:bookmarkStart w:id="11" w:name="_Hlk147235146"/>
      <w:r>
        <w:rPr>
          <w:rFonts w:ascii="Times New Roman" w:hAnsi="Times New Roman"/>
          <w:sz w:val="24"/>
          <w:szCs w:val="24"/>
          <w:lang w:val="pt-BR"/>
        </w:rPr>
        <w:t>Nu se va pierde habitat pentru niciuna dintre speciile de pasari. PP-ul reprezinta restructurara unei constructii deja existente, astfel, nu se vor utiliza suprafete de habitat naural (suprafat</w:t>
      </w:r>
      <w:r w:rsidR="00D34B1D">
        <w:rPr>
          <w:rFonts w:ascii="Times New Roman" w:hAnsi="Times New Roman"/>
          <w:sz w:val="24"/>
          <w:szCs w:val="24"/>
          <w:lang w:val="pt-BR"/>
        </w:rPr>
        <w:t>a</w:t>
      </w:r>
      <w:r>
        <w:rPr>
          <w:rFonts w:ascii="Times New Roman" w:hAnsi="Times New Roman"/>
          <w:sz w:val="24"/>
          <w:szCs w:val="24"/>
          <w:lang w:val="pt-BR"/>
        </w:rPr>
        <w:t xml:space="preserve"> de plaja /saptiu verde</w:t>
      </w:r>
      <w:r w:rsidR="00D34B1D">
        <w:rPr>
          <w:rFonts w:ascii="Times New Roman" w:hAnsi="Times New Roman"/>
          <w:sz w:val="24"/>
          <w:szCs w:val="24"/>
          <w:lang w:val="pt-BR"/>
        </w:rPr>
        <w:t>)</w:t>
      </w:r>
      <w:r>
        <w:rPr>
          <w:rFonts w:ascii="Times New Roman" w:hAnsi="Times New Roman"/>
          <w:sz w:val="24"/>
          <w:szCs w:val="24"/>
          <w:lang w:val="pt-BR"/>
        </w:rPr>
        <w:t xml:space="preserve">. De asemenea, cel mai utilizat habitat pentru hranire si odihna din ANPIC este  reprezentat de luciul apei. Astfel, prin implementarea PP, prin respectarea datelor si indicatiilor tehnice, si prin aplicarea si respectarea masurilor de diminuare a impactului asupra mediului, nu se vor pierde suprafete de habitat. </w:t>
      </w:r>
    </w:p>
    <w:bookmarkEnd w:id="11"/>
    <w:p w:rsidR="00AE7F11" w:rsidRPr="00310030" w:rsidRDefault="00AE7F11" w:rsidP="00AE7F11">
      <w:pPr>
        <w:tabs>
          <w:tab w:val="left" w:pos="851"/>
        </w:tabs>
        <w:spacing w:after="0" w:line="360" w:lineRule="auto"/>
        <w:ind w:firstLine="567"/>
        <w:jc w:val="both"/>
        <w:rPr>
          <w:rFonts w:ascii="Times New Roman" w:hAnsi="Times New Roman"/>
          <w:sz w:val="24"/>
          <w:szCs w:val="24"/>
          <w:lang w:val="ro-RO"/>
        </w:rPr>
      </w:pPr>
      <w:r w:rsidRPr="00F659C1">
        <w:rPr>
          <w:rFonts w:ascii="Times New Roman" w:hAnsi="Times New Roman"/>
          <w:b/>
          <w:bCs/>
          <w:sz w:val="24"/>
          <w:szCs w:val="24"/>
          <w:lang w:val="pt-BR"/>
        </w:rPr>
        <w:t>Alterarea/ degradarea habitatelor</w:t>
      </w:r>
      <w:r w:rsidRPr="00F659C1">
        <w:rPr>
          <w:rFonts w:ascii="Times New Roman" w:hAnsi="Times New Roman"/>
          <w:sz w:val="24"/>
          <w:szCs w:val="24"/>
          <w:lang w:val="pt-BR"/>
        </w:rPr>
        <w:t xml:space="preserve"> – </w:t>
      </w:r>
      <w:bookmarkStart w:id="12" w:name="_Hlk147235157"/>
      <w:r w:rsidRPr="00F659C1">
        <w:rPr>
          <w:rFonts w:ascii="Times New Roman" w:hAnsi="Times New Roman"/>
          <w:sz w:val="24"/>
          <w:szCs w:val="24"/>
          <w:lang w:val="pt-BR"/>
        </w:rPr>
        <w:t>Prin lucrarile de demolare si construire a PP, se pot genera efecte precum poluarea la scara redusa, efecte ce pot duce la alterarea calitatii habitatului. Acest efect este insa, pe termen scurt si reversibil. Prin respectarea masurilor de reducere a impactului, aceste efecte negative pot fi reduse considerabil.</w:t>
      </w:r>
    </w:p>
    <w:bookmarkEnd w:id="12"/>
    <w:p w:rsidR="00AE7F11" w:rsidRPr="007238D7" w:rsidRDefault="00AE7F11" w:rsidP="00AE7F11">
      <w:pPr>
        <w:tabs>
          <w:tab w:val="left" w:pos="851"/>
        </w:tabs>
        <w:spacing w:after="0" w:line="360" w:lineRule="auto"/>
        <w:ind w:firstLine="567"/>
        <w:jc w:val="both"/>
        <w:rPr>
          <w:rFonts w:ascii="Times New Roman" w:hAnsi="Times New Roman"/>
          <w:sz w:val="24"/>
          <w:szCs w:val="24"/>
          <w:lang w:val="pt-BR"/>
        </w:rPr>
      </w:pPr>
      <w:r w:rsidRPr="007238D7">
        <w:rPr>
          <w:rFonts w:ascii="Times New Roman" w:hAnsi="Times New Roman"/>
          <w:b/>
          <w:bCs/>
          <w:sz w:val="24"/>
          <w:szCs w:val="24"/>
          <w:lang w:val="pt-BR"/>
        </w:rPr>
        <w:t>Perturbarea</w:t>
      </w:r>
      <w:r w:rsidRPr="007238D7">
        <w:rPr>
          <w:rFonts w:ascii="Times New Roman" w:hAnsi="Times New Roman"/>
          <w:sz w:val="24"/>
          <w:szCs w:val="24"/>
          <w:lang w:val="pt-BR"/>
        </w:rPr>
        <w:t xml:space="preserve"> – </w:t>
      </w:r>
      <w:bookmarkStart w:id="13" w:name="_Hlk147235181"/>
      <w:r w:rsidRPr="007238D7">
        <w:rPr>
          <w:rFonts w:ascii="Times New Roman" w:hAnsi="Times New Roman"/>
          <w:sz w:val="24"/>
          <w:szCs w:val="24"/>
          <w:lang w:val="pt-BR"/>
        </w:rPr>
        <w:t>Se va inregistra o perturbare pentru componenta avifaunistica prin zgomotul produs</w:t>
      </w:r>
      <w:r>
        <w:rPr>
          <w:rFonts w:ascii="Times New Roman" w:hAnsi="Times New Roman"/>
          <w:sz w:val="24"/>
          <w:szCs w:val="24"/>
          <w:lang w:val="pt-BR"/>
        </w:rPr>
        <w:t xml:space="preserve"> (in perioada de constructie). Insa in perioada de functionare starea fatorilor de mediu va reveni la starea initiala, zona amplasamentului fiind o zon cu istoric in turism si agrement</w:t>
      </w:r>
      <w:r w:rsidRPr="007238D7">
        <w:rPr>
          <w:rFonts w:ascii="Times New Roman" w:hAnsi="Times New Roman"/>
          <w:sz w:val="24"/>
          <w:szCs w:val="24"/>
          <w:lang w:val="pt-BR"/>
        </w:rPr>
        <w:t xml:space="preserve">. </w:t>
      </w:r>
      <w:r>
        <w:rPr>
          <w:rFonts w:ascii="Times New Roman" w:hAnsi="Times New Roman"/>
          <w:sz w:val="24"/>
          <w:szCs w:val="24"/>
          <w:lang w:val="pt-BR"/>
        </w:rPr>
        <w:t xml:space="preserve"> </w:t>
      </w:r>
      <w:r w:rsidRPr="007238D7">
        <w:rPr>
          <w:rFonts w:ascii="Times New Roman" w:hAnsi="Times New Roman"/>
          <w:sz w:val="24"/>
          <w:szCs w:val="24"/>
          <w:lang w:val="pt-BR"/>
        </w:rPr>
        <w:t>Avand in vedere ca activitatea speciilor in apropiere</w:t>
      </w:r>
      <w:r>
        <w:rPr>
          <w:rFonts w:ascii="Times New Roman" w:hAnsi="Times New Roman"/>
          <w:sz w:val="24"/>
          <w:szCs w:val="24"/>
          <w:lang w:val="pt-BR"/>
        </w:rPr>
        <w:t>a</w:t>
      </w:r>
      <w:r w:rsidRPr="007238D7">
        <w:rPr>
          <w:rFonts w:ascii="Times New Roman" w:hAnsi="Times New Roman"/>
          <w:sz w:val="24"/>
          <w:szCs w:val="24"/>
          <w:lang w:val="pt-BR"/>
        </w:rPr>
        <w:t xml:space="preserve"> </w:t>
      </w:r>
      <w:r>
        <w:rPr>
          <w:rFonts w:ascii="Times New Roman" w:hAnsi="Times New Roman"/>
          <w:sz w:val="24"/>
          <w:szCs w:val="24"/>
          <w:lang w:val="pt-BR"/>
        </w:rPr>
        <w:t>perimetrului</w:t>
      </w:r>
      <w:r w:rsidRPr="007238D7">
        <w:rPr>
          <w:rFonts w:ascii="Times New Roman" w:hAnsi="Times New Roman"/>
          <w:sz w:val="24"/>
          <w:szCs w:val="24"/>
          <w:lang w:val="pt-BR"/>
        </w:rPr>
        <w:t xml:space="preserve"> a fost destul de restransa</w:t>
      </w:r>
      <w:r>
        <w:rPr>
          <w:rFonts w:ascii="Times New Roman" w:hAnsi="Times New Roman"/>
          <w:sz w:val="24"/>
          <w:szCs w:val="24"/>
          <w:lang w:val="pt-BR"/>
        </w:rPr>
        <w:t xml:space="preserve"> in timpul monitorizarilor</w:t>
      </w:r>
      <w:r w:rsidRPr="007238D7">
        <w:rPr>
          <w:rFonts w:ascii="Times New Roman" w:hAnsi="Times New Roman"/>
          <w:sz w:val="24"/>
          <w:szCs w:val="24"/>
          <w:lang w:val="pt-BR"/>
        </w:rPr>
        <w:t xml:space="preserve">, iar diversitatea specifica a fost relativ scazuta, perturbarea va fi nesemnificativa. De asemenea, arborii </w:t>
      </w:r>
      <w:r>
        <w:rPr>
          <w:rFonts w:ascii="Times New Roman" w:hAnsi="Times New Roman"/>
          <w:sz w:val="24"/>
          <w:szCs w:val="24"/>
          <w:lang w:val="pt-BR"/>
        </w:rPr>
        <w:t>din vecintate</w:t>
      </w:r>
      <w:r w:rsidRPr="007238D7">
        <w:rPr>
          <w:rFonts w:ascii="Times New Roman" w:hAnsi="Times New Roman"/>
          <w:sz w:val="24"/>
          <w:szCs w:val="24"/>
          <w:lang w:val="pt-BR"/>
        </w:rPr>
        <w:t xml:space="preserve"> vor diminua aceste efecte cu potential negativ, dar nesemnificativ.</w:t>
      </w:r>
    </w:p>
    <w:bookmarkEnd w:id="13"/>
    <w:p w:rsidR="00AE7F11" w:rsidRPr="00306557" w:rsidRDefault="00AE7F11" w:rsidP="00AE7F11">
      <w:pPr>
        <w:tabs>
          <w:tab w:val="left" w:pos="851"/>
        </w:tabs>
        <w:spacing w:after="0" w:line="360" w:lineRule="auto"/>
        <w:ind w:firstLine="567"/>
        <w:jc w:val="both"/>
        <w:rPr>
          <w:rFonts w:ascii="Times New Roman" w:hAnsi="Times New Roman"/>
          <w:sz w:val="24"/>
          <w:szCs w:val="24"/>
          <w:lang w:val="pt-BR"/>
        </w:rPr>
      </w:pPr>
      <w:r w:rsidRPr="00306557">
        <w:rPr>
          <w:rFonts w:ascii="Times New Roman" w:hAnsi="Times New Roman"/>
          <w:b/>
          <w:bCs/>
          <w:sz w:val="24"/>
          <w:szCs w:val="24"/>
          <w:lang w:val="pt-BR"/>
        </w:rPr>
        <w:t>Fragmentarea</w:t>
      </w:r>
      <w:r w:rsidRPr="00306557">
        <w:rPr>
          <w:rFonts w:ascii="Times New Roman" w:hAnsi="Times New Roman"/>
          <w:sz w:val="24"/>
          <w:szCs w:val="24"/>
          <w:lang w:val="pt-BR"/>
        </w:rPr>
        <w:t xml:space="preserve"> – </w:t>
      </w:r>
      <w:bookmarkStart w:id="14" w:name="_Hlk147235231"/>
      <w:r w:rsidRPr="00306557">
        <w:rPr>
          <w:rFonts w:ascii="Times New Roman" w:hAnsi="Times New Roman"/>
          <w:sz w:val="24"/>
          <w:szCs w:val="24"/>
          <w:lang w:val="pt-BR"/>
        </w:rPr>
        <w:t>Avand in vedere c</w:t>
      </w:r>
      <w:r>
        <w:rPr>
          <w:rFonts w:ascii="Times New Roman" w:hAnsi="Times New Roman"/>
          <w:sz w:val="24"/>
          <w:szCs w:val="24"/>
          <w:lang w:val="pt-BR"/>
        </w:rPr>
        <w:t>a perimetrul analizat nu se intersecteaza cu situl</w:t>
      </w:r>
      <w:r w:rsidRPr="00306557">
        <w:rPr>
          <w:rFonts w:ascii="Times New Roman" w:hAnsi="Times New Roman"/>
          <w:sz w:val="24"/>
          <w:szCs w:val="24"/>
          <w:lang w:val="pt-BR"/>
        </w:rPr>
        <w:t>, habitatele folosite de specii pentru hranire si odihna nu vor suferi fragmentari.  . Astfel, din punct de vedere al fragmentarii, impactul asupra ANPIC si a speciilor pentru care aceasta a fost desemnata va fi nesemnificativa.</w:t>
      </w:r>
    </w:p>
    <w:bookmarkEnd w:id="14"/>
    <w:p w:rsidR="00AE7F11" w:rsidRPr="00306557" w:rsidRDefault="00AE7F11" w:rsidP="00AE7F11">
      <w:pPr>
        <w:tabs>
          <w:tab w:val="left" w:pos="851"/>
        </w:tabs>
        <w:spacing w:after="0" w:line="360" w:lineRule="auto"/>
        <w:ind w:firstLine="567"/>
        <w:jc w:val="both"/>
        <w:rPr>
          <w:rFonts w:ascii="Times New Roman" w:hAnsi="Times New Roman"/>
          <w:sz w:val="24"/>
          <w:szCs w:val="24"/>
          <w:lang w:val="pt-BR"/>
        </w:rPr>
      </w:pPr>
      <w:r w:rsidRPr="00306557">
        <w:rPr>
          <w:rFonts w:ascii="Times New Roman" w:hAnsi="Times New Roman"/>
          <w:b/>
          <w:bCs/>
          <w:sz w:val="24"/>
          <w:szCs w:val="24"/>
          <w:lang w:val="pt-BR"/>
        </w:rPr>
        <w:t xml:space="preserve">Reducerea efectivelor populationale – </w:t>
      </w:r>
      <w:bookmarkStart w:id="15" w:name="_Hlk147235248"/>
      <w:r w:rsidRPr="00306557">
        <w:rPr>
          <w:rFonts w:ascii="Times New Roman" w:hAnsi="Times New Roman"/>
          <w:sz w:val="24"/>
          <w:szCs w:val="24"/>
          <w:lang w:val="pt-BR"/>
        </w:rPr>
        <w:t xml:space="preserve">Implementarea PP nu va duce la mortalitatea speciilor. Singurul tip de impact care poate sa apara in urma </w:t>
      </w:r>
      <w:r>
        <w:rPr>
          <w:rFonts w:ascii="Times New Roman" w:hAnsi="Times New Roman"/>
          <w:sz w:val="24"/>
          <w:szCs w:val="24"/>
          <w:lang w:val="pt-BR"/>
        </w:rPr>
        <w:t xml:space="preserve">implementarii PP poate fi </w:t>
      </w:r>
      <w:r w:rsidRPr="00306557">
        <w:rPr>
          <w:rFonts w:ascii="Times New Roman" w:hAnsi="Times New Roman"/>
          <w:sz w:val="24"/>
          <w:szCs w:val="24"/>
          <w:lang w:val="pt-BR"/>
        </w:rPr>
        <w:t>repre</w:t>
      </w:r>
      <w:r>
        <w:rPr>
          <w:rFonts w:ascii="Times New Roman" w:hAnsi="Times New Roman"/>
          <w:sz w:val="24"/>
          <w:szCs w:val="24"/>
          <w:lang w:val="pt-BR"/>
        </w:rPr>
        <w:t>zentat de perturbarea speciilor</w:t>
      </w:r>
      <w:r w:rsidRPr="00306557">
        <w:rPr>
          <w:rFonts w:ascii="Times New Roman" w:hAnsi="Times New Roman"/>
          <w:sz w:val="24"/>
          <w:szCs w:val="24"/>
          <w:lang w:val="pt-BR"/>
        </w:rPr>
        <w:t xml:space="preserve">, ca rezultat al activitatilor </w:t>
      </w:r>
      <w:r>
        <w:rPr>
          <w:rFonts w:ascii="Times New Roman" w:hAnsi="Times New Roman"/>
          <w:sz w:val="24"/>
          <w:szCs w:val="24"/>
          <w:lang w:val="pt-BR"/>
        </w:rPr>
        <w:t>specifice in perioada de constructie si/sau functionare (activitati tipice de turism si agrement caracteristice zonei analizate)</w:t>
      </w:r>
      <w:r w:rsidRPr="00306557">
        <w:rPr>
          <w:rFonts w:ascii="Times New Roman" w:hAnsi="Times New Roman"/>
          <w:sz w:val="24"/>
          <w:szCs w:val="24"/>
          <w:lang w:val="pt-BR"/>
        </w:rPr>
        <w:t>.</w:t>
      </w:r>
      <w:bookmarkEnd w:id="15"/>
    </w:p>
    <w:p w:rsidR="007E185E" w:rsidRDefault="007E185E" w:rsidP="007E185E">
      <w:pPr>
        <w:autoSpaceDE w:val="0"/>
        <w:autoSpaceDN w:val="0"/>
        <w:adjustRightInd w:val="0"/>
        <w:spacing w:after="0" w:line="360" w:lineRule="auto"/>
        <w:jc w:val="center"/>
        <w:rPr>
          <w:rFonts w:ascii="Times New Roman" w:hAnsi="Times New Roman" w:cs="Times New Roman"/>
          <w:sz w:val="24"/>
          <w:szCs w:val="24"/>
          <w:lang w:val="ro-RO"/>
        </w:rPr>
      </w:pPr>
    </w:p>
    <w:p w:rsidR="007E185E" w:rsidRPr="00075460" w:rsidRDefault="007E185E" w:rsidP="00B71356">
      <w:pPr>
        <w:autoSpaceDE w:val="0"/>
        <w:autoSpaceDN w:val="0"/>
        <w:adjustRightInd w:val="0"/>
        <w:spacing w:after="0" w:line="360" w:lineRule="auto"/>
        <w:jc w:val="center"/>
        <w:rPr>
          <w:rFonts w:ascii="Times New Roman" w:hAnsi="Times New Roman" w:cs="Times New Roman"/>
          <w:sz w:val="24"/>
          <w:szCs w:val="24"/>
          <w:lang w:val="ro-RO"/>
        </w:rPr>
      </w:pPr>
    </w:p>
    <w:p w:rsidR="00CE64D5" w:rsidRDefault="00190743" w:rsidP="00075460">
      <w:pPr>
        <w:autoSpaceDE w:val="0"/>
        <w:autoSpaceDN w:val="0"/>
        <w:adjustRightInd w:val="0"/>
        <w:spacing w:after="0" w:line="360" w:lineRule="auto"/>
        <w:jc w:val="both"/>
        <w:rPr>
          <w:rFonts w:ascii="Times New Roman" w:hAnsi="Times New Roman" w:cs="Times New Roman"/>
          <w:b/>
          <w:sz w:val="24"/>
          <w:szCs w:val="24"/>
          <w:lang w:val="ro-RO"/>
        </w:rPr>
      </w:pPr>
      <w:r w:rsidRPr="005B6C03">
        <w:rPr>
          <w:rFonts w:ascii="Times New Roman" w:hAnsi="Times New Roman" w:cs="Times New Roman"/>
          <w:b/>
          <w:sz w:val="24"/>
          <w:szCs w:val="24"/>
          <w:lang w:val="ro-RO"/>
        </w:rPr>
        <w:t xml:space="preserve">7. </w:t>
      </w:r>
      <w:r w:rsidR="00CE64D5" w:rsidRPr="005B6C03">
        <w:rPr>
          <w:rFonts w:ascii="Times New Roman" w:hAnsi="Times New Roman" w:cs="Times New Roman"/>
          <w:b/>
          <w:sz w:val="24"/>
          <w:szCs w:val="24"/>
          <w:lang w:val="ro-RO"/>
        </w:rPr>
        <w:t>DESCRIEREA MASURILOR PENTRU EVITAREA, PREVENIREA, REDUCEREA</w:t>
      </w:r>
      <w:r w:rsidR="005B6C03">
        <w:rPr>
          <w:rFonts w:ascii="Times New Roman" w:hAnsi="Times New Roman" w:cs="Times New Roman"/>
          <w:b/>
          <w:sz w:val="24"/>
          <w:szCs w:val="24"/>
          <w:lang w:val="ro-RO"/>
        </w:rPr>
        <w:t xml:space="preserve"> </w:t>
      </w:r>
      <w:r w:rsidR="00CE64D5" w:rsidRPr="005B6C03">
        <w:rPr>
          <w:rFonts w:ascii="Times New Roman" w:hAnsi="Times New Roman" w:cs="Times New Roman"/>
          <w:b/>
          <w:sz w:val="24"/>
          <w:szCs w:val="24"/>
          <w:lang w:val="ro-RO"/>
        </w:rPr>
        <w:t xml:space="preserve">EFECTELOR NEGATIVE. </w:t>
      </w:r>
      <w:r w:rsidRPr="005B6C03">
        <w:rPr>
          <w:rFonts w:ascii="Times New Roman" w:hAnsi="Times New Roman" w:cs="Times New Roman"/>
          <w:b/>
          <w:sz w:val="24"/>
          <w:szCs w:val="24"/>
          <w:lang w:val="ro-RO"/>
        </w:rPr>
        <w:t>MASURI DE MONITORIZARE PROPUSE</w:t>
      </w:r>
      <w:r w:rsidR="00CE64D5" w:rsidRPr="005B6C03">
        <w:rPr>
          <w:rFonts w:ascii="Times New Roman" w:hAnsi="Times New Roman" w:cs="Times New Roman"/>
          <w:b/>
          <w:sz w:val="24"/>
          <w:szCs w:val="24"/>
          <w:lang w:val="ro-RO"/>
        </w:rPr>
        <w:t>.</w:t>
      </w:r>
    </w:p>
    <w:p w:rsidR="00655FE2" w:rsidRPr="005B6C03" w:rsidRDefault="00655FE2" w:rsidP="00655FE2">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7.1. Masurile de evitare/prevenire a efectelor negative pentru fiecare factor de mediu posibil a fi afectat</w:t>
      </w:r>
    </w:p>
    <w:p w:rsidR="00CE64D5" w:rsidRPr="005B6C03" w:rsidRDefault="00CE64D5" w:rsidP="00655FE2">
      <w:pPr>
        <w:autoSpaceDE w:val="0"/>
        <w:autoSpaceDN w:val="0"/>
        <w:adjustRightInd w:val="0"/>
        <w:spacing w:after="0" w:line="360" w:lineRule="auto"/>
        <w:jc w:val="both"/>
        <w:rPr>
          <w:rFonts w:ascii="Times New Roman" w:hAnsi="Times New Roman" w:cs="Times New Roman"/>
          <w:b/>
          <w:sz w:val="24"/>
          <w:szCs w:val="24"/>
          <w:lang w:val="ro-RO"/>
        </w:rPr>
      </w:pPr>
      <w:r w:rsidRPr="005B6C03">
        <w:rPr>
          <w:rFonts w:ascii="Times New Roman" w:hAnsi="Times New Roman" w:cs="Times New Roman"/>
          <w:b/>
          <w:sz w:val="24"/>
          <w:szCs w:val="24"/>
          <w:lang w:val="ro-RO"/>
        </w:rPr>
        <w:t>7.1</w:t>
      </w:r>
      <w:r w:rsidR="00655FE2">
        <w:rPr>
          <w:rFonts w:ascii="Times New Roman" w:hAnsi="Times New Roman" w:cs="Times New Roman"/>
          <w:b/>
          <w:sz w:val="24"/>
          <w:szCs w:val="24"/>
          <w:lang w:val="ro-RO"/>
        </w:rPr>
        <w:t>.1.</w:t>
      </w:r>
      <w:r w:rsidRPr="005B6C03">
        <w:rPr>
          <w:rFonts w:ascii="Times New Roman" w:hAnsi="Times New Roman" w:cs="Times New Roman"/>
          <w:b/>
          <w:sz w:val="24"/>
          <w:szCs w:val="24"/>
          <w:lang w:val="ro-RO"/>
        </w:rPr>
        <w:t xml:space="preserve"> </w:t>
      </w:r>
      <w:r w:rsidR="00190743" w:rsidRPr="005B6C03">
        <w:rPr>
          <w:rFonts w:ascii="Times New Roman" w:hAnsi="Times New Roman" w:cs="Times New Roman"/>
          <w:b/>
          <w:sz w:val="24"/>
          <w:szCs w:val="24"/>
          <w:lang w:val="ro-RO"/>
        </w:rPr>
        <w:t>Masuri propuse  pentru prevenirea si/sau reducerea efect</w:t>
      </w:r>
      <w:r w:rsidR="005B6C03">
        <w:rPr>
          <w:rFonts w:ascii="Times New Roman" w:hAnsi="Times New Roman" w:cs="Times New Roman"/>
          <w:b/>
          <w:sz w:val="24"/>
          <w:szCs w:val="24"/>
          <w:lang w:val="ro-RO"/>
        </w:rPr>
        <w:t>elor probabile asupra factorului</w:t>
      </w:r>
      <w:r w:rsidR="00190743" w:rsidRPr="005B6C03">
        <w:rPr>
          <w:rFonts w:ascii="Times New Roman" w:hAnsi="Times New Roman" w:cs="Times New Roman"/>
          <w:b/>
          <w:sz w:val="24"/>
          <w:szCs w:val="24"/>
          <w:lang w:val="ro-RO"/>
        </w:rPr>
        <w:t xml:space="preserve"> de mediu</w:t>
      </w:r>
      <w:r w:rsidR="005B6C03">
        <w:rPr>
          <w:rFonts w:ascii="Times New Roman" w:hAnsi="Times New Roman" w:cs="Times New Roman"/>
          <w:b/>
          <w:sz w:val="24"/>
          <w:szCs w:val="24"/>
          <w:lang w:val="ro-RO"/>
        </w:rPr>
        <w:t xml:space="preserve"> </w:t>
      </w:r>
      <w:r w:rsidRPr="005B6C03">
        <w:rPr>
          <w:rFonts w:ascii="Times New Roman" w:hAnsi="Times New Roman" w:cs="Times New Roman"/>
          <w:b/>
          <w:sz w:val="24"/>
          <w:szCs w:val="24"/>
          <w:lang w:val="ro-RO"/>
        </w:rPr>
        <w:t xml:space="preserve"> APA</w:t>
      </w:r>
    </w:p>
    <w:p w:rsidR="00190743" w:rsidRDefault="00190743" w:rsidP="0019074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190743" w:rsidRDefault="0019074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  Respectarea limitelor perimetrului prin imprejmuire, inclusiv a organizarii de santier, pentru prevenirea afectarii altor suprafet altele decat cele propuse;</w:t>
      </w:r>
    </w:p>
    <w:p w:rsidR="00190743" w:rsidRDefault="0019074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 Utilizarea de toalete ecologice si vidanjarea periodica a acestora, prin intermediul unor societati autorizate in acest sens;</w:t>
      </w:r>
    </w:p>
    <w:p w:rsidR="00190743" w:rsidRDefault="0019074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 Stationarea autovehiculelor si a utilajelor la nivelul perimetrului, inclusiv a organizarii de santier se va face doar in spatii amenajate in acest scop;</w:t>
      </w:r>
    </w:p>
    <w:p w:rsidR="00190743" w:rsidRDefault="0019074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 Se interzice spalarea, efectuarea de reparatii (altele decat cele imperios necesare/urgente, in vederea evitarii unor dezastre), sau a lucrarilor de intretinere a autovehiculelor si/sau a utilajelor</w:t>
      </w:r>
      <w:r w:rsidR="000376EF">
        <w:rPr>
          <w:rFonts w:ascii="Times New Roman" w:hAnsi="Times New Roman" w:cs="Times New Roman"/>
          <w:sz w:val="24"/>
          <w:szCs w:val="24"/>
          <w:lang w:val="ro-RO"/>
        </w:rPr>
        <w:t>/echipamentelor in incinta santierului inclusiv a organizarii de santier;</w:t>
      </w:r>
    </w:p>
    <w:p w:rsidR="000376EF" w:rsidRDefault="000376EF"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5. Este interzisa depozitarea de combustibili in incinta santierului, inclusiv a organizarii de santier;</w:t>
      </w:r>
    </w:p>
    <w:p w:rsidR="000376EF" w:rsidRDefault="000376EF"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6. La nivelul obiectivului vor exista materiale absorbantede tip Spill Sorb, in vederea interventiei rapida in cazul unor poluari accidentale cu produse petroliere.</w:t>
      </w:r>
    </w:p>
    <w:p w:rsidR="000376EF" w:rsidRDefault="000376EF"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 Depozitarea materialelor necesare proiectului precum si a desurilor generate in activitatea de constructie se va efectua doar in spatii special amenajate.</w:t>
      </w:r>
    </w:p>
    <w:p w:rsidR="000376EF" w:rsidRDefault="000376EF"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8. Este interzisa evacuarea oricarui tip de ape pe faleza si/sau plaja si/sau in apele Marii Negre si/sau in apele lacului Tabacarie si/sau in canalul de legatura intre Marea Neagra si lacul Tabacarie, si/sau in vecinatatea acestora pe oricare tip de suprafata (beton, spatiu verde, etc.).</w:t>
      </w:r>
    </w:p>
    <w:p w:rsidR="006B14EB" w:rsidRDefault="006B14EB"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9. Instruirea periodica a personalului cu privire la conditiile de protectia mediului. </w:t>
      </w:r>
    </w:p>
    <w:p w:rsidR="00655FE2" w:rsidRDefault="00655FE2" w:rsidP="00190743">
      <w:pPr>
        <w:autoSpaceDE w:val="0"/>
        <w:autoSpaceDN w:val="0"/>
        <w:adjustRightInd w:val="0"/>
        <w:spacing w:after="0" w:line="360" w:lineRule="auto"/>
        <w:ind w:firstLine="567"/>
        <w:jc w:val="both"/>
        <w:rPr>
          <w:rFonts w:ascii="Times New Roman" w:hAnsi="Times New Roman" w:cs="Times New Roman"/>
          <w:sz w:val="24"/>
          <w:szCs w:val="24"/>
          <w:lang w:val="ro-RO"/>
        </w:rPr>
      </w:pPr>
    </w:p>
    <w:p w:rsidR="00655FE2" w:rsidRDefault="00655FE2" w:rsidP="00190743">
      <w:pPr>
        <w:autoSpaceDE w:val="0"/>
        <w:autoSpaceDN w:val="0"/>
        <w:adjustRightInd w:val="0"/>
        <w:spacing w:after="0" w:line="360" w:lineRule="auto"/>
        <w:ind w:firstLine="567"/>
        <w:jc w:val="both"/>
        <w:rPr>
          <w:rFonts w:ascii="Times New Roman" w:hAnsi="Times New Roman" w:cs="Times New Roman"/>
          <w:sz w:val="24"/>
          <w:szCs w:val="24"/>
          <w:lang w:val="ro-RO"/>
        </w:rPr>
      </w:pPr>
    </w:p>
    <w:p w:rsidR="006B14EB" w:rsidRDefault="006B14EB"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10. Utilajele ce vor deservi activitatile desfasurate vor trebui sa detina toate inspectiile tehnice necesare care sa ateste functionarea corespunzatoare a tuturor echipamentelor ce pot genera scurgeri de lubrifianti sau produse petroliere, conditii in care riscul producerii unui accident poate fi considerat minim.</w:t>
      </w:r>
    </w:p>
    <w:p w:rsidR="000376EF" w:rsidRDefault="000376EF" w:rsidP="00190743">
      <w:pPr>
        <w:autoSpaceDE w:val="0"/>
        <w:autoSpaceDN w:val="0"/>
        <w:adjustRightInd w:val="0"/>
        <w:spacing w:after="0" w:line="360" w:lineRule="auto"/>
        <w:ind w:firstLine="567"/>
        <w:jc w:val="both"/>
        <w:rPr>
          <w:rFonts w:ascii="Times New Roman" w:hAnsi="Times New Roman" w:cs="Times New Roman"/>
          <w:i/>
          <w:sz w:val="24"/>
          <w:szCs w:val="24"/>
          <w:u w:val="single"/>
          <w:lang w:val="ro-RO"/>
        </w:rPr>
      </w:pPr>
      <w:r w:rsidRPr="006B14EB">
        <w:rPr>
          <w:rFonts w:ascii="Times New Roman" w:hAnsi="Times New Roman" w:cs="Times New Roman"/>
          <w:i/>
          <w:sz w:val="24"/>
          <w:szCs w:val="24"/>
          <w:u w:val="single"/>
          <w:lang w:val="ro-RO"/>
        </w:rPr>
        <w:t xml:space="preserve"> In perioada de functionare</w:t>
      </w:r>
    </w:p>
    <w:p w:rsidR="006B14EB" w:rsidRDefault="005B6C0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w:t>
      </w:r>
      <w:r w:rsidR="006B14EB">
        <w:rPr>
          <w:rFonts w:ascii="Times New Roman" w:hAnsi="Times New Roman" w:cs="Times New Roman"/>
          <w:sz w:val="24"/>
          <w:szCs w:val="24"/>
          <w:lang w:val="ro-RO"/>
        </w:rPr>
        <w:t>1. Alimenatrea cu apa a obiectivului si evacuarea apelor uzate este asigurata prin racordare la reteaua orasaneasca;</w:t>
      </w:r>
    </w:p>
    <w:p w:rsidR="006B14EB" w:rsidRDefault="005B6C03" w:rsidP="0019074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w:t>
      </w:r>
      <w:r w:rsidR="006B14EB">
        <w:rPr>
          <w:rFonts w:ascii="Times New Roman" w:hAnsi="Times New Roman" w:cs="Times New Roman"/>
          <w:sz w:val="24"/>
          <w:szCs w:val="24"/>
          <w:lang w:val="ro-RO"/>
        </w:rPr>
        <w:t xml:space="preserve">2. </w:t>
      </w:r>
      <w:r w:rsidR="00B9162C">
        <w:rPr>
          <w:rFonts w:ascii="Times New Roman" w:hAnsi="Times New Roman" w:cs="Times New Roman"/>
          <w:sz w:val="24"/>
          <w:szCs w:val="24"/>
          <w:lang w:val="ro-RO"/>
        </w:rPr>
        <w:t>Consumul de apa s</w:t>
      </w:r>
      <w:r>
        <w:rPr>
          <w:rFonts w:ascii="Times New Roman" w:hAnsi="Times New Roman" w:cs="Times New Roman"/>
          <w:sz w:val="24"/>
          <w:szCs w:val="24"/>
          <w:lang w:val="ro-RO"/>
        </w:rPr>
        <w:t>e</w:t>
      </w:r>
      <w:r w:rsidR="00B9162C">
        <w:rPr>
          <w:rFonts w:ascii="Times New Roman" w:hAnsi="Times New Roman" w:cs="Times New Roman"/>
          <w:sz w:val="24"/>
          <w:szCs w:val="24"/>
          <w:lang w:val="ro-RO"/>
        </w:rPr>
        <w:t xml:space="preserve"> </w:t>
      </w:r>
      <w:r>
        <w:rPr>
          <w:rFonts w:ascii="Times New Roman" w:hAnsi="Times New Roman" w:cs="Times New Roman"/>
          <w:sz w:val="24"/>
          <w:szCs w:val="24"/>
          <w:lang w:val="ro-RO"/>
        </w:rPr>
        <w:t>va contoriza si se vor impune masuri pentru evitarea risipei;</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13. A</w:t>
      </w:r>
      <w:r w:rsidRPr="005B6C03">
        <w:rPr>
          <w:rFonts w:ascii="Times New Roman" w:hAnsi="Times New Roman" w:cs="Times New Roman"/>
          <w:sz w:val="24"/>
          <w:szCs w:val="24"/>
          <w:lang w:val="ro-RO"/>
        </w:rPr>
        <w:t>pa din camera de deșeuri se va prelua de un sifon de pardoseală și se va dirija</w:t>
      </w:r>
      <w:r w:rsidRPr="005B6C03">
        <w:rPr>
          <w:rFonts w:ascii="Times New Roman" w:hAnsi="Times New Roman" w:cs="Times New Roman"/>
          <w:spacing w:val="-64"/>
          <w:sz w:val="24"/>
          <w:szCs w:val="24"/>
          <w:lang w:val="ro-RO"/>
        </w:rPr>
        <w:t xml:space="preserve">  </w:t>
      </w:r>
      <w:r w:rsidRPr="005B6C03">
        <w:rPr>
          <w:rFonts w:ascii="Times New Roman" w:hAnsi="Times New Roman" w:cs="Times New Roman"/>
          <w:sz w:val="24"/>
          <w:szCs w:val="24"/>
          <w:lang w:val="ro-RO"/>
        </w:rPr>
        <w:t>spre</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reteaua publică de canalizare menajeră;</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14. Este prevazuta o </w:t>
      </w:r>
      <w:r w:rsidRPr="005B6C03">
        <w:rPr>
          <w:rFonts w:ascii="Times New Roman" w:hAnsi="Times New Roman" w:cs="Times New Roman"/>
          <w:sz w:val="24"/>
          <w:szCs w:val="24"/>
          <w:lang w:val="ro-RO"/>
        </w:rPr>
        <w:t>ins</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alatie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de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ca</w:t>
      </w:r>
      <w:r w:rsidRPr="005B6C03">
        <w:rPr>
          <w:rFonts w:ascii="Times New Roman" w:hAnsi="Times New Roman" w:cs="Times New Roman"/>
          <w:spacing w:val="-2"/>
          <w:sz w:val="24"/>
          <w:szCs w:val="24"/>
          <w:lang w:val="ro-RO"/>
        </w:rPr>
        <w:t>n</w:t>
      </w:r>
      <w:r w:rsidRPr="005B6C03">
        <w:rPr>
          <w:rFonts w:ascii="Times New Roman" w:hAnsi="Times New Roman" w:cs="Times New Roman"/>
          <w:sz w:val="24"/>
          <w:szCs w:val="24"/>
          <w:lang w:val="ro-RO"/>
        </w:rPr>
        <w:t>ali</w:t>
      </w:r>
      <w:r w:rsidRPr="005B6C03">
        <w:rPr>
          <w:rFonts w:ascii="Times New Roman" w:hAnsi="Times New Roman" w:cs="Times New Roman"/>
          <w:spacing w:val="-2"/>
          <w:sz w:val="24"/>
          <w:szCs w:val="24"/>
          <w:lang w:val="ro-RO"/>
        </w:rPr>
        <w:t>z</w:t>
      </w:r>
      <w:r w:rsidRPr="005B6C03">
        <w:rPr>
          <w:rFonts w:ascii="Times New Roman" w:hAnsi="Times New Roman" w:cs="Times New Roman"/>
          <w:sz w:val="24"/>
          <w:szCs w:val="24"/>
          <w:lang w:val="ro-RO"/>
        </w:rPr>
        <w:t>are</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z w:val="24"/>
          <w:szCs w:val="24"/>
          <w:lang w:val="ro-RO"/>
        </w:rPr>
        <w:t>a</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pe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or</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lu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iale;</w:t>
      </w:r>
      <w:r w:rsidRPr="005B6C03">
        <w:rPr>
          <w:rFonts w:ascii="Times New Roman" w:hAnsi="Times New Roman" w:cs="Times New Roman"/>
          <w:spacing w:val="14"/>
          <w:sz w:val="24"/>
          <w:szCs w:val="24"/>
          <w:lang w:val="ro-RO"/>
        </w:rPr>
        <w:t xml:space="preserve"> </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15. A</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e</w:t>
      </w:r>
      <w:r w:rsidRPr="005B6C03">
        <w:rPr>
          <w:rFonts w:ascii="Times New Roman" w:hAnsi="Times New Roman" w:cs="Times New Roman"/>
          <w:sz w:val="24"/>
          <w:szCs w:val="24"/>
          <w:lang w:val="ro-RO"/>
        </w:rPr>
        <w:t>le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iale</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pacing w:val="-2"/>
          <w:sz w:val="24"/>
          <w:szCs w:val="24"/>
          <w:lang w:val="ro-RO"/>
        </w:rPr>
        <w:t>c</w:t>
      </w:r>
      <w:r w:rsidRPr="005B6C03">
        <w:rPr>
          <w:rFonts w:ascii="Times New Roman" w:hAnsi="Times New Roman" w:cs="Times New Roman"/>
          <w:sz w:val="24"/>
          <w:szCs w:val="24"/>
          <w:lang w:val="ro-RO"/>
        </w:rPr>
        <w:t>olec</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de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pe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pacing w:val="-1"/>
          <w:sz w:val="24"/>
          <w:szCs w:val="24"/>
          <w:lang w:val="ro-RO"/>
        </w:rPr>
        <w:t>î</w:t>
      </w:r>
      <w:r w:rsidRPr="005B6C03">
        <w:rPr>
          <w:rFonts w:ascii="Times New Roman" w:hAnsi="Times New Roman" w:cs="Times New Roman"/>
          <w:sz w:val="24"/>
          <w:szCs w:val="24"/>
          <w:lang w:val="ro-RO"/>
        </w:rPr>
        <w:t>n</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eli</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oare și</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pe</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suprafetele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i</w:t>
      </w:r>
      <w:r w:rsidRPr="005B6C03">
        <w:rPr>
          <w:rFonts w:ascii="Times New Roman" w:hAnsi="Times New Roman" w:cs="Times New Roman"/>
          <w:sz w:val="24"/>
          <w:szCs w:val="24"/>
          <w:lang w:val="ro-RO"/>
        </w:rPr>
        <w:t>e</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ona</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se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or</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can</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liza</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către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spatiile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erzi,</w:t>
      </w:r>
      <w:r w:rsidRPr="005B6C03">
        <w:rPr>
          <w:rFonts w:ascii="Times New Roman" w:hAnsi="Times New Roman" w:cs="Times New Roman"/>
          <w:spacing w:val="6"/>
          <w:sz w:val="24"/>
          <w:szCs w:val="24"/>
          <w:lang w:val="ro-RO"/>
        </w:rPr>
        <w:t xml:space="preserve"> </w:t>
      </w:r>
      <w:r w:rsidRPr="005B6C03">
        <w:rPr>
          <w:rFonts w:ascii="Times New Roman" w:hAnsi="Times New Roman" w:cs="Times New Roman"/>
          <w:sz w:val="24"/>
          <w:szCs w:val="24"/>
          <w:lang w:val="ro-RO"/>
        </w:rPr>
        <w:t>iar</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surp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usul</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 xml:space="preserve">către reteaua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publică; </w:t>
      </w:r>
      <w:r w:rsidRPr="005B6C03">
        <w:rPr>
          <w:rFonts w:ascii="Times New Roman" w:hAnsi="Times New Roman" w:cs="Times New Roman"/>
          <w:spacing w:val="-17"/>
          <w:sz w:val="24"/>
          <w:szCs w:val="24"/>
          <w:lang w:val="ro-RO"/>
        </w:rPr>
        <w:t xml:space="preserve"> </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16. </w:t>
      </w:r>
      <w:r>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pe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 xml:space="preserve">iale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de </w:t>
      </w:r>
      <w:r w:rsidRPr="005B6C03">
        <w:rPr>
          <w:rFonts w:ascii="Times New Roman" w:hAnsi="Times New Roman" w:cs="Times New Roman"/>
          <w:spacing w:val="-18"/>
          <w:sz w:val="24"/>
          <w:szCs w:val="24"/>
          <w:lang w:val="ro-RO"/>
        </w:rPr>
        <w:t xml:space="preserve"> </w:t>
      </w:r>
      <w:r w:rsidRPr="005B6C03">
        <w:rPr>
          <w:rFonts w:ascii="Times New Roman" w:hAnsi="Times New Roman" w:cs="Times New Roman"/>
          <w:sz w:val="24"/>
          <w:szCs w:val="24"/>
          <w:lang w:val="ro-RO"/>
        </w:rPr>
        <w:t xml:space="preserve">pe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la</w:t>
      </w:r>
      <w:r w:rsidRPr="005B6C03">
        <w:rPr>
          <w:rFonts w:ascii="Times New Roman" w:hAnsi="Times New Roman" w:cs="Times New Roman"/>
          <w:spacing w:val="-1"/>
          <w:sz w:val="24"/>
          <w:szCs w:val="24"/>
          <w:lang w:val="ro-RO"/>
        </w:rPr>
        <w:t>tf</w:t>
      </w:r>
      <w:r w:rsidRPr="005B6C03">
        <w:rPr>
          <w:rFonts w:ascii="Times New Roman" w:hAnsi="Times New Roman" w:cs="Times New Roman"/>
          <w:sz w:val="24"/>
          <w:szCs w:val="24"/>
          <w:lang w:val="ro-RO"/>
        </w:rPr>
        <w:t>orme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caros</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bi</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se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 xml:space="preserve">or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colec</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a </w:t>
      </w:r>
      <w:r w:rsidRPr="005B6C03">
        <w:rPr>
          <w:rFonts w:ascii="Times New Roman" w:hAnsi="Times New Roman" w:cs="Times New Roman"/>
          <w:spacing w:val="-18"/>
          <w:sz w:val="24"/>
          <w:szCs w:val="24"/>
          <w:lang w:val="ro-RO"/>
        </w:rPr>
        <w:t xml:space="preserve"> </w:t>
      </w:r>
      <w:r>
        <w:rPr>
          <w:rFonts w:ascii="Times New Roman" w:hAnsi="Times New Roman" w:cs="Times New Roman"/>
          <w:sz w:val="24"/>
          <w:szCs w:val="24"/>
          <w:lang w:val="ro-RO"/>
        </w:rPr>
        <w:t>prin rigole</w:t>
      </w:r>
      <w:r w:rsidRPr="005B6C03">
        <w:rPr>
          <w:rFonts w:ascii="Times New Roman" w:hAnsi="Times New Roman" w:cs="Times New Roman"/>
          <w:sz w:val="24"/>
          <w:szCs w:val="24"/>
          <w:lang w:val="ro-RO"/>
        </w:rPr>
        <w:t xml:space="preserve"> către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 xml:space="preserve">un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se</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ara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or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hid</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ocarbu</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 xml:space="preserve">i, </w:t>
      </w:r>
      <w:r w:rsidRPr="005B6C03">
        <w:rPr>
          <w:rFonts w:ascii="Times New Roman" w:hAnsi="Times New Roman" w:cs="Times New Roman"/>
          <w:spacing w:val="-1"/>
          <w:sz w:val="24"/>
          <w:szCs w:val="24"/>
          <w:lang w:val="ro-RO"/>
        </w:rPr>
        <w:t xml:space="preserve"> î</w:t>
      </w:r>
      <w:r w:rsidRPr="005B6C03">
        <w:rPr>
          <w:rFonts w:ascii="Times New Roman" w:hAnsi="Times New Roman" w:cs="Times New Roman"/>
          <w:sz w:val="24"/>
          <w:szCs w:val="24"/>
          <w:lang w:val="ro-RO"/>
        </w:rPr>
        <w:t>n</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in</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 xml:space="preserve">a  </w:t>
      </w:r>
      <w:r w:rsidRPr="005B6C03">
        <w:rPr>
          <w:rFonts w:ascii="Times New Roman" w:hAnsi="Times New Roman" w:cs="Times New Roman"/>
          <w:spacing w:val="-1"/>
          <w:sz w:val="24"/>
          <w:szCs w:val="24"/>
          <w:lang w:val="ro-RO"/>
        </w:rPr>
        <w:t>f</w:t>
      </w:r>
      <w:r w:rsidRPr="005B6C03">
        <w:rPr>
          <w:rFonts w:ascii="Times New Roman" w:hAnsi="Times New Roman" w:cs="Times New Roman"/>
          <w:sz w:val="24"/>
          <w:szCs w:val="24"/>
          <w:lang w:val="ro-RO"/>
        </w:rPr>
        <w:t xml:space="preserve">i </w:t>
      </w:r>
      <w:r w:rsidRPr="005B6C03">
        <w:rPr>
          <w:rFonts w:ascii="Times New Roman" w:hAnsi="Times New Roman" w:cs="Times New Roman"/>
          <w:spacing w:val="-2"/>
          <w:sz w:val="24"/>
          <w:szCs w:val="24"/>
          <w:lang w:val="ro-RO"/>
        </w:rPr>
        <w:t xml:space="preserve"> d</w:t>
      </w:r>
      <w:r w:rsidRPr="005B6C03">
        <w:rPr>
          <w:rFonts w:ascii="Times New Roman" w:hAnsi="Times New Roman" w:cs="Times New Roman"/>
          <w:sz w:val="24"/>
          <w:szCs w:val="24"/>
          <w:lang w:val="ro-RO"/>
        </w:rPr>
        <w:t>e</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ersa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
          <w:sz w:val="24"/>
          <w:szCs w:val="24"/>
          <w:lang w:val="ro-RO"/>
        </w:rPr>
        <w:t>î</w:t>
      </w:r>
      <w:r w:rsidRPr="005B6C03">
        <w:rPr>
          <w:rFonts w:ascii="Times New Roman" w:hAnsi="Times New Roman" w:cs="Times New Roman"/>
          <w:sz w:val="24"/>
          <w:szCs w:val="24"/>
          <w:lang w:val="ro-RO"/>
        </w:rPr>
        <w:t>n  reteaua publică sau</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sp</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e</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spatiul verde de pe parcelă, în grădini de bioretentie;</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17. Se vor efectua verificari periodice ale starii retelelor de colectare a apelor uzate menajere si pluviale;</w:t>
      </w:r>
    </w:p>
    <w:p w:rsidR="00B9162C" w:rsidRDefault="005B6C03" w:rsidP="00655FE2">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18. Este interzisa evacuarea oricarui tip de ape pe faleza si/sau plaja si/sau in apele Marii Negre si/sau in apele lacului Tabacarie si/sau in canalul de legatura intre Marea Neagra si lacul Tabacarie, si/sau in vecinatatea acestora pe oricare tip de suprafata (beton, spatiu verde, etc.).</w:t>
      </w:r>
    </w:p>
    <w:p w:rsidR="005B6C03" w:rsidRDefault="005B6C03" w:rsidP="005B6C03">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7</w:t>
      </w:r>
      <w:r w:rsidR="00655FE2">
        <w:rPr>
          <w:rFonts w:ascii="Times New Roman" w:hAnsi="Times New Roman" w:cs="Times New Roman"/>
          <w:b/>
          <w:sz w:val="24"/>
          <w:szCs w:val="24"/>
          <w:lang w:val="ro-RO"/>
        </w:rPr>
        <w:t>.1</w:t>
      </w:r>
      <w:r>
        <w:rPr>
          <w:rFonts w:ascii="Times New Roman" w:hAnsi="Times New Roman" w:cs="Times New Roman"/>
          <w:b/>
          <w:sz w:val="24"/>
          <w:szCs w:val="24"/>
          <w:lang w:val="ro-RO"/>
        </w:rPr>
        <w:t>.2.</w:t>
      </w:r>
      <w:r w:rsidRPr="005B6C03">
        <w:rPr>
          <w:rFonts w:ascii="Times New Roman" w:hAnsi="Times New Roman" w:cs="Times New Roman"/>
          <w:b/>
          <w:sz w:val="24"/>
          <w:szCs w:val="24"/>
          <w:lang w:val="ro-RO"/>
        </w:rPr>
        <w:t xml:space="preserve"> Masuri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AER</w:t>
      </w:r>
    </w:p>
    <w:p w:rsidR="005B6C03" w:rsidRPr="005B6C03" w:rsidRDefault="005B6C03" w:rsidP="005B6C0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19. Transportul materialelor producatoare de prafuri, se va efectua cu autovehicule corespunzatoare, acoperite, iar depozitarea acestora sa va face in spatii special amenajate, ferite de curenti de aer ce ar putea antrena particule de praf in atmosfera;</w:t>
      </w:r>
    </w:p>
    <w:p w:rsidR="005B6C03" w:rsidRDefault="005B6C03"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20. </w:t>
      </w:r>
      <w:r w:rsidR="00ED4FDF">
        <w:rPr>
          <w:rFonts w:ascii="Times New Roman" w:hAnsi="Times New Roman" w:cs="Times New Roman"/>
          <w:sz w:val="24"/>
          <w:szCs w:val="24"/>
          <w:lang w:val="ro-RO"/>
        </w:rPr>
        <w:t>Se vor utiliza echipamente si utilaje corespunzatoare din punct de vedere tehni, prevazute cu sisteme performante de reducere a poluantilor emisi inatmosfera;</w:t>
      </w:r>
    </w:p>
    <w:p w:rsidR="00ED4FDF" w:rsidRDefault="00ED4FDF"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21. In perioadele secetoase, uscate  se va proceda la umectarea periodica  a zonelor de lucru (daca este cazul) in vederea diminuarii cantitatilor de pulberi ce pot fi antrenate in atmosfera;</w:t>
      </w:r>
    </w:p>
    <w:p w:rsidR="00ED4FDF" w:rsidRDefault="00ED4FDF" w:rsidP="00655FE2">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22. Transportul materialelor necesare se va face la capacitate maxima a vehiculelor in vederea evitarii multiplicarii numarului de transporturi necesare;</w:t>
      </w:r>
    </w:p>
    <w:p w:rsidR="00ED4FDF" w:rsidRDefault="00ED4FDF" w:rsidP="005B6C03">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ED4FDF" w:rsidRDefault="00B9162C"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23. E</w:t>
      </w:r>
      <w:r w:rsidR="00ED4FDF">
        <w:rPr>
          <w:rFonts w:ascii="Times New Roman" w:hAnsi="Times New Roman" w:cs="Times New Roman"/>
          <w:sz w:val="24"/>
          <w:szCs w:val="24"/>
          <w:lang w:val="ro-RO"/>
        </w:rPr>
        <w:t>fectuarea periodica conform specificatiilor tehnice a reviziilor si intretinerilor echipamentelor si a instalatiilor termice si de ventilatie;</w:t>
      </w:r>
    </w:p>
    <w:p w:rsidR="00ED4FDF" w:rsidRDefault="00ED4FDF"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24. Dotarea corespunzatoare cu echipamente de stingerea incendiilor</w:t>
      </w:r>
    </w:p>
    <w:p w:rsidR="00ED4FDF" w:rsidRDefault="00ED4FDF"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25. Amenajarea si intretinerea corespunzatoare a zonelor cu spatii verzi din incinta obiectivului;</w:t>
      </w:r>
    </w:p>
    <w:p w:rsidR="00ED4FDF" w:rsidRDefault="00ED4FDF" w:rsidP="005B6C0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26. Utilizarea freonului ecologic ca agent de racire pentru instalatii frigorifice si de aer conditionat; </w:t>
      </w:r>
    </w:p>
    <w:p w:rsidR="00ED4FDF" w:rsidRDefault="00ED4FDF"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27. Verificarea si intretinerea periodica a i</w:t>
      </w:r>
      <w:r w:rsidRPr="00ED4FDF">
        <w:rPr>
          <w:rFonts w:ascii="Times New Roman" w:hAnsi="Times New Roman" w:cs="Times New Roman"/>
          <w:sz w:val="24"/>
          <w:szCs w:val="24"/>
          <w:lang w:val="ro-RO"/>
        </w:rPr>
        <w:t>ns</w:t>
      </w:r>
      <w:r w:rsidRPr="00ED4FDF">
        <w:rPr>
          <w:rFonts w:ascii="Times New Roman" w:hAnsi="Times New Roman" w:cs="Times New Roman"/>
          <w:spacing w:val="-1"/>
          <w:sz w:val="24"/>
          <w:szCs w:val="24"/>
          <w:lang w:val="ro-RO"/>
        </w:rPr>
        <w:t>t</w:t>
      </w:r>
      <w:r>
        <w:rPr>
          <w:rFonts w:ascii="Times New Roman" w:hAnsi="Times New Roman" w:cs="Times New Roman"/>
          <w:sz w:val="24"/>
          <w:szCs w:val="24"/>
          <w:lang w:val="ro-RO"/>
        </w:rPr>
        <w:t>alaţiilor</w:t>
      </w:r>
      <w:r w:rsidRPr="00ED4FDF">
        <w:rPr>
          <w:rFonts w:ascii="Times New Roman" w:hAnsi="Times New Roman" w:cs="Times New Roman"/>
          <w:sz w:val="24"/>
          <w:szCs w:val="24"/>
          <w:lang w:val="ro-RO"/>
        </w:rPr>
        <w:t xml:space="preserv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pacing w:val="-2"/>
          <w:sz w:val="24"/>
          <w:szCs w:val="24"/>
          <w:lang w:val="ro-RO"/>
        </w:rPr>
        <w:t>p</w:t>
      </w:r>
      <w:r w:rsidRPr="00ED4FDF">
        <w:rPr>
          <w:rFonts w:ascii="Times New Roman" w:hAnsi="Times New Roman" w:cs="Times New Roman"/>
          <w:sz w:val="24"/>
          <w:szCs w:val="24"/>
          <w:lang w:val="ro-RO"/>
        </w:rPr>
        <w:t>en</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 xml:space="preserve">ru </w:t>
      </w:r>
      <w:r w:rsidRPr="00ED4FDF">
        <w:rPr>
          <w:rFonts w:ascii="Times New Roman" w:hAnsi="Times New Roman" w:cs="Times New Roman"/>
          <w:spacing w:val="-10"/>
          <w:sz w:val="24"/>
          <w:szCs w:val="24"/>
          <w:lang w:val="ro-RO"/>
        </w:rPr>
        <w:t xml:space="preserve"> </w:t>
      </w:r>
      <w:r w:rsidRPr="00ED4FDF">
        <w:rPr>
          <w:rFonts w:ascii="Times New Roman" w:hAnsi="Times New Roman" w:cs="Times New Roman"/>
          <w:sz w:val="24"/>
          <w:szCs w:val="24"/>
          <w:lang w:val="ro-RO"/>
        </w:rPr>
        <w:t xml:space="preserve">reţinerea  şi  </w:t>
      </w:r>
      <w:r w:rsidRPr="00ED4FDF">
        <w:rPr>
          <w:rFonts w:ascii="Times New Roman" w:hAnsi="Times New Roman" w:cs="Times New Roman"/>
          <w:spacing w:val="-2"/>
          <w:sz w:val="24"/>
          <w:szCs w:val="24"/>
          <w:lang w:val="ro-RO"/>
        </w:rPr>
        <w:t>d</w:t>
      </w:r>
      <w:r w:rsidRPr="00ED4FDF">
        <w:rPr>
          <w:rFonts w:ascii="Times New Roman" w:hAnsi="Times New Roman" w:cs="Times New Roman"/>
          <w:sz w:val="24"/>
          <w:szCs w:val="24"/>
          <w:lang w:val="ro-RO"/>
        </w:rPr>
        <w:t>isper</w:t>
      </w:r>
      <w:r w:rsidRPr="00ED4FDF">
        <w:rPr>
          <w:rFonts w:ascii="Times New Roman" w:hAnsi="Times New Roman" w:cs="Times New Roman"/>
          <w:spacing w:val="-2"/>
          <w:sz w:val="24"/>
          <w:szCs w:val="24"/>
          <w:lang w:val="ro-RO"/>
        </w:rPr>
        <w:t>s</w:t>
      </w:r>
      <w:r w:rsidRPr="00ED4FDF">
        <w:rPr>
          <w:rFonts w:ascii="Times New Roman" w:hAnsi="Times New Roman" w:cs="Times New Roman"/>
          <w:sz w:val="24"/>
          <w:szCs w:val="24"/>
          <w:lang w:val="ro-RO"/>
        </w:rPr>
        <w:t xml:space="preserve">ia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po</w:t>
      </w:r>
      <w:r w:rsidRPr="00ED4FDF">
        <w:rPr>
          <w:rFonts w:ascii="Times New Roman" w:hAnsi="Times New Roman" w:cs="Times New Roman"/>
          <w:spacing w:val="-2"/>
          <w:sz w:val="24"/>
          <w:szCs w:val="24"/>
          <w:lang w:val="ro-RO"/>
        </w:rPr>
        <w:t>l</w:t>
      </w:r>
      <w:r w:rsidRPr="00ED4FDF">
        <w:rPr>
          <w:rFonts w:ascii="Times New Roman" w:hAnsi="Times New Roman" w:cs="Times New Roman"/>
          <w:sz w:val="24"/>
          <w:szCs w:val="24"/>
          <w:lang w:val="ro-RO"/>
        </w:rPr>
        <w:t xml:space="preserve">uanţilor </w:t>
      </w:r>
      <w:r w:rsidRPr="00ED4FDF">
        <w:rPr>
          <w:rFonts w:ascii="Times New Roman" w:hAnsi="Times New Roman" w:cs="Times New Roman"/>
          <w:spacing w:val="-10"/>
          <w:sz w:val="24"/>
          <w:szCs w:val="24"/>
          <w:lang w:val="ro-RO"/>
        </w:rPr>
        <w:t xml:space="preserve"> </w:t>
      </w:r>
      <w:r w:rsidRPr="00ED4FDF">
        <w:rPr>
          <w:rFonts w:ascii="Times New Roman" w:hAnsi="Times New Roman" w:cs="Times New Roman"/>
          <w:spacing w:val="-1"/>
          <w:sz w:val="24"/>
          <w:szCs w:val="24"/>
          <w:lang w:val="ro-RO"/>
        </w:rPr>
        <w:t>î</w:t>
      </w:r>
      <w:r w:rsidRPr="00ED4FDF">
        <w:rPr>
          <w:rFonts w:ascii="Times New Roman" w:hAnsi="Times New Roman" w:cs="Times New Roman"/>
          <w:sz w:val="24"/>
          <w:szCs w:val="24"/>
          <w:lang w:val="ro-RO"/>
        </w:rPr>
        <w:t xml:space="preserve">n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atmosferă: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il</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 xml:space="preserve">re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de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aer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la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coș, respec</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iv</w:t>
      </w:r>
      <w:r w:rsidRPr="00ED4FDF">
        <w:rPr>
          <w:rFonts w:ascii="Times New Roman" w:hAnsi="Times New Roman" w:cs="Times New Roman"/>
          <w:spacing w:val="2"/>
          <w:sz w:val="24"/>
          <w:szCs w:val="24"/>
          <w:lang w:val="ro-RO"/>
        </w:rPr>
        <w:t xml:space="preserve"> </w:t>
      </w:r>
      <w:r w:rsidRPr="00ED4FDF">
        <w:rPr>
          <w:rFonts w:ascii="Times New Roman" w:hAnsi="Times New Roman" w:cs="Times New Roman"/>
          <w:sz w:val="24"/>
          <w:szCs w:val="24"/>
          <w:lang w:val="ro-RO"/>
        </w:rPr>
        <w:t>la</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h</w:t>
      </w:r>
      <w:r w:rsidRPr="00ED4FDF">
        <w:rPr>
          <w:rFonts w:ascii="Times New Roman" w:hAnsi="Times New Roman" w:cs="Times New Roman"/>
          <w:sz w:val="24"/>
          <w:szCs w:val="24"/>
          <w:lang w:val="ro-RO"/>
        </w:rPr>
        <w:t>o</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(aces</w:t>
      </w:r>
      <w:r w:rsidRPr="00ED4FDF">
        <w:rPr>
          <w:rFonts w:ascii="Times New Roman" w:hAnsi="Times New Roman" w:cs="Times New Roman"/>
          <w:spacing w:val="-1"/>
          <w:sz w:val="24"/>
          <w:szCs w:val="24"/>
          <w:lang w:val="ro-RO"/>
        </w:rPr>
        <w:t>t</w:t>
      </w:r>
      <w:r w:rsidRPr="00ED4FDF">
        <w:rPr>
          <w:rFonts w:ascii="Times New Roman" w:hAnsi="Times New Roman" w:cs="Times New Roman"/>
          <w:spacing w:val="-2"/>
          <w:sz w:val="24"/>
          <w:szCs w:val="24"/>
          <w:lang w:val="ro-RO"/>
        </w:rPr>
        <w:t>e</w:t>
      </w:r>
      <w:r w:rsidRPr="00ED4FDF">
        <w:rPr>
          <w:rFonts w:ascii="Times New Roman" w:hAnsi="Times New Roman" w:cs="Times New Roman"/>
          <w:sz w:val="24"/>
          <w:szCs w:val="24"/>
          <w:lang w:val="ro-RO"/>
        </w:rPr>
        <w:t>a</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v</w:t>
      </w:r>
      <w:r w:rsidRPr="00ED4FDF">
        <w:rPr>
          <w:rFonts w:ascii="Times New Roman" w:hAnsi="Times New Roman" w:cs="Times New Roman"/>
          <w:sz w:val="24"/>
          <w:szCs w:val="24"/>
          <w:lang w:val="ro-RO"/>
        </w:rPr>
        <w:t>or</w:t>
      </w:r>
      <w:r w:rsidRPr="00ED4FDF">
        <w:rPr>
          <w:rFonts w:ascii="Times New Roman" w:hAnsi="Times New Roman" w:cs="Times New Roman"/>
          <w:spacing w:val="7"/>
          <w:sz w:val="24"/>
          <w:szCs w:val="24"/>
          <w:lang w:val="ro-RO"/>
        </w:rPr>
        <w:t xml:space="preserve">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c</w:t>
      </w:r>
      <w:r w:rsidRPr="00ED4FDF">
        <w:rPr>
          <w:rFonts w:ascii="Times New Roman" w:hAnsi="Times New Roman" w:cs="Times New Roman"/>
          <w:sz w:val="24"/>
          <w:szCs w:val="24"/>
          <w:lang w:val="ro-RO"/>
        </w:rPr>
        <w:t>urățate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sis</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ema</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ic</w:t>
      </w:r>
      <w:r w:rsidRPr="00ED4FDF">
        <w:rPr>
          <w:rFonts w:ascii="Times New Roman" w:hAnsi="Times New Roman" w:cs="Times New Roman"/>
          <w:spacing w:val="2"/>
          <w:sz w:val="24"/>
          <w:szCs w:val="24"/>
          <w:lang w:val="ro-RO"/>
        </w:rPr>
        <w:t xml:space="preserve"> </w:t>
      </w:r>
      <w:r w:rsidRPr="00ED4FDF">
        <w:rPr>
          <w:rFonts w:ascii="Times New Roman" w:hAnsi="Times New Roman" w:cs="Times New Roman"/>
          <w:sz w:val="24"/>
          <w:szCs w:val="24"/>
          <w:lang w:val="ro-RO"/>
        </w:rPr>
        <w:t xml:space="preserve">și </w:t>
      </w:r>
      <w:r w:rsidRPr="00ED4FDF">
        <w:rPr>
          <w:rFonts w:ascii="Times New Roman" w:hAnsi="Times New Roman" w:cs="Times New Roman"/>
          <w:spacing w:val="-2"/>
          <w:sz w:val="24"/>
          <w:szCs w:val="24"/>
          <w:lang w:val="ro-RO"/>
        </w:rPr>
        <w:t>v</w:t>
      </w:r>
      <w:r w:rsidRPr="00ED4FDF">
        <w:rPr>
          <w:rFonts w:ascii="Times New Roman" w:hAnsi="Times New Roman" w:cs="Times New Roman"/>
          <w:sz w:val="24"/>
          <w:szCs w:val="24"/>
          <w:lang w:val="ro-RO"/>
        </w:rPr>
        <w:t>or</w:t>
      </w:r>
      <w:r w:rsidRPr="00ED4FDF">
        <w:rPr>
          <w:rFonts w:ascii="Times New Roman" w:hAnsi="Times New Roman" w:cs="Times New Roman"/>
          <w:spacing w:val="7"/>
          <w:sz w:val="24"/>
          <w:szCs w:val="24"/>
          <w:lang w:val="ro-RO"/>
        </w:rPr>
        <w:t xml:space="preserve">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w:t>
      </w:r>
      <w:r w:rsidRPr="00ED4FDF">
        <w:rPr>
          <w:rFonts w:ascii="Times New Roman" w:hAnsi="Times New Roman" w:cs="Times New Roman"/>
          <w:spacing w:val="3"/>
          <w:sz w:val="24"/>
          <w:szCs w:val="24"/>
          <w:lang w:val="ro-RO"/>
        </w:rPr>
        <w:t xml:space="preserve"> </w:t>
      </w:r>
      <w:r w:rsidRPr="00ED4FDF">
        <w:rPr>
          <w:rFonts w:ascii="Times New Roman" w:hAnsi="Times New Roman" w:cs="Times New Roman"/>
          <w:sz w:val="24"/>
          <w:szCs w:val="24"/>
          <w:lang w:val="ro-RO"/>
        </w:rPr>
        <w:t>prevăzu</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cu</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re</w:t>
      </w:r>
      <w:r w:rsidRPr="00ED4FDF">
        <w:rPr>
          <w:rFonts w:ascii="Times New Roman" w:hAnsi="Times New Roman" w:cs="Times New Roman"/>
          <w:spacing w:val="-2"/>
          <w:sz w:val="24"/>
          <w:szCs w:val="24"/>
          <w:lang w:val="ro-RO"/>
        </w:rPr>
        <w:t>c</w:t>
      </w:r>
      <w:r w:rsidRPr="00ED4FDF">
        <w:rPr>
          <w:rFonts w:ascii="Times New Roman" w:hAnsi="Times New Roman" w:cs="Times New Roman"/>
          <w:sz w:val="24"/>
          <w:szCs w:val="24"/>
          <w:lang w:val="ro-RO"/>
        </w:rPr>
        <w:t>upera</w:t>
      </w:r>
      <w:r w:rsidRPr="00ED4FDF">
        <w:rPr>
          <w:rFonts w:ascii="Times New Roman" w:hAnsi="Times New Roman" w:cs="Times New Roman"/>
          <w:spacing w:val="-1"/>
          <w:sz w:val="24"/>
          <w:szCs w:val="24"/>
          <w:lang w:val="ro-RO"/>
        </w:rPr>
        <w:t>t</w:t>
      </w:r>
      <w:r w:rsidRPr="00ED4FDF">
        <w:rPr>
          <w:rFonts w:ascii="Times New Roman" w:hAnsi="Times New Roman" w:cs="Times New Roman"/>
          <w:spacing w:val="-2"/>
          <w:sz w:val="24"/>
          <w:szCs w:val="24"/>
          <w:lang w:val="ro-RO"/>
        </w:rPr>
        <w:t>o</w:t>
      </w:r>
      <w:r w:rsidRPr="00ED4FDF">
        <w:rPr>
          <w:rFonts w:ascii="Times New Roman" w:hAnsi="Times New Roman" w:cs="Times New Roman"/>
          <w:sz w:val="24"/>
          <w:szCs w:val="24"/>
          <w:lang w:val="ro-RO"/>
        </w:rPr>
        <w:t>are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de condens);</w:t>
      </w:r>
    </w:p>
    <w:p w:rsidR="00ED4FDF" w:rsidRDefault="00ED4FDF"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28. Ghenele pentru ventilatii la bucatarii vor fi astfel amplasate incat sa se raspandeasca mirosul la alte compartimente;</w:t>
      </w:r>
    </w:p>
    <w:p w:rsidR="00ED4FDF" w:rsidRDefault="00ED4FDF"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29. Ghenele de vnetilatie de la bai, vor fi prevazute cu exhaustare electrica – centralizat si/sau local, si/sau mecanica, asigurand un inalt grad de confort;</w:t>
      </w:r>
    </w:p>
    <w:p w:rsidR="00ED4FDF" w:rsidRDefault="00ED4FDF"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30. pentru furnizarea agentului termic necesar incalzirii si prepararii apei calde menajere s-a optat pentru folosir</w:t>
      </w:r>
      <w:r w:rsidR="00B9162C">
        <w:rPr>
          <w:rFonts w:ascii="Times New Roman" w:hAnsi="Times New Roman" w:cs="Times New Roman"/>
          <w:sz w:val="24"/>
          <w:szCs w:val="24"/>
          <w:lang w:val="ro-RO"/>
        </w:rPr>
        <w:t>ea unr centrale pe baza de gaze naturale din reteaua orasaneasca.</w:t>
      </w:r>
    </w:p>
    <w:p w:rsidR="00B9162C" w:rsidRDefault="00B9162C"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31. Se recomanda montarea unor filtre  (cu carbune activ) la toate evacuarile din zonele de preparare a hranei si folosirea unor arzatoare cu nivel redus de Nox pentru centralele termice;</w:t>
      </w:r>
    </w:p>
    <w:p w:rsidR="00B9162C" w:rsidRDefault="00B9162C" w:rsidP="00ED4FDF">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32. Dimensionarea corecta a cosurilor de evacuare a noxelor din parcarea acoperita (demisol) si deschiderea gurilor de evacuare la inaltimi specifice astfel incat  sa se asigure o dispersie buna a poluantilor;</w:t>
      </w:r>
    </w:p>
    <w:p w:rsidR="00B9162C" w:rsidRDefault="00B9162C" w:rsidP="00B9162C">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33.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ati</w:t>
      </w:r>
      <w:r w:rsidRPr="00076A0D">
        <w:rPr>
          <w:rFonts w:ascii="Times New Roman" w:hAnsi="Times New Roman" w:cs="Times New Roman"/>
          <w:sz w:val="24"/>
          <w:szCs w:val="24"/>
          <w:lang w:val="ro-RO"/>
        </w:rPr>
        <w:t>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gen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lui</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termic si apei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Pr>
          <w:rFonts w:ascii="Times New Roman" w:hAnsi="Times New Roman" w:cs="Times New Roman"/>
          <w:sz w:val="24"/>
          <w:szCs w:val="24"/>
          <w:lang w:val="ro-RO"/>
        </w:rPr>
        <w:t>va fi sustinuta si de panouri solare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ncalzire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patii,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ga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ică; </w:t>
      </w:r>
    </w:p>
    <w:p w:rsidR="00655FE2" w:rsidRDefault="00655FE2" w:rsidP="00B9162C">
      <w:pPr>
        <w:spacing w:after="0" w:line="360" w:lineRule="auto"/>
        <w:ind w:firstLine="589"/>
        <w:jc w:val="both"/>
        <w:rPr>
          <w:rFonts w:ascii="Times New Roman" w:hAnsi="Times New Roman" w:cs="Times New Roman"/>
          <w:sz w:val="24"/>
          <w:szCs w:val="24"/>
          <w:lang w:val="ro-RO"/>
        </w:rPr>
      </w:pPr>
    </w:p>
    <w:p w:rsidR="00655FE2" w:rsidRDefault="00655FE2" w:rsidP="00B9162C">
      <w:pPr>
        <w:spacing w:after="0" w:line="360" w:lineRule="auto"/>
        <w:ind w:firstLine="589"/>
        <w:jc w:val="both"/>
        <w:rPr>
          <w:rFonts w:ascii="Times New Roman" w:hAnsi="Times New Roman" w:cs="Times New Roman"/>
          <w:sz w:val="24"/>
          <w:szCs w:val="24"/>
          <w:lang w:val="ro-RO"/>
        </w:rPr>
      </w:pPr>
    </w:p>
    <w:p w:rsidR="00655FE2" w:rsidRDefault="00655FE2" w:rsidP="00B9162C">
      <w:pPr>
        <w:spacing w:after="0" w:line="360" w:lineRule="auto"/>
        <w:ind w:firstLine="589"/>
        <w:jc w:val="both"/>
        <w:rPr>
          <w:rFonts w:ascii="Times New Roman" w:hAnsi="Times New Roman" w:cs="Times New Roman"/>
          <w:sz w:val="24"/>
          <w:szCs w:val="24"/>
          <w:lang w:val="ro-RO"/>
        </w:rPr>
      </w:pPr>
    </w:p>
    <w:p w:rsidR="00655FE2" w:rsidRPr="00076A0D" w:rsidRDefault="00655FE2" w:rsidP="00B9162C">
      <w:pPr>
        <w:spacing w:after="0" w:line="360" w:lineRule="auto"/>
        <w:ind w:firstLine="589"/>
        <w:jc w:val="both"/>
        <w:rPr>
          <w:rFonts w:ascii="Times New Roman" w:hAnsi="Times New Roman" w:cs="Times New Roman"/>
          <w:sz w:val="24"/>
          <w:szCs w:val="24"/>
          <w:lang w:val="ro-RO"/>
        </w:rPr>
      </w:pPr>
    </w:p>
    <w:p w:rsidR="00B9162C" w:rsidRDefault="00B9162C" w:rsidP="00B9162C">
      <w:pPr>
        <w:autoSpaceDE w:val="0"/>
        <w:autoSpaceDN w:val="0"/>
        <w:adjustRightInd w:val="0"/>
        <w:spacing w:after="0" w:line="360" w:lineRule="auto"/>
        <w:jc w:val="both"/>
        <w:rPr>
          <w:rFonts w:ascii="Times New Roman" w:hAnsi="Times New Roman" w:cs="Times New Roman"/>
          <w:b/>
          <w:sz w:val="24"/>
          <w:szCs w:val="24"/>
          <w:lang w:val="ro-RO"/>
        </w:rPr>
      </w:pPr>
      <w:r w:rsidRPr="00B9162C">
        <w:rPr>
          <w:rFonts w:ascii="Times New Roman" w:hAnsi="Times New Roman" w:cs="Times New Roman"/>
          <w:b/>
          <w:sz w:val="24"/>
          <w:szCs w:val="24"/>
          <w:lang w:val="ro-RO"/>
        </w:rPr>
        <w:t>7.</w:t>
      </w:r>
      <w:r w:rsidR="00655FE2">
        <w:rPr>
          <w:rFonts w:ascii="Times New Roman" w:hAnsi="Times New Roman" w:cs="Times New Roman"/>
          <w:b/>
          <w:sz w:val="24"/>
          <w:szCs w:val="24"/>
          <w:lang w:val="ro-RO"/>
        </w:rPr>
        <w:t>1.</w:t>
      </w:r>
      <w:r w:rsidRPr="00B9162C">
        <w:rPr>
          <w:rFonts w:ascii="Times New Roman" w:hAnsi="Times New Roman" w:cs="Times New Roman"/>
          <w:b/>
          <w:sz w:val="24"/>
          <w:szCs w:val="24"/>
          <w:lang w:val="ro-RO"/>
        </w:rPr>
        <w:t>3. 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SOL-SUBOSL</w:t>
      </w:r>
    </w:p>
    <w:p w:rsidR="00B9162C" w:rsidRPr="005B6C03" w:rsidRDefault="00B9162C" w:rsidP="00B9162C">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B9162C" w:rsidRDefault="00B9162C"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sidRPr="00B9162C">
        <w:rPr>
          <w:rFonts w:ascii="Times New Roman" w:hAnsi="Times New Roman" w:cs="Times New Roman"/>
          <w:sz w:val="24"/>
          <w:szCs w:val="24"/>
          <w:lang w:val="ro-RO"/>
        </w:rPr>
        <w:t xml:space="preserve">34. </w:t>
      </w:r>
      <w:r>
        <w:rPr>
          <w:rFonts w:ascii="Times New Roman" w:hAnsi="Times New Roman" w:cs="Times New Roman"/>
          <w:sz w:val="24"/>
          <w:szCs w:val="24"/>
          <w:lang w:val="ro-RO"/>
        </w:rPr>
        <w:t>Dotarea organizarii de santier cu toalete ecologice;</w:t>
      </w:r>
    </w:p>
    <w:p w:rsidR="00B9162C" w:rsidRDefault="00B9162C"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35. depozitarea deseurilor in spatii special amenajate, si pe categorii, pana la rpedarea acestora si/sau valorificare/eliminare (dupa caz);</w:t>
      </w:r>
    </w:p>
    <w:p w:rsidR="00B9162C" w:rsidRDefault="00897AA8"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36. E</w:t>
      </w:r>
      <w:r w:rsidR="00B9162C">
        <w:rPr>
          <w:rFonts w:ascii="Times New Roman" w:hAnsi="Times New Roman" w:cs="Times New Roman"/>
          <w:sz w:val="24"/>
          <w:szCs w:val="24"/>
          <w:lang w:val="ro-RO"/>
        </w:rPr>
        <w:t>vacuarea ritmica periodica, a deseurilor prin intermediul unor societati autorizate in acest sens, in vederea evitarii acumularii excesive;</w:t>
      </w:r>
    </w:p>
    <w:p w:rsidR="00B9162C" w:rsidRDefault="00B9162C"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37. Utilajele ce vor deservi activitatile desfasurate vor trebui sa detina toate inspectiile tehnice necesare care sa ateste functionarea corespunzatoare a tuturor echipamentelor ce pot genera scurgeri de lubrifianti sau produse petroliere, conditii in care riscul producerii unui accident poate fi considerat minim.</w:t>
      </w:r>
    </w:p>
    <w:p w:rsidR="00B9162C" w:rsidRDefault="00B9162C"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38. Este interzisa depozitarea de combustibili in incinta santierului, inclusiv a organizarii de santier;</w:t>
      </w:r>
    </w:p>
    <w:p w:rsidR="00B9162C" w:rsidRDefault="00B9162C"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39. La nivelul obiectivului vor exista materiale absorbantede tip Spill Sorb, in vederea interventiei rapida in cazul unor poluari accidentale cu produse petroliere.</w:t>
      </w:r>
    </w:p>
    <w:p w:rsidR="00897AA8" w:rsidRPr="00897AA8" w:rsidRDefault="00897AA8"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40. </w:t>
      </w:r>
      <w:r w:rsidRPr="00897AA8">
        <w:rPr>
          <w:rFonts w:ascii="Times New Roman" w:hAnsi="Times New Roman" w:cs="Times New Roman"/>
          <w:sz w:val="24"/>
          <w:szCs w:val="24"/>
        </w:rPr>
        <w:t>Du</w:t>
      </w:r>
      <w:r w:rsidRPr="00897AA8">
        <w:rPr>
          <w:rFonts w:ascii="Times New Roman" w:hAnsi="Times New Roman" w:cs="Times New Roman"/>
          <w:spacing w:val="-2"/>
          <w:sz w:val="24"/>
          <w:szCs w:val="24"/>
        </w:rPr>
        <w:t>p</w:t>
      </w:r>
      <w:r w:rsidRPr="00897AA8">
        <w:rPr>
          <w:rFonts w:ascii="Times New Roman" w:hAnsi="Times New Roman" w:cs="Times New Roman"/>
          <w:sz w:val="24"/>
          <w:szCs w:val="24"/>
        </w:rPr>
        <w:t xml:space="preserve">ă </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de</w:t>
      </w:r>
      <w:r w:rsidRPr="00897AA8">
        <w:rPr>
          <w:rFonts w:ascii="Times New Roman" w:hAnsi="Times New Roman" w:cs="Times New Roman"/>
          <w:spacing w:val="-2"/>
          <w:sz w:val="24"/>
          <w:szCs w:val="24"/>
        </w:rPr>
        <w:t>m</w:t>
      </w:r>
      <w:r w:rsidRPr="00897AA8">
        <w:rPr>
          <w:rFonts w:ascii="Times New Roman" w:hAnsi="Times New Roman" w:cs="Times New Roman"/>
          <w:sz w:val="24"/>
          <w:szCs w:val="24"/>
        </w:rPr>
        <w:t>olar</w:t>
      </w:r>
      <w:r w:rsidRPr="00897AA8">
        <w:rPr>
          <w:rFonts w:ascii="Times New Roman" w:hAnsi="Times New Roman" w:cs="Times New Roman"/>
          <w:spacing w:val="-2"/>
          <w:sz w:val="24"/>
          <w:szCs w:val="24"/>
        </w:rPr>
        <w:t>e</w:t>
      </w:r>
      <w:r w:rsidRPr="00897AA8">
        <w:rPr>
          <w:rFonts w:ascii="Times New Roman" w:hAnsi="Times New Roman" w:cs="Times New Roman"/>
          <w:sz w:val="24"/>
          <w:szCs w:val="24"/>
        </w:rPr>
        <w:t>a totală,</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se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evacuează</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restul</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de</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materiale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existente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pe</w:t>
      </w:r>
      <w:r w:rsidRPr="00897AA8">
        <w:rPr>
          <w:rFonts w:ascii="Times New Roman" w:hAnsi="Times New Roman" w:cs="Times New Roman"/>
          <w:spacing w:val="-7"/>
          <w:sz w:val="24"/>
          <w:szCs w:val="24"/>
        </w:rPr>
        <w:t xml:space="preserve"> </w:t>
      </w:r>
      <w:r w:rsidRPr="00897AA8">
        <w:rPr>
          <w:rFonts w:ascii="Times New Roman" w:hAnsi="Times New Roman" w:cs="Times New Roman"/>
          <w:sz w:val="24"/>
          <w:szCs w:val="24"/>
        </w:rPr>
        <w:t>șantier</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în</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locuri</w:t>
      </w:r>
      <w:r w:rsidRPr="00897AA8">
        <w:rPr>
          <w:rFonts w:ascii="Times New Roman" w:hAnsi="Times New Roman" w:cs="Times New Roman"/>
          <w:spacing w:val="-7"/>
          <w:sz w:val="24"/>
          <w:szCs w:val="24"/>
        </w:rPr>
        <w:t xml:space="preserve"> </w:t>
      </w:r>
      <w:r w:rsidRPr="00897AA8">
        <w:rPr>
          <w:rFonts w:ascii="Times New Roman" w:hAnsi="Times New Roman" w:cs="Times New Roman"/>
          <w:sz w:val="24"/>
          <w:szCs w:val="24"/>
        </w:rPr>
        <w:t>special</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amenajate.</w:t>
      </w:r>
      <w:r w:rsidRPr="00897AA8">
        <w:rPr>
          <w:rFonts w:ascii="Times New Roman" w:hAnsi="Times New Roman" w:cs="Times New Roman"/>
          <w:spacing w:val="-64"/>
          <w:sz w:val="24"/>
          <w:szCs w:val="24"/>
        </w:rPr>
        <w:t xml:space="preserve"> </w:t>
      </w:r>
      <w:r w:rsidRPr="00897AA8">
        <w:rPr>
          <w:rFonts w:ascii="Times New Roman" w:hAnsi="Times New Roman" w:cs="Times New Roman"/>
          <w:sz w:val="24"/>
          <w:szCs w:val="24"/>
        </w:rPr>
        <w:t>Evacuarea materialelor se va face selectiv, în containere speciale, furnizate de societatea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specializată</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cu</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preluarea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deșeurilor</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din</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constructii</w:t>
      </w:r>
      <w:r w:rsidRPr="00897AA8">
        <w:rPr>
          <w:rFonts w:ascii="Times New Roman" w:hAnsi="Times New Roman" w:cs="Times New Roman"/>
          <w:spacing w:val="1"/>
          <w:sz w:val="24"/>
          <w:szCs w:val="24"/>
        </w:rPr>
        <w:t xml:space="preserve"> </w:t>
      </w:r>
      <w:r w:rsidRPr="00897AA8">
        <w:rPr>
          <w:rFonts w:ascii="Times New Roman" w:hAnsi="Times New Roman" w:cs="Times New Roman"/>
          <w:w w:val="95"/>
          <w:sz w:val="24"/>
          <w:szCs w:val="24"/>
        </w:rPr>
        <w:t>și</w:t>
      </w:r>
      <w:r w:rsidRPr="00897AA8">
        <w:rPr>
          <w:rFonts w:ascii="Times New Roman" w:hAnsi="Times New Roman" w:cs="Times New Roman"/>
          <w:spacing w:val="1"/>
          <w:w w:val="95"/>
          <w:sz w:val="24"/>
          <w:szCs w:val="24"/>
        </w:rPr>
        <w:t xml:space="preserve"> </w:t>
      </w:r>
      <w:r w:rsidRPr="00897AA8">
        <w:rPr>
          <w:rFonts w:ascii="Times New Roman" w:hAnsi="Times New Roman" w:cs="Times New Roman"/>
          <w:sz w:val="24"/>
          <w:szCs w:val="24"/>
        </w:rPr>
        <w:t>cu</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recuperarea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materialelor</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refolosibile</w:t>
      </w:r>
    </w:p>
    <w:p w:rsidR="00B9162C" w:rsidRDefault="00B9162C" w:rsidP="00B9162C">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B9162C" w:rsidRDefault="00BA6112"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w:t>
      </w:r>
      <w:r w:rsidR="00897AA8">
        <w:rPr>
          <w:rFonts w:ascii="Times New Roman" w:hAnsi="Times New Roman" w:cs="Times New Roman"/>
          <w:sz w:val="24"/>
          <w:szCs w:val="24"/>
          <w:lang w:val="ro-RO"/>
        </w:rPr>
        <w:t>1</w:t>
      </w:r>
      <w:r>
        <w:rPr>
          <w:rFonts w:ascii="Times New Roman" w:hAnsi="Times New Roman" w:cs="Times New Roman"/>
          <w:sz w:val="24"/>
          <w:szCs w:val="24"/>
          <w:lang w:val="ro-RO"/>
        </w:rPr>
        <w:t>. Organizarea unor spatii special amenajate invederea depozitarii deseurilor pe categorii in pubele caracteristice fiecarui tip (menajere, reciclabile, etc.);</w:t>
      </w:r>
    </w:p>
    <w:p w:rsidR="00BA6112" w:rsidRDefault="00BA6112"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w:t>
      </w:r>
      <w:r w:rsidR="00897AA8">
        <w:rPr>
          <w:rFonts w:ascii="Times New Roman" w:hAnsi="Times New Roman" w:cs="Times New Roman"/>
          <w:sz w:val="24"/>
          <w:szCs w:val="24"/>
          <w:lang w:val="ro-RO"/>
        </w:rPr>
        <w:t>2</w:t>
      </w:r>
      <w:r>
        <w:rPr>
          <w:rFonts w:ascii="Times New Roman" w:hAnsi="Times New Roman" w:cs="Times New Roman"/>
          <w:sz w:val="24"/>
          <w:szCs w:val="24"/>
          <w:lang w:val="ro-RO"/>
        </w:rPr>
        <w:t>. Eliminarea deseurilor de pe amplasament se va realiza prin intermediul unei societati autorizate in acest scop;</w:t>
      </w:r>
    </w:p>
    <w:p w:rsidR="00BA6112" w:rsidRDefault="00BA6112" w:rsidP="00B916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w:t>
      </w:r>
      <w:r w:rsidR="00897AA8">
        <w:rPr>
          <w:rFonts w:ascii="Times New Roman" w:hAnsi="Times New Roman" w:cs="Times New Roman"/>
          <w:sz w:val="24"/>
          <w:szCs w:val="24"/>
          <w:lang w:val="ro-RO"/>
        </w:rPr>
        <w:t>3</w:t>
      </w:r>
      <w:r>
        <w:rPr>
          <w:rFonts w:ascii="Times New Roman" w:hAnsi="Times New Roman" w:cs="Times New Roman"/>
          <w:sz w:val="24"/>
          <w:szCs w:val="24"/>
          <w:lang w:val="ro-RO"/>
        </w:rPr>
        <w:t>. Stationarea autovehicuelelor va fi posibila numai inspatiile special amenajate, parcari.</w:t>
      </w:r>
    </w:p>
    <w:p w:rsidR="00BA6112" w:rsidRDefault="00897AA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44</w:t>
      </w:r>
      <w:r w:rsidR="00BA6112">
        <w:rPr>
          <w:rFonts w:ascii="Times New Roman" w:hAnsi="Times New Roman" w:cs="Times New Roman"/>
          <w:sz w:val="24"/>
          <w:szCs w:val="24"/>
          <w:lang w:val="ro-RO"/>
        </w:rPr>
        <w:t>. Se vor efectua verificari periodice referitor la starea sistemelor utilitatilor in vederea depistarii la timp a eventualelor probleme;</w:t>
      </w:r>
    </w:p>
    <w:p w:rsidR="00BA6112" w:rsidRDefault="00897AA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45</w:t>
      </w:r>
      <w:r w:rsidR="00BA6112">
        <w:rPr>
          <w:rFonts w:ascii="Times New Roman" w:hAnsi="Times New Roman" w:cs="Times New Roman"/>
          <w:sz w:val="24"/>
          <w:szCs w:val="24"/>
          <w:lang w:val="ro-RO"/>
        </w:rPr>
        <w:t xml:space="preserve">. </w:t>
      </w:r>
      <w:r>
        <w:rPr>
          <w:rFonts w:ascii="Times New Roman" w:hAnsi="Times New Roman" w:cs="Times New Roman"/>
          <w:sz w:val="24"/>
          <w:szCs w:val="24"/>
          <w:lang w:val="ro-RO"/>
        </w:rPr>
        <w:t>Se vor institui</w:t>
      </w:r>
      <w:r w:rsidR="00831945">
        <w:rPr>
          <w:rFonts w:ascii="Times New Roman" w:hAnsi="Times New Roman" w:cs="Times New Roman"/>
          <w:sz w:val="24"/>
          <w:szCs w:val="24"/>
          <w:lang w:val="ro-RO"/>
        </w:rPr>
        <w:t xml:space="preserve"> zone cu spatii verzi la sol in suprafata de 1206 mp. Acestea vor ficompletate de zone cu spatii verzi pe terase in suprafat de 1205 mp. </w:t>
      </w:r>
    </w:p>
    <w:p w:rsidR="00655FE2" w:rsidRDefault="00655FE2" w:rsidP="00BA6112">
      <w:pPr>
        <w:autoSpaceDE w:val="0"/>
        <w:autoSpaceDN w:val="0"/>
        <w:adjustRightInd w:val="0"/>
        <w:spacing w:after="0" w:line="360" w:lineRule="auto"/>
        <w:ind w:firstLine="567"/>
        <w:jc w:val="both"/>
        <w:rPr>
          <w:rFonts w:ascii="Times New Roman" w:hAnsi="Times New Roman" w:cs="Times New Roman"/>
          <w:sz w:val="24"/>
          <w:szCs w:val="24"/>
          <w:lang w:val="ro-RO"/>
        </w:rPr>
      </w:pPr>
    </w:p>
    <w:p w:rsidR="00831945" w:rsidRDefault="00831945" w:rsidP="00655FE2">
      <w:pPr>
        <w:spacing w:after="0" w:line="360" w:lineRule="auto"/>
        <w:ind w:firstLine="567"/>
        <w:jc w:val="both"/>
        <w:rPr>
          <w:rFonts w:ascii="Times New Roman" w:hAnsi="Times New Roman" w:cs="Times New Roman"/>
          <w:sz w:val="24"/>
          <w:lang w:val="ro-RO"/>
        </w:rPr>
      </w:pPr>
      <w:r>
        <w:rPr>
          <w:rFonts w:ascii="Times New Roman" w:hAnsi="Times New Roman" w:cs="Times New Roman"/>
          <w:sz w:val="24"/>
          <w:szCs w:val="24"/>
          <w:lang w:val="ro-RO"/>
        </w:rPr>
        <w:t xml:space="preserve">46. </w:t>
      </w:r>
      <w:r>
        <w:rPr>
          <w:rFonts w:ascii="Times New Roman" w:hAnsi="Times New Roman" w:cs="Times New Roman"/>
          <w:sz w:val="24"/>
          <w:lang w:val="ro-RO"/>
        </w:rPr>
        <w:t>O</w:t>
      </w:r>
      <w:r w:rsidRPr="00076A0D">
        <w:rPr>
          <w:rFonts w:ascii="Times New Roman" w:hAnsi="Times New Roman" w:cs="Times New Roman"/>
          <w:sz w:val="24"/>
          <w:lang w:val="ro-RO"/>
        </w:rPr>
        <w:t xml:space="preserve"> parte din speciile mentionate </w:t>
      </w:r>
      <w:r>
        <w:rPr>
          <w:rFonts w:ascii="Times New Roman" w:hAnsi="Times New Roman" w:cs="Times New Roman"/>
          <w:sz w:val="24"/>
          <w:lang w:val="ro-RO"/>
        </w:rPr>
        <w:t>pentru utilizare in spatiile verzi de catre specialistii horticoli</w:t>
      </w:r>
      <w:r w:rsidRPr="00076A0D">
        <w:rPr>
          <w:rFonts w:ascii="Times New Roman" w:hAnsi="Times New Roman" w:cs="Times New Roman"/>
          <w:sz w:val="24"/>
          <w:lang w:val="ro-RO"/>
        </w:rPr>
        <w:t>, prezentate de catre specialistii in amenajare spatii verz</w:t>
      </w:r>
      <w:r>
        <w:rPr>
          <w:rFonts w:ascii="Times New Roman" w:hAnsi="Times New Roman" w:cs="Times New Roman"/>
          <w:sz w:val="24"/>
          <w:lang w:val="ro-RO"/>
        </w:rPr>
        <w:t>i reprezinta defapt specii invaz</w:t>
      </w:r>
      <w:r w:rsidRPr="00076A0D">
        <w:rPr>
          <w:rFonts w:ascii="Times New Roman" w:hAnsi="Times New Roman" w:cs="Times New Roman"/>
          <w:sz w:val="24"/>
          <w:lang w:val="ro-RO"/>
        </w:rPr>
        <w:t xml:space="preserve">ive conform C.C.M.E.S.I., si nu este recomandata utilizarea acestora din punct de vedere a protectiei emdiului ba chiar sunt emise metode de eliminare a speciilor invasive. Acestea sunt reprezentate de: </w:t>
      </w:r>
      <w:r w:rsidRPr="00076A0D">
        <w:rPr>
          <w:rFonts w:ascii="Times New Roman" w:hAnsi="Times New Roman" w:cs="Times New Roman"/>
          <w:i/>
          <w:sz w:val="24"/>
          <w:lang w:val="ro-RO"/>
        </w:rPr>
        <w:t>Elaeagnus angustifolia</w:t>
      </w:r>
      <w:r w:rsidRPr="00076A0D">
        <w:rPr>
          <w:rFonts w:ascii="Times New Roman" w:hAnsi="Times New Roman" w:cs="Times New Roman"/>
          <w:i/>
          <w:spacing w:val="1"/>
          <w:sz w:val="24"/>
          <w:lang w:val="ro-RO"/>
        </w:rPr>
        <w:t xml:space="preserve"> </w:t>
      </w:r>
      <w:r w:rsidRPr="00076A0D">
        <w:rPr>
          <w:rFonts w:ascii="Times New Roman" w:hAnsi="Times New Roman" w:cs="Times New Roman"/>
          <w:w w:val="95"/>
          <w:sz w:val="24"/>
          <w:lang w:val="ro-RO"/>
        </w:rPr>
        <w:t xml:space="preserve">(sălcioara), </w:t>
      </w:r>
      <w:r w:rsidRPr="00076A0D">
        <w:rPr>
          <w:rFonts w:ascii="Times New Roman" w:hAnsi="Times New Roman" w:cs="Times New Roman"/>
          <w:i/>
          <w:sz w:val="24"/>
          <w:lang w:val="ro-RO"/>
        </w:rPr>
        <w:t>Lonicera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japonica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halliana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(mâna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maicii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 xml:space="preserve">domnului), </w:t>
      </w:r>
      <w:r w:rsidRPr="00076A0D">
        <w:rPr>
          <w:rFonts w:ascii="Times New Roman" w:hAnsi="Times New Roman" w:cs="Times New Roman"/>
          <w:i/>
          <w:spacing w:val="-2"/>
          <w:sz w:val="24"/>
          <w:lang w:val="ro-RO"/>
        </w:rPr>
        <w:t>P</w:t>
      </w:r>
      <w:r w:rsidRPr="00076A0D">
        <w:rPr>
          <w:rFonts w:ascii="Times New Roman" w:hAnsi="Times New Roman" w:cs="Times New Roman"/>
          <w:i/>
          <w:sz w:val="24"/>
          <w:lang w:val="ro-RO"/>
        </w:rPr>
        <w:t>ar</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heno</w:t>
      </w:r>
      <w:r w:rsidRPr="00076A0D">
        <w:rPr>
          <w:rFonts w:ascii="Times New Roman" w:hAnsi="Times New Roman" w:cs="Times New Roman"/>
          <w:i/>
          <w:spacing w:val="-2"/>
          <w:sz w:val="24"/>
          <w:lang w:val="ro-RO"/>
        </w:rPr>
        <w:t>c</w:t>
      </w:r>
      <w:r w:rsidRPr="00076A0D">
        <w:rPr>
          <w:rFonts w:ascii="Times New Roman" w:hAnsi="Times New Roman" w:cs="Times New Roman"/>
          <w:i/>
          <w:sz w:val="24"/>
          <w:lang w:val="ro-RO"/>
        </w:rPr>
        <w:t>issus</w:t>
      </w:r>
      <w:r w:rsidRPr="00076A0D">
        <w:rPr>
          <w:rFonts w:ascii="Times New Roman" w:hAnsi="Times New Roman" w:cs="Times New Roman"/>
          <w:i/>
          <w:spacing w:val="2"/>
          <w:sz w:val="24"/>
          <w:lang w:val="ro-RO"/>
        </w:rPr>
        <w:t xml:space="preserve"> </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nsera</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a</w:t>
      </w:r>
      <w:r w:rsidRPr="00076A0D">
        <w:rPr>
          <w:rFonts w:ascii="Times New Roman" w:hAnsi="Times New Roman" w:cs="Times New Roman"/>
          <w:i/>
          <w:spacing w:val="7"/>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z w:val="24"/>
          <w:szCs w:val="24"/>
          <w:lang w:val="ro-RO"/>
        </w:rPr>
        <w:t>viță</w:t>
      </w:r>
      <w:r w:rsidRPr="00076A0D">
        <w:rPr>
          <w:rFonts w:ascii="Times New Roman" w:hAnsi="Times New Roman" w:cs="Times New Roman"/>
          <w:w w:val="55"/>
          <w:sz w:val="24"/>
          <w:lang w:val="ro-RO"/>
        </w:rPr>
        <w:t xml:space="preserve"> </w:t>
      </w:r>
      <w:r w:rsidRPr="00076A0D">
        <w:rPr>
          <w:rFonts w:ascii="Times New Roman" w:hAnsi="Times New Roman" w:cs="Times New Roman"/>
          <w:sz w:val="24"/>
          <w:lang w:val="ro-RO"/>
        </w:rPr>
        <w:t>decorativă).</w:t>
      </w:r>
    </w:p>
    <w:p w:rsidR="00831945" w:rsidRDefault="00831945" w:rsidP="00831945">
      <w:pPr>
        <w:autoSpaceDE w:val="0"/>
        <w:autoSpaceDN w:val="0"/>
        <w:adjustRightInd w:val="0"/>
        <w:spacing w:after="0" w:line="360" w:lineRule="auto"/>
        <w:jc w:val="both"/>
        <w:rPr>
          <w:rFonts w:ascii="Times New Roman" w:hAnsi="Times New Roman" w:cs="Times New Roman"/>
          <w:b/>
          <w:sz w:val="24"/>
          <w:szCs w:val="24"/>
          <w:lang w:val="ro-RO"/>
        </w:rPr>
      </w:pPr>
      <w:r w:rsidRPr="00831945">
        <w:rPr>
          <w:rFonts w:ascii="Times New Roman" w:hAnsi="Times New Roman" w:cs="Times New Roman"/>
          <w:b/>
          <w:sz w:val="24"/>
          <w:lang w:val="ro-RO"/>
        </w:rPr>
        <w:t>7.</w:t>
      </w:r>
      <w:r w:rsidR="00655FE2">
        <w:rPr>
          <w:rFonts w:ascii="Times New Roman" w:hAnsi="Times New Roman" w:cs="Times New Roman"/>
          <w:b/>
          <w:sz w:val="24"/>
          <w:lang w:val="ro-RO"/>
        </w:rPr>
        <w:t>1.</w:t>
      </w:r>
      <w:r w:rsidRPr="00831945">
        <w:rPr>
          <w:rFonts w:ascii="Times New Roman" w:hAnsi="Times New Roman" w:cs="Times New Roman"/>
          <w:b/>
          <w:sz w:val="24"/>
          <w:lang w:val="ro-RO"/>
        </w:rPr>
        <w:t>4.</w:t>
      </w:r>
      <w:r>
        <w:rPr>
          <w:rFonts w:ascii="Times New Roman" w:hAnsi="Times New Roman" w:cs="Times New Roman"/>
          <w:sz w:val="24"/>
          <w:lang w:val="ro-RO"/>
        </w:rPr>
        <w:t xml:space="preserve"> </w:t>
      </w: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BIODIVERSITATE</w:t>
      </w:r>
    </w:p>
    <w:p w:rsidR="00831945" w:rsidRDefault="00831945" w:rsidP="00831945">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831945" w:rsidRDefault="00831945" w:rsidP="005C0538">
      <w:pPr>
        <w:autoSpaceDE w:val="0"/>
        <w:autoSpaceDN w:val="0"/>
        <w:adjustRightInd w:val="0"/>
        <w:spacing w:after="0" w:line="360" w:lineRule="auto"/>
        <w:ind w:firstLine="567"/>
        <w:jc w:val="both"/>
        <w:rPr>
          <w:rFonts w:ascii="Times New Roman" w:hAnsi="Times New Roman"/>
          <w:bCs/>
          <w:sz w:val="24"/>
          <w:szCs w:val="24"/>
          <w:lang w:val="ro-RO"/>
        </w:rPr>
      </w:pPr>
      <w:r>
        <w:rPr>
          <w:rFonts w:ascii="Times New Roman" w:hAnsi="Times New Roman" w:cs="Times New Roman"/>
          <w:sz w:val="24"/>
          <w:szCs w:val="24"/>
          <w:lang w:val="ro-RO"/>
        </w:rPr>
        <w:t>47</w:t>
      </w:r>
      <w:r w:rsidRPr="005C0538">
        <w:rPr>
          <w:rFonts w:ascii="Times New Roman" w:hAnsi="Times New Roman" w:cs="Times New Roman"/>
          <w:sz w:val="24"/>
          <w:szCs w:val="24"/>
          <w:lang w:val="ro-RO"/>
        </w:rPr>
        <w:t xml:space="preserve">. </w:t>
      </w:r>
      <w:r w:rsidR="005C0538" w:rsidRPr="005C0538">
        <w:rPr>
          <w:rFonts w:ascii="Times New Roman" w:hAnsi="Times New Roman"/>
          <w:bCs/>
          <w:sz w:val="24"/>
          <w:szCs w:val="24"/>
          <w:lang w:val="ro-RO"/>
        </w:rPr>
        <w:t xml:space="preserve"> Se interzice evacuarea de ape uzate in apele de suprafata sau in panza freatica</w:t>
      </w:r>
      <w:r w:rsidR="005C0538">
        <w:rPr>
          <w:rFonts w:ascii="Times New Roman" w:hAnsi="Times New Roman"/>
          <w:bCs/>
          <w:sz w:val="24"/>
          <w:szCs w:val="24"/>
          <w:lang w:val="ro-RO"/>
        </w:rPr>
        <w:t>, pe alte suprafete naturale precum: nisip, spatiu verde, sau betonate ce pot conduce la scurgeri in spatiile naturale.</w:t>
      </w:r>
    </w:p>
    <w:p w:rsidR="005C0538" w:rsidRDefault="005C0538" w:rsidP="005C0538">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ro-RO"/>
        </w:rPr>
        <w:t xml:space="preserve">48. </w:t>
      </w:r>
      <w:r w:rsidRPr="005C0538">
        <w:rPr>
          <w:rFonts w:ascii="Times New Roman" w:hAnsi="Times New Roman"/>
          <w:bCs/>
          <w:sz w:val="24"/>
          <w:szCs w:val="24"/>
          <w:lang w:val="pt-BR"/>
        </w:rPr>
        <w:t>Se va avea în vedere gestionarea optimă a deşeurilor generate în perioada realizării obiectivului, utilizarea containerelor dedicate pentru depozitarea intermediară a acestora, pentru a evita formarea de depozite neorganizate şi migrarea unor poluanţi către plaja, apele lacului Tabacarie si/sau ale Marii Negre.</w:t>
      </w:r>
    </w:p>
    <w:p w:rsidR="005C0538" w:rsidRDefault="005C0538" w:rsidP="005C0538">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49</w:t>
      </w:r>
      <w:r w:rsidRPr="005476F4">
        <w:rPr>
          <w:rFonts w:ascii="Times New Roman" w:hAnsi="Times New Roman"/>
          <w:b/>
          <w:bCs/>
          <w:sz w:val="24"/>
          <w:szCs w:val="24"/>
          <w:lang w:val="pt-BR"/>
        </w:rPr>
        <w:t xml:space="preserve">. </w:t>
      </w:r>
      <w:r w:rsidR="005476F4" w:rsidRPr="005476F4">
        <w:rPr>
          <w:rFonts w:ascii="Times New Roman" w:hAnsi="Times New Roman"/>
          <w:bCs/>
          <w:sz w:val="24"/>
          <w:szCs w:val="24"/>
          <w:lang w:val="pt-BR"/>
        </w:rPr>
        <w:t>Interzicerea oricarei forme de recoltare, capturare, ucidere, distrugere sau vatamare a exemplarelor de fauna aflate in mediul lor natural, in oricare</w:t>
      </w:r>
      <w:r w:rsidR="00413794">
        <w:rPr>
          <w:rFonts w:ascii="Times New Roman" w:hAnsi="Times New Roman"/>
          <w:bCs/>
          <w:sz w:val="24"/>
          <w:szCs w:val="24"/>
          <w:lang w:val="pt-BR"/>
        </w:rPr>
        <w:t xml:space="preserve"> </w:t>
      </w:r>
      <w:r w:rsidR="005476F4" w:rsidRPr="005476F4">
        <w:rPr>
          <w:rFonts w:ascii="Times New Roman" w:hAnsi="Times New Roman"/>
          <w:bCs/>
          <w:sz w:val="24"/>
          <w:szCs w:val="24"/>
          <w:lang w:val="pt-BR"/>
        </w:rPr>
        <w:t>dintre stadiile ciclului lor biologic;</w:t>
      </w:r>
    </w:p>
    <w:p w:rsidR="00034601" w:rsidRDefault="00034601" w:rsidP="005C0538">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bCs/>
          <w:sz w:val="24"/>
          <w:szCs w:val="24"/>
          <w:lang w:val="pt-BR"/>
        </w:rPr>
        <w:t xml:space="preserve">50. </w:t>
      </w:r>
      <w:r w:rsidRPr="00034601">
        <w:rPr>
          <w:rFonts w:ascii="Times New Roman" w:hAnsi="Times New Roman" w:cs="Times New Roman"/>
          <w:sz w:val="24"/>
          <w:szCs w:val="24"/>
          <w:lang w:val="ro-RO"/>
        </w:rPr>
        <w:t xml:space="preserve">Imprejumirea </w:t>
      </w:r>
      <w:r>
        <w:rPr>
          <w:rFonts w:ascii="Times New Roman" w:hAnsi="Times New Roman" w:cs="Times New Roman"/>
          <w:sz w:val="24"/>
          <w:szCs w:val="24"/>
          <w:lang w:val="ro-RO"/>
        </w:rPr>
        <w:t>santierului incluziv a organizarii de santier in vederea neafectarii altor suprafete decat cele aprobate in vederea eliminarii posibilitatii ca unele specii de fauna cu mobilitate la nivelul solului sa ptrunda in santier;</w:t>
      </w:r>
    </w:p>
    <w:p w:rsidR="00034601" w:rsidRDefault="00034601" w:rsidP="005C0538">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cs="Times New Roman"/>
          <w:sz w:val="24"/>
          <w:szCs w:val="24"/>
          <w:lang w:val="ro-RO"/>
        </w:rPr>
        <w:t>51. Implementarea unui sistem audio de indepartare a speciilor de avifauna dinpreajma santierului (de ex: zgomote de pasari rapitoare), in vederea eliminarii probabilitatii cauzarii de mortalitati accidentale;</w:t>
      </w:r>
    </w:p>
    <w:p w:rsidR="00413794" w:rsidRPr="00413794" w:rsidRDefault="00413794" w:rsidP="00413794">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5476F4" w:rsidRPr="005476F4" w:rsidRDefault="005476F4" w:rsidP="005C0538">
      <w:pPr>
        <w:autoSpaceDE w:val="0"/>
        <w:autoSpaceDN w:val="0"/>
        <w:adjustRightInd w:val="0"/>
        <w:spacing w:after="0" w:line="360" w:lineRule="auto"/>
        <w:ind w:firstLine="567"/>
        <w:jc w:val="both"/>
        <w:rPr>
          <w:rFonts w:ascii="Times New Roman" w:hAnsi="Times New Roman"/>
          <w:bCs/>
          <w:sz w:val="24"/>
          <w:szCs w:val="24"/>
          <w:lang w:val="pt-BR"/>
        </w:rPr>
      </w:pPr>
      <w:r w:rsidRPr="005476F4">
        <w:rPr>
          <w:rFonts w:ascii="Times New Roman" w:hAnsi="Times New Roman"/>
          <w:bCs/>
          <w:sz w:val="24"/>
          <w:szCs w:val="24"/>
          <w:lang w:val="pt-BR"/>
        </w:rPr>
        <w:t>5</w:t>
      </w:r>
      <w:r w:rsidR="00034601">
        <w:rPr>
          <w:rFonts w:ascii="Times New Roman" w:hAnsi="Times New Roman"/>
          <w:bCs/>
          <w:sz w:val="24"/>
          <w:szCs w:val="24"/>
          <w:lang w:val="pt-BR"/>
        </w:rPr>
        <w:t>2</w:t>
      </w:r>
      <w:r w:rsidRPr="005476F4">
        <w:rPr>
          <w:rFonts w:ascii="Times New Roman" w:hAnsi="Times New Roman"/>
          <w:bCs/>
          <w:sz w:val="24"/>
          <w:szCs w:val="24"/>
          <w:lang w:val="pt-BR"/>
        </w:rPr>
        <w:t>. Aplicarea de stickere cu pasari rapitoare pentru evitarea coliziunii speciilor de pasari cu geamurile cladirilor;</w:t>
      </w:r>
    </w:p>
    <w:p w:rsidR="005476F4" w:rsidRDefault="005476F4" w:rsidP="005C0538">
      <w:pPr>
        <w:autoSpaceDE w:val="0"/>
        <w:autoSpaceDN w:val="0"/>
        <w:adjustRightInd w:val="0"/>
        <w:spacing w:after="0" w:line="360" w:lineRule="auto"/>
        <w:ind w:firstLine="567"/>
        <w:jc w:val="both"/>
        <w:rPr>
          <w:rFonts w:ascii="Times New Roman" w:hAnsi="Times New Roman"/>
          <w:bCs/>
          <w:sz w:val="24"/>
          <w:szCs w:val="24"/>
          <w:lang w:val="pt-BR"/>
        </w:rPr>
      </w:pPr>
      <w:r w:rsidRPr="005476F4">
        <w:rPr>
          <w:rFonts w:ascii="Times New Roman" w:hAnsi="Times New Roman"/>
          <w:bCs/>
          <w:sz w:val="24"/>
          <w:szCs w:val="24"/>
          <w:lang w:val="pt-BR"/>
        </w:rPr>
        <w:t>5</w:t>
      </w:r>
      <w:r w:rsidR="00034601">
        <w:rPr>
          <w:rFonts w:ascii="Times New Roman" w:hAnsi="Times New Roman"/>
          <w:bCs/>
          <w:sz w:val="24"/>
          <w:szCs w:val="24"/>
          <w:lang w:val="pt-BR"/>
        </w:rPr>
        <w:t>3</w:t>
      </w:r>
      <w:r w:rsidRPr="005476F4">
        <w:rPr>
          <w:rFonts w:ascii="Times New Roman" w:hAnsi="Times New Roman"/>
          <w:bCs/>
          <w:sz w:val="24"/>
          <w:szCs w:val="24"/>
          <w:lang w:val="pt-BR"/>
        </w:rPr>
        <w:t>. Elementele de sticla reflectorizanta vor fi realizate din materiale care sa reduca gradul de reflexie cu cel putin 15% in vederea evitarii coliziunii speciilor de avifauna elementele vitroase.</w:t>
      </w:r>
    </w:p>
    <w:p w:rsidR="005476F4" w:rsidRDefault="005476F4" w:rsidP="005C0538">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5</w:t>
      </w:r>
      <w:r w:rsidR="00034601">
        <w:rPr>
          <w:rFonts w:ascii="Times New Roman" w:hAnsi="Times New Roman"/>
          <w:bCs/>
          <w:sz w:val="24"/>
          <w:szCs w:val="24"/>
          <w:lang w:val="pt-BR"/>
        </w:rPr>
        <w:t>4</w:t>
      </w:r>
      <w:r>
        <w:rPr>
          <w:rFonts w:ascii="Times New Roman" w:hAnsi="Times New Roman"/>
          <w:bCs/>
          <w:sz w:val="24"/>
          <w:szCs w:val="24"/>
          <w:lang w:val="pt-BR"/>
        </w:rPr>
        <w:t>. Eliminarea iluminatului arhitectonic de inaltime si obturarea ferestrelor luminate cu obloane si/sau draperii in vederea reducerii disconfortului in timpul zoborului a avifaunei ce prezinta migratii pe timpul noptii.</w:t>
      </w:r>
    </w:p>
    <w:p w:rsidR="00413794" w:rsidRDefault="00413794" w:rsidP="005C0538">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5</w:t>
      </w:r>
      <w:r w:rsidR="00034601">
        <w:rPr>
          <w:rFonts w:ascii="Times New Roman" w:hAnsi="Times New Roman"/>
          <w:bCs/>
          <w:sz w:val="24"/>
          <w:szCs w:val="24"/>
          <w:lang w:val="pt-BR"/>
        </w:rPr>
        <w:t>5</w:t>
      </w:r>
      <w:r>
        <w:rPr>
          <w:rFonts w:ascii="Times New Roman" w:hAnsi="Times New Roman"/>
          <w:bCs/>
          <w:sz w:val="24"/>
          <w:szCs w:val="24"/>
          <w:lang w:val="pt-BR"/>
        </w:rPr>
        <w:t>. Respectarea tuturor celorlalte masuri de reducere si/sau eliminare a efectelor negative  asupra factorilor de mediu apa, aer, sol, subsol, conduce la reducerea si/sau eliminarea unor efecte negative asupra biodiversitatii, in cadrul natural aceste elemente fiind interconectate.</w:t>
      </w:r>
    </w:p>
    <w:p w:rsidR="00413794" w:rsidRDefault="00413794" w:rsidP="00413794">
      <w:pPr>
        <w:autoSpaceDE w:val="0"/>
        <w:autoSpaceDN w:val="0"/>
        <w:adjustRightInd w:val="0"/>
        <w:spacing w:after="0" w:line="360" w:lineRule="auto"/>
        <w:jc w:val="both"/>
        <w:rPr>
          <w:rFonts w:ascii="Times New Roman" w:hAnsi="Times New Roman" w:cs="Times New Roman"/>
          <w:b/>
          <w:sz w:val="24"/>
          <w:szCs w:val="24"/>
          <w:lang w:val="ro-RO"/>
        </w:rPr>
      </w:pPr>
      <w:r>
        <w:rPr>
          <w:rFonts w:ascii="Times New Roman" w:hAnsi="Times New Roman" w:cs="Times New Roman"/>
          <w:b/>
          <w:sz w:val="24"/>
          <w:lang w:val="ro-RO"/>
        </w:rPr>
        <w:t>7.</w:t>
      </w:r>
      <w:r w:rsidR="00655FE2">
        <w:rPr>
          <w:rFonts w:ascii="Times New Roman" w:hAnsi="Times New Roman" w:cs="Times New Roman"/>
          <w:b/>
          <w:sz w:val="24"/>
          <w:lang w:val="ro-RO"/>
        </w:rPr>
        <w:t>1.</w:t>
      </w:r>
      <w:r>
        <w:rPr>
          <w:rFonts w:ascii="Times New Roman" w:hAnsi="Times New Roman" w:cs="Times New Roman"/>
          <w:b/>
          <w:sz w:val="24"/>
          <w:lang w:val="ro-RO"/>
        </w:rPr>
        <w:t>5</w:t>
      </w:r>
      <w:r w:rsidRPr="00831945">
        <w:rPr>
          <w:rFonts w:ascii="Times New Roman" w:hAnsi="Times New Roman" w:cs="Times New Roman"/>
          <w:b/>
          <w:sz w:val="24"/>
          <w:lang w:val="ro-RO"/>
        </w:rPr>
        <w:t>.</w:t>
      </w:r>
      <w:r>
        <w:rPr>
          <w:rFonts w:ascii="Times New Roman" w:hAnsi="Times New Roman" w:cs="Times New Roman"/>
          <w:sz w:val="24"/>
          <w:lang w:val="ro-RO"/>
        </w:rPr>
        <w:t xml:space="preserve"> </w:t>
      </w: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SANATATEA POPULATIEI</w:t>
      </w:r>
    </w:p>
    <w:p w:rsidR="00413794" w:rsidRDefault="00413794" w:rsidP="00413794">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7F0578" w:rsidRDefault="00034601"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sidRPr="00034601">
        <w:rPr>
          <w:rFonts w:ascii="Times New Roman" w:hAnsi="Times New Roman" w:cs="Times New Roman"/>
          <w:sz w:val="24"/>
          <w:szCs w:val="24"/>
          <w:lang w:val="ro-RO"/>
        </w:rPr>
        <w:t>5</w:t>
      </w:r>
      <w:r>
        <w:rPr>
          <w:rFonts w:ascii="Times New Roman" w:hAnsi="Times New Roman" w:cs="Times New Roman"/>
          <w:sz w:val="24"/>
          <w:szCs w:val="24"/>
          <w:lang w:val="ro-RO"/>
        </w:rPr>
        <w:t>6</w:t>
      </w:r>
      <w:r w:rsidRPr="00034601">
        <w:rPr>
          <w:rFonts w:ascii="Times New Roman" w:hAnsi="Times New Roman" w:cs="Times New Roman"/>
          <w:sz w:val="24"/>
          <w:szCs w:val="24"/>
          <w:lang w:val="ro-RO"/>
        </w:rPr>
        <w:t xml:space="preserve">. Imprejumirea </w:t>
      </w:r>
      <w:r>
        <w:rPr>
          <w:rFonts w:ascii="Times New Roman" w:hAnsi="Times New Roman" w:cs="Times New Roman"/>
          <w:sz w:val="24"/>
          <w:szCs w:val="24"/>
          <w:lang w:val="ro-RO"/>
        </w:rPr>
        <w:t>santierului incluziv a organizarii de santier in vederea neafectarii altor suprafete decat cele aprobate;</w:t>
      </w:r>
    </w:p>
    <w:p w:rsidR="00034601" w:rsidRDefault="00034601"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57. Incarcarea/descarcarea materialelor d econstructii, in /din mijloacele de tranposrt se va efectua astfel incat distanta intre cupa excavatoruui si bena autocamionului sa fie cat mai mica  evitandu-se astfel imprastierea particuleor fine de praf in zonele adiacente;</w:t>
      </w:r>
    </w:p>
    <w:p w:rsidR="00034601" w:rsidRDefault="00034601"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58. Transportul materialelor pulverulente se va face cu autovehicule acoprite, corespunzator, iar depozitare atemporara a acestora s eva face in spatii special amenajate, acoperite si/sau stropite periodic</w:t>
      </w:r>
      <w:r w:rsidR="00F01E02">
        <w:rPr>
          <w:rFonts w:ascii="Times New Roman" w:hAnsi="Times New Roman" w:cs="Times New Roman"/>
          <w:sz w:val="24"/>
          <w:szCs w:val="24"/>
          <w:lang w:val="ro-RO"/>
        </w:rPr>
        <w:t xml:space="preserve"> in vederea prevenirii antrenarii pariculeor de praf in atmosfera;</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59. Traseele de transport a materialelor mentionate mai sus se va face pe tarsee optime cat mai scurte si care nutraverseaz centrulorasului;</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60. se vor utiliza autovehicule ce pot functiona cu combustibili cu continut reedus de sulf, conform prevederilor legale invigoare;</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61. in perioadel esecetoase se vor curata si umecta periodic zonele de lucru in vederea diminuarii cantitatilor de praf ce pot ajunge in atmosfera;</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62. Lucrarile de constructie producatoare de zgomote si vibratii se vor efectua in intervalul orar 08:0-16:00 pe timpul zilei;</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63. In intervalele de timp in care utilajele si /sau unele autovehicule nu se folosesc se vor orpi motoarele acestora;</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64. Programul de aprovizionare va fi adaptata astfelincat sa nu creeze disconfort pentru zonele invecinate/parcurse in timpul transportului;</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65. Instalatiile si agregatele necesare se vor monta pe sisteme de amortizare avibratiilor;</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66.Deseurile se vor colecta selectiv la nivelul unor spatii special amenajate, in containere/pubele acoperite;</w:t>
      </w:r>
    </w:p>
    <w:p w:rsidR="00F01E02" w:rsidRPr="00413794" w:rsidRDefault="00F01E02" w:rsidP="00F01E02">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67. Utilizarea in cadrul spatiilor tehnice si in incinta spatiilor de cazare, a echipamentelor si instalatiilor corespunzatoare din punct de vedere tehnic, de generatii recente, prevazute cu sisteme performante de diminuare a poluantilor evacuati:</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68. Asigurarea luminii naturale conform normelor in vigoare.</w:t>
      </w:r>
    </w:p>
    <w:p w:rsidR="00F01E02" w:rsidRDefault="00F01E02" w:rsidP="00413794">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69. Dispunerea de spatii verzi, pe o suprafata ce reprezinta 50% din suprafata </w:t>
      </w:r>
      <w:r w:rsidR="006C1D38">
        <w:rPr>
          <w:rFonts w:ascii="Times New Roman" w:hAnsi="Times New Roman" w:cs="Times New Roman"/>
          <w:sz w:val="24"/>
          <w:szCs w:val="24"/>
          <w:lang w:val="ro-RO"/>
        </w:rPr>
        <w:t>propusa spre reamenajare, contribuind la imbunatatirea peisajului prinrealizarea unuia spect placut al zonei analizate, fata de starea actuala;</w:t>
      </w:r>
    </w:p>
    <w:p w:rsidR="006C1D38" w:rsidRDefault="006C1D38" w:rsidP="006C1D38">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70.</w:t>
      </w:r>
      <w:r w:rsidRPr="006C1D38">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w:t>
      </w:r>
      <w:r>
        <w:rPr>
          <w:rFonts w:ascii="Times New Roman" w:hAnsi="Times New Roman" w:cs="Times New Roman"/>
          <w:sz w:val="24"/>
          <w:szCs w:val="24"/>
          <w:lang w:val="ro-RO"/>
        </w:rPr>
        <w:t xml:space="preserve">e vor amplasa </w:t>
      </w:r>
      <w:r w:rsidRPr="00075460">
        <w:rPr>
          <w:rFonts w:ascii="Times New Roman" w:hAnsi="Times New Roman" w:cs="Times New Roman"/>
          <w:sz w:val="24"/>
          <w:szCs w:val="24"/>
          <w:lang w:val="ro-RO"/>
        </w:rPr>
        <w:t>doua centrale termice la nivel de imobil in detrimentul alternativei de montare a unor centrale</w:t>
      </w:r>
      <w:r>
        <w:rPr>
          <w:rFonts w:ascii="Times New Roman" w:hAnsi="Times New Roman" w:cs="Times New Roman"/>
          <w:sz w:val="24"/>
          <w:szCs w:val="24"/>
          <w:lang w:val="ro-RO"/>
        </w:rPr>
        <w:t xml:space="preserve"> termice in condensatie</w:t>
      </w:r>
      <w:r w:rsidRPr="00075460">
        <w:rPr>
          <w:rFonts w:ascii="Times New Roman" w:hAnsi="Times New Roman" w:cs="Times New Roman"/>
          <w:sz w:val="24"/>
          <w:szCs w:val="24"/>
          <w:lang w:val="ro-RO"/>
        </w:rPr>
        <w:t>, cu tiraj fortat, in fiecare unitate locativa, alternativa cu efecte benefice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substantiale asupra emisiilor de poluanti in aer.</w:t>
      </w:r>
    </w:p>
    <w:p w:rsidR="006C1D38" w:rsidRDefault="006C1D38" w:rsidP="006C1D38">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71. </w:t>
      </w:r>
      <w:r w:rsidRPr="00076A0D">
        <w:rPr>
          <w:rFonts w:ascii="Times New Roman" w:hAnsi="Times New Roman" w:cs="Times New Roman"/>
          <w:sz w:val="24"/>
          <w:szCs w:val="24"/>
          <w:lang w:val="ro-RO"/>
        </w:rPr>
        <w:t>Evacuarea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aerului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viciat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grupurile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sanitare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Pr>
          <w:rFonts w:ascii="Times New Roman" w:hAnsi="Times New Roman" w:cs="Times New Roman"/>
          <w:sz w:val="24"/>
          <w:szCs w:val="24"/>
          <w:lang w:val="ro-RO"/>
        </w:rPr>
        <w:t xml:space="preserve"> va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face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intermediul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oare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tractie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 xml:space="preserve">00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h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ieca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spatiu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fără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suprafată  vitrată. </w:t>
      </w:r>
      <w:r w:rsidRPr="00076A0D">
        <w:rPr>
          <w:rFonts w:ascii="Times New Roman" w:hAnsi="Times New Roman" w:cs="Times New Roman"/>
          <w:spacing w:val="-1"/>
          <w:sz w:val="24"/>
          <w:szCs w:val="24"/>
          <w:lang w:val="ro-RO"/>
        </w:rPr>
        <w:t>Ac</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erul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gh</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ventilatie,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p>
    <w:p w:rsidR="006C1D38" w:rsidRDefault="006C1D38" w:rsidP="006C1D38">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72. Utilizarea de materiale fonoabsorbante la nivelul planseelor, pardoselilor si a cailor de rulare.</w:t>
      </w:r>
    </w:p>
    <w:p w:rsidR="006C1D38" w:rsidRDefault="006C1D38" w:rsidP="006C1D38">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73. Izolarea zgomotului aerian intre etaje si fata de exterior prin ferestre cu geam  termoizolant triplustratificat etansate fata de profilele de tamplarie din PVC cu 5 camere.</w:t>
      </w:r>
    </w:p>
    <w:p w:rsidR="006C1D38" w:rsidRDefault="006C1D38" w:rsidP="006C1D38">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74. Se recomanda izolarea elementelor active fata de structura de baza a instalatiei prin utilizarea de granituri, burete sauy tapli de cauciuc precum si imbunatatirea suprafetelor interioare de contact cu folii perforate din materiale flexibile, pentru reducerea nivelurilor vibro-acustice</w:t>
      </w:r>
    </w:p>
    <w:p w:rsidR="006C1D38" w:rsidRDefault="006C1D38" w:rsidP="006C1D38">
      <w:pPr>
        <w:autoSpaceDE w:val="0"/>
        <w:autoSpaceDN w:val="0"/>
        <w:adjustRightInd w:val="0"/>
        <w:spacing w:after="0" w:line="360" w:lineRule="auto"/>
        <w:jc w:val="both"/>
        <w:rPr>
          <w:rFonts w:ascii="Times New Roman" w:hAnsi="Times New Roman" w:cs="Times New Roman"/>
          <w:b/>
          <w:sz w:val="24"/>
          <w:szCs w:val="24"/>
          <w:lang w:val="ro-RO"/>
        </w:rPr>
      </w:pPr>
      <w:r>
        <w:rPr>
          <w:rFonts w:ascii="Times New Roman" w:hAnsi="Times New Roman" w:cs="Times New Roman"/>
          <w:b/>
          <w:sz w:val="24"/>
          <w:lang w:val="ro-RO"/>
        </w:rPr>
        <w:t>7.</w:t>
      </w:r>
      <w:r w:rsidR="00655FE2">
        <w:rPr>
          <w:rFonts w:ascii="Times New Roman" w:hAnsi="Times New Roman" w:cs="Times New Roman"/>
          <w:b/>
          <w:sz w:val="24"/>
          <w:lang w:val="ro-RO"/>
        </w:rPr>
        <w:t>1.</w:t>
      </w:r>
      <w:r>
        <w:rPr>
          <w:rFonts w:ascii="Times New Roman" w:hAnsi="Times New Roman" w:cs="Times New Roman"/>
          <w:b/>
          <w:sz w:val="24"/>
          <w:lang w:val="ro-RO"/>
        </w:rPr>
        <w:t>6</w:t>
      </w:r>
      <w:r w:rsidRPr="00831945">
        <w:rPr>
          <w:rFonts w:ascii="Times New Roman" w:hAnsi="Times New Roman" w:cs="Times New Roman"/>
          <w:b/>
          <w:sz w:val="24"/>
          <w:lang w:val="ro-RO"/>
        </w:rPr>
        <w:t>.</w:t>
      </w:r>
      <w:r>
        <w:rPr>
          <w:rFonts w:ascii="Times New Roman" w:hAnsi="Times New Roman" w:cs="Times New Roman"/>
          <w:sz w:val="24"/>
          <w:lang w:val="ro-RO"/>
        </w:rPr>
        <w:t xml:space="preserve"> </w:t>
      </w: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ale SCHIMBARILOR CLIMATICE</w:t>
      </w:r>
    </w:p>
    <w:p w:rsidR="006C1D38" w:rsidRDefault="006C1D38" w:rsidP="006C1D38">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75. Programarea activitatilor se va efectua corelat cu elementele caracteristice climatice.</w:t>
      </w:r>
    </w:p>
    <w:p w:rsidR="006C1D38" w:rsidRDefault="006C1D38"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76. Implementarea unor standarde inalte atat in constructie cat si in intretinere pe eprioada functioanrii obiectivului</w:t>
      </w:r>
    </w:p>
    <w:p w:rsidR="006C1D38" w:rsidRDefault="006C1D38"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77. Asigurarea proiectarii in raport cu elementele de microclimat</w:t>
      </w:r>
      <w:r w:rsidR="00655FE2">
        <w:rPr>
          <w:rFonts w:ascii="Times New Roman" w:hAnsi="Times New Roman" w:cs="Times New Roman"/>
          <w:sz w:val="24"/>
          <w:szCs w:val="24"/>
          <w:lang w:val="ro-RO"/>
        </w:rPr>
        <w:t xml:space="preserve"> si elemente de meteorologie</w:t>
      </w:r>
    </w:p>
    <w:p w:rsidR="00655FE2" w:rsidRDefault="00655FE2"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78. Includerea unui sistem de monitorizare si avertizare</w:t>
      </w:r>
    </w:p>
    <w:p w:rsidR="00655FE2" w:rsidRDefault="00655FE2"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79. Implementarea unui plan adecvat pentru situatii deurgenta</w:t>
      </w:r>
    </w:p>
    <w:p w:rsidR="00655FE2" w:rsidRDefault="00655FE2" w:rsidP="00655FE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80. elaborarea de indicatori de performanta care sa ia in calcul performanta energetica, costurile si calitatea lucrarilor propuse.</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Conform prevederilor Legii nr. 121/2014 privind eficienta energetica cu modificarile si compeltarile ulterioare, beneficiarul proiectului are responsabilitatea realizarii unui  audit energetic la fiecare 4 ani, pe intreg conturul de consum energetic, cu precizarea ca, obiectivele implementeaza un sistem de management al energiei de mediu certificat de un organism independent in conformitate cu standardele europeene relevante, sunt exceptate de la aceasta obligatie.</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va adopta o strategie de actiune pentru adaptarea la efectele climatice astfel:</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 se vor implementa si vor fi in planul strategic surse alternative de energie</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b. se vor dimensiona corespunzator capcaitatile de inmagazinare</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 se va implementa un sistem de folosire rationala a resurselor si constientizarea utilizatorilor</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 se va implementa un sistem de reducere a pierderilor din retele si sectorizare.</w:t>
      </w:r>
    </w:p>
    <w:p w:rsidR="00655FE2"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 Se va aplica  (dupa caz), utilizarea tehnologiilor adecvate, monitorizarea, informatizarea si automatizarea proceselor</w:t>
      </w:r>
    </w:p>
    <w:p w:rsidR="00655FE2" w:rsidRPr="006C1D38" w:rsidRDefault="00655FE2" w:rsidP="00655FE2">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Implementarea proiectului prevede adoptarea de masuri de adaptare pe forme de rezilienta si gestionare a riscurilor cauzate de schimbarile climatice.</w:t>
      </w:r>
    </w:p>
    <w:p w:rsidR="006C1D38" w:rsidRPr="00655FE2" w:rsidRDefault="00655FE2" w:rsidP="00655FE2">
      <w:pPr>
        <w:spacing w:after="0" w:line="360" w:lineRule="auto"/>
        <w:jc w:val="both"/>
        <w:rPr>
          <w:rFonts w:ascii="Times New Roman" w:hAnsi="Times New Roman" w:cs="Times New Roman"/>
          <w:b/>
          <w:sz w:val="24"/>
          <w:szCs w:val="24"/>
          <w:lang w:val="ro-RO"/>
        </w:rPr>
      </w:pPr>
      <w:r w:rsidRPr="00655FE2">
        <w:rPr>
          <w:rFonts w:ascii="Times New Roman" w:hAnsi="Times New Roman" w:cs="Times New Roman"/>
          <w:b/>
          <w:sz w:val="24"/>
          <w:szCs w:val="24"/>
          <w:lang w:val="ro-RO"/>
        </w:rPr>
        <w:t>7.2. Monitorizarea masurilor de reducere/evitare a efectelor negative asupra factorilor de mediu analizati.</w:t>
      </w:r>
    </w:p>
    <w:p w:rsidR="006C1D38" w:rsidRDefault="00E01D2C" w:rsidP="006C1D38">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recomanda monitorizarea tehnologica interna si monitorizarea generala a masurilor externalizata in toate etapele specifice proicetului (constructie, functionare si dupa caz, demolare).</w:t>
      </w:r>
    </w:p>
    <w:p w:rsidR="00E01D2C" w:rsidRDefault="00E01D2C" w:rsidP="006C1D38">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Automonitorizarea tehnologica va urmari in special:</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verificarea permanenta a starii tehnice a echipamentelor si utilajelor folosite</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supravegherea respectarii imprejmuirilor si a avansarii lucrarilor </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supravegherea depozitarii materialelor in conformitate cu specificatiile masurilor</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supravegherea depozitarii deseurilor in conformitate cu specificatiile masurilor</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supravegherea lucrarilor de evitare a antrenarii de particule de praf in atmosfera</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verificarea periodica a starii retelelor utilitatilor si curatarea periodica a acestora (dupa caz: rigole, canalizari, cosuri de evacuare, etc.)</w:t>
      </w:r>
    </w:p>
    <w:p w:rsid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verificarea in timp a comportarii la exploatare a constructiei</w:t>
      </w:r>
    </w:p>
    <w:p w:rsidR="006C1D38" w:rsidRPr="00E01D2C" w:rsidRDefault="00E01D2C" w:rsidP="00E01D2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efectuarea periodica a lucrarilor de intretinere si mentennat a structri si a sistemelor specifice proiectului</w:t>
      </w:r>
    </w:p>
    <w:p w:rsidR="00413794" w:rsidRDefault="00E01D2C" w:rsidP="00E01D2C">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Avand in vedere vecinatatea proiectului cu situl ROSPA0076 Marea</w:t>
      </w:r>
      <w:r w:rsidR="003429AE">
        <w:rPr>
          <w:rFonts w:ascii="Times New Roman" w:hAnsi="Times New Roman" w:cs="Times New Roman"/>
          <w:b/>
          <w:sz w:val="24"/>
          <w:szCs w:val="24"/>
          <w:lang w:val="ro-RO"/>
        </w:rPr>
        <w:t xml:space="preserve"> Neagra</w:t>
      </w:r>
      <w:r w:rsidR="00725917">
        <w:rPr>
          <w:rFonts w:ascii="Times New Roman" w:hAnsi="Times New Roman" w:cs="Times New Roman"/>
          <w:b/>
          <w:sz w:val="24"/>
          <w:szCs w:val="24"/>
          <w:lang w:val="ro-RO"/>
        </w:rPr>
        <w:t xml:space="preserve"> </w:t>
      </w:r>
      <w:r w:rsidR="003429AE">
        <w:rPr>
          <w:rFonts w:ascii="Times New Roman" w:hAnsi="Times New Roman" w:cs="Times New Roman"/>
          <w:b/>
          <w:sz w:val="24"/>
          <w:szCs w:val="24"/>
          <w:lang w:val="ro-RO"/>
        </w:rPr>
        <w:t>si ROSPA0057 Lacul Sutghiol</w:t>
      </w:r>
      <w:r>
        <w:rPr>
          <w:rFonts w:ascii="Times New Roman" w:hAnsi="Times New Roman" w:cs="Times New Roman"/>
          <w:b/>
          <w:sz w:val="24"/>
          <w:szCs w:val="24"/>
          <w:lang w:val="ro-RO"/>
        </w:rPr>
        <w:t>, se recomanda monitorizarea sistemelor de preventie anticoliziune pe cel putin doua sezoane ale ciclurilor biologice ale avifaunei:</w:t>
      </w:r>
    </w:p>
    <w:p w:rsidR="00E01D2C" w:rsidRDefault="00E01D2C" w:rsidP="00E01D2C">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a. perioade de migratie (toamna-primavara)</w:t>
      </w:r>
    </w:p>
    <w:p w:rsidR="00E01D2C" w:rsidRDefault="00E01D2C" w:rsidP="00E01D2C">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b. perioade de cuibarit (primavara-vara).</w:t>
      </w:r>
    </w:p>
    <w:p w:rsidR="00E01D2C" w:rsidRDefault="00E01D2C" w:rsidP="00E01D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Ina cest caz, este necesara externalizarea procesului de monitorizare, catre o societate de profil, ce are capacitatea respectarii protocoalelor de monitorizare enuntate in Ghidul Standard de monitorizare a sepciilor de pasari de interes comunitar din Romania.</w:t>
      </w:r>
    </w:p>
    <w:p w:rsidR="00E01D2C" w:rsidRDefault="00E01D2C" w:rsidP="00E01D2C">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Se vor utiliza cu precadere Protocoalele de monitorizare pentr</w:t>
      </w:r>
      <w:r w:rsidR="00CA7A6F">
        <w:rPr>
          <w:rFonts w:ascii="Times New Roman" w:hAnsi="Times New Roman" w:cs="Times New Roman"/>
          <w:sz w:val="24"/>
          <w:szCs w:val="24"/>
          <w:lang w:val="ro-RO"/>
        </w:rPr>
        <w:t>u speciile de avifauna</w:t>
      </w:r>
      <w:r>
        <w:rPr>
          <w:rFonts w:ascii="Times New Roman" w:hAnsi="Times New Roman" w:cs="Times New Roman"/>
          <w:sz w:val="24"/>
          <w:szCs w:val="24"/>
          <w:lang w:val="ro-RO"/>
        </w:rPr>
        <w:t xml:space="preserve"> pentru care au fost instituite siturile</w:t>
      </w:r>
      <w:r w:rsidR="003429AE">
        <w:rPr>
          <w:rFonts w:ascii="Times New Roman" w:hAnsi="Times New Roman" w:cs="Times New Roman"/>
          <w:sz w:val="24"/>
          <w:szCs w:val="24"/>
          <w:lang w:val="ro-RO"/>
        </w:rPr>
        <w:t xml:space="preserve"> ROSPA0076 Marea Neagra si ROSPA0057 Lacul Sutghiol. </w:t>
      </w:r>
    </w:p>
    <w:p w:rsidR="00CA7A6F" w:rsidRPr="00CA7A6F" w:rsidRDefault="00CA7A6F" w:rsidP="00E01D2C">
      <w:pPr>
        <w:autoSpaceDE w:val="0"/>
        <w:autoSpaceDN w:val="0"/>
        <w:adjustRightInd w:val="0"/>
        <w:spacing w:after="0" w:line="360" w:lineRule="auto"/>
        <w:ind w:firstLine="567"/>
        <w:jc w:val="both"/>
        <w:rPr>
          <w:rFonts w:ascii="Times New Roman" w:hAnsi="Times New Roman" w:cs="Times New Roman"/>
          <w:b/>
          <w:sz w:val="24"/>
          <w:szCs w:val="24"/>
          <w:lang w:val="ro-RO"/>
        </w:rPr>
      </w:pPr>
      <w:r w:rsidRPr="00CA7A6F">
        <w:rPr>
          <w:rFonts w:ascii="Times New Roman" w:hAnsi="Times New Roman" w:cs="Times New Roman"/>
          <w:b/>
          <w:sz w:val="24"/>
          <w:szCs w:val="24"/>
          <w:lang w:val="ro-RO"/>
        </w:rPr>
        <w:t>8. DESCRIEREA EFECTELOR NEGATIVE SEMNIFICATIVE PROBABILE ALE PROIECTULUI ASUPRA MEDIULUI, CAUZATE DE VULNERABILITATEA IN FATA RISCURILOR DE ACCIDENTE MAJORE SI/SAU DEZASTRE RELEVANTE PENTRU PROIECTUL PROPUS</w:t>
      </w:r>
    </w:p>
    <w:p w:rsidR="00BE19E9" w:rsidRDefault="00BE19E9" w:rsidP="00BE19E9">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Riscurile naturale pot avea cauzalitate diferita, in functie de centrul de formare, si pot afecta in mod diferit un proiect, mai multe variabile fiind de interes in aceasta situatie. Astfel, cauzalitatea riscurilor naturale poate fi endogena (ex. Eruptii vulcanice – nu este cazul, cutremure – activitate seismica slaba in zona analizata) si exogene. Cele exogene pot avea si ele mai multe cauzalitati precum: climatice, hidrologice, biologice, biofizice, astrofizice si geomorfologice.</w:t>
      </w:r>
    </w:p>
    <w:p w:rsidR="005502B7" w:rsidRDefault="00BE19E9" w:rsidP="005502B7">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Con</w:t>
      </w:r>
      <w:r w:rsidR="005502B7">
        <w:rPr>
          <w:rFonts w:ascii="Times New Roman" w:hAnsi="Times New Roman"/>
          <w:bCs/>
          <w:sz w:val="24"/>
          <w:szCs w:val="24"/>
          <w:lang w:val="pt-BR"/>
        </w:rPr>
        <w:t>form localizarii amplasamentul studiat se afla</w:t>
      </w:r>
      <w:r>
        <w:rPr>
          <w:rFonts w:ascii="Times New Roman" w:hAnsi="Times New Roman"/>
          <w:bCs/>
          <w:sz w:val="24"/>
          <w:szCs w:val="24"/>
          <w:lang w:val="pt-BR"/>
        </w:rPr>
        <w:t xml:space="preserve"> in vecinatatea Marii Negre</w:t>
      </w:r>
      <w:r w:rsidR="005502B7">
        <w:rPr>
          <w:rFonts w:ascii="Times New Roman" w:hAnsi="Times New Roman"/>
          <w:bCs/>
          <w:sz w:val="24"/>
          <w:szCs w:val="24"/>
          <w:lang w:val="pt-BR"/>
        </w:rPr>
        <w:t xml:space="preserve"> dar la o distanta ce respecta retragerile impuse Plan Urbanistic Aprobat. Structurile si sistemele de preluare a apelor sunt special configurate in vederea evitarii acumularii de apa in exces la nivelul amplasamentului, fapt ce poate duce la o cascada de evenimente. In perioada de constructie, fiind vorba de reconfigurare unei constructii deja existente pe unt eren suficient de plan, nu vafi nevoe de structuri de stabilizare a terenului.</w:t>
      </w:r>
    </w:p>
    <w:p w:rsidR="005502B7" w:rsidRDefault="005502B7" w:rsidP="005502B7">
      <w:pPr>
        <w:autoSpaceDE w:val="0"/>
        <w:autoSpaceDN w:val="0"/>
        <w:adjustRightInd w:val="0"/>
        <w:spacing w:after="0" w:line="360" w:lineRule="auto"/>
        <w:ind w:firstLine="567"/>
        <w:jc w:val="both"/>
        <w:rPr>
          <w:rFonts w:ascii="Times New Roman" w:hAnsi="Times New Roman"/>
          <w:bCs/>
          <w:sz w:val="24"/>
          <w:szCs w:val="24"/>
          <w:lang w:val="pt-BR"/>
        </w:rPr>
      </w:pPr>
    </w:p>
    <w:p w:rsidR="005502B7" w:rsidRDefault="005502B7" w:rsidP="005502B7">
      <w:pPr>
        <w:autoSpaceDE w:val="0"/>
        <w:autoSpaceDN w:val="0"/>
        <w:adjustRightInd w:val="0"/>
        <w:spacing w:after="0" w:line="360" w:lineRule="auto"/>
        <w:ind w:firstLine="567"/>
        <w:jc w:val="both"/>
        <w:rPr>
          <w:rFonts w:ascii="Times New Roman" w:hAnsi="Times New Roman"/>
          <w:bCs/>
          <w:sz w:val="24"/>
          <w:szCs w:val="24"/>
          <w:lang w:val="pt-BR"/>
        </w:rPr>
      </w:pPr>
    </w:p>
    <w:p w:rsidR="005502B7" w:rsidRDefault="005502B7" w:rsidP="005502B7">
      <w:pPr>
        <w:autoSpaceDE w:val="0"/>
        <w:autoSpaceDN w:val="0"/>
        <w:adjustRightInd w:val="0"/>
        <w:spacing w:after="0" w:line="360" w:lineRule="auto"/>
        <w:ind w:firstLine="567"/>
        <w:jc w:val="both"/>
        <w:rPr>
          <w:rFonts w:ascii="Times New Roman" w:hAnsi="Times New Roman"/>
          <w:bCs/>
          <w:sz w:val="24"/>
          <w:szCs w:val="24"/>
          <w:lang w:val="pt-BR"/>
        </w:rPr>
      </w:pPr>
    </w:p>
    <w:p w:rsidR="005502B7" w:rsidRDefault="005502B7" w:rsidP="005502B7">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In ceea ce priveste riscul aparitiei unor accidente industriale cu impact semnificativ mentionam ca, obiectivul se afla la limita dintre zona Mamaia si zona rezidentiala a orasului Constanta, fara a se invecina cu obiective industriale. In vecinatatea ampalsamentului nu se regasesc sisteme si/sau instalatii care s apuna probleme majore de securitate, nu exsita obiective cu restrictii. La o distanta de aproximativ 400 de metrii in linie dreapta fata de amplasament, se afla Statia de Epurare Constanta Nord, pe directia Sud-Est, amplasament ce ar putea ridica probleme cauzate de mirosurile degajate de namolul rezultat din procesele de epurare ale apelor uzate. Insa la nivelula cesteia, decantoarele si bioreactoarele sunt acoperite integral iar pomparea namolului are loc la aproximativ 8,9km distanta de oras, diminuand semnificativ problema mirosurilor.</w:t>
      </w:r>
    </w:p>
    <w:p w:rsidR="005502B7" w:rsidRDefault="005502B7" w:rsidP="005502B7">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Masuri de prevenire a accidentelor:</w:t>
      </w:r>
    </w:p>
    <w:p w:rsidR="005502B7" w:rsidRDefault="005502B7"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xml:space="preserve">- </w:t>
      </w:r>
      <w:r w:rsidR="00452272">
        <w:rPr>
          <w:rFonts w:ascii="Times New Roman" w:hAnsi="Times New Roman"/>
          <w:bCs/>
          <w:sz w:val="24"/>
          <w:szCs w:val="24"/>
          <w:lang w:val="pt-BR"/>
        </w:rPr>
        <w:t>Realizarea lucrarilor in conformitate cu rpevederile documentatiilor si a caietelor de sarcini, cu asigurarea tutulor elementelor tehnice si gemoetrice necesare.</w:t>
      </w:r>
    </w:p>
    <w:p w:rsidR="00452272" w:rsidRDefault="00452272"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Verificarea tuturor autovehiculelor si a utilajelor din punct de vedere al integritatii si bunei functionari incainte de fiecare lucrare;</w:t>
      </w:r>
    </w:p>
    <w:p w:rsidR="00452272" w:rsidRDefault="00452272"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verificare aperiodica a retelelro de utilitati, a functionalittii sistemelor, instalatiilor si echipamentelor;</w:t>
      </w:r>
    </w:p>
    <w:p w:rsidR="00452272" w:rsidRDefault="00452272"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Dotarea cu toate mijloacele necesare PSI si pastrarea acestora in stare buna de functionare, eventual, refacerea periodica a stocurilor (dupa caz);</w:t>
      </w:r>
    </w:p>
    <w:p w:rsidR="00452272" w:rsidRDefault="00452272"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Instruirea periodica a personalului privind interventia si rolul fiecaruia incaz de producere a unor dezastre, situatii de accidente majore, etc.</w:t>
      </w: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r>
        <w:rPr>
          <w:rFonts w:ascii="Times New Roman" w:hAnsi="Times New Roman"/>
          <w:bCs/>
          <w:sz w:val="24"/>
          <w:szCs w:val="24"/>
          <w:lang w:val="pt-BR"/>
        </w:rPr>
        <w:t>- configurarea, utilizarea si intretinerea in stare buna de functionare a unor sisteme si echipamente alternative de generare a energiei precum sistemele fotovoltaice.</w:t>
      </w: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C16823" w:rsidRDefault="00C16823" w:rsidP="005502B7">
      <w:pPr>
        <w:autoSpaceDE w:val="0"/>
        <w:autoSpaceDN w:val="0"/>
        <w:adjustRightInd w:val="0"/>
        <w:spacing w:after="0" w:line="360" w:lineRule="auto"/>
        <w:jc w:val="both"/>
        <w:rPr>
          <w:rFonts w:ascii="Times New Roman" w:hAnsi="Times New Roman"/>
          <w:bCs/>
          <w:sz w:val="24"/>
          <w:szCs w:val="24"/>
          <w:lang w:val="pt-BR"/>
        </w:rPr>
      </w:pPr>
    </w:p>
    <w:p w:rsidR="005476F4" w:rsidRPr="00C16823" w:rsidRDefault="00C16823" w:rsidP="00C16823">
      <w:pPr>
        <w:autoSpaceDE w:val="0"/>
        <w:autoSpaceDN w:val="0"/>
        <w:adjustRightInd w:val="0"/>
        <w:spacing w:after="0" w:line="360" w:lineRule="auto"/>
        <w:jc w:val="both"/>
        <w:rPr>
          <w:rFonts w:ascii="Times New Roman" w:hAnsi="Times New Roman"/>
          <w:b/>
          <w:bCs/>
          <w:sz w:val="24"/>
          <w:szCs w:val="24"/>
          <w:lang w:val="pt-BR"/>
        </w:rPr>
      </w:pPr>
      <w:r w:rsidRPr="00C16823">
        <w:rPr>
          <w:rFonts w:ascii="Times New Roman" w:hAnsi="Times New Roman"/>
          <w:b/>
          <w:bCs/>
          <w:sz w:val="24"/>
          <w:szCs w:val="24"/>
          <w:lang w:val="pt-BR"/>
        </w:rPr>
        <w:t>9. REZUMAT NETEHNIC.</w:t>
      </w:r>
    </w:p>
    <w:p w:rsidR="00C16823" w:rsidRPr="00076A0D" w:rsidRDefault="00C16823" w:rsidP="00C16823">
      <w:pPr>
        <w:spacing w:after="0" w:line="360" w:lineRule="auto"/>
        <w:ind w:firstLine="720"/>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nul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opu</w:t>
      </w:r>
      <w:r w:rsidRPr="00076A0D">
        <w:rPr>
          <w:rFonts w:ascii="Times New Roman" w:hAnsi="Times New Roman" w:cs="Times New Roman"/>
          <w:w w:val="70"/>
          <w:sz w:val="24"/>
          <w:szCs w:val="24"/>
          <w:lang w:val="ro-RO"/>
        </w:rPr>
        <w:t>să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nvestitia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si</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at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ud</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 xml:space="preserve">statiunii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Mam</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pe amplasamentul</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Restaurant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cadrul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complexului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hotelier</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același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nume</w:t>
      </w:r>
      <w:r>
        <w:rPr>
          <w:rFonts w:ascii="Times New Roman" w:hAnsi="Times New Roman" w:cs="Times New Roman"/>
          <w:sz w:val="24"/>
          <w:szCs w:val="24"/>
          <w:lang w:val="ro-RO"/>
        </w:rPr>
        <w:t xml:space="preserve">. </w:t>
      </w:r>
      <w:r w:rsidRPr="00076A0D">
        <w:rPr>
          <w:rFonts w:ascii="Times New Roman" w:hAnsi="Times New Roman" w:cs="Times New Roman"/>
          <w:sz w:val="24"/>
          <w:szCs w:val="24"/>
          <w:lang w:val="ro-RO"/>
        </w:rPr>
        <w:t>In prezent pe terenul studiat se afla restaurantele Mandala si parc Mamaia Nord, rezultate prin divizarea, recompartimentarea si reamenajarea fostului Restaurant Parc.</w:t>
      </w:r>
    </w:p>
    <w:p w:rsidR="00C16823" w:rsidRPr="00076A0D" w:rsidRDefault="00C16823" w:rsidP="00C16823">
      <w:pPr>
        <w:spacing w:after="0" w:line="360" w:lineRule="auto"/>
        <w:ind w:firstLine="720"/>
        <w:rPr>
          <w:rFonts w:ascii="Times New Roman" w:hAnsi="Times New Roman" w:cs="Times New Roman"/>
          <w:sz w:val="24"/>
          <w:szCs w:val="24"/>
          <w:lang w:val="ro-RO"/>
        </w:rPr>
      </w:pPr>
      <w:r w:rsidRPr="00076A0D">
        <w:rPr>
          <w:rFonts w:ascii="Times New Roman" w:hAnsi="Times New Roman" w:cs="Times New Roman"/>
          <w:sz w:val="24"/>
          <w:szCs w:val="24"/>
          <w:lang w:val="ro-RO"/>
        </w:rPr>
        <w:t>LA nivelul terenului  exista 10 corpuri de cladire cu urmatoarele caracteristici:</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 xml:space="preserve"> c</w:t>
      </w:r>
      <w:r w:rsidRPr="00076A0D">
        <w:rPr>
          <w:rFonts w:ascii="Times New Roman" w:hAnsi="Times New Roman" w:cs="Times New Roman"/>
          <w:sz w:val="24"/>
          <w:szCs w:val="24"/>
          <w:lang w:val="ro-RO"/>
        </w:rPr>
        <w:t>orp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C1</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436</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ant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1"/>
          <w:sz w:val="24"/>
          <w:szCs w:val="24"/>
          <w:lang w:val="ro-RO"/>
        </w:rPr>
        <w:t xml:space="preserve"> si partial demisol</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712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ant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1"/>
          <w:sz w:val="24"/>
          <w:szCs w:val="24"/>
          <w:lang w:val="ro-RO"/>
        </w:rPr>
        <w:t xml:space="preserve"> si partial demisol</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C3 – 44 mp – post trafo parter, fra acte</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C4 – 101 mp – terasa acoperita</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corp C5 – 414 mp – terasa acoperita</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C6</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14</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ant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1"/>
          <w:sz w:val="24"/>
          <w:szCs w:val="24"/>
          <w:lang w:val="ro-RO"/>
        </w:rPr>
        <w:t xml:space="preserve"> si partial demisol</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C7</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43</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anexă</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parter;</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C8</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7</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post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TRAFO</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 C9 – 95 mp – terasa acoperita</w:t>
      </w:r>
    </w:p>
    <w:p w:rsidR="00C16823" w:rsidRPr="00076A0D" w:rsidRDefault="00C16823" w:rsidP="00C16823">
      <w:pPr>
        <w:pStyle w:val="ListParagraph"/>
        <w:numPr>
          <w:ilvl w:val="0"/>
          <w:numId w:val="5"/>
        </w:numPr>
        <w:spacing w:after="0" w:line="360" w:lineRule="auto"/>
        <w:rPr>
          <w:rFonts w:ascii="Times New Roman" w:hAnsi="Times New Roman" w:cs="Times New Roman"/>
          <w:sz w:val="24"/>
          <w:szCs w:val="24"/>
          <w:lang w:val="ro-RO"/>
        </w:rPr>
      </w:pPr>
      <w:r w:rsidRPr="00076A0D">
        <w:rPr>
          <w:rFonts w:ascii="Times New Roman" w:hAnsi="Times New Roman" w:cs="Times New Roman"/>
          <w:sz w:val="24"/>
          <w:szCs w:val="24"/>
          <w:lang w:val="ro-RO"/>
        </w:rPr>
        <w:t>corp C 10- 280 mp – terasa descoperita</w:t>
      </w:r>
    </w:p>
    <w:p w:rsidR="00C16823" w:rsidRPr="00076A0D" w:rsidRDefault="00C16823" w:rsidP="00C16823">
      <w:pPr>
        <w:pStyle w:val="BodyText"/>
        <w:spacing w:line="360" w:lineRule="auto"/>
        <w:ind w:left="590"/>
        <w:jc w:val="both"/>
        <w:rPr>
          <w:rFonts w:ascii="Times New Roman" w:hAnsi="Times New Roman" w:cs="Times New Roman"/>
        </w:rPr>
      </w:pPr>
      <w:r w:rsidRPr="00076A0D">
        <w:rPr>
          <w:rFonts w:ascii="Times New Roman" w:hAnsi="Times New Roman" w:cs="Times New Roman"/>
        </w:rPr>
        <w:t>Construirea</w:t>
      </w:r>
      <w:r w:rsidRPr="00076A0D">
        <w:rPr>
          <w:rFonts w:ascii="Times New Roman" w:hAnsi="Times New Roman" w:cs="Times New Roman"/>
          <w:spacing w:val="34"/>
        </w:rPr>
        <w:t xml:space="preserve"> </w:t>
      </w:r>
      <w:r w:rsidRPr="00076A0D">
        <w:rPr>
          <w:rFonts w:ascii="Times New Roman" w:hAnsi="Times New Roman" w:cs="Times New Roman"/>
        </w:rPr>
        <w:t>pe</w:t>
      </w:r>
      <w:r w:rsidRPr="00076A0D">
        <w:rPr>
          <w:rFonts w:ascii="Times New Roman" w:hAnsi="Times New Roman" w:cs="Times New Roman"/>
          <w:spacing w:val="32"/>
        </w:rPr>
        <w:t xml:space="preserve"> </w:t>
      </w:r>
      <w:r w:rsidRPr="00076A0D">
        <w:rPr>
          <w:rFonts w:ascii="Times New Roman" w:hAnsi="Times New Roman" w:cs="Times New Roman"/>
        </w:rPr>
        <w:t>teren</w:t>
      </w:r>
      <w:r w:rsidRPr="00076A0D">
        <w:rPr>
          <w:rFonts w:ascii="Times New Roman" w:hAnsi="Times New Roman" w:cs="Times New Roman"/>
          <w:spacing w:val="32"/>
        </w:rPr>
        <w:t xml:space="preserve"> </w:t>
      </w:r>
      <w:r w:rsidRPr="00076A0D">
        <w:rPr>
          <w:rFonts w:ascii="Times New Roman" w:hAnsi="Times New Roman" w:cs="Times New Roman"/>
        </w:rPr>
        <w:t>este</w:t>
      </w:r>
      <w:r w:rsidRPr="00076A0D">
        <w:rPr>
          <w:rFonts w:ascii="Times New Roman" w:hAnsi="Times New Roman" w:cs="Times New Roman"/>
          <w:spacing w:val="32"/>
        </w:rPr>
        <w:t xml:space="preserve"> </w:t>
      </w:r>
      <w:r w:rsidRPr="00076A0D">
        <w:rPr>
          <w:rFonts w:ascii="Times New Roman" w:hAnsi="Times New Roman" w:cs="Times New Roman"/>
        </w:rPr>
        <w:t>supusă</w:t>
      </w:r>
      <w:r w:rsidRPr="00076A0D">
        <w:rPr>
          <w:rFonts w:ascii="Times New Roman" w:hAnsi="Times New Roman" w:cs="Times New Roman"/>
          <w:spacing w:val="34"/>
        </w:rPr>
        <w:t xml:space="preserve"> </w:t>
      </w:r>
      <w:r w:rsidRPr="00076A0D">
        <w:rPr>
          <w:rFonts w:ascii="Times New Roman" w:hAnsi="Times New Roman" w:cs="Times New Roman"/>
        </w:rPr>
        <w:t>regulamentului</w:t>
      </w:r>
      <w:r w:rsidRPr="00076A0D">
        <w:rPr>
          <w:rFonts w:ascii="Times New Roman" w:hAnsi="Times New Roman" w:cs="Times New Roman"/>
          <w:spacing w:val="33"/>
        </w:rPr>
        <w:t xml:space="preserve"> </w:t>
      </w:r>
      <w:r w:rsidRPr="00076A0D">
        <w:rPr>
          <w:rFonts w:ascii="Times New Roman" w:hAnsi="Times New Roman" w:cs="Times New Roman"/>
        </w:rPr>
        <w:t>aferent</w:t>
      </w:r>
      <w:r w:rsidRPr="00076A0D">
        <w:rPr>
          <w:rFonts w:ascii="Times New Roman" w:hAnsi="Times New Roman" w:cs="Times New Roman"/>
          <w:spacing w:val="31"/>
        </w:rPr>
        <w:t xml:space="preserve"> </w:t>
      </w:r>
      <w:r w:rsidRPr="00076A0D">
        <w:rPr>
          <w:rFonts w:ascii="Times New Roman" w:hAnsi="Times New Roman" w:cs="Times New Roman"/>
        </w:rPr>
        <w:t>P.U.Z.</w:t>
      </w:r>
      <w:r w:rsidRPr="00076A0D">
        <w:rPr>
          <w:rFonts w:ascii="Times New Roman" w:hAnsi="Times New Roman" w:cs="Times New Roman"/>
          <w:spacing w:val="35"/>
        </w:rPr>
        <w:t xml:space="preserve"> </w:t>
      </w:r>
      <w:r w:rsidRPr="00076A0D">
        <w:rPr>
          <w:rFonts w:ascii="Times New Roman" w:hAnsi="Times New Roman" w:cs="Times New Roman"/>
        </w:rPr>
        <w:t>aprobat</w:t>
      </w:r>
      <w:r w:rsidRPr="00076A0D">
        <w:rPr>
          <w:rFonts w:ascii="Times New Roman" w:hAnsi="Times New Roman" w:cs="Times New Roman"/>
          <w:spacing w:val="31"/>
        </w:rPr>
        <w:t xml:space="preserve"> </w:t>
      </w:r>
      <w:r w:rsidRPr="00076A0D">
        <w:rPr>
          <w:rFonts w:ascii="Times New Roman" w:hAnsi="Times New Roman" w:cs="Times New Roman"/>
        </w:rPr>
        <w:t>cu</w:t>
      </w:r>
      <w:r w:rsidRPr="00076A0D">
        <w:rPr>
          <w:rFonts w:ascii="Times New Roman" w:hAnsi="Times New Roman" w:cs="Times New Roman"/>
          <w:spacing w:val="33"/>
        </w:rPr>
        <w:t xml:space="preserve"> </w:t>
      </w:r>
      <w:r w:rsidRPr="00076A0D">
        <w:rPr>
          <w:rFonts w:ascii="Times New Roman" w:hAnsi="Times New Roman" w:cs="Times New Roman"/>
        </w:rPr>
        <w:t>H.C.L.</w:t>
      </w:r>
    </w:p>
    <w:p w:rsidR="00C16823" w:rsidRPr="00076A0D" w:rsidRDefault="00C16823" w:rsidP="00C16823">
      <w:pPr>
        <w:pStyle w:val="BodyText"/>
        <w:spacing w:before="40" w:line="360" w:lineRule="auto"/>
        <w:ind w:left="120"/>
        <w:jc w:val="both"/>
        <w:rPr>
          <w:rFonts w:ascii="Times New Roman" w:hAnsi="Times New Roman" w:cs="Times New Roman"/>
        </w:rPr>
      </w:pPr>
      <w:r w:rsidRPr="00076A0D">
        <w:rPr>
          <w:rFonts w:ascii="Times New Roman" w:hAnsi="Times New Roman" w:cs="Times New Roman"/>
        </w:rPr>
        <w:t>276/2022. Se propune desfiintarea partiala</w:t>
      </w:r>
      <w:r w:rsidRPr="00076A0D">
        <w:rPr>
          <w:rFonts w:ascii="Times New Roman" w:hAnsi="Times New Roman" w:cs="Times New Roman"/>
          <w:spacing w:val="-1"/>
        </w:rPr>
        <w:t xml:space="preserve"> </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rPr>
        <w:t>cons</w:t>
      </w:r>
      <w:r w:rsidRPr="00076A0D">
        <w:rPr>
          <w:rFonts w:ascii="Times New Roman" w:hAnsi="Times New Roman" w:cs="Times New Roman"/>
          <w:spacing w:val="-1"/>
        </w:rPr>
        <w:t>t</w:t>
      </w:r>
      <w:r w:rsidRPr="00076A0D">
        <w:rPr>
          <w:rFonts w:ascii="Times New Roman" w:hAnsi="Times New Roman" w:cs="Times New Roman"/>
        </w:rPr>
        <w:t>ru</w:t>
      </w:r>
      <w:r w:rsidRPr="00076A0D">
        <w:rPr>
          <w:rFonts w:ascii="Times New Roman" w:hAnsi="Times New Roman" w:cs="Times New Roman"/>
          <w:spacing w:val="-2"/>
        </w:rPr>
        <w:t>c</w:t>
      </w:r>
      <w:r w:rsidRPr="00076A0D">
        <w:rPr>
          <w:rFonts w:ascii="Times New Roman" w:hAnsi="Times New Roman" w:cs="Times New Roman"/>
          <w:spacing w:val="1"/>
          <w:w w:val="27"/>
        </w:rPr>
        <w:t>t</w:t>
      </w:r>
      <w:r w:rsidRPr="00076A0D">
        <w:rPr>
          <w:rFonts w:ascii="Times New Roman" w:hAnsi="Times New Roman" w:cs="Times New Roman"/>
          <w:spacing w:val="-2"/>
        </w:rPr>
        <w:t>i</w:t>
      </w:r>
      <w:r w:rsidRPr="00076A0D">
        <w:rPr>
          <w:rFonts w:ascii="Times New Roman" w:hAnsi="Times New Roman" w:cs="Times New Roman"/>
        </w:rPr>
        <w:t>ilor</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2"/>
        </w:rPr>
        <w:t>x</w:t>
      </w:r>
      <w:r w:rsidRPr="00076A0D">
        <w:rPr>
          <w:rFonts w:ascii="Times New Roman" w:hAnsi="Times New Roman" w:cs="Times New Roman"/>
        </w:rPr>
        <w:t>is</w:t>
      </w:r>
      <w:r w:rsidRPr="00076A0D">
        <w:rPr>
          <w:rFonts w:ascii="Times New Roman" w:hAnsi="Times New Roman" w:cs="Times New Roman"/>
          <w:spacing w:val="-1"/>
        </w:rPr>
        <w:t>t</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e, iar</w:t>
      </w:r>
      <w:r w:rsidRPr="00076A0D">
        <w:rPr>
          <w:rFonts w:ascii="Times New Roman" w:hAnsi="Times New Roman" w:cs="Times New Roman"/>
          <w:spacing w:val="-1"/>
        </w:rPr>
        <w:t xml:space="preserve"> </w:t>
      </w:r>
      <w:r w:rsidRPr="00076A0D">
        <w:rPr>
          <w:rFonts w:ascii="Times New Roman" w:hAnsi="Times New Roman" w:cs="Times New Roman"/>
          <w:spacing w:val="-2"/>
        </w:rPr>
        <w:t>p</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1"/>
        </w:rPr>
        <w:t>t</w:t>
      </w:r>
      <w:r w:rsidRPr="00076A0D">
        <w:rPr>
          <w:rFonts w:ascii="Times New Roman" w:hAnsi="Times New Roman" w:cs="Times New Roman"/>
        </w:rPr>
        <w:t>er</w:t>
      </w:r>
      <w:r w:rsidRPr="00076A0D">
        <w:rPr>
          <w:rFonts w:ascii="Times New Roman" w:hAnsi="Times New Roman" w:cs="Times New Roman"/>
          <w:spacing w:val="-2"/>
        </w:rPr>
        <w:t>e</w:t>
      </w:r>
      <w:r w:rsidRPr="00076A0D">
        <w:rPr>
          <w:rFonts w:ascii="Times New Roman" w:hAnsi="Times New Roman" w:cs="Times New Roman"/>
        </w:rPr>
        <w:t>nul</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2"/>
        </w:rPr>
        <w:t>l</w:t>
      </w:r>
      <w:r w:rsidRPr="00076A0D">
        <w:rPr>
          <w:rFonts w:ascii="Times New Roman" w:hAnsi="Times New Roman" w:cs="Times New Roman"/>
        </w:rPr>
        <w:t>ibe</w:t>
      </w:r>
      <w:r w:rsidRPr="00076A0D">
        <w:rPr>
          <w:rFonts w:ascii="Times New Roman" w:hAnsi="Times New Roman" w:cs="Times New Roman"/>
          <w:spacing w:val="-2"/>
        </w:rPr>
        <w:t>r</w:t>
      </w:r>
      <w:r w:rsidRPr="00076A0D">
        <w:rPr>
          <w:rFonts w:ascii="Times New Roman" w:hAnsi="Times New Roman" w:cs="Times New Roman"/>
        </w:rPr>
        <w:t>a</w:t>
      </w:r>
      <w:r w:rsidRPr="00076A0D">
        <w:rPr>
          <w:rFonts w:ascii="Times New Roman" w:hAnsi="Times New Roman" w:cs="Times New Roman"/>
          <w:spacing w:val="-1"/>
        </w:rPr>
        <w:t>t</w:t>
      </w:r>
      <w:r w:rsidRPr="00076A0D">
        <w:rPr>
          <w:rFonts w:ascii="Times New Roman" w:hAnsi="Times New Roman" w:cs="Times New Roman"/>
        </w:rPr>
        <w:t xml:space="preserve"> construirea unui complex modern, cu functiuni mixte</w:t>
      </w:r>
    </w:p>
    <w:p w:rsidR="00C16823" w:rsidRPr="00076A0D" w:rsidRDefault="00C16823" w:rsidP="00C16823">
      <w:pPr>
        <w:pStyle w:val="BodyText"/>
        <w:spacing w:line="360" w:lineRule="auto"/>
        <w:ind w:left="120" w:firstLine="470"/>
        <w:jc w:val="both"/>
        <w:rPr>
          <w:rFonts w:ascii="Times New Roman" w:hAnsi="Times New Roman" w:cs="Times New Roman"/>
          <w:spacing w:val="-6"/>
        </w:rPr>
      </w:pPr>
      <w:r w:rsidRPr="00076A0D">
        <w:rPr>
          <w:rFonts w:ascii="Times New Roman" w:hAnsi="Times New Roman" w:cs="Times New Roman"/>
          <w:spacing w:val="-1"/>
        </w:rPr>
        <w:t>F</w:t>
      </w:r>
      <w:r w:rsidRPr="00076A0D">
        <w:rPr>
          <w:rFonts w:ascii="Times New Roman" w:hAnsi="Times New Roman" w:cs="Times New Roman"/>
        </w:rPr>
        <w:t>unctiun</w:t>
      </w:r>
      <w:r w:rsidRPr="00076A0D">
        <w:rPr>
          <w:rFonts w:ascii="Times New Roman" w:hAnsi="Times New Roman" w:cs="Times New Roman"/>
          <w:spacing w:val="-2"/>
        </w:rPr>
        <w:t>i</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p</w:t>
      </w:r>
      <w:r w:rsidRPr="00076A0D">
        <w:rPr>
          <w:rFonts w:ascii="Times New Roman" w:hAnsi="Times New Roman" w:cs="Times New Roman"/>
        </w:rPr>
        <w:t>rin</w:t>
      </w:r>
      <w:r w:rsidRPr="00076A0D">
        <w:rPr>
          <w:rFonts w:ascii="Times New Roman" w:hAnsi="Times New Roman" w:cs="Times New Roman"/>
          <w:spacing w:val="-2"/>
        </w:rPr>
        <w:t>c</w:t>
      </w:r>
      <w:r w:rsidRPr="00076A0D">
        <w:rPr>
          <w:rFonts w:ascii="Times New Roman" w:hAnsi="Times New Roman" w:cs="Times New Roman"/>
        </w:rPr>
        <w:t>ipa</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8"/>
        </w:rPr>
        <w:t xml:space="preserve"> </w:t>
      </w:r>
      <w:r w:rsidRPr="00076A0D">
        <w:rPr>
          <w:rFonts w:ascii="Times New Roman" w:hAnsi="Times New Roman" w:cs="Times New Roman"/>
        </w:rPr>
        <w:t>c</w:t>
      </w:r>
      <w:r w:rsidRPr="00076A0D">
        <w:rPr>
          <w:rFonts w:ascii="Times New Roman" w:hAnsi="Times New Roman" w:cs="Times New Roman"/>
          <w:spacing w:val="-2"/>
        </w:rPr>
        <w:t>e</w:t>
      </w:r>
      <w:r w:rsidRPr="00076A0D">
        <w:rPr>
          <w:rFonts w:ascii="Times New Roman" w:hAnsi="Times New Roman" w:cs="Times New Roman"/>
        </w:rPr>
        <w:t xml:space="preserve">le </w:t>
      </w:r>
      <w:r w:rsidRPr="00076A0D">
        <w:rPr>
          <w:rFonts w:ascii="Times New Roman" w:hAnsi="Times New Roman" w:cs="Times New Roman"/>
          <w:spacing w:val="-26"/>
        </w:rPr>
        <w:t xml:space="preserve"> </w:t>
      </w:r>
      <w:r w:rsidRPr="00076A0D">
        <w:rPr>
          <w:rFonts w:ascii="Times New Roman" w:hAnsi="Times New Roman" w:cs="Times New Roman"/>
          <w:spacing w:val="-2"/>
        </w:rPr>
        <w:t>d</w:t>
      </w:r>
      <w:r w:rsidRPr="00076A0D">
        <w:rPr>
          <w:rFonts w:ascii="Times New Roman" w:hAnsi="Times New Roman" w:cs="Times New Roman"/>
        </w:rPr>
        <w:t xml:space="preserve">e </w:t>
      </w:r>
      <w:r w:rsidRPr="00076A0D">
        <w:rPr>
          <w:rFonts w:ascii="Times New Roman" w:hAnsi="Times New Roman" w:cs="Times New Roman"/>
          <w:spacing w:val="-28"/>
        </w:rPr>
        <w:t xml:space="preserve"> </w:t>
      </w:r>
      <w:r w:rsidRPr="00076A0D">
        <w:rPr>
          <w:rFonts w:ascii="Times New Roman" w:hAnsi="Times New Roman" w:cs="Times New Roman"/>
        </w:rPr>
        <w:t>ho</w:t>
      </w:r>
      <w:r w:rsidRPr="00076A0D">
        <w:rPr>
          <w:rFonts w:ascii="Times New Roman" w:hAnsi="Times New Roman" w:cs="Times New Roman"/>
          <w:spacing w:val="-1"/>
        </w:rPr>
        <w:t>t</w:t>
      </w:r>
      <w:r w:rsidRPr="00076A0D">
        <w:rPr>
          <w:rFonts w:ascii="Times New Roman" w:hAnsi="Times New Roman" w:cs="Times New Roman"/>
        </w:rPr>
        <w:t xml:space="preserve">el si </w:t>
      </w:r>
      <w:r w:rsidRPr="00076A0D">
        <w:rPr>
          <w:rFonts w:ascii="Times New Roman" w:hAnsi="Times New Roman" w:cs="Times New Roman"/>
          <w:spacing w:val="-28"/>
        </w:rPr>
        <w:t xml:space="preserve"> </w:t>
      </w:r>
      <w:r w:rsidRPr="00076A0D">
        <w:rPr>
          <w:rFonts w:ascii="Times New Roman" w:hAnsi="Times New Roman" w:cs="Times New Roman"/>
          <w:spacing w:val="-2"/>
        </w:rPr>
        <w:t>l</w:t>
      </w:r>
      <w:r w:rsidRPr="00076A0D">
        <w:rPr>
          <w:rFonts w:ascii="Times New Roman" w:hAnsi="Times New Roman" w:cs="Times New Roman"/>
        </w:rPr>
        <w:t xml:space="preserve">ocuire, </w:t>
      </w:r>
      <w:r w:rsidRPr="00076A0D">
        <w:rPr>
          <w:rFonts w:ascii="Times New Roman" w:hAnsi="Times New Roman" w:cs="Times New Roman"/>
          <w:spacing w:val="-29"/>
        </w:rPr>
        <w:t xml:space="preserve"> </w:t>
      </w:r>
      <w:r w:rsidRPr="00076A0D">
        <w:rPr>
          <w:rFonts w:ascii="Times New Roman" w:hAnsi="Times New Roman" w:cs="Times New Roman"/>
        </w:rPr>
        <w:t xml:space="preserve">care </w:t>
      </w:r>
      <w:r w:rsidRPr="00076A0D">
        <w:rPr>
          <w:rFonts w:ascii="Times New Roman" w:hAnsi="Times New Roman" w:cs="Times New Roman"/>
          <w:spacing w:val="-28"/>
        </w:rPr>
        <w:t xml:space="preserve"> </w:t>
      </w:r>
      <w:r w:rsidRPr="00076A0D">
        <w:rPr>
          <w:rFonts w:ascii="Times New Roman" w:hAnsi="Times New Roman" w:cs="Times New Roman"/>
        </w:rPr>
        <w:t xml:space="preserve">se </w:t>
      </w:r>
      <w:r w:rsidRPr="00076A0D">
        <w:rPr>
          <w:rFonts w:ascii="Times New Roman" w:hAnsi="Times New Roman" w:cs="Times New Roman"/>
          <w:spacing w:val="-2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rPr>
        <w:t>des</w:t>
      </w:r>
      <w:r w:rsidRPr="00076A0D">
        <w:rPr>
          <w:rFonts w:ascii="Times New Roman" w:hAnsi="Times New Roman" w:cs="Times New Roman"/>
          <w:spacing w:val="-1"/>
        </w:rPr>
        <w:t>fasura</w:t>
      </w:r>
      <w:r w:rsidRPr="00076A0D">
        <w:rPr>
          <w:rFonts w:ascii="Times New Roman" w:hAnsi="Times New Roman" w:cs="Times New Roman"/>
        </w:rPr>
        <w:t xml:space="preserve"> </w:t>
      </w:r>
      <w:r w:rsidRPr="00076A0D">
        <w:rPr>
          <w:rFonts w:ascii="Times New Roman" w:hAnsi="Times New Roman" w:cs="Times New Roman"/>
          <w:spacing w:val="-26"/>
        </w:rPr>
        <w:t xml:space="preserve"> </w:t>
      </w:r>
      <w:r w:rsidRPr="00076A0D">
        <w:rPr>
          <w:rFonts w:ascii="Times New Roman" w:hAnsi="Times New Roman" w:cs="Times New Roman"/>
          <w:spacing w:val="-1"/>
        </w:rPr>
        <w:t>î</w:t>
      </w:r>
      <w:r w:rsidRPr="00076A0D">
        <w:rPr>
          <w:rFonts w:ascii="Times New Roman" w:hAnsi="Times New Roman" w:cs="Times New Roman"/>
        </w:rPr>
        <w:t xml:space="preserve">n </w:t>
      </w:r>
      <w:r w:rsidRPr="00076A0D">
        <w:rPr>
          <w:rFonts w:ascii="Times New Roman" w:hAnsi="Times New Roman" w:cs="Times New Roman"/>
          <w:spacing w:val="-28"/>
        </w:rPr>
        <w:t xml:space="preserve"> </w:t>
      </w:r>
      <w:r w:rsidRPr="00076A0D">
        <w:rPr>
          <w:rFonts w:ascii="Times New Roman" w:hAnsi="Times New Roman" w:cs="Times New Roman"/>
        </w:rPr>
        <w:t>d</w:t>
      </w:r>
      <w:r w:rsidRPr="00076A0D">
        <w:rPr>
          <w:rFonts w:ascii="Times New Roman" w:hAnsi="Times New Roman" w:cs="Times New Roman"/>
          <w:spacing w:val="-2"/>
        </w:rPr>
        <w:t>o</w:t>
      </w:r>
      <w:r w:rsidRPr="00076A0D">
        <w:rPr>
          <w:rFonts w:ascii="Times New Roman" w:hAnsi="Times New Roman" w:cs="Times New Roman"/>
        </w:rPr>
        <w:t>ua</w:t>
      </w:r>
      <w:r w:rsidRPr="00076A0D">
        <w:rPr>
          <w:rFonts w:ascii="Times New Roman" w:hAnsi="Times New Roman" w:cs="Times New Roman"/>
          <w:w w:val="55"/>
        </w:rPr>
        <w:t xml:space="preserve"> </w:t>
      </w:r>
      <w:r w:rsidRPr="00076A0D">
        <w:rPr>
          <w:rFonts w:ascii="Times New Roman" w:hAnsi="Times New Roman" w:cs="Times New Roman"/>
        </w:rPr>
        <w:t>turnuri</w:t>
      </w:r>
      <w:r w:rsidRPr="00076A0D">
        <w:rPr>
          <w:rFonts w:ascii="Times New Roman" w:hAnsi="Times New Roman" w:cs="Times New Roman"/>
          <w:spacing w:val="-8"/>
        </w:rPr>
        <w:t xml:space="preserve"> </w:t>
      </w:r>
      <w:r w:rsidRPr="00076A0D">
        <w:rPr>
          <w:rFonts w:ascii="Times New Roman" w:hAnsi="Times New Roman" w:cs="Times New Roman"/>
        </w:rPr>
        <w:t>cu</w:t>
      </w:r>
      <w:r w:rsidRPr="00076A0D">
        <w:rPr>
          <w:rFonts w:ascii="Times New Roman" w:hAnsi="Times New Roman" w:cs="Times New Roman"/>
          <w:spacing w:val="-5"/>
        </w:rPr>
        <w:t xml:space="preserve"> </w:t>
      </w:r>
      <w:r w:rsidRPr="00076A0D">
        <w:rPr>
          <w:rFonts w:ascii="Times New Roman" w:hAnsi="Times New Roman" w:cs="Times New Roman"/>
        </w:rPr>
        <w:t>câte</w:t>
      </w:r>
      <w:r w:rsidRPr="00076A0D">
        <w:rPr>
          <w:rFonts w:ascii="Times New Roman" w:hAnsi="Times New Roman" w:cs="Times New Roman"/>
          <w:spacing w:val="-6"/>
        </w:rPr>
        <w:t xml:space="preserve"> </w:t>
      </w:r>
      <w:r w:rsidRPr="00076A0D">
        <w:rPr>
          <w:rFonts w:ascii="Times New Roman" w:hAnsi="Times New Roman" w:cs="Times New Roman"/>
        </w:rPr>
        <w:t>15</w:t>
      </w:r>
      <w:r w:rsidRPr="00076A0D">
        <w:rPr>
          <w:rFonts w:ascii="Times New Roman" w:hAnsi="Times New Roman" w:cs="Times New Roman"/>
          <w:spacing w:val="-5"/>
        </w:rPr>
        <w:t xml:space="preserve"> </w:t>
      </w:r>
      <w:r w:rsidRPr="00076A0D">
        <w:rPr>
          <w:rFonts w:ascii="Times New Roman" w:hAnsi="Times New Roman" w:cs="Times New Roman"/>
        </w:rPr>
        <w:t>etaje</w:t>
      </w:r>
      <w:r w:rsidRPr="00076A0D">
        <w:rPr>
          <w:rFonts w:ascii="Times New Roman" w:hAnsi="Times New Roman" w:cs="Times New Roman"/>
          <w:spacing w:val="-6"/>
        </w:rPr>
        <w:t xml:space="preserve"> </w:t>
      </w:r>
      <w:r w:rsidRPr="00076A0D">
        <w:rPr>
          <w:rFonts w:ascii="Times New Roman" w:hAnsi="Times New Roman" w:cs="Times New Roman"/>
        </w:rPr>
        <w:t>peste</w:t>
      </w:r>
      <w:r w:rsidRPr="00076A0D">
        <w:rPr>
          <w:rFonts w:ascii="Times New Roman" w:hAnsi="Times New Roman" w:cs="Times New Roman"/>
          <w:spacing w:val="-7"/>
        </w:rPr>
        <w:t xml:space="preserve"> </w:t>
      </w:r>
      <w:r w:rsidRPr="00076A0D">
        <w:rPr>
          <w:rFonts w:ascii="Times New Roman" w:hAnsi="Times New Roman" w:cs="Times New Roman"/>
        </w:rPr>
        <w:t>parter.</w:t>
      </w:r>
      <w:r w:rsidRPr="00076A0D">
        <w:rPr>
          <w:rFonts w:ascii="Times New Roman" w:hAnsi="Times New Roman" w:cs="Times New Roman"/>
          <w:spacing w:val="-6"/>
        </w:rPr>
        <w:t xml:space="preserve"> </w:t>
      </w:r>
    </w:p>
    <w:p w:rsidR="00C16823" w:rsidRPr="00076A0D" w:rsidRDefault="00C16823" w:rsidP="00C16823">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rPr>
        <w:t>Capacitatea</w:t>
      </w:r>
      <w:r w:rsidRPr="00076A0D">
        <w:rPr>
          <w:rFonts w:ascii="Times New Roman" w:hAnsi="Times New Roman" w:cs="Times New Roman"/>
          <w:spacing w:val="-5"/>
        </w:rPr>
        <w:t xml:space="preserve"> </w:t>
      </w:r>
      <w:r w:rsidRPr="00076A0D">
        <w:rPr>
          <w:rFonts w:ascii="Times New Roman" w:hAnsi="Times New Roman" w:cs="Times New Roman"/>
        </w:rPr>
        <w:t>turistică</w:t>
      </w:r>
      <w:r w:rsidRPr="00076A0D">
        <w:rPr>
          <w:rFonts w:ascii="Times New Roman" w:hAnsi="Times New Roman" w:cs="Times New Roman"/>
          <w:spacing w:val="-6"/>
        </w:rPr>
        <w:t xml:space="preserve"> </w:t>
      </w:r>
      <w:r w:rsidRPr="00076A0D">
        <w:rPr>
          <w:rFonts w:ascii="Times New Roman" w:hAnsi="Times New Roman" w:cs="Times New Roman"/>
        </w:rPr>
        <w:t>va</w:t>
      </w:r>
      <w:r w:rsidRPr="00076A0D">
        <w:rPr>
          <w:rFonts w:ascii="Times New Roman" w:hAnsi="Times New Roman" w:cs="Times New Roman"/>
          <w:spacing w:val="-5"/>
        </w:rPr>
        <w:t xml:space="preserve"> </w:t>
      </w:r>
      <w:r w:rsidRPr="00076A0D">
        <w:rPr>
          <w:rFonts w:ascii="Times New Roman" w:hAnsi="Times New Roman" w:cs="Times New Roman"/>
        </w:rPr>
        <w:t>fi</w:t>
      </w:r>
      <w:r w:rsidRPr="00076A0D">
        <w:rPr>
          <w:rFonts w:ascii="Times New Roman" w:hAnsi="Times New Roman" w:cs="Times New Roman"/>
          <w:spacing w:val="-6"/>
        </w:rPr>
        <w:t xml:space="preserve"> </w:t>
      </w:r>
      <w:r w:rsidRPr="00076A0D">
        <w:rPr>
          <w:rFonts w:ascii="Times New Roman" w:hAnsi="Times New Roman" w:cs="Times New Roman"/>
        </w:rPr>
        <w:t>de</w:t>
      </w:r>
      <w:r w:rsidRPr="00076A0D">
        <w:rPr>
          <w:rFonts w:ascii="Times New Roman" w:hAnsi="Times New Roman" w:cs="Times New Roman"/>
          <w:spacing w:val="-5"/>
        </w:rPr>
        <w:t xml:space="preserve"> </w:t>
      </w:r>
      <w:r w:rsidRPr="00076A0D">
        <w:rPr>
          <w:rFonts w:ascii="Times New Roman" w:hAnsi="Times New Roman" w:cs="Times New Roman"/>
        </w:rPr>
        <w:t>cca.</w:t>
      </w:r>
      <w:r w:rsidRPr="00076A0D">
        <w:rPr>
          <w:rFonts w:ascii="Times New Roman" w:hAnsi="Times New Roman" w:cs="Times New Roman"/>
          <w:spacing w:val="-5"/>
        </w:rPr>
        <w:t xml:space="preserve"> </w:t>
      </w:r>
      <w:r w:rsidRPr="00076A0D">
        <w:rPr>
          <w:rFonts w:ascii="Times New Roman" w:hAnsi="Times New Roman" w:cs="Times New Roman"/>
        </w:rPr>
        <w:t>280</w:t>
      </w:r>
      <w:r w:rsidRPr="00076A0D">
        <w:rPr>
          <w:rFonts w:ascii="Times New Roman" w:hAnsi="Times New Roman" w:cs="Times New Roman"/>
          <w:spacing w:val="-5"/>
        </w:rPr>
        <w:t xml:space="preserve"> </w:t>
      </w:r>
      <w:r w:rsidRPr="00076A0D">
        <w:rPr>
          <w:rFonts w:ascii="Times New Roman" w:hAnsi="Times New Roman" w:cs="Times New Roman"/>
        </w:rPr>
        <w:t>de</w:t>
      </w:r>
      <w:r w:rsidRPr="00076A0D">
        <w:rPr>
          <w:rFonts w:ascii="Times New Roman" w:hAnsi="Times New Roman" w:cs="Times New Roman"/>
          <w:spacing w:val="-6"/>
        </w:rPr>
        <w:t xml:space="preserve"> </w:t>
      </w:r>
      <w:r w:rsidRPr="00076A0D">
        <w:rPr>
          <w:rFonts w:ascii="Times New Roman" w:hAnsi="Times New Roman" w:cs="Times New Roman"/>
        </w:rPr>
        <w:t>persoane</w:t>
      </w:r>
      <w:r w:rsidRPr="00076A0D">
        <w:rPr>
          <w:rFonts w:ascii="Times New Roman" w:hAnsi="Times New Roman" w:cs="Times New Roman"/>
          <w:spacing w:val="-5"/>
        </w:rPr>
        <w:t xml:space="preserve"> </w:t>
      </w:r>
      <w:r w:rsidRPr="00076A0D">
        <w:rPr>
          <w:rFonts w:ascii="Times New Roman" w:hAnsi="Times New Roman" w:cs="Times New Roman"/>
        </w:rPr>
        <w:t>în</w:t>
      </w:r>
      <w:r w:rsidRPr="00076A0D">
        <w:rPr>
          <w:rFonts w:ascii="Times New Roman" w:hAnsi="Times New Roman" w:cs="Times New Roman"/>
          <w:spacing w:val="-65"/>
        </w:rPr>
        <w:t xml:space="preserve"> </w:t>
      </w:r>
      <w:r w:rsidRPr="00076A0D">
        <w:rPr>
          <w:rFonts w:ascii="Times New Roman" w:hAnsi="Times New Roman" w:cs="Times New Roman"/>
        </w:rPr>
        <w:t>140</w:t>
      </w:r>
      <w:r w:rsidRPr="00076A0D">
        <w:rPr>
          <w:rFonts w:ascii="Times New Roman" w:hAnsi="Times New Roman" w:cs="Times New Roman"/>
          <w:spacing w:val="-1"/>
        </w:rPr>
        <w:t xml:space="preserve"> </w:t>
      </w:r>
      <w:r w:rsidRPr="00076A0D">
        <w:rPr>
          <w:rFonts w:ascii="Times New Roman" w:hAnsi="Times New Roman" w:cs="Times New Roman"/>
          <w:spacing w:val="-2"/>
        </w:rPr>
        <w:t>d</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spacing w:val="-2"/>
        </w:rPr>
        <w:t>u</w:t>
      </w:r>
      <w:r w:rsidRPr="00076A0D">
        <w:rPr>
          <w:rFonts w:ascii="Times New Roman" w:hAnsi="Times New Roman" w:cs="Times New Roman"/>
        </w:rPr>
        <w:t>ni</w:t>
      </w:r>
      <w:r w:rsidRPr="00076A0D">
        <w:rPr>
          <w:rFonts w:ascii="Times New Roman" w:hAnsi="Times New Roman" w:cs="Times New Roman"/>
          <w:spacing w:val="-1"/>
        </w:rPr>
        <w:t>tati</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caza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A</w:t>
      </w:r>
      <w:r w:rsidRPr="00076A0D">
        <w:rPr>
          <w:rFonts w:ascii="Times New Roman" w:hAnsi="Times New Roman" w:cs="Times New Roman"/>
        </w:rPr>
        <w:t>par</w:t>
      </w:r>
      <w:r w:rsidRPr="00076A0D">
        <w:rPr>
          <w:rFonts w:ascii="Times New Roman" w:hAnsi="Times New Roman" w:cs="Times New Roman"/>
          <w:spacing w:val="-1"/>
        </w:rPr>
        <w:t>t</w:t>
      </w:r>
      <w:r w:rsidRPr="00076A0D">
        <w:rPr>
          <w:rFonts w:ascii="Times New Roman" w:hAnsi="Times New Roman" w:cs="Times New Roman"/>
        </w:rPr>
        <w:t>a</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ele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1"/>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
        </w:rPr>
        <w:t xml:space="preserve"> î</w:t>
      </w:r>
      <w:r w:rsidRPr="00076A0D">
        <w:rPr>
          <w:rFonts w:ascii="Times New Roman" w:hAnsi="Times New Roman" w:cs="Times New Roman"/>
        </w:rPr>
        <w:t>n</w:t>
      </w:r>
      <w:r w:rsidRPr="00076A0D">
        <w:rPr>
          <w:rFonts w:ascii="Times New Roman" w:hAnsi="Times New Roman" w:cs="Times New Roman"/>
          <w:spacing w:val="1"/>
        </w:rPr>
        <w:t xml:space="preserve"> </w:t>
      </w:r>
      <w:r w:rsidRPr="00076A0D">
        <w:rPr>
          <w:rFonts w:ascii="Times New Roman" w:hAnsi="Times New Roman" w:cs="Times New Roman"/>
          <w:spacing w:val="-2"/>
        </w:rPr>
        <w:t>n</w:t>
      </w:r>
      <w:r w:rsidRPr="00076A0D">
        <w:rPr>
          <w:rFonts w:ascii="Times New Roman" w:hAnsi="Times New Roman" w:cs="Times New Roman"/>
        </w:rPr>
        <w:t>umar</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ma</w:t>
      </w:r>
      <w:r w:rsidRPr="00076A0D">
        <w:rPr>
          <w:rFonts w:ascii="Times New Roman" w:hAnsi="Times New Roman" w:cs="Times New Roman"/>
          <w:spacing w:val="-2"/>
        </w:rPr>
        <w:t>x</w:t>
      </w:r>
      <w:r w:rsidRPr="00076A0D">
        <w:rPr>
          <w:rFonts w:ascii="Times New Roman" w:hAnsi="Times New Roman" w:cs="Times New Roman"/>
        </w:rPr>
        <w:t>im</w:t>
      </w:r>
      <w:r w:rsidRPr="00076A0D">
        <w:rPr>
          <w:rFonts w:ascii="Times New Roman" w:hAnsi="Times New Roman" w:cs="Times New Roman"/>
          <w:spacing w:val="1"/>
        </w:rPr>
        <w:t xml:space="preserve"> </w:t>
      </w:r>
      <w:r w:rsidRPr="00076A0D">
        <w:rPr>
          <w:rFonts w:ascii="Times New Roman" w:hAnsi="Times New Roman" w:cs="Times New Roman"/>
          <w:spacing w:val="-2"/>
        </w:rPr>
        <w:t>5</w:t>
      </w:r>
      <w:r w:rsidRPr="00076A0D">
        <w:rPr>
          <w:rFonts w:ascii="Times New Roman" w:hAnsi="Times New Roman" w:cs="Times New Roman"/>
        </w:rPr>
        <w:t>6, de</w:t>
      </w:r>
      <w:r w:rsidRPr="00076A0D">
        <w:rPr>
          <w:rFonts w:ascii="Times New Roman" w:hAnsi="Times New Roman" w:cs="Times New Roman"/>
          <w:spacing w:val="-1"/>
        </w:rPr>
        <w:t xml:space="preserve"> </w:t>
      </w:r>
      <w:r w:rsidRPr="00076A0D">
        <w:rPr>
          <w:rFonts w:ascii="Times New Roman" w:hAnsi="Times New Roman" w:cs="Times New Roman"/>
        </w:rPr>
        <w:t>câ</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1"/>
        </w:rPr>
        <w:t xml:space="preserve"> </w:t>
      </w:r>
      <w:r w:rsidRPr="00076A0D">
        <w:rPr>
          <w:rFonts w:ascii="Times New Roman" w:hAnsi="Times New Roman" w:cs="Times New Roman"/>
        </w:rPr>
        <w:t>2</w:t>
      </w:r>
      <w:r w:rsidRPr="00076A0D">
        <w:rPr>
          <w:rFonts w:ascii="Times New Roman" w:hAnsi="Times New Roman" w:cs="Times New Roman"/>
          <w:spacing w:val="-1"/>
        </w:rPr>
        <w:t xml:space="preserve"> </w:t>
      </w:r>
      <w:r w:rsidRPr="00076A0D">
        <w:rPr>
          <w:rFonts w:ascii="Times New Roman" w:hAnsi="Times New Roman" w:cs="Times New Roman"/>
        </w:rPr>
        <w:t>came</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Ac</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 xml:space="preserve">a </w:t>
      </w:r>
      <w:r w:rsidRPr="00076A0D">
        <w:rPr>
          <w:rFonts w:ascii="Times New Roman" w:hAnsi="Times New Roman" w:cs="Times New Roman"/>
          <w:spacing w:val="-2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0"/>
        </w:rPr>
        <w:t xml:space="preserve">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2"/>
        </w:rPr>
        <w:t xml:space="preserve"> </w:t>
      </w:r>
      <w:r w:rsidRPr="00076A0D">
        <w:rPr>
          <w:rFonts w:ascii="Times New Roman" w:hAnsi="Times New Roman" w:cs="Times New Roman"/>
          <w:spacing w:val="-2"/>
        </w:rPr>
        <w:t>d</w:t>
      </w:r>
      <w:r w:rsidRPr="00076A0D">
        <w:rPr>
          <w:rFonts w:ascii="Times New Roman" w:hAnsi="Times New Roman" w:cs="Times New Roman"/>
        </w:rPr>
        <w:t>eser</w:t>
      </w:r>
      <w:r w:rsidRPr="00076A0D">
        <w:rPr>
          <w:rFonts w:ascii="Times New Roman" w:hAnsi="Times New Roman" w:cs="Times New Roman"/>
          <w:spacing w:val="-2"/>
        </w:rPr>
        <w:t>v</w:t>
      </w:r>
      <w:r w:rsidRPr="00076A0D">
        <w:rPr>
          <w:rFonts w:ascii="Times New Roman" w:hAnsi="Times New Roman" w:cs="Times New Roman"/>
        </w:rPr>
        <w:t>i</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22"/>
        </w:rPr>
        <w:t xml:space="preserve"> </w:t>
      </w:r>
      <w:r w:rsidRPr="00076A0D">
        <w:rPr>
          <w:rFonts w:ascii="Times New Roman" w:hAnsi="Times New Roman" w:cs="Times New Roman"/>
        </w:rPr>
        <w:t xml:space="preserve">de </w:t>
      </w:r>
      <w:r w:rsidRPr="00076A0D">
        <w:rPr>
          <w:rFonts w:ascii="Times New Roman" w:hAnsi="Times New Roman" w:cs="Times New Roman"/>
          <w:spacing w:val="-22"/>
        </w:rPr>
        <w:t xml:space="preserve"> </w:t>
      </w:r>
      <w:r w:rsidRPr="00076A0D">
        <w:rPr>
          <w:rFonts w:ascii="Times New Roman" w:hAnsi="Times New Roman" w:cs="Times New Roman"/>
          <w:spacing w:val="-1"/>
        </w:rPr>
        <w:t>f</w:t>
      </w:r>
      <w:r w:rsidRPr="00076A0D">
        <w:rPr>
          <w:rFonts w:ascii="Times New Roman" w:hAnsi="Times New Roman" w:cs="Times New Roman"/>
        </w:rPr>
        <w:t>un</w:t>
      </w:r>
      <w:r w:rsidRPr="00076A0D">
        <w:rPr>
          <w:rFonts w:ascii="Times New Roman" w:hAnsi="Times New Roman" w:cs="Times New Roman"/>
          <w:spacing w:val="-2"/>
        </w:rPr>
        <w:t>ctiuni</w:t>
      </w:r>
      <w:r w:rsidRPr="00076A0D">
        <w:rPr>
          <w:rFonts w:ascii="Times New Roman" w:hAnsi="Times New Roman" w:cs="Times New Roman"/>
          <w:spacing w:val="-22"/>
        </w:rPr>
        <w:t xml:space="preserve"> </w:t>
      </w:r>
      <w:r w:rsidRPr="00076A0D">
        <w:rPr>
          <w:rFonts w:ascii="Times New Roman" w:hAnsi="Times New Roman" w:cs="Times New Roman"/>
          <w:spacing w:val="-2"/>
        </w:rPr>
        <w:t>s</w:t>
      </w:r>
      <w:r w:rsidRPr="00076A0D">
        <w:rPr>
          <w:rFonts w:ascii="Times New Roman" w:hAnsi="Times New Roman" w:cs="Times New Roman"/>
        </w:rPr>
        <w:t>ecun</w:t>
      </w:r>
      <w:r w:rsidRPr="00076A0D">
        <w:rPr>
          <w:rFonts w:ascii="Times New Roman" w:hAnsi="Times New Roman" w:cs="Times New Roman"/>
          <w:spacing w:val="-2"/>
        </w:rPr>
        <w:t>d</w:t>
      </w:r>
      <w:r w:rsidRPr="00076A0D">
        <w:rPr>
          <w:rFonts w:ascii="Times New Roman" w:hAnsi="Times New Roman" w:cs="Times New Roman"/>
        </w:rPr>
        <w:t xml:space="preserve">are: </w:t>
      </w:r>
      <w:r w:rsidRPr="00076A0D">
        <w:rPr>
          <w:rFonts w:ascii="Times New Roman" w:hAnsi="Times New Roman" w:cs="Times New Roman"/>
          <w:spacing w:val="-23"/>
        </w:rPr>
        <w:t xml:space="preserve"> </w:t>
      </w:r>
      <w:r w:rsidRPr="00076A0D">
        <w:rPr>
          <w:rFonts w:ascii="Times New Roman" w:hAnsi="Times New Roman" w:cs="Times New Roman"/>
        </w:rPr>
        <w:t>a</w:t>
      </w:r>
      <w:r w:rsidRPr="00076A0D">
        <w:rPr>
          <w:rFonts w:ascii="Times New Roman" w:hAnsi="Times New Roman" w:cs="Times New Roman"/>
          <w:spacing w:val="-2"/>
        </w:rPr>
        <w:t>l</w:t>
      </w:r>
      <w:r w:rsidRPr="00076A0D">
        <w:rPr>
          <w:rFonts w:ascii="Times New Roman" w:hAnsi="Times New Roman" w:cs="Times New Roman"/>
        </w:rPr>
        <w:t>imen</w:t>
      </w:r>
      <w:r w:rsidRPr="00076A0D">
        <w:rPr>
          <w:rFonts w:ascii="Times New Roman" w:hAnsi="Times New Roman" w:cs="Times New Roman"/>
          <w:spacing w:val="-1"/>
        </w:rPr>
        <w:t>t</w:t>
      </w:r>
      <w:r w:rsidRPr="00076A0D">
        <w:rPr>
          <w:rFonts w:ascii="Times New Roman" w:hAnsi="Times New Roman" w:cs="Times New Roman"/>
          <w:spacing w:val="-2"/>
        </w:rPr>
        <w:t>atie</w:t>
      </w:r>
      <w:r w:rsidRPr="00076A0D">
        <w:rPr>
          <w:rFonts w:ascii="Times New Roman" w:hAnsi="Times New Roman" w:cs="Times New Roman"/>
        </w:rPr>
        <w:t xml:space="preserve"> </w:t>
      </w:r>
      <w:r w:rsidRPr="00076A0D">
        <w:rPr>
          <w:rFonts w:ascii="Times New Roman" w:hAnsi="Times New Roman" w:cs="Times New Roman"/>
          <w:spacing w:val="-22"/>
        </w:rPr>
        <w:t xml:space="preserve"> </w:t>
      </w:r>
      <w:r w:rsidRPr="00076A0D">
        <w:rPr>
          <w:rFonts w:ascii="Times New Roman" w:hAnsi="Times New Roman" w:cs="Times New Roman"/>
          <w:spacing w:val="-2"/>
        </w:rPr>
        <w:t>p</w:t>
      </w:r>
      <w:r w:rsidRPr="00076A0D">
        <w:rPr>
          <w:rFonts w:ascii="Times New Roman" w:hAnsi="Times New Roman" w:cs="Times New Roman"/>
        </w:rPr>
        <w:t>u</w:t>
      </w:r>
      <w:r w:rsidRPr="00076A0D">
        <w:rPr>
          <w:rFonts w:ascii="Times New Roman" w:hAnsi="Times New Roman" w:cs="Times New Roman"/>
          <w:spacing w:val="-2"/>
        </w:rPr>
        <w:t>b</w:t>
      </w:r>
      <w:r w:rsidRPr="00076A0D">
        <w:rPr>
          <w:rFonts w:ascii="Times New Roman" w:hAnsi="Times New Roman" w:cs="Times New Roman"/>
        </w:rPr>
        <w:t xml:space="preserve">lica, </w:t>
      </w:r>
      <w:r w:rsidRPr="00076A0D">
        <w:rPr>
          <w:rFonts w:ascii="Times New Roman" w:hAnsi="Times New Roman" w:cs="Times New Roman"/>
          <w:spacing w:val="-23"/>
        </w:rPr>
        <w:t xml:space="preserve"> </w:t>
      </w:r>
      <w:r w:rsidRPr="00076A0D">
        <w:rPr>
          <w:rFonts w:ascii="Times New Roman" w:hAnsi="Times New Roman" w:cs="Times New Roman"/>
        </w:rPr>
        <w:t>par</w:t>
      </w:r>
      <w:r w:rsidRPr="00076A0D">
        <w:rPr>
          <w:rFonts w:ascii="Times New Roman" w:hAnsi="Times New Roman" w:cs="Times New Roman"/>
          <w:spacing w:val="-2"/>
        </w:rPr>
        <w:t>c</w:t>
      </w:r>
      <w:r w:rsidRPr="00076A0D">
        <w:rPr>
          <w:rFonts w:ascii="Times New Roman" w:hAnsi="Times New Roman" w:cs="Times New Roman"/>
        </w:rPr>
        <w:t xml:space="preserve">aje, </w:t>
      </w:r>
      <w:r w:rsidRPr="00076A0D">
        <w:rPr>
          <w:rFonts w:ascii="Times New Roman" w:hAnsi="Times New Roman" w:cs="Times New Roman"/>
          <w:spacing w:val="-23"/>
        </w:rPr>
        <w:t xml:space="preserve"> </w:t>
      </w:r>
      <w:r w:rsidRPr="00076A0D">
        <w:rPr>
          <w:rFonts w:ascii="Times New Roman" w:hAnsi="Times New Roman" w:cs="Times New Roman"/>
          <w:spacing w:val="-2"/>
        </w:rPr>
        <w:t>l</w:t>
      </w:r>
      <w:r w:rsidRPr="00076A0D">
        <w:rPr>
          <w:rFonts w:ascii="Times New Roman" w:hAnsi="Times New Roman" w:cs="Times New Roman"/>
        </w:rPr>
        <w:t>oisir, agre</w:t>
      </w:r>
      <w:r w:rsidRPr="00076A0D">
        <w:rPr>
          <w:rFonts w:ascii="Times New Roman" w:hAnsi="Times New Roman" w:cs="Times New Roman"/>
          <w:spacing w:val="-2"/>
        </w:rPr>
        <w:t>m</w:t>
      </w:r>
      <w:r w:rsidRPr="00076A0D">
        <w:rPr>
          <w:rFonts w:ascii="Times New Roman" w:hAnsi="Times New Roman" w:cs="Times New Roman"/>
        </w:rPr>
        <w:t>en</w:t>
      </w:r>
      <w:r w:rsidRPr="00076A0D">
        <w:rPr>
          <w:rFonts w:ascii="Times New Roman" w:hAnsi="Times New Roman" w:cs="Times New Roman"/>
          <w:spacing w:val="-1"/>
        </w:rPr>
        <w:t>t</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come</w:t>
      </w:r>
      <w:r w:rsidRPr="00076A0D">
        <w:rPr>
          <w:rFonts w:ascii="Times New Roman" w:hAnsi="Times New Roman" w:cs="Times New Roman"/>
          <w:spacing w:val="-2"/>
        </w:rPr>
        <w:t xml:space="preserve">rt. </w:t>
      </w:r>
      <w:r w:rsidRPr="00076A0D">
        <w:rPr>
          <w:rFonts w:ascii="Times New Roman" w:hAnsi="Times New Roman" w:cs="Times New Roman"/>
          <w:spacing w:val="-1"/>
        </w:rPr>
        <w:t>F</w:t>
      </w:r>
      <w:r w:rsidRPr="00076A0D">
        <w:rPr>
          <w:rFonts w:ascii="Times New Roman" w:hAnsi="Times New Roman" w:cs="Times New Roman"/>
          <w:spacing w:val="-2"/>
        </w:rPr>
        <w:t>u</w:t>
      </w:r>
      <w:r w:rsidRPr="00076A0D">
        <w:rPr>
          <w:rFonts w:ascii="Times New Roman" w:hAnsi="Times New Roman" w:cs="Times New Roman"/>
        </w:rPr>
        <w:t>nctiun</w:t>
      </w:r>
      <w:r w:rsidRPr="00076A0D">
        <w:rPr>
          <w:rFonts w:ascii="Times New Roman" w:hAnsi="Times New Roman" w:cs="Times New Roman"/>
          <w:spacing w:val="-2"/>
        </w:rPr>
        <w:t>i</w:t>
      </w:r>
      <w:r w:rsidRPr="00076A0D">
        <w:rPr>
          <w:rFonts w:ascii="Times New Roman" w:hAnsi="Times New Roman" w:cs="Times New Roman"/>
        </w:rPr>
        <w:t>le</w:t>
      </w:r>
      <w:r w:rsidRPr="00076A0D">
        <w:rPr>
          <w:rFonts w:ascii="Times New Roman" w:hAnsi="Times New Roman" w:cs="Times New Roman"/>
          <w:spacing w:val="1"/>
        </w:rPr>
        <w:t xml:space="preserve"> </w:t>
      </w:r>
      <w:r w:rsidRPr="00076A0D">
        <w:rPr>
          <w:rFonts w:ascii="Times New Roman" w:hAnsi="Times New Roman" w:cs="Times New Roman"/>
        </w:rPr>
        <w:t>secu</w:t>
      </w:r>
      <w:r w:rsidRPr="00076A0D">
        <w:rPr>
          <w:rFonts w:ascii="Times New Roman" w:hAnsi="Times New Roman" w:cs="Times New Roman"/>
          <w:spacing w:val="-2"/>
        </w:rPr>
        <w:t>n</w:t>
      </w:r>
      <w:r w:rsidRPr="00076A0D">
        <w:rPr>
          <w:rFonts w:ascii="Times New Roman" w:hAnsi="Times New Roman" w:cs="Times New Roman"/>
        </w:rPr>
        <w:t>dare</w:t>
      </w:r>
      <w:r w:rsidRPr="00076A0D">
        <w:rPr>
          <w:rFonts w:ascii="Times New Roman" w:hAnsi="Times New Roman" w:cs="Times New Roman"/>
          <w:spacing w:val="1"/>
        </w:rPr>
        <w:t xml:space="preserve"> </w:t>
      </w:r>
      <w:r w:rsidRPr="00076A0D">
        <w:rPr>
          <w:rFonts w:ascii="Times New Roman" w:hAnsi="Times New Roman" w:cs="Times New Roman"/>
        </w:rPr>
        <w:t>se</w:t>
      </w:r>
      <w:r w:rsidRPr="00076A0D">
        <w:rPr>
          <w:rFonts w:ascii="Times New Roman" w:hAnsi="Times New Roman" w:cs="Times New Roman"/>
          <w:spacing w:val="1"/>
        </w:rPr>
        <w:t xml:space="preserve"> </w:t>
      </w:r>
      <w:r w:rsidRPr="00076A0D">
        <w:rPr>
          <w:rFonts w:ascii="Times New Roman" w:hAnsi="Times New Roman" w:cs="Times New Roman"/>
          <w:spacing w:val="-2"/>
        </w:rPr>
        <w:t>v</w:t>
      </w:r>
      <w:r w:rsidRPr="00076A0D">
        <w:rPr>
          <w:rFonts w:ascii="Times New Roman" w:hAnsi="Times New Roman" w:cs="Times New Roman"/>
        </w:rPr>
        <w:t>or</w:t>
      </w:r>
      <w:r w:rsidRPr="00076A0D">
        <w:rPr>
          <w:rFonts w:ascii="Times New Roman" w:hAnsi="Times New Roman" w:cs="Times New Roman"/>
          <w:spacing w:val="2"/>
        </w:rPr>
        <w:t xml:space="preserve"> </w:t>
      </w:r>
      <w:r w:rsidRPr="00076A0D">
        <w:rPr>
          <w:rFonts w:ascii="Times New Roman" w:hAnsi="Times New Roman" w:cs="Times New Roman"/>
        </w:rPr>
        <w:t>des</w:t>
      </w:r>
      <w:r w:rsidRPr="00076A0D">
        <w:rPr>
          <w:rFonts w:ascii="Times New Roman" w:hAnsi="Times New Roman" w:cs="Times New Roman"/>
          <w:spacing w:val="-1"/>
        </w:rPr>
        <w:t>fasura</w:t>
      </w:r>
      <w:r w:rsidRPr="00076A0D">
        <w:rPr>
          <w:rFonts w:ascii="Times New Roman" w:hAnsi="Times New Roman" w:cs="Times New Roman"/>
          <w:spacing w:val="3"/>
        </w:rPr>
        <w:t xml:space="preserve"> </w:t>
      </w:r>
      <w:r w:rsidRPr="00076A0D">
        <w:rPr>
          <w:rFonts w:ascii="Times New Roman" w:hAnsi="Times New Roman" w:cs="Times New Roman"/>
          <w:spacing w:val="-2"/>
        </w:rPr>
        <w:t>l</w:t>
      </w:r>
      <w:r w:rsidRPr="00076A0D">
        <w:rPr>
          <w:rFonts w:ascii="Times New Roman" w:hAnsi="Times New Roman" w:cs="Times New Roman"/>
        </w:rPr>
        <w:t>a</w:t>
      </w:r>
      <w:r w:rsidRPr="00076A0D">
        <w:rPr>
          <w:rFonts w:ascii="Times New Roman" w:hAnsi="Times New Roman" w:cs="Times New Roman"/>
          <w:spacing w:val="1"/>
        </w:rPr>
        <w:t xml:space="preserve"> </w:t>
      </w:r>
      <w:r w:rsidRPr="00076A0D">
        <w:rPr>
          <w:rFonts w:ascii="Times New Roman" w:hAnsi="Times New Roman" w:cs="Times New Roman"/>
        </w:rPr>
        <w:t>ni</w:t>
      </w:r>
      <w:r w:rsidRPr="00076A0D">
        <w:rPr>
          <w:rFonts w:ascii="Times New Roman" w:hAnsi="Times New Roman" w:cs="Times New Roman"/>
          <w:spacing w:val="-2"/>
        </w:rPr>
        <w:t>v</w:t>
      </w:r>
      <w:r w:rsidRPr="00076A0D">
        <w:rPr>
          <w:rFonts w:ascii="Times New Roman" w:hAnsi="Times New Roman" w:cs="Times New Roman"/>
        </w:rPr>
        <w:t>elul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2"/>
        </w:rPr>
        <w:t>m</w:t>
      </w:r>
      <w:r w:rsidRPr="00076A0D">
        <w:rPr>
          <w:rFonts w:ascii="Times New Roman" w:hAnsi="Times New Roman" w:cs="Times New Roman"/>
        </w:rPr>
        <w:t>iso</w:t>
      </w:r>
      <w:r w:rsidRPr="00076A0D">
        <w:rPr>
          <w:rFonts w:ascii="Times New Roman" w:hAnsi="Times New Roman" w:cs="Times New Roman"/>
          <w:spacing w:val="-2"/>
        </w:rPr>
        <w:t>l</w:t>
      </w:r>
      <w:r w:rsidRPr="00076A0D">
        <w:rPr>
          <w:rFonts w:ascii="Times New Roman" w:hAnsi="Times New Roman" w:cs="Times New Roman"/>
        </w:rPr>
        <w:t>ul</w:t>
      </w:r>
      <w:r w:rsidRPr="00076A0D">
        <w:rPr>
          <w:rFonts w:ascii="Times New Roman" w:hAnsi="Times New Roman" w:cs="Times New Roman"/>
          <w:spacing w:val="-2"/>
        </w:rPr>
        <w:t>u</w:t>
      </w:r>
      <w:r w:rsidRPr="00076A0D">
        <w:rPr>
          <w:rFonts w:ascii="Times New Roman" w:hAnsi="Times New Roman" w:cs="Times New Roman"/>
        </w:rPr>
        <w:t>i,</w:t>
      </w:r>
      <w:r w:rsidRPr="00076A0D">
        <w:rPr>
          <w:rFonts w:ascii="Times New Roman" w:hAnsi="Times New Roman" w:cs="Times New Roman"/>
          <w:spacing w:val="2"/>
        </w:rPr>
        <w:t xml:space="preserve"> </w:t>
      </w:r>
      <w:r w:rsidRPr="00076A0D">
        <w:rPr>
          <w:rFonts w:ascii="Times New Roman" w:hAnsi="Times New Roman" w:cs="Times New Roman"/>
        </w:rPr>
        <w:t>par</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ului si</w:t>
      </w:r>
      <w:r w:rsidRPr="00076A0D">
        <w:rPr>
          <w:rFonts w:ascii="Times New Roman" w:hAnsi="Times New Roman" w:cs="Times New Roman"/>
          <w:spacing w:val="25"/>
        </w:rPr>
        <w:t xml:space="preserve"> </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aj</w:t>
      </w:r>
      <w:r w:rsidRPr="00076A0D">
        <w:rPr>
          <w:rFonts w:ascii="Times New Roman" w:hAnsi="Times New Roman" w:cs="Times New Roman"/>
          <w:spacing w:val="-2"/>
        </w:rPr>
        <w:t>u</w:t>
      </w:r>
      <w:r w:rsidRPr="00076A0D">
        <w:rPr>
          <w:rFonts w:ascii="Times New Roman" w:hAnsi="Times New Roman" w:cs="Times New Roman"/>
        </w:rPr>
        <w:t xml:space="preserve">lui </w:t>
      </w:r>
      <w:r w:rsidRPr="00076A0D">
        <w:rPr>
          <w:rFonts w:ascii="Times New Roman" w:hAnsi="Times New Roman" w:cs="Times New Roman"/>
          <w:spacing w:val="25"/>
        </w:rPr>
        <w:t xml:space="preserve"> </w:t>
      </w:r>
      <w:r w:rsidRPr="00076A0D">
        <w:rPr>
          <w:rFonts w:ascii="Times New Roman" w:hAnsi="Times New Roman" w:cs="Times New Roman"/>
        </w:rPr>
        <w:t xml:space="preserve">1 </w:t>
      </w:r>
      <w:r w:rsidRPr="00076A0D">
        <w:rPr>
          <w:rFonts w:ascii="Times New Roman" w:hAnsi="Times New Roman" w:cs="Times New Roman"/>
          <w:spacing w:val="24"/>
        </w:rPr>
        <w:t xml:space="preserve"> </w:t>
      </w:r>
      <w:r w:rsidRPr="00076A0D">
        <w:rPr>
          <w:rFonts w:ascii="Times New Roman" w:hAnsi="Times New Roman" w:cs="Times New Roman"/>
        </w:rPr>
        <w:t>(mez</w:t>
      </w:r>
      <w:r w:rsidRPr="00076A0D">
        <w:rPr>
          <w:rFonts w:ascii="Times New Roman" w:hAnsi="Times New Roman" w:cs="Times New Roman"/>
          <w:spacing w:val="-2"/>
        </w:rPr>
        <w:t>a</w:t>
      </w:r>
      <w:r w:rsidRPr="00076A0D">
        <w:rPr>
          <w:rFonts w:ascii="Times New Roman" w:hAnsi="Times New Roman" w:cs="Times New Roman"/>
        </w:rPr>
        <w:t xml:space="preserve">nin) si se </w:t>
      </w:r>
      <w:r w:rsidRPr="00076A0D">
        <w:rPr>
          <w:rFonts w:ascii="Times New Roman" w:hAnsi="Times New Roman" w:cs="Times New Roman"/>
          <w:spacing w:val="24"/>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6"/>
        </w:rPr>
        <w:t xml:space="preserve"> </w:t>
      </w:r>
      <w:r w:rsidRPr="00076A0D">
        <w:rPr>
          <w:rFonts w:ascii="Times New Roman" w:hAnsi="Times New Roman" w:cs="Times New Roman"/>
        </w:rPr>
        <w:t>des</w:t>
      </w:r>
      <w:r w:rsidRPr="00076A0D">
        <w:rPr>
          <w:rFonts w:ascii="Times New Roman" w:hAnsi="Times New Roman" w:cs="Times New Roman"/>
          <w:spacing w:val="-2"/>
        </w:rPr>
        <w:t>c</w:t>
      </w:r>
      <w:r w:rsidRPr="00076A0D">
        <w:rPr>
          <w:rFonts w:ascii="Times New Roman" w:hAnsi="Times New Roman" w:cs="Times New Roman"/>
        </w:rPr>
        <w:t xml:space="preserve">hide </w:t>
      </w:r>
      <w:r w:rsidRPr="00076A0D">
        <w:rPr>
          <w:rFonts w:ascii="Times New Roman" w:hAnsi="Times New Roman" w:cs="Times New Roman"/>
          <w:spacing w:val="24"/>
        </w:rPr>
        <w:t xml:space="preserve"> </w:t>
      </w:r>
      <w:r w:rsidRPr="00076A0D">
        <w:rPr>
          <w:rFonts w:ascii="Times New Roman" w:hAnsi="Times New Roman" w:cs="Times New Roman"/>
          <w:spacing w:val="-2"/>
        </w:rPr>
        <w:t>partial si catre</w:t>
      </w:r>
      <w:r w:rsidRPr="00076A0D">
        <w:rPr>
          <w:rFonts w:ascii="Times New Roman" w:hAnsi="Times New Roman" w:cs="Times New Roman"/>
        </w:rPr>
        <w:t xml:space="preserve"> </w:t>
      </w:r>
      <w:r w:rsidRPr="00076A0D">
        <w:rPr>
          <w:rFonts w:ascii="Times New Roman" w:hAnsi="Times New Roman" w:cs="Times New Roman"/>
          <w:spacing w:val="24"/>
        </w:rPr>
        <w:t xml:space="preserve"> </w:t>
      </w:r>
      <w:r w:rsidRPr="00076A0D">
        <w:rPr>
          <w:rFonts w:ascii="Times New Roman" w:hAnsi="Times New Roman" w:cs="Times New Roman"/>
        </w:rPr>
        <w:t xml:space="preserve">alti </w:t>
      </w:r>
      <w:r w:rsidRPr="00076A0D">
        <w:rPr>
          <w:rFonts w:ascii="Times New Roman" w:hAnsi="Times New Roman" w:cs="Times New Roman"/>
          <w:spacing w:val="25"/>
        </w:rPr>
        <w:t xml:space="preserve"> </w:t>
      </w:r>
      <w:r w:rsidRPr="00076A0D">
        <w:rPr>
          <w:rFonts w:ascii="Times New Roman" w:hAnsi="Times New Roman" w:cs="Times New Roman"/>
        </w:rPr>
        <w:t>u</w:t>
      </w:r>
      <w:r w:rsidRPr="00076A0D">
        <w:rPr>
          <w:rFonts w:ascii="Times New Roman" w:hAnsi="Times New Roman" w:cs="Times New Roman"/>
          <w:spacing w:val="-1"/>
        </w:rPr>
        <w:t>t</w:t>
      </w:r>
      <w:r w:rsidRPr="00076A0D">
        <w:rPr>
          <w:rFonts w:ascii="Times New Roman" w:hAnsi="Times New Roman" w:cs="Times New Roman"/>
        </w:rPr>
        <w:t>i</w:t>
      </w:r>
      <w:r w:rsidRPr="00076A0D">
        <w:rPr>
          <w:rFonts w:ascii="Times New Roman" w:hAnsi="Times New Roman" w:cs="Times New Roman"/>
          <w:spacing w:val="-2"/>
        </w:rPr>
        <w:t>l</w:t>
      </w:r>
      <w:r w:rsidRPr="00076A0D">
        <w:rPr>
          <w:rFonts w:ascii="Times New Roman" w:hAnsi="Times New Roman" w:cs="Times New Roman"/>
        </w:rPr>
        <w:t>iza</w:t>
      </w:r>
      <w:r w:rsidRPr="00076A0D">
        <w:rPr>
          <w:rFonts w:ascii="Times New Roman" w:hAnsi="Times New Roman" w:cs="Times New Roman"/>
          <w:spacing w:val="-1"/>
        </w:rPr>
        <w:t>t</w:t>
      </w:r>
      <w:r w:rsidRPr="00076A0D">
        <w:rPr>
          <w:rFonts w:ascii="Times New Roman" w:hAnsi="Times New Roman" w:cs="Times New Roman"/>
        </w:rPr>
        <w:t xml:space="preserve">ori, </w:t>
      </w:r>
      <w:r w:rsidRPr="00076A0D">
        <w:rPr>
          <w:rFonts w:ascii="Times New Roman" w:hAnsi="Times New Roman" w:cs="Times New Roman"/>
          <w:spacing w:val="23"/>
        </w:rPr>
        <w:t xml:space="preserve"> </w:t>
      </w:r>
      <w:r w:rsidRPr="00076A0D">
        <w:rPr>
          <w:rFonts w:ascii="Times New Roman" w:hAnsi="Times New Roman" w:cs="Times New Roman"/>
        </w:rPr>
        <w:t xml:space="preserve">din </w:t>
      </w:r>
      <w:r w:rsidRPr="00076A0D">
        <w:rPr>
          <w:rFonts w:ascii="Times New Roman" w:hAnsi="Times New Roman" w:cs="Times New Roman"/>
          <w:spacing w:val="24"/>
        </w:rPr>
        <w:t xml:space="preserve"> </w:t>
      </w:r>
      <w:r w:rsidRPr="00076A0D">
        <w:rPr>
          <w:rFonts w:ascii="Times New Roman" w:hAnsi="Times New Roman" w:cs="Times New Roman"/>
        </w:rPr>
        <w:t>a</w:t>
      </w:r>
      <w:r w:rsidRPr="00076A0D">
        <w:rPr>
          <w:rFonts w:ascii="Times New Roman" w:hAnsi="Times New Roman" w:cs="Times New Roman"/>
          <w:spacing w:val="-1"/>
        </w:rPr>
        <w:t>f</w:t>
      </w:r>
      <w:r w:rsidRPr="00076A0D">
        <w:rPr>
          <w:rFonts w:ascii="Times New Roman" w:hAnsi="Times New Roman" w:cs="Times New Roman"/>
        </w:rPr>
        <w:t>a</w:t>
      </w:r>
      <w:r w:rsidRPr="00076A0D">
        <w:rPr>
          <w:rFonts w:ascii="Times New Roman" w:hAnsi="Times New Roman" w:cs="Times New Roman"/>
          <w:spacing w:val="-2"/>
        </w:rPr>
        <w:t>r</w:t>
      </w:r>
      <w:r w:rsidRPr="00076A0D">
        <w:rPr>
          <w:rFonts w:ascii="Times New Roman" w:hAnsi="Times New Roman" w:cs="Times New Roman"/>
        </w:rPr>
        <w:t>a com</w:t>
      </w:r>
      <w:r w:rsidRPr="00076A0D">
        <w:rPr>
          <w:rFonts w:ascii="Times New Roman" w:hAnsi="Times New Roman" w:cs="Times New Roman"/>
          <w:spacing w:val="-2"/>
        </w:rPr>
        <w:t>p</w:t>
      </w:r>
      <w:r w:rsidRPr="00076A0D">
        <w:rPr>
          <w:rFonts w:ascii="Times New Roman" w:hAnsi="Times New Roman" w:cs="Times New Roman"/>
        </w:rPr>
        <w:t>le</w:t>
      </w:r>
      <w:r w:rsidRPr="00076A0D">
        <w:rPr>
          <w:rFonts w:ascii="Times New Roman" w:hAnsi="Times New Roman" w:cs="Times New Roman"/>
          <w:spacing w:val="-2"/>
        </w:rPr>
        <w:t>x</w:t>
      </w:r>
      <w:r w:rsidRPr="00076A0D">
        <w:rPr>
          <w:rFonts w:ascii="Times New Roman" w:hAnsi="Times New Roman" w:cs="Times New Roman"/>
        </w:rPr>
        <w:t xml:space="preserve">ului. </w:t>
      </w:r>
    </w:p>
    <w:p w:rsidR="00C16823" w:rsidRPr="00076A0D" w:rsidRDefault="00C16823" w:rsidP="00C16823">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7"/>
        </w:rPr>
        <w:t xml:space="preserve"> </w:t>
      </w:r>
      <w:r w:rsidRPr="00076A0D">
        <w:rPr>
          <w:rFonts w:ascii="Times New Roman" w:hAnsi="Times New Roman" w:cs="Times New Roman"/>
          <w:spacing w:val="-1"/>
        </w:rPr>
        <w:t>T</w:t>
      </w:r>
      <w:r w:rsidRPr="00076A0D">
        <w:rPr>
          <w:rFonts w:ascii="Times New Roman" w:hAnsi="Times New Roman" w:cs="Times New Roman"/>
        </w:rPr>
        <w:t>eras</w:t>
      </w:r>
      <w:r w:rsidRPr="00076A0D">
        <w:rPr>
          <w:rFonts w:ascii="Times New Roman" w:hAnsi="Times New Roman" w:cs="Times New Roman"/>
          <w:spacing w:val="-2"/>
        </w:rPr>
        <w:t>e</w:t>
      </w:r>
      <w:r w:rsidRPr="00076A0D">
        <w:rPr>
          <w:rFonts w:ascii="Times New Roman" w:hAnsi="Times New Roman" w:cs="Times New Roman"/>
        </w:rPr>
        <w:t xml:space="preserve">le </w:t>
      </w:r>
      <w:r w:rsidRPr="00076A0D">
        <w:rPr>
          <w:rFonts w:ascii="Times New Roman" w:hAnsi="Times New Roman" w:cs="Times New Roman"/>
          <w:spacing w:val="8"/>
        </w:rPr>
        <w:t xml:space="preserve"> </w:t>
      </w:r>
      <w:r w:rsidRPr="00076A0D">
        <w:rPr>
          <w:rFonts w:ascii="Times New Roman" w:hAnsi="Times New Roman" w:cs="Times New Roman"/>
        </w:rPr>
        <w:t xml:space="preserve">se </w:t>
      </w:r>
      <w:r w:rsidRPr="00076A0D">
        <w:rPr>
          <w:rFonts w:ascii="Times New Roman" w:hAnsi="Times New Roman" w:cs="Times New Roman"/>
          <w:spacing w:val="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8"/>
        </w:rPr>
        <w:t xml:space="preserve"> </w:t>
      </w:r>
      <w:r w:rsidRPr="00076A0D">
        <w:rPr>
          <w:rFonts w:ascii="Times New Roman" w:hAnsi="Times New Roman" w:cs="Times New Roman"/>
          <w:spacing w:val="-1"/>
        </w:rPr>
        <w:t>functionaliza</w:t>
      </w:r>
      <w:r w:rsidRPr="00076A0D">
        <w:rPr>
          <w:rFonts w:ascii="Times New Roman" w:hAnsi="Times New Roman" w:cs="Times New Roman"/>
          <w:spacing w:val="8"/>
        </w:rPr>
        <w:t xml:space="preserve"> </w:t>
      </w:r>
      <w:r w:rsidRPr="00076A0D">
        <w:rPr>
          <w:rFonts w:ascii="Times New Roman" w:hAnsi="Times New Roman" w:cs="Times New Roman"/>
        </w:rPr>
        <w:t xml:space="preserve">cu </w:t>
      </w:r>
      <w:r w:rsidRPr="00076A0D">
        <w:rPr>
          <w:rFonts w:ascii="Times New Roman" w:hAnsi="Times New Roman" w:cs="Times New Roman"/>
          <w:spacing w:val="8"/>
        </w:rPr>
        <w:t xml:space="preserve"> </w:t>
      </w:r>
      <w:r w:rsidRPr="00076A0D">
        <w:rPr>
          <w:rFonts w:ascii="Times New Roman" w:hAnsi="Times New Roman" w:cs="Times New Roman"/>
        </w:rPr>
        <w:t>s</w:t>
      </w:r>
      <w:r w:rsidRPr="00076A0D">
        <w:rPr>
          <w:rFonts w:ascii="Times New Roman" w:hAnsi="Times New Roman" w:cs="Times New Roman"/>
          <w:spacing w:val="-2"/>
        </w:rPr>
        <w:t>p</w:t>
      </w:r>
      <w:r w:rsidRPr="00076A0D">
        <w:rPr>
          <w:rFonts w:ascii="Times New Roman" w:hAnsi="Times New Roman" w:cs="Times New Roman"/>
        </w:rPr>
        <w:t xml:space="preserve">atii </w:t>
      </w:r>
      <w:r w:rsidRPr="00076A0D">
        <w:rPr>
          <w:rFonts w:ascii="Times New Roman" w:hAnsi="Times New Roman" w:cs="Times New Roman"/>
          <w:spacing w:val="8"/>
        </w:rPr>
        <w:t xml:space="preserve"> </w:t>
      </w:r>
      <w:r w:rsidRPr="00076A0D">
        <w:rPr>
          <w:rFonts w:ascii="Times New Roman" w:hAnsi="Times New Roman" w:cs="Times New Roman"/>
          <w:spacing w:val="-2"/>
        </w:rPr>
        <w:t>v</w:t>
      </w:r>
      <w:r w:rsidRPr="00076A0D">
        <w:rPr>
          <w:rFonts w:ascii="Times New Roman" w:hAnsi="Times New Roman" w:cs="Times New Roman"/>
        </w:rPr>
        <w:t xml:space="preserve">erzi, </w:t>
      </w:r>
      <w:r w:rsidRPr="00076A0D">
        <w:rPr>
          <w:rFonts w:ascii="Times New Roman" w:hAnsi="Times New Roman" w:cs="Times New Roman"/>
          <w:spacing w:val="7"/>
        </w:rPr>
        <w:t xml:space="preserve"> </w:t>
      </w:r>
      <w:r w:rsidRPr="00076A0D">
        <w:rPr>
          <w:rFonts w:ascii="Times New Roman" w:hAnsi="Times New Roman" w:cs="Times New Roman"/>
          <w:spacing w:val="-1"/>
        </w:rPr>
        <w:t>f</w:t>
      </w:r>
      <w:r w:rsidRPr="00076A0D">
        <w:rPr>
          <w:rFonts w:ascii="Times New Roman" w:hAnsi="Times New Roman" w:cs="Times New Roman"/>
        </w:rPr>
        <w:t xml:space="preserve">unctiuni </w:t>
      </w:r>
      <w:r w:rsidRPr="00076A0D">
        <w:rPr>
          <w:rFonts w:ascii="Times New Roman" w:hAnsi="Times New Roman" w:cs="Times New Roman"/>
          <w:spacing w:val="8"/>
        </w:rPr>
        <w:t xml:space="preserve"> </w:t>
      </w:r>
      <w:r w:rsidRPr="00076A0D">
        <w:rPr>
          <w:rFonts w:ascii="Times New Roman" w:hAnsi="Times New Roman" w:cs="Times New Roman"/>
        </w:rPr>
        <w:t xml:space="preserve">de </w:t>
      </w:r>
      <w:r w:rsidRPr="00076A0D">
        <w:rPr>
          <w:rFonts w:ascii="Times New Roman" w:hAnsi="Times New Roman" w:cs="Times New Roman"/>
          <w:spacing w:val="8"/>
        </w:rPr>
        <w:t xml:space="preserve"> </w:t>
      </w:r>
      <w:r w:rsidRPr="00076A0D">
        <w:rPr>
          <w:rFonts w:ascii="Times New Roman" w:hAnsi="Times New Roman" w:cs="Times New Roman"/>
          <w:spacing w:val="-2"/>
        </w:rPr>
        <w:t>loisir si</w:t>
      </w:r>
      <w:r w:rsidRPr="00076A0D">
        <w:rPr>
          <w:rFonts w:ascii="Times New Roman" w:hAnsi="Times New Roman" w:cs="Times New Roman"/>
        </w:rPr>
        <w:t xml:space="preserve"> </w:t>
      </w:r>
      <w:r w:rsidRPr="00076A0D">
        <w:rPr>
          <w:rFonts w:ascii="Times New Roman" w:hAnsi="Times New Roman" w:cs="Times New Roman"/>
          <w:spacing w:val="8"/>
        </w:rPr>
        <w:t xml:space="preserve"> </w:t>
      </w:r>
      <w:r w:rsidRPr="00076A0D">
        <w:rPr>
          <w:rFonts w:ascii="Times New Roman" w:hAnsi="Times New Roman" w:cs="Times New Roman"/>
          <w:spacing w:val="-2"/>
        </w:rPr>
        <w:t>z</w:t>
      </w:r>
      <w:r w:rsidRPr="00076A0D">
        <w:rPr>
          <w:rFonts w:ascii="Times New Roman" w:hAnsi="Times New Roman" w:cs="Times New Roman"/>
        </w:rPr>
        <w:t>one tehnice.</w:t>
      </w:r>
      <w:r w:rsidRPr="00076A0D">
        <w:rPr>
          <w:rFonts w:ascii="Times New Roman" w:hAnsi="Times New Roman" w:cs="Times New Roman"/>
          <w:spacing w:val="-1"/>
        </w:rPr>
        <w:t xml:space="preserve"> </w:t>
      </w:r>
      <w:r w:rsidRPr="00076A0D">
        <w:rPr>
          <w:rFonts w:ascii="Times New Roman" w:hAnsi="Times New Roman" w:cs="Times New Roman"/>
        </w:rPr>
        <w:t>Capacitatea restaurantului</w:t>
      </w:r>
      <w:r w:rsidRPr="00076A0D">
        <w:rPr>
          <w:rFonts w:ascii="Times New Roman" w:hAnsi="Times New Roman" w:cs="Times New Roman"/>
          <w:spacing w:val="-1"/>
        </w:rPr>
        <w:t xml:space="preserve"> </w:t>
      </w:r>
      <w:r w:rsidRPr="00076A0D">
        <w:rPr>
          <w:rFonts w:ascii="Times New Roman" w:hAnsi="Times New Roman" w:cs="Times New Roman"/>
        </w:rPr>
        <w:t>va fi</w:t>
      </w:r>
      <w:r w:rsidRPr="00076A0D">
        <w:rPr>
          <w:rFonts w:ascii="Times New Roman" w:hAnsi="Times New Roman" w:cs="Times New Roman"/>
          <w:spacing w:val="1"/>
        </w:rPr>
        <w:t xml:space="preserve"> </w:t>
      </w:r>
      <w:r w:rsidRPr="00076A0D">
        <w:rPr>
          <w:rFonts w:ascii="Times New Roman" w:hAnsi="Times New Roman" w:cs="Times New Roman"/>
        </w:rPr>
        <w:t>de cca. 200 de</w:t>
      </w:r>
      <w:r w:rsidRPr="00076A0D">
        <w:rPr>
          <w:rFonts w:ascii="Times New Roman" w:hAnsi="Times New Roman" w:cs="Times New Roman"/>
          <w:spacing w:val="-1"/>
        </w:rPr>
        <w:t xml:space="preserve"> </w:t>
      </w:r>
      <w:r w:rsidRPr="00076A0D">
        <w:rPr>
          <w:rFonts w:ascii="Times New Roman" w:hAnsi="Times New Roman" w:cs="Times New Roman"/>
        </w:rPr>
        <w:t xml:space="preserve">locuri. </w:t>
      </w:r>
      <w:r w:rsidRPr="00076A0D">
        <w:rPr>
          <w:rFonts w:ascii="Times New Roman" w:hAnsi="Times New Roman" w:cs="Times New Roman"/>
          <w:spacing w:val="-2"/>
        </w:rPr>
        <w:t>D</w:t>
      </w:r>
      <w:r w:rsidRPr="00076A0D">
        <w:rPr>
          <w:rFonts w:ascii="Times New Roman" w:hAnsi="Times New Roman" w:cs="Times New Roman"/>
        </w:rPr>
        <w:t>is</w:t>
      </w:r>
      <w:r w:rsidRPr="00076A0D">
        <w:rPr>
          <w:rFonts w:ascii="Times New Roman" w:hAnsi="Times New Roman" w:cs="Times New Roman"/>
          <w:spacing w:val="-1"/>
        </w:rPr>
        <w:t>t</w:t>
      </w:r>
      <w:r w:rsidRPr="00076A0D">
        <w:rPr>
          <w:rFonts w:ascii="Times New Roman" w:hAnsi="Times New Roman" w:cs="Times New Roman"/>
        </w:rPr>
        <w:t>ributia</w:t>
      </w:r>
      <w:r w:rsidRPr="00076A0D">
        <w:rPr>
          <w:rFonts w:ascii="Times New Roman" w:hAnsi="Times New Roman" w:cs="Times New Roman"/>
          <w:spacing w:val="1"/>
        </w:rPr>
        <w:t xml:space="preserve"> </w:t>
      </w:r>
      <w:r w:rsidRPr="00076A0D">
        <w:rPr>
          <w:rFonts w:ascii="Times New Roman" w:hAnsi="Times New Roman" w:cs="Times New Roman"/>
          <w:spacing w:val="-1"/>
        </w:rPr>
        <w:t>f</w:t>
      </w:r>
      <w:r w:rsidRPr="00076A0D">
        <w:rPr>
          <w:rFonts w:ascii="Times New Roman" w:hAnsi="Times New Roman" w:cs="Times New Roman"/>
        </w:rPr>
        <w:t>un</w:t>
      </w:r>
      <w:r w:rsidRPr="00076A0D">
        <w:rPr>
          <w:rFonts w:ascii="Times New Roman" w:hAnsi="Times New Roman" w:cs="Times New Roman"/>
          <w:spacing w:val="-2"/>
        </w:rPr>
        <w:t>ctiunilor</w:t>
      </w:r>
      <w:r w:rsidRPr="00076A0D">
        <w:rPr>
          <w:rFonts w:ascii="Times New Roman" w:hAnsi="Times New Roman" w:cs="Times New Roman"/>
          <w:spacing w:val="-1"/>
        </w:rPr>
        <w:t xml:space="preserve"> </w:t>
      </w:r>
      <w:r w:rsidRPr="00076A0D">
        <w:rPr>
          <w:rFonts w:ascii="Times New Roman" w:hAnsi="Times New Roman" w:cs="Times New Roman"/>
        </w:rPr>
        <w:t>pe</w:t>
      </w:r>
      <w:r w:rsidRPr="00076A0D">
        <w:rPr>
          <w:rFonts w:ascii="Times New Roman" w:hAnsi="Times New Roman" w:cs="Times New Roman"/>
          <w:spacing w:val="-1"/>
        </w:rPr>
        <w:t xml:space="preserve"> </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aje</w:t>
      </w:r>
      <w:r w:rsidRPr="00076A0D">
        <w:rPr>
          <w:rFonts w:ascii="Times New Roman" w:hAnsi="Times New Roman" w:cs="Times New Roman"/>
          <w:spacing w:val="-1"/>
        </w:rPr>
        <w:t xml:space="preserve"> </w:t>
      </w:r>
      <w:r w:rsidRPr="00076A0D">
        <w:rPr>
          <w:rFonts w:ascii="Times New Roman" w:hAnsi="Times New Roman" w:cs="Times New Roman"/>
        </w:rPr>
        <w:t>es</w:t>
      </w:r>
      <w:r w:rsidRPr="00076A0D">
        <w:rPr>
          <w:rFonts w:ascii="Times New Roman" w:hAnsi="Times New Roman" w:cs="Times New Roman"/>
          <w:spacing w:val="-1"/>
        </w:rPr>
        <w:t>t</w:t>
      </w:r>
      <w:r w:rsidRPr="00076A0D">
        <w:rPr>
          <w:rFonts w:ascii="Times New Roman" w:hAnsi="Times New Roman" w:cs="Times New Roman"/>
        </w:rPr>
        <w:t>eurmatoarea:</w:t>
      </w:r>
    </w:p>
    <w:p w:rsidR="00C16823" w:rsidRPr="00076A0D" w:rsidRDefault="00C16823" w:rsidP="00C16823">
      <w:pPr>
        <w:pStyle w:val="ListParagraph"/>
        <w:widowControl w:val="0"/>
        <w:numPr>
          <w:ilvl w:val="0"/>
          <w:numId w:val="4"/>
        </w:numPr>
        <w:tabs>
          <w:tab w:val="left" w:pos="79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emis</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 xml:space="preserve">l: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gar</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 xml:space="preserve">j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p</w:t>
      </w:r>
      <w:r w:rsidRPr="00076A0D">
        <w:rPr>
          <w:rFonts w:ascii="Times New Roman" w:hAnsi="Times New Roman" w:cs="Times New Roman"/>
          <w:spacing w:val="-2"/>
          <w:sz w:val="24"/>
          <w:lang w:val="ro-RO"/>
        </w:rPr>
        <w:t>e</w:t>
      </w:r>
      <w:r w:rsidRPr="00076A0D">
        <w:rPr>
          <w:rFonts w:ascii="Times New Roman" w:hAnsi="Times New Roman" w:cs="Times New Roman"/>
          <w:sz w:val="24"/>
          <w:lang w:val="ro-RO"/>
        </w:rPr>
        <w:t>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 xml:space="preserve">cca.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 xml:space="preserve">45 </w:t>
      </w:r>
      <w:r w:rsidRPr="00076A0D">
        <w:rPr>
          <w:rFonts w:ascii="Times New Roman" w:hAnsi="Times New Roman" w:cs="Times New Roman"/>
          <w:spacing w:val="-12"/>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o,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atii</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ehni</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 xml:space="preserve">e, </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iare,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 xml:space="preserve">epozitari,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bucatarii, cameră</w:t>
      </w:r>
      <w:r w:rsidRPr="00076A0D">
        <w:rPr>
          <w:rFonts w:ascii="Times New Roman" w:hAnsi="Times New Roman" w:cs="Times New Roman"/>
          <w:spacing w:val="-5"/>
          <w:sz w:val="24"/>
          <w:lang w:val="ro-RO"/>
        </w:rPr>
        <w:t xml:space="preserve"> </w:t>
      </w:r>
      <w:r w:rsidRPr="00076A0D">
        <w:rPr>
          <w:rFonts w:ascii="Times New Roman" w:hAnsi="Times New Roman" w:cs="Times New Roman"/>
          <w:sz w:val="24"/>
          <w:lang w:val="ro-RO"/>
        </w:rPr>
        <w:t>deșeuri,</w:t>
      </w:r>
      <w:r w:rsidRPr="00076A0D">
        <w:rPr>
          <w:rFonts w:ascii="Times New Roman" w:hAnsi="Times New Roman" w:cs="Times New Roman"/>
          <w:spacing w:val="-6"/>
          <w:sz w:val="24"/>
          <w:lang w:val="ro-RO"/>
        </w:rPr>
        <w:t xml:space="preserve"> </w:t>
      </w:r>
      <w:r w:rsidRPr="00076A0D">
        <w:rPr>
          <w:rFonts w:ascii="Times New Roman" w:hAnsi="Times New Roman" w:cs="Times New Roman"/>
          <w:sz w:val="24"/>
          <w:lang w:val="ro-RO"/>
        </w:rPr>
        <w:t>cameră</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ambalaje;</w:t>
      </w:r>
    </w:p>
    <w:p w:rsidR="00C16823" w:rsidRPr="00076A0D" w:rsidRDefault="00C16823" w:rsidP="00C16823">
      <w:pPr>
        <w:pStyle w:val="ListParagraph"/>
        <w:widowControl w:val="0"/>
        <w:numPr>
          <w:ilvl w:val="0"/>
          <w:numId w:val="4"/>
        </w:numPr>
        <w:tabs>
          <w:tab w:val="left" w:pos="79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er: </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rece</w:t>
      </w:r>
      <w:r w:rsidRPr="00076A0D">
        <w:rPr>
          <w:rFonts w:ascii="Times New Roman" w:hAnsi="Times New Roman" w:cs="Times New Roman"/>
          <w:spacing w:val="-2"/>
          <w:sz w:val="24"/>
          <w:lang w:val="ro-RO"/>
        </w:rPr>
        <w:t>ptie</w:t>
      </w:r>
      <w:r w:rsidRPr="00076A0D">
        <w:rPr>
          <w:rFonts w:ascii="Times New Roman" w:hAnsi="Times New Roman" w:cs="Times New Roman"/>
          <w:sz w:val="24"/>
          <w:lang w:val="ro-RO"/>
        </w:rPr>
        <w:t xml:space="preserve"> </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el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 xml:space="preserve">cu </w:t>
      </w:r>
      <w:r w:rsidRPr="00076A0D">
        <w:rPr>
          <w:rFonts w:ascii="Times New Roman" w:hAnsi="Times New Roman" w:cs="Times New Roman"/>
          <w:spacing w:val="-12"/>
          <w:sz w:val="24"/>
          <w:lang w:val="ro-RO"/>
        </w:rPr>
        <w:t xml:space="preserve"> </w:t>
      </w:r>
      <w:r w:rsidRPr="00076A0D">
        <w:rPr>
          <w:rFonts w:ascii="Times New Roman" w:hAnsi="Times New Roman" w:cs="Times New Roman"/>
          <w:sz w:val="24"/>
          <w:lang w:val="ro-RO"/>
        </w:rPr>
        <w:t>spatii</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2"/>
          <w:sz w:val="24"/>
          <w:lang w:val="ro-RO"/>
        </w:rPr>
        <w:t>x</w:t>
      </w:r>
      <w:r w:rsidRPr="00076A0D">
        <w:rPr>
          <w:rFonts w:ascii="Times New Roman" w:hAnsi="Times New Roman" w:cs="Times New Roman"/>
          <w:sz w:val="24"/>
          <w:lang w:val="ro-RO"/>
        </w:rPr>
        <w:t xml:space="preserve">e, </w:t>
      </w:r>
      <w:r w:rsidRPr="00076A0D">
        <w:rPr>
          <w:rFonts w:ascii="Times New Roman" w:hAnsi="Times New Roman" w:cs="Times New Roman"/>
          <w:spacing w:val="-9"/>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 xml:space="preserve">er </w:t>
      </w:r>
      <w:r w:rsidRPr="00076A0D">
        <w:rPr>
          <w:rFonts w:ascii="Times New Roman" w:hAnsi="Times New Roman" w:cs="Times New Roman"/>
          <w:spacing w:val="-8"/>
          <w:sz w:val="24"/>
          <w:lang w:val="ro-RO"/>
        </w:rPr>
        <w:t xml:space="preserve"> </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es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res</w:t>
      </w:r>
      <w:r w:rsidRPr="00076A0D">
        <w:rPr>
          <w:rFonts w:ascii="Times New Roman" w:hAnsi="Times New Roman" w:cs="Times New Roman"/>
          <w:spacing w:val="-1"/>
          <w:sz w:val="24"/>
          <w:lang w:val="ro-RO"/>
        </w:rPr>
        <w:t>t</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uran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terasa,</w:t>
      </w:r>
      <w:r w:rsidRPr="00076A0D">
        <w:rPr>
          <w:rFonts w:ascii="Times New Roman" w:hAnsi="Times New Roman" w:cs="Times New Roman"/>
          <w:sz w:val="24"/>
          <w:lang w:val="ro-RO"/>
        </w:rPr>
        <w:t xml:space="preserve"> </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ic</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 xml:space="preserve">u ospatari, </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ucatarie,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bis</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 xml:space="preserve">ro,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patii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 xml:space="preserve">ice, </w:t>
      </w:r>
      <w:r w:rsidRPr="00076A0D">
        <w:rPr>
          <w:rFonts w:ascii="Times New Roman" w:hAnsi="Times New Roman" w:cs="Times New Roman"/>
          <w:spacing w:val="-2"/>
          <w:sz w:val="24"/>
          <w:lang w:val="ro-RO"/>
        </w:rPr>
        <w:t>g</w:t>
      </w:r>
      <w:r w:rsidRPr="00076A0D">
        <w:rPr>
          <w:rFonts w:ascii="Times New Roman" w:hAnsi="Times New Roman" w:cs="Times New Roman"/>
          <w:sz w:val="24"/>
          <w:lang w:val="ro-RO"/>
        </w:rPr>
        <w:t>rupu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ani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ozi</w:t>
      </w:r>
      <w:r w:rsidRPr="00076A0D">
        <w:rPr>
          <w:rFonts w:ascii="Times New Roman" w:hAnsi="Times New Roman" w:cs="Times New Roman"/>
          <w:spacing w:val="-1"/>
          <w:sz w:val="24"/>
          <w:lang w:val="ro-RO"/>
        </w:rPr>
        <w:t>tari</w:t>
      </w:r>
    </w:p>
    <w:p w:rsidR="00C16823" w:rsidRPr="00C16823" w:rsidRDefault="00C16823" w:rsidP="00C16823">
      <w:pPr>
        <w:pStyle w:val="ListParagraph"/>
        <w:widowControl w:val="0"/>
        <w:numPr>
          <w:ilvl w:val="0"/>
          <w:numId w:val="4"/>
        </w:numPr>
        <w:tabs>
          <w:tab w:val="left" w:pos="762"/>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1</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eza</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in):</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bir</w:t>
      </w:r>
      <w:r w:rsidRPr="00076A0D">
        <w:rPr>
          <w:rFonts w:ascii="Times New Roman" w:hAnsi="Times New Roman" w:cs="Times New Roman"/>
          <w:spacing w:val="-2"/>
          <w:sz w:val="24"/>
          <w:lang w:val="ro-RO"/>
        </w:rPr>
        <w:t>o</w:t>
      </w:r>
      <w:r w:rsidRPr="00076A0D">
        <w:rPr>
          <w:rFonts w:ascii="Times New Roman" w:hAnsi="Times New Roman" w:cs="Times New Roman"/>
          <w:sz w:val="24"/>
          <w:lang w:val="ro-RO"/>
        </w:rPr>
        <w:t>uri, Sali de</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con</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er</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nte,</w:t>
      </w:r>
      <w:r w:rsidRPr="00076A0D">
        <w:rPr>
          <w:rFonts w:ascii="Times New Roman" w:hAnsi="Times New Roman" w:cs="Times New Roman"/>
          <w:spacing w:val="26"/>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z w:val="24"/>
          <w:lang w:val="ro-RO"/>
        </w:rPr>
        <w:t>o</w:t>
      </w:r>
      <w:r w:rsidRPr="00076A0D">
        <w:rPr>
          <w:rFonts w:ascii="Times New Roman" w:hAnsi="Times New Roman" w:cs="Times New Roman"/>
          <w:spacing w:val="-5"/>
          <w:sz w:val="24"/>
          <w:lang w:val="ro-RO"/>
        </w:rPr>
        <w:t>y</w:t>
      </w:r>
      <w:r w:rsidRPr="00076A0D">
        <w:rPr>
          <w:rFonts w:ascii="Times New Roman" w:hAnsi="Times New Roman" w:cs="Times New Roman"/>
          <w:sz w:val="24"/>
          <w:lang w:val="ro-RO"/>
        </w:rPr>
        <w:t>er,</w:t>
      </w:r>
      <w:r w:rsidRPr="00076A0D">
        <w:rPr>
          <w:rFonts w:ascii="Times New Roman" w:hAnsi="Times New Roman" w:cs="Times New Roman"/>
          <w:spacing w:val="28"/>
          <w:sz w:val="24"/>
          <w:lang w:val="ro-RO"/>
        </w:rPr>
        <w:t xml:space="preserve"> </w:t>
      </w:r>
      <w:r w:rsidRPr="00076A0D">
        <w:rPr>
          <w:rFonts w:ascii="Times New Roman" w:hAnsi="Times New Roman" w:cs="Times New Roman"/>
          <w:spacing w:val="-2"/>
          <w:sz w:val="24"/>
          <w:lang w:val="ro-RO"/>
        </w:rPr>
        <w:t>s</w:t>
      </w:r>
      <w:r w:rsidRPr="00076A0D">
        <w:rPr>
          <w:rFonts w:ascii="Times New Roman" w:hAnsi="Times New Roman" w:cs="Times New Roman"/>
          <w:sz w:val="24"/>
          <w:lang w:val="ro-RO"/>
        </w:rPr>
        <w:t>pa,</w:t>
      </w:r>
      <w:r w:rsidRPr="00076A0D">
        <w:rPr>
          <w:rFonts w:ascii="Times New Roman" w:hAnsi="Times New Roman" w:cs="Times New Roman"/>
          <w:spacing w:val="24"/>
          <w:sz w:val="24"/>
          <w:lang w:val="ro-RO"/>
        </w:rPr>
        <w:t xml:space="preserve"> </w:t>
      </w:r>
      <w:r w:rsidRPr="00076A0D">
        <w:rPr>
          <w:rFonts w:ascii="Times New Roman" w:hAnsi="Times New Roman" w:cs="Times New Roman"/>
          <w:sz w:val="24"/>
          <w:lang w:val="ro-RO"/>
        </w:rPr>
        <w:t>sa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on</w:t>
      </w:r>
      <w:r w:rsidRPr="00076A0D">
        <w:rPr>
          <w:rFonts w:ascii="Times New Roman" w:hAnsi="Times New Roman" w:cs="Times New Roman"/>
          <w:spacing w:val="25"/>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23"/>
          <w:sz w:val="24"/>
          <w:lang w:val="ro-RO"/>
        </w:rPr>
        <w:t xml:space="preserve"> </w:t>
      </w:r>
      <w:r w:rsidRPr="00076A0D">
        <w:rPr>
          <w:rFonts w:ascii="Times New Roman" w:hAnsi="Times New Roman" w:cs="Times New Roman"/>
          <w:sz w:val="24"/>
          <w:lang w:val="ro-RO"/>
        </w:rPr>
        <w:t>mic</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ejun,</w:t>
      </w:r>
      <w:r w:rsidRPr="00076A0D">
        <w:rPr>
          <w:rFonts w:ascii="Times New Roman" w:hAnsi="Times New Roman" w:cs="Times New Roman"/>
          <w:spacing w:val="24"/>
          <w:sz w:val="24"/>
          <w:lang w:val="ro-RO"/>
        </w:rPr>
        <w:t xml:space="preserve"> </w:t>
      </w:r>
      <w:r w:rsidRPr="00076A0D">
        <w:rPr>
          <w:rFonts w:ascii="Times New Roman" w:hAnsi="Times New Roman" w:cs="Times New Roman"/>
          <w:spacing w:val="-1"/>
          <w:sz w:val="24"/>
          <w:lang w:val="ro-RO"/>
        </w:rPr>
        <w:t>terasa, piscina,</w:t>
      </w:r>
      <w:r w:rsidRPr="00076A0D">
        <w:rPr>
          <w:rFonts w:ascii="Times New Roman" w:hAnsi="Times New Roman" w:cs="Times New Roman"/>
          <w:sz w:val="24"/>
          <w:lang w:val="ro-RO"/>
        </w:rPr>
        <w:t xml:space="preserve"> o</w:t>
      </w:r>
      <w:r w:rsidRPr="00076A0D">
        <w:rPr>
          <w:rFonts w:ascii="Times New Roman" w:hAnsi="Times New Roman" w:cs="Times New Roman"/>
          <w:spacing w:val="-3"/>
          <w:sz w:val="24"/>
          <w:lang w:val="ro-RO"/>
        </w:rPr>
        <w:t>f</w:t>
      </w:r>
      <w:r w:rsidRPr="00076A0D">
        <w:rPr>
          <w:rFonts w:ascii="Times New Roman" w:hAnsi="Times New Roman" w:cs="Times New Roman"/>
          <w:sz w:val="24"/>
          <w:lang w:val="ro-RO"/>
        </w:rPr>
        <w:t xml:space="preserve">iciu, </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epo</w:t>
      </w:r>
      <w:r w:rsidRPr="00076A0D">
        <w:rPr>
          <w:rFonts w:ascii="Times New Roman" w:hAnsi="Times New Roman" w:cs="Times New Roman"/>
          <w:spacing w:val="-2"/>
          <w:sz w:val="24"/>
          <w:lang w:val="ro-RO"/>
        </w:rPr>
        <w:t>zitari</w:t>
      </w:r>
      <w:r w:rsidRPr="00076A0D">
        <w:rPr>
          <w:rFonts w:ascii="Times New Roman" w:hAnsi="Times New Roman" w:cs="Times New Roman"/>
          <w:sz w:val="24"/>
          <w:lang w:val="ro-RO"/>
        </w:rPr>
        <w:t>, g</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upu</w:t>
      </w:r>
      <w:r w:rsidRPr="00076A0D">
        <w:rPr>
          <w:rFonts w:ascii="Times New Roman" w:hAnsi="Times New Roman" w:cs="Times New Roman"/>
          <w:spacing w:val="-2"/>
          <w:sz w:val="24"/>
          <w:lang w:val="ro-RO"/>
        </w:rPr>
        <w:t>r</w:t>
      </w:r>
      <w:r w:rsidRPr="00076A0D">
        <w:rPr>
          <w:rFonts w:ascii="Times New Roman" w:hAnsi="Times New Roman" w:cs="Times New Roman"/>
          <w:sz w:val="24"/>
          <w:lang w:val="ro-RO"/>
        </w:rPr>
        <w:t>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ni</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are,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atii</w:t>
      </w:r>
      <w:r w:rsidRPr="00076A0D">
        <w:rPr>
          <w:rFonts w:ascii="Times New Roman" w:hAnsi="Times New Roman" w:cs="Times New Roman"/>
          <w:spacing w:val="-1"/>
          <w:sz w:val="24"/>
          <w:lang w:val="ro-RO"/>
        </w:rPr>
        <w:t xml:space="preserve"> t</w:t>
      </w:r>
      <w:r w:rsidRPr="00076A0D">
        <w:rPr>
          <w:rFonts w:ascii="Times New Roman" w:hAnsi="Times New Roman" w:cs="Times New Roman"/>
          <w:sz w:val="24"/>
          <w:lang w:val="ro-RO"/>
        </w:rPr>
        <w:t>eh</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ice;</w:t>
      </w:r>
    </w:p>
    <w:p w:rsidR="00C16823" w:rsidRPr="00076A0D" w:rsidRDefault="00C16823" w:rsidP="00C16823">
      <w:pPr>
        <w:pStyle w:val="ListParagraph"/>
        <w:widowControl w:val="0"/>
        <w:numPr>
          <w:ilvl w:val="0"/>
          <w:numId w:val="4"/>
        </w:numPr>
        <w:tabs>
          <w:tab w:val="left" w:pos="754"/>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cu</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apar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2"/>
          <w:sz w:val="24"/>
          <w:lang w:val="ro-RO"/>
        </w:rPr>
        <w:t>vacanta:</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4</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ar</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amen</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e</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7"/>
          <w:sz w:val="24"/>
          <w:lang w:val="ro-RO"/>
        </w:rPr>
        <w:t xml:space="preserve"> </w:t>
      </w:r>
      <w:r w:rsidRPr="00076A0D">
        <w:rPr>
          <w:rFonts w:ascii="Times New Roman" w:hAnsi="Times New Roman" w:cs="Times New Roman"/>
          <w:sz w:val="24"/>
          <w:lang w:val="ro-RO"/>
        </w:rPr>
        <w:t>ca</w:t>
      </w:r>
      <w:r w:rsidRPr="00076A0D">
        <w:rPr>
          <w:rFonts w:ascii="Times New Roman" w:hAnsi="Times New Roman" w:cs="Times New Roman"/>
          <w:spacing w:val="-2"/>
          <w:sz w:val="24"/>
          <w:lang w:val="ro-RO"/>
        </w:rPr>
        <w:t>m</w:t>
      </w:r>
      <w:r w:rsidRPr="00076A0D">
        <w:rPr>
          <w:rFonts w:ascii="Times New Roman" w:hAnsi="Times New Roman" w:cs="Times New Roman"/>
          <w:sz w:val="24"/>
          <w:lang w:val="ro-RO"/>
        </w:rPr>
        <w:t>ere, pe</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fiecare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nivel;</w:t>
      </w:r>
    </w:p>
    <w:p w:rsidR="00C16823" w:rsidRPr="00076A0D" w:rsidRDefault="00C16823" w:rsidP="00C16823">
      <w:pPr>
        <w:pStyle w:val="ListParagraph"/>
        <w:widowControl w:val="0"/>
        <w:numPr>
          <w:ilvl w:val="0"/>
          <w:numId w:val="4"/>
        </w:numPr>
        <w:tabs>
          <w:tab w:val="left" w:pos="748"/>
        </w:tabs>
        <w:autoSpaceDE w:val="0"/>
        <w:autoSpaceDN w:val="0"/>
        <w:spacing w:after="0" w:line="360" w:lineRule="auto"/>
        <w:ind w:firstLine="470"/>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e</w:t>
      </w:r>
      <w:r w:rsidRPr="00076A0D">
        <w:rPr>
          <w:rFonts w:ascii="Times New Roman" w:hAnsi="Times New Roman" w:cs="Times New Roman"/>
          <w:spacing w:val="-3"/>
          <w:sz w:val="24"/>
          <w:lang w:val="ro-RO"/>
        </w:rPr>
        <w:t>t</w:t>
      </w:r>
      <w:r w:rsidRPr="00076A0D">
        <w:rPr>
          <w:rFonts w:ascii="Times New Roman" w:hAnsi="Times New Roman" w:cs="Times New Roman"/>
          <w:sz w:val="24"/>
          <w:lang w:val="ro-RO"/>
        </w:rPr>
        <w:t>aje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2</w:t>
      </w:r>
      <w:r w:rsidRPr="00076A0D">
        <w:rPr>
          <w:rFonts w:ascii="Times New Roman" w:hAnsi="Times New Roman" w:cs="Times New Roman"/>
          <w:sz w:val="24"/>
          <w:lang w:val="ro-RO"/>
        </w:rPr>
        <w:t>-15,</w:t>
      </w:r>
      <w:r w:rsidRPr="00076A0D">
        <w:rPr>
          <w:rFonts w:ascii="Times New Roman" w:hAnsi="Times New Roman" w:cs="Times New Roman"/>
          <w:spacing w:val="10"/>
          <w:sz w:val="24"/>
          <w:lang w:val="ro-RO"/>
        </w:rPr>
        <w:t xml:space="preserve"> </w:t>
      </w:r>
      <w:r w:rsidRPr="00076A0D">
        <w:rPr>
          <w:rFonts w:ascii="Times New Roman" w:hAnsi="Times New Roman" w:cs="Times New Roman"/>
          <w:spacing w:val="-1"/>
          <w:sz w:val="24"/>
          <w:lang w:val="ro-RO"/>
        </w:rPr>
        <w:t>î</w:t>
      </w:r>
      <w:r w:rsidRPr="00076A0D">
        <w:rPr>
          <w:rFonts w:ascii="Times New Roman" w:hAnsi="Times New Roman" w:cs="Times New Roman"/>
          <w:sz w:val="24"/>
          <w:lang w:val="ro-RO"/>
        </w:rPr>
        <w:t>n</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cor</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ul</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h</w:t>
      </w:r>
      <w:r w:rsidRPr="00076A0D">
        <w:rPr>
          <w:rFonts w:ascii="Times New Roman" w:hAnsi="Times New Roman" w:cs="Times New Roman"/>
          <w:sz w:val="24"/>
          <w:lang w:val="ro-RO"/>
        </w:rPr>
        <w:t>o</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el:</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1</w:t>
      </w:r>
      <w:r w:rsidRPr="00076A0D">
        <w:rPr>
          <w:rFonts w:ascii="Times New Roman" w:hAnsi="Times New Roman" w:cs="Times New Roman"/>
          <w:sz w:val="24"/>
          <w:lang w:val="ro-RO"/>
        </w:rPr>
        <w:t>0</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itati</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c</w:t>
      </w:r>
      <w:r w:rsidRPr="00076A0D">
        <w:rPr>
          <w:rFonts w:ascii="Times New Roman" w:hAnsi="Times New Roman" w:cs="Times New Roman"/>
          <w:sz w:val="24"/>
          <w:lang w:val="ro-RO"/>
        </w:rPr>
        <w:t>azare,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de</w:t>
      </w:r>
      <w:r w:rsidRPr="00076A0D">
        <w:rPr>
          <w:rFonts w:ascii="Times New Roman" w:hAnsi="Times New Roman" w:cs="Times New Roman"/>
          <w:spacing w:val="9"/>
          <w:sz w:val="24"/>
          <w:lang w:val="ro-RO"/>
        </w:rPr>
        <w:t xml:space="preserve"> </w:t>
      </w:r>
      <w:r w:rsidRPr="00076A0D">
        <w:rPr>
          <w:rFonts w:ascii="Times New Roman" w:hAnsi="Times New Roman" w:cs="Times New Roman"/>
          <w:sz w:val="24"/>
          <w:lang w:val="ro-RO"/>
        </w:rPr>
        <w:t>câ</w:t>
      </w:r>
      <w:r w:rsidRPr="00076A0D">
        <w:rPr>
          <w:rFonts w:ascii="Times New Roman" w:hAnsi="Times New Roman" w:cs="Times New Roman"/>
          <w:spacing w:val="-1"/>
          <w:sz w:val="24"/>
          <w:lang w:val="ro-RO"/>
        </w:rPr>
        <w:t>t</w:t>
      </w:r>
      <w:r w:rsidRPr="00076A0D">
        <w:rPr>
          <w:rFonts w:ascii="Times New Roman" w:hAnsi="Times New Roman" w:cs="Times New Roman"/>
          <w:sz w:val="24"/>
          <w:lang w:val="ro-RO"/>
        </w:rPr>
        <w:t>e</w:t>
      </w:r>
      <w:r w:rsidRPr="00076A0D">
        <w:rPr>
          <w:rFonts w:ascii="Times New Roman" w:hAnsi="Times New Roman" w:cs="Times New Roman"/>
          <w:spacing w:val="11"/>
          <w:sz w:val="24"/>
          <w:lang w:val="ro-RO"/>
        </w:rPr>
        <w:t xml:space="preserve"> </w:t>
      </w:r>
      <w:r w:rsidRPr="00076A0D">
        <w:rPr>
          <w:rFonts w:ascii="Times New Roman" w:hAnsi="Times New Roman" w:cs="Times New Roman"/>
          <w:sz w:val="24"/>
          <w:lang w:val="ro-RO"/>
        </w:rPr>
        <w:t>2</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erso</w:t>
      </w:r>
      <w:r w:rsidRPr="00076A0D">
        <w:rPr>
          <w:rFonts w:ascii="Times New Roman" w:hAnsi="Times New Roman" w:cs="Times New Roman"/>
          <w:spacing w:val="-2"/>
          <w:sz w:val="24"/>
          <w:lang w:val="ro-RO"/>
        </w:rPr>
        <w:t>a</w:t>
      </w:r>
      <w:r w:rsidRPr="00076A0D">
        <w:rPr>
          <w:rFonts w:ascii="Times New Roman" w:hAnsi="Times New Roman" w:cs="Times New Roman"/>
          <w:sz w:val="24"/>
          <w:lang w:val="ro-RO"/>
        </w:rPr>
        <w:t>ne,</w:t>
      </w:r>
      <w:r w:rsidRPr="00076A0D">
        <w:rPr>
          <w:rFonts w:ascii="Times New Roman" w:hAnsi="Times New Roman" w:cs="Times New Roman"/>
          <w:spacing w:val="10"/>
          <w:sz w:val="24"/>
          <w:lang w:val="ro-RO"/>
        </w:rPr>
        <w:t xml:space="preserve"> </w:t>
      </w:r>
      <w:r w:rsidRPr="00076A0D">
        <w:rPr>
          <w:rFonts w:ascii="Times New Roman" w:hAnsi="Times New Roman" w:cs="Times New Roman"/>
          <w:sz w:val="24"/>
          <w:lang w:val="ro-RO"/>
        </w:rPr>
        <w:t>pe</w:t>
      </w:r>
      <w:r w:rsidRPr="00076A0D">
        <w:rPr>
          <w:rFonts w:ascii="Times New Roman" w:hAnsi="Times New Roman" w:cs="Times New Roman"/>
          <w:spacing w:val="11"/>
          <w:sz w:val="24"/>
          <w:lang w:val="ro-RO"/>
        </w:rPr>
        <w:t xml:space="preserve"> </w:t>
      </w:r>
      <w:r w:rsidRPr="00076A0D">
        <w:rPr>
          <w:rFonts w:ascii="Times New Roman" w:hAnsi="Times New Roman" w:cs="Times New Roman"/>
          <w:spacing w:val="-1"/>
          <w:sz w:val="24"/>
          <w:lang w:val="ro-RO"/>
        </w:rPr>
        <w:t>f</w:t>
      </w:r>
      <w:r w:rsidRPr="00076A0D">
        <w:rPr>
          <w:rFonts w:ascii="Times New Roman" w:hAnsi="Times New Roman" w:cs="Times New Roman"/>
          <w:spacing w:val="-2"/>
          <w:sz w:val="24"/>
          <w:lang w:val="ro-RO"/>
        </w:rPr>
        <w:t>i</w:t>
      </w:r>
      <w:r w:rsidRPr="00076A0D">
        <w:rPr>
          <w:rFonts w:ascii="Times New Roman" w:hAnsi="Times New Roman" w:cs="Times New Roman"/>
          <w:sz w:val="24"/>
          <w:lang w:val="ro-RO"/>
        </w:rPr>
        <w:t>ecare nivel.</w:t>
      </w:r>
    </w:p>
    <w:p w:rsidR="00C16823" w:rsidRDefault="00C16823" w:rsidP="00C16823">
      <w:pPr>
        <w:pStyle w:val="BodyText"/>
        <w:spacing w:line="360" w:lineRule="auto"/>
        <w:ind w:left="120" w:firstLine="470"/>
        <w:jc w:val="both"/>
        <w:rPr>
          <w:rFonts w:ascii="Times New Roman" w:hAnsi="Times New Roman" w:cs="Times New Roman"/>
        </w:rPr>
      </w:pPr>
      <w:r w:rsidRPr="00076A0D">
        <w:rPr>
          <w:rFonts w:ascii="Times New Roman" w:hAnsi="Times New Roman" w:cs="Times New Roman"/>
          <w:spacing w:val="-1"/>
        </w:rPr>
        <w:t>I</w:t>
      </w:r>
      <w:r w:rsidRPr="00076A0D">
        <w:rPr>
          <w:rFonts w:ascii="Times New Roman" w:hAnsi="Times New Roman" w:cs="Times New Roman"/>
        </w:rPr>
        <w:t>n</w:t>
      </w:r>
      <w:r w:rsidRPr="00076A0D">
        <w:rPr>
          <w:rFonts w:ascii="Times New Roman" w:hAnsi="Times New Roman" w:cs="Times New Roman"/>
          <w:spacing w:val="-2"/>
        </w:rPr>
        <w:t>v</w:t>
      </w:r>
      <w:r w:rsidRPr="00076A0D">
        <w:rPr>
          <w:rFonts w:ascii="Times New Roman" w:hAnsi="Times New Roman" w:cs="Times New Roman"/>
        </w:rPr>
        <w:t>es</w:t>
      </w:r>
      <w:r w:rsidRPr="00076A0D">
        <w:rPr>
          <w:rFonts w:ascii="Times New Roman" w:hAnsi="Times New Roman" w:cs="Times New Roman"/>
          <w:spacing w:val="-1"/>
        </w:rPr>
        <w:t>titia</w:t>
      </w:r>
      <w:r w:rsidRPr="00076A0D">
        <w:rPr>
          <w:rFonts w:ascii="Times New Roman" w:hAnsi="Times New Roman" w:cs="Times New Roman"/>
        </w:rPr>
        <w:t xml:space="preserve"> </w:t>
      </w:r>
      <w:r w:rsidRPr="00076A0D">
        <w:rPr>
          <w:rFonts w:ascii="Times New Roman" w:hAnsi="Times New Roman" w:cs="Times New Roman"/>
          <w:spacing w:val="-2"/>
        </w:rPr>
        <w:t xml:space="preserve"> </w:t>
      </w:r>
      <w:r w:rsidRPr="00076A0D">
        <w:rPr>
          <w:rFonts w:ascii="Times New Roman" w:hAnsi="Times New Roman" w:cs="Times New Roman"/>
        </w:rPr>
        <w:t>di</w:t>
      </w:r>
      <w:r w:rsidRPr="00076A0D">
        <w:rPr>
          <w:rFonts w:ascii="Times New Roman" w:hAnsi="Times New Roman" w:cs="Times New Roman"/>
          <w:spacing w:val="-2"/>
        </w:rPr>
        <w:t>s</w:t>
      </w:r>
      <w:r w:rsidRPr="00076A0D">
        <w:rPr>
          <w:rFonts w:ascii="Times New Roman" w:hAnsi="Times New Roman" w:cs="Times New Roman"/>
        </w:rPr>
        <w:t xml:space="preserve">pune </w:t>
      </w:r>
      <w:r w:rsidRPr="00076A0D">
        <w:rPr>
          <w:rFonts w:ascii="Times New Roman" w:hAnsi="Times New Roman" w:cs="Times New Roman"/>
          <w:spacing w:val="-4"/>
        </w:rPr>
        <w:t xml:space="preserve"> </w:t>
      </w:r>
      <w:r w:rsidRPr="00076A0D">
        <w:rPr>
          <w:rFonts w:ascii="Times New Roman" w:hAnsi="Times New Roman" w:cs="Times New Roman"/>
        </w:rPr>
        <w:t>de</w:t>
      </w:r>
      <w:r w:rsidRPr="00076A0D">
        <w:rPr>
          <w:rFonts w:ascii="Times New Roman" w:hAnsi="Times New Roman" w:cs="Times New Roman"/>
          <w:spacing w:val="-2"/>
        </w:rPr>
        <w:t>j</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Pr="00076A0D">
        <w:rPr>
          <w:rFonts w:ascii="Times New Roman" w:hAnsi="Times New Roman" w:cs="Times New Roman"/>
        </w:rPr>
        <w:t xml:space="preserve">de </w:t>
      </w:r>
      <w:r w:rsidRPr="00076A0D">
        <w:rPr>
          <w:rFonts w:ascii="Times New Roman" w:hAnsi="Times New Roman" w:cs="Times New Roman"/>
          <w:spacing w:val="-2"/>
        </w:rPr>
        <w:t xml:space="preserve"> b</w:t>
      </w:r>
      <w:r w:rsidRPr="00076A0D">
        <w:rPr>
          <w:rFonts w:ascii="Times New Roman" w:hAnsi="Times New Roman" w:cs="Times New Roman"/>
        </w:rPr>
        <w:t>ransarea</w:t>
      </w:r>
      <w:r w:rsidRPr="00076A0D">
        <w:rPr>
          <w:rFonts w:ascii="Times New Roman" w:hAnsi="Times New Roman" w:cs="Times New Roman"/>
          <w:spacing w:val="-2"/>
        </w:rPr>
        <w:t xml:space="preserve"> l</w:t>
      </w:r>
      <w:r w:rsidRPr="00076A0D">
        <w:rPr>
          <w:rFonts w:ascii="Times New Roman" w:hAnsi="Times New Roman" w:cs="Times New Roman"/>
        </w:rPr>
        <w:t xml:space="preserve">a </w:t>
      </w:r>
      <w:r w:rsidRPr="00076A0D">
        <w:rPr>
          <w:rFonts w:ascii="Times New Roman" w:hAnsi="Times New Roman" w:cs="Times New Roman"/>
          <w:spacing w:val="-2"/>
        </w:rPr>
        <w:t xml:space="preserve"> </w:t>
      </w:r>
      <w:r w:rsidRPr="00076A0D">
        <w:rPr>
          <w:rFonts w:ascii="Times New Roman" w:hAnsi="Times New Roman" w:cs="Times New Roman"/>
        </w:rPr>
        <w:t xml:space="preserve">retelele de utilitati </w:t>
      </w:r>
      <w:r w:rsidRPr="00076A0D">
        <w:rPr>
          <w:rFonts w:ascii="Times New Roman" w:hAnsi="Times New Roman" w:cs="Times New Roman"/>
          <w:spacing w:val="-3"/>
        </w:rPr>
        <w:t xml:space="preserve"> </w:t>
      </w:r>
      <w:r w:rsidRPr="00076A0D">
        <w:rPr>
          <w:rFonts w:ascii="Times New Roman" w:hAnsi="Times New Roman" w:cs="Times New Roman"/>
        </w:rPr>
        <w:t>ca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2"/>
        </w:rPr>
        <w:t xml:space="preserve"> v</w:t>
      </w:r>
      <w:r w:rsidRPr="00076A0D">
        <w:rPr>
          <w:rFonts w:ascii="Times New Roman" w:hAnsi="Times New Roman" w:cs="Times New Roman"/>
        </w:rPr>
        <w:t xml:space="preserve">or  </w:t>
      </w:r>
      <w:r w:rsidRPr="00076A0D">
        <w:rPr>
          <w:rFonts w:ascii="Times New Roman" w:hAnsi="Times New Roman" w:cs="Times New Roman"/>
          <w:spacing w:val="-1"/>
        </w:rPr>
        <w:t>f</w:t>
      </w:r>
      <w:r w:rsidRPr="00076A0D">
        <w:rPr>
          <w:rFonts w:ascii="Times New Roman" w:hAnsi="Times New Roman" w:cs="Times New Roman"/>
        </w:rPr>
        <w:t xml:space="preserve">i </w:t>
      </w:r>
      <w:r w:rsidRPr="00076A0D">
        <w:rPr>
          <w:rFonts w:ascii="Times New Roman" w:hAnsi="Times New Roman" w:cs="Times New Roman"/>
          <w:spacing w:val="-2"/>
        </w:rPr>
        <w:t xml:space="preserve"> v</w:t>
      </w:r>
      <w:r w:rsidRPr="00076A0D">
        <w:rPr>
          <w:rFonts w:ascii="Times New Roman" w:hAnsi="Times New Roman" w:cs="Times New Roman"/>
        </w:rPr>
        <w:t>eri</w:t>
      </w:r>
      <w:r w:rsidRPr="00076A0D">
        <w:rPr>
          <w:rFonts w:ascii="Times New Roman" w:hAnsi="Times New Roman" w:cs="Times New Roman"/>
          <w:spacing w:val="-1"/>
        </w:rPr>
        <w:t>f</w:t>
      </w:r>
      <w:r w:rsidRPr="00076A0D">
        <w:rPr>
          <w:rFonts w:ascii="Times New Roman" w:hAnsi="Times New Roman" w:cs="Times New Roman"/>
        </w:rPr>
        <w:t>ica</w:t>
      </w:r>
      <w:r w:rsidRPr="00076A0D">
        <w:rPr>
          <w:rFonts w:ascii="Times New Roman" w:hAnsi="Times New Roman" w:cs="Times New Roman"/>
          <w:spacing w:val="-1"/>
        </w:rPr>
        <w:t>t</w:t>
      </w:r>
      <w:r w:rsidRPr="00076A0D">
        <w:rPr>
          <w:rFonts w:ascii="Times New Roman" w:hAnsi="Times New Roman" w:cs="Times New Roman"/>
        </w:rPr>
        <w:t>e si recalibrate</w:t>
      </w:r>
      <w:r w:rsidRPr="00076A0D">
        <w:rPr>
          <w:rFonts w:ascii="Times New Roman" w:hAnsi="Times New Roman" w:cs="Times New Roman"/>
          <w:spacing w:val="-2"/>
        </w:rPr>
        <w:t xml:space="preserve"> </w:t>
      </w: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necesarul</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consum</w:t>
      </w:r>
      <w:r w:rsidRPr="00076A0D">
        <w:rPr>
          <w:rFonts w:ascii="Times New Roman" w:hAnsi="Times New Roman" w:cs="Times New Roman"/>
          <w:spacing w:val="-2"/>
        </w:rPr>
        <w:t xml:space="preserve"> </w:t>
      </w:r>
      <w:r w:rsidRPr="00076A0D">
        <w:rPr>
          <w:rFonts w:ascii="Times New Roman" w:hAnsi="Times New Roman" w:cs="Times New Roman"/>
        </w:rPr>
        <w:t>estimat in viitor.</w:t>
      </w:r>
    </w:p>
    <w:p w:rsidR="00C16823" w:rsidRPr="00076A0D" w:rsidRDefault="00C16823" w:rsidP="00C16823">
      <w:pPr>
        <w:spacing w:after="0" w:line="360" w:lineRule="auto"/>
        <w:jc w:val="both"/>
        <w:rPr>
          <w:rFonts w:ascii="Times New Roman" w:hAnsi="Times New Roman" w:cs="Times New Roman"/>
          <w:b/>
          <w:i/>
          <w:sz w:val="24"/>
          <w:szCs w:val="24"/>
          <w:lang w:val="ro-RO"/>
        </w:rPr>
      </w:pPr>
      <w:r w:rsidRPr="00076A0D">
        <w:rPr>
          <w:rFonts w:ascii="Times New Roman" w:hAnsi="Times New Roman" w:cs="Times New Roman"/>
          <w:b/>
          <w:i/>
          <w:sz w:val="24"/>
          <w:szCs w:val="24"/>
          <w:lang w:val="ro-RO"/>
        </w:rPr>
        <w:t>Areale sensibile</w:t>
      </w:r>
    </w:p>
    <w:p w:rsidR="00C16823" w:rsidRPr="00076A0D" w:rsidRDefault="00C16823" w:rsidP="00C16823">
      <w:pPr>
        <w:pStyle w:val="ListParagraph"/>
        <w:numPr>
          <w:ilvl w:val="0"/>
          <w:numId w:val="6"/>
        </w:numPr>
        <w:spacing w:after="0" w:line="360" w:lineRule="auto"/>
        <w:jc w:val="both"/>
        <w:rPr>
          <w:rFonts w:ascii="Times New Roman" w:eastAsia="CIDFont+F1" w:hAnsi="Times New Roman" w:cs="Times New Roman"/>
          <w:i/>
          <w:sz w:val="24"/>
          <w:szCs w:val="24"/>
          <w:lang w:val="ro-RO"/>
        </w:rPr>
      </w:pPr>
      <w:r w:rsidRPr="00076A0D">
        <w:rPr>
          <w:rFonts w:ascii="Times New Roman" w:eastAsia="CIDFont+F1" w:hAnsi="Times New Roman" w:cs="Times New Roman"/>
          <w:i/>
          <w:sz w:val="24"/>
          <w:szCs w:val="24"/>
          <w:lang w:val="ro-RO"/>
        </w:rPr>
        <w:t>zone rezidentiale</w:t>
      </w:r>
    </w:p>
    <w:p w:rsidR="00C16823" w:rsidRPr="00076A0D" w:rsidRDefault="00C16823" w:rsidP="00C16823">
      <w:pPr>
        <w:pStyle w:val="BodyText"/>
        <w:spacing w:line="360" w:lineRule="auto"/>
        <w:ind w:left="590"/>
        <w:jc w:val="both"/>
        <w:rPr>
          <w:rFonts w:ascii="Times New Roman" w:hAnsi="Times New Roman" w:cs="Times New Roman"/>
        </w:rPr>
      </w:pPr>
      <w:r w:rsidRPr="00076A0D">
        <w:rPr>
          <w:rFonts w:ascii="Times New Roman" w:hAnsi="Times New Roman" w:cs="Times New Roman"/>
          <w:spacing w:val="-1"/>
        </w:rPr>
        <w:t>V</w:t>
      </w:r>
      <w:r w:rsidRPr="00076A0D">
        <w:rPr>
          <w:rFonts w:ascii="Times New Roman" w:hAnsi="Times New Roman" w:cs="Times New Roman"/>
        </w:rPr>
        <w:t>e</w:t>
      </w:r>
      <w:r w:rsidRPr="00076A0D">
        <w:rPr>
          <w:rFonts w:ascii="Times New Roman" w:hAnsi="Times New Roman" w:cs="Times New Roman"/>
          <w:spacing w:val="-2"/>
        </w:rPr>
        <w:t>c</w:t>
      </w:r>
      <w:r w:rsidRPr="00076A0D">
        <w:rPr>
          <w:rFonts w:ascii="Times New Roman" w:hAnsi="Times New Roman" w:cs="Times New Roman"/>
        </w:rPr>
        <w:t>inatatile</w:t>
      </w:r>
      <w:r w:rsidRPr="00076A0D">
        <w:rPr>
          <w:rFonts w:ascii="Times New Roman" w:hAnsi="Times New Roman" w:cs="Times New Roman"/>
          <w:spacing w:val="1"/>
        </w:rPr>
        <w:t xml:space="preserve"> </w:t>
      </w:r>
      <w:r w:rsidRPr="00076A0D">
        <w:rPr>
          <w:rFonts w:ascii="Times New Roman" w:hAnsi="Times New Roman" w:cs="Times New Roman"/>
          <w:spacing w:val="-1"/>
        </w:rPr>
        <w:t>t</w:t>
      </w:r>
      <w:r w:rsidRPr="00076A0D">
        <w:rPr>
          <w:rFonts w:ascii="Times New Roman" w:hAnsi="Times New Roman" w:cs="Times New Roman"/>
        </w:rPr>
        <w:t>e</w:t>
      </w:r>
      <w:r w:rsidRPr="00076A0D">
        <w:rPr>
          <w:rFonts w:ascii="Times New Roman" w:hAnsi="Times New Roman" w:cs="Times New Roman"/>
          <w:spacing w:val="-2"/>
        </w:rPr>
        <w:t>r</w:t>
      </w:r>
      <w:r w:rsidRPr="00076A0D">
        <w:rPr>
          <w:rFonts w:ascii="Times New Roman" w:hAnsi="Times New Roman" w:cs="Times New Roman"/>
        </w:rPr>
        <w:t>enu</w:t>
      </w:r>
      <w:r w:rsidRPr="00076A0D">
        <w:rPr>
          <w:rFonts w:ascii="Times New Roman" w:hAnsi="Times New Roman" w:cs="Times New Roman"/>
          <w:spacing w:val="-2"/>
        </w:rPr>
        <w:t>l</w:t>
      </w:r>
      <w:r w:rsidRPr="00076A0D">
        <w:rPr>
          <w:rFonts w:ascii="Times New Roman" w:hAnsi="Times New Roman" w:cs="Times New Roman"/>
        </w:rPr>
        <w:t>ui</w:t>
      </w:r>
      <w:r w:rsidRPr="00076A0D">
        <w:rPr>
          <w:rFonts w:ascii="Times New Roman" w:hAnsi="Times New Roman" w:cs="Times New Roman"/>
          <w:spacing w:val="-1"/>
        </w:rPr>
        <w:t xml:space="preserve"> </w:t>
      </w:r>
      <w:r w:rsidRPr="00076A0D">
        <w:rPr>
          <w:rFonts w:ascii="Times New Roman" w:hAnsi="Times New Roman" w:cs="Times New Roman"/>
        </w:rPr>
        <w:t>sun</w:t>
      </w:r>
      <w:r w:rsidRPr="00076A0D">
        <w:rPr>
          <w:rFonts w:ascii="Times New Roman" w:hAnsi="Times New Roman" w:cs="Times New Roman"/>
          <w:spacing w:val="-1"/>
        </w:rPr>
        <w:t>t</w:t>
      </w:r>
      <w:r w:rsidRPr="00076A0D">
        <w:rPr>
          <w:rFonts w:ascii="Times New Roman" w:hAnsi="Times New Roman" w:cs="Times New Roman"/>
        </w:rPr>
        <w:t>:</w:t>
      </w:r>
    </w:p>
    <w:p w:rsidR="00C16823" w:rsidRPr="00076A0D" w:rsidRDefault="00C16823" w:rsidP="00C16823">
      <w:pPr>
        <w:pStyle w:val="ListParagraph"/>
        <w:widowControl w:val="0"/>
        <w:numPr>
          <w:ilvl w:val="0"/>
          <w:numId w:val="7"/>
        </w:numPr>
        <w:tabs>
          <w:tab w:val="left" w:pos="736"/>
        </w:tabs>
        <w:autoSpaceDE w:val="0"/>
        <w:autoSpaceDN w:val="0"/>
        <w:spacing w:before="40"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NE</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Promenada</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Mamaia,</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domeniu</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public</w:t>
      </w:r>
      <w:r w:rsidRPr="00076A0D">
        <w:rPr>
          <w:rFonts w:ascii="Times New Roman" w:hAnsi="Times New Roman" w:cs="Times New Roman"/>
          <w:spacing w:val="-3"/>
          <w:sz w:val="24"/>
          <w:lang w:val="ro-RO"/>
        </w:rPr>
        <w:t xml:space="preserve"> </w:t>
      </w:r>
      <w:r w:rsidRPr="00076A0D">
        <w:rPr>
          <w:rFonts w:ascii="Times New Roman" w:hAnsi="Times New Roman" w:cs="Times New Roman"/>
          <w:sz w:val="24"/>
          <w:lang w:val="ro-RO"/>
        </w:rPr>
        <w:t>(IE228800);</w:t>
      </w:r>
    </w:p>
    <w:p w:rsidR="00C16823" w:rsidRPr="00076A0D" w:rsidRDefault="00C16823" w:rsidP="00C16823">
      <w:pPr>
        <w:pStyle w:val="ListParagraph"/>
        <w:widowControl w:val="0"/>
        <w:numPr>
          <w:ilvl w:val="0"/>
          <w:numId w:val="7"/>
        </w:numPr>
        <w:tabs>
          <w:tab w:val="left" w:pos="736"/>
        </w:tabs>
        <w:autoSpaceDE w:val="0"/>
        <w:autoSpaceDN w:val="0"/>
        <w:spacing w:before="42"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NV</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w:t>
      </w:r>
      <w:r w:rsidRPr="00076A0D">
        <w:rPr>
          <w:rFonts w:ascii="Times New Roman" w:hAnsi="Times New Roman" w:cs="Times New Roman"/>
          <w:spacing w:val="-2"/>
          <w:sz w:val="24"/>
          <w:lang w:val="ro-RO"/>
        </w:rPr>
        <w:t>l</w:t>
      </w:r>
      <w:r w:rsidRPr="00076A0D">
        <w:rPr>
          <w:rFonts w:ascii="Times New Roman" w:hAnsi="Times New Roman" w:cs="Times New Roman"/>
          <w:sz w:val="24"/>
          <w:lang w:val="ro-RO"/>
        </w:rPr>
        <w:t>ee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acces si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sp</w:t>
      </w:r>
      <w:r w:rsidRPr="00076A0D">
        <w:rPr>
          <w:rFonts w:ascii="Times New Roman" w:hAnsi="Times New Roman" w:cs="Times New Roman"/>
          <w:spacing w:val="-2"/>
          <w:sz w:val="24"/>
          <w:lang w:val="ro-RO"/>
        </w:rPr>
        <w:t>atiu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v</w:t>
      </w:r>
      <w:r w:rsidRPr="00076A0D">
        <w:rPr>
          <w:rFonts w:ascii="Times New Roman" w:hAnsi="Times New Roman" w:cs="Times New Roman"/>
          <w:sz w:val="24"/>
          <w:lang w:val="ro-RO"/>
        </w:rPr>
        <w:t xml:space="preserve">erde, </w:t>
      </w:r>
      <w:r w:rsidRPr="00076A0D">
        <w:rPr>
          <w:rFonts w:ascii="Times New Roman" w:hAnsi="Times New Roman" w:cs="Times New Roman"/>
          <w:spacing w:val="-2"/>
          <w:sz w:val="24"/>
          <w:lang w:val="ro-RO"/>
        </w:rPr>
        <w:t>d</w:t>
      </w:r>
      <w:r w:rsidRPr="00076A0D">
        <w:rPr>
          <w:rFonts w:ascii="Times New Roman" w:hAnsi="Times New Roman" w:cs="Times New Roman"/>
          <w:sz w:val="24"/>
          <w:lang w:val="ro-RO"/>
        </w:rPr>
        <w:t>ome</w:t>
      </w:r>
      <w:r w:rsidRPr="00076A0D">
        <w:rPr>
          <w:rFonts w:ascii="Times New Roman" w:hAnsi="Times New Roman" w:cs="Times New Roman"/>
          <w:spacing w:val="-2"/>
          <w:sz w:val="24"/>
          <w:lang w:val="ro-RO"/>
        </w:rPr>
        <w:t>n</w:t>
      </w:r>
      <w:r w:rsidRPr="00076A0D">
        <w:rPr>
          <w:rFonts w:ascii="Times New Roman" w:hAnsi="Times New Roman" w:cs="Times New Roman"/>
          <w:sz w:val="24"/>
          <w:lang w:val="ro-RO"/>
        </w:rPr>
        <w:t>iu</w:t>
      </w:r>
      <w:r w:rsidRPr="00076A0D">
        <w:rPr>
          <w:rFonts w:ascii="Times New Roman" w:hAnsi="Times New Roman" w:cs="Times New Roman"/>
          <w:spacing w:val="1"/>
          <w:sz w:val="24"/>
          <w:lang w:val="ro-RO"/>
        </w:rPr>
        <w:t xml:space="preserve"> </w:t>
      </w:r>
      <w:r w:rsidRPr="00076A0D">
        <w:rPr>
          <w:rFonts w:ascii="Times New Roman" w:hAnsi="Times New Roman" w:cs="Times New Roman"/>
          <w:spacing w:val="-2"/>
          <w:sz w:val="24"/>
          <w:lang w:val="ro-RO"/>
        </w:rPr>
        <w:t>p</w:t>
      </w:r>
      <w:r w:rsidRPr="00076A0D">
        <w:rPr>
          <w:rFonts w:ascii="Times New Roman" w:hAnsi="Times New Roman" w:cs="Times New Roman"/>
          <w:sz w:val="24"/>
          <w:lang w:val="ro-RO"/>
        </w:rPr>
        <w:t>u</w:t>
      </w:r>
      <w:r w:rsidRPr="00076A0D">
        <w:rPr>
          <w:rFonts w:ascii="Times New Roman" w:hAnsi="Times New Roman" w:cs="Times New Roman"/>
          <w:spacing w:val="-2"/>
          <w:sz w:val="24"/>
          <w:lang w:val="ro-RO"/>
        </w:rPr>
        <w:t>b</w:t>
      </w:r>
      <w:r w:rsidRPr="00076A0D">
        <w:rPr>
          <w:rFonts w:ascii="Times New Roman" w:hAnsi="Times New Roman" w:cs="Times New Roman"/>
          <w:sz w:val="24"/>
          <w:lang w:val="ro-RO"/>
        </w:rPr>
        <w:t>lic;</w:t>
      </w:r>
    </w:p>
    <w:p w:rsidR="00C16823" w:rsidRPr="00076A0D" w:rsidRDefault="00C16823" w:rsidP="00C16823">
      <w:pPr>
        <w:pStyle w:val="ListParagraph"/>
        <w:widowControl w:val="0"/>
        <w:numPr>
          <w:ilvl w:val="0"/>
          <w:numId w:val="7"/>
        </w:numPr>
        <w:tabs>
          <w:tab w:val="left" w:pos="736"/>
        </w:tabs>
        <w:autoSpaceDE w:val="0"/>
        <w:autoSpaceDN w:val="0"/>
        <w:spacing w:before="40"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z w:val="24"/>
          <w:lang w:val="ro-RO"/>
        </w:rPr>
        <w:t>la</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SV</w:t>
      </w:r>
      <w:r w:rsidRPr="00076A0D">
        <w:rPr>
          <w:rFonts w:ascii="Times New Roman" w:hAnsi="Times New Roman" w:cs="Times New Roman"/>
          <w:spacing w:val="-4"/>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alee</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acces,</w:t>
      </w:r>
      <w:r w:rsidRPr="00076A0D">
        <w:rPr>
          <w:rFonts w:ascii="Times New Roman" w:hAnsi="Times New Roman" w:cs="Times New Roman"/>
          <w:spacing w:val="-2"/>
          <w:sz w:val="24"/>
          <w:lang w:val="ro-RO"/>
        </w:rPr>
        <w:t xml:space="preserve"> </w:t>
      </w:r>
      <w:r w:rsidRPr="00076A0D">
        <w:rPr>
          <w:rFonts w:ascii="Times New Roman" w:hAnsi="Times New Roman" w:cs="Times New Roman"/>
          <w:sz w:val="24"/>
          <w:lang w:val="ro-RO"/>
        </w:rPr>
        <w:t>domeniu</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public;</w:t>
      </w:r>
    </w:p>
    <w:p w:rsidR="00C16823" w:rsidRPr="00076A0D" w:rsidRDefault="00C16823" w:rsidP="00C16823">
      <w:pPr>
        <w:pStyle w:val="ListParagraph"/>
        <w:widowControl w:val="0"/>
        <w:numPr>
          <w:ilvl w:val="0"/>
          <w:numId w:val="7"/>
        </w:numPr>
        <w:tabs>
          <w:tab w:val="left" w:pos="736"/>
        </w:tabs>
        <w:autoSpaceDE w:val="0"/>
        <w:autoSpaceDN w:val="0"/>
        <w:spacing w:before="42" w:after="0" w:line="360" w:lineRule="auto"/>
        <w:contextualSpacing w:val="0"/>
        <w:jc w:val="both"/>
        <w:rPr>
          <w:rFonts w:ascii="Times New Roman" w:hAnsi="Times New Roman" w:cs="Times New Roman"/>
          <w:sz w:val="24"/>
          <w:lang w:val="ro-RO"/>
        </w:rPr>
      </w:pPr>
      <w:r w:rsidRPr="00076A0D">
        <w:rPr>
          <w:rFonts w:ascii="Times New Roman" w:hAnsi="Times New Roman" w:cs="Times New Roman"/>
          <w:spacing w:val="-1"/>
          <w:sz w:val="24"/>
          <w:lang w:val="ro-RO"/>
        </w:rPr>
        <w:t>la</w:t>
      </w:r>
      <w:r w:rsidRPr="00076A0D">
        <w:rPr>
          <w:rFonts w:ascii="Times New Roman" w:hAnsi="Times New Roman" w:cs="Times New Roman"/>
          <w:spacing w:val="-15"/>
          <w:sz w:val="24"/>
          <w:lang w:val="ro-RO"/>
        </w:rPr>
        <w:t xml:space="preserve"> </w:t>
      </w:r>
      <w:r w:rsidRPr="00076A0D">
        <w:rPr>
          <w:rFonts w:ascii="Times New Roman" w:hAnsi="Times New Roman" w:cs="Times New Roman"/>
          <w:spacing w:val="-1"/>
          <w:sz w:val="24"/>
          <w:lang w:val="ro-RO"/>
        </w:rPr>
        <w:t>SE</w:t>
      </w:r>
      <w:r w:rsidRPr="00076A0D">
        <w:rPr>
          <w:rFonts w:ascii="Times New Roman" w:hAnsi="Times New Roman" w:cs="Times New Roman"/>
          <w:spacing w:val="-16"/>
          <w:sz w:val="24"/>
          <w:lang w:val="ro-RO"/>
        </w:rPr>
        <w:t xml:space="preserve"> </w:t>
      </w:r>
      <w:r w:rsidRPr="00076A0D">
        <w:rPr>
          <w:rFonts w:ascii="Times New Roman" w:hAnsi="Times New Roman" w:cs="Times New Roman"/>
          <w:spacing w:val="-1"/>
          <w:sz w:val="24"/>
          <w:lang w:val="ro-RO"/>
        </w:rPr>
        <w:t>-</w:t>
      </w:r>
      <w:r w:rsidRPr="00076A0D">
        <w:rPr>
          <w:rFonts w:ascii="Times New Roman" w:hAnsi="Times New Roman" w:cs="Times New Roman"/>
          <w:spacing w:val="-13"/>
          <w:sz w:val="24"/>
          <w:lang w:val="ro-RO"/>
        </w:rPr>
        <w:t xml:space="preserve"> </w:t>
      </w:r>
      <w:r w:rsidRPr="00076A0D">
        <w:rPr>
          <w:rFonts w:ascii="Times New Roman" w:hAnsi="Times New Roman" w:cs="Times New Roman"/>
          <w:spacing w:val="-1"/>
          <w:sz w:val="24"/>
          <w:lang w:val="ro-RO"/>
        </w:rPr>
        <w:t>Hotel</w:t>
      </w:r>
      <w:r w:rsidRPr="00076A0D">
        <w:rPr>
          <w:rFonts w:ascii="Times New Roman" w:hAnsi="Times New Roman" w:cs="Times New Roman"/>
          <w:spacing w:val="-15"/>
          <w:sz w:val="24"/>
          <w:lang w:val="ro-RO"/>
        </w:rPr>
        <w:t xml:space="preserve"> </w:t>
      </w:r>
      <w:r w:rsidRPr="00076A0D">
        <w:rPr>
          <w:rFonts w:ascii="Times New Roman" w:hAnsi="Times New Roman" w:cs="Times New Roman"/>
          <w:sz w:val="24"/>
          <w:lang w:val="ro-RO"/>
        </w:rPr>
        <w:t>Parc,</w:t>
      </w:r>
      <w:r w:rsidRPr="00076A0D">
        <w:rPr>
          <w:rFonts w:ascii="Times New Roman" w:hAnsi="Times New Roman" w:cs="Times New Roman"/>
          <w:spacing w:val="-16"/>
          <w:sz w:val="24"/>
          <w:lang w:val="ro-RO"/>
        </w:rPr>
        <w:t xml:space="preserve"> </w:t>
      </w:r>
      <w:r w:rsidRPr="00076A0D">
        <w:rPr>
          <w:rFonts w:ascii="Times New Roman" w:hAnsi="Times New Roman" w:cs="Times New Roman"/>
          <w:sz w:val="24"/>
          <w:lang w:val="ro-RO"/>
        </w:rPr>
        <w:t>proprietate</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privată</w:t>
      </w:r>
      <w:r w:rsidRPr="00076A0D">
        <w:rPr>
          <w:rFonts w:ascii="Times New Roman" w:hAnsi="Times New Roman" w:cs="Times New Roman"/>
          <w:spacing w:val="-13"/>
          <w:sz w:val="24"/>
          <w:lang w:val="ro-RO"/>
        </w:rPr>
        <w:t xml:space="preserve"> </w:t>
      </w:r>
      <w:r w:rsidRPr="00076A0D">
        <w:rPr>
          <w:rFonts w:ascii="Times New Roman" w:hAnsi="Times New Roman" w:cs="Times New Roman"/>
          <w:sz w:val="24"/>
          <w:lang w:val="ro-RO"/>
        </w:rPr>
        <w:t>(IE255962).</w:t>
      </w:r>
    </w:p>
    <w:p w:rsidR="00C16823" w:rsidRPr="00076A0D" w:rsidRDefault="00C16823" w:rsidP="00C16823">
      <w:pPr>
        <w:spacing w:after="0" w:line="360" w:lineRule="auto"/>
        <w:ind w:firstLine="589"/>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Terenul se afla intr-o zona cu caracter commercial/turistic (HORECA), organizata in scopul desfasurarii de activitati economice. Distanta pana la cea mai apropiata zona de locuinte  a orasului Constanta este de aproximativ 500 metrii.  </w:t>
      </w:r>
    </w:p>
    <w:p w:rsidR="00C16823" w:rsidRPr="00076A0D" w:rsidRDefault="00C16823" w:rsidP="00C16823">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Distanta minima pana la plasaj (IE 227249) este:</w:t>
      </w:r>
    </w:p>
    <w:p w:rsidR="00C16823" w:rsidRPr="00076A0D" w:rsidRDefault="00C16823" w:rsidP="00C16823">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existente: cca. 8 metrii de la limita parcelei si 8 m fata de cea mai apropiata constructive</w:t>
      </w:r>
    </w:p>
    <w:p w:rsidR="00C16823" w:rsidRPr="00076A0D" w:rsidRDefault="00C16823" w:rsidP="00C16823">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propus: cca 8 etrii fata de limita aprcelei si cca. 18 metrii fata de cea mai apropiata constructie</w:t>
      </w:r>
    </w:p>
    <w:p w:rsidR="00C16823" w:rsidRPr="00076A0D" w:rsidRDefault="00C16823" w:rsidP="00C16823">
      <w:p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 xml:space="preserve">Distanta minima pana la </w:t>
      </w:r>
      <w:r w:rsidRPr="00076A0D">
        <w:rPr>
          <w:rFonts w:ascii="Times New Roman" w:hAnsi="Times New Roman" w:cs="Times New Roman"/>
          <w:lang w:val="ro-RO"/>
        </w:rPr>
        <w:t>R</w:t>
      </w:r>
      <w:r w:rsidRPr="00076A0D">
        <w:rPr>
          <w:rFonts w:ascii="Times New Roman" w:hAnsi="Times New Roman" w:cs="Times New Roman"/>
          <w:spacing w:val="-1"/>
          <w:lang w:val="ro-RO"/>
        </w:rPr>
        <w:t>OSPA</w:t>
      </w:r>
      <w:r w:rsidRPr="00076A0D">
        <w:rPr>
          <w:rFonts w:ascii="Times New Roman" w:hAnsi="Times New Roman" w:cs="Times New Roman"/>
          <w:spacing w:val="-2"/>
          <w:lang w:val="ro-RO"/>
        </w:rPr>
        <w:t>0</w:t>
      </w:r>
      <w:r w:rsidRPr="00076A0D">
        <w:rPr>
          <w:rFonts w:ascii="Times New Roman" w:hAnsi="Times New Roman" w:cs="Times New Roman"/>
          <w:lang w:val="ro-RO"/>
        </w:rPr>
        <w:t xml:space="preserve">057 </w:t>
      </w:r>
      <w:r w:rsidRPr="00076A0D">
        <w:rPr>
          <w:rFonts w:ascii="Times New Roman" w:eastAsia="CIDFont+F1" w:hAnsi="Times New Roman" w:cs="Times New Roman"/>
          <w:sz w:val="24"/>
          <w:szCs w:val="24"/>
          <w:lang w:val="ro-RO"/>
        </w:rPr>
        <w:t>Lacul Sutghiol:</w:t>
      </w:r>
    </w:p>
    <w:p w:rsidR="00C16823" w:rsidRPr="00076A0D" w:rsidRDefault="00C16823" w:rsidP="00C16823">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existenta: cca. 260 metrii fata de limita aprcelei si fata de cea mai apropiata constructie</w:t>
      </w:r>
    </w:p>
    <w:p w:rsidR="00C16823" w:rsidRPr="00076A0D" w:rsidRDefault="00C16823" w:rsidP="00C16823">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ro-RO"/>
        </w:rPr>
      </w:pPr>
      <w:r w:rsidRPr="00076A0D">
        <w:rPr>
          <w:rFonts w:ascii="Times New Roman" w:eastAsia="CIDFont+F1" w:hAnsi="Times New Roman" w:cs="Times New Roman"/>
          <w:sz w:val="24"/>
          <w:szCs w:val="24"/>
          <w:lang w:val="ro-RO"/>
        </w:rPr>
        <w:t>propus: cca. 260 metrii fata de limita parcelei si cca. 266 metrii fata de cea mai apropiata constructie</w:t>
      </w:r>
    </w:p>
    <w:p w:rsidR="00C16823" w:rsidRPr="00C16823" w:rsidRDefault="00C16823" w:rsidP="00C16823">
      <w:pPr>
        <w:autoSpaceDE w:val="0"/>
        <w:autoSpaceDN w:val="0"/>
        <w:adjustRightInd w:val="0"/>
        <w:spacing w:after="0" w:line="360" w:lineRule="auto"/>
        <w:ind w:firstLine="589"/>
        <w:jc w:val="both"/>
        <w:rPr>
          <w:rFonts w:ascii="Times New Roman" w:eastAsia="CIDFont+F1" w:hAnsi="Times New Roman" w:cs="Times New Roman"/>
          <w:sz w:val="24"/>
          <w:szCs w:val="24"/>
          <w:lang w:val="ro-RO"/>
        </w:rPr>
      </w:pPr>
      <w:r w:rsidRPr="00C16823">
        <w:rPr>
          <w:rFonts w:ascii="Times New Roman" w:eastAsia="CIDFont+F1" w:hAnsi="Times New Roman" w:cs="Times New Roman"/>
          <w:sz w:val="24"/>
          <w:szCs w:val="24"/>
          <w:lang w:val="ro-RO"/>
        </w:rPr>
        <w:t xml:space="preserve">La o distanta de aproximativ 2 km spre sud se afla </w:t>
      </w:r>
      <w:r w:rsidRPr="00C16823">
        <w:rPr>
          <w:rFonts w:ascii="Times New Roman" w:hAnsi="Times New Roman" w:cs="Times New Roman"/>
          <w:color w:val="000000"/>
          <w:sz w:val="24"/>
          <w:szCs w:val="24"/>
          <w:lang w:val="ro-RO"/>
        </w:rPr>
        <w:t xml:space="preserve">Aşezarea romano-bizantină de la Constanţa - Cişmea Est. </w:t>
      </w:r>
      <w:r w:rsidRPr="00C16823">
        <w:rPr>
          <w:rFonts w:ascii="Times New Roman" w:eastAsia="Times New Roman" w:hAnsi="Times New Roman" w:cs="Times New Roman"/>
          <w:color w:val="000000"/>
          <w:sz w:val="24"/>
          <w:szCs w:val="24"/>
          <w:lang w:val="ro-RO" w:eastAsia="en-GB"/>
        </w:rPr>
        <w:t>Aşezarea se află la intersecţia Bd. Tomis cu şoseaua - varianta către Mamaia şi malul de sud al lacului Siutghiol.</w:t>
      </w:r>
      <w:r w:rsidRPr="00C16823">
        <w:rPr>
          <w:rFonts w:ascii="Times New Roman" w:hAnsi="Times New Roman" w:cs="Times New Roman"/>
          <w:color w:val="000000"/>
          <w:sz w:val="24"/>
          <w:szCs w:val="24"/>
          <w:lang w:val="ro-RO"/>
        </w:rPr>
        <w:t xml:space="preserve"> </w:t>
      </w:r>
    </w:p>
    <w:tbl>
      <w:tblPr>
        <w:tblW w:w="5000" w:type="pct"/>
        <w:shd w:val="clear" w:color="auto" w:fill="FFFFFF"/>
        <w:tblCellMar>
          <w:top w:w="15" w:type="dxa"/>
          <w:left w:w="15" w:type="dxa"/>
          <w:bottom w:w="15" w:type="dxa"/>
          <w:right w:w="15" w:type="dxa"/>
        </w:tblCellMar>
        <w:tblLook w:val="04A0"/>
      </w:tblPr>
      <w:tblGrid>
        <w:gridCol w:w="9056"/>
      </w:tblGrid>
      <w:tr w:rsidR="00C16823" w:rsidRPr="00076A0D" w:rsidTr="00C16823">
        <w:tc>
          <w:tcPr>
            <w:tcW w:w="0" w:type="auto"/>
            <w:shd w:val="clear" w:color="auto" w:fill="FFFFFF"/>
            <w:hideMark/>
          </w:tcPr>
          <w:p w:rsidR="00C16823" w:rsidRPr="00076A0D" w:rsidRDefault="00C16823" w:rsidP="00C16823">
            <w:pPr>
              <w:spacing w:after="0" w:line="240" w:lineRule="auto"/>
              <w:jc w:val="both"/>
              <w:rPr>
                <w:rFonts w:ascii="Times New Roman" w:eastAsia="Times New Roman" w:hAnsi="Times New Roman" w:cs="Times New Roman"/>
                <w:color w:val="000000"/>
                <w:sz w:val="20"/>
                <w:szCs w:val="20"/>
                <w:lang w:val="ro-RO" w:eastAsia="en-GB"/>
              </w:rPr>
            </w:pPr>
          </w:p>
        </w:tc>
      </w:tr>
    </w:tbl>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p>
    <w:p w:rsidR="00C16823" w:rsidRP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ro-RO"/>
        </w:rPr>
      </w:pPr>
      <w:r w:rsidRPr="00C16823">
        <w:rPr>
          <w:rFonts w:ascii="Times New Roman" w:eastAsia="CIDFont+F1" w:hAnsi="Times New Roman" w:cs="Times New Roman"/>
          <w:sz w:val="24"/>
          <w:szCs w:val="24"/>
          <w:lang w:val="ro-RO"/>
        </w:rPr>
        <w:t>Terenul studiat ce face obiectul  proiectului de reamenajare reprezinta teren asupra caruia beneficiarul are drept legal de utilizare.</w:t>
      </w:r>
      <w:r w:rsidRPr="00C16823">
        <w:rPr>
          <w:rFonts w:ascii="Times New Roman" w:hAnsi="Times New Roman" w:cs="Times New Roman"/>
          <w:sz w:val="24"/>
          <w:szCs w:val="24"/>
          <w:lang w:val="ro-RO"/>
        </w:rPr>
        <w:t xml:space="preserve"> </w:t>
      </w:r>
      <w:r w:rsidRPr="00C16823">
        <w:rPr>
          <w:rFonts w:ascii="Times New Roman" w:eastAsia="CIDFont+F1" w:hAnsi="Times New Roman" w:cs="Times New Roman"/>
          <w:sz w:val="24"/>
          <w:szCs w:val="24"/>
          <w:lang w:val="ro-RO"/>
        </w:rPr>
        <w:t>Obiectivul propus se incadreaza in tipologia zonei analizate si este legat din punct de</w:t>
      </w:r>
      <w:r w:rsidRPr="00C16823">
        <w:rPr>
          <w:rFonts w:ascii="Times New Roman" w:hAnsi="Times New Roman" w:cs="Times New Roman"/>
          <w:sz w:val="24"/>
          <w:szCs w:val="24"/>
          <w:lang w:val="ro-RO"/>
        </w:rPr>
        <w:t xml:space="preserve"> </w:t>
      </w:r>
      <w:r w:rsidRPr="00C16823">
        <w:rPr>
          <w:rFonts w:ascii="Times New Roman" w:eastAsia="CIDFont+F1" w:hAnsi="Times New Roman" w:cs="Times New Roman"/>
          <w:sz w:val="24"/>
          <w:szCs w:val="24"/>
          <w:lang w:val="ro-RO"/>
        </w:rPr>
        <w:t>vedere constructiv si tehnologic de functionalitatea amplasamentului.</w:t>
      </w:r>
      <w:r w:rsidRPr="00C16823">
        <w:rPr>
          <w:rFonts w:ascii="Times New Roman" w:hAnsi="Times New Roman" w:cs="Times New Roman"/>
          <w:sz w:val="24"/>
          <w:szCs w:val="24"/>
          <w:lang w:val="ro-RO"/>
        </w:rPr>
        <w:t xml:space="preserve"> </w:t>
      </w:r>
      <w:r w:rsidRPr="00C16823">
        <w:rPr>
          <w:rFonts w:ascii="Times New Roman" w:eastAsia="CIDFont+F1" w:hAnsi="Times New Roman" w:cs="Times New Roman"/>
          <w:sz w:val="24"/>
          <w:szCs w:val="24"/>
          <w:lang w:val="ro-RO"/>
        </w:rPr>
        <w:t>Conform Certificatului de Urbanism amplasamentul este intravilan si are categoria de folosinta „curti-constructii”</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 xml:space="preserve">ntine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des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natia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principala a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2"/>
          <w:sz w:val="24"/>
          <w:szCs w:val="24"/>
          <w:lang w:val="ro-RO"/>
        </w:rPr>
        <w:t>ctiei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icii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1"/>
          <w:sz w:val="24"/>
          <w:szCs w:val="24"/>
          <w:lang w:val="ro-RO"/>
        </w:rPr>
        <w:t>turistice si se</w:t>
      </w:r>
      <w:r w:rsidRPr="00076A0D">
        <w:rPr>
          <w:rFonts w:ascii="Times New Roman" w:hAnsi="Times New Roman" w:cs="Times New Roman"/>
          <w:sz w:val="24"/>
          <w:szCs w:val="24"/>
          <w:lang w:val="ro-RO"/>
        </w:rPr>
        <w:t xml:space="preserve"> com</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eaza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uirea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aca</w:t>
      </w:r>
      <w:r w:rsidRPr="00076A0D">
        <w:rPr>
          <w:rFonts w:ascii="Times New Roman" w:hAnsi="Times New Roman" w:cs="Times New Roman"/>
          <w:spacing w:val="-2"/>
          <w:sz w:val="24"/>
          <w:szCs w:val="24"/>
          <w:lang w:val="ro-RO"/>
        </w:rPr>
        <w:t>nta</w:t>
      </w:r>
    </w:p>
    <w:p w:rsidR="00C16823" w:rsidRPr="00076A0D" w:rsidRDefault="00C16823" w:rsidP="00C168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arac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2"/>
          <w:sz w:val="24"/>
          <w:szCs w:val="24"/>
          <w:lang w:val="ro-RO"/>
        </w:rPr>
        <w:t>ctiei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p>
    <w:p w:rsidR="00C16823" w:rsidRPr="00076A0D" w:rsidRDefault="00C16823" w:rsidP="00C168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construită</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3.162</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mp</w:t>
      </w:r>
    </w:p>
    <w:p w:rsidR="00C16823" w:rsidRPr="00076A0D" w:rsidRDefault="00C16823" w:rsidP="00C168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S desfasurata: 3.162 mp</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P.O.T.</w:t>
      </w:r>
      <w:r w:rsidRPr="00076A0D">
        <w:rPr>
          <w:rFonts w:ascii="Times New Roman" w:hAnsi="Times New Roman" w:cs="Times New Roman"/>
          <w:spacing w:val="-1"/>
        </w:rPr>
        <w:t xml:space="preserve"> </w:t>
      </w:r>
      <w:r w:rsidRPr="00076A0D">
        <w:rPr>
          <w:rFonts w:ascii="Times New Roman" w:hAnsi="Times New Roman" w:cs="Times New Roman"/>
        </w:rPr>
        <w:t>=</w:t>
      </w:r>
      <w:r w:rsidRPr="00076A0D">
        <w:rPr>
          <w:rFonts w:ascii="Times New Roman" w:hAnsi="Times New Roman" w:cs="Times New Roman"/>
          <w:spacing w:val="-3"/>
        </w:rPr>
        <w:t xml:space="preserve"> </w:t>
      </w:r>
      <w:r w:rsidRPr="00076A0D">
        <w:rPr>
          <w:rFonts w:ascii="Times New Roman" w:hAnsi="Times New Roman" w:cs="Times New Roman"/>
        </w:rPr>
        <w:t>65,57%</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C.U.T.</w:t>
      </w:r>
      <w:r w:rsidRPr="00076A0D">
        <w:rPr>
          <w:rFonts w:ascii="Times New Roman" w:hAnsi="Times New Roman" w:cs="Times New Roman"/>
          <w:spacing w:val="-2"/>
        </w:rPr>
        <w:t xml:space="preserve"> </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0,66</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Propunerea are urmatoarele caracteristici estimative:</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S construita = 3.200 mp</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S desfasurata = mx. 19.288 mp</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P.O.T.</w:t>
      </w:r>
      <w:r w:rsidRPr="00076A0D">
        <w:rPr>
          <w:rFonts w:ascii="Times New Roman" w:hAnsi="Times New Roman" w:cs="Times New Roman"/>
          <w:spacing w:val="-1"/>
        </w:rPr>
        <w:t xml:space="preserve"> </w:t>
      </w:r>
      <w:r w:rsidRPr="00076A0D">
        <w:rPr>
          <w:rFonts w:ascii="Times New Roman" w:hAnsi="Times New Roman" w:cs="Times New Roman"/>
        </w:rPr>
        <w:t>=</w:t>
      </w:r>
      <w:r w:rsidRPr="00076A0D">
        <w:rPr>
          <w:rFonts w:ascii="Times New Roman" w:hAnsi="Times New Roman" w:cs="Times New Roman"/>
          <w:spacing w:val="-3"/>
        </w:rPr>
        <w:t xml:space="preserve"> </w:t>
      </w:r>
      <w:r w:rsidRPr="00076A0D">
        <w:rPr>
          <w:rFonts w:ascii="Times New Roman" w:hAnsi="Times New Roman" w:cs="Times New Roman"/>
        </w:rPr>
        <w:t>66,4%</w:t>
      </w:r>
    </w:p>
    <w:p w:rsidR="00C16823" w:rsidRPr="00076A0D" w:rsidRDefault="00C16823" w:rsidP="00C16823">
      <w:pPr>
        <w:pStyle w:val="BodyText"/>
        <w:spacing w:line="360" w:lineRule="auto"/>
        <w:rPr>
          <w:rFonts w:ascii="Times New Roman" w:hAnsi="Times New Roman" w:cs="Times New Roman"/>
        </w:rPr>
      </w:pPr>
      <w:r w:rsidRPr="00076A0D">
        <w:rPr>
          <w:rFonts w:ascii="Times New Roman" w:hAnsi="Times New Roman" w:cs="Times New Roman"/>
        </w:rPr>
        <w:t>C.U.T.</w:t>
      </w:r>
      <w:r w:rsidRPr="00076A0D">
        <w:rPr>
          <w:rFonts w:ascii="Times New Roman" w:hAnsi="Times New Roman" w:cs="Times New Roman"/>
          <w:spacing w:val="-2"/>
        </w:rPr>
        <w:t xml:space="preserve"> </w:t>
      </w:r>
      <w:r w:rsidRPr="00076A0D">
        <w:rPr>
          <w:rFonts w:ascii="Times New Roman" w:hAnsi="Times New Roman" w:cs="Times New Roman"/>
        </w:rPr>
        <w:t>=</w:t>
      </w:r>
      <w:r w:rsidRPr="00076A0D">
        <w:rPr>
          <w:rFonts w:ascii="Times New Roman" w:hAnsi="Times New Roman" w:cs="Times New Roman"/>
          <w:spacing w:val="-2"/>
        </w:rPr>
        <w:t xml:space="preserve"> </w:t>
      </w:r>
      <w:r w:rsidRPr="00076A0D">
        <w:rPr>
          <w:rFonts w:ascii="Times New Roman" w:hAnsi="Times New Roman" w:cs="Times New Roman"/>
        </w:rPr>
        <w:t>max. 4,0</w:t>
      </w:r>
    </w:p>
    <w:p w:rsidR="00C16823" w:rsidRPr="00076A0D" w:rsidRDefault="00C16823" w:rsidP="00C16823">
      <w:pPr>
        <w:pStyle w:val="BodyText"/>
        <w:spacing w:line="360" w:lineRule="auto"/>
        <w:ind w:firstLine="720"/>
        <w:rPr>
          <w:rFonts w:ascii="Times New Roman" w:hAnsi="Times New Roman" w:cs="Times New Roman"/>
        </w:rPr>
      </w:pPr>
      <w:r w:rsidRPr="00076A0D">
        <w:rPr>
          <w:rFonts w:ascii="Times New Roman" w:hAnsi="Times New Roman" w:cs="Times New Roman"/>
        </w:rPr>
        <w:t>Clădirea propusă va avea o planimetrie neregulată, fiind compusă din patru</w:t>
      </w:r>
      <w:r w:rsidRPr="00076A0D">
        <w:rPr>
          <w:rFonts w:ascii="Times New Roman" w:hAnsi="Times New Roman" w:cs="Times New Roman"/>
          <w:spacing w:val="28"/>
          <w:w w:val="95"/>
        </w:rPr>
        <w:t xml:space="preserve"> </w:t>
      </w:r>
      <w:r w:rsidRPr="00076A0D">
        <w:rPr>
          <w:rFonts w:ascii="Times New Roman" w:hAnsi="Times New Roman" w:cs="Times New Roman"/>
        </w:rPr>
        <w:t>corpuri</w:t>
      </w:r>
      <w:r w:rsidRPr="00076A0D">
        <w:rPr>
          <w:rFonts w:ascii="Times New Roman" w:hAnsi="Times New Roman" w:cs="Times New Roman"/>
          <w:w w:val="95"/>
        </w:rPr>
        <w:t>,</w:t>
      </w:r>
      <w:r w:rsidRPr="00076A0D">
        <w:rPr>
          <w:rFonts w:ascii="Times New Roman" w:hAnsi="Times New Roman" w:cs="Times New Roman"/>
          <w:spacing w:val="-60"/>
          <w:w w:val="95"/>
        </w:rPr>
        <w:t xml:space="preserve"> </w:t>
      </w:r>
      <w:r w:rsidRPr="00076A0D">
        <w:rPr>
          <w:rFonts w:ascii="Times New Roman" w:hAnsi="Times New Roman" w:cs="Times New Roman"/>
        </w:rPr>
        <w:t>astfel:</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un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pacing w:val="-3"/>
          <w:sz w:val="24"/>
          <w:szCs w:val="24"/>
          <w:lang w:val="ro-RO"/>
        </w:rPr>
        <w:t>+</w:t>
      </w:r>
      <w:r w:rsidRPr="00076A0D">
        <w:rPr>
          <w:rFonts w:ascii="Times New Roman" w:hAnsi="Times New Roman" w:cs="Times New Roman"/>
          <w:sz w:val="24"/>
          <w:szCs w:val="24"/>
          <w:lang w:val="ro-RO"/>
        </w:rPr>
        <w:t xml:space="preserve">15,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in</w:t>
      </w:r>
      <w:r w:rsidRPr="00076A0D">
        <w:rPr>
          <w:rFonts w:ascii="Times New Roman" w:hAnsi="Times New Roman" w:cs="Times New Roman"/>
          <w:spacing w:val="-2"/>
          <w:sz w:val="24"/>
          <w:szCs w:val="24"/>
          <w:lang w:val="ro-RO"/>
        </w:rPr>
        <w:t>atia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ip</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apar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vacanta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ând dimensiunile 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plan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 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corp</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15,</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destinatia principala</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cazare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ând</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di</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ensi</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an</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de cca.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24</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un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1"/>
          <w:sz w:val="24"/>
          <w:szCs w:val="24"/>
          <w:lang w:val="ro-RO"/>
        </w:rPr>
        <w:t>+P</w:t>
      </w:r>
      <w:r w:rsidRPr="00076A0D">
        <w:rPr>
          <w:rFonts w:ascii="Times New Roman" w:hAnsi="Times New Roman" w:cs="Times New Roman"/>
          <w:spacing w:val="-3"/>
          <w:sz w:val="24"/>
          <w:szCs w:val="24"/>
          <w:lang w:val="ro-RO"/>
        </w:rPr>
        <w:t>+</w:t>
      </w:r>
      <w:r w:rsidRPr="00076A0D">
        <w:rPr>
          <w:rFonts w:ascii="Times New Roman" w:hAnsi="Times New Roman" w:cs="Times New Roman"/>
          <w:sz w:val="24"/>
          <w:szCs w:val="24"/>
          <w:lang w:val="ro-RO"/>
        </w:rPr>
        <w:t xml:space="preserve">1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destinatie specifica unitatilor</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ice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eptie,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 xml:space="preserve">bar,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urant </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cu ane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spa,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piscina, sali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inte,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gar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j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w w:val="79"/>
          <w:sz w:val="24"/>
          <w:szCs w:val="24"/>
          <w:lang w:val="ro-RO"/>
        </w:rPr>
        <w:t>rmă</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neregulata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cu dimensiuni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maxime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plan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cca. 44 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x</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55</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corp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er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in</w:t>
      </w:r>
      <w:r w:rsidRPr="00076A0D">
        <w:rPr>
          <w:rFonts w:ascii="Times New Roman" w:hAnsi="Times New Roman" w:cs="Times New Roman"/>
          <w:spacing w:val="-2"/>
          <w:sz w:val="24"/>
          <w:szCs w:val="24"/>
          <w:lang w:val="ro-RO"/>
        </w:rPr>
        <w:t>atie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ane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ospo</w:t>
      </w:r>
      <w:r w:rsidRPr="00076A0D">
        <w:rPr>
          <w:rFonts w:ascii="Times New Roman" w:hAnsi="Times New Roman" w:cs="Times New Roman"/>
          <w:spacing w:val="-2"/>
          <w:sz w:val="24"/>
          <w:szCs w:val="24"/>
          <w:lang w:val="ro-RO"/>
        </w:rPr>
        <w:t>daresti si spatii</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 xml:space="preserve">nice, </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a apro</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iv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un</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hi</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lara,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cca.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6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m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 xml:space="preserve">x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pacing w:val="-2"/>
          <w:sz w:val="24"/>
          <w:szCs w:val="24"/>
          <w:lang w:val="ro-RO"/>
        </w:rPr>
        <w:t>2</w:t>
      </w:r>
      <w:r w:rsidRPr="00076A0D">
        <w:rPr>
          <w:rFonts w:ascii="Times New Roman" w:hAnsi="Times New Roman" w:cs="Times New Roman"/>
          <w:sz w:val="24"/>
          <w:szCs w:val="24"/>
          <w:lang w:val="ro-RO"/>
        </w:rPr>
        <w:t xml:space="preserve">8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m,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ent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entinut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artial,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it 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2"/>
          <w:sz w:val="24"/>
          <w:szCs w:val="24"/>
          <w:lang w:val="ro-RO"/>
        </w:rPr>
        <w:t>ctie</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ecine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sud-est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(Ho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1"/>
          <w:sz w:val="24"/>
          <w:szCs w:val="24"/>
          <w:lang w:val="ro-RO"/>
        </w:rPr>
        <w:t xml:space="preserve"> P</w:t>
      </w:r>
      <w:r w:rsidRPr="00076A0D">
        <w:rPr>
          <w:rFonts w:ascii="Times New Roman" w:hAnsi="Times New Roman" w:cs="Times New Roman"/>
          <w:sz w:val="24"/>
          <w:szCs w:val="24"/>
          <w:lang w:val="ro-RO"/>
        </w:rPr>
        <w:t>arc).</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ocu</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ntele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acanta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umar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56 si vorr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3"/>
          <w:sz w:val="24"/>
          <w:szCs w:val="24"/>
          <w:lang w:val="ro-RO"/>
        </w:rPr>
        <w:t>t</w:t>
      </w:r>
      <w:r w:rsidRPr="00076A0D">
        <w:rPr>
          <w:rFonts w:ascii="Times New Roman" w:hAnsi="Times New Roman" w:cs="Times New Roman"/>
          <w:sz w:val="24"/>
          <w:szCs w:val="24"/>
          <w:lang w:val="ro-RO"/>
        </w:rPr>
        <w:t>ili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ori. Hotelul</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are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capacitatea</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140</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camere</w:t>
      </w:r>
      <w:r w:rsidRPr="00076A0D">
        <w:rPr>
          <w:rFonts w:ascii="Times New Roman" w:hAnsi="Times New Roman" w:cs="Times New Roman"/>
          <w:spacing w:val="35"/>
          <w:sz w:val="24"/>
          <w:szCs w:val="24"/>
          <w:lang w:val="ro-RO"/>
        </w:rPr>
        <w:t xml:space="preserve"> </w:t>
      </w:r>
      <w:r w:rsidRPr="00076A0D">
        <w:rPr>
          <w:rFonts w:ascii="Times New Roman" w:hAnsi="Times New Roman" w:cs="Times New Roman"/>
          <w:sz w:val="24"/>
          <w:szCs w:val="24"/>
          <w:lang w:val="ro-RO"/>
        </w:rPr>
        <w:t>(inclusiv</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cele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apartamente)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2</w:t>
      </w:r>
      <w:r w:rsidRPr="00076A0D">
        <w:rPr>
          <w:rFonts w:ascii="Times New Roman" w:hAnsi="Times New Roman" w:cs="Times New Roman"/>
          <w:spacing w:val="35"/>
          <w:sz w:val="24"/>
          <w:szCs w:val="24"/>
          <w:lang w:val="ro-RO"/>
        </w:rPr>
        <w:t xml:space="preserve"> </w:t>
      </w:r>
      <w:r w:rsidRPr="00076A0D">
        <w:rPr>
          <w:rFonts w:ascii="Times New Roman" w:hAnsi="Times New Roman" w:cs="Times New Roman"/>
          <w:sz w:val="24"/>
          <w:szCs w:val="24"/>
          <w:lang w:val="ro-RO"/>
        </w:rPr>
        <w:t>paturi. Capacitatea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este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280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paturi.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auran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apaci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2</w:t>
      </w:r>
      <w:r w:rsidRPr="00076A0D">
        <w:rPr>
          <w:rFonts w:ascii="Times New Roman" w:hAnsi="Times New Roman" w:cs="Times New Roman"/>
          <w:sz w:val="24"/>
          <w:szCs w:val="24"/>
          <w:lang w:val="ro-RO"/>
        </w:rPr>
        <w:t>00</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uri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deser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isti</w:t>
      </w:r>
      <w:r w:rsidRPr="00076A0D">
        <w:rPr>
          <w:rFonts w:ascii="Times New Roman" w:hAnsi="Times New Roman" w:cs="Times New Roman"/>
          <w:sz w:val="24"/>
          <w:szCs w:val="24"/>
          <w:lang w:val="ro-RO"/>
        </w:rPr>
        <w:t>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caz</w:t>
      </w:r>
      <w:r w:rsidRPr="00076A0D">
        <w:rPr>
          <w:rFonts w:ascii="Times New Roman" w:hAnsi="Times New Roman" w:cs="Times New Roman"/>
          <w:spacing w:val="-2"/>
          <w:sz w:val="24"/>
          <w:szCs w:val="24"/>
          <w:lang w:val="ro-RO"/>
        </w:rPr>
        <w:t>ati</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dar si turisti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vecinătate. Piscina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va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150</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 o</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adâncime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medie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1,2</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parterul si etajul</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1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co</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pu</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ui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aca</w:t>
      </w:r>
      <w:r w:rsidRPr="00076A0D">
        <w:rPr>
          <w:rFonts w:ascii="Times New Roman" w:hAnsi="Times New Roman" w:cs="Times New Roman"/>
          <w:spacing w:val="-2"/>
          <w:sz w:val="24"/>
          <w:szCs w:val="24"/>
          <w:lang w:val="ro-RO"/>
        </w:rPr>
        <w:t>nta</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 xml:space="preserve">gasi,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 asemenea,</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functiuni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 servicii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turistice,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precum</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un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bistro</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140</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mp,</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34</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locuri,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precum</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birouri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administrative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cca.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10</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utilizatori.</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iti</w:t>
      </w:r>
      <w:r>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pune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ati</w:t>
      </w:r>
      <w:r w:rsidRPr="00076A0D">
        <w:rPr>
          <w:rFonts w:ascii="Times New Roman" w:hAnsi="Times New Roman" w:cs="Times New Roman"/>
          <w:sz w:val="24"/>
          <w:szCs w:val="24"/>
          <w:lang w:val="ro-RO"/>
        </w:rPr>
        <w:t>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gen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lui</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termic si apei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rala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ermica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az, bransata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reteaua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ub</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ica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gaze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ural si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anou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olare;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ncalzire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patii,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ga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ică; Mașini</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gătit</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ucătăria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res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an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az,</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nec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retea</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a</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ub</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ică de gaze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naturale.</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asemenea</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58"/>
          <w:sz w:val="24"/>
          <w:szCs w:val="24"/>
          <w:lang w:val="ro-RO"/>
        </w:rPr>
        <w:t xml:space="preserve"> </w:t>
      </w:r>
      <w:r w:rsidRPr="00076A0D">
        <w:rPr>
          <w:rFonts w:ascii="Times New Roman" w:hAnsi="Times New Roman" w:cs="Times New Roman"/>
          <w:sz w:val="24"/>
          <w:szCs w:val="24"/>
          <w:lang w:val="ro-RO"/>
        </w:rPr>
        <w:t>va</w:t>
      </w:r>
      <w:r w:rsidRPr="00076A0D">
        <w:rPr>
          <w:rFonts w:ascii="Times New Roman" w:hAnsi="Times New Roman" w:cs="Times New Roman"/>
          <w:spacing w:val="61"/>
          <w:sz w:val="24"/>
          <w:szCs w:val="24"/>
          <w:lang w:val="ro-RO"/>
        </w:rPr>
        <w:t xml:space="preserve"> </w:t>
      </w:r>
      <w:r w:rsidRPr="00076A0D">
        <w:rPr>
          <w:rFonts w:ascii="Times New Roman" w:hAnsi="Times New Roman" w:cs="Times New Roman"/>
          <w:sz w:val="24"/>
          <w:szCs w:val="24"/>
          <w:lang w:val="ro-RO"/>
        </w:rPr>
        <w:t>avea</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vedere</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echiparea</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clădirii</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echipamente</w:t>
      </w:r>
      <w:r w:rsidRPr="00076A0D">
        <w:rPr>
          <w:rFonts w:ascii="Times New Roman" w:hAnsi="Times New Roman" w:cs="Times New Roman"/>
          <w:spacing w:val="59"/>
          <w:sz w:val="24"/>
          <w:szCs w:val="24"/>
          <w:lang w:val="ro-RO"/>
        </w:rPr>
        <w:t xml:space="preserve"> </w:t>
      </w:r>
      <w:r w:rsidRPr="00076A0D">
        <w:rPr>
          <w:rFonts w:ascii="Times New Roman" w:hAnsi="Times New Roman" w:cs="Times New Roman"/>
          <w:sz w:val="24"/>
          <w:szCs w:val="24"/>
          <w:lang w:val="ro-RO"/>
        </w:rPr>
        <w:t>eficiente</w:t>
      </w:r>
      <w:r w:rsidRPr="00076A0D">
        <w:rPr>
          <w:rFonts w:ascii="Times New Roman" w:hAnsi="Times New Roman" w:cs="Times New Roman"/>
          <w:spacing w:val="-63"/>
          <w:sz w:val="24"/>
          <w:szCs w:val="24"/>
          <w:lang w:val="ro-RO"/>
        </w:rPr>
        <w:t xml:space="preserve"> </w:t>
      </w:r>
      <w:r w:rsidRPr="00076A0D">
        <w:rPr>
          <w:rFonts w:ascii="Times New Roman" w:hAnsi="Times New Roman" w:cs="Times New Roman"/>
          <w:sz w:val="24"/>
          <w:szCs w:val="24"/>
          <w:lang w:val="ro-RO"/>
        </w:rPr>
        <w:t>energetic. Centrala termică va fi amplasă într-o camera tehnică situată la demisol</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ec</w:t>
      </w:r>
      <w:r w:rsidRPr="00076A0D">
        <w:rPr>
          <w:rFonts w:ascii="Times New Roman" w:hAnsi="Times New Roman" w:cs="Times New Roman"/>
          <w:spacing w:val="-2"/>
          <w:sz w:val="24"/>
          <w:szCs w:val="24"/>
          <w:lang w:val="ro-RO"/>
        </w:rPr>
        <w:t>h</w:t>
      </w:r>
      <w:r w:rsidRPr="00076A0D">
        <w:rPr>
          <w:rFonts w:ascii="Times New Roman" w:hAnsi="Times New Roman" w:cs="Times New Roman"/>
          <w:sz w:val="24"/>
          <w:szCs w:val="24"/>
          <w:lang w:val="ro-RO"/>
        </w:rPr>
        <w:t>ipa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ou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ţine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ub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rol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uncţio</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latiei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ncălzire. Prepararea apei calde menajere se va realiza, în principal, prin intermediul 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panouri solare amplasate pe terasa hotelului.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Producerea apei calde va fi completată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boilerul centralei termice.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Boilerul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va fi prevazut cu un</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vas de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expansiune.</w:t>
      </w:r>
    </w:p>
    <w:p w:rsidR="00C16823" w:rsidRPr="00076A0D" w:rsidRDefault="00C16823" w:rsidP="00C168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3"/>
          <w:sz w:val="24"/>
          <w:szCs w:val="24"/>
          <w:lang w:val="ro-RO"/>
        </w:rPr>
        <w:t>A</w:t>
      </w:r>
      <w:r w:rsidRPr="00076A0D">
        <w:rPr>
          <w:rFonts w:ascii="Times New Roman" w:hAnsi="Times New Roman" w:cs="Times New Roman"/>
          <w:sz w:val="24"/>
          <w:szCs w:val="24"/>
          <w:lang w:val="ro-RO"/>
        </w:rPr>
        <w:t>limen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apă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abilă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izează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e</w:t>
      </w:r>
      <w:r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ua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publică.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dia po</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ibi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orării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nor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w:t>
      </w:r>
      <w:r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 xml:space="preserve">uri,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 xml:space="preserve">ompe,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pa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des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ată </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igării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spatiilor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retinerii</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orme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or</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erioare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și 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igurării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rezer</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 xml:space="preserve">apă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nce</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diu,</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dacă e cazul.</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roiec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uror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egor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ilor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897AA8">
        <w:rPr>
          <w:rFonts w:ascii="Times New Roman" w:hAnsi="Times New Roman" w:cs="Times New Roman"/>
          <w:sz w:val="24"/>
          <w:szCs w:val="24"/>
        </w:rPr>
        <w:t>ati</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edere 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izarea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mode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ne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și de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calitate și ad</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area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lutii op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ime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cono</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ic. </w:t>
      </w:r>
      <w:r w:rsidRPr="00076A0D">
        <w:rPr>
          <w:rFonts w:ascii="Times New Roman" w:hAnsi="Times New Roman" w:cs="Times New Roman"/>
          <w:w w:val="95"/>
          <w:sz w:val="24"/>
          <w:szCs w:val="24"/>
          <w:lang w:val="ro-RO"/>
        </w:rPr>
        <w:t xml:space="preserve">Se </w:t>
      </w:r>
      <w:r w:rsidRPr="00076A0D">
        <w:rPr>
          <w:rFonts w:ascii="Times New Roman" w:hAnsi="Times New Roman" w:cs="Times New Roman"/>
          <w:sz w:val="24"/>
          <w:szCs w:val="24"/>
          <w:lang w:val="ro-RO"/>
        </w:rPr>
        <w:t>vor prevedea conducte, armături-baterii cu fotocelulă care asigură un consum redus de</w:t>
      </w:r>
      <w:r w:rsidRPr="00076A0D">
        <w:rPr>
          <w:rFonts w:ascii="Times New Roman" w:hAnsi="Times New Roman" w:cs="Times New Roman"/>
          <w:spacing w:val="1"/>
          <w:w w:val="95"/>
          <w:sz w:val="24"/>
          <w:szCs w:val="24"/>
          <w:lang w:val="ro-RO"/>
        </w:rPr>
        <w:t xml:space="preserve"> </w:t>
      </w:r>
      <w:r w:rsidRPr="00076A0D">
        <w:rPr>
          <w:rFonts w:ascii="Times New Roman" w:hAnsi="Times New Roman" w:cs="Times New Roman"/>
          <w:sz w:val="24"/>
          <w:szCs w:val="24"/>
          <w:lang w:val="ro-RO"/>
        </w:rPr>
        <w:t>apă, obiecte sanitare și se va prevedea dotările aferente unui grup sanitar modern (port</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săpun,</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uscător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mâini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 xml:space="preserve">etc.). </w:t>
      </w:r>
      <w:r w:rsidRPr="00076A0D">
        <w:rPr>
          <w:rFonts w:ascii="Times New Roman" w:hAnsi="Times New Roman" w:cs="Times New Roman"/>
          <w:spacing w:val="-1"/>
          <w:sz w:val="24"/>
          <w:szCs w:val="24"/>
          <w:lang w:val="ro-RO"/>
        </w:rPr>
        <w:t>Apa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folosită</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la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piscină</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se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va</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trata,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dezinfecta</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și</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reintroduce</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în</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1"/>
          <w:sz w:val="24"/>
          <w:szCs w:val="24"/>
          <w:lang w:val="ro-RO"/>
        </w:rPr>
        <w:t>circuit.</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Volumul</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total</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 xml:space="preserve">apă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ecesar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isci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80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mc, care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eteaua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publica.</w:t>
      </w:r>
    </w:p>
    <w:p w:rsidR="00C16823" w:rsidRPr="00076A0D" w:rsidRDefault="00C16823" w:rsidP="00C16823">
      <w:pPr>
        <w:spacing w:after="0"/>
        <w:rPr>
          <w:rFonts w:ascii="Times New Roman" w:hAnsi="Times New Roman" w:cs="Times New Roman"/>
          <w:sz w:val="24"/>
          <w:szCs w:val="24"/>
          <w:lang w:val="ro-RO"/>
        </w:rPr>
      </w:pPr>
      <w:r w:rsidRPr="00076A0D">
        <w:rPr>
          <w:rFonts w:ascii="Times New Roman" w:hAnsi="Times New Roman" w:cs="Times New Roman"/>
          <w:sz w:val="24"/>
          <w:szCs w:val="24"/>
          <w:lang w:val="ro-RO"/>
        </w:rPr>
        <w:t>Corpurile de clădire dispun de</w:t>
      </w:r>
      <w:r w:rsidRPr="00076A0D">
        <w:rPr>
          <w:rFonts w:ascii="Times New Roman" w:hAnsi="Times New Roman" w:cs="Times New Roman"/>
          <w:w w:val="95"/>
          <w:sz w:val="24"/>
          <w:szCs w:val="24"/>
          <w:lang w:val="ro-RO"/>
        </w:rPr>
        <w:t>:</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latia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exterioară pentru piscine și ir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atiilor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latia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imen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 xml:space="preserve">cu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apă  interioară  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 xml:space="preserve">consum </w:t>
      </w:r>
      <w:r w:rsidRPr="00076A0D">
        <w:rPr>
          <w:rFonts w:ascii="Times New Roman" w:hAnsi="Times New Roman" w:cs="Times New Roman"/>
          <w:spacing w:val="-2"/>
          <w:sz w:val="24"/>
          <w:szCs w:val="24"/>
          <w:lang w:val="ro-RO"/>
        </w:rPr>
        <w:t xml:space="preserve"> m</w:t>
      </w:r>
      <w:r w:rsidRPr="00076A0D">
        <w:rPr>
          <w:rFonts w:ascii="Times New Roman" w:hAnsi="Times New Roman" w:cs="Times New Roman"/>
          <w:sz w:val="24"/>
          <w:szCs w:val="24"/>
          <w:lang w:val="ro-RO"/>
        </w:rPr>
        <w:t>en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jer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alcătuită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in conducte 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tip</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PP-R;</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gospodărie de apă pentru consum</w:t>
      </w:r>
      <w:r w:rsidRPr="00076A0D">
        <w:rPr>
          <w:rFonts w:ascii="Times New Roman" w:hAnsi="Times New Roman" w:cs="Times New Roman"/>
          <w:w w:val="95"/>
          <w:sz w:val="24"/>
          <w:szCs w:val="24"/>
          <w:lang w:val="ro-RO"/>
        </w:rPr>
        <w:t>;</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 xml:space="preserve">retelele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z w:val="24"/>
          <w:szCs w:val="24"/>
          <w:lang w:val="ro-RO"/>
        </w:rPr>
        <w:t xml:space="preserve">menajeră,   alcătuite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in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con</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uc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ip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pacing w:val="-1"/>
          <w:sz w:val="24"/>
          <w:szCs w:val="24"/>
          <w:lang w:val="ro-RO"/>
        </w:rPr>
        <w:t>P</w:t>
      </w:r>
      <w:r w:rsidRPr="00076A0D">
        <w:rPr>
          <w:rFonts w:ascii="Times New Roman" w:hAnsi="Times New Roman" w:cs="Times New Roman"/>
          <w:sz w:val="24"/>
          <w:szCs w:val="24"/>
          <w:lang w:val="ro-RO"/>
        </w:rPr>
        <w:t xml:space="preserve">P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pen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ru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ul conductelor</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montate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interior</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conducte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tip</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PVC-KG</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cazul</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conductelor</w:t>
      </w:r>
      <w:r>
        <w:rPr>
          <w:rFonts w:ascii="Times New Roman" w:hAnsi="Times New Roman" w:cs="Times New Roman"/>
          <w:sz w:val="24"/>
          <w:szCs w:val="24"/>
          <w:lang w:val="ro-RO"/>
        </w:rPr>
        <w:t xml:space="preserve"> </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mon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r w:rsidRPr="00076A0D">
        <w:rPr>
          <w:rFonts w:ascii="Times New Roman" w:hAnsi="Times New Roman" w:cs="Times New Roman"/>
          <w:spacing w:val="26"/>
          <w:sz w:val="24"/>
          <w:szCs w:val="24"/>
          <w:lang w:val="ro-RO"/>
        </w:rPr>
        <w:t xml:space="preserve"> </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pele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naje</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iri</w:t>
      </w:r>
      <w:r w:rsidRPr="00076A0D">
        <w:rPr>
          <w:rFonts w:ascii="Times New Roman" w:hAnsi="Times New Roman" w:cs="Times New Roman"/>
          <w:spacing w:val="-2"/>
          <w:sz w:val="24"/>
          <w:szCs w:val="24"/>
          <w:lang w:val="ro-RO"/>
        </w:rPr>
        <w:t>j</w:t>
      </w:r>
      <w:r w:rsidRPr="00076A0D">
        <w:rPr>
          <w:rFonts w:ascii="Times New Roman" w:hAnsi="Times New Roman" w:cs="Times New Roman"/>
          <w:sz w:val="24"/>
          <w:szCs w:val="24"/>
          <w:lang w:val="ro-RO"/>
        </w:rPr>
        <w:t>a</w:t>
      </w:r>
      <w:r w:rsidRPr="00076A0D">
        <w:rPr>
          <w:rFonts w:ascii="Times New Roman" w:hAnsi="Times New Roman" w:cs="Times New Roman"/>
          <w:spacing w:val="27"/>
          <w:sz w:val="24"/>
          <w:szCs w:val="24"/>
          <w:lang w:val="ro-RO"/>
        </w:rPr>
        <w:t xml:space="preserve"> </w:t>
      </w:r>
      <w:r w:rsidRPr="00076A0D">
        <w:rPr>
          <w:rFonts w:ascii="Times New Roman" w:hAnsi="Times New Roman" w:cs="Times New Roman"/>
          <w:sz w:val="24"/>
          <w:szCs w:val="24"/>
          <w:lang w:val="ro-RO"/>
        </w:rPr>
        <w:t>către reteaua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pu</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lica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R</w:t>
      </w:r>
      <w:r w:rsidRPr="00076A0D">
        <w:rPr>
          <w:rFonts w:ascii="Times New Roman" w:hAnsi="Times New Roman" w:cs="Times New Roman"/>
          <w:spacing w:val="-1"/>
          <w:sz w:val="24"/>
          <w:szCs w:val="24"/>
          <w:lang w:val="ro-RO"/>
        </w:rPr>
        <w:t>.A.</w:t>
      </w:r>
      <w:r w:rsidRPr="00076A0D">
        <w:rPr>
          <w:rFonts w:ascii="Times New Roman" w:hAnsi="Times New Roman" w:cs="Times New Roman"/>
          <w:sz w:val="24"/>
          <w:szCs w:val="24"/>
          <w:lang w:val="ro-RO"/>
        </w:rPr>
        <w:t>J</w:t>
      </w:r>
      <w:r w:rsidRPr="00076A0D">
        <w:rPr>
          <w:rFonts w:ascii="Times New Roman" w:hAnsi="Times New Roman" w:cs="Times New Roman"/>
          <w:spacing w:val="-1"/>
          <w:sz w:val="24"/>
          <w:szCs w:val="24"/>
          <w:lang w:val="ro-RO"/>
        </w:rPr>
        <w:t>.A.</w:t>
      </w:r>
      <w:r w:rsidRPr="00076A0D">
        <w:rPr>
          <w:rFonts w:ascii="Times New Roman" w:hAnsi="Times New Roman" w:cs="Times New Roman"/>
          <w:sz w:val="24"/>
          <w:szCs w:val="24"/>
          <w:lang w:val="ro-RO"/>
        </w:rPr>
        <w:t xml:space="preserve">; </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apa din camera de deșeuri se va prelua de un sifon de pardoseală și se va dirija</w:t>
      </w:r>
      <w:r w:rsidRPr="00076A0D">
        <w:rPr>
          <w:rFonts w:ascii="Times New Roman" w:hAnsi="Times New Roman" w:cs="Times New Roman"/>
          <w:spacing w:val="-64"/>
          <w:sz w:val="24"/>
          <w:szCs w:val="24"/>
          <w:lang w:val="ro-RO"/>
        </w:rPr>
        <w:t xml:space="preserve"> </w:t>
      </w:r>
      <w:r>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spre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reteaua publică de canalizare menajeră;</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alatie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ali</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are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or</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iale;</w:t>
      </w:r>
      <w:r w:rsidRPr="00076A0D">
        <w:rPr>
          <w:rFonts w:ascii="Times New Roman" w:hAnsi="Times New Roman" w:cs="Times New Roman"/>
          <w:spacing w:val="14"/>
          <w:sz w:val="24"/>
          <w:szCs w:val="24"/>
          <w:lang w:val="ro-RO"/>
        </w:rPr>
        <w:t xml:space="preserve"> </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le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iale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olec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 și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suprafetele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can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către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spatiile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erzi,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iar</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surp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usul</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 xml:space="preserve">către reteaua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publică; </w:t>
      </w:r>
      <w:r w:rsidRPr="00076A0D">
        <w:rPr>
          <w:rFonts w:ascii="Times New Roman" w:hAnsi="Times New Roman" w:cs="Times New Roman"/>
          <w:spacing w:val="-17"/>
          <w:sz w:val="24"/>
          <w:szCs w:val="24"/>
          <w:lang w:val="ro-RO"/>
        </w:rPr>
        <w:t xml:space="preserve"> </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iale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pe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tf</w:t>
      </w:r>
      <w:r w:rsidRPr="00076A0D">
        <w:rPr>
          <w:rFonts w:ascii="Times New Roman" w:hAnsi="Times New Roman" w:cs="Times New Roman"/>
          <w:sz w:val="24"/>
          <w:szCs w:val="24"/>
          <w:lang w:val="ro-RO"/>
        </w:rPr>
        <w:t>orme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caros</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bi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 xml:space="preserve">se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colec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prin rigole  către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un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ara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hid</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ocarbu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
          <w:sz w:val="24"/>
          <w:szCs w:val="24"/>
          <w:lang w:val="ro-RO"/>
        </w:rPr>
        <w:t xml:space="preserve"> î</w:t>
      </w:r>
      <w:r w:rsidRPr="00076A0D">
        <w:rPr>
          <w:rFonts w:ascii="Times New Roman" w:hAnsi="Times New Roman" w:cs="Times New Roman"/>
          <w:sz w:val="24"/>
          <w:szCs w:val="24"/>
          <w:lang w:val="ro-RO"/>
        </w:rPr>
        <w:t>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
          <w:sz w:val="24"/>
          <w:szCs w:val="24"/>
          <w:lang w:val="ro-RO"/>
        </w:rPr>
        <w:t xml:space="preserve"> d</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ersa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  reteaua publică sau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spatiul verde de pe parcelă, în grădini de bioretentie;</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instalatii de stingere 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inc</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ilor.</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Clădirea va fi prevăzută cu instalatii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gere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a incendiilor</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interioare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cf. STAS</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1478, I9, I7,</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P118;</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hidranti interiori;</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instalatie de hidranti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eriori;</w:t>
      </w:r>
    </w:p>
    <w:p w:rsidR="00C16823" w:rsidRPr="00076A0D" w:rsidRDefault="00C16823" w:rsidP="00C16823">
      <w:pPr>
        <w:pStyle w:val="ListParagraph"/>
        <w:numPr>
          <w:ilvl w:val="0"/>
          <w:numId w:val="7"/>
        </w:numPr>
        <w:spacing w:after="0" w:line="360" w:lineRule="auto"/>
        <w:ind w:left="0" w:firstLine="284"/>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gospodărie de apă pentru hidranti interiori și exteriori.</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Evacuarea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aerului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viciat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grupurile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sanitare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face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intermediul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oare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tractie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 xml:space="preserve">00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h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ieca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spatiu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fără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suprafată  vitrată. </w:t>
      </w:r>
      <w:r w:rsidRPr="00076A0D">
        <w:rPr>
          <w:rFonts w:ascii="Times New Roman" w:hAnsi="Times New Roman" w:cs="Times New Roman"/>
          <w:spacing w:val="-1"/>
          <w:sz w:val="24"/>
          <w:szCs w:val="24"/>
          <w:lang w:val="ro-RO"/>
        </w:rPr>
        <w:t>Ac</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erul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gh</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ventilatie,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p>
    <w:p w:rsidR="00C16823" w:rsidRPr="00076A0D" w:rsidRDefault="00C16823" w:rsidP="00C168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mentine  și  re</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imens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ona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 xml:space="preserve">ranșamentele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 xml:space="preserve">retelele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 xml:space="preserve">lităti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in zonă:</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apă,</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canalizare,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electricitate,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gaze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naturale.</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Caracteristicile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tehnice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ale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acestora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stabli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faza</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proiect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tehnic. </w:t>
      </w:r>
      <w:r w:rsidRPr="00076A0D">
        <w:rPr>
          <w:rFonts w:ascii="Times New Roman" w:hAnsi="Times New Roman" w:cs="Times New Roman"/>
          <w:spacing w:val="-1"/>
          <w:sz w:val="24"/>
          <w:szCs w:val="24"/>
          <w:lang w:val="ro-RO"/>
        </w:rPr>
        <w:t>Pr</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ec</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ele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latii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igură</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alaţii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z w:val="24"/>
          <w:szCs w:val="24"/>
          <w:lang w:val="ro-RO"/>
        </w:rPr>
        <w:t>c</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cores</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unzătoa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 urmărind</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sa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a</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erea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ig</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nţelor</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senţiale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ca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(rezis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şi</w:t>
      </w:r>
      <w:r w:rsidRPr="00076A0D">
        <w:rPr>
          <w:rFonts w:ascii="Times New Roman" w:hAnsi="Times New Roman" w:cs="Times New Roman"/>
          <w:spacing w:val="29"/>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ab</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8"/>
          <w:sz w:val="24"/>
          <w:szCs w:val="24"/>
          <w:lang w:val="ro-RO"/>
        </w:rPr>
        <w:t xml:space="preserve"> </w:t>
      </w:r>
      <w:r w:rsidRPr="00076A0D">
        <w:rPr>
          <w:rFonts w:ascii="Times New Roman" w:hAnsi="Times New Roman" w:cs="Times New Roman"/>
          <w:sz w:val="24"/>
          <w:szCs w:val="24"/>
          <w:lang w:val="ro-RO"/>
        </w:rPr>
        <w:t>si</w:t>
      </w:r>
      <w:r w:rsidRPr="00076A0D">
        <w:rPr>
          <w:rFonts w:ascii="Times New Roman" w:hAnsi="Times New Roman" w:cs="Times New Roman"/>
          <w:spacing w:val="-2"/>
          <w:sz w:val="24"/>
          <w:szCs w:val="24"/>
          <w:lang w:val="ro-RO"/>
        </w:rPr>
        <w:t>g</w:t>
      </w:r>
      <w:r w:rsidRPr="00076A0D">
        <w:rPr>
          <w:rFonts w:ascii="Times New Roman" w:hAnsi="Times New Roman" w:cs="Times New Roman"/>
          <w:sz w:val="24"/>
          <w:szCs w:val="24"/>
          <w:lang w:val="ro-RO"/>
        </w:rPr>
        <w:t xml:space="preserve">uranţa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ploa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guran</w:t>
      </w:r>
      <w:r w:rsidRPr="00076A0D">
        <w:rPr>
          <w:rFonts w:ascii="Times New Roman" w:hAnsi="Times New Roman" w:cs="Times New Roman"/>
          <w:spacing w:val="-1"/>
          <w:w w:val="27"/>
          <w:sz w:val="24"/>
          <w:szCs w:val="24"/>
          <w:lang w:val="ro-RO"/>
        </w:rPr>
        <w:t>ţ</w:t>
      </w:r>
      <w:r w:rsidRPr="00076A0D">
        <w:rPr>
          <w:rFonts w:ascii="Times New Roman" w:hAnsi="Times New Roman" w:cs="Times New Roman"/>
          <w:sz w:val="24"/>
          <w:szCs w:val="24"/>
          <w:lang w:val="ro-RO"/>
        </w:rPr>
        <w:t xml:space="preserve">a </w:t>
      </w:r>
      <w:r w:rsidRPr="00076A0D">
        <w:rPr>
          <w:rFonts w:ascii="Times New Roman" w:hAnsi="Times New Roman" w:cs="Times New Roman"/>
          <w:spacing w:val="-26"/>
          <w:sz w:val="24"/>
          <w:szCs w:val="24"/>
          <w:lang w:val="ro-RO"/>
        </w:rPr>
        <w:t xml:space="preserve"> </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oc,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sănăta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z w:val="24"/>
          <w:szCs w:val="24"/>
          <w:lang w:val="ro-RO"/>
        </w:rPr>
        <w:t xml:space="preserve">oamenilor  şi  protecţia  mediului, </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cono</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ia </w:t>
      </w:r>
      <w:r w:rsidRPr="00076A0D">
        <w:rPr>
          <w:rFonts w:ascii="Times New Roman" w:hAnsi="Times New Roman" w:cs="Times New Roman"/>
          <w:spacing w:val="-2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energie, protecţia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împotriva zgomotului, utilizarea sustenabila a resurselor naturale), precum şi a reglementarilor tehnice în vigoare privind calitatea în construcţii în conformitate cu prevederile Legii nr. 10/1995. Proiectele vor fi întocmite conform normativelor și standardelor în vigoare, fără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derogări. </w:t>
      </w: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in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accesu</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ile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ona</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și ocazional auto existente pe parcelă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le</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3"/>
          <w:sz w:val="24"/>
          <w:szCs w:val="24"/>
          <w:lang w:val="ro-RO"/>
        </w:rPr>
        <w:t>f</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 în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apropiere, pe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toate laturile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amplasamentului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adiacente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domeniului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public.</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1"/>
          <w:sz w:val="24"/>
          <w:szCs w:val="24"/>
          <w:lang w:val="ro-RO"/>
        </w:rPr>
        <w:t>S</w:t>
      </w:r>
      <w:r w:rsidRPr="00076A0D">
        <w:rPr>
          <w:rFonts w:ascii="Times New Roman" w:hAnsi="Times New Roman" w:cs="Times New Roman"/>
          <w:sz w:val="24"/>
          <w:szCs w:val="24"/>
          <w:lang w:val="ro-RO"/>
        </w:rPr>
        <w:t>e</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creează accesuri pietonale în clădiri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le,</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relatie directă cu aleile publice adiacente. Se creează acces auto în demisol de pe latura de sud-vest, din zona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parcării</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existente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aferente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fostului</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complex</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hotelier</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Parc.</w:t>
      </w:r>
    </w:p>
    <w:p w:rsidR="00C16823" w:rsidRPr="00076A0D" w:rsidRDefault="00C16823" w:rsidP="00C16823">
      <w:pPr>
        <w:spacing w:after="0" w:line="360" w:lineRule="auto"/>
        <w:jc w:val="both"/>
        <w:rPr>
          <w:rFonts w:ascii="Times New Roman" w:hAnsi="Times New Roman" w:cs="Times New Roman"/>
          <w:i/>
          <w:sz w:val="24"/>
          <w:szCs w:val="24"/>
          <w:lang w:val="ro-RO"/>
        </w:rPr>
      </w:pPr>
      <w:r w:rsidRPr="00076A0D">
        <w:rPr>
          <w:rFonts w:ascii="Times New Roman" w:hAnsi="Times New Roman" w:cs="Times New Roman"/>
          <w:i/>
          <w:spacing w:val="-3"/>
          <w:sz w:val="24"/>
          <w:szCs w:val="24"/>
          <w:lang w:val="ro-RO"/>
        </w:rPr>
        <w:t>S</w:t>
      </w:r>
      <w:r w:rsidRPr="00076A0D">
        <w:rPr>
          <w:rFonts w:ascii="Times New Roman" w:hAnsi="Times New Roman" w:cs="Times New Roman"/>
          <w:i/>
          <w:sz w:val="24"/>
          <w:szCs w:val="24"/>
          <w:lang w:val="ro-RO"/>
        </w:rPr>
        <w:t>i</w:t>
      </w:r>
      <w:r w:rsidRPr="00076A0D">
        <w:rPr>
          <w:rFonts w:ascii="Times New Roman" w:hAnsi="Times New Roman" w:cs="Times New Roman"/>
          <w:i/>
          <w:spacing w:val="-1"/>
          <w:sz w:val="24"/>
          <w:szCs w:val="24"/>
          <w:lang w:val="ro-RO"/>
        </w:rPr>
        <w:t>t</w:t>
      </w:r>
      <w:r w:rsidRPr="00076A0D">
        <w:rPr>
          <w:rFonts w:ascii="Times New Roman" w:hAnsi="Times New Roman" w:cs="Times New Roman"/>
          <w:i/>
          <w:sz w:val="24"/>
          <w:szCs w:val="24"/>
          <w:lang w:val="ro-RO"/>
        </w:rPr>
        <w:t>uatia</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z w:val="24"/>
          <w:szCs w:val="24"/>
          <w:lang w:val="ro-RO"/>
        </w:rPr>
        <w:t>locu</w:t>
      </w:r>
      <w:r w:rsidRPr="00076A0D">
        <w:rPr>
          <w:rFonts w:ascii="Times New Roman" w:hAnsi="Times New Roman" w:cs="Times New Roman"/>
          <w:i/>
          <w:spacing w:val="-2"/>
          <w:sz w:val="24"/>
          <w:szCs w:val="24"/>
          <w:lang w:val="ro-RO"/>
        </w:rPr>
        <w:t>r</w:t>
      </w:r>
      <w:r w:rsidRPr="00076A0D">
        <w:rPr>
          <w:rFonts w:ascii="Times New Roman" w:hAnsi="Times New Roman" w:cs="Times New Roman"/>
          <w:i/>
          <w:sz w:val="24"/>
          <w:szCs w:val="24"/>
          <w:lang w:val="ro-RO"/>
        </w:rPr>
        <w:t>ilor</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pacing w:val="-2"/>
          <w:sz w:val="24"/>
          <w:szCs w:val="24"/>
          <w:lang w:val="ro-RO"/>
        </w:rPr>
        <w:t>d</w:t>
      </w:r>
      <w:r w:rsidRPr="00076A0D">
        <w:rPr>
          <w:rFonts w:ascii="Times New Roman" w:hAnsi="Times New Roman" w:cs="Times New Roman"/>
          <w:i/>
          <w:sz w:val="24"/>
          <w:szCs w:val="24"/>
          <w:lang w:val="ro-RO"/>
        </w:rPr>
        <w:t>e</w:t>
      </w:r>
      <w:r w:rsidRPr="00076A0D">
        <w:rPr>
          <w:rFonts w:ascii="Times New Roman" w:hAnsi="Times New Roman" w:cs="Times New Roman"/>
          <w:i/>
          <w:spacing w:val="1"/>
          <w:sz w:val="24"/>
          <w:szCs w:val="24"/>
          <w:lang w:val="ro-RO"/>
        </w:rPr>
        <w:t xml:space="preserve"> </w:t>
      </w:r>
      <w:r w:rsidRPr="00076A0D">
        <w:rPr>
          <w:rFonts w:ascii="Times New Roman" w:hAnsi="Times New Roman" w:cs="Times New Roman"/>
          <w:i/>
          <w:spacing w:val="-2"/>
          <w:sz w:val="24"/>
          <w:szCs w:val="24"/>
          <w:lang w:val="ro-RO"/>
        </w:rPr>
        <w:t>p</w:t>
      </w:r>
      <w:r w:rsidRPr="00076A0D">
        <w:rPr>
          <w:rFonts w:ascii="Times New Roman" w:hAnsi="Times New Roman" w:cs="Times New Roman"/>
          <w:i/>
          <w:sz w:val="24"/>
          <w:szCs w:val="24"/>
          <w:lang w:val="ro-RO"/>
        </w:rPr>
        <w:t>arcare:</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Conform certificatului de urbanism, trebuie asigurate locuri de parcare doar pentru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locuintele de vacantă și vizitatorii acestora, respectiv</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6</w:t>
      </w:r>
      <w:r w:rsidRPr="00076A0D">
        <w:rPr>
          <w:rFonts w:ascii="Times New Roman" w:hAnsi="Times New Roman" w:cs="Times New Roman"/>
          <w:sz w:val="24"/>
          <w:szCs w:val="24"/>
          <w:lang w:val="ro-RO"/>
        </w:rPr>
        <w:t>0</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au</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uris</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e.</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Conform</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HCL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nr.</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113/2017,</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regulamentul</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prinvind</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asigurarea</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numărului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minim</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de locuri de parcare pentru lucrările de constructii și amenajări autorizate pe raza municipiului</w:t>
      </w:r>
      <w:r w:rsidRPr="00076A0D">
        <w:rPr>
          <w:rFonts w:ascii="Times New Roman" w:hAnsi="Times New Roman" w:cs="Times New Roman"/>
          <w:spacing w:val="-61"/>
          <w:w w:val="95"/>
          <w:sz w:val="24"/>
          <w:szCs w:val="24"/>
          <w:lang w:val="ro-RO"/>
        </w:rPr>
        <w:t xml:space="preserve"> </w:t>
      </w:r>
      <w:r w:rsidRPr="00076A0D">
        <w:rPr>
          <w:rFonts w:ascii="Times New Roman" w:hAnsi="Times New Roman" w:cs="Times New Roman"/>
          <w:sz w:val="24"/>
          <w:szCs w:val="24"/>
          <w:lang w:val="ro-RO"/>
        </w:rPr>
        <w:t>Constanta, capitolul III, art. 16, lit. a), ”Se exceptează (nu</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as</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gura</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lo</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uri</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parc</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je) de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pli</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area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ederilor</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prez</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ului</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reg</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lament</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constructiile care: prin documentatiile de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aprobate,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amplasate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pe</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terenuri</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fără</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acces</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carosabil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acces</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doar</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64"/>
          <w:sz w:val="24"/>
          <w:szCs w:val="24"/>
          <w:lang w:val="ro-RO"/>
        </w:rPr>
        <w:t xml:space="preserve"> </w:t>
      </w:r>
      <w:r w:rsidRPr="00076A0D">
        <w:rPr>
          <w:rFonts w:ascii="Times New Roman" w:hAnsi="Times New Roman" w:cs="Times New Roman"/>
          <w:sz w:val="24"/>
          <w:szCs w:val="24"/>
          <w:lang w:val="ro-RO"/>
        </w:rPr>
        <w:t>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ie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ale </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oca</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ion</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carosabile)  și  care  se  supun  restrictiilor </w:t>
      </w:r>
      <w:r w:rsidRPr="00076A0D">
        <w:rPr>
          <w:rFonts w:ascii="Times New Roman" w:hAnsi="Times New Roman" w:cs="Times New Roman"/>
          <w:spacing w:val="-5"/>
          <w:sz w:val="24"/>
          <w:szCs w:val="24"/>
          <w:lang w:val="ro-RO"/>
        </w:rPr>
        <w:t xml:space="preserve"> </w:t>
      </w:r>
      <w:r w:rsidRPr="00076A0D">
        <w:rPr>
          <w:rFonts w:ascii="Times New Roman" w:hAnsi="Times New Roman" w:cs="Times New Roman"/>
          <w:sz w:val="24"/>
          <w:szCs w:val="24"/>
          <w:lang w:val="ro-RO"/>
        </w:rPr>
        <w:t>impu</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regulamentele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speciale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Conform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certificatului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urbanism,</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celelalte functiuni </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are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nu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loc</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in</w:t>
      </w:r>
      <w:r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32"/>
          <w:sz w:val="24"/>
          <w:szCs w:val="24"/>
          <w:lang w:val="ro-RO"/>
        </w:rPr>
        <w:t xml:space="preserve"> </w:t>
      </w:r>
      <w:r w:rsidRPr="00076A0D">
        <w:rPr>
          <w:rFonts w:ascii="Times New Roman" w:hAnsi="Times New Roman" w:cs="Times New Roman"/>
          <w:sz w:val="24"/>
          <w:szCs w:val="24"/>
          <w:lang w:val="ro-RO"/>
        </w:rPr>
        <w:t xml:space="preserve">sunt </w:t>
      </w:r>
      <w:r w:rsidRPr="00076A0D">
        <w:rPr>
          <w:rFonts w:ascii="Times New Roman" w:hAnsi="Times New Roman" w:cs="Times New Roman"/>
          <w:spacing w:val="-33"/>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cep</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la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z w:val="24"/>
          <w:szCs w:val="24"/>
          <w:lang w:val="ro-RO"/>
        </w:rPr>
        <w:t xml:space="preserve">asigurarea  numărului  de  locuri </w:t>
      </w:r>
      <w:r w:rsidRPr="00076A0D">
        <w:rPr>
          <w:rFonts w:ascii="Times New Roman" w:hAnsi="Times New Roman" w:cs="Times New Roman"/>
          <w:spacing w:val="-34"/>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 parcare.</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Așadar,</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se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amenaja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parcări</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minim</w:t>
      </w:r>
      <w:r w:rsidRPr="00076A0D">
        <w:rPr>
          <w:rFonts w:ascii="Times New Roman" w:hAnsi="Times New Roman" w:cs="Times New Roman"/>
          <w:spacing w:val="-9"/>
          <w:sz w:val="24"/>
          <w:szCs w:val="24"/>
          <w:lang w:val="ro-RO"/>
        </w:rPr>
        <w:t xml:space="preserve"> </w:t>
      </w:r>
      <w:r w:rsidRPr="00076A0D">
        <w:rPr>
          <w:rFonts w:ascii="Times New Roman" w:hAnsi="Times New Roman" w:cs="Times New Roman"/>
          <w:sz w:val="24"/>
          <w:szCs w:val="24"/>
          <w:lang w:val="ro-RO"/>
        </w:rPr>
        <w:t>60</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autoturisme,</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atât</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sol,</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cât</w:t>
      </w:r>
      <w:r w:rsidRPr="00076A0D">
        <w:rPr>
          <w:rFonts w:ascii="Times New Roman" w:hAnsi="Times New Roman" w:cs="Times New Roman"/>
          <w:spacing w:val="-8"/>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în</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garajul</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subteran.</w:t>
      </w:r>
    </w:p>
    <w:p w:rsidR="00C16823" w:rsidRPr="00076A0D" w:rsidRDefault="00C16823" w:rsidP="00C16823">
      <w:pPr>
        <w:spacing w:after="0" w:line="360" w:lineRule="auto"/>
        <w:ind w:firstLine="720"/>
        <w:jc w:val="both"/>
        <w:rPr>
          <w:rFonts w:ascii="Times New Roman" w:hAnsi="Times New Roman" w:cs="Times New Roman"/>
          <w:sz w:val="24"/>
          <w:szCs w:val="24"/>
          <w:lang w:val="ro-RO"/>
        </w:rPr>
      </w:pP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 xml:space="preserve">u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osi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 xml:space="preserve">resurse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urale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 xml:space="preserve">prii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le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eren</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 xml:space="preserve">lui, </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 xml:space="preserve">chizitiona </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 materialele de constructie și dotări;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ces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sunt</w:t>
      </w:r>
      <w:r w:rsidRPr="00076A0D">
        <w:rPr>
          <w:rFonts w:ascii="Times New Roman" w:hAnsi="Times New Roman" w:cs="Times New Roman"/>
          <w:spacing w:val="16"/>
          <w:sz w:val="24"/>
          <w:szCs w:val="24"/>
          <w:lang w:val="ro-RO"/>
        </w:rPr>
        <w:t xml:space="preserve"> </w:t>
      </w:r>
      <w:r w:rsidRPr="00076A0D">
        <w:rPr>
          <w:rFonts w:ascii="Times New Roman" w:hAnsi="Times New Roman" w:cs="Times New Roman"/>
          <w:sz w:val="24"/>
          <w:szCs w:val="24"/>
          <w:lang w:val="ro-RO"/>
        </w:rPr>
        <w:t>cele</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osi</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m</w:t>
      </w:r>
      <w:r w:rsidRPr="00076A0D">
        <w:rPr>
          <w:rFonts w:ascii="Times New Roman" w:hAnsi="Times New Roman" w:cs="Times New Roman"/>
          <w:spacing w:val="-2"/>
          <w:sz w:val="24"/>
          <w:szCs w:val="24"/>
          <w:lang w:val="ro-RO"/>
        </w:rPr>
        <w:t>o</w:t>
      </w:r>
      <w:r w:rsidRPr="00076A0D">
        <w:rPr>
          <w:rFonts w:ascii="Times New Roman" w:hAnsi="Times New Roman" w:cs="Times New Roman"/>
          <w:sz w:val="24"/>
          <w:szCs w:val="24"/>
          <w:lang w:val="ro-RO"/>
        </w:rPr>
        <w:t>d</w:t>
      </w:r>
      <w:r w:rsidRPr="00076A0D">
        <w:rPr>
          <w:rFonts w:ascii="Times New Roman" w:hAnsi="Times New Roman" w:cs="Times New Roman"/>
          <w:spacing w:val="19"/>
          <w:sz w:val="24"/>
          <w:szCs w:val="24"/>
          <w:lang w:val="ro-RO"/>
        </w:rPr>
        <w:t xml:space="preserve"> </w:t>
      </w:r>
      <w:r w:rsidRPr="00076A0D">
        <w:rPr>
          <w:rFonts w:ascii="Times New Roman" w:hAnsi="Times New Roman" w:cs="Times New Roman"/>
          <w:sz w:val="24"/>
          <w:szCs w:val="24"/>
          <w:lang w:val="ro-RO"/>
        </w:rPr>
        <w:t>u</w:t>
      </w:r>
      <w:r w:rsidRPr="00076A0D">
        <w:rPr>
          <w:rFonts w:ascii="Times New Roman" w:hAnsi="Times New Roman" w:cs="Times New Roman"/>
          <w:spacing w:val="-2"/>
          <w:sz w:val="24"/>
          <w:szCs w:val="24"/>
          <w:lang w:val="ro-RO"/>
        </w:rPr>
        <w:t>z</w:t>
      </w:r>
      <w:r w:rsidRPr="00076A0D">
        <w:rPr>
          <w:rFonts w:ascii="Times New Roman" w:hAnsi="Times New Roman" w:cs="Times New Roman"/>
          <w:sz w:val="24"/>
          <w:szCs w:val="24"/>
          <w:lang w:val="ro-RO"/>
        </w:rPr>
        <w:t>ual</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7"/>
          <w:sz w:val="24"/>
          <w:szCs w:val="24"/>
          <w:lang w:val="ro-RO"/>
        </w:rPr>
        <w:t xml:space="preserve"> </w:t>
      </w:r>
      <w:r w:rsidRPr="00076A0D">
        <w:rPr>
          <w:rFonts w:ascii="Times New Roman" w:hAnsi="Times New Roman" w:cs="Times New Roman"/>
          <w:sz w:val="24"/>
          <w:szCs w:val="24"/>
          <w:lang w:val="ro-RO"/>
        </w:rPr>
        <w:t>cons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ructii, preponderent</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regenerabile,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și anume:</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le</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constructii,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isaje,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mo</w:t>
      </w:r>
      <w:r w:rsidRPr="00076A0D">
        <w:rPr>
          <w:rFonts w:ascii="Times New Roman" w:hAnsi="Times New Roman" w:cs="Times New Roman"/>
          <w:spacing w:val="-2"/>
          <w:sz w:val="24"/>
          <w:szCs w:val="24"/>
          <w:lang w:val="ro-RO"/>
        </w:rPr>
        <w:t>b</w:t>
      </w:r>
      <w:r w:rsidRPr="00076A0D">
        <w:rPr>
          <w:rFonts w:ascii="Times New Roman" w:hAnsi="Times New Roman" w:cs="Times New Roman"/>
          <w:sz w:val="24"/>
          <w:szCs w:val="24"/>
          <w:lang w:val="ro-RO"/>
        </w:rPr>
        <w:t>ilier;</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derivate</w:t>
      </w:r>
      <w:r w:rsidRPr="00076A0D">
        <w:rPr>
          <w:rFonts w:ascii="Times New Roman" w:hAnsi="Times New Roman" w:cs="Times New Roman"/>
          <w:spacing w:val="57"/>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petrol/gaz</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pentru</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gătit</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55"/>
          <w:sz w:val="24"/>
          <w:szCs w:val="24"/>
          <w:lang w:val="ro-RO"/>
        </w:rPr>
        <w:t xml:space="preserve"> </w:t>
      </w:r>
      <w:r w:rsidRPr="00076A0D">
        <w:rPr>
          <w:rFonts w:ascii="Times New Roman" w:hAnsi="Times New Roman" w:cs="Times New Roman"/>
          <w:sz w:val="24"/>
          <w:szCs w:val="24"/>
          <w:lang w:val="ro-RO"/>
        </w:rPr>
        <w:t>prepararea</w:t>
      </w:r>
      <w:r w:rsidRPr="00076A0D">
        <w:rPr>
          <w:rFonts w:ascii="Times New Roman" w:hAnsi="Times New Roman" w:cs="Times New Roman"/>
          <w:spacing w:val="56"/>
          <w:sz w:val="24"/>
          <w:szCs w:val="24"/>
          <w:lang w:val="ro-RO"/>
        </w:rPr>
        <w:t xml:space="preserve"> </w:t>
      </w:r>
      <w:r w:rsidRPr="00076A0D">
        <w:rPr>
          <w:rFonts w:ascii="Times New Roman" w:hAnsi="Times New Roman" w:cs="Times New Roman"/>
          <w:sz w:val="24"/>
          <w:szCs w:val="24"/>
          <w:lang w:val="ro-RO"/>
        </w:rPr>
        <w:t>apei</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calde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menajere</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54"/>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63"/>
          <w:sz w:val="24"/>
          <w:szCs w:val="24"/>
          <w:lang w:val="ro-RO"/>
        </w:rPr>
        <w:t xml:space="preserve"> </w:t>
      </w:r>
      <w:r w:rsidRPr="00076A0D">
        <w:rPr>
          <w:rFonts w:ascii="Times New Roman" w:hAnsi="Times New Roman" w:cs="Times New Roman"/>
          <w:sz w:val="24"/>
          <w:szCs w:val="24"/>
          <w:lang w:val="ro-RO"/>
        </w:rPr>
        <w:t>ag</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ul</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ermic,</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 xml:space="preserve">pentru instalatii, tubulaturi, </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zo</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a</w:t>
      </w:r>
      <w:r w:rsidRPr="00076A0D">
        <w:rPr>
          <w:rFonts w:ascii="Times New Roman" w:hAnsi="Times New Roman" w:cs="Times New Roman"/>
          <w:spacing w:val="-1"/>
          <w:w w:val="27"/>
          <w:sz w:val="24"/>
          <w:szCs w:val="24"/>
          <w:lang w:val="ro-RO"/>
        </w:rPr>
        <w:t>t</w:t>
      </w:r>
      <w:r w:rsidRPr="00076A0D">
        <w:rPr>
          <w:rFonts w:ascii="Times New Roman" w:hAnsi="Times New Roman" w:cs="Times New Roman"/>
          <w:sz w:val="24"/>
          <w:szCs w:val="24"/>
          <w:lang w:val="ro-RO"/>
        </w:rPr>
        <w:t>ii;</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mi</w:t>
      </w:r>
      <w:r w:rsidRPr="00076A0D">
        <w:rPr>
          <w:rFonts w:ascii="Times New Roman" w:hAnsi="Times New Roman" w:cs="Times New Roman"/>
          <w:spacing w:val="-2"/>
          <w:sz w:val="24"/>
          <w:szCs w:val="24"/>
          <w:lang w:val="ro-RO"/>
        </w:rPr>
        <w:t>n</w:t>
      </w:r>
      <w:r w:rsidRPr="00076A0D">
        <w:rPr>
          <w:rFonts w:ascii="Times New Roman" w:hAnsi="Times New Roman" w:cs="Times New Roman"/>
          <w:sz w:val="24"/>
          <w:szCs w:val="24"/>
          <w:lang w:val="ro-RO"/>
        </w:rPr>
        <w:t>ereuri</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7"/>
          <w:sz w:val="24"/>
          <w:szCs w:val="24"/>
          <w:lang w:val="ro-RO"/>
        </w:rPr>
        <w:t xml:space="preserve"> </w:t>
      </w:r>
      <w:r w:rsidRPr="00076A0D">
        <w:rPr>
          <w:rFonts w:ascii="Times New Roman" w:hAnsi="Times New Roman" w:cs="Times New Roman"/>
          <w:sz w:val="24"/>
          <w:szCs w:val="24"/>
          <w:lang w:val="ro-RO"/>
        </w:rPr>
        <w:t>constructii, izolatii, finisaje, dotări (inclusiv ustensile, decoratiuni,</w:t>
      </w:r>
      <w:r w:rsidRPr="00076A0D">
        <w:rPr>
          <w:rFonts w:ascii="Times New Roman" w:hAnsi="Times New Roman" w:cs="Times New Roman"/>
          <w:spacing w:val="6"/>
          <w:sz w:val="24"/>
          <w:szCs w:val="24"/>
          <w:lang w:val="ro-RO"/>
        </w:rPr>
        <w:t xml:space="preserve"> </w:t>
      </w:r>
      <w:r w:rsidRPr="00076A0D">
        <w:rPr>
          <w:rFonts w:ascii="Times New Roman" w:hAnsi="Times New Roman" w:cs="Times New Roman"/>
          <w:sz w:val="24"/>
          <w:szCs w:val="24"/>
          <w:lang w:val="ro-RO"/>
        </w:rPr>
        <w:t>cor</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uri sanitare),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preparări (sare);</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ege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t</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ile, papetărie, preparări, izolatii;</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apă - consum menajer, curătenie, întretinere, spălătorie, irigatii, piscină;</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lang w:val="ro-RO"/>
        </w:rPr>
        <w:t>aer</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w:t>
      </w:r>
      <w:r w:rsidRPr="00076A0D">
        <w:rPr>
          <w:rFonts w:ascii="Times New Roman" w:hAnsi="Times New Roman" w:cs="Times New Roman"/>
          <w:spacing w:val="-1"/>
          <w:lang w:val="ro-RO"/>
        </w:rPr>
        <w:t xml:space="preserve"> </w:t>
      </w:r>
      <w:r w:rsidRPr="00076A0D">
        <w:rPr>
          <w:rFonts w:ascii="Times New Roman" w:hAnsi="Times New Roman" w:cs="Times New Roman"/>
          <w:sz w:val="24"/>
          <w:szCs w:val="24"/>
          <w:lang w:val="ro-RO"/>
        </w:rPr>
        <w:t>ins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alatia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ventilatie;</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radiatie solară</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ea</w:t>
      </w:r>
      <w:r w:rsidRPr="00076A0D">
        <w:rPr>
          <w:rFonts w:ascii="Times New Roman" w:hAnsi="Times New Roman" w:cs="Times New Roman"/>
          <w:spacing w:val="-1"/>
          <w:lang w:val="ro-RO"/>
        </w:rPr>
        <w:t xml:space="preserve"> </w:t>
      </w:r>
      <w:r w:rsidRPr="00076A0D">
        <w:rPr>
          <w:rFonts w:ascii="Times New Roman" w:hAnsi="Times New Roman" w:cs="Times New Roman"/>
          <w:lang w:val="ro-RO"/>
        </w:rPr>
        <w:t>ag</w:t>
      </w:r>
      <w:r w:rsidRPr="00076A0D">
        <w:rPr>
          <w:rFonts w:ascii="Times New Roman" w:hAnsi="Times New Roman" w:cs="Times New Roman"/>
          <w:spacing w:val="-2"/>
          <w:lang w:val="ro-RO"/>
        </w:rPr>
        <w:t>e</w:t>
      </w:r>
      <w:r w:rsidRPr="00076A0D">
        <w:rPr>
          <w:rFonts w:ascii="Times New Roman" w:hAnsi="Times New Roman" w:cs="Times New Roman"/>
          <w:lang w:val="ro-RO"/>
        </w:rPr>
        <w:t>n</w:t>
      </w:r>
      <w:r w:rsidRPr="00076A0D">
        <w:rPr>
          <w:rFonts w:ascii="Times New Roman" w:hAnsi="Times New Roman" w:cs="Times New Roman"/>
          <w:spacing w:val="-1"/>
          <w:lang w:val="ro-RO"/>
        </w:rPr>
        <w:t>t</w:t>
      </w:r>
      <w:r w:rsidRPr="00076A0D">
        <w:rPr>
          <w:rFonts w:ascii="Times New Roman" w:hAnsi="Times New Roman" w:cs="Times New Roman"/>
          <w:lang w:val="ro-RO"/>
        </w:rPr>
        <w:t>ului</w:t>
      </w:r>
      <w:r w:rsidRPr="00076A0D">
        <w:rPr>
          <w:rFonts w:ascii="Times New Roman" w:hAnsi="Times New Roman" w:cs="Times New Roman"/>
          <w:spacing w:val="-1"/>
          <w:lang w:val="ro-RO"/>
        </w:rPr>
        <w:t xml:space="preserve"> t</w:t>
      </w:r>
      <w:r w:rsidRPr="00076A0D">
        <w:rPr>
          <w:rFonts w:ascii="Times New Roman" w:hAnsi="Times New Roman" w:cs="Times New Roman"/>
          <w:lang w:val="ro-RO"/>
        </w:rPr>
        <w:t>ermic,</w:t>
      </w:r>
    </w:p>
    <w:p w:rsidR="00C16823" w:rsidRPr="00076A0D" w:rsidRDefault="00C16823" w:rsidP="00C16823">
      <w:pPr>
        <w:pStyle w:val="ListParagraph"/>
        <w:numPr>
          <w:ilvl w:val="0"/>
          <w:numId w:val="7"/>
        </w:num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extract de carieră - constructii, amenajări; etc.</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Constructia  va  avea  structura  de  rezistentă  din  beton  armat,  alcătuită  din  fundatii, stălpi, grinzi, diafragme și planșee, executate monolit. Fundarea se va face pe piloti</w:t>
      </w:r>
      <w:r w:rsidRPr="00076A0D">
        <w:rPr>
          <w:rFonts w:ascii="Times New Roman" w:hAnsi="Times New Roman" w:cs="Times New Roman"/>
          <w:spacing w:val="3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in beton</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armat,</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până</w:t>
      </w:r>
      <w:r w:rsidRPr="00076A0D">
        <w:rPr>
          <w:rFonts w:ascii="Times New Roman" w:hAnsi="Times New Roman" w:cs="Times New Roman"/>
          <w:spacing w:val="-1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adâncimea</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fundare</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stabilită</w:t>
      </w:r>
      <w:r w:rsidRPr="00076A0D">
        <w:rPr>
          <w:rFonts w:ascii="Times New Roman" w:hAnsi="Times New Roman" w:cs="Times New Roman"/>
          <w:spacing w:val="-10"/>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studiul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geotehnic</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și</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proiectul</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65"/>
          <w:sz w:val="24"/>
          <w:szCs w:val="24"/>
          <w:lang w:val="ro-RO"/>
        </w:rPr>
        <w:t xml:space="preserve"> </w:t>
      </w:r>
      <w:r w:rsidRPr="00076A0D">
        <w:rPr>
          <w:rFonts w:ascii="Times New Roman" w:hAnsi="Times New Roman" w:cs="Times New Roman"/>
          <w:sz w:val="24"/>
          <w:szCs w:val="24"/>
          <w:lang w:val="ro-RO"/>
        </w:rPr>
        <w:t xml:space="preserve">rezistentă. </w:t>
      </w:r>
    </w:p>
    <w:p w:rsidR="00C16823" w:rsidRPr="00076A0D" w:rsidRDefault="00C16823" w:rsidP="00C16823">
      <w:pPr>
        <w:spacing w:after="0" w:line="360" w:lineRule="auto"/>
        <w:ind w:firstLine="589"/>
        <w:jc w:val="both"/>
        <w:rPr>
          <w:rFonts w:ascii="Times New Roman" w:hAnsi="Times New Roman" w:cs="Times New Roman"/>
          <w:sz w:val="24"/>
          <w:szCs w:val="24"/>
          <w:lang w:val="ro-RO"/>
        </w:rPr>
      </w:pP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nchi</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eri</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re</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liza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 peret</w:t>
      </w:r>
      <w:r>
        <w:rPr>
          <w:rFonts w:ascii="Times New Roman" w:hAnsi="Times New Roman" w:cs="Times New Roman"/>
          <w:sz w:val="24"/>
          <w:szCs w:val="24"/>
          <w:lang w:val="ro-RO"/>
        </w:rPr>
        <w:t xml:space="preserve">i  </w:t>
      </w:r>
      <w:r w:rsidRPr="00076A0D">
        <w:rPr>
          <w:rFonts w:ascii="Times New Roman" w:hAnsi="Times New Roman" w:cs="Times New Roman"/>
          <w:sz w:val="24"/>
          <w:szCs w:val="24"/>
          <w:lang w:val="ro-RO"/>
        </w:rPr>
        <w:t>cortină și zidărie de</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3"/>
          <w:sz w:val="24"/>
          <w:szCs w:val="24"/>
          <w:lang w:val="ro-RO"/>
        </w:rPr>
        <w:t>B</w:t>
      </w:r>
      <w:r w:rsidRPr="00076A0D">
        <w:rPr>
          <w:rFonts w:ascii="Times New Roman" w:hAnsi="Times New Roman" w:cs="Times New Roman"/>
          <w:sz w:val="24"/>
          <w:szCs w:val="24"/>
          <w:lang w:val="ro-RO"/>
        </w:rPr>
        <w:t>CA</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u termoizolati de vată minerală. Acoperișul va fi tip terasă, partial circulabilă,</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partial necirculabilă. Compartimentările interioare vor fi din panouri de sticlă, zidărie de b.c.a. sau pereti</w:t>
      </w:r>
      <w:r w:rsidRPr="00076A0D">
        <w:rPr>
          <w:rFonts w:ascii="Times New Roman" w:hAnsi="Times New Roman" w:cs="Times New Roman"/>
          <w:spacing w:val="-22"/>
          <w:sz w:val="24"/>
          <w:szCs w:val="24"/>
          <w:lang w:val="ro-RO"/>
        </w:rPr>
        <w:t xml:space="preserve"> </w:t>
      </w:r>
      <w:r w:rsidRPr="00076A0D">
        <w:rPr>
          <w:rFonts w:ascii="Times New Roman" w:hAnsi="Times New Roman" w:cs="Times New Roman"/>
          <w:sz w:val="24"/>
          <w:szCs w:val="24"/>
          <w:lang w:val="ro-RO"/>
        </w:rPr>
        <w:t>mul</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rat</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d</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n g</w:t>
      </w:r>
      <w:r w:rsidRPr="00076A0D">
        <w:rPr>
          <w:rFonts w:ascii="Times New Roman" w:hAnsi="Times New Roman" w:cs="Times New Roman"/>
          <w:spacing w:val="-2"/>
          <w:sz w:val="24"/>
          <w:szCs w:val="24"/>
          <w:lang w:val="ro-RO"/>
        </w:rPr>
        <w:t>i</w:t>
      </w:r>
      <w:r w:rsidRPr="00076A0D">
        <w:rPr>
          <w:rFonts w:ascii="Times New Roman" w:hAnsi="Times New Roman" w:cs="Times New Roman"/>
          <w:sz w:val="24"/>
          <w:szCs w:val="24"/>
          <w:lang w:val="ro-RO"/>
        </w:rPr>
        <w:t>pscar</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on,</w:t>
      </w:r>
      <w:r w:rsidRPr="00076A0D">
        <w:rPr>
          <w:rFonts w:ascii="Times New Roman" w:hAnsi="Times New Roman" w:cs="Times New Roman"/>
          <w:spacing w:val="-21"/>
          <w:sz w:val="24"/>
          <w:szCs w:val="24"/>
          <w:lang w:val="ro-RO"/>
        </w:rPr>
        <w:t xml:space="preserve"> </w:t>
      </w:r>
      <w:r w:rsidRPr="00076A0D">
        <w:rPr>
          <w:rFonts w:ascii="Times New Roman" w:hAnsi="Times New Roman" w:cs="Times New Roman"/>
          <w:sz w:val="24"/>
          <w:szCs w:val="24"/>
          <w:lang w:val="ro-RO"/>
        </w:rPr>
        <w:t xml:space="preserve">după caz. Finisajele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or </w:t>
      </w:r>
      <w:r w:rsidRPr="00076A0D">
        <w:rPr>
          <w:rFonts w:ascii="Times New Roman" w:hAnsi="Times New Roman" w:cs="Times New Roman"/>
          <w:spacing w:val="-18"/>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p</w:t>
      </w:r>
      <w:r w:rsidRPr="00076A0D">
        <w:rPr>
          <w:rFonts w:ascii="Times New Roman" w:hAnsi="Times New Roman" w:cs="Times New Roman"/>
          <w:sz w:val="24"/>
          <w:szCs w:val="24"/>
          <w:lang w:val="ro-RO"/>
        </w:rPr>
        <w:t>la</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 xml:space="preserve">aje </w:t>
      </w:r>
      <w:r w:rsidRPr="00076A0D">
        <w:rPr>
          <w:rFonts w:ascii="Times New Roman" w:hAnsi="Times New Roman" w:cs="Times New Roman"/>
          <w:spacing w:val="-20"/>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eramice, placaje compozite pe bază de ciment, placaje de piatră naturală, panouri de sticlă 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par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pe</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3"/>
          <w:sz w:val="24"/>
          <w:szCs w:val="24"/>
          <w:lang w:val="ro-RO"/>
        </w:rPr>
        <w:t xml:space="preserve"> </w:t>
      </w:r>
      <w:r w:rsidRPr="00076A0D">
        <w:rPr>
          <w:rFonts w:ascii="Times New Roman" w:hAnsi="Times New Roman" w:cs="Times New Roman"/>
          <w:sz w:val="24"/>
          <w:szCs w:val="24"/>
          <w:lang w:val="ro-RO"/>
        </w:rPr>
        <w:t>b</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lus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rade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din  otel  inoxidabil,  beton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par</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enc</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ie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 xml:space="preserve">i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ora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5"/>
          <w:sz w:val="24"/>
          <w:szCs w:val="24"/>
          <w:lang w:val="ro-RO"/>
        </w:rPr>
        <w:t xml:space="preserve"> </w:t>
      </w:r>
      <w:r w:rsidRPr="00076A0D">
        <w:rPr>
          <w:rFonts w:ascii="Times New Roman" w:hAnsi="Times New Roman" w:cs="Times New Roman"/>
          <w:sz w:val="24"/>
          <w:szCs w:val="24"/>
          <w:lang w:val="ro-RO"/>
        </w:rPr>
        <w:t>subs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rat protejat</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pietriș</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sau</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mulci.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Finisajele</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interioare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vor</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fi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lemn,</w:t>
      </w:r>
      <w:r w:rsidRPr="00076A0D">
        <w:rPr>
          <w:rFonts w:ascii="Times New Roman" w:hAnsi="Times New Roman" w:cs="Times New Roman"/>
          <w:spacing w:val="-4"/>
          <w:sz w:val="24"/>
          <w:szCs w:val="24"/>
          <w:lang w:val="ro-RO"/>
        </w:rPr>
        <w:t xml:space="preserve"> </w:t>
      </w:r>
      <w:r w:rsidRPr="00076A0D">
        <w:rPr>
          <w:rFonts w:ascii="Times New Roman" w:hAnsi="Times New Roman" w:cs="Times New Roman"/>
          <w:sz w:val="24"/>
          <w:szCs w:val="24"/>
          <w:lang w:val="ro-RO"/>
        </w:rPr>
        <w:t>placaje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ceramice,</w:t>
      </w:r>
      <w:r w:rsidRPr="00076A0D">
        <w:rPr>
          <w:rFonts w:ascii="Times New Roman" w:hAnsi="Times New Roman" w:cs="Times New Roman"/>
          <w:spacing w:val="-3"/>
          <w:sz w:val="24"/>
          <w:szCs w:val="24"/>
          <w:lang w:val="ro-RO"/>
        </w:rPr>
        <w:t xml:space="preserve"> </w:t>
      </w:r>
      <w:r w:rsidRPr="00076A0D">
        <w:rPr>
          <w:rFonts w:ascii="Times New Roman" w:hAnsi="Times New Roman" w:cs="Times New Roman"/>
          <w:sz w:val="24"/>
          <w:szCs w:val="24"/>
          <w:lang w:val="ro-RO"/>
        </w:rPr>
        <w:t>placaje de piatră naturală, mochetă, zugrăveli, materiale compozite, panouri de sticlă/oglindă, tapet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hârtie,</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substrat acoperit 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mulci.</w:t>
      </w:r>
    </w:p>
    <w:p w:rsidR="00C16823" w:rsidRDefault="00C16823" w:rsidP="00C16823">
      <w:pPr>
        <w:pStyle w:val="BodyText"/>
        <w:spacing w:line="360" w:lineRule="auto"/>
        <w:ind w:firstLine="567"/>
        <w:jc w:val="both"/>
        <w:rPr>
          <w:rFonts w:ascii="Times New Roman" w:hAnsi="Times New Roman" w:cs="Times New Roman"/>
        </w:rPr>
      </w:pPr>
      <w:r w:rsidRPr="00076A0D">
        <w:rPr>
          <w:rFonts w:ascii="Times New Roman" w:hAnsi="Times New Roman" w:cs="Times New Roman"/>
          <w:spacing w:val="-1"/>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18"/>
        </w:rPr>
        <w:t xml:space="preserve"> </w:t>
      </w:r>
      <w:r w:rsidRPr="00076A0D">
        <w:rPr>
          <w:rFonts w:ascii="Times New Roman" w:hAnsi="Times New Roman" w:cs="Times New Roman"/>
        </w:rPr>
        <w:t>cons</w:t>
      </w:r>
      <w:r w:rsidRPr="00076A0D">
        <w:rPr>
          <w:rFonts w:ascii="Times New Roman" w:hAnsi="Times New Roman" w:cs="Times New Roman"/>
          <w:spacing w:val="-1"/>
        </w:rPr>
        <w:t>t</w:t>
      </w:r>
      <w:r w:rsidRPr="00076A0D">
        <w:rPr>
          <w:rFonts w:ascii="Times New Roman" w:hAnsi="Times New Roman" w:cs="Times New Roman"/>
        </w:rPr>
        <w:t xml:space="preserve">rucție  se </w:t>
      </w:r>
      <w:r w:rsidRPr="00076A0D">
        <w:rPr>
          <w:rFonts w:ascii="Times New Roman" w:hAnsi="Times New Roman" w:cs="Times New Roman"/>
          <w:spacing w:val="-18"/>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16"/>
        </w:rPr>
        <w:t xml:space="preserve"> </w:t>
      </w:r>
      <w:r w:rsidRPr="00076A0D">
        <w:rPr>
          <w:rFonts w:ascii="Times New Roman" w:hAnsi="Times New Roman" w:cs="Times New Roman"/>
          <w:spacing w:val="-1"/>
        </w:rPr>
        <w:t>f</w:t>
      </w:r>
      <w:r w:rsidRPr="00076A0D">
        <w:rPr>
          <w:rFonts w:ascii="Times New Roman" w:hAnsi="Times New Roman" w:cs="Times New Roman"/>
          <w:spacing w:val="-2"/>
        </w:rPr>
        <w:t>o</w:t>
      </w:r>
      <w:r w:rsidRPr="00076A0D">
        <w:rPr>
          <w:rFonts w:ascii="Times New Roman" w:hAnsi="Times New Roman" w:cs="Times New Roman"/>
        </w:rPr>
        <w:t xml:space="preserve">losi </w:t>
      </w:r>
      <w:r w:rsidRPr="00076A0D">
        <w:rPr>
          <w:rFonts w:ascii="Times New Roman" w:hAnsi="Times New Roman" w:cs="Times New Roman"/>
          <w:spacing w:val="-18"/>
        </w:rPr>
        <w:t xml:space="preserve"> </w:t>
      </w:r>
      <w:r w:rsidRPr="00076A0D">
        <w:rPr>
          <w:rFonts w:ascii="Times New Roman" w:hAnsi="Times New Roman" w:cs="Times New Roman"/>
          <w:spacing w:val="-2"/>
        </w:rPr>
        <w:t>m</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ode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18"/>
        </w:rPr>
        <w:t xml:space="preserve"> </w:t>
      </w:r>
      <w:r w:rsidRPr="00076A0D">
        <w:rPr>
          <w:rFonts w:ascii="Times New Roman" w:hAnsi="Times New Roman" w:cs="Times New Roman"/>
        </w:rPr>
        <w:t>uz</w:t>
      </w:r>
      <w:r w:rsidRPr="00076A0D">
        <w:rPr>
          <w:rFonts w:ascii="Times New Roman" w:hAnsi="Times New Roman" w:cs="Times New Roman"/>
          <w:spacing w:val="-2"/>
        </w:rPr>
        <w:t>u</w:t>
      </w:r>
      <w:r w:rsidRPr="00076A0D">
        <w:rPr>
          <w:rFonts w:ascii="Times New Roman" w:hAnsi="Times New Roman" w:cs="Times New Roman"/>
        </w:rPr>
        <w:t xml:space="preserve">ale. </w:t>
      </w:r>
      <w:r w:rsidRPr="00076A0D">
        <w:rPr>
          <w:rFonts w:ascii="Times New Roman" w:hAnsi="Times New Roman" w:cs="Times New Roman"/>
          <w:spacing w:val="-19"/>
        </w:rPr>
        <w:t xml:space="preserve"> </w:t>
      </w:r>
      <w:r w:rsidRPr="00076A0D">
        <w:rPr>
          <w:rFonts w:ascii="Times New Roman" w:hAnsi="Times New Roman" w:cs="Times New Roman"/>
          <w:spacing w:val="-2"/>
        </w:rPr>
        <w:t>C</w:t>
      </w:r>
      <w:r w:rsidRPr="00076A0D">
        <w:rPr>
          <w:rFonts w:ascii="Times New Roman" w:hAnsi="Times New Roman" w:cs="Times New Roman"/>
        </w:rPr>
        <w:t>ons</w:t>
      </w:r>
      <w:r w:rsidRPr="00076A0D">
        <w:rPr>
          <w:rFonts w:ascii="Times New Roman" w:hAnsi="Times New Roman" w:cs="Times New Roman"/>
          <w:spacing w:val="-1"/>
        </w:rPr>
        <w:t>t</w:t>
      </w:r>
      <w:r w:rsidRPr="00076A0D">
        <w:rPr>
          <w:rFonts w:ascii="Times New Roman" w:hAnsi="Times New Roman" w:cs="Times New Roman"/>
        </w:rPr>
        <w:t>ruir</w:t>
      </w:r>
      <w:r w:rsidRPr="00076A0D">
        <w:rPr>
          <w:rFonts w:ascii="Times New Roman" w:hAnsi="Times New Roman" w:cs="Times New Roman"/>
          <w:spacing w:val="-2"/>
        </w:rPr>
        <w:t>e</w:t>
      </w:r>
      <w:r w:rsidRPr="00076A0D">
        <w:rPr>
          <w:rFonts w:ascii="Times New Roman" w:hAnsi="Times New Roman" w:cs="Times New Roman"/>
        </w:rPr>
        <w:t xml:space="preserve">a </w:t>
      </w:r>
      <w:r w:rsidRPr="00076A0D">
        <w:rPr>
          <w:rFonts w:ascii="Times New Roman" w:hAnsi="Times New Roman" w:cs="Times New Roman"/>
          <w:spacing w:val="-18"/>
        </w:rPr>
        <w:t xml:space="preserve"> </w:t>
      </w:r>
      <w:r w:rsidRPr="00076A0D">
        <w:rPr>
          <w:rFonts w:ascii="Times New Roman" w:hAnsi="Times New Roman" w:cs="Times New Roman"/>
        </w:rPr>
        <w:t xml:space="preserve">se </w:t>
      </w:r>
      <w:r w:rsidRPr="00076A0D">
        <w:rPr>
          <w:rFonts w:ascii="Times New Roman" w:hAnsi="Times New Roman" w:cs="Times New Roman"/>
          <w:spacing w:val="-18"/>
        </w:rPr>
        <w:t xml:space="preserve"> </w:t>
      </w:r>
      <w:r w:rsidRPr="00076A0D">
        <w:rPr>
          <w:rFonts w:ascii="Times New Roman" w:hAnsi="Times New Roman" w:cs="Times New Roman"/>
          <w:spacing w:val="-2"/>
        </w:rPr>
        <w:t>v</w:t>
      </w:r>
      <w:r w:rsidRPr="00076A0D">
        <w:rPr>
          <w:rFonts w:ascii="Times New Roman" w:hAnsi="Times New Roman" w:cs="Times New Roman"/>
        </w:rPr>
        <w:t xml:space="preserve">a </w:t>
      </w:r>
      <w:r w:rsidRPr="00076A0D">
        <w:rPr>
          <w:rFonts w:ascii="Times New Roman" w:hAnsi="Times New Roman" w:cs="Times New Roman"/>
          <w:spacing w:val="-18"/>
        </w:rPr>
        <w:t xml:space="preserve"> </w:t>
      </w:r>
      <w:r w:rsidRPr="00076A0D">
        <w:rPr>
          <w:rFonts w:ascii="Times New Roman" w:hAnsi="Times New Roman" w:cs="Times New Roman"/>
          <w:spacing w:val="-1"/>
        </w:rPr>
        <w:t>f</w:t>
      </w:r>
      <w:r w:rsidRPr="00076A0D">
        <w:rPr>
          <w:rFonts w:ascii="Times New Roman" w:hAnsi="Times New Roman" w:cs="Times New Roman"/>
        </w:rPr>
        <w:t xml:space="preserve">ace </w:t>
      </w:r>
      <w:r w:rsidRPr="00076A0D">
        <w:rPr>
          <w:rFonts w:ascii="Times New Roman" w:hAnsi="Times New Roman" w:cs="Times New Roman"/>
          <w:spacing w:val="-18"/>
        </w:rPr>
        <w:t xml:space="preserve"> </w:t>
      </w:r>
      <w:r w:rsidRPr="00076A0D">
        <w:rPr>
          <w:rFonts w:ascii="Times New Roman" w:hAnsi="Times New Roman" w:cs="Times New Roman"/>
        </w:rPr>
        <w:t xml:space="preserve">pe </w:t>
      </w:r>
      <w:r w:rsidRPr="00076A0D">
        <w:rPr>
          <w:rFonts w:ascii="Times New Roman" w:hAnsi="Times New Roman" w:cs="Times New Roman"/>
          <w:spacing w:val="-20"/>
        </w:rPr>
        <w:t xml:space="preserve"> </w:t>
      </w:r>
      <w:r w:rsidRPr="00076A0D">
        <w:rPr>
          <w:rFonts w:ascii="Times New Roman" w:hAnsi="Times New Roman" w:cs="Times New Roman"/>
        </w:rPr>
        <w:t>baza proiectului</w:t>
      </w:r>
      <w:r w:rsidRPr="00076A0D">
        <w:rPr>
          <w:rFonts w:ascii="Times New Roman" w:hAnsi="Times New Roman" w:cs="Times New Roman"/>
          <w:spacing w:val="1"/>
        </w:rPr>
        <w:t xml:space="preserve"> </w:t>
      </w:r>
      <w:r w:rsidRPr="00076A0D">
        <w:rPr>
          <w:rFonts w:ascii="Times New Roman" w:hAnsi="Times New Roman" w:cs="Times New Roman"/>
        </w:rPr>
        <w:t>autorizat,</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1"/>
        </w:rPr>
        <w:t xml:space="preserve"> </w:t>
      </w:r>
      <w:r w:rsidRPr="00076A0D">
        <w:rPr>
          <w:rFonts w:ascii="Times New Roman" w:hAnsi="Times New Roman" w:cs="Times New Roman"/>
        </w:rPr>
        <w:t>personal</w:t>
      </w:r>
      <w:r w:rsidRPr="00076A0D">
        <w:rPr>
          <w:rFonts w:ascii="Times New Roman" w:hAnsi="Times New Roman" w:cs="Times New Roman"/>
          <w:spacing w:val="1"/>
        </w:rPr>
        <w:t xml:space="preserve"> </w:t>
      </w:r>
      <w:r w:rsidRPr="00076A0D">
        <w:rPr>
          <w:rFonts w:ascii="Times New Roman" w:hAnsi="Times New Roman" w:cs="Times New Roman"/>
        </w:rPr>
        <w:t>calificat,</w:t>
      </w:r>
      <w:r w:rsidRPr="00076A0D">
        <w:rPr>
          <w:rFonts w:ascii="Times New Roman" w:hAnsi="Times New Roman" w:cs="Times New Roman"/>
          <w:spacing w:val="1"/>
        </w:rPr>
        <w:t xml:space="preserve"> </w:t>
      </w:r>
      <w:r w:rsidRPr="00076A0D">
        <w:rPr>
          <w:rFonts w:ascii="Times New Roman" w:hAnsi="Times New Roman" w:cs="Times New Roman"/>
        </w:rPr>
        <w:t>autorizat</w:t>
      </w:r>
      <w:r w:rsidRPr="00076A0D">
        <w:rPr>
          <w:rFonts w:ascii="Times New Roman" w:hAnsi="Times New Roman" w:cs="Times New Roman"/>
          <w:spacing w:val="1"/>
        </w:rPr>
        <w:t xml:space="preserve"> </w:t>
      </w:r>
      <w:r w:rsidRPr="00076A0D">
        <w:rPr>
          <w:rFonts w:ascii="Times New Roman" w:hAnsi="Times New Roman" w:cs="Times New Roman"/>
        </w:rPr>
        <w:t>pentru</w:t>
      </w:r>
      <w:r w:rsidRPr="00076A0D">
        <w:rPr>
          <w:rFonts w:ascii="Times New Roman" w:hAnsi="Times New Roman" w:cs="Times New Roman"/>
          <w:spacing w:val="1"/>
        </w:rPr>
        <w:t xml:space="preserve"> </w:t>
      </w:r>
      <w:r w:rsidRPr="00076A0D">
        <w:rPr>
          <w:rFonts w:ascii="Times New Roman" w:hAnsi="Times New Roman" w:cs="Times New Roman"/>
        </w:rPr>
        <w:t>fiecare</w:t>
      </w:r>
      <w:r w:rsidRPr="00076A0D">
        <w:rPr>
          <w:rFonts w:ascii="Times New Roman" w:hAnsi="Times New Roman" w:cs="Times New Roman"/>
          <w:spacing w:val="1"/>
        </w:rPr>
        <w:t xml:space="preserve"> </w:t>
      </w:r>
      <w:r w:rsidRPr="00076A0D">
        <w:rPr>
          <w:rFonts w:ascii="Times New Roman" w:hAnsi="Times New Roman" w:cs="Times New Roman"/>
        </w:rPr>
        <w:t>tip</w:t>
      </w:r>
      <w:r w:rsidRPr="00076A0D">
        <w:rPr>
          <w:rFonts w:ascii="Times New Roman" w:hAnsi="Times New Roman" w:cs="Times New Roman"/>
          <w:spacing w:val="1"/>
        </w:rPr>
        <w:t xml:space="preserve"> </w:t>
      </w:r>
      <w:r w:rsidRPr="00076A0D">
        <w:rPr>
          <w:rFonts w:ascii="Times New Roman" w:hAnsi="Times New Roman" w:cs="Times New Roman"/>
        </w:rPr>
        <w:t>de</w:t>
      </w:r>
      <w:r w:rsidRPr="00076A0D">
        <w:rPr>
          <w:rFonts w:ascii="Times New Roman" w:hAnsi="Times New Roman" w:cs="Times New Roman"/>
          <w:spacing w:val="66"/>
        </w:rPr>
        <w:t xml:space="preserve"> </w:t>
      </w:r>
      <w:r w:rsidRPr="00076A0D">
        <w:rPr>
          <w:rFonts w:ascii="Times New Roman" w:hAnsi="Times New Roman" w:cs="Times New Roman"/>
        </w:rPr>
        <w:t>lucrare.</w:t>
      </w:r>
      <w:r w:rsidRPr="00076A0D">
        <w:rPr>
          <w:rFonts w:ascii="Times New Roman" w:hAnsi="Times New Roman" w:cs="Times New Roman"/>
          <w:spacing w:val="1"/>
        </w:rPr>
        <w:t xml:space="preserve"> </w:t>
      </w:r>
      <w:r w:rsidRPr="00076A0D">
        <w:rPr>
          <w:rFonts w:ascii="Times New Roman" w:hAnsi="Times New Roman" w:cs="Times New Roman"/>
        </w:rPr>
        <w:t>Ma</w:t>
      </w:r>
      <w:r w:rsidRPr="00076A0D">
        <w:rPr>
          <w:rFonts w:ascii="Times New Roman" w:hAnsi="Times New Roman" w:cs="Times New Roman"/>
          <w:spacing w:val="-1"/>
        </w:rPr>
        <w:t>t</w:t>
      </w:r>
      <w:r w:rsidRPr="00076A0D">
        <w:rPr>
          <w:rFonts w:ascii="Times New Roman" w:hAnsi="Times New Roman" w:cs="Times New Roman"/>
        </w:rPr>
        <w:t>eri</w:t>
      </w:r>
      <w:r w:rsidRPr="00076A0D">
        <w:rPr>
          <w:rFonts w:ascii="Times New Roman" w:hAnsi="Times New Roman" w:cs="Times New Roman"/>
          <w:spacing w:val="-2"/>
        </w:rPr>
        <w:t>a</w:t>
      </w:r>
      <w:r w:rsidRPr="00076A0D">
        <w:rPr>
          <w:rFonts w:ascii="Times New Roman" w:hAnsi="Times New Roman" w:cs="Times New Roman"/>
        </w:rPr>
        <w:t>le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30"/>
        </w:rPr>
        <w:t xml:space="preserve"> </w:t>
      </w:r>
      <w:r w:rsidRPr="00076A0D">
        <w:rPr>
          <w:rFonts w:ascii="Times New Roman" w:hAnsi="Times New Roman" w:cs="Times New Roman"/>
          <w:spacing w:val="-1"/>
        </w:rPr>
        <w:t>f</w:t>
      </w:r>
      <w:r w:rsidRPr="00076A0D">
        <w:rPr>
          <w:rFonts w:ascii="Times New Roman" w:hAnsi="Times New Roman" w:cs="Times New Roman"/>
          <w:spacing w:val="-2"/>
        </w:rPr>
        <w:t>o</w:t>
      </w:r>
      <w:r w:rsidRPr="00076A0D">
        <w:rPr>
          <w:rFonts w:ascii="Times New Roman" w:hAnsi="Times New Roman" w:cs="Times New Roman"/>
        </w:rPr>
        <w:t>losi</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3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30"/>
        </w:rPr>
        <w:t xml:space="preserve"> </w:t>
      </w:r>
      <w:r w:rsidRPr="00076A0D">
        <w:rPr>
          <w:rFonts w:ascii="Times New Roman" w:hAnsi="Times New Roman" w:cs="Times New Roman"/>
        </w:rPr>
        <w:t>a</w:t>
      </w:r>
      <w:r w:rsidRPr="00076A0D">
        <w:rPr>
          <w:rFonts w:ascii="Times New Roman" w:hAnsi="Times New Roman" w:cs="Times New Roman"/>
          <w:spacing w:val="-2"/>
        </w:rPr>
        <w:t>v</w:t>
      </w:r>
      <w:r w:rsidRPr="00076A0D">
        <w:rPr>
          <w:rFonts w:ascii="Times New Roman" w:hAnsi="Times New Roman" w:cs="Times New Roman"/>
        </w:rPr>
        <w:t xml:space="preserve">ea </w:t>
      </w:r>
      <w:r w:rsidRPr="00076A0D">
        <w:rPr>
          <w:rFonts w:ascii="Times New Roman" w:hAnsi="Times New Roman" w:cs="Times New Roman"/>
          <w:spacing w:val="-30"/>
        </w:rPr>
        <w:t xml:space="preserve"> </w:t>
      </w:r>
      <w:r w:rsidRPr="00076A0D">
        <w:rPr>
          <w:rFonts w:ascii="Times New Roman" w:hAnsi="Times New Roman" w:cs="Times New Roman"/>
          <w:spacing w:val="-2"/>
        </w:rPr>
        <w:t>a</w:t>
      </w:r>
      <w:r w:rsidRPr="00076A0D">
        <w:rPr>
          <w:rFonts w:ascii="Times New Roman" w:hAnsi="Times New Roman" w:cs="Times New Roman"/>
        </w:rPr>
        <w:t>gremen</w:t>
      </w:r>
      <w:r w:rsidRPr="00076A0D">
        <w:rPr>
          <w:rFonts w:ascii="Times New Roman" w:hAnsi="Times New Roman" w:cs="Times New Roman"/>
          <w:spacing w:val="-1"/>
        </w:rPr>
        <w:t>t</w:t>
      </w:r>
      <w:r w:rsidRPr="00076A0D">
        <w:rPr>
          <w:rFonts w:ascii="Times New Roman" w:hAnsi="Times New Roman" w:cs="Times New Roman"/>
        </w:rPr>
        <w:t xml:space="preserve">e </w:t>
      </w:r>
      <w:r w:rsidRPr="00076A0D">
        <w:rPr>
          <w:rFonts w:ascii="Times New Roman" w:hAnsi="Times New Roman" w:cs="Times New Roman"/>
          <w:spacing w:val="-32"/>
        </w:rPr>
        <w:t xml:space="preserve"> </w:t>
      </w:r>
      <w:r w:rsidRPr="00076A0D">
        <w:rPr>
          <w:rFonts w:ascii="Times New Roman" w:hAnsi="Times New Roman" w:cs="Times New Roman"/>
          <w:spacing w:val="-1"/>
        </w:rPr>
        <w:t>t</w:t>
      </w:r>
      <w:r w:rsidRPr="00076A0D">
        <w:rPr>
          <w:rFonts w:ascii="Times New Roman" w:hAnsi="Times New Roman" w:cs="Times New Roman"/>
        </w:rPr>
        <w:t>eh</w:t>
      </w:r>
      <w:r w:rsidRPr="00076A0D">
        <w:rPr>
          <w:rFonts w:ascii="Times New Roman" w:hAnsi="Times New Roman" w:cs="Times New Roman"/>
          <w:spacing w:val="-2"/>
        </w:rPr>
        <w:t>n</w:t>
      </w:r>
      <w:r w:rsidRPr="00076A0D">
        <w:rPr>
          <w:rFonts w:ascii="Times New Roman" w:hAnsi="Times New Roman" w:cs="Times New Roman"/>
        </w:rPr>
        <w:t xml:space="preserve">ice. </w:t>
      </w:r>
      <w:r w:rsidRPr="00076A0D">
        <w:rPr>
          <w:rFonts w:ascii="Times New Roman" w:hAnsi="Times New Roman" w:cs="Times New Roman"/>
          <w:spacing w:val="-31"/>
        </w:rPr>
        <w:t xml:space="preserve"> </w:t>
      </w:r>
      <w:r w:rsidRPr="00076A0D">
        <w:rPr>
          <w:rFonts w:ascii="Times New Roman" w:hAnsi="Times New Roman" w:cs="Times New Roman"/>
        </w:rPr>
        <w:t xml:space="preserve">Fundațiile  se  vor  executa  pe  piloți, </w:t>
      </w:r>
      <w:r w:rsidRPr="00076A0D">
        <w:rPr>
          <w:rFonts w:ascii="Times New Roman" w:hAnsi="Times New Roman" w:cs="Times New Roman"/>
          <w:spacing w:val="-31"/>
        </w:rPr>
        <w:t xml:space="preserve"> </w:t>
      </w:r>
      <w:r w:rsidRPr="00076A0D">
        <w:rPr>
          <w:rFonts w:ascii="Times New Roman" w:hAnsi="Times New Roman" w:cs="Times New Roman"/>
          <w:spacing w:val="-2"/>
        </w:rPr>
        <w:t>d</w:t>
      </w:r>
      <w:r w:rsidRPr="00076A0D">
        <w:rPr>
          <w:rFonts w:ascii="Times New Roman" w:hAnsi="Times New Roman" w:cs="Times New Roman"/>
        </w:rPr>
        <w:t>in gr</w:t>
      </w:r>
      <w:r w:rsidRPr="00076A0D">
        <w:rPr>
          <w:rFonts w:ascii="Times New Roman" w:hAnsi="Times New Roman" w:cs="Times New Roman"/>
          <w:spacing w:val="-2"/>
        </w:rPr>
        <w:t>i</w:t>
      </w:r>
      <w:r w:rsidRPr="00076A0D">
        <w:rPr>
          <w:rFonts w:ascii="Times New Roman" w:hAnsi="Times New Roman" w:cs="Times New Roman"/>
        </w:rPr>
        <w:t>nzi</w:t>
      </w:r>
      <w:r w:rsidRPr="00076A0D">
        <w:rPr>
          <w:rFonts w:ascii="Times New Roman" w:hAnsi="Times New Roman" w:cs="Times New Roman"/>
          <w:spacing w:val="13"/>
        </w:rPr>
        <w:t xml:space="preserve"> </w:t>
      </w:r>
      <w:r w:rsidRPr="00076A0D">
        <w:rPr>
          <w:rFonts w:ascii="Times New Roman" w:hAnsi="Times New Roman" w:cs="Times New Roman"/>
        </w:rPr>
        <w:t>cu</w:t>
      </w:r>
      <w:r w:rsidRPr="00076A0D">
        <w:rPr>
          <w:rFonts w:ascii="Times New Roman" w:hAnsi="Times New Roman" w:cs="Times New Roman"/>
          <w:spacing w:val="15"/>
        </w:rPr>
        <w:t xml:space="preserve"> </w:t>
      </w:r>
      <w:r w:rsidRPr="00076A0D">
        <w:rPr>
          <w:rFonts w:ascii="Times New Roman" w:hAnsi="Times New Roman" w:cs="Times New Roman"/>
        </w:rPr>
        <w:t>tălpi și elevații pe direcții ortogonale,</w:t>
      </w:r>
      <w:r w:rsidRPr="00076A0D">
        <w:rPr>
          <w:rFonts w:ascii="Times New Roman" w:hAnsi="Times New Roman" w:cs="Times New Roman"/>
          <w:spacing w:val="14"/>
        </w:rPr>
        <w:t xml:space="preserve"> </w:t>
      </w:r>
      <w:r w:rsidRPr="00076A0D">
        <w:rPr>
          <w:rFonts w:ascii="Times New Roman" w:hAnsi="Times New Roman" w:cs="Times New Roman"/>
          <w:spacing w:val="-2"/>
        </w:rPr>
        <w:t>i</w:t>
      </w:r>
      <w:r w:rsidRPr="00076A0D">
        <w:rPr>
          <w:rFonts w:ascii="Times New Roman" w:hAnsi="Times New Roman" w:cs="Times New Roman"/>
        </w:rPr>
        <w:t>ar</w:t>
      </w:r>
      <w:r w:rsidRPr="00076A0D">
        <w:rPr>
          <w:rFonts w:ascii="Times New Roman" w:hAnsi="Times New Roman" w:cs="Times New Roman"/>
          <w:spacing w:val="14"/>
        </w:rPr>
        <w:t xml:space="preserve"> </w:t>
      </w:r>
      <w:r w:rsidRPr="00076A0D">
        <w:rPr>
          <w:rFonts w:ascii="Times New Roman" w:hAnsi="Times New Roman" w:cs="Times New Roman"/>
        </w:rPr>
        <w:t>s</w:t>
      </w:r>
      <w:r w:rsidRPr="00076A0D">
        <w:rPr>
          <w:rFonts w:ascii="Times New Roman" w:hAnsi="Times New Roman" w:cs="Times New Roman"/>
          <w:spacing w:val="-1"/>
        </w:rPr>
        <w:t>t</w:t>
      </w:r>
      <w:r w:rsidRPr="00076A0D">
        <w:rPr>
          <w:rFonts w:ascii="Times New Roman" w:hAnsi="Times New Roman" w:cs="Times New Roman"/>
        </w:rPr>
        <w:t>ruc</w:t>
      </w:r>
      <w:r w:rsidRPr="00076A0D">
        <w:rPr>
          <w:rFonts w:ascii="Times New Roman" w:hAnsi="Times New Roman" w:cs="Times New Roman"/>
          <w:spacing w:val="-1"/>
        </w:rPr>
        <w:t>t</w:t>
      </w:r>
      <w:r w:rsidRPr="00076A0D">
        <w:rPr>
          <w:rFonts w:ascii="Times New Roman" w:hAnsi="Times New Roman" w:cs="Times New Roman"/>
        </w:rPr>
        <w:t>ura</w:t>
      </w:r>
      <w:r w:rsidRPr="00076A0D">
        <w:rPr>
          <w:rFonts w:ascii="Times New Roman" w:hAnsi="Times New Roman" w:cs="Times New Roman"/>
          <w:spacing w:val="13"/>
        </w:rPr>
        <w:t xml:space="preserve"> </w:t>
      </w:r>
      <w:r w:rsidRPr="00076A0D">
        <w:rPr>
          <w:rFonts w:ascii="Times New Roman" w:hAnsi="Times New Roman" w:cs="Times New Roman"/>
          <w:spacing w:val="-2"/>
        </w:rPr>
        <w:t>v</w:t>
      </w:r>
      <w:r w:rsidRPr="00076A0D">
        <w:rPr>
          <w:rFonts w:ascii="Times New Roman" w:hAnsi="Times New Roman" w:cs="Times New Roman"/>
        </w:rPr>
        <w:t>a</w:t>
      </w:r>
      <w:r w:rsidRPr="00076A0D">
        <w:rPr>
          <w:rFonts w:ascii="Times New Roman" w:hAnsi="Times New Roman" w:cs="Times New Roman"/>
          <w:spacing w:val="15"/>
        </w:rPr>
        <w:t xml:space="preserve"> </w:t>
      </w:r>
      <w:r w:rsidRPr="00076A0D">
        <w:rPr>
          <w:rFonts w:ascii="Times New Roman" w:hAnsi="Times New Roman" w:cs="Times New Roman"/>
          <w:spacing w:val="-1"/>
        </w:rPr>
        <w:t>f</w:t>
      </w:r>
      <w:r w:rsidRPr="00076A0D">
        <w:rPr>
          <w:rFonts w:ascii="Times New Roman" w:hAnsi="Times New Roman" w:cs="Times New Roman"/>
        </w:rPr>
        <w:t>i</w:t>
      </w:r>
      <w:r w:rsidRPr="00076A0D">
        <w:rPr>
          <w:rFonts w:ascii="Times New Roman" w:hAnsi="Times New Roman" w:cs="Times New Roman"/>
          <w:spacing w:val="13"/>
        </w:rPr>
        <w:t xml:space="preserve"> </w:t>
      </w:r>
      <w:r w:rsidRPr="00076A0D">
        <w:rPr>
          <w:rFonts w:ascii="Times New Roman" w:hAnsi="Times New Roman" w:cs="Times New Roman"/>
        </w:rPr>
        <w:t>d</w:t>
      </w:r>
      <w:r w:rsidRPr="00076A0D">
        <w:rPr>
          <w:rFonts w:ascii="Times New Roman" w:hAnsi="Times New Roman" w:cs="Times New Roman"/>
          <w:spacing w:val="-2"/>
        </w:rPr>
        <w:t>i</w:t>
      </w:r>
      <w:r w:rsidRPr="00076A0D">
        <w:rPr>
          <w:rFonts w:ascii="Times New Roman" w:hAnsi="Times New Roman" w:cs="Times New Roman"/>
        </w:rPr>
        <w:t>n</w:t>
      </w:r>
      <w:r w:rsidRPr="00076A0D">
        <w:rPr>
          <w:rFonts w:ascii="Times New Roman" w:hAnsi="Times New Roman" w:cs="Times New Roman"/>
          <w:spacing w:val="15"/>
        </w:rPr>
        <w:t xml:space="preserve"> </w:t>
      </w:r>
      <w:r w:rsidRPr="00076A0D">
        <w:rPr>
          <w:rFonts w:ascii="Times New Roman" w:hAnsi="Times New Roman" w:cs="Times New Roman"/>
          <w:spacing w:val="-2"/>
        </w:rPr>
        <w:t>b</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rPr>
        <w:t>on</w:t>
      </w:r>
      <w:r w:rsidRPr="00076A0D">
        <w:rPr>
          <w:rFonts w:ascii="Times New Roman" w:hAnsi="Times New Roman" w:cs="Times New Roman"/>
          <w:spacing w:val="13"/>
        </w:rPr>
        <w:t xml:space="preserve"> </w:t>
      </w:r>
      <w:r w:rsidRPr="00076A0D">
        <w:rPr>
          <w:rFonts w:ascii="Times New Roman" w:hAnsi="Times New Roman" w:cs="Times New Roman"/>
        </w:rPr>
        <w:t>arma</w:t>
      </w:r>
      <w:r w:rsidRPr="00076A0D">
        <w:rPr>
          <w:rFonts w:ascii="Times New Roman" w:hAnsi="Times New Roman" w:cs="Times New Roman"/>
          <w:spacing w:val="-1"/>
        </w:rPr>
        <w:t>t</w:t>
      </w:r>
      <w:r w:rsidRPr="00076A0D">
        <w:rPr>
          <w:rFonts w:ascii="Times New Roman" w:hAnsi="Times New Roman" w:cs="Times New Roman"/>
        </w:rPr>
        <w:t>,</w:t>
      </w:r>
      <w:r w:rsidRPr="00076A0D">
        <w:rPr>
          <w:rFonts w:ascii="Times New Roman" w:hAnsi="Times New Roman" w:cs="Times New Roman"/>
          <w:spacing w:val="14"/>
        </w:rPr>
        <w:t xml:space="preserve"> </w:t>
      </w:r>
      <w:r w:rsidRPr="00076A0D">
        <w:rPr>
          <w:rFonts w:ascii="Times New Roman" w:hAnsi="Times New Roman" w:cs="Times New Roman"/>
        </w:rPr>
        <w:t xml:space="preserve">alcătuită din  stâlpi,  grinzi  și  planșee. </w:t>
      </w:r>
      <w:r w:rsidRPr="00076A0D">
        <w:rPr>
          <w:rFonts w:ascii="Times New Roman" w:hAnsi="Times New Roman" w:cs="Times New Roman"/>
          <w:spacing w:val="-13"/>
        </w:rPr>
        <w:t xml:space="preserve"> </w:t>
      </w:r>
      <w:r w:rsidRPr="00076A0D">
        <w:rPr>
          <w:rFonts w:ascii="Times New Roman" w:hAnsi="Times New Roman" w:cs="Times New Roman"/>
          <w:spacing w:val="-1"/>
        </w:rPr>
        <w:t>B</w:t>
      </w:r>
      <w:r w:rsidRPr="00076A0D">
        <w:rPr>
          <w:rFonts w:ascii="Times New Roman" w:hAnsi="Times New Roman" w:cs="Times New Roman"/>
        </w:rPr>
        <w:t>e</w:t>
      </w:r>
      <w:r w:rsidRPr="00076A0D">
        <w:rPr>
          <w:rFonts w:ascii="Times New Roman" w:hAnsi="Times New Roman" w:cs="Times New Roman"/>
          <w:spacing w:val="-1"/>
        </w:rPr>
        <w:t>t</w:t>
      </w:r>
      <w:r w:rsidRPr="00076A0D">
        <w:rPr>
          <w:rFonts w:ascii="Times New Roman" w:hAnsi="Times New Roman" w:cs="Times New Roman"/>
          <w:spacing w:val="-2"/>
        </w:rPr>
        <w:t>o</w:t>
      </w:r>
      <w:r w:rsidRPr="00076A0D">
        <w:rPr>
          <w:rFonts w:ascii="Times New Roman" w:hAnsi="Times New Roman" w:cs="Times New Roman"/>
        </w:rPr>
        <w:t>ane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spacing w:val="-2"/>
        </w:rPr>
        <w:t>s</w:t>
      </w:r>
      <w:r w:rsidRPr="00076A0D">
        <w:rPr>
          <w:rFonts w:ascii="Times New Roman" w:hAnsi="Times New Roman" w:cs="Times New Roman"/>
        </w:rPr>
        <w:t xml:space="preserve">e </w:t>
      </w:r>
      <w:r w:rsidRPr="00076A0D">
        <w:rPr>
          <w:rFonts w:ascii="Times New Roman" w:hAnsi="Times New Roman" w:cs="Times New Roman"/>
          <w:spacing w:val="-12"/>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12"/>
        </w:rPr>
        <w:t xml:space="preserve"> </w:t>
      </w:r>
      <w:r w:rsidRPr="00076A0D">
        <w:rPr>
          <w:rFonts w:ascii="Times New Roman" w:hAnsi="Times New Roman" w:cs="Times New Roman"/>
        </w:rPr>
        <w:t xml:space="preserve">turna  la  fața  locului. </w:t>
      </w:r>
      <w:r w:rsidRPr="00076A0D">
        <w:rPr>
          <w:rFonts w:ascii="Times New Roman" w:hAnsi="Times New Roman" w:cs="Times New Roman"/>
          <w:spacing w:val="-13"/>
        </w:rPr>
        <w:t xml:space="preserve"> </w:t>
      </w:r>
      <w:r w:rsidRPr="00076A0D">
        <w:rPr>
          <w:rFonts w:ascii="Times New Roman" w:hAnsi="Times New Roman" w:cs="Times New Roman"/>
          <w:spacing w:val="-1"/>
        </w:rPr>
        <w:t>P</w:t>
      </w:r>
      <w:r w:rsidRPr="00076A0D">
        <w:rPr>
          <w:rFonts w:ascii="Times New Roman" w:hAnsi="Times New Roman" w:cs="Times New Roman"/>
          <w:spacing w:val="-2"/>
        </w:rPr>
        <w:t>e</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 xml:space="preserve">ru </w:t>
      </w:r>
      <w:r w:rsidRPr="00076A0D">
        <w:rPr>
          <w:rFonts w:ascii="Times New Roman" w:hAnsi="Times New Roman" w:cs="Times New Roman"/>
          <w:spacing w:val="-12"/>
        </w:rPr>
        <w:t xml:space="preserve"> </w:t>
      </w:r>
      <w:r w:rsidRPr="00076A0D">
        <w:rPr>
          <w:rFonts w:ascii="Times New Roman" w:hAnsi="Times New Roman" w:cs="Times New Roman"/>
        </w:rPr>
        <w:t>închideri  și comparimentări se vor folosi atât zidăriile cât și panourile prefabricate. Se vor monta</w:t>
      </w:r>
      <w:r w:rsidRPr="00076A0D">
        <w:rPr>
          <w:rFonts w:ascii="Times New Roman" w:hAnsi="Times New Roman" w:cs="Times New Roman"/>
          <w:spacing w:val="1"/>
        </w:rPr>
        <w:t xml:space="preserve"> </w:t>
      </w:r>
      <w:r w:rsidRPr="00076A0D">
        <w:rPr>
          <w:rFonts w:ascii="Times New Roman" w:hAnsi="Times New Roman" w:cs="Times New Roman"/>
        </w:rPr>
        <w:t>izolațiile, instalațiile și finisajele,</w:t>
      </w:r>
      <w:r w:rsidRPr="00076A0D">
        <w:rPr>
          <w:rFonts w:ascii="Times New Roman" w:hAnsi="Times New Roman" w:cs="Times New Roman"/>
          <w:spacing w:val="26"/>
        </w:rPr>
        <w:t xml:space="preserve"> </w:t>
      </w:r>
      <w:r w:rsidRPr="00076A0D">
        <w:rPr>
          <w:rFonts w:ascii="Times New Roman" w:hAnsi="Times New Roman" w:cs="Times New Roman"/>
        </w:rPr>
        <w:t>re</w:t>
      </w:r>
      <w:r w:rsidRPr="00076A0D">
        <w:rPr>
          <w:rFonts w:ascii="Times New Roman" w:hAnsi="Times New Roman" w:cs="Times New Roman"/>
          <w:spacing w:val="-2"/>
        </w:rPr>
        <w:t>s</w:t>
      </w:r>
      <w:r w:rsidRPr="00076A0D">
        <w:rPr>
          <w:rFonts w:ascii="Times New Roman" w:hAnsi="Times New Roman" w:cs="Times New Roman"/>
        </w:rPr>
        <w:t>pec</w:t>
      </w:r>
      <w:r w:rsidRPr="00076A0D">
        <w:rPr>
          <w:rFonts w:ascii="Times New Roman" w:hAnsi="Times New Roman" w:cs="Times New Roman"/>
          <w:spacing w:val="-1"/>
        </w:rPr>
        <w:t>t</w:t>
      </w:r>
      <w:r w:rsidRPr="00076A0D">
        <w:rPr>
          <w:rFonts w:ascii="Times New Roman" w:hAnsi="Times New Roman" w:cs="Times New Roman"/>
        </w:rPr>
        <w:t>ând</w:t>
      </w:r>
      <w:r w:rsidRPr="00076A0D">
        <w:rPr>
          <w:rFonts w:ascii="Times New Roman" w:hAnsi="Times New Roman" w:cs="Times New Roman"/>
          <w:spacing w:val="27"/>
        </w:rPr>
        <w:t xml:space="preserve"> </w:t>
      </w:r>
      <w:r w:rsidRPr="00076A0D">
        <w:rPr>
          <w:rFonts w:ascii="Times New Roman" w:hAnsi="Times New Roman" w:cs="Times New Roman"/>
          <w:spacing w:val="-2"/>
        </w:rPr>
        <w:t>c</w:t>
      </w:r>
      <w:r w:rsidRPr="00076A0D">
        <w:rPr>
          <w:rFonts w:ascii="Times New Roman" w:hAnsi="Times New Roman" w:cs="Times New Roman"/>
        </w:rPr>
        <w:t>aie</w:t>
      </w:r>
      <w:r w:rsidRPr="00076A0D">
        <w:rPr>
          <w:rFonts w:ascii="Times New Roman" w:hAnsi="Times New Roman" w:cs="Times New Roman"/>
          <w:spacing w:val="-1"/>
        </w:rPr>
        <w:t>t</w:t>
      </w:r>
      <w:r w:rsidRPr="00076A0D">
        <w:rPr>
          <w:rFonts w:ascii="Times New Roman" w:hAnsi="Times New Roman" w:cs="Times New Roman"/>
          <w:spacing w:val="-2"/>
        </w:rPr>
        <w:t>e</w:t>
      </w:r>
      <w:r w:rsidRPr="00076A0D">
        <w:rPr>
          <w:rFonts w:ascii="Times New Roman" w:hAnsi="Times New Roman" w:cs="Times New Roman"/>
        </w:rPr>
        <w:t>le</w:t>
      </w:r>
      <w:r w:rsidRPr="00076A0D">
        <w:rPr>
          <w:rFonts w:ascii="Times New Roman" w:hAnsi="Times New Roman" w:cs="Times New Roman"/>
          <w:spacing w:val="27"/>
        </w:rPr>
        <w:t xml:space="preserve"> </w:t>
      </w:r>
      <w:r w:rsidRPr="00076A0D">
        <w:rPr>
          <w:rFonts w:ascii="Times New Roman" w:hAnsi="Times New Roman" w:cs="Times New Roman"/>
        </w:rPr>
        <w:t>de</w:t>
      </w:r>
      <w:r w:rsidRPr="00076A0D">
        <w:rPr>
          <w:rFonts w:ascii="Times New Roman" w:hAnsi="Times New Roman" w:cs="Times New Roman"/>
          <w:spacing w:val="25"/>
        </w:rPr>
        <w:t xml:space="preserve"> </w:t>
      </w:r>
      <w:r w:rsidRPr="00076A0D">
        <w:rPr>
          <w:rFonts w:ascii="Times New Roman" w:hAnsi="Times New Roman" w:cs="Times New Roman"/>
        </w:rPr>
        <w:t xml:space="preserve">sarcini și normativele </w:t>
      </w:r>
      <w:r w:rsidRPr="00076A0D">
        <w:rPr>
          <w:rFonts w:ascii="Times New Roman" w:hAnsi="Times New Roman" w:cs="Times New Roman"/>
          <w:spacing w:val="-1"/>
        </w:rPr>
        <w:t>î</w:t>
      </w:r>
      <w:r w:rsidRPr="00076A0D">
        <w:rPr>
          <w:rFonts w:ascii="Times New Roman" w:hAnsi="Times New Roman" w:cs="Times New Roman"/>
        </w:rPr>
        <w:t>n</w:t>
      </w:r>
      <w:r w:rsidRPr="00076A0D">
        <w:rPr>
          <w:rFonts w:ascii="Times New Roman" w:hAnsi="Times New Roman" w:cs="Times New Roman"/>
          <w:spacing w:val="27"/>
        </w:rPr>
        <w:t xml:space="preserve"> </w:t>
      </w:r>
      <w:r w:rsidRPr="00076A0D">
        <w:rPr>
          <w:rFonts w:ascii="Times New Roman" w:hAnsi="Times New Roman" w:cs="Times New Roman"/>
          <w:spacing w:val="-2"/>
        </w:rPr>
        <w:t>v</w:t>
      </w:r>
      <w:r w:rsidRPr="00076A0D">
        <w:rPr>
          <w:rFonts w:ascii="Times New Roman" w:hAnsi="Times New Roman" w:cs="Times New Roman"/>
        </w:rPr>
        <w:t>igoa</w:t>
      </w:r>
      <w:r w:rsidRPr="00076A0D">
        <w:rPr>
          <w:rFonts w:ascii="Times New Roman" w:hAnsi="Times New Roman" w:cs="Times New Roman"/>
          <w:spacing w:val="-2"/>
        </w:rPr>
        <w:t>r</w:t>
      </w:r>
      <w:r w:rsidRPr="00076A0D">
        <w:rPr>
          <w:rFonts w:ascii="Times New Roman" w:hAnsi="Times New Roman" w:cs="Times New Roman"/>
        </w:rPr>
        <w:t xml:space="preserve">e. </w:t>
      </w:r>
      <w:r w:rsidRPr="00076A0D">
        <w:rPr>
          <w:rFonts w:ascii="Times New Roman" w:hAnsi="Times New Roman" w:cs="Times New Roman"/>
          <w:spacing w:val="-1"/>
        </w:rPr>
        <w:t>S</w:t>
      </w:r>
      <w:r w:rsidRPr="00076A0D">
        <w:rPr>
          <w:rFonts w:ascii="Times New Roman" w:hAnsi="Times New Roman" w:cs="Times New Roman"/>
        </w:rPr>
        <w:t xml:space="preserve">e </w:t>
      </w:r>
      <w:r w:rsidRPr="00076A0D">
        <w:rPr>
          <w:rFonts w:ascii="Times New Roman" w:hAnsi="Times New Roman" w:cs="Times New Roman"/>
          <w:spacing w:val="26"/>
        </w:rPr>
        <w:t xml:space="preserve"> </w:t>
      </w:r>
      <w:r w:rsidRPr="00076A0D">
        <w:rPr>
          <w:rFonts w:ascii="Times New Roman" w:hAnsi="Times New Roman" w:cs="Times New Roman"/>
          <w:spacing w:val="-2"/>
        </w:rPr>
        <w:t>v</w:t>
      </w:r>
      <w:r w:rsidRPr="00076A0D">
        <w:rPr>
          <w:rFonts w:ascii="Times New Roman" w:hAnsi="Times New Roman" w:cs="Times New Roman"/>
        </w:rPr>
        <w:t xml:space="preserve">or </w:t>
      </w:r>
      <w:r w:rsidRPr="00076A0D">
        <w:rPr>
          <w:rFonts w:ascii="Times New Roman" w:hAnsi="Times New Roman" w:cs="Times New Roman"/>
          <w:spacing w:val="28"/>
        </w:rPr>
        <w:t xml:space="preserve"> </w:t>
      </w:r>
      <w:r w:rsidRPr="00076A0D">
        <w:rPr>
          <w:rFonts w:ascii="Times New Roman" w:hAnsi="Times New Roman" w:cs="Times New Roman"/>
        </w:rPr>
        <w:t>mon</w:t>
      </w:r>
      <w:r w:rsidRPr="00076A0D">
        <w:rPr>
          <w:rFonts w:ascii="Times New Roman" w:hAnsi="Times New Roman" w:cs="Times New Roman"/>
          <w:spacing w:val="-1"/>
        </w:rPr>
        <w:t>t</w:t>
      </w:r>
      <w:r w:rsidRPr="00076A0D">
        <w:rPr>
          <w:rFonts w:ascii="Times New Roman" w:hAnsi="Times New Roman" w:cs="Times New Roman"/>
        </w:rPr>
        <w:t xml:space="preserve">a </w:t>
      </w:r>
      <w:r w:rsidRPr="00076A0D">
        <w:rPr>
          <w:rFonts w:ascii="Times New Roman" w:hAnsi="Times New Roman" w:cs="Times New Roman"/>
          <w:spacing w:val="26"/>
        </w:rPr>
        <w:t xml:space="preserve"> </w:t>
      </w:r>
      <w:r w:rsidRPr="00076A0D">
        <w:rPr>
          <w:rFonts w:ascii="Times New Roman" w:hAnsi="Times New Roman" w:cs="Times New Roman"/>
        </w:rPr>
        <w:t>sche</w:t>
      </w:r>
      <w:r w:rsidRPr="00076A0D">
        <w:rPr>
          <w:rFonts w:ascii="Times New Roman" w:hAnsi="Times New Roman" w:cs="Times New Roman"/>
          <w:spacing w:val="-2"/>
        </w:rPr>
        <w:t>l</w:t>
      </w:r>
      <w:r w:rsidRPr="00076A0D">
        <w:rPr>
          <w:rFonts w:ascii="Times New Roman" w:hAnsi="Times New Roman" w:cs="Times New Roman"/>
        </w:rPr>
        <w:t xml:space="preserve">e </w:t>
      </w:r>
      <w:r w:rsidRPr="00076A0D">
        <w:rPr>
          <w:rFonts w:ascii="Times New Roman" w:hAnsi="Times New Roman" w:cs="Times New Roman"/>
          <w:spacing w:val="28"/>
        </w:rPr>
        <w:t xml:space="preserve"> </w:t>
      </w:r>
      <w:r w:rsidRPr="00076A0D">
        <w:rPr>
          <w:rFonts w:ascii="Times New Roman" w:hAnsi="Times New Roman" w:cs="Times New Roman"/>
          <w:spacing w:val="-2"/>
        </w:rPr>
        <w:t>p</w:t>
      </w:r>
      <w:r w:rsidRPr="00076A0D">
        <w:rPr>
          <w:rFonts w:ascii="Times New Roman" w:hAnsi="Times New Roman" w:cs="Times New Roman"/>
        </w:rPr>
        <w:t>erime</w:t>
      </w:r>
      <w:r w:rsidRPr="00076A0D">
        <w:rPr>
          <w:rFonts w:ascii="Times New Roman" w:hAnsi="Times New Roman" w:cs="Times New Roman"/>
          <w:spacing w:val="-1"/>
        </w:rPr>
        <w:t>t</w:t>
      </w:r>
      <w:r w:rsidRPr="00076A0D">
        <w:rPr>
          <w:rFonts w:ascii="Times New Roman" w:hAnsi="Times New Roman" w:cs="Times New Roman"/>
        </w:rPr>
        <w:t>r</w:t>
      </w:r>
      <w:r w:rsidRPr="00076A0D">
        <w:rPr>
          <w:rFonts w:ascii="Times New Roman" w:hAnsi="Times New Roman" w:cs="Times New Roman"/>
          <w:spacing w:val="-2"/>
        </w:rPr>
        <w:t>a</w:t>
      </w:r>
      <w:r w:rsidRPr="00076A0D">
        <w:rPr>
          <w:rFonts w:ascii="Times New Roman" w:hAnsi="Times New Roman" w:cs="Times New Roman"/>
        </w:rPr>
        <w:t xml:space="preserve">l </w:t>
      </w:r>
      <w:r w:rsidRPr="00076A0D">
        <w:rPr>
          <w:rFonts w:ascii="Times New Roman" w:hAnsi="Times New Roman" w:cs="Times New Roman"/>
          <w:spacing w:val="28"/>
        </w:rPr>
        <w:t xml:space="preserve"> </w:t>
      </w:r>
      <w:r w:rsidRPr="00076A0D">
        <w:rPr>
          <w:rFonts w:ascii="Times New Roman" w:hAnsi="Times New Roman" w:cs="Times New Roman"/>
          <w:spacing w:val="-2"/>
        </w:rPr>
        <w:t>s</w:t>
      </w:r>
      <w:r w:rsidRPr="00076A0D">
        <w:rPr>
          <w:rFonts w:ascii="Times New Roman" w:hAnsi="Times New Roman" w:cs="Times New Roman"/>
        </w:rPr>
        <w:t xml:space="preserve">au </w:t>
      </w:r>
      <w:r w:rsidRPr="00076A0D">
        <w:rPr>
          <w:rFonts w:ascii="Times New Roman" w:hAnsi="Times New Roman" w:cs="Times New Roman"/>
          <w:spacing w:val="26"/>
        </w:rPr>
        <w:t xml:space="preserve"> </w:t>
      </w:r>
      <w:r w:rsidRPr="00076A0D">
        <w:rPr>
          <w:rFonts w:ascii="Times New Roman" w:hAnsi="Times New Roman" w:cs="Times New Roman"/>
          <w:spacing w:val="-1"/>
        </w:rPr>
        <w:t>î</w:t>
      </w:r>
      <w:r w:rsidRPr="00076A0D">
        <w:rPr>
          <w:rFonts w:ascii="Times New Roman" w:hAnsi="Times New Roman" w:cs="Times New Roman"/>
        </w:rPr>
        <w:t xml:space="preserve">n </w:t>
      </w:r>
      <w:r w:rsidRPr="00076A0D">
        <w:rPr>
          <w:rFonts w:ascii="Times New Roman" w:hAnsi="Times New Roman" w:cs="Times New Roman"/>
          <w:spacing w:val="28"/>
        </w:rPr>
        <w:t xml:space="preserve"> </w:t>
      </w:r>
      <w:r w:rsidRPr="00076A0D">
        <w:rPr>
          <w:rFonts w:ascii="Times New Roman" w:hAnsi="Times New Roman" w:cs="Times New Roman"/>
          <w:spacing w:val="-2"/>
        </w:rPr>
        <w:t>i</w:t>
      </w:r>
      <w:r w:rsidRPr="00076A0D">
        <w:rPr>
          <w:rFonts w:ascii="Times New Roman" w:hAnsi="Times New Roman" w:cs="Times New Roman"/>
        </w:rPr>
        <w:t>n</w:t>
      </w:r>
      <w:r w:rsidRPr="00076A0D">
        <w:rPr>
          <w:rFonts w:ascii="Times New Roman" w:hAnsi="Times New Roman" w:cs="Times New Roman"/>
          <w:spacing w:val="-1"/>
        </w:rPr>
        <w:t>t</w:t>
      </w:r>
      <w:r w:rsidRPr="00076A0D">
        <w:rPr>
          <w:rFonts w:ascii="Times New Roman" w:hAnsi="Times New Roman" w:cs="Times New Roman"/>
        </w:rPr>
        <w:t>erior</w:t>
      </w:r>
      <w:r w:rsidRPr="00076A0D">
        <w:rPr>
          <w:rFonts w:ascii="Times New Roman" w:hAnsi="Times New Roman" w:cs="Times New Roman"/>
          <w:spacing w:val="-2"/>
        </w:rPr>
        <w:t>u</w:t>
      </w:r>
      <w:r w:rsidRPr="00076A0D">
        <w:rPr>
          <w:rFonts w:ascii="Times New Roman" w:hAnsi="Times New Roman" w:cs="Times New Roman"/>
        </w:rPr>
        <w:t xml:space="preserve">l </w:t>
      </w:r>
      <w:r w:rsidRPr="00076A0D">
        <w:rPr>
          <w:rFonts w:ascii="Times New Roman" w:hAnsi="Times New Roman" w:cs="Times New Roman"/>
          <w:spacing w:val="28"/>
        </w:rPr>
        <w:t xml:space="preserve"> </w:t>
      </w:r>
      <w:r w:rsidRPr="00076A0D">
        <w:rPr>
          <w:rFonts w:ascii="Times New Roman" w:hAnsi="Times New Roman" w:cs="Times New Roman"/>
          <w:spacing w:val="-2"/>
        </w:rPr>
        <w:t>c</w:t>
      </w:r>
      <w:r w:rsidRPr="00076A0D">
        <w:rPr>
          <w:rFonts w:ascii="Times New Roman" w:hAnsi="Times New Roman" w:cs="Times New Roman"/>
        </w:rPr>
        <w:t>onstrucțiilor,  asigurând  siguranța lucrătorilor.</w:t>
      </w:r>
      <w:r w:rsidRPr="00076A0D">
        <w:rPr>
          <w:rFonts w:ascii="Times New Roman" w:hAnsi="Times New Roman" w:cs="Times New Roman"/>
          <w:spacing w:val="-11"/>
        </w:rPr>
        <w:t xml:space="preserve"> </w:t>
      </w:r>
      <w:r w:rsidRPr="00076A0D">
        <w:rPr>
          <w:rFonts w:ascii="Times New Roman" w:hAnsi="Times New Roman" w:cs="Times New Roman"/>
        </w:rPr>
        <w:t>Se</w:t>
      </w:r>
      <w:r w:rsidRPr="00076A0D">
        <w:rPr>
          <w:rFonts w:ascii="Times New Roman" w:hAnsi="Times New Roman" w:cs="Times New Roman"/>
          <w:spacing w:val="-12"/>
        </w:rPr>
        <w:t xml:space="preserve"> </w:t>
      </w:r>
      <w:r w:rsidRPr="00076A0D">
        <w:rPr>
          <w:rFonts w:ascii="Times New Roman" w:hAnsi="Times New Roman" w:cs="Times New Roman"/>
        </w:rPr>
        <w:t>vor</w:t>
      </w:r>
      <w:r w:rsidRPr="00076A0D">
        <w:rPr>
          <w:rFonts w:ascii="Times New Roman" w:hAnsi="Times New Roman" w:cs="Times New Roman"/>
          <w:spacing w:val="-9"/>
        </w:rPr>
        <w:t xml:space="preserve"> </w:t>
      </w:r>
      <w:r w:rsidRPr="00076A0D">
        <w:rPr>
          <w:rFonts w:ascii="Times New Roman" w:hAnsi="Times New Roman" w:cs="Times New Roman"/>
        </w:rPr>
        <w:t>folosi</w:t>
      </w:r>
      <w:r w:rsidRPr="00076A0D">
        <w:rPr>
          <w:rFonts w:ascii="Times New Roman" w:hAnsi="Times New Roman" w:cs="Times New Roman"/>
          <w:spacing w:val="-10"/>
        </w:rPr>
        <w:t xml:space="preserve"> </w:t>
      </w:r>
      <w:r w:rsidRPr="00076A0D">
        <w:rPr>
          <w:rFonts w:ascii="Times New Roman" w:hAnsi="Times New Roman" w:cs="Times New Roman"/>
        </w:rPr>
        <w:t>macaraua</w:t>
      </w:r>
      <w:r w:rsidRPr="00076A0D">
        <w:rPr>
          <w:rFonts w:ascii="Times New Roman" w:hAnsi="Times New Roman" w:cs="Times New Roman"/>
          <w:spacing w:val="-10"/>
        </w:rPr>
        <w:t xml:space="preserve"> </w:t>
      </w:r>
      <w:r w:rsidRPr="00076A0D">
        <w:rPr>
          <w:rFonts w:ascii="Times New Roman" w:hAnsi="Times New Roman" w:cs="Times New Roman"/>
        </w:rPr>
        <w:t>și</w:t>
      </w:r>
      <w:r w:rsidRPr="00076A0D">
        <w:rPr>
          <w:rFonts w:ascii="Times New Roman" w:hAnsi="Times New Roman" w:cs="Times New Roman"/>
          <w:spacing w:val="-10"/>
        </w:rPr>
        <w:t xml:space="preserve"> </w:t>
      </w:r>
      <w:r w:rsidRPr="00076A0D">
        <w:rPr>
          <w:rFonts w:ascii="Times New Roman" w:hAnsi="Times New Roman" w:cs="Times New Roman"/>
        </w:rPr>
        <w:t>platforme</w:t>
      </w:r>
      <w:r w:rsidRPr="00076A0D">
        <w:rPr>
          <w:rFonts w:ascii="Times New Roman" w:hAnsi="Times New Roman" w:cs="Times New Roman"/>
          <w:spacing w:val="-10"/>
        </w:rPr>
        <w:t xml:space="preserve"> </w:t>
      </w:r>
      <w:r w:rsidRPr="00076A0D">
        <w:rPr>
          <w:rFonts w:ascii="Times New Roman" w:hAnsi="Times New Roman" w:cs="Times New Roman"/>
        </w:rPr>
        <w:t>elevatoare</w:t>
      </w:r>
      <w:r w:rsidRPr="00076A0D">
        <w:rPr>
          <w:rFonts w:ascii="Times New Roman" w:hAnsi="Times New Roman" w:cs="Times New Roman"/>
          <w:spacing w:val="-9"/>
        </w:rPr>
        <w:t xml:space="preserve"> </w:t>
      </w:r>
      <w:r w:rsidRPr="00076A0D">
        <w:rPr>
          <w:rFonts w:ascii="Times New Roman" w:hAnsi="Times New Roman" w:cs="Times New Roman"/>
        </w:rPr>
        <w:t>pentru</w:t>
      </w:r>
      <w:r w:rsidRPr="00076A0D">
        <w:rPr>
          <w:rFonts w:ascii="Times New Roman" w:hAnsi="Times New Roman" w:cs="Times New Roman"/>
          <w:spacing w:val="-10"/>
        </w:rPr>
        <w:t xml:space="preserve"> </w:t>
      </w:r>
      <w:r w:rsidRPr="00076A0D">
        <w:rPr>
          <w:rFonts w:ascii="Times New Roman" w:hAnsi="Times New Roman" w:cs="Times New Roman"/>
        </w:rPr>
        <w:t>transportul</w:t>
      </w:r>
      <w:r w:rsidRPr="00076A0D">
        <w:rPr>
          <w:rFonts w:ascii="Times New Roman" w:hAnsi="Times New Roman" w:cs="Times New Roman"/>
          <w:spacing w:val="-10"/>
        </w:rPr>
        <w:t xml:space="preserve"> </w:t>
      </w:r>
      <w:r w:rsidRPr="00076A0D">
        <w:rPr>
          <w:rFonts w:ascii="Times New Roman" w:hAnsi="Times New Roman" w:cs="Times New Roman"/>
        </w:rPr>
        <w:t>materialelor</w:t>
      </w:r>
      <w:r w:rsidRPr="00076A0D">
        <w:rPr>
          <w:rFonts w:ascii="Times New Roman" w:hAnsi="Times New Roman" w:cs="Times New Roman"/>
          <w:spacing w:val="-64"/>
        </w:rPr>
        <w:t xml:space="preserve"> </w:t>
      </w:r>
      <w:r w:rsidRPr="00076A0D">
        <w:rPr>
          <w:rFonts w:ascii="Times New Roman" w:hAnsi="Times New Roman" w:cs="Times New Roman"/>
        </w:rPr>
        <w:t>și</w:t>
      </w:r>
      <w:r w:rsidRPr="00076A0D">
        <w:rPr>
          <w:rFonts w:ascii="Times New Roman" w:hAnsi="Times New Roman" w:cs="Times New Roman"/>
          <w:spacing w:val="-4"/>
        </w:rPr>
        <w:t xml:space="preserve"> </w:t>
      </w:r>
      <w:r w:rsidRPr="00076A0D">
        <w:rPr>
          <w:rFonts w:ascii="Times New Roman" w:hAnsi="Times New Roman" w:cs="Times New Roman"/>
        </w:rPr>
        <w:t>utilajelor</w:t>
      </w:r>
      <w:r w:rsidRPr="00076A0D">
        <w:rPr>
          <w:rFonts w:ascii="Times New Roman" w:hAnsi="Times New Roman" w:cs="Times New Roman"/>
          <w:spacing w:val="-1"/>
        </w:rPr>
        <w:t xml:space="preserve"> </w:t>
      </w:r>
      <w:r w:rsidRPr="00076A0D">
        <w:rPr>
          <w:rFonts w:ascii="Times New Roman" w:hAnsi="Times New Roman" w:cs="Times New Roman"/>
        </w:rPr>
        <w:t>pe</w:t>
      </w:r>
      <w:r w:rsidRPr="00076A0D">
        <w:rPr>
          <w:rFonts w:ascii="Times New Roman" w:hAnsi="Times New Roman" w:cs="Times New Roman"/>
          <w:spacing w:val="-3"/>
        </w:rPr>
        <w:t xml:space="preserve"> </w:t>
      </w:r>
      <w:r w:rsidRPr="00076A0D">
        <w:rPr>
          <w:rFonts w:ascii="Times New Roman" w:hAnsi="Times New Roman" w:cs="Times New Roman"/>
        </w:rPr>
        <w:t>verticală.</w:t>
      </w:r>
    </w:p>
    <w:p w:rsidR="00C16823" w:rsidRPr="00076A0D" w:rsidRDefault="00C16823" w:rsidP="00C16823">
      <w:pPr>
        <w:pStyle w:val="BodyText"/>
        <w:spacing w:line="360" w:lineRule="auto"/>
        <w:ind w:firstLine="567"/>
        <w:jc w:val="both"/>
        <w:rPr>
          <w:rFonts w:ascii="Times New Roman" w:hAnsi="Times New Roman" w:cs="Times New Roman"/>
        </w:rPr>
      </w:pPr>
    </w:p>
    <w:p w:rsidR="00C16823" w:rsidRPr="00C16823" w:rsidRDefault="00C16823" w:rsidP="00C16823">
      <w:pPr>
        <w:pStyle w:val="BodyText"/>
        <w:spacing w:line="360" w:lineRule="auto"/>
        <w:ind w:left="120" w:firstLine="470"/>
        <w:jc w:val="both"/>
        <w:rPr>
          <w:rFonts w:ascii="Times New Roman" w:hAnsi="Times New Roman" w:cs="Times New Roman"/>
          <w:b/>
        </w:rPr>
      </w:pPr>
      <w:r w:rsidRPr="00C16823">
        <w:rPr>
          <w:rFonts w:ascii="Times New Roman" w:hAnsi="Times New Roman" w:cs="Times New Roman"/>
          <w:b/>
        </w:rPr>
        <w:t>Metodologiile utilizate in evaluarea imapctuluia supra mediului, incertitudini si efecte asupra mediului</w:t>
      </w: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sidRPr="00C16823">
        <w:rPr>
          <w:rFonts w:ascii="Times New Roman" w:eastAsia="CIDFont+F1" w:hAnsi="Times New Roman" w:cs="Times New Roman"/>
          <w:sz w:val="24"/>
          <w:szCs w:val="24"/>
          <w:lang w:val="ro-RO"/>
        </w:rPr>
        <w:t>Pentru estimarea tipurilor de impact ce pot fi generate de proiect s-a tinut cont de caracteristicile proiectului promovat in corelare cu zona in care se propune implementarea. S-au luat in considerare informatiile disponibile la autoritatile competente cu privire la calitatea factorilor de mediu in zona de influenta a proiectului. De asemenea, atribuirea nivelului unui anumit criteriu a tinut seama de masurile de retinere si dispersie poluanti propuse spre implementare in scopul respectarii standardelor de calitate ale mediului generate de cerintele legislative. Riscul asociaza probabilitatea de aparitie a evenimentelor sau tendintelor periculoase cu impactul acestora. Pentru</w:t>
      </w:r>
      <w:r w:rsidRPr="0001056A">
        <w:rPr>
          <w:rFonts w:ascii="Times New Roman" w:eastAsia="CIDFont+F1" w:hAnsi="Times New Roman" w:cs="Times New Roman"/>
          <w:sz w:val="24"/>
          <w:szCs w:val="24"/>
          <w:lang w:val="en-GB"/>
        </w:rPr>
        <w:t xml:space="preserve"> prognozarea impactului s-a utilizat Matricea de Evaluare Rapida a Impactului</w:t>
      </w:r>
      <w:r>
        <w:rPr>
          <w:rFonts w:ascii="Times New Roman" w:eastAsia="CIDFont+F1" w:hAnsi="Times New Roman" w:cs="Times New Roman"/>
          <w:sz w:val="24"/>
          <w:szCs w:val="24"/>
          <w:lang w:val="en-GB"/>
        </w:rPr>
        <w:t>.</w:t>
      </w: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S-au utilizat aastfel Metodologiile conform Legii nr 292/2018 si a Ordinului MMAP nr. 269/2020, metode clasice, alternative si metoda Rojanschi de determinare a IGP (Indice Global de Poluare).</w:t>
      </w: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C16823" w:rsidRPr="0039102B" w:rsidRDefault="00C16823" w:rsidP="00C16823">
      <w:pPr>
        <w:autoSpaceDE w:val="0"/>
        <w:autoSpaceDN w:val="0"/>
        <w:adjustRightInd w:val="0"/>
        <w:spacing w:after="0" w:line="360" w:lineRule="auto"/>
        <w:ind w:firstLine="720"/>
        <w:jc w:val="both"/>
        <w:rPr>
          <w:rFonts w:ascii="Times New Roman" w:eastAsia="CIDFont+F1" w:hAnsi="Times New Roman" w:cs="Times New Roman"/>
          <w:b/>
          <w:sz w:val="24"/>
          <w:szCs w:val="24"/>
          <w:lang w:val="en-GB"/>
        </w:rPr>
      </w:pPr>
      <w:r w:rsidRPr="0039102B">
        <w:rPr>
          <w:rFonts w:ascii="Times New Roman" w:eastAsia="CIDFont+F1" w:hAnsi="Times New Roman" w:cs="Times New Roman"/>
          <w:b/>
          <w:sz w:val="24"/>
          <w:szCs w:val="24"/>
          <w:lang w:val="en-GB"/>
        </w:rPr>
        <w:t>Impactul prognozat asupra mediului.</w:t>
      </w:r>
    </w:p>
    <w:p w:rsidR="0039102B" w:rsidRPr="00075460"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xml:space="preserve">Impactul produs asupra factorilor de mediu </w:t>
      </w:r>
      <w:r>
        <w:rPr>
          <w:rFonts w:ascii="Times New Roman" w:hAnsi="Times New Roman" w:cs="Times New Roman"/>
          <w:sz w:val="24"/>
          <w:szCs w:val="24"/>
          <w:lang w:val="ro-RO"/>
        </w:rPr>
        <w:t xml:space="preserve">posibil a fi afectati de proiect </w:t>
      </w:r>
      <w:r w:rsidRPr="00075460">
        <w:rPr>
          <w:rFonts w:ascii="Times New Roman" w:hAnsi="Times New Roman" w:cs="Times New Roman"/>
          <w:sz w:val="24"/>
          <w:szCs w:val="24"/>
          <w:lang w:val="ro-RO"/>
        </w:rPr>
        <w:t xml:space="preserve">s-a apreciat </w:t>
      </w:r>
      <w:r>
        <w:rPr>
          <w:rFonts w:ascii="Times New Roman" w:hAnsi="Times New Roman" w:cs="Times New Roman"/>
          <w:sz w:val="24"/>
          <w:szCs w:val="24"/>
          <w:lang w:val="ro-RO"/>
        </w:rPr>
        <w:t xml:space="preserve">si </w:t>
      </w:r>
      <w:r w:rsidRPr="00075460">
        <w:rPr>
          <w:rFonts w:ascii="Times New Roman" w:hAnsi="Times New Roman" w:cs="Times New Roman"/>
          <w:sz w:val="24"/>
          <w:szCs w:val="24"/>
          <w:lang w:val="ro-RO"/>
        </w:rPr>
        <w:t>pe baza indicelui de impact</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calculat cu relația:</w:t>
      </w:r>
      <w:r>
        <w:rPr>
          <w:rFonts w:ascii="Times New Roman" w:hAnsi="Times New Roman" w:cs="Times New Roman"/>
          <w:sz w:val="24"/>
          <w:szCs w:val="24"/>
          <w:lang w:val="ro-RO"/>
        </w:rPr>
        <w:t xml:space="preserve"> </w:t>
      </w:r>
      <m:oMath>
        <m:r>
          <w:rPr>
            <w:rFonts w:ascii="Cambria Math" w:hAnsi="Cambria Math" w:cs="Cambria Math"/>
            <w:sz w:val="24"/>
            <w:szCs w:val="24"/>
            <w:lang w:val="ro-RO"/>
          </w:rPr>
          <m:t>Ip</m:t>
        </m:r>
        <m:r>
          <m:rPr>
            <m:sty m:val="p"/>
          </m:rPr>
          <w:rPr>
            <w:rFonts w:ascii="Cambria Math" w:hAnsi="Cambria Math" w:cs="Cambria Math"/>
            <w:sz w:val="24"/>
            <w:szCs w:val="24"/>
            <w:lang w:val="ro-RO"/>
          </w:rPr>
          <m:t xml:space="preserve">= </m:t>
        </m:r>
      </m:oMath>
      <w:r w:rsidRPr="00E55461">
        <w:rPr>
          <w:rFonts w:ascii="Times New Roman" w:eastAsiaTheme="minorEastAsia" w:hAnsi="Times New Roman" w:cs="Times New Roman"/>
          <w:sz w:val="24"/>
          <w:szCs w:val="24"/>
          <w:lang w:val="ro-RO"/>
        </w:rPr>
        <w:t>C</w:t>
      </w:r>
      <w:r w:rsidRPr="00E55461">
        <w:rPr>
          <w:rFonts w:ascii="Times New Roman" w:eastAsiaTheme="minorEastAsia" w:hAnsi="Times New Roman" w:cs="Times New Roman"/>
          <w:sz w:val="24"/>
          <w:szCs w:val="24"/>
          <w:vertAlign w:val="subscript"/>
          <w:lang w:val="ro-RO"/>
        </w:rPr>
        <w:t>E</w:t>
      </w:r>
      <w:r w:rsidRPr="00E55461">
        <w:rPr>
          <w:rFonts w:ascii="Times New Roman" w:eastAsiaTheme="minorEastAsia" w:hAnsi="Times New Roman" w:cs="Times New Roman"/>
          <w:sz w:val="24"/>
          <w:szCs w:val="24"/>
          <w:lang w:val="ro-RO"/>
        </w:rPr>
        <w:t>/CMA</w:t>
      </w:r>
      <w:r>
        <w:rPr>
          <w:rFonts w:ascii="Times New Roman" w:eastAsiaTheme="minorEastAsia" w:hAnsi="Times New Roman" w:cs="Times New Roman"/>
          <w:sz w:val="24"/>
          <w:szCs w:val="24"/>
          <w:lang w:val="ro-RO"/>
        </w:rPr>
        <w:t xml:space="preserve"> , pentru o mai buna vizibilitate a efectelor proiectului.</w:t>
      </w:r>
    </w:p>
    <w:p w:rsidR="0039102B" w:rsidRPr="00075460"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w:t>
      </w:r>
      <w:r w:rsidRPr="00075460">
        <w:rPr>
          <w:rFonts w:ascii="Times New Roman" w:hAnsi="Times New Roman" w:cs="Times New Roman"/>
          <w:sz w:val="24"/>
          <w:szCs w:val="24"/>
          <w:lang w:val="ro-RO"/>
        </w:rPr>
        <w:t>n care:</w:t>
      </w:r>
    </w:p>
    <w:p w:rsidR="0039102B" w:rsidRPr="00075460" w:rsidRDefault="0039102B" w:rsidP="0039102B">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CE este valoarea caracteristică efectivă a factorului care influențează mediul</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înconjurător sau, în unele cazuri, concentrația maximă calculată;</w:t>
      </w:r>
    </w:p>
    <w:p w:rsidR="0039102B" w:rsidRPr="00075460" w:rsidRDefault="0039102B" w:rsidP="0039102B">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CMA este valoarea caracteristică maximă admisibilă a aceluiași factor stabilită</w:t>
      </w:r>
      <w:r>
        <w:rPr>
          <w:rFonts w:ascii="Times New Roman" w:hAnsi="Times New Roman" w:cs="Times New Roman"/>
          <w:sz w:val="24"/>
          <w:szCs w:val="24"/>
          <w:lang w:val="ro-RO"/>
        </w:rPr>
        <w:t xml:space="preserve"> prin acte </w:t>
      </w:r>
      <w:r w:rsidRPr="00075460">
        <w:rPr>
          <w:rFonts w:ascii="Times New Roman" w:hAnsi="Times New Roman" w:cs="Times New Roman"/>
          <w:sz w:val="24"/>
          <w:szCs w:val="24"/>
          <w:lang w:val="ro-RO"/>
        </w:rPr>
        <w:t>normative atunci când acestea există, sau prin asimilare cu valori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recomandate în literatura de specialitate, când lipsesc normativele.</w:t>
      </w:r>
    </w:p>
    <w:p w:rsidR="0039102B" w:rsidRPr="00075460"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Proiectul nu prevede prelevarea apelor de suprafață și/sau subterane pentru</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alimentarea cu apă a obiectivului, de asemenea nu sunt prevăzute evacuări de ape uzate în</w:t>
      </w:r>
      <w:r>
        <w:rPr>
          <w:rFonts w:ascii="Times New Roman" w:hAnsi="Times New Roman" w:cs="Times New Roman"/>
          <w:sz w:val="24"/>
          <w:szCs w:val="24"/>
          <w:lang w:val="ro-RO"/>
        </w:rPr>
        <w:t xml:space="preserve"> ape </w:t>
      </w:r>
      <w:r w:rsidRPr="00075460">
        <w:rPr>
          <w:rFonts w:ascii="Times New Roman" w:hAnsi="Times New Roman" w:cs="Times New Roman"/>
          <w:sz w:val="24"/>
          <w:szCs w:val="24"/>
          <w:lang w:val="ro-RO"/>
        </w:rPr>
        <w:t>de suprafață sau subterane. Atât alimentarea cu apă a obiectivului cât și evacuarea apelor</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uzate se fac din/în rețelele orășenești.</w:t>
      </w:r>
    </w:p>
    <w:p w:rsidR="0039102B" w:rsidRPr="00075460"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Situații de poluare a apelor se pot produce, în perioada derulării lucrărilor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construcții, numai în situații accidentale precum scurgerea de produse petroliere, ape uzate</w:t>
      </w:r>
    </w:p>
    <w:p w:rsidR="0039102B" w:rsidRPr="00075460" w:rsidRDefault="0039102B" w:rsidP="0039102B">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provenite din incinta organizării de șantier, depozitarea materialelor și deșeurilor în condiții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necorespunzătoare. Astfel de situații pot determina modificări ale calității apei subterane și de</w:t>
      </w:r>
    </w:p>
    <w:p w:rsidR="0039102B" w:rsidRPr="00075460" w:rsidRDefault="0039102B" w:rsidP="0039102B">
      <w:pPr>
        <w:autoSpaceDE w:val="0"/>
        <w:autoSpaceDN w:val="0"/>
        <w:adjustRightInd w:val="0"/>
        <w:spacing w:after="0" w:line="360" w:lineRule="auto"/>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suprafață numai în situația în care sunt implicate cantități foarte mari de substanțe poluante și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trebuie precizat că aceste modificări depind de capacitatea de intervenție și răspuns 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titularului activității și a autorităților implicate în intervenții.</w:t>
      </w:r>
    </w:p>
    <w:p w:rsidR="0039102B"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În perioada funcționării obiectivului, în condiții normale de funcționare impactul</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asupra apelor se manifestă prin consumul de apă și prin generarea de ape uzate. Pentru</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minimizarea acestui tip de impact consumul de apă este contorizat, iar apele uzate menajere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sunt evacuate în rețeaua de canalizare, îndeplinind condițiile de calitate conform NTPA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002/2005.</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asemenea apele provenite din precipitatii, din zona amplasamentului vor fi preluate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prin intermediul trotuarelor etanşe, a burlanelor, rigolelor, etc. si ulterior vor fi evacuate în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exteriorul incintei catre reteaua preluare a apelor pluviale din zona. </w:t>
      </w:r>
      <w:r>
        <w:rPr>
          <w:rFonts w:ascii="Times New Roman" w:hAnsi="Times New Roman" w:cs="Times New Roman"/>
          <w:sz w:val="24"/>
          <w:szCs w:val="24"/>
          <w:lang w:val="ro-RO"/>
        </w:rPr>
        <w:t xml:space="preserve"> </w:t>
      </w:r>
    </w:p>
    <w:p w:rsidR="0039102B" w:rsidRPr="00075460" w:rsidRDefault="0039102B" w:rsidP="0039102B">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Se va asigura de asemenea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colectarea apelor provenite din infiltratii in zona amplasamentului si drenarea acestora.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Un impact negativ asupra factorului de mediu apă se poate manifesta în această etapă,</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doar în situații accidentale, luând în considerare că ape uzate, produse petroliere, deșeuri, alte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materiale, ar ajunge în subsol și în pânza freatică.</w:t>
      </w:r>
    </w:p>
    <w:p w:rsidR="00C16823" w:rsidRDefault="00C168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C16823" w:rsidRPr="00071423" w:rsidRDefault="0039102B" w:rsidP="00C16823">
      <w:pPr>
        <w:autoSpaceDE w:val="0"/>
        <w:autoSpaceDN w:val="0"/>
        <w:adjustRightInd w:val="0"/>
        <w:spacing w:after="0" w:line="360" w:lineRule="auto"/>
        <w:ind w:firstLine="720"/>
        <w:jc w:val="both"/>
        <w:rPr>
          <w:rFonts w:ascii="Times New Roman" w:eastAsia="CIDFont+F1" w:hAnsi="Times New Roman" w:cs="Times New Roman"/>
          <w:b/>
          <w:sz w:val="24"/>
          <w:szCs w:val="24"/>
          <w:lang w:val="en-GB"/>
        </w:rPr>
      </w:pPr>
      <w:r w:rsidRPr="00071423">
        <w:rPr>
          <w:rFonts w:ascii="Times New Roman" w:eastAsia="CIDFont+F1" w:hAnsi="Times New Roman" w:cs="Times New Roman"/>
          <w:b/>
          <w:sz w:val="24"/>
          <w:szCs w:val="24"/>
          <w:lang w:val="en-GB"/>
        </w:rPr>
        <w:t>Impactul direct</w:t>
      </w:r>
    </w:p>
    <w:p w:rsidR="0039102B" w:rsidRDefault="0039102B"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Acest tip de impact apare si se manifest ape aprcursul derularii lucrarilor de constructii si in perioada functionarii obiectivului, fiind determinat de emisiile generate si/sau posibil a fi generate in caz de accidente,  in aer, apa si sol.</w:t>
      </w:r>
    </w:p>
    <w:p w:rsidR="0039102B" w:rsidRDefault="0039102B"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Un impact direct se manifesta si asupra locuitorilor din zonele invecinate amplasamentului, determinat de zgomote si /sau prafuri  in perioada de exectuie a lucrarilor. Nivelul emisiilor variaza semnificativ, fiind determinate de mai multe variabile precum: caracteristicile lucrarilor zilnice, microclimatul si conditiile generale climaterice (vanturi, umiditate, seceta, etc.). Acest tip de impact se caracterizeaza prin faptul ca este unul temporar, reversibil, se manifesta in mod discontinuu si local in zona amplasamentului, fiind practic nesemnificativ.</w:t>
      </w:r>
    </w:p>
    <w:p w:rsidR="0039102B" w:rsidRDefault="0039102B"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Astfel, avand in vedere caracteristicile proiectului, durata de executie a investitiei, durata de fucntionare a obiectivului si caracetristicile acestuia in raport cu probabilitatea impactulurilor se apreciaza ca nu se vor produce efecte semnificative negative asupra mediului.</w:t>
      </w:r>
    </w:p>
    <w:p w:rsidR="0039102B" w:rsidRPr="00071423" w:rsidRDefault="0039102B" w:rsidP="00C16823">
      <w:pPr>
        <w:autoSpaceDE w:val="0"/>
        <w:autoSpaceDN w:val="0"/>
        <w:adjustRightInd w:val="0"/>
        <w:spacing w:after="0" w:line="360" w:lineRule="auto"/>
        <w:ind w:firstLine="720"/>
        <w:jc w:val="both"/>
        <w:rPr>
          <w:rFonts w:ascii="Times New Roman" w:eastAsia="CIDFont+F1" w:hAnsi="Times New Roman" w:cs="Times New Roman"/>
          <w:b/>
          <w:sz w:val="24"/>
          <w:szCs w:val="24"/>
          <w:lang w:val="en-GB"/>
        </w:rPr>
      </w:pPr>
      <w:r w:rsidRPr="00071423">
        <w:rPr>
          <w:rFonts w:ascii="Times New Roman" w:eastAsia="CIDFont+F1" w:hAnsi="Times New Roman" w:cs="Times New Roman"/>
          <w:b/>
          <w:sz w:val="24"/>
          <w:szCs w:val="24"/>
          <w:lang w:val="en-GB"/>
        </w:rPr>
        <w:t>Impactul indirect</w:t>
      </w:r>
    </w:p>
    <w:p w:rsidR="00071423" w:rsidRDefault="000714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Se refera la transferul poluantilor enmisi intr-un factor de mediu catre al factor ce poate afecta negative functionalitatea celui din urma.</w:t>
      </w:r>
    </w:p>
    <w:p w:rsidR="00071423" w:rsidRDefault="00071423"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Astfel, emisiile generate, ar putea produce efecte negative de forma:</w:t>
      </w:r>
    </w:p>
    <w:p w:rsidR="0039102B" w:rsidRDefault="00071423" w:rsidP="00071423">
      <w:pPr>
        <w:pStyle w:val="ListParagraph"/>
        <w:numPr>
          <w:ilvl w:val="0"/>
          <w:numId w:val="7"/>
        </w:numPr>
        <w:autoSpaceDE w:val="0"/>
        <w:autoSpaceDN w:val="0"/>
        <w:adjustRightInd w:val="0"/>
        <w:spacing w:after="0" w:line="360" w:lineRule="auto"/>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 xml:space="preserve">emisii generate in apa pot afecta direct calitatea fizica a apei si indirect </w:t>
      </w:r>
      <w:r w:rsidR="0039102B" w:rsidRPr="00071423">
        <w:rPr>
          <w:rFonts w:ascii="Times New Roman" w:eastAsia="CIDFont+F1" w:hAnsi="Times New Roman" w:cs="Times New Roman"/>
          <w:sz w:val="24"/>
          <w:szCs w:val="24"/>
          <w:lang w:val="en-GB"/>
        </w:rPr>
        <w:t xml:space="preserve"> </w:t>
      </w:r>
      <w:r>
        <w:rPr>
          <w:rFonts w:ascii="Times New Roman" w:eastAsia="CIDFont+F1" w:hAnsi="Times New Roman" w:cs="Times New Roman"/>
          <w:sz w:val="24"/>
          <w:szCs w:val="24"/>
          <w:lang w:val="en-GB"/>
        </w:rPr>
        <w:t>calitatea biologica (flora si fauna specifica, dupa caz).</w:t>
      </w: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Acest tip de impact s-ar putea manifesta doar in cazul in care emisiile directe afecteaza factorii de mediu, aer, apa si sol in cantitati semnificative peste limitele admise, pe o perioada indelungata astfel incat sa se formeze transferul efectelor nocived e la unfactor la celalat.</w:t>
      </w: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r>
        <w:rPr>
          <w:rFonts w:ascii="Times New Roman" w:eastAsia="CIDFont+F1" w:hAnsi="Times New Roman" w:cs="Times New Roman"/>
          <w:sz w:val="24"/>
          <w:szCs w:val="24"/>
          <w:lang w:val="en-GB"/>
        </w:rPr>
        <w:tab/>
        <w:t>Avand in vedere caracteristicile poriecyului, durata d executie, de functionare, caracteristicile proiectului si a strucutirlor si echipamentelor utilizate in constructive si iin functionare si a sistemelor de reducere  a emisiilor pe toate caile  (aer, apa, sol), in cazul in care acestea sunt in stare buna defunctionare, cu aplicatii corecte a managementului echipamentelor si sistemelor, periodic verificate, se apreciaza ca nu vor aparea efecte semnificiative negative asupra mediului</w:t>
      </w: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071423" w:rsidRPr="00071423" w:rsidRDefault="00071423" w:rsidP="00071423">
      <w:pPr>
        <w:autoSpaceDE w:val="0"/>
        <w:autoSpaceDN w:val="0"/>
        <w:adjustRightInd w:val="0"/>
        <w:spacing w:after="0" w:line="360" w:lineRule="auto"/>
        <w:jc w:val="both"/>
        <w:rPr>
          <w:rFonts w:ascii="Times New Roman" w:eastAsia="CIDFont+F1" w:hAnsi="Times New Roman" w:cs="Times New Roman"/>
          <w:b/>
          <w:sz w:val="24"/>
          <w:szCs w:val="24"/>
          <w:lang w:val="en-GB"/>
        </w:rPr>
      </w:pPr>
      <w:r w:rsidRPr="00071423">
        <w:rPr>
          <w:rFonts w:ascii="Times New Roman" w:eastAsia="CIDFont+F1" w:hAnsi="Times New Roman" w:cs="Times New Roman"/>
          <w:b/>
          <w:sz w:val="24"/>
          <w:szCs w:val="24"/>
          <w:lang w:val="en-GB"/>
        </w:rPr>
        <w:t>Impactul cumulat</w:t>
      </w:r>
    </w:p>
    <w:p w:rsidR="00071423" w:rsidRPr="00076A0D" w:rsidRDefault="00071423" w:rsidP="0007142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Prin evaluarea informatiilor prezentate in capitolele anterioare se urmareste identificarea impactului semnificativ asupra unui factor de mediu, daca el se poate manifesta in anumite conditii si care sunt acele conditii, precum si tipul impactului (direct, indirect, pozitiv sau negativ, cumulat etc., dupa caz). Impactul rezulta din expunere si vulnerabilitate.</w:t>
      </w:r>
    </w:p>
    <w:p w:rsidR="00071423" w:rsidRPr="00076A0D" w:rsidRDefault="00071423" w:rsidP="0007142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Activitatile de descriere si analiza impactului potential iau in considerare perioadele de dezvoltare a proiectului (constructie/amenajare, functionare, dezafectare), cu mentiunea ca, in principiu, tipul de impact generat de activitatea de dezafectare este similar in multe cazuri celui identificat in perioada de constructie.</w:t>
      </w:r>
    </w:p>
    <w:p w:rsidR="00071423" w:rsidRPr="00076A0D" w:rsidRDefault="00071423" w:rsidP="0007142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Natura impactului direct a fost analizata in situatia in care efectele lucrarilor si amenajarilor propuse au potentialul de a genera schimbari imediate asupra factorului de mediu sau pot produce impact secundar in cazul in care modificarile apar dupa o anumita perioada de la producerea efectului proiectului.</w:t>
      </w:r>
    </w:p>
    <w:p w:rsidR="00071423" w:rsidRPr="00076A0D" w:rsidRDefault="00071423" w:rsidP="00071423">
      <w:pPr>
        <w:spacing w:after="0" w:line="360" w:lineRule="auto"/>
        <w:ind w:firstLine="567"/>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Potentialul cumulativ a fost considerat din perspectiva probabilitatii de aparitie a unor impacturi cumulate asupra factorului de mediu analizat si a fost mentionat la fiecare factor de</w:t>
      </w:r>
    </w:p>
    <w:p w:rsidR="00071423" w:rsidRPr="00076A0D" w:rsidRDefault="00071423" w:rsidP="00071423">
      <w:pPr>
        <w:spacing w:after="0" w:line="360" w:lineRule="auto"/>
        <w:jc w:val="both"/>
        <w:rPr>
          <w:rFonts w:ascii="Times New Roman" w:hAnsi="Times New Roman" w:cs="Times New Roman"/>
          <w:sz w:val="24"/>
          <w:szCs w:val="24"/>
          <w:lang w:val="ro-RO"/>
        </w:rPr>
      </w:pPr>
      <w:r w:rsidRPr="00076A0D">
        <w:rPr>
          <w:rFonts w:ascii="Times New Roman" w:hAnsi="Times New Roman" w:cs="Times New Roman"/>
          <w:sz w:val="24"/>
          <w:szCs w:val="24"/>
          <w:lang w:val="ro-RO"/>
        </w:rPr>
        <w:t>mediu in parte.</w:t>
      </w:r>
    </w:p>
    <w:p w:rsidR="00071423" w:rsidRDefault="00071423" w:rsidP="00071423">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În ceea ce privește perioada executării lucrărilor de construcții, nu se manifesta un</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impact cumulat determinat de executarea altor obiective în imediata vecinatate a</w:t>
      </w:r>
      <w:r>
        <w:rPr>
          <w:rFonts w:ascii="Times New Roman" w:hAnsi="Times New Roman" w:cs="Times New Roman"/>
          <w:sz w:val="24"/>
          <w:szCs w:val="24"/>
          <w:lang w:val="ro-RO"/>
        </w:rPr>
        <w:t xml:space="preserve"> amplasamentului.</w:t>
      </w:r>
    </w:p>
    <w:p w:rsidR="00071423" w:rsidRDefault="00071423" w:rsidP="00071423">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Proiectul propus se va dezvolta într-o zonă în care, în prezent, nu se executa lucrari</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majore de constructii. De asemenea, din informatiile pe care le detinem la momentul elaborariii prezentului</w:t>
      </w:r>
      <w:r>
        <w:rPr>
          <w:rFonts w:ascii="Times New Roman" w:hAnsi="Times New Roman" w:cs="Times New Roman"/>
          <w:sz w:val="24"/>
          <w:szCs w:val="24"/>
          <w:lang w:val="ro-RO"/>
        </w:rPr>
        <w:t xml:space="preserve"> studiu</w:t>
      </w:r>
      <w:r w:rsidRPr="007849A8">
        <w:rPr>
          <w:rFonts w:ascii="Times New Roman" w:hAnsi="Times New Roman" w:cs="Times New Roman"/>
          <w:sz w:val="24"/>
          <w:szCs w:val="24"/>
          <w:lang w:val="ro-RO"/>
        </w:rPr>
        <w:t>, reiese ca nu sunt in curs de aprobare alte</w:t>
      </w:r>
      <w:r>
        <w:rPr>
          <w:rFonts w:ascii="Times New Roman" w:hAnsi="Times New Roman" w:cs="Times New Roman"/>
          <w:sz w:val="24"/>
          <w:szCs w:val="24"/>
          <w:lang w:val="ro-RO"/>
        </w:rPr>
        <w:t xml:space="preserve"> proiecte de investitii in zona</w:t>
      </w:r>
      <w:r w:rsidRPr="007849A8">
        <w:rPr>
          <w:rFonts w:ascii="Times New Roman" w:hAnsi="Times New Roman" w:cs="Times New Roman"/>
          <w:sz w:val="24"/>
          <w:szCs w:val="24"/>
          <w:lang w:val="ro-RO"/>
        </w:rPr>
        <w:t>, ale caror</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lucrari de realizare a constructiilor s-ar putea suprapune cu lucrarile prevazute prin prezentul</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 xml:space="preserve">proiect. </w:t>
      </w:r>
    </w:p>
    <w:p w:rsidR="00071423" w:rsidRPr="007849A8" w:rsidRDefault="00071423" w:rsidP="00071423">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Astfel, putem aprecia ca nu se inregistreaza un impact cumulat in cazul proiectului</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analizat, cu alte proiecte din zona.</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În perioada funcționării obiectivului impact cumulat asupra factorilor de mediu</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determinat de imobilele propuse și de cele învecinate este unul nesemnificativ, având în</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vedere că în zona învecinată funcțiunile sunt similare, de cazare turistică, locuire, alimentatie</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publica, funcțiuni al căror impact asupra factorilor de mediu nu este unul semnificativ.</w:t>
      </w:r>
    </w:p>
    <w:p w:rsidR="00071423" w:rsidRDefault="00071423" w:rsidP="00071423">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w:t>
      </w:r>
      <w:r w:rsidRPr="007849A8">
        <w:rPr>
          <w:rFonts w:ascii="Times New Roman" w:hAnsi="Times New Roman" w:cs="Times New Roman"/>
          <w:sz w:val="24"/>
          <w:szCs w:val="24"/>
          <w:lang w:val="ro-RO"/>
        </w:rPr>
        <w:t xml:space="preserve"> ceea ce priveste factorul de mediu apa alimentarea cu apa si evacuarea</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apelor uzate menajere se va realiza prin racordarea la retelele publice existente, conform</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specificatiilor documentatiilor de specialitate si a avizelor detinatorilor de retele.</w:t>
      </w:r>
      <w:r>
        <w:rPr>
          <w:rFonts w:ascii="Times New Roman" w:hAnsi="Times New Roman" w:cs="Times New Roman"/>
          <w:sz w:val="24"/>
          <w:szCs w:val="24"/>
          <w:lang w:val="ro-RO"/>
        </w:rPr>
        <w:t xml:space="preserve"> </w:t>
      </w:r>
    </w:p>
    <w:p w:rsidR="00071423" w:rsidRPr="00075460" w:rsidRDefault="00071423" w:rsidP="00071423">
      <w:pPr>
        <w:spacing w:after="0" w:line="360" w:lineRule="auto"/>
        <w:ind w:firstLine="720"/>
        <w:jc w:val="both"/>
        <w:rPr>
          <w:rFonts w:ascii="Times New Roman" w:hAnsi="Times New Roman" w:cs="Times New Roman"/>
          <w:sz w:val="24"/>
          <w:szCs w:val="24"/>
          <w:lang w:val="ro-RO"/>
        </w:rPr>
      </w:pPr>
      <w:r w:rsidRPr="007849A8">
        <w:rPr>
          <w:rFonts w:ascii="Times New Roman" w:hAnsi="Times New Roman" w:cs="Times New Roman"/>
          <w:sz w:val="24"/>
          <w:szCs w:val="24"/>
          <w:lang w:val="ro-RO"/>
        </w:rPr>
        <w:t>Apele uzate menajere de la unitatile locative, se vor incadra in parametrii de calitate</w:t>
      </w:r>
      <w:r>
        <w:rPr>
          <w:rFonts w:ascii="Times New Roman" w:hAnsi="Times New Roman" w:cs="Times New Roman"/>
          <w:sz w:val="24"/>
          <w:szCs w:val="24"/>
          <w:lang w:val="ro-RO"/>
        </w:rPr>
        <w:t xml:space="preserve"> </w:t>
      </w:r>
      <w:r w:rsidRPr="007849A8">
        <w:rPr>
          <w:rFonts w:ascii="Times New Roman" w:hAnsi="Times New Roman" w:cs="Times New Roman"/>
          <w:sz w:val="24"/>
          <w:szCs w:val="24"/>
          <w:lang w:val="ro-RO"/>
        </w:rPr>
        <w:t>prevazuti in NTPA 002/2005- normativ privind conditiile de evacuare a apelor uzate 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retelele de canalizare ale localitatilor. Alimentarea cu apa a orasului Constanta se face din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surse subterane administrate de RAJA S.A., debitele prelevate din subteran asigura</w:t>
      </w:r>
      <w:r>
        <w:rPr>
          <w:rFonts w:ascii="Times New Roman" w:hAnsi="Times New Roman" w:cs="Times New Roman"/>
          <w:sz w:val="24"/>
          <w:szCs w:val="24"/>
          <w:lang w:val="ro-RO"/>
        </w:rPr>
        <w:t>n</w:t>
      </w:r>
      <w:r w:rsidRPr="00075460">
        <w:rPr>
          <w:rFonts w:ascii="Times New Roman" w:hAnsi="Times New Roman" w:cs="Times New Roman"/>
          <w:sz w:val="24"/>
          <w:szCs w:val="24"/>
          <w:lang w:val="ro-RO"/>
        </w:rPr>
        <w:t>alimentarea cu apa atat a obiectivelor existente cat si a celor propuse, debitele posibil a fi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prelevate fiind mult peste cerinta cumulata existanta si propusa.</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 xml:space="preserve">In ceea ce </w:t>
      </w:r>
      <w:r>
        <w:rPr>
          <w:rFonts w:ascii="Times New Roman" w:hAnsi="Times New Roman" w:cs="Times New Roman"/>
          <w:sz w:val="24"/>
          <w:szCs w:val="24"/>
          <w:lang w:val="ro-RO"/>
        </w:rPr>
        <w:t>priveste evacuarea apelor uzate</w:t>
      </w:r>
      <w:r w:rsidRPr="00075460">
        <w:rPr>
          <w:rFonts w:ascii="Times New Roman" w:hAnsi="Times New Roman" w:cs="Times New Roman"/>
          <w:sz w:val="24"/>
          <w:szCs w:val="24"/>
          <w:lang w:val="ro-RO"/>
        </w:rPr>
        <w:t>, statia de epurare Constanta Nord este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proiectata astfel incat sa poata primi in vederea epurarii debite mult mai mari decat cele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cumulate din debitele de ape uzate existente plus debitele estimate a fi evacuate prin punerea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functiune a noului obiectiv.</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Referitor la factorul de mediu aer, în perioada de exploatare, impactul cumulat poate fi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determinat de emisiile de la centralele termice aferente imobilelor existente in zonele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invecinate cat si a celor propuse.</w:t>
      </w:r>
      <w:r>
        <w:rPr>
          <w:rFonts w:ascii="Times New Roman" w:hAnsi="Times New Roman" w:cs="Times New Roman"/>
          <w:sz w:val="24"/>
          <w:szCs w:val="24"/>
          <w:lang w:val="ro-RO"/>
        </w:rPr>
        <w:t xml:space="preserve"> </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ceea ce priveste centralele termice, facem mențiunea că gazele naturale din rețeaua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orășenească reprezintă cel mai puțin poluant dintre combustibilii fosili, iar dispozitivele 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urmează a fi instalate vor fi noi, moderne și vor avea implementate cele mai noi tehnici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ardere și recuperare de căldură astfel încât emisiile în aer să fie cât mai mici și să se încadreze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 limitele admise de legislația de mediu în vigoare.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asemenea obiectivele existente sunt, unele dintre ele, hoteluri, care nu functioneaza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tot timpul anului, astfel incat instalatiile termice functioneaza numai vara si doar pentru</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asigurarea apei calde. </w:t>
      </w:r>
    </w:p>
    <w:p w:rsidR="00071423" w:rsidRPr="00075460"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asemenea in cadrul proiectului analizat, ca sursa alternativa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producere a apei calde pot fi montate panouri solare la nivelul acoperisului teraselor.</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În zona litorală și deci și în zona amplasamentului studiat, directia predominanta 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vanturilor este din sectorul nordic - N, NE- care reprezinta 40,3% iar condițiile meteorologice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 dispersie sunt foarte bune, ceea ce contribuie de asemenea la o diminuare a impactului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emisiilor generate in atmosfera prin functionarea obiectivului propus, asupra factorului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mediu aer, cu atat mai mult cu cat gazele arse rezultate de la centralele termice sunt evacuate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deasupra ultimului nivel al cladirilor propuse.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Gazele de esapament emise de autovehiculele care tranziteaza aleile din zona pot</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constitui sursa de poluare de impurificare a atmosferei dar circulatia autovehiculelor se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produce cu viteza redusa, catre parcari unde stationeaza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etapa de exploatare nu se estimeaza un impact cumulat asupra factorului de mediu</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sol/subsol, avand in vedere functiunile propuse (locuinte colective), precum si solutiile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tehnice adoptate pentru evacuarea apelor menajere, si a deseurilor de pe amplasament.</w:t>
      </w:r>
      <w:r>
        <w:rPr>
          <w:rFonts w:ascii="Times New Roman" w:hAnsi="Times New Roman" w:cs="Times New Roman"/>
          <w:sz w:val="24"/>
          <w:szCs w:val="24"/>
          <w:lang w:val="ro-RO"/>
        </w:rPr>
        <w:t xml:space="preserve"> </w:t>
      </w:r>
    </w:p>
    <w:p w:rsidR="00071423" w:rsidRPr="00075460"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Impactul cumulat asupra solului/subsolului va fi nesemnificativ in timpul exploatarii</w:t>
      </w:r>
      <w:r>
        <w:rPr>
          <w:rFonts w:ascii="Times New Roman" w:hAnsi="Times New Roman" w:cs="Times New Roman"/>
          <w:sz w:val="24"/>
          <w:szCs w:val="24"/>
          <w:lang w:val="ro-RO"/>
        </w:rPr>
        <w:t xml:space="preserve"> daca apele menajere si</w:t>
      </w:r>
      <w:r w:rsidRPr="00075460">
        <w:rPr>
          <w:rFonts w:ascii="Times New Roman" w:hAnsi="Times New Roman" w:cs="Times New Roman"/>
          <w:sz w:val="24"/>
          <w:szCs w:val="24"/>
          <w:lang w:val="ro-RO"/>
        </w:rPr>
        <w:t>, apele pluviale vor fi eliminate corespunzator, respectand legislatia 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vigoare, atat in cazul obiectivelor propuse dar si a celor existente.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functionare a obiectivului nu se prognozeaza aparitia unui impact</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cumulat negativ semnificativ asupra componentei de mediu biodiversitate. Chiar daca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cladirile propuse au inaltimi relativ mari, ele nu sunt de natura s</w:t>
      </w:r>
      <w:r>
        <w:rPr>
          <w:rFonts w:ascii="Times New Roman" w:hAnsi="Times New Roman" w:cs="Times New Roman"/>
          <w:sz w:val="24"/>
          <w:szCs w:val="24"/>
          <w:lang w:val="ro-RO"/>
        </w:rPr>
        <w:t xml:space="preserve">a influenteze rutele de migrare </w:t>
      </w:r>
      <w:r w:rsidRPr="00075460">
        <w:rPr>
          <w:rFonts w:ascii="Times New Roman" w:hAnsi="Times New Roman" w:cs="Times New Roman"/>
          <w:sz w:val="24"/>
          <w:szCs w:val="24"/>
          <w:lang w:val="ro-RO"/>
        </w:rPr>
        <w:t xml:space="preserve">de-a lungul Marii Negre, avand in vedere atat faptul ca in zona </w:t>
      </w:r>
      <w:r>
        <w:rPr>
          <w:rFonts w:ascii="Times New Roman" w:hAnsi="Times New Roman" w:cs="Times New Roman"/>
          <w:sz w:val="24"/>
          <w:szCs w:val="24"/>
          <w:lang w:val="ro-RO"/>
        </w:rPr>
        <w:t xml:space="preserve">cladirile existente au inaltimi </w:t>
      </w:r>
      <w:r w:rsidRPr="00075460">
        <w:rPr>
          <w:rFonts w:ascii="Times New Roman" w:hAnsi="Times New Roman" w:cs="Times New Roman"/>
          <w:sz w:val="24"/>
          <w:szCs w:val="24"/>
          <w:lang w:val="ro-RO"/>
        </w:rPr>
        <w:t>relativi mici iar densitatea acestora este una redusa cat si f</w:t>
      </w:r>
      <w:r>
        <w:rPr>
          <w:rFonts w:ascii="Times New Roman" w:hAnsi="Times New Roman" w:cs="Times New Roman"/>
          <w:sz w:val="24"/>
          <w:szCs w:val="24"/>
          <w:lang w:val="ro-RO"/>
        </w:rPr>
        <w:t xml:space="preserve">aptul ca in general pasarile se </w:t>
      </w:r>
      <w:r w:rsidRPr="00075460">
        <w:rPr>
          <w:rFonts w:ascii="Times New Roman" w:hAnsi="Times New Roman" w:cs="Times New Roman"/>
          <w:sz w:val="24"/>
          <w:szCs w:val="24"/>
          <w:lang w:val="ro-RO"/>
        </w:rPr>
        <w:t>deplaseaza in zbor, in migratie la o oarecare distanta fata de tarm.</w:t>
      </w:r>
    </w:p>
    <w:p w:rsidR="00071423" w:rsidRPr="00075460"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exploatare, proiectul propus va constitui o forma de modificare 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peisajului existent si de creare a unor noi prezente peisagistice, mai dinamice, moderne si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eficiente. Se estimeaza ca impactul cumulat asupra peisajului va fi unul pozitiv in etapa de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exploatare.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Impactul cumulat asupra asezarilor umane in perioada de exploatare, se va resimti un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trafic crescut si o usoara aglomerare umana datorata cresterii numarului de unitati locative,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inclusiv cu cresterea zgomotului produs de trafic si cu zgomotul de fond al investitiilor.</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Se estimeaza ca impactul cumulat produs de zgomot va fi nesemnificativ, avand 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vedere faptul ca autovehiculele vor tranzita zona in vederea stationarii in parcarile supraterane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si subterane ale imobilelor.</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etapa exploatarii, investitia va genera un impact cumulat pozitiv asupra economiei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locale.</w:t>
      </w:r>
    </w:p>
    <w:p w:rsidR="00071423" w:rsidRPr="00075460"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In perioada de exploatare, avand in vedere specificul activitatilor ce se vor desfasura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pe amplasament, deseurile rezultate vor fi reprezentate in pri</w:t>
      </w:r>
      <w:r>
        <w:rPr>
          <w:rFonts w:ascii="Times New Roman" w:hAnsi="Times New Roman" w:cs="Times New Roman"/>
          <w:sz w:val="24"/>
          <w:szCs w:val="24"/>
          <w:lang w:val="ro-RO"/>
        </w:rPr>
        <w:t xml:space="preserve">ncipal de deseuri municipale si asimilabile acestora, ambalaje. </w:t>
      </w:r>
      <w:r w:rsidRPr="00075460">
        <w:rPr>
          <w:rFonts w:ascii="Times New Roman" w:hAnsi="Times New Roman" w:cs="Times New Roman"/>
          <w:sz w:val="24"/>
          <w:szCs w:val="24"/>
          <w:lang w:val="ro-RO"/>
        </w:rPr>
        <w:t>Deseurile menajere vor fi colectate si eliminate prin societatile de salubrizare aferente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zonei.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Deseurile reciclabile (hartie/carton, plastic, sticla) vor fi colectate selectiv, în vederea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valorificarii, prin agenti economici autorizati.</w:t>
      </w:r>
    </w:p>
    <w:p w:rsidR="00071423" w:rsidRPr="00075460"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75460">
        <w:rPr>
          <w:rFonts w:ascii="Times New Roman" w:hAnsi="Times New Roman" w:cs="Times New Roman"/>
          <w:sz w:val="24"/>
          <w:szCs w:val="24"/>
          <w:lang w:val="ro-RO"/>
        </w:rPr>
        <w:t>Colectarea selectiva, reduce cantitatea de deseuri menajere, ce trebuie eliminata prin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 xml:space="preserve">depozitare la un depozit autorizat, facilitand reutilizarea unor </w:t>
      </w:r>
      <w:r>
        <w:rPr>
          <w:rFonts w:ascii="Times New Roman" w:hAnsi="Times New Roman" w:cs="Times New Roman"/>
          <w:sz w:val="24"/>
          <w:szCs w:val="24"/>
          <w:lang w:val="ro-RO"/>
        </w:rPr>
        <w:t xml:space="preserve">materiale ce pot fi reintroduse </w:t>
      </w:r>
      <w:r w:rsidRPr="00075460">
        <w:rPr>
          <w:rFonts w:ascii="Times New Roman" w:hAnsi="Times New Roman" w:cs="Times New Roman"/>
          <w:sz w:val="24"/>
          <w:szCs w:val="24"/>
          <w:lang w:val="ro-RO"/>
        </w:rPr>
        <w:t>in</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circuitele de productie.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conditiile gestionarii corespunzatoare a deseurilor produse, in etapa exploatarii, se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estimeaza ca impactul cumulat asupra factorilor de mediu va fi nesemnificativ.</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In concluzie, amplasarea proiectului, mobilarea complementară a terenului,</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precum și măsurile propuse prin proiectul tehnic și soluțiile constructive contribuie la</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reducerea impacturilor semnificative la receptor.</w:t>
      </w: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071423" w:rsidRPr="005B6C03" w:rsidRDefault="00071423" w:rsidP="00071423">
      <w:pPr>
        <w:autoSpaceDE w:val="0"/>
        <w:autoSpaceDN w:val="0"/>
        <w:adjustRightInd w:val="0"/>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Masurile de evitare/prevenire a efectelor negative pentru fiecare factor de mediu posibil a fi afectat</w:t>
      </w:r>
    </w:p>
    <w:p w:rsidR="00071423" w:rsidRPr="005B6C03" w:rsidRDefault="00071423" w:rsidP="00071423">
      <w:pPr>
        <w:autoSpaceDE w:val="0"/>
        <w:autoSpaceDN w:val="0"/>
        <w:adjustRightInd w:val="0"/>
        <w:spacing w:after="0" w:line="360" w:lineRule="auto"/>
        <w:ind w:firstLine="567"/>
        <w:jc w:val="both"/>
        <w:rPr>
          <w:rFonts w:ascii="Times New Roman" w:hAnsi="Times New Roman" w:cs="Times New Roman"/>
          <w:b/>
          <w:sz w:val="24"/>
          <w:szCs w:val="24"/>
          <w:lang w:val="ro-RO"/>
        </w:rPr>
      </w:pPr>
      <w:r w:rsidRPr="005B6C03">
        <w:rPr>
          <w:rFonts w:ascii="Times New Roman" w:hAnsi="Times New Roman" w:cs="Times New Roman"/>
          <w:b/>
          <w:sz w:val="24"/>
          <w:szCs w:val="24"/>
          <w:lang w:val="ro-RO"/>
        </w:rPr>
        <w:t>Masuri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w:t>
      </w:r>
      <w:r w:rsidRPr="005B6C03">
        <w:rPr>
          <w:rFonts w:ascii="Times New Roman" w:hAnsi="Times New Roman" w:cs="Times New Roman"/>
          <w:b/>
          <w:sz w:val="24"/>
          <w:szCs w:val="24"/>
          <w:lang w:val="ro-RO"/>
        </w:rPr>
        <w:t xml:space="preserve"> APA</w:t>
      </w:r>
    </w:p>
    <w:p w:rsidR="00071423" w:rsidRDefault="00071423" w:rsidP="0007142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  Respectarea limitelor perimetrului prin imprejmuire, inclusiv a organizarii de santier, pentru prevenirea afectarii altor suprafet altele decat cele propuse;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 Utilizarea de toalete ecologice si vidanjarea periodica a acestora, prin intermediul unor societati autorizate in acest sens;</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 Stationarea autovehiculelor si a utilajelor la nivelul perimetrului, inclusiv a organizarii de santier se va face doar in spatii amenajate in acest scop;</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 Se interzice spalarea, efectuarea de reparatii (altele decat cele imperios necesare/urgente, in vederea evitarii unor dezastre), sau a lucrarilor de intretinere a autovehiculelor si/sau a utilajelor/echipamentelor in incinta santierului inclusiv a organizarii de santier;</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5. Este interzisa depozitarea de combustibili in incinta santierului, inclusiv a organizarii de santier;</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6. La nivelul obiectivului vor exista materiale absorbantede tip Spill Sorb, in vederea interventiei rapida in cazul unor poluari accidentale cu produse petroliere.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 Depozitarea materialelor necesare proiectului precum si a desurilor generate in activitatea de constructie se va efectua doar in spatii special amenajate.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8. Este interzisa evacuarea oricarui tip de ape pe faleza si/sau plaja si/sau in apele Marii Negre si/sau in apele lacului Tabacarie si/sau in canalul de legatura intre Marea Neagra si lacul Tabacarie, si/sau in vecinatatea acestora pe oricare tip de suprafata (beton, spatiu verde, etc.).</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9. Instruirea periodica a personalului cu privire la conditiile de protectia mediului. </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10. Utilajele ce vor deservi activitatile desfasurate vor trebui sa detina toate inspectiile tehnice necesare care sa ateste functionarea corespunzatoare a tuturor echipamentelor ce pot genera scurgeri de lubrifianti sau produse petroliere, conditii in care riscul producerii unui accident poate fi considerat minim.</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p>
    <w:p w:rsidR="00071423" w:rsidRDefault="00071423" w:rsidP="00071423">
      <w:pPr>
        <w:autoSpaceDE w:val="0"/>
        <w:autoSpaceDN w:val="0"/>
        <w:adjustRightInd w:val="0"/>
        <w:spacing w:after="0" w:line="360" w:lineRule="auto"/>
        <w:ind w:firstLine="567"/>
        <w:jc w:val="both"/>
        <w:rPr>
          <w:rFonts w:ascii="Times New Roman" w:hAnsi="Times New Roman" w:cs="Times New Roman"/>
          <w:i/>
          <w:sz w:val="24"/>
          <w:szCs w:val="24"/>
          <w:u w:val="single"/>
          <w:lang w:val="ro-RO"/>
        </w:rPr>
      </w:pPr>
      <w:r w:rsidRPr="006B14EB">
        <w:rPr>
          <w:rFonts w:ascii="Times New Roman" w:hAnsi="Times New Roman" w:cs="Times New Roman"/>
          <w:i/>
          <w:sz w:val="24"/>
          <w:szCs w:val="24"/>
          <w:u w:val="single"/>
          <w:lang w:val="ro-RO"/>
        </w:rPr>
        <w:t xml:space="preserve"> In perioada de functionare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11. Alimenatrea cu apa a obiectivului si evacuarea apelor uzate este asigurata prin racordare la reteaua orasaneasca;</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12. Consumul de apa se va contoriza si se vor impune masuri pentru evitarea risipei;</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13. A</w:t>
      </w:r>
      <w:r w:rsidRPr="005B6C03">
        <w:rPr>
          <w:rFonts w:ascii="Times New Roman" w:hAnsi="Times New Roman" w:cs="Times New Roman"/>
          <w:sz w:val="24"/>
          <w:szCs w:val="24"/>
          <w:lang w:val="ro-RO"/>
        </w:rPr>
        <w:t>pa din camera de deșeuri se va prelua de un sifon de pardoseală și se va dirija</w:t>
      </w:r>
      <w:r w:rsidRPr="005B6C03">
        <w:rPr>
          <w:rFonts w:ascii="Times New Roman" w:hAnsi="Times New Roman" w:cs="Times New Roman"/>
          <w:spacing w:val="-64"/>
          <w:sz w:val="24"/>
          <w:szCs w:val="24"/>
          <w:lang w:val="ro-RO"/>
        </w:rPr>
        <w:t xml:space="preserve">  </w:t>
      </w:r>
      <w:r w:rsidRPr="005B6C03">
        <w:rPr>
          <w:rFonts w:ascii="Times New Roman" w:hAnsi="Times New Roman" w:cs="Times New Roman"/>
          <w:sz w:val="24"/>
          <w:szCs w:val="24"/>
          <w:lang w:val="ro-RO"/>
        </w:rPr>
        <w:t>spre</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reteaua publică de canalizare menajeră;</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14. Este prevazuta o </w:t>
      </w:r>
      <w:r w:rsidRPr="005B6C03">
        <w:rPr>
          <w:rFonts w:ascii="Times New Roman" w:hAnsi="Times New Roman" w:cs="Times New Roman"/>
          <w:sz w:val="24"/>
          <w:szCs w:val="24"/>
          <w:lang w:val="ro-RO"/>
        </w:rPr>
        <w:t>ins</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alatie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de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ca</w:t>
      </w:r>
      <w:r w:rsidRPr="005B6C03">
        <w:rPr>
          <w:rFonts w:ascii="Times New Roman" w:hAnsi="Times New Roman" w:cs="Times New Roman"/>
          <w:spacing w:val="-2"/>
          <w:sz w:val="24"/>
          <w:szCs w:val="24"/>
          <w:lang w:val="ro-RO"/>
        </w:rPr>
        <w:t>n</w:t>
      </w:r>
      <w:r w:rsidRPr="005B6C03">
        <w:rPr>
          <w:rFonts w:ascii="Times New Roman" w:hAnsi="Times New Roman" w:cs="Times New Roman"/>
          <w:sz w:val="24"/>
          <w:szCs w:val="24"/>
          <w:lang w:val="ro-RO"/>
        </w:rPr>
        <w:t>ali</w:t>
      </w:r>
      <w:r w:rsidRPr="005B6C03">
        <w:rPr>
          <w:rFonts w:ascii="Times New Roman" w:hAnsi="Times New Roman" w:cs="Times New Roman"/>
          <w:spacing w:val="-2"/>
          <w:sz w:val="24"/>
          <w:szCs w:val="24"/>
          <w:lang w:val="ro-RO"/>
        </w:rPr>
        <w:t>z</w:t>
      </w:r>
      <w:r w:rsidRPr="005B6C03">
        <w:rPr>
          <w:rFonts w:ascii="Times New Roman" w:hAnsi="Times New Roman" w:cs="Times New Roman"/>
          <w:sz w:val="24"/>
          <w:szCs w:val="24"/>
          <w:lang w:val="ro-RO"/>
        </w:rPr>
        <w:t>are</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z w:val="24"/>
          <w:szCs w:val="24"/>
          <w:lang w:val="ro-RO"/>
        </w:rPr>
        <w:t>a</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pe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or</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lu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iale;</w:t>
      </w:r>
      <w:r w:rsidRPr="005B6C03">
        <w:rPr>
          <w:rFonts w:ascii="Times New Roman" w:hAnsi="Times New Roman" w:cs="Times New Roman"/>
          <w:spacing w:val="14"/>
          <w:sz w:val="24"/>
          <w:szCs w:val="24"/>
          <w:lang w:val="ro-RO"/>
        </w:rPr>
        <w:t xml:space="preserve"> </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15. A</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e</w:t>
      </w:r>
      <w:r w:rsidRPr="005B6C03">
        <w:rPr>
          <w:rFonts w:ascii="Times New Roman" w:hAnsi="Times New Roman" w:cs="Times New Roman"/>
          <w:sz w:val="24"/>
          <w:szCs w:val="24"/>
          <w:lang w:val="ro-RO"/>
        </w:rPr>
        <w:t>le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iale</w:t>
      </w:r>
      <w:r w:rsidRPr="005B6C03">
        <w:rPr>
          <w:rFonts w:ascii="Times New Roman" w:hAnsi="Times New Roman" w:cs="Times New Roman"/>
          <w:spacing w:val="17"/>
          <w:sz w:val="24"/>
          <w:szCs w:val="24"/>
          <w:lang w:val="ro-RO"/>
        </w:rPr>
        <w:t xml:space="preserve"> </w:t>
      </w:r>
      <w:r w:rsidRPr="005B6C03">
        <w:rPr>
          <w:rFonts w:ascii="Times New Roman" w:hAnsi="Times New Roman" w:cs="Times New Roman"/>
          <w:spacing w:val="-2"/>
          <w:sz w:val="24"/>
          <w:szCs w:val="24"/>
          <w:lang w:val="ro-RO"/>
        </w:rPr>
        <w:t>c</w:t>
      </w:r>
      <w:r w:rsidRPr="005B6C03">
        <w:rPr>
          <w:rFonts w:ascii="Times New Roman" w:hAnsi="Times New Roman" w:cs="Times New Roman"/>
          <w:sz w:val="24"/>
          <w:szCs w:val="24"/>
          <w:lang w:val="ro-RO"/>
        </w:rPr>
        <w:t>olec</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de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z w:val="24"/>
          <w:szCs w:val="24"/>
          <w:lang w:val="ro-RO"/>
        </w:rPr>
        <w:t>pe</w:t>
      </w:r>
      <w:r w:rsidRPr="005B6C03">
        <w:rPr>
          <w:rFonts w:ascii="Times New Roman" w:hAnsi="Times New Roman" w:cs="Times New Roman"/>
          <w:spacing w:val="15"/>
          <w:sz w:val="24"/>
          <w:szCs w:val="24"/>
          <w:lang w:val="ro-RO"/>
        </w:rPr>
        <w:t xml:space="preserve"> </w:t>
      </w:r>
      <w:r w:rsidRPr="005B6C03">
        <w:rPr>
          <w:rFonts w:ascii="Times New Roman" w:hAnsi="Times New Roman" w:cs="Times New Roman"/>
          <w:spacing w:val="-1"/>
          <w:sz w:val="24"/>
          <w:szCs w:val="24"/>
          <w:lang w:val="ro-RO"/>
        </w:rPr>
        <w:t>î</w:t>
      </w:r>
      <w:r w:rsidRPr="005B6C03">
        <w:rPr>
          <w:rFonts w:ascii="Times New Roman" w:hAnsi="Times New Roman" w:cs="Times New Roman"/>
          <w:sz w:val="24"/>
          <w:szCs w:val="24"/>
          <w:lang w:val="ro-RO"/>
        </w:rPr>
        <w:t>n</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eli</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oare și</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pe</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suprafetele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i</w:t>
      </w:r>
      <w:r w:rsidRPr="005B6C03">
        <w:rPr>
          <w:rFonts w:ascii="Times New Roman" w:hAnsi="Times New Roman" w:cs="Times New Roman"/>
          <w:sz w:val="24"/>
          <w:szCs w:val="24"/>
          <w:lang w:val="ro-RO"/>
        </w:rPr>
        <w:t>e</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ona</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se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or</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can</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liza</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către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spatiile</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erzi,</w:t>
      </w:r>
      <w:r w:rsidRPr="005B6C03">
        <w:rPr>
          <w:rFonts w:ascii="Times New Roman" w:hAnsi="Times New Roman" w:cs="Times New Roman"/>
          <w:spacing w:val="6"/>
          <w:sz w:val="24"/>
          <w:szCs w:val="24"/>
          <w:lang w:val="ro-RO"/>
        </w:rPr>
        <w:t xml:space="preserve"> </w:t>
      </w:r>
      <w:r w:rsidRPr="005B6C03">
        <w:rPr>
          <w:rFonts w:ascii="Times New Roman" w:hAnsi="Times New Roman" w:cs="Times New Roman"/>
          <w:sz w:val="24"/>
          <w:szCs w:val="24"/>
          <w:lang w:val="ro-RO"/>
        </w:rPr>
        <w:t>iar</w:t>
      </w:r>
      <w:r w:rsidRPr="005B6C03">
        <w:rPr>
          <w:rFonts w:ascii="Times New Roman" w:hAnsi="Times New Roman" w:cs="Times New Roman"/>
          <w:spacing w:val="5"/>
          <w:sz w:val="24"/>
          <w:szCs w:val="24"/>
          <w:lang w:val="ro-RO"/>
        </w:rPr>
        <w:t xml:space="preserve"> </w:t>
      </w:r>
      <w:r w:rsidRPr="005B6C03">
        <w:rPr>
          <w:rFonts w:ascii="Times New Roman" w:hAnsi="Times New Roman" w:cs="Times New Roman"/>
          <w:sz w:val="24"/>
          <w:szCs w:val="24"/>
          <w:lang w:val="ro-RO"/>
        </w:rPr>
        <w:t>surp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usul</w:t>
      </w:r>
      <w:r w:rsidRPr="005B6C03">
        <w:rPr>
          <w:rFonts w:ascii="Times New Roman" w:hAnsi="Times New Roman" w:cs="Times New Roman"/>
          <w:spacing w:val="7"/>
          <w:sz w:val="24"/>
          <w:szCs w:val="24"/>
          <w:lang w:val="ro-RO"/>
        </w:rPr>
        <w:t xml:space="preserve"> </w:t>
      </w:r>
      <w:r w:rsidRPr="005B6C03">
        <w:rPr>
          <w:rFonts w:ascii="Times New Roman" w:hAnsi="Times New Roman" w:cs="Times New Roman"/>
          <w:sz w:val="24"/>
          <w:szCs w:val="24"/>
          <w:lang w:val="ro-RO"/>
        </w:rPr>
        <w:t xml:space="preserve">către reteaua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publică; </w:t>
      </w:r>
      <w:r w:rsidRPr="005B6C03">
        <w:rPr>
          <w:rFonts w:ascii="Times New Roman" w:hAnsi="Times New Roman" w:cs="Times New Roman"/>
          <w:spacing w:val="-17"/>
          <w:sz w:val="24"/>
          <w:szCs w:val="24"/>
          <w:lang w:val="ro-RO"/>
        </w:rPr>
        <w:t xml:space="preserve"> </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16. </w:t>
      </w:r>
      <w:r>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pe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p</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u</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 xml:space="preserve">iale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de </w:t>
      </w:r>
      <w:r w:rsidRPr="005B6C03">
        <w:rPr>
          <w:rFonts w:ascii="Times New Roman" w:hAnsi="Times New Roman" w:cs="Times New Roman"/>
          <w:spacing w:val="-18"/>
          <w:sz w:val="24"/>
          <w:szCs w:val="24"/>
          <w:lang w:val="ro-RO"/>
        </w:rPr>
        <w:t xml:space="preserve"> </w:t>
      </w:r>
      <w:r w:rsidRPr="005B6C03">
        <w:rPr>
          <w:rFonts w:ascii="Times New Roman" w:hAnsi="Times New Roman" w:cs="Times New Roman"/>
          <w:sz w:val="24"/>
          <w:szCs w:val="24"/>
          <w:lang w:val="ro-RO"/>
        </w:rPr>
        <w:t xml:space="preserve">pe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la</w:t>
      </w:r>
      <w:r w:rsidRPr="005B6C03">
        <w:rPr>
          <w:rFonts w:ascii="Times New Roman" w:hAnsi="Times New Roman" w:cs="Times New Roman"/>
          <w:spacing w:val="-1"/>
          <w:sz w:val="24"/>
          <w:szCs w:val="24"/>
          <w:lang w:val="ro-RO"/>
        </w:rPr>
        <w:t>tf</w:t>
      </w:r>
      <w:r w:rsidRPr="005B6C03">
        <w:rPr>
          <w:rFonts w:ascii="Times New Roman" w:hAnsi="Times New Roman" w:cs="Times New Roman"/>
          <w:sz w:val="24"/>
          <w:szCs w:val="24"/>
          <w:lang w:val="ro-RO"/>
        </w:rPr>
        <w:t>orme</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caros</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bi</w:t>
      </w:r>
      <w:r w:rsidRPr="005B6C03">
        <w:rPr>
          <w:rFonts w:ascii="Times New Roman" w:hAnsi="Times New Roman" w:cs="Times New Roman"/>
          <w:spacing w:val="-2"/>
          <w:sz w:val="24"/>
          <w:szCs w:val="24"/>
          <w:lang w:val="ro-RO"/>
        </w:rPr>
        <w:t>l</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 xml:space="preserve">se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 xml:space="preserve">or </w:t>
      </w:r>
      <w:r w:rsidRPr="005B6C03">
        <w:rPr>
          <w:rFonts w:ascii="Times New Roman" w:hAnsi="Times New Roman" w:cs="Times New Roman"/>
          <w:spacing w:val="-16"/>
          <w:sz w:val="24"/>
          <w:szCs w:val="24"/>
          <w:lang w:val="ro-RO"/>
        </w:rPr>
        <w:t xml:space="preserve"> </w:t>
      </w:r>
      <w:r w:rsidRPr="005B6C03">
        <w:rPr>
          <w:rFonts w:ascii="Times New Roman" w:hAnsi="Times New Roman" w:cs="Times New Roman"/>
          <w:sz w:val="24"/>
          <w:szCs w:val="24"/>
          <w:lang w:val="ro-RO"/>
        </w:rPr>
        <w:t>colec</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a </w:t>
      </w:r>
      <w:r w:rsidRPr="005B6C03">
        <w:rPr>
          <w:rFonts w:ascii="Times New Roman" w:hAnsi="Times New Roman" w:cs="Times New Roman"/>
          <w:spacing w:val="-18"/>
          <w:sz w:val="24"/>
          <w:szCs w:val="24"/>
          <w:lang w:val="ro-RO"/>
        </w:rPr>
        <w:t xml:space="preserve"> </w:t>
      </w:r>
      <w:r>
        <w:rPr>
          <w:rFonts w:ascii="Times New Roman" w:hAnsi="Times New Roman" w:cs="Times New Roman"/>
          <w:sz w:val="24"/>
          <w:szCs w:val="24"/>
          <w:lang w:val="ro-RO"/>
        </w:rPr>
        <w:t>prin rigole</w:t>
      </w:r>
      <w:r w:rsidRPr="005B6C03">
        <w:rPr>
          <w:rFonts w:ascii="Times New Roman" w:hAnsi="Times New Roman" w:cs="Times New Roman"/>
          <w:sz w:val="24"/>
          <w:szCs w:val="24"/>
          <w:lang w:val="ro-RO"/>
        </w:rPr>
        <w:t xml:space="preserve"> către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 xml:space="preserve">un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se</w:t>
      </w:r>
      <w:r w:rsidRPr="005B6C03">
        <w:rPr>
          <w:rFonts w:ascii="Times New Roman" w:hAnsi="Times New Roman" w:cs="Times New Roman"/>
          <w:spacing w:val="-2"/>
          <w:sz w:val="24"/>
          <w:szCs w:val="24"/>
          <w:lang w:val="ro-RO"/>
        </w:rPr>
        <w:t>p</w:t>
      </w:r>
      <w:r w:rsidRPr="005B6C03">
        <w:rPr>
          <w:rFonts w:ascii="Times New Roman" w:hAnsi="Times New Roman" w:cs="Times New Roman"/>
          <w:sz w:val="24"/>
          <w:szCs w:val="24"/>
          <w:lang w:val="ro-RO"/>
        </w:rPr>
        <w:t>ara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or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hid</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ocarbu</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 xml:space="preserve">i, </w:t>
      </w:r>
      <w:r w:rsidRPr="005B6C03">
        <w:rPr>
          <w:rFonts w:ascii="Times New Roman" w:hAnsi="Times New Roman" w:cs="Times New Roman"/>
          <w:spacing w:val="-1"/>
          <w:sz w:val="24"/>
          <w:szCs w:val="24"/>
          <w:lang w:val="ro-RO"/>
        </w:rPr>
        <w:t xml:space="preserve"> î</w:t>
      </w:r>
      <w:r w:rsidRPr="005B6C03">
        <w:rPr>
          <w:rFonts w:ascii="Times New Roman" w:hAnsi="Times New Roman" w:cs="Times New Roman"/>
          <w:sz w:val="24"/>
          <w:szCs w:val="24"/>
          <w:lang w:val="ro-RO"/>
        </w:rPr>
        <w:t>n</w:t>
      </w:r>
      <w:r w:rsidRPr="005B6C03">
        <w:rPr>
          <w:rFonts w:ascii="Times New Roman" w:hAnsi="Times New Roman" w:cs="Times New Roman"/>
          <w:spacing w:val="-2"/>
          <w:sz w:val="24"/>
          <w:szCs w:val="24"/>
          <w:lang w:val="ro-RO"/>
        </w:rPr>
        <w:t>a</w:t>
      </w:r>
      <w:r w:rsidRPr="005B6C03">
        <w:rPr>
          <w:rFonts w:ascii="Times New Roman" w:hAnsi="Times New Roman" w:cs="Times New Roman"/>
          <w:sz w:val="24"/>
          <w:szCs w:val="24"/>
          <w:lang w:val="ro-RO"/>
        </w:rPr>
        <w:t>in</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d</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2"/>
          <w:sz w:val="24"/>
          <w:szCs w:val="24"/>
          <w:lang w:val="ro-RO"/>
        </w:rPr>
        <w:t xml:space="preserve"> </w:t>
      </w:r>
      <w:r w:rsidRPr="005B6C03">
        <w:rPr>
          <w:rFonts w:ascii="Times New Roman" w:hAnsi="Times New Roman" w:cs="Times New Roman"/>
          <w:sz w:val="24"/>
          <w:szCs w:val="24"/>
          <w:lang w:val="ro-RO"/>
        </w:rPr>
        <w:t xml:space="preserve">a  </w:t>
      </w:r>
      <w:r w:rsidRPr="005B6C03">
        <w:rPr>
          <w:rFonts w:ascii="Times New Roman" w:hAnsi="Times New Roman" w:cs="Times New Roman"/>
          <w:spacing w:val="-1"/>
          <w:sz w:val="24"/>
          <w:szCs w:val="24"/>
          <w:lang w:val="ro-RO"/>
        </w:rPr>
        <w:t>f</w:t>
      </w:r>
      <w:r w:rsidRPr="005B6C03">
        <w:rPr>
          <w:rFonts w:ascii="Times New Roman" w:hAnsi="Times New Roman" w:cs="Times New Roman"/>
          <w:sz w:val="24"/>
          <w:szCs w:val="24"/>
          <w:lang w:val="ro-RO"/>
        </w:rPr>
        <w:t xml:space="preserve">i </w:t>
      </w:r>
      <w:r w:rsidRPr="005B6C03">
        <w:rPr>
          <w:rFonts w:ascii="Times New Roman" w:hAnsi="Times New Roman" w:cs="Times New Roman"/>
          <w:spacing w:val="-2"/>
          <w:sz w:val="24"/>
          <w:szCs w:val="24"/>
          <w:lang w:val="ro-RO"/>
        </w:rPr>
        <w:t xml:space="preserve"> d</w:t>
      </w:r>
      <w:r w:rsidRPr="005B6C03">
        <w:rPr>
          <w:rFonts w:ascii="Times New Roman" w:hAnsi="Times New Roman" w:cs="Times New Roman"/>
          <w:sz w:val="24"/>
          <w:szCs w:val="24"/>
          <w:lang w:val="ro-RO"/>
        </w:rPr>
        <w:t>e</w:t>
      </w:r>
      <w:r w:rsidRPr="005B6C03">
        <w:rPr>
          <w:rFonts w:ascii="Times New Roman" w:hAnsi="Times New Roman" w:cs="Times New Roman"/>
          <w:spacing w:val="-2"/>
          <w:sz w:val="24"/>
          <w:szCs w:val="24"/>
          <w:lang w:val="ro-RO"/>
        </w:rPr>
        <w:t>v</w:t>
      </w:r>
      <w:r w:rsidRPr="005B6C03">
        <w:rPr>
          <w:rFonts w:ascii="Times New Roman" w:hAnsi="Times New Roman" w:cs="Times New Roman"/>
          <w:sz w:val="24"/>
          <w:szCs w:val="24"/>
          <w:lang w:val="ro-RO"/>
        </w:rPr>
        <w:t>ersa</w:t>
      </w:r>
      <w:r w:rsidRPr="005B6C03">
        <w:rPr>
          <w:rFonts w:ascii="Times New Roman" w:hAnsi="Times New Roman" w:cs="Times New Roman"/>
          <w:spacing w:val="-1"/>
          <w:sz w:val="24"/>
          <w:szCs w:val="24"/>
          <w:lang w:val="ro-RO"/>
        </w:rPr>
        <w:t>t</w:t>
      </w:r>
      <w:r w:rsidRPr="005B6C03">
        <w:rPr>
          <w:rFonts w:ascii="Times New Roman" w:hAnsi="Times New Roman" w:cs="Times New Roman"/>
          <w:sz w:val="24"/>
          <w:szCs w:val="24"/>
          <w:lang w:val="ro-RO"/>
        </w:rPr>
        <w:t xml:space="preserve">e  </w:t>
      </w:r>
      <w:r w:rsidRPr="005B6C03">
        <w:rPr>
          <w:rFonts w:ascii="Times New Roman" w:hAnsi="Times New Roman" w:cs="Times New Roman"/>
          <w:spacing w:val="-1"/>
          <w:sz w:val="24"/>
          <w:szCs w:val="24"/>
          <w:lang w:val="ro-RO"/>
        </w:rPr>
        <w:t>î</w:t>
      </w:r>
      <w:r w:rsidRPr="005B6C03">
        <w:rPr>
          <w:rFonts w:ascii="Times New Roman" w:hAnsi="Times New Roman" w:cs="Times New Roman"/>
          <w:sz w:val="24"/>
          <w:szCs w:val="24"/>
          <w:lang w:val="ro-RO"/>
        </w:rPr>
        <w:t>n  reteaua publică sau</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sp</w:t>
      </w:r>
      <w:r w:rsidRPr="005B6C03">
        <w:rPr>
          <w:rFonts w:ascii="Times New Roman" w:hAnsi="Times New Roman" w:cs="Times New Roman"/>
          <w:spacing w:val="-2"/>
          <w:sz w:val="24"/>
          <w:szCs w:val="24"/>
          <w:lang w:val="ro-RO"/>
        </w:rPr>
        <w:t>r</w:t>
      </w:r>
      <w:r w:rsidRPr="005B6C03">
        <w:rPr>
          <w:rFonts w:ascii="Times New Roman" w:hAnsi="Times New Roman" w:cs="Times New Roman"/>
          <w:sz w:val="24"/>
          <w:szCs w:val="24"/>
          <w:lang w:val="ro-RO"/>
        </w:rPr>
        <w:t>e</w:t>
      </w:r>
      <w:r w:rsidRPr="005B6C03">
        <w:rPr>
          <w:rFonts w:ascii="Times New Roman" w:hAnsi="Times New Roman" w:cs="Times New Roman"/>
          <w:spacing w:val="1"/>
          <w:sz w:val="24"/>
          <w:szCs w:val="24"/>
          <w:lang w:val="ro-RO"/>
        </w:rPr>
        <w:t xml:space="preserve"> </w:t>
      </w:r>
      <w:r w:rsidRPr="005B6C03">
        <w:rPr>
          <w:rFonts w:ascii="Times New Roman" w:hAnsi="Times New Roman" w:cs="Times New Roman"/>
          <w:sz w:val="24"/>
          <w:szCs w:val="24"/>
          <w:lang w:val="ro-RO"/>
        </w:rPr>
        <w:t>spatiul verde de pe parcelă, în grădini de bioretentie;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17. Se vor efectua verificari periodice ale starii retelelor de colectare a apelor uzate menajere si pluviale;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18. Este interzisa evacuarea oricarui tip de ape pe faleza si/sau plaja si/sau in apele Marii Negre si/sau in apele lacului Tabacarie si/sau in canalul de legatura intre Marea Neagra si lacul Tabacarie, si/sau in vecinatatea acestora pe oricare tip de suprafata (beton, spatiu verde, etc.).</w:t>
      </w:r>
    </w:p>
    <w:p w:rsidR="00071423" w:rsidRDefault="00071423" w:rsidP="00071423">
      <w:pPr>
        <w:autoSpaceDE w:val="0"/>
        <w:autoSpaceDN w:val="0"/>
        <w:adjustRightInd w:val="0"/>
        <w:spacing w:after="0" w:line="360" w:lineRule="auto"/>
        <w:ind w:firstLine="567"/>
        <w:jc w:val="both"/>
        <w:rPr>
          <w:rFonts w:ascii="Times New Roman" w:hAnsi="Times New Roman" w:cs="Times New Roman"/>
          <w:b/>
          <w:sz w:val="24"/>
          <w:szCs w:val="24"/>
          <w:lang w:val="ro-RO"/>
        </w:rPr>
      </w:pPr>
      <w:r w:rsidRPr="005B6C03">
        <w:rPr>
          <w:rFonts w:ascii="Times New Roman" w:hAnsi="Times New Roman" w:cs="Times New Roman"/>
          <w:b/>
          <w:sz w:val="24"/>
          <w:szCs w:val="24"/>
          <w:lang w:val="ro-RO"/>
        </w:rPr>
        <w:t>Masuri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AER</w:t>
      </w:r>
    </w:p>
    <w:p w:rsidR="00071423" w:rsidRPr="005B6C03" w:rsidRDefault="00071423" w:rsidP="0007142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19. Transportul materialelor producatoare de prafuri, se va efectua cu autovehicule corespunzatoare, acoperite, iar depozitarea acestora sa va face in spatii special amenajate, ferite de curenti de aer ce ar putea antrena particule de praf in atmosfera;</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20. Se vor utiliza echipamente si utilaje corespunzatoare din punct de vedere tehni, prevazute cu sisteme performante de reducere a poluantilor emisi inatmosfera;</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21. In perioadele secetoase, uscate  se va proceda la umectarea periodica  a zonelor de lucru (daca este cazul) in vederea diminuarii cantitatilor de pulberi ce pot fi antrenate in atmosfera;</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22. Transportul materialelor necesare se va face la capacitate maxima a vehiculelor in vederea evitarii multiplicarii numarului de transporturi necesare;</w:t>
      </w:r>
    </w:p>
    <w:p w:rsidR="00071423" w:rsidRDefault="00071423" w:rsidP="00071423">
      <w:pPr>
        <w:spacing w:after="0" w:line="360" w:lineRule="auto"/>
        <w:ind w:firstLine="567"/>
        <w:jc w:val="both"/>
        <w:rPr>
          <w:rFonts w:ascii="Times New Roman" w:hAnsi="Times New Roman" w:cs="Times New Roman"/>
          <w:sz w:val="24"/>
          <w:szCs w:val="24"/>
          <w:lang w:val="ro-RO"/>
        </w:rPr>
      </w:pPr>
    </w:p>
    <w:p w:rsidR="00071423" w:rsidRDefault="00071423" w:rsidP="00071423">
      <w:pPr>
        <w:spacing w:after="0" w:line="360" w:lineRule="auto"/>
        <w:ind w:firstLine="567"/>
        <w:jc w:val="both"/>
        <w:rPr>
          <w:rFonts w:ascii="Times New Roman" w:hAnsi="Times New Roman" w:cs="Times New Roman"/>
          <w:sz w:val="24"/>
          <w:szCs w:val="24"/>
          <w:lang w:val="ro-RO"/>
        </w:rPr>
      </w:pPr>
    </w:p>
    <w:p w:rsidR="00071423" w:rsidRDefault="00071423" w:rsidP="00071423">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23. Efectuarea periodica conform specificatiilor tehnice a reviziilor si intretinerilor echipamentelor si a instalatiilor termice si de ventilatie;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24. Dotarea corespunzatoare cu echipamente de stingerea incendiilor</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25. Amenajarea si intretinerea corespunzatoare a zonelor cu spatii verzi din incinta obiectivului;</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26. Utilizarea freonului ecologic ca agent de racire pentru instalatii frigorifice si de aer conditionat; </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27. Verificarea si intretinerea periodica a i</w:t>
      </w:r>
      <w:r w:rsidRPr="00ED4FDF">
        <w:rPr>
          <w:rFonts w:ascii="Times New Roman" w:hAnsi="Times New Roman" w:cs="Times New Roman"/>
          <w:sz w:val="24"/>
          <w:szCs w:val="24"/>
          <w:lang w:val="ro-RO"/>
        </w:rPr>
        <w:t>ns</w:t>
      </w:r>
      <w:r w:rsidRPr="00ED4FDF">
        <w:rPr>
          <w:rFonts w:ascii="Times New Roman" w:hAnsi="Times New Roman" w:cs="Times New Roman"/>
          <w:spacing w:val="-1"/>
          <w:sz w:val="24"/>
          <w:szCs w:val="24"/>
          <w:lang w:val="ro-RO"/>
        </w:rPr>
        <w:t>t</w:t>
      </w:r>
      <w:r>
        <w:rPr>
          <w:rFonts w:ascii="Times New Roman" w:hAnsi="Times New Roman" w:cs="Times New Roman"/>
          <w:sz w:val="24"/>
          <w:szCs w:val="24"/>
          <w:lang w:val="ro-RO"/>
        </w:rPr>
        <w:t>alaţiilor</w:t>
      </w:r>
      <w:r w:rsidRPr="00ED4FDF">
        <w:rPr>
          <w:rFonts w:ascii="Times New Roman" w:hAnsi="Times New Roman" w:cs="Times New Roman"/>
          <w:sz w:val="24"/>
          <w:szCs w:val="24"/>
          <w:lang w:val="ro-RO"/>
        </w:rPr>
        <w:t xml:space="preserv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pacing w:val="-2"/>
          <w:sz w:val="24"/>
          <w:szCs w:val="24"/>
          <w:lang w:val="ro-RO"/>
        </w:rPr>
        <w:t>p</w:t>
      </w:r>
      <w:r w:rsidRPr="00ED4FDF">
        <w:rPr>
          <w:rFonts w:ascii="Times New Roman" w:hAnsi="Times New Roman" w:cs="Times New Roman"/>
          <w:sz w:val="24"/>
          <w:szCs w:val="24"/>
          <w:lang w:val="ro-RO"/>
        </w:rPr>
        <w:t>en</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 xml:space="preserve">ru </w:t>
      </w:r>
      <w:r w:rsidRPr="00ED4FDF">
        <w:rPr>
          <w:rFonts w:ascii="Times New Roman" w:hAnsi="Times New Roman" w:cs="Times New Roman"/>
          <w:spacing w:val="-10"/>
          <w:sz w:val="24"/>
          <w:szCs w:val="24"/>
          <w:lang w:val="ro-RO"/>
        </w:rPr>
        <w:t xml:space="preserve"> </w:t>
      </w:r>
      <w:r w:rsidRPr="00ED4FDF">
        <w:rPr>
          <w:rFonts w:ascii="Times New Roman" w:hAnsi="Times New Roman" w:cs="Times New Roman"/>
          <w:sz w:val="24"/>
          <w:szCs w:val="24"/>
          <w:lang w:val="ro-RO"/>
        </w:rPr>
        <w:t xml:space="preserve">reţinerea  şi  </w:t>
      </w:r>
      <w:r w:rsidRPr="00ED4FDF">
        <w:rPr>
          <w:rFonts w:ascii="Times New Roman" w:hAnsi="Times New Roman" w:cs="Times New Roman"/>
          <w:spacing w:val="-2"/>
          <w:sz w:val="24"/>
          <w:szCs w:val="24"/>
          <w:lang w:val="ro-RO"/>
        </w:rPr>
        <w:t>d</w:t>
      </w:r>
      <w:r w:rsidRPr="00ED4FDF">
        <w:rPr>
          <w:rFonts w:ascii="Times New Roman" w:hAnsi="Times New Roman" w:cs="Times New Roman"/>
          <w:sz w:val="24"/>
          <w:szCs w:val="24"/>
          <w:lang w:val="ro-RO"/>
        </w:rPr>
        <w:t>isper</w:t>
      </w:r>
      <w:r w:rsidRPr="00ED4FDF">
        <w:rPr>
          <w:rFonts w:ascii="Times New Roman" w:hAnsi="Times New Roman" w:cs="Times New Roman"/>
          <w:spacing w:val="-2"/>
          <w:sz w:val="24"/>
          <w:szCs w:val="24"/>
          <w:lang w:val="ro-RO"/>
        </w:rPr>
        <w:t>s</w:t>
      </w:r>
      <w:r w:rsidRPr="00ED4FDF">
        <w:rPr>
          <w:rFonts w:ascii="Times New Roman" w:hAnsi="Times New Roman" w:cs="Times New Roman"/>
          <w:sz w:val="24"/>
          <w:szCs w:val="24"/>
          <w:lang w:val="ro-RO"/>
        </w:rPr>
        <w:t xml:space="preserve">ia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po</w:t>
      </w:r>
      <w:r w:rsidRPr="00ED4FDF">
        <w:rPr>
          <w:rFonts w:ascii="Times New Roman" w:hAnsi="Times New Roman" w:cs="Times New Roman"/>
          <w:spacing w:val="-2"/>
          <w:sz w:val="24"/>
          <w:szCs w:val="24"/>
          <w:lang w:val="ro-RO"/>
        </w:rPr>
        <w:t>l</w:t>
      </w:r>
      <w:r w:rsidRPr="00ED4FDF">
        <w:rPr>
          <w:rFonts w:ascii="Times New Roman" w:hAnsi="Times New Roman" w:cs="Times New Roman"/>
          <w:sz w:val="24"/>
          <w:szCs w:val="24"/>
          <w:lang w:val="ro-RO"/>
        </w:rPr>
        <w:t xml:space="preserve">uanţilor </w:t>
      </w:r>
      <w:r w:rsidRPr="00ED4FDF">
        <w:rPr>
          <w:rFonts w:ascii="Times New Roman" w:hAnsi="Times New Roman" w:cs="Times New Roman"/>
          <w:spacing w:val="-10"/>
          <w:sz w:val="24"/>
          <w:szCs w:val="24"/>
          <w:lang w:val="ro-RO"/>
        </w:rPr>
        <w:t xml:space="preserve"> </w:t>
      </w:r>
      <w:r w:rsidRPr="00ED4FDF">
        <w:rPr>
          <w:rFonts w:ascii="Times New Roman" w:hAnsi="Times New Roman" w:cs="Times New Roman"/>
          <w:spacing w:val="-1"/>
          <w:sz w:val="24"/>
          <w:szCs w:val="24"/>
          <w:lang w:val="ro-RO"/>
        </w:rPr>
        <w:t>î</w:t>
      </w:r>
      <w:r w:rsidRPr="00ED4FDF">
        <w:rPr>
          <w:rFonts w:ascii="Times New Roman" w:hAnsi="Times New Roman" w:cs="Times New Roman"/>
          <w:sz w:val="24"/>
          <w:szCs w:val="24"/>
          <w:lang w:val="ro-RO"/>
        </w:rPr>
        <w:t xml:space="preserve">n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atmosferă: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il</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 xml:space="preserve">re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de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aer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 xml:space="preserve">la </w:t>
      </w:r>
      <w:r w:rsidRPr="00ED4FDF">
        <w:rPr>
          <w:rFonts w:ascii="Times New Roman" w:hAnsi="Times New Roman" w:cs="Times New Roman"/>
          <w:spacing w:val="-12"/>
          <w:sz w:val="24"/>
          <w:szCs w:val="24"/>
          <w:lang w:val="ro-RO"/>
        </w:rPr>
        <w:t xml:space="preserve"> </w:t>
      </w:r>
      <w:r w:rsidRPr="00ED4FDF">
        <w:rPr>
          <w:rFonts w:ascii="Times New Roman" w:hAnsi="Times New Roman" w:cs="Times New Roman"/>
          <w:sz w:val="24"/>
          <w:szCs w:val="24"/>
          <w:lang w:val="ro-RO"/>
        </w:rPr>
        <w:t>coș, respec</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iv</w:t>
      </w:r>
      <w:r w:rsidRPr="00ED4FDF">
        <w:rPr>
          <w:rFonts w:ascii="Times New Roman" w:hAnsi="Times New Roman" w:cs="Times New Roman"/>
          <w:spacing w:val="2"/>
          <w:sz w:val="24"/>
          <w:szCs w:val="24"/>
          <w:lang w:val="ro-RO"/>
        </w:rPr>
        <w:t xml:space="preserve"> </w:t>
      </w:r>
      <w:r w:rsidRPr="00ED4FDF">
        <w:rPr>
          <w:rFonts w:ascii="Times New Roman" w:hAnsi="Times New Roman" w:cs="Times New Roman"/>
          <w:sz w:val="24"/>
          <w:szCs w:val="24"/>
          <w:lang w:val="ro-RO"/>
        </w:rPr>
        <w:t>la</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h</w:t>
      </w:r>
      <w:r w:rsidRPr="00ED4FDF">
        <w:rPr>
          <w:rFonts w:ascii="Times New Roman" w:hAnsi="Times New Roman" w:cs="Times New Roman"/>
          <w:sz w:val="24"/>
          <w:szCs w:val="24"/>
          <w:lang w:val="ro-RO"/>
        </w:rPr>
        <w:t>o</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(aces</w:t>
      </w:r>
      <w:r w:rsidRPr="00ED4FDF">
        <w:rPr>
          <w:rFonts w:ascii="Times New Roman" w:hAnsi="Times New Roman" w:cs="Times New Roman"/>
          <w:spacing w:val="-1"/>
          <w:sz w:val="24"/>
          <w:szCs w:val="24"/>
          <w:lang w:val="ro-RO"/>
        </w:rPr>
        <w:t>t</w:t>
      </w:r>
      <w:r w:rsidRPr="00ED4FDF">
        <w:rPr>
          <w:rFonts w:ascii="Times New Roman" w:hAnsi="Times New Roman" w:cs="Times New Roman"/>
          <w:spacing w:val="-2"/>
          <w:sz w:val="24"/>
          <w:szCs w:val="24"/>
          <w:lang w:val="ro-RO"/>
        </w:rPr>
        <w:t>e</w:t>
      </w:r>
      <w:r w:rsidRPr="00ED4FDF">
        <w:rPr>
          <w:rFonts w:ascii="Times New Roman" w:hAnsi="Times New Roman" w:cs="Times New Roman"/>
          <w:sz w:val="24"/>
          <w:szCs w:val="24"/>
          <w:lang w:val="ro-RO"/>
        </w:rPr>
        <w:t>a</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v</w:t>
      </w:r>
      <w:r w:rsidRPr="00ED4FDF">
        <w:rPr>
          <w:rFonts w:ascii="Times New Roman" w:hAnsi="Times New Roman" w:cs="Times New Roman"/>
          <w:sz w:val="24"/>
          <w:szCs w:val="24"/>
          <w:lang w:val="ro-RO"/>
        </w:rPr>
        <w:t>or</w:t>
      </w:r>
      <w:r w:rsidRPr="00ED4FDF">
        <w:rPr>
          <w:rFonts w:ascii="Times New Roman" w:hAnsi="Times New Roman" w:cs="Times New Roman"/>
          <w:spacing w:val="7"/>
          <w:sz w:val="24"/>
          <w:szCs w:val="24"/>
          <w:lang w:val="ro-RO"/>
        </w:rPr>
        <w:t xml:space="preserve">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pacing w:val="-2"/>
          <w:sz w:val="24"/>
          <w:szCs w:val="24"/>
          <w:lang w:val="ro-RO"/>
        </w:rPr>
        <w:t>c</w:t>
      </w:r>
      <w:r w:rsidRPr="00ED4FDF">
        <w:rPr>
          <w:rFonts w:ascii="Times New Roman" w:hAnsi="Times New Roman" w:cs="Times New Roman"/>
          <w:sz w:val="24"/>
          <w:szCs w:val="24"/>
          <w:lang w:val="ro-RO"/>
        </w:rPr>
        <w:t>urățate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sis</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ema</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ic</w:t>
      </w:r>
      <w:r w:rsidRPr="00ED4FDF">
        <w:rPr>
          <w:rFonts w:ascii="Times New Roman" w:hAnsi="Times New Roman" w:cs="Times New Roman"/>
          <w:spacing w:val="2"/>
          <w:sz w:val="24"/>
          <w:szCs w:val="24"/>
          <w:lang w:val="ro-RO"/>
        </w:rPr>
        <w:t xml:space="preserve"> </w:t>
      </w:r>
      <w:r w:rsidRPr="00ED4FDF">
        <w:rPr>
          <w:rFonts w:ascii="Times New Roman" w:hAnsi="Times New Roman" w:cs="Times New Roman"/>
          <w:sz w:val="24"/>
          <w:szCs w:val="24"/>
          <w:lang w:val="ro-RO"/>
        </w:rPr>
        <w:t xml:space="preserve">și </w:t>
      </w:r>
      <w:r w:rsidRPr="00ED4FDF">
        <w:rPr>
          <w:rFonts w:ascii="Times New Roman" w:hAnsi="Times New Roman" w:cs="Times New Roman"/>
          <w:spacing w:val="-2"/>
          <w:sz w:val="24"/>
          <w:szCs w:val="24"/>
          <w:lang w:val="ro-RO"/>
        </w:rPr>
        <w:t>v</w:t>
      </w:r>
      <w:r w:rsidRPr="00ED4FDF">
        <w:rPr>
          <w:rFonts w:ascii="Times New Roman" w:hAnsi="Times New Roman" w:cs="Times New Roman"/>
          <w:sz w:val="24"/>
          <w:szCs w:val="24"/>
          <w:lang w:val="ro-RO"/>
        </w:rPr>
        <w:t>or</w:t>
      </w:r>
      <w:r w:rsidRPr="00ED4FDF">
        <w:rPr>
          <w:rFonts w:ascii="Times New Roman" w:hAnsi="Times New Roman" w:cs="Times New Roman"/>
          <w:spacing w:val="7"/>
          <w:sz w:val="24"/>
          <w:szCs w:val="24"/>
          <w:lang w:val="ro-RO"/>
        </w:rPr>
        <w:t xml:space="preserve"> </w:t>
      </w:r>
      <w:r w:rsidRPr="00ED4FDF">
        <w:rPr>
          <w:rFonts w:ascii="Times New Roman" w:hAnsi="Times New Roman" w:cs="Times New Roman"/>
          <w:spacing w:val="-1"/>
          <w:sz w:val="24"/>
          <w:szCs w:val="24"/>
          <w:lang w:val="ro-RO"/>
        </w:rPr>
        <w:t>f</w:t>
      </w:r>
      <w:r w:rsidRPr="00ED4FDF">
        <w:rPr>
          <w:rFonts w:ascii="Times New Roman" w:hAnsi="Times New Roman" w:cs="Times New Roman"/>
          <w:sz w:val="24"/>
          <w:szCs w:val="24"/>
          <w:lang w:val="ro-RO"/>
        </w:rPr>
        <w:t>i</w:t>
      </w:r>
      <w:r w:rsidRPr="00ED4FDF">
        <w:rPr>
          <w:rFonts w:ascii="Times New Roman" w:hAnsi="Times New Roman" w:cs="Times New Roman"/>
          <w:spacing w:val="3"/>
          <w:sz w:val="24"/>
          <w:szCs w:val="24"/>
          <w:lang w:val="ro-RO"/>
        </w:rPr>
        <w:t xml:space="preserve"> </w:t>
      </w:r>
      <w:r w:rsidRPr="00ED4FDF">
        <w:rPr>
          <w:rFonts w:ascii="Times New Roman" w:hAnsi="Times New Roman" w:cs="Times New Roman"/>
          <w:sz w:val="24"/>
          <w:szCs w:val="24"/>
          <w:lang w:val="ro-RO"/>
        </w:rPr>
        <w:t>prevăzu</w:t>
      </w:r>
      <w:r w:rsidRPr="00ED4FDF">
        <w:rPr>
          <w:rFonts w:ascii="Times New Roman" w:hAnsi="Times New Roman" w:cs="Times New Roman"/>
          <w:spacing w:val="-1"/>
          <w:sz w:val="24"/>
          <w:szCs w:val="24"/>
          <w:lang w:val="ro-RO"/>
        </w:rPr>
        <w:t>t</w:t>
      </w:r>
      <w:r w:rsidRPr="00ED4FDF">
        <w:rPr>
          <w:rFonts w:ascii="Times New Roman" w:hAnsi="Times New Roman" w:cs="Times New Roman"/>
          <w:sz w:val="24"/>
          <w:szCs w:val="24"/>
          <w:lang w:val="ro-RO"/>
        </w:rPr>
        <w:t>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cu</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re</w:t>
      </w:r>
      <w:r w:rsidRPr="00ED4FDF">
        <w:rPr>
          <w:rFonts w:ascii="Times New Roman" w:hAnsi="Times New Roman" w:cs="Times New Roman"/>
          <w:spacing w:val="-2"/>
          <w:sz w:val="24"/>
          <w:szCs w:val="24"/>
          <w:lang w:val="ro-RO"/>
        </w:rPr>
        <w:t>c</w:t>
      </w:r>
      <w:r w:rsidRPr="00ED4FDF">
        <w:rPr>
          <w:rFonts w:ascii="Times New Roman" w:hAnsi="Times New Roman" w:cs="Times New Roman"/>
          <w:sz w:val="24"/>
          <w:szCs w:val="24"/>
          <w:lang w:val="ro-RO"/>
        </w:rPr>
        <w:t>upera</w:t>
      </w:r>
      <w:r w:rsidRPr="00ED4FDF">
        <w:rPr>
          <w:rFonts w:ascii="Times New Roman" w:hAnsi="Times New Roman" w:cs="Times New Roman"/>
          <w:spacing w:val="-1"/>
          <w:sz w:val="24"/>
          <w:szCs w:val="24"/>
          <w:lang w:val="ro-RO"/>
        </w:rPr>
        <w:t>t</w:t>
      </w:r>
      <w:r w:rsidRPr="00ED4FDF">
        <w:rPr>
          <w:rFonts w:ascii="Times New Roman" w:hAnsi="Times New Roman" w:cs="Times New Roman"/>
          <w:spacing w:val="-2"/>
          <w:sz w:val="24"/>
          <w:szCs w:val="24"/>
          <w:lang w:val="ro-RO"/>
        </w:rPr>
        <w:t>o</w:t>
      </w:r>
      <w:r w:rsidRPr="00ED4FDF">
        <w:rPr>
          <w:rFonts w:ascii="Times New Roman" w:hAnsi="Times New Roman" w:cs="Times New Roman"/>
          <w:sz w:val="24"/>
          <w:szCs w:val="24"/>
          <w:lang w:val="ro-RO"/>
        </w:rPr>
        <w:t>are</w:t>
      </w:r>
      <w:r w:rsidRPr="00ED4FDF">
        <w:rPr>
          <w:rFonts w:ascii="Times New Roman" w:hAnsi="Times New Roman" w:cs="Times New Roman"/>
          <w:spacing w:val="5"/>
          <w:sz w:val="24"/>
          <w:szCs w:val="24"/>
          <w:lang w:val="ro-RO"/>
        </w:rPr>
        <w:t xml:space="preserve"> </w:t>
      </w:r>
      <w:r w:rsidRPr="00ED4FDF">
        <w:rPr>
          <w:rFonts w:ascii="Times New Roman" w:hAnsi="Times New Roman" w:cs="Times New Roman"/>
          <w:sz w:val="24"/>
          <w:szCs w:val="24"/>
          <w:lang w:val="ro-RO"/>
        </w:rPr>
        <w:t>de condens);</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28. Ghenele pentru ventilatii la bucatarii vor fi astfel amplasate incat sa se raspandeasca mirosul la alte compartimente;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29. Ghenele de vnetilatie de la bai, vor fi prevazute cu exhaustare electrica – centralizat si/sau local, si/sau mecanica, asigurand un inalt grad de confort;</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30. pentru furnizarea agentului termic necesar incalzirii si prepararii apei calde menajere s-a optat pentru folosirea unr centrale pe baza de gaze naturale din reteaua orasaneasca.</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31. Se recomanda montarea unor filtre  (cu carbune activ) la toate evacuarile din zonele de preparare a hranei si folosirea unor arzatoare cu nivel redus de Nox pentru centralele termice;</w:t>
      </w:r>
    </w:p>
    <w:p w:rsidR="00071423" w:rsidRDefault="00071423" w:rsidP="00071423">
      <w:pPr>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32. Dimensionarea corecta a cosurilor de evacuare a noxelor din parcarea acoperita (demisol) si deschiderea gurilor de evacuare la inaltimi specifice astfel incat  sa se asigure o dispersie buna a poluantilor;</w:t>
      </w:r>
    </w:p>
    <w:p w:rsidR="00071423" w:rsidRPr="00076A0D" w:rsidRDefault="00071423" w:rsidP="00071423">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33.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ati</w:t>
      </w:r>
      <w:r w:rsidRPr="00076A0D">
        <w:rPr>
          <w:rFonts w:ascii="Times New Roman" w:hAnsi="Times New Roman" w:cs="Times New Roman"/>
          <w:sz w:val="24"/>
          <w:szCs w:val="24"/>
          <w:lang w:val="ro-RO"/>
        </w:rPr>
        <w:t>e</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epara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z w:val="24"/>
          <w:szCs w:val="24"/>
          <w:lang w:val="ro-RO"/>
        </w:rPr>
        <w:t>a</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gen</w:t>
      </w:r>
      <w:r w:rsidRPr="00076A0D">
        <w:rPr>
          <w:rFonts w:ascii="Times New Roman" w:hAnsi="Times New Roman" w:cs="Times New Roman"/>
          <w:spacing w:val="-1"/>
          <w:sz w:val="24"/>
          <w:szCs w:val="24"/>
          <w:lang w:val="ro-RO"/>
        </w:rPr>
        <w:t>t</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lui</w:t>
      </w:r>
      <w:r w:rsidRPr="00076A0D">
        <w:rPr>
          <w:rFonts w:ascii="Times New Roman" w:hAnsi="Times New Roman" w:cs="Times New Roman"/>
          <w:spacing w:val="23"/>
          <w:sz w:val="24"/>
          <w:szCs w:val="24"/>
          <w:lang w:val="ro-RO"/>
        </w:rPr>
        <w:t xml:space="preserve"> </w:t>
      </w:r>
      <w:r w:rsidRPr="00076A0D">
        <w:rPr>
          <w:rFonts w:ascii="Times New Roman" w:hAnsi="Times New Roman" w:cs="Times New Roman"/>
          <w:spacing w:val="-1"/>
          <w:sz w:val="24"/>
          <w:szCs w:val="24"/>
          <w:lang w:val="ro-RO"/>
        </w:rPr>
        <w:t>termic si apei</w:t>
      </w:r>
      <w:r w:rsidRPr="00076A0D">
        <w:rPr>
          <w:rFonts w:ascii="Times New Roman" w:hAnsi="Times New Roman" w:cs="Times New Roman"/>
          <w:spacing w:val="25"/>
          <w:sz w:val="24"/>
          <w:szCs w:val="24"/>
          <w:lang w:val="ro-RO"/>
        </w:rPr>
        <w:t xml:space="preserve"> </w:t>
      </w:r>
      <w:r w:rsidRPr="00076A0D">
        <w:rPr>
          <w:rFonts w:ascii="Times New Roman" w:hAnsi="Times New Roman" w:cs="Times New Roman"/>
          <w:spacing w:val="-2"/>
          <w:sz w:val="24"/>
          <w:szCs w:val="24"/>
          <w:lang w:val="ro-RO"/>
        </w:rPr>
        <w:t>c</w:t>
      </w:r>
      <w:r w:rsidRPr="00076A0D">
        <w:rPr>
          <w:rFonts w:ascii="Times New Roman" w:hAnsi="Times New Roman" w:cs="Times New Roman"/>
          <w:sz w:val="24"/>
          <w:szCs w:val="24"/>
          <w:lang w:val="ro-RO"/>
        </w:rPr>
        <w:t>al</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25"/>
          <w:sz w:val="24"/>
          <w:szCs w:val="24"/>
          <w:lang w:val="ro-RO"/>
        </w:rPr>
        <w:t xml:space="preserve"> </w:t>
      </w:r>
      <w:r>
        <w:rPr>
          <w:rFonts w:ascii="Times New Roman" w:hAnsi="Times New Roman" w:cs="Times New Roman"/>
          <w:sz w:val="24"/>
          <w:szCs w:val="24"/>
          <w:lang w:val="ro-RO"/>
        </w:rPr>
        <w:t>va fi sustinuta si de panouri solare</w:t>
      </w:r>
      <w:r w:rsidRPr="00076A0D">
        <w:rPr>
          <w:rFonts w:ascii="Times New Roman" w:hAnsi="Times New Roman" w:cs="Times New Roman"/>
          <w:sz w:val="24"/>
          <w:szCs w:val="24"/>
          <w:lang w:val="ro-RO"/>
        </w:rPr>
        <w:t xml:space="preserve">; </w:t>
      </w:r>
      <w:r w:rsidRPr="00076A0D">
        <w:rPr>
          <w:rFonts w:ascii="Times New Roman" w:hAnsi="Times New Roman" w:cs="Times New Roman"/>
          <w:spacing w:val="-1"/>
          <w:sz w:val="24"/>
          <w:szCs w:val="24"/>
          <w:lang w:val="ro-RO"/>
        </w:rPr>
        <w:t>I</w:t>
      </w:r>
      <w:r w:rsidRPr="00076A0D">
        <w:rPr>
          <w:rFonts w:ascii="Times New Roman" w:hAnsi="Times New Roman" w:cs="Times New Roman"/>
          <w:sz w:val="24"/>
          <w:szCs w:val="24"/>
          <w:lang w:val="ro-RO"/>
        </w:rPr>
        <w:t>ns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alatie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ncalzire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ne</w:t>
      </w:r>
      <w:r w:rsidRPr="00076A0D">
        <w:rPr>
          <w:rFonts w:ascii="Times New Roman" w:hAnsi="Times New Roman" w:cs="Times New Roman"/>
          <w:spacing w:val="-2"/>
          <w:sz w:val="24"/>
          <w:szCs w:val="24"/>
          <w:lang w:val="ro-RO"/>
        </w:rPr>
        <w:t>l</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s</w:t>
      </w:r>
      <w:r w:rsidRPr="00076A0D">
        <w:rPr>
          <w:rFonts w:ascii="Times New Roman" w:hAnsi="Times New Roman" w:cs="Times New Roman"/>
          <w:sz w:val="24"/>
          <w:szCs w:val="24"/>
          <w:lang w:val="ro-RO"/>
        </w:rPr>
        <w:t>patii,</w:t>
      </w:r>
      <w:r w:rsidRPr="00076A0D">
        <w:rPr>
          <w:rFonts w:ascii="Times New Roman" w:hAnsi="Times New Roman" w:cs="Times New Roman"/>
          <w:spacing w:val="-2"/>
          <w:sz w:val="24"/>
          <w:szCs w:val="24"/>
          <w:lang w:val="ro-RO"/>
        </w:rPr>
        <w:t xml:space="preserve"> </w:t>
      </w:r>
      <w:r w:rsidRPr="00076A0D">
        <w:rPr>
          <w:rFonts w:ascii="Times New Roman" w:hAnsi="Times New Roman" w:cs="Times New Roman"/>
          <w:sz w:val="24"/>
          <w:szCs w:val="24"/>
          <w:lang w:val="ro-RO"/>
        </w:rPr>
        <w:t>cu</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ra</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oare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ga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cen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r</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la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 xml:space="preserve">ică; </w:t>
      </w:r>
    </w:p>
    <w:p w:rsidR="00071423" w:rsidRDefault="00071423" w:rsidP="00071423">
      <w:pPr>
        <w:autoSpaceDE w:val="0"/>
        <w:autoSpaceDN w:val="0"/>
        <w:adjustRightInd w:val="0"/>
        <w:spacing w:after="0" w:line="360" w:lineRule="auto"/>
        <w:ind w:firstLine="589"/>
        <w:jc w:val="both"/>
        <w:rPr>
          <w:rFonts w:ascii="Times New Roman" w:hAnsi="Times New Roman" w:cs="Times New Roman"/>
          <w:b/>
          <w:sz w:val="24"/>
          <w:szCs w:val="24"/>
          <w:lang w:val="ro-RO"/>
        </w:rPr>
      </w:pP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SOL-SUBOSL</w:t>
      </w:r>
    </w:p>
    <w:p w:rsidR="00071423" w:rsidRPr="005B6C03" w:rsidRDefault="00071423" w:rsidP="0007142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sidRPr="00B9162C">
        <w:rPr>
          <w:rFonts w:ascii="Times New Roman" w:hAnsi="Times New Roman" w:cs="Times New Roman"/>
          <w:sz w:val="24"/>
          <w:szCs w:val="24"/>
          <w:lang w:val="ro-RO"/>
        </w:rPr>
        <w:t xml:space="preserve">34. </w:t>
      </w:r>
      <w:r>
        <w:rPr>
          <w:rFonts w:ascii="Times New Roman" w:hAnsi="Times New Roman" w:cs="Times New Roman"/>
          <w:sz w:val="24"/>
          <w:szCs w:val="24"/>
          <w:lang w:val="ro-RO"/>
        </w:rPr>
        <w:t>Dotarea organizarii de santier cu toalete ecologice;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35. depozitarea deseurilor in spatii special amenajate, si pe categorii, pana la rpedarea acestora si/sau valorificare/eliminare (dupa caz);</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36. Evacuarea ritmica periodica, a deseurilor prin intermediul unor societati autorizate in acest sens, in vederea evitarii acumularii excesive;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37. Utilajele ce vor deservi activitatile desfasurate vor trebui sa detina toate inspectiile tehnice necesare care sa ateste functionarea corespunzatoare a tuturor echipamentelor ce pot genera scurgeri de lubrifianti sau produse petroliere, conditii in care riscul producerii unui accident poate fi considerat minim.</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38. Este interzisa depozitarea de combustibili in incinta santierului, inclusiv a organizarii de santier;</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39. La nivelul obiectivului vor exista materiale absorbantede tip Spill Sorb, in vederea interventiei rapida in cazul unor poluari accidentale cu produse petroliere.</w:t>
      </w:r>
    </w:p>
    <w:p w:rsidR="00071423" w:rsidRPr="00897AA8"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40. </w:t>
      </w:r>
      <w:r w:rsidRPr="00897AA8">
        <w:rPr>
          <w:rFonts w:ascii="Times New Roman" w:hAnsi="Times New Roman" w:cs="Times New Roman"/>
          <w:sz w:val="24"/>
          <w:szCs w:val="24"/>
        </w:rPr>
        <w:t>Du</w:t>
      </w:r>
      <w:r w:rsidRPr="00897AA8">
        <w:rPr>
          <w:rFonts w:ascii="Times New Roman" w:hAnsi="Times New Roman" w:cs="Times New Roman"/>
          <w:spacing w:val="-2"/>
          <w:sz w:val="24"/>
          <w:szCs w:val="24"/>
        </w:rPr>
        <w:t>p</w:t>
      </w:r>
      <w:r w:rsidRPr="00897AA8">
        <w:rPr>
          <w:rFonts w:ascii="Times New Roman" w:hAnsi="Times New Roman" w:cs="Times New Roman"/>
          <w:sz w:val="24"/>
          <w:szCs w:val="24"/>
        </w:rPr>
        <w:t xml:space="preserve">ă </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de</w:t>
      </w:r>
      <w:r w:rsidRPr="00897AA8">
        <w:rPr>
          <w:rFonts w:ascii="Times New Roman" w:hAnsi="Times New Roman" w:cs="Times New Roman"/>
          <w:spacing w:val="-2"/>
          <w:sz w:val="24"/>
          <w:szCs w:val="24"/>
        </w:rPr>
        <w:t>m</w:t>
      </w:r>
      <w:r w:rsidRPr="00897AA8">
        <w:rPr>
          <w:rFonts w:ascii="Times New Roman" w:hAnsi="Times New Roman" w:cs="Times New Roman"/>
          <w:sz w:val="24"/>
          <w:szCs w:val="24"/>
        </w:rPr>
        <w:t>olar</w:t>
      </w:r>
      <w:r w:rsidRPr="00897AA8">
        <w:rPr>
          <w:rFonts w:ascii="Times New Roman" w:hAnsi="Times New Roman" w:cs="Times New Roman"/>
          <w:spacing w:val="-2"/>
          <w:sz w:val="24"/>
          <w:szCs w:val="24"/>
        </w:rPr>
        <w:t>e</w:t>
      </w:r>
      <w:r w:rsidRPr="00897AA8">
        <w:rPr>
          <w:rFonts w:ascii="Times New Roman" w:hAnsi="Times New Roman" w:cs="Times New Roman"/>
          <w:sz w:val="24"/>
          <w:szCs w:val="24"/>
        </w:rPr>
        <w:t>a totală,</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se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evacuează</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restul</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de</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materiale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existente</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pe</w:t>
      </w:r>
      <w:r w:rsidRPr="00897AA8">
        <w:rPr>
          <w:rFonts w:ascii="Times New Roman" w:hAnsi="Times New Roman" w:cs="Times New Roman"/>
          <w:spacing w:val="-7"/>
          <w:sz w:val="24"/>
          <w:szCs w:val="24"/>
        </w:rPr>
        <w:t xml:space="preserve"> </w:t>
      </w:r>
      <w:r w:rsidRPr="00897AA8">
        <w:rPr>
          <w:rFonts w:ascii="Times New Roman" w:hAnsi="Times New Roman" w:cs="Times New Roman"/>
          <w:sz w:val="24"/>
          <w:szCs w:val="24"/>
        </w:rPr>
        <w:t>șantier</w:t>
      </w:r>
      <w:r w:rsidRPr="00897AA8">
        <w:rPr>
          <w:rFonts w:ascii="Times New Roman" w:hAnsi="Times New Roman" w:cs="Times New Roman"/>
          <w:spacing w:val="-9"/>
          <w:sz w:val="24"/>
          <w:szCs w:val="24"/>
        </w:rPr>
        <w:t xml:space="preserve"> </w:t>
      </w:r>
      <w:r w:rsidRPr="00897AA8">
        <w:rPr>
          <w:rFonts w:ascii="Times New Roman" w:hAnsi="Times New Roman" w:cs="Times New Roman"/>
          <w:sz w:val="24"/>
          <w:szCs w:val="24"/>
        </w:rPr>
        <w:t>în</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locuri</w:t>
      </w:r>
      <w:r w:rsidRPr="00897AA8">
        <w:rPr>
          <w:rFonts w:ascii="Times New Roman" w:hAnsi="Times New Roman" w:cs="Times New Roman"/>
          <w:spacing w:val="-7"/>
          <w:sz w:val="24"/>
          <w:szCs w:val="24"/>
        </w:rPr>
        <w:t xml:space="preserve"> </w:t>
      </w:r>
      <w:r w:rsidRPr="00897AA8">
        <w:rPr>
          <w:rFonts w:ascii="Times New Roman" w:hAnsi="Times New Roman" w:cs="Times New Roman"/>
          <w:sz w:val="24"/>
          <w:szCs w:val="24"/>
        </w:rPr>
        <w:t>special</w:t>
      </w:r>
      <w:r w:rsidRPr="00897AA8">
        <w:rPr>
          <w:rFonts w:ascii="Times New Roman" w:hAnsi="Times New Roman" w:cs="Times New Roman"/>
          <w:spacing w:val="-8"/>
          <w:sz w:val="24"/>
          <w:szCs w:val="24"/>
        </w:rPr>
        <w:t xml:space="preserve"> </w:t>
      </w:r>
      <w:r w:rsidRPr="00897AA8">
        <w:rPr>
          <w:rFonts w:ascii="Times New Roman" w:hAnsi="Times New Roman" w:cs="Times New Roman"/>
          <w:sz w:val="24"/>
          <w:szCs w:val="24"/>
        </w:rPr>
        <w:t>amenajate.</w:t>
      </w:r>
      <w:r w:rsidRPr="00897AA8">
        <w:rPr>
          <w:rFonts w:ascii="Times New Roman" w:hAnsi="Times New Roman" w:cs="Times New Roman"/>
          <w:spacing w:val="-64"/>
          <w:sz w:val="24"/>
          <w:szCs w:val="24"/>
        </w:rPr>
        <w:t xml:space="preserve"> </w:t>
      </w:r>
      <w:r w:rsidRPr="00897AA8">
        <w:rPr>
          <w:rFonts w:ascii="Times New Roman" w:hAnsi="Times New Roman" w:cs="Times New Roman"/>
          <w:sz w:val="24"/>
          <w:szCs w:val="24"/>
        </w:rPr>
        <w:t>Evacuarea materialelor se va face selectiv, în containere speciale, furnizate de societatea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specializată</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cu</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preluarea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deșeurilor</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din</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constructii</w:t>
      </w:r>
      <w:r w:rsidRPr="00897AA8">
        <w:rPr>
          <w:rFonts w:ascii="Times New Roman" w:hAnsi="Times New Roman" w:cs="Times New Roman"/>
          <w:spacing w:val="1"/>
          <w:sz w:val="24"/>
          <w:szCs w:val="24"/>
        </w:rPr>
        <w:t xml:space="preserve"> </w:t>
      </w:r>
      <w:r w:rsidRPr="00897AA8">
        <w:rPr>
          <w:rFonts w:ascii="Times New Roman" w:hAnsi="Times New Roman" w:cs="Times New Roman"/>
          <w:w w:val="95"/>
          <w:sz w:val="24"/>
          <w:szCs w:val="24"/>
        </w:rPr>
        <w:t>și</w:t>
      </w:r>
      <w:r w:rsidRPr="00897AA8">
        <w:rPr>
          <w:rFonts w:ascii="Times New Roman" w:hAnsi="Times New Roman" w:cs="Times New Roman"/>
          <w:spacing w:val="1"/>
          <w:w w:val="95"/>
          <w:sz w:val="24"/>
          <w:szCs w:val="24"/>
        </w:rPr>
        <w:t xml:space="preserve"> </w:t>
      </w:r>
      <w:r w:rsidRPr="00897AA8">
        <w:rPr>
          <w:rFonts w:ascii="Times New Roman" w:hAnsi="Times New Roman" w:cs="Times New Roman"/>
          <w:sz w:val="24"/>
          <w:szCs w:val="24"/>
        </w:rPr>
        <w:t>cu</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recuperarea</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materialelor</w:t>
      </w:r>
      <w:r w:rsidRPr="00897AA8">
        <w:rPr>
          <w:rFonts w:ascii="Times New Roman" w:hAnsi="Times New Roman" w:cs="Times New Roman"/>
          <w:spacing w:val="1"/>
          <w:sz w:val="24"/>
          <w:szCs w:val="24"/>
        </w:rPr>
        <w:t xml:space="preserve"> </w:t>
      </w:r>
      <w:r w:rsidRPr="00897AA8">
        <w:rPr>
          <w:rFonts w:ascii="Times New Roman" w:hAnsi="Times New Roman" w:cs="Times New Roman"/>
          <w:sz w:val="24"/>
          <w:szCs w:val="24"/>
        </w:rPr>
        <w:t>refolosibile</w:t>
      </w:r>
    </w:p>
    <w:p w:rsidR="00071423" w:rsidRDefault="00071423" w:rsidP="00071423">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41. Organizarea unor spatii special amenajate invederea depozitarii deseurilor pe categorii in pubele caracteristice fiecarui tip (menajere, reciclabile, etc.);</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42. Eliminarea deseurilor de pe amplasament se va realiza prin intermediul unei societati autorizate in acest scop;</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43. Stationarea autovehicuelelor va fi posibila numai inspatiile special amenajate, parcari.</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44. Se vor efectua verificari periodice referitor la starea sistemelor utilitatilor in vederea depistarii la timp a eventualelor probleme;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45. Se vor institui zone cu spatii verzi la sol in suprafata de 1206 mp. Acestea vor ficompletate de zone cu spatii verzi pe terase in suprafat de 1205 mp. </w:t>
      </w:r>
    </w:p>
    <w:p w:rsidR="00071423" w:rsidRDefault="00071423" w:rsidP="00071423">
      <w:pPr>
        <w:spacing w:after="0" w:line="360" w:lineRule="auto"/>
        <w:ind w:firstLine="567"/>
        <w:jc w:val="both"/>
        <w:rPr>
          <w:rFonts w:ascii="Times New Roman" w:hAnsi="Times New Roman" w:cs="Times New Roman"/>
          <w:sz w:val="24"/>
          <w:lang w:val="ro-RO"/>
        </w:rPr>
      </w:pPr>
      <w:r>
        <w:rPr>
          <w:rFonts w:ascii="Times New Roman" w:hAnsi="Times New Roman" w:cs="Times New Roman"/>
          <w:sz w:val="24"/>
          <w:szCs w:val="24"/>
          <w:lang w:val="ro-RO"/>
        </w:rPr>
        <w:t xml:space="preserve">46. </w:t>
      </w:r>
      <w:r>
        <w:rPr>
          <w:rFonts w:ascii="Times New Roman" w:hAnsi="Times New Roman" w:cs="Times New Roman"/>
          <w:sz w:val="24"/>
          <w:lang w:val="ro-RO"/>
        </w:rPr>
        <w:t>O</w:t>
      </w:r>
      <w:r w:rsidRPr="00076A0D">
        <w:rPr>
          <w:rFonts w:ascii="Times New Roman" w:hAnsi="Times New Roman" w:cs="Times New Roman"/>
          <w:sz w:val="24"/>
          <w:lang w:val="ro-RO"/>
        </w:rPr>
        <w:t xml:space="preserve"> parte din speciile mentionate </w:t>
      </w:r>
      <w:r>
        <w:rPr>
          <w:rFonts w:ascii="Times New Roman" w:hAnsi="Times New Roman" w:cs="Times New Roman"/>
          <w:sz w:val="24"/>
          <w:lang w:val="ro-RO"/>
        </w:rPr>
        <w:t>pentru utilizare in spatiile verzi de catre specialistii horticoli</w:t>
      </w:r>
      <w:r w:rsidRPr="00076A0D">
        <w:rPr>
          <w:rFonts w:ascii="Times New Roman" w:hAnsi="Times New Roman" w:cs="Times New Roman"/>
          <w:sz w:val="24"/>
          <w:lang w:val="ro-RO"/>
        </w:rPr>
        <w:t>, prezentate de catre specialistii in amenajare spatii verz</w:t>
      </w:r>
      <w:r>
        <w:rPr>
          <w:rFonts w:ascii="Times New Roman" w:hAnsi="Times New Roman" w:cs="Times New Roman"/>
          <w:sz w:val="24"/>
          <w:lang w:val="ro-RO"/>
        </w:rPr>
        <w:t>i reprezinta defapt specii invaz</w:t>
      </w:r>
      <w:r w:rsidRPr="00076A0D">
        <w:rPr>
          <w:rFonts w:ascii="Times New Roman" w:hAnsi="Times New Roman" w:cs="Times New Roman"/>
          <w:sz w:val="24"/>
          <w:lang w:val="ro-RO"/>
        </w:rPr>
        <w:t xml:space="preserve">ive conform C.C.M.E.S.I., si nu este recomandata utilizarea acestora din punct de vedere a protectiei emdiului ba chiar sunt emise metode de eliminare a speciilor invasive. Acestea sunt reprezentate de: </w:t>
      </w:r>
      <w:r w:rsidRPr="00076A0D">
        <w:rPr>
          <w:rFonts w:ascii="Times New Roman" w:hAnsi="Times New Roman" w:cs="Times New Roman"/>
          <w:i/>
          <w:sz w:val="24"/>
          <w:lang w:val="ro-RO"/>
        </w:rPr>
        <w:t>Elaeagnus angustifolia</w:t>
      </w:r>
      <w:r w:rsidRPr="00076A0D">
        <w:rPr>
          <w:rFonts w:ascii="Times New Roman" w:hAnsi="Times New Roman" w:cs="Times New Roman"/>
          <w:i/>
          <w:spacing w:val="1"/>
          <w:sz w:val="24"/>
          <w:lang w:val="ro-RO"/>
        </w:rPr>
        <w:t xml:space="preserve"> </w:t>
      </w:r>
      <w:r w:rsidRPr="00076A0D">
        <w:rPr>
          <w:rFonts w:ascii="Times New Roman" w:hAnsi="Times New Roman" w:cs="Times New Roman"/>
          <w:w w:val="95"/>
          <w:sz w:val="24"/>
          <w:lang w:val="ro-RO"/>
        </w:rPr>
        <w:t xml:space="preserve">(sălcioara), </w:t>
      </w:r>
      <w:r w:rsidRPr="00076A0D">
        <w:rPr>
          <w:rFonts w:ascii="Times New Roman" w:hAnsi="Times New Roman" w:cs="Times New Roman"/>
          <w:i/>
          <w:sz w:val="24"/>
          <w:lang w:val="ro-RO"/>
        </w:rPr>
        <w:t>Lonicera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japonica</w:t>
      </w:r>
      <w:r w:rsidRPr="00076A0D">
        <w:rPr>
          <w:rFonts w:ascii="Times New Roman" w:hAnsi="Times New Roman" w:cs="Times New Roman"/>
          <w:i/>
          <w:spacing w:val="1"/>
          <w:sz w:val="24"/>
          <w:lang w:val="ro-RO"/>
        </w:rPr>
        <w:t xml:space="preserve"> </w:t>
      </w:r>
      <w:r w:rsidRPr="00076A0D">
        <w:rPr>
          <w:rFonts w:ascii="Times New Roman" w:hAnsi="Times New Roman" w:cs="Times New Roman"/>
          <w:i/>
          <w:sz w:val="24"/>
          <w:lang w:val="ro-RO"/>
        </w:rPr>
        <w:t>halliana</w:t>
      </w:r>
      <w:r w:rsidRPr="00076A0D">
        <w:rPr>
          <w:rFonts w:ascii="Times New Roman" w:hAnsi="Times New Roman" w:cs="Times New Roman"/>
          <w:i/>
          <w:spacing w:val="1"/>
          <w:sz w:val="24"/>
          <w:lang w:val="ro-RO"/>
        </w:rPr>
        <w:t xml:space="preserve"> </w:t>
      </w:r>
      <w:r w:rsidRPr="00076A0D">
        <w:rPr>
          <w:rFonts w:ascii="Times New Roman" w:hAnsi="Times New Roman" w:cs="Times New Roman"/>
          <w:sz w:val="24"/>
          <w:lang w:val="ro-RO"/>
        </w:rPr>
        <w:t>(mâna</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maicii</w:t>
      </w:r>
      <w:r w:rsidRPr="00076A0D">
        <w:rPr>
          <w:rFonts w:ascii="Times New Roman" w:hAnsi="Times New Roman" w:cs="Times New Roman"/>
          <w:spacing w:val="1"/>
          <w:sz w:val="24"/>
          <w:lang w:val="ro-RO"/>
        </w:rPr>
        <w:t xml:space="preserve"> </w:t>
      </w:r>
      <w:r w:rsidRPr="00076A0D">
        <w:rPr>
          <w:rFonts w:ascii="Times New Roman" w:hAnsi="Times New Roman" w:cs="Times New Roman"/>
          <w:sz w:val="24"/>
          <w:lang w:val="ro-RO"/>
        </w:rPr>
        <w:t xml:space="preserve">domnului), </w:t>
      </w:r>
      <w:r w:rsidRPr="00076A0D">
        <w:rPr>
          <w:rFonts w:ascii="Times New Roman" w:hAnsi="Times New Roman" w:cs="Times New Roman"/>
          <w:i/>
          <w:spacing w:val="-2"/>
          <w:sz w:val="24"/>
          <w:lang w:val="ro-RO"/>
        </w:rPr>
        <w:t>P</w:t>
      </w:r>
      <w:r w:rsidRPr="00076A0D">
        <w:rPr>
          <w:rFonts w:ascii="Times New Roman" w:hAnsi="Times New Roman" w:cs="Times New Roman"/>
          <w:i/>
          <w:sz w:val="24"/>
          <w:lang w:val="ro-RO"/>
        </w:rPr>
        <w:t>ar</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heno</w:t>
      </w:r>
      <w:r w:rsidRPr="00076A0D">
        <w:rPr>
          <w:rFonts w:ascii="Times New Roman" w:hAnsi="Times New Roman" w:cs="Times New Roman"/>
          <w:i/>
          <w:spacing w:val="-2"/>
          <w:sz w:val="24"/>
          <w:lang w:val="ro-RO"/>
        </w:rPr>
        <w:t>c</w:t>
      </w:r>
      <w:r w:rsidRPr="00076A0D">
        <w:rPr>
          <w:rFonts w:ascii="Times New Roman" w:hAnsi="Times New Roman" w:cs="Times New Roman"/>
          <w:i/>
          <w:sz w:val="24"/>
          <w:lang w:val="ro-RO"/>
        </w:rPr>
        <w:t>issus</w:t>
      </w:r>
      <w:r w:rsidRPr="00076A0D">
        <w:rPr>
          <w:rFonts w:ascii="Times New Roman" w:hAnsi="Times New Roman" w:cs="Times New Roman"/>
          <w:i/>
          <w:spacing w:val="2"/>
          <w:sz w:val="24"/>
          <w:lang w:val="ro-RO"/>
        </w:rPr>
        <w:t xml:space="preserve"> </w:t>
      </w:r>
      <w:r w:rsidRPr="00076A0D">
        <w:rPr>
          <w:rFonts w:ascii="Times New Roman" w:hAnsi="Times New Roman" w:cs="Times New Roman"/>
          <w:i/>
          <w:spacing w:val="-2"/>
          <w:sz w:val="24"/>
          <w:lang w:val="ro-RO"/>
        </w:rPr>
        <w:t>i</w:t>
      </w:r>
      <w:r w:rsidRPr="00076A0D">
        <w:rPr>
          <w:rFonts w:ascii="Times New Roman" w:hAnsi="Times New Roman" w:cs="Times New Roman"/>
          <w:i/>
          <w:sz w:val="24"/>
          <w:lang w:val="ro-RO"/>
        </w:rPr>
        <w:t>nsera</w:t>
      </w:r>
      <w:r w:rsidRPr="00076A0D">
        <w:rPr>
          <w:rFonts w:ascii="Times New Roman" w:hAnsi="Times New Roman" w:cs="Times New Roman"/>
          <w:i/>
          <w:spacing w:val="-1"/>
          <w:sz w:val="24"/>
          <w:lang w:val="ro-RO"/>
        </w:rPr>
        <w:t>t</w:t>
      </w:r>
      <w:r w:rsidRPr="00076A0D">
        <w:rPr>
          <w:rFonts w:ascii="Times New Roman" w:hAnsi="Times New Roman" w:cs="Times New Roman"/>
          <w:i/>
          <w:sz w:val="24"/>
          <w:lang w:val="ro-RO"/>
        </w:rPr>
        <w:t>a</w:t>
      </w:r>
      <w:r w:rsidRPr="00076A0D">
        <w:rPr>
          <w:rFonts w:ascii="Times New Roman" w:hAnsi="Times New Roman" w:cs="Times New Roman"/>
          <w:i/>
          <w:spacing w:val="7"/>
          <w:sz w:val="24"/>
          <w:lang w:val="ro-RO"/>
        </w:rPr>
        <w:t xml:space="preserve"> </w:t>
      </w:r>
      <w:r w:rsidRPr="00076A0D">
        <w:rPr>
          <w:rFonts w:ascii="Times New Roman" w:hAnsi="Times New Roman" w:cs="Times New Roman"/>
          <w:sz w:val="24"/>
          <w:lang w:val="ro-RO"/>
        </w:rPr>
        <w:t>(</w:t>
      </w:r>
      <w:r w:rsidRPr="00076A0D">
        <w:rPr>
          <w:rFonts w:ascii="Times New Roman" w:hAnsi="Times New Roman" w:cs="Times New Roman"/>
          <w:sz w:val="24"/>
          <w:szCs w:val="24"/>
          <w:lang w:val="ro-RO"/>
        </w:rPr>
        <w:t>viță</w:t>
      </w:r>
      <w:r w:rsidRPr="00076A0D">
        <w:rPr>
          <w:rFonts w:ascii="Times New Roman" w:hAnsi="Times New Roman" w:cs="Times New Roman"/>
          <w:w w:val="55"/>
          <w:sz w:val="24"/>
          <w:lang w:val="ro-RO"/>
        </w:rPr>
        <w:t xml:space="preserve"> </w:t>
      </w:r>
      <w:r w:rsidRPr="00076A0D">
        <w:rPr>
          <w:rFonts w:ascii="Times New Roman" w:hAnsi="Times New Roman" w:cs="Times New Roman"/>
          <w:sz w:val="24"/>
          <w:lang w:val="ro-RO"/>
        </w:rPr>
        <w:t>decorativă).</w:t>
      </w:r>
    </w:p>
    <w:p w:rsidR="00071423" w:rsidRDefault="00071423" w:rsidP="00071423">
      <w:pPr>
        <w:spacing w:after="0" w:line="360" w:lineRule="auto"/>
        <w:ind w:firstLine="567"/>
        <w:jc w:val="both"/>
        <w:rPr>
          <w:rFonts w:ascii="Times New Roman" w:hAnsi="Times New Roman" w:cs="Times New Roman"/>
          <w:sz w:val="24"/>
          <w:lang w:val="ro-RO"/>
        </w:rPr>
      </w:pPr>
    </w:p>
    <w:p w:rsidR="00071423" w:rsidRDefault="00071423" w:rsidP="00071423">
      <w:pPr>
        <w:autoSpaceDE w:val="0"/>
        <w:autoSpaceDN w:val="0"/>
        <w:adjustRightInd w:val="0"/>
        <w:spacing w:after="0" w:line="360" w:lineRule="auto"/>
        <w:ind w:firstLine="567"/>
        <w:jc w:val="both"/>
        <w:rPr>
          <w:rFonts w:ascii="Times New Roman" w:hAnsi="Times New Roman" w:cs="Times New Roman"/>
          <w:b/>
          <w:sz w:val="24"/>
          <w:szCs w:val="24"/>
          <w:lang w:val="ro-RO"/>
        </w:rPr>
      </w:pP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BIODIVERSITATE</w:t>
      </w:r>
    </w:p>
    <w:p w:rsidR="00071423" w:rsidRDefault="00071423" w:rsidP="0007142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ro-RO"/>
        </w:rPr>
      </w:pPr>
      <w:r>
        <w:rPr>
          <w:rFonts w:ascii="Times New Roman" w:hAnsi="Times New Roman" w:cs="Times New Roman"/>
          <w:sz w:val="24"/>
          <w:szCs w:val="24"/>
          <w:lang w:val="ro-RO"/>
        </w:rPr>
        <w:t>47</w:t>
      </w:r>
      <w:r w:rsidRPr="005C0538">
        <w:rPr>
          <w:rFonts w:ascii="Times New Roman" w:hAnsi="Times New Roman" w:cs="Times New Roman"/>
          <w:sz w:val="24"/>
          <w:szCs w:val="24"/>
          <w:lang w:val="ro-RO"/>
        </w:rPr>
        <w:t xml:space="preserve">. </w:t>
      </w:r>
      <w:r w:rsidRPr="005C0538">
        <w:rPr>
          <w:rFonts w:ascii="Times New Roman" w:hAnsi="Times New Roman"/>
          <w:bCs/>
          <w:sz w:val="24"/>
          <w:szCs w:val="24"/>
          <w:lang w:val="ro-RO"/>
        </w:rPr>
        <w:t xml:space="preserve"> Se interzice evacuarea de ape uzate in apele de suprafata sau in panza freatica</w:t>
      </w:r>
      <w:r>
        <w:rPr>
          <w:rFonts w:ascii="Times New Roman" w:hAnsi="Times New Roman"/>
          <w:bCs/>
          <w:sz w:val="24"/>
          <w:szCs w:val="24"/>
          <w:lang w:val="ro-RO"/>
        </w:rPr>
        <w:t>, pe alte suprafete naturale precum: nisip, spatiu verde, sau betonate ce pot conduce la scurgeri in spatiile naturale.</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ro-RO"/>
        </w:rPr>
        <w:t xml:space="preserve">48. </w:t>
      </w:r>
      <w:r w:rsidRPr="005C0538">
        <w:rPr>
          <w:rFonts w:ascii="Times New Roman" w:hAnsi="Times New Roman"/>
          <w:bCs/>
          <w:sz w:val="24"/>
          <w:szCs w:val="24"/>
          <w:lang w:val="pt-BR"/>
        </w:rPr>
        <w:t>Se va avea în vedere gestionarea optimă a deşeurilor generate în perioada realizării obiectivului, utilizarea containerelor dedicate pentru depozitarea intermediară a acestora, pentru a evita formarea de depozite neorganizate şi migrarea unor poluanţi către plaja, apele lacului Tabacarie si/sau ale Marii Negre.</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49</w:t>
      </w:r>
      <w:r w:rsidRPr="005476F4">
        <w:rPr>
          <w:rFonts w:ascii="Times New Roman" w:hAnsi="Times New Roman"/>
          <w:b/>
          <w:bCs/>
          <w:sz w:val="24"/>
          <w:szCs w:val="24"/>
          <w:lang w:val="pt-BR"/>
        </w:rPr>
        <w:t xml:space="preserve">. </w:t>
      </w:r>
      <w:r w:rsidRPr="005476F4">
        <w:rPr>
          <w:rFonts w:ascii="Times New Roman" w:hAnsi="Times New Roman"/>
          <w:bCs/>
          <w:sz w:val="24"/>
          <w:szCs w:val="24"/>
          <w:lang w:val="pt-BR"/>
        </w:rPr>
        <w:t>Interzicerea oricarei forme de recoltare, capturare, ucidere, distrugere sau vatamare a exemplarelor de fauna aflate in mediul lor natural, in oricare</w:t>
      </w:r>
      <w:r>
        <w:rPr>
          <w:rFonts w:ascii="Times New Roman" w:hAnsi="Times New Roman"/>
          <w:bCs/>
          <w:sz w:val="24"/>
          <w:szCs w:val="24"/>
          <w:lang w:val="pt-BR"/>
        </w:rPr>
        <w:t xml:space="preserve"> </w:t>
      </w:r>
      <w:r w:rsidRPr="005476F4">
        <w:rPr>
          <w:rFonts w:ascii="Times New Roman" w:hAnsi="Times New Roman"/>
          <w:bCs/>
          <w:sz w:val="24"/>
          <w:szCs w:val="24"/>
          <w:lang w:val="pt-BR"/>
        </w:rPr>
        <w:t>dintre stadiile ciclului lor biologic;</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bCs/>
          <w:sz w:val="24"/>
          <w:szCs w:val="24"/>
          <w:lang w:val="pt-BR"/>
        </w:rPr>
        <w:t xml:space="preserve">50. </w:t>
      </w:r>
      <w:r w:rsidRPr="00034601">
        <w:rPr>
          <w:rFonts w:ascii="Times New Roman" w:hAnsi="Times New Roman" w:cs="Times New Roman"/>
          <w:sz w:val="24"/>
          <w:szCs w:val="24"/>
          <w:lang w:val="ro-RO"/>
        </w:rPr>
        <w:t xml:space="preserve">Imprejumirea </w:t>
      </w:r>
      <w:r>
        <w:rPr>
          <w:rFonts w:ascii="Times New Roman" w:hAnsi="Times New Roman" w:cs="Times New Roman"/>
          <w:sz w:val="24"/>
          <w:szCs w:val="24"/>
          <w:lang w:val="ro-RO"/>
        </w:rPr>
        <w:t>santierului incluziv a organizarii de santier in vederea neafectarii altor suprafete decat cele aprobate in vederea eliminarii posibilitatii ca unele specii de fauna cu mobilitate la nivelul solului sa ptrunda in santier;</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cs="Times New Roman"/>
          <w:sz w:val="24"/>
          <w:szCs w:val="24"/>
          <w:lang w:val="ro-RO"/>
        </w:rPr>
        <w:t>51. Implementarea unui sistem audio de indepartare a speciilor de avifauna dinpreajma santierului (de ex: zgomote de pasari rapitoare), in vederea eliminarii probabilitatii cauzarii de mortalitati accidentale;</w:t>
      </w:r>
    </w:p>
    <w:p w:rsidR="00071423" w:rsidRPr="00413794" w:rsidRDefault="00071423" w:rsidP="00071423">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071423" w:rsidRPr="005476F4"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sidRPr="005476F4">
        <w:rPr>
          <w:rFonts w:ascii="Times New Roman" w:hAnsi="Times New Roman"/>
          <w:bCs/>
          <w:sz w:val="24"/>
          <w:szCs w:val="24"/>
          <w:lang w:val="pt-BR"/>
        </w:rPr>
        <w:t>5</w:t>
      </w:r>
      <w:r>
        <w:rPr>
          <w:rFonts w:ascii="Times New Roman" w:hAnsi="Times New Roman"/>
          <w:bCs/>
          <w:sz w:val="24"/>
          <w:szCs w:val="24"/>
          <w:lang w:val="pt-BR"/>
        </w:rPr>
        <w:t>2</w:t>
      </w:r>
      <w:r w:rsidRPr="005476F4">
        <w:rPr>
          <w:rFonts w:ascii="Times New Roman" w:hAnsi="Times New Roman"/>
          <w:bCs/>
          <w:sz w:val="24"/>
          <w:szCs w:val="24"/>
          <w:lang w:val="pt-BR"/>
        </w:rPr>
        <w:t>. Aplicarea de stickere cu pasari rapitoare pentru evitarea coliziunii speciilor de pasari cu geamurile cladirilor;</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sidRPr="005476F4">
        <w:rPr>
          <w:rFonts w:ascii="Times New Roman" w:hAnsi="Times New Roman"/>
          <w:bCs/>
          <w:sz w:val="24"/>
          <w:szCs w:val="24"/>
          <w:lang w:val="pt-BR"/>
        </w:rPr>
        <w:t>5</w:t>
      </w:r>
      <w:r>
        <w:rPr>
          <w:rFonts w:ascii="Times New Roman" w:hAnsi="Times New Roman"/>
          <w:bCs/>
          <w:sz w:val="24"/>
          <w:szCs w:val="24"/>
          <w:lang w:val="pt-BR"/>
        </w:rPr>
        <w:t>3</w:t>
      </w:r>
      <w:r w:rsidRPr="005476F4">
        <w:rPr>
          <w:rFonts w:ascii="Times New Roman" w:hAnsi="Times New Roman"/>
          <w:bCs/>
          <w:sz w:val="24"/>
          <w:szCs w:val="24"/>
          <w:lang w:val="pt-BR"/>
        </w:rPr>
        <w:t>. Elementele de sticla reflectorizanta vor fi realizate din materiale care sa reduca gradul de reflexie cu cel putin 15% in vederea evitarii coliziunii speciilor de avifauna elementele vitroase.</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54. Eliminarea iluminatului arhitectonic de inaltime si obturarea ferestrelor luminate cu obloane si/sau draperii in vederea reducerii disconfortului in timpul zoborului a avifaunei ce prezinta migratii pe timpul noptii.</w:t>
      </w:r>
    </w:p>
    <w:p w:rsidR="00071423" w:rsidRDefault="00071423" w:rsidP="00071423">
      <w:pPr>
        <w:autoSpaceDE w:val="0"/>
        <w:autoSpaceDN w:val="0"/>
        <w:adjustRightInd w:val="0"/>
        <w:spacing w:after="0" w:line="360" w:lineRule="auto"/>
        <w:ind w:firstLine="567"/>
        <w:jc w:val="both"/>
        <w:rPr>
          <w:rFonts w:ascii="Times New Roman" w:hAnsi="Times New Roman"/>
          <w:bCs/>
          <w:sz w:val="24"/>
          <w:szCs w:val="24"/>
          <w:lang w:val="pt-BR"/>
        </w:rPr>
      </w:pPr>
      <w:r>
        <w:rPr>
          <w:rFonts w:ascii="Times New Roman" w:hAnsi="Times New Roman"/>
          <w:bCs/>
          <w:sz w:val="24"/>
          <w:szCs w:val="24"/>
          <w:lang w:val="pt-BR"/>
        </w:rPr>
        <w:t>55. Respectarea tuturor celorlalte masuri de reducere si/sau eliminare a efectelor negative  asupra factorilor de mediu apa, aer, sol, subsol, conduce la reducerea si/sau eliminarea unor efecte negative asupra biodiversitatii, in cadrul natural aceste elemente fiind interconectate.</w:t>
      </w:r>
    </w:p>
    <w:p w:rsidR="00071423" w:rsidRDefault="00071423" w:rsidP="00071423">
      <w:pPr>
        <w:autoSpaceDE w:val="0"/>
        <w:autoSpaceDN w:val="0"/>
        <w:adjustRightInd w:val="0"/>
        <w:spacing w:after="0" w:line="360" w:lineRule="auto"/>
        <w:ind w:firstLine="567"/>
        <w:jc w:val="both"/>
        <w:rPr>
          <w:rFonts w:ascii="Times New Roman" w:hAnsi="Times New Roman" w:cs="Times New Roman"/>
          <w:b/>
          <w:sz w:val="24"/>
          <w:szCs w:val="24"/>
          <w:lang w:val="ro-RO"/>
        </w:rPr>
      </w:pP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asupra factorului</w:t>
      </w:r>
      <w:r w:rsidRPr="005B6C03">
        <w:rPr>
          <w:rFonts w:ascii="Times New Roman" w:hAnsi="Times New Roman" w:cs="Times New Roman"/>
          <w:b/>
          <w:sz w:val="24"/>
          <w:szCs w:val="24"/>
          <w:lang w:val="ro-RO"/>
        </w:rPr>
        <w:t xml:space="preserve"> de mediu</w:t>
      </w:r>
      <w:r>
        <w:rPr>
          <w:rFonts w:ascii="Times New Roman" w:hAnsi="Times New Roman" w:cs="Times New Roman"/>
          <w:b/>
          <w:sz w:val="24"/>
          <w:szCs w:val="24"/>
          <w:lang w:val="ro-RO"/>
        </w:rPr>
        <w:t xml:space="preserve"> SANATATEA POPULATIEI</w:t>
      </w:r>
    </w:p>
    <w:p w:rsidR="00071423" w:rsidRDefault="00071423" w:rsidP="00071423">
      <w:pPr>
        <w:autoSpaceDE w:val="0"/>
        <w:autoSpaceDN w:val="0"/>
        <w:adjustRightInd w:val="0"/>
        <w:spacing w:after="0" w:line="360" w:lineRule="auto"/>
        <w:ind w:firstLine="720"/>
        <w:jc w:val="both"/>
        <w:rPr>
          <w:rFonts w:ascii="Times New Roman" w:hAnsi="Times New Roman" w:cs="Times New Roman"/>
          <w:i/>
          <w:sz w:val="24"/>
          <w:szCs w:val="24"/>
          <w:u w:val="single"/>
          <w:lang w:val="ro-RO"/>
        </w:rPr>
      </w:pPr>
      <w:r w:rsidRPr="00190743">
        <w:rPr>
          <w:rFonts w:ascii="Times New Roman" w:hAnsi="Times New Roman" w:cs="Times New Roman"/>
          <w:i/>
          <w:sz w:val="24"/>
          <w:szCs w:val="24"/>
          <w:u w:val="single"/>
          <w:lang w:val="ro-RO"/>
        </w:rPr>
        <w:t>In perioada de constructie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sidRPr="00034601">
        <w:rPr>
          <w:rFonts w:ascii="Times New Roman" w:hAnsi="Times New Roman" w:cs="Times New Roman"/>
          <w:sz w:val="24"/>
          <w:szCs w:val="24"/>
          <w:lang w:val="ro-RO"/>
        </w:rPr>
        <w:t>5</w:t>
      </w:r>
      <w:r>
        <w:rPr>
          <w:rFonts w:ascii="Times New Roman" w:hAnsi="Times New Roman" w:cs="Times New Roman"/>
          <w:sz w:val="24"/>
          <w:szCs w:val="24"/>
          <w:lang w:val="ro-RO"/>
        </w:rPr>
        <w:t>6</w:t>
      </w:r>
      <w:r w:rsidRPr="00034601">
        <w:rPr>
          <w:rFonts w:ascii="Times New Roman" w:hAnsi="Times New Roman" w:cs="Times New Roman"/>
          <w:sz w:val="24"/>
          <w:szCs w:val="24"/>
          <w:lang w:val="ro-RO"/>
        </w:rPr>
        <w:t xml:space="preserve">. Imprejumirea </w:t>
      </w:r>
      <w:r>
        <w:rPr>
          <w:rFonts w:ascii="Times New Roman" w:hAnsi="Times New Roman" w:cs="Times New Roman"/>
          <w:sz w:val="24"/>
          <w:szCs w:val="24"/>
          <w:lang w:val="ro-RO"/>
        </w:rPr>
        <w:t>santierului incluziv a organizarii de santier in vederea neafectarii altor suprafete decat cele aprobate;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57. Incarcarea/descarcarea materialelor d econstructii, in /din mijloacele de tranposrt se va efectua astfel incat distanta intre cupa excavatoruui si bena autocamionului sa fie cat mai mica  evitandu-se astfel imprastierea particuleor fine de praf in zonele adiacente;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58. Transportul materialelor pulverulente se va face cu autovehicule acoprite, corespunzator, iar depozitare atemporara a acestora s eva face in spatii special amenajate, acoperite si/sau stropite periodic in vederea prevenirii antrenarii pariculeor de praf in atmosfera;</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59. Traseele de transport a materialelor mentionate mai sus se va face pe tarsee optime cat mai scurte si care nutraverseaz centrulorasului;</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60. se vor utiliza autovehicule ce pot functiona cu combustibili cu continut reedus de sulf, conform prevederilor legale invigoare;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61. in perioadel esecetoase se vor curata si umecta periodic zonele de lucru in vederea diminuarii cantitatilor de praf ce pot ajunge in atmosfera;</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62. Lucrarile de constructie producatoare de zgomote si vibratii se vor efectua in intervalul orar 08:0-16:00 pe timpul zilei;</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63. In intervalele de timp in care utilajele si /sau unele autovehicule nu se folosesc se vor orpi motoarele acestora;</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64. Programul de aprovizionare va fi adaptata astfelincat sa nu creeze disconfort pentru zonele invecinate/parcurse in timpul transportului;</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65. Instalatiile si agregatele necesare se vor monta pe sisteme de amortizare avibratiilor;</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66.Deseurile se vor colecta selectiv la nivelul unor spatii special amenajate, in containere/pubele acoperite;</w:t>
      </w:r>
    </w:p>
    <w:p w:rsidR="00071423" w:rsidRPr="00413794" w:rsidRDefault="00071423" w:rsidP="00071423">
      <w:pPr>
        <w:spacing w:after="0" w:line="360" w:lineRule="auto"/>
        <w:ind w:firstLine="567"/>
        <w:jc w:val="both"/>
        <w:rPr>
          <w:rFonts w:ascii="Times New Roman" w:hAnsi="Times New Roman" w:cs="Times New Roman"/>
          <w:i/>
          <w:sz w:val="24"/>
          <w:szCs w:val="24"/>
          <w:u w:val="single"/>
          <w:lang w:val="ro-RO"/>
        </w:rPr>
      </w:pPr>
      <w:r w:rsidRPr="00ED4FDF">
        <w:rPr>
          <w:rFonts w:ascii="Times New Roman" w:hAnsi="Times New Roman" w:cs="Times New Roman"/>
          <w:i/>
          <w:sz w:val="24"/>
          <w:szCs w:val="24"/>
          <w:u w:val="single"/>
          <w:lang w:val="ro-RO"/>
        </w:rPr>
        <w:t>In perioada de functionare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67. Utilizarea in cadrul spatiilor tehnice si in incinta spatiilor de cazare, a echipamentelor si instalatiilor corespunzatoare din punct de vedere tehnic, de generatii recente, prevazute cu sisteme performante de diminuare a poluantilor evacuati:</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68. Asigurarea luminii naturale conform normelor in vigoare.</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69. Dispunerea de spatii verzi, pe o suprafata ce reprezinta 50% din suprafata propusa spre reamenajare, contribuind la imbunatatirea peisajului prinrealizarea unuia spect placut al zonei analizate, fata de starea actuala;</w:t>
      </w:r>
    </w:p>
    <w:p w:rsidR="00071423" w:rsidRDefault="00071423" w:rsidP="00071423">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70.</w:t>
      </w:r>
      <w:r w:rsidRPr="006C1D38">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w:t>
      </w:r>
      <w:r>
        <w:rPr>
          <w:rFonts w:ascii="Times New Roman" w:hAnsi="Times New Roman" w:cs="Times New Roman"/>
          <w:sz w:val="24"/>
          <w:szCs w:val="24"/>
          <w:lang w:val="ro-RO"/>
        </w:rPr>
        <w:t xml:space="preserve">e vor amplasa </w:t>
      </w:r>
      <w:r w:rsidRPr="00075460">
        <w:rPr>
          <w:rFonts w:ascii="Times New Roman" w:hAnsi="Times New Roman" w:cs="Times New Roman"/>
          <w:sz w:val="24"/>
          <w:szCs w:val="24"/>
          <w:lang w:val="ro-RO"/>
        </w:rPr>
        <w:t>doua centrale termice la nivel de imobil in detrimentul alternativei de montare a unor centrale</w:t>
      </w:r>
      <w:r>
        <w:rPr>
          <w:rFonts w:ascii="Times New Roman" w:hAnsi="Times New Roman" w:cs="Times New Roman"/>
          <w:sz w:val="24"/>
          <w:szCs w:val="24"/>
          <w:lang w:val="ro-RO"/>
        </w:rPr>
        <w:t xml:space="preserve"> termice in condensatie</w:t>
      </w:r>
      <w:r w:rsidRPr="00075460">
        <w:rPr>
          <w:rFonts w:ascii="Times New Roman" w:hAnsi="Times New Roman" w:cs="Times New Roman"/>
          <w:sz w:val="24"/>
          <w:szCs w:val="24"/>
          <w:lang w:val="ro-RO"/>
        </w:rPr>
        <w:t>, cu tiraj fortat, in fiecare unitate locativa, alternativa cu efecte benefice</w:t>
      </w:r>
      <w:r>
        <w:rPr>
          <w:rFonts w:ascii="Times New Roman" w:hAnsi="Times New Roman" w:cs="Times New Roman"/>
          <w:sz w:val="24"/>
          <w:szCs w:val="24"/>
          <w:lang w:val="ro-RO"/>
        </w:rPr>
        <w:t xml:space="preserve"> </w:t>
      </w:r>
      <w:r w:rsidRPr="00075460">
        <w:rPr>
          <w:rFonts w:ascii="Times New Roman" w:hAnsi="Times New Roman" w:cs="Times New Roman"/>
          <w:sz w:val="24"/>
          <w:szCs w:val="24"/>
          <w:lang w:val="ro-RO"/>
        </w:rPr>
        <w:t>substantiale asupra emisiilor de poluanti in aer.</w:t>
      </w:r>
    </w:p>
    <w:p w:rsidR="00071423" w:rsidRDefault="00071423" w:rsidP="00071423">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71. </w:t>
      </w:r>
      <w:r w:rsidRPr="00076A0D">
        <w:rPr>
          <w:rFonts w:ascii="Times New Roman" w:hAnsi="Times New Roman" w:cs="Times New Roman"/>
          <w:sz w:val="24"/>
          <w:szCs w:val="24"/>
          <w:lang w:val="ro-RO"/>
        </w:rPr>
        <w:t>Evacuarea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aerului</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viciat</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din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grupurile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sanitare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se</w:t>
      </w:r>
      <w:r>
        <w:rPr>
          <w:rFonts w:ascii="Times New Roman" w:hAnsi="Times New Roman" w:cs="Times New Roman"/>
          <w:sz w:val="24"/>
          <w:szCs w:val="24"/>
          <w:lang w:val="ro-RO"/>
        </w:rPr>
        <w:t xml:space="preserve"> va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face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prin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intermediul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unor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en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ila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oare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z w:val="24"/>
          <w:szCs w:val="24"/>
          <w:lang w:val="ro-RO"/>
        </w:rPr>
        <w:t xml:space="preserve">tractie </w:t>
      </w:r>
      <w:r w:rsidRPr="00076A0D">
        <w:rPr>
          <w:rFonts w:ascii="Times New Roman" w:hAnsi="Times New Roman" w:cs="Times New Roman"/>
          <w:spacing w:val="-14"/>
          <w:sz w:val="24"/>
          <w:szCs w:val="24"/>
          <w:lang w:val="ro-RO"/>
        </w:rPr>
        <w:t xml:space="preserve"> </w:t>
      </w:r>
      <w:r w:rsidRPr="00076A0D">
        <w:rPr>
          <w:rFonts w:ascii="Times New Roman" w:hAnsi="Times New Roman" w:cs="Times New Roman"/>
          <w:sz w:val="24"/>
          <w:szCs w:val="24"/>
          <w:lang w:val="ro-RO"/>
        </w:rPr>
        <w:t xml:space="preserve">de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1</w:t>
      </w:r>
      <w:r w:rsidRPr="00076A0D">
        <w:rPr>
          <w:rFonts w:ascii="Times New Roman" w:hAnsi="Times New Roman" w:cs="Times New Roman"/>
          <w:sz w:val="24"/>
          <w:szCs w:val="24"/>
          <w:lang w:val="ro-RO"/>
        </w:rPr>
        <w:t xml:space="preserve">00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mc</w:t>
      </w:r>
      <w:r w:rsidRPr="00076A0D">
        <w:rPr>
          <w:rFonts w:ascii="Times New Roman" w:hAnsi="Times New Roman" w:cs="Times New Roman"/>
          <w:spacing w:val="-1"/>
          <w:sz w:val="24"/>
          <w:szCs w:val="24"/>
          <w:lang w:val="ro-RO"/>
        </w:rPr>
        <w:t>/</w:t>
      </w:r>
      <w:r w:rsidRPr="00076A0D">
        <w:rPr>
          <w:rFonts w:ascii="Times New Roman" w:hAnsi="Times New Roman" w:cs="Times New Roman"/>
          <w:sz w:val="24"/>
          <w:szCs w:val="24"/>
          <w:lang w:val="ro-RO"/>
        </w:rPr>
        <w:t xml:space="preserve">h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2"/>
          <w:sz w:val="24"/>
          <w:szCs w:val="24"/>
          <w:lang w:val="ro-RO"/>
        </w:rPr>
        <w:t>m</w:t>
      </w:r>
      <w:r w:rsidRPr="00076A0D">
        <w:rPr>
          <w:rFonts w:ascii="Times New Roman" w:hAnsi="Times New Roman" w:cs="Times New Roman"/>
          <w:sz w:val="24"/>
          <w:szCs w:val="24"/>
          <w:lang w:val="ro-RO"/>
        </w:rPr>
        <w:t>on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 xml:space="preserve">n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pacing w:val="-1"/>
          <w:sz w:val="24"/>
          <w:szCs w:val="24"/>
          <w:lang w:val="ro-RO"/>
        </w:rPr>
        <w:t>f</w:t>
      </w:r>
      <w:r w:rsidRPr="00076A0D">
        <w:rPr>
          <w:rFonts w:ascii="Times New Roman" w:hAnsi="Times New Roman" w:cs="Times New Roman"/>
          <w:sz w:val="24"/>
          <w:szCs w:val="24"/>
          <w:lang w:val="ro-RO"/>
        </w:rPr>
        <w:t>ieca</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 xml:space="preserve">e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spatiu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fără </w:t>
      </w:r>
      <w:r w:rsidRPr="00076A0D">
        <w:rPr>
          <w:rFonts w:ascii="Times New Roman" w:hAnsi="Times New Roman" w:cs="Times New Roman"/>
          <w:spacing w:val="-12"/>
          <w:sz w:val="24"/>
          <w:szCs w:val="24"/>
          <w:lang w:val="ro-RO"/>
        </w:rPr>
        <w:t xml:space="preserve"> </w:t>
      </w:r>
      <w:r w:rsidRPr="00076A0D">
        <w:rPr>
          <w:rFonts w:ascii="Times New Roman" w:hAnsi="Times New Roman" w:cs="Times New Roman"/>
          <w:sz w:val="24"/>
          <w:szCs w:val="24"/>
          <w:lang w:val="ro-RO"/>
        </w:rPr>
        <w:t xml:space="preserve">suprafată  vitrată. </w:t>
      </w:r>
      <w:r w:rsidRPr="00076A0D">
        <w:rPr>
          <w:rFonts w:ascii="Times New Roman" w:hAnsi="Times New Roman" w:cs="Times New Roman"/>
          <w:spacing w:val="-1"/>
          <w:sz w:val="24"/>
          <w:szCs w:val="24"/>
          <w:lang w:val="ro-RO"/>
        </w:rPr>
        <w:t>Ac</w:t>
      </w:r>
      <w:r w:rsidRPr="00076A0D">
        <w:rPr>
          <w:rFonts w:ascii="Times New Roman" w:hAnsi="Times New Roman" w:cs="Times New Roman"/>
          <w:sz w:val="24"/>
          <w:szCs w:val="24"/>
          <w:lang w:val="ro-RO"/>
        </w:rPr>
        <w:t>es</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acua</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a</w:t>
      </w:r>
      <w:r w:rsidRPr="00076A0D">
        <w:rPr>
          <w:rFonts w:ascii="Times New Roman" w:hAnsi="Times New Roman" w:cs="Times New Roman"/>
          <w:sz w:val="24"/>
          <w:szCs w:val="24"/>
          <w:lang w:val="ro-RO"/>
        </w:rPr>
        <w:t>erul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v</w:t>
      </w:r>
      <w:r w:rsidRPr="00076A0D">
        <w:rPr>
          <w:rFonts w:ascii="Times New Roman" w:hAnsi="Times New Roman" w:cs="Times New Roman"/>
          <w:sz w:val="24"/>
          <w:szCs w:val="24"/>
          <w:lang w:val="ro-RO"/>
        </w:rPr>
        <w:t>icia</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 p</w:t>
      </w:r>
      <w:r w:rsidRPr="00076A0D">
        <w:rPr>
          <w:rFonts w:ascii="Times New Roman" w:hAnsi="Times New Roman" w:cs="Times New Roman"/>
          <w:spacing w:val="-2"/>
          <w:sz w:val="24"/>
          <w:szCs w:val="24"/>
          <w:lang w:val="ro-RO"/>
        </w:rPr>
        <w:t>r</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in</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erm</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diul</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u</w:t>
      </w:r>
      <w:r w:rsidRPr="00076A0D">
        <w:rPr>
          <w:rFonts w:ascii="Times New Roman" w:hAnsi="Times New Roman" w:cs="Times New Roman"/>
          <w:sz w:val="24"/>
          <w:szCs w:val="24"/>
          <w:lang w:val="ro-RO"/>
        </w:rPr>
        <w:t>nor</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gh</w:t>
      </w:r>
      <w:r w:rsidRPr="00076A0D">
        <w:rPr>
          <w:rFonts w:ascii="Times New Roman" w:hAnsi="Times New Roman" w:cs="Times New Roman"/>
          <w:spacing w:val="-2"/>
          <w:sz w:val="24"/>
          <w:szCs w:val="24"/>
          <w:lang w:val="ro-RO"/>
        </w:rPr>
        <w:t>e</w:t>
      </w:r>
      <w:r w:rsidRPr="00076A0D">
        <w:rPr>
          <w:rFonts w:ascii="Times New Roman" w:hAnsi="Times New Roman" w:cs="Times New Roman"/>
          <w:sz w:val="24"/>
          <w:szCs w:val="24"/>
          <w:lang w:val="ro-RO"/>
        </w:rPr>
        <w:t>ne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pacing w:val="-2"/>
          <w:sz w:val="24"/>
          <w:szCs w:val="24"/>
          <w:lang w:val="ro-RO"/>
        </w:rPr>
        <w:t>d</w:t>
      </w:r>
      <w:r w:rsidRPr="00076A0D">
        <w:rPr>
          <w:rFonts w:ascii="Times New Roman" w:hAnsi="Times New Roman" w:cs="Times New Roman"/>
          <w:sz w:val="24"/>
          <w:szCs w:val="24"/>
          <w:lang w:val="ro-RO"/>
        </w:rPr>
        <w:t>e</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 xml:space="preserve">ventilatie, </w:t>
      </w:r>
      <w:r w:rsidRPr="00076A0D">
        <w:rPr>
          <w:rFonts w:ascii="Times New Roman" w:hAnsi="Times New Roman" w:cs="Times New Roman"/>
          <w:spacing w:val="-1"/>
          <w:sz w:val="24"/>
          <w:szCs w:val="24"/>
          <w:lang w:val="ro-RO"/>
        </w:rPr>
        <w:t>î</w:t>
      </w:r>
      <w:r w:rsidRPr="00076A0D">
        <w:rPr>
          <w:rFonts w:ascii="Times New Roman" w:hAnsi="Times New Roman" w:cs="Times New Roman"/>
          <w:sz w:val="24"/>
          <w:szCs w:val="24"/>
          <w:lang w:val="ro-RO"/>
        </w:rPr>
        <w:t>n</w:t>
      </w:r>
      <w:r w:rsidRPr="00076A0D">
        <w:rPr>
          <w:rFonts w:ascii="Times New Roman" w:hAnsi="Times New Roman" w:cs="Times New Roman"/>
          <w:spacing w:val="-1"/>
          <w:sz w:val="24"/>
          <w:szCs w:val="24"/>
          <w:lang w:val="ro-RO"/>
        </w:rPr>
        <w:t xml:space="preserve"> </w:t>
      </w:r>
      <w:r w:rsidRPr="00076A0D">
        <w:rPr>
          <w:rFonts w:ascii="Times New Roman" w:hAnsi="Times New Roman" w:cs="Times New Roman"/>
          <w:sz w:val="24"/>
          <w:szCs w:val="24"/>
          <w:lang w:val="ro-RO"/>
        </w:rPr>
        <w:t>e</w:t>
      </w:r>
      <w:r w:rsidRPr="00076A0D">
        <w:rPr>
          <w:rFonts w:ascii="Times New Roman" w:hAnsi="Times New Roman" w:cs="Times New Roman"/>
          <w:spacing w:val="-2"/>
          <w:sz w:val="24"/>
          <w:szCs w:val="24"/>
          <w:lang w:val="ro-RO"/>
        </w:rPr>
        <w:t>x</w:t>
      </w:r>
      <w:r w:rsidRPr="00076A0D">
        <w:rPr>
          <w:rFonts w:ascii="Times New Roman" w:hAnsi="Times New Roman" w:cs="Times New Roman"/>
          <w:spacing w:val="-1"/>
          <w:sz w:val="24"/>
          <w:szCs w:val="24"/>
          <w:lang w:val="ro-RO"/>
        </w:rPr>
        <w:t>t</w:t>
      </w:r>
      <w:r w:rsidRPr="00076A0D">
        <w:rPr>
          <w:rFonts w:ascii="Times New Roman" w:hAnsi="Times New Roman" w:cs="Times New Roman"/>
          <w:sz w:val="24"/>
          <w:szCs w:val="24"/>
          <w:lang w:val="ro-RO"/>
        </w:rPr>
        <w:t>erior.</w:t>
      </w:r>
    </w:p>
    <w:p w:rsidR="00071423" w:rsidRDefault="00071423" w:rsidP="00071423">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72. Utilizarea de materiale fonoabsorbante la nivelul planseelor, pardoselilor si a cailor de rulare.</w:t>
      </w:r>
    </w:p>
    <w:p w:rsidR="00071423" w:rsidRDefault="00071423" w:rsidP="00071423">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73. Izolarea zgomotului aerian intre etaje si fata de exterior prin ferestre cu geam  termoizolant triplustratificat etansate fata de profilele de tamplarie din PVC cu 5 camere.</w:t>
      </w:r>
    </w:p>
    <w:p w:rsidR="00071423" w:rsidRDefault="00071423" w:rsidP="00071423">
      <w:pPr>
        <w:spacing w:after="0" w:line="360" w:lineRule="auto"/>
        <w:ind w:firstLine="589"/>
        <w:jc w:val="both"/>
        <w:rPr>
          <w:rFonts w:ascii="Times New Roman" w:hAnsi="Times New Roman" w:cs="Times New Roman"/>
          <w:sz w:val="24"/>
          <w:szCs w:val="24"/>
          <w:lang w:val="ro-RO"/>
        </w:rPr>
      </w:pPr>
      <w:r>
        <w:rPr>
          <w:rFonts w:ascii="Times New Roman" w:hAnsi="Times New Roman" w:cs="Times New Roman"/>
          <w:sz w:val="24"/>
          <w:szCs w:val="24"/>
          <w:lang w:val="ro-RO"/>
        </w:rPr>
        <w:t>74. Se recomanda izolarea elementelor active fata de structura de baza a instalatiei prin utilizarea de granituri, burete sauy tapli de cauciuc precum si imbunatatirea suprafetelor interioare de contact cu folii perforate din materiale flexibile, pentru reducerea nivelurilor vibro-acustice</w:t>
      </w:r>
    </w:p>
    <w:p w:rsidR="00071423" w:rsidRDefault="00071423" w:rsidP="00071423">
      <w:pPr>
        <w:autoSpaceDE w:val="0"/>
        <w:autoSpaceDN w:val="0"/>
        <w:adjustRightInd w:val="0"/>
        <w:spacing w:after="0" w:line="360" w:lineRule="auto"/>
        <w:ind w:firstLine="589"/>
        <w:jc w:val="both"/>
        <w:rPr>
          <w:rFonts w:ascii="Times New Roman" w:hAnsi="Times New Roman" w:cs="Times New Roman"/>
          <w:b/>
          <w:sz w:val="24"/>
          <w:szCs w:val="24"/>
          <w:lang w:val="ro-RO"/>
        </w:rPr>
      </w:pPr>
      <w:r w:rsidRPr="00B9162C">
        <w:rPr>
          <w:rFonts w:ascii="Times New Roman" w:hAnsi="Times New Roman" w:cs="Times New Roman"/>
          <w:b/>
          <w:sz w:val="24"/>
          <w:szCs w:val="24"/>
          <w:lang w:val="ro-RO"/>
        </w:rPr>
        <w:t>Masuri</w:t>
      </w:r>
      <w:r w:rsidRPr="005B6C03">
        <w:rPr>
          <w:rFonts w:ascii="Times New Roman" w:hAnsi="Times New Roman" w:cs="Times New Roman"/>
          <w:b/>
          <w:sz w:val="24"/>
          <w:szCs w:val="24"/>
          <w:lang w:val="ro-RO"/>
        </w:rPr>
        <w:t xml:space="preserve"> propuse  pentru prevenirea si/sau reducerea efect</w:t>
      </w:r>
      <w:r>
        <w:rPr>
          <w:rFonts w:ascii="Times New Roman" w:hAnsi="Times New Roman" w:cs="Times New Roman"/>
          <w:b/>
          <w:sz w:val="24"/>
          <w:szCs w:val="24"/>
          <w:lang w:val="ro-RO"/>
        </w:rPr>
        <w:t>elor probabile  ale SCHIMBARILOR CLIMATICE</w:t>
      </w:r>
    </w:p>
    <w:p w:rsidR="00071423" w:rsidRDefault="00071423" w:rsidP="00071423">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75. Programarea activitatilor se va efectua corelat cu elementele caracteristice climatice.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76. Implementarea unor standarde inalte atat in constructie cat si in intretinere pe eprioada functioanrii obiectivului</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77. Asigurarea proiectarii in raport cu elementele de microclimat si elemente de meteorologie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78. Includerea unui sistem de monitorizare si avertizare</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79. Implementarea unui plan adecvat pentru situatii deurgenta</w:t>
      </w:r>
    </w:p>
    <w:p w:rsidR="00071423" w:rsidRDefault="00071423" w:rsidP="00071423">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80. elaborarea de indicatori de performanta care sa ia in calcul performanta energetica, costurile si calitatea lucrarilor propuse.</w:t>
      </w:r>
    </w:p>
    <w:p w:rsidR="00071423" w:rsidRPr="00071423" w:rsidRDefault="00071423" w:rsidP="00071423">
      <w:pPr>
        <w:autoSpaceDE w:val="0"/>
        <w:autoSpaceDN w:val="0"/>
        <w:adjustRightInd w:val="0"/>
        <w:spacing w:after="0" w:line="360" w:lineRule="auto"/>
        <w:jc w:val="both"/>
        <w:rPr>
          <w:rFonts w:ascii="Times New Roman" w:eastAsia="CIDFont+F1" w:hAnsi="Times New Roman" w:cs="Times New Roman"/>
          <w:sz w:val="24"/>
          <w:szCs w:val="24"/>
          <w:lang w:val="en-GB"/>
        </w:rPr>
      </w:pPr>
    </w:p>
    <w:p w:rsidR="0039102B" w:rsidRDefault="0039102B"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39102B" w:rsidRPr="00C16823" w:rsidRDefault="0039102B" w:rsidP="00C16823">
      <w:pPr>
        <w:autoSpaceDE w:val="0"/>
        <w:autoSpaceDN w:val="0"/>
        <w:adjustRightInd w:val="0"/>
        <w:spacing w:after="0" w:line="360" w:lineRule="auto"/>
        <w:ind w:firstLine="720"/>
        <w:jc w:val="both"/>
        <w:rPr>
          <w:rFonts w:ascii="Times New Roman" w:eastAsia="CIDFont+F1" w:hAnsi="Times New Roman" w:cs="Times New Roman"/>
          <w:sz w:val="24"/>
          <w:szCs w:val="24"/>
          <w:lang w:val="en-GB"/>
        </w:rPr>
      </w:pPr>
    </w:p>
    <w:p w:rsidR="00C16823" w:rsidRPr="00076A0D" w:rsidRDefault="00C16823" w:rsidP="00C16823">
      <w:pPr>
        <w:spacing w:after="0" w:line="360" w:lineRule="auto"/>
        <w:ind w:firstLine="567"/>
        <w:jc w:val="both"/>
        <w:rPr>
          <w:rFonts w:ascii="Times New Roman" w:eastAsia="Calibri" w:hAnsi="Times New Roman" w:cs="Times New Roman"/>
          <w:sz w:val="24"/>
          <w:szCs w:val="24"/>
          <w:lang w:val="ro-RO"/>
        </w:rPr>
      </w:pPr>
    </w:p>
    <w:p w:rsidR="00831945" w:rsidRPr="00285A18" w:rsidRDefault="00071423" w:rsidP="00BA6112">
      <w:pPr>
        <w:autoSpaceDE w:val="0"/>
        <w:autoSpaceDN w:val="0"/>
        <w:adjustRightInd w:val="0"/>
        <w:spacing w:after="0" w:line="360" w:lineRule="auto"/>
        <w:ind w:firstLine="567"/>
        <w:jc w:val="both"/>
        <w:rPr>
          <w:rFonts w:ascii="Times New Roman" w:hAnsi="Times New Roman" w:cs="Times New Roman"/>
          <w:b/>
          <w:sz w:val="24"/>
          <w:szCs w:val="24"/>
          <w:lang w:val="ro-RO"/>
        </w:rPr>
      </w:pPr>
      <w:r w:rsidRPr="00285A18">
        <w:rPr>
          <w:rFonts w:ascii="Times New Roman" w:hAnsi="Times New Roman" w:cs="Times New Roman"/>
          <w:b/>
          <w:sz w:val="24"/>
          <w:szCs w:val="24"/>
          <w:lang w:val="ro-RO"/>
        </w:rPr>
        <w:t>Prognoza asupra calitatii vietii/ standardului de viata si asupra conditiilor sociale si de mediu in zona potential afectata de impact.</w:t>
      </w:r>
    </w:p>
    <w:p w:rsidR="00071423" w:rsidRDefault="00285A1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Asezarile urbane nu reprezinta sisteme inchise, ele fiind in conexiune cu mediul natural in special in privinta resurselor strict necesare pentru viata caracterizate ca factori de mediu de baza (aer, apa, sol, subsol, biodiversitate), iar echilibrul ecosistemic al acestora, care in final, reda calitatea vietii, este dependent de starea buna a factorilor de mediu de baza.</w:t>
      </w:r>
    </w:p>
    <w:p w:rsidR="00285A18" w:rsidRDefault="00285A1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Astfel, realizarea obiectivelor generale pot fi efectuate prin aplicarea unui management ce conduce la o dezvoltare si/sau regenerare urbana in armonie cu natura (respectand echilbrul ecosistemic), prin politici, planificari strategice urbane, programe si proiecte ce vor respecta principiile Oraselor Europeene Durabile, a Declaratiei de la Bremen din 1997 si a Tratatului de la Amsterdam.</w:t>
      </w:r>
    </w:p>
    <w:p w:rsidR="00285A18" w:rsidRDefault="00285A1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In cazul proiectului propus calitatea vietii poate fi afectata negativ, doa rin perioada de constructie, de natura locala, reversibila, discontinua, fara repercursiuni in timp asupra factorilor de mediu de baza, care s aproduce efecte negative indirecte.</w:t>
      </w:r>
    </w:p>
    <w:p w:rsidR="00285A18" w:rsidRDefault="00285A18" w:rsidP="00BA6112">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Calitatea vietii va fi afectat si in mod pozitiv prin stimularea cresterii economice, crearea denoi locuri de munca, asigurarea unor spatii locative moderne, in echilibru cu mediul natural prin aplicarea unor sisteme si echipamente prietenoase cu mediul, dar si prin simpal reconfigurare a unor structuri invechite care afecteaza zona analizata in prezent, in special vizual (peisajul) dar si ca sursa probabila de accidente, cladirile necsitand o reconfigurare sistemica.</w:t>
      </w:r>
    </w:p>
    <w:p w:rsidR="00285A18" w:rsidRPr="00285A18"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Resursele naturale constitute o parte importantă a avuției naționale, fiind formate din</w:t>
      </w:r>
      <w:r>
        <w:rPr>
          <w:rFonts w:ascii="Times New Roman" w:hAnsi="Times New Roman" w:cs="Times New Roman"/>
          <w:spacing w:val="1"/>
        </w:rPr>
        <w:t xml:space="preserve"> </w:t>
      </w:r>
      <w:r w:rsidRPr="00285A18">
        <w:rPr>
          <w:rFonts w:ascii="Times New Roman" w:hAnsi="Times New Roman" w:cs="Times New Roman"/>
        </w:rPr>
        <w:t>totalitatea surselor existente în natură și care sunt folositoare omului în anumite condiții</w:t>
      </w:r>
      <w:r w:rsidRPr="00285A18">
        <w:rPr>
          <w:rFonts w:ascii="Times New Roman" w:hAnsi="Times New Roman" w:cs="Times New Roman"/>
          <w:spacing w:val="1"/>
        </w:rPr>
        <w:t xml:space="preserve"> </w:t>
      </w:r>
      <w:r w:rsidRPr="00285A18">
        <w:rPr>
          <w:rFonts w:ascii="Times New Roman" w:hAnsi="Times New Roman" w:cs="Times New Roman"/>
        </w:rPr>
        <w:t>tehnologice, economice și sociale. Extrase din mediul lor natural pot fi transformate în bunuri</w:t>
      </w:r>
      <w:r w:rsidRPr="00285A18">
        <w:rPr>
          <w:rFonts w:ascii="Times New Roman" w:hAnsi="Times New Roman" w:cs="Times New Roman"/>
          <w:spacing w:val="1"/>
        </w:rPr>
        <w:t xml:space="preserve"> </w:t>
      </w:r>
      <w:r w:rsidRPr="00285A18">
        <w:rPr>
          <w:rFonts w:ascii="Times New Roman" w:hAnsi="Times New Roman" w:cs="Times New Roman"/>
        </w:rPr>
        <w:t>a</w:t>
      </w:r>
      <w:r w:rsidRPr="00285A18">
        <w:rPr>
          <w:rFonts w:ascii="Times New Roman" w:hAnsi="Times New Roman" w:cs="Times New Roman"/>
          <w:spacing w:val="-2"/>
        </w:rPr>
        <w:t xml:space="preserve"> </w:t>
      </w:r>
      <w:r w:rsidRPr="00285A18">
        <w:rPr>
          <w:rFonts w:ascii="Times New Roman" w:hAnsi="Times New Roman" w:cs="Times New Roman"/>
        </w:rPr>
        <w:t>căror</w:t>
      </w:r>
      <w:r w:rsidRPr="00285A18">
        <w:rPr>
          <w:rFonts w:ascii="Times New Roman" w:hAnsi="Times New Roman" w:cs="Times New Roman"/>
          <w:spacing w:val="-1"/>
        </w:rPr>
        <w:t xml:space="preserve"> </w:t>
      </w:r>
      <w:r w:rsidRPr="00285A18">
        <w:rPr>
          <w:rFonts w:ascii="Times New Roman" w:hAnsi="Times New Roman" w:cs="Times New Roman"/>
        </w:rPr>
        <w:t>utilizare</w:t>
      </w:r>
      <w:r w:rsidRPr="00285A18">
        <w:rPr>
          <w:rFonts w:ascii="Times New Roman" w:hAnsi="Times New Roman" w:cs="Times New Roman"/>
          <w:spacing w:val="-2"/>
        </w:rPr>
        <w:t xml:space="preserve"> </w:t>
      </w:r>
      <w:r w:rsidRPr="00285A18">
        <w:rPr>
          <w:rFonts w:ascii="Times New Roman" w:hAnsi="Times New Roman" w:cs="Times New Roman"/>
        </w:rPr>
        <w:t>presupune</w:t>
      </w:r>
      <w:r w:rsidRPr="00285A18">
        <w:rPr>
          <w:rFonts w:ascii="Times New Roman" w:hAnsi="Times New Roman" w:cs="Times New Roman"/>
          <w:spacing w:val="-1"/>
        </w:rPr>
        <w:t xml:space="preserve"> </w:t>
      </w:r>
      <w:r w:rsidRPr="00285A18">
        <w:rPr>
          <w:rFonts w:ascii="Times New Roman" w:hAnsi="Times New Roman" w:cs="Times New Roman"/>
        </w:rPr>
        <w:t>consumul lor</w:t>
      </w:r>
      <w:r w:rsidRPr="00285A18">
        <w:rPr>
          <w:rFonts w:ascii="Times New Roman" w:hAnsi="Times New Roman" w:cs="Times New Roman"/>
          <w:spacing w:val="-1"/>
        </w:rPr>
        <w:t xml:space="preserve"> </w:t>
      </w:r>
      <w:r w:rsidRPr="00285A18">
        <w:rPr>
          <w:rFonts w:ascii="Times New Roman" w:hAnsi="Times New Roman" w:cs="Times New Roman"/>
        </w:rPr>
        <w:t>direct.</w:t>
      </w:r>
    </w:p>
    <w:p w:rsidR="00285A18" w:rsidRPr="00285A18" w:rsidRDefault="00285A18" w:rsidP="00285A18">
      <w:pPr>
        <w:pStyle w:val="BodyText"/>
        <w:spacing w:before="1" w:line="360" w:lineRule="auto"/>
        <w:ind w:right="-46" w:firstLine="567"/>
        <w:jc w:val="both"/>
        <w:rPr>
          <w:rFonts w:ascii="Times New Roman" w:hAnsi="Times New Roman" w:cs="Times New Roman"/>
        </w:rPr>
      </w:pPr>
      <w:r w:rsidRPr="00285A18">
        <w:rPr>
          <w:rFonts w:ascii="Times New Roman" w:hAnsi="Times New Roman" w:cs="Times New Roman"/>
        </w:rPr>
        <w:t>Resursele</w:t>
      </w:r>
      <w:r w:rsidRPr="00285A18">
        <w:rPr>
          <w:rFonts w:ascii="Times New Roman" w:hAnsi="Times New Roman" w:cs="Times New Roman"/>
          <w:spacing w:val="1"/>
        </w:rPr>
        <w:t xml:space="preserve"> </w:t>
      </w:r>
      <w:r w:rsidRPr="00285A18">
        <w:rPr>
          <w:rFonts w:ascii="Times New Roman" w:hAnsi="Times New Roman" w:cs="Times New Roman"/>
        </w:rPr>
        <w:t>naturale</w:t>
      </w:r>
      <w:r w:rsidRPr="00285A18">
        <w:rPr>
          <w:rFonts w:ascii="Times New Roman" w:hAnsi="Times New Roman" w:cs="Times New Roman"/>
          <w:spacing w:val="1"/>
        </w:rPr>
        <w:t xml:space="preserve"> </w:t>
      </w:r>
      <w:r w:rsidRPr="00285A18">
        <w:rPr>
          <w:rFonts w:ascii="Times New Roman" w:hAnsi="Times New Roman" w:cs="Times New Roman"/>
        </w:rPr>
        <w:t>sunt</w:t>
      </w:r>
      <w:r w:rsidRPr="00285A18">
        <w:rPr>
          <w:rFonts w:ascii="Times New Roman" w:hAnsi="Times New Roman" w:cs="Times New Roman"/>
          <w:spacing w:val="1"/>
        </w:rPr>
        <w:t xml:space="preserve"> </w:t>
      </w:r>
      <w:r w:rsidRPr="00285A18">
        <w:rPr>
          <w:rFonts w:ascii="Times New Roman" w:hAnsi="Times New Roman" w:cs="Times New Roman"/>
        </w:rPr>
        <w:t>clasificate</w:t>
      </w:r>
      <w:r w:rsidRPr="00285A18">
        <w:rPr>
          <w:rFonts w:ascii="Times New Roman" w:hAnsi="Times New Roman" w:cs="Times New Roman"/>
          <w:spacing w:val="1"/>
        </w:rPr>
        <w:t xml:space="preserve"> </w:t>
      </w:r>
      <w:r w:rsidRPr="00285A18">
        <w:rPr>
          <w:rFonts w:ascii="Times New Roman" w:hAnsi="Times New Roman" w:cs="Times New Roman"/>
        </w:rPr>
        <w:t>în</w:t>
      </w:r>
      <w:r w:rsidRPr="00285A18">
        <w:rPr>
          <w:rFonts w:ascii="Times New Roman" w:hAnsi="Times New Roman" w:cs="Times New Roman"/>
          <w:spacing w:val="1"/>
        </w:rPr>
        <w:t xml:space="preserve"> </w:t>
      </w:r>
      <w:r w:rsidRPr="00285A18">
        <w:rPr>
          <w:rFonts w:ascii="Times New Roman" w:hAnsi="Times New Roman" w:cs="Times New Roman"/>
        </w:rPr>
        <w:t>două</w:t>
      </w:r>
      <w:r w:rsidRPr="00285A18">
        <w:rPr>
          <w:rFonts w:ascii="Times New Roman" w:hAnsi="Times New Roman" w:cs="Times New Roman"/>
          <w:spacing w:val="1"/>
        </w:rPr>
        <w:t xml:space="preserve"> </w:t>
      </w:r>
      <w:r w:rsidRPr="00285A18">
        <w:rPr>
          <w:rFonts w:ascii="Times New Roman" w:hAnsi="Times New Roman" w:cs="Times New Roman"/>
        </w:rPr>
        <w:t>categorii</w:t>
      </w:r>
      <w:r w:rsidRPr="00285A18">
        <w:rPr>
          <w:rFonts w:ascii="Times New Roman" w:hAnsi="Times New Roman" w:cs="Times New Roman"/>
          <w:spacing w:val="1"/>
        </w:rPr>
        <w:t xml:space="preserve"> </w:t>
      </w:r>
      <w:r w:rsidRPr="00285A18">
        <w:rPr>
          <w:rFonts w:ascii="Times New Roman" w:hAnsi="Times New Roman" w:cs="Times New Roman"/>
        </w:rPr>
        <w:t>distincte:</w:t>
      </w:r>
      <w:r w:rsidRPr="00285A18">
        <w:rPr>
          <w:rFonts w:ascii="Times New Roman" w:hAnsi="Times New Roman" w:cs="Times New Roman"/>
          <w:spacing w:val="1"/>
        </w:rPr>
        <w:t xml:space="preserve"> </w:t>
      </w:r>
      <w:r w:rsidRPr="00285A18">
        <w:rPr>
          <w:rFonts w:ascii="Times New Roman" w:hAnsi="Times New Roman" w:cs="Times New Roman"/>
        </w:rPr>
        <w:t>regenerabile</w:t>
      </w:r>
      <w:r w:rsidRPr="00285A18">
        <w:rPr>
          <w:rFonts w:ascii="Times New Roman" w:hAnsi="Times New Roman" w:cs="Times New Roman"/>
          <w:spacing w:val="1"/>
        </w:rPr>
        <w:t xml:space="preserve"> </w:t>
      </w:r>
      <w:r w:rsidRPr="00285A18">
        <w:rPr>
          <w:rFonts w:ascii="Times New Roman" w:hAnsi="Times New Roman" w:cs="Times New Roman"/>
        </w:rPr>
        <w:t>și</w:t>
      </w:r>
      <w:r w:rsidRPr="00285A18">
        <w:rPr>
          <w:rFonts w:ascii="Times New Roman" w:hAnsi="Times New Roman" w:cs="Times New Roman"/>
          <w:spacing w:val="1"/>
        </w:rPr>
        <w:t xml:space="preserve"> </w:t>
      </w:r>
      <w:r w:rsidRPr="00285A18">
        <w:rPr>
          <w:rFonts w:ascii="Times New Roman" w:hAnsi="Times New Roman" w:cs="Times New Roman"/>
        </w:rPr>
        <w:t>neregenerabile. Resursele naturale regenerabile sunt constituite din apă, aer, sol, floră, faună,</w:t>
      </w:r>
      <w:r w:rsidRPr="00285A18">
        <w:rPr>
          <w:rFonts w:ascii="Times New Roman" w:hAnsi="Times New Roman" w:cs="Times New Roman"/>
          <w:spacing w:val="1"/>
        </w:rPr>
        <w:t xml:space="preserve"> </w:t>
      </w:r>
      <w:r w:rsidRPr="00285A18">
        <w:rPr>
          <w:rFonts w:ascii="Times New Roman" w:hAnsi="Times New Roman" w:cs="Times New Roman"/>
        </w:rPr>
        <w:t>energie solară, eoliană și a mareelor, iar cele neregenerabile cuprind totalitatea substanțelor</w:t>
      </w:r>
      <w:r w:rsidRPr="00285A18">
        <w:rPr>
          <w:rFonts w:ascii="Times New Roman" w:hAnsi="Times New Roman" w:cs="Times New Roman"/>
          <w:spacing w:val="1"/>
        </w:rPr>
        <w:t xml:space="preserve"> </w:t>
      </w:r>
      <w:r w:rsidRPr="00285A18">
        <w:rPr>
          <w:rFonts w:ascii="Times New Roman" w:hAnsi="Times New Roman" w:cs="Times New Roman"/>
        </w:rPr>
        <w:t>minerale și a combustibililor fosili. Între resursele componente ale primei categorii există</w:t>
      </w:r>
      <w:r w:rsidRPr="00285A18">
        <w:rPr>
          <w:rFonts w:ascii="Times New Roman" w:hAnsi="Times New Roman" w:cs="Times New Roman"/>
          <w:spacing w:val="1"/>
        </w:rPr>
        <w:t xml:space="preserve"> </w:t>
      </w:r>
      <w:r w:rsidRPr="00285A18">
        <w:rPr>
          <w:rFonts w:ascii="Times New Roman" w:hAnsi="Times New Roman" w:cs="Times New Roman"/>
        </w:rPr>
        <w:t>interacțiuni naturale puternice, astfel că, orice intervenție antropică asupra uneia sau alteia</w:t>
      </w:r>
      <w:r w:rsidRPr="00285A18">
        <w:rPr>
          <w:rFonts w:ascii="Times New Roman" w:hAnsi="Times New Roman" w:cs="Times New Roman"/>
          <w:spacing w:val="1"/>
        </w:rPr>
        <w:t xml:space="preserve"> </w:t>
      </w:r>
      <w:r w:rsidRPr="00285A18">
        <w:rPr>
          <w:rFonts w:ascii="Times New Roman" w:hAnsi="Times New Roman" w:cs="Times New Roman"/>
        </w:rPr>
        <w:t>induce</w:t>
      </w:r>
      <w:r w:rsidRPr="00285A18">
        <w:rPr>
          <w:rFonts w:ascii="Times New Roman" w:hAnsi="Times New Roman" w:cs="Times New Roman"/>
          <w:spacing w:val="-2"/>
        </w:rPr>
        <w:t xml:space="preserve"> </w:t>
      </w:r>
      <w:r w:rsidRPr="00285A18">
        <w:rPr>
          <w:rFonts w:ascii="Times New Roman" w:hAnsi="Times New Roman" w:cs="Times New Roman"/>
        </w:rPr>
        <w:t>inevitabil consecințe</w:t>
      </w:r>
      <w:r w:rsidRPr="00285A18">
        <w:rPr>
          <w:rFonts w:ascii="Times New Roman" w:hAnsi="Times New Roman" w:cs="Times New Roman"/>
          <w:spacing w:val="-1"/>
        </w:rPr>
        <w:t xml:space="preserve"> </w:t>
      </w:r>
      <w:r w:rsidRPr="00285A18">
        <w:rPr>
          <w:rFonts w:ascii="Times New Roman" w:hAnsi="Times New Roman" w:cs="Times New Roman"/>
        </w:rPr>
        <w:t>și asupra</w:t>
      </w:r>
      <w:r w:rsidRPr="00285A18">
        <w:rPr>
          <w:rFonts w:ascii="Times New Roman" w:hAnsi="Times New Roman" w:cs="Times New Roman"/>
          <w:spacing w:val="-2"/>
        </w:rPr>
        <w:t xml:space="preserve"> </w:t>
      </w:r>
      <w:r w:rsidRPr="00285A18">
        <w:rPr>
          <w:rFonts w:ascii="Times New Roman" w:hAnsi="Times New Roman" w:cs="Times New Roman"/>
        </w:rPr>
        <w:t>celorlalte.</w:t>
      </w:r>
    </w:p>
    <w:p w:rsidR="00285A18"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În</w:t>
      </w:r>
      <w:r w:rsidRPr="00285A18">
        <w:rPr>
          <w:rFonts w:ascii="Times New Roman" w:hAnsi="Times New Roman" w:cs="Times New Roman"/>
          <w:spacing w:val="1"/>
        </w:rPr>
        <w:t xml:space="preserve"> </w:t>
      </w:r>
      <w:r w:rsidRPr="00285A18">
        <w:rPr>
          <w:rFonts w:ascii="Times New Roman" w:hAnsi="Times New Roman" w:cs="Times New Roman"/>
        </w:rPr>
        <w:t>fiecare</w:t>
      </w:r>
      <w:r w:rsidRPr="00285A18">
        <w:rPr>
          <w:rFonts w:ascii="Times New Roman" w:hAnsi="Times New Roman" w:cs="Times New Roman"/>
          <w:spacing w:val="1"/>
        </w:rPr>
        <w:t xml:space="preserve"> </w:t>
      </w:r>
      <w:r w:rsidRPr="00285A18">
        <w:rPr>
          <w:rFonts w:ascii="Times New Roman" w:hAnsi="Times New Roman" w:cs="Times New Roman"/>
        </w:rPr>
        <w:t>proces</w:t>
      </w:r>
      <w:r w:rsidRPr="00285A18">
        <w:rPr>
          <w:rFonts w:ascii="Times New Roman" w:hAnsi="Times New Roman" w:cs="Times New Roman"/>
          <w:spacing w:val="1"/>
        </w:rPr>
        <w:t xml:space="preserve"> </w:t>
      </w:r>
      <w:r w:rsidRPr="00285A18">
        <w:rPr>
          <w:rFonts w:ascii="Times New Roman" w:hAnsi="Times New Roman" w:cs="Times New Roman"/>
        </w:rPr>
        <w:t>de</w:t>
      </w:r>
      <w:r w:rsidRPr="00285A18">
        <w:rPr>
          <w:rFonts w:ascii="Times New Roman" w:hAnsi="Times New Roman" w:cs="Times New Roman"/>
          <w:spacing w:val="1"/>
        </w:rPr>
        <w:t xml:space="preserve"> </w:t>
      </w:r>
      <w:r w:rsidRPr="00285A18">
        <w:rPr>
          <w:rFonts w:ascii="Times New Roman" w:hAnsi="Times New Roman" w:cs="Times New Roman"/>
        </w:rPr>
        <w:t>producție</w:t>
      </w:r>
      <w:r w:rsidRPr="00285A18">
        <w:rPr>
          <w:rFonts w:ascii="Times New Roman" w:hAnsi="Times New Roman" w:cs="Times New Roman"/>
          <w:spacing w:val="1"/>
        </w:rPr>
        <w:t xml:space="preserve"> </w:t>
      </w:r>
      <w:r w:rsidRPr="00285A18">
        <w:rPr>
          <w:rFonts w:ascii="Times New Roman" w:hAnsi="Times New Roman" w:cs="Times New Roman"/>
        </w:rPr>
        <w:t>și</w:t>
      </w:r>
      <w:r w:rsidRPr="00285A18">
        <w:rPr>
          <w:rFonts w:ascii="Times New Roman" w:hAnsi="Times New Roman" w:cs="Times New Roman"/>
          <w:spacing w:val="1"/>
        </w:rPr>
        <w:t xml:space="preserve"> </w:t>
      </w:r>
      <w:r w:rsidRPr="00285A18">
        <w:rPr>
          <w:rFonts w:ascii="Times New Roman" w:hAnsi="Times New Roman" w:cs="Times New Roman"/>
        </w:rPr>
        <w:t>activitate</w:t>
      </w:r>
      <w:r w:rsidRPr="00285A18">
        <w:rPr>
          <w:rFonts w:ascii="Times New Roman" w:hAnsi="Times New Roman" w:cs="Times New Roman"/>
          <w:spacing w:val="1"/>
        </w:rPr>
        <w:t xml:space="preserve"> </w:t>
      </w:r>
      <w:r w:rsidRPr="00285A18">
        <w:rPr>
          <w:rFonts w:ascii="Times New Roman" w:hAnsi="Times New Roman" w:cs="Times New Roman"/>
        </w:rPr>
        <w:t>desfășurată</w:t>
      </w:r>
      <w:r w:rsidRPr="00285A18">
        <w:rPr>
          <w:rFonts w:ascii="Times New Roman" w:hAnsi="Times New Roman" w:cs="Times New Roman"/>
          <w:spacing w:val="1"/>
        </w:rPr>
        <w:t xml:space="preserve"> </w:t>
      </w:r>
      <w:r w:rsidRPr="00285A18">
        <w:rPr>
          <w:rFonts w:ascii="Times New Roman" w:hAnsi="Times New Roman" w:cs="Times New Roman"/>
        </w:rPr>
        <w:t>de</w:t>
      </w:r>
      <w:r w:rsidRPr="00285A18">
        <w:rPr>
          <w:rFonts w:ascii="Times New Roman" w:hAnsi="Times New Roman" w:cs="Times New Roman"/>
          <w:spacing w:val="1"/>
        </w:rPr>
        <w:t xml:space="preserve"> </w:t>
      </w:r>
      <w:r w:rsidRPr="00285A18">
        <w:rPr>
          <w:rFonts w:ascii="Times New Roman" w:hAnsi="Times New Roman" w:cs="Times New Roman"/>
        </w:rPr>
        <w:t>către</w:t>
      </w:r>
      <w:r w:rsidRPr="00285A18">
        <w:rPr>
          <w:rFonts w:ascii="Times New Roman" w:hAnsi="Times New Roman" w:cs="Times New Roman"/>
          <w:spacing w:val="1"/>
        </w:rPr>
        <w:t xml:space="preserve"> </w:t>
      </w:r>
      <w:r w:rsidRPr="00285A18">
        <w:rPr>
          <w:rFonts w:ascii="Times New Roman" w:hAnsi="Times New Roman" w:cs="Times New Roman"/>
        </w:rPr>
        <w:t>om,</w:t>
      </w:r>
      <w:r w:rsidRPr="00285A18">
        <w:rPr>
          <w:rFonts w:ascii="Times New Roman" w:hAnsi="Times New Roman" w:cs="Times New Roman"/>
          <w:spacing w:val="1"/>
        </w:rPr>
        <w:t xml:space="preserve"> </w:t>
      </w:r>
      <w:r w:rsidRPr="00285A18">
        <w:rPr>
          <w:rFonts w:ascii="Times New Roman" w:hAnsi="Times New Roman" w:cs="Times New Roman"/>
        </w:rPr>
        <w:t>reducerea</w:t>
      </w:r>
      <w:r w:rsidRPr="00285A18">
        <w:rPr>
          <w:rFonts w:ascii="Times New Roman" w:hAnsi="Times New Roman" w:cs="Times New Roman"/>
          <w:spacing w:val="1"/>
        </w:rPr>
        <w:t xml:space="preserve"> </w:t>
      </w:r>
      <w:r w:rsidRPr="00285A18">
        <w:rPr>
          <w:rFonts w:ascii="Times New Roman" w:hAnsi="Times New Roman" w:cs="Times New Roman"/>
        </w:rPr>
        <w:t>impactului negativ asupra mediului înconjurător se poate realiza, în primul rând prin mijloace</w:t>
      </w:r>
      <w:r w:rsidRPr="00285A18">
        <w:rPr>
          <w:rFonts w:ascii="Times New Roman" w:hAnsi="Times New Roman" w:cs="Times New Roman"/>
          <w:spacing w:val="1"/>
        </w:rPr>
        <w:t xml:space="preserve"> </w:t>
      </w:r>
      <w:r w:rsidRPr="00285A18">
        <w:rPr>
          <w:rFonts w:ascii="Times New Roman" w:hAnsi="Times New Roman" w:cs="Times New Roman"/>
        </w:rPr>
        <w:t xml:space="preserve">de prevenire a poluării, prin utilizarea rațională și conservarea resurselor naturale. </w:t>
      </w:r>
    </w:p>
    <w:p w:rsidR="00285A18" w:rsidRPr="00285A18"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Prevenirea</w:t>
      </w:r>
      <w:r w:rsidRPr="00285A18">
        <w:rPr>
          <w:rFonts w:ascii="Times New Roman" w:hAnsi="Times New Roman" w:cs="Times New Roman"/>
          <w:spacing w:val="1"/>
        </w:rPr>
        <w:t xml:space="preserve"> </w:t>
      </w:r>
      <w:r w:rsidRPr="00285A18">
        <w:rPr>
          <w:rFonts w:ascii="Times New Roman" w:hAnsi="Times New Roman" w:cs="Times New Roman"/>
        </w:rPr>
        <w:t>poluării,</w:t>
      </w:r>
      <w:r w:rsidRPr="00285A18">
        <w:rPr>
          <w:rFonts w:ascii="Times New Roman" w:hAnsi="Times New Roman" w:cs="Times New Roman"/>
          <w:spacing w:val="1"/>
        </w:rPr>
        <w:t xml:space="preserve"> </w:t>
      </w:r>
      <w:r w:rsidRPr="00285A18">
        <w:rPr>
          <w:rFonts w:ascii="Times New Roman" w:hAnsi="Times New Roman" w:cs="Times New Roman"/>
        </w:rPr>
        <w:t>ca</w:t>
      </w:r>
      <w:r w:rsidRPr="00285A18">
        <w:rPr>
          <w:rFonts w:ascii="Times New Roman" w:hAnsi="Times New Roman" w:cs="Times New Roman"/>
          <w:spacing w:val="1"/>
        </w:rPr>
        <w:t xml:space="preserve"> </w:t>
      </w:r>
      <w:r w:rsidRPr="00285A18">
        <w:rPr>
          <w:rFonts w:ascii="Times New Roman" w:hAnsi="Times New Roman" w:cs="Times New Roman"/>
        </w:rPr>
        <w:t>factor</w:t>
      </w:r>
      <w:r w:rsidRPr="00285A18">
        <w:rPr>
          <w:rFonts w:ascii="Times New Roman" w:hAnsi="Times New Roman" w:cs="Times New Roman"/>
          <w:spacing w:val="1"/>
        </w:rPr>
        <w:t xml:space="preserve"> </w:t>
      </w:r>
      <w:r w:rsidRPr="00285A18">
        <w:rPr>
          <w:rFonts w:ascii="Times New Roman" w:hAnsi="Times New Roman" w:cs="Times New Roman"/>
        </w:rPr>
        <w:t>major</w:t>
      </w:r>
      <w:r w:rsidRPr="00285A18">
        <w:rPr>
          <w:rFonts w:ascii="Times New Roman" w:hAnsi="Times New Roman" w:cs="Times New Roman"/>
          <w:spacing w:val="1"/>
        </w:rPr>
        <w:t xml:space="preserve"> </w:t>
      </w:r>
      <w:r w:rsidRPr="00285A18">
        <w:rPr>
          <w:rFonts w:ascii="Times New Roman" w:hAnsi="Times New Roman" w:cs="Times New Roman"/>
        </w:rPr>
        <w:t>de</w:t>
      </w:r>
      <w:r w:rsidRPr="00285A18">
        <w:rPr>
          <w:rFonts w:ascii="Times New Roman" w:hAnsi="Times New Roman" w:cs="Times New Roman"/>
          <w:spacing w:val="1"/>
        </w:rPr>
        <w:t xml:space="preserve"> </w:t>
      </w:r>
      <w:r w:rsidRPr="00285A18">
        <w:rPr>
          <w:rFonts w:ascii="Times New Roman" w:hAnsi="Times New Roman" w:cs="Times New Roman"/>
        </w:rPr>
        <w:t>protejare</w:t>
      </w:r>
      <w:r w:rsidRPr="00285A18">
        <w:rPr>
          <w:rFonts w:ascii="Times New Roman" w:hAnsi="Times New Roman" w:cs="Times New Roman"/>
          <w:spacing w:val="1"/>
        </w:rPr>
        <w:t xml:space="preserve"> </w:t>
      </w:r>
      <w:r w:rsidRPr="00285A18">
        <w:rPr>
          <w:rFonts w:ascii="Times New Roman" w:hAnsi="Times New Roman" w:cs="Times New Roman"/>
        </w:rPr>
        <w:t>și</w:t>
      </w:r>
      <w:r w:rsidRPr="00285A18">
        <w:rPr>
          <w:rFonts w:ascii="Times New Roman" w:hAnsi="Times New Roman" w:cs="Times New Roman"/>
          <w:spacing w:val="1"/>
        </w:rPr>
        <w:t xml:space="preserve"> </w:t>
      </w:r>
      <w:r w:rsidRPr="00285A18">
        <w:rPr>
          <w:rFonts w:ascii="Times New Roman" w:hAnsi="Times New Roman" w:cs="Times New Roman"/>
        </w:rPr>
        <w:t>conservare</w:t>
      </w:r>
      <w:r w:rsidRPr="00285A18">
        <w:rPr>
          <w:rFonts w:ascii="Times New Roman" w:hAnsi="Times New Roman" w:cs="Times New Roman"/>
          <w:spacing w:val="1"/>
        </w:rPr>
        <w:t xml:space="preserve"> </w:t>
      </w:r>
      <w:r w:rsidRPr="00285A18">
        <w:rPr>
          <w:rFonts w:ascii="Times New Roman" w:hAnsi="Times New Roman" w:cs="Times New Roman"/>
        </w:rPr>
        <w:t>a</w:t>
      </w:r>
      <w:r w:rsidRPr="00285A18">
        <w:rPr>
          <w:rFonts w:ascii="Times New Roman" w:hAnsi="Times New Roman" w:cs="Times New Roman"/>
          <w:spacing w:val="1"/>
        </w:rPr>
        <w:t xml:space="preserve"> </w:t>
      </w:r>
      <w:r w:rsidRPr="00285A18">
        <w:rPr>
          <w:rFonts w:ascii="Times New Roman" w:hAnsi="Times New Roman" w:cs="Times New Roman"/>
        </w:rPr>
        <w:t>resurselor</w:t>
      </w:r>
      <w:r w:rsidRPr="00285A18">
        <w:rPr>
          <w:rFonts w:ascii="Times New Roman" w:hAnsi="Times New Roman" w:cs="Times New Roman"/>
          <w:spacing w:val="1"/>
        </w:rPr>
        <w:t xml:space="preserve"> </w:t>
      </w:r>
      <w:r w:rsidRPr="00285A18">
        <w:rPr>
          <w:rFonts w:ascii="Times New Roman" w:hAnsi="Times New Roman" w:cs="Times New Roman"/>
        </w:rPr>
        <w:t>naturale</w:t>
      </w:r>
      <w:r w:rsidRPr="00285A18">
        <w:rPr>
          <w:rFonts w:ascii="Times New Roman" w:hAnsi="Times New Roman" w:cs="Times New Roman"/>
          <w:spacing w:val="1"/>
        </w:rPr>
        <w:t xml:space="preserve"> </w:t>
      </w:r>
      <w:r w:rsidRPr="00285A18">
        <w:rPr>
          <w:rFonts w:ascii="Times New Roman" w:hAnsi="Times New Roman" w:cs="Times New Roman"/>
        </w:rPr>
        <w:t>regenerabile</w:t>
      </w:r>
      <w:r w:rsidRPr="00285A18">
        <w:rPr>
          <w:rFonts w:ascii="Times New Roman" w:hAnsi="Times New Roman" w:cs="Times New Roman"/>
          <w:spacing w:val="60"/>
        </w:rPr>
        <w:t xml:space="preserve"> </w:t>
      </w:r>
      <w:r w:rsidRPr="00285A18">
        <w:rPr>
          <w:rFonts w:ascii="Times New Roman" w:hAnsi="Times New Roman" w:cs="Times New Roman"/>
        </w:rPr>
        <w:t>și</w:t>
      </w:r>
      <w:r w:rsidRPr="00285A18">
        <w:rPr>
          <w:rFonts w:ascii="Times New Roman" w:hAnsi="Times New Roman" w:cs="Times New Roman"/>
          <w:spacing w:val="-57"/>
        </w:rPr>
        <w:t xml:space="preserve"> </w:t>
      </w:r>
      <w:r w:rsidRPr="00285A18">
        <w:rPr>
          <w:rFonts w:ascii="Times New Roman" w:hAnsi="Times New Roman" w:cs="Times New Roman"/>
        </w:rPr>
        <w:t>implicit a mediului înconjurător, se poate realiza prin utilizarea celor mai adecvate materiale,</w:t>
      </w:r>
      <w:r w:rsidRPr="00285A18">
        <w:rPr>
          <w:rFonts w:ascii="Times New Roman" w:hAnsi="Times New Roman" w:cs="Times New Roman"/>
          <w:spacing w:val="1"/>
        </w:rPr>
        <w:t xml:space="preserve"> </w:t>
      </w:r>
      <w:r w:rsidRPr="00285A18">
        <w:rPr>
          <w:rFonts w:ascii="Times New Roman" w:hAnsi="Times New Roman" w:cs="Times New Roman"/>
        </w:rPr>
        <w:t>tehnici, tehnologii și practici care să conducă la eliminarea sau măcar la reducerea acumulării</w:t>
      </w:r>
      <w:r w:rsidRPr="00285A18">
        <w:rPr>
          <w:rFonts w:ascii="Times New Roman" w:hAnsi="Times New Roman" w:cs="Times New Roman"/>
          <w:spacing w:val="1"/>
        </w:rPr>
        <w:t xml:space="preserve"> </w:t>
      </w:r>
      <w:r w:rsidRPr="00285A18">
        <w:rPr>
          <w:rFonts w:ascii="Times New Roman" w:hAnsi="Times New Roman" w:cs="Times New Roman"/>
        </w:rPr>
        <w:t>deșeurilor sau altor poluanți. De asemenea, prevenirea poluării este posibilă prin limitarea</w:t>
      </w:r>
      <w:r w:rsidRPr="00285A18">
        <w:rPr>
          <w:rFonts w:ascii="Times New Roman" w:hAnsi="Times New Roman" w:cs="Times New Roman"/>
          <w:spacing w:val="1"/>
        </w:rPr>
        <w:t xml:space="preserve"> </w:t>
      </w:r>
      <w:r w:rsidRPr="00285A18">
        <w:rPr>
          <w:rFonts w:ascii="Times New Roman" w:hAnsi="Times New Roman" w:cs="Times New Roman"/>
        </w:rPr>
        <w:t>transferării</w:t>
      </w:r>
      <w:r w:rsidRPr="00285A18">
        <w:rPr>
          <w:rFonts w:ascii="Times New Roman" w:hAnsi="Times New Roman" w:cs="Times New Roman"/>
          <w:spacing w:val="1"/>
        </w:rPr>
        <w:t xml:space="preserve"> </w:t>
      </w:r>
      <w:r w:rsidRPr="00285A18">
        <w:rPr>
          <w:rFonts w:ascii="Times New Roman" w:hAnsi="Times New Roman" w:cs="Times New Roman"/>
        </w:rPr>
        <w:t>factorilor</w:t>
      </w:r>
      <w:r w:rsidRPr="00285A18">
        <w:rPr>
          <w:rFonts w:ascii="Times New Roman" w:hAnsi="Times New Roman" w:cs="Times New Roman"/>
          <w:spacing w:val="1"/>
        </w:rPr>
        <w:t xml:space="preserve"> </w:t>
      </w:r>
      <w:r w:rsidRPr="00285A18">
        <w:rPr>
          <w:rFonts w:ascii="Times New Roman" w:hAnsi="Times New Roman" w:cs="Times New Roman"/>
        </w:rPr>
        <w:t>poluanți</w:t>
      </w:r>
      <w:r w:rsidRPr="00285A18">
        <w:rPr>
          <w:rFonts w:ascii="Times New Roman" w:hAnsi="Times New Roman" w:cs="Times New Roman"/>
          <w:spacing w:val="1"/>
        </w:rPr>
        <w:t xml:space="preserve"> </w:t>
      </w:r>
      <w:r w:rsidRPr="00285A18">
        <w:rPr>
          <w:rFonts w:ascii="Times New Roman" w:hAnsi="Times New Roman" w:cs="Times New Roman"/>
        </w:rPr>
        <w:t>dintr-un</w:t>
      </w:r>
      <w:r w:rsidRPr="00285A18">
        <w:rPr>
          <w:rFonts w:ascii="Times New Roman" w:hAnsi="Times New Roman" w:cs="Times New Roman"/>
          <w:spacing w:val="1"/>
        </w:rPr>
        <w:t xml:space="preserve"> </w:t>
      </w:r>
      <w:r w:rsidRPr="00285A18">
        <w:rPr>
          <w:rFonts w:ascii="Times New Roman" w:hAnsi="Times New Roman" w:cs="Times New Roman"/>
        </w:rPr>
        <w:t>mediu</w:t>
      </w:r>
      <w:r w:rsidRPr="00285A18">
        <w:rPr>
          <w:rFonts w:ascii="Times New Roman" w:hAnsi="Times New Roman" w:cs="Times New Roman"/>
          <w:spacing w:val="1"/>
        </w:rPr>
        <w:t xml:space="preserve"> </w:t>
      </w:r>
      <w:r w:rsidRPr="00285A18">
        <w:rPr>
          <w:rFonts w:ascii="Times New Roman" w:hAnsi="Times New Roman" w:cs="Times New Roman"/>
        </w:rPr>
        <w:t>în</w:t>
      </w:r>
      <w:r w:rsidRPr="00285A18">
        <w:rPr>
          <w:rFonts w:ascii="Times New Roman" w:hAnsi="Times New Roman" w:cs="Times New Roman"/>
          <w:spacing w:val="1"/>
        </w:rPr>
        <w:t xml:space="preserve"> </w:t>
      </w:r>
      <w:r w:rsidRPr="00285A18">
        <w:rPr>
          <w:rFonts w:ascii="Times New Roman" w:hAnsi="Times New Roman" w:cs="Times New Roman"/>
        </w:rPr>
        <w:t>altul</w:t>
      </w:r>
      <w:r w:rsidRPr="00285A18">
        <w:rPr>
          <w:rFonts w:ascii="Times New Roman" w:hAnsi="Times New Roman" w:cs="Times New Roman"/>
          <w:spacing w:val="1"/>
        </w:rPr>
        <w:t xml:space="preserve"> </w:t>
      </w:r>
      <w:r w:rsidRPr="00285A18">
        <w:rPr>
          <w:rFonts w:ascii="Times New Roman" w:hAnsi="Times New Roman" w:cs="Times New Roman"/>
        </w:rPr>
        <w:t>și</w:t>
      </w:r>
      <w:r w:rsidRPr="00285A18">
        <w:rPr>
          <w:rFonts w:ascii="Times New Roman" w:hAnsi="Times New Roman" w:cs="Times New Roman"/>
          <w:spacing w:val="1"/>
        </w:rPr>
        <w:t xml:space="preserve"> </w:t>
      </w:r>
      <w:r w:rsidRPr="00285A18">
        <w:rPr>
          <w:rFonts w:ascii="Times New Roman" w:hAnsi="Times New Roman" w:cs="Times New Roman"/>
        </w:rPr>
        <w:t>printr-o</w:t>
      </w:r>
      <w:r w:rsidRPr="00285A18">
        <w:rPr>
          <w:rFonts w:ascii="Times New Roman" w:hAnsi="Times New Roman" w:cs="Times New Roman"/>
          <w:spacing w:val="1"/>
        </w:rPr>
        <w:t xml:space="preserve"> </w:t>
      </w:r>
      <w:r w:rsidRPr="00285A18">
        <w:rPr>
          <w:rFonts w:ascii="Times New Roman" w:hAnsi="Times New Roman" w:cs="Times New Roman"/>
        </w:rPr>
        <w:t>gestionare</w:t>
      </w:r>
      <w:r w:rsidRPr="00285A18">
        <w:rPr>
          <w:rFonts w:ascii="Times New Roman" w:hAnsi="Times New Roman" w:cs="Times New Roman"/>
          <w:spacing w:val="1"/>
        </w:rPr>
        <w:t xml:space="preserve"> </w:t>
      </w:r>
      <w:r w:rsidRPr="00285A18">
        <w:rPr>
          <w:rFonts w:ascii="Times New Roman" w:hAnsi="Times New Roman" w:cs="Times New Roman"/>
        </w:rPr>
        <w:t>corectă</w:t>
      </w:r>
      <w:r w:rsidRPr="00285A18">
        <w:rPr>
          <w:rFonts w:ascii="Times New Roman" w:hAnsi="Times New Roman" w:cs="Times New Roman"/>
          <w:spacing w:val="60"/>
        </w:rPr>
        <w:t xml:space="preserve"> </w:t>
      </w:r>
      <w:r w:rsidRPr="00285A18">
        <w:rPr>
          <w:rFonts w:ascii="Times New Roman" w:hAnsi="Times New Roman" w:cs="Times New Roman"/>
        </w:rPr>
        <w:t>a</w:t>
      </w:r>
      <w:r w:rsidRPr="00285A18">
        <w:rPr>
          <w:rFonts w:ascii="Times New Roman" w:hAnsi="Times New Roman" w:cs="Times New Roman"/>
          <w:spacing w:val="1"/>
        </w:rPr>
        <w:t xml:space="preserve"> </w:t>
      </w:r>
      <w:r w:rsidRPr="00285A18">
        <w:rPr>
          <w:rFonts w:ascii="Times New Roman" w:hAnsi="Times New Roman" w:cs="Times New Roman"/>
        </w:rPr>
        <w:t>deșeurilor,</w:t>
      </w:r>
      <w:r w:rsidRPr="00285A18">
        <w:rPr>
          <w:rFonts w:ascii="Times New Roman" w:hAnsi="Times New Roman" w:cs="Times New Roman"/>
          <w:spacing w:val="1"/>
        </w:rPr>
        <w:t xml:space="preserve"> </w:t>
      </w:r>
      <w:r w:rsidRPr="00285A18">
        <w:rPr>
          <w:rFonts w:ascii="Times New Roman" w:hAnsi="Times New Roman" w:cs="Times New Roman"/>
        </w:rPr>
        <w:t>astfel</w:t>
      </w:r>
      <w:r w:rsidRPr="00285A18">
        <w:rPr>
          <w:rFonts w:ascii="Times New Roman" w:hAnsi="Times New Roman" w:cs="Times New Roman"/>
          <w:spacing w:val="1"/>
        </w:rPr>
        <w:t xml:space="preserve"> </w:t>
      </w:r>
      <w:r w:rsidRPr="00285A18">
        <w:rPr>
          <w:rFonts w:ascii="Times New Roman" w:hAnsi="Times New Roman" w:cs="Times New Roman"/>
        </w:rPr>
        <w:t>încât</w:t>
      </w:r>
      <w:r w:rsidRPr="00285A18">
        <w:rPr>
          <w:rFonts w:ascii="Times New Roman" w:hAnsi="Times New Roman" w:cs="Times New Roman"/>
          <w:spacing w:val="1"/>
        </w:rPr>
        <w:t xml:space="preserve"> </w:t>
      </w:r>
      <w:r w:rsidRPr="00285A18">
        <w:rPr>
          <w:rFonts w:ascii="Times New Roman" w:hAnsi="Times New Roman" w:cs="Times New Roman"/>
        </w:rPr>
        <w:t>agenții</w:t>
      </w:r>
      <w:r w:rsidRPr="00285A18">
        <w:rPr>
          <w:rFonts w:ascii="Times New Roman" w:hAnsi="Times New Roman" w:cs="Times New Roman"/>
          <w:spacing w:val="1"/>
        </w:rPr>
        <w:t xml:space="preserve"> </w:t>
      </w:r>
      <w:r w:rsidRPr="00285A18">
        <w:rPr>
          <w:rFonts w:ascii="Times New Roman" w:hAnsi="Times New Roman" w:cs="Times New Roman"/>
        </w:rPr>
        <w:t>poluanți</w:t>
      </w:r>
      <w:r w:rsidRPr="00285A18">
        <w:rPr>
          <w:rFonts w:ascii="Times New Roman" w:hAnsi="Times New Roman" w:cs="Times New Roman"/>
          <w:spacing w:val="1"/>
        </w:rPr>
        <w:t xml:space="preserve"> </w:t>
      </w:r>
      <w:r w:rsidRPr="00285A18">
        <w:rPr>
          <w:rFonts w:ascii="Times New Roman" w:hAnsi="Times New Roman" w:cs="Times New Roman"/>
        </w:rPr>
        <w:t>aferenți</w:t>
      </w:r>
      <w:r w:rsidRPr="00285A18">
        <w:rPr>
          <w:rFonts w:ascii="Times New Roman" w:hAnsi="Times New Roman" w:cs="Times New Roman"/>
          <w:spacing w:val="1"/>
        </w:rPr>
        <w:t xml:space="preserve"> </w:t>
      </w:r>
      <w:r w:rsidRPr="00285A18">
        <w:rPr>
          <w:rFonts w:ascii="Times New Roman" w:hAnsi="Times New Roman" w:cs="Times New Roman"/>
        </w:rPr>
        <w:t>să</w:t>
      </w:r>
      <w:r w:rsidRPr="00285A18">
        <w:rPr>
          <w:rFonts w:ascii="Times New Roman" w:hAnsi="Times New Roman" w:cs="Times New Roman"/>
          <w:spacing w:val="1"/>
        </w:rPr>
        <w:t xml:space="preserve"> </w:t>
      </w:r>
      <w:r w:rsidRPr="00285A18">
        <w:rPr>
          <w:rFonts w:ascii="Times New Roman" w:hAnsi="Times New Roman" w:cs="Times New Roman"/>
        </w:rPr>
        <w:t>nu</w:t>
      </w:r>
      <w:r w:rsidRPr="00285A18">
        <w:rPr>
          <w:rFonts w:ascii="Times New Roman" w:hAnsi="Times New Roman" w:cs="Times New Roman"/>
          <w:spacing w:val="1"/>
        </w:rPr>
        <w:t xml:space="preserve"> </w:t>
      </w:r>
      <w:r w:rsidRPr="00285A18">
        <w:rPr>
          <w:rFonts w:ascii="Times New Roman" w:hAnsi="Times New Roman" w:cs="Times New Roman"/>
        </w:rPr>
        <w:t>ajungă</w:t>
      </w:r>
      <w:r w:rsidRPr="00285A18">
        <w:rPr>
          <w:rFonts w:ascii="Times New Roman" w:hAnsi="Times New Roman" w:cs="Times New Roman"/>
          <w:spacing w:val="1"/>
        </w:rPr>
        <w:t xml:space="preserve"> </w:t>
      </w:r>
      <w:r w:rsidRPr="00285A18">
        <w:rPr>
          <w:rFonts w:ascii="Times New Roman" w:hAnsi="Times New Roman" w:cs="Times New Roman"/>
        </w:rPr>
        <w:t>în</w:t>
      </w:r>
      <w:r w:rsidRPr="00285A18">
        <w:rPr>
          <w:rFonts w:ascii="Times New Roman" w:hAnsi="Times New Roman" w:cs="Times New Roman"/>
          <w:spacing w:val="1"/>
        </w:rPr>
        <w:t xml:space="preserve"> </w:t>
      </w:r>
      <w:r w:rsidRPr="00285A18">
        <w:rPr>
          <w:rFonts w:ascii="Times New Roman" w:hAnsi="Times New Roman" w:cs="Times New Roman"/>
        </w:rPr>
        <w:t>mediul</w:t>
      </w:r>
      <w:r w:rsidRPr="00285A18">
        <w:rPr>
          <w:rFonts w:ascii="Times New Roman" w:hAnsi="Times New Roman" w:cs="Times New Roman"/>
          <w:spacing w:val="60"/>
        </w:rPr>
        <w:t xml:space="preserve"> </w:t>
      </w:r>
      <w:r w:rsidRPr="00285A18">
        <w:rPr>
          <w:rFonts w:ascii="Times New Roman" w:hAnsi="Times New Roman" w:cs="Times New Roman"/>
        </w:rPr>
        <w:t>înconjurător.</w:t>
      </w:r>
      <w:r w:rsidRPr="00285A18">
        <w:rPr>
          <w:rFonts w:ascii="Times New Roman" w:hAnsi="Times New Roman" w:cs="Times New Roman"/>
          <w:spacing w:val="1"/>
        </w:rPr>
        <w:t xml:space="preserve"> </w:t>
      </w:r>
      <w:r w:rsidRPr="00285A18">
        <w:rPr>
          <w:rFonts w:ascii="Times New Roman" w:hAnsi="Times New Roman" w:cs="Times New Roman"/>
        </w:rPr>
        <w:t>Prevenirea poluării este deosebit de importantă și pentru</w:t>
      </w:r>
      <w:r w:rsidRPr="00285A18">
        <w:rPr>
          <w:rFonts w:ascii="Times New Roman" w:hAnsi="Times New Roman" w:cs="Times New Roman"/>
          <w:spacing w:val="1"/>
        </w:rPr>
        <w:t xml:space="preserve"> </w:t>
      </w:r>
      <w:r w:rsidRPr="00285A18">
        <w:rPr>
          <w:rFonts w:ascii="Times New Roman" w:hAnsi="Times New Roman" w:cs="Times New Roman"/>
        </w:rPr>
        <w:t>componente ale mediului cum sunt</w:t>
      </w:r>
      <w:r w:rsidRPr="00285A18">
        <w:rPr>
          <w:rFonts w:ascii="Times New Roman" w:hAnsi="Times New Roman" w:cs="Times New Roman"/>
          <w:spacing w:val="1"/>
        </w:rPr>
        <w:t xml:space="preserve"> </w:t>
      </w:r>
      <w:r w:rsidRPr="00285A18">
        <w:rPr>
          <w:rFonts w:ascii="Times New Roman" w:hAnsi="Times New Roman" w:cs="Times New Roman"/>
        </w:rPr>
        <w:t>flora</w:t>
      </w:r>
      <w:r w:rsidRPr="00285A18">
        <w:rPr>
          <w:rFonts w:ascii="Times New Roman" w:hAnsi="Times New Roman" w:cs="Times New Roman"/>
          <w:spacing w:val="-2"/>
        </w:rPr>
        <w:t xml:space="preserve"> </w:t>
      </w:r>
      <w:r w:rsidRPr="00285A18">
        <w:rPr>
          <w:rFonts w:ascii="Times New Roman" w:hAnsi="Times New Roman" w:cs="Times New Roman"/>
        </w:rPr>
        <w:t>și fauna.</w:t>
      </w:r>
    </w:p>
    <w:p w:rsidR="00285A18" w:rsidRPr="00285A18"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Dezvoltarea durabilă reprezintă capacitatea omenirii de a asigura continuu cerințele</w:t>
      </w:r>
      <w:r w:rsidRPr="00285A18">
        <w:rPr>
          <w:rFonts w:ascii="Times New Roman" w:hAnsi="Times New Roman" w:cs="Times New Roman"/>
          <w:spacing w:val="1"/>
        </w:rPr>
        <w:t xml:space="preserve"> </w:t>
      </w:r>
      <w:r w:rsidRPr="00285A18">
        <w:rPr>
          <w:rFonts w:ascii="Times New Roman" w:hAnsi="Times New Roman" w:cs="Times New Roman"/>
        </w:rPr>
        <w:t>generației</w:t>
      </w:r>
      <w:r w:rsidRPr="00285A18">
        <w:rPr>
          <w:rFonts w:ascii="Times New Roman" w:hAnsi="Times New Roman" w:cs="Times New Roman"/>
          <w:spacing w:val="15"/>
        </w:rPr>
        <w:t xml:space="preserve"> </w:t>
      </w:r>
      <w:r w:rsidRPr="00285A18">
        <w:rPr>
          <w:rFonts w:ascii="Times New Roman" w:hAnsi="Times New Roman" w:cs="Times New Roman"/>
        </w:rPr>
        <w:t>prezente,</w:t>
      </w:r>
      <w:r w:rsidRPr="00285A18">
        <w:rPr>
          <w:rFonts w:ascii="Times New Roman" w:hAnsi="Times New Roman" w:cs="Times New Roman"/>
          <w:spacing w:val="15"/>
        </w:rPr>
        <w:t xml:space="preserve"> </w:t>
      </w:r>
      <w:r w:rsidRPr="00285A18">
        <w:rPr>
          <w:rFonts w:ascii="Times New Roman" w:hAnsi="Times New Roman" w:cs="Times New Roman"/>
        </w:rPr>
        <w:t>dar</w:t>
      </w:r>
      <w:r w:rsidRPr="00285A18">
        <w:rPr>
          <w:rFonts w:ascii="Times New Roman" w:hAnsi="Times New Roman" w:cs="Times New Roman"/>
          <w:spacing w:val="14"/>
        </w:rPr>
        <w:t xml:space="preserve"> </w:t>
      </w:r>
      <w:r w:rsidRPr="00285A18">
        <w:rPr>
          <w:rFonts w:ascii="Times New Roman" w:hAnsi="Times New Roman" w:cs="Times New Roman"/>
        </w:rPr>
        <w:t>fără</w:t>
      </w:r>
      <w:r w:rsidRPr="00285A18">
        <w:rPr>
          <w:rFonts w:ascii="Times New Roman" w:hAnsi="Times New Roman" w:cs="Times New Roman"/>
          <w:spacing w:val="14"/>
        </w:rPr>
        <w:t xml:space="preserve"> </w:t>
      </w:r>
      <w:r w:rsidRPr="00285A18">
        <w:rPr>
          <w:rFonts w:ascii="Times New Roman" w:hAnsi="Times New Roman" w:cs="Times New Roman"/>
        </w:rPr>
        <w:t>a</w:t>
      </w:r>
      <w:r w:rsidRPr="00285A18">
        <w:rPr>
          <w:rFonts w:ascii="Times New Roman" w:hAnsi="Times New Roman" w:cs="Times New Roman"/>
          <w:spacing w:val="13"/>
        </w:rPr>
        <w:t xml:space="preserve"> </w:t>
      </w:r>
      <w:r w:rsidRPr="00285A18">
        <w:rPr>
          <w:rFonts w:ascii="Times New Roman" w:hAnsi="Times New Roman" w:cs="Times New Roman"/>
        </w:rPr>
        <w:t>le</w:t>
      </w:r>
      <w:r w:rsidRPr="00285A18">
        <w:rPr>
          <w:rFonts w:ascii="Times New Roman" w:hAnsi="Times New Roman" w:cs="Times New Roman"/>
          <w:spacing w:val="14"/>
        </w:rPr>
        <w:t xml:space="preserve"> </w:t>
      </w:r>
      <w:r w:rsidRPr="00285A18">
        <w:rPr>
          <w:rFonts w:ascii="Times New Roman" w:hAnsi="Times New Roman" w:cs="Times New Roman"/>
        </w:rPr>
        <w:t>compromite</w:t>
      </w:r>
      <w:r w:rsidRPr="00285A18">
        <w:rPr>
          <w:rFonts w:ascii="Times New Roman" w:hAnsi="Times New Roman" w:cs="Times New Roman"/>
          <w:spacing w:val="14"/>
        </w:rPr>
        <w:t xml:space="preserve"> </w:t>
      </w:r>
      <w:r w:rsidRPr="00285A18">
        <w:rPr>
          <w:rFonts w:ascii="Times New Roman" w:hAnsi="Times New Roman" w:cs="Times New Roman"/>
        </w:rPr>
        <w:t>pe</w:t>
      </w:r>
      <w:r w:rsidRPr="00285A18">
        <w:rPr>
          <w:rFonts w:ascii="Times New Roman" w:hAnsi="Times New Roman" w:cs="Times New Roman"/>
          <w:spacing w:val="16"/>
        </w:rPr>
        <w:t xml:space="preserve"> </w:t>
      </w:r>
      <w:r w:rsidRPr="00285A18">
        <w:rPr>
          <w:rFonts w:ascii="Times New Roman" w:hAnsi="Times New Roman" w:cs="Times New Roman"/>
        </w:rPr>
        <w:t>cele</w:t>
      </w:r>
      <w:r w:rsidRPr="00285A18">
        <w:rPr>
          <w:rFonts w:ascii="Times New Roman" w:hAnsi="Times New Roman" w:cs="Times New Roman"/>
          <w:spacing w:val="14"/>
        </w:rPr>
        <w:t xml:space="preserve"> </w:t>
      </w:r>
      <w:r w:rsidRPr="00285A18">
        <w:rPr>
          <w:rFonts w:ascii="Times New Roman" w:hAnsi="Times New Roman" w:cs="Times New Roman"/>
        </w:rPr>
        <w:t>ale</w:t>
      </w:r>
      <w:r w:rsidRPr="00285A18">
        <w:rPr>
          <w:rFonts w:ascii="Times New Roman" w:hAnsi="Times New Roman" w:cs="Times New Roman"/>
          <w:spacing w:val="13"/>
        </w:rPr>
        <w:t xml:space="preserve"> </w:t>
      </w:r>
      <w:r w:rsidRPr="00285A18">
        <w:rPr>
          <w:rFonts w:ascii="Times New Roman" w:hAnsi="Times New Roman" w:cs="Times New Roman"/>
        </w:rPr>
        <w:t>generațiilor</w:t>
      </w:r>
      <w:r w:rsidRPr="00285A18">
        <w:rPr>
          <w:rFonts w:ascii="Times New Roman" w:hAnsi="Times New Roman" w:cs="Times New Roman"/>
          <w:spacing w:val="15"/>
        </w:rPr>
        <w:t xml:space="preserve"> </w:t>
      </w:r>
      <w:r w:rsidRPr="00285A18">
        <w:rPr>
          <w:rFonts w:ascii="Times New Roman" w:hAnsi="Times New Roman" w:cs="Times New Roman"/>
        </w:rPr>
        <w:t>viitoare.</w:t>
      </w:r>
      <w:r w:rsidRPr="00285A18">
        <w:rPr>
          <w:rFonts w:ascii="Times New Roman" w:hAnsi="Times New Roman" w:cs="Times New Roman"/>
          <w:spacing w:val="15"/>
        </w:rPr>
        <w:t xml:space="preserve"> </w:t>
      </w:r>
      <w:r w:rsidRPr="00285A18">
        <w:rPr>
          <w:rFonts w:ascii="Times New Roman" w:hAnsi="Times New Roman" w:cs="Times New Roman"/>
        </w:rPr>
        <w:t>Nici</w:t>
      </w:r>
      <w:r w:rsidRPr="00285A18">
        <w:rPr>
          <w:rFonts w:ascii="Times New Roman" w:hAnsi="Times New Roman" w:cs="Times New Roman"/>
          <w:spacing w:val="15"/>
        </w:rPr>
        <w:t xml:space="preserve"> </w:t>
      </w:r>
      <w:r w:rsidRPr="00285A18">
        <w:rPr>
          <w:rFonts w:ascii="Times New Roman" w:hAnsi="Times New Roman" w:cs="Times New Roman"/>
        </w:rPr>
        <w:t>un</w:t>
      </w:r>
      <w:r w:rsidRPr="00285A18">
        <w:rPr>
          <w:rFonts w:ascii="Times New Roman" w:hAnsi="Times New Roman" w:cs="Times New Roman"/>
          <w:spacing w:val="15"/>
        </w:rPr>
        <w:t xml:space="preserve"> </w:t>
      </w:r>
      <w:r w:rsidRPr="00285A18">
        <w:rPr>
          <w:rFonts w:ascii="Times New Roman" w:hAnsi="Times New Roman" w:cs="Times New Roman"/>
        </w:rPr>
        <w:t>sistem</w:t>
      </w:r>
      <w:r w:rsidRPr="00285A18">
        <w:rPr>
          <w:rFonts w:ascii="Times New Roman" w:hAnsi="Times New Roman" w:cs="Times New Roman"/>
          <w:spacing w:val="-58"/>
        </w:rPr>
        <w:t xml:space="preserve"> </w:t>
      </w:r>
      <w:r w:rsidRPr="00285A18">
        <w:rPr>
          <w:rFonts w:ascii="Times New Roman" w:hAnsi="Times New Roman" w:cs="Times New Roman"/>
        </w:rPr>
        <w:t>nu poate fi considerat însă durabil dacă pentru</w:t>
      </w:r>
      <w:r w:rsidRPr="00285A18">
        <w:rPr>
          <w:rFonts w:ascii="Times New Roman" w:hAnsi="Times New Roman" w:cs="Times New Roman"/>
          <w:spacing w:val="1"/>
        </w:rPr>
        <w:t xml:space="preserve"> </w:t>
      </w:r>
      <w:r w:rsidRPr="00285A18">
        <w:rPr>
          <w:rFonts w:ascii="Times New Roman" w:hAnsi="Times New Roman" w:cs="Times New Roman"/>
        </w:rPr>
        <w:t>societate nu este benefic, adică nu este viabil</w:t>
      </w:r>
      <w:r w:rsidRPr="00285A18">
        <w:rPr>
          <w:rFonts w:ascii="Times New Roman" w:hAnsi="Times New Roman" w:cs="Times New Roman"/>
          <w:spacing w:val="1"/>
        </w:rPr>
        <w:t xml:space="preserve"> </w:t>
      </w:r>
      <w:r w:rsidRPr="00285A18">
        <w:rPr>
          <w:rFonts w:ascii="Times New Roman" w:hAnsi="Times New Roman" w:cs="Times New Roman"/>
        </w:rPr>
        <w:t>din</w:t>
      </w:r>
      <w:r w:rsidRPr="00285A18">
        <w:rPr>
          <w:rFonts w:ascii="Times New Roman" w:hAnsi="Times New Roman" w:cs="Times New Roman"/>
          <w:spacing w:val="12"/>
        </w:rPr>
        <w:t xml:space="preserve"> </w:t>
      </w:r>
      <w:r w:rsidRPr="00285A18">
        <w:rPr>
          <w:rFonts w:ascii="Times New Roman" w:hAnsi="Times New Roman" w:cs="Times New Roman"/>
        </w:rPr>
        <w:t>punct</w:t>
      </w:r>
      <w:r w:rsidRPr="00285A18">
        <w:rPr>
          <w:rFonts w:ascii="Times New Roman" w:hAnsi="Times New Roman" w:cs="Times New Roman"/>
          <w:spacing w:val="12"/>
        </w:rPr>
        <w:t xml:space="preserve"> </w:t>
      </w:r>
      <w:r w:rsidRPr="00285A18">
        <w:rPr>
          <w:rFonts w:ascii="Times New Roman" w:hAnsi="Times New Roman" w:cs="Times New Roman"/>
        </w:rPr>
        <w:t>de</w:t>
      </w:r>
      <w:r w:rsidRPr="00285A18">
        <w:rPr>
          <w:rFonts w:ascii="Times New Roman" w:hAnsi="Times New Roman" w:cs="Times New Roman"/>
          <w:spacing w:val="13"/>
        </w:rPr>
        <w:t xml:space="preserve"> </w:t>
      </w:r>
      <w:r w:rsidRPr="00285A18">
        <w:rPr>
          <w:rFonts w:ascii="Times New Roman" w:hAnsi="Times New Roman" w:cs="Times New Roman"/>
        </w:rPr>
        <w:t>vedere</w:t>
      </w:r>
      <w:r w:rsidRPr="00285A18">
        <w:rPr>
          <w:rFonts w:ascii="Times New Roman" w:hAnsi="Times New Roman" w:cs="Times New Roman"/>
          <w:spacing w:val="13"/>
        </w:rPr>
        <w:t xml:space="preserve"> </w:t>
      </w:r>
      <w:r w:rsidRPr="00285A18">
        <w:rPr>
          <w:rFonts w:ascii="Times New Roman" w:hAnsi="Times New Roman" w:cs="Times New Roman"/>
        </w:rPr>
        <w:t>economic.</w:t>
      </w:r>
      <w:r w:rsidRPr="00285A18">
        <w:rPr>
          <w:rFonts w:ascii="Times New Roman" w:hAnsi="Times New Roman" w:cs="Times New Roman"/>
          <w:spacing w:val="12"/>
        </w:rPr>
        <w:t xml:space="preserve"> </w:t>
      </w:r>
      <w:r w:rsidRPr="00285A18">
        <w:rPr>
          <w:rFonts w:ascii="Times New Roman" w:hAnsi="Times New Roman" w:cs="Times New Roman"/>
        </w:rPr>
        <w:t>Aceasta,</w:t>
      </w:r>
      <w:r w:rsidRPr="00285A18">
        <w:rPr>
          <w:rFonts w:ascii="Times New Roman" w:hAnsi="Times New Roman" w:cs="Times New Roman"/>
          <w:spacing w:val="14"/>
        </w:rPr>
        <w:t xml:space="preserve"> </w:t>
      </w:r>
      <w:r w:rsidRPr="00285A18">
        <w:rPr>
          <w:rFonts w:ascii="Times New Roman" w:hAnsi="Times New Roman" w:cs="Times New Roman"/>
        </w:rPr>
        <w:t>constituie</w:t>
      </w:r>
      <w:r w:rsidRPr="00285A18">
        <w:rPr>
          <w:rFonts w:ascii="Times New Roman" w:hAnsi="Times New Roman" w:cs="Times New Roman"/>
          <w:spacing w:val="11"/>
        </w:rPr>
        <w:t xml:space="preserve"> </w:t>
      </w:r>
      <w:r w:rsidRPr="00285A18">
        <w:rPr>
          <w:rFonts w:ascii="Times New Roman" w:hAnsi="Times New Roman" w:cs="Times New Roman"/>
        </w:rPr>
        <w:t>de</w:t>
      </w:r>
      <w:r w:rsidRPr="00285A18">
        <w:rPr>
          <w:rFonts w:ascii="Times New Roman" w:hAnsi="Times New Roman" w:cs="Times New Roman"/>
          <w:spacing w:val="13"/>
        </w:rPr>
        <w:t xml:space="preserve"> </w:t>
      </w:r>
      <w:r w:rsidRPr="00285A18">
        <w:rPr>
          <w:rFonts w:ascii="Times New Roman" w:hAnsi="Times New Roman" w:cs="Times New Roman"/>
        </w:rPr>
        <w:t>fapt</w:t>
      </w:r>
      <w:r w:rsidRPr="00285A18">
        <w:rPr>
          <w:rFonts w:ascii="Times New Roman" w:hAnsi="Times New Roman" w:cs="Times New Roman"/>
          <w:spacing w:val="12"/>
        </w:rPr>
        <w:t xml:space="preserve"> </w:t>
      </w:r>
      <w:r w:rsidRPr="00285A18">
        <w:rPr>
          <w:rFonts w:ascii="Times New Roman" w:hAnsi="Times New Roman" w:cs="Times New Roman"/>
        </w:rPr>
        <w:t>singura</w:t>
      </w:r>
      <w:r w:rsidRPr="00285A18">
        <w:rPr>
          <w:rFonts w:ascii="Times New Roman" w:hAnsi="Times New Roman" w:cs="Times New Roman"/>
          <w:spacing w:val="13"/>
        </w:rPr>
        <w:t xml:space="preserve"> </w:t>
      </w:r>
      <w:r w:rsidRPr="00285A18">
        <w:rPr>
          <w:rFonts w:ascii="Times New Roman" w:hAnsi="Times New Roman" w:cs="Times New Roman"/>
        </w:rPr>
        <w:t>alternativă</w:t>
      </w:r>
      <w:r w:rsidRPr="00285A18">
        <w:rPr>
          <w:rFonts w:ascii="Times New Roman" w:hAnsi="Times New Roman" w:cs="Times New Roman"/>
          <w:spacing w:val="11"/>
        </w:rPr>
        <w:t xml:space="preserve"> </w:t>
      </w:r>
      <w:r w:rsidRPr="00285A18">
        <w:rPr>
          <w:rFonts w:ascii="Times New Roman" w:hAnsi="Times New Roman" w:cs="Times New Roman"/>
        </w:rPr>
        <w:t>pe</w:t>
      </w:r>
      <w:r w:rsidRPr="00285A18">
        <w:rPr>
          <w:rFonts w:ascii="Times New Roman" w:hAnsi="Times New Roman" w:cs="Times New Roman"/>
          <w:spacing w:val="11"/>
        </w:rPr>
        <w:t xml:space="preserve"> </w:t>
      </w:r>
      <w:r w:rsidRPr="00285A18">
        <w:rPr>
          <w:rFonts w:ascii="Times New Roman" w:hAnsi="Times New Roman" w:cs="Times New Roman"/>
        </w:rPr>
        <w:t>termen</w:t>
      </w:r>
      <w:r w:rsidRPr="00285A18">
        <w:rPr>
          <w:rFonts w:ascii="Times New Roman" w:hAnsi="Times New Roman" w:cs="Times New Roman"/>
          <w:spacing w:val="12"/>
        </w:rPr>
        <w:t xml:space="preserve"> </w:t>
      </w:r>
      <w:r w:rsidRPr="00285A18">
        <w:rPr>
          <w:rFonts w:ascii="Times New Roman" w:hAnsi="Times New Roman" w:cs="Times New Roman"/>
        </w:rPr>
        <w:t>lung</w:t>
      </w:r>
      <w:r w:rsidRPr="00285A18">
        <w:rPr>
          <w:rFonts w:ascii="Times New Roman" w:hAnsi="Times New Roman" w:cs="Times New Roman"/>
          <w:spacing w:val="-57"/>
        </w:rPr>
        <w:t xml:space="preserve"> </w:t>
      </w:r>
      <w:r w:rsidRPr="00285A18">
        <w:rPr>
          <w:rFonts w:ascii="Times New Roman" w:hAnsi="Times New Roman" w:cs="Times New Roman"/>
        </w:rPr>
        <w:t>la</w:t>
      </w:r>
      <w:r w:rsidRPr="00285A18">
        <w:rPr>
          <w:rFonts w:ascii="Times New Roman" w:hAnsi="Times New Roman" w:cs="Times New Roman"/>
          <w:spacing w:val="-2"/>
        </w:rPr>
        <w:t xml:space="preserve"> </w:t>
      </w:r>
      <w:r w:rsidRPr="00285A18">
        <w:rPr>
          <w:rFonts w:ascii="Times New Roman" w:hAnsi="Times New Roman" w:cs="Times New Roman"/>
        </w:rPr>
        <w:t>criza</w:t>
      </w:r>
      <w:r w:rsidRPr="00285A18">
        <w:rPr>
          <w:rFonts w:ascii="Times New Roman" w:hAnsi="Times New Roman" w:cs="Times New Roman"/>
          <w:spacing w:val="-1"/>
        </w:rPr>
        <w:t xml:space="preserve"> </w:t>
      </w:r>
      <w:r w:rsidRPr="00285A18">
        <w:rPr>
          <w:rFonts w:ascii="Times New Roman" w:hAnsi="Times New Roman" w:cs="Times New Roman"/>
        </w:rPr>
        <w:t>mediului înconjurător</w:t>
      </w:r>
      <w:r w:rsidRPr="00285A18">
        <w:rPr>
          <w:rFonts w:ascii="Times New Roman" w:hAnsi="Times New Roman" w:cs="Times New Roman"/>
          <w:spacing w:val="-2"/>
        </w:rPr>
        <w:t xml:space="preserve"> </w:t>
      </w:r>
      <w:r w:rsidRPr="00285A18">
        <w:rPr>
          <w:rFonts w:ascii="Times New Roman" w:hAnsi="Times New Roman" w:cs="Times New Roman"/>
        </w:rPr>
        <w:t>generată</w:t>
      </w:r>
      <w:r w:rsidRPr="00285A18">
        <w:rPr>
          <w:rFonts w:ascii="Times New Roman" w:hAnsi="Times New Roman" w:cs="Times New Roman"/>
          <w:spacing w:val="-1"/>
        </w:rPr>
        <w:t xml:space="preserve"> </w:t>
      </w:r>
      <w:r w:rsidRPr="00285A18">
        <w:rPr>
          <w:rFonts w:ascii="Times New Roman" w:hAnsi="Times New Roman" w:cs="Times New Roman"/>
        </w:rPr>
        <w:t>de</w:t>
      </w:r>
      <w:r w:rsidRPr="00285A18">
        <w:rPr>
          <w:rFonts w:ascii="Times New Roman" w:hAnsi="Times New Roman" w:cs="Times New Roman"/>
          <w:spacing w:val="-1"/>
        </w:rPr>
        <w:t xml:space="preserve"> </w:t>
      </w:r>
      <w:r w:rsidRPr="00285A18">
        <w:rPr>
          <w:rFonts w:ascii="Times New Roman" w:hAnsi="Times New Roman" w:cs="Times New Roman"/>
        </w:rPr>
        <w:t>societatea</w:t>
      </w:r>
      <w:r w:rsidRPr="00285A18">
        <w:rPr>
          <w:rFonts w:ascii="Times New Roman" w:hAnsi="Times New Roman" w:cs="Times New Roman"/>
          <w:spacing w:val="-2"/>
        </w:rPr>
        <w:t xml:space="preserve"> </w:t>
      </w:r>
      <w:r w:rsidRPr="00285A18">
        <w:rPr>
          <w:rFonts w:ascii="Times New Roman" w:hAnsi="Times New Roman" w:cs="Times New Roman"/>
        </w:rPr>
        <w:t>umană.</w:t>
      </w:r>
    </w:p>
    <w:p w:rsidR="006F2B74"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Având în vedere că în cazul analizat,</w:t>
      </w:r>
      <w:r w:rsidRPr="00285A18">
        <w:rPr>
          <w:rFonts w:ascii="Times New Roman" w:hAnsi="Times New Roman" w:cs="Times New Roman"/>
          <w:spacing w:val="1"/>
        </w:rPr>
        <w:t xml:space="preserve"> </w:t>
      </w:r>
      <w:r w:rsidRPr="00285A18">
        <w:rPr>
          <w:rFonts w:ascii="Times New Roman" w:hAnsi="Times New Roman" w:cs="Times New Roman"/>
        </w:rPr>
        <w:t>indicele de poluare globală are valoar</w:t>
      </w:r>
      <w:r w:rsidR="006F2B74">
        <w:rPr>
          <w:rFonts w:ascii="Times New Roman" w:hAnsi="Times New Roman" w:cs="Times New Roman"/>
        </w:rPr>
        <w:t>ile</w:t>
      </w:r>
    </w:p>
    <w:p w:rsidR="00CC2AC4"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IPG =</w:t>
      </w:r>
      <w:r w:rsidRPr="00285A18">
        <w:rPr>
          <w:rFonts w:ascii="Times New Roman" w:hAnsi="Times New Roman" w:cs="Times New Roman"/>
          <w:spacing w:val="1"/>
        </w:rPr>
        <w:t xml:space="preserve"> </w:t>
      </w:r>
      <w:r w:rsidR="00CC2AC4">
        <w:rPr>
          <w:rFonts w:ascii="Times New Roman" w:hAnsi="Times New Roman" w:cs="Times New Roman"/>
        </w:rPr>
        <w:t xml:space="preserve">1,38 in perioada de constrctie </w:t>
      </w:r>
    </w:p>
    <w:p w:rsidR="00CC2AC4" w:rsidRDefault="00CC2AC4" w:rsidP="00285A18">
      <w:pPr>
        <w:pStyle w:val="BodyText"/>
        <w:spacing w:line="360" w:lineRule="auto"/>
        <w:ind w:right="-46" w:firstLine="567"/>
        <w:jc w:val="both"/>
        <w:rPr>
          <w:rFonts w:ascii="Times New Roman" w:hAnsi="Times New Roman" w:cs="Times New Roman"/>
        </w:rPr>
      </w:pPr>
      <w:r>
        <w:rPr>
          <w:rFonts w:ascii="Times New Roman" w:hAnsi="Times New Roman" w:cs="Times New Roman"/>
        </w:rPr>
        <w:t>IPG = 1</w:t>
      </w:r>
      <w:r w:rsidR="00285A18" w:rsidRPr="00285A18">
        <w:rPr>
          <w:rFonts w:ascii="Times New Roman" w:hAnsi="Times New Roman" w:cs="Times New Roman"/>
        </w:rPr>
        <w:t>,</w:t>
      </w:r>
      <w:r>
        <w:rPr>
          <w:rFonts w:ascii="Times New Roman" w:hAnsi="Times New Roman" w:cs="Times New Roman"/>
        </w:rPr>
        <w:t xml:space="preserve"> 19 in perioada de functionare</w:t>
      </w:r>
    </w:p>
    <w:p w:rsidR="00285A18" w:rsidRPr="00285A18" w:rsidRDefault="00285A18" w:rsidP="00285A18">
      <w:pPr>
        <w:pStyle w:val="BodyText"/>
        <w:spacing w:line="360" w:lineRule="auto"/>
        <w:ind w:right="-46" w:firstLine="567"/>
        <w:jc w:val="both"/>
        <w:rPr>
          <w:rFonts w:ascii="Times New Roman" w:hAnsi="Times New Roman" w:cs="Times New Roman"/>
        </w:rPr>
      </w:pPr>
      <w:r w:rsidRPr="00285A18">
        <w:rPr>
          <w:rFonts w:ascii="Times New Roman" w:hAnsi="Times New Roman" w:cs="Times New Roman"/>
        </w:rPr>
        <w:t xml:space="preserve"> concluzia este că</w:t>
      </w:r>
      <w:r w:rsidRPr="00285A18">
        <w:rPr>
          <w:rFonts w:ascii="Times New Roman" w:hAnsi="Times New Roman" w:cs="Times New Roman"/>
          <w:spacing w:val="1"/>
        </w:rPr>
        <w:t xml:space="preserve"> </w:t>
      </w:r>
      <w:r w:rsidRPr="00285A18">
        <w:rPr>
          <w:rFonts w:ascii="Times New Roman" w:hAnsi="Times New Roman" w:cs="Times New Roman"/>
        </w:rPr>
        <w:t>mediul în zona amplasamentului este supus activității umane în limite</w:t>
      </w:r>
      <w:r w:rsidRPr="00285A18">
        <w:rPr>
          <w:rFonts w:ascii="Times New Roman" w:hAnsi="Times New Roman" w:cs="Times New Roman"/>
          <w:spacing w:val="1"/>
        </w:rPr>
        <w:t xml:space="preserve"> </w:t>
      </w:r>
      <w:r w:rsidRPr="00285A18">
        <w:rPr>
          <w:rFonts w:ascii="Times New Roman" w:hAnsi="Times New Roman" w:cs="Times New Roman"/>
        </w:rPr>
        <w:t>admisibile.</w:t>
      </w:r>
    </w:p>
    <w:p w:rsidR="00CC2AC4" w:rsidRPr="00CC2AC4" w:rsidRDefault="00CC2AC4" w:rsidP="00CC2AC4">
      <w:pPr>
        <w:pStyle w:val="BodyText"/>
        <w:spacing w:line="360" w:lineRule="auto"/>
        <w:ind w:firstLine="846"/>
        <w:jc w:val="both"/>
        <w:rPr>
          <w:rFonts w:ascii="Times New Roman" w:hAnsi="Times New Roman" w:cs="Times New Roman"/>
        </w:rPr>
      </w:pPr>
      <w:r w:rsidRPr="00CC2AC4">
        <w:rPr>
          <w:rFonts w:ascii="Times New Roman" w:hAnsi="Times New Roman" w:cs="Times New Roman"/>
        </w:rPr>
        <w:t>Pentru</w:t>
      </w:r>
      <w:r w:rsidRPr="00CC2AC4">
        <w:rPr>
          <w:rFonts w:ascii="Times New Roman" w:hAnsi="Times New Roman" w:cs="Times New Roman"/>
          <w:spacing w:val="-4"/>
        </w:rPr>
        <w:t xml:space="preserve"> </w:t>
      </w:r>
      <w:r w:rsidRPr="00CC2AC4">
        <w:rPr>
          <w:rFonts w:ascii="Times New Roman" w:hAnsi="Times New Roman" w:cs="Times New Roman"/>
        </w:rPr>
        <w:t>reducerea</w:t>
      </w:r>
      <w:r w:rsidRPr="00CC2AC4">
        <w:rPr>
          <w:rFonts w:ascii="Times New Roman" w:hAnsi="Times New Roman" w:cs="Times New Roman"/>
          <w:spacing w:val="-3"/>
        </w:rPr>
        <w:t xml:space="preserve"> </w:t>
      </w:r>
      <w:r w:rsidRPr="00CC2AC4">
        <w:rPr>
          <w:rFonts w:ascii="Times New Roman" w:hAnsi="Times New Roman" w:cs="Times New Roman"/>
        </w:rPr>
        <w:t>impactului</w:t>
      </w:r>
      <w:r w:rsidRPr="00CC2AC4">
        <w:rPr>
          <w:rFonts w:ascii="Times New Roman" w:hAnsi="Times New Roman" w:cs="Times New Roman"/>
          <w:spacing w:val="-2"/>
        </w:rPr>
        <w:t xml:space="preserve"> </w:t>
      </w:r>
      <w:r w:rsidRPr="00CC2AC4">
        <w:rPr>
          <w:rFonts w:ascii="Times New Roman" w:hAnsi="Times New Roman" w:cs="Times New Roman"/>
        </w:rPr>
        <w:t>asupra</w:t>
      </w:r>
      <w:r w:rsidRPr="00CC2AC4">
        <w:rPr>
          <w:rFonts w:ascii="Times New Roman" w:hAnsi="Times New Roman" w:cs="Times New Roman"/>
          <w:spacing w:val="-3"/>
        </w:rPr>
        <w:t xml:space="preserve"> </w:t>
      </w:r>
      <w:r w:rsidRPr="00CC2AC4">
        <w:rPr>
          <w:rFonts w:ascii="Times New Roman" w:hAnsi="Times New Roman" w:cs="Times New Roman"/>
        </w:rPr>
        <w:t>factorilor</w:t>
      </w:r>
      <w:r w:rsidRPr="00CC2AC4">
        <w:rPr>
          <w:rFonts w:ascii="Times New Roman" w:hAnsi="Times New Roman" w:cs="Times New Roman"/>
          <w:spacing w:val="-3"/>
        </w:rPr>
        <w:t xml:space="preserve"> </w:t>
      </w:r>
      <w:r w:rsidRPr="00CC2AC4">
        <w:rPr>
          <w:rFonts w:ascii="Times New Roman" w:hAnsi="Times New Roman" w:cs="Times New Roman"/>
        </w:rPr>
        <w:t>de</w:t>
      </w:r>
      <w:r w:rsidRPr="00CC2AC4">
        <w:rPr>
          <w:rFonts w:ascii="Times New Roman" w:hAnsi="Times New Roman" w:cs="Times New Roman"/>
          <w:spacing w:val="-3"/>
        </w:rPr>
        <w:t xml:space="preserve"> </w:t>
      </w:r>
      <w:r w:rsidRPr="00CC2AC4">
        <w:rPr>
          <w:rFonts w:ascii="Times New Roman" w:hAnsi="Times New Roman" w:cs="Times New Roman"/>
        </w:rPr>
        <w:t>mediu</w:t>
      </w:r>
      <w:r w:rsidRPr="00CC2AC4">
        <w:rPr>
          <w:rFonts w:ascii="Times New Roman" w:hAnsi="Times New Roman" w:cs="Times New Roman"/>
          <w:spacing w:val="-3"/>
        </w:rPr>
        <w:t xml:space="preserve"> </w:t>
      </w:r>
      <w:r w:rsidRPr="00CC2AC4">
        <w:rPr>
          <w:rFonts w:ascii="Times New Roman" w:hAnsi="Times New Roman" w:cs="Times New Roman"/>
        </w:rPr>
        <w:t>se</w:t>
      </w:r>
      <w:r w:rsidRPr="00CC2AC4">
        <w:rPr>
          <w:rFonts w:ascii="Times New Roman" w:hAnsi="Times New Roman" w:cs="Times New Roman"/>
          <w:spacing w:val="-3"/>
        </w:rPr>
        <w:t xml:space="preserve"> </w:t>
      </w:r>
      <w:r w:rsidRPr="00CC2AC4">
        <w:rPr>
          <w:rFonts w:ascii="Times New Roman" w:hAnsi="Times New Roman" w:cs="Times New Roman"/>
        </w:rPr>
        <w:t>recomandă:</w:t>
      </w:r>
    </w:p>
    <w:p w:rsidR="00CC2AC4" w:rsidRPr="00CC2AC4" w:rsidRDefault="00CC2AC4" w:rsidP="00CC2AC4">
      <w:pPr>
        <w:pStyle w:val="Heading2"/>
        <w:ind w:firstLine="846"/>
      </w:pPr>
      <w:r w:rsidRPr="00CC2AC4">
        <w:t>În</w:t>
      </w:r>
      <w:r w:rsidRPr="00CC2AC4">
        <w:rPr>
          <w:spacing w:val="-3"/>
        </w:rPr>
        <w:t xml:space="preserve"> </w:t>
      </w:r>
      <w:r w:rsidRPr="00CC2AC4">
        <w:t>perioada</w:t>
      </w:r>
      <w:r w:rsidRPr="00CC2AC4">
        <w:rPr>
          <w:spacing w:val="-3"/>
        </w:rPr>
        <w:t xml:space="preserve"> </w:t>
      </w:r>
      <w:r w:rsidRPr="00CC2AC4">
        <w:t>executării</w:t>
      </w:r>
      <w:r w:rsidRPr="00CC2AC4">
        <w:rPr>
          <w:spacing w:val="-2"/>
        </w:rPr>
        <w:t xml:space="preserve"> </w:t>
      </w:r>
      <w:r w:rsidRPr="00CC2AC4">
        <w:t>lucrărilor</w:t>
      </w:r>
      <w:r w:rsidRPr="00CC2AC4">
        <w:rPr>
          <w:spacing w:val="-2"/>
        </w:rPr>
        <w:t xml:space="preserve"> </w:t>
      </w:r>
      <w:r w:rsidRPr="00CC2AC4">
        <w:t>de</w:t>
      </w:r>
      <w:r w:rsidRPr="00CC2AC4">
        <w:rPr>
          <w:spacing w:val="-3"/>
        </w:rPr>
        <w:t xml:space="preserve"> </w:t>
      </w:r>
      <w:r w:rsidRPr="00CC2AC4">
        <w:t>construcții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împrejmuirea</w:t>
      </w:r>
      <w:r w:rsidRPr="00CC2AC4">
        <w:rPr>
          <w:rFonts w:ascii="Times New Roman" w:hAnsi="Times New Roman" w:cs="Times New Roman"/>
          <w:spacing w:val="-4"/>
          <w:sz w:val="24"/>
        </w:rPr>
        <w:t xml:space="preserve"> </w:t>
      </w:r>
      <w:r w:rsidRPr="00CC2AC4">
        <w:rPr>
          <w:rFonts w:ascii="Times New Roman" w:hAnsi="Times New Roman" w:cs="Times New Roman"/>
          <w:sz w:val="24"/>
        </w:rPr>
        <w:t>incintei</w:t>
      </w:r>
      <w:r w:rsidRPr="00CC2AC4">
        <w:rPr>
          <w:rFonts w:ascii="Times New Roman" w:hAnsi="Times New Roman" w:cs="Times New Roman"/>
          <w:spacing w:val="-2"/>
          <w:sz w:val="24"/>
        </w:rPr>
        <w:t xml:space="preserve"> </w:t>
      </w:r>
      <w:r>
        <w:rPr>
          <w:rFonts w:ascii="Times New Roman" w:hAnsi="Times New Roman" w:cs="Times New Roman"/>
          <w:spacing w:val="-2"/>
          <w:sz w:val="24"/>
        </w:rPr>
        <w:t xml:space="preserve">santierului inclusiv a </w:t>
      </w:r>
      <w:r w:rsidRPr="00CC2AC4">
        <w:rPr>
          <w:rFonts w:ascii="Times New Roman" w:hAnsi="Times New Roman" w:cs="Times New Roman"/>
          <w:sz w:val="24"/>
        </w:rPr>
        <w:t>organizării</w:t>
      </w:r>
      <w:r w:rsidRPr="00CC2AC4">
        <w:rPr>
          <w:rFonts w:ascii="Times New Roman" w:hAnsi="Times New Roman" w:cs="Times New Roman"/>
          <w:spacing w:val="-3"/>
          <w:sz w:val="24"/>
        </w:rPr>
        <w:t xml:space="preserve"> </w:t>
      </w:r>
      <w:r w:rsidRPr="00CC2AC4">
        <w:rPr>
          <w:rFonts w:ascii="Times New Roman" w:hAnsi="Times New Roman" w:cs="Times New Roman"/>
          <w:sz w:val="24"/>
        </w:rPr>
        <w:t>de</w:t>
      </w:r>
      <w:r w:rsidRPr="00CC2AC4">
        <w:rPr>
          <w:rFonts w:ascii="Times New Roman" w:hAnsi="Times New Roman" w:cs="Times New Roman"/>
          <w:spacing w:val="-3"/>
          <w:sz w:val="24"/>
        </w:rPr>
        <w:t xml:space="preserve"> </w:t>
      </w:r>
      <w:r w:rsidRPr="00CC2AC4">
        <w:rPr>
          <w:rFonts w:ascii="Times New Roman" w:hAnsi="Times New Roman" w:cs="Times New Roman"/>
          <w:sz w:val="24"/>
        </w:rPr>
        <w:t>șantier</w:t>
      </w:r>
      <w:r w:rsidRPr="00CC2AC4">
        <w:rPr>
          <w:rFonts w:ascii="Times New Roman" w:hAnsi="Times New Roman" w:cs="Times New Roman"/>
          <w:spacing w:val="-3"/>
          <w:sz w:val="24"/>
        </w:rPr>
        <w:t xml:space="preserve"> </w:t>
      </w:r>
      <w:r w:rsidRPr="00CC2AC4">
        <w:rPr>
          <w:rFonts w:ascii="Times New Roman" w:hAnsi="Times New Roman" w:cs="Times New Roman"/>
          <w:sz w:val="24"/>
        </w:rPr>
        <w:t>cu</w:t>
      </w:r>
      <w:r w:rsidRPr="00CC2AC4">
        <w:rPr>
          <w:rFonts w:ascii="Times New Roman" w:hAnsi="Times New Roman" w:cs="Times New Roman"/>
          <w:spacing w:val="-4"/>
          <w:sz w:val="24"/>
        </w:rPr>
        <w:t xml:space="preserve"> </w:t>
      </w:r>
      <w:r w:rsidRPr="00CC2AC4">
        <w:rPr>
          <w:rFonts w:ascii="Times New Roman" w:hAnsi="Times New Roman" w:cs="Times New Roman"/>
          <w:sz w:val="24"/>
        </w:rPr>
        <w:t>panouri</w:t>
      </w:r>
      <w:r w:rsidRPr="00CC2AC4">
        <w:rPr>
          <w:rFonts w:ascii="Times New Roman" w:hAnsi="Times New Roman" w:cs="Times New Roman"/>
          <w:spacing w:val="-2"/>
          <w:sz w:val="24"/>
        </w:rPr>
        <w:t xml:space="preserve"> </w:t>
      </w:r>
      <w:r w:rsidRPr="00CC2AC4">
        <w:rPr>
          <w:rFonts w:ascii="Times New Roman" w:hAnsi="Times New Roman" w:cs="Times New Roman"/>
          <w:sz w:val="24"/>
        </w:rPr>
        <w:t>metalice</w:t>
      </w:r>
      <w:r>
        <w:rPr>
          <w:rFonts w:ascii="Times New Roman" w:hAnsi="Times New Roman" w:cs="Times New Roman"/>
          <w:sz w:val="24"/>
        </w:rPr>
        <w:t xml:space="preserve"> si/sau plase de gard solid, bine fixate fara spatii intre acestea si nivelul solului</w:t>
      </w:r>
      <w:r w:rsidRPr="00CC2AC4">
        <w:rPr>
          <w:rFonts w:ascii="Times New Roman" w:hAnsi="Times New Roman" w:cs="Times New Roman"/>
          <w:sz w:val="24"/>
        </w:rPr>
        <w:t>;</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dotarea</w:t>
      </w:r>
      <w:r w:rsidRPr="00CC2AC4">
        <w:rPr>
          <w:rFonts w:ascii="Times New Roman" w:hAnsi="Times New Roman" w:cs="Times New Roman"/>
          <w:spacing w:val="-6"/>
          <w:sz w:val="24"/>
        </w:rPr>
        <w:t xml:space="preserve"> </w:t>
      </w:r>
      <w:r w:rsidRPr="00CC2AC4">
        <w:rPr>
          <w:rFonts w:ascii="Times New Roman" w:hAnsi="Times New Roman" w:cs="Times New Roman"/>
          <w:sz w:val="24"/>
        </w:rPr>
        <w:t>personalului</w:t>
      </w:r>
      <w:r w:rsidRPr="00CC2AC4">
        <w:rPr>
          <w:rFonts w:ascii="Times New Roman" w:hAnsi="Times New Roman" w:cs="Times New Roman"/>
          <w:spacing w:val="-3"/>
          <w:sz w:val="24"/>
        </w:rPr>
        <w:t xml:space="preserve"> </w:t>
      </w:r>
      <w:r w:rsidRPr="00CC2AC4">
        <w:rPr>
          <w:rFonts w:ascii="Times New Roman" w:hAnsi="Times New Roman" w:cs="Times New Roman"/>
          <w:sz w:val="24"/>
        </w:rPr>
        <w:t>cu</w:t>
      </w:r>
      <w:r w:rsidRPr="00CC2AC4">
        <w:rPr>
          <w:rFonts w:ascii="Times New Roman" w:hAnsi="Times New Roman" w:cs="Times New Roman"/>
          <w:spacing w:val="-4"/>
          <w:sz w:val="24"/>
        </w:rPr>
        <w:t xml:space="preserve"> </w:t>
      </w:r>
      <w:r w:rsidRPr="00CC2AC4">
        <w:rPr>
          <w:rFonts w:ascii="Times New Roman" w:hAnsi="Times New Roman" w:cs="Times New Roman"/>
          <w:sz w:val="24"/>
        </w:rPr>
        <w:t>echipament</w:t>
      </w:r>
      <w:r w:rsidRPr="00CC2AC4">
        <w:rPr>
          <w:rFonts w:ascii="Times New Roman" w:hAnsi="Times New Roman" w:cs="Times New Roman"/>
          <w:spacing w:val="-4"/>
          <w:sz w:val="24"/>
        </w:rPr>
        <w:t xml:space="preserve"> </w:t>
      </w:r>
      <w:r w:rsidRPr="00CC2AC4">
        <w:rPr>
          <w:rFonts w:ascii="Times New Roman" w:hAnsi="Times New Roman" w:cs="Times New Roman"/>
          <w:sz w:val="24"/>
        </w:rPr>
        <w:t>de</w:t>
      </w:r>
      <w:r w:rsidRPr="00CC2AC4">
        <w:rPr>
          <w:rFonts w:ascii="Times New Roman" w:hAnsi="Times New Roman" w:cs="Times New Roman"/>
          <w:spacing w:val="-5"/>
          <w:sz w:val="24"/>
        </w:rPr>
        <w:t xml:space="preserve"> </w:t>
      </w:r>
      <w:r w:rsidRPr="00CC2AC4">
        <w:rPr>
          <w:rFonts w:ascii="Times New Roman" w:hAnsi="Times New Roman" w:cs="Times New Roman"/>
          <w:sz w:val="24"/>
        </w:rPr>
        <w:t>protecție</w:t>
      </w:r>
      <w:r w:rsidRPr="00CC2AC4">
        <w:rPr>
          <w:rFonts w:ascii="Times New Roman" w:hAnsi="Times New Roman" w:cs="Times New Roman"/>
          <w:spacing w:val="-4"/>
          <w:sz w:val="24"/>
        </w:rPr>
        <w:t xml:space="preserve"> </w:t>
      </w:r>
      <w:r w:rsidRPr="00CC2AC4">
        <w:rPr>
          <w:rFonts w:ascii="Times New Roman" w:hAnsi="Times New Roman" w:cs="Times New Roman"/>
          <w:sz w:val="24"/>
        </w:rPr>
        <w:t>corespunzător;</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păstrarea</w:t>
      </w:r>
      <w:r w:rsidRPr="00CC2AC4">
        <w:rPr>
          <w:rFonts w:ascii="Times New Roman" w:hAnsi="Times New Roman" w:cs="Times New Roman"/>
          <w:spacing w:val="-3"/>
          <w:sz w:val="24"/>
        </w:rPr>
        <w:t xml:space="preserve"> </w:t>
      </w:r>
      <w:r w:rsidRPr="00CC2AC4">
        <w:rPr>
          <w:rFonts w:ascii="Times New Roman" w:hAnsi="Times New Roman" w:cs="Times New Roman"/>
          <w:sz w:val="24"/>
        </w:rPr>
        <w:t>strictă a</w:t>
      </w:r>
      <w:r w:rsidRPr="00CC2AC4">
        <w:rPr>
          <w:rFonts w:ascii="Times New Roman" w:hAnsi="Times New Roman" w:cs="Times New Roman"/>
          <w:spacing w:val="-3"/>
          <w:sz w:val="24"/>
        </w:rPr>
        <w:t xml:space="preserve"> </w:t>
      </w:r>
      <w:r w:rsidRPr="00CC2AC4">
        <w:rPr>
          <w:rFonts w:ascii="Times New Roman" w:hAnsi="Times New Roman" w:cs="Times New Roman"/>
          <w:sz w:val="24"/>
        </w:rPr>
        <w:t>regulilor</w:t>
      </w:r>
      <w:r w:rsidRPr="00CC2AC4">
        <w:rPr>
          <w:rFonts w:ascii="Times New Roman" w:hAnsi="Times New Roman" w:cs="Times New Roman"/>
          <w:spacing w:val="-2"/>
          <w:sz w:val="24"/>
        </w:rPr>
        <w:t xml:space="preserve"> </w:t>
      </w:r>
      <w:r w:rsidRPr="00CC2AC4">
        <w:rPr>
          <w:rFonts w:ascii="Times New Roman" w:hAnsi="Times New Roman" w:cs="Times New Roman"/>
          <w:sz w:val="24"/>
        </w:rPr>
        <w:t>de</w:t>
      </w:r>
      <w:r w:rsidRPr="00CC2AC4">
        <w:rPr>
          <w:rFonts w:ascii="Times New Roman" w:hAnsi="Times New Roman" w:cs="Times New Roman"/>
          <w:spacing w:val="56"/>
          <w:sz w:val="24"/>
        </w:rPr>
        <w:t xml:space="preserve"> </w:t>
      </w:r>
      <w:r w:rsidRPr="00CC2AC4">
        <w:rPr>
          <w:rFonts w:ascii="Times New Roman" w:hAnsi="Times New Roman" w:cs="Times New Roman"/>
          <w:sz w:val="24"/>
        </w:rPr>
        <w:t>igienă</w:t>
      </w:r>
      <w:r w:rsidRPr="00CC2AC4">
        <w:rPr>
          <w:rFonts w:ascii="Times New Roman" w:hAnsi="Times New Roman" w:cs="Times New Roman"/>
          <w:spacing w:val="-2"/>
          <w:sz w:val="24"/>
        </w:rPr>
        <w:t xml:space="preserve"> </w:t>
      </w:r>
      <w:r w:rsidRPr="00CC2AC4">
        <w:rPr>
          <w:rFonts w:ascii="Times New Roman" w:hAnsi="Times New Roman" w:cs="Times New Roman"/>
          <w:sz w:val="24"/>
        </w:rPr>
        <w:t>și</w:t>
      </w:r>
      <w:r w:rsidRPr="00CC2AC4">
        <w:rPr>
          <w:rFonts w:ascii="Times New Roman" w:hAnsi="Times New Roman" w:cs="Times New Roman"/>
          <w:spacing w:val="-1"/>
          <w:sz w:val="24"/>
        </w:rPr>
        <w:t xml:space="preserve"> </w:t>
      </w:r>
      <w:r w:rsidRPr="00CC2AC4">
        <w:rPr>
          <w:rFonts w:ascii="Times New Roman" w:hAnsi="Times New Roman" w:cs="Times New Roman"/>
          <w:sz w:val="24"/>
        </w:rPr>
        <w:t>protecție</w:t>
      </w:r>
      <w:r w:rsidRPr="00CC2AC4">
        <w:rPr>
          <w:rFonts w:ascii="Times New Roman" w:hAnsi="Times New Roman" w:cs="Times New Roman"/>
          <w:spacing w:val="-1"/>
          <w:sz w:val="24"/>
        </w:rPr>
        <w:t xml:space="preserve"> </w:t>
      </w:r>
      <w:r w:rsidRPr="00CC2AC4">
        <w:rPr>
          <w:rFonts w:ascii="Times New Roman" w:hAnsi="Times New Roman" w:cs="Times New Roman"/>
          <w:sz w:val="24"/>
        </w:rPr>
        <w:t>a</w:t>
      </w:r>
      <w:r w:rsidRPr="00CC2AC4">
        <w:rPr>
          <w:rFonts w:ascii="Times New Roman" w:hAnsi="Times New Roman" w:cs="Times New Roman"/>
          <w:spacing w:val="-2"/>
          <w:sz w:val="24"/>
        </w:rPr>
        <w:t xml:space="preserve"> </w:t>
      </w:r>
      <w:r w:rsidRPr="00CC2AC4">
        <w:rPr>
          <w:rFonts w:ascii="Times New Roman" w:hAnsi="Times New Roman" w:cs="Times New Roman"/>
          <w:sz w:val="24"/>
        </w:rPr>
        <w:t>muncii</w:t>
      </w:r>
      <w:r w:rsidRPr="00CC2AC4">
        <w:rPr>
          <w:rFonts w:ascii="Times New Roman" w:hAnsi="Times New Roman" w:cs="Times New Roman"/>
          <w:spacing w:val="57"/>
          <w:sz w:val="24"/>
        </w:rPr>
        <w:t xml:space="preserve"> </w:t>
      </w:r>
      <w:r w:rsidRPr="00CC2AC4">
        <w:rPr>
          <w:rFonts w:ascii="Times New Roman" w:hAnsi="Times New Roman" w:cs="Times New Roman"/>
          <w:sz w:val="24"/>
        </w:rPr>
        <w:t>la</w:t>
      </w:r>
      <w:r w:rsidRPr="00CC2AC4">
        <w:rPr>
          <w:rFonts w:ascii="Times New Roman" w:hAnsi="Times New Roman" w:cs="Times New Roman"/>
          <w:spacing w:val="-2"/>
          <w:sz w:val="24"/>
        </w:rPr>
        <w:t xml:space="preserve"> </w:t>
      </w:r>
      <w:r w:rsidRPr="00CC2AC4">
        <w:rPr>
          <w:rFonts w:ascii="Times New Roman" w:hAnsi="Times New Roman" w:cs="Times New Roman"/>
          <w:sz w:val="24"/>
        </w:rPr>
        <w:t>locul</w:t>
      </w:r>
      <w:r w:rsidRPr="00CC2AC4">
        <w:rPr>
          <w:rFonts w:ascii="Times New Roman" w:hAnsi="Times New Roman" w:cs="Times New Roman"/>
          <w:spacing w:val="-2"/>
          <w:sz w:val="24"/>
        </w:rPr>
        <w:t xml:space="preserve"> </w:t>
      </w:r>
      <w:r w:rsidRPr="00CC2AC4">
        <w:rPr>
          <w:rFonts w:ascii="Times New Roman" w:hAnsi="Times New Roman" w:cs="Times New Roman"/>
          <w:sz w:val="24"/>
        </w:rPr>
        <w:t>de</w:t>
      </w:r>
      <w:r w:rsidRPr="00CC2AC4">
        <w:rPr>
          <w:rFonts w:ascii="Times New Roman" w:hAnsi="Times New Roman" w:cs="Times New Roman"/>
          <w:spacing w:val="-2"/>
          <w:sz w:val="24"/>
        </w:rPr>
        <w:t xml:space="preserve"> </w:t>
      </w:r>
      <w:r w:rsidRPr="00CC2AC4">
        <w:rPr>
          <w:rFonts w:ascii="Times New Roman" w:hAnsi="Times New Roman" w:cs="Times New Roman"/>
          <w:sz w:val="24"/>
        </w:rPr>
        <w:t>muncă;</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interzicerea</w:t>
      </w:r>
      <w:r w:rsidRPr="00CC2AC4">
        <w:rPr>
          <w:rFonts w:ascii="Times New Roman" w:hAnsi="Times New Roman" w:cs="Times New Roman"/>
          <w:spacing w:val="1"/>
          <w:sz w:val="24"/>
        </w:rPr>
        <w:t xml:space="preserve"> </w:t>
      </w:r>
      <w:r w:rsidRPr="00CC2AC4">
        <w:rPr>
          <w:rFonts w:ascii="Times New Roman" w:hAnsi="Times New Roman" w:cs="Times New Roman"/>
          <w:sz w:val="24"/>
        </w:rPr>
        <w:t>depozitării</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materiale</w:t>
      </w:r>
      <w:r w:rsidRPr="00CC2AC4">
        <w:rPr>
          <w:rFonts w:ascii="Times New Roman" w:hAnsi="Times New Roman" w:cs="Times New Roman"/>
          <w:spacing w:val="1"/>
          <w:sz w:val="24"/>
        </w:rPr>
        <w:t xml:space="preserve"> </w:t>
      </w:r>
      <w:r w:rsidRPr="00CC2AC4">
        <w:rPr>
          <w:rFonts w:ascii="Times New Roman" w:hAnsi="Times New Roman" w:cs="Times New Roman"/>
          <w:sz w:val="24"/>
        </w:rPr>
        <w:t>sau</w:t>
      </w:r>
      <w:r w:rsidRPr="00CC2AC4">
        <w:rPr>
          <w:rFonts w:ascii="Times New Roman" w:hAnsi="Times New Roman" w:cs="Times New Roman"/>
          <w:spacing w:val="1"/>
          <w:sz w:val="24"/>
        </w:rPr>
        <w:t xml:space="preserve"> </w:t>
      </w:r>
      <w:r w:rsidRPr="00CC2AC4">
        <w:rPr>
          <w:rFonts w:ascii="Times New Roman" w:hAnsi="Times New Roman" w:cs="Times New Roman"/>
          <w:sz w:val="24"/>
        </w:rPr>
        <w:t>deșeuri</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1"/>
          <w:sz w:val="24"/>
        </w:rPr>
        <w:t xml:space="preserve"> </w:t>
      </w:r>
      <w:r w:rsidRPr="00CC2AC4">
        <w:rPr>
          <w:rFonts w:ascii="Times New Roman" w:hAnsi="Times New Roman" w:cs="Times New Roman"/>
          <w:sz w:val="24"/>
        </w:rPr>
        <w:t>afara</w:t>
      </w:r>
      <w:r w:rsidRPr="00CC2AC4">
        <w:rPr>
          <w:rFonts w:ascii="Times New Roman" w:hAnsi="Times New Roman" w:cs="Times New Roman"/>
          <w:spacing w:val="1"/>
          <w:sz w:val="24"/>
        </w:rPr>
        <w:t xml:space="preserve"> </w:t>
      </w:r>
      <w:r w:rsidRPr="00CC2AC4">
        <w:rPr>
          <w:rFonts w:ascii="Times New Roman" w:hAnsi="Times New Roman" w:cs="Times New Roman"/>
          <w:sz w:val="24"/>
        </w:rPr>
        <w:t>suprafețelor</w:t>
      </w:r>
      <w:r w:rsidRPr="00CC2AC4">
        <w:rPr>
          <w:rFonts w:ascii="Times New Roman" w:hAnsi="Times New Roman" w:cs="Times New Roman"/>
          <w:spacing w:val="1"/>
          <w:sz w:val="24"/>
        </w:rPr>
        <w:t xml:space="preserve"> </w:t>
      </w:r>
      <w:r>
        <w:rPr>
          <w:rFonts w:ascii="Times New Roman" w:hAnsi="Times New Roman" w:cs="Times New Roman"/>
          <w:spacing w:val="1"/>
          <w:sz w:val="24"/>
        </w:rPr>
        <w:t>special amenajate pentru acestea, pe categorii</w:t>
      </w:r>
      <w:r w:rsidRPr="00CC2AC4">
        <w:rPr>
          <w:rFonts w:ascii="Times New Roman" w:hAnsi="Times New Roman" w:cs="Times New Roman"/>
          <w:sz w:val="24"/>
        </w:rPr>
        <w:t>;</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în cadrul executării lucrărilor de construcții, gestionarea deșeurilor se va face în strictă</w:t>
      </w:r>
      <w:r w:rsidRPr="00CC2AC4">
        <w:rPr>
          <w:rFonts w:ascii="Times New Roman" w:hAnsi="Times New Roman" w:cs="Times New Roman"/>
          <w:spacing w:val="1"/>
          <w:sz w:val="24"/>
        </w:rPr>
        <w:t xml:space="preserve"> </w:t>
      </w:r>
      <w:r w:rsidRPr="00CC2AC4">
        <w:rPr>
          <w:rFonts w:ascii="Times New Roman" w:hAnsi="Times New Roman" w:cs="Times New Roman"/>
          <w:sz w:val="24"/>
        </w:rPr>
        <w:t>concordanță cu normele de mediu în vigoare și aceasta va fi responsabilitatea clară, fie</w:t>
      </w:r>
      <w:r w:rsidRPr="00CC2AC4">
        <w:rPr>
          <w:rFonts w:ascii="Times New Roman" w:hAnsi="Times New Roman" w:cs="Times New Roman"/>
          <w:spacing w:val="-57"/>
          <w:sz w:val="24"/>
        </w:rPr>
        <w:t xml:space="preserve"> </w:t>
      </w:r>
      <w:r w:rsidRPr="00CC2AC4">
        <w:rPr>
          <w:rFonts w:ascii="Times New Roman" w:hAnsi="Times New Roman" w:cs="Times New Roman"/>
          <w:sz w:val="24"/>
        </w:rPr>
        <w:t>a beneficiarului lucrării, fie a constructorului general, dar ea va</w:t>
      </w:r>
      <w:r w:rsidRPr="00CC2AC4">
        <w:rPr>
          <w:rFonts w:ascii="Times New Roman" w:hAnsi="Times New Roman" w:cs="Times New Roman"/>
          <w:spacing w:val="1"/>
          <w:sz w:val="24"/>
        </w:rPr>
        <w:t xml:space="preserve"> </w:t>
      </w:r>
      <w:r w:rsidRPr="00CC2AC4">
        <w:rPr>
          <w:rFonts w:ascii="Times New Roman" w:hAnsi="Times New Roman" w:cs="Times New Roman"/>
          <w:sz w:val="24"/>
        </w:rPr>
        <w:t>trebui specificată clar</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3"/>
          <w:sz w:val="24"/>
        </w:rPr>
        <w:t xml:space="preserve"> </w:t>
      </w:r>
      <w:r w:rsidRPr="00CC2AC4">
        <w:rPr>
          <w:rFonts w:ascii="Times New Roman" w:hAnsi="Times New Roman" w:cs="Times New Roman"/>
          <w:sz w:val="24"/>
        </w:rPr>
        <w:t>cadrul</w:t>
      </w:r>
      <w:r w:rsidRPr="00CC2AC4">
        <w:rPr>
          <w:rFonts w:ascii="Times New Roman" w:hAnsi="Times New Roman" w:cs="Times New Roman"/>
          <w:spacing w:val="-1"/>
          <w:sz w:val="24"/>
        </w:rPr>
        <w:t xml:space="preserve"> </w:t>
      </w:r>
      <w:r w:rsidRPr="00CC2AC4">
        <w:rPr>
          <w:rFonts w:ascii="Times New Roman" w:hAnsi="Times New Roman" w:cs="Times New Roman"/>
          <w:sz w:val="24"/>
        </w:rPr>
        <w:t>contractului</w:t>
      </w:r>
      <w:r w:rsidRPr="00CC2AC4">
        <w:rPr>
          <w:rFonts w:ascii="Times New Roman" w:hAnsi="Times New Roman" w:cs="Times New Roman"/>
          <w:spacing w:val="-1"/>
          <w:sz w:val="24"/>
        </w:rPr>
        <w:t xml:space="preserve"> </w:t>
      </w:r>
      <w:r w:rsidRPr="00CC2AC4">
        <w:rPr>
          <w:rFonts w:ascii="Times New Roman" w:hAnsi="Times New Roman" w:cs="Times New Roman"/>
          <w:sz w:val="24"/>
        </w:rPr>
        <w:t>încheiat</w:t>
      </w:r>
      <w:r w:rsidRPr="00CC2AC4">
        <w:rPr>
          <w:rFonts w:ascii="Times New Roman" w:hAnsi="Times New Roman" w:cs="Times New Roman"/>
          <w:spacing w:val="-1"/>
          <w:sz w:val="24"/>
        </w:rPr>
        <w:t xml:space="preserve"> </w:t>
      </w:r>
      <w:r w:rsidRPr="00CC2AC4">
        <w:rPr>
          <w:rFonts w:ascii="Times New Roman" w:hAnsi="Times New Roman" w:cs="Times New Roman"/>
          <w:sz w:val="24"/>
        </w:rPr>
        <w:t>între</w:t>
      </w:r>
      <w:r w:rsidRPr="00CC2AC4">
        <w:rPr>
          <w:rFonts w:ascii="Times New Roman" w:hAnsi="Times New Roman" w:cs="Times New Roman"/>
          <w:spacing w:val="-2"/>
          <w:sz w:val="24"/>
        </w:rPr>
        <w:t xml:space="preserve"> </w:t>
      </w:r>
      <w:r w:rsidRPr="00CC2AC4">
        <w:rPr>
          <w:rFonts w:ascii="Times New Roman" w:hAnsi="Times New Roman" w:cs="Times New Roman"/>
          <w:sz w:val="24"/>
        </w:rPr>
        <w:t>cele</w:t>
      </w:r>
      <w:r w:rsidRPr="00CC2AC4">
        <w:rPr>
          <w:rFonts w:ascii="Times New Roman" w:hAnsi="Times New Roman" w:cs="Times New Roman"/>
          <w:spacing w:val="-3"/>
          <w:sz w:val="24"/>
        </w:rPr>
        <w:t xml:space="preserve"> </w:t>
      </w:r>
      <w:r w:rsidRPr="00CC2AC4">
        <w:rPr>
          <w:rFonts w:ascii="Times New Roman" w:hAnsi="Times New Roman" w:cs="Times New Roman"/>
          <w:sz w:val="24"/>
        </w:rPr>
        <w:t>două</w:t>
      </w:r>
      <w:r w:rsidRPr="00CC2AC4">
        <w:rPr>
          <w:rFonts w:ascii="Times New Roman" w:hAnsi="Times New Roman" w:cs="Times New Roman"/>
          <w:spacing w:val="-3"/>
          <w:sz w:val="24"/>
        </w:rPr>
        <w:t xml:space="preserve"> </w:t>
      </w:r>
      <w:r w:rsidRPr="00CC2AC4">
        <w:rPr>
          <w:rFonts w:ascii="Times New Roman" w:hAnsi="Times New Roman" w:cs="Times New Roman"/>
          <w:sz w:val="24"/>
        </w:rPr>
        <w:t>părți,</w:t>
      </w:r>
      <w:r w:rsidRPr="00CC2AC4">
        <w:rPr>
          <w:rFonts w:ascii="Times New Roman" w:hAnsi="Times New Roman" w:cs="Times New Roman"/>
          <w:spacing w:val="-2"/>
          <w:sz w:val="24"/>
        </w:rPr>
        <w:t xml:space="preserve"> </w:t>
      </w:r>
      <w:r w:rsidRPr="00CC2AC4">
        <w:rPr>
          <w:rFonts w:ascii="Times New Roman" w:hAnsi="Times New Roman" w:cs="Times New Roman"/>
          <w:sz w:val="24"/>
        </w:rPr>
        <w:t>privind</w:t>
      </w:r>
      <w:r w:rsidRPr="00CC2AC4">
        <w:rPr>
          <w:rFonts w:ascii="Times New Roman" w:hAnsi="Times New Roman" w:cs="Times New Roman"/>
          <w:spacing w:val="-2"/>
          <w:sz w:val="24"/>
        </w:rPr>
        <w:t xml:space="preserve"> </w:t>
      </w:r>
      <w:r w:rsidRPr="00CC2AC4">
        <w:rPr>
          <w:rFonts w:ascii="Times New Roman" w:hAnsi="Times New Roman" w:cs="Times New Roman"/>
          <w:sz w:val="24"/>
        </w:rPr>
        <w:t>realizarea</w:t>
      </w:r>
      <w:r w:rsidRPr="00CC2AC4">
        <w:rPr>
          <w:rFonts w:ascii="Times New Roman" w:hAnsi="Times New Roman" w:cs="Times New Roman"/>
          <w:spacing w:val="-2"/>
          <w:sz w:val="24"/>
        </w:rPr>
        <w:t xml:space="preserve"> </w:t>
      </w:r>
      <w:r w:rsidRPr="00CC2AC4">
        <w:rPr>
          <w:rFonts w:ascii="Times New Roman" w:hAnsi="Times New Roman" w:cs="Times New Roman"/>
          <w:sz w:val="24"/>
        </w:rPr>
        <w:t>lucrărilor;</w:t>
      </w:r>
    </w:p>
    <w:p w:rsid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verificarea</w:t>
      </w:r>
      <w:r w:rsidRPr="00CC2AC4">
        <w:rPr>
          <w:rFonts w:ascii="Times New Roman" w:hAnsi="Times New Roman" w:cs="Times New Roman"/>
          <w:spacing w:val="-4"/>
          <w:sz w:val="24"/>
        </w:rPr>
        <w:t xml:space="preserve"> </w:t>
      </w:r>
      <w:r w:rsidRPr="00CC2AC4">
        <w:rPr>
          <w:rFonts w:ascii="Times New Roman" w:hAnsi="Times New Roman" w:cs="Times New Roman"/>
          <w:sz w:val="24"/>
        </w:rPr>
        <w:t>periodică</w:t>
      </w:r>
      <w:r w:rsidRPr="00CC2AC4">
        <w:rPr>
          <w:rFonts w:ascii="Times New Roman" w:hAnsi="Times New Roman" w:cs="Times New Roman"/>
          <w:spacing w:val="-1"/>
          <w:sz w:val="24"/>
        </w:rPr>
        <w:t xml:space="preserve"> </w:t>
      </w:r>
      <w:r w:rsidRPr="00CC2AC4">
        <w:rPr>
          <w:rFonts w:ascii="Times New Roman" w:hAnsi="Times New Roman" w:cs="Times New Roman"/>
          <w:sz w:val="24"/>
        </w:rPr>
        <w:t>a</w:t>
      </w:r>
      <w:r w:rsidRPr="00CC2AC4">
        <w:rPr>
          <w:rFonts w:ascii="Times New Roman" w:hAnsi="Times New Roman" w:cs="Times New Roman"/>
          <w:spacing w:val="-2"/>
          <w:sz w:val="24"/>
        </w:rPr>
        <w:t xml:space="preserve"> </w:t>
      </w:r>
      <w:r w:rsidRPr="00CC2AC4">
        <w:rPr>
          <w:rFonts w:ascii="Times New Roman" w:hAnsi="Times New Roman" w:cs="Times New Roman"/>
          <w:sz w:val="24"/>
        </w:rPr>
        <w:t>sistemului</w:t>
      </w:r>
      <w:r w:rsidRPr="00CC2AC4">
        <w:rPr>
          <w:rFonts w:ascii="Times New Roman" w:hAnsi="Times New Roman" w:cs="Times New Roman"/>
          <w:spacing w:val="-2"/>
          <w:sz w:val="24"/>
        </w:rPr>
        <w:t xml:space="preserve"> </w:t>
      </w:r>
      <w:r w:rsidRPr="00CC2AC4">
        <w:rPr>
          <w:rFonts w:ascii="Times New Roman" w:hAnsi="Times New Roman" w:cs="Times New Roman"/>
          <w:sz w:val="24"/>
        </w:rPr>
        <w:t>de</w:t>
      </w:r>
      <w:r w:rsidRPr="00CC2AC4">
        <w:rPr>
          <w:rFonts w:ascii="Times New Roman" w:hAnsi="Times New Roman" w:cs="Times New Roman"/>
          <w:spacing w:val="-3"/>
          <w:sz w:val="24"/>
        </w:rPr>
        <w:t xml:space="preserve"> </w:t>
      </w:r>
      <w:r w:rsidRPr="00CC2AC4">
        <w:rPr>
          <w:rFonts w:ascii="Times New Roman" w:hAnsi="Times New Roman" w:cs="Times New Roman"/>
          <w:sz w:val="24"/>
        </w:rPr>
        <w:t>colectare</w:t>
      </w:r>
      <w:r w:rsidRPr="00CC2AC4">
        <w:rPr>
          <w:rFonts w:ascii="Times New Roman" w:hAnsi="Times New Roman" w:cs="Times New Roman"/>
          <w:spacing w:val="-2"/>
          <w:sz w:val="24"/>
        </w:rPr>
        <w:t xml:space="preserve"> </w:t>
      </w:r>
      <w:r w:rsidRPr="00CC2AC4">
        <w:rPr>
          <w:rFonts w:ascii="Times New Roman" w:hAnsi="Times New Roman" w:cs="Times New Roman"/>
          <w:sz w:val="24"/>
        </w:rPr>
        <w:t>a</w:t>
      </w:r>
      <w:r w:rsidRPr="00CC2AC4">
        <w:rPr>
          <w:rFonts w:ascii="Times New Roman" w:hAnsi="Times New Roman" w:cs="Times New Roman"/>
          <w:spacing w:val="-3"/>
          <w:sz w:val="24"/>
        </w:rPr>
        <w:t xml:space="preserve"> </w:t>
      </w:r>
      <w:r w:rsidRPr="00CC2AC4">
        <w:rPr>
          <w:rFonts w:ascii="Times New Roman" w:hAnsi="Times New Roman" w:cs="Times New Roman"/>
          <w:sz w:val="24"/>
        </w:rPr>
        <w:t>apelor</w:t>
      </w:r>
      <w:r w:rsidRPr="00CC2AC4">
        <w:rPr>
          <w:rFonts w:ascii="Times New Roman" w:hAnsi="Times New Roman" w:cs="Times New Roman"/>
          <w:spacing w:val="-2"/>
          <w:sz w:val="24"/>
        </w:rPr>
        <w:t xml:space="preserve"> </w:t>
      </w:r>
      <w:r w:rsidRPr="00CC2AC4">
        <w:rPr>
          <w:rFonts w:ascii="Times New Roman" w:hAnsi="Times New Roman" w:cs="Times New Roman"/>
          <w:sz w:val="24"/>
        </w:rPr>
        <w:t>uzate</w:t>
      </w:r>
      <w:r w:rsidRPr="00CC2AC4">
        <w:rPr>
          <w:rFonts w:ascii="Times New Roman" w:hAnsi="Times New Roman" w:cs="Times New Roman"/>
          <w:spacing w:val="-3"/>
          <w:sz w:val="24"/>
        </w:rPr>
        <w:t xml:space="preserve"> </w:t>
      </w:r>
      <w:r w:rsidRPr="00CC2AC4">
        <w:rPr>
          <w:rFonts w:ascii="Times New Roman" w:hAnsi="Times New Roman" w:cs="Times New Roman"/>
          <w:sz w:val="24"/>
        </w:rPr>
        <w:t>menajere</w:t>
      </w:r>
      <w:r w:rsidRPr="00CC2AC4">
        <w:rPr>
          <w:rFonts w:ascii="Times New Roman" w:hAnsi="Times New Roman" w:cs="Times New Roman"/>
          <w:spacing w:val="-3"/>
          <w:sz w:val="24"/>
        </w:rPr>
        <w:t xml:space="preserve"> </w:t>
      </w:r>
      <w:r w:rsidRPr="00CC2AC4">
        <w:rPr>
          <w:rFonts w:ascii="Times New Roman" w:hAnsi="Times New Roman" w:cs="Times New Roman"/>
          <w:sz w:val="24"/>
        </w:rPr>
        <w:t>și</w:t>
      </w:r>
      <w:r w:rsidRPr="00CC2AC4">
        <w:rPr>
          <w:rFonts w:ascii="Times New Roman" w:hAnsi="Times New Roman" w:cs="Times New Roman"/>
          <w:spacing w:val="-1"/>
          <w:sz w:val="24"/>
        </w:rPr>
        <w:t xml:space="preserve"> </w:t>
      </w:r>
      <w:r w:rsidRPr="00CC2AC4">
        <w:rPr>
          <w:rFonts w:ascii="Times New Roman" w:hAnsi="Times New Roman" w:cs="Times New Roman"/>
          <w:sz w:val="24"/>
        </w:rPr>
        <w:t>pluviale;</w:t>
      </w:r>
    </w:p>
    <w:p w:rsidR="00CC2AC4" w:rsidRPr="00CC2AC4" w:rsidRDefault="00CC2AC4" w:rsidP="00CC2AC4">
      <w:pPr>
        <w:pStyle w:val="ListParagraph"/>
        <w:widowControl w:val="0"/>
        <w:tabs>
          <w:tab w:val="left" w:pos="859"/>
        </w:tabs>
        <w:autoSpaceDE w:val="0"/>
        <w:autoSpaceDN w:val="0"/>
        <w:spacing w:after="0" w:line="360" w:lineRule="auto"/>
        <w:ind w:left="846"/>
        <w:contextualSpacing w:val="0"/>
        <w:jc w:val="both"/>
        <w:rPr>
          <w:rFonts w:ascii="Times New Roman" w:hAnsi="Times New Roman" w:cs="Times New Roman"/>
          <w:sz w:val="24"/>
        </w:rPr>
      </w:pP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transportul materialelor pulverulente (ex. nisip, var, ciment) se va face cu autovehicule</w:t>
      </w:r>
      <w:r w:rsidRPr="00CC2AC4">
        <w:rPr>
          <w:rFonts w:ascii="Times New Roman" w:hAnsi="Times New Roman" w:cs="Times New Roman"/>
          <w:spacing w:val="-57"/>
          <w:sz w:val="24"/>
        </w:rPr>
        <w:t xml:space="preserve"> </w:t>
      </w:r>
      <w:r w:rsidRPr="00CC2AC4">
        <w:rPr>
          <w:rFonts w:ascii="Times New Roman" w:hAnsi="Times New Roman" w:cs="Times New Roman"/>
          <w:sz w:val="24"/>
        </w:rPr>
        <w:t>corespunzătoare, acoperite cu prelate, iar depozitarea acestora se va face în spații</w:t>
      </w:r>
      <w:r w:rsidRPr="00CC2AC4">
        <w:rPr>
          <w:rFonts w:ascii="Times New Roman" w:hAnsi="Times New Roman" w:cs="Times New Roman"/>
          <w:spacing w:val="1"/>
          <w:sz w:val="24"/>
        </w:rPr>
        <w:t xml:space="preserve"> </w:t>
      </w:r>
      <w:r w:rsidRPr="00CC2AC4">
        <w:rPr>
          <w:rFonts w:ascii="Times New Roman" w:hAnsi="Times New Roman" w:cs="Times New Roman"/>
          <w:sz w:val="24"/>
        </w:rPr>
        <w:t>special amenajate; materialele vor fi acoperite cu folii din plastic astfel încât să nu fie</w:t>
      </w:r>
      <w:r w:rsidRPr="00CC2AC4">
        <w:rPr>
          <w:rFonts w:ascii="Times New Roman" w:hAnsi="Times New Roman" w:cs="Times New Roman"/>
          <w:spacing w:val="1"/>
          <w:sz w:val="24"/>
        </w:rPr>
        <w:t xml:space="preserve"> </w:t>
      </w:r>
      <w:r w:rsidRPr="00CC2AC4">
        <w:rPr>
          <w:rFonts w:ascii="Times New Roman" w:hAnsi="Times New Roman" w:cs="Times New Roman"/>
          <w:sz w:val="24"/>
        </w:rPr>
        <w:t>posibilă</w:t>
      </w:r>
      <w:r w:rsidRPr="00CC2AC4">
        <w:rPr>
          <w:rFonts w:ascii="Times New Roman" w:hAnsi="Times New Roman" w:cs="Times New Roman"/>
          <w:spacing w:val="-2"/>
          <w:sz w:val="24"/>
        </w:rPr>
        <w:t xml:space="preserve"> </w:t>
      </w:r>
      <w:r w:rsidRPr="00CC2AC4">
        <w:rPr>
          <w:rFonts w:ascii="Times New Roman" w:hAnsi="Times New Roman" w:cs="Times New Roman"/>
          <w:sz w:val="24"/>
        </w:rPr>
        <w:t>antrenarea</w:t>
      </w:r>
      <w:r w:rsidRPr="00CC2AC4">
        <w:rPr>
          <w:rFonts w:ascii="Times New Roman" w:hAnsi="Times New Roman" w:cs="Times New Roman"/>
          <w:spacing w:val="-2"/>
          <w:sz w:val="24"/>
        </w:rPr>
        <w:t xml:space="preserve"> </w:t>
      </w:r>
      <w:r w:rsidRPr="00CC2AC4">
        <w:rPr>
          <w:rFonts w:ascii="Times New Roman" w:hAnsi="Times New Roman" w:cs="Times New Roman"/>
          <w:sz w:val="24"/>
        </w:rPr>
        <w:t>particulelor</w:t>
      </w:r>
      <w:r w:rsidRPr="00CC2AC4">
        <w:rPr>
          <w:rFonts w:ascii="Times New Roman" w:hAnsi="Times New Roman" w:cs="Times New Roman"/>
          <w:spacing w:val="-1"/>
          <w:sz w:val="24"/>
        </w:rPr>
        <w:t xml:space="preserve"> </w:t>
      </w:r>
      <w:r w:rsidRPr="00CC2AC4">
        <w:rPr>
          <w:rFonts w:ascii="Times New Roman" w:hAnsi="Times New Roman" w:cs="Times New Roman"/>
          <w:sz w:val="24"/>
        </w:rPr>
        <w:t>fine</w:t>
      </w:r>
      <w:r w:rsidRPr="00CC2AC4">
        <w:rPr>
          <w:rFonts w:ascii="Times New Roman" w:hAnsi="Times New Roman" w:cs="Times New Roman"/>
          <w:spacing w:val="-1"/>
          <w:sz w:val="24"/>
        </w:rPr>
        <w:t xml:space="preserve"> </w:t>
      </w:r>
      <w:r w:rsidRPr="00CC2AC4">
        <w:rPr>
          <w:rFonts w:ascii="Times New Roman" w:hAnsi="Times New Roman" w:cs="Times New Roman"/>
          <w:sz w:val="24"/>
        </w:rPr>
        <w:t>de către</w:t>
      </w:r>
      <w:r w:rsidRPr="00CC2AC4">
        <w:rPr>
          <w:rFonts w:ascii="Times New Roman" w:hAnsi="Times New Roman" w:cs="Times New Roman"/>
          <w:spacing w:val="-1"/>
          <w:sz w:val="24"/>
        </w:rPr>
        <w:t xml:space="preserve"> </w:t>
      </w:r>
      <w:r w:rsidRPr="00CC2AC4">
        <w:rPr>
          <w:rFonts w:ascii="Times New Roman" w:hAnsi="Times New Roman" w:cs="Times New Roman"/>
          <w:sz w:val="24"/>
        </w:rPr>
        <w:t>vânt;</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pentru transportul materialelor, mai ales în cazul celor ce pot elibera în atmosferă</w:t>
      </w:r>
      <w:r w:rsidRPr="00CC2AC4">
        <w:rPr>
          <w:rFonts w:ascii="Times New Roman" w:hAnsi="Times New Roman" w:cs="Times New Roman"/>
          <w:spacing w:val="1"/>
          <w:sz w:val="24"/>
        </w:rPr>
        <w:t xml:space="preserve"> </w:t>
      </w:r>
      <w:r w:rsidRPr="00CC2AC4">
        <w:rPr>
          <w:rFonts w:ascii="Times New Roman" w:hAnsi="Times New Roman" w:cs="Times New Roman"/>
          <w:sz w:val="24"/>
        </w:rPr>
        <w:t>particule fine, se vor alege traseele optime, cât mai scurte și care să nu traverseze, în</w:t>
      </w:r>
      <w:r w:rsidRPr="00CC2AC4">
        <w:rPr>
          <w:rFonts w:ascii="Times New Roman" w:hAnsi="Times New Roman" w:cs="Times New Roman"/>
          <w:spacing w:val="1"/>
          <w:sz w:val="24"/>
        </w:rPr>
        <w:t xml:space="preserve"> </w:t>
      </w:r>
      <w:r w:rsidRPr="00CC2AC4">
        <w:rPr>
          <w:rFonts w:ascii="Times New Roman" w:hAnsi="Times New Roman" w:cs="Times New Roman"/>
          <w:sz w:val="24"/>
        </w:rPr>
        <w:t>limita</w:t>
      </w:r>
      <w:r w:rsidRPr="00CC2AC4">
        <w:rPr>
          <w:rFonts w:ascii="Times New Roman" w:hAnsi="Times New Roman" w:cs="Times New Roman"/>
          <w:spacing w:val="-3"/>
          <w:sz w:val="24"/>
        </w:rPr>
        <w:t xml:space="preserve"> </w:t>
      </w:r>
      <w:r w:rsidRPr="00CC2AC4">
        <w:rPr>
          <w:rFonts w:ascii="Times New Roman" w:hAnsi="Times New Roman" w:cs="Times New Roman"/>
          <w:sz w:val="24"/>
        </w:rPr>
        <w:t>în</w:t>
      </w:r>
      <w:r w:rsidRPr="00CC2AC4">
        <w:rPr>
          <w:rFonts w:ascii="Times New Roman" w:hAnsi="Times New Roman" w:cs="Times New Roman"/>
          <w:spacing w:val="-2"/>
          <w:sz w:val="24"/>
        </w:rPr>
        <w:t xml:space="preserve"> </w:t>
      </w:r>
      <w:r w:rsidRPr="00CC2AC4">
        <w:rPr>
          <w:rFonts w:ascii="Times New Roman" w:hAnsi="Times New Roman" w:cs="Times New Roman"/>
          <w:sz w:val="24"/>
        </w:rPr>
        <w:t>care</w:t>
      </w:r>
      <w:r w:rsidRPr="00CC2AC4">
        <w:rPr>
          <w:rFonts w:ascii="Times New Roman" w:hAnsi="Times New Roman" w:cs="Times New Roman"/>
          <w:spacing w:val="-3"/>
          <w:sz w:val="24"/>
        </w:rPr>
        <w:t xml:space="preserve"> </w:t>
      </w:r>
      <w:r w:rsidRPr="00CC2AC4">
        <w:rPr>
          <w:rFonts w:ascii="Times New Roman" w:hAnsi="Times New Roman" w:cs="Times New Roman"/>
          <w:sz w:val="24"/>
        </w:rPr>
        <w:t>acest</w:t>
      </w:r>
      <w:r w:rsidRPr="00CC2AC4">
        <w:rPr>
          <w:rFonts w:ascii="Times New Roman" w:hAnsi="Times New Roman" w:cs="Times New Roman"/>
          <w:spacing w:val="-1"/>
          <w:sz w:val="24"/>
        </w:rPr>
        <w:t xml:space="preserve"> </w:t>
      </w:r>
      <w:r w:rsidRPr="00CC2AC4">
        <w:rPr>
          <w:rFonts w:ascii="Times New Roman" w:hAnsi="Times New Roman" w:cs="Times New Roman"/>
          <w:sz w:val="24"/>
        </w:rPr>
        <w:t>lucru</w:t>
      </w:r>
      <w:r w:rsidRPr="00CC2AC4">
        <w:rPr>
          <w:rFonts w:ascii="Times New Roman" w:hAnsi="Times New Roman" w:cs="Times New Roman"/>
          <w:spacing w:val="1"/>
          <w:sz w:val="24"/>
        </w:rPr>
        <w:t xml:space="preserve"> </w:t>
      </w:r>
      <w:r w:rsidRPr="00CC2AC4">
        <w:rPr>
          <w:rFonts w:ascii="Times New Roman" w:hAnsi="Times New Roman" w:cs="Times New Roman"/>
          <w:sz w:val="24"/>
        </w:rPr>
        <w:t>este</w:t>
      </w:r>
      <w:r w:rsidRPr="00CC2AC4">
        <w:rPr>
          <w:rFonts w:ascii="Times New Roman" w:hAnsi="Times New Roman" w:cs="Times New Roman"/>
          <w:spacing w:val="-4"/>
          <w:sz w:val="24"/>
        </w:rPr>
        <w:t xml:space="preserve"> </w:t>
      </w:r>
      <w:r w:rsidRPr="00CC2AC4">
        <w:rPr>
          <w:rFonts w:ascii="Times New Roman" w:hAnsi="Times New Roman" w:cs="Times New Roman"/>
          <w:sz w:val="24"/>
        </w:rPr>
        <w:t>posibil,</w:t>
      </w:r>
      <w:r w:rsidRPr="00CC2AC4">
        <w:rPr>
          <w:rFonts w:ascii="Times New Roman" w:hAnsi="Times New Roman" w:cs="Times New Roman"/>
          <w:spacing w:val="57"/>
          <w:sz w:val="24"/>
        </w:rPr>
        <w:t xml:space="preserve"> </w:t>
      </w:r>
      <w:r w:rsidRPr="00CC2AC4">
        <w:rPr>
          <w:rFonts w:ascii="Times New Roman" w:hAnsi="Times New Roman" w:cs="Times New Roman"/>
          <w:sz w:val="24"/>
        </w:rPr>
        <w:t>centrul</w:t>
      </w:r>
      <w:r w:rsidRPr="00CC2AC4">
        <w:rPr>
          <w:rFonts w:ascii="Times New Roman" w:hAnsi="Times New Roman" w:cs="Times New Roman"/>
          <w:spacing w:val="-2"/>
          <w:sz w:val="24"/>
        </w:rPr>
        <w:t xml:space="preserve"> </w:t>
      </w:r>
      <w:r w:rsidRPr="00CC2AC4">
        <w:rPr>
          <w:rFonts w:ascii="Times New Roman" w:hAnsi="Times New Roman" w:cs="Times New Roman"/>
          <w:sz w:val="24"/>
        </w:rPr>
        <w:t>orașului</w:t>
      </w:r>
      <w:r w:rsidRPr="00CC2AC4">
        <w:rPr>
          <w:rFonts w:ascii="Times New Roman" w:hAnsi="Times New Roman" w:cs="Times New Roman"/>
          <w:spacing w:val="-1"/>
          <w:sz w:val="24"/>
        </w:rPr>
        <w:t xml:space="preserve"> </w:t>
      </w:r>
      <w:r w:rsidRPr="00CC2AC4">
        <w:rPr>
          <w:rFonts w:ascii="Times New Roman" w:hAnsi="Times New Roman" w:cs="Times New Roman"/>
          <w:sz w:val="24"/>
        </w:rPr>
        <w:t>sau</w:t>
      </w:r>
      <w:r w:rsidRPr="00CC2AC4">
        <w:rPr>
          <w:rFonts w:ascii="Times New Roman" w:hAnsi="Times New Roman" w:cs="Times New Roman"/>
          <w:spacing w:val="-2"/>
          <w:sz w:val="24"/>
        </w:rPr>
        <w:t xml:space="preserve"> </w:t>
      </w:r>
      <w:r w:rsidRPr="00CC2AC4">
        <w:rPr>
          <w:rFonts w:ascii="Times New Roman" w:hAnsi="Times New Roman" w:cs="Times New Roman"/>
          <w:sz w:val="24"/>
        </w:rPr>
        <w:t>arterele</w:t>
      </w:r>
      <w:r w:rsidRPr="00CC2AC4">
        <w:rPr>
          <w:rFonts w:ascii="Times New Roman" w:hAnsi="Times New Roman" w:cs="Times New Roman"/>
          <w:spacing w:val="-3"/>
          <w:sz w:val="24"/>
        </w:rPr>
        <w:t xml:space="preserve"> </w:t>
      </w:r>
      <w:r w:rsidRPr="00CC2AC4">
        <w:rPr>
          <w:rFonts w:ascii="Times New Roman" w:hAnsi="Times New Roman" w:cs="Times New Roman"/>
          <w:sz w:val="24"/>
        </w:rPr>
        <w:t>foarte</w:t>
      </w:r>
      <w:r w:rsidRPr="00CC2AC4">
        <w:rPr>
          <w:rFonts w:ascii="Times New Roman" w:hAnsi="Times New Roman" w:cs="Times New Roman"/>
          <w:spacing w:val="-2"/>
          <w:sz w:val="24"/>
        </w:rPr>
        <w:t xml:space="preserve"> </w:t>
      </w:r>
      <w:r w:rsidRPr="00CC2AC4">
        <w:rPr>
          <w:rFonts w:ascii="Times New Roman" w:hAnsi="Times New Roman" w:cs="Times New Roman"/>
          <w:sz w:val="24"/>
        </w:rPr>
        <w:t>aglomerate;</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se vor utiliza echipamente și utilaje corespunzătoare din punct de vedere tehnic, de</w:t>
      </w:r>
      <w:r w:rsidRPr="00CC2AC4">
        <w:rPr>
          <w:rFonts w:ascii="Times New Roman" w:hAnsi="Times New Roman" w:cs="Times New Roman"/>
          <w:spacing w:val="1"/>
          <w:sz w:val="24"/>
        </w:rPr>
        <w:t xml:space="preserve"> </w:t>
      </w:r>
      <w:r w:rsidRPr="00CC2AC4">
        <w:rPr>
          <w:rFonts w:ascii="Times New Roman" w:hAnsi="Times New Roman" w:cs="Times New Roman"/>
          <w:sz w:val="24"/>
        </w:rPr>
        <w:t>generații recente, prevăzute cu sisteme performante de minimizare a poluanților emiși</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2"/>
          <w:sz w:val="24"/>
        </w:rPr>
        <w:t xml:space="preserve"> </w:t>
      </w:r>
      <w:r w:rsidRPr="00CC2AC4">
        <w:rPr>
          <w:rFonts w:ascii="Times New Roman" w:hAnsi="Times New Roman" w:cs="Times New Roman"/>
          <w:sz w:val="24"/>
        </w:rPr>
        <w:t>atmosferă;</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utilajele vor fi</w:t>
      </w:r>
      <w:r w:rsidRPr="00CC2AC4">
        <w:rPr>
          <w:rFonts w:ascii="Times New Roman" w:hAnsi="Times New Roman" w:cs="Times New Roman"/>
          <w:spacing w:val="1"/>
          <w:sz w:val="24"/>
        </w:rPr>
        <w:t xml:space="preserve"> </w:t>
      </w:r>
      <w:r w:rsidRPr="00CC2AC4">
        <w:rPr>
          <w:rFonts w:ascii="Times New Roman" w:hAnsi="Times New Roman" w:cs="Times New Roman"/>
          <w:sz w:val="24"/>
        </w:rPr>
        <w:t>periodic</w:t>
      </w:r>
      <w:r w:rsidRPr="00CC2AC4">
        <w:rPr>
          <w:rFonts w:ascii="Times New Roman" w:hAnsi="Times New Roman" w:cs="Times New Roman"/>
          <w:spacing w:val="1"/>
          <w:sz w:val="24"/>
        </w:rPr>
        <w:t xml:space="preserve"> </w:t>
      </w:r>
      <w:r w:rsidRPr="00CC2AC4">
        <w:rPr>
          <w:rFonts w:ascii="Times New Roman" w:hAnsi="Times New Roman" w:cs="Times New Roman"/>
          <w:sz w:val="24"/>
        </w:rPr>
        <w:t>verificate din punct</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vedere tehnic</w:t>
      </w:r>
      <w:r w:rsidRPr="00CC2AC4">
        <w:rPr>
          <w:rFonts w:ascii="Times New Roman" w:hAnsi="Times New Roman" w:cs="Times New Roman"/>
          <w:spacing w:val="1"/>
          <w:sz w:val="24"/>
        </w:rPr>
        <w:t xml:space="preserve"> </w:t>
      </w:r>
      <w:r w:rsidRPr="00CC2AC4">
        <w:rPr>
          <w:rFonts w:ascii="Times New Roman" w:hAnsi="Times New Roman" w:cs="Times New Roman"/>
          <w:sz w:val="24"/>
        </w:rPr>
        <w:t>în vederea creșterii</w:t>
      </w:r>
      <w:r w:rsidRPr="00CC2AC4">
        <w:rPr>
          <w:rFonts w:ascii="Times New Roman" w:hAnsi="Times New Roman" w:cs="Times New Roman"/>
          <w:spacing w:val="1"/>
          <w:sz w:val="24"/>
        </w:rPr>
        <w:t xml:space="preserve"> </w:t>
      </w:r>
      <w:r w:rsidRPr="00CC2AC4">
        <w:rPr>
          <w:rFonts w:ascii="Times New Roman" w:hAnsi="Times New Roman" w:cs="Times New Roman"/>
          <w:sz w:val="24"/>
        </w:rPr>
        <w:t>performanțelor;</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dotarea</w:t>
      </w:r>
      <w:r w:rsidRPr="00CC2AC4">
        <w:rPr>
          <w:rFonts w:ascii="Times New Roman" w:hAnsi="Times New Roman" w:cs="Times New Roman"/>
          <w:spacing w:val="20"/>
          <w:sz w:val="24"/>
        </w:rPr>
        <w:t xml:space="preserve"> </w:t>
      </w:r>
      <w:r w:rsidRPr="00CC2AC4">
        <w:rPr>
          <w:rFonts w:ascii="Times New Roman" w:hAnsi="Times New Roman" w:cs="Times New Roman"/>
          <w:sz w:val="24"/>
        </w:rPr>
        <w:t>corespunzătoare</w:t>
      </w:r>
      <w:r w:rsidRPr="00CC2AC4">
        <w:rPr>
          <w:rFonts w:ascii="Times New Roman" w:hAnsi="Times New Roman" w:cs="Times New Roman"/>
          <w:spacing w:val="20"/>
          <w:sz w:val="24"/>
        </w:rPr>
        <w:t xml:space="preserve"> </w:t>
      </w:r>
      <w:r w:rsidRPr="00CC2AC4">
        <w:rPr>
          <w:rFonts w:ascii="Times New Roman" w:hAnsi="Times New Roman" w:cs="Times New Roman"/>
          <w:sz w:val="24"/>
        </w:rPr>
        <w:t>cu</w:t>
      </w:r>
      <w:r w:rsidRPr="00CC2AC4">
        <w:rPr>
          <w:rFonts w:ascii="Times New Roman" w:hAnsi="Times New Roman" w:cs="Times New Roman"/>
          <w:spacing w:val="18"/>
          <w:sz w:val="24"/>
        </w:rPr>
        <w:t xml:space="preserve"> </w:t>
      </w:r>
      <w:r w:rsidRPr="00CC2AC4">
        <w:rPr>
          <w:rFonts w:ascii="Times New Roman" w:hAnsi="Times New Roman" w:cs="Times New Roman"/>
          <w:sz w:val="24"/>
        </w:rPr>
        <w:t>mijloace</w:t>
      </w:r>
      <w:r w:rsidRPr="00CC2AC4">
        <w:rPr>
          <w:rFonts w:ascii="Times New Roman" w:hAnsi="Times New Roman" w:cs="Times New Roman"/>
          <w:spacing w:val="17"/>
          <w:sz w:val="24"/>
        </w:rPr>
        <w:t xml:space="preserve"> </w:t>
      </w:r>
      <w:r w:rsidRPr="00CC2AC4">
        <w:rPr>
          <w:rFonts w:ascii="Times New Roman" w:hAnsi="Times New Roman" w:cs="Times New Roman"/>
          <w:sz w:val="24"/>
        </w:rPr>
        <w:t>și</w:t>
      </w:r>
      <w:r w:rsidRPr="00CC2AC4">
        <w:rPr>
          <w:rFonts w:ascii="Times New Roman" w:hAnsi="Times New Roman" w:cs="Times New Roman"/>
          <w:spacing w:val="19"/>
          <w:sz w:val="24"/>
        </w:rPr>
        <w:t xml:space="preserve"> </w:t>
      </w:r>
      <w:r w:rsidRPr="00CC2AC4">
        <w:rPr>
          <w:rFonts w:ascii="Times New Roman" w:hAnsi="Times New Roman" w:cs="Times New Roman"/>
          <w:sz w:val="24"/>
        </w:rPr>
        <w:t>echipamente</w:t>
      </w:r>
      <w:r w:rsidRPr="00CC2AC4">
        <w:rPr>
          <w:rFonts w:ascii="Times New Roman" w:hAnsi="Times New Roman" w:cs="Times New Roman"/>
          <w:spacing w:val="16"/>
          <w:sz w:val="24"/>
        </w:rPr>
        <w:t xml:space="preserve"> </w:t>
      </w:r>
      <w:r w:rsidRPr="00CC2AC4">
        <w:rPr>
          <w:rFonts w:ascii="Times New Roman" w:hAnsi="Times New Roman" w:cs="Times New Roman"/>
          <w:sz w:val="24"/>
        </w:rPr>
        <w:t>pentru</w:t>
      </w:r>
      <w:r w:rsidRPr="00CC2AC4">
        <w:rPr>
          <w:rFonts w:ascii="Times New Roman" w:hAnsi="Times New Roman" w:cs="Times New Roman"/>
          <w:spacing w:val="18"/>
          <w:sz w:val="24"/>
        </w:rPr>
        <w:t xml:space="preserve"> </w:t>
      </w:r>
      <w:r w:rsidRPr="00CC2AC4">
        <w:rPr>
          <w:rFonts w:ascii="Times New Roman" w:hAnsi="Times New Roman" w:cs="Times New Roman"/>
          <w:sz w:val="24"/>
        </w:rPr>
        <w:t>stingerea</w:t>
      </w:r>
      <w:r w:rsidRPr="00CC2AC4">
        <w:rPr>
          <w:rFonts w:ascii="Times New Roman" w:hAnsi="Times New Roman" w:cs="Times New Roman"/>
          <w:spacing w:val="17"/>
          <w:sz w:val="24"/>
        </w:rPr>
        <w:t xml:space="preserve"> </w:t>
      </w:r>
      <w:r w:rsidRPr="00CC2AC4">
        <w:rPr>
          <w:rFonts w:ascii="Times New Roman" w:hAnsi="Times New Roman" w:cs="Times New Roman"/>
          <w:sz w:val="24"/>
        </w:rPr>
        <w:t>incendiilor,</w:t>
      </w:r>
      <w:r w:rsidRPr="00CC2AC4">
        <w:rPr>
          <w:rFonts w:ascii="Times New Roman" w:hAnsi="Times New Roman" w:cs="Times New Roman"/>
          <w:spacing w:val="18"/>
          <w:sz w:val="24"/>
        </w:rPr>
        <w:t xml:space="preserve"> </w:t>
      </w:r>
      <w:r w:rsidRPr="00CC2AC4">
        <w:rPr>
          <w:rFonts w:ascii="Times New Roman" w:hAnsi="Times New Roman" w:cs="Times New Roman"/>
          <w:sz w:val="24"/>
        </w:rPr>
        <w:t>atât</w:t>
      </w:r>
      <w:r w:rsidRPr="00CC2AC4">
        <w:rPr>
          <w:rFonts w:ascii="Times New Roman" w:hAnsi="Times New Roman" w:cs="Times New Roman"/>
          <w:spacing w:val="-58"/>
          <w:sz w:val="24"/>
        </w:rPr>
        <w:t xml:space="preserve"> </w:t>
      </w:r>
      <w:r w:rsidRPr="00CC2AC4">
        <w:rPr>
          <w:rFonts w:ascii="Times New Roman" w:hAnsi="Times New Roman" w:cs="Times New Roman"/>
          <w:sz w:val="24"/>
        </w:rPr>
        <w:t>în</w:t>
      </w:r>
      <w:r w:rsidRPr="00CC2AC4">
        <w:rPr>
          <w:rFonts w:ascii="Times New Roman" w:hAnsi="Times New Roman" w:cs="Times New Roman"/>
          <w:spacing w:val="-2"/>
          <w:sz w:val="24"/>
        </w:rPr>
        <w:t xml:space="preserve"> </w:t>
      </w:r>
      <w:r w:rsidRPr="00CC2AC4">
        <w:rPr>
          <w:rFonts w:ascii="Times New Roman" w:hAnsi="Times New Roman" w:cs="Times New Roman"/>
          <w:sz w:val="24"/>
        </w:rPr>
        <w:t>perioada</w:t>
      </w:r>
      <w:r w:rsidRPr="00CC2AC4">
        <w:rPr>
          <w:rFonts w:ascii="Times New Roman" w:hAnsi="Times New Roman" w:cs="Times New Roman"/>
          <w:spacing w:val="-2"/>
          <w:sz w:val="24"/>
        </w:rPr>
        <w:t xml:space="preserve"> </w:t>
      </w:r>
      <w:r w:rsidRPr="00CC2AC4">
        <w:rPr>
          <w:rFonts w:ascii="Times New Roman" w:hAnsi="Times New Roman" w:cs="Times New Roman"/>
          <w:sz w:val="24"/>
        </w:rPr>
        <w:t>executării</w:t>
      </w:r>
      <w:r w:rsidRPr="00CC2AC4">
        <w:rPr>
          <w:rFonts w:ascii="Times New Roman" w:hAnsi="Times New Roman" w:cs="Times New Roman"/>
          <w:spacing w:val="-1"/>
          <w:sz w:val="24"/>
        </w:rPr>
        <w:t xml:space="preserve"> </w:t>
      </w:r>
      <w:r w:rsidRPr="00CC2AC4">
        <w:rPr>
          <w:rFonts w:ascii="Times New Roman" w:hAnsi="Times New Roman" w:cs="Times New Roman"/>
          <w:sz w:val="24"/>
        </w:rPr>
        <w:t>lucrărilor</w:t>
      </w:r>
      <w:r w:rsidRPr="00CC2AC4">
        <w:rPr>
          <w:rFonts w:ascii="Times New Roman" w:hAnsi="Times New Roman" w:cs="Times New Roman"/>
          <w:spacing w:val="-2"/>
          <w:sz w:val="24"/>
        </w:rPr>
        <w:t xml:space="preserve"> </w:t>
      </w:r>
      <w:r w:rsidRPr="00CC2AC4">
        <w:rPr>
          <w:rFonts w:ascii="Times New Roman" w:hAnsi="Times New Roman" w:cs="Times New Roman"/>
          <w:sz w:val="24"/>
        </w:rPr>
        <w:t>cât</w:t>
      </w:r>
      <w:r w:rsidRPr="00CC2AC4">
        <w:rPr>
          <w:rFonts w:ascii="Times New Roman" w:hAnsi="Times New Roman" w:cs="Times New Roman"/>
          <w:spacing w:val="-1"/>
          <w:sz w:val="24"/>
        </w:rPr>
        <w:t xml:space="preserve"> </w:t>
      </w:r>
      <w:r w:rsidRPr="00CC2AC4">
        <w:rPr>
          <w:rFonts w:ascii="Times New Roman" w:hAnsi="Times New Roman" w:cs="Times New Roman"/>
          <w:sz w:val="24"/>
        </w:rPr>
        <w:t>și</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2"/>
          <w:sz w:val="24"/>
        </w:rPr>
        <w:t xml:space="preserve"> </w:t>
      </w:r>
      <w:r w:rsidRPr="00CC2AC4">
        <w:rPr>
          <w:rFonts w:ascii="Times New Roman" w:hAnsi="Times New Roman" w:cs="Times New Roman"/>
          <w:sz w:val="24"/>
        </w:rPr>
        <w:t>perioada funcționării</w:t>
      </w:r>
      <w:r w:rsidRPr="00CC2AC4">
        <w:rPr>
          <w:rFonts w:ascii="Times New Roman" w:hAnsi="Times New Roman" w:cs="Times New Roman"/>
          <w:spacing w:val="-1"/>
          <w:sz w:val="24"/>
        </w:rPr>
        <w:t xml:space="preserve"> </w:t>
      </w:r>
      <w:r w:rsidRPr="00CC2AC4">
        <w:rPr>
          <w:rFonts w:ascii="Times New Roman" w:hAnsi="Times New Roman" w:cs="Times New Roman"/>
          <w:sz w:val="24"/>
        </w:rPr>
        <w:t>obiectivului;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se</w:t>
      </w:r>
      <w:r w:rsidRPr="00CC2AC4">
        <w:rPr>
          <w:rFonts w:ascii="Times New Roman" w:hAnsi="Times New Roman" w:cs="Times New Roman"/>
          <w:spacing w:val="1"/>
          <w:sz w:val="24"/>
        </w:rPr>
        <w:t xml:space="preserve"> </w:t>
      </w:r>
      <w:r w:rsidRPr="00CC2AC4">
        <w:rPr>
          <w:rFonts w:ascii="Times New Roman" w:hAnsi="Times New Roman" w:cs="Times New Roman"/>
          <w:sz w:val="24"/>
        </w:rPr>
        <w:t>va</w:t>
      </w:r>
      <w:r w:rsidRPr="00CC2AC4">
        <w:rPr>
          <w:rFonts w:ascii="Times New Roman" w:hAnsi="Times New Roman" w:cs="Times New Roman"/>
          <w:spacing w:val="1"/>
          <w:sz w:val="24"/>
        </w:rPr>
        <w:t xml:space="preserve"> </w:t>
      </w:r>
      <w:r w:rsidRPr="00CC2AC4">
        <w:rPr>
          <w:rFonts w:ascii="Times New Roman" w:hAnsi="Times New Roman" w:cs="Times New Roman"/>
          <w:sz w:val="24"/>
        </w:rPr>
        <w:t>evita</w:t>
      </w:r>
      <w:r w:rsidRPr="00CC2AC4">
        <w:rPr>
          <w:rFonts w:ascii="Times New Roman" w:hAnsi="Times New Roman" w:cs="Times New Roman"/>
          <w:spacing w:val="1"/>
          <w:sz w:val="24"/>
        </w:rPr>
        <w:t xml:space="preserve"> </w:t>
      </w:r>
      <w:r w:rsidRPr="00CC2AC4">
        <w:rPr>
          <w:rFonts w:ascii="Times New Roman" w:hAnsi="Times New Roman" w:cs="Times New Roman"/>
          <w:sz w:val="24"/>
        </w:rPr>
        <w:t>formarea</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stocuri</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deșeuri</w:t>
      </w:r>
      <w:r w:rsidRPr="00CC2AC4">
        <w:rPr>
          <w:rFonts w:ascii="Times New Roman" w:hAnsi="Times New Roman" w:cs="Times New Roman"/>
          <w:spacing w:val="1"/>
          <w:sz w:val="24"/>
        </w:rPr>
        <w:t xml:space="preserve"> </w:t>
      </w:r>
      <w:r w:rsidRPr="00CC2AC4">
        <w:rPr>
          <w:rFonts w:ascii="Times New Roman" w:hAnsi="Times New Roman" w:cs="Times New Roman"/>
          <w:sz w:val="24"/>
        </w:rPr>
        <w:t>pe</w:t>
      </w:r>
      <w:r w:rsidRPr="00CC2AC4">
        <w:rPr>
          <w:rFonts w:ascii="Times New Roman" w:hAnsi="Times New Roman" w:cs="Times New Roman"/>
          <w:spacing w:val="1"/>
          <w:sz w:val="24"/>
        </w:rPr>
        <w:t xml:space="preserve"> </w:t>
      </w:r>
      <w:r w:rsidRPr="00CC2AC4">
        <w:rPr>
          <w:rFonts w:ascii="Times New Roman" w:hAnsi="Times New Roman" w:cs="Times New Roman"/>
          <w:sz w:val="24"/>
        </w:rPr>
        <w:t>amplasament,</w:t>
      </w:r>
      <w:r w:rsidRPr="00CC2AC4">
        <w:rPr>
          <w:rFonts w:ascii="Times New Roman" w:hAnsi="Times New Roman" w:cs="Times New Roman"/>
          <w:spacing w:val="1"/>
          <w:sz w:val="24"/>
        </w:rPr>
        <w:t xml:space="preserve"> </w:t>
      </w:r>
      <w:r w:rsidRPr="00CC2AC4">
        <w:rPr>
          <w:rFonts w:ascii="Times New Roman" w:hAnsi="Times New Roman" w:cs="Times New Roman"/>
          <w:sz w:val="24"/>
        </w:rPr>
        <w:t>evitându-se</w:t>
      </w:r>
      <w:r w:rsidRPr="00CC2AC4">
        <w:rPr>
          <w:rFonts w:ascii="Times New Roman" w:hAnsi="Times New Roman" w:cs="Times New Roman"/>
          <w:spacing w:val="1"/>
          <w:sz w:val="24"/>
        </w:rPr>
        <w:t xml:space="preserve"> </w:t>
      </w:r>
      <w:r w:rsidRPr="00CC2AC4">
        <w:rPr>
          <w:rFonts w:ascii="Times New Roman" w:hAnsi="Times New Roman" w:cs="Times New Roman"/>
          <w:sz w:val="24"/>
        </w:rPr>
        <w:t>astfel</w:t>
      </w:r>
      <w:r w:rsidRPr="00CC2AC4">
        <w:rPr>
          <w:rFonts w:ascii="Times New Roman" w:hAnsi="Times New Roman" w:cs="Times New Roman"/>
          <w:spacing w:val="1"/>
          <w:sz w:val="24"/>
        </w:rPr>
        <w:t xml:space="preserve"> </w:t>
      </w:r>
      <w:r w:rsidRPr="00CC2AC4">
        <w:rPr>
          <w:rFonts w:ascii="Times New Roman" w:hAnsi="Times New Roman" w:cs="Times New Roman"/>
          <w:sz w:val="24"/>
        </w:rPr>
        <w:t>împrăștierea</w:t>
      </w:r>
      <w:r w:rsidRPr="00CC2AC4">
        <w:rPr>
          <w:rFonts w:ascii="Times New Roman" w:hAnsi="Times New Roman" w:cs="Times New Roman"/>
          <w:spacing w:val="-1"/>
          <w:sz w:val="24"/>
        </w:rPr>
        <w:t xml:space="preserve"> </w:t>
      </w:r>
      <w:r w:rsidRPr="00CC2AC4">
        <w:rPr>
          <w:rFonts w:ascii="Times New Roman" w:hAnsi="Times New Roman" w:cs="Times New Roman"/>
          <w:sz w:val="24"/>
        </w:rPr>
        <w:t>acestora,</w:t>
      </w:r>
      <w:r w:rsidRPr="00CC2AC4">
        <w:rPr>
          <w:rFonts w:ascii="Times New Roman" w:hAnsi="Times New Roman" w:cs="Times New Roman"/>
          <w:spacing w:val="-3"/>
          <w:sz w:val="24"/>
        </w:rPr>
        <w:t xml:space="preserve"> </w:t>
      </w:r>
      <w:r w:rsidRPr="00CC2AC4">
        <w:rPr>
          <w:rFonts w:ascii="Times New Roman" w:hAnsi="Times New Roman" w:cs="Times New Roman"/>
          <w:sz w:val="24"/>
        </w:rPr>
        <w:t>ceea</w:t>
      </w:r>
      <w:r w:rsidRPr="00CC2AC4">
        <w:rPr>
          <w:rFonts w:ascii="Times New Roman" w:hAnsi="Times New Roman" w:cs="Times New Roman"/>
          <w:spacing w:val="-2"/>
          <w:sz w:val="24"/>
        </w:rPr>
        <w:t xml:space="preserve"> </w:t>
      </w:r>
      <w:r w:rsidRPr="00CC2AC4">
        <w:rPr>
          <w:rFonts w:ascii="Times New Roman" w:hAnsi="Times New Roman" w:cs="Times New Roman"/>
          <w:sz w:val="24"/>
        </w:rPr>
        <w:t>ce</w:t>
      </w:r>
      <w:r w:rsidRPr="00CC2AC4">
        <w:rPr>
          <w:rFonts w:ascii="Times New Roman" w:hAnsi="Times New Roman" w:cs="Times New Roman"/>
          <w:spacing w:val="-2"/>
          <w:sz w:val="24"/>
        </w:rPr>
        <w:t xml:space="preserve"> </w:t>
      </w:r>
      <w:r w:rsidRPr="00CC2AC4">
        <w:rPr>
          <w:rFonts w:ascii="Times New Roman" w:hAnsi="Times New Roman" w:cs="Times New Roman"/>
          <w:sz w:val="24"/>
        </w:rPr>
        <w:t>ar</w:t>
      </w:r>
      <w:r w:rsidRPr="00CC2AC4">
        <w:rPr>
          <w:rFonts w:ascii="Times New Roman" w:hAnsi="Times New Roman" w:cs="Times New Roman"/>
          <w:spacing w:val="57"/>
          <w:sz w:val="24"/>
        </w:rPr>
        <w:t xml:space="preserve"> </w:t>
      </w:r>
      <w:r w:rsidRPr="00CC2AC4">
        <w:rPr>
          <w:rFonts w:ascii="Times New Roman" w:hAnsi="Times New Roman" w:cs="Times New Roman"/>
          <w:sz w:val="24"/>
        </w:rPr>
        <w:t>favoriza</w:t>
      </w:r>
      <w:r w:rsidRPr="00CC2AC4">
        <w:rPr>
          <w:rFonts w:ascii="Times New Roman" w:hAnsi="Times New Roman" w:cs="Times New Roman"/>
          <w:spacing w:val="-2"/>
          <w:sz w:val="24"/>
        </w:rPr>
        <w:t xml:space="preserve"> </w:t>
      </w:r>
      <w:r w:rsidRPr="00CC2AC4">
        <w:rPr>
          <w:rFonts w:ascii="Times New Roman" w:hAnsi="Times New Roman" w:cs="Times New Roman"/>
          <w:sz w:val="24"/>
        </w:rPr>
        <w:t>apariția</w:t>
      </w:r>
      <w:r w:rsidRPr="00CC2AC4">
        <w:rPr>
          <w:rFonts w:ascii="Times New Roman" w:hAnsi="Times New Roman" w:cs="Times New Roman"/>
          <w:spacing w:val="-1"/>
          <w:sz w:val="24"/>
        </w:rPr>
        <w:t xml:space="preserve"> </w:t>
      </w:r>
      <w:r w:rsidRPr="00CC2AC4">
        <w:rPr>
          <w:rFonts w:ascii="Times New Roman" w:hAnsi="Times New Roman" w:cs="Times New Roman"/>
          <w:sz w:val="24"/>
        </w:rPr>
        <w:t>unor</w:t>
      </w:r>
      <w:r w:rsidRPr="00CC2AC4">
        <w:rPr>
          <w:rFonts w:ascii="Times New Roman" w:hAnsi="Times New Roman" w:cs="Times New Roman"/>
          <w:spacing w:val="-2"/>
          <w:sz w:val="24"/>
        </w:rPr>
        <w:t xml:space="preserve"> </w:t>
      </w:r>
      <w:r w:rsidRPr="00CC2AC4">
        <w:rPr>
          <w:rFonts w:ascii="Times New Roman" w:hAnsi="Times New Roman" w:cs="Times New Roman"/>
          <w:sz w:val="24"/>
        </w:rPr>
        <w:t>potențiale</w:t>
      </w:r>
      <w:r w:rsidRPr="00CC2AC4">
        <w:rPr>
          <w:rFonts w:ascii="Times New Roman" w:hAnsi="Times New Roman" w:cs="Times New Roman"/>
          <w:spacing w:val="-3"/>
          <w:sz w:val="24"/>
        </w:rPr>
        <w:t xml:space="preserve"> </w:t>
      </w:r>
      <w:r w:rsidRPr="00CC2AC4">
        <w:rPr>
          <w:rFonts w:ascii="Times New Roman" w:hAnsi="Times New Roman" w:cs="Times New Roman"/>
          <w:sz w:val="24"/>
        </w:rPr>
        <w:t>poluări</w:t>
      </w:r>
      <w:r w:rsidRPr="00CC2AC4">
        <w:rPr>
          <w:rFonts w:ascii="Times New Roman" w:hAnsi="Times New Roman" w:cs="Times New Roman"/>
          <w:spacing w:val="-2"/>
          <w:sz w:val="24"/>
        </w:rPr>
        <w:t xml:space="preserve"> </w:t>
      </w:r>
      <w:r w:rsidRPr="00CC2AC4">
        <w:rPr>
          <w:rFonts w:ascii="Times New Roman" w:hAnsi="Times New Roman" w:cs="Times New Roman"/>
          <w:sz w:val="24"/>
        </w:rPr>
        <w:t>ale</w:t>
      </w:r>
      <w:r w:rsidRPr="00CC2AC4">
        <w:rPr>
          <w:rFonts w:ascii="Times New Roman" w:hAnsi="Times New Roman" w:cs="Times New Roman"/>
          <w:spacing w:val="-2"/>
          <w:sz w:val="24"/>
        </w:rPr>
        <w:t xml:space="preserve"> </w:t>
      </w:r>
      <w:r w:rsidRPr="00CC2AC4">
        <w:rPr>
          <w:rFonts w:ascii="Times New Roman" w:hAnsi="Times New Roman" w:cs="Times New Roman"/>
          <w:sz w:val="24"/>
        </w:rPr>
        <w:t>solului;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achiziționarea de material absorbant și intervenția promptă în cazul scurgerilor de</w:t>
      </w:r>
      <w:r w:rsidRPr="00CC2AC4">
        <w:rPr>
          <w:rFonts w:ascii="Times New Roman" w:hAnsi="Times New Roman" w:cs="Times New Roman"/>
          <w:spacing w:val="1"/>
          <w:sz w:val="24"/>
        </w:rPr>
        <w:t xml:space="preserve"> </w:t>
      </w:r>
      <w:r w:rsidRPr="00CC2AC4">
        <w:rPr>
          <w:rFonts w:ascii="Times New Roman" w:hAnsi="Times New Roman" w:cs="Times New Roman"/>
          <w:sz w:val="24"/>
        </w:rPr>
        <w:t>produse</w:t>
      </w:r>
      <w:r w:rsidRPr="00CC2AC4">
        <w:rPr>
          <w:rFonts w:ascii="Times New Roman" w:hAnsi="Times New Roman" w:cs="Times New Roman"/>
          <w:spacing w:val="-3"/>
          <w:sz w:val="24"/>
        </w:rPr>
        <w:t xml:space="preserve"> </w:t>
      </w:r>
      <w:r w:rsidRPr="00CC2AC4">
        <w:rPr>
          <w:rFonts w:ascii="Times New Roman" w:hAnsi="Times New Roman" w:cs="Times New Roman"/>
          <w:sz w:val="24"/>
        </w:rPr>
        <w:t>petroliere</w:t>
      </w:r>
      <w:r w:rsidRPr="00CC2AC4">
        <w:rPr>
          <w:rFonts w:ascii="Times New Roman" w:hAnsi="Times New Roman" w:cs="Times New Roman"/>
          <w:spacing w:val="-2"/>
          <w:sz w:val="24"/>
        </w:rPr>
        <w:t xml:space="preserve"> </w:t>
      </w:r>
      <w:r w:rsidRPr="00CC2AC4">
        <w:rPr>
          <w:rFonts w:ascii="Times New Roman" w:hAnsi="Times New Roman" w:cs="Times New Roman"/>
          <w:sz w:val="24"/>
        </w:rPr>
        <w:t>pe</w:t>
      </w:r>
      <w:r w:rsidRPr="00CC2AC4">
        <w:rPr>
          <w:rFonts w:ascii="Times New Roman" w:hAnsi="Times New Roman" w:cs="Times New Roman"/>
          <w:spacing w:val="-1"/>
          <w:sz w:val="24"/>
        </w:rPr>
        <w:t xml:space="preserve"> </w:t>
      </w:r>
      <w:r w:rsidRPr="00CC2AC4">
        <w:rPr>
          <w:rFonts w:ascii="Times New Roman" w:hAnsi="Times New Roman" w:cs="Times New Roman"/>
          <w:sz w:val="24"/>
        </w:rPr>
        <w:t>sol;</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nu se vor organiza depozite de carburanți în incinta obiectivului. Aprovizionarea cu</w:t>
      </w:r>
      <w:r w:rsidRPr="00CC2AC4">
        <w:rPr>
          <w:rFonts w:ascii="Times New Roman" w:hAnsi="Times New Roman" w:cs="Times New Roman"/>
          <w:spacing w:val="1"/>
          <w:sz w:val="24"/>
        </w:rPr>
        <w:t xml:space="preserve"> </w:t>
      </w:r>
      <w:r w:rsidRPr="00CC2AC4">
        <w:rPr>
          <w:rFonts w:ascii="Times New Roman" w:hAnsi="Times New Roman" w:cs="Times New Roman"/>
          <w:sz w:val="24"/>
        </w:rPr>
        <w:t>combustibili a mijloacelor de transport se va face în stații de distribuție carburanți</w:t>
      </w:r>
      <w:r w:rsidRPr="00CC2AC4">
        <w:rPr>
          <w:rFonts w:ascii="Times New Roman" w:hAnsi="Times New Roman" w:cs="Times New Roman"/>
          <w:spacing w:val="1"/>
          <w:sz w:val="24"/>
        </w:rPr>
        <w:t xml:space="preserve"> </w:t>
      </w:r>
      <w:r w:rsidRPr="00CC2AC4">
        <w:rPr>
          <w:rFonts w:ascii="Times New Roman" w:hAnsi="Times New Roman" w:cs="Times New Roman"/>
          <w:sz w:val="24"/>
        </w:rPr>
        <w:t>autorizate;</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846"/>
        <w:contextualSpacing w:val="0"/>
        <w:jc w:val="both"/>
        <w:rPr>
          <w:rFonts w:ascii="Times New Roman" w:hAnsi="Times New Roman" w:cs="Times New Roman"/>
          <w:sz w:val="24"/>
        </w:rPr>
      </w:pPr>
      <w:r w:rsidRPr="00CC2AC4">
        <w:rPr>
          <w:rFonts w:ascii="Times New Roman" w:hAnsi="Times New Roman" w:cs="Times New Roman"/>
          <w:sz w:val="24"/>
        </w:rPr>
        <w:t>se va asigura curățarea roților autovehiculelor ce deservesc organizarea de șantier</w:t>
      </w:r>
      <w:r w:rsidRPr="00CC2AC4">
        <w:rPr>
          <w:rFonts w:ascii="Times New Roman" w:hAnsi="Times New Roman" w:cs="Times New Roman"/>
          <w:spacing w:val="1"/>
          <w:sz w:val="24"/>
        </w:rPr>
        <w:t xml:space="preserve"> </w:t>
      </w:r>
      <w:r w:rsidRPr="00CC2AC4">
        <w:rPr>
          <w:rFonts w:ascii="Times New Roman" w:hAnsi="Times New Roman" w:cs="Times New Roman"/>
          <w:sz w:val="24"/>
        </w:rPr>
        <w:t>înainte ca acestea să părăsească zona organizării de șantier și să circule pe drumurile</w:t>
      </w:r>
      <w:r w:rsidRPr="00CC2AC4">
        <w:rPr>
          <w:rFonts w:ascii="Times New Roman" w:hAnsi="Times New Roman" w:cs="Times New Roman"/>
          <w:spacing w:val="1"/>
          <w:sz w:val="24"/>
        </w:rPr>
        <w:t xml:space="preserve"> </w:t>
      </w:r>
      <w:r w:rsidRPr="00CC2AC4">
        <w:rPr>
          <w:rFonts w:ascii="Times New Roman" w:hAnsi="Times New Roman" w:cs="Times New Roman"/>
          <w:sz w:val="24"/>
        </w:rPr>
        <w:t>publice;</w:t>
      </w:r>
    </w:p>
    <w:p w:rsidR="00CC2AC4" w:rsidRPr="00CC2AC4" w:rsidRDefault="00CC2AC4" w:rsidP="00CC2AC4">
      <w:pPr>
        <w:pStyle w:val="Heading2"/>
        <w:ind w:firstLine="567"/>
      </w:pPr>
      <w:r w:rsidRPr="00CC2AC4">
        <w:t>În</w:t>
      </w:r>
      <w:r w:rsidRPr="00CC2AC4">
        <w:rPr>
          <w:spacing w:val="-4"/>
        </w:rPr>
        <w:t xml:space="preserve"> </w:t>
      </w:r>
      <w:r w:rsidRPr="00CC2AC4">
        <w:t>perioada</w:t>
      </w:r>
      <w:r w:rsidRPr="00CC2AC4">
        <w:rPr>
          <w:spacing w:val="-4"/>
        </w:rPr>
        <w:t xml:space="preserve"> </w:t>
      </w:r>
      <w:r w:rsidRPr="00CC2AC4">
        <w:t>funcționării</w:t>
      </w:r>
      <w:r w:rsidRPr="00CC2AC4">
        <w:rPr>
          <w:spacing w:val="-5"/>
        </w:rPr>
        <w:t xml:space="preserve"> </w:t>
      </w:r>
      <w:r w:rsidRPr="00CC2AC4">
        <w:t>obiectivului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pentru deșeurile generate în perioada funcționării obiectivului a fost prevăzut un spațiu</w:t>
      </w:r>
      <w:r w:rsidRPr="00CC2AC4">
        <w:rPr>
          <w:rFonts w:ascii="Times New Roman" w:hAnsi="Times New Roman" w:cs="Times New Roman"/>
          <w:spacing w:val="-57"/>
          <w:sz w:val="24"/>
        </w:rPr>
        <w:t xml:space="preserve"> </w:t>
      </w:r>
      <w:r w:rsidRPr="00CC2AC4">
        <w:rPr>
          <w:rFonts w:ascii="Times New Roman" w:hAnsi="Times New Roman" w:cs="Times New Roman"/>
          <w:sz w:val="24"/>
        </w:rPr>
        <w:t>special</w:t>
      </w:r>
      <w:r w:rsidRPr="00CC2AC4">
        <w:rPr>
          <w:rFonts w:ascii="Times New Roman" w:hAnsi="Times New Roman" w:cs="Times New Roman"/>
          <w:spacing w:val="1"/>
          <w:sz w:val="24"/>
        </w:rPr>
        <w:t xml:space="preserve"> </w:t>
      </w:r>
      <w:r w:rsidRPr="00CC2AC4">
        <w:rPr>
          <w:rFonts w:ascii="Times New Roman" w:hAnsi="Times New Roman" w:cs="Times New Roman"/>
          <w:sz w:val="24"/>
        </w:rPr>
        <w:t>amenajat</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1"/>
          <w:sz w:val="24"/>
        </w:rPr>
        <w:t xml:space="preserve"> </w:t>
      </w:r>
      <w:r w:rsidRPr="00CC2AC4">
        <w:rPr>
          <w:rFonts w:ascii="Times New Roman" w:hAnsi="Times New Roman" w:cs="Times New Roman"/>
          <w:sz w:val="24"/>
        </w:rPr>
        <w:t>exteriorul</w:t>
      </w:r>
      <w:r w:rsidRPr="00CC2AC4">
        <w:rPr>
          <w:rFonts w:ascii="Times New Roman" w:hAnsi="Times New Roman" w:cs="Times New Roman"/>
          <w:spacing w:val="1"/>
          <w:sz w:val="24"/>
        </w:rPr>
        <w:t xml:space="preserve"> </w:t>
      </w:r>
      <w:r w:rsidRPr="00CC2AC4">
        <w:rPr>
          <w:rFonts w:ascii="Times New Roman" w:hAnsi="Times New Roman" w:cs="Times New Roman"/>
          <w:sz w:val="24"/>
        </w:rPr>
        <w:t>clădirii,</w:t>
      </w:r>
      <w:r w:rsidRPr="00CC2AC4">
        <w:rPr>
          <w:rFonts w:ascii="Times New Roman" w:hAnsi="Times New Roman" w:cs="Times New Roman"/>
          <w:spacing w:val="1"/>
          <w:sz w:val="24"/>
        </w:rPr>
        <w:t xml:space="preserve"> </w:t>
      </w:r>
      <w:r w:rsidRPr="00CC2AC4">
        <w:rPr>
          <w:rFonts w:ascii="Times New Roman" w:hAnsi="Times New Roman" w:cs="Times New Roman"/>
          <w:sz w:val="24"/>
        </w:rPr>
        <w:t>la</w:t>
      </w:r>
      <w:r w:rsidRPr="00CC2AC4">
        <w:rPr>
          <w:rFonts w:ascii="Times New Roman" w:hAnsi="Times New Roman" w:cs="Times New Roman"/>
          <w:spacing w:val="1"/>
          <w:sz w:val="24"/>
        </w:rPr>
        <w:t xml:space="preserve"> </w:t>
      </w:r>
      <w:r w:rsidRPr="00CC2AC4">
        <w:rPr>
          <w:rFonts w:ascii="Times New Roman" w:hAnsi="Times New Roman" w:cs="Times New Roman"/>
          <w:sz w:val="24"/>
        </w:rPr>
        <w:t>nivelul</w:t>
      </w:r>
      <w:r w:rsidRPr="00CC2AC4">
        <w:rPr>
          <w:rFonts w:ascii="Times New Roman" w:hAnsi="Times New Roman" w:cs="Times New Roman"/>
          <w:spacing w:val="1"/>
          <w:sz w:val="24"/>
        </w:rPr>
        <w:t xml:space="preserve"> </w:t>
      </w:r>
      <w:r w:rsidRPr="00CC2AC4">
        <w:rPr>
          <w:rFonts w:ascii="Times New Roman" w:hAnsi="Times New Roman" w:cs="Times New Roman"/>
          <w:sz w:val="24"/>
        </w:rPr>
        <w:t>parterului,</w:t>
      </w:r>
      <w:r w:rsidRPr="00CC2AC4">
        <w:rPr>
          <w:rFonts w:ascii="Times New Roman" w:hAnsi="Times New Roman" w:cs="Times New Roman"/>
          <w:spacing w:val="1"/>
          <w:sz w:val="24"/>
        </w:rPr>
        <w:t xml:space="preserve"> </w:t>
      </w:r>
      <w:r w:rsidRPr="00CC2AC4">
        <w:rPr>
          <w:rFonts w:ascii="Times New Roman" w:hAnsi="Times New Roman" w:cs="Times New Roman"/>
          <w:sz w:val="24"/>
        </w:rPr>
        <w:t>pe</w:t>
      </w:r>
      <w:r w:rsidRPr="00CC2AC4">
        <w:rPr>
          <w:rFonts w:ascii="Times New Roman" w:hAnsi="Times New Roman" w:cs="Times New Roman"/>
          <w:spacing w:val="1"/>
          <w:sz w:val="24"/>
        </w:rPr>
        <w:t xml:space="preserve"> </w:t>
      </w:r>
      <w:r w:rsidRPr="00CC2AC4">
        <w:rPr>
          <w:rFonts w:ascii="Times New Roman" w:hAnsi="Times New Roman" w:cs="Times New Roman"/>
          <w:sz w:val="24"/>
        </w:rPr>
        <w:t>latura</w:t>
      </w:r>
      <w:r w:rsidRPr="00CC2AC4">
        <w:rPr>
          <w:rFonts w:ascii="Times New Roman" w:hAnsi="Times New Roman" w:cs="Times New Roman"/>
          <w:spacing w:val="1"/>
          <w:sz w:val="24"/>
        </w:rPr>
        <w:t xml:space="preserve"> </w:t>
      </w:r>
      <w:r w:rsidRPr="00CC2AC4">
        <w:rPr>
          <w:rFonts w:ascii="Times New Roman" w:hAnsi="Times New Roman" w:cs="Times New Roman"/>
          <w:sz w:val="24"/>
        </w:rPr>
        <w:t>vestică</w:t>
      </w:r>
      <w:r w:rsidRPr="00CC2AC4">
        <w:rPr>
          <w:rFonts w:ascii="Times New Roman" w:hAnsi="Times New Roman" w:cs="Times New Roman"/>
          <w:spacing w:val="1"/>
          <w:sz w:val="24"/>
        </w:rPr>
        <w:t xml:space="preserve"> </w:t>
      </w:r>
      <w:r w:rsidRPr="00CC2AC4">
        <w:rPr>
          <w:rFonts w:ascii="Times New Roman" w:hAnsi="Times New Roman" w:cs="Times New Roman"/>
          <w:sz w:val="24"/>
        </w:rPr>
        <w:t>a</w:t>
      </w:r>
      <w:r w:rsidRPr="00CC2AC4">
        <w:rPr>
          <w:rFonts w:ascii="Times New Roman" w:hAnsi="Times New Roman" w:cs="Times New Roman"/>
          <w:spacing w:val="1"/>
          <w:sz w:val="24"/>
        </w:rPr>
        <w:t xml:space="preserve"> </w:t>
      </w:r>
      <w:r w:rsidRPr="00CC2AC4">
        <w:rPr>
          <w:rFonts w:ascii="Times New Roman" w:hAnsi="Times New Roman" w:cs="Times New Roman"/>
          <w:sz w:val="24"/>
        </w:rPr>
        <w:t>amplasamentului</w:t>
      </w:r>
      <w:r w:rsidRPr="00CC2AC4">
        <w:rPr>
          <w:rFonts w:ascii="Times New Roman" w:hAnsi="Times New Roman" w:cs="Times New Roman"/>
          <w:spacing w:val="-1"/>
          <w:sz w:val="24"/>
        </w:rPr>
        <w:t xml:space="preserve"> </w:t>
      </w:r>
      <w:r w:rsidRPr="00CC2AC4">
        <w:rPr>
          <w:rFonts w:ascii="Times New Roman" w:hAnsi="Times New Roman" w:cs="Times New Roman"/>
          <w:sz w:val="24"/>
        </w:rPr>
        <w:t>pentru</w:t>
      </w:r>
      <w:r w:rsidRPr="00CC2AC4">
        <w:rPr>
          <w:rFonts w:ascii="Times New Roman" w:hAnsi="Times New Roman" w:cs="Times New Roman"/>
          <w:spacing w:val="2"/>
          <w:sz w:val="24"/>
        </w:rPr>
        <w:t xml:space="preserve"> </w:t>
      </w:r>
      <w:r w:rsidRPr="00CC2AC4">
        <w:rPr>
          <w:rFonts w:ascii="Times New Roman" w:hAnsi="Times New Roman" w:cs="Times New Roman"/>
          <w:sz w:val="24"/>
        </w:rPr>
        <w:t>colectarea</w:t>
      </w:r>
      <w:r w:rsidRPr="00CC2AC4">
        <w:rPr>
          <w:rFonts w:ascii="Times New Roman" w:hAnsi="Times New Roman" w:cs="Times New Roman"/>
          <w:spacing w:val="-2"/>
          <w:sz w:val="24"/>
        </w:rPr>
        <w:t xml:space="preserve"> </w:t>
      </w:r>
      <w:r w:rsidRPr="00CC2AC4">
        <w:rPr>
          <w:rFonts w:ascii="Times New Roman" w:hAnsi="Times New Roman" w:cs="Times New Roman"/>
          <w:sz w:val="24"/>
        </w:rPr>
        <w:t>deșeurilor</w:t>
      </w:r>
      <w:r w:rsidRPr="00CC2AC4">
        <w:rPr>
          <w:rFonts w:ascii="Times New Roman" w:hAnsi="Times New Roman" w:cs="Times New Roman"/>
          <w:spacing w:val="-1"/>
          <w:sz w:val="24"/>
        </w:rPr>
        <w:t xml:space="preserve"> </w:t>
      </w:r>
      <w:r w:rsidRPr="00CC2AC4">
        <w:rPr>
          <w:rFonts w:ascii="Times New Roman" w:hAnsi="Times New Roman" w:cs="Times New Roman"/>
          <w:sz w:val="24"/>
        </w:rPr>
        <w:t>pe</w:t>
      </w:r>
      <w:r w:rsidRPr="00CC2AC4">
        <w:rPr>
          <w:rFonts w:ascii="Times New Roman" w:hAnsi="Times New Roman" w:cs="Times New Roman"/>
          <w:spacing w:val="1"/>
          <w:sz w:val="24"/>
        </w:rPr>
        <w:t xml:space="preserve"> </w:t>
      </w:r>
      <w:r w:rsidRPr="00CC2AC4">
        <w:rPr>
          <w:rFonts w:ascii="Times New Roman" w:hAnsi="Times New Roman" w:cs="Times New Roman"/>
          <w:sz w:val="24"/>
        </w:rPr>
        <w:t>categorii;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se va proceda la preluarea ritmică a deșeurilor rezultate de pe amplasament pentru a</w:t>
      </w:r>
      <w:r w:rsidRPr="00CC2AC4">
        <w:rPr>
          <w:rFonts w:ascii="Times New Roman" w:hAnsi="Times New Roman" w:cs="Times New Roman"/>
          <w:spacing w:val="1"/>
          <w:sz w:val="24"/>
        </w:rPr>
        <w:t xml:space="preserve"> </w:t>
      </w:r>
      <w:r w:rsidRPr="00CC2AC4">
        <w:rPr>
          <w:rFonts w:ascii="Times New Roman" w:hAnsi="Times New Roman" w:cs="Times New Roman"/>
          <w:sz w:val="24"/>
        </w:rPr>
        <w:t>evita</w:t>
      </w:r>
      <w:r w:rsidRPr="00CC2AC4">
        <w:rPr>
          <w:rFonts w:ascii="Times New Roman" w:hAnsi="Times New Roman" w:cs="Times New Roman"/>
          <w:spacing w:val="58"/>
          <w:sz w:val="24"/>
        </w:rPr>
        <w:t xml:space="preserve"> </w:t>
      </w:r>
      <w:r w:rsidRPr="00CC2AC4">
        <w:rPr>
          <w:rFonts w:ascii="Times New Roman" w:hAnsi="Times New Roman" w:cs="Times New Roman"/>
          <w:sz w:val="24"/>
        </w:rPr>
        <w:t>depozitarea</w:t>
      </w:r>
      <w:r w:rsidRPr="00CC2AC4">
        <w:rPr>
          <w:rFonts w:ascii="Times New Roman" w:hAnsi="Times New Roman" w:cs="Times New Roman"/>
          <w:spacing w:val="-1"/>
          <w:sz w:val="24"/>
        </w:rPr>
        <w:t xml:space="preserve"> </w:t>
      </w:r>
      <w:r w:rsidRPr="00CC2AC4">
        <w:rPr>
          <w:rFonts w:ascii="Times New Roman" w:hAnsi="Times New Roman" w:cs="Times New Roman"/>
          <w:sz w:val="24"/>
        </w:rPr>
        <w:t>necontrolată</w:t>
      </w:r>
      <w:r w:rsidRPr="00CC2AC4">
        <w:rPr>
          <w:rFonts w:ascii="Times New Roman" w:hAnsi="Times New Roman" w:cs="Times New Roman"/>
          <w:spacing w:val="-1"/>
          <w:sz w:val="24"/>
        </w:rPr>
        <w:t xml:space="preserve"> </w:t>
      </w:r>
      <w:r w:rsidRPr="00CC2AC4">
        <w:rPr>
          <w:rFonts w:ascii="Times New Roman" w:hAnsi="Times New Roman" w:cs="Times New Roman"/>
          <w:sz w:val="24"/>
        </w:rPr>
        <w:t>a</w:t>
      </w:r>
      <w:r w:rsidRPr="00CC2AC4">
        <w:rPr>
          <w:rFonts w:ascii="Times New Roman" w:hAnsi="Times New Roman" w:cs="Times New Roman"/>
          <w:spacing w:val="-1"/>
          <w:sz w:val="24"/>
        </w:rPr>
        <w:t xml:space="preserve"> </w:t>
      </w:r>
      <w:r w:rsidRPr="00CC2AC4">
        <w:rPr>
          <w:rFonts w:ascii="Times New Roman" w:hAnsi="Times New Roman" w:cs="Times New Roman"/>
          <w:sz w:val="24"/>
        </w:rPr>
        <w:t>acestora;</w:t>
      </w:r>
    </w:p>
    <w:p w:rsid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staționarea</w:t>
      </w:r>
      <w:r w:rsidRPr="00CC2AC4">
        <w:rPr>
          <w:rFonts w:ascii="Times New Roman" w:hAnsi="Times New Roman" w:cs="Times New Roman"/>
          <w:spacing w:val="-2"/>
          <w:sz w:val="24"/>
        </w:rPr>
        <w:t xml:space="preserve"> </w:t>
      </w:r>
      <w:r w:rsidRPr="00CC2AC4">
        <w:rPr>
          <w:rFonts w:ascii="Times New Roman" w:hAnsi="Times New Roman" w:cs="Times New Roman"/>
          <w:sz w:val="24"/>
        </w:rPr>
        <w:t>autovehiculelor</w:t>
      </w:r>
      <w:r w:rsidRPr="00CC2AC4">
        <w:rPr>
          <w:rFonts w:ascii="Times New Roman" w:hAnsi="Times New Roman" w:cs="Times New Roman"/>
          <w:spacing w:val="-3"/>
          <w:sz w:val="24"/>
        </w:rPr>
        <w:t xml:space="preserve"> </w:t>
      </w:r>
      <w:r w:rsidRPr="00CC2AC4">
        <w:rPr>
          <w:rFonts w:ascii="Times New Roman" w:hAnsi="Times New Roman" w:cs="Times New Roman"/>
          <w:sz w:val="24"/>
        </w:rPr>
        <w:t>se</w:t>
      </w:r>
      <w:r w:rsidRPr="00CC2AC4">
        <w:rPr>
          <w:rFonts w:ascii="Times New Roman" w:hAnsi="Times New Roman" w:cs="Times New Roman"/>
          <w:spacing w:val="-3"/>
          <w:sz w:val="24"/>
        </w:rPr>
        <w:t xml:space="preserve"> </w:t>
      </w:r>
      <w:r w:rsidRPr="00CC2AC4">
        <w:rPr>
          <w:rFonts w:ascii="Times New Roman" w:hAnsi="Times New Roman" w:cs="Times New Roman"/>
          <w:sz w:val="24"/>
        </w:rPr>
        <w:t>va</w:t>
      </w:r>
      <w:r w:rsidRPr="00CC2AC4">
        <w:rPr>
          <w:rFonts w:ascii="Times New Roman" w:hAnsi="Times New Roman" w:cs="Times New Roman"/>
          <w:spacing w:val="-3"/>
          <w:sz w:val="24"/>
        </w:rPr>
        <w:t xml:space="preserve"> </w:t>
      </w:r>
      <w:r w:rsidRPr="00CC2AC4">
        <w:rPr>
          <w:rFonts w:ascii="Times New Roman" w:hAnsi="Times New Roman" w:cs="Times New Roman"/>
          <w:sz w:val="24"/>
        </w:rPr>
        <w:t>face</w:t>
      </w:r>
      <w:r w:rsidRPr="00CC2AC4">
        <w:rPr>
          <w:rFonts w:ascii="Times New Roman" w:hAnsi="Times New Roman" w:cs="Times New Roman"/>
          <w:spacing w:val="-3"/>
          <w:sz w:val="24"/>
        </w:rPr>
        <w:t xml:space="preserve"> </w:t>
      </w:r>
      <w:r w:rsidRPr="00CC2AC4">
        <w:rPr>
          <w:rFonts w:ascii="Times New Roman" w:hAnsi="Times New Roman" w:cs="Times New Roman"/>
          <w:sz w:val="24"/>
        </w:rPr>
        <w:t>numai</w:t>
      </w:r>
      <w:r w:rsidRPr="00CC2AC4">
        <w:rPr>
          <w:rFonts w:ascii="Times New Roman" w:hAnsi="Times New Roman" w:cs="Times New Roman"/>
          <w:spacing w:val="-3"/>
          <w:sz w:val="24"/>
        </w:rPr>
        <w:t xml:space="preserve"> </w:t>
      </w:r>
      <w:r w:rsidRPr="00CC2AC4">
        <w:rPr>
          <w:rFonts w:ascii="Times New Roman" w:hAnsi="Times New Roman" w:cs="Times New Roman"/>
          <w:sz w:val="24"/>
        </w:rPr>
        <w:t>în</w:t>
      </w:r>
      <w:r w:rsidRPr="00CC2AC4">
        <w:rPr>
          <w:rFonts w:ascii="Times New Roman" w:hAnsi="Times New Roman" w:cs="Times New Roman"/>
          <w:spacing w:val="-3"/>
          <w:sz w:val="24"/>
        </w:rPr>
        <w:t xml:space="preserve"> </w:t>
      </w:r>
      <w:r w:rsidRPr="00CC2AC4">
        <w:rPr>
          <w:rFonts w:ascii="Times New Roman" w:hAnsi="Times New Roman" w:cs="Times New Roman"/>
          <w:sz w:val="24"/>
        </w:rPr>
        <w:t>zona</w:t>
      </w:r>
      <w:r w:rsidRPr="00CC2AC4">
        <w:rPr>
          <w:rFonts w:ascii="Times New Roman" w:hAnsi="Times New Roman" w:cs="Times New Roman"/>
          <w:spacing w:val="-4"/>
          <w:sz w:val="24"/>
        </w:rPr>
        <w:t xml:space="preserve"> </w:t>
      </w:r>
      <w:r w:rsidRPr="00CC2AC4">
        <w:rPr>
          <w:rFonts w:ascii="Times New Roman" w:hAnsi="Times New Roman" w:cs="Times New Roman"/>
          <w:sz w:val="24"/>
        </w:rPr>
        <w:t>parcărilor</w:t>
      </w:r>
      <w:r w:rsidRPr="00CC2AC4">
        <w:rPr>
          <w:rFonts w:ascii="Times New Roman" w:hAnsi="Times New Roman" w:cs="Times New Roman"/>
          <w:spacing w:val="-3"/>
          <w:sz w:val="24"/>
        </w:rPr>
        <w:t xml:space="preserve"> </w:t>
      </w:r>
      <w:r w:rsidRPr="00CC2AC4">
        <w:rPr>
          <w:rFonts w:ascii="Times New Roman" w:hAnsi="Times New Roman" w:cs="Times New Roman"/>
          <w:sz w:val="24"/>
        </w:rPr>
        <w:t>amenajate;</w:t>
      </w:r>
    </w:p>
    <w:p w:rsidR="003F6104" w:rsidRDefault="003F6104" w:rsidP="003F6104">
      <w:pPr>
        <w:pStyle w:val="ListParagraph"/>
        <w:widowControl w:val="0"/>
        <w:tabs>
          <w:tab w:val="left" w:pos="859"/>
        </w:tabs>
        <w:autoSpaceDE w:val="0"/>
        <w:autoSpaceDN w:val="0"/>
        <w:spacing w:after="0" w:line="360" w:lineRule="auto"/>
        <w:ind w:left="567"/>
        <w:contextualSpacing w:val="0"/>
        <w:jc w:val="both"/>
        <w:rPr>
          <w:rFonts w:ascii="Times New Roman" w:hAnsi="Times New Roman" w:cs="Times New Roman"/>
          <w:sz w:val="24"/>
        </w:rPr>
      </w:pPr>
    </w:p>
    <w:p w:rsidR="003F6104" w:rsidRPr="00CC2AC4" w:rsidRDefault="003F6104" w:rsidP="003F6104">
      <w:pPr>
        <w:pStyle w:val="ListParagraph"/>
        <w:widowControl w:val="0"/>
        <w:tabs>
          <w:tab w:val="left" w:pos="859"/>
        </w:tabs>
        <w:autoSpaceDE w:val="0"/>
        <w:autoSpaceDN w:val="0"/>
        <w:spacing w:after="0" w:line="360" w:lineRule="auto"/>
        <w:ind w:left="567"/>
        <w:contextualSpacing w:val="0"/>
        <w:jc w:val="both"/>
        <w:rPr>
          <w:rFonts w:ascii="Times New Roman" w:hAnsi="Times New Roman" w:cs="Times New Roman"/>
          <w:sz w:val="24"/>
        </w:rPr>
      </w:pP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prin proiect este prevăzută amenajarea de spații verzi în spațiul rămas disponibil la</w:t>
      </w:r>
      <w:r w:rsidRPr="00CC2AC4">
        <w:rPr>
          <w:rFonts w:ascii="Times New Roman" w:hAnsi="Times New Roman" w:cs="Times New Roman"/>
          <w:spacing w:val="1"/>
          <w:sz w:val="24"/>
        </w:rPr>
        <w:t xml:space="preserve"> </w:t>
      </w:r>
      <w:r w:rsidRPr="00CC2AC4">
        <w:rPr>
          <w:rFonts w:ascii="Times New Roman" w:hAnsi="Times New Roman" w:cs="Times New Roman"/>
          <w:sz w:val="24"/>
        </w:rPr>
        <w:t xml:space="preserve">finalizarea lucrărilor de construcție, pe o suprafață de </w:t>
      </w:r>
      <w:r w:rsidR="003F6104">
        <w:rPr>
          <w:rFonts w:ascii="Times New Roman" w:hAnsi="Times New Roman" w:cs="Times New Roman"/>
          <w:sz w:val="24"/>
        </w:rPr>
        <w:t>aproximativ 50 % din totalul suprafetei propuse</w:t>
      </w:r>
      <w:r w:rsidRPr="00CC2AC4">
        <w:rPr>
          <w:rFonts w:ascii="Times New Roman" w:hAnsi="Times New Roman" w:cs="Times New Roman"/>
          <w:sz w:val="24"/>
        </w:rPr>
        <w:t xml:space="preserve"> </w:t>
      </w:r>
      <w:r w:rsidR="003F6104">
        <w:rPr>
          <w:rFonts w:ascii="Times New Roman" w:hAnsi="Times New Roman" w:cs="Times New Roman"/>
          <w:sz w:val="24"/>
        </w:rPr>
        <w:t xml:space="preserve">atat </w:t>
      </w:r>
      <w:r w:rsidRPr="00CC2AC4">
        <w:rPr>
          <w:rFonts w:ascii="Times New Roman" w:hAnsi="Times New Roman" w:cs="Times New Roman"/>
          <w:sz w:val="24"/>
        </w:rPr>
        <w:t>la nivelul solulu</w:t>
      </w:r>
      <w:r w:rsidR="003F6104">
        <w:rPr>
          <w:rFonts w:ascii="Times New Roman" w:hAnsi="Times New Roman" w:cs="Times New Roman"/>
          <w:sz w:val="24"/>
        </w:rPr>
        <w:t xml:space="preserve"> (25%) cat si la nivelul teraselor (25%)</w:t>
      </w:r>
      <w:r w:rsidRPr="00CC2AC4">
        <w:rPr>
          <w:rFonts w:ascii="Times New Roman" w:hAnsi="Times New Roman" w:cs="Times New Roman"/>
          <w:sz w:val="24"/>
        </w:rPr>
        <w:t>i, ce va</w:t>
      </w:r>
      <w:r w:rsidRPr="00CC2AC4">
        <w:rPr>
          <w:rFonts w:ascii="Times New Roman" w:hAnsi="Times New Roman" w:cs="Times New Roman"/>
          <w:spacing w:val="1"/>
          <w:sz w:val="24"/>
        </w:rPr>
        <w:t xml:space="preserve"> </w:t>
      </w:r>
      <w:r w:rsidRPr="00CC2AC4">
        <w:rPr>
          <w:rFonts w:ascii="Times New Roman" w:hAnsi="Times New Roman" w:cs="Times New Roman"/>
          <w:sz w:val="24"/>
        </w:rPr>
        <w:t>putea</w:t>
      </w:r>
      <w:r w:rsidRPr="00CC2AC4">
        <w:rPr>
          <w:rFonts w:ascii="Times New Roman" w:hAnsi="Times New Roman" w:cs="Times New Roman"/>
          <w:spacing w:val="-2"/>
          <w:sz w:val="24"/>
        </w:rPr>
        <w:t xml:space="preserve"> </w:t>
      </w:r>
      <w:r w:rsidRPr="00CC2AC4">
        <w:rPr>
          <w:rFonts w:ascii="Times New Roman" w:hAnsi="Times New Roman" w:cs="Times New Roman"/>
          <w:sz w:val="24"/>
        </w:rPr>
        <w:t>fi suplimentată</w:t>
      </w:r>
      <w:r w:rsidRPr="00CC2AC4">
        <w:rPr>
          <w:rFonts w:ascii="Times New Roman" w:hAnsi="Times New Roman" w:cs="Times New Roman"/>
          <w:spacing w:val="-2"/>
          <w:sz w:val="24"/>
        </w:rPr>
        <w:t xml:space="preserve"> </w:t>
      </w:r>
      <w:r w:rsidRPr="00CC2AC4">
        <w:rPr>
          <w:rFonts w:ascii="Times New Roman" w:hAnsi="Times New Roman" w:cs="Times New Roman"/>
          <w:sz w:val="24"/>
        </w:rPr>
        <w:t>prin</w:t>
      </w:r>
      <w:r w:rsidRPr="00CC2AC4">
        <w:rPr>
          <w:rFonts w:ascii="Times New Roman" w:hAnsi="Times New Roman" w:cs="Times New Roman"/>
          <w:spacing w:val="59"/>
          <w:sz w:val="24"/>
        </w:rPr>
        <w:t xml:space="preserve"> </w:t>
      </w:r>
      <w:r w:rsidRPr="00CC2AC4">
        <w:rPr>
          <w:rFonts w:ascii="Times New Roman" w:hAnsi="Times New Roman" w:cs="Times New Roman"/>
          <w:sz w:val="24"/>
        </w:rPr>
        <w:t>amplasarea</w:t>
      </w:r>
      <w:r w:rsidRPr="00CC2AC4">
        <w:rPr>
          <w:rFonts w:ascii="Times New Roman" w:hAnsi="Times New Roman" w:cs="Times New Roman"/>
          <w:spacing w:val="-2"/>
          <w:sz w:val="24"/>
        </w:rPr>
        <w:t xml:space="preserve"> </w:t>
      </w:r>
      <w:r w:rsidRPr="00CC2AC4">
        <w:rPr>
          <w:rFonts w:ascii="Times New Roman" w:hAnsi="Times New Roman" w:cs="Times New Roman"/>
          <w:sz w:val="24"/>
        </w:rPr>
        <w:t>de</w:t>
      </w:r>
      <w:r w:rsidRPr="00CC2AC4">
        <w:rPr>
          <w:rFonts w:ascii="Times New Roman" w:hAnsi="Times New Roman" w:cs="Times New Roman"/>
          <w:spacing w:val="-2"/>
          <w:sz w:val="24"/>
        </w:rPr>
        <w:t xml:space="preserve"> </w:t>
      </w:r>
      <w:r w:rsidRPr="00CC2AC4">
        <w:rPr>
          <w:rFonts w:ascii="Times New Roman" w:hAnsi="Times New Roman" w:cs="Times New Roman"/>
          <w:sz w:val="24"/>
        </w:rPr>
        <w:t>jardiniere;</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efectuarea</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verificări</w:t>
      </w:r>
      <w:r w:rsidRPr="00CC2AC4">
        <w:rPr>
          <w:rFonts w:ascii="Times New Roman" w:hAnsi="Times New Roman" w:cs="Times New Roman"/>
          <w:spacing w:val="1"/>
          <w:sz w:val="24"/>
        </w:rPr>
        <w:t xml:space="preserve"> </w:t>
      </w:r>
      <w:r w:rsidRPr="00CC2AC4">
        <w:rPr>
          <w:rFonts w:ascii="Times New Roman" w:hAnsi="Times New Roman" w:cs="Times New Roman"/>
          <w:sz w:val="24"/>
        </w:rPr>
        <w:t>periodice</w:t>
      </w:r>
      <w:r w:rsidRPr="00CC2AC4">
        <w:rPr>
          <w:rFonts w:ascii="Times New Roman" w:hAnsi="Times New Roman" w:cs="Times New Roman"/>
          <w:spacing w:val="1"/>
          <w:sz w:val="24"/>
        </w:rPr>
        <w:t xml:space="preserve"> </w:t>
      </w:r>
      <w:r w:rsidRPr="00CC2AC4">
        <w:rPr>
          <w:rFonts w:ascii="Times New Roman" w:hAnsi="Times New Roman" w:cs="Times New Roman"/>
          <w:sz w:val="24"/>
        </w:rPr>
        <w:t>privind</w:t>
      </w:r>
      <w:r w:rsidRPr="00CC2AC4">
        <w:rPr>
          <w:rFonts w:ascii="Times New Roman" w:hAnsi="Times New Roman" w:cs="Times New Roman"/>
          <w:spacing w:val="1"/>
          <w:sz w:val="24"/>
        </w:rPr>
        <w:t xml:space="preserve"> </w:t>
      </w:r>
      <w:r w:rsidRPr="00CC2AC4">
        <w:rPr>
          <w:rFonts w:ascii="Times New Roman" w:hAnsi="Times New Roman" w:cs="Times New Roman"/>
          <w:sz w:val="24"/>
        </w:rPr>
        <w:t>starea</w:t>
      </w:r>
      <w:r w:rsidRPr="00CC2AC4">
        <w:rPr>
          <w:rFonts w:ascii="Times New Roman" w:hAnsi="Times New Roman" w:cs="Times New Roman"/>
          <w:spacing w:val="1"/>
          <w:sz w:val="24"/>
        </w:rPr>
        <w:t xml:space="preserve"> </w:t>
      </w:r>
      <w:r w:rsidRPr="00CC2AC4">
        <w:rPr>
          <w:rFonts w:ascii="Times New Roman" w:hAnsi="Times New Roman" w:cs="Times New Roman"/>
          <w:sz w:val="24"/>
        </w:rPr>
        <w:t>rețelei</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canalizare</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1"/>
          <w:sz w:val="24"/>
        </w:rPr>
        <w:t xml:space="preserve"> </w:t>
      </w:r>
      <w:r w:rsidRPr="00CC2AC4">
        <w:rPr>
          <w:rFonts w:ascii="Times New Roman" w:hAnsi="Times New Roman" w:cs="Times New Roman"/>
          <w:sz w:val="24"/>
        </w:rPr>
        <w:t>zona</w:t>
      </w:r>
      <w:r w:rsidRPr="00CC2AC4">
        <w:rPr>
          <w:rFonts w:ascii="Times New Roman" w:hAnsi="Times New Roman" w:cs="Times New Roman"/>
          <w:spacing w:val="1"/>
          <w:sz w:val="24"/>
        </w:rPr>
        <w:t xml:space="preserve"> </w:t>
      </w:r>
      <w:r w:rsidRPr="00CC2AC4">
        <w:rPr>
          <w:rFonts w:ascii="Times New Roman" w:hAnsi="Times New Roman" w:cs="Times New Roman"/>
          <w:sz w:val="24"/>
        </w:rPr>
        <w:t>obiectivului în vederea depistării la timp a eventualelor scurgeri și intervenția promptă</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2"/>
          <w:sz w:val="24"/>
        </w:rPr>
        <w:t xml:space="preserve"> </w:t>
      </w:r>
      <w:r w:rsidRPr="00CC2AC4">
        <w:rPr>
          <w:rFonts w:ascii="Times New Roman" w:hAnsi="Times New Roman" w:cs="Times New Roman"/>
          <w:sz w:val="24"/>
        </w:rPr>
        <w:t>caz</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avarii;</w:t>
      </w:r>
    </w:p>
    <w:p w:rsidR="00CC2AC4" w:rsidRPr="00CC2AC4" w:rsidRDefault="00CC2AC4" w:rsidP="00CC2AC4">
      <w:pPr>
        <w:pStyle w:val="ListParagraph"/>
        <w:widowControl w:val="0"/>
        <w:numPr>
          <w:ilvl w:val="0"/>
          <w:numId w:val="36"/>
        </w:numPr>
        <w:tabs>
          <w:tab w:val="left" w:pos="859"/>
        </w:tabs>
        <w:autoSpaceDE w:val="0"/>
        <w:autoSpaceDN w:val="0"/>
        <w:spacing w:after="0" w:line="360" w:lineRule="auto"/>
        <w:ind w:left="0" w:firstLine="567"/>
        <w:contextualSpacing w:val="0"/>
        <w:jc w:val="both"/>
        <w:rPr>
          <w:rFonts w:ascii="Times New Roman" w:hAnsi="Times New Roman" w:cs="Times New Roman"/>
          <w:sz w:val="24"/>
        </w:rPr>
      </w:pPr>
      <w:r w:rsidRPr="00CC2AC4">
        <w:rPr>
          <w:rFonts w:ascii="Times New Roman" w:hAnsi="Times New Roman" w:cs="Times New Roman"/>
          <w:sz w:val="24"/>
        </w:rPr>
        <w:t>implementarea de măsuri privind eficiența energetică, care să încurajeze reducerea</w:t>
      </w:r>
      <w:r w:rsidRPr="00CC2AC4">
        <w:rPr>
          <w:rFonts w:ascii="Times New Roman" w:hAnsi="Times New Roman" w:cs="Times New Roman"/>
          <w:spacing w:val="1"/>
          <w:sz w:val="24"/>
        </w:rPr>
        <w:t xml:space="preserve"> </w:t>
      </w:r>
      <w:r w:rsidRPr="00CC2AC4">
        <w:rPr>
          <w:rFonts w:ascii="Times New Roman" w:hAnsi="Times New Roman" w:cs="Times New Roman"/>
          <w:sz w:val="24"/>
        </w:rPr>
        <w:t>consumurilor</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energie</w:t>
      </w:r>
      <w:r w:rsidRPr="00CC2AC4">
        <w:rPr>
          <w:rFonts w:ascii="Times New Roman" w:hAnsi="Times New Roman" w:cs="Times New Roman"/>
          <w:spacing w:val="1"/>
          <w:sz w:val="24"/>
        </w:rPr>
        <w:t xml:space="preserve"> </w:t>
      </w:r>
      <w:r w:rsidRPr="00CC2AC4">
        <w:rPr>
          <w:rFonts w:ascii="Times New Roman" w:hAnsi="Times New Roman" w:cs="Times New Roman"/>
          <w:sz w:val="24"/>
        </w:rPr>
        <w:t>ceea</w:t>
      </w:r>
      <w:r w:rsidRPr="00CC2AC4">
        <w:rPr>
          <w:rFonts w:ascii="Times New Roman" w:hAnsi="Times New Roman" w:cs="Times New Roman"/>
          <w:spacing w:val="1"/>
          <w:sz w:val="24"/>
        </w:rPr>
        <w:t xml:space="preserve"> </w:t>
      </w:r>
      <w:r w:rsidRPr="00CC2AC4">
        <w:rPr>
          <w:rFonts w:ascii="Times New Roman" w:hAnsi="Times New Roman" w:cs="Times New Roman"/>
          <w:sz w:val="24"/>
        </w:rPr>
        <w:t>ce</w:t>
      </w:r>
      <w:r w:rsidRPr="00CC2AC4">
        <w:rPr>
          <w:rFonts w:ascii="Times New Roman" w:hAnsi="Times New Roman" w:cs="Times New Roman"/>
          <w:spacing w:val="1"/>
          <w:sz w:val="24"/>
        </w:rPr>
        <w:t xml:space="preserve"> </w:t>
      </w:r>
      <w:r w:rsidRPr="00CC2AC4">
        <w:rPr>
          <w:rFonts w:ascii="Times New Roman" w:hAnsi="Times New Roman" w:cs="Times New Roman"/>
          <w:sz w:val="24"/>
        </w:rPr>
        <w:t>se</w:t>
      </w:r>
      <w:r w:rsidRPr="00CC2AC4">
        <w:rPr>
          <w:rFonts w:ascii="Times New Roman" w:hAnsi="Times New Roman" w:cs="Times New Roman"/>
          <w:spacing w:val="1"/>
          <w:sz w:val="24"/>
        </w:rPr>
        <w:t xml:space="preserve"> </w:t>
      </w:r>
      <w:r w:rsidRPr="00CC2AC4">
        <w:rPr>
          <w:rFonts w:ascii="Times New Roman" w:hAnsi="Times New Roman" w:cs="Times New Roman"/>
          <w:sz w:val="24"/>
        </w:rPr>
        <w:t>traduce</w:t>
      </w:r>
      <w:r w:rsidRPr="00CC2AC4">
        <w:rPr>
          <w:rFonts w:ascii="Times New Roman" w:hAnsi="Times New Roman" w:cs="Times New Roman"/>
          <w:spacing w:val="1"/>
          <w:sz w:val="24"/>
        </w:rPr>
        <w:t xml:space="preserve"> </w:t>
      </w:r>
      <w:r w:rsidRPr="00CC2AC4">
        <w:rPr>
          <w:rFonts w:ascii="Times New Roman" w:hAnsi="Times New Roman" w:cs="Times New Roman"/>
          <w:sz w:val="24"/>
        </w:rPr>
        <w:t>în</w:t>
      </w:r>
      <w:r w:rsidRPr="00CC2AC4">
        <w:rPr>
          <w:rFonts w:ascii="Times New Roman" w:hAnsi="Times New Roman" w:cs="Times New Roman"/>
          <w:spacing w:val="1"/>
          <w:sz w:val="24"/>
        </w:rPr>
        <w:t xml:space="preserve"> </w:t>
      </w:r>
      <w:r w:rsidRPr="00CC2AC4">
        <w:rPr>
          <w:rFonts w:ascii="Times New Roman" w:hAnsi="Times New Roman" w:cs="Times New Roman"/>
          <w:sz w:val="24"/>
        </w:rPr>
        <w:t>final</w:t>
      </w:r>
      <w:r w:rsidRPr="00CC2AC4">
        <w:rPr>
          <w:rFonts w:ascii="Times New Roman" w:hAnsi="Times New Roman" w:cs="Times New Roman"/>
          <w:spacing w:val="1"/>
          <w:sz w:val="24"/>
        </w:rPr>
        <w:t xml:space="preserve"> </w:t>
      </w:r>
      <w:r w:rsidRPr="00CC2AC4">
        <w:rPr>
          <w:rFonts w:ascii="Times New Roman" w:hAnsi="Times New Roman" w:cs="Times New Roman"/>
          <w:sz w:val="24"/>
        </w:rPr>
        <w:t>prin</w:t>
      </w:r>
      <w:r w:rsidRPr="00CC2AC4">
        <w:rPr>
          <w:rFonts w:ascii="Times New Roman" w:hAnsi="Times New Roman" w:cs="Times New Roman"/>
          <w:spacing w:val="1"/>
          <w:sz w:val="24"/>
        </w:rPr>
        <w:t xml:space="preserve"> </w:t>
      </w:r>
      <w:r w:rsidRPr="00CC2AC4">
        <w:rPr>
          <w:rFonts w:ascii="Times New Roman" w:hAnsi="Times New Roman" w:cs="Times New Roman"/>
          <w:sz w:val="24"/>
        </w:rPr>
        <w:t>conservarea</w:t>
      </w:r>
      <w:r w:rsidRPr="00CC2AC4">
        <w:rPr>
          <w:rFonts w:ascii="Times New Roman" w:hAnsi="Times New Roman" w:cs="Times New Roman"/>
          <w:spacing w:val="1"/>
          <w:sz w:val="24"/>
        </w:rPr>
        <w:t xml:space="preserve"> </w:t>
      </w:r>
      <w:r w:rsidRPr="00CC2AC4">
        <w:rPr>
          <w:rFonts w:ascii="Times New Roman" w:hAnsi="Times New Roman" w:cs="Times New Roman"/>
          <w:sz w:val="24"/>
        </w:rPr>
        <w:t>de</w:t>
      </w:r>
      <w:r w:rsidRPr="00CC2AC4">
        <w:rPr>
          <w:rFonts w:ascii="Times New Roman" w:hAnsi="Times New Roman" w:cs="Times New Roman"/>
          <w:spacing w:val="1"/>
          <w:sz w:val="24"/>
        </w:rPr>
        <w:t xml:space="preserve"> </w:t>
      </w:r>
      <w:r w:rsidRPr="00CC2AC4">
        <w:rPr>
          <w:rFonts w:ascii="Times New Roman" w:hAnsi="Times New Roman" w:cs="Times New Roman"/>
          <w:sz w:val="24"/>
        </w:rPr>
        <w:t>resurse</w:t>
      </w:r>
      <w:r w:rsidRPr="00CC2AC4">
        <w:rPr>
          <w:rFonts w:ascii="Times New Roman" w:hAnsi="Times New Roman" w:cs="Times New Roman"/>
          <w:spacing w:val="1"/>
          <w:sz w:val="24"/>
        </w:rPr>
        <w:t xml:space="preserve"> </w:t>
      </w:r>
      <w:r w:rsidRPr="00CC2AC4">
        <w:rPr>
          <w:rFonts w:ascii="Times New Roman" w:hAnsi="Times New Roman" w:cs="Times New Roman"/>
          <w:sz w:val="24"/>
        </w:rPr>
        <w:t>naturale, obiectiv care trebuie să devină din ce în ce mai vizibil</w:t>
      </w:r>
      <w:r w:rsidRPr="00CC2AC4">
        <w:rPr>
          <w:rFonts w:ascii="Times New Roman" w:hAnsi="Times New Roman" w:cs="Times New Roman"/>
          <w:spacing w:val="1"/>
          <w:sz w:val="24"/>
        </w:rPr>
        <w:t xml:space="preserve"> </w:t>
      </w:r>
      <w:r w:rsidRPr="00CC2AC4">
        <w:rPr>
          <w:rFonts w:ascii="Times New Roman" w:hAnsi="Times New Roman" w:cs="Times New Roman"/>
          <w:sz w:val="24"/>
        </w:rPr>
        <w:t>și mai constientizat în</w:t>
      </w:r>
      <w:r w:rsidRPr="00CC2AC4">
        <w:rPr>
          <w:rFonts w:ascii="Times New Roman" w:hAnsi="Times New Roman" w:cs="Times New Roman"/>
          <w:spacing w:val="1"/>
          <w:sz w:val="24"/>
        </w:rPr>
        <w:t xml:space="preserve"> </w:t>
      </w:r>
      <w:r w:rsidRPr="00CC2AC4">
        <w:rPr>
          <w:rFonts w:ascii="Times New Roman" w:hAnsi="Times New Roman" w:cs="Times New Roman"/>
          <w:sz w:val="24"/>
        </w:rPr>
        <w:t>cadrul</w:t>
      </w:r>
      <w:r w:rsidRPr="00CC2AC4">
        <w:rPr>
          <w:rFonts w:ascii="Times New Roman" w:hAnsi="Times New Roman" w:cs="Times New Roman"/>
          <w:spacing w:val="-1"/>
          <w:sz w:val="24"/>
        </w:rPr>
        <w:t xml:space="preserve"> </w:t>
      </w:r>
      <w:r w:rsidRPr="00CC2AC4">
        <w:rPr>
          <w:rFonts w:ascii="Times New Roman" w:hAnsi="Times New Roman" w:cs="Times New Roman"/>
          <w:sz w:val="24"/>
        </w:rPr>
        <w:t>păturilor</w:t>
      </w:r>
      <w:r w:rsidRPr="00CC2AC4">
        <w:rPr>
          <w:rFonts w:ascii="Times New Roman" w:hAnsi="Times New Roman" w:cs="Times New Roman"/>
          <w:spacing w:val="-1"/>
          <w:sz w:val="24"/>
        </w:rPr>
        <w:t xml:space="preserve"> </w:t>
      </w:r>
      <w:r w:rsidRPr="00CC2AC4">
        <w:rPr>
          <w:rFonts w:ascii="Times New Roman" w:hAnsi="Times New Roman" w:cs="Times New Roman"/>
          <w:sz w:val="24"/>
        </w:rPr>
        <w:t>largi ale societății contemporane.</w:t>
      </w:r>
    </w:p>
    <w:p w:rsidR="00CC2AC4" w:rsidRDefault="00CC2AC4" w:rsidP="00CC2AC4">
      <w:pPr>
        <w:pStyle w:val="BodyText"/>
        <w:spacing w:line="360" w:lineRule="auto"/>
        <w:ind w:firstLine="567"/>
        <w:jc w:val="both"/>
        <w:rPr>
          <w:rFonts w:ascii="Times New Roman" w:hAnsi="Times New Roman" w:cs="Times New Roman"/>
        </w:rPr>
      </w:pPr>
      <w:r w:rsidRPr="00CC2AC4">
        <w:rPr>
          <w:rFonts w:ascii="Times New Roman" w:hAnsi="Times New Roman" w:cs="Times New Roman"/>
        </w:rPr>
        <w:t>Datele colectate în scopul realizării prezentului studiu au fost solicitate titularilor și</w:t>
      </w:r>
      <w:r w:rsidRPr="00CC2AC4">
        <w:rPr>
          <w:rFonts w:ascii="Times New Roman" w:hAnsi="Times New Roman" w:cs="Times New Roman"/>
          <w:spacing w:val="1"/>
        </w:rPr>
        <w:t xml:space="preserve"> </w:t>
      </w:r>
      <w:r w:rsidRPr="00CC2AC4">
        <w:rPr>
          <w:rFonts w:ascii="Times New Roman" w:hAnsi="Times New Roman" w:cs="Times New Roman"/>
        </w:rPr>
        <w:t>executantului proiectului. Raportul a fost elaborat în baza datelor diponibile în prezent pentru</w:t>
      </w:r>
      <w:r w:rsidRPr="00CC2AC4">
        <w:rPr>
          <w:rFonts w:ascii="Times New Roman" w:hAnsi="Times New Roman" w:cs="Times New Roman"/>
          <w:spacing w:val="1"/>
        </w:rPr>
        <w:t xml:space="preserve"> </w:t>
      </w:r>
      <w:r w:rsidRPr="00CC2AC4">
        <w:rPr>
          <w:rFonts w:ascii="Times New Roman" w:hAnsi="Times New Roman" w:cs="Times New Roman"/>
        </w:rPr>
        <w:t>aceasta fază de proiectare. Nu au fost întâmpinate probleme legate de furnizarea datelor în</w:t>
      </w:r>
      <w:r w:rsidRPr="00CC2AC4">
        <w:rPr>
          <w:rFonts w:ascii="Times New Roman" w:hAnsi="Times New Roman" w:cs="Times New Roman"/>
          <w:spacing w:val="1"/>
        </w:rPr>
        <w:t xml:space="preserve"> </w:t>
      </w:r>
      <w:r w:rsidRPr="00CC2AC4">
        <w:rPr>
          <w:rFonts w:ascii="Times New Roman" w:hAnsi="Times New Roman" w:cs="Times New Roman"/>
        </w:rPr>
        <w:t>scopul</w:t>
      </w:r>
      <w:r w:rsidRPr="00CC2AC4">
        <w:rPr>
          <w:rFonts w:ascii="Times New Roman" w:hAnsi="Times New Roman" w:cs="Times New Roman"/>
          <w:spacing w:val="-1"/>
        </w:rPr>
        <w:t xml:space="preserve"> </w:t>
      </w:r>
      <w:r w:rsidRPr="00CC2AC4">
        <w:rPr>
          <w:rFonts w:ascii="Times New Roman" w:hAnsi="Times New Roman" w:cs="Times New Roman"/>
        </w:rPr>
        <w:t>întocmirii raportului</w:t>
      </w:r>
      <w:r w:rsidRPr="00CC2AC4">
        <w:rPr>
          <w:rFonts w:ascii="Times New Roman" w:hAnsi="Times New Roman" w:cs="Times New Roman"/>
          <w:spacing w:val="-1"/>
        </w:rPr>
        <w:t xml:space="preserve"> </w:t>
      </w:r>
      <w:r w:rsidRPr="00CC2AC4">
        <w:rPr>
          <w:rFonts w:ascii="Times New Roman" w:hAnsi="Times New Roman" w:cs="Times New Roman"/>
        </w:rPr>
        <w:t>privind</w:t>
      </w:r>
      <w:r w:rsidRPr="00CC2AC4">
        <w:rPr>
          <w:rFonts w:ascii="Times New Roman" w:hAnsi="Times New Roman" w:cs="Times New Roman"/>
          <w:spacing w:val="-1"/>
        </w:rPr>
        <w:t xml:space="preserve"> </w:t>
      </w:r>
      <w:r w:rsidRPr="00CC2AC4">
        <w:rPr>
          <w:rFonts w:ascii="Times New Roman" w:hAnsi="Times New Roman" w:cs="Times New Roman"/>
        </w:rPr>
        <w:t>impactul</w:t>
      </w:r>
      <w:r w:rsidRPr="00CC2AC4">
        <w:rPr>
          <w:rFonts w:ascii="Times New Roman" w:hAnsi="Times New Roman" w:cs="Times New Roman"/>
          <w:spacing w:val="-1"/>
        </w:rPr>
        <w:t xml:space="preserve"> </w:t>
      </w:r>
      <w:r w:rsidRPr="00CC2AC4">
        <w:rPr>
          <w:rFonts w:ascii="Times New Roman" w:hAnsi="Times New Roman" w:cs="Times New Roman"/>
        </w:rPr>
        <w:t>asupra</w:t>
      </w:r>
      <w:r w:rsidRPr="00CC2AC4">
        <w:rPr>
          <w:rFonts w:ascii="Times New Roman" w:hAnsi="Times New Roman" w:cs="Times New Roman"/>
          <w:spacing w:val="-1"/>
        </w:rPr>
        <w:t xml:space="preserve"> </w:t>
      </w:r>
      <w:r w:rsidRPr="00CC2AC4">
        <w:rPr>
          <w:rFonts w:ascii="Times New Roman" w:hAnsi="Times New Roman" w:cs="Times New Roman"/>
        </w:rPr>
        <w:t>mediului.</w:t>
      </w: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Default="00042836" w:rsidP="00CC2AC4">
      <w:pPr>
        <w:pStyle w:val="BodyText"/>
        <w:spacing w:line="360" w:lineRule="auto"/>
        <w:ind w:firstLine="567"/>
        <w:jc w:val="both"/>
        <w:rPr>
          <w:rFonts w:ascii="Times New Roman" w:hAnsi="Times New Roman" w:cs="Times New Roman"/>
        </w:rPr>
      </w:pPr>
    </w:p>
    <w:p w:rsidR="00042836" w:rsidRPr="00A357BF" w:rsidRDefault="00042836" w:rsidP="00042836">
      <w:pPr>
        <w:tabs>
          <w:tab w:val="left" w:pos="0"/>
        </w:tabs>
        <w:spacing w:after="0" w:line="360" w:lineRule="auto"/>
        <w:jc w:val="both"/>
        <w:rPr>
          <w:rFonts w:ascii="Times New Roman" w:hAnsi="Times New Roman" w:cs="Times New Roman"/>
          <w:b/>
          <w:sz w:val="24"/>
          <w:szCs w:val="24"/>
          <w:lang w:val="ro-RO"/>
        </w:rPr>
      </w:pPr>
      <w:r w:rsidRPr="00A357BF">
        <w:rPr>
          <w:rFonts w:ascii="Times New Roman" w:hAnsi="Times New Roman" w:cs="Times New Roman"/>
          <w:b/>
          <w:sz w:val="24"/>
          <w:szCs w:val="24"/>
          <w:lang w:val="ro-RO"/>
        </w:rPr>
        <w:t>BIBLIOGRAFIE SELECTIVĂ</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Alderton D., 2009 – Pasarile lumii - Enciclopedie completa ilustrata, Edit. Aquila, Oradea;</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Anastasiu P., Negrean G., 2007, Invadatori vegetali în România, Bucureşti: Editura Universităţii din Bucureşti;</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Anastasiu</w:t>
      </w:r>
      <w:r w:rsidRPr="00042836">
        <w:rPr>
          <w:spacing w:val="-4"/>
        </w:rPr>
        <w:t xml:space="preserve"> </w:t>
      </w:r>
      <w:r w:rsidRPr="00042836">
        <w:t>N.,</w:t>
      </w:r>
      <w:r w:rsidRPr="00042836">
        <w:rPr>
          <w:spacing w:val="-4"/>
        </w:rPr>
        <w:t xml:space="preserve"> </w:t>
      </w:r>
      <w:r w:rsidRPr="00042836">
        <w:t>Fabian</w:t>
      </w:r>
      <w:r w:rsidRPr="00042836">
        <w:rPr>
          <w:spacing w:val="-4"/>
        </w:rPr>
        <w:t xml:space="preserve"> </w:t>
      </w:r>
      <w:r w:rsidRPr="00042836">
        <w:t>C.:</w:t>
      </w:r>
      <w:r w:rsidRPr="00042836">
        <w:rPr>
          <w:spacing w:val="-3"/>
        </w:rPr>
        <w:t xml:space="preserve"> </w:t>
      </w:r>
      <w:r w:rsidRPr="00042836">
        <w:t>Dobrogea,</w:t>
      </w:r>
      <w:r w:rsidRPr="00042836">
        <w:rPr>
          <w:spacing w:val="-4"/>
        </w:rPr>
        <w:t xml:space="preserve"> </w:t>
      </w:r>
      <w:r w:rsidRPr="00042836">
        <w:t>1989</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t>Atanasiu,</w:t>
      </w:r>
      <w:r>
        <w:rPr>
          <w:spacing w:val="-1"/>
        </w:rPr>
        <w:t xml:space="preserve"> </w:t>
      </w:r>
      <w:r>
        <w:t>Ioan:</w:t>
      </w:r>
      <w:r>
        <w:rPr>
          <w:spacing w:val="-3"/>
        </w:rPr>
        <w:t xml:space="preserve"> </w:t>
      </w:r>
      <w:r>
        <w:t>Cutremurele</w:t>
      </w:r>
      <w:r>
        <w:rPr>
          <w:spacing w:val="-4"/>
        </w:rPr>
        <w:t xml:space="preserve"> </w:t>
      </w:r>
      <w:r>
        <w:t>de</w:t>
      </w:r>
      <w:r>
        <w:rPr>
          <w:spacing w:val="-4"/>
        </w:rPr>
        <w:t xml:space="preserve"> </w:t>
      </w:r>
      <w:r>
        <w:t>pământ</w:t>
      </w:r>
      <w:r>
        <w:rPr>
          <w:spacing w:val="-3"/>
        </w:rPr>
        <w:t xml:space="preserve"> </w:t>
      </w:r>
      <w:r>
        <w:t>în</w:t>
      </w:r>
      <w:r>
        <w:rPr>
          <w:spacing w:val="-3"/>
        </w:rPr>
        <w:t xml:space="preserve"> </w:t>
      </w:r>
      <w:r>
        <w:t>România,</w:t>
      </w:r>
      <w:r>
        <w:rPr>
          <w:spacing w:val="-4"/>
        </w:rPr>
        <w:t xml:space="preserve"> </w:t>
      </w:r>
      <w:r>
        <w:t>1961</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Antipa,</w:t>
      </w:r>
      <w:r w:rsidRPr="00042836">
        <w:rPr>
          <w:spacing w:val="1"/>
        </w:rPr>
        <w:t xml:space="preserve"> </w:t>
      </w:r>
      <w:r w:rsidRPr="00042836">
        <w:t>Gr.:</w:t>
      </w:r>
      <w:r w:rsidRPr="00042836">
        <w:rPr>
          <w:spacing w:val="1"/>
        </w:rPr>
        <w:t xml:space="preserve"> </w:t>
      </w:r>
      <w:r w:rsidRPr="00042836">
        <w:t>Marea</w:t>
      </w:r>
      <w:r w:rsidRPr="00042836">
        <w:rPr>
          <w:spacing w:val="59"/>
        </w:rPr>
        <w:t xml:space="preserve"> </w:t>
      </w:r>
      <w:r w:rsidRPr="00042836">
        <w:t>Neagră.</w:t>
      </w:r>
      <w:r w:rsidRPr="00042836">
        <w:rPr>
          <w:spacing w:val="3"/>
        </w:rPr>
        <w:t xml:space="preserve"> </w:t>
      </w:r>
      <w:r w:rsidRPr="00042836">
        <w:t>Oceanografia,</w:t>
      </w:r>
      <w:r w:rsidRPr="00042836">
        <w:rPr>
          <w:spacing w:val="1"/>
        </w:rPr>
        <w:t xml:space="preserve"> </w:t>
      </w:r>
      <w:r w:rsidRPr="00042836">
        <w:t>bionomia</w:t>
      </w:r>
      <w:r w:rsidRPr="00042836">
        <w:rPr>
          <w:spacing w:val="59"/>
        </w:rPr>
        <w:t xml:space="preserve"> </w:t>
      </w:r>
      <w:r w:rsidRPr="00042836">
        <w:t>și</w:t>
      </w:r>
      <w:r w:rsidRPr="00042836">
        <w:rPr>
          <w:spacing w:val="1"/>
        </w:rPr>
        <w:t xml:space="preserve"> </w:t>
      </w:r>
      <w:r w:rsidRPr="00042836">
        <w:t>biologia</w:t>
      </w:r>
      <w:r w:rsidRPr="00042836">
        <w:rPr>
          <w:spacing w:val="59"/>
        </w:rPr>
        <w:t xml:space="preserve"> </w:t>
      </w:r>
      <w:r w:rsidRPr="00042836">
        <w:t>generală  a</w:t>
      </w:r>
      <w:r w:rsidRPr="00042836">
        <w:rPr>
          <w:spacing w:val="2"/>
        </w:rPr>
        <w:t xml:space="preserve"> </w:t>
      </w:r>
      <w:r w:rsidRPr="00042836">
        <w:t>Mării</w:t>
      </w:r>
      <w:r w:rsidRPr="00042836">
        <w:rPr>
          <w:spacing w:val="-57"/>
        </w:rPr>
        <w:t xml:space="preserve"> </w:t>
      </w:r>
      <w:r w:rsidR="00C0731B">
        <w:rPr>
          <w:spacing w:val="-57"/>
        </w:rPr>
        <w:t xml:space="preserve"> </w:t>
      </w:r>
      <w:r w:rsidRPr="00042836">
        <w:t>Negre,</w:t>
      </w:r>
      <w:r w:rsidRPr="00042836">
        <w:rPr>
          <w:spacing w:val="1"/>
        </w:rPr>
        <w:t xml:space="preserve"> </w:t>
      </w:r>
      <w:r w:rsidRPr="00042836">
        <w:t>I,</w:t>
      </w:r>
      <w:r w:rsidRPr="00042836">
        <w:rPr>
          <w:spacing w:val="2"/>
        </w:rPr>
        <w:t xml:space="preserve"> </w:t>
      </w:r>
      <w:r w:rsidRPr="00042836">
        <w:t>Imprimeria</w:t>
      </w:r>
      <w:r w:rsidRPr="00042836">
        <w:rPr>
          <w:spacing w:val="1"/>
        </w:rPr>
        <w:t xml:space="preserve"> </w:t>
      </w:r>
      <w:r w:rsidRPr="00042836">
        <w:t>Națională,</w:t>
      </w:r>
      <w:r w:rsidRPr="00042836">
        <w:rPr>
          <w:spacing w:val="-2"/>
        </w:rPr>
        <w:t xml:space="preserve"> </w:t>
      </w:r>
      <w:r w:rsidRPr="00042836">
        <w:t>București,</w:t>
      </w:r>
      <w:r w:rsidRPr="00042836">
        <w:rPr>
          <w:spacing w:val="-1"/>
        </w:rPr>
        <w:t xml:space="preserve"> </w:t>
      </w:r>
      <w:r w:rsidRPr="00042836">
        <w:t>1941</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Arnold N., 2002, Collins Field Guide to the Reptiles and Amphibians of Britain and Europe;</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Atudorei,</w:t>
      </w:r>
      <w:r w:rsidRPr="00042836">
        <w:rPr>
          <w:spacing w:val="-5"/>
        </w:rPr>
        <w:t xml:space="preserve"> </w:t>
      </w:r>
      <w:r w:rsidRPr="00042836">
        <w:t>Alexei,</w:t>
      </w:r>
      <w:r w:rsidRPr="00042836">
        <w:rPr>
          <w:spacing w:val="-5"/>
        </w:rPr>
        <w:t xml:space="preserve"> </w:t>
      </w:r>
      <w:r w:rsidRPr="00042836">
        <w:t>Păunescu,</w:t>
      </w:r>
      <w:r w:rsidRPr="00042836">
        <w:rPr>
          <w:spacing w:val="-2"/>
        </w:rPr>
        <w:t xml:space="preserve"> </w:t>
      </w:r>
      <w:r w:rsidRPr="00042836">
        <w:t>Ioan:</w:t>
      </w:r>
      <w:r w:rsidRPr="00042836">
        <w:rPr>
          <w:spacing w:val="-4"/>
        </w:rPr>
        <w:t xml:space="preserve"> </w:t>
      </w:r>
      <w:r w:rsidRPr="00042836">
        <w:t>Gestiunea</w:t>
      </w:r>
      <w:r w:rsidRPr="00042836">
        <w:rPr>
          <w:spacing w:val="-5"/>
        </w:rPr>
        <w:t xml:space="preserve"> </w:t>
      </w:r>
      <w:r w:rsidRPr="00042836">
        <w:t>deșeurilor</w:t>
      </w:r>
      <w:r w:rsidRPr="00042836">
        <w:rPr>
          <w:spacing w:val="-5"/>
        </w:rPr>
        <w:t xml:space="preserve"> </w:t>
      </w:r>
      <w:r w:rsidRPr="00042836">
        <w:t>urbane,</w:t>
      </w:r>
      <w:r w:rsidRPr="00042836">
        <w:rPr>
          <w:spacing w:val="-5"/>
        </w:rPr>
        <w:t xml:space="preserve"> </w:t>
      </w:r>
      <w:r w:rsidRPr="00042836">
        <w:t>Ed.</w:t>
      </w:r>
      <w:r w:rsidRPr="00042836">
        <w:rPr>
          <w:spacing w:val="-4"/>
        </w:rPr>
        <w:t xml:space="preserve"> </w:t>
      </w:r>
      <w:r w:rsidRPr="00042836">
        <w:t>Matrixrom,</w:t>
      </w:r>
      <w:r w:rsidRPr="00042836">
        <w:rPr>
          <w:spacing w:val="-5"/>
        </w:rPr>
        <w:t xml:space="preserve"> </w:t>
      </w:r>
      <w:r w:rsidRPr="00042836">
        <w:t>1998.</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Abraham,</w:t>
      </w:r>
      <w:r w:rsidRPr="00042836">
        <w:rPr>
          <w:spacing w:val="-5"/>
        </w:rPr>
        <w:t xml:space="preserve"> </w:t>
      </w:r>
      <w:r w:rsidRPr="00042836">
        <w:t>Dorel:</w:t>
      </w:r>
      <w:r w:rsidRPr="00042836">
        <w:rPr>
          <w:spacing w:val="-1"/>
        </w:rPr>
        <w:t xml:space="preserve"> </w:t>
      </w:r>
      <w:r w:rsidRPr="00042836">
        <w:t>Introducere</w:t>
      </w:r>
      <w:r w:rsidRPr="00042836">
        <w:rPr>
          <w:spacing w:val="-5"/>
        </w:rPr>
        <w:t xml:space="preserve"> </w:t>
      </w:r>
      <w:r w:rsidRPr="00042836">
        <w:t>în</w:t>
      </w:r>
      <w:r w:rsidRPr="00042836">
        <w:rPr>
          <w:spacing w:val="-4"/>
        </w:rPr>
        <w:t xml:space="preserve"> </w:t>
      </w:r>
      <w:r w:rsidRPr="00042836">
        <w:t>sociologia</w:t>
      </w:r>
      <w:r w:rsidRPr="00042836">
        <w:rPr>
          <w:spacing w:val="-5"/>
        </w:rPr>
        <w:t xml:space="preserve"> </w:t>
      </w:r>
      <w:r w:rsidRPr="00042836">
        <w:t>urbană,</w:t>
      </w:r>
      <w:r w:rsidRPr="00042836">
        <w:rPr>
          <w:spacing w:val="-4"/>
        </w:rPr>
        <w:t xml:space="preserve"> </w:t>
      </w:r>
      <w:r w:rsidRPr="00042836">
        <w:t>Ed.</w:t>
      </w:r>
      <w:r w:rsidRPr="00042836">
        <w:rPr>
          <w:spacing w:val="-5"/>
        </w:rPr>
        <w:t xml:space="preserve"> </w:t>
      </w:r>
      <w:r w:rsidRPr="00042836">
        <w:t>Științifică,</w:t>
      </w:r>
      <w:r w:rsidRPr="00042836">
        <w:rPr>
          <w:spacing w:val="-4"/>
        </w:rPr>
        <w:t xml:space="preserve"> </w:t>
      </w:r>
      <w:r w:rsidRPr="00042836">
        <w:t>București,</w:t>
      </w:r>
      <w:r w:rsidRPr="00042836">
        <w:rPr>
          <w:spacing w:val="-4"/>
        </w:rPr>
        <w:t xml:space="preserve"> </w:t>
      </w:r>
      <w:r w:rsidRPr="00042836">
        <w:t>1991.</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Bica</w:t>
      </w:r>
      <w:r w:rsidRPr="00042836">
        <w:rPr>
          <w:spacing w:val="-2"/>
        </w:rPr>
        <w:t xml:space="preserve"> </w:t>
      </w:r>
      <w:r w:rsidRPr="00042836">
        <w:t>Ioan,</w:t>
      </w:r>
      <w:r w:rsidRPr="00042836">
        <w:rPr>
          <w:spacing w:val="-3"/>
        </w:rPr>
        <w:t xml:space="preserve"> </w:t>
      </w:r>
      <w:r w:rsidRPr="00042836">
        <w:t>2000:</w:t>
      </w:r>
      <w:r w:rsidRPr="00042836">
        <w:rPr>
          <w:spacing w:val="-2"/>
        </w:rPr>
        <w:t xml:space="preserve"> </w:t>
      </w:r>
      <w:r w:rsidRPr="00042836">
        <w:t>Elemente</w:t>
      </w:r>
      <w:r w:rsidRPr="00042836">
        <w:rPr>
          <w:spacing w:val="-3"/>
        </w:rPr>
        <w:t xml:space="preserve"> </w:t>
      </w:r>
      <w:r w:rsidRPr="00042836">
        <w:t>de</w:t>
      </w:r>
      <w:r w:rsidRPr="00042836">
        <w:rPr>
          <w:spacing w:val="-3"/>
        </w:rPr>
        <w:t xml:space="preserve"> </w:t>
      </w:r>
      <w:r w:rsidRPr="00042836">
        <w:t>impact</w:t>
      </w:r>
      <w:r w:rsidRPr="00042836">
        <w:rPr>
          <w:spacing w:val="-2"/>
        </w:rPr>
        <w:t xml:space="preserve"> </w:t>
      </w:r>
      <w:r w:rsidRPr="00042836">
        <w:t>asupra</w:t>
      </w:r>
      <w:r w:rsidRPr="00042836">
        <w:rPr>
          <w:spacing w:val="-3"/>
        </w:rPr>
        <w:t xml:space="preserve"> </w:t>
      </w:r>
      <w:r w:rsidRPr="00042836">
        <w:t>mediului.</w:t>
      </w:r>
    </w:p>
    <w:p w:rsid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Bojariu,</w:t>
      </w:r>
      <w:r w:rsidRPr="00042836">
        <w:rPr>
          <w:spacing w:val="21"/>
        </w:rPr>
        <w:t xml:space="preserve"> </w:t>
      </w:r>
      <w:r w:rsidRPr="00042836">
        <w:t>R.</w:t>
      </w:r>
      <w:r w:rsidRPr="00042836">
        <w:rPr>
          <w:spacing w:val="21"/>
        </w:rPr>
        <w:t xml:space="preserve"> </w:t>
      </w:r>
      <w:r w:rsidRPr="00042836">
        <w:t>Și</w:t>
      </w:r>
      <w:r w:rsidRPr="00042836">
        <w:rPr>
          <w:spacing w:val="23"/>
        </w:rPr>
        <w:t xml:space="preserve"> </w:t>
      </w:r>
      <w:r w:rsidRPr="00042836">
        <w:t>alții:</w:t>
      </w:r>
      <w:r w:rsidRPr="00042836">
        <w:rPr>
          <w:spacing w:val="22"/>
        </w:rPr>
        <w:t xml:space="preserve"> </w:t>
      </w:r>
      <w:r w:rsidRPr="00042836">
        <w:t>Schimbările</w:t>
      </w:r>
      <w:r w:rsidRPr="00042836">
        <w:rPr>
          <w:spacing w:val="22"/>
        </w:rPr>
        <w:t xml:space="preserve"> </w:t>
      </w:r>
      <w:r w:rsidRPr="00042836">
        <w:t>climatice</w:t>
      </w:r>
      <w:r w:rsidRPr="00042836">
        <w:rPr>
          <w:spacing w:val="23"/>
        </w:rPr>
        <w:t xml:space="preserve"> </w:t>
      </w:r>
      <w:r w:rsidRPr="00042836">
        <w:t>–</w:t>
      </w:r>
      <w:r w:rsidRPr="00042836">
        <w:rPr>
          <w:spacing w:val="22"/>
        </w:rPr>
        <w:t xml:space="preserve"> </w:t>
      </w:r>
      <w:r w:rsidRPr="00042836">
        <w:t>de</w:t>
      </w:r>
      <w:r w:rsidRPr="00042836">
        <w:rPr>
          <w:spacing w:val="23"/>
        </w:rPr>
        <w:t xml:space="preserve"> </w:t>
      </w:r>
      <w:r w:rsidRPr="00042836">
        <w:t>la</w:t>
      </w:r>
      <w:r w:rsidRPr="00042836">
        <w:rPr>
          <w:spacing w:val="20"/>
        </w:rPr>
        <w:t xml:space="preserve"> </w:t>
      </w:r>
      <w:r w:rsidRPr="00042836">
        <w:t>bazele</w:t>
      </w:r>
      <w:r w:rsidRPr="00042836">
        <w:rPr>
          <w:spacing w:val="23"/>
        </w:rPr>
        <w:t xml:space="preserve"> </w:t>
      </w:r>
      <w:r w:rsidRPr="00042836">
        <w:t>fizice</w:t>
      </w:r>
      <w:r w:rsidRPr="00042836">
        <w:rPr>
          <w:spacing w:val="24"/>
        </w:rPr>
        <w:t xml:space="preserve"> </w:t>
      </w:r>
      <w:r w:rsidRPr="00042836">
        <w:t>la</w:t>
      </w:r>
      <w:r w:rsidRPr="00042836">
        <w:rPr>
          <w:spacing w:val="21"/>
        </w:rPr>
        <w:t xml:space="preserve"> </w:t>
      </w:r>
      <w:r w:rsidRPr="00042836">
        <w:t>riscuri</w:t>
      </w:r>
      <w:r w:rsidRPr="00042836">
        <w:rPr>
          <w:spacing w:val="25"/>
        </w:rPr>
        <w:t xml:space="preserve"> </w:t>
      </w:r>
      <w:r w:rsidRPr="00042836">
        <w:t>și</w:t>
      </w:r>
      <w:r w:rsidRPr="00042836">
        <w:rPr>
          <w:spacing w:val="22"/>
        </w:rPr>
        <w:t xml:space="preserve"> </w:t>
      </w:r>
      <w:r w:rsidRPr="00042836">
        <w:t>adaptare,</w:t>
      </w:r>
      <w:r w:rsidRPr="00042836">
        <w:rPr>
          <w:spacing w:val="-57"/>
        </w:rPr>
        <w:t xml:space="preserve"> </w:t>
      </w:r>
      <w:r w:rsidRPr="00042836">
        <w:t>București,</w:t>
      </w:r>
      <w:r w:rsidRPr="00042836">
        <w:rPr>
          <w:spacing w:val="-2"/>
        </w:rPr>
        <w:t xml:space="preserve"> </w:t>
      </w:r>
      <w:r w:rsidRPr="00042836">
        <w:t>Ed.</w:t>
      </w:r>
      <w:r w:rsidRPr="00042836">
        <w:rPr>
          <w:spacing w:val="-1"/>
        </w:rPr>
        <w:t xml:space="preserve"> </w:t>
      </w:r>
      <w:r w:rsidRPr="00042836">
        <w:t>Printech,</w:t>
      </w:r>
      <w:r w:rsidRPr="00042836">
        <w:rPr>
          <w:spacing w:val="2"/>
        </w:rPr>
        <w:t xml:space="preserve"> </w:t>
      </w:r>
      <w:r w:rsidRPr="00042836">
        <w:t>2015.</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Brătianu,</w:t>
      </w:r>
      <w:r w:rsidRPr="00042836">
        <w:rPr>
          <w:spacing w:val="-4"/>
        </w:rPr>
        <w:t xml:space="preserve"> </w:t>
      </w:r>
      <w:r w:rsidRPr="00042836">
        <w:t>Gh.,</w:t>
      </w:r>
      <w:r w:rsidRPr="00042836">
        <w:rPr>
          <w:spacing w:val="-4"/>
        </w:rPr>
        <w:t xml:space="preserve"> </w:t>
      </w:r>
      <w:r w:rsidRPr="00042836">
        <w:t>1999:</w:t>
      </w:r>
      <w:r w:rsidRPr="00042836">
        <w:rPr>
          <w:spacing w:val="-3"/>
        </w:rPr>
        <w:t xml:space="preserve"> </w:t>
      </w:r>
      <w:r w:rsidRPr="00042836">
        <w:t>Marea</w:t>
      </w:r>
      <w:r w:rsidRPr="00042836">
        <w:rPr>
          <w:spacing w:val="-4"/>
        </w:rPr>
        <w:t xml:space="preserve"> </w:t>
      </w:r>
      <w:r w:rsidRPr="00042836">
        <w:t>Neagră,</w:t>
      </w:r>
      <w:r w:rsidRPr="00042836">
        <w:rPr>
          <w:spacing w:val="-1"/>
        </w:rPr>
        <w:t xml:space="preserve"> </w:t>
      </w:r>
      <w:r w:rsidRPr="00042836">
        <w:t>Ed.</w:t>
      </w:r>
      <w:r w:rsidRPr="00042836">
        <w:rPr>
          <w:spacing w:val="-4"/>
        </w:rPr>
        <w:t xml:space="preserve"> </w:t>
      </w:r>
      <w:r w:rsidRPr="00042836">
        <w:t>Polirom,</w:t>
      </w:r>
      <w:r w:rsidRPr="00042836">
        <w:rPr>
          <w:spacing w:val="-3"/>
        </w:rPr>
        <w:t xml:space="preserve"> </w:t>
      </w:r>
      <w:r w:rsidRPr="00042836">
        <w:t>Iași.</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Bretotean</w:t>
      </w:r>
      <w:r w:rsidRPr="00042836">
        <w:rPr>
          <w:spacing w:val="-4"/>
        </w:rPr>
        <w:t xml:space="preserve"> </w:t>
      </w:r>
      <w:r w:rsidRPr="00042836">
        <w:t>Mihai,</w:t>
      </w:r>
      <w:r w:rsidRPr="00042836">
        <w:rPr>
          <w:spacing w:val="-4"/>
        </w:rPr>
        <w:t xml:space="preserve"> </w:t>
      </w:r>
      <w:r w:rsidRPr="00042836">
        <w:t>1981:</w:t>
      </w:r>
      <w:r w:rsidRPr="00042836">
        <w:rPr>
          <w:spacing w:val="-2"/>
        </w:rPr>
        <w:t xml:space="preserve"> </w:t>
      </w:r>
      <w:r w:rsidRPr="00042836">
        <w:t>Apele</w:t>
      </w:r>
      <w:r w:rsidRPr="00042836">
        <w:rPr>
          <w:spacing w:val="-4"/>
        </w:rPr>
        <w:t xml:space="preserve"> </w:t>
      </w:r>
      <w:r w:rsidRPr="00042836">
        <w:t>subterane,</w:t>
      </w:r>
      <w:r w:rsidRPr="00042836">
        <w:rPr>
          <w:spacing w:val="-3"/>
        </w:rPr>
        <w:t xml:space="preserve"> </w:t>
      </w:r>
      <w:r w:rsidRPr="00042836">
        <w:t>o</w:t>
      </w:r>
      <w:r w:rsidRPr="00042836">
        <w:rPr>
          <w:spacing w:val="-4"/>
        </w:rPr>
        <w:t xml:space="preserve"> </w:t>
      </w:r>
      <w:r w:rsidRPr="00042836">
        <w:t>importantă</w:t>
      </w:r>
      <w:r w:rsidRPr="00042836">
        <w:rPr>
          <w:spacing w:val="-4"/>
        </w:rPr>
        <w:t xml:space="preserve"> </w:t>
      </w:r>
      <w:r w:rsidRPr="00042836">
        <w:t>bogăție</w:t>
      </w:r>
      <w:r w:rsidRPr="00042836">
        <w:rPr>
          <w:spacing w:val="-4"/>
        </w:rPr>
        <w:t xml:space="preserve"> </w:t>
      </w:r>
      <w:r w:rsidRPr="00042836">
        <w:t>naturală.</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Bense, U., 1995. Longhorn Beetle. Illustrated Key to the Cerambycidae and Vesperidae of Europe. Margraf Tropical Scientifical Books, Germany.</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Bennett, Andrew F. 2003. Linkages in the landscape: The role of corridors and connectivity in wildlife conservation. IUCN Forest Conservation Programme Series No. 1. Vol. XIV. Gland, Swityerland and Cambridge, UK. </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Bibby, C.J., Burgess, N.D., Hill, D.A., Mustoe, S.H., 2000. Bird census techniques, Academic Press, London, 2nd edition</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Bularda</w:t>
      </w:r>
      <w:r w:rsidRPr="00042836">
        <w:rPr>
          <w:spacing w:val="13"/>
        </w:rPr>
        <w:t xml:space="preserve"> </w:t>
      </w:r>
      <w:r w:rsidRPr="00042836">
        <w:t>Gh.,</w:t>
      </w:r>
      <w:r w:rsidRPr="00042836">
        <w:rPr>
          <w:spacing w:val="14"/>
        </w:rPr>
        <w:t xml:space="preserve"> </w:t>
      </w:r>
      <w:r w:rsidRPr="00042836">
        <w:t>Bularda</w:t>
      </w:r>
      <w:r w:rsidRPr="00042836">
        <w:rPr>
          <w:spacing w:val="16"/>
        </w:rPr>
        <w:t xml:space="preserve"> </w:t>
      </w:r>
      <w:r w:rsidRPr="00042836">
        <w:t>D.,</w:t>
      </w:r>
      <w:r w:rsidRPr="00042836">
        <w:rPr>
          <w:spacing w:val="14"/>
        </w:rPr>
        <w:t xml:space="preserve"> </w:t>
      </w:r>
      <w:r w:rsidRPr="00042836">
        <w:t>Catrinescu</w:t>
      </w:r>
      <w:r w:rsidRPr="00042836">
        <w:rPr>
          <w:spacing w:val="14"/>
        </w:rPr>
        <w:t xml:space="preserve"> </w:t>
      </w:r>
      <w:r w:rsidRPr="00042836">
        <w:t>Th.,</w:t>
      </w:r>
      <w:r w:rsidRPr="00042836">
        <w:rPr>
          <w:spacing w:val="17"/>
        </w:rPr>
        <w:t xml:space="preserve"> </w:t>
      </w:r>
      <w:r w:rsidRPr="00042836">
        <w:t>1992:</w:t>
      </w:r>
      <w:r w:rsidRPr="00042836">
        <w:rPr>
          <w:spacing w:val="15"/>
        </w:rPr>
        <w:t xml:space="preserve"> </w:t>
      </w:r>
      <w:r w:rsidRPr="00042836">
        <w:t>Reziduuri</w:t>
      </w:r>
      <w:r w:rsidRPr="00042836">
        <w:rPr>
          <w:spacing w:val="15"/>
        </w:rPr>
        <w:t xml:space="preserve"> </w:t>
      </w:r>
      <w:r w:rsidRPr="00042836">
        <w:t>menajere,</w:t>
      </w:r>
      <w:r w:rsidRPr="00042836">
        <w:rPr>
          <w:spacing w:val="14"/>
        </w:rPr>
        <w:t xml:space="preserve"> </w:t>
      </w:r>
      <w:r w:rsidRPr="00042836">
        <w:t>stradale</w:t>
      </w:r>
      <w:r w:rsidRPr="00042836">
        <w:rPr>
          <w:spacing w:val="13"/>
        </w:rPr>
        <w:t xml:space="preserve"> </w:t>
      </w:r>
      <w:r w:rsidRPr="00042836">
        <w:t>și</w:t>
      </w:r>
      <w:r w:rsidRPr="00042836">
        <w:rPr>
          <w:spacing w:val="-57"/>
        </w:rPr>
        <w:t xml:space="preserve"> </w:t>
      </w:r>
      <w:r w:rsidRPr="00042836">
        <w:t>industriale.</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Buckland, S.T., D.R. Anderson, K.P. Burnham, J.L. Laake, D.L. Borchers and L. Thomas, 2001. Introduction to Distance Sampling. Oxford University Press, London.</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Hardey J., Crick H., Wernham C., Riley H., Etheridge B., Thompson D., 2009. Raptors: A Field Guide for Surveys and Monitoring, Scottish Natural Heritage, 2nd edition.</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BirdLife International, 2004 – Birds in the European Union: a status assemsent. Wagwninen, The Netherlands: BirdLife International;</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BirdLife International, 2007 – BirdLife Species Factsheets - www.birdlife.org;</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Botnariuc N., Tatole Victoria, 2005 – Lista Roşie a vertebratelor din România, Ed. Academiei, Bucureşti;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Bruun B., Delin H., Svensson L., 1999 – Pasarile din Romania si Europa – Determinator ilustrat, Octopus Publishing Group Ltd;</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Bunce R.G.H., Bogers M.B.B., Evans D., Jongman R.H.G., 2012, Rule based system for in situ identification of Annex I habitats, Wageningen UR, Alterra, Wageningen, the Netherlands, Eropean Topic Centre for Biodiversity, Parice, France;</w:t>
      </w:r>
      <w:r>
        <w:t xml:space="preserve"> </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Conea,</w:t>
      </w:r>
      <w:r w:rsidRPr="00042836">
        <w:rPr>
          <w:spacing w:val="-4"/>
        </w:rPr>
        <w:t xml:space="preserve"> </w:t>
      </w:r>
      <w:r w:rsidRPr="00042836">
        <w:t>A,</w:t>
      </w:r>
      <w:r w:rsidRPr="00042836">
        <w:rPr>
          <w:spacing w:val="-4"/>
        </w:rPr>
        <w:t xml:space="preserve"> </w:t>
      </w:r>
      <w:r w:rsidRPr="00042836">
        <w:t>1970:</w:t>
      </w:r>
      <w:r w:rsidRPr="00042836">
        <w:rPr>
          <w:spacing w:val="-3"/>
        </w:rPr>
        <w:t xml:space="preserve"> </w:t>
      </w:r>
      <w:r w:rsidRPr="00042836">
        <w:t>Formațiuni</w:t>
      </w:r>
      <w:r w:rsidRPr="00042836">
        <w:rPr>
          <w:spacing w:val="-3"/>
        </w:rPr>
        <w:t xml:space="preserve"> </w:t>
      </w:r>
      <w:r w:rsidRPr="00042836">
        <w:t>cuaternare</w:t>
      </w:r>
      <w:r w:rsidRPr="00042836">
        <w:rPr>
          <w:spacing w:val="-4"/>
        </w:rPr>
        <w:t xml:space="preserve"> </w:t>
      </w:r>
      <w:r w:rsidRPr="00042836">
        <w:t>în</w:t>
      </w:r>
      <w:r w:rsidRPr="00042836">
        <w:rPr>
          <w:spacing w:val="-4"/>
        </w:rPr>
        <w:t xml:space="preserve"> </w:t>
      </w:r>
      <w:r w:rsidRPr="00042836">
        <w:t>Dobrogea.</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Ciulache</w:t>
      </w:r>
      <w:r w:rsidRPr="00042836">
        <w:rPr>
          <w:spacing w:val="1"/>
        </w:rPr>
        <w:t xml:space="preserve"> </w:t>
      </w:r>
      <w:r w:rsidRPr="00042836">
        <w:t>Sterie,</w:t>
      </w:r>
      <w:r w:rsidRPr="00042836">
        <w:rPr>
          <w:spacing w:val="2"/>
        </w:rPr>
        <w:t xml:space="preserve"> </w:t>
      </w:r>
      <w:r w:rsidRPr="00042836">
        <w:t>Torică</w:t>
      </w:r>
      <w:r w:rsidRPr="00042836">
        <w:rPr>
          <w:spacing w:val="4"/>
        </w:rPr>
        <w:t xml:space="preserve"> </w:t>
      </w:r>
      <w:r w:rsidRPr="00042836">
        <w:t>Vasile:</w:t>
      </w:r>
      <w:r w:rsidRPr="00042836">
        <w:rPr>
          <w:spacing w:val="3"/>
        </w:rPr>
        <w:t xml:space="preserve"> </w:t>
      </w:r>
      <w:r w:rsidRPr="00042836">
        <w:t>Clima</w:t>
      </w:r>
      <w:r w:rsidRPr="00042836">
        <w:rPr>
          <w:spacing w:val="1"/>
        </w:rPr>
        <w:t xml:space="preserve"> </w:t>
      </w:r>
      <w:r w:rsidRPr="00042836">
        <w:t>Dobrogei</w:t>
      </w:r>
      <w:r w:rsidRPr="00042836">
        <w:rPr>
          <w:spacing w:val="3"/>
        </w:rPr>
        <w:t xml:space="preserve"> </w:t>
      </w:r>
      <w:r w:rsidRPr="00042836">
        <w:t>(analele</w:t>
      </w:r>
      <w:r w:rsidRPr="00042836">
        <w:rPr>
          <w:spacing w:val="4"/>
        </w:rPr>
        <w:t xml:space="preserve"> </w:t>
      </w:r>
      <w:r w:rsidRPr="00042836">
        <w:t>Fac.de</w:t>
      </w:r>
      <w:r w:rsidRPr="00042836">
        <w:rPr>
          <w:spacing w:val="1"/>
        </w:rPr>
        <w:t xml:space="preserve"> </w:t>
      </w:r>
      <w:r w:rsidRPr="00042836">
        <w:t>Geografie,</w:t>
      </w:r>
      <w:r w:rsidRPr="00042836">
        <w:rPr>
          <w:spacing w:val="5"/>
        </w:rPr>
        <w:t xml:space="preserve"> </w:t>
      </w:r>
      <w:r w:rsidRPr="00042836">
        <w:t>Univ.</w:t>
      </w:r>
      <w:r w:rsidRPr="00042836">
        <w:rPr>
          <w:spacing w:val="-57"/>
        </w:rPr>
        <w:t xml:space="preserve"> </w:t>
      </w:r>
      <w:r w:rsidRPr="00042836">
        <w:t>București,</w:t>
      </w:r>
      <w:r w:rsidRPr="00042836">
        <w:rPr>
          <w:spacing w:val="-2"/>
        </w:rPr>
        <w:t xml:space="preserve"> </w:t>
      </w:r>
      <w:r w:rsidRPr="00042836">
        <w:t>2003).</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Cadi, A., Nemoz, M., Thienpont, S., &amp; Joly, P., 2004, Home range, movements, and habitat use of the European pond turtle (Emys orbicularis) in the Rhône-Alpes region, France. Biologia, 59, 89-94.</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Catuneanu et all,1978 - Aves Fauna RSR, XV/Ed. Academiei;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Chinery M., 2002 – Parey`s Buch der Insekten – Ein feldfuhrer der europaischen Insekten, Blackwell Verlag GmbH, Berlin;</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Ciocârlan , V. 1988 - Flora ilustrata a României, Edit, Ceres, 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Ciocârlan, V. 2000-Flora ilustrata a României, editia a 2-a, Edit. Ceres, 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Ciochia, V. 1984-Dinamica si migratia pasarilor, Edit. stiintifica si enciclopedica, Buc.;</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Cogălniceanu D., 1999 – Managementul capitalului natural, Ed. Ars Docendi, Bucureşti;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Cogălniceanu D., 2007 – Biodiversity, Second Ed. Kessel Pblsh. House, Germany;</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Cogălniceanu, D., Székely, P., Samoilǎ, C., Iosif, R., Tudor, M., Plǎiaşu, R., … Rozylowicz, L. (2013). Diversity and distribution of amphibians in Romania. ZooKeys, 296, 35-57</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Dijkstra, K.-D. B. și Lewington, R., 2006. Field guide to the Dragonflies of Britain and Europe. British Wildlife Publishing, Dorset, England</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D’Abrera B., 2005 – World Butteflies, Hill House Pblsh. Melbourne, London;</w:t>
      </w:r>
    </w:p>
    <w:p w:rsid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Daróczi J. Sz., Zeitz R., 2003 – Guide for protection of diurnal birds of prey in Romania. Methods, recommendation and suggestions, the complete checklist of the species and subspecies. – Published by Milvus Group Association. Tîrgu Mureş;</w:t>
      </w:r>
    </w:p>
    <w:p w:rsidR="00C0731B" w:rsidRPr="00A357BF" w:rsidRDefault="00C0731B" w:rsidP="00C0731B">
      <w:pPr>
        <w:pStyle w:val="Default"/>
        <w:tabs>
          <w:tab w:val="left" w:pos="284"/>
        </w:tabs>
        <w:spacing w:line="360" w:lineRule="auto"/>
        <w:jc w:val="both"/>
        <w:rPr>
          <w:szCs w:val="24"/>
          <w:lang w:val="ro-RO"/>
        </w:rPr>
      </w:pP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Dihoru Gh., Negrean G, 2009 – Cartea rosie a plantelor vasculare din Romania, Edit, Academiei, 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Doniţă N., Popescu A., Paucă-Comănescu Mihaela, Mihăilescu Simona, Biriş A.I., 2005 – Habitatele din România, Ed. Tehnică Silvică , Bucuresti;</w:t>
      </w:r>
    </w:p>
    <w:p w:rsid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Doniţă N., Popescu A., Paucă-Comănescu Mihaela, Mihăilescu Simona, Biriş A.I., 2006 – Habitatele din România, Modificări conform amendamentelor propuse de România si Bulgaria la Directiva Habitate (92/43/EEC), Ed. Tehnică Silvică, Bucuresti</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Eremeev,</w:t>
      </w:r>
      <w:r w:rsidRPr="00042836">
        <w:rPr>
          <w:spacing w:val="46"/>
        </w:rPr>
        <w:t xml:space="preserve"> </w:t>
      </w:r>
      <w:r w:rsidRPr="00042836">
        <w:t>V.N.,</w:t>
      </w:r>
      <w:r w:rsidRPr="00042836">
        <w:rPr>
          <w:spacing w:val="44"/>
        </w:rPr>
        <w:t xml:space="preserve"> </w:t>
      </w:r>
      <w:r w:rsidRPr="00042836">
        <w:t>1995:</w:t>
      </w:r>
      <w:r w:rsidRPr="00042836">
        <w:rPr>
          <w:spacing w:val="47"/>
        </w:rPr>
        <w:t xml:space="preserve"> </w:t>
      </w:r>
      <w:r w:rsidRPr="00042836">
        <w:t>Hydrology</w:t>
      </w:r>
      <w:r w:rsidRPr="00042836">
        <w:rPr>
          <w:spacing w:val="44"/>
        </w:rPr>
        <w:t xml:space="preserve"> </w:t>
      </w:r>
      <w:r w:rsidRPr="00042836">
        <w:t>and</w:t>
      </w:r>
      <w:r w:rsidRPr="00042836">
        <w:rPr>
          <w:spacing w:val="44"/>
        </w:rPr>
        <w:t xml:space="preserve"> </w:t>
      </w:r>
      <w:r w:rsidRPr="00042836">
        <w:t>circulation</w:t>
      </w:r>
      <w:r w:rsidRPr="00042836">
        <w:rPr>
          <w:spacing w:val="44"/>
        </w:rPr>
        <w:t xml:space="preserve"> </w:t>
      </w:r>
      <w:r w:rsidRPr="00042836">
        <w:t>of</w:t>
      </w:r>
      <w:r w:rsidRPr="00042836">
        <w:rPr>
          <w:spacing w:val="44"/>
        </w:rPr>
        <w:t xml:space="preserve"> </w:t>
      </w:r>
      <w:r w:rsidRPr="00042836">
        <w:t>waters</w:t>
      </w:r>
      <w:r w:rsidRPr="00042836">
        <w:rPr>
          <w:spacing w:val="45"/>
        </w:rPr>
        <w:t xml:space="preserve"> </w:t>
      </w:r>
      <w:r w:rsidRPr="00042836">
        <w:t>in</w:t>
      </w:r>
      <w:r w:rsidRPr="00042836">
        <w:rPr>
          <w:spacing w:val="44"/>
        </w:rPr>
        <w:t xml:space="preserve"> </w:t>
      </w:r>
      <w:r w:rsidRPr="00042836">
        <w:t>the</w:t>
      </w:r>
      <w:r w:rsidRPr="00042836">
        <w:tab/>
        <w:t>Black</w:t>
      </w:r>
      <w:r w:rsidRPr="00042836">
        <w:rPr>
          <w:spacing w:val="39"/>
        </w:rPr>
        <w:t xml:space="preserve"> </w:t>
      </w:r>
      <w:r w:rsidRPr="00042836">
        <w:t>Sea,</w:t>
      </w:r>
      <w:r w:rsidRPr="00042836">
        <w:rPr>
          <w:spacing w:val="41"/>
        </w:rPr>
        <w:t xml:space="preserve"> </w:t>
      </w:r>
      <w:r w:rsidRPr="00042836">
        <w:t>Fr.</w:t>
      </w:r>
      <w:r w:rsidRPr="00042836">
        <w:rPr>
          <w:spacing w:val="-57"/>
        </w:rPr>
        <w:t xml:space="preserve"> </w:t>
      </w:r>
      <w:r w:rsidRPr="00042836">
        <w:t>BIAND</w:t>
      </w:r>
      <w:r w:rsidRPr="00042836">
        <w:rPr>
          <w:spacing w:val="57"/>
        </w:rPr>
        <w:t xml:space="preserve"> </w:t>
      </w:r>
      <w:r w:rsidRPr="00042836">
        <w:t>(ed)</w:t>
      </w:r>
      <w:r w:rsidRPr="00042836">
        <w:rPr>
          <w:spacing w:val="-1"/>
        </w:rPr>
        <w:t xml:space="preserve"> </w:t>
      </w:r>
      <w:r w:rsidRPr="00042836">
        <w:t>Mediterranean</w:t>
      </w:r>
      <w:r w:rsidRPr="00042836">
        <w:rPr>
          <w:spacing w:val="-2"/>
        </w:rPr>
        <w:t xml:space="preserve"> </w:t>
      </w:r>
      <w:r w:rsidRPr="00042836">
        <w:t>Tributary</w:t>
      </w:r>
      <w:r w:rsidRPr="00042836">
        <w:rPr>
          <w:spacing w:val="58"/>
        </w:rPr>
        <w:t xml:space="preserve"> </w:t>
      </w:r>
      <w:r w:rsidRPr="00042836">
        <w:t>Seas,</w:t>
      </w:r>
      <w:r w:rsidRPr="00042836">
        <w:rPr>
          <w:spacing w:val="-2"/>
        </w:rPr>
        <w:t xml:space="preserve"> </w:t>
      </w:r>
      <w:r w:rsidRPr="00042836">
        <w:t>CIESM Science</w:t>
      </w:r>
      <w:r w:rsidRPr="00042836">
        <w:rPr>
          <w:spacing w:val="-2"/>
        </w:rPr>
        <w:t xml:space="preserve"> </w:t>
      </w:r>
      <w:r w:rsidRPr="00042836">
        <w:t>series</w:t>
      </w:r>
      <w:r w:rsidRPr="00042836">
        <w:rPr>
          <w:spacing w:val="-1"/>
        </w:rPr>
        <w:t xml:space="preserve"> </w:t>
      </w:r>
      <w:r w:rsidRPr="00042836">
        <w:t>1: 43.</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EMEP/EEA</w:t>
      </w:r>
      <w:r w:rsidRPr="00042836">
        <w:rPr>
          <w:spacing w:val="-4"/>
        </w:rPr>
        <w:t xml:space="preserve"> </w:t>
      </w:r>
      <w:r w:rsidRPr="00042836">
        <w:t>air</w:t>
      </w:r>
      <w:r w:rsidRPr="00042836">
        <w:rPr>
          <w:spacing w:val="-4"/>
        </w:rPr>
        <w:t xml:space="preserve"> </w:t>
      </w:r>
      <w:r w:rsidRPr="00042836">
        <w:t>pollutant</w:t>
      </w:r>
      <w:r w:rsidRPr="00042836">
        <w:rPr>
          <w:spacing w:val="-3"/>
        </w:rPr>
        <w:t xml:space="preserve"> </w:t>
      </w:r>
      <w:r w:rsidRPr="00042836">
        <w:t>emission</w:t>
      </w:r>
      <w:r w:rsidRPr="00042836">
        <w:rPr>
          <w:spacing w:val="-4"/>
        </w:rPr>
        <w:t xml:space="preserve"> </w:t>
      </w:r>
      <w:r w:rsidRPr="00042836">
        <w:t>inventory</w:t>
      </w:r>
      <w:r w:rsidRPr="00042836">
        <w:rPr>
          <w:spacing w:val="-4"/>
        </w:rPr>
        <w:t xml:space="preserve"> </w:t>
      </w:r>
      <w:r w:rsidRPr="00042836">
        <w:t>guidebook</w:t>
      </w:r>
      <w:r w:rsidRPr="00042836">
        <w:rPr>
          <w:spacing w:val="-4"/>
        </w:rPr>
        <w:t xml:space="preserve"> </w:t>
      </w:r>
      <w:r w:rsidRPr="00042836">
        <w:t>–</w:t>
      </w:r>
      <w:r w:rsidRPr="00042836">
        <w:rPr>
          <w:spacing w:val="-4"/>
        </w:rPr>
        <w:t xml:space="preserve"> </w:t>
      </w:r>
      <w:r w:rsidRPr="00042836">
        <w:t>2021.</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Făgăraș</w:t>
      </w:r>
      <w:r w:rsidRPr="00042836">
        <w:rPr>
          <w:spacing w:val="1"/>
        </w:rPr>
        <w:t xml:space="preserve"> </w:t>
      </w:r>
      <w:r w:rsidRPr="00042836">
        <w:t>Marius</w:t>
      </w:r>
      <w:r w:rsidRPr="00042836">
        <w:rPr>
          <w:spacing w:val="1"/>
        </w:rPr>
        <w:t xml:space="preserve"> </w:t>
      </w:r>
      <w:r w:rsidRPr="00042836">
        <w:t>(coord.),</w:t>
      </w:r>
      <w:r w:rsidRPr="00042836">
        <w:rPr>
          <w:spacing w:val="1"/>
        </w:rPr>
        <w:t xml:space="preserve"> </w:t>
      </w:r>
      <w:r w:rsidRPr="00042836">
        <w:t>Gomoiu</w:t>
      </w:r>
      <w:r w:rsidRPr="00042836">
        <w:rPr>
          <w:spacing w:val="1"/>
        </w:rPr>
        <w:t xml:space="preserve"> </w:t>
      </w:r>
      <w:r w:rsidRPr="00042836">
        <w:t>Marian</w:t>
      </w:r>
      <w:r w:rsidRPr="00042836">
        <w:rPr>
          <w:spacing w:val="1"/>
        </w:rPr>
        <w:t xml:space="preserve"> </w:t>
      </w:r>
      <w:r w:rsidRPr="00042836">
        <w:t>Traian,</w:t>
      </w:r>
      <w:r w:rsidRPr="00042836">
        <w:rPr>
          <w:spacing w:val="1"/>
        </w:rPr>
        <w:t xml:space="preserve"> </w:t>
      </w:r>
      <w:r w:rsidRPr="00042836">
        <w:t>Jianu</w:t>
      </w:r>
      <w:r w:rsidRPr="00042836">
        <w:rPr>
          <w:spacing w:val="1"/>
        </w:rPr>
        <w:t xml:space="preserve"> </w:t>
      </w:r>
      <w:r w:rsidRPr="00042836">
        <w:t>Loreley,</w:t>
      </w:r>
      <w:r w:rsidRPr="00042836">
        <w:rPr>
          <w:spacing w:val="1"/>
        </w:rPr>
        <w:t xml:space="preserve"> </w:t>
      </w:r>
      <w:r w:rsidRPr="00042836">
        <w:t>Skolka</w:t>
      </w:r>
      <w:r w:rsidRPr="00042836">
        <w:rPr>
          <w:spacing w:val="1"/>
        </w:rPr>
        <w:t xml:space="preserve"> </w:t>
      </w:r>
      <w:r w:rsidRPr="00042836">
        <w:t>Marius,</w:t>
      </w:r>
      <w:r w:rsidRPr="00042836">
        <w:rPr>
          <w:spacing w:val="1"/>
        </w:rPr>
        <w:t xml:space="preserve"> </w:t>
      </w:r>
      <w:r w:rsidRPr="00042836">
        <w:t>Anastasiu</w:t>
      </w:r>
      <w:r w:rsidRPr="00042836">
        <w:rPr>
          <w:spacing w:val="1"/>
        </w:rPr>
        <w:t xml:space="preserve"> </w:t>
      </w:r>
      <w:r w:rsidRPr="00042836">
        <w:t>Paulina,</w:t>
      </w:r>
      <w:r w:rsidRPr="00042836">
        <w:rPr>
          <w:spacing w:val="1"/>
        </w:rPr>
        <w:t xml:space="preserve"> </w:t>
      </w:r>
      <w:r w:rsidRPr="00042836">
        <w:t>Cogalniceanu</w:t>
      </w:r>
      <w:r w:rsidRPr="00042836">
        <w:rPr>
          <w:spacing w:val="1"/>
        </w:rPr>
        <w:t xml:space="preserve"> </w:t>
      </w:r>
      <w:r w:rsidRPr="00042836">
        <w:t>Dan,</w:t>
      </w:r>
      <w:r w:rsidRPr="00042836">
        <w:rPr>
          <w:spacing w:val="1"/>
        </w:rPr>
        <w:t xml:space="preserve"> </w:t>
      </w:r>
      <w:r w:rsidRPr="00042836">
        <w:t>2008:</w:t>
      </w:r>
      <w:r w:rsidRPr="00042836">
        <w:rPr>
          <w:spacing w:val="1"/>
        </w:rPr>
        <w:t xml:space="preserve"> </w:t>
      </w:r>
      <w:r w:rsidRPr="00042836">
        <w:t>„Strategia</w:t>
      </w:r>
      <w:r w:rsidRPr="00042836">
        <w:rPr>
          <w:spacing w:val="1"/>
        </w:rPr>
        <w:t xml:space="preserve"> </w:t>
      </w:r>
      <w:r w:rsidRPr="00042836">
        <w:t>privind</w:t>
      </w:r>
      <w:r w:rsidRPr="00042836">
        <w:rPr>
          <w:spacing w:val="1"/>
        </w:rPr>
        <w:t xml:space="preserve"> </w:t>
      </w:r>
      <w:r w:rsidRPr="00042836">
        <w:t>conservarea</w:t>
      </w:r>
      <w:r w:rsidRPr="00042836">
        <w:rPr>
          <w:spacing w:val="1"/>
        </w:rPr>
        <w:t xml:space="preserve"> </w:t>
      </w:r>
      <w:r w:rsidRPr="00042836">
        <w:t>biodiversității costiere a</w:t>
      </w:r>
      <w:r w:rsidRPr="00042836">
        <w:rPr>
          <w:spacing w:val="1"/>
        </w:rPr>
        <w:t xml:space="preserve"> </w:t>
      </w:r>
      <w:r w:rsidRPr="00042836">
        <w:t>Dobrogei - Proiect implementat de: Universitatea “Ovidius”</w:t>
      </w:r>
      <w:r w:rsidRPr="00042836">
        <w:rPr>
          <w:spacing w:val="1"/>
        </w:rPr>
        <w:t xml:space="preserve"> </w:t>
      </w:r>
      <w:r w:rsidRPr="00042836">
        <w:t>Constanța în parteneriat cu: Agenția pentru Protecția Mediului</w:t>
      </w:r>
      <w:r w:rsidRPr="00042836">
        <w:rPr>
          <w:spacing w:val="1"/>
        </w:rPr>
        <w:t xml:space="preserve"> </w:t>
      </w:r>
      <w:r w:rsidRPr="00042836">
        <w:t>Constanța &amp; Getia</w:t>
      </w:r>
      <w:r w:rsidRPr="00042836">
        <w:rPr>
          <w:spacing w:val="1"/>
        </w:rPr>
        <w:t xml:space="preserve"> </w:t>
      </w:r>
      <w:r w:rsidRPr="00042836">
        <w:t>Pontica</w:t>
      </w:r>
      <w:r w:rsidRPr="00042836">
        <w:rPr>
          <w:spacing w:val="-2"/>
        </w:rPr>
        <w:t xml:space="preserve"> </w:t>
      </w:r>
      <w:r w:rsidRPr="00042836">
        <w:t>Association</w:t>
      </w:r>
      <w:r w:rsidRPr="00042836">
        <w:rPr>
          <w:spacing w:val="-1"/>
        </w:rPr>
        <w:t xml:space="preserve"> </w:t>
      </w:r>
      <w:r w:rsidRPr="00042836">
        <w:t>Kavarna”.</w:t>
      </w:r>
    </w:p>
    <w:p w:rsidR="00042836" w:rsidRPr="00C0731B"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Hůrka, K., 2005. Brouci České a Slovenské republiky - Beetles of the Czech and Slovak Republik. Nakladatelski Kabourek, Zlín 5. Iorgu, I. și Iorgu, E., 2008. Bush-crickets, crickets and grasshoppers from Moldavia (Romania). Ed. PIM, Iaşi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Fowler J., Cohen L., Jarvis P., 1998 – Practical statistic for field bilogy. Ed. Wiley Ltd., 1-259.</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Fuhn I., 1960 - Fauna Rom. Vol. 14. fasc.1 - Amphibia. Ed. Acad.Bucuresti;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Fuhn I., Vancea St., 1961 - Fauna Rom. Vol. 14 fasc. 2 - Reptilia. Ed. Acad. 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Forsman, D., 1999 – The Raptors of Europe and the Middle East - T.&amp;A.D. Poyser, London;</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Gomoiu M.-T., Skolka M., 2001 – Ecologie. Metodologii pentru studii ecologice, Ovidius University Press;</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Jaarsma, C. F. – van Langevelde, F. – Botma, H., 2006 - Flattened fauna and mitigation: Traffic victims related to road, traffic, vehicle, and species characteristics. - Transportation Research Part D 11: 264–276;</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Laursen, K., 1981 - Birds on roadside verges and the effect of mowing on frequency and distribution. Biol.Conserv. 20, 59-68;</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Lafranchis, T., 2004. Butterflies of Europe, New Field Guide and Key. Diatheo, Paris.</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Munteanu, D., Papadopol, A. și Weber, P., 2002. Atlasul păsărilor clocitoare din România, ediţia II, Publicaţiile Societăţii Ornitologice Române, nr. 16, Cluj – Napoca.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Papp T. și Fântână C., 2008. Ariile de Importanţă Avifaunistică din România, publicaţie comună a SOR şi Asociaţiei „Grupul Milvus”, Târgu – Mureş.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Rákosy, L., 1996. Die Noctuiden Rumäniens. Stapfia 46, Linz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Rákosy, L., Goia, M. și Kovács, Z., 2003. Catalogul Lepidopterelor României / Verzeichnis der Schmetterlinge Rumäniens. Soc. Lepid. Rom. Cluj-Napoca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t xml:space="preserve">Sahlén, G., Bernard, R., Cordero-Rivera, A., Ketelaar, R. și Suhling, F., 2004. Critical species of Odonata in Europe. In: Clausnitzer V. şi Jödicke R. (eds.) „Guardian of the watershed. Global status of dragonflies: critical species, thread and conservation”. International Journal of Odonatology 7(2): 385–398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Meunier, F.D., Verheyden, C. and Jouventin, P., 1999 - Bird communities of highway verges: Influence of adjacent habitat and roadside management. Acta Oecologica-International Journal Of Ecology 20, 1-13;</w:t>
      </w:r>
    </w:p>
    <w:p w:rsidR="00042836" w:rsidRPr="00042836"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042836">
        <w:t>Oaie</w:t>
      </w:r>
      <w:r w:rsidRPr="00042836">
        <w:rPr>
          <w:spacing w:val="40"/>
        </w:rPr>
        <w:t xml:space="preserve"> </w:t>
      </w:r>
      <w:r w:rsidRPr="00042836">
        <w:t>Ghe.</w:t>
      </w:r>
      <w:r w:rsidRPr="00042836">
        <w:rPr>
          <w:spacing w:val="42"/>
        </w:rPr>
        <w:t xml:space="preserve"> </w:t>
      </w:r>
      <w:r w:rsidRPr="00042836">
        <w:t>&amp;</w:t>
      </w:r>
      <w:r w:rsidRPr="00042836">
        <w:rPr>
          <w:spacing w:val="43"/>
        </w:rPr>
        <w:t xml:space="preserve"> </w:t>
      </w:r>
      <w:r w:rsidRPr="00042836">
        <w:t>colab.:</w:t>
      </w:r>
      <w:r w:rsidRPr="00042836">
        <w:rPr>
          <w:spacing w:val="42"/>
        </w:rPr>
        <w:t xml:space="preserve"> </w:t>
      </w:r>
      <w:r w:rsidRPr="00042836">
        <w:t>Succesiuni</w:t>
      </w:r>
      <w:r w:rsidRPr="00042836">
        <w:rPr>
          <w:spacing w:val="43"/>
        </w:rPr>
        <w:t xml:space="preserve"> </w:t>
      </w:r>
      <w:r w:rsidRPr="00042836">
        <w:t>geologice</w:t>
      </w:r>
      <w:r w:rsidRPr="00042836">
        <w:rPr>
          <w:spacing w:val="41"/>
        </w:rPr>
        <w:t xml:space="preserve"> </w:t>
      </w:r>
      <w:r w:rsidRPr="00042836">
        <w:t>costiere:</w:t>
      </w:r>
      <w:r w:rsidRPr="00042836">
        <w:rPr>
          <w:spacing w:val="42"/>
        </w:rPr>
        <w:t xml:space="preserve"> </w:t>
      </w:r>
      <w:r w:rsidRPr="00042836">
        <w:t>observații</w:t>
      </w:r>
      <w:r w:rsidRPr="00042836">
        <w:rPr>
          <w:spacing w:val="42"/>
        </w:rPr>
        <w:t xml:space="preserve"> </w:t>
      </w:r>
      <w:r w:rsidRPr="00042836">
        <w:t>asupra</w:t>
      </w:r>
      <w:r w:rsidRPr="00042836">
        <w:rPr>
          <w:spacing w:val="41"/>
        </w:rPr>
        <w:t xml:space="preserve"> </w:t>
      </w:r>
      <w:r w:rsidRPr="00042836">
        <w:t>unor</w:t>
      </w:r>
      <w:r w:rsidRPr="00042836">
        <w:rPr>
          <w:spacing w:val="41"/>
        </w:rPr>
        <w:t xml:space="preserve"> </w:t>
      </w:r>
      <w:r w:rsidRPr="00042836">
        <w:t>posibile</w:t>
      </w:r>
      <w:r w:rsidR="00C0731B">
        <w:t xml:space="preserve"> </w:t>
      </w:r>
      <w:r w:rsidRPr="00042836">
        <w:rPr>
          <w:spacing w:val="-57"/>
        </w:rPr>
        <w:t xml:space="preserve"> </w:t>
      </w:r>
      <w:r w:rsidRPr="00042836">
        <w:t>strate</w:t>
      </w:r>
      <w:r w:rsidRPr="00042836">
        <w:rPr>
          <w:spacing w:val="-2"/>
        </w:rPr>
        <w:t xml:space="preserve"> </w:t>
      </w:r>
      <w:r w:rsidRPr="00042836">
        <w:t>de</w:t>
      </w:r>
      <w:r w:rsidRPr="00042836">
        <w:rPr>
          <w:spacing w:val="-1"/>
        </w:rPr>
        <w:t xml:space="preserve"> </w:t>
      </w:r>
      <w:r w:rsidRPr="00042836">
        <w:t>tip tsunami,</w:t>
      </w:r>
      <w:r w:rsidRPr="00042836">
        <w:rPr>
          <w:spacing w:val="-2"/>
        </w:rPr>
        <w:t xml:space="preserve"> </w:t>
      </w:r>
      <w:r w:rsidRPr="00042836">
        <w:t>rev.</w:t>
      </w:r>
      <w:r w:rsidRPr="00042836">
        <w:rPr>
          <w:spacing w:val="2"/>
        </w:rPr>
        <w:t xml:space="preserve"> </w:t>
      </w:r>
      <w:r w:rsidRPr="00042836">
        <w:t>Geo-Eco</w:t>
      </w:r>
      <w:r w:rsidRPr="00042836">
        <w:rPr>
          <w:spacing w:val="-1"/>
        </w:rPr>
        <w:t xml:space="preserve"> </w:t>
      </w:r>
      <w:r w:rsidRPr="00042836">
        <w:t>Marina</w:t>
      </w:r>
      <w:r w:rsidRPr="00042836">
        <w:rPr>
          <w:spacing w:val="-2"/>
        </w:rPr>
        <w:t xml:space="preserve"> </w:t>
      </w:r>
      <w:r w:rsidRPr="00042836">
        <w:t>nr.</w:t>
      </w:r>
      <w:r w:rsidRPr="00042836">
        <w:rPr>
          <w:spacing w:val="-1"/>
        </w:rPr>
        <w:t xml:space="preserve"> </w:t>
      </w:r>
      <w:r w:rsidRPr="00042836">
        <w:t>14/2008.</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Onea N.,2002 - Ecologia si etologia pasarilor, Ed. Istros -  Muzeul Brailei, Braila;</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Petrescu M., 2007 – Dobrogea si Delta Dunarii - Conservarea florei si habitatelor, Edit. Instit. de Cercetari Eco-Muzeale Tulcea, Tulcea;</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Rojanschi, V., Grigore, F., Ciomos, V. 2008. Ghidul evaluatorului si auditorului de mediu. Edit. Economică, Bucuresti.</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shd w:val="clear" w:color="auto" w:fill="FFFFFF"/>
        </w:rPr>
        <w:t>Sârbu, I., Ştefan, N., &amp; Oprea, A. (2013). Plante vasculare din România. </w:t>
      </w:r>
      <w:r w:rsidRPr="00A357BF">
        <w:rPr>
          <w:i/>
          <w:iCs/>
          <w:szCs w:val="24"/>
          <w:shd w:val="clear" w:color="auto" w:fill="FFFFFF"/>
        </w:rPr>
        <w:t>Determinator ilustrat de teren, Edit. Victor B Victor, Bucureşti</w:t>
      </w:r>
      <w:r w:rsidRPr="00A357BF">
        <w:rPr>
          <w:szCs w:val="24"/>
          <w:shd w:val="clear" w:color="auto" w:fill="FFFFFF"/>
        </w:rPr>
        <w:t>, </w:t>
      </w:r>
      <w:r w:rsidRPr="00A357BF">
        <w:rPr>
          <w:i/>
          <w:iCs/>
          <w:szCs w:val="24"/>
          <w:shd w:val="clear" w:color="auto" w:fill="FFFFFF"/>
        </w:rPr>
        <w:t>1320</w:t>
      </w:r>
      <w:r w:rsidRPr="00A357BF">
        <w:rPr>
          <w:szCs w:val="24"/>
          <w:shd w:val="clear" w:color="auto" w:fill="FFFFFF"/>
        </w:rPr>
        <w:t>.</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Seiler, A., 2002 - Effects of infrastructure on nature. In: Anonymus, 2003. COST 341. Habitat fragmentation due to transportation infrastructure. The European review. European Commission, Directorate-General for Research, Brussel;</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Skolka M., 2004 – Entomologie generala, Ovidius University Press;</w:t>
      </w:r>
    </w:p>
    <w:p w:rsidR="00042836" w:rsidRPr="00C0731B" w:rsidRDefault="00042836" w:rsidP="00C0731B">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Skolka M., Făgăraş M., Paraschiv G., 2004 (2005) – Biodiversitatea Dobrogei, Ovidius University Press, Constanta;</w:t>
      </w:r>
      <w:r w:rsidRPr="00C0731B">
        <w:rPr>
          <w:szCs w:val="24"/>
          <w:lang w:val="ro-RO"/>
        </w:rPr>
        <w:t>.</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 xml:space="preserve">Teodorescu Irina, Vădineanu A., 1999 – Controlul populaţiilor de insecte. Ed. Universităţii Bucureşti; </w:t>
      </w:r>
    </w:p>
    <w:p w:rsidR="00042836" w:rsidRPr="00A357BF" w:rsidRDefault="00042836" w:rsidP="00042836">
      <w:pPr>
        <w:pStyle w:val="Default"/>
        <w:numPr>
          <w:ilvl w:val="1"/>
          <w:numId w:val="37"/>
        </w:numPr>
        <w:tabs>
          <w:tab w:val="clear" w:pos="1440"/>
          <w:tab w:val="num" w:pos="0"/>
          <w:tab w:val="left" w:pos="284"/>
        </w:tabs>
        <w:spacing w:line="360" w:lineRule="auto"/>
        <w:ind w:left="0" w:firstLine="0"/>
        <w:jc w:val="both"/>
        <w:rPr>
          <w:szCs w:val="24"/>
          <w:lang w:val="ro-RO"/>
        </w:rPr>
      </w:pPr>
      <w:r w:rsidRPr="00A357BF">
        <w:rPr>
          <w:szCs w:val="24"/>
          <w:lang w:val="ro-RO"/>
        </w:rPr>
        <w:t>Warner, R.E., 1992 - Nest ecology of grassland Passerines on road right-of-ways in central Illinois. Biol.Conserv. 59, 1-7.</w:t>
      </w:r>
    </w:p>
    <w:p w:rsidR="00042836" w:rsidRPr="00A357BF" w:rsidRDefault="00042836" w:rsidP="00042836">
      <w:pPr>
        <w:pStyle w:val="Default"/>
        <w:spacing w:line="360" w:lineRule="auto"/>
        <w:jc w:val="both"/>
      </w:pPr>
      <w:r w:rsidRPr="00A357BF">
        <w:rPr>
          <w:szCs w:val="24"/>
          <w:lang w:val="ro-RO"/>
        </w:rPr>
        <w:t xml:space="preserve">***  IUCN Red List of Threatened Species 2008 -  </w:t>
      </w:r>
      <w:hyperlink r:id="rId49" w:history="1">
        <w:r w:rsidRPr="00A357BF">
          <w:rPr>
            <w:rStyle w:val="Hyperlink"/>
            <w:szCs w:val="24"/>
            <w:lang w:val="ro-RO"/>
          </w:rPr>
          <w:t>http://www.iucnredlist.org</w:t>
        </w:r>
      </w:hyperlink>
    </w:p>
    <w:p w:rsidR="00042836" w:rsidRPr="00A357BF" w:rsidRDefault="00042836" w:rsidP="00042836">
      <w:pPr>
        <w:pStyle w:val="Default"/>
        <w:spacing w:line="360" w:lineRule="auto"/>
        <w:jc w:val="both"/>
        <w:rPr>
          <w:szCs w:val="24"/>
          <w:lang w:val="ro-RO"/>
        </w:rPr>
      </w:pPr>
      <w:r w:rsidRPr="00A357BF">
        <w:rPr>
          <w:szCs w:val="24"/>
          <w:lang w:val="ro-RO"/>
        </w:rPr>
        <w:t>***  Societatea Ornitologica Romana [online]  - Arii de importanta avifaunistica in Romania (</w:t>
      </w:r>
      <w:hyperlink r:id="rId50" w:history="1">
        <w:r w:rsidRPr="00A357BF">
          <w:rPr>
            <w:rStyle w:val="Hyperlink"/>
            <w:szCs w:val="24"/>
            <w:lang w:val="ro-RO"/>
          </w:rPr>
          <w:t>http://iba.sor.ro/dobrogea.htm</w:t>
        </w:r>
      </w:hyperlink>
      <w:r w:rsidRPr="00A357BF">
        <w:rPr>
          <w:szCs w:val="24"/>
          <w:lang w:val="ro-RO"/>
        </w:rPr>
        <w:t>)</w:t>
      </w:r>
    </w:p>
    <w:p w:rsidR="00042836" w:rsidRPr="00A357BF" w:rsidRDefault="00042836" w:rsidP="00042836">
      <w:pPr>
        <w:pStyle w:val="Default"/>
        <w:spacing w:line="360" w:lineRule="auto"/>
        <w:jc w:val="both"/>
      </w:pPr>
      <w:r w:rsidRPr="00A357BF">
        <w:t>*** Convenţia de la Berna privind Conservarea vieţii sălbatice şi a habitatelor naturale din Europa, 1979, Legea 13/1993;</w:t>
      </w:r>
    </w:p>
    <w:p w:rsidR="00042836" w:rsidRPr="00A357BF" w:rsidRDefault="00042836" w:rsidP="00042836">
      <w:pPr>
        <w:pStyle w:val="Default"/>
        <w:spacing w:line="360" w:lineRule="auto"/>
        <w:jc w:val="both"/>
      </w:pPr>
      <w:r w:rsidRPr="00A357BF">
        <w:t>*** Convenţia de la Bonn privind Conservarea speciilor migratoare de animale sălbatice, Legea nr. 13/1998.</w:t>
      </w:r>
    </w:p>
    <w:p w:rsidR="00042836" w:rsidRPr="00A357BF" w:rsidRDefault="00042836" w:rsidP="00042836">
      <w:pPr>
        <w:pStyle w:val="Default"/>
        <w:spacing w:line="360" w:lineRule="auto"/>
        <w:jc w:val="both"/>
        <w:rPr>
          <w:szCs w:val="24"/>
          <w:lang w:val="ro-RO"/>
        </w:rPr>
      </w:pPr>
      <w:r w:rsidRPr="00A357BF">
        <w:t>***. 2008. Green Buffers for Screening and Noise Reduction. Sustainable Community Forestry Program of Georgia Forestry Commision;</w:t>
      </w:r>
    </w:p>
    <w:p w:rsidR="00C0731B" w:rsidRPr="00A357BF" w:rsidRDefault="00042836" w:rsidP="00042836">
      <w:pPr>
        <w:pStyle w:val="Default"/>
        <w:spacing w:line="360" w:lineRule="auto"/>
        <w:jc w:val="both"/>
        <w:rPr>
          <w:szCs w:val="24"/>
          <w:lang w:val="ro-RO"/>
        </w:rPr>
      </w:pPr>
      <w:r w:rsidRPr="00A357BF">
        <w:rPr>
          <w:szCs w:val="24"/>
          <w:lang w:val="ro-RO"/>
        </w:rPr>
        <w:t>*** OUG nr. 27 din 20/06/2007, privind regimul ariilor naturale protejate, conservarea habitatelor naturale, a florei si faunei salbatice, Anexa Nr. 4B, Specii de Interes National SPECII de animale si de plante care necesita o protectie stricta.</w:t>
      </w:r>
    </w:p>
    <w:p w:rsidR="00042836" w:rsidRPr="00A357BF" w:rsidRDefault="00042836" w:rsidP="00042836">
      <w:pPr>
        <w:shd w:val="clear" w:color="auto" w:fill="FFFFFF"/>
        <w:spacing w:after="63" w:line="360" w:lineRule="auto"/>
        <w:jc w:val="both"/>
        <w:outlineLvl w:val="0"/>
        <w:rPr>
          <w:rFonts w:ascii="Times New Roman" w:hAnsi="Times New Roman" w:cs="Times New Roman"/>
          <w:sz w:val="24"/>
          <w:szCs w:val="24"/>
          <w:lang w:val="ro-RO"/>
        </w:rPr>
      </w:pPr>
      <w:r w:rsidRPr="00A357BF">
        <w:rPr>
          <w:rFonts w:ascii="Times New Roman" w:hAnsi="Times New Roman" w:cs="Times New Roman"/>
          <w:sz w:val="24"/>
          <w:szCs w:val="24"/>
          <w:lang w:val="ro-RO"/>
        </w:rPr>
        <w:t>*** Limitele sit-urilor de importanță comunitară și de protecție specială avifaunistică, în proiecție Stereo 70, actualizate, disponibile pe site-ul Ministerului Mediului, Apelor și Pădurilor din 28 august 2017.</w:t>
      </w:r>
    </w:p>
    <w:p w:rsidR="00042836" w:rsidRPr="00A357BF" w:rsidRDefault="00042836" w:rsidP="00042836">
      <w:pPr>
        <w:spacing w:after="0" w:line="360" w:lineRule="auto"/>
        <w:jc w:val="both"/>
        <w:rPr>
          <w:rFonts w:ascii="Times New Roman" w:hAnsi="Times New Roman" w:cs="Times New Roman"/>
          <w:sz w:val="24"/>
          <w:szCs w:val="24"/>
          <w:lang w:val="ro-RO"/>
        </w:rPr>
      </w:pPr>
      <w:r w:rsidRPr="00A357BF">
        <w:rPr>
          <w:rFonts w:ascii="Times New Roman" w:hAnsi="Times New Roman" w:cs="Times New Roman"/>
          <w:sz w:val="24"/>
          <w:szCs w:val="24"/>
          <w:lang w:val="ro-RO"/>
        </w:rPr>
        <w:t>*** Formularele Standard Natura 2000.</w:t>
      </w:r>
    </w:p>
    <w:p w:rsidR="00042836" w:rsidRPr="00A357BF" w:rsidRDefault="00042836"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r w:rsidRPr="00A357BF">
        <w:rPr>
          <w:rFonts w:ascii="Times New Roman" w:hAnsi="Times New Roman" w:cs="Times New Roman"/>
          <w:sz w:val="24"/>
          <w:szCs w:val="24"/>
          <w:lang w:val="ro-RO"/>
        </w:rPr>
        <w:t>***</w:t>
      </w:r>
      <w:r w:rsidRPr="00A357BF">
        <w:rPr>
          <w:rFonts w:ascii="Times New Roman" w:hAnsi="Times New Roman" w:cs="Times New Roman"/>
          <w:sz w:val="24"/>
          <w:szCs w:val="24"/>
        </w:rPr>
        <w:t>GHID SINTETIC PENTRU MONITORIZAREA SPECIILOR DE NEVERTEBRATE DE INTERES COMUNITAR DIN ROMÂNIA. Coordonator Ionuț Ștefan Iorgu, tor Surugiu Mollusca Voichița Gheoca, Oana Paula Popa, Luis Ovidiu Popa, Ioan Sîrbu Crustacea Lucian Pârvulescu Odonata Elena Iulia Iorgu, Cosmin Ovidiu Manci Orthoptera Ionuț Ștefan Iorgu, Elena Iulia Iorgu Coleoptera Lucian Fusu, Melanya Stan, Maria-Magdalena Dascălu Lepidoptera Levente Székely, Mihai Stănescu, Tibor-Csaba Vizauer</w:t>
      </w:r>
    </w:p>
    <w:p w:rsidR="00042836" w:rsidRPr="00A357BF" w:rsidRDefault="00042836"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r w:rsidRPr="00A357BF">
        <w:rPr>
          <w:rFonts w:ascii="Times New Roman" w:hAnsi="Times New Roman" w:cs="Times New Roman"/>
          <w:sz w:val="24"/>
          <w:szCs w:val="24"/>
          <w:lang w:val="ro-RO"/>
        </w:rPr>
        <w:t>***</w:t>
      </w:r>
      <w:r w:rsidRPr="00A357BF">
        <w:rPr>
          <w:rFonts w:ascii="Times New Roman" w:hAnsi="Times New Roman" w:cs="Times New Roman"/>
          <w:sz w:val="24"/>
          <w:szCs w:val="24"/>
        </w:rPr>
        <w:t>Ghidul sintetic de monitorizare pentru habitatele de interes comunitar tufărișuri, turbării și mlăștini, stâncării, păduri. Institutul National de Cercetare-Dezvoltare pentru Protectia Mediului, Iovu-Adrian Biriş, Florina Ciubuc, Constantin Drăgulescu, Adrian Lorenţ, József Pál Frink, Laura Leca, Anna Szabó, Matis Attila, Oliver Merce, Marius Teodosiu, Gheorghe Marin, Erika Schneider, Bogdan Apostol, Mihai Crăciunaş, Frim Alina;. Deák György; Olteanu Marius;. Török Zsolt Csaba.</w:t>
      </w:r>
    </w:p>
    <w:p w:rsidR="00042836" w:rsidRDefault="00042836"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r w:rsidRPr="00A357BF">
        <w:rPr>
          <w:rFonts w:ascii="Times New Roman" w:hAnsi="Times New Roman" w:cs="Times New Roman"/>
          <w:sz w:val="24"/>
          <w:szCs w:val="24"/>
          <w:lang w:val="ro-RO"/>
        </w:rPr>
        <w:t>***</w:t>
      </w:r>
      <w:r w:rsidRPr="00A357BF">
        <w:rPr>
          <w:rFonts w:ascii="Times New Roman" w:hAnsi="Times New Roman" w:cs="Times New Roman"/>
          <w:sz w:val="24"/>
          <w:szCs w:val="24"/>
        </w:rPr>
        <w:t>Ghid sintetic de monitorizare a speciilor comunitare de reptile și amfibieni din România, TÖRÖK Zsolt GHIRA Ioan SAS István ZAMFIRESCU Ștefan</w:t>
      </w:r>
    </w:p>
    <w:p w:rsidR="00C0731B" w:rsidRDefault="00C0731B"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p>
    <w:p w:rsidR="00C0731B" w:rsidRPr="00A357BF" w:rsidRDefault="00C0731B"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p>
    <w:p w:rsidR="00042836" w:rsidRPr="00A357BF" w:rsidRDefault="00C0731B"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042836" w:rsidRPr="00A357BF">
        <w:rPr>
          <w:rFonts w:ascii="Times New Roman" w:hAnsi="Times New Roman" w:cs="Times New Roman"/>
          <w:sz w:val="24"/>
          <w:szCs w:val="24"/>
        </w:rPr>
        <w:t>Ghid standard de monitorizare a speciilor de păsări de interes comunitar din românia, Cristian Domşa, Dan Hulea, Emil Todorov, Lavinia Răducescu, Szabó D. Zoltán, Komáromi István, Ciprian Fântână, Veres-Szászka Judit, Sebastian Bugariu, Dorin Damoc, Kósa Ferenc, Moldován István, Zeitz Róbert, Kovács István, Nagy Attila, Bărbos Lőrinc, Bóné Gábor, Daróczi J. Szilárd, Marton Attila.</w:t>
      </w:r>
    </w:p>
    <w:p w:rsidR="00042836" w:rsidRPr="00042836" w:rsidRDefault="00042836" w:rsidP="00042836">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rPr>
      </w:pPr>
      <w:r w:rsidRPr="00042836">
        <w:rPr>
          <w:rFonts w:ascii="Times New Roman" w:hAnsi="Times New Roman" w:cs="Times New Roman"/>
          <w:sz w:val="24"/>
          <w:szCs w:val="24"/>
          <w:lang w:val="ro-RO"/>
        </w:rPr>
        <w:t>***</w:t>
      </w:r>
      <w:r w:rsidRPr="00042836">
        <w:rPr>
          <w:rFonts w:ascii="Times New Roman" w:hAnsi="Times New Roman" w:cs="Times New Roman"/>
          <w:sz w:val="24"/>
          <w:szCs w:val="24"/>
        </w:rPr>
        <w:t>PLANUL DE MANAGEMENT al Sitului Natura 2000 ROSPA0076 Marea Neagră</w:t>
      </w:r>
    </w:p>
    <w:p w:rsidR="00042836" w:rsidRPr="00C0731B" w:rsidRDefault="00C0731B" w:rsidP="00C0731B">
      <w:pPr>
        <w:tabs>
          <w:tab w:val="left" w:pos="900"/>
          <w:tab w:val="left" w:pos="990"/>
          <w:tab w:val="left" w:pos="1080"/>
        </w:tabs>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hyperlink r:id="rId51" w:history="1">
        <w:r w:rsidR="00042836" w:rsidRPr="00C0731B">
          <w:rPr>
            <w:rStyle w:val="Hyperlink"/>
            <w:rFonts w:ascii="Times New Roman" w:hAnsi="Times New Roman" w:cs="Times New Roman"/>
            <w:sz w:val="24"/>
            <w:szCs w:val="24"/>
            <w:lang w:val="ro-RO"/>
          </w:rPr>
          <w:t>www.rombird.ro</w:t>
        </w:r>
      </w:hyperlink>
    </w:p>
    <w:p w:rsidR="00042836" w:rsidRPr="00C0731B" w:rsidRDefault="00042836" w:rsidP="00C0731B">
      <w:pPr>
        <w:spacing w:after="0" w:line="360" w:lineRule="auto"/>
        <w:ind w:firstLine="567"/>
        <w:jc w:val="both"/>
        <w:rPr>
          <w:rFonts w:ascii="Times New Roman" w:hAnsi="Times New Roman" w:cs="Times New Roman"/>
          <w:sz w:val="24"/>
          <w:szCs w:val="24"/>
          <w:lang w:val="ro-RO"/>
        </w:rPr>
      </w:pPr>
      <w:hyperlink r:id="rId52" w:history="1">
        <w:r w:rsidRPr="00C0731B">
          <w:rPr>
            <w:rStyle w:val="Hyperlink"/>
            <w:rFonts w:ascii="Times New Roman" w:hAnsi="Times New Roman" w:cs="Times New Roman"/>
            <w:sz w:val="24"/>
            <w:szCs w:val="24"/>
            <w:lang w:val="ro-RO"/>
          </w:rPr>
          <w:t>www.openbirdmaps.ro</w:t>
        </w:r>
      </w:hyperlink>
    </w:p>
    <w:p w:rsidR="00042836" w:rsidRPr="00C0731B" w:rsidRDefault="00042836" w:rsidP="00C0731B">
      <w:pPr>
        <w:spacing w:after="0" w:line="360" w:lineRule="auto"/>
        <w:ind w:firstLine="567"/>
        <w:jc w:val="both"/>
        <w:rPr>
          <w:rFonts w:ascii="Times New Roman" w:hAnsi="Times New Roman" w:cs="Times New Roman"/>
          <w:sz w:val="24"/>
          <w:szCs w:val="24"/>
          <w:lang w:val="ro-RO"/>
        </w:rPr>
      </w:pPr>
      <w:hyperlink r:id="rId53" w:history="1">
        <w:r w:rsidRPr="00C0731B">
          <w:rPr>
            <w:rStyle w:val="Hyperlink"/>
            <w:rFonts w:ascii="Times New Roman" w:hAnsi="Times New Roman" w:cs="Times New Roman"/>
            <w:sz w:val="24"/>
            <w:szCs w:val="24"/>
            <w:lang w:val="ro-RO"/>
          </w:rPr>
          <w:t>www.sor.ro/ornitodata</w:t>
        </w:r>
      </w:hyperlink>
    </w:p>
    <w:p w:rsidR="00042836" w:rsidRPr="00C0731B" w:rsidRDefault="00042836" w:rsidP="00C0731B">
      <w:pPr>
        <w:spacing w:after="0" w:line="360" w:lineRule="auto"/>
        <w:ind w:firstLine="567"/>
        <w:jc w:val="both"/>
        <w:rPr>
          <w:rFonts w:ascii="Times New Roman" w:hAnsi="Times New Roman" w:cs="Times New Roman"/>
          <w:sz w:val="24"/>
          <w:szCs w:val="24"/>
          <w:lang w:val="ro-RO"/>
        </w:rPr>
      </w:pPr>
      <w:hyperlink r:id="rId54" w:history="1">
        <w:r w:rsidRPr="00C0731B">
          <w:rPr>
            <w:rStyle w:val="Hyperlink"/>
            <w:rFonts w:ascii="Times New Roman" w:hAnsi="Times New Roman" w:cs="Times New Roman"/>
            <w:sz w:val="24"/>
            <w:szCs w:val="24"/>
            <w:lang w:val="ro-RO"/>
          </w:rPr>
          <w:t>www.openherpmaps.ro</w:t>
        </w:r>
      </w:hyperlink>
      <w:r w:rsidRPr="00C0731B">
        <w:rPr>
          <w:rFonts w:ascii="Times New Roman" w:hAnsi="Times New Roman" w:cs="Times New Roman"/>
          <w:sz w:val="24"/>
          <w:szCs w:val="24"/>
          <w:lang w:val="ro-RO"/>
        </w:rPr>
        <w:t xml:space="preserve">  </w:t>
      </w:r>
    </w:p>
    <w:p w:rsidR="00C0731B" w:rsidRPr="00C0731B" w:rsidRDefault="00042836" w:rsidP="00C0731B">
      <w:pPr>
        <w:spacing w:after="0" w:line="360" w:lineRule="auto"/>
        <w:ind w:firstLine="567"/>
        <w:jc w:val="both"/>
        <w:rPr>
          <w:rFonts w:ascii="Times New Roman" w:hAnsi="Times New Roman" w:cs="Times New Roman"/>
          <w:sz w:val="24"/>
          <w:szCs w:val="24"/>
          <w:lang w:val="ro-RO"/>
        </w:rPr>
      </w:pPr>
      <w:hyperlink r:id="rId55" w:history="1">
        <w:r w:rsidRPr="00C0731B">
          <w:rPr>
            <w:rStyle w:val="Hyperlink"/>
            <w:rFonts w:ascii="Times New Roman" w:hAnsi="Times New Roman" w:cs="Times New Roman"/>
            <w:sz w:val="24"/>
            <w:szCs w:val="24"/>
            <w:lang w:val="ro-RO"/>
          </w:rPr>
          <w:t>www.openmammalmaps.ro</w:t>
        </w:r>
      </w:hyperlink>
      <w:r w:rsidRPr="00C0731B">
        <w:rPr>
          <w:rFonts w:ascii="Times New Roman" w:hAnsi="Times New Roman" w:cs="Times New Roman"/>
          <w:sz w:val="24"/>
          <w:szCs w:val="24"/>
          <w:lang w:val="ro-RO"/>
        </w:rPr>
        <w:t xml:space="preserve"> </w:t>
      </w:r>
    </w:p>
    <w:p w:rsidR="00042836" w:rsidRDefault="00C0731B" w:rsidP="00C0731B">
      <w:pPr>
        <w:spacing w:after="0" w:line="360" w:lineRule="auto"/>
        <w:ind w:firstLine="567"/>
        <w:jc w:val="both"/>
        <w:rPr>
          <w:rFonts w:ascii="Times New Roman" w:hAnsi="Times New Roman" w:cs="Times New Roman"/>
          <w:sz w:val="24"/>
          <w:szCs w:val="24"/>
        </w:rPr>
      </w:pPr>
      <w:hyperlink w:history="1">
        <w:r w:rsidRPr="00C0731B">
          <w:rPr>
            <w:rStyle w:val="Hyperlink"/>
            <w:rFonts w:ascii="Times New Roman" w:hAnsi="Times New Roman" w:cs="Times New Roman"/>
            <w:sz w:val="24"/>
            <w:szCs w:val="24"/>
          </w:rPr>
          <w:t xml:space="preserve">www.iucnredlist.org </w:t>
        </w:r>
        <w:r w:rsidRPr="00C0731B">
          <w:rPr>
            <w:rStyle w:val="Hyperlink"/>
            <w:rFonts w:ascii="Times New Roman" w:hAnsi="Times New Roman" w:cs="Times New Roman"/>
            <w:spacing w:val="-4"/>
            <w:sz w:val="24"/>
            <w:szCs w:val="24"/>
          </w:rPr>
          <w:t xml:space="preserve"> </w:t>
        </w:r>
      </w:hyperlink>
    </w:p>
    <w:p w:rsidR="00C0731B" w:rsidRDefault="00C0731B" w:rsidP="00C0731B">
      <w:pPr>
        <w:spacing w:after="0" w:line="360" w:lineRule="auto"/>
        <w:ind w:firstLine="567"/>
        <w:jc w:val="both"/>
        <w:rPr>
          <w:rFonts w:ascii="Times New Roman" w:hAnsi="Times New Roman" w:cs="Times New Roman"/>
          <w:sz w:val="24"/>
          <w:szCs w:val="24"/>
        </w:rPr>
      </w:pPr>
      <w:hyperlink r:id="rId56" w:history="1">
        <w:r w:rsidRPr="009C78E5">
          <w:rPr>
            <w:rStyle w:val="Hyperlink"/>
            <w:rFonts w:ascii="Times New Roman" w:hAnsi="Times New Roman" w:cs="Times New Roman"/>
            <w:sz w:val="24"/>
            <w:szCs w:val="24"/>
          </w:rPr>
          <w:t>www.geoecomar.ro</w:t>
        </w:r>
      </w:hyperlink>
    </w:p>
    <w:p w:rsidR="00C0731B" w:rsidRDefault="00C0731B" w:rsidP="00C0731B">
      <w:pPr>
        <w:spacing w:after="0" w:line="360" w:lineRule="auto"/>
        <w:ind w:firstLine="567"/>
        <w:jc w:val="both"/>
        <w:rPr>
          <w:rFonts w:ascii="Times New Roman" w:hAnsi="Times New Roman" w:cs="Times New Roman"/>
          <w:sz w:val="24"/>
          <w:szCs w:val="24"/>
        </w:rPr>
      </w:pPr>
      <w:hyperlink r:id="rId57" w:history="1">
        <w:r w:rsidRPr="009C78E5">
          <w:rPr>
            <w:rStyle w:val="Hyperlink"/>
            <w:rFonts w:ascii="Times New Roman" w:hAnsi="Times New Roman" w:cs="Times New Roman"/>
            <w:sz w:val="24"/>
            <w:szCs w:val="24"/>
          </w:rPr>
          <w:t>www.blackseaweb.net</w:t>
        </w:r>
      </w:hyperlink>
    </w:p>
    <w:p w:rsidR="00C0731B" w:rsidRDefault="00C0731B" w:rsidP="00C0731B">
      <w:pPr>
        <w:spacing w:after="0" w:line="360" w:lineRule="auto"/>
        <w:ind w:firstLine="567"/>
        <w:jc w:val="both"/>
        <w:rPr>
          <w:rFonts w:ascii="Times New Roman" w:hAnsi="Times New Roman" w:cs="Times New Roman"/>
          <w:sz w:val="24"/>
          <w:szCs w:val="24"/>
          <w:lang w:val="ro-RO"/>
        </w:rPr>
      </w:pPr>
      <w:hyperlink r:id="rId58" w:history="1">
        <w:r w:rsidRPr="009C78E5">
          <w:rPr>
            <w:rStyle w:val="Hyperlink"/>
            <w:rFonts w:ascii="Times New Roman" w:hAnsi="Times New Roman" w:cs="Times New Roman"/>
            <w:sz w:val="24"/>
            <w:szCs w:val="24"/>
            <w:lang w:val="ro-RO"/>
          </w:rPr>
          <w:t>www.eurocean.org</w:t>
        </w:r>
      </w:hyperlink>
    </w:p>
    <w:p w:rsidR="00C0731B" w:rsidRDefault="00C0731B" w:rsidP="00C0731B">
      <w:pPr>
        <w:spacing w:after="0" w:line="360" w:lineRule="auto"/>
        <w:ind w:firstLine="567"/>
        <w:jc w:val="both"/>
        <w:rPr>
          <w:rFonts w:ascii="Times New Roman" w:hAnsi="Times New Roman" w:cs="Times New Roman"/>
          <w:sz w:val="24"/>
          <w:szCs w:val="24"/>
          <w:lang w:val="ro-RO"/>
        </w:rPr>
      </w:pPr>
      <w:hyperlink r:id="rId59" w:history="1">
        <w:r w:rsidRPr="009C78E5">
          <w:rPr>
            <w:rStyle w:val="Hyperlink"/>
            <w:rFonts w:ascii="Times New Roman" w:hAnsi="Times New Roman" w:cs="Times New Roman"/>
            <w:sz w:val="24"/>
            <w:szCs w:val="24"/>
            <w:lang w:val="ro-RO"/>
          </w:rPr>
          <w:t>www.blackseacommission.org</w:t>
        </w:r>
      </w:hyperlink>
    </w:p>
    <w:p w:rsidR="00C0731B" w:rsidRDefault="00C0731B" w:rsidP="00C0731B">
      <w:pPr>
        <w:spacing w:after="0" w:line="360" w:lineRule="auto"/>
        <w:ind w:firstLine="567"/>
        <w:jc w:val="both"/>
        <w:rPr>
          <w:rFonts w:ascii="Times New Roman" w:hAnsi="Times New Roman" w:cs="Times New Roman"/>
          <w:sz w:val="24"/>
          <w:szCs w:val="24"/>
          <w:lang w:val="ro-RO"/>
        </w:rPr>
      </w:pPr>
      <w:hyperlink r:id="rId60" w:history="1">
        <w:r w:rsidRPr="009C78E5">
          <w:rPr>
            <w:rStyle w:val="Hyperlink"/>
            <w:rFonts w:ascii="Times New Roman" w:hAnsi="Times New Roman" w:cs="Times New Roman"/>
            <w:sz w:val="24"/>
            <w:szCs w:val="24"/>
            <w:lang w:val="ro-RO"/>
          </w:rPr>
          <w:t>www.mmediu.ro</w:t>
        </w:r>
      </w:hyperlink>
    </w:p>
    <w:p w:rsidR="00C0731B" w:rsidRDefault="00C0731B" w:rsidP="00C0731B">
      <w:pPr>
        <w:spacing w:after="0" w:line="360" w:lineRule="auto"/>
        <w:ind w:firstLine="567"/>
        <w:jc w:val="both"/>
        <w:rPr>
          <w:rFonts w:ascii="Times New Roman" w:hAnsi="Times New Roman" w:cs="Times New Roman"/>
          <w:sz w:val="24"/>
          <w:szCs w:val="24"/>
          <w:lang w:val="ro-RO"/>
        </w:rPr>
      </w:pPr>
      <w:hyperlink r:id="rId61" w:history="1">
        <w:r w:rsidRPr="009C78E5">
          <w:rPr>
            <w:rStyle w:val="Hyperlink"/>
            <w:rFonts w:ascii="Times New Roman" w:hAnsi="Times New Roman" w:cs="Times New Roman"/>
            <w:sz w:val="24"/>
            <w:szCs w:val="24"/>
            <w:lang w:val="ro-RO"/>
          </w:rPr>
          <w:t>www.seadatanet.org</w:t>
        </w:r>
      </w:hyperlink>
    </w:p>
    <w:p w:rsidR="00C0731B" w:rsidRPr="00C0731B" w:rsidRDefault="00C0731B" w:rsidP="00C0731B">
      <w:pPr>
        <w:spacing w:after="0" w:line="360" w:lineRule="auto"/>
        <w:ind w:firstLine="567"/>
        <w:jc w:val="both"/>
        <w:rPr>
          <w:rFonts w:ascii="Times New Roman" w:hAnsi="Times New Roman" w:cs="Times New Roman"/>
          <w:sz w:val="24"/>
          <w:szCs w:val="24"/>
          <w:lang w:val="ro-RO"/>
        </w:rPr>
      </w:pPr>
    </w:p>
    <w:p w:rsidR="00C0731B" w:rsidRPr="00C0731B" w:rsidRDefault="00C0731B" w:rsidP="00C0731B">
      <w:pPr>
        <w:pStyle w:val="BodyText"/>
        <w:tabs>
          <w:tab w:val="left" w:pos="9026"/>
        </w:tabs>
        <w:spacing w:line="360" w:lineRule="auto"/>
        <w:ind w:right="-46" w:firstLine="567"/>
        <w:jc w:val="both"/>
        <w:rPr>
          <w:rFonts w:ascii="Times New Roman" w:hAnsi="Times New Roman" w:cs="Times New Roman"/>
        </w:rPr>
      </w:pPr>
      <w:r w:rsidRPr="00C0731B">
        <w:rPr>
          <w:rFonts w:ascii="Times New Roman" w:hAnsi="Times New Roman" w:cs="Times New Roman"/>
        </w:rPr>
        <w:t>La</w:t>
      </w:r>
      <w:r w:rsidRPr="00C0731B">
        <w:rPr>
          <w:rFonts w:ascii="Times New Roman" w:hAnsi="Times New Roman" w:cs="Times New Roman"/>
          <w:spacing w:val="10"/>
        </w:rPr>
        <w:t xml:space="preserve"> </w:t>
      </w:r>
      <w:r w:rsidRPr="00C0731B">
        <w:rPr>
          <w:rFonts w:ascii="Times New Roman" w:hAnsi="Times New Roman" w:cs="Times New Roman"/>
        </w:rPr>
        <w:t>elaborarea</w:t>
      </w:r>
      <w:r w:rsidRPr="00C0731B">
        <w:rPr>
          <w:rFonts w:ascii="Times New Roman" w:hAnsi="Times New Roman" w:cs="Times New Roman"/>
          <w:spacing w:val="10"/>
        </w:rPr>
        <w:t xml:space="preserve"> </w:t>
      </w:r>
      <w:r w:rsidRPr="00C0731B">
        <w:rPr>
          <w:rFonts w:ascii="Times New Roman" w:hAnsi="Times New Roman" w:cs="Times New Roman"/>
        </w:rPr>
        <w:t>lucrării</w:t>
      </w:r>
      <w:r w:rsidRPr="00C0731B">
        <w:rPr>
          <w:rFonts w:ascii="Times New Roman" w:hAnsi="Times New Roman" w:cs="Times New Roman"/>
          <w:spacing w:val="11"/>
        </w:rPr>
        <w:t xml:space="preserve"> </w:t>
      </w:r>
      <w:r w:rsidRPr="00C0731B">
        <w:rPr>
          <w:rFonts w:ascii="Times New Roman" w:hAnsi="Times New Roman" w:cs="Times New Roman"/>
        </w:rPr>
        <w:t>s-au</w:t>
      </w:r>
      <w:r w:rsidRPr="00C0731B">
        <w:rPr>
          <w:rFonts w:ascii="Times New Roman" w:hAnsi="Times New Roman" w:cs="Times New Roman"/>
          <w:spacing w:val="10"/>
        </w:rPr>
        <w:t xml:space="preserve"> </w:t>
      </w:r>
      <w:r w:rsidRPr="00C0731B">
        <w:rPr>
          <w:rFonts w:ascii="Times New Roman" w:hAnsi="Times New Roman" w:cs="Times New Roman"/>
        </w:rPr>
        <w:t>avut</w:t>
      </w:r>
      <w:r w:rsidRPr="00C0731B">
        <w:rPr>
          <w:rFonts w:ascii="Times New Roman" w:hAnsi="Times New Roman" w:cs="Times New Roman"/>
          <w:spacing w:val="11"/>
        </w:rPr>
        <w:t xml:space="preserve"> </w:t>
      </w:r>
      <w:r w:rsidRPr="00C0731B">
        <w:rPr>
          <w:rFonts w:ascii="Times New Roman" w:hAnsi="Times New Roman" w:cs="Times New Roman"/>
        </w:rPr>
        <w:t>în</w:t>
      </w:r>
      <w:r w:rsidRPr="00C0731B">
        <w:rPr>
          <w:rFonts w:ascii="Times New Roman" w:hAnsi="Times New Roman" w:cs="Times New Roman"/>
          <w:spacing w:val="10"/>
        </w:rPr>
        <w:t xml:space="preserve"> </w:t>
      </w:r>
      <w:r w:rsidRPr="00C0731B">
        <w:rPr>
          <w:rFonts w:ascii="Times New Roman" w:hAnsi="Times New Roman" w:cs="Times New Roman"/>
        </w:rPr>
        <w:t>vedere</w:t>
      </w:r>
      <w:r w:rsidRPr="00C0731B">
        <w:rPr>
          <w:rFonts w:ascii="Times New Roman" w:hAnsi="Times New Roman" w:cs="Times New Roman"/>
          <w:spacing w:val="10"/>
        </w:rPr>
        <w:t xml:space="preserve"> </w:t>
      </w:r>
      <w:r w:rsidRPr="00C0731B">
        <w:rPr>
          <w:rFonts w:ascii="Times New Roman" w:hAnsi="Times New Roman" w:cs="Times New Roman"/>
        </w:rPr>
        <w:t>reglementările</w:t>
      </w:r>
      <w:r w:rsidRPr="00C0731B">
        <w:rPr>
          <w:rFonts w:ascii="Times New Roman" w:hAnsi="Times New Roman" w:cs="Times New Roman"/>
          <w:spacing w:val="10"/>
        </w:rPr>
        <w:t xml:space="preserve"> </w:t>
      </w:r>
      <w:r w:rsidRPr="00C0731B">
        <w:rPr>
          <w:rFonts w:ascii="Times New Roman" w:hAnsi="Times New Roman" w:cs="Times New Roman"/>
        </w:rPr>
        <w:t>specifice</w:t>
      </w:r>
      <w:r w:rsidRPr="00C0731B">
        <w:rPr>
          <w:rFonts w:ascii="Times New Roman" w:hAnsi="Times New Roman" w:cs="Times New Roman"/>
          <w:spacing w:val="10"/>
        </w:rPr>
        <w:t xml:space="preserve"> </w:t>
      </w:r>
      <w:r w:rsidRPr="00C0731B">
        <w:rPr>
          <w:rFonts w:ascii="Times New Roman" w:hAnsi="Times New Roman" w:cs="Times New Roman"/>
        </w:rPr>
        <w:t>din</w:t>
      </w:r>
      <w:r w:rsidRPr="00C0731B">
        <w:rPr>
          <w:rFonts w:ascii="Times New Roman" w:hAnsi="Times New Roman" w:cs="Times New Roman"/>
          <w:spacing w:val="13"/>
        </w:rPr>
        <w:t xml:space="preserve"> </w:t>
      </w:r>
      <w:r w:rsidRPr="00C0731B">
        <w:rPr>
          <w:rFonts w:ascii="Times New Roman" w:hAnsi="Times New Roman" w:cs="Times New Roman"/>
        </w:rPr>
        <w:t>domeniul</w:t>
      </w:r>
      <w:r w:rsidRPr="00C0731B">
        <w:rPr>
          <w:rFonts w:ascii="Times New Roman" w:hAnsi="Times New Roman" w:cs="Times New Roman"/>
          <w:spacing w:val="-57"/>
        </w:rPr>
        <w:t xml:space="preserve"> </w:t>
      </w:r>
      <w:r w:rsidRPr="00C0731B">
        <w:rPr>
          <w:rFonts w:ascii="Times New Roman" w:hAnsi="Times New Roman" w:cs="Times New Roman"/>
        </w:rPr>
        <w:t>protecției</w:t>
      </w:r>
      <w:r w:rsidRPr="00C0731B">
        <w:rPr>
          <w:rFonts w:ascii="Times New Roman" w:hAnsi="Times New Roman" w:cs="Times New Roman"/>
          <w:spacing w:val="-1"/>
        </w:rPr>
        <w:t xml:space="preserve"> </w:t>
      </w:r>
      <w:r w:rsidRPr="00C0731B">
        <w:rPr>
          <w:rFonts w:ascii="Times New Roman" w:hAnsi="Times New Roman" w:cs="Times New Roman"/>
        </w:rPr>
        <w:t>mediului,</w:t>
      </w:r>
      <w:r w:rsidRPr="00C0731B">
        <w:rPr>
          <w:rFonts w:ascii="Times New Roman" w:hAnsi="Times New Roman" w:cs="Times New Roman"/>
          <w:spacing w:val="-1"/>
        </w:rPr>
        <w:t xml:space="preserve"> </w:t>
      </w:r>
      <w:r w:rsidRPr="00C0731B">
        <w:rPr>
          <w:rFonts w:ascii="Times New Roman" w:hAnsi="Times New Roman" w:cs="Times New Roman"/>
        </w:rPr>
        <w:t>dintre</w:t>
      </w:r>
      <w:r w:rsidRPr="00C0731B">
        <w:rPr>
          <w:rFonts w:ascii="Times New Roman" w:hAnsi="Times New Roman" w:cs="Times New Roman"/>
          <w:spacing w:val="-1"/>
        </w:rPr>
        <w:t xml:space="preserve"> </w:t>
      </w:r>
      <w:r w:rsidRPr="00C0731B">
        <w:rPr>
          <w:rFonts w:ascii="Times New Roman" w:hAnsi="Times New Roman" w:cs="Times New Roman"/>
        </w:rPr>
        <w:t>care</w:t>
      </w:r>
      <w:r w:rsidRPr="00C0731B">
        <w:rPr>
          <w:rFonts w:ascii="Times New Roman" w:hAnsi="Times New Roman" w:cs="Times New Roman"/>
          <w:spacing w:val="-1"/>
        </w:rPr>
        <w:t xml:space="preserve"> </w:t>
      </w:r>
      <w:r w:rsidRPr="00C0731B">
        <w:rPr>
          <w:rFonts w:ascii="Times New Roman" w:hAnsi="Times New Roman" w:cs="Times New Roman"/>
        </w:rPr>
        <w:t>enumerăm:</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Legea</w:t>
      </w:r>
      <w:r w:rsidRPr="00C0731B">
        <w:rPr>
          <w:rFonts w:ascii="Times New Roman" w:hAnsi="Times New Roman" w:cs="Times New Roman"/>
          <w:spacing w:val="53"/>
          <w:sz w:val="24"/>
          <w:szCs w:val="24"/>
        </w:rPr>
        <w:t xml:space="preserve"> </w:t>
      </w:r>
      <w:r w:rsidRPr="00C0731B">
        <w:rPr>
          <w:rFonts w:ascii="Times New Roman" w:hAnsi="Times New Roman" w:cs="Times New Roman"/>
          <w:sz w:val="24"/>
          <w:szCs w:val="24"/>
        </w:rPr>
        <w:t>292/2018</w:t>
      </w:r>
      <w:r w:rsidRPr="00C0731B">
        <w:rPr>
          <w:rFonts w:ascii="Times New Roman" w:hAnsi="Times New Roman" w:cs="Times New Roman"/>
          <w:spacing w:val="52"/>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54"/>
          <w:sz w:val="24"/>
          <w:szCs w:val="24"/>
        </w:rPr>
        <w:t xml:space="preserve"> </w:t>
      </w:r>
      <w:r w:rsidRPr="00C0731B">
        <w:rPr>
          <w:rFonts w:ascii="Times New Roman" w:hAnsi="Times New Roman" w:cs="Times New Roman"/>
          <w:sz w:val="24"/>
          <w:szCs w:val="24"/>
        </w:rPr>
        <w:t>evaluarea</w:t>
      </w:r>
      <w:r w:rsidRPr="00C0731B">
        <w:rPr>
          <w:rFonts w:ascii="Times New Roman" w:hAnsi="Times New Roman" w:cs="Times New Roman"/>
          <w:spacing w:val="54"/>
          <w:sz w:val="24"/>
          <w:szCs w:val="24"/>
        </w:rPr>
        <w:t xml:space="preserve"> </w:t>
      </w:r>
      <w:r w:rsidRPr="00C0731B">
        <w:rPr>
          <w:rFonts w:ascii="Times New Roman" w:hAnsi="Times New Roman" w:cs="Times New Roman"/>
          <w:sz w:val="24"/>
          <w:szCs w:val="24"/>
        </w:rPr>
        <w:t>impactului</w:t>
      </w:r>
      <w:r w:rsidRPr="00C0731B">
        <w:rPr>
          <w:rFonts w:ascii="Times New Roman" w:hAnsi="Times New Roman" w:cs="Times New Roman"/>
          <w:spacing w:val="52"/>
          <w:sz w:val="24"/>
          <w:szCs w:val="24"/>
        </w:rPr>
        <w:t xml:space="preserve"> </w:t>
      </w:r>
      <w:r w:rsidRPr="00C0731B">
        <w:rPr>
          <w:rFonts w:ascii="Times New Roman" w:hAnsi="Times New Roman" w:cs="Times New Roman"/>
          <w:sz w:val="24"/>
          <w:szCs w:val="24"/>
        </w:rPr>
        <w:t>anumitor</w:t>
      </w:r>
      <w:r w:rsidRPr="00C0731B">
        <w:rPr>
          <w:rFonts w:ascii="Times New Roman" w:hAnsi="Times New Roman" w:cs="Times New Roman"/>
          <w:spacing w:val="51"/>
          <w:sz w:val="24"/>
          <w:szCs w:val="24"/>
        </w:rPr>
        <w:t xml:space="preserve"> </w:t>
      </w:r>
      <w:r w:rsidRPr="00C0731B">
        <w:rPr>
          <w:rFonts w:ascii="Times New Roman" w:hAnsi="Times New Roman" w:cs="Times New Roman"/>
          <w:sz w:val="24"/>
          <w:szCs w:val="24"/>
        </w:rPr>
        <w:t>proiecte</w:t>
      </w:r>
      <w:r w:rsidRPr="00C0731B">
        <w:rPr>
          <w:rFonts w:ascii="Times New Roman" w:hAnsi="Times New Roman" w:cs="Times New Roman"/>
          <w:spacing w:val="54"/>
          <w:sz w:val="24"/>
          <w:szCs w:val="24"/>
        </w:rPr>
        <w:t xml:space="preserve"> </w:t>
      </w:r>
      <w:r w:rsidRPr="00C0731B">
        <w:rPr>
          <w:rFonts w:ascii="Times New Roman" w:hAnsi="Times New Roman" w:cs="Times New Roman"/>
          <w:sz w:val="24"/>
          <w:szCs w:val="24"/>
        </w:rPr>
        <w:t>publice</w:t>
      </w:r>
      <w:r w:rsidRPr="00C0731B">
        <w:rPr>
          <w:rFonts w:ascii="Times New Roman" w:hAnsi="Times New Roman" w:cs="Times New Roman"/>
          <w:spacing w:val="5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52"/>
          <w:sz w:val="24"/>
          <w:szCs w:val="24"/>
        </w:rPr>
        <w:t xml:space="preserve"> </w:t>
      </w:r>
      <w:r w:rsidRPr="00C0731B">
        <w:rPr>
          <w:rFonts w:ascii="Times New Roman" w:hAnsi="Times New Roman" w:cs="Times New Roman"/>
          <w:sz w:val="24"/>
          <w:szCs w:val="24"/>
        </w:rPr>
        <w:t>private</w:t>
      </w:r>
      <w:r w:rsidRPr="00C0731B">
        <w:rPr>
          <w:rFonts w:ascii="Times New Roman" w:hAnsi="Times New Roman" w:cs="Times New Roman"/>
          <w:spacing w:val="-57"/>
          <w:sz w:val="24"/>
          <w:szCs w:val="24"/>
        </w:rPr>
        <w:t xml:space="preserve"> </w:t>
      </w:r>
      <w:r w:rsidRPr="00C0731B">
        <w:rPr>
          <w:rFonts w:ascii="Times New Roman" w:hAnsi="Times New Roman" w:cs="Times New Roman"/>
          <w:sz w:val="24"/>
          <w:szCs w:val="24"/>
        </w:rPr>
        <w:t>asupra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mediului;</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w:t>
      </w:r>
      <w:r w:rsidRPr="00C0731B">
        <w:rPr>
          <w:rFonts w:ascii="Times New Roman" w:hAnsi="Times New Roman" w:cs="Times New Roman"/>
          <w:spacing w:val="43"/>
          <w:sz w:val="24"/>
          <w:szCs w:val="24"/>
        </w:rPr>
        <w:t xml:space="preserve"> </w:t>
      </w:r>
      <w:r w:rsidRPr="00C0731B">
        <w:rPr>
          <w:rFonts w:ascii="Times New Roman" w:hAnsi="Times New Roman" w:cs="Times New Roman"/>
          <w:sz w:val="24"/>
          <w:szCs w:val="24"/>
        </w:rPr>
        <w:t>MAPM</w:t>
      </w:r>
      <w:r w:rsidRPr="00C0731B">
        <w:rPr>
          <w:rFonts w:ascii="Times New Roman" w:hAnsi="Times New Roman" w:cs="Times New Roman"/>
          <w:spacing w:val="44"/>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43"/>
          <w:sz w:val="24"/>
          <w:szCs w:val="24"/>
        </w:rPr>
        <w:t xml:space="preserve"> </w:t>
      </w:r>
      <w:r w:rsidRPr="00C0731B">
        <w:rPr>
          <w:rFonts w:ascii="Times New Roman" w:hAnsi="Times New Roman" w:cs="Times New Roman"/>
          <w:sz w:val="24"/>
          <w:szCs w:val="24"/>
        </w:rPr>
        <w:t>269/2020</w:t>
      </w:r>
      <w:r w:rsidRPr="00C0731B">
        <w:rPr>
          <w:rFonts w:ascii="Times New Roman" w:hAnsi="Times New Roman" w:cs="Times New Roman"/>
          <w:spacing w:val="42"/>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43"/>
          <w:sz w:val="24"/>
          <w:szCs w:val="24"/>
        </w:rPr>
        <w:t xml:space="preserve"> </w:t>
      </w:r>
      <w:r w:rsidRPr="00C0731B">
        <w:rPr>
          <w:rFonts w:ascii="Times New Roman" w:hAnsi="Times New Roman" w:cs="Times New Roman"/>
          <w:sz w:val="24"/>
          <w:szCs w:val="24"/>
        </w:rPr>
        <w:t>aprobarea</w:t>
      </w:r>
      <w:r w:rsidRPr="00C0731B">
        <w:rPr>
          <w:rFonts w:ascii="Times New Roman" w:hAnsi="Times New Roman" w:cs="Times New Roman"/>
          <w:spacing w:val="45"/>
          <w:sz w:val="24"/>
          <w:szCs w:val="24"/>
        </w:rPr>
        <w:t xml:space="preserve"> </w:t>
      </w:r>
      <w:r w:rsidRPr="00C0731B">
        <w:rPr>
          <w:rFonts w:ascii="Times New Roman" w:hAnsi="Times New Roman" w:cs="Times New Roman"/>
          <w:sz w:val="24"/>
          <w:szCs w:val="24"/>
        </w:rPr>
        <w:t>ghidurilor</w:t>
      </w:r>
      <w:r w:rsidRPr="00C0731B">
        <w:rPr>
          <w:rFonts w:ascii="Times New Roman" w:hAnsi="Times New Roman" w:cs="Times New Roman"/>
          <w:spacing w:val="43"/>
          <w:sz w:val="24"/>
          <w:szCs w:val="24"/>
        </w:rPr>
        <w:t xml:space="preserve"> </w:t>
      </w:r>
      <w:r w:rsidRPr="00C0731B">
        <w:rPr>
          <w:rFonts w:ascii="Times New Roman" w:hAnsi="Times New Roman" w:cs="Times New Roman"/>
          <w:sz w:val="24"/>
          <w:szCs w:val="24"/>
        </w:rPr>
        <w:t>metodologice</w:t>
      </w:r>
      <w:r w:rsidRPr="00C0731B">
        <w:rPr>
          <w:rFonts w:ascii="Times New Roman" w:hAnsi="Times New Roman" w:cs="Times New Roman"/>
          <w:spacing w:val="42"/>
          <w:sz w:val="24"/>
          <w:szCs w:val="24"/>
        </w:rPr>
        <w:t xml:space="preserve"> </w:t>
      </w:r>
      <w:r w:rsidRPr="00C0731B">
        <w:rPr>
          <w:rFonts w:ascii="Times New Roman" w:hAnsi="Times New Roman" w:cs="Times New Roman"/>
          <w:sz w:val="24"/>
          <w:szCs w:val="24"/>
        </w:rPr>
        <w:t>aplicabile</w:t>
      </w:r>
      <w:r w:rsidRPr="00C0731B">
        <w:rPr>
          <w:rFonts w:ascii="Times New Roman" w:hAnsi="Times New Roman" w:cs="Times New Roman"/>
          <w:spacing w:val="-57"/>
          <w:sz w:val="24"/>
          <w:szCs w:val="24"/>
        </w:rPr>
        <w:t xml:space="preserve"> </w:t>
      </w:r>
      <w:r w:rsidRPr="00C0731B">
        <w:rPr>
          <w:rFonts w:ascii="Times New Roman" w:hAnsi="Times New Roman" w:cs="Times New Roman"/>
          <w:sz w:val="24"/>
          <w:szCs w:val="24"/>
        </w:rPr>
        <w:t>etapelor</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procedurii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cadru</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evaluare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impactului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asupra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mediului;</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OUG195/2005</w:t>
      </w:r>
      <w:r w:rsidRPr="00C0731B">
        <w:rPr>
          <w:rFonts w:ascii="Times New Roman" w:hAnsi="Times New Roman" w:cs="Times New Roman"/>
          <w:spacing w:val="-5"/>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protecția</w:t>
      </w:r>
      <w:r w:rsidRPr="00C0731B">
        <w:rPr>
          <w:rFonts w:ascii="Times New Roman" w:hAnsi="Times New Roman" w:cs="Times New Roman"/>
          <w:spacing w:val="-5"/>
          <w:sz w:val="24"/>
          <w:szCs w:val="24"/>
        </w:rPr>
        <w:t xml:space="preserve"> </w:t>
      </w:r>
      <w:r w:rsidRPr="00C0731B">
        <w:rPr>
          <w:rFonts w:ascii="Times New Roman" w:hAnsi="Times New Roman" w:cs="Times New Roman"/>
          <w:sz w:val="24"/>
          <w:szCs w:val="24"/>
        </w:rPr>
        <w:t>mediului,</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cu</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modificările</w:t>
      </w:r>
      <w:r w:rsidRPr="00C0731B">
        <w:rPr>
          <w:rFonts w:ascii="Times New Roman" w:hAnsi="Times New Roman" w:cs="Times New Roman"/>
          <w:spacing w:val="-5"/>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completările</w:t>
      </w:r>
      <w:r w:rsidRPr="00C0731B">
        <w:rPr>
          <w:rFonts w:ascii="Times New Roman" w:hAnsi="Times New Roman" w:cs="Times New Roman"/>
          <w:spacing w:val="-5"/>
          <w:sz w:val="24"/>
          <w:szCs w:val="24"/>
        </w:rPr>
        <w:t xml:space="preserve"> </w:t>
      </w:r>
      <w:r w:rsidRPr="00C0731B">
        <w:rPr>
          <w:rFonts w:ascii="Times New Roman" w:hAnsi="Times New Roman" w:cs="Times New Roman"/>
          <w:sz w:val="24"/>
          <w:szCs w:val="24"/>
        </w:rPr>
        <w:t>ulterioare;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Legea</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Apelor</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107/1996,</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cu</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modificările</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completările</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ulterioare;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 MAPPM nr. 462/1993 privind aprobarea Condițiilor tehnice privind protecția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atmosferei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Normele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metodologice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determinarea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emisiilor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poluanți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atmosferici produși de surse staționare, modificat prin Legea nr. 104/2011 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calitatea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aerului înconjurător;</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Legea nr. 104/2011 privind calitatea aerului înconjurător, modificată de HG 336/2015</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HG</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806/2016;</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H.G.</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930/2005</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pentru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aprobarea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normelor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speciale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caracterul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mărimea</w:t>
      </w:r>
      <w:r w:rsidRPr="00C0731B">
        <w:rPr>
          <w:rFonts w:ascii="Times New Roman" w:hAnsi="Times New Roman" w:cs="Times New Roman"/>
          <w:spacing w:val="-57"/>
          <w:sz w:val="24"/>
          <w:szCs w:val="24"/>
        </w:rPr>
        <w:t xml:space="preserve"> </w:t>
      </w:r>
      <w:r w:rsidRPr="00C0731B">
        <w:rPr>
          <w:rFonts w:ascii="Times New Roman" w:hAnsi="Times New Roman" w:cs="Times New Roman"/>
          <w:sz w:val="24"/>
          <w:szCs w:val="24"/>
        </w:rPr>
        <w:t>zonelor</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protecție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sanitară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hidrogeologică;</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MAPPM</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nr.756/1997</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pentru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aprobarea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Reglementării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evaluarea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poluării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mediului,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modificat prin</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Legea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104/2011;</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MLPAT</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nr.29/N/3/1993</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aprobarea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Normativului-cadru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contorizarea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apei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energiei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termice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la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populație,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instituții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publice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agenți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economici;</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119/2014</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ministrului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sănătății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pentru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aprobarea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Normelor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igienă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57"/>
          <w:sz w:val="24"/>
          <w:szCs w:val="24"/>
        </w:rPr>
        <w:t xml:space="preserve"> </w:t>
      </w:r>
      <w:r w:rsidRPr="00C0731B">
        <w:rPr>
          <w:rFonts w:ascii="Times New Roman" w:hAnsi="Times New Roman" w:cs="Times New Roman"/>
          <w:sz w:val="24"/>
          <w:szCs w:val="24"/>
        </w:rPr>
        <w:t>sănătate</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publică</w:t>
      </w:r>
      <w:r w:rsidRPr="00C0731B">
        <w:rPr>
          <w:rFonts w:ascii="Times New Roman" w:hAnsi="Times New Roman" w:cs="Times New Roman"/>
          <w:spacing w:val="-4"/>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mediul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viață</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al</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populației,</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modificat</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prin</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Ord. 994/2018</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O.U.G. nr. 92/2021 privind regimul deșeurilor, aprobata cu completari si modificari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prin</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Legea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17/2023;</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 MMGA nr. 95/2005 privind stabilirea criteriilor de acceptare și procedurilor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preliminare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acceptare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deșeurilor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la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depozitare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lista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națională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deșeuri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acceptate în fiecare clasă de depozit de deșeuri, modificat prin Ordin al MMP nr.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3838/2012;</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SR 1343/1:2006 – Alimentări cu apă – partea 1: determinarea cantităților de apă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potabilă</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pentru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localități</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urbane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 rurale;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1846-1/2006</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Canalizări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exterioare.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Prescripții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proiectare.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Partea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Determinarea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debitelor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uzate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canalizare;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1846-1/2006</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Canalizări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exterioare.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Prescripții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proiectare.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Partea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Determinarea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debitelor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ape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pluviale;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STAS 10009/2017 – Acustica urbană – Limite admisibile ale nivelului de zgomot</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urban;</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STAS</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6156/86</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Protecția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împotriva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zgomotului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în</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construcții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civile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și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social-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culturale.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Limite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admisibile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și parametrii de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izolare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acustică;</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STAS</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12574/1988</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Aer</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din</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zonele</w:t>
      </w:r>
      <w:r w:rsidRPr="00C0731B">
        <w:rPr>
          <w:rFonts w:ascii="Times New Roman" w:hAnsi="Times New Roman" w:cs="Times New Roman"/>
          <w:spacing w:val="-5"/>
          <w:sz w:val="24"/>
          <w:szCs w:val="24"/>
        </w:rPr>
        <w:t xml:space="preserve"> </w:t>
      </w:r>
      <w:r w:rsidRPr="00C0731B">
        <w:rPr>
          <w:rFonts w:ascii="Times New Roman" w:hAnsi="Times New Roman" w:cs="Times New Roman"/>
          <w:sz w:val="24"/>
          <w:szCs w:val="24"/>
        </w:rPr>
        <w:t>protejate</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Condiții</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calitate;</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Legea 280/2003 pentru aprobarea OUG 202/2002 privind gospodărirea integrată 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zonei</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costiere,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modificată</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prin</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Legea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187/2012;</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Legea 597/2001 privind unele măsuri de protecție și autorizare a construcțiilor în zona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coastă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Mării Negre,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cu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modificările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si completarile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ulterioare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w:t>
      </w:r>
    </w:p>
    <w:p w:rsid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O.U.G. nr. 57/2007 privind regimul ariilor naturale protejate, conservarea habitatelor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naturale, a florei și faunei sălbatice, aprobată cu modificări prin Legea nr. 49/2011, cu</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modificările</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și completările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ulterioare;</w:t>
      </w:r>
    </w:p>
    <w:p w:rsidR="00C0731B" w:rsidRDefault="00C0731B" w:rsidP="00C0731B">
      <w:pPr>
        <w:pStyle w:val="ListParagraph"/>
        <w:widowControl w:val="0"/>
        <w:tabs>
          <w:tab w:val="left" w:pos="859"/>
          <w:tab w:val="left" w:pos="9026"/>
        </w:tabs>
        <w:autoSpaceDE w:val="0"/>
        <w:autoSpaceDN w:val="0"/>
        <w:spacing w:after="0" w:line="360" w:lineRule="auto"/>
        <w:ind w:left="567" w:right="-46"/>
        <w:contextualSpacing w:val="0"/>
        <w:jc w:val="both"/>
        <w:rPr>
          <w:rFonts w:ascii="Times New Roman" w:hAnsi="Times New Roman" w:cs="Times New Roman"/>
          <w:sz w:val="24"/>
          <w:szCs w:val="24"/>
        </w:rPr>
      </w:pPr>
    </w:p>
    <w:p w:rsidR="00C0731B" w:rsidRPr="00C0731B" w:rsidRDefault="00C0731B" w:rsidP="00C0731B">
      <w:pPr>
        <w:pStyle w:val="ListParagraph"/>
        <w:widowControl w:val="0"/>
        <w:tabs>
          <w:tab w:val="left" w:pos="859"/>
          <w:tab w:val="left" w:pos="9026"/>
        </w:tabs>
        <w:autoSpaceDE w:val="0"/>
        <w:autoSpaceDN w:val="0"/>
        <w:spacing w:after="0" w:line="360" w:lineRule="auto"/>
        <w:ind w:left="567" w:right="-46"/>
        <w:contextualSpacing w:val="0"/>
        <w:jc w:val="both"/>
        <w:rPr>
          <w:rFonts w:ascii="Times New Roman" w:hAnsi="Times New Roman" w:cs="Times New Roman"/>
          <w:sz w:val="24"/>
          <w:szCs w:val="24"/>
        </w:rPr>
      </w:pP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Ordinul</w:t>
      </w:r>
      <w:r w:rsidRPr="00C0731B">
        <w:rPr>
          <w:rFonts w:ascii="Times New Roman" w:hAnsi="Times New Roman" w:cs="Times New Roman"/>
          <w:spacing w:val="13"/>
          <w:sz w:val="24"/>
          <w:szCs w:val="24"/>
        </w:rPr>
        <w:t xml:space="preserve"> </w:t>
      </w:r>
      <w:r w:rsidRPr="00C0731B">
        <w:rPr>
          <w:rFonts w:ascii="Times New Roman" w:hAnsi="Times New Roman" w:cs="Times New Roman"/>
          <w:sz w:val="24"/>
          <w:szCs w:val="24"/>
        </w:rPr>
        <w:t>MMDD</w:t>
      </w:r>
      <w:r w:rsidRPr="00C0731B">
        <w:rPr>
          <w:rFonts w:ascii="Times New Roman" w:hAnsi="Times New Roman" w:cs="Times New Roman"/>
          <w:spacing w:val="12"/>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12"/>
          <w:sz w:val="24"/>
          <w:szCs w:val="24"/>
        </w:rPr>
        <w:t xml:space="preserve"> </w:t>
      </w:r>
      <w:r w:rsidRPr="00C0731B">
        <w:rPr>
          <w:rFonts w:ascii="Times New Roman" w:hAnsi="Times New Roman" w:cs="Times New Roman"/>
          <w:sz w:val="24"/>
          <w:szCs w:val="24"/>
        </w:rPr>
        <w:t>1964/2007</w:t>
      </w:r>
      <w:r w:rsidRPr="00C0731B">
        <w:rPr>
          <w:rFonts w:ascii="Times New Roman" w:hAnsi="Times New Roman" w:cs="Times New Roman"/>
          <w:spacing w:val="12"/>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2"/>
          <w:sz w:val="24"/>
          <w:szCs w:val="24"/>
        </w:rPr>
        <w:t xml:space="preserve"> </w:t>
      </w:r>
      <w:r w:rsidRPr="00C0731B">
        <w:rPr>
          <w:rFonts w:ascii="Times New Roman" w:hAnsi="Times New Roman" w:cs="Times New Roman"/>
          <w:sz w:val="24"/>
          <w:szCs w:val="24"/>
        </w:rPr>
        <w:t>instituirea</w:t>
      </w:r>
      <w:r w:rsidRPr="00C0731B">
        <w:rPr>
          <w:rFonts w:ascii="Times New Roman" w:hAnsi="Times New Roman" w:cs="Times New Roman"/>
          <w:spacing w:val="11"/>
          <w:sz w:val="24"/>
          <w:szCs w:val="24"/>
        </w:rPr>
        <w:t xml:space="preserve"> </w:t>
      </w:r>
      <w:r w:rsidRPr="00C0731B">
        <w:rPr>
          <w:rFonts w:ascii="Times New Roman" w:hAnsi="Times New Roman" w:cs="Times New Roman"/>
          <w:sz w:val="24"/>
          <w:szCs w:val="24"/>
        </w:rPr>
        <w:t>regimului</w:t>
      </w:r>
      <w:r w:rsidRPr="00C0731B">
        <w:rPr>
          <w:rFonts w:ascii="Times New Roman" w:hAnsi="Times New Roman" w:cs="Times New Roman"/>
          <w:spacing w:val="13"/>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1"/>
          <w:sz w:val="24"/>
          <w:szCs w:val="24"/>
        </w:rPr>
        <w:t xml:space="preserve"> </w:t>
      </w:r>
      <w:r w:rsidRPr="00C0731B">
        <w:rPr>
          <w:rFonts w:ascii="Times New Roman" w:hAnsi="Times New Roman" w:cs="Times New Roman"/>
          <w:sz w:val="24"/>
          <w:szCs w:val="24"/>
        </w:rPr>
        <w:t>arie</w:t>
      </w:r>
      <w:r w:rsidRPr="00C0731B">
        <w:rPr>
          <w:rFonts w:ascii="Times New Roman" w:hAnsi="Times New Roman" w:cs="Times New Roman"/>
          <w:spacing w:val="11"/>
          <w:sz w:val="24"/>
          <w:szCs w:val="24"/>
        </w:rPr>
        <w:t xml:space="preserve"> </w:t>
      </w:r>
      <w:r w:rsidRPr="00C0731B">
        <w:rPr>
          <w:rFonts w:ascii="Times New Roman" w:hAnsi="Times New Roman" w:cs="Times New Roman"/>
          <w:sz w:val="24"/>
          <w:szCs w:val="24"/>
        </w:rPr>
        <w:t>naturală</w:t>
      </w:r>
      <w:r w:rsidRPr="00C0731B">
        <w:rPr>
          <w:rFonts w:ascii="Times New Roman" w:hAnsi="Times New Roman" w:cs="Times New Roman"/>
          <w:spacing w:val="11"/>
          <w:sz w:val="24"/>
          <w:szCs w:val="24"/>
        </w:rPr>
        <w:t xml:space="preserve"> </w:t>
      </w:r>
      <w:r w:rsidRPr="00C0731B">
        <w:rPr>
          <w:rFonts w:ascii="Times New Roman" w:hAnsi="Times New Roman" w:cs="Times New Roman"/>
          <w:sz w:val="24"/>
          <w:szCs w:val="24"/>
        </w:rPr>
        <w:t>protejată</w:t>
      </w:r>
      <w:r w:rsidRPr="00C0731B">
        <w:rPr>
          <w:rFonts w:ascii="Times New Roman" w:hAnsi="Times New Roman" w:cs="Times New Roman"/>
          <w:spacing w:val="-57"/>
          <w:sz w:val="24"/>
          <w:szCs w:val="24"/>
        </w:rPr>
        <w:t xml:space="preserve"> </w:t>
      </w:r>
      <w:r w:rsidRPr="00C0731B">
        <w:rPr>
          <w:rFonts w:ascii="Times New Roman" w:hAnsi="Times New Roman" w:cs="Times New Roman"/>
          <w:sz w:val="24"/>
          <w:szCs w:val="24"/>
        </w:rPr>
        <w:t>a siturilor de importanță comunitară, ca parte integrantă a rețelei ecologice europene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Natura</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2000</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în</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România,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modificat prin</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Ordinul</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MMP</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2"/>
          <w:sz w:val="24"/>
          <w:szCs w:val="24"/>
        </w:rPr>
        <w:t xml:space="preserve"> </w:t>
      </w:r>
      <w:r w:rsidRPr="00C0731B">
        <w:rPr>
          <w:rFonts w:ascii="Times New Roman" w:hAnsi="Times New Roman" w:cs="Times New Roman"/>
          <w:sz w:val="24"/>
          <w:szCs w:val="24"/>
        </w:rPr>
        <w:t>2387/2011;</w:t>
      </w:r>
    </w:p>
    <w:p w:rsidR="00C0731B" w:rsidRPr="00C0731B" w:rsidRDefault="00C0731B" w:rsidP="00C0731B">
      <w:pPr>
        <w:pStyle w:val="ListParagraph"/>
        <w:widowControl w:val="0"/>
        <w:numPr>
          <w:ilvl w:val="0"/>
          <w:numId w:val="36"/>
        </w:numPr>
        <w:tabs>
          <w:tab w:val="left" w:pos="859"/>
          <w:tab w:val="left" w:pos="9026"/>
        </w:tabs>
        <w:autoSpaceDE w:val="0"/>
        <w:autoSpaceDN w:val="0"/>
        <w:spacing w:after="0" w:line="360" w:lineRule="auto"/>
        <w:ind w:left="0" w:right="-46" w:firstLine="567"/>
        <w:contextualSpacing w:val="0"/>
        <w:jc w:val="both"/>
        <w:rPr>
          <w:rFonts w:ascii="Times New Roman" w:hAnsi="Times New Roman" w:cs="Times New Roman"/>
          <w:sz w:val="24"/>
          <w:szCs w:val="24"/>
        </w:rPr>
      </w:pPr>
      <w:r w:rsidRPr="00C0731B">
        <w:rPr>
          <w:rFonts w:ascii="Times New Roman" w:hAnsi="Times New Roman" w:cs="Times New Roman"/>
          <w:sz w:val="24"/>
          <w:szCs w:val="24"/>
        </w:rPr>
        <w:t>H.G.</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nr.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1284</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din</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24/10/2007</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privind</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declararea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ariilor</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de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protecție</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specială</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avifaunistică ca parte integrantă a rețelei ecologice europene Natura 2000 în România,</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modificată</w:t>
      </w:r>
      <w:r w:rsidRPr="00C0731B">
        <w:rPr>
          <w:rFonts w:ascii="Times New Roman" w:hAnsi="Times New Roman" w:cs="Times New Roman"/>
          <w:spacing w:val="-3"/>
          <w:sz w:val="24"/>
          <w:szCs w:val="24"/>
        </w:rPr>
        <w:t xml:space="preserve"> </w:t>
      </w:r>
      <w:r w:rsidRPr="00C0731B">
        <w:rPr>
          <w:rFonts w:ascii="Times New Roman" w:hAnsi="Times New Roman" w:cs="Times New Roman"/>
          <w:sz w:val="24"/>
          <w:szCs w:val="24"/>
        </w:rPr>
        <w:t>prin</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H.G.</w:t>
      </w:r>
      <w:r w:rsidRPr="00C0731B">
        <w:rPr>
          <w:rFonts w:ascii="Times New Roman" w:hAnsi="Times New Roman" w:cs="Times New Roman"/>
          <w:spacing w:val="-1"/>
          <w:sz w:val="24"/>
          <w:szCs w:val="24"/>
        </w:rPr>
        <w:t xml:space="preserve"> </w:t>
      </w:r>
      <w:r w:rsidRPr="00C0731B">
        <w:rPr>
          <w:rFonts w:ascii="Times New Roman" w:hAnsi="Times New Roman" w:cs="Times New Roman"/>
          <w:sz w:val="24"/>
          <w:szCs w:val="24"/>
        </w:rPr>
        <w:t>971/2011.</w:t>
      </w:r>
    </w:p>
    <w:p w:rsidR="00042836" w:rsidRPr="00C0731B" w:rsidRDefault="00042836" w:rsidP="00C0731B">
      <w:pPr>
        <w:pStyle w:val="BodyText"/>
        <w:spacing w:line="360" w:lineRule="auto"/>
        <w:ind w:firstLine="567"/>
        <w:jc w:val="both"/>
        <w:rPr>
          <w:rFonts w:ascii="Times New Roman" w:hAnsi="Times New Roman" w:cs="Times New Roman"/>
        </w:rPr>
      </w:pPr>
    </w:p>
    <w:p w:rsidR="00B9162C" w:rsidRPr="00C0731B" w:rsidRDefault="00B9162C" w:rsidP="00C0731B">
      <w:pPr>
        <w:autoSpaceDE w:val="0"/>
        <w:autoSpaceDN w:val="0"/>
        <w:adjustRightInd w:val="0"/>
        <w:spacing w:after="0" w:line="360" w:lineRule="auto"/>
        <w:ind w:firstLine="567"/>
        <w:jc w:val="both"/>
        <w:rPr>
          <w:rFonts w:ascii="Times New Roman" w:hAnsi="Times New Roman" w:cs="Times New Roman"/>
          <w:sz w:val="24"/>
          <w:szCs w:val="24"/>
          <w:lang w:val="ro-RO"/>
        </w:rPr>
      </w:pPr>
    </w:p>
    <w:p w:rsidR="00B9162C" w:rsidRPr="00CC2AC4" w:rsidRDefault="00B9162C" w:rsidP="00CC2AC4">
      <w:pPr>
        <w:autoSpaceDE w:val="0"/>
        <w:autoSpaceDN w:val="0"/>
        <w:adjustRightInd w:val="0"/>
        <w:spacing w:after="0" w:line="360" w:lineRule="auto"/>
        <w:ind w:firstLine="846"/>
        <w:jc w:val="both"/>
        <w:rPr>
          <w:rFonts w:ascii="Times New Roman" w:hAnsi="Times New Roman" w:cs="Times New Roman"/>
          <w:sz w:val="24"/>
          <w:szCs w:val="24"/>
          <w:lang w:val="ro-RO"/>
        </w:rPr>
      </w:pPr>
    </w:p>
    <w:p w:rsidR="00B9162C" w:rsidRPr="00CC2AC4" w:rsidRDefault="00B9162C" w:rsidP="00CC2AC4">
      <w:pPr>
        <w:spacing w:after="0" w:line="360" w:lineRule="auto"/>
        <w:ind w:firstLine="846"/>
        <w:jc w:val="both"/>
        <w:rPr>
          <w:rFonts w:ascii="Times New Roman" w:hAnsi="Times New Roman" w:cs="Times New Roman"/>
          <w:sz w:val="24"/>
          <w:szCs w:val="24"/>
          <w:lang w:val="ro-RO"/>
        </w:rPr>
      </w:pPr>
    </w:p>
    <w:p w:rsidR="00B9162C" w:rsidRPr="00CC2AC4" w:rsidRDefault="00B9162C" w:rsidP="00CC2AC4">
      <w:pPr>
        <w:spacing w:after="0" w:line="360" w:lineRule="auto"/>
        <w:ind w:firstLine="846"/>
        <w:jc w:val="both"/>
        <w:rPr>
          <w:rFonts w:ascii="Times New Roman" w:hAnsi="Times New Roman" w:cs="Times New Roman"/>
          <w:sz w:val="24"/>
          <w:szCs w:val="24"/>
          <w:lang w:val="ro-RO"/>
        </w:rPr>
      </w:pPr>
    </w:p>
    <w:p w:rsidR="00ED4FDF" w:rsidRPr="00ED4FDF" w:rsidRDefault="00ED4FDF" w:rsidP="00CC2AC4">
      <w:pPr>
        <w:spacing w:after="0" w:line="360" w:lineRule="auto"/>
        <w:ind w:firstLine="567"/>
        <w:jc w:val="both"/>
        <w:rPr>
          <w:rFonts w:ascii="Times New Roman" w:hAnsi="Times New Roman" w:cs="Times New Roman"/>
          <w:sz w:val="24"/>
          <w:szCs w:val="24"/>
          <w:lang w:val="ro-RO"/>
        </w:rPr>
      </w:pPr>
    </w:p>
    <w:p w:rsidR="00ED4FDF" w:rsidRPr="005B6C03" w:rsidRDefault="00ED4FDF" w:rsidP="00CC2AC4">
      <w:pPr>
        <w:spacing w:after="0" w:line="360" w:lineRule="auto"/>
        <w:ind w:firstLine="567"/>
        <w:jc w:val="both"/>
        <w:rPr>
          <w:rFonts w:ascii="Times New Roman" w:hAnsi="Times New Roman" w:cs="Times New Roman"/>
          <w:sz w:val="24"/>
          <w:szCs w:val="24"/>
          <w:lang w:val="ro-RO"/>
        </w:rPr>
      </w:pPr>
    </w:p>
    <w:p w:rsidR="005B6C03" w:rsidRPr="006B14EB" w:rsidRDefault="005B6C03" w:rsidP="00CC2AC4">
      <w:pPr>
        <w:autoSpaceDE w:val="0"/>
        <w:autoSpaceDN w:val="0"/>
        <w:adjustRightInd w:val="0"/>
        <w:spacing w:after="0" w:line="360" w:lineRule="auto"/>
        <w:ind w:firstLine="567"/>
        <w:jc w:val="both"/>
        <w:rPr>
          <w:rFonts w:ascii="Times New Roman" w:hAnsi="Times New Roman" w:cs="Times New Roman"/>
          <w:sz w:val="24"/>
          <w:szCs w:val="24"/>
          <w:lang w:val="ro-RO"/>
        </w:rPr>
      </w:pPr>
    </w:p>
    <w:sectPr w:rsidR="005B6C03" w:rsidRPr="006B14EB" w:rsidSect="00CC2AC4">
      <w:headerReference w:type="default" r:id="rId62"/>
      <w:footerReference w:type="default" r:id="rId63"/>
      <w:footerReference w:type="first" r:id="rId64"/>
      <w:pgSz w:w="11906" w:h="16838"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C48" w:rsidRDefault="00E91C48" w:rsidP="00367633">
      <w:pPr>
        <w:spacing w:after="0" w:line="240" w:lineRule="auto"/>
      </w:pPr>
      <w:r>
        <w:separator/>
      </w:r>
    </w:p>
  </w:endnote>
  <w:endnote w:type="continuationSeparator" w:id="0">
    <w:p w:rsidR="00E91C48" w:rsidRDefault="00E91C48" w:rsidP="003676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 w:name="CIDFont+F10">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IDFont+F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672820"/>
      <w:docPartObj>
        <w:docPartGallery w:val="Page Numbers (Bottom of Page)"/>
        <w:docPartUnique/>
      </w:docPartObj>
    </w:sdtPr>
    <w:sdtContent>
      <w:p w:rsidR="00E91C48" w:rsidRDefault="00E91C48">
        <w:pPr>
          <w:pStyle w:val="Footer"/>
          <w:jc w:val="right"/>
        </w:pPr>
        <w:fldSimple w:instr=" PAGE   \* MERGEFORMAT ">
          <w:r w:rsidR="00031DD4">
            <w:rPr>
              <w:noProof/>
            </w:rPr>
            <w:t>8</w:t>
          </w:r>
        </w:fldSimple>
      </w:p>
    </w:sdtContent>
  </w:sdt>
  <w:p w:rsidR="00E91C48" w:rsidRDefault="00E91C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C48" w:rsidRDefault="00E91C48">
    <w:pPr>
      <w:pStyle w:val="BodyText"/>
      <w:spacing w:line="14" w:lineRule="auto"/>
      <w:rPr>
        <w:sz w:val="20"/>
      </w:rPr>
    </w:pPr>
    <w:r w:rsidRPr="004F6EA4">
      <w:pict>
        <v:rect id="_x0000_s2063" style="position:absolute;margin-left:56.9pt;margin-top:797pt;width:481.5pt;height:.9pt;z-index:-251654144;mso-position-horizontal-relative:page;mso-position-vertical-relative:page" fillcolor="black" stroked="f">
          <w10:wrap anchorx="page" anchory="page"/>
        </v:rect>
      </w:pict>
    </w:r>
    <w:r w:rsidRPr="004F6EA4">
      <w:pict>
        <v:shapetype id="_x0000_t202" coordsize="21600,21600" o:spt="202" path="m,l,21600r21600,l21600,xe">
          <v:stroke joinstyle="miter"/>
          <v:path gradientshapeok="t" o:connecttype="rect"/>
        </v:shapetype>
        <v:shape id="_x0000_s2064" type="#_x0000_t202" style="position:absolute;margin-left:288.8pt;margin-top:799.5pt;width:18pt;height:15.3pt;z-index:-251653120;mso-position-horizontal-relative:page;mso-position-vertical-relative:page" filled="f" stroked="f">
          <v:textbox style="mso-next-textbox:#_x0000_s2064" inset="0,0,0,0">
            <w:txbxContent>
              <w:p w:rsidR="00E91C48" w:rsidRDefault="00E91C48">
                <w:pPr>
                  <w:pStyle w:val="BodyText"/>
                  <w:spacing w:before="10"/>
                  <w:ind w:left="60"/>
                  <w:rPr>
                    <w:rFonts w:ascii="Times New Roman"/>
                  </w:rPr>
                </w:pPr>
                <w:r>
                  <w:fldChar w:fldCharType="begin"/>
                </w:r>
                <w:r>
                  <w:rPr>
                    <w:rFonts w:ascii="Times New Roman"/>
                  </w:rPr>
                  <w:instrText xml:space="preserve"> PAGE </w:instrText>
                </w:r>
                <w:r>
                  <w:fldChar w:fldCharType="separate"/>
                </w:r>
                <w:r w:rsidR="00031DD4">
                  <w:rPr>
                    <w:rFonts w:ascii="Times New Roman"/>
                    <w:noProof/>
                  </w:rPr>
                  <w:t>79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992633"/>
      <w:docPartObj>
        <w:docPartGallery w:val="Page Numbers (Bottom of Page)"/>
        <w:docPartUnique/>
      </w:docPartObj>
    </w:sdtPr>
    <w:sdtContent>
      <w:p w:rsidR="00E91C48" w:rsidRDefault="00E91C48">
        <w:pPr>
          <w:pStyle w:val="Footer"/>
          <w:jc w:val="right"/>
        </w:pPr>
        <w:fldSimple w:instr=" PAGE   \* MERGEFORMAT ">
          <w:r w:rsidR="00031DD4">
            <w:rPr>
              <w:noProof/>
            </w:rPr>
            <w:t>164</w:t>
          </w:r>
        </w:fldSimple>
      </w:p>
    </w:sdtContent>
  </w:sdt>
  <w:p w:rsidR="00E91C48" w:rsidRDefault="00E91C4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372254"/>
      <w:docPartObj>
        <w:docPartGallery w:val="Page Numbers (Bottom of Page)"/>
        <w:docPartUnique/>
      </w:docPartObj>
    </w:sdtPr>
    <w:sdtContent>
      <w:p w:rsidR="00E91C48" w:rsidRDefault="00E91C48">
        <w:pPr>
          <w:pStyle w:val="Footer"/>
          <w:jc w:val="right"/>
        </w:pPr>
        <w:fldSimple w:instr=" PAGE   \* MERGEFORMAT ">
          <w:r w:rsidR="00031DD4">
            <w:rPr>
              <w:noProof/>
            </w:rPr>
            <w:t>94</w:t>
          </w:r>
        </w:fldSimple>
      </w:p>
    </w:sdtContent>
  </w:sdt>
  <w:p w:rsidR="00E91C48" w:rsidRDefault="00E91C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C48" w:rsidRDefault="00E91C48" w:rsidP="00367633">
      <w:pPr>
        <w:spacing w:after="0" w:line="240" w:lineRule="auto"/>
      </w:pPr>
      <w:r>
        <w:separator/>
      </w:r>
    </w:p>
  </w:footnote>
  <w:footnote w:type="continuationSeparator" w:id="0">
    <w:p w:rsidR="00E91C48" w:rsidRDefault="00E91C48" w:rsidP="003676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itle"/>
      <w:id w:val="321672823"/>
      <w:dataBinding w:prefixMappings="xmlns:ns0='http://schemas.openxmlformats.org/package/2006/metadata/core-properties' xmlns:ns1='http://purl.org/dc/elements/1.1/'" w:xpath="/ns0:coreProperties[1]/ns1:title[1]" w:storeItemID="{6C3C8BC8-F283-45AE-878A-BAB7291924A1}"/>
      <w:text/>
    </w:sdtPr>
    <w:sdtContent>
      <w:p w:rsidR="00E91C48" w:rsidRPr="00DC0ADE" w:rsidRDefault="00E91C48">
        <w:pPr>
          <w:pStyle w:val="Header"/>
          <w:pBdr>
            <w:bottom w:val="thickThinSmallGap" w:sz="24" w:space="1" w:color="622423" w:themeColor="accent2" w:themeShade="7F"/>
          </w:pBdr>
          <w:jc w:val="center"/>
          <w:rPr>
            <w:rFonts w:asciiTheme="majorHAnsi" w:eastAsiaTheme="majorEastAsia" w:hAnsiTheme="majorHAnsi" w:cstheme="majorBidi"/>
            <w:sz w:val="16"/>
            <w:szCs w:val="16"/>
          </w:rPr>
        </w:pPr>
        <w:r w:rsidRPr="00DC0ADE">
          <w:rPr>
            <w:rFonts w:asciiTheme="majorHAnsi" w:eastAsiaTheme="majorEastAsia" w:hAnsiTheme="majorHAnsi" w:cstheme="majorBidi"/>
            <w:sz w:val="16"/>
            <w:szCs w:val="16"/>
            <w:lang w:val="en-GB"/>
          </w:rPr>
          <w:t>RAPORT LA STUDIU DE EVALUARE A IMPACTULUI ASUPRA MEDIULUI  pentru proiectul ”DESFIINȚRE PARȚIALĂ CONSTRUCȚII EXISTENTE ȘI CONSTRUIRE COMPLEX TURISTIC ȘI DE LOCUINȚE ȘI FUNCȚIUNI CONEXE, ÎMPREJMUIRI ȘI ORGANIZARE DE ȘANTIER”</w:t>
        </w:r>
      </w:p>
    </w:sdtContent>
  </w:sdt>
  <w:p w:rsidR="00E91C48" w:rsidRDefault="00E91C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itle"/>
      <w:id w:val="321672821"/>
      <w:dataBinding w:prefixMappings="xmlns:ns0='http://schemas.openxmlformats.org/package/2006/metadata/core-properties' xmlns:ns1='http://purl.org/dc/elements/1.1/'" w:xpath="/ns0:coreProperties[1]/ns1:title[1]" w:storeItemID="{6C3C8BC8-F283-45AE-878A-BAB7291924A1}"/>
      <w:text/>
    </w:sdtPr>
    <w:sdtContent>
      <w:p w:rsidR="00E91C48" w:rsidRPr="00DC0ADE" w:rsidRDefault="00E91C48">
        <w:pPr>
          <w:pStyle w:val="Header"/>
          <w:pBdr>
            <w:bottom w:val="thickThinSmallGap" w:sz="24" w:space="1" w:color="622423" w:themeColor="accent2" w:themeShade="7F"/>
          </w:pBdr>
          <w:jc w:val="center"/>
          <w:rPr>
            <w:rFonts w:asciiTheme="majorHAnsi" w:eastAsiaTheme="majorEastAsia" w:hAnsiTheme="majorHAnsi" w:cstheme="majorBidi"/>
            <w:sz w:val="16"/>
            <w:szCs w:val="16"/>
          </w:rPr>
        </w:pPr>
        <w:r w:rsidRPr="00DC0ADE">
          <w:rPr>
            <w:rFonts w:asciiTheme="majorHAnsi" w:eastAsiaTheme="majorEastAsia" w:hAnsiTheme="majorHAnsi" w:cstheme="majorBidi"/>
            <w:sz w:val="16"/>
            <w:szCs w:val="16"/>
            <w:lang w:val="en-GB"/>
          </w:rPr>
          <w:t>RAPORT LA STUDIU DE EVALUARE A IMPACTULUI ASUPRA MEDIULUI  pentru proiectul ”DESFIINȚRE PARȚIALĂ CONSTRUCȚII EXISTENTE ȘI CONSTRUIRE COMPLEX TURISTIC ȘI DE LOCUINȚE ȘI FUNCȚIUNI CONEXE, ÎMPREJMUIRI ȘI ORGANIZARE DE ȘANTIER”</w:t>
        </w:r>
      </w:p>
    </w:sdtContent>
  </w:sdt>
  <w:p w:rsidR="00E91C48" w:rsidRDefault="00E91C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itle"/>
      <w:id w:val="617719115"/>
      <w:dataBinding w:prefixMappings="xmlns:ns0='http://schemas.openxmlformats.org/package/2006/metadata/core-properties' xmlns:ns1='http://purl.org/dc/elements/1.1/'" w:xpath="/ns0:coreProperties[1]/ns1:title[1]" w:storeItemID="{6C3C8BC8-F283-45AE-878A-BAB7291924A1}"/>
      <w:text/>
    </w:sdtPr>
    <w:sdtContent>
      <w:p w:rsidR="00E91C48" w:rsidRPr="00425573" w:rsidRDefault="00E91C48">
        <w:pPr>
          <w:pStyle w:val="Header"/>
          <w:pBdr>
            <w:bottom w:val="thickThinSmallGap" w:sz="24" w:space="1" w:color="622423" w:themeColor="accent2" w:themeShade="7F"/>
          </w:pBdr>
          <w:jc w:val="center"/>
          <w:rPr>
            <w:rFonts w:asciiTheme="majorHAnsi" w:eastAsiaTheme="majorEastAsia" w:hAnsiTheme="majorHAnsi" w:cstheme="majorBidi"/>
            <w:sz w:val="16"/>
            <w:szCs w:val="16"/>
          </w:rPr>
        </w:pPr>
        <w:r w:rsidRPr="00425573">
          <w:rPr>
            <w:rFonts w:asciiTheme="majorHAnsi" w:eastAsiaTheme="majorEastAsia" w:hAnsiTheme="majorHAnsi" w:cstheme="majorBidi"/>
            <w:sz w:val="16"/>
            <w:szCs w:val="16"/>
            <w:lang w:val="en-GB"/>
          </w:rPr>
          <w:t>RAPORT LA STUDIU DE EVALUARE A IMPACTULUI ASUPRA MEDIULUI  pentru proiectul ”DESFIINȚRE PARȚIALĂ CONSTRUCȚII EXISTENTE ȘI CONSTRUIRE COMPLEX TURISTIC ȘI DE LOCUINȚE ȘI FUNCȚIUNI CONEXE, ÎMPREJMUIRI ȘI ORGANIZARE DE ȘANTIER”</w:t>
        </w:r>
      </w:p>
    </w:sdtContent>
  </w:sdt>
  <w:p w:rsidR="00E91C48" w:rsidRDefault="00E91C48">
    <w:pPr>
      <w:pStyle w:val="BodyText"/>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Calibri" w:hAnsi="Times New Roman" w:cs="Times New Roman"/>
        <w:sz w:val="16"/>
        <w:szCs w:val="16"/>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E91C48" w:rsidRPr="00367633" w:rsidRDefault="00E91C48" w:rsidP="00367633">
        <w:pPr>
          <w:pStyle w:val="Header"/>
          <w:pBdr>
            <w:bottom w:val="thickThinSmallGap" w:sz="24" w:space="1" w:color="622423" w:themeColor="accent2" w:themeShade="7F"/>
          </w:pBdr>
          <w:jc w:val="center"/>
          <w:rPr>
            <w:rFonts w:asciiTheme="majorHAnsi" w:eastAsiaTheme="majorEastAsia" w:hAnsiTheme="majorHAnsi" w:cstheme="majorBidi"/>
            <w:sz w:val="16"/>
            <w:szCs w:val="16"/>
          </w:rPr>
        </w:pPr>
        <w:r w:rsidRPr="00367633">
          <w:rPr>
            <w:rFonts w:ascii="Times New Roman" w:eastAsia="Calibri" w:hAnsi="Times New Roman" w:cs="Times New Roman"/>
            <w:sz w:val="16"/>
            <w:szCs w:val="16"/>
          </w:rPr>
          <w:t>RAPORT LA STUDIU DE EVALUARE A IMPACTULUI ASUPRA MEDIULUI  pentru proiectul ”DESFIINȚRE PARȚIALĂ CONSTRUCȚII EXISTENTE ȘI CONSTRUIRE COMPLEX TURISTIC ȘI DE LOCUINȚE ȘI FUNCȚIUNI CONEXE, ÎMPREJMUIRI ȘI ORGANIZARE DE ȘANTIER”</w:t>
        </w:r>
      </w:p>
    </w:sdtContent>
  </w:sdt>
  <w:p w:rsidR="00E91C48" w:rsidRDefault="00E91C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59D8"/>
    <w:multiLevelType w:val="multilevel"/>
    <w:tmpl w:val="D91CC012"/>
    <w:lvl w:ilvl="0">
      <w:start w:val="4"/>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D13644"/>
    <w:multiLevelType w:val="hybridMultilevel"/>
    <w:tmpl w:val="2E388670"/>
    <w:lvl w:ilvl="0" w:tplc="4CB63CE6">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9523F8"/>
    <w:multiLevelType w:val="hybridMultilevel"/>
    <w:tmpl w:val="149E654A"/>
    <w:lvl w:ilvl="0" w:tplc="4BC2C81E">
      <w:numFmt w:val="bullet"/>
      <w:lvlText w:val="-"/>
      <w:lvlJc w:val="left"/>
      <w:pPr>
        <w:ind w:left="120" w:hanging="158"/>
      </w:pPr>
      <w:rPr>
        <w:rFonts w:ascii="Arial MT" w:eastAsia="Arial MT" w:hAnsi="Arial MT" w:cs="Arial MT" w:hint="default"/>
        <w:w w:val="100"/>
        <w:sz w:val="24"/>
        <w:szCs w:val="24"/>
        <w:lang w:val="ro-RO" w:eastAsia="en-US" w:bidi="ar-SA"/>
      </w:rPr>
    </w:lvl>
    <w:lvl w:ilvl="1" w:tplc="A05201CA">
      <w:numFmt w:val="bullet"/>
      <w:lvlText w:val=""/>
      <w:lvlJc w:val="left"/>
      <w:pPr>
        <w:ind w:left="908" w:hanging="360"/>
      </w:pPr>
      <w:rPr>
        <w:rFonts w:ascii="Symbol" w:eastAsia="Symbol" w:hAnsi="Symbol" w:cs="Symbol" w:hint="default"/>
        <w:w w:val="100"/>
        <w:sz w:val="24"/>
        <w:szCs w:val="24"/>
        <w:lang w:val="ro-RO" w:eastAsia="en-US" w:bidi="ar-SA"/>
      </w:rPr>
    </w:lvl>
    <w:lvl w:ilvl="2" w:tplc="EC5875FA">
      <w:numFmt w:val="bullet"/>
      <w:lvlText w:val="•"/>
      <w:lvlJc w:val="left"/>
      <w:pPr>
        <w:ind w:left="900" w:hanging="360"/>
      </w:pPr>
      <w:rPr>
        <w:rFonts w:hint="default"/>
        <w:lang w:val="ro-RO" w:eastAsia="en-US" w:bidi="ar-SA"/>
      </w:rPr>
    </w:lvl>
    <w:lvl w:ilvl="3" w:tplc="67165160">
      <w:numFmt w:val="bullet"/>
      <w:lvlText w:val="•"/>
      <w:lvlJc w:val="left"/>
      <w:pPr>
        <w:ind w:left="2047" w:hanging="360"/>
      </w:pPr>
      <w:rPr>
        <w:rFonts w:hint="default"/>
        <w:lang w:val="ro-RO" w:eastAsia="en-US" w:bidi="ar-SA"/>
      </w:rPr>
    </w:lvl>
    <w:lvl w:ilvl="4" w:tplc="65CE227A">
      <w:numFmt w:val="bullet"/>
      <w:lvlText w:val="•"/>
      <w:lvlJc w:val="left"/>
      <w:pPr>
        <w:ind w:left="3195" w:hanging="360"/>
      </w:pPr>
      <w:rPr>
        <w:rFonts w:hint="default"/>
        <w:lang w:val="ro-RO" w:eastAsia="en-US" w:bidi="ar-SA"/>
      </w:rPr>
    </w:lvl>
    <w:lvl w:ilvl="5" w:tplc="E97E181C">
      <w:numFmt w:val="bullet"/>
      <w:lvlText w:val="•"/>
      <w:lvlJc w:val="left"/>
      <w:pPr>
        <w:ind w:left="4342" w:hanging="360"/>
      </w:pPr>
      <w:rPr>
        <w:rFonts w:hint="default"/>
        <w:lang w:val="ro-RO" w:eastAsia="en-US" w:bidi="ar-SA"/>
      </w:rPr>
    </w:lvl>
    <w:lvl w:ilvl="6" w:tplc="5AA0424E">
      <w:numFmt w:val="bullet"/>
      <w:lvlText w:val="•"/>
      <w:lvlJc w:val="left"/>
      <w:pPr>
        <w:ind w:left="5490" w:hanging="360"/>
      </w:pPr>
      <w:rPr>
        <w:rFonts w:hint="default"/>
        <w:lang w:val="ro-RO" w:eastAsia="en-US" w:bidi="ar-SA"/>
      </w:rPr>
    </w:lvl>
    <w:lvl w:ilvl="7" w:tplc="2C9471DC">
      <w:numFmt w:val="bullet"/>
      <w:lvlText w:val="•"/>
      <w:lvlJc w:val="left"/>
      <w:pPr>
        <w:ind w:left="6637" w:hanging="360"/>
      </w:pPr>
      <w:rPr>
        <w:rFonts w:hint="default"/>
        <w:lang w:val="ro-RO" w:eastAsia="en-US" w:bidi="ar-SA"/>
      </w:rPr>
    </w:lvl>
    <w:lvl w:ilvl="8" w:tplc="A702A7EA">
      <w:numFmt w:val="bullet"/>
      <w:lvlText w:val="•"/>
      <w:lvlJc w:val="left"/>
      <w:pPr>
        <w:ind w:left="7785" w:hanging="360"/>
      </w:pPr>
      <w:rPr>
        <w:rFonts w:hint="default"/>
        <w:lang w:val="ro-RO" w:eastAsia="en-US" w:bidi="ar-SA"/>
      </w:rPr>
    </w:lvl>
  </w:abstractNum>
  <w:abstractNum w:abstractNumId="3">
    <w:nsid w:val="0ED77561"/>
    <w:multiLevelType w:val="multilevel"/>
    <w:tmpl w:val="DAFE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62DBC"/>
    <w:multiLevelType w:val="hybridMultilevel"/>
    <w:tmpl w:val="373078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883BC4"/>
    <w:multiLevelType w:val="hybridMultilevel"/>
    <w:tmpl w:val="27205246"/>
    <w:lvl w:ilvl="0" w:tplc="91BC86B4">
      <w:start w:val="3"/>
      <w:numFmt w:val="lowerLetter"/>
      <w:lvlText w:val="%1)"/>
      <w:lvlJc w:val="left"/>
      <w:pPr>
        <w:ind w:left="720" w:hanging="360"/>
      </w:pPr>
      <w:rPr>
        <w:rFonts w:hint="default"/>
      </w:rPr>
    </w:lvl>
    <w:lvl w:ilvl="1" w:tplc="08090019">
      <w:start w:val="1"/>
      <w:numFmt w:val="lowerLetter"/>
      <w:lvlText w:val="%2."/>
      <w:lvlJc w:val="lef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6E2988"/>
    <w:multiLevelType w:val="hybridMultilevel"/>
    <w:tmpl w:val="1ECCC4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9F5292"/>
    <w:multiLevelType w:val="hybridMultilevel"/>
    <w:tmpl w:val="A75A9F1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nsid w:val="24A33284"/>
    <w:multiLevelType w:val="hybridMultilevel"/>
    <w:tmpl w:val="62A03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FA2DC4"/>
    <w:multiLevelType w:val="hybridMultilevel"/>
    <w:tmpl w:val="FF90DFB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B92EA7"/>
    <w:multiLevelType w:val="hybridMultilevel"/>
    <w:tmpl w:val="D548A7E4"/>
    <w:lvl w:ilvl="0" w:tplc="5316F8C0">
      <w:numFmt w:val="bullet"/>
      <w:lvlText w:val="-"/>
      <w:lvlJc w:val="left"/>
      <w:pPr>
        <w:ind w:left="735" w:hanging="146"/>
      </w:pPr>
      <w:rPr>
        <w:rFonts w:ascii="Arial MT" w:eastAsia="Arial MT" w:hAnsi="Arial MT" w:cs="Arial MT" w:hint="default"/>
        <w:w w:val="100"/>
        <w:sz w:val="24"/>
        <w:szCs w:val="24"/>
        <w:lang w:val="ro-RO" w:eastAsia="en-US" w:bidi="ar-SA"/>
      </w:rPr>
    </w:lvl>
    <w:lvl w:ilvl="1" w:tplc="A0485662">
      <w:numFmt w:val="bullet"/>
      <w:lvlText w:val="•"/>
      <w:lvlJc w:val="left"/>
      <w:pPr>
        <w:ind w:left="1674" w:hanging="146"/>
      </w:pPr>
      <w:rPr>
        <w:rFonts w:hint="default"/>
        <w:lang w:val="ro-RO" w:eastAsia="en-US" w:bidi="ar-SA"/>
      </w:rPr>
    </w:lvl>
    <w:lvl w:ilvl="2" w:tplc="5DA0285A">
      <w:numFmt w:val="bullet"/>
      <w:lvlText w:val="•"/>
      <w:lvlJc w:val="left"/>
      <w:pPr>
        <w:ind w:left="2608" w:hanging="146"/>
      </w:pPr>
      <w:rPr>
        <w:rFonts w:hint="default"/>
        <w:lang w:val="ro-RO" w:eastAsia="en-US" w:bidi="ar-SA"/>
      </w:rPr>
    </w:lvl>
    <w:lvl w:ilvl="3" w:tplc="6C8A7006">
      <w:numFmt w:val="bullet"/>
      <w:lvlText w:val="•"/>
      <w:lvlJc w:val="left"/>
      <w:pPr>
        <w:ind w:left="3542" w:hanging="146"/>
      </w:pPr>
      <w:rPr>
        <w:rFonts w:hint="default"/>
        <w:lang w:val="ro-RO" w:eastAsia="en-US" w:bidi="ar-SA"/>
      </w:rPr>
    </w:lvl>
    <w:lvl w:ilvl="4" w:tplc="082E1042">
      <w:numFmt w:val="bullet"/>
      <w:lvlText w:val="•"/>
      <w:lvlJc w:val="left"/>
      <w:pPr>
        <w:ind w:left="4476" w:hanging="146"/>
      </w:pPr>
      <w:rPr>
        <w:rFonts w:hint="default"/>
        <w:lang w:val="ro-RO" w:eastAsia="en-US" w:bidi="ar-SA"/>
      </w:rPr>
    </w:lvl>
    <w:lvl w:ilvl="5" w:tplc="FBAA2DD2">
      <w:numFmt w:val="bullet"/>
      <w:lvlText w:val="•"/>
      <w:lvlJc w:val="left"/>
      <w:pPr>
        <w:ind w:left="5410" w:hanging="146"/>
      </w:pPr>
      <w:rPr>
        <w:rFonts w:hint="default"/>
        <w:lang w:val="ro-RO" w:eastAsia="en-US" w:bidi="ar-SA"/>
      </w:rPr>
    </w:lvl>
    <w:lvl w:ilvl="6" w:tplc="2D72FA9C">
      <w:numFmt w:val="bullet"/>
      <w:lvlText w:val="•"/>
      <w:lvlJc w:val="left"/>
      <w:pPr>
        <w:ind w:left="6344" w:hanging="146"/>
      </w:pPr>
      <w:rPr>
        <w:rFonts w:hint="default"/>
        <w:lang w:val="ro-RO" w:eastAsia="en-US" w:bidi="ar-SA"/>
      </w:rPr>
    </w:lvl>
    <w:lvl w:ilvl="7" w:tplc="F6EAF756">
      <w:numFmt w:val="bullet"/>
      <w:lvlText w:val="•"/>
      <w:lvlJc w:val="left"/>
      <w:pPr>
        <w:ind w:left="7278" w:hanging="146"/>
      </w:pPr>
      <w:rPr>
        <w:rFonts w:hint="default"/>
        <w:lang w:val="ro-RO" w:eastAsia="en-US" w:bidi="ar-SA"/>
      </w:rPr>
    </w:lvl>
    <w:lvl w:ilvl="8" w:tplc="3496E8C6">
      <w:numFmt w:val="bullet"/>
      <w:lvlText w:val="•"/>
      <w:lvlJc w:val="left"/>
      <w:pPr>
        <w:ind w:left="8212" w:hanging="146"/>
      </w:pPr>
      <w:rPr>
        <w:rFonts w:hint="default"/>
        <w:lang w:val="ro-RO" w:eastAsia="en-US" w:bidi="ar-SA"/>
      </w:rPr>
    </w:lvl>
  </w:abstractNum>
  <w:abstractNum w:abstractNumId="11">
    <w:nsid w:val="2B6744FF"/>
    <w:multiLevelType w:val="hybridMultilevel"/>
    <w:tmpl w:val="605E7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143426"/>
    <w:multiLevelType w:val="hybridMultilevel"/>
    <w:tmpl w:val="CB7278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BA32D0"/>
    <w:multiLevelType w:val="hybridMultilevel"/>
    <w:tmpl w:val="2B747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F246A"/>
    <w:multiLevelType w:val="hybridMultilevel"/>
    <w:tmpl w:val="CC6E54E4"/>
    <w:lvl w:ilvl="0" w:tplc="08090001">
      <w:start w:val="1"/>
      <w:numFmt w:val="bullet"/>
      <w:lvlText w:val=""/>
      <w:lvlJc w:val="left"/>
      <w:pPr>
        <w:ind w:left="720" w:hanging="360"/>
      </w:pPr>
      <w:rPr>
        <w:rFonts w:ascii="Symbol" w:hAnsi="Symbol" w:hint="default"/>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3242EA"/>
    <w:multiLevelType w:val="hybridMultilevel"/>
    <w:tmpl w:val="E908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20632C"/>
    <w:multiLevelType w:val="hybridMultilevel"/>
    <w:tmpl w:val="965CCE16"/>
    <w:lvl w:ilvl="0" w:tplc="99B40B50">
      <w:numFmt w:val="bullet"/>
      <w:lvlText w:val=""/>
      <w:lvlJc w:val="left"/>
      <w:pPr>
        <w:ind w:left="120" w:hanging="232"/>
      </w:pPr>
      <w:rPr>
        <w:rFonts w:ascii="Symbol" w:eastAsia="Symbol" w:hAnsi="Symbol" w:cs="Symbol" w:hint="default"/>
        <w:w w:val="100"/>
        <w:sz w:val="24"/>
        <w:szCs w:val="24"/>
        <w:lang w:val="ro-RO" w:eastAsia="en-US" w:bidi="ar-SA"/>
      </w:rPr>
    </w:lvl>
    <w:lvl w:ilvl="1" w:tplc="7DCEB886">
      <w:numFmt w:val="bullet"/>
      <w:lvlText w:val="-"/>
      <w:lvlJc w:val="left"/>
      <w:pPr>
        <w:ind w:left="4541" w:hanging="146"/>
      </w:pPr>
      <w:rPr>
        <w:rFonts w:ascii="Arial MT" w:eastAsia="Arial MT" w:hAnsi="Arial MT" w:cs="Arial MT" w:hint="default"/>
        <w:w w:val="100"/>
        <w:sz w:val="24"/>
        <w:szCs w:val="24"/>
        <w:lang w:val="ro-RO" w:eastAsia="en-US" w:bidi="ar-SA"/>
      </w:rPr>
    </w:lvl>
    <w:lvl w:ilvl="2" w:tplc="62B4FE1C">
      <w:numFmt w:val="bullet"/>
      <w:lvlText w:val="•"/>
      <w:lvlJc w:val="left"/>
      <w:pPr>
        <w:ind w:left="1653" w:hanging="146"/>
      </w:pPr>
      <w:rPr>
        <w:rFonts w:hint="default"/>
        <w:lang w:val="ro-RO" w:eastAsia="en-US" w:bidi="ar-SA"/>
      </w:rPr>
    </w:lvl>
    <w:lvl w:ilvl="3" w:tplc="317E1190">
      <w:numFmt w:val="bullet"/>
      <w:lvlText w:val="•"/>
      <w:lvlJc w:val="left"/>
      <w:pPr>
        <w:ind w:left="2706" w:hanging="146"/>
      </w:pPr>
      <w:rPr>
        <w:rFonts w:hint="default"/>
        <w:lang w:val="ro-RO" w:eastAsia="en-US" w:bidi="ar-SA"/>
      </w:rPr>
    </w:lvl>
    <w:lvl w:ilvl="4" w:tplc="3DAC3F9A">
      <w:numFmt w:val="bullet"/>
      <w:lvlText w:val="•"/>
      <w:lvlJc w:val="left"/>
      <w:pPr>
        <w:ind w:left="3760" w:hanging="146"/>
      </w:pPr>
      <w:rPr>
        <w:rFonts w:hint="default"/>
        <w:lang w:val="ro-RO" w:eastAsia="en-US" w:bidi="ar-SA"/>
      </w:rPr>
    </w:lvl>
    <w:lvl w:ilvl="5" w:tplc="68A26816">
      <w:numFmt w:val="bullet"/>
      <w:lvlText w:val="•"/>
      <w:lvlJc w:val="left"/>
      <w:pPr>
        <w:ind w:left="4813" w:hanging="146"/>
      </w:pPr>
      <w:rPr>
        <w:rFonts w:hint="default"/>
        <w:lang w:val="ro-RO" w:eastAsia="en-US" w:bidi="ar-SA"/>
      </w:rPr>
    </w:lvl>
    <w:lvl w:ilvl="6" w:tplc="9932BED2">
      <w:numFmt w:val="bullet"/>
      <w:lvlText w:val="•"/>
      <w:lvlJc w:val="left"/>
      <w:pPr>
        <w:ind w:left="5866" w:hanging="146"/>
      </w:pPr>
      <w:rPr>
        <w:rFonts w:hint="default"/>
        <w:lang w:val="ro-RO" w:eastAsia="en-US" w:bidi="ar-SA"/>
      </w:rPr>
    </w:lvl>
    <w:lvl w:ilvl="7" w:tplc="1F16E4A0">
      <w:numFmt w:val="bullet"/>
      <w:lvlText w:val="•"/>
      <w:lvlJc w:val="left"/>
      <w:pPr>
        <w:ind w:left="6920" w:hanging="146"/>
      </w:pPr>
      <w:rPr>
        <w:rFonts w:hint="default"/>
        <w:lang w:val="ro-RO" w:eastAsia="en-US" w:bidi="ar-SA"/>
      </w:rPr>
    </w:lvl>
    <w:lvl w:ilvl="8" w:tplc="92F2E69A">
      <w:numFmt w:val="bullet"/>
      <w:lvlText w:val="•"/>
      <w:lvlJc w:val="left"/>
      <w:pPr>
        <w:ind w:left="7973" w:hanging="146"/>
      </w:pPr>
      <w:rPr>
        <w:rFonts w:hint="default"/>
        <w:lang w:val="ro-RO" w:eastAsia="en-US" w:bidi="ar-SA"/>
      </w:rPr>
    </w:lvl>
  </w:abstractNum>
  <w:abstractNum w:abstractNumId="17">
    <w:nsid w:val="3F4E4855"/>
    <w:multiLevelType w:val="multilevel"/>
    <w:tmpl w:val="C74A1F1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0583802"/>
    <w:multiLevelType w:val="hybridMultilevel"/>
    <w:tmpl w:val="C46E517E"/>
    <w:lvl w:ilvl="0" w:tplc="B0B6ACAA">
      <w:numFmt w:val="bullet"/>
      <w:lvlText w:val="-"/>
      <w:lvlJc w:val="left"/>
      <w:pPr>
        <w:ind w:left="120" w:hanging="202"/>
      </w:pPr>
      <w:rPr>
        <w:rFonts w:ascii="Arial MT" w:eastAsia="Arial MT" w:hAnsi="Arial MT" w:cs="Arial MT" w:hint="default"/>
        <w:w w:val="100"/>
        <w:sz w:val="24"/>
        <w:szCs w:val="24"/>
        <w:lang w:val="ro-RO" w:eastAsia="en-US" w:bidi="ar-SA"/>
      </w:rPr>
    </w:lvl>
    <w:lvl w:ilvl="1" w:tplc="808038DE">
      <w:numFmt w:val="bullet"/>
      <w:lvlText w:val="•"/>
      <w:lvlJc w:val="left"/>
      <w:pPr>
        <w:ind w:left="1116" w:hanging="202"/>
      </w:pPr>
      <w:rPr>
        <w:rFonts w:hint="default"/>
        <w:lang w:val="ro-RO" w:eastAsia="en-US" w:bidi="ar-SA"/>
      </w:rPr>
    </w:lvl>
    <w:lvl w:ilvl="2" w:tplc="FBB4F676">
      <w:numFmt w:val="bullet"/>
      <w:lvlText w:val="•"/>
      <w:lvlJc w:val="left"/>
      <w:pPr>
        <w:ind w:left="2112" w:hanging="202"/>
      </w:pPr>
      <w:rPr>
        <w:rFonts w:hint="default"/>
        <w:lang w:val="ro-RO" w:eastAsia="en-US" w:bidi="ar-SA"/>
      </w:rPr>
    </w:lvl>
    <w:lvl w:ilvl="3" w:tplc="B816D074">
      <w:numFmt w:val="bullet"/>
      <w:lvlText w:val="•"/>
      <w:lvlJc w:val="left"/>
      <w:pPr>
        <w:ind w:left="3108" w:hanging="202"/>
      </w:pPr>
      <w:rPr>
        <w:rFonts w:hint="default"/>
        <w:lang w:val="ro-RO" w:eastAsia="en-US" w:bidi="ar-SA"/>
      </w:rPr>
    </w:lvl>
    <w:lvl w:ilvl="4" w:tplc="7928738C">
      <w:numFmt w:val="bullet"/>
      <w:lvlText w:val="•"/>
      <w:lvlJc w:val="left"/>
      <w:pPr>
        <w:ind w:left="4104" w:hanging="202"/>
      </w:pPr>
      <w:rPr>
        <w:rFonts w:hint="default"/>
        <w:lang w:val="ro-RO" w:eastAsia="en-US" w:bidi="ar-SA"/>
      </w:rPr>
    </w:lvl>
    <w:lvl w:ilvl="5" w:tplc="668C9D94">
      <w:numFmt w:val="bullet"/>
      <w:lvlText w:val="•"/>
      <w:lvlJc w:val="left"/>
      <w:pPr>
        <w:ind w:left="5100" w:hanging="202"/>
      </w:pPr>
      <w:rPr>
        <w:rFonts w:hint="default"/>
        <w:lang w:val="ro-RO" w:eastAsia="en-US" w:bidi="ar-SA"/>
      </w:rPr>
    </w:lvl>
    <w:lvl w:ilvl="6" w:tplc="D7EE55B6">
      <w:numFmt w:val="bullet"/>
      <w:lvlText w:val="•"/>
      <w:lvlJc w:val="left"/>
      <w:pPr>
        <w:ind w:left="6096" w:hanging="202"/>
      </w:pPr>
      <w:rPr>
        <w:rFonts w:hint="default"/>
        <w:lang w:val="ro-RO" w:eastAsia="en-US" w:bidi="ar-SA"/>
      </w:rPr>
    </w:lvl>
    <w:lvl w:ilvl="7" w:tplc="909EA27E">
      <w:numFmt w:val="bullet"/>
      <w:lvlText w:val="•"/>
      <w:lvlJc w:val="left"/>
      <w:pPr>
        <w:ind w:left="7092" w:hanging="202"/>
      </w:pPr>
      <w:rPr>
        <w:rFonts w:hint="default"/>
        <w:lang w:val="ro-RO" w:eastAsia="en-US" w:bidi="ar-SA"/>
      </w:rPr>
    </w:lvl>
    <w:lvl w:ilvl="8" w:tplc="683A0454">
      <w:numFmt w:val="bullet"/>
      <w:lvlText w:val="•"/>
      <w:lvlJc w:val="left"/>
      <w:pPr>
        <w:ind w:left="8088" w:hanging="202"/>
      </w:pPr>
      <w:rPr>
        <w:rFonts w:hint="default"/>
        <w:lang w:val="ro-RO" w:eastAsia="en-US" w:bidi="ar-SA"/>
      </w:rPr>
    </w:lvl>
  </w:abstractNum>
  <w:abstractNum w:abstractNumId="19">
    <w:nsid w:val="42A33AC5"/>
    <w:multiLevelType w:val="multilevel"/>
    <w:tmpl w:val="5DECC3A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AC2DD3"/>
    <w:multiLevelType w:val="hybridMultilevel"/>
    <w:tmpl w:val="F2AEA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1F2AF4"/>
    <w:multiLevelType w:val="hybridMultilevel"/>
    <w:tmpl w:val="2DE28F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441EE2"/>
    <w:multiLevelType w:val="hybridMultilevel"/>
    <w:tmpl w:val="1764C874"/>
    <w:lvl w:ilvl="0" w:tplc="C74AFC1C">
      <w:numFmt w:val="bullet"/>
      <w:lvlText w:val="-"/>
      <w:lvlJc w:val="left"/>
      <w:pPr>
        <w:ind w:left="120" w:hanging="232"/>
      </w:pPr>
      <w:rPr>
        <w:rFonts w:ascii="Arial" w:eastAsia="Arial" w:hAnsi="Arial" w:cs="Arial" w:hint="default"/>
        <w:i/>
        <w:iCs/>
        <w:w w:val="100"/>
        <w:sz w:val="24"/>
        <w:szCs w:val="24"/>
        <w:lang w:val="ro-RO" w:eastAsia="en-US" w:bidi="ar-SA"/>
      </w:rPr>
    </w:lvl>
    <w:lvl w:ilvl="1" w:tplc="6B982506">
      <w:numFmt w:val="bullet"/>
      <w:lvlText w:val=""/>
      <w:lvlJc w:val="left"/>
      <w:pPr>
        <w:ind w:left="840" w:hanging="360"/>
      </w:pPr>
      <w:rPr>
        <w:rFonts w:ascii="Symbol" w:eastAsia="Symbol" w:hAnsi="Symbol" w:cs="Symbol" w:hint="default"/>
        <w:w w:val="100"/>
        <w:sz w:val="24"/>
        <w:szCs w:val="24"/>
        <w:lang w:val="ro-RO" w:eastAsia="en-US" w:bidi="ar-SA"/>
      </w:rPr>
    </w:lvl>
    <w:lvl w:ilvl="2" w:tplc="A838E70E">
      <w:numFmt w:val="bullet"/>
      <w:lvlText w:val="•"/>
      <w:lvlJc w:val="left"/>
      <w:pPr>
        <w:ind w:left="1866" w:hanging="360"/>
      </w:pPr>
      <w:rPr>
        <w:rFonts w:hint="default"/>
        <w:lang w:val="ro-RO" w:eastAsia="en-US" w:bidi="ar-SA"/>
      </w:rPr>
    </w:lvl>
    <w:lvl w:ilvl="3" w:tplc="AA62FFC4">
      <w:numFmt w:val="bullet"/>
      <w:lvlText w:val="•"/>
      <w:lvlJc w:val="left"/>
      <w:pPr>
        <w:ind w:left="2893" w:hanging="360"/>
      </w:pPr>
      <w:rPr>
        <w:rFonts w:hint="default"/>
        <w:lang w:val="ro-RO" w:eastAsia="en-US" w:bidi="ar-SA"/>
      </w:rPr>
    </w:lvl>
    <w:lvl w:ilvl="4" w:tplc="D0D0528C">
      <w:numFmt w:val="bullet"/>
      <w:lvlText w:val="•"/>
      <w:lvlJc w:val="left"/>
      <w:pPr>
        <w:ind w:left="3920" w:hanging="360"/>
      </w:pPr>
      <w:rPr>
        <w:rFonts w:hint="default"/>
        <w:lang w:val="ro-RO" w:eastAsia="en-US" w:bidi="ar-SA"/>
      </w:rPr>
    </w:lvl>
    <w:lvl w:ilvl="5" w:tplc="19FC4FA0">
      <w:numFmt w:val="bullet"/>
      <w:lvlText w:val="•"/>
      <w:lvlJc w:val="left"/>
      <w:pPr>
        <w:ind w:left="4946" w:hanging="360"/>
      </w:pPr>
      <w:rPr>
        <w:rFonts w:hint="default"/>
        <w:lang w:val="ro-RO" w:eastAsia="en-US" w:bidi="ar-SA"/>
      </w:rPr>
    </w:lvl>
    <w:lvl w:ilvl="6" w:tplc="24566A56">
      <w:numFmt w:val="bullet"/>
      <w:lvlText w:val="•"/>
      <w:lvlJc w:val="left"/>
      <w:pPr>
        <w:ind w:left="5973" w:hanging="360"/>
      </w:pPr>
      <w:rPr>
        <w:rFonts w:hint="default"/>
        <w:lang w:val="ro-RO" w:eastAsia="en-US" w:bidi="ar-SA"/>
      </w:rPr>
    </w:lvl>
    <w:lvl w:ilvl="7" w:tplc="F528954A">
      <w:numFmt w:val="bullet"/>
      <w:lvlText w:val="•"/>
      <w:lvlJc w:val="left"/>
      <w:pPr>
        <w:ind w:left="7000" w:hanging="360"/>
      </w:pPr>
      <w:rPr>
        <w:rFonts w:hint="default"/>
        <w:lang w:val="ro-RO" w:eastAsia="en-US" w:bidi="ar-SA"/>
      </w:rPr>
    </w:lvl>
    <w:lvl w:ilvl="8" w:tplc="E46A41F0">
      <w:numFmt w:val="bullet"/>
      <w:lvlText w:val="•"/>
      <w:lvlJc w:val="left"/>
      <w:pPr>
        <w:ind w:left="8026" w:hanging="360"/>
      </w:pPr>
      <w:rPr>
        <w:rFonts w:hint="default"/>
        <w:lang w:val="ro-RO" w:eastAsia="en-US" w:bidi="ar-SA"/>
      </w:rPr>
    </w:lvl>
  </w:abstractNum>
  <w:abstractNum w:abstractNumId="23">
    <w:nsid w:val="48DF57F6"/>
    <w:multiLevelType w:val="multilevel"/>
    <w:tmpl w:val="8D54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245FDF"/>
    <w:multiLevelType w:val="hybridMultilevel"/>
    <w:tmpl w:val="5BB83AE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285080F"/>
    <w:multiLevelType w:val="multilevel"/>
    <w:tmpl w:val="8B46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B264ED"/>
    <w:multiLevelType w:val="hybridMultilevel"/>
    <w:tmpl w:val="54F487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D85A39"/>
    <w:multiLevelType w:val="hybridMultilevel"/>
    <w:tmpl w:val="1688CB12"/>
    <w:lvl w:ilvl="0" w:tplc="DA4AF75A">
      <w:numFmt w:val="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625F13B2"/>
    <w:multiLevelType w:val="multilevel"/>
    <w:tmpl w:val="84C4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B905F1"/>
    <w:multiLevelType w:val="multilevel"/>
    <w:tmpl w:val="3E326B9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3FA3270"/>
    <w:multiLevelType w:val="hybridMultilevel"/>
    <w:tmpl w:val="424E30DA"/>
    <w:lvl w:ilvl="0" w:tplc="6CB25498">
      <w:numFmt w:val="bullet"/>
      <w:lvlText w:val=""/>
      <w:lvlJc w:val="left"/>
      <w:pPr>
        <w:ind w:left="858" w:hanging="360"/>
      </w:pPr>
      <w:rPr>
        <w:rFonts w:ascii="Wingdings" w:eastAsia="Wingdings" w:hAnsi="Wingdings" w:cs="Wingdings" w:hint="default"/>
        <w:w w:val="100"/>
        <w:sz w:val="24"/>
        <w:szCs w:val="24"/>
        <w:lang w:val="ro-RO" w:eastAsia="en-US" w:bidi="ar-SA"/>
      </w:rPr>
    </w:lvl>
    <w:lvl w:ilvl="1" w:tplc="C17AF676">
      <w:numFmt w:val="bullet"/>
      <w:lvlText w:val="•"/>
      <w:lvlJc w:val="left"/>
      <w:pPr>
        <w:ind w:left="1726" w:hanging="360"/>
      </w:pPr>
      <w:rPr>
        <w:rFonts w:hint="default"/>
        <w:lang w:val="ro-RO" w:eastAsia="en-US" w:bidi="ar-SA"/>
      </w:rPr>
    </w:lvl>
    <w:lvl w:ilvl="2" w:tplc="D7E4D168">
      <w:numFmt w:val="bullet"/>
      <w:lvlText w:val="•"/>
      <w:lvlJc w:val="left"/>
      <w:pPr>
        <w:ind w:left="2593" w:hanging="360"/>
      </w:pPr>
      <w:rPr>
        <w:rFonts w:hint="default"/>
        <w:lang w:val="ro-RO" w:eastAsia="en-US" w:bidi="ar-SA"/>
      </w:rPr>
    </w:lvl>
    <w:lvl w:ilvl="3" w:tplc="407A0728">
      <w:numFmt w:val="bullet"/>
      <w:lvlText w:val="•"/>
      <w:lvlJc w:val="left"/>
      <w:pPr>
        <w:ind w:left="3459" w:hanging="360"/>
      </w:pPr>
      <w:rPr>
        <w:rFonts w:hint="default"/>
        <w:lang w:val="ro-RO" w:eastAsia="en-US" w:bidi="ar-SA"/>
      </w:rPr>
    </w:lvl>
    <w:lvl w:ilvl="4" w:tplc="EDCE88AC">
      <w:numFmt w:val="bullet"/>
      <w:lvlText w:val="•"/>
      <w:lvlJc w:val="left"/>
      <w:pPr>
        <w:ind w:left="4326" w:hanging="360"/>
      </w:pPr>
      <w:rPr>
        <w:rFonts w:hint="default"/>
        <w:lang w:val="ro-RO" w:eastAsia="en-US" w:bidi="ar-SA"/>
      </w:rPr>
    </w:lvl>
    <w:lvl w:ilvl="5" w:tplc="99781A34">
      <w:numFmt w:val="bullet"/>
      <w:lvlText w:val="•"/>
      <w:lvlJc w:val="left"/>
      <w:pPr>
        <w:ind w:left="5192" w:hanging="360"/>
      </w:pPr>
      <w:rPr>
        <w:rFonts w:hint="default"/>
        <w:lang w:val="ro-RO" w:eastAsia="en-US" w:bidi="ar-SA"/>
      </w:rPr>
    </w:lvl>
    <w:lvl w:ilvl="6" w:tplc="BD8E6B76">
      <w:numFmt w:val="bullet"/>
      <w:lvlText w:val="•"/>
      <w:lvlJc w:val="left"/>
      <w:pPr>
        <w:ind w:left="6059" w:hanging="360"/>
      </w:pPr>
      <w:rPr>
        <w:rFonts w:hint="default"/>
        <w:lang w:val="ro-RO" w:eastAsia="en-US" w:bidi="ar-SA"/>
      </w:rPr>
    </w:lvl>
    <w:lvl w:ilvl="7" w:tplc="30A0F520">
      <w:numFmt w:val="bullet"/>
      <w:lvlText w:val="•"/>
      <w:lvlJc w:val="left"/>
      <w:pPr>
        <w:ind w:left="6925" w:hanging="360"/>
      </w:pPr>
      <w:rPr>
        <w:rFonts w:hint="default"/>
        <w:lang w:val="ro-RO" w:eastAsia="en-US" w:bidi="ar-SA"/>
      </w:rPr>
    </w:lvl>
    <w:lvl w:ilvl="8" w:tplc="7A687672">
      <w:numFmt w:val="bullet"/>
      <w:lvlText w:val="•"/>
      <w:lvlJc w:val="left"/>
      <w:pPr>
        <w:ind w:left="7792" w:hanging="360"/>
      </w:pPr>
      <w:rPr>
        <w:rFonts w:hint="default"/>
        <w:lang w:val="ro-RO" w:eastAsia="en-US" w:bidi="ar-SA"/>
      </w:rPr>
    </w:lvl>
  </w:abstractNum>
  <w:abstractNum w:abstractNumId="31">
    <w:nsid w:val="722B3ADC"/>
    <w:multiLevelType w:val="multilevel"/>
    <w:tmpl w:val="B702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B430BC"/>
    <w:multiLevelType w:val="hybridMultilevel"/>
    <w:tmpl w:val="622E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726F94"/>
    <w:multiLevelType w:val="hybridMultilevel"/>
    <w:tmpl w:val="57F4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8E08D9"/>
    <w:multiLevelType w:val="hybridMultilevel"/>
    <w:tmpl w:val="17987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953E3C"/>
    <w:multiLevelType w:val="multilevel"/>
    <w:tmpl w:val="8D60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B816E5"/>
    <w:multiLevelType w:val="hybridMultilevel"/>
    <w:tmpl w:val="26DE9B6E"/>
    <w:lvl w:ilvl="0" w:tplc="CF28CFBE">
      <w:numFmt w:val="bullet"/>
      <w:lvlText w:val="-"/>
      <w:lvlJc w:val="left"/>
      <w:pPr>
        <w:ind w:left="720" w:hanging="360"/>
      </w:pPr>
      <w:rPr>
        <w:rFonts w:ascii="Times New Roman" w:eastAsiaTheme="minorHAnsi" w:hAnsi="Times New Roman" w:cs="Times New Roman" w:hint="default"/>
        <w:w w:val="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8013B5"/>
    <w:multiLevelType w:val="multilevel"/>
    <w:tmpl w:val="857C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F810D9"/>
    <w:multiLevelType w:val="hybridMultilevel"/>
    <w:tmpl w:val="F97EEFB6"/>
    <w:lvl w:ilvl="0" w:tplc="D09EFA92">
      <w:numFmt w:val="bullet"/>
      <w:lvlText w:val="-"/>
      <w:lvlJc w:val="left"/>
      <w:pPr>
        <w:ind w:left="120" w:hanging="230"/>
      </w:pPr>
      <w:rPr>
        <w:rFonts w:ascii="Arial" w:eastAsia="Arial" w:hAnsi="Arial" w:cs="Arial" w:hint="default"/>
        <w:i/>
        <w:iCs/>
        <w:w w:val="100"/>
        <w:sz w:val="24"/>
        <w:szCs w:val="24"/>
        <w:lang w:val="ro-RO" w:eastAsia="en-US" w:bidi="ar-SA"/>
      </w:rPr>
    </w:lvl>
    <w:lvl w:ilvl="1" w:tplc="55A27FA6">
      <w:numFmt w:val="bullet"/>
      <w:lvlText w:val=""/>
      <w:lvlJc w:val="left"/>
      <w:pPr>
        <w:ind w:left="840" w:hanging="360"/>
      </w:pPr>
      <w:rPr>
        <w:rFonts w:ascii="Symbol" w:eastAsia="Symbol" w:hAnsi="Symbol" w:cs="Symbol" w:hint="default"/>
        <w:w w:val="100"/>
        <w:sz w:val="24"/>
        <w:szCs w:val="24"/>
        <w:lang w:val="ro-RO" w:eastAsia="en-US" w:bidi="ar-SA"/>
      </w:rPr>
    </w:lvl>
    <w:lvl w:ilvl="2" w:tplc="662AD37E">
      <w:numFmt w:val="bullet"/>
      <w:lvlText w:val="•"/>
      <w:lvlJc w:val="left"/>
      <w:pPr>
        <w:ind w:left="1866" w:hanging="360"/>
      </w:pPr>
      <w:rPr>
        <w:rFonts w:hint="default"/>
        <w:lang w:val="ro-RO" w:eastAsia="en-US" w:bidi="ar-SA"/>
      </w:rPr>
    </w:lvl>
    <w:lvl w:ilvl="3" w:tplc="09E62DBA">
      <w:numFmt w:val="bullet"/>
      <w:lvlText w:val="•"/>
      <w:lvlJc w:val="left"/>
      <w:pPr>
        <w:ind w:left="2893" w:hanging="360"/>
      </w:pPr>
      <w:rPr>
        <w:rFonts w:hint="default"/>
        <w:lang w:val="ro-RO" w:eastAsia="en-US" w:bidi="ar-SA"/>
      </w:rPr>
    </w:lvl>
    <w:lvl w:ilvl="4" w:tplc="8F5AD5E6">
      <w:numFmt w:val="bullet"/>
      <w:lvlText w:val="•"/>
      <w:lvlJc w:val="left"/>
      <w:pPr>
        <w:ind w:left="3920" w:hanging="360"/>
      </w:pPr>
      <w:rPr>
        <w:rFonts w:hint="default"/>
        <w:lang w:val="ro-RO" w:eastAsia="en-US" w:bidi="ar-SA"/>
      </w:rPr>
    </w:lvl>
    <w:lvl w:ilvl="5" w:tplc="73B69A64">
      <w:numFmt w:val="bullet"/>
      <w:lvlText w:val="•"/>
      <w:lvlJc w:val="left"/>
      <w:pPr>
        <w:ind w:left="4946" w:hanging="360"/>
      </w:pPr>
      <w:rPr>
        <w:rFonts w:hint="default"/>
        <w:lang w:val="ro-RO" w:eastAsia="en-US" w:bidi="ar-SA"/>
      </w:rPr>
    </w:lvl>
    <w:lvl w:ilvl="6" w:tplc="866C736E">
      <w:numFmt w:val="bullet"/>
      <w:lvlText w:val="•"/>
      <w:lvlJc w:val="left"/>
      <w:pPr>
        <w:ind w:left="5973" w:hanging="360"/>
      </w:pPr>
      <w:rPr>
        <w:rFonts w:hint="default"/>
        <w:lang w:val="ro-RO" w:eastAsia="en-US" w:bidi="ar-SA"/>
      </w:rPr>
    </w:lvl>
    <w:lvl w:ilvl="7" w:tplc="E5C0AD60">
      <w:numFmt w:val="bullet"/>
      <w:lvlText w:val="•"/>
      <w:lvlJc w:val="left"/>
      <w:pPr>
        <w:ind w:left="7000" w:hanging="360"/>
      </w:pPr>
      <w:rPr>
        <w:rFonts w:hint="default"/>
        <w:lang w:val="ro-RO" w:eastAsia="en-US" w:bidi="ar-SA"/>
      </w:rPr>
    </w:lvl>
    <w:lvl w:ilvl="8" w:tplc="E8DCEFFA">
      <w:numFmt w:val="bullet"/>
      <w:lvlText w:val="•"/>
      <w:lvlJc w:val="left"/>
      <w:pPr>
        <w:ind w:left="8026" w:hanging="360"/>
      </w:pPr>
      <w:rPr>
        <w:rFonts w:hint="default"/>
        <w:lang w:val="ro-RO" w:eastAsia="en-US" w:bidi="ar-SA"/>
      </w:rPr>
    </w:lvl>
  </w:abstractNum>
  <w:num w:numId="1">
    <w:abstractNumId w:val="17"/>
  </w:num>
  <w:num w:numId="2">
    <w:abstractNumId w:val="29"/>
  </w:num>
  <w:num w:numId="3">
    <w:abstractNumId w:val="20"/>
  </w:num>
  <w:num w:numId="4">
    <w:abstractNumId w:val="18"/>
  </w:num>
  <w:num w:numId="5">
    <w:abstractNumId w:val="36"/>
  </w:num>
  <w:num w:numId="6">
    <w:abstractNumId w:val="4"/>
  </w:num>
  <w:num w:numId="7">
    <w:abstractNumId w:val="10"/>
  </w:num>
  <w:num w:numId="8">
    <w:abstractNumId w:val="16"/>
  </w:num>
  <w:num w:numId="9">
    <w:abstractNumId w:val="5"/>
  </w:num>
  <w:num w:numId="10">
    <w:abstractNumId w:val="38"/>
  </w:num>
  <w:num w:numId="11">
    <w:abstractNumId w:val="2"/>
  </w:num>
  <w:num w:numId="12">
    <w:abstractNumId w:val="3"/>
  </w:num>
  <w:num w:numId="13">
    <w:abstractNumId w:val="31"/>
  </w:num>
  <w:num w:numId="14">
    <w:abstractNumId w:val="25"/>
  </w:num>
  <w:num w:numId="15">
    <w:abstractNumId w:val="28"/>
  </w:num>
  <w:num w:numId="16">
    <w:abstractNumId w:val="35"/>
  </w:num>
  <w:num w:numId="17">
    <w:abstractNumId w:val="37"/>
  </w:num>
  <w:num w:numId="18">
    <w:abstractNumId w:val="23"/>
  </w:num>
  <w:num w:numId="19">
    <w:abstractNumId w:val="27"/>
  </w:num>
  <w:num w:numId="20">
    <w:abstractNumId w:val="22"/>
  </w:num>
  <w:num w:numId="21">
    <w:abstractNumId w:val="33"/>
  </w:num>
  <w:num w:numId="22">
    <w:abstractNumId w:val="34"/>
  </w:num>
  <w:num w:numId="23">
    <w:abstractNumId w:val="21"/>
  </w:num>
  <w:num w:numId="24">
    <w:abstractNumId w:val="9"/>
  </w:num>
  <w:num w:numId="25">
    <w:abstractNumId w:val="14"/>
  </w:num>
  <w:num w:numId="26">
    <w:abstractNumId w:val="7"/>
  </w:num>
  <w:num w:numId="27">
    <w:abstractNumId w:val="6"/>
  </w:num>
  <w:num w:numId="28">
    <w:abstractNumId w:val="13"/>
  </w:num>
  <w:num w:numId="29">
    <w:abstractNumId w:val="15"/>
  </w:num>
  <w:num w:numId="30">
    <w:abstractNumId w:val="32"/>
  </w:num>
  <w:num w:numId="31">
    <w:abstractNumId w:val="26"/>
  </w:num>
  <w:num w:numId="32">
    <w:abstractNumId w:val="11"/>
  </w:num>
  <w:num w:numId="33">
    <w:abstractNumId w:val="24"/>
  </w:num>
  <w:num w:numId="34">
    <w:abstractNumId w:val="12"/>
  </w:num>
  <w:num w:numId="35">
    <w:abstractNumId w:val="8"/>
  </w:num>
  <w:num w:numId="36">
    <w:abstractNumId w:val="30"/>
  </w:num>
  <w:num w:numId="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367633"/>
    <w:rsid w:val="0001056A"/>
    <w:rsid w:val="00026B6F"/>
    <w:rsid w:val="00031CE8"/>
    <w:rsid w:val="00031DD4"/>
    <w:rsid w:val="000326DD"/>
    <w:rsid w:val="00034601"/>
    <w:rsid w:val="00036D9A"/>
    <w:rsid w:val="000376EF"/>
    <w:rsid w:val="00040C41"/>
    <w:rsid w:val="00042836"/>
    <w:rsid w:val="00046628"/>
    <w:rsid w:val="0004720B"/>
    <w:rsid w:val="000643DE"/>
    <w:rsid w:val="00071423"/>
    <w:rsid w:val="00071A5D"/>
    <w:rsid w:val="00075460"/>
    <w:rsid w:val="00075AE6"/>
    <w:rsid w:val="00076A0D"/>
    <w:rsid w:val="00077804"/>
    <w:rsid w:val="0008579D"/>
    <w:rsid w:val="00096073"/>
    <w:rsid w:val="00096837"/>
    <w:rsid w:val="000A10E5"/>
    <w:rsid w:val="000C466A"/>
    <w:rsid w:val="000C6364"/>
    <w:rsid w:val="000D0D51"/>
    <w:rsid w:val="0010347C"/>
    <w:rsid w:val="00111061"/>
    <w:rsid w:val="00141EB2"/>
    <w:rsid w:val="0015613A"/>
    <w:rsid w:val="001628DA"/>
    <w:rsid w:val="00173991"/>
    <w:rsid w:val="00190743"/>
    <w:rsid w:val="001D731C"/>
    <w:rsid w:val="002118BE"/>
    <w:rsid w:val="00227DA0"/>
    <w:rsid w:val="00253D9C"/>
    <w:rsid w:val="002566D6"/>
    <w:rsid w:val="002750DA"/>
    <w:rsid w:val="00285A18"/>
    <w:rsid w:val="00291F21"/>
    <w:rsid w:val="002920C3"/>
    <w:rsid w:val="002943F8"/>
    <w:rsid w:val="002C3DDF"/>
    <w:rsid w:val="002E2BD9"/>
    <w:rsid w:val="002F00DB"/>
    <w:rsid w:val="002F1727"/>
    <w:rsid w:val="002F30E9"/>
    <w:rsid w:val="00314746"/>
    <w:rsid w:val="00317DF1"/>
    <w:rsid w:val="003344B0"/>
    <w:rsid w:val="003429AE"/>
    <w:rsid w:val="00343233"/>
    <w:rsid w:val="00351C60"/>
    <w:rsid w:val="00367633"/>
    <w:rsid w:val="00387858"/>
    <w:rsid w:val="0039102B"/>
    <w:rsid w:val="003A2EB8"/>
    <w:rsid w:val="003C514C"/>
    <w:rsid w:val="003E3614"/>
    <w:rsid w:val="003F6104"/>
    <w:rsid w:val="004100AF"/>
    <w:rsid w:val="00413794"/>
    <w:rsid w:val="00425573"/>
    <w:rsid w:val="00452272"/>
    <w:rsid w:val="00462F95"/>
    <w:rsid w:val="00470AD1"/>
    <w:rsid w:val="00495D65"/>
    <w:rsid w:val="0049655E"/>
    <w:rsid w:val="004A7EE4"/>
    <w:rsid w:val="004C6436"/>
    <w:rsid w:val="004C76D0"/>
    <w:rsid w:val="004F1B25"/>
    <w:rsid w:val="004F6EA4"/>
    <w:rsid w:val="0051338F"/>
    <w:rsid w:val="005249F7"/>
    <w:rsid w:val="005350BA"/>
    <w:rsid w:val="005476F4"/>
    <w:rsid w:val="005502B7"/>
    <w:rsid w:val="00560CB9"/>
    <w:rsid w:val="0056762B"/>
    <w:rsid w:val="0058113A"/>
    <w:rsid w:val="005A46E4"/>
    <w:rsid w:val="005B4A1D"/>
    <w:rsid w:val="005B6C03"/>
    <w:rsid w:val="005C0538"/>
    <w:rsid w:val="005C0A64"/>
    <w:rsid w:val="005E6F1F"/>
    <w:rsid w:val="00605BEB"/>
    <w:rsid w:val="00606F56"/>
    <w:rsid w:val="00635E09"/>
    <w:rsid w:val="00645C03"/>
    <w:rsid w:val="00655FE2"/>
    <w:rsid w:val="00662B0E"/>
    <w:rsid w:val="00664AA5"/>
    <w:rsid w:val="0067617D"/>
    <w:rsid w:val="00692184"/>
    <w:rsid w:val="00695FC8"/>
    <w:rsid w:val="006B14EB"/>
    <w:rsid w:val="006B2FEA"/>
    <w:rsid w:val="006B6F70"/>
    <w:rsid w:val="006C1D38"/>
    <w:rsid w:val="006E57E0"/>
    <w:rsid w:val="006F2B74"/>
    <w:rsid w:val="0070182B"/>
    <w:rsid w:val="007153BB"/>
    <w:rsid w:val="00725917"/>
    <w:rsid w:val="00726225"/>
    <w:rsid w:val="0073453E"/>
    <w:rsid w:val="00753F9A"/>
    <w:rsid w:val="007849A8"/>
    <w:rsid w:val="00784C9D"/>
    <w:rsid w:val="007A0B4A"/>
    <w:rsid w:val="007A318A"/>
    <w:rsid w:val="007C57BA"/>
    <w:rsid w:val="007D14CE"/>
    <w:rsid w:val="007D3A29"/>
    <w:rsid w:val="007E185E"/>
    <w:rsid w:val="007F0578"/>
    <w:rsid w:val="008124EB"/>
    <w:rsid w:val="008144A5"/>
    <w:rsid w:val="00815B15"/>
    <w:rsid w:val="00831945"/>
    <w:rsid w:val="00845C6F"/>
    <w:rsid w:val="00863CBE"/>
    <w:rsid w:val="00877DA0"/>
    <w:rsid w:val="00897AA8"/>
    <w:rsid w:val="008B44BF"/>
    <w:rsid w:val="008B5B1A"/>
    <w:rsid w:val="008C2274"/>
    <w:rsid w:val="008C45DF"/>
    <w:rsid w:val="008D3FE4"/>
    <w:rsid w:val="008F0893"/>
    <w:rsid w:val="00902028"/>
    <w:rsid w:val="00911EF8"/>
    <w:rsid w:val="00922F97"/>
    <w:rsid w:val="0093316F"/>
    <w:rsid w:val="009366C3"/>
    <w:rsid w:val="0094075E"/>
    <w:rsid w:val="009416A7"/>
    <w:rsid w:val="0098542A"/>
    <w:rsid w:val="009B37DA"/>
    <w:rsid w:val="009C20C0"/>
    <w:rsid w:val="00A04462"/>
    <w:rsid w:val="00A06404"/>
    <w:rsid w:val="00A261D2"/>
    <w:rsid w:val="00A3181B"/>
    <w:rsid w:val="00A51AFF"/>
    <w:rsid w:val="00A96ADD"/>
    <w:rsid w:val="00AA2CCD"/>
    <w:rsid w:val="00AA4AEB"/>
    <w:rsid w:val="00AE7F11"/>
    <w:rsid w:val="00AF2550"/>
    <w:rsid w:val="00AF50AC"/>
    <w:rsid w:val="00AF7113"/>
    <w:rsid w:val="00B1277C"/>
    <w:rsid w:val="00B21A98"/>
    <w:rsid w:val="00B35825"/>
    <w:rsid w:val="00B57BEC"/>
    <w:rsid w:val="00B71356"/>
    <w:rsid w:val="00B9162C"/>
    <w:rsid w:val="00B926C2"/>
    <w:rsid w:val="00BA6112"/>
    <w:rsid w:val="00BB3814"/>
    <w:rsid w:val="00BB523E"/>
    <w:rsid w:val="00BC0F2B"/>
    <w:rsid w:val="00BC7056"/>
    <w:rsid w:val="00BE19E9"/>
    <w:rsid w:val="00C01913"/>
    <w:rsid w:val="00C0731B"/>
    <w:rsid w:val="00C11F4A"/>
    <w:rsid w:val="00C13DB9"/>
    <w:rsid w:val="00C16823"/>
    <w:rsid w:val="00C345A6"/>
    <w:rsid w:val="00C36BA6"/>
    <w:rsid w:val="00C516C1"/>
    <w:rsid w:val="00C75253"/>
    <w:rsid w:val="00C812C4"/>
    <w:rsid w:val="00C8583A"/>
    <w:rsid w:val="00C96997"/>
    <w:rsid w:val="00CA7A6F"/>
    <w:rsid w:val="00CB50B4"/>
    <w:rsid w:val="00CC2982"/>
    <w:rsid w:val="00CC2AC4"/>
    <w:rsid w:val="00CD049E"/>
    <w:rsid w:val="00CD2A60"/>
    <w:rsid w:val="00CD6E55"/>
    <w:rsid w:val="00CE64D5"/>
    <w:rsid w:val="00D20025"/>
    <w:rsid w:val="00D34B1D"/>
    <w:rsid w:val="00D353C0"/>
    <w:rsid w:val="00D524C2"/>
    <w:rsid w:val="00D631E5"/>
    <w:rsid w:val="00D73A5B"/>
    <w:rsid w:val="00D74DA0"/>
    <w:rsid w:val="00D74DD3"/>
    <w:rsid w:val="00DC0ADE"/>
    <w:rsid w:val="00DD2E72"/>
    <w:rsid w:val="00DE6B93"/>
    <w:rsid w:val="00DE74B8"/>
    <w:rsid w:val="00E01D2C"/>
    <w:rsid w:val="00E03DDE"/>
    <w:rsid w:val="00E07994"/>
    <w:rsid w:val="00E169D2"/>
    <w:rsid w:val="00E35143"/>
    <w:rsid w:val="00E45C47"/>
    <w:rsid w:val="00E46671"/>
    <w:rsid w:val="00E55461"/>
    <w:rsid w:val="00E65747"/>
    <w:rsid w:val="00E775C3"/>
    <w:rsid w:val="00E85D26"/>
    <w:rsid w:val="00E91C48"/>
    <w:rsid w:val="00EB750D"/>
    <w:rsid w:val="00ED4FDF"/>
    <w:rsid w:val="00EE5B9C"/>
    <w:rsid w:val="00EF69BA"/>
    <w:rsid w:val="00F01E02"/>
    <w:rsid w:val="00F240B2"/>
    <w:rsid w:val="00F36628"/>
    <w:rsid w:val="00F40C91"/>
    <w:rsid w:val="00F417C6"/>
    <w:rsid w:val="00F42D1A"/>
    <w:rsid w:val="00F5546A"/>
    <w:rsid w:val="00F7309E"/>
    <w:rsid w:val="00F94F0B"/>
    <w:rsid w:val="00FA11FF"/>
    <w:rsid w:val="00FA15D7"/>
    <w:rsid w:val="00FA3DBF"/>
    <w:rsid w:val="00FC064A"/>
    <w:rsid w:val="00FE5C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633"/>
    <w:pPr>
      <w:spacing w:after="160" w:line="259" w:lineRule="auto"/>
    </w:pPr>
    <w:rPr>
      <w:lang w:val="en-US"/>
    </w:rPr>
  </w:style>
  <w:style w:type="paragraph" w:styleId="Heading1">
    <w:name w:val="heading 1"/>
    <w:basedOn w:val="Normal"/>
    <w:next w:val="Normal"/>
    <w:link w:val="Heading1Char"/>
    <w:uiPriority w:val="9"/>
    <w:qFormat/>
    <w:rsid w:val="00AF50AC"/>
    <w:pPr>
      <w:keepNext/>
      <w:keepLines/>
      <w:spacing w:before="240" w:after="0" w:line="360" w:lineRule="auto"/>
      <w:jc w:val="both"/>
      <w:outlineLvl w:val="0"/>
    </w:pPr>
    <w:rPr>
      <w:rFonts w:ascii="Times New Roman" w:eastAsia="Times New Roman" w:hAnsi="Times New Roman" w:cs="Times New Roman"/>
      <w:b/>
      <w:sz w:val="24"/>
      <w:szCs w:val="32"/>
      <w:lang w:val="ro-MO" w:eastAsia="ro-RO"/>
    </w:rPr>
  </w:style>
  <w:style w:type="paragraph" w:styleId="Heading2">
    <w:name w:val="heading 2"/>
    <w:basedOn w:val="Normal"/>
    <w:next w:val="Normal"/>
    <w:link w:val="Heading2Char"/>
    <w:uiPriority w:val="9"/>
    <w:qFormat/>
    <w:rsid w:val="00AF50AC"/>
    <w:pPr>
      <w:keepNext/>
      <w:widowControl w:val="0"/>
      <w:suppressAutoHyphens/>
      <w:spacing w:after="0" w:line="360" w:lineRule="auto"/>
      <w:jc w:val="both"/>
      <w:outlineLvl w:val="1"/>
    </w:pPr>
    <w:rPr>
      <w:rFonts w:ascii="Times New Roman" w:eastAsia="Times New Roman" w:hAnsi="Times New Roman" w:cs="Times New Roman"/>
      <w:b/>
      <w:sz w:val="24"/>
      <w:szCs w:val="20"/>
      <w:lang w:val="fr-FR" w:eastAsia="ro-RO"/>
    </w:rPr>
  </w:style>
  <w:style w:type="paragraph" w:styleId="Heading3">
    <w:name w:val="heading 3"/>
    <w:basedOn w:val="Normal"/>
    <w:next w:val="Normal"/>
    <w:link w:val="Heading3Char"/>
    <w:uiPriority w:val="9"/>
    <w:unhideWhenUsed/>
    <w:qFormat/>
    <w:rsid w:val="00AF50AC"/>
    <w:pPr>
      <w:keepNext/>
      <w:keepLines/>
      <w:spacing w:before="200" w:after="0" w:line="360" w:lineRule="auto"/>
      <w:outlineLvl w:val="2"/>
    </w:pPr>
    <w:rPr>
      <w:rFonts w:ascii="Times New Roman" w:eastAsia="Times New Roman" w:hAnsi="Times New Roman" w:cs="Times New Roman"/>
      <w:b/>
      <w:bCs/>
      <w:sz w:val="24"/>
      <w:szCs w:val="24"/>
      <w:lang w:val="ro-M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0AC"/>
    <w:rPr>
      <w:rFonts w:ascii="Times New Roman" w:eastAsia="Times New Roman" w:hAnsi="Times New Roman" w:cs="Times New Roman"/>
      <w:b/>
      <w:sz w:val="24"/>
      <w:szCs w:val="32"/>
      <w:lang w:val="ro-MO" w:eastAsia="ro-RO"/>
    </w:rPr>
  </w:style>
  <w:style w:type="character" w:customStyle="1" w:styleId="Heading2Char">
    <w:name w:val="Heading 2 Char"/>
    <w:basedOn w:val="DefaultParagraphFont"/>
    <w:link w:val="Heading2"/>
    <w:uiPriority w:val="9"/>
    <w:rsid w:val="00AF50AC"/>
    <w:rPr>
      <w:rFonts w:ascii="Times New Roman" w:eastAsia="Times New Roman" w:hAnsi="Times New Roman" w:cs="Times New Roman"/>
      <w:b/>
      <w:sz w:val="24"/>
      <w:szCs w:val="20"/>
      <w:lang w:val="fr-FR" w:eastAsia="ro-RO"/>
    </w:rPr>
  </w:style>
  <w:style w:type="character" w:customStyle="1" w:styleId="Heading3Char">
    <w:name w:val="Heading 3 Char"/>
    <w:basedOn w:val="DefaultParagraphFont"/>
    <w:link w:val="Heading3"/>
    <w:uiPriority w:val="9"/>
    <w:rsid w:val="00AF50AC"/>
    <w:rPr>
      <w:rFonts w:ascii="Times New Roman" w:eastAsia="Times New Roman" w:hAnsi="Times New Roman" w:cs="Times New Roman"/>
      <w:b/>
      <w:bCs/>
      <w:sz w:val="24"/>
      <w:szCs w:val="24"/>
      <w:lang w:val="ro-MO" w:eastAsia="ro-RO"/>
    </w:rPr>
  </w:style>
  <w:style w:type="paragraph" w:styleId="Header">
    <w:name w:val="header"/>
    <w:basedOn w:val="Normal"/>
    <w:link w:val="HeaderChar"/>
    <w:uiPriority w:val="99"/>
    <w:unhideWhenUsed/>
    <w:rsid w:val="00367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633"/>
  </w:style>
  <w:style w:type="paragraph" w:styleId="Footer">
    <w:name w:val="footer"/>
    <w:basedOn w:val="Normal"/>
    <w:link w:val="FooterChar"/>
    <w:uiPriority w:val="99"/>
    <w:unhideWhenUsed/>
    <w:rsid w:val="00367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633"/>
  </w:style>
  <w:style w:type="paragraph" w:styleId="BalloonText">
    <w:name w:val="Balloon Text"/>
    <w:basedOn w:val="Normal"/>
    <w:link w:val="BalloonTextChar"/>
    <w:uiPriority w:val="99"/>
    <w:semiHidden/>
    <w:unhideWhenUsed/>
    <w:rsid w:val="0036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633"/>
    <w:rPr>
      <w:rFonts w:ascii="Tahoma" w:hAnsi="Tahoma" w:cs="Tahoma"/>
      <w:sz w:val="16"/>
      <w:szCs w:val="16"/>
    </w:rPr>
  </w:style>
  <w:style w:type="table" w:customStyle="1" w:styleId="LightList-Accent11">
    <w:name w:val="Light List - Accent 11"/>
    <w:basedOn w:val="TableNormal"/>
    <w:uiPriority w:val="61"/>
    <w:rsid w:val="00A06404"/>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themeColor="background1"/>
      </w:rPr>
      <w:tblPr/>
      <w:tcPr>
        <w:shd w:val="clear" w:color="auto" w:fill="4F81BD" w:themeFill="accent1"/>
      </w:tcPr>
    </w:tblStylePr>
    <w:tblStylePr w:type="lastRow">
      <w:pPr>
        <w:spacing w:beforeLines="0" w:beforeAutospacing="1" w:afterLines="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A06404"/>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A06404"/>
    <w:rPr>
      <w:rFonts w:eastAsiaTheme="minorEastAsia"/>
      <w:lang w:eastAsia="en-GB"/>
    </w:rPr>
  </w:style>
  <w:style w:type="character" w:styleId="Hyperlink">
    <w:name w:val="Hyperlink"/>
    <w:basedOn w:val="DefaultParagraphFont"/>
    <w:uiPriority w:val="99"/>
    <w:unhideWhenUsed/>
    <w:rsid w:val="00A06404"/>
    <w:rPr>
      <w:color w:val="0000FF" w:themeColor="hyperlink"/>
      <w:u w:val="single"/>
    </w:rPr>
  </w:style>
  <w:style w:type="table" w:styleId="TableGrid">
    <w:name w:val="Table Grid"/>
    <w:basedOn w:val="TableNormal"/>
    <w:uiPriority w:val="39"/>
    <w:rsid w:val="00E65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65747"/>
    <w:pPr>
      <w:ind w:left="720"/>
      <w:contextualSpacing/>
    </w:pPr>
  </w:style>
  <w:style w:type="paragraph" w:styleId="BodyText">
    <w:name w:val="Body Text"/>
    <w:basedOn w:val="Normal"/>
    <w:link w:val="BodyTextChar"/>
    <w:uiPriority w:val="1"/>
    <w:qFormat/>
    <w:rsid w:val="00D353C0"/>
    <w:pPr>
      <w:widowControl w:val="0"/>
      <w:autoSpaceDE w:val="0"/>
      <w:autoSpaceDN w:val="0"/>
      <w:spacing w:after="0" w:line="240" w:lineRule="auto"/>
    </w:pPr>
    <w:rPr>
      <w:rFonts w:ascii="Arial MT" w:eastAsia="Arial MT" w:hAnsi="Arial MT" w:cs="Arial MT"/>
      <w:sz w:val="24"/>
      <w:szCs w:val="24"/>
      <w:lang w:val="ro-RO"/>
    </w:rPr>
  </w:style>
  <w:style w:type="character" w:customStyle="1" w:styleId="BodyTextChar">
    <w:name w:val="Body Text Char"/>
    <w:basedOn w:val="DefaultParagraphFont"/>
    <w:link w:val="BodyText"/>
    <w:uiPriority w:val="1"/>
    <w:rsid w:val="00D353C0"/>
    <w:rPr>
      <w:rFonts w:ascii="Arial MT" w:eastAsia="Arial MT" w:hAnsi="Arial MT" w:cs="Arial MT"/>
      <w:sz w:val="24"/>
      <w:szCs w:val="24"/>
      <w:lang w:val="ro-RO"/>
    </w:rPr>
  </w:style>
  <w:style w:type="paragraph" w:customStyle="1" w:styleId="TableParagraph">
    <w:name w:val="Table Paragraph"/>
    <w:basedOn w:val="Normal"/>
    <w:uiPriority w:val="1"/>
    <w:qFormat/>
    <w:rsid w:val="007D3A29"/>
    <w:pPr>
      <w:widowControl w:val="0"/>
      <w:autoSpaceDE w:val="0"/>
      <w:autoSpaceDN w:val="0"/>
      <w:spacing w:before="54" w:after="0" w:line="240" w:lineRule="auto"/>
      <w:jc w:val="center"/>
    </w:pPr>
    <w:rPr>
      <w:rFonts w:ascii="Arial MT" w:eastAsia="Arial MT" w:hAnsi="Arial MT" w:cs="Arial MT"/>
      <w:lang w:val="ro-RO"/>
    </w:rPr>
  </w:style>
  <w:style w:type="paragraph" w:styleId="NormalWeb">
    <w:name w:val="Normal (Web)"/>
    <w:basedOn w:val="Normal"/>
    <w:uiPriority w:val="99"/>
    <w:unhideWhenUsed/>
    <w:rsid w:val="00645C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45C03"/>
    <w:rPr>
      <w:b/>
      <w:bCs/>
    </w:rPr>
  </w:style>
  <w:style w:type="paragraph" w:customStyle="1" w:styleId="Default">
    <w:name w:val="Default"/>
    <w:rsid w:val="00AF50AC"/>
    <w:pPr>
      <w:widowControl w:val="0"/>
      <w:autoSpaceDE w:val="0"/>
      <w:autoSpaceDN w:val="0"/>
      <w:adjustRightInd w:val="0"/>
      <w:spacing w:after="0" w:line="240" w:lineRule="auto"/>
    </w:pPr>
    <w:rPr>
      <w:rFonts w:ascii="Times New Roman" w:eastAsia="Times New Roman" w:hAnsi="Times New Roman" w:cs="Times New Roman"/>
      <w:sz w:val="24"/>
      <w:szCs w:val="20"/>
      <w:lang w:val="en-US"/>
    </w:rPr>
  </w:style>
  <w:style w:type="paragraph" w:customStyle="1" w:styleId="Frspaiere1">
    <w:name w:val="Fără spațiere1"/>
    <w:uiPriority w:val="1"/>
    <w:qFormat/>
    <w:rsid w:val="00AF50AC"/>
    <w:pPr>
      <w:spacing w:after="0" w:line="240" w:lineRule="auto"/>
    </w:pPr>
    <w:rPr>
      <w:rFonts w:ascii="Calibri" w:eastAsia="Times New Roman" w:hAnsi="Calibri" w:cs="Times New Roman"/>
      <w:lang w:val="en-US"/>
    </w:rPr>
  </w:style>
  <w:style w:type="table" w:styleId="LightList-Accent3">
    <w:name w:val="Light List Accent 3"/>
    <w:basedOn w:val="TableNormal"/>
    <w:uiPriority w:val="61"/>
    <w:rsid w:val="002118B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695FC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569727">
      <w:bodyDiv w:val="1"/>
      <w:marLeft w:val="0"/>
      <w:marRight w:val="0"/>
      <w:marTop w:val="0"/>
      <w:marBottom w:val="0"/>
      <w:divBdr>
        <w:top w:val="none" w:sz="0" w:space="0" w:color="auto"/>
        <w:left w:val="none" w:sz="0" w:space="0" w:color="auto"/>
        <w:bottom w:val="none" w:sz="0" w:space="0" w:color="auto"/>
        <w:right w:val="none" w:sz="0" w:space="0" w:color="auto"/>
      </w:divBdr>
      <w:divsChild>
        <w:div w:id="713621704">
          <w:marLeft w:val="0"/>
          <w:marRight w:val="-25511"/>
          <w:marTop w:val="0"/>
          <w:marBottom w:val="0"/>
          <w:divBdr>
            <w:top w:val="none" w:sz="0" w:space="0" w:color="auto"/>
            <w:left w:val="none" w:sz="0" w:space="0" w:color="auto"/>
            <w:bottom w:val="none" w:sz="0" w:space="0" w:color="auto"/>
            <w:right w:val="none" w:sz="0" w:space="0" w:color="auto"/>
          </w:divBdr>
        </w:div>
        <w:div w:id="81294956">
          <w:marLeft w:val="0"/>
          <w:marRight w:val="-25511"/>
          <w:marTop w:val="0"/>
          <w:marBottom w:val="0"/>
          <w:divBdr>
            <w:top w:val="none" w:sz="0" w:space="0" w:color="auto"/>
            <w:left w:val="none" w:sz="0" w:space="0" w:color="auto"/>
            <w:bottom w:val="none" w:sz="0" w:space="0" w:color="auto"/>
            <w:right w:val="none" w:sz="0" w:space="0" w:color="auto"/>
          </w:divBdr>
        </w:div>
        <w:div w:id="916863411">
          <w:marLeft w:val="0"/>
          <w:marRight w:val="-25511"/>
          <w:marTop w:val="0"/>
          <w:marBottom w:val="0"/>
          <w:divBdr>
            <w:top w:val="none" w:sz="0" w:space="0" w:color="auto"/>
            <w:left w:val="none" w:sz="0" w:space="0" w:color="auto"/>
            <w:bottom w:val="none" w:sz="0" w:space="0" w:color="auto"/>
            <w:right w:val="none" w:sz="0" w:space="0" w:color="auto"/>
          </w:divBdr>
        </w:div>
        <w:div w:id="785468652">
          <w:marLeft w:val="0"/>
          <w:marRight w:val="-25511"/>
          <w:marTop w:val="0"/>
          <w:marBottom w:val="0"/>
          <w:divBdr>
            <w:top w:val="none" w:sz="0" w:space="0" w:color="auto"/>
            <w:left w:val="none" w:sz="0" w:space="0" w:color="auto"/>
            <w:bottom w:val="none" w:sz="0" w:space="0" w:color="auto"/>
            <w:right w:val="none" w:sz="0" w:space="0" w:color="auto"/>
          </w:divBdr>
        </w:div>
        <w:div w:id="338896425">
          <w:marLeft w:val="0"/>
          <w:marRight w:val="-25511"/>
          <w:marTop w:val="0"/>
          <w:marBottom w:val="0"/>
          <w:divBdr>
            <w:top w:val="none" w:sz="0" w:space="0" w:color="auto"/>
            <w:left w:val="none" w:sz="0" w:space="0" w:color="auto"/>
            <w:bottom w:val="none" w:sz="0" w:space="0" w:color="auto"/>
            <w:right w:val="none" w:sz="0" w:space="0" w:color="auto"/>
          </w:divBdr>
        </w:div>
        <w:div w:id="2111898296">
          <w:marLeft w:val="0"/>
          <w:marRight w:val="-25511"/>
          <w:marTop w:val="0"/>
          <w:marBottom w:val="0"/>
          <w:divBdr>
            <w:top w:val="none" w:sz="0" w:space="0" w:color="auto"/>
            <w:left w:val="none" w:sz="0" w:space="0" w:color="auto"/>
            <w:bottom w:val="none" w:sz="0" w:space="0" w:color="auto"/>
            <w:right w:val="none" w:sz="0" w:space="0" w:color="auto"/>
          </w:divBdr>
        </w:div>
        <w:div w:id="1624262051">
          <w:marLeft w:val="0"/>
          <w:marRight w:val="-25511"/>
          <w:marTop w:val="0"/>
          <w:marBottom w:val="0"/>
          <w:divBdr>
            <w:top w:val="none" w:sz="0" w:space="0" w:color="auto"/>
            <w:left w:val="none" w:sz="0" w:space="0" w:color="auto"/>
            <w:bottom w:val="none" w:sz="0" w:space="0" w:color="auto"/>
            <w:right w:val="none" w:sz="0" w:space="0" w:color="auto"/>
          </w:divBdr>
        </w:div>
        <w:div w:id="711269039">
          <w:marLeft w:val="0"/>
          <w:marRight w:val="-25511"/>
          <w:marTop w:val="0"/>
          <w:marBottom w:val="0"/>
          <w:divBdr>
            <w:top w:val="none" w:sz="0" w:space="0" w:color="auto"/>
            <w:left w:val="none" w:sz="0" w:space="0" w:color="auto"/>
            <w:bottom w:val="none" w:sz="0" w:space="0" w:color="auto"/>
            <w:right w:val="none" w:sz="0" w:space="0" w:color="auto"/>
          </w:divBdr>
        </w:div>
        <w:div w:id="725571389">
          <w:marLeft w:val="0"/>
          <w:marRight w:val="-25511"/>
          <w:marTop w:val="0"/>
          <w:marBottom w:val="0"/>
          <w:divBdr>
            <w:top w:val="none" w:sz="0" w:space="0" w:color="auto"/>
            <w:left w:val="none" w:sz="0" w:space="0" w:color="auto"/>
            <w:bottom w:val="none" w:sz="0" w:space="0" w:color="auto"/>
            <w:right w:val="none" w:sz="0" w:space="0" w:color="auto"/>
          </w:divBdr>
        </w:div>
        <w:div w:id="1671711011">
          <w:marLeft w:val="0"/>
          <w:marRight w:val="-25511"/>
          <w:marTop w:val="0"/>
          <w:marBottom w:val="0"/>
          <w:divBdr>
            <w:top w:val="none" w:sz="0" w:space="0" w:color="auto"/>
            <w:left w:val="none" w:sz="0" w:space="0" w:color="auto"/>
            <w:bottom w:val="none" w:sz="0" w:space="0" w:color="auto"/>
            <w:right w:val="none" w:sz="0" w:space="0" w:color="auto"/>
          </w:divBdr>
        </w:div>
        <w:div w:id="1807090341">
          <w:marLeft w:val="0"/>
          <w:marRight w:val="-25511"/>
          <w:marTop w:val="0"/>
          <w:marBottom w:val="0"/>
          <w:divBdr>
            <w:top w:val="none" w:sz="0" w:space="0" w:color="auto"/>
            <w:left w:val="none" w:sz="0" w:space="0" w:color="auto"/>
            <w:bottom w:val="none" w:sz="0" w:space="0" w:color="auto"/>
            <w:right w:val="none" w:sz="0" w:space="0" w:color="auto"/>
          </w:divBdr>
        </w:div>
        <w:div w:id="1947541888">
          <w:marLeft w:val="0"/>
          <w:marRight w:val="-25511"/>
          <w:marTop w:val="0"/>
          <w:marBottom w:val="0"/>
          <w:divBdr>
            <w:top w:val="none" w:sz="0" w:space="0" w:color="auto"/>
            <w:left w:val="none" w:sz="0" w:space="0" w:color="auto"/>
            <w:bottom w:val="none" w:sz="0" w:space="0" w:color="auto"/>
            <w:right w:val="none" w:sz="0" w:space="0" w:color="auto"/>
          </w:divBdr>
        </w:div>
        <w:div w:id="867179535">
          <w:marLeft w:val="0"/>
          <w:marRight w:val="-25511"/>
          <w:marTop w:val="0"/>
          <w:marBottom w:val="0"/>
          <w:divBdr>
            <w:top w:val="none" w:sz="0" w:space="0" w:color="auto"/>
            <w:left w:val="none" w:sz="0" w:space="0" w:color="auto"/>
            <w:bottom w:val="none" w:sz="0" w:space="0" w:color="auto"/>
            <w:right w:val="none" w:sz="0" w:space="0" w:color="auto"/>
          </w:divBdr>
        </w:div>
        <w:div w:id="2109277142">
          <w:marLeft w:val="0"/>
          <w:marRight w:val="-25511"/>
          <w:marTop w:val="0"/>
          <w:marBottom w:val="0"/>
          <w:divBdr>
            <w:top w:val="none" w:sz="0" w:space="0" w:color="auto"/>
            <w:left w:val="none" w:sz="0" w:space="0" w:color="auto"/>
            <w:bottom w:val="none" w:sz="0" w:space="0" w:color="auto"/>
            <w:right w:val="none" w:sz="0" w:space="0" w:color="auto"/>
          </w:divBdr>
        </w:div>
        <w:div w:id="1136682515">
          <w:marLeft w:val="0"/>
          <w:marRight w:val="-25511"/>
          <w:marTop w:val="0"/>
          <w:marBottom w:val="0"/>
          <w:divBdr>
            <w:top w:val="none" w:sz="0" w:space="0" w:color="auto"/>
            <w:left w:val="none" w:sz="0" w:space="0" w:color="auto"/>
            <w:bottom w:val="none" w:sz="0" w:space="0" w:color="auto"/>
            <w:right w:val="none" w:sz="0" w:space="0" w:color="auto"/>
          </w:divBdr>
        </w:div>
        <w:div w:id="365444245">
          <w:marLeft w:val="0"/>
          <w:marRight w:val="-25511"/>
          <w:marTop w:val="0"/>
          <w:marBottom w:val="0"/>
          <w:divBdr>
            <w:top w:val="none" w:sz="0" w:space="0" w:color="auto"/>
            <w:left w:val="none" w:sz="0" w:space="0" w:color="auto"/>
            <w:bottom w:val="none" w:sz="0" w:space="0" w:color="auto"/>
            <w:right w:val="none" w:sz="0" w:space="0" w:color="auto"/>
          </w:divBdr>
        </w:div>
        <w:div w:id="900404304">
          <w:marLeft w:val="0"/>
          <w:marRight w:val="-25511"/>
          <w:marTop w:val="0"/>
          <w:marBottom w:val="0"/>
          <w:divBdr>
            <w:top w:val="none" w:sz="0" w:space="0" w:color="auto"/>
            <w:left w:val="none" w:sz="0" w:space="0" w:color="auto"/>
            <w:bottom w:val="none" w:sz="0" w:space="0" w:color="auto"/>
            <w:right w:val="none" w:sz="0" w:space="0" w:color="auto"/>
          </w:divBdr>
        </w:div>
        <w:div w:id="1163203475">
          <w:marLeft w:val="0"/>
          <w:marRight w:val="-25511"/>
          <w:marTop w:val="0"/>
          <w:marBottom w:val="0"/>
          <w:divBdr>
            <w:top w:val="none" w:sz="0" w:space="0" w:color="auto"/>
            <w:left w:val="none" w:sz="0" w:space="0" w:color="auto"/>
            <w:bottom w:val="none" w:sz="0" w:space="0" w:color="auto"/>
            <w:right w:val="none" w:sz="0" w:space="0" w:color="auto"/>
          </w:divBdr>
        </w:div>
        <w:div w:id="125708744">
          <w:marLeft w:val="0"/>
          <w:marRight w:val="-25511"/>
          <w:marTop w:val="0"/>
          <w:marBottom w:val="0"/>
          <w:divBdr>
            <w:top w:val="none" w:sz="0" w:space="0" w:color="auto"/>
            <w:left w:val="none" w:sz="0" w:space="0" w:color="auto"/>
            <w:bottom w:val="none" w:sz="0" w:space="0" w:color="auto"/>
            <w:right w:val="none" w:sz="0" w:space="0" w:color="auto"/>
          </w:divBdr>
        </w:div>
        <w:div w:id="1725711855">
          <w:marLeft w:val="0"/>
          <w:marRight w:val="-25511"/>
          <w:marTop w:val="0"/>
          <w:marBottom w:val="0"/>
          <w:divBdr>
            <w:top w:val="none" w:sz="0" w:space="0" w:color="auto"/>
            <w:left w:val="none" w:sz="0" w:space="0" w:color="auto"/>
            <w:bottom w:val="none" w:sz="0" w:space="0" w:color="auto"/>
            <w:right w:val="none" w:sz="0" w:space="0" w:color="auto"/>
          </w:divBdr>
        </w:div>
        <w:div w:id="1948653493">
          <w:marLeft w:val="0"/>
          <w:marRight w:val="-25511"/>
          <w:marTop w:val="0"/>
          <w:marBottom w:val="0"/>
          <w:divBdr>
            <w:top w:val="none" w:sz="0" w:space="0" w:color="auto"/>
            <w:left w:val="none" w:sz="0" w:space="0" w:color="auto"/>
            <w:bottom w:val="none" w:sz="0" w:space="0" w:color="auto"/>
            <w:right w:val="none" w:sz="0" w:space="0" w:color="auto"/>
          </w:divBdr>
        </w:div>
        <w:div w:id="2023163368">
          <w:marLeft w:val="0"/>
          <w:marRight w:val="-25511"/>
          <w:marTop w:val="0"/>
          <w:marBottom w:val="0"/>
          <w:divBdr>
            <w:top w:val="none" w:sz="0" w:space="0" w:color="auto"/>
            <w:left w:val="none" w:sz="0" w:space="0" w:color="auto"/>
            <w:bottom w:val="none" w:sz="0" w:space="0" w:color="auto"/>
            <w:right w:val="none" w:sz="0" w:space="0" w:color="auto"/>
          </w:divBdr>
        </w:div>
        <w:div w:id="220295053">
          <w:marLeft w:val="0"/>
          <w:marRight w:val="-25511"/>
          <w:marTop w:val="0"/>
          <w:marBottom w:val="0"/>
          <w:divBdr>
            <w:top w:val="none" w:sz="0" w:space="0" w:color="auto"/>
            <w:left w:val="none" w:sz="0" w:space="0" w:color="auto"/>
            <w:bottom w:val="none" w:sz="0" w:space="0" w:color="auto"/>
            <w:right w:val="none" w:sz="0" w:space="0" w:color="auto"/>
          </w:divBdr>
        </w:div>
        <w:div w:id="201524796">
          <w:marLeft w:val="0"/>
          <w:marRight w:val="-25511"/>
          <w:marTop w:val="0"/>
          <w:marBottom w:val="0"/>
          <w:divBdr>
            <w:top w:val="none" w:sz="0" w:space="0" w:color="auto"/>
            <w:left w:val="none" w:sz="0" w:space="0" w:color="auto"/>
            <w:bottom w:val="none" w:sz="0" w:space="0" w:color="auto"/>
            <w:right w:val="none" w:sz="0" w:space="0" w:color="auto"/>
          </w:divBdr>
        </w:div>
        <w:div w:id="1063261275">
          <w:marLeft w:val="0"/>
          <w:marRight w:val="-25511"/>
          <w:marTop w:val="0"/>
          <w:marBottom w:val="0"/>
          <w:divBdr>
            <w:top w:val="none" w:sz="0" w:space="0" w:color="auto"/>
            <w:left w:val="none" w:sz="0" w:space="0" w:color="auto"/>
            <w:bottom w:val="none" w:sz="0" w:space="0" w:color="auto"/>
            <w:right w:val="none" w:sz="0" w:space="0" w:color="auto"/>
          </w:divBdr>
        </w:div>
        <w:div w:id="1863011894">
          <w:marLeft w:val="0"/>
          <w:marRight w:val="-25511"/>
          <w:marTop w:val="0"/>
          <w:marBottom w:val="0"/>
          <w:divBdr>
            <w:top w:val="none" w:sz="0" w:space="0" w:color="auto"/>
            <w:left w:val="none" w:sz="0" w:space="0" w:color="auto"/>
            <w:bottom w:val="none" w:sz="0" w:space="0" w:color="auto"/>
            <w:right w:val="none" w:sz="0" w:space="0" w:color="auto"/>
          </w:divBdr>
        </w:div>
        <w:div w:id="2102483323">
          <w:marLeft w:val="0"/>
          <w:marRight w:val="-25511"/>
          <w:marTop w:val="0"/>
          <w:marBottom w:val="0"/>
          <w:divBdr>
            <w:top w:val="none" w:sz="0" w:space="0" w:color="auto"/>
            <w:left w:val="none" w:sz="0" w:space="0" w:color="auto"/>
            <w:bottom w:val="none" w:sz="0" w:space="0" w:color="auto"/>
            <w:right w:val="none" w:sz="0" w:space="0" w:color="auto"/>
          </w:divBdr>
        </w:div>
        <w:div w:id="1496409455">
          <w:marLeft w:val="0"/>
          <w:marRight w:val="-25511"/>
          <w:marTop w:val="0"/>
          <w:marBottom w:val="0"/>
          <w:divBdr>
            <w:top w:val="none" w:sz="0" w:space="0" w:color="auto"/>
            <w:left w:val="none" w:sz="0" w:space="0" w:color="auto"/>
            <w:bottom w:val="none" w:sz="0" w:space="0" w:color="auto"/>
            <w:right w:val="none" w:sz="0" w:space="0" w:color="auto"/>
          </w:divBdr>
        </w:div>
        <w:div w:id="1831948798">
          <w:marLeft w:val="0"/>
          <w:marRight w:val="-25511"/>
          <w:marTop w:val="0"/>
          <w:marBottom w:val="0"/>
          <w:divBdr>
            <w:top w:val="none" w:sz="0" w:space="0" w:color="auto"/>
            <w:left w:val="none" w:sz="0" w:space="0" w:color="auto"/>
            <w:bottom w:val="none" w:sz="0" w:space="0" w:color="auto"/>
            <w:right w:val="none" w:sz="0" w:space="0" w:color="auto"/>
          </w:divBdr>
        </w:div>
        <w:div w:id="204568468">
          <w:marLeft w:val="0"/>
          <w:marRight w:val="-25511"/>
          <w:marTop w:val="0"/>
          <w:marBottom w:val="0"/>
          <w:divBdr>
            <w:top w:val="none" w:sz="0" w:space="0" w:color="auto"/>
            <w:left w:val="none" w:sz="0" w:space="0" w:color="auto"/>
            <w:bottom w:val="none" w:sz="0" w:space="0" w:color="auto"/>
            <w:right w:val="none" w:sz="0" w:space="0" w:color="auto"/>
          </w:divBdr>
        </w:div>
        <w:div w:id="528643741">
          <w:marLeft w:val="0"/>
          <w:marRight w:val="-25511"/>
          <w:marTop w:val="0"/>
          <w:marBottom w:val="0"/>
          <w:divBdr>
            <w:top w:val="none" w:sz="0" w:space="0" w:color="auto"/>
            <w:left w:val="none" w:sz="0" w:space="0" w:color="auto"/>
            <w:bottom w:val="none" w:sz="0" w:space="0" w:color="auto"/>
            <w:right w:val="none" w:sz="0" w:space="0" w:color="auto"/>
          </w:divBdr>
        </w:div>
        <w:div w:id="299042541">
          <w:marLeft w:val="0"/>
          <w:marRight w:val="-25511"/>
          <w:marTop w:val="0"/>
          <w:marBottom w:val="0"/>
          <w:divBdr>
            <w:top w:val="none" w:sz="0" w:space="0" w:color="auto"/>
            <w:left w:val="none" w:sz="0" w:space="0" w:color="auto"/>
            <w:bottom w:val="none" w:sz="0" w:space="0" w:color="auto"/>
            <w:right w:val="none" w:sz="0" w:space="0" w:color="auto"/>
          </w:divBdr>
        </w:div>
        <w:div w:id="839587104">
          <w:marLeft w:val="0"/>
          <w:marRight w:val="-25511"/>
          <w:marTop w:val="0"/>
          <w:marBottom w:val="0"/>
          <w:divBdr>
            <w:top w:val="none" w:sz="0" w:space="0" w:color="auto"/>
            <w:left w:val="none" w:sz="0" w:space="0" w:color="auto"/>
            <w:bottom w:val="none" w:sz="0" w:space="0" w:color="auto"/>
            <w:right w:val="none" w:sz="0" w:space="0" w:color="auto"/>
          </w:divBdr>
        </w:div>
        <w:div w:id="145635491">
          <w:marLeft w:val="0"/>
          <w:marRight w:val="-25511"/>
          <w:marTop w:val="0"/>
          <w:marBottom w:val="0"/>
          <w:divBdr>
            <w:top w:val="none" w:sz="0" w:space="0" w:color="auto"/>
            <w:left w:val="none" w:sz="0" w:space="0" w:color="auto"/>
            <w:bottom w:val="none" w:sz="0" w:space="0" w:color="auto"/>
            <w:right w:val="none" w:sz="0" w:space="0" w:color="auto"/>
          </w:divBdr>
        </w:div>
        <w:div w:id="1525249248">
          <w:marLeft w:val="0"/>
          <w:marRight w:val="-25511"/>
          <w:marTop w:val="0"/>
          <w:marBottom w:val="0"/>
          <w:divBdr>
            <w:top w:val="none" w:sz="0" w:space="0" w:color="auto"/>
            <w:left w:val="none" w:sz="0" w:space="0" w:color="auto"/>
            <w:bottom w:val="none" w:sz="0" w:space="0" w:color="auto"/>
            <w:right w:val="none" w:sz="0" w:space="0" w:color="auto"/>
          </w:divBdr>
        </w:div>
        <w:div w:id="1558390990">
          <w:marLeft w:val="0"/>
          <w:marRight w:val="-25511"/>
          <w:marTop w:val="0"/>
          <w:marBottom w:val="0"/>
          <w:divBdr>
            <w:top w:val="none" w:sz="0" w:space="0" w:color="auto"/>
            <w:left w:val="none" w:sz="0" w:space="0" w:color="auto"/>
            <w:bottom w:val="none" w:sz="0" w:space="0" w:color="auto"/>
            <w:right w:val="none" w:sz="0" w:space="0" w:color="auto"/>
          </w:divBdr>
        </w:div>
        <w:div w:id="189342860">
          <w:marLeft w:val="0"/>
          <w:marRight w:val="-25511"/>
          <w:marTop w:val="0"/>
          <w:marBottom w:val="0"/>
          <w:divBdr>
            <w:top w:val="none" w:sz="0" w:space="0" w:color="auto"/>
            <w:left w:val="none" w:sz="0" w:space="0" w:color="auto"/>
            <w:bottom w:val="none" w:sz="0" w:space="0" w:color="auto"/>
            <w:right w:val="none" w:sz="0" w:space="0" w:color="auto"/>
          </w:divBdr>
        </w:div>
        <w:div w:id="268393984">
          <w:marLeft w:val="0"/>
          <w:marRight w:val="-25511"/>
          <w:marTop w:val="0"/>
          <w:marBottom w:val="0"/>
          <w:divBdr>
            <w:top w:val="none" w:sz="0" w:space="0" w:color="auto"/>
            <w:left w:val="none" w:sz="0" w:space="0" w:color="auto"/>
            <w:bottom w:val="none" w:sz="0" w:space="0" w:color="auto"/>
            <w:right w:val="none" w:sz="0" w:space="0" w:color="auto"/>
          </w:divBdr>
        </w:div>
        <w:div w:id="1156923164">
          <w:marLeft w:val="0"/>
          <w:marRight w:val="-25511"/>
          <w:marTop w:val="0"/>
          <w:marBottom w:val="0"/>
          <w:divBdr>
            <w:top w:val="none" w:sz="0" w:space="0" w:color="auto"/>
            <w:left w:val="none" w:sz="0" w:space="0" w:color="auto"/>
            <w:bottom w:val="none" w:sz="0" w:space="0" w:color="auto"/>
            <w:right w:val="none" w:sz="0" w:space="0" w:color="auto"/>
          </w:divBdr>
        </w:div>
        <w:div w:id="922028504">
          <w:marLeft w:val="0"/>
          <w:marRight w:val="-25511"/>
          <w:marTop w:val="0"/>
          <w:marBottom w:val="0"/>
          <w:divBdr>
            <w:top w:val="none" w:sz="0" w:space="0" w:color="auto"/>
            <w:left w:val="none" w:sz="0" w:space="0" w:color="auto"/>
            <w:bottom w:val="none" w:sz="0" w:space="0" w:color="auto"/>
            <w:right w:val="none" w:sz="0" w:space="0" w:color="auto"/>
          </w:divBdr>
        </w:div>
        <w:div w:id="863327320">
          <w:marLeft w:val="0"/>
          <w:marRight w:val="-25511"/>
          <w:marTop w:val="0"/>
          <w:marBottom w:val="0"/>
          <w:divBdr>
            <w:top w:val="none" w:sz="0" w:space="0" w:color="auto"/>
            <w:left w:val="none" w:sz="0" w:space="0" w:color="auto"/>
            <w:bottom w:val="none" w:sz="0" w:space="0" w:color="auto"/>
            <w:right w:val="none" w:sz="0" w:space="0" w:color="auto"/>
          </w:divBdr>
        </w:div>
        <w:div w:id="1567953793">
          <w:marLeft w:val="0"/>
          <w:marRight w:val="-25511"/>
          <w:marTop w:val="0"/>
          <w:marBottom w:val="0"/>
          <w:divBdr>
            <w:top w:val="none" w:sz="0" w:space="0" w:color="auto"/>
            <w:left w:val="none" w:sz="0" w:space="0" w:color="auto"/>
            <w:bottom w:val="none" w:sz="0" w:space="0" w:color="auto"/>
            <w:right w:val="none" w:sz="0" w:space="0" w:color="auto"/>
          </w:divBdr>
        </w:div>
        <w:div w:id="1430350612">
          <w:marLeft w:val="0"/>
          <w:marRight w:val="-25511"/>
          <w:marTop w:val="0"/>
          <w:marBottom w:val="0"/>
          <w:divBdr>
            <w:top w:val="none" w:sz="0" w:space="0" w:color="auto"/>
            <w:left w:val="none" w:sz="0" w:space="0" w:color="auto"/>
            <w:bottom w:val="none" w:sz="0" w:space="0" w:color="auto"/>
            <w:right w:val="none" w:sz="0" w:space="0" w:color="auto"/>
          </w:divBdr>
        </w:div>
        <w:div w:id="2075623412">
          <w:marLeft w:val="0"/>
          <w:marRight w:val="-25511"/>
          <w:marTop w:val="0"/>
          <w:marBottom w:val="0"/>
          <w:divBdr>
            <w:top w:val="none" w:sz="0" w:space="0" w:color="auto"/>
            <w:left w:val="none" w:sz="0" w:space="0" w:color="auto"/>
            <w:bottom w:val="none" w:sz="0" w:space="0" w:color="auto"/>
            <w:right w:val="none" w:sz="0" w:space="0" w:color="auto"/>
          </w:divBdr>
        </w:div>
        <w:div w:id="1592661180">
          <w:marLeft w:val="0"/>
          <w:marRight w:val="-25511"/>
          <w:marTop w:val="0"/>
          <w:marBottom w:val="0"/>
          <w:divBdr>
            <w:top w:val="none" w:sz="0" w:space="0" w:color="auto"/>
            <w:left w:val="none" w:sz="0" w:space="0" w:color="auto"/>
            <w:bottom w:val="none" w:sz="0" w:space="0" w:color="auto"/>
            <w:right w:val="none" w:sz="0" w:space="0" w:color="auto"/>
          </w:divBdr>
        </w:div>
        <w:div w:id="1884752470">
          <w:marLeft w:val="0"/>
          <w:marRight w:val="-25511"/>
          <w:marTop w:val="0"/>
          <w:marBottom w:val="0"/>
          <w:divBdr>
            <w:top w:val="none" w:sz="0" w:space="0" w:color="auto"/>
            <w:left w:val="none" w:sz="0" w:space="0" w:color="auto"/>
            <w:bottom w:val="none" w:sz="0" w:space="0" w:color="auto"/>
            <w:right w:val="none" w:sz="0" w:space="0" w:color="auto"/>
          </w:divBdr>
        </w:div>
        <w:div w:id="126288305">
          <w:marLeft w:val="0"/>
          <w:marRight w:val="-25511"/>
          <w:marTop w:val="0"/>
          <w:marBottom w:val="0"/>
          <w:divBdr>
            <w:top w:val="none" w:sz="0" w:space="0" w:color="auto"/>
            <w:left w:val="none" w:sz="0" w:space="0" w:color="auto"/>
            <w:bottom w:val="none" w:sz="0" w:space="0" w:color="auto"/>
            <w:right w:val="none" w:sz="0" w:space="0" w:color="auto"/>
          </w:divBdr>
        </w:div>
        <w:div w:id="1609196997">
          <w:marLeft w:val="0"/>
          <w:marRight w:val="-25511"/>
          <w:marTop w:val="0"/>
          <w:marBottom w:val="0"/>
          <w:divBdr>
            <w:top w:val="none" w:sz="0" w:space="0" w:color="auto"/>
            <w:left w:val="none" w:sz="0" w:space="0" w:color="auto"/>
            <w:bottom w:val="none" w:sz="0" w:space="0" w:color="auto"/>
            <w:right w:val="none" w:sz="0" w:space="0" w:color="auto"/>
          </w:divBdr>
        </w:div>
        <w:div w:id="1438058816">
          <w:marLeft w:val="0"/>
          <w:marRight w:val="-25511"/>
          <w:marTop w:val="0"/>
          <w:marBottom w:val="0"/>
          <w:divBdr>
            <w:top w:val="none" w:sz="0" w:space="0" w:color="auto"/>
            <w:left w:val="none" w:sz="0" w:space="0" w:color="auto"/>
            <w:bottom w:val="none" w:sz="0" w:space="0" w:color="auto"/>
            <w:right w:val="none" w:sz="0" w:space="0" w:color="auto"/>
          </w:divBdr>
        </w:div>
        <w:div w:id="1967196751">
          <w:marLeft w:val="0"/>
          <w:marRight w:val="-25511"/>
          <w:marTop w:val="0"/>
          <w:marBottom w:val="0"/>
          <w:divBdr>
            <w:top w:val="none" w:sz="0" w:space="0" w:color="auto"/>
            <w:left w:val="none" w:sz="0" w:space="0" w:color="auto"/>
            <w:bottom w:val="none" w:sz="0" w:space="0" w:color="auto"/>
            <w:right w:val="none" w:sz="0" w:space="0" w:color="auto"/>
          </w:divBdr>
        </w:div>
      </w:divsChild>
    </w:div>
    <w:div w:id="372115572">
      <w:bodyDiv w:val="1"/>
      <w:marLeft w:val="0"/>
      <w:marRight w:val="0"/>
      <w:marTop w:val="0"/>
      <w:marBottom w:val="0"/>
      <w:divBdr>
        <w:top w:val="none" w:sz="0" w:space="0" w:color="auto"/>
        <w:left w:val="none" w:sz="0" w:space="0" w:color="auto"/>
        <w:bottom w:val="none" w:sz="0" w:space="0" w:color="auto"/>
        <w:right w:val="none" w:sz="0" w:space="0" w:color="auto"/>
      </w:divBdr>
      <w:divsChild>
        <w:div w:id="24990358">
          <w:marLeft w:val="0"/>
          <w:marRight w:val="-25511"/>
          <w:marTop w:val="0"/>
          <w:marBottom w:val="0"/>
          <w:divBdr>
            <w:top w:val="none" w:sz="0" w:space="0" w:color="auto"/>
            <w:left w:val="none" w:sz="0" w:space="0" w:color="auto"/>
            <w:bottom w:val="none" w:sz="0" w:space="0" w:color="auto"/>
            <w:right w:val="none" w:sz="0" w:space="0" w:color="auto"/>
          </w:divBdr>
        </w:div>
        <w:div w:id="1833642843">
          <w:marLeft w:val="0"/>
          <w:marRight w:val="-25511"/>
          <w:marTop w:val="0"/>
          <w:marBottom w:val="0"/>
          <w:divBdr>
            <w:top w:val="none" w:sz="0" w:space="0" w:color="auto"/>
            <w:left w:val="none" w:sz="0" w:space="0" w:color="auto"/>
            <w:bottom w:val="none" w:sz="0" w:space="0" w:color="auto"/>
            <w:right w:val="none" w:sz="0" w:space="0" w:color="auto"/>
          </w:divBdr>
        </w:div>
        <w:div w:id="1186942919">
          <w:marLeft w:val="0"/>
          <w:marRight w:val="-25511"/>
          <w:marTop w:val="0"/>
          <w:marBottom w:val="0"/>
          <w:divBdr>
            <w:top w:val="none" w:sz="0" w:space="0" w:color="auto"/>
            <w:left w:val="none" w:sz="0" w:space="0" w:color="auto"/>
            <w:bottom w:val="none" w:sz="0" w:space="0" w:color="auto"/>
            <w:right w:val="none" w:sz="0" w:space="0" w:color="auto"/>
          </w:divBdr>
        </w:div>
        <w:div w:id="649553634">
          <w:marLeft w:val="0"/>
          <w:marRight w:val="-25511"/>
          <w:marTop w:val="0"/>
          <w:marBottom w:val="0"/>
          <w:divBdr>
            <w:top w:val="none" w:sz="0" w:space="0" w:color="auto"/>
            <w:left w:val="none" w:sz="0" w:space="0" w:color="auto"/>
            <w:bottom w:val="none" w:sz="0" w:space="0" w:color="auto"/>
            <w:right w:val="none" w:sz="0" w:space="0" w:color="auto"/>
          </w:divBdr>
        </w:div>
        <w:div w:id="431358202">
          <w:marLeft w:val="0"/>
          <w:marRight w:val="-25511"/>
          <w:marTop w:val="0"/>
          <w:marBottom w:val="0"/>
          <w:divBdr>
            <w:top w:val="none" w:sz="0" w:space="0" w:color="auto"/>
            <w:left w:val="none" w:sz="0" w:space="0" w:color="auto"/>
            <w:bottom w:val="none" w:sz="0" w:space="0" w:color="auto"/>
            <w:right w:val="none" w:sz="0" w:space="0" w:color="auto"/>
          </w:divBdr>
        </w:div>
        <w:div w:id="2075816626">
          <w:marLeft w:val="0"/>
          <w:marRight w:val="-25511"/>
          <w:marTop w:val="0"/>
          <w:marBottom w:val="0"/>
          <w:divBdr>
            <w:top w:val="none" w:sz="0" w:space="0" w:color="auto"/>
            <w:left w:val="none" w:sz="0" w:space="0" w:color="auto"/>
            <w:bottom w:val="none" w:sz="0" w:space="0" w:color="auto"/>
            <w:right w:val="none" w:sz="0" w:space="0" w:color="auto"/>
          </w:divBdr>
        </w:div>
        <w:div w:id="990211367">
          <w:marLeft w:val="0"/>
          <w:marRight w:val="-25511"/>
          <w:marTop w:val="0"/>
          <w:marBottom w:val="0"/>
          <w:divBdr>
            <w:top w:val="none" w:sz="0" w:space="0" w:color="auto"/>
            <w:left w:val="none" w:sz="0" w:space="0" w:color="auto"/>
            <w:bottom w:val="none" w:sz="0" w:space="0" w:color="auto"/>
            <w:right w:val="none" w:sz="0" w:space="0" w:color="auto"/>
          </w:divBdr>
        </w:div>
        <w:div w:id="497624073">
          <w:marLeft w:val="0"/>
          <w:marRight w:val="-25511"/>
          <w:marTop w:val="0"/>
          <w:marBottom w:val="0"/>
          <w:divBdr>
            <w:top w:val="none" w:sz="0" w:space="0" w:color="auto"/>
            <w:left w:val="none" w:sz="0" w:space="0" w:color="auto"/>
            <w:bottom w:val="none" w:sz="0" w:space="0" w:color="auto"/>
            <w:right w:val="none" w:sz="0" w:space="0" w:color="auto"/>
          </w:divBdr>
        </w:div>
        <w:div w:id="83381597">
          <w:marLeft w:val="0"/>
          <w:marRight w:val="-25511"/>
          <w:marTop w:val="0"/>
          <w:marBottom w:val="0"/>
          <w:divBdr>
            <w:top w:val="none" w:sz="0" w:space="0" w:color="auto"/>
            <w:left w:val="none" w:sz="0" w:space="0" w:color="auto"/>
            <w:bottom w:val="none" w:sz="0" w:space="0" w:color="auto"/>
            <w:right w:val="none" w:sz="0" w:space="0" w:color="auto"/>
          </w:divBdr>
        </w:div>
        <w:div w:id="213809189">
          <w:marLeft w:val="0"/>
          <w:marRight w:val="-25511"/>
          <w:marTop w:val="0"/>
          <w:marBottom w:val="0"/>
          <w:divBdr>
            <w:top w:val="none" w:sz="0" w:space="0" w:color="auto"/>
            <w:left w:val="none" w:sz="0" w:space="0" w:color="auto"/>
            <w:bottom w:val="none" w:sz="0" w:space="0" w:color="auto"/>
            <w:right w:val="none" w:sz="0" w:space="0" w:color="auto"/>
          </w:divBdr>
        </w:div>
        <w:div w:id="1277106542">
          <w:marLeft w:val="0"/>
          <w:marRight w:val="-25511"/>
          <w:marTop w:val="0"/>
          <w:marBottom w:val="0"/>
          <w:divBdr>
            <w:top w:val="none" w:sz="0" w:space="0" w:color="auto"/>
            <w:left w:val="none" w:sz="0" w:space="0" w:color="auto"/>
            <w:bottom w:val="none" w:sz="0" w:space="0" w:color="auto"/>
            <w:right w:val="none" w:sz="0" w:space="0" w:color="auto"/>
          </w:divBdr>
        </w:div>
        <w:div w:id="732656956">
          <w:marLeft w:val="0"/>
          <w:marRight w:val="-25511"/>
          <w:marTop w:val="0"/>
          <w:marBottom w:val="0"/>
          <w:divBdr>
            <w:top w:val="none" w:sz="0" w:space="0" w:color="auto"/>
            <w:left w:val="none" w:sz="0" w:space="0" w:color="auto"/>
            <w:bottom w:val="none" w:sz="0" w:space="0" w:color="auto"/>
            <w:right w:val="none" w:sz="0" w:space="0" w:color="auto"/>
          </w:divBdr>
        </w:div>
        <w:div w:id="1017852261">
          <w:marLeft w:val="0"/>
          <w:marRight w:val="-25511"/>
          <w:marTop w:val="0"/>
          <w:marBottom w:val="0"/>
          <w:divBdr>
            <w:top w:val="none" w:sz="0" w:space="0" w:color="auto"/>
            <w:left w:val="none" w:sz="0" w:space="0" w:color="auto"/>
            <w:bottom w:val="none" w:sz="0" w:space="0" w:color="auto"/>
            <w:right w:val="none" w:sz="0" w:space="0" w:color="auto"/>
          </w:divBdr>
        </w:div>
        <w:div w:id="2048334838">
          <w:marLeft w:val="0"/>
          <w:marRight w:val="-25511"/>
          <w:marTop w:val="0"/>
          <w:marBottom w:val="0"/>
          <w:divBdr>
            <w:top w:val="none" w:sz="0" w:space="0" w:color="auto"/>
            <w:left w:val="none" w:sz="0" w:space="0" w:color="auto"/>
            <w:bottom w:val="none" w:sz="0" w:space="0" w:color="auto"/>
            <w:right w:val="none" w:sz="0" w:space="0" w:color="auto"/>
          </w:divBdr>
        </w:div>
        <w:div w:id="1154100103">
          <w:marLeft w:val="0"/>
          <w:marRight w:val="-25511"/>
          <w:marTop w:val="0"/>
          <w:marBottom w:val="0"/>
          <w:divBdr>
            <w:top w:val="none" w:sz="0" w:space="0" w:color="auto"/>
            <w:left w:val="none" w:sz="0" w:space="0" w:color="auto"/>
            <w:bottom w:val="none" w:sz="0" w:space="0" w:color="auto"/>
            <w:right w:val="none" w:sz="0" w:space="0" w:color="auto"/>
          </w:divBdr>
        </w:div>
        <w:div w:id="1912152206">
          <w:marLeft w:val="0"/>
          <w:marRight w:val="-25511"/>
          <w:marTop w:val="0"/>
          <w:marBottom w:val="0"/>
          <w:divBdr>
            <w:top w:val="none" w:sz="0" w:space="0" w:color="auto"/>
            <w:left w:val="none" w:sz="0" w:space="0" w:color="auto"/>
            <w:bottom w:val="none" w:sz="0" w:space="0" w:color="auto"/>
            <w:right w:val="none" w:sz="0" w:space="0" w:color="auto"/>
          </w:divBdr>
        </w:div>
        <w:div w:id="1793590256">
          <w:marLeft w:val="0"/>
          <w:marRight w:val="-25511"/>
          <w:marTop w:val="0"/>
          <w:marBottom w:val="0"/>
          <w:divBdr>
            <w:top w:val="none" w:sz="0" w:space="0" w:color="auto"/>
            <w:left w:val="none" w:sz="0" w:space="0" w:color="auto"/>
            <w:bottom w:val="none" w:sz="0" w:space="0" w:color="auto"/>
            <w:right w:val="none" w:sz="0" w:space="0" w:color="auto"/>
          </w:divBdr>
        </w:div>
        <w:div w:id="355618617">
          <w:marLeft w:val="0"/>
          <w:marRight w:val="-25511"/>
          <w:marTop w:val="0"/>
          <w:marBottom w:val="0"/>
          <w:divBdr>
            <w:top w:val="none" w:sz="0" w:space="0" w:color="auto"/>
            <w:left w:val="none" w:sz="0" w:space="0" w:color="auto"/>
            <w:bottom w:val="none" w:sz="0" w:space="0" w:color="auto"/>
            <w:right w:val="none" w:sz="0" w:space="0" w:color="auto"/>
          </w:divBdr>
        </w:div>
        <w:div w:id="1649743006">
          <w:marLeft w:val="0"/>
          <w:marRight w:val="-25511"/>
          <w:marTop w:val="0"/>
          <w:marBottom w:val="0"/>
          <w:divBdr>
            <w:top w:val="none" w:sz="0" w:space="0" w:color="auto"/>
            <w:left w:val="none" w:sz="0" w:space="0" w:color="auto"/>
            <w:bottom w:val="none" w:sz="0" w:space="0" w:color="auto"/>
            <w:right w:val="none" w:sz="0" w:space="0" w:color="auto"/>
          </w:divBdr>
        </w:div>
        <w:div w:id="136579194">
          <w:marLeft w:val="0"/>
          <w:marRight w:val="-25511"/>
          <w:marTop w:val="0"/>
          <w:marBottom w:val="0"/>
          <w:divBdr>
            <w:top w:val="none" w:sz="0" w:space="0" w:color="auto"/>
            <w:left w:val="none" w:sz="0" w:space="0" w:color="auto"/>
            <w:bottom w:val="none" w:sz="0" w:space="0" w:color="auto"/>
            <w:right w:val="none" w:sz="0" w:space="0" w:color="auto"/>
          </w:divBdr>
        </w:div>
        <w:div w:id="1219634450">
          <w:marLeft w:val="0"/>
          <w:marRight w:val="-25511"/>
          <w:marTop w:val="0"/>
          <w:marBottom w:val="0"/>
          <w:divBdr>
            <w:top w:val="none" w:sz="0" w:space="0" w:color="auto"/>
            <w:left w:val="none" w:sz="0" w:space="0" w:color="auto"/>
            <w:bottom w:val="none" w:sz="0" w:space="0" w:color="auto"/>
            <w:right w:val="none" w:sz="0" w:space="0" w:color="auto"/>
          </w:divBdr>
        </w:div>
        <w:div w:id="1223252465">
          <w:marLeft w:val="0"/>
          <w:marRight w:val="-25511"/>
          <w:marTop w:val="0"/>
          <w:marBottom w:val="0"/>
          <w:divBdr>
            <w:top w:val="none" w:sz="0" w:space="0" w:color="auto"/>
            <w:left w:val="none" w:sz="0" w:space="0" w:color="auto"/>
            <w:bottom w:val="none" w:sz="0" w:space="0" w:color="auto"/>
            <w:right w:val="none" w:sz="0" w:space="0" w:color="auto"/>
          </w:divBdr>
        </w:div>
        <w:div w:id="255596531">
          <w:marLeft w:val="0"/>
          <w:marRight w:val="-25511"/>
          <w:marTop w:val="0"/>
          <w:marBottom w:val="0"/>
          <w:divBdr>
            <w:top w:val="none" w:sz="0" w:space="0" w:color="auto"/>
            <w:left w:val="none" w:sz="0" w:space="0" w:color="auto"/>
            <w:bottom w:val="none" w:sz="0" w:space="0" w:color="auto"/>
            <w:right w:val="none" w:sz="0" w:space="0" w:color="auto"/>
          </w:divBdr>
        </w:div>
        <w:div w:id="1521049133">
          <w:marLeft w:val="0"/>
          <w:marRight w:val="-25511"/>
          <w:marTop w:val="0"/>
          <w:marBottom w:val="0"/>
          <w:divBdr>
            <w:top w:val="none" w:sz="0" w:space="0" w:color="auto"/>
            <w:left w:val="none" w:sz="0" w:space="0" w:color="auto"/>
            <w:bottom w:val="none" w:sz="0" w:space="0" w:color="auto"/>
            <w:right w:val="none" w:sz="0" w:space="0" w:color="auto"/>
          </w:divBdr>
        </w:div>
        <w:div w:id="153842682">
          <w:marLeft w:val="0"/>
          <w:marRight w:val="-25511"/>
          <w:marTop w:val="0"/>
          <w:marBottom w:val="0"/>
          <w:divBdr>
            <w:top w:val="none" w:sz="0" w:space="0" w:color="auto"/>
            <w:left w:val="none" w:sz="0" w:space="0" w:color="auto"/>
            <w:bottom w:val="none" w:sz="0" w:space="0" w:color="auto"/>
            <w:right w:val="none" w:sz="0" w:space="0" w:color="auto"/>
          </w:divBdr>
        </w:div>
        <w:div w:id="1558663107">
          <w:marLeft w:val="0"/>
          <w:marRight w:val="-25511"/>
          <w:marTop w:val="0"/>
          <w:marBottom w:val="0"/>
          <w:divBdr>
            <w:top w:val="none" w:sz="0" w:space="0" w:color="auto"/>
            <w:left w:val="none" w:sz="0" w:space="0" w:color="auto"/>
            <w:bottom w:val="none" w:sz="0" w:space="0" w:color="auto"/>
            <w:right w:val="none" w:sz="0" w:space="0" w:color="auto"/>
          </w:divBdr>
        </w:div>
        <w:div w:id="90319635">
          <w:marLeft w:val="0"/>
          <w:marRight w:val="-25511"/>
          <w:marTop w:val="0"/>
          <w:marBottom w:val="0"/>
          <w:divBdr>
            <w:top w:val="none" w:sz="0" w:space="0" w:color="auto"/>
            <w:left w:val="none" w:sz="0" w:space="0" w:color="auto"/>
            <w:bottom w:val="none" w:sz="0" w:space="0" w:color="auto"/>
            <w:right w:val="none" w:sz="0" w:space="0" w:color="auto"/>
          </w:divBdr>
        </w:div>
        <w:div w:id="175269443">
          <w:marLeft w:val="0"/>
          <w:marRight w:val="-25511"/>
          <w:marTop w:val="0"/>
          <w:marBottom w:val="0"/>
          <w:divBdr>
            <w:top w:val="none" w:sz="0" w:space="0" w:color="auto"/>
            <w:left w:val="none" w:sz="0" w:space="0" w:color="auto"/>
            <w:bottom w:val="none" w:sz="0" w:space="0" w:color="auto"/>
            <w:right w:val="none" w:sz="0" w:space="0" w:color="auto"/>
          </w:divBdr>
        </w:div>
        <w:div w:id="1064839332">
          <w:marLeft w:val="0"/>
          <w:marRight w:val="-25511"/>
          <w:marTop w:val="0"/>
          <w:marBottom w:val="0"/>
          <w:divBdr>
            <w:top w:val="none" w:sz="0" w:space="0" w:color="auto"/>
            <w:left w:val="none" w:sz="0" w:space="0" w:color="auto"/>
            <w:bottom w:val="none" w:sz="0" w:space="0" w:color="auto"/>
            <w:right w:val="none" w:sz="0" w:space="0" w:color="auto"/>
          </w:divBdr>
        </w:div>
        <w:div w:id="817379314">
          <w:marLeft w:val="0"/>
          <w:marRight w:val="-25511"/>
          <w:marTop w:val="0"/>
          <w:marBottom w:val="0"/>
          <w:divBdr>
            <w:top w:val="none" w:sz="0" w:space="0" w:color="auto"/>
            <w:left w:val="none" w:sz="0" w:space="0" w:color="auto"/>
            <w:bottom w:val="none" w:sz="0" w:space="0" w:color="auto"/>
            <w:right w:val="none" w:sz="0" w:space="0" w:color="auto"/>
          </w:divBdr>
        </w:div>
        <w:div w:id="1346326823">
          <w:marLeft w:val="0"/>
          <w:marRight w:val="-25511"/>
          <w:marTop w:val="0"/>
          <w:marBottom w:val="0"/>
          <w:divBdr>
            <w:top w:val="none" w:sz="0" w:space="0" w:color="auto"/>
            <w:left w:val="none" w:sz="0" w:space="0" w:color="auto"/>
            <w:bottom w:val="none" w:sz="0" w:space="0" w:color="auto"/>
            <w:right w:val="none" w:sz="0" w:space="0" w:color="auto"/>
          </w:divBdr>
        </w:div>
        <w:div w:id="1691486898">
          <w:marLeft w:val="0"/>
          <w:marRight w:val="-25511"/>
          <w:marTop w:val="0"/>
          <w:marBottom w:val="0"/>
          <w:divBdr>
            <w:top w:val="none" w:sz="0" w:space="0" w:color="auto"/>
            <w:left w:val="none" w:sz="0" w:space="0" w:color="auto"/>
            <w:bottom w:val="none" w:sz="0" w:space="0" w:color="auto"/>
            <w:right w:val="none" w:sz="0" w:space="0" w:color="auto"/>
          </w:divBdr>
        </w:div>
        <w:div w:id="1242452411">
          <w:marLeft w:val="0"/>
          <w:marRight w:val="-25511"/>
          <w:marTop w:val="0"/>
          <w:marBottom w:val="0"/>
          <w:divBdr>
            <w:top w:val="none" w:sz="0" w:space="0" w:color="auto"/>
            <w:left w:val="none" w:sz="0" w:space="0" w:color="auto"/>
            <w:bottom w:val="none" w:sz="0" w:space="0" w:color="auto"/>
            <w:right w:val="none" w:sz="0" w:space="0" w:color="auto"/>
          </w:divBdr>
        </w:div>
        <w:div w:id="394666914">
          <w:marLeft w:val="0"/>
          <w:marRight w:val="-25511"/>
          <w:marTop w:val="0"/>
          <w:marBottom w:val="0"/>
          <w:divBdr>
            <w:top w:val="none" w:sz="0" w:space="0" w:color="auto"/>
            <w:left w:val="none" w:sz="0" w:space="0" w:color="auto"/>
            <w:bottom w:val="none" w:sz="0" w:space="0" w:color="auto"/>
            <w:right w:val="none" w:sz="0" w:space="0" w:color="auto"/>
          </w:divBdr>
        </w:div>
        <w:div w:id="87621998">
          <w:marLeft w:val="0"/>
          <w:marRight w:val="-25511"/>
          <w:marTop w:val="0"/>
          <w:marBottom w:val="0"/>
          <w:divBdr>
            <w:top w:val="none" w:sz="0" w:space="0" w:color="auto"/>
            <w:left w:val="none" w:sz="0" w:space="0" w:color="auto"/>
            <w:bottom w:val="none" w:sz="0" w:space="0" w:color="auto"/>
            <w:right w:val="none" w:sz="0" w:space="0" w:color="auto"/>
          </w:divBdr>
        </w:div>
        <w:div w:id="1510098046">
          <w:marLeft w:val="0"/>
          <w:marRight w:val="-25511"/>
          <w:marTop w:val="0"/>
          <w:marBottom w:val="0"/>
          <w:divBdr>
            <w:top w:val="none" w:sz="0" w:space="0" w:color="auto"/>
            <w:left w:val="none" w:sz="0" w:space="0" w:color="auto"/>
            <w:bottom w:val="none" w:sz="0" w:space="0" w:color="auto"/>
            <w:right w:val="none" w:sz="0" w:space="0" w:color="auto"/>
          </w:divBdr>
        </w:div>
        <w:div w:id="829954097">
          <w:marLeft w:val="0"/>
          <w:marRight w:val="-25511"/>
          <w:marTop w:val="0"/>
          <w:marBottom w:val="0"/>
          <w:divBdr>
            <w:top w:val="none" w:sz="0" w:space="0" w:color="auto"/>
            <w:left w:val="none" w:sz="0" w:space="0" w:color="auto"/>
            <w:bottom w:val="none" w:sz="0" w:space="0" w:color="auto"/>
            <w:right w:val="none" w:sz="0" w:space="0" w:color="auto"/>
          </w:divBdr>
        </w:div>
        <w:div w:id="371081585">
          <w:marLeft w:val="0"/>
          <w:marRight w:val="-25511"/>
          <w:marTop w:val="0"/>
          <w:marBottom w:val="0"/>
          <w:divBdr>
            <w:top w:val="none" w:sz="0" w:space="0" w:color="auto"/>
            <w:left w:val="none" w:sz="0" w:space="0" w:color="auto"/>
            <w:bottom w:val="none" w:sz="0" w:space="0" w:color="auto"/>
            <w:right w:val="none" w:sz="0" w:space="0" w:color="auto"/>
          </w:divBdr>
        </w:div>
        <w:div w:id="706956991">
          <w:marLeft w:val="0"/>
          <w:marRight w:val="-25511"/>
          <w:marTop w:val="0"/>
          <w:marBottom w:val="0"/>
          <w:divBdr>
            <w:top w:val="none" w:sz="0" w:space="0" w:color="auto"/>
            <w:left w:val="none" w:sz="0" w:space="0" w:color="auto"/>
            <w:bottom w:val="none" w:sz="0" w:space="0" w:color="auto"/>
            <w:right w:val="none" w:sz="0" w:space="0" w:color="auto"/>
          </w:divBdr>
        </w:div>
        <w:div w:id="96172993">
          <w:marLeft w:val="0"/>
          <w:marRight w:val="-25511"/>
          <w:marTop w:val="0"/>
          <w:marBottom w:val="0"/>
          <w:divBdr>
            <w:top w:val="none" w:sz="0" w:space="0" w:color="auto"/>
            <w:left w:val="none" w:sz="0" w:space="0" w:color="auto"/>
            <w:bottom w:val="none" w:sz="0" w:space="0" w:color="auto"/>
            <w:right w:val="none" w:sz="0" w:space="0" w:color="auto"/>
          </w:divBdr>
        </w:div>
        <w:div w:id="1150946845">
          <w:marLeft w:val="0"/>
          <w:marRight w:val="-25511"/>
          <w:marTop w:val="0"/>
          <w:marBottom w:val="0"/>
          <w:divBdr>
            <w:top w:val="none" w:sz="0" w:space="0" w:color="auto"/>
            <w:left w:val="none" w:sz="0" w:space="0" w:color="auto"/>
            <w:bottom w:val="none" w:sz="0" w:space="0" w:color="auto"/>
            <w:right w:val="none" w:sz="0" w:space="0" w:color="auto"/>
          </w:divBdr>
        </w:div>
        <w:div w:id="1918635180">
          <w:marLeft w:val="0"/>
          <w:marRight w:val="-25511"/>
          <w:marTop w:val="0"/>
          <w:marBottom w:val="0"/>
          <w:divBdr>
            <w:top w:val="none" w:sz="0" w:space="0" w:color="auto"/>
            <w:left w:val="none" w:sz="0" w:space="0" w:color="auto"/>
            <w:bottom w:val="none" w:sz="0" w:space="0" w:color="auto"/>
            <w:right w:val="none" w:sz="0" w:space="0" w:color="auto"/>
          </w:divBdr>
        </w:div>
        <w:div w:id="844176396">
          <w:marLeft w:val="0"/>
          <w:marRight w:val="-25511"/>
          <w:marTop w:val="0"/>
          <w:marBottom w:val="0"/>
          <w:divBdr>
            <w:top w:val="none" w:sz="0" w:space="0" w:color="auto"/>
            <w:left w:val="none" w:sz="0" w:space="0" w:color="auto"/>
            <w:bottom w:val="none" w:sz="0" w:space="0" w:color="auto"/>
            <w:right w:val="none" w:sz="0" w:space="0" w:color="auto"/>
          </w:divBdr>
        </w:div>
        <w:div w:id="390806490">
          <w:marLeft w:val="0"/>
          <w:marRight w:val="-25511"/>
          <w:marTop w:val="0"/>
          <w:marBottom w:val="0"/>
          <w:divBdr>
            <w:top w:val="none" w:sz="0" w:space="0" w:color="auto"/>
            <w:left w:val="none" w:sz="0" w:space="0" w:color="auto"/>
            <w:bottom w:val="none" w:sz="0" w:space="0" w:color="auto"/>
            <w:right w:val="none" w:sz="0" w:space="0" w:color="auto"/>
          </w:divBdr>
        </w:div>
        <w:div w:id="950355488">
          <w:marLeft w:val="0"/>
          <w:marRight w:val="-25511"/>
          <w:marTop w:val="0"/>
          <w:marBottom w:val="0"/>
          <w:divBdr>
            <w:top w:val="none" w:sz="0" w:space="0" w:color="auto"/>
            <w:left w:val="none" w:sz="0" w:space="0" w:color="auto"/>
            <w:bottom w:val="none" w:sz="0" w:space="0" w:color="auto"/>
            <w:right w:val="none" w:sz="0" w:space="0" w:color="auto"/>
          </w:divBdr>
        </w:div>
        <w:div w:id="1495339356">
          <w:marLeft w:val="0"/>
          <w:marRight w:val="-25511"/>
          <w:marTop w:val="0"/>
          <w:marBottom w:val="0"/>
          <w:divBdr>
            <w:top w:val="none" w:sz="0" w:space="0" w:color="auto"/>
            <w:left w:val="none" w:sz="0" w:space="0" w:color="auto"/>
            <w:bottom w:val="none" w:sz="0" w:space="0" w:color="auto"/>
            <w:right w:val="none" w:sz="0" w:space="0" w:color="auto"/>
          </w:divBdr>
        </w:div>
        <w:div w:id="196089940">
          <w:marLeft w:val="0"/>
          <w:marRight w:val="-25511"/>
          <w:marTop w:val="0"/>
          <w:marBottom w:val="0"/>
          <w:divBdr>
            <w:top w:val="none" w:sz="0" w:space="0" w:color="auto"/>
            <w:left w:val="none" w:sz="0" w:space="0" w:color="auto"/>
            <w:bottom w:val="none" w:sz="0" w:space="0" w:color="auto"/>
            <w:right w:val="none" w:sz="0" w:space="0" w:color="auto"/>
          </w:divBdr>
        </w:div>
        <w:div w:id="1254247343">
          <w:marLeft w:val="0"/>
          <w:marRight w:val="-25511"/>
          <w:marTop w:val="0"/>
          <w:marBottom w:val="0"/>
          <w:divBdr>
            <w:top w:val="none" w:sz="0" w:space="0" w:color="auto"/>
            <w:left w:val="none" w:sz="0" w:space="0" w:color="auto"/>
            <w:bottom w:val="none" w:sz="0" w:space="0" w:color="auto"/>
            <w:right w:val="none" w:sz="0" w:space="0" w:color="auto"/>
          </w:divBdr>
        </w:div>
        <w:div w:id="542522993">
          <w:marLeft w:val="0"/>
          <w:marRight w:val="-25511"/>
          <w:marTop w:val="0"/>
          <w:marBottom w:val="0"/>
          <w:divBdr>
            <w:top w:val="none" w:sz="0" w:space="0" w:color="auto"/>
            <w:left w:val="none" w:sz="0" w:space="0" w:color="auto"/>
            <w:bottom w:val="none" w:sz="0" w:space="0" w:color="auto"/>
            <w:right w:val="none" w:sz="0" w:space="0" w:color="auto"/>
          </w:divBdr>
        </w:div>
        <w:div w:id="287975023">
          <w:marLeft w:val="0"/>
          <w:marRight w:val="-25511"/>
          <w:marTop w:val="0"/>
          <w:marBottom w:val="0"/>
          <w:divBdr>
            <w:top w:val="none" w:sz="0" w:space="0" w:color="auto"/>
            <w:left w:val="none" w:sz="0" w:space="0" w:color="auto"/>
            <w:bottom w:val="none" w:sz="0" w:space="0" w:color="auto"/>
            <w:right w:val="none" w:sz="0" w:space="0" w:color="auto"/>
          </w:divBdr>
        </w:div>
      </w:divsChild>
    </w:div>
    <w:div w:id="390664049">
      <w:bodyDiv w:val="1"/>
      <w:marLeft w:val="0"/>
      <w:marRight w:val="0"/>
      <w:marTop w:val="0"/>
      <w:marBottom w:val="0"/>
      <w:divBdr>
        <w:top w:val="none" w:sz="0" w:space="0" w:color="auto"/>
        <w:left w:val="none" w:sz="0" w:space="0" w:color="auto"/>
        <w:bottom w:val="none" w:sz="0" w:space="0" w:color="auto"/>
        <w:right w:val="none" w:sz="0" w:space="0" w:color="auto"/>
      </w:divBdr>
      <w:divsChild>
        <w:div w:id="164512766">
          <w:marLeft w:val="0"/>
          <w:marRight w:val="-25511"/>
          <w:marTop w:val="0"/>
          <w:marBottom w:val="0"/>
          <w:divBdr>
            <w:top w:val="none" w:sz="0" w:space="0" w:color="auto"/>
            <w:left w:val="none" w:sz="0" w:space="0" w:color="auto"/>
            <w:bottom w:val="none" w:sz="0" w:space="0" w:color="auto"/>
            <w:right w:val="none" w:sz="0" w:space="0" w:color="auto"/>
          </w:divBdr>
        </w:div>
        <w:div w:id="2043625527">
          <w:marLeft w:val="0"/>
          <w:marRight w:val="-25511"/>
          <w:marTop w:val="0"/>
          <w:marBottom w:val="0"/>
          <w:divBdr>
            <w:top w:val="none" w:sz="0" w:space="0" w:color="auto"/>
            <w:left w:val="none" w:sz="0" w:space="0" w:color="auto"/>
            <w:bottom w:val="none" w:sz="0" w:space="0" w:color="auto"/>
            <w:right w:val="none" w:sz="0" w:space="0" w:color="auto"/>
          </w:divBdr>
        </w:div>
        <w:div w:id="403577236">
          <w:marLeft w:val="0"/>
          <w:marRight w:val="-25511"/>
          <w:marTop w:val="0"/>
          <w:marBottom w:val="0"/>
          <w:divBdr>
            <w:top w:val="none" w:sz="0" w:space="0" w:color="auto"/>
            <w:left w:val="none" w:sz="0" w:space="0" w:color="auto"/>
            <w:bottom w:val="none" w:sz="0" w:space="0" w:color="auto"/>
            <w:right w:val="none" w:sz="0" w:space="0" w:color="auto"/>
          </w:divBdr>
        </w:div>
        <w:div w:id="1134565575">
          <w:marLeft w:val="0"/>
          <w:marRight w:val="-25511"/>
          <w:marTop w:val="0"/>
          <w:marBottom w:val="0"/>
          <w:divBdr>
            <w:top w:val="none" w:sz="0" w:space="0" w:color="auto"/>
            <w:left w:val="none" w:sz="0" w:space="0" w:color="auto"/>
            <w:bottom w:val="none" w:sz="0" w:space="0" w:color="auto"/>
            <w:right w:val="none" w:sz="0" w:space="0" w:color="auto"/>
          </w:divBdr>
        </w:div>
        <w:div w:id="243495748">
          <w:marLeft w:val="0"/>
          <w:marRight w:val="-25511"/>
          <w:marTop w:val="0"/>
          <w:marBottom w:val="0"/>
          <w:divBdr>
            <w:top w:val="none" w:sz="0" w:space="0" w:color="auto"/>
            <w:left w:val="none" w:sz="0" w:space="0" w:color="auto"/>
            <w:bottom w:val="none" w:sz="0" w:space="0" w:color="auto"/>
            <w:right w:val="none" w:sz="0" w:space="0" w:color="auto"/>
          </w:divBdr>
        </w:div>
        <w:div w:id="531921323">
          <w:marLeft w:val="0"/>
          <w:marRight w:val="-25511"/>
          <w:marTop w:val="0"/>
          <w:marBottom w:val="0"/>
          <w:divBdr>
            <w:top w:val="none" w:sz="0" w:space="0" w:color="auto"/>
            <w:left w:val="none" w:sz="0" w:space="0" w:color="auto"/>
            <w:bottom w:val="none" w:sz="0" w:space="0" w:color="auto"/>
            <w:right w:val="none" w:sz="0" w:space="0" w:color="auto"/>
          </w:divBdr>
        </w:div>
        <w:div w:id="1386561835">
          <w:marLeft w:val="0"/>
          <w:marRight w:val="-25511"/>
          <w:marTop w:val="0"/>
          <w:marBottom w:val="0"/>
          <w:divBdr>
            <w:top w:val="none" w:sz="0" w:space="0" w:color="auto"/>
            <w:left w:val="none" w:sz="0" w:space="0" w:color="auto"/>
            <w:bottom w:val="none" w:sz="0" w:space="0" w:color="auto"/>
            <w:right w:val="none" w:sz="0" w:space="0" w:color="auto"/>
          </w:divBdr>
        </w:div>
        <w:div w:id="565380969">
          <w:marLeft w:val="0"/>
          <w:marRight w:val="-25511"/>
          <w:marTop w:val="0"/>
          <w:marBottom w:val="0"/>
          <w:divBdr>
            <w:top w:val="none" w:sz="0" w:space="0" w:color="auto"/>
            <w:left w:val="none" w:sz="0" w:space="0" w:color="auto"/>
            <w:bottom w:val="none" w:sz="0" w:space="0" w:color="auto"/>
            <w:right w:val="none" w:sz="0" w:space="0" w:color="auto"/>
          </w:divBdr>
        </w:div>
        <w:div w:id="1145270037">
          <w:marLeft w:val="0"/>
          <w:marRight w:val="-25511"/>
          <w:marTop w:val="0"/>
          <w:marBottom w:val="0"/>
          <w:divBdr>
            <w:top w:val="none" w:sz="0" w:space="0" w:color="auto"/>
            <w:left w:val="none" w:sz="0" w:space="0" w:color="auto"/>
            <w:bottom w:val="none" w:sz="0" w:space="0" w:color="auto"/>
            <w:right w:val="none" w:sz="0" w:space="0" w:color="auto"/>
          </w:divBdr>
        </w:div>
        <w:div w:id="854032377">
          <w:marLeft w:val="0"/>
          <w:marRight w:val="-25511"/>
          <w:marTop w:val="0"/>
          <w:marBottom w:val="0"/>
          <w:divBdr>
            <w:top w:val="none" w:sz="0" w:space="0" w:color="auto"/>
            <w:left w:val="none" w:sz="0" w:space="0" w:color="auto"/>
            <w:bottom w:val="none" w:sz="0" w:space="0" w:color="auto"/>
            <w:right w:val="none" w:sz="0" w:space="0" w:color="auto"/>
          </w:divBdr>
        </w:div>
        <w:div w:id="277490842">
          <w:marLeft w:val="0"/>
          <w:marRight w:val="-25511"/>
          <w:marTop w:val="0"/>
          <w:marBottom w:val="0"/>
          <w:divBdr>
            <w:top w:val="none" w:sz="0" w:space="0" w:color="auto"/>
            <w:left w:val="none" w:sz="0" w:space="0" w:color="auto"/>
            <w:bottom w:val="none" w:sz="0" w:space="0" w:color="auto"/>
            <w:right w:val="none" w:sz="0" w:space="0" w:color="auto"/>
          </w:divBdr>
        </w:div>
        <w:div w:id="944773623">
          <w:marLeft w:val="0"/>
          <w:marRight w:val="-25511"/>
          <w:marTop w:val="0"/>
          <w:marBottom w:val="0"/>
          <w:divBdr>
            <w:top w:val="none" w:sz="0" w:space="0" w:color="auto"/>
            <w:left w:val="none" w:sz="0" w:space="0" w:color="auto"/>
            <w:bottom w:val="none" w:sz="0" w:space="0" w:color="auto"/>
            <w:right w:val="none" w:sz="0" w:space="0" w:color="auto"/>
          </w:divBdr>
        </w:div>
        <w:div w:id="506334444">
          <w:marLeft w:val="0"/>
          <w:marRight w:val="-25511"/>
          <w:marTop w:val="0"/>
          <w:marBottom w:val="0"/>
          <w:divBdr>
            <w:top w:val="none" w:sz="0" w:space="0" w:color="auto"/>
            <w:left w:val="none" w:sz="0" w:space="0" w:color="auto"/>
            <w:bottom w:val="none" w:sz="0" w:space="0" w:color="auto"/>
            <w:right w:val="none" w:sz="0" w:space="0" w:color="auto"/>
          </w:divBdr>
        </w:div>
        <w:div w:id="1409615597">
          <w:marLeft w:val="0"/>
          <w:marRight w:val="-25511"/>
          <w:marTop w:val="0"/>
          <w:marBottom w:val="0"/>
          <w:divBdr>
            <w:top w:val="none" w:sz="0" w:space="0" w:color="auto"/>
            <w:left w:val="none" w:sz="0" w:space="0" w:color="auto"/>
            <w:bottom w:val="none" w:sz="0" w:space="0" w:color="auto"/>
            <w:right w:val="none" w:sz="0" w:space="0" w:color="auto"/>
          </w:divBdr>
        </w:div>
        <w:div w:id="799229386">
          <w:marLeft w:val="0"/>
          <w:marRight w:val="-25511"/>
          <w:marTop w:val="0"/>
          <w:marBottom w:val="0"/>
          <w:divBdr>
            <w:top w:val="none" w:sz="0" w:space="0" w:color="auto"/>
            <w:left w:val="none" w:sz="0" w:space="0" w:color="auto"/>
            <w:bottom w:val="none" w:sz="0" w:space="0" w:color="auto"/>
            <w:right w:val="none" w:sz="0" w:space="0" w:color="auto"/>
          </w:divBdr>
        </w:div>
        <w:div w:id="57633812">
          <w:marLeft w:val="0"/>
          <w:marRight w:val="-25511"/>
          <w:marTop w:val="0"/>
          <w:marBottom w:val="0"/>
          <w:divBdr>
            <w:top w:val="none" w:sz="0" w:space="0" w:color="auto"/>
            <w:left w:val="none" w:sz="0" w:space="0" w:color="auto"/>
            <w:bottom w:val="none" w:sz="0" w:space="0" w:color="auto"/>
            <w:right w:val="none" w:sz="0" w:space="0" w:color="auto"/>
          </w:divBdr>
        </w:div>
        <w:div w:id="1953246796">
          <w:marLeft w:val="0"/>
          <w:marRight w:val="-25511"/>
          <w:marTop w:val="0"/>
          <w:marBottom w:val="0"/>
          <w:divBdr>
            <w:top w:val="none" w:sz="0" w:space="0" w:color="auto"/>
            <w:left w:val="none" w:sz="0" w:space="0" w:color="auto"/>
            <w:bottom w:val="none" w:sz="0" w:space="0" w:color="auto"/>
            <w:right w:val="none" w:sz="0" w:space="0" w:color="auto"/>
          </w:divBdr>
        </w:div>
        <w:div w:id="794711571">
          <w:marLeft w:val="0"/>
          <w:marRight w:val="-25511"/>
          <w:marTop w:val="0"/>
          <w:marBottom w:val="0"/>
          <w:divBdr>
            <w:top w:val="none" w:sz="0" w:space="0" w:color="auto"/>
            <w:left w:val="none" w:sz="0" w:space="0" w:color="auto"/>
            <w:bottom w:val="none" w:sz="0" w:space="0" w:color="auto"/>
            <w:right w:val="none" w:sz="0" w:space="0" w:color="auto"/>
          </w:divBdr>
        </w:div>
        <w:div w:id="1180584929">
          <w:marLeft w:val="0"/>
          <w:marRight w:val="-25511"/>
          <w:marTop w:val="0"/>
          <w:marBottom w:val="0"/>
          <w:divBdr>
            <w:top w:val="none" w:sz="0" w:space="0" w:color="auto"/>
            <w:left w:val="none" w:sz="0" w:space="0" w:color="auto"/>
            <w:bottom w:val="none" w:sz="0" w:space="0" w:color="auto"/>
            <w:right w:val="none" w:sz="0" w:space="0" w:color="auto"/>
          </w:divBdr>
        </w:div>
        <w:div w:id="492257825">
          <w:marLeft w:val="0"/>
          <w:marRight w:val="-25511"/>
          <w:marTop w:val="0"/>
          <w:marBottom w:val="0"/>
          <w:divBdr>
            <w:top w:val="none" w:sz="0" w:space="0" w:color="auto"/>
            <w:left w:val="none" w:sz="0" w:space="0" w:color="auto"/>
            <w:bottom w:val="none" w:sz="0" w:space="0" w:color="auto"/>
            <w:right w:val="none" w:sz="0" w:space="0" w:color="auto"/>
          </w:divBdr>
        </w:div>
      </w:divsChild>
    </w:div>
    <w:div w:id="448209565">
      <w:bodyDiv w:val="1"/>
      <w:marLeft w:val="0"/>
      <w:marRight w:val="0"/>
      <w:marTop w:val="0"/>
      <w:marBottom w:val="0"/>
      <w:divBdr>
        <w:top w:val="none" w:sz="0" w:space="0" w:color="auto"/>
        <w:left w:val="none" w:sz="0" w:space="0" w:color="auto"/>
        <w:bottom w:val="none" w:sz="0" w:space="0" w:color="auto"/>
        <w:right w:val="none" w:sz="0" w:space="0" w:color="auto"/>
      </w:divBdr>
      <w:divsChild>
        <w:div w:id="1141770453">
          <w:marLeft w:val="0"/>
          <w:marRight w:val="-32357"/>
          <w:marTop w:val="0"/>
          <w:marBottom w:val="0"/>
          <w:divBdr>
            <w:top w:val="none" w:sz="0" w:space="0" w:color="auto"/>
            <w:left w:val="none" w:sz="0" w:space="0" w:color="auto"/>
            <w:bottom w:val="none" w:sz="0" w:space="0" w:color="auto"/>
            <w:right w:val="none" w:sz="0" w:space="0" w:color="auto"/>
          </w:divBdr>
        </w:div>
        <w:div w:id="1476600952">
          <w:marLeft w:val="0"/>
          <w:marRight w:val="-32357"/>
          <w:marTop w:val="0"/>
          <w:marBottom w:val="0"/>
          <w:divBdr>
            <w:top w:val="none" w:sz="0" w:space="0" w:color="auto"/>
            <w:left w:val="none" w:sz="0" w:space="0" w:color="auto"/>
            <w:bottom w:val="none" w:sz="0" w:space="0" w:color="auto"/>
            <w:right w:val="none" w:sz="0" w:space="0" w:color="auto"/>
          </w:divBdr>
        </w:div>
        <w:div w:id="786512500">
          <w:marLeft w:val="0"/>
          <w:marRight w:val="-32357"/>
          <w:marTop w:val="0"/>
          <w:marBottom w:val="0"/>
          <w:divBdr>
            <w:top w:val="none" w:sz="0" w:space="0" w:color="auto"/>
            <w:left w:val="none" w:sz="0" w:space="0" w:color="auto"/>
            <w:bottom w:val="none" w:sz="0" w:space="0" w:color="auto"/>
            <w:right w:val="none" w:sz="0" w:space="0" w:color="auto"/>
          </w:divBdr>
        </w:div>
        <w:div w:id="2096318010">
          <w:marLeft w:val="0"/>
          <w:marRight w:val="-32357"/>
          <w:marTop w:val="0"/>
          <w:marBottom w:val="0"/>
          <w:divBdr>
            <w:top w:val="none" w:sz="0" w:space="0" w:color="auto"/>
            <w:left w:val="none" w:sz="0" w:space="0" w:color="auto"/>
            <w:bottom w:val="none" w:sz="0" w:space="0" w:color="auto"/>
            <w:right w:val="none" w:sz="0" w:space="0" w:color="auto"/>
          </w:divBdr>
        </w:div>
        <w:div w:id="1300693351">
          <w:marLeft w:val="0"/>
          <w:marRight w:val="-32357"/>
          <w:marTop w:val="0"/>
          <w:marBottom w:val="0"/>
          <w:divBdr>
            <w:top w:val="none" w:sz="0" w:space="0" w:color="auto"/>
            <w:left w:val="none" w:sz="0" w:space="0" w:color="auto"/>
            <w:bottom w:val="none" w:sz="0" w:space="0" w:color="auto"/>
            <w:right w:val="none" w:sz="0" w:space="0" w:color="auto"/>
          </w:divBdr>
        </w:div>
        <w:div w:id="1159734604">
          <w:marLeft w:val="0"/>
          <w:marRight w:val="-32357"/>
          <w:marTop w:val="0"/>
          <w:marBottom w:val="0"/>
          <w:divBdr>
            <w:top w:val="none" w:sz="0" w:space="0" w:color="auto"/>
            <w:left w:val="none" w:sz="0" w:space="0" w:color="auto"/>
            <w:bottom w:val="none" w:sz="0" w:space="0" w:color="auto"/>
            <w:right w:val="none" w:sz="0" w:space="0" w:color="auto"/>
          </w:divBdr>
        </w:div>
        <w:div w:id="1719621964">
          <w:marLeft w:val="0"/>
          <w:marRight w:val="-32357"/>
          <w:marTop w:val="0"/>
          <w:marBottom w:val="0"/>
          <w:divBdr>
            <w:top w:val="none" w:sz="0" w:space="0" w:color="auto"/>
            <w:left w:val="none" w:sz="0" w:space="0" w:color="auto"/>
            <w:bottom w:val="none" w:sz="0" w:space="0" w:color="auto"/>
            <w:right w:val="none" w:sz="0" w:space="0" w:color="auto"/>
          </w:divBdr>
        </w:div>
        <w:div w:id="1318804993">
          <w:marLeft w:val="0"/>
          <w:marRight w:val="-32357"/>
          <w:marTop w:val="0"/>
          <w:marBottom w:val="0"/>
          <w:divBdr>
            <w:top w:val="none" w:sz="0" w:space="0" w:color="auto"/>
            <w:left w:val="none" w:sz="0" w:space="0" w:color="auto"/>
            <w:bottom w:val="none" w:sz="0" w:space="0" w:color="auto"/>
            <w:right w:val="none" w:sz="0" w:space="0" w:color="auto"/>
          </w:divBdr>
        </w:div>
        <w:div w:id="1990591846">
          <w:marLeft w:val="0"/>
          <w:marRight w:val="-32357"/>
          <w:marTop w:val="0"/>
          <w:marBottom w:val="0"/>
          <w:divBdr>
            <w:top w:val="none" w:sz="0" w:space="0" w:color="auto"/>
            <w:left w:val="none" w:sz="0" w:space="0" w:color="auto"/>
            <w:bottom w:val="none" w:sz="0" w:space="0" w:color="auto"/>
            <w:right w:val="none" w:sz="0" w:space="0" w:color="auto"/>
          </w:divBdr>
        </w:div>
        <w:div w:id="649334551">
          <w:marLeft w:val="0"/>
          <w:marRight w:val="-32357"/>
          <w:marTop w:val="0"/>
          <w:marBottom w:val="0"/>
          <w:divBdr>
            <w:top w:val="none" w:sz="0" w:space="0" w:color="auto"/>
            <w:left w:val="none" w:sz="0" w:space="0" w:color="auto"/>
            <w:bottom w:val="none" w:sz="0" w:space="0" w:color="auto"/>
            <w:right w:val="none" w:sz="0" w:space="0" w:color="auto"/>
          </w:divBdr>
        </w:div>
        <w:div w:id="1735199496">
          <w:marLeft w:val="0"/>
          <w:marRight w:val="-32357"/>
          <w:marTop w:val="0"/>
          <w:marBottom w:val="0"/>
          <w:divBdr>
            <w:top w:val="none" w:sz="0" w:space="0" w:color="auto"/>
            <w:left w:val="none" w:sz="0" w:space="0" w:color="auto"/>
            <w:bottom w:val="none" w:sz="0" w:space="0" w:color="auto"/>
            <w:right w:val="none" w:sz="0" w:space="0" w:color="auto"/>
          </w:divBdr>
        </w:div>
        <w:div w:id="1272543819">
          <w:marLeft w:val="0"/>
          <w:marRight w:val="-32357"/>
          <w:marTop w:val="0"/>
          <w:marBottom w:val="0"/>
          <w:divBdr>
            <w:top w:val="none" w:sz="0" w:space="0" w:color="auto"/>
            <w:left w:val="none" w:sz="0" w:space="0" w:color="auto"/>
            <w:bottom w:val="none" w:sz="0" w:space="0" w:color="auto"/>
            <w:right w:val="none" w:sz="0" w:space="0" w:color="auto"/>
          </w:divBdr>
        </w:div>
        <w:div w:id="749667151">
          <w:marLeft w:val="0"/>
          <w:marRight w:val="-32357"/>
          <w:marTop w:val="0"/>
          <w:marBottom w:val="0"/>
          <w:divBdr>
            <w:top w:val="none" w:sz="0" w:space="0" w:color="auto"/>
            <w:left w:val="none" w:sz="0" w:space="0" w:color="auto"/>
            <w:bottom w:val="none" w:sz="0" w:space="0" w:color="auto"/>
            <w:right w:val="none" w:sz="0" w:space="0" w:color="auto"/>
          </w:divBdr>
        </w:div>
        <w:div w:id="146631612">
          <w:marLeft w:val="0"/>
          <w:marRight w:val="-32357"/>
          <w:marTop w:val="0"/>
          <w:marBottom w:val="0"/>
          <w:divBdr>
            <w:top w:val="none" w:sz="0" w:space="0" w:color="auto"/>
            <w:left w:val="none" w:sz="0" w:space="0" w:color="auto"/>
            <w:bottom w:val="none" w:sz="0" w:space="0" w:color="auto"/>
            <w:right w:val="none" w:sz="0" w:space="0" w:color="auto"/>
          </w:divBdr>
        </w:div>
        <w:div w:id="755978202">
          <w:marLeft w:val="0"/>
          <w:marRight w:val="-32357"/>
          <w:marTop w:val="0"/>
          <w:marBottom w:val="0"/>
          <w:divBdr>
            <w:top w:val="none" w:sz="0" w:space="0" w:color="auto"/>
            <w:left w:val="none" w:sz="0" w:space="0" w:color="auto"/>
            <w:bottom w:val="none" w:sz="0" w:space="0" w:color="auto"/>
            <w:right w:val="none" w:sz="0" w:space="0" w:color="auto"/>
          </w:divBdr>
        </w:div>
        <w:div w:id="187985848">
          <w:marLeft w:val="0"/>
          <w:marRight w:val="-32357"/>
          <w:marTop w:val="0"/>
          <w:marBottom w:val="0"/>
          <w:divBdr>
            <w:top w:val="none" w:sz="0" w:space="0" w:color="auto"/>
            <w:left w:val="none" w:sz="0" w:space="0" w:color="auto"/>
            <w:bottom w:val="none" w:sz="0" w:space="0" w:color="auto"/>
            <w:right w:val="none" w:sz="0" w:space="0" w:color="auto"/>
          </w:divBdr>
        </w:div>
        <w:div w:id="80957645">
          <w:marLeft w:val="0"/>
          <w:marRight w:val="-32357"/>
          <w:marTop w:val="0"/>
          <w:marBottom w:val="0"/>
          <w:divBdr>
            <w:top w:val="none" w:sz="0" w:space="0" w:color="auto"/>
            <w:left w:val="none" w:sz="0" w:space="0" w:color="auto"/>
            <w:bottom w:val="none" w:sz="0" w:space="0" w:color="auto"/>
            <w:right w:val="none" w:sz="0" w:space="0" w:color="auto"/>
          </w:divBdr>
        </w:div>
        <w:div w:id="1546210702">
          <w:marLeft w:val="0"/>
          <w:marRight w:val="-32357"/>
          <w:marTop w:val="0"/>
          <w:marBottom w:val="0"/>
          <w:divBdr>
            <w:top w:val="none" w:sz="0" w:space="0" w:color="auto"/>
            <w:left w:val="none" w:sz="0" w:space="0" w:color="auto"/>
            <w:bottom w:val="none" w:sz="0" w:space="0" w:color="auto"/>
            <w:right w:val="none" w:sz="0" w:space="0" w:color="auto"/>
          </w:divBdr>
        </w:div>
        <w:div w:id="1683360801">
          <w:marLeft w:val="0"/>
          <w:marRight w:val="-32357"/>
          <w:marTop w:val="0"/>
          <w:marBottom w:val="0"/>
          <w:divBdr>
            <w:top w:val="none" w:sz="0" w:space="0" w:color="auto"/>
            <w:left w:val="none" w:sz="0" w:space="0" w:color="auto"/>
            <w:bottom w:val="none" w:sz="0" w:space="0" w:color="auto"/>
            <w:right w:val="none" w:sz="0" w:space="0" w:color="auto"/>
          </w:divBdr>
        </w:div>
        <w:div w:id="1501113825">
          <w:marLeft w:val="0"/>
          <w:marRight w:val="-32357"/>
          <w:marTop w:val="0"/>
          <w:marBottom w:val="0"/>
          <w:divBdr>
            <w:top w:val="none" w:sz="0" w:space="0" w:color="auto"/>
            <w:left w:val="none" w:sz="0" w:space="0" w:color="auto"/>
            <w:bottom w:val="none" w:sz="0" w:space="0" w:color="auto"/>
            <w:right w:val="none" w:sz="0" w:space="0" w:color="auto"/>
          </w:divBdr>
        </w:div>
        <w:div w:id="461310450">
          <w:marLeft w:val="0"/>
          <w:marRight w:val="-32357"/>
          <w:marTop w:val="0"/>
          <w:marBottom w:val="0"/>
          <w:divBdr>
            <w:top w:val="none" w:sz="0" w:space="0" w:color="auto"/>
            <w:left w:val="none" w:sz="0" w:space="0" w:color="auto"/>
            <w:bottom w:val="none" w:sz="0" w:space="0" w:color="auto"/>
            <w:right w:val="none" w:sz="0" w:space="0" w:color="auto"/>
          </w:divBdr>
        </w:div>
        <w:div w:id="310837858">
          <w:marLeft w:val="0"/>
          <w:marRight w:val="-32357"/>
          <w:marTop w:val="0"/>
          <w:marBottom w:val="0"/>
          <w:divBdr>
            <w:top w:val="none" w:sz="0" w:space="0" w:color="auto"/>
            <w:left w:val="none" w:sz="0" w:space="0" w:color="auto"/>
            <w:bottom w:val="none" w:sz="0" w:space="0" w:color="auto"/>
            <w:right w:val="none" w:sz="0" w:space="0" w:color="auto"/>
          </w:divBdr>
        </w:div>
        <w:div w:id="1928343783">
          <w:marLeft w:val="0"/>
          <w:marRight w:val="-32357"/>
          <w:marTop w:val="0"/>
          <w:marBottom w:val="0"/>
          <w:divBdr>
            <w:top w:val="none" w:sz="0" w:space="0" w:color="auto"/>
            <w:left w:val="none" w:sz="0" w:space="0" w:color="auto"/>
            <w:bottom w:val="none" w:sz="0" w:space="0" w:color="auto"/>
            <w:right w:val="none" w:sz="0" w:space="0" w:color="auto"/>
          </w:divBdr>
        </w:div>
        <w:div w:id="691961156">
          <w:marLeft w:val="0"/>
          <w:marRight w:val="-32357"/>
          <w:marTop w:val="0"/>
          <w:marBottom w:val="0"/>
          <w:divBdr>
            <w:top w:val="none" w:sz="0" w:space="0" w:color="auto"/>
            <w:left w:val="none" w:sz="0" w:space="0" w:color="auto"/>
            <w:bottom w:val="none" w:sz="0" w:space="0" w:color="auto"/>
            <w:right w:val="none" w:sz="0" w:space="0" w:color="auto"/>
          </w:divBdr>
        </w:div>
        <w:div w:id="1053969143">
          <w:marLeft w:val="0"/>
          <w:marRight w:val="-32357"/>
          <w:marTop w:val="0"/>
          <w:marBottom w:val="0"/>
          <w:divBdr>
            <w:top w:val="none" w:sz="0" w:space="0" w:color="auto"/>
            <w:left w:val="none" w:sz="0" w:space="0" w:color="auto"/>
            <w:bottom w:val="none" w:sz="0" w:space="0" w:color="auto"/>
            <w:right w:val="none" w:sz="0" w:space="0" w:color="auto"/>
          </w:divBdr>
        </w:div>
        <w:div w:id="7027290">
          <w:marLeft w:val="0"/>
          <w:marRight w:val="-32357"/>
          <w:marTop w:val="0"/>
          <w:marBottom w:val="0"/>
          <w:divBdr>
            <w:top w:val="none" w:sz="0" w:space="0" w:color="auto"/>
            <w:left w:val="none" w:sz="0" w:space="0" w:color="auto"/>
            <w:bottom w:val="none" w:sz="0" w:space="0" w:color="auto"/>
            <w:right w:val="none" w:sz="0" w:space="0" w:color="auto"/>
          </w:divBdr>
        </w:div>
        <w:div w:id="537090484">
          <w:marLeft w:val="0"/>
          <w:marRight w:val="-32357"/>
          <w:marTop w:val="0"/>
          <w:marBottom w:val="0"/>
          <w:divBdr>
            <w:top w:val="none" w:sz="0" w:space="0" w:color="auto"/>
            <w:left w:val="none" w:sz="0" w:space="0" w:color="auto"/>
            <w:bottom w:val="none" w:sz="0" w:space="0" w:color="auto"/>
            <w:right w:val="none" w:sz="0" w:space="0" w:color="auto"/>
          </w:divBdr>
        </w:div>
        <w:div w:id="1931812224">
          <w:marLeft w:val="0"/>
          <w:marRight w:val="-32357"/>
          <w:marTop w:val="0"/>
          <w:marBottom w:val="0"/>
          <w:divBdr>
            <w:top w:val="none" w:sz="0" w:space="0" w:color="auto"/>
            <w:left w:val="none" w:sz="0" w:space="0" w:color="auto"/>
            <w:bottom w:val="none" w:sz="0" w:space="0" w:color="auto"/>
            <w:right w:val="none" w:sz="0" w:space="0" w:color="auto"/>
          </w:divBdr>
        </w:div>
        <w:div w:id="1115056513">
          <w:marLeft w:val="0"/>
          <w:marRight w:val="-32357"/>
          <w:marTop w:val="0"/>
          <w:marBottom w:val="0"/>
          <w:divBdr>
            <w:top w:val="none" w:sz="0" w:space="0" w:color="auto"/>
            <w:left w:val="none" w:sz="0" w:space="0" w:color="auto"/>
            <w:bottom w:val="none" w:sz="0" w:space="0" w:color="auto"/>
            <w:right w:val="none" w:sz="0" w:space="0" w:color="auto"/>
          </w:divBdr>
        </w:div>
        <w:div w:id="541677971">
          <w:marLeft w:val="0"/>
          <w:marRight w:val="-32357"/>
          <w:marTop w:val="0"/>
          <w:marBottom w:val="0"/>
          <w:divBdr>
            <w:top w:val="none" w:sz="0" w:space="0" w:color="auto"/>
            <w:left w:val="none" w:sz="0" w:space="0" w:color="auto"/>
            <w:bottom w:val="none" w:sz="0" w:space="0" w:color="auto"/>
            <w:right w:val="none" w:sz="0" w:space="0" w:color="auto"/>
          </w:divBdr>
        </w:div>
        <w:div w:id="1953047691">
          <w:marLeft w:val="0"/>
          <w:marRight w:val="-32357"/>
          <w:marTop w:val="0"/>
          <w:marBottom w:val="0"/>
          <w:divBdr>
            <w:top w:val="none" w:sz="0" w:space="0" w:color="auto"/>
            <w:left w:val="none" w:sz="0" w:space="0" w:color="auto"/>
            <w:bottom w:val="none" w:sz="0" w:space="0" w:color="auto"/>
            <w:right w:val="none" w:sz="0" w:space="0" w:color="auto"/>
          </w:divBdr>
        </w:div>
        <w:div w:id="2080130048">
          <w:marLeft w:val="0"/>
          <w:marRight w:val="-32357"/>
          <w:marTop w:val="0"/>
          <w:marBottom w:val="0"/>
          <w:divBdr>
            <w:top w:val="none" w:sz="0" w:space="0" w:color="auto"/>
            <w:left w:val="none" w:sz="0" w:space="0" w:color="auto"/>
            <w:bottom w:val="none" w:sz="0" w:space="0" w:color="auto"/>
            <w:right w:val="none" w:sz="0" w:space="0" w:color="auto"/>
          </w:divBdr>
        </w:div>
        <w:div w:id="1128160390">
          <w:marLeft w:val="0"/>
          <w:marRight w:val="-32357"/>
          <w:marTop w:val="0"/>
          <w:marBottom w:val="0"/>
          <w:divBdr>
            <w:top w:val="none" w:sz="0" w:space="0" w:color="auto"/>
            <w:left w:val="none" w:sz="0" w:space="0" w:color="auto"/>
            <w:bottom w:val="none" w:sz="0" w:space="0" w:color="auto"/>
            <w:right w:val="none" w:sz="0" w:space="0" w:color="auto"/>
          </w:divBdr>
        </w:div>
        <w:div w:id="696396133">
          <w:marLeft w:val="0"/>
          <w:marRight w:val="-32357"/>
          <w:marTop w:val="0"/>
          <w:marBottom w:val="0"/>
          <w:divBdr>
            <w:top w:val="none" w:sz="0" w:space="0" w:color="auto"/>
            <w:left w:val="none" w:sz="0" w:space="0" w:color="auto"/>
            <w:bottom w:val="none" w:sz="0" w:space="0" w:color="auto"/>
            <w:right w:val="none" w:sz="0" w:space="0" w:color="auto"/>
          </w:divBdr>
        </w:div>
        <w:div w:id="713162774">
          <w:marLeft w:val="0"/>
          <w:marRight w:val="-32357"/>
          <w:marTop w:val="0"/>
          <w:marBottom w:val="0"/>
          <w:divBdr>
            <w:top w:val="none" w:sz="0" w:space="0" w:color="auto"/>
            <w:left w:val="none" w:sz="0" w:space="0" w:color="auto"/>
            <w:bottom w:val="none" w:sz="0" w:space="0" w:color="auto"/>
            <w:right w:val="none" w:sz="0" w:space="0" w:color="auto"/>
          </w:divBdr>
        </w:div>
        <w:div w:id="1434745348">
          <w:marLeft w:val="0"/>
          <w:marRight w:val="-32357"/>
          <w:marTop w:val="0"/>
          <w:marBottom w:val="0"/>
          <w:divBdr>
            <w:top w:val="none" w:sz="0" w:space="0" w:color="auto"/>
            <w:left w:val="none" w:sz="0" w:space="0" w:color="auto"/>
            <w:bottom w:val="none" w:sz="0" w:space="0" w:color="auto"/>
            <w:right w:val="none" w:sz="0" w:space="0" w:color="auto"/>
          </w:divBdr>
        </w:div>
        <w:div w:id="414015973">
          <w:marLeft w:val="0"/>
          <w:marRight w:val="-32357"/>
          <w:marTop w:val="0"/>
          <w:marBottom w:val="0"/>
          <w:divBdr>
            <w:top w:val="none" w:sz="0" w:space="0" w:color="auto"/>
            <w:left w:val="none" w:sz="0" w:space="0" w:color="auto"/>
            <w:bottom w:val="none" w:sz="0" w:space="0" w:color="auto"/>
            <w:right w:val="none" w:sz="0" w:space="0" w:color="auto"/>
          </w:divBdr>
        </w:div>
        <w:div w:id="1015882105">
          <w:marLeft w:val="0"/>
          <w:marRight w:val="-32357"/>
          <w:marTop w:val="0"/>
          <w:marBottom w:val="0"/>
          <w:divBdr>
            <w:top w:val="none" w:sz="0" w:space="0" w:color="auto"/>
            <w:left w:val="none" w:sz="0" w:space="0" w:color="auto"/>
            <w:bottom w:val="none" w:sz="0" w:space="0" w:color="auto"/>
            <w:right w:val="none" w:sz="0" w:space="0" w:color="auto"/>
          </w:divBdr>
        </w:div>
        <w:div w:id="818302782">
          <w:marLeft w:val="0"/>
          <w:marRight w:val="-32357"/>
          <w:marTop w:val="0"/>
          <w:marBottom w:val="0"/>
          <w:divBdr>
            <w:top w:val="none" w:sz="0" w:space="0" w:color="auto"/>
            <w:left w:val="none" w:sz="0" w:space="0" w:color="auto"/>
            <w:bottom w:val="none" w:sz="0" w:space="0" w:color="auto"/>
            <w:right w:val="none" w:sz="0" w:space="0" w:color="auto"/>
          </w:divBdr>
        </w:div>
        <w:div w:id="669212249">
          <w:marLeft w:val="0"/>
          <w:marRight w:val="-32357"/>
          <w:marTop w:val="0"/>
          <w:marBottom w:val="0"/>
          <w:divBdr>
            <w:top w:val="none" w:sz="0" w:space="0" w:color="auto"/>
            <w:left w:val="none" w:sz="0" w:space="0" w:color="auto"/>
            <w:bottom w:val="none" w:sz="0" w:space="0" w:color="auto"/>
            <w:right w:val="none" w:sz="0" w:space="0" w:color="auto"/>
          </w:divBdr>
        </w:div>
        <w:div w:id="517086173">
          <w:marLeft w:val="0"/>
          <w:marRight w:val="-32357"/>
          <w:marTop w:val="0"/>
          <w:marBottom w:val="0"/>
          <w:divBdr>
            <w:top w:val="none" w:sz="0" w:space="0" w:color="auto"/>
            <w:left w:val="none" w:sz="0" w:space="0" w:color="auto"/>
            <w:bottom w:val="none" w:sz="0" w:space="0" w:color="auto"/>
            <w:right w:val="none" w:sz="0" w:space="0" w:color="auto"/>
          </w:divBdr>
        </w:div>
        <w:div w:id="68774208">
          <w:marLeft w:val="0"/>
          <w:marRight w:val="-32357"/>
          <w:marTop w:val="0"/>
          <w:marBottom w:val="0"/>
          <w:divBdr>
            <w:top w:val="none" w:sz="0" w:space="0" w:color="auto"/>
            <w:left w:val="none" w:sz="0" w:space="0" w:color="auto"/>
            <w:bottom w:val="none" w:sz="0" w:space="0" w:color="auto"/>
            <w:right w:val="none" w:sz="0" w:space="0" w:color="auto"/>
          </w:divBdr>
        </w:div>
        <w:div w:id="1447114079">
          <w:marLeft w:val="0"/>
          <w:marRight w:val="-32357"/>
          <w:marTop w:val="0"/>
          <w:marBottom w:val="0"/>
          <w:divBdr>
            <w:top w:val="none" w:sz="0" w:space="0" w:color="auto"/>
            <w:left w:val="none" w:sz="0" w:space="0" w:color="auto"/>
            <w:bottom w:val="none" w:sz="0" w:space="0" w:color="auto"/>
            <w:right w:val="none" w:sz="0" w:space="0" w:color="auto"/>
          </w:divBdr>
        </w:div>
        <w:div w:id="40829758">
          <w:marLeft w:val="0"/>
          <w:marRight w:val="-32357"/>
          <w:marTop w:val="0"/>
          <w:marBottom w:val="0"/>
          <w:divBdr>
            <w:top w:val="none" w:sz="0" w:space="0" w:color="auto"/>
            <w:left w:val="none" w:sz="0" w:space="0" w:color="auto"/>
            <w:bottom w:val="none" w:sz="0" w:space="0" w:color="auto"/>
            <w:right w:val="none" w:sz="0" w:space="0" w:color="auto"/>
          </w:divBdr>
        </w:div>
        <w:div w:id="1586375364">
          <w:marLeft w:val="0"/>
          <w:marRight w:val="-32357"/>
          <w:marTop w:val="0"/>
          <w:marBottom w:val="0"/>
          <w:divBdr>
            <w:top w:val="none" w:sz="0" w:space="0" w:color="auto"/>
            <w:left w:val="none" w:sz="0" w:space="0" w:color="auto"/>
            <w:bottom w:val="none" w:sz="0" w:space="0" w:color="auto"/>
            <w:right w:val="none" w:sz="0" w:space="0" w:color="auto"/>
          </w:divBdr>
        </w:div>
        <w:div w:id="731736272">
          <w:marLeft w:val="0"/>
          <w:marRight w:val="-32357"/>
          <w:marTop w:val="0"/>
          <w:marBottom w:val="0"/>
          <w:divBdr>
            <w:top w:val="none" w:sz="0" w:space="0" w:color="auto"/>
            <w:left w:val="none" w:sz="0" w:space="0" w:color="auto"/>
            <w:bottom w:val="none" w:sz="0" w:space="0" w:color="auto"/>
            <w:right w:val="none" w:sz="0" w:space="0" w:color="auto"/>
          </w:divBdr>
        </w:div>
      </w:divsChild>
    </w:div>
    <w:div w:id="608512309">
      <w:bodyDiv w:val="1"/>
      <w:marLeft w:val="0"/>
      <w:marRight w:val="0"/>
      <w:marTop w:val="0"/>
      <w:marBottom w:val="0"/>
      <w:divBdr>
        <w:top w:val="none" w:sz="0" w:space="0" w:color="auto"/>
        <w:left w:val="none" w:sz="0" w:space="0" w:color="auto"/>
        <w:bottom w:val="none" w:sz="0" w:space="0" w:color="auto"/>
        <w:right w:val="none" w:sz="0" w:space="0" w:color="auto"/>
      </w:divBdr>
      <w:divsChild>
        <w:div w:id="106387502">
          <w:marLeft w:val="0"/>
          <w:marRight w:val="-32357"/>
          <w:marTop w:val="0"/>
          <w:marBottom w:val="0"/>
          <w:divBdr>
            <w:top w:val="none" w:sz="0" w:space="0" w:color="auto"/>
            <w:left w:val="none" w:sz="0" w:space="0" w:color="auto"/>
            <w:bottom w:val="none" w:sz="0" w:space="0" w:color="auto"/>
            <w:right w:val="none" w:sz="0" w:space="0" w:color="auto"/>
          </w:divBdr>
        </w:div>
        <w:div w:id="2034764201">
          <w:marLeft w:val="0"/>
          <w:marRight w:val="-32357"/>
          <w:marTop w:val="0"/>
          <w:marBottom w:val="0"/>
          <w:divBdr>
            <w:top w:val="none" w:sz="0" w:space="0" w:color="auto"/>
            <w:left w:val="none" w:sz="0" w:space="0" w:color="auto"/>
            <w:bottom w:val="none" w:sz="0" w:space="0" w:color="auto"/>
            <w:right w:val="none" w:sz="0" w:space="0" w:color="auto"/>
          </w:divBdr>
        </w:div>
        <w:div w:id="824904826">
          <w:marLeft w:val="0"/>
          <w:marRight w:val="-32357"/>
          <w:marTop w:val="0"/>
          <w:marBottom w:val="0"/>
          <w:divBdr>
            <w:top w:val="none" w:sz="0" w:space="0" w:color="auto"/>
            <w:left w:val="none" w:sz="0" w:space="0" w:color="auto"/>
            <w:bottom w:val="none" w:sz="0" w:space="0" w:color="auto"/>
            <w:right w:val="none" w:sz="0" w:space="0" w:color="auto"/>
          </w:divBdr>
        </w:div>
        <w:div w:id="1116144125">
          <w:marLeft w:val="0"/>
          <w:marRight w:val="-32357"/>
          <w:marTop w:val="0"/>
          <w:marBottom w:val="0"/>
          <w:divBdr>
            <w:top w:val="none" w:sz="0" w:space="0" w:color="auto"/>
            <w:left w:val="none" w:sz="0" w:space="0" w:color="auto"/>
            <w:bottom w:val="none" w:sz="0" w:space="0" w:color="auto"/>
            <w:right w:val="none" w:sz="0" w:space="0" w:color="auto"/>
          </w:divBdr>
        </w:div>
        <w:div w:id="1652368211">
          <w:marLeft w:val="0"/>
          <w:marRight w:val="-32357"/>
          <w:marTop w:val="0"/>
          <w:marBottom w:val="0"/>
          <w:divBdr>
            <w:top w:val="none" w:sz="0" w:space="0" w:color="auto"/>
            <w:left w:val="none" w:sz="0" w:space="0" w:color="auto"/>
            <w:bottom w:val="none" w:sz="0" w:space="0" w:color="auto"/>
            <w:right w:val="none" w:sz="0" w:space="0" w:color="auto"/>
          </w:divBdr>
        </w:div>
        <w:div w:id="669983572">
          <w:marLeft w:val="0"/>
          <w:marRight w:val="-32357"/>
          <w:marTop w:val="0"/>
          <w:marBottom w:val="0"/>
          <w:divBdr>
            <w:top w:val="none" w:sz="0" w:space="0" w:color="auto"/>
            <w:left w:val="none" w:sz="0" w:space="0" w:color="auto"/>
            <w:bottom w:val="none" w:sz="0" w:space="0" w:color="auto"/>
            <w:right w:val="none" w:sz="0" w:space="0" w:color="auto"/>
          </w:divBdr>
        </w:div>
        <w:div w:id="1590888719">
          <w:marLeft w:val="0"/>
          <w:marRight w:val="-32357"/>
          <w:marTop w:val="0"/>
          <w:marBottom w:val="0"/>
          <w:divBdr>
            <w:top w:val="none" w:sz="0" w:space="0" w:color="auto"/>
            <w:left w:val="none" w:sz="0" w:space="0" w:color="auto"/>
            <w:bottom w:val="none" w:sz="0" w:space="0" w:color="auto"/>
            <w:right w:val="none" w:sz="0" w:space="0" w:color="auto"/>
          </w:divBdr>
        </w:div>
        <w:div w:id="212889057">
          <w:marLeft w:val="0"/>
          <w:marRight w:val="-32357"/>
          <w:marTop w:val="0"/>
          <w:marBottom w:val="0"/>
          <w:divBdr>
            <w:top w:val="none" w:sz="0" w:space="0" w:color="auto"/>
            <w:left w:val="none" w:sz="0" w:space="0" w:color="auto"/>
            <w:bottom w:val="none" w:sz="0" w:space="0" w:color="auto"/>
            <w:right w:val="none" w:sz="0" w:space="0" w:color="auto"/>
          </w:divBdr>
        </w:div>
        <w:div w:id="208808852">
          <w:marLeft w:val="0"/>
          <w:marRight w:val="-32357"/>
          <w:marTop w:val="0"/>
          <w:marBottom w:val="0"/>
          <w:divBdr>
            <w:top w:val="none" w:sz="0" w:space="0" w:color="auto"/>
            <w:left w:val="none" w:sz="0" w:space="0" w:color="auto"/>
            <w:bottom w:val="none" w:sz="0" w:space="0" w:color="auto"/>
            <w:right w:val="none" w:sz="0" w:space="0" w:color="auto"/>
          </w:divBdr>
        </w:div>
        <w:div w:id="1431393507">
          <w:marLeft w:val="0"/>
          <w:marRight w:val="-32357"/>
          <w:marTop w:val="0"/>
          <w:marBottom w:val="0"/>
          <w:divBdr>
            <w:top w:val="none" w:sz="0" w:space="0" w:color="auto"/>
            <w:left w:val="none" w:sz="0" w:space="0" w:color="auto"/>
            <w:bottom w:val="none" w:sz="0" w:space="0" w:color="auto"/>
            <w:right w:val="none" w:sz="0" w:space="0" w:color="auto"/>
          </w:divBdr>
        </w:div>
        <w:div w:id="1013266468">
          <w:marLeft w:val="0"/>
          <w:marRight w:val="-32357"/>
          <w:marTop w:val="0"/>
          <w:marBottom w:val="0"/>
          <w:divBdr>
            <w:top w:val="none" w:sz="0" w:space="0" w:color="auto"/>
            <w:left w:val="none" w:sz="0" w:space="0" w:color="auto"/>
            <w:bottom w:val="none" w:sz="0" w:space="0" w:color="auto"/>
            <w:right w:val="none" w:sz="0" w:space="0" w:color="auto"/>
          </w:divBdr>
        </w:div>
        <w:div w:id="1180046394">
          <w:marLeft w:val="0"/>
          <w:marRight w:val="-32357"/>
          <w:marTop w:val="0"/>
          <w:marBottom w:val="0"/>
          <w:divBdr>
            <w:top w:val="none" w:sz="0" w:space="0" w:color="auto"/>
            <w:left w:val="none" w:sz="0" w:space="0" w:color="auto"/>
            <w:bottom w:val="none" w:sz="0" w:space="0" w:color="auto"/>
            <w:right w:val="none" w:sz="0" w:space="0" w:color="auto"/>
          </w:divBdr>
        </w:div>
        <w:div w:id="1999534456">
          <w:marLeft w:val="0"/>
          <w:marRight w:val="-32357"/>
          <w:marTop w:val="0"/>
          <w:marBottom w:val="0"/>
          <w:divBdr>
            <w:top w:val="none" w:sz="0" w:space="0" w:color="auto"/>
            <w:left w:val="none" w:sz="0" w:space="0" w:color="auto"/>
            <w:bottom w:val="none" w:sz="0" w:space="0" w:color="auto"/>
            <w:right w:val="none" w:sz="0" w:space="0" w:color="auto"/>
          </w:divBdr>
        </w:div>
        <w:div w:id="611516833">
          <w:marLeft w:val="0"/>
          <w:marRight w:val="-32357"/>
          <w:marTop w:val="0"/>
          <w:marBottom w:val="0"/>
          <w:divBdr>
            <w:top w:val="none" w:sz="0" w:space="0" w:color="auto"/>
            <w:left w:val="none" w:sz="0" w:space="0" w:color="auto"/>
            <w:bottom w:val="none" w:sz="0" w:space="0" w:color="auto"/>
            <w:right w:val="none" w:sz="0" w:space="0" w:color="auto"/>
          </w:divBdr>
        </w:div>
        <w:div w:id="100953717">
          <w:marLeft w:val="0"/>
          <w:marRight w:val="-32357"/>
          <w:marTop w:val="0"/>
          <w:marBottom w:val="0"/>
          <w:divBdr>
            <w:top w:val="none" w:sz="0" w:space="0" w:color="auto"/>
            <w:left w:val="none" w:sz="0" w:space="0" w:color="auto"/>
            <w:bottom w:val="none" w:sz="0" w:space="0" w:color="auto"/>
            <w:right w:val="none" w:sz="0" w:space="0" w:color="auto"/>
          </w:divBdr>
        </w:div>
        <w:div w:id="344984031">
          <w:marLeft w:val="0"/>
          <w:marRight w:val="-32357"/>
          <w:marTop w:val="0"/>
          <w:marBottom w:val="0"/>
          <w:divBdr>
            <w:top w:val="none" w:sz="0" w:space="0" w:color="auto"/>
            <w:left w:val="none" w:sz="0" w:space="0" w:color="auto"/>
            <w:bottom w:val="none" w:sz="0" w:space="0" w:color="auto"/>
            <w:right w:val="none" w:sz="0" w:space="0" w:color="auto"/>
          </w:divBdr>
        </w:div>
        <w:div w:id="892616783">
          <w:marLeft w:val="0"/>
          <w:marRight w:val="-32357"/>
          <w:marTop w:val="0"/>
          <w:marBottom w:val="0"/>
          <w:divBdr>
            <w:top w:val="none" w:sz="0" w:space="0" w:color="auto"/>
            <w:left w:val="none" w:sz="0" w:space="0" w:color="auto"/>
            <w:bottom w:val="none" w:sz="0" w:space="0" w:color="auto"/>
            <w:right w:val="none" w:sz="0" w:space="0" w:color="auto"/>
          </w:divBdr>
        </w:div>
        <w:div w:id="845172013">
          <w:marLeft w:val="0"/>
          <w:marRight w:val="-32357"/>
          <w:marTop w:val="0"/>
          <w:marBottom w:val="0"/>
          <w:divBdr>
            <w:top w:val="none" w:sz="0" w:space="0" w:color="auto"/>
            <w:left w:val="none" w:sz="0" w:space="0" w:color="auto"/>
            <w:bottom w:val="none" w:sz="0" w:space="0" w:color="auto"/>
            <w:right w:val="none" w:sz="0" w:space="0" w:color="auto"/>
          </w:divBdr>
        </w:div>
        <w:div w:id="1641499811">
          <w:marLeft w:val="0"/>
          <w:marRight w:val="-32357"/>
          <w:marTop w:val="0"/>
          <w:marBottom w:val="0"/>
          <w:divBdr>
            <w:top w:val="none" w:sz="0" w:space="0" w:color="auto"/>
            <w:left w:val="none" w:sz="0" w:space="0" w:color="auto"/>
            <w:bottom w:val="none" w:sz="0" w:space="0" w:color="auto"/>
            <w:right w:val="none" w:sz="0" w:space="0" w:color="auto"/>
          </w:divBdr>
        </w:div>
        <w:div w:id="870532645">
          <w:marLeft w:val="0"/>
          <w:marRight w:val="-32357"/>
          <w:marTop w:val="0"/>
          <w:marBottom w:val="0"/>
          <w:divBdr>
            <w:top w:val="none" w:sz="0" w:space="0" w:color="auto"/>
            <w:left w:val="none" w:sz="0" w:space="0" w:color="auto"/>
            <w:bottom w:val="none" w:sz="0" w:space="0" w:color="auto"/>
            <w:right w:val="none" w:sz="0" w:space="0" w:color="auto"/>
          </w:divBdr>
        </w:div>
        <w:div w:id="382171588">
          <w:marLeft w:val="0"/>
          <w:marRight w:val="-32357"/>
          <w:marTop w:val="0"/>
          <w:marBottom w:val="0"/>
          <w:divBdr>
            <w:top w:val="none" w:sz="0" w:space="0" w:color="auto"/>
            <w:left w:val="none" w:sz="0" w:space="0" w:color="auto"/>
            <w:bottom w:val="none" w:sz="0" w:space="0" w:color="auto"/>
            <w:right w:val="none" w:sz="0" w:space="0" w:color="auto"/>
          </w:divBdr>
        </w:div>
        <w:div w:id="1951274538">
          <w:marLeft w:val="0"/>
          <w:marRight w:val="-32357"/>
          <w:marTop w:val="0"/>
          <w:marBottom w:val="0"/>
          <w:divBdr>
            <w:top w:val="none" w:sz="0" w:space="0" w:color="auto"/>
            <w:left w:val="none" w:sz="0" w:space="0" w:color="auto"/>
            <w:bottom w:val="none" w:sz="0" w:space="0" w:color="auto"/>
            <w:right w:val="none" w:sz="0" w:space="0" w:color="auto"/>
          </w:divBdr>
        </w:div>
        <w:div w:id="1542478871">
          <w:marLeft w:val="0"/>
          <w:marRight w:val="-32357"/>
          <w:marTop w:val="0"/>
          <w:marBottom w:val="0"/>
          <w:divBdr>
            <w:top w:val="none" w:sz="0" w:space="0" w:color="auto"/>
            <w:left w:val="none" w:sz="0" w:space="0" w:color="auto"/>
            <w:bottom w:val="none" w:sz="0" w:space="0" w:color="auto"/>
            <w:right w:val="none" w:sz="0" w:space="0" w:color="auto"/>
          </w:divBdr>
        </w:div>
        <w:div w:id="1890729000">
          <w:marLeft w:val="0"/>
          <w:marRight w:val="-32357"/>
          <w:marTop w:val="0"/>
          <w:marBottom w:val="0"/>
          <w:divBdr>
            <w:top w:val="none" w:sz="0" w:space="0" w:color="auto"/>
            <w:left w:val="none" w:sz="0" w:space="0" w:color="auto"/>
            <w:bottom w:val="none" w:sz="0" w:space="0" w:color="auto"/>
            <w:right w:val="none" w:sz="0" w:space="0" w:color="auto"/>
          </w:divBdr>
        </w:div>
        <w:div w:id="1867135525">
          <w:marLeft w:val="0"/>
          <w:marRight w:val="-32357"/>
          <w:marTop w:val="0"/>
          <w:marBottom w:val="0"/>
          <w:divBdr>
            <w:top w:val="none" w:sz="0" w:space="0" w:color="auto"/>
            <w:left w:val="none" w:sz="0" w:space="0" w:color="auto"/>
            <w:bottom w:val="none" w:sz="0" w:space="0" w:color="auto"/>
            <w:right w:val="none" w:sz="0" w:space="0" w:color="auto"/>
          </w:divBdr>
        </w:div>
        <w:div w:id="703558356">
          <w:marLeft w:val="0"/>
          <w:marRight w:val="-32357"/>
          <w:marTop w:val="0"/>
          <w:marBottom w:val="0"/>
          <w:divBdr>
            <w:top w:val="none" w:sz="0" w:space="0" w:color="auto"/>
            <w:left w:val="none" w:sz="0" w:space="0" w:color="auto"/>
            <w:bottom w:val="none" w:sz="0" w:space="0" w:color="auto"/>
            <w:right w:val="none" w:sz="0" w:space="0" w:color="auto"/>
          </w:divBdr>
        </w:div>
        <w:div w:id="1802306765">
          <w:marLeft w:val="0"/>
          <w:marRight w:val="-32357"/>
          <w:marTop w:val="0"/>
          <w:marBottom w:val="0"/>
          <w:divBdr>
            <w:top w:val="none" w:sz="0" w:space="0" w:color="auto"/>
            <w:left w:val="none" w:sz="0" w:space="0" w:color="auto"/>
            <w:bottom w:val="none" w:sz="0" w:space="0" w:color="auto"/>
            <w:right w:val="none" w:sz="0" w:space="0" w:color="auto"/>
          </w:divBdr>
        </w:div>
        <w:div w:id="1181746013">
          <w:marLeft w:val="0"/>
          <w:marRight w:val="-32357"/>
          <w:marTop w:val="0"/>
          <w:marBottom w:val="0"/>
          <w:divBdr>
            <w:top w:val="none" w:sz="0" w:space="0" w:color="auto"/>
            <w:left w:val="none" w:sz="0" w:space="0" w:color="auto"/>
            <w:bottom w:val="none" w:sz="0" w:space="0" w:color="auto"/>
            <w:right w:val="none" w:sz="0" w:space="0" w:color="auto"/>
          </w:divBdr>
        </w:div>
        <w:div w:id="539903694">
          <w:marLeft w:val="0"/>
          <w:marRight w:val="-32357"/>
          <w:marTop w:val="0"/>
          <w:marBottom w:val="0"/>
          <w:divBdr>
            <w:top w:val="none" w:sz="0" w:space="0" w:color="auto"/>
            <w:left w:val="none" w:sz="0" w:space="0" w:color="auto"/>
            <w:bottom w:val="none" w:sz="0" w:space="0" w:color="auto"/>
            <w:right w:val="none" w:sz="0" w:space="0" w:color="auto"/>
          </w:divBdr>
        </w:div>
        <w:div w:id="1857647801">
          <w:marLeft w:val="0"/>
          <w:marRight w:val="-32357"/>
          <w:marTop w:val="0"/>
          <w:marBottom w:val="0"/>
          <w:divBdr>
            <w:top w:val="none" w:sz="0" w:space="0" w:color="auto"/>
            <w:left w:val="none" w:sz="0" w:space="0" w:color="auto"/>
            <w:bottom w:val="none" w:sz="0" w:space="0" w:color="auto"/>
            <w:right w:val="none" w:sz="0" w:space="0" w:color="auto"/>
          </w:divBdr>
        </w:div>
        <w:div w:id="166481166">
          <w:marLeft w:val="0"/>
          <w:marRight w:val="-32357"/>
          <w:marTop w:val="0"/>
          <w:marBottom w:val="0"/>
          <w:divBdr>
            <w:top w:val="none" w:sz="0" w:space="0" w:color="auto"/>
            <w:left w:val="none" w:sz="0" w:space="0" w:color="auto"/>
            <w:bottom w:val="none" w:sz="0" w:space="0" w:color="auto"/>
            <w:right w:val="none" w:sz="0" w:space="0" w:color="auto"/>
          </w:divBdr>
        </w:div>
        <w:div w:id="741373964">
          <w:marLeft w:val="0"/>
          <w:marRight w:val="-32357"/>
          <w:marTop w:val="0"/>
          <w:marBottom w:val="0"/>
          <w:divBdr>
            <w:top w:val="none" w:sz="0" w:space="0" w:color="auto"/>
            <w:left w:val="none" w:sz="0" w:space="0" w:color="auto"/>
            <w:bottom w:val="none" w:sz="0" w:space="0" w:color="auto"/>
            <w:right w:val="none" w:sz="0" w:space="0" w:color="auto"/>
          </w:divBdr>
        </w:div>
        <w:div w:id="2147164666">
          <w:marLeft w:val="0"/>
          <w:marRight w:val="-32357"/>
          <w:marTop w:val="0"/>
          <w:marBottom w:val="0"/>
          <w:divBdr>
            <w:top w:val="none" w:sz="0" w:space="0" w:color="auto"/>
            <w:left w:val="none" w:sz="0" w:space="0" w:color="auto"/>
            <w:bottom w:val="none" w:sz="0" w:space="0" w:color="auto"/>
            <w:right w:val="none" w:sz="0" w:space="0" w:color="auto"/>
          </w:divBdr>
        </w:div>
        <w:div w:id="1952778553">
          <w:marLeft w:val="0"/>
          <w:marRight w:val="-32357"/>
          <w:marTop w:val="0"/>
          <w:marBottom w:val="0"/>
          <w:divBdr>
            <w:top w:val="none" w:sz="0" w:space="0" w:color="auto"/>
            <w:left w:val="none" w:sz="0" w:space="0" w:color="auto"/>
            <w:bottom w:val="none" w:sz="0" w:space="0" w:color="auto"/>
            <w:right w:val="none" w:sz="0" w:space="0" w:color="auto"/>
          </w:divBdr>
        </w:div>
        <w:div w:id="1233076022">
          <w:marLeft w:val="0"/>
          <w:marRight w:val="-32357"/>
          <w:marTop w:val="0"/>
          <w:marBottom w:val="0"/>
          <w:divBdr>
            <w:top w:val="none" w:sz="0" w:space="0" w:color="auto"/>
            <w:left w:val="none" w:sz="0" w:space="0" w:color="auto"/>
            <w:bottom w:val="none" w:sz="0" w:space="0" w:color="auto"/>
            <w:right w:val="none" w:sz="0" w:space="0" w:color="auto"/>
          </w:divBdr>
        </w:div>
        <w:div w:id="638414426">
          <w:marLeft w:val="0"/>
          <w:marRight w:val="-32357"/>
          <w:marTop w:val="0"/>
          <w:marBottom w:val="0"/>
          <w:divBdr>
            <w:top w:val="none" w:sz="0" w:space="0" w:color="auto"/>
            <w:left w:val="none" w:sz="0" w:space="0" w:color="auto"/>
            <w:bottom w:val="none" w:sz="0" w:space="0" w:color="auto"/>
            <w:right w:val="none" w:sz="0" w:space="0" w:color="auto"/>
          </w:divBdr>
        </w:div>
        <w:div w:id="682783701">
          <w:marLeft w:val="0"/>
          <w:marRight w:val="-32357"/>
          <w:marTop w:val="0"/>
          <w:marBottom w:val="0"/>
          <w:divBdr>
            <w:top w:val="none" w:sz="0" w:space="0" w:color="auto"/>
            <w:left w:val="none" w:sz="0" w:space="0" w:color="auto"/>
            <w:bottom w:val="none" w:sz="0" w:space="0" w:color="auto"/>
            <w:right w:val="none" w:sz="0" w:space="0" w:color="auto"/>
          </w:divBdr>
        </w:div>
        <w:div w:id="1843741337">
          <w:marLeft w:val="0"/>
          <w:marRight w:val="-32357"/>
          <w:marTop w:val="0"/>
          <w:marBottom w:val="0"/>
          <w:divBdr>
            <w:top w:val="none" w:sz="0" w:space="0" w:color="auto"/>
            <w:left w:val="none" w:sz="0" w:space="0" w:color="auto"/>
            <w:bottom w:val="none" w:sz="0" w:space="0" w:color="auto"/>
            <w:right w:val="none" w:sz="0" w:space="0" w:color="auto"/>
          </w:divBdr>
        </w:div>
        <w:div w:id="2018459205">
          <w:marLeft w:val="0"/>
          <w:marRight w:val="-32357"/>
          <w:marTop w:val="0"/>
          <w:marBottom w:val="0"/>
          <w:divBdr>
            <w:top w:val="none" w:sz="0" w:space="0" w:color="auto"/>
            <w:left w:val="none" w:sz="0" w:space="0" w:color="auto"/>
            <w:bottom w:val="none" w:sz="0" w:space="0" w:color="auto"/>
            <w:right w:val="none" w:sz="0" w:space="0" w:color="auto"/>
          </w:divBdr>
        </w:div>
        <w:div w:id="2050951552">
          <w:marLeft w:val="0"/>
          <w:marRight w:val="-32357"/>
          <w:marTop w:val="0"/>
          <w:marBottom w:val="0"/>
          <w:divBdr>
            <w:top w:val="none" w:sz="0" w:space="0" w:color="auto"/>
            <w:left w:val="none" w:sz="0" w:space="0" w:color="auto"/>
            <w:bottom w:val="none" w:sz="0" w:space="0" w:color="auto"/>
            <w:right w:val="none" w:sz="0" w:space="0" w:color="auto"/>
          </w:divBdr>
        </w:div>
        <w:div w:id="2060471169">
          <w:marLeft w:val="0"/>
          <w:marRight w:val="-32357"/>
          <w:marTop w:val="0"/>
          <w:marBottom w:val="0"/>
          <w:divBdr>
            <w:top w:val="none" w:sz="0" w:space="0" w:color="auto"/>
            <w:left w:val="none" w:sz="0" w:space="0" w:color="auto"/>
            <w:bottom w:val="none" w:sz="0" w:space="0" w:color="auto"/>
            <w:right w:val="none" w:sz="0" w:space="0" w:color="auto"/>
          </w:divBdr>
        </w:div>
        <w:div w:id="643966536">
          <w:marLeft w:val="0"/>
          <w:marRight w:val="-32357"/>
          <w:marTop w:val="0"/>
          <w:marBottom w:val="0"/>
          <w:divBdr>
            <w:top w:val="none" w:sz="0" w:space="0" w:color="auto"/>
            <w:left w:val="none" w:sz="0" w:space="0" w:color="auto"/>
            <w:bottom w:val="none" w:sz="0" w:space="0" w:color="auto"/>
            <w:right w:val="none" w:sz="0" w:space="0" w:color="auto"/>
          </w:divBdr>
        </w:div>
        <w:div w:id="906376899">
          <w:marLeft w:val="0"/>
          <w:marRight w:val="-32357"/>
          <w:marTop w:val="0"/>
          <w:marBottom w:val="0"/>
          <w:divBdr>
            <w:top w:val="none" w:sz="0" w:space="0" w:color="auto"/>
            <w:left w:val="none" w:sz="0" w:space="0" w:color="auto"/>
            <w:bottom w:val="none" w:sz="0" w:space="0" w:color="auto"/>
            <w:right w:val="none" w:sz="0" w:space="0" w:color="auto"/>
          </w:divBdr>
        </w:div>
        <w:div w:id="2143380092">
          <w:marLeft w:val="0"/>
          <w:marRight w:val="-32357"/>
          <w:marTop w:val="0"/>
          <w:marBottom w:val="0"/>
          <w:divBdr>
            <w:top w:val="none" w:sz="0" w:space="0" w:color="auto"/>
            <w:left w:val="none" w:sz="0" w:space="0" w:color="auto"/>
            <w:bottom w:val="none" w:sz="0" w:space="0" w:color="auto"/>
            <w:right w:val="none" w:sz="0" w:space="0" w:color="auto"/>
          </w:divBdr>
        </w:div>
        <w:div w:id="1578781306">
          <w:marLeft w:val="0"/>
          <w:marRight w:val="-32357"/>
          <w:marTop w:val="0"/>
          <w:marBottom w:val="0"/>
          <w:divBdr>
            <w:top w:val="none" w:sz="0" w:space="0" w:color="auto"/>
            <w:left w:val="none" w:sz="0" w:space="0" w:color="auto"/>
            <w:bottom w:val="none" w:sz="0" w:space="0" w:color="auto"/>
            <w:right w:val="none" w:sz="0" w:space="0" w:color="auto"/>
          </w:divBdr>
        </w:div>
        <w:div w:id="952788216">
          <w:marLeft w:val="0"/>
          <w:marRight w:val="-32357"/>
          <w:marTop w:val="0"/>
          <w:marBottom w:val="0"/>
          <w:divBdr>
            <w:top w:val="none" w:sz="0" w:space="0" w:color="auto"/>
            <w:left w:val="none" w:sz="0" w:space="0" w:color="auto"/>
            <w:bottom w:val="none" w:sz="0" w:space="0" w:color="auto"/>
            <w:right w:val="none" w:sz="0" w:space="0" w:color="auto"/>
          </w:divBdr>
        </w:div>
      </w:divsChild>
    </w:div>
    <w:div w:id="714499261">
      <w:bodyDiv w:val="1"/>
      <w:marLeft w:val="0"/>
      <w:marRight w:val="0"/>
      <w:marTop w:val="0"/>
      <w:marBottom w:val="0"/>
      <w:divBdr>
        <w:top w:val="none" w:sz="0" w:space="0" w:color="auto"/>
        <w:left w:val="none" w:sz="0" w:space="0" w:color="auto"/>
        <w:bottom w:val="none" w:sz="0" w:space="0" w:color="auto"/>
        <w:right w:val="none" w:sz="0" w:space="0" w:color="auto"/>
      </w:divBdr>
    </w:div>
    <w:div w:id="803238109">
      <w:bodyDiv w:val="1"/>
      <w:marLeft w:val="0"/>
      <w:marRight w:val="0"/>
      <w:marTop w:val="0"/>
      <w:marBottom w:val="0"/>
      <w:divBdr>
        <w:top w:val="none" w:sz="0" w:space="0" w:color="auto"/>
        <w:left w:val="none" w:sz="0" w:space="0" w:color="auto"/>
        <w:bottom w:val="none" w:sz="0" w:space="0" w:color="auto"/>
        <w:right w:val="none" w:sz="0" w:space="0" w:color="auto"/>
      </w:divBdr>
      <w:divsChild>
        <w:div w:id="426124242">
          <w:marLeft w:val="0"/>
          <w:marRight w:val="-25511"/>
          <w:marTop w:val="0"/>
          <w:marBottom w:val="0"/>
          <w:divBdr>
            <w:top w:val="none" w:sz="0" w:space="0" w:color="auto"/>
            <w:left w:val="none" w:sz="0" w:space="0" w:color="auto"/>
            <w:bottom w:val="none" w:sz="0" w:space="0" w:color="auto"/>
            <w:right w:val="none" w:sz="0" w:space="0" w:color="auto"/>
          </w:divBdr>
        </w:div>
        <w:div w:id="940453807">
          <w:marLeft w:val="0"/>
          <w:marRight w:val="-25511"/>
          <w:marTop w:val="0"/>
          <w:marBottom w:val="0"/>
          <w:divBdr>
            <w:top w:val="none" w:sz="0" w:space="0" w:color="auto"/>
            <w:left w:val="none" w:sz="0" w:space="0" w:color="auto"/>
            <w:bottom w:val="none" w:sz="0" w:space="0" w:color="auto"/>
            <w:right w:val="none" w:sz="0" w:space="0" w:color="auto"/>
          </w:divBdr>
        </w:div>
        <w:div w:id="1913930015">
          <w:marLeft w:val="0"/>
          <w:marRight w:val="-25511"/>
          <w:marTop w:val="0"/>
          <w:marBottom w:val="0"/>
          <w:divBdr>
            <w:top w:val="none" w:sz="0" w:space="0" w:color="auto"/>
            <w:left w:val="none" w:sz="0" w:space="0" w:color="auto"/>
            <w:bottom w:val="none" w:sz="0" w:space="0" w:color="auto"/>
            <w:right w:val="none" w:sz="0" w:space="0" w:color="auto"/>
          </w:divBdr>
        </w:div>
        <w:div w:id="1397390894">
          <w:marLeft w:val="0"/>
          <w:marRight w:val="-25511"/>
          <w:marTop w:val="0"/>
          <w:marBottom w:val="0"/>
          <w:divBdr>
            <w:top w:val="none" w:sz="0" w:space="0" w:color="auto"/>
            <w:left w:val="none" w:sz="0" w:space="0" w:color="auto"/>
            <w:bottom w:val="none" w:sz="0" w:space="0" w:color="auto"/>
            <w:right w:val="none" w:sz="0" w:space="0" w:color="auto"/>
          </w:divBdr>
        </w:div>
        <w:div w:id="1228997298">
          <w:marLeft w:val="0"/>
          <w:marRight w:val="-25511"/>
          <w:marTop w:val="0"/>
          <w:marBottom w:val="0"/>
          <w:divBdr>
            <w:top w:val="none" w:sz="0" w:space="0" w:color="auto"/>
            <w:left w:val="none" w:sz="0" w:space="0" w:color="auto"/>
            <w:bottom w:val="none" w:sz="0" w:space="0" w:color="auto"/>
            <w:right w:val="none" w:sz="0" w:space="0" w:color="auto"/>
          </w:divBdr>
        </w:div>
        <w:div w:id="2116517811">
          <w:marLeft w:val="0"/>
          <w:marRight w:val="-25511"/>
          <w:marTop w:val="0"/>
          <w:marBottom w:val="0"/>
          <w:divBdr>
            <w:top w:val="none" w:sz="0" w:space="0" w:color="auto"/>
            <w:left w:val="none" w:sz="0" w:space="0" w:color="auto"/>
            <w:bottom w:val="none" w:sz="0" w:space="0" w:color="auto"/>
            <w:right w:val="none" w:sz="0" w:space="0" w:color="auto"/>
          </w:divBdr>
        </w:div>
        <w:div w:id="720635602">
          <w:marLeft w:val="0"/>
          <w:marRight w:val="-25511"/>
          <w:marTop w:val="0"/>
          <w:marBottom w:val="0"/>
          <w:divBdr>
            <w:top w:val="none" w:sz="0" w:space="0" w:color="auto"/>
            <w:left w:val="none" w:sz="0" w:space="0" w:color="auto"/>
            <w:bottom w:val="none" w:sz="0" w:space="0" w:color="auto"/>
            <w:right w:val="none" w:sz="0" w:space="0" w:color="auto"/>
          </w:divBdr>
        </w:div>
        <w:div w:id="1089471545">
          <w:marLeft w:val="0"/>
          <w:marRight w:val="-25511"/>
          <w:marTop w:val="0"/>
          <w:marBottom w:val="0"/>
          <w:divBdr>
            <w:top w:val="none" w:sz="0" w:space="0" w:color="auto"/>
            <w:left w:val="none" w:sz="0" w:space="0" w:color="auto"/>
            <w:bottom w:val="none" w:sz="0" w:space="0" w:color="auto"/>
            <w:right w:val="none" w:sz="0" w:space="0" w:color="auto"/>
          </w:divBdr>
        </w:div>
        <w:div w:id="281888560">
          <w:marLeft w:val="0"/>
          <w:marRight w:val="-25511"/>
          <w:marTop w:val="0"/>
          <w:marBottom w:val="0"/>
          <w:divBdr>
            <w:top w:val="none" w:sz="0" w:space="0" w:color="auto"/>
            <w:left w:val="none" w:sz="0" w:space="0" w:color="auto"/>
            <w:bottom w:val="none" w:sz="0" w:space="0" w:color="auto"/>
            <w:right w:val="none" w:sz="0" w:space="0" w:color="auto"/>
          </w:divBdr>
        </w:div>
        <w:div w:id="452330030">
          <w:marLeft w:val="0"/>
          <w:marRight w:val="-25511"/>
          <w:marTop w:val="0"/>
          <w:marBottom w:val="0"/>
          <w:divBdr>
            <w:top w:val="none" w:sz="0" w:space="0" w:color="auto"/>
            <w:left w:val="none" w:sz="0" w:space="0" w:color="auto"/>
            <w:bottom w:val="none" w:sz="0" w:space="0" w:color="auto"/>
            <w:right w:val="none" w:sz="0" w:space="0" w:color="auto"/>
          </w:divBdr>
        </w:div>
        <w:div w:id="492186185">
          <w:marLeft w:val="0"/>
          <w:marRight w:val="-25511"/>
          <w:marTop w:val="0"/>
          <w:marBottom w:val="0"/>
          <w:divBdr>
            <w:top w:val="none" w:sz="0" w:space="0" w:color="auto"/>
            <w:left w:val="none" w:sz="0" w:space="0" w:color="auto"/>
            <w:bottom w:val="none" w:sz="0" w:space="0" w:color="auto"/>
            <w:right w:val="none" w:sz="0" w:space="0" w:color="auto"/>
          </w:divBdr>
        </w:div>
        <w:div w:id="1289435464">
          <w:marLeft w:val="0"/>
          <w:marRight w:val="-25511"/>
          <w:marTop w:val="0"/>
          <w:marBottom w:val="0"/>
          <w:divBdr>
            <w:top w:val="none" w:sz="0" w:space="0" w:color="auto"/>
            <w:left w:val="none" w:sz="0" w:space="0" w:color="auto"/>
            <w:bottom w:val="none" w:sz="0" w:space="0" w:color="auto"/>
            <w:right w:val="none" w:sz="0" w:space="0" w:color="auto"/>
          </w:divBdr>
        </w:div>
        <w:div w:id="137380791">
          <w:marLeft w:val="0"/>
          <w:marRight w:val="-25511"/>
          <w:marTop w:val="0"/>
          <w:marBottom w:val="0"/>
          <w:divBdr>
            <w:top w:val="none" w:sz="0" w:space="0" w:color="auto"/>
            <w:left w:val="none" w:sz="0" w:space="0" w:color="auto"/>
            <w:bottom w:val="none" w:sz="0" w:space="0" w:color="auto"/>
            <w:right w:val="none" w:sz="0" w:space="0" w:color="auto"/>
          </w:divBdr>
        </w:div>
        <w:div w:id="1549996773">
          <w:marLeft w:val="0"/>
          <w:marRight w:val="-25511"/>
          <w:marTop w:val="0"/>
          <w:marBottom w:val="0"/>
          <w:divBdr>
            <w:top w:val="none" w:sz="0" w:space="0" w:color="auto"/>
            <w:left w:val="none" w:sz="0" w:space="0" w:color="auto"/>
            <w:bottom w:val="none" w:sz="0" w:space="0" w:color="auto"/>
            <w:right w:val="none" w:sz="0" w:space="0" w:color="auto"/>
          </w:divBdr>
        </w:div>
        <w:div w:id="1668555122">
          <w:marLeft w:val="0"/>
          <w:marRight w:val="-25511"/>
          <w:marTop w:val="0"/>
          <w:marBottom w:val="0"/>
          <w:divBdr>
            <w:top w:val="none" w:sz="0" w:space="0" w:color="auto"/>
            <w:left w:val="none" w:sz="0" w:space="0" w:color="auto"/>
            <w:bottom w:val="none" w:sz="0" w:space="0" w:color="auto"/>
            <w:right w:val="none" w:sz="0" w:space="0" w:color="auto"/>
          </w:divBdr>
        </w:div>
        <w:div w:id="836308692">
          <w:marLeft w:val="0"/>
          <w:marRight w:val="-25511"/>
          <w:marTop w:val="0"/>
          <w:marBottom w:val="0"/>
          <w:divBdr>
            <w:top w:val="none" w:sz="0" w:space="0" w:color="auto"/>
            <w:left w:val="none" w:sz="0" w:space="0" w:color="auto"/>
            <w:bottom w:val="none" w:sz="0" w:space="0" w:color="auto"/>
            <w:right w:val="none" w:sz="0" w:space="0" w:color="auto"/>
          </w:divBdr>
        </w:div>
        <w:div w:id="1832091252">
          <w:marLeft w:val="0"/>
          <w:marRight w:val="-25511"/>
          <w:marTop w:val="0"/>
          <w:marBottom w:val="0"/>
          <w:divBdr>
            <w:top w:val="none" w:sz="0" w:space="0" w:color="auto"/>
            <w:left w:val="none" w:sz="0" w:space="0" w:color="auto"/>
            <w:bottom w:val="none" w:sz="0" w:space="0" w:color="auto"/>
            <w:right w:val="none" w:sz="0" w:space="0" w:color="auto"/>
          </w:divBdr>
        </w:div>
        <w:div w:id="1718121642">
          <w:marLeft w:val="0"/>
          <w:marRight w:val="-25511"/>
          <w:marTop w:val="0"/>
          <w:marBottom w:val="0"/>
          <w:divBdr>
            <w:top w:val="none" w:sz="0" w:space="0" w:color="auto"/>
            <w:left w:val="none" w:sz="0" w:space="0" w:color="auto"/>
            <w:bottom w:val="none" w:sz="0" w:space="0" w:color="auto"/>
            <w:right w:val="none" w:sz="0" w:space="0" w:color="auto"/>
          </w:divBdr>
        </w:div>
        <w:div w:id="1495801146">
          <w:marLeft w:val="0"/>
          <w:marRight w:val="-25511"/>
          <w:marTop w:val="0"/>
          <w:marBottom w:val="0"/>
          <w:divBdr>
            <w:top w:val="none" w:sz="0" w:space="0" w:color="auto"/>
            <w:left w:val="none" w:sz="0" w:space="0" w:color="auto"/>
            <w:bottom w:val="none" w:sz="0" w:space="0" w:color="auto"/>
            <w:right w:val="none" w:sz="0" w:space="0" w:color="auto"/>
          </w:divBdr>
        </w:div>
        <w:div w:id="1539128861">
          <w:marLeft w:val="0"/>
          <w:marRight w:val="-25511"/>
          <w:marTop w:val="0"/>
          <w:marBottom w:val="0"/>
          <w:divBdr>
            <w:top w:val="none" w:sz="0" w:space="0" w:color="auto"/>
            <w:left w:val="none" w:sz="0" w:space="0" w:color="auto"/>
            <w:bottom w:val="none" w:sz="0" w:space="0" w:color="auto"/>
            <w:right w:val="none" w:sz="0" w:space="0" w:color="auto"/>
          </w:divBdr>
        </w:div>
        <w:div w:id="2013605888">
          <w:marLeft w:val="0"/>
          <w:marRight w:val="-25511"/>
          <w:marTop w:val="0"/>
          <w:marBottom w:val="0"/>
          <w:divBdr>
            <w:top w:val="none" w:sz="0" w:space="0" w:color="auto"/>
            <w:left w:val="none" w:sz="0" w:space="0" w:color="auto"/>
            <w:bottom w:val="none" w:sz="0" w:space="0" w:color="auto"/>
            <w:right w:val="none" w:sz="0" w:space="0" w:color="auto"/>
          </w:divBdr>
        </w:div>
        <w:div w:id="96298507">
          <w:marLeft w:val="0"/>
          <w:marRight w:val="-25511"/>
          <w:marTop w:val="0"/>
          <w:marBottom w:val="0"/>
          <w:divBdr>
            <w:top w:val="none" w:sz="0" w:space="0" w:color="auto"/>
            <w:left w:val="none" w:sz="0" w:space="0" w:color="auto"/>
            <w:bottom w:val="none" w:sz="0" w:space="0" w:color="auto"/>
            <w:right w:val="none" w:sz="0" w:space="0" w:color="auto"/>
          </w:divBdr>
        </w:div>
        <w:div w:id="1774593300">
          <w:marLeft w:val="0"/>
          <w:marRight w:val="-25511"/>
          <w:marTop w:val="0"/>
          <w:marBottom w:val="0"/>
          <w:divBdr>
            <w:top w:val="none" w:sz="0" w:space="0" w:color="auto"/>
            <w:left w:val="none" w:sz="0" w:space="0" w:color="auto"/>
            <w:bottom w:val="none" w:sz="0" w:space="0" w:color="auto"/>
            <w:right w:val="none" w:sz="0" w:space="0" w:color="auto"/>
          </w:divBdr>
        </w:div>
        <w:div w:id="211771424">
          <w:marLeft w:val="0"/>
          <w:marRight w:val="-25511"/>
          <w:marTop w:val="0"/>
          <w:marBottom w:val="0"/>
          <w:divBdr>
            <w:top w:val="none" w:sz="0" w:space="0" w:color="auto"/>
            <w:left w:val="none" w:sz="0" w:space="0" w:color="auto"/>
            <w:bottom w:val="none" w:sz="0" w:space="0" w:color="auto"/>
            <w:right w:val="none" w:sz="0" w:space="0" w:color="auto"/>
          </w:divBdr>
        </w:div>
        <w:div w:id="1296135328">
          <w:marLeft w:val="0"/>
          <w:marRight w:val="-25511"/>
          <w:marTop w:val="0"/>
          <w:marBottom w:val="0"/>
          <w:divBdr>
            <w:top w:val="none" w:sz="0" w:space="0" w:color="auto"/>
            <w:left w:val="none" w:sz="0" w:space="0" w:color="auto"/>
            <w:bottom w:val="none" w:sz="0" w:space="0" w:color="auto"/>
            <w:right w:val="none" w:sz="0" w:space="0" w:color="auto"/>
          </w:divBdr>
        </w:div>
        <w:div w:id="1096826825">
          <w:marLeft w:val="0"/>
          <w:marRight w:val="-25511"/>
          <w:marTop w:val="0"/>
          <w:marBottom w:val="0"/>
          <w:divBdr>
            <w:top w:val="none" w:sz="0" w:space="0" w:color="auto"/>
            <w:left w:val="none" w:sz="0" w:space="0" w:color="auto"/>
            <w:bottom w:val="none" w:sz="0" w:space="0" w:color="auto"/>
            <w:right w:val="none" w:sz="0" w:space="0" w:color="auto"/>
          </w:divBdr>
        </w:div>
        <w:div w:id="224266738">
          <w:marLeft w:val="0"/>
          <w:marRight w:val="-25511"/>
          <w:marTop w:val="0"/>
          <w:marBottom w:val="0"/>
          <w:divBdr>
            <w:top w:val="none" w:sz="0" w:space="0" w:color="auto"/>
            <w:left w:val="none" w:sz="0" w:space="0" w:color="auto"/>
            <w:bottom w:val="none" w:sz="0" w:space="0" w:color="auto"/>
            <w:right w:val="none" w:sz="0" w:space="0" w:color="auto"/>
          </w:divBdr>
        </w:div>
        <w:div w:id="159853054">
          <w:marLeft w:val="0"/>
          <w:marRight w:val="-25511"/>
          <w:marTop w:val="0"/>
          <w:marBottom w:val="0"/>
          <w:divBdr>
            <w:top w:val="none" w:sz="0" w:space="0" w:color="auto"/>
            <w:left w:val="none" w:sz="0" w:space="0" w:color="auto"/>
            <w:bottom w:val="none" w:sz="0" w:space="0" w:color="auto"/>
            <w:right w:val="none" w:sz="0" w:space="0" w:color="auto"/>
          </w:divBdr>
        </w:div>
        <w:div w:id="179855351">
          <w:marLeft w:val="0"/>
          <w:marRight w:val="-25511"/>
          <w:marTop w:val="0"/>
          <w:marBottom w:val="0"/>
          <w:divBdr>
            <w:top w:val="none" w:sz="0" w:space="0" w:color="auto"/>
            <w:left w:val="none" w:sz="0" w:space="0" w:color="auto"/>
            <w:bottom w:val="none" w:sz="0" w:space="0" w:color="auto"/>
            <w:right w:val="none" w:sz="0" w:space="0" w:color="auto"/>
          </w:divBdr>
        </w:div>
        <w:div w:id="449739893">
          <w:marLeft w:val="0"/>
          <w:marRight w:val="-25511"/>
          <w:marTop w:val="0"/>
          <w:marBottom w:val="0"/>
          <w:divBdr>
            <w:top w:val="none" w:sz="0" w:space="0" w:color="auto"/>
            <w:left w:val="none" w:sz="0" w:space="0" w:color="auto"/>
            <w:bottom w:val="none" w:sz="0" w:space="0" w:color="auto"/>
            <w:right w:val="none" w:sz="0" w:space="0" w:color="auto"/>
          </w:divBdr>
        </w:div>
        <w:div w:id="1035890440">
          <w:marLeft w:val="0"/>
          <w:marRight w:val="-25511"/>
          <w:marTop w:val="0"/>
          <w:marBottom w:val="0"/>
          <w:divBdr>
            <w:top w:val="none" w:sz="0" w:space="0" w:color="auto"/>
            <w:left w:val="none" w:sz="0" w:space="0" w:color="auto"/>
            <w:bottom w:val="none" w:sz="0" w:space="0" w:color="auto"/>
            <w:right w:val="none" w:sz="0" w:space="0" w:color="auto"/>
          </w:divBdr>
        </w:div>
        <w:div w:id="666059152">
          <w:marLeft w:val="0"/>
          <w:marRight w:val="-25511"/>
          <w:marTop w:val="0"/>
          <w:marBottom w:val="0"/>
          <w:divBdr>
            <w:top w:val="none" w:sz="0" w:space="0" w:color="auto"/>
            <w:left w:val="none" w:sz="0" w:space="0" w:color="auto"/>
            <w:bottom w:val="none" w:sz="0" w:space="0" w:color="auto"/>
            <w:right w:val="none" w:sz="0" w:space="0" w:color="auto"/>
          </w:divBdr>
        </w:div>
        <w:div w:id="1184049584">
          <w:marLeft w:val="0"/>
          <w:marRight w:val="-25511"/>
          <w:marTop w:val="0"/>
          <w:marBottom w:val="0"/>
          <w:divBdr>
            <w:top w:val="none" w:sz="0" w:space="0" w:color="auto"/>
            <w:left w:val="none" w:sz="0" w:space="0" w:color="auto"/>
            <w:bottom w:val="none" w:sz="0" w:space="0" w:color="auto"/>
            <w:right w:val="none" w:sz="0" w:space="0" w:color="auto"/>
          </w:divBdr>
        </w:div>
        <w:div w:id="1628123955">
          <w:marLeft w:val="0"/>
          <w:marRight w:val="-25511"/>
          <w:marTop w:val="0"/>
          <w:marBottom w:val="0"/>
          <w:divBdr>
            <w:top w:val="none" w:sz="0" w:space="0" w:color="auto"/>
            <w:left w:val="none" w:sz="0" w:space="0" w:color="auto"/>
            <w:bottom w:val="none" w:sz="0" w:space="0" w:color="auto"/>
            <w:right w:val="none" w:sz="0" w:space="0" w:color="auto"/>
          </w:divBdr>
        </w:div>
        <w:div w:id="912355639">
          <w:marLeft w:val="0"/>
          <w:marRight w:val="-25511"/>
          <w:marTop w:val="0"/>
          <w:marBottom w:val="0"/>
          <w:divBdr>
            <w:top w:val="none" w:sz="0" w:space="0" w:color="auto"/>
            <w:left w:val="none" w:sz="0" w:space="0" w:color="auto"/>
            <w:bottom w:val="none" w:sz="0" w:space="0" w:color="auto"/>
            <w:right w:val="none" w:sz="0" w:space="0" w:color="auto"/>
          </w:divBdr>
        </w:div>
        <w:div w:id="1923634459">
          <w:marLeft w:val="0"/>
          <w:marRight w:val="-25511"/>
          <w:marTop w:val="0"/>
          <w:marBottom w:val="0"/>
          <w:divBdr>
            <w:top w:val="none" w:sz="0" w:space="0" w:color="auto"/>
            <w:left w:val="none" w:sz="0" w:space="0" w:color="auto"/>
            <w:bottom w:val="none" w:sz="0" w:space="0" w:color="auto"/>
            <w:right w:val="none" w:sz="0" w:space="0" w:color="auto"/>
          </w:divBdr>
        </w:div>
        <w:div w:id="450588977">
          <w:marLeft w:val="0"/>
          <w:marRight w:val="-25511"/>
          <w:marTop w:val="0"/>
          <w:marBottom w:val="0"/>
          <w:divBdr>
            <w:top w:val="none" w:sz="0" w:space="0" w:color="auto"/>
            <w:left w:val="none" w:sz="0" w:space="0" w:color="auto"/>
            <w:bottom w:val="none" w:sz="0" w:space="0" w:color="auto"/>
            <w:right w:val="none" w:sz="0" w:space="0" w:color="auto"/>
          </w:divBdr>
        </w:div>
        <w:div w:id="487598849">
          <w:marLeft w:val="0"/>
          <w:marRight w:val="-25511"/>
          <w:marTop w:val="0"/>
          <w:marBottom w:val="0"/>
          <w:divBdr>
            <w:top w:val="none" w:sz="0" w:space="0" w:color="auto"/>
            <w:left w:val="none" w:sz="0" w:space="0" w:color="auto"/>
            <w:bottom w:val="none" w:sz="0" w:space="0" w:color="auto"/>
            <w:right w:val="none" w:sz="0" w:space="0" w:color="auto"/>
          </w:divBdr>
        </w:div>
        <w:div w:id="1218009714">
          <w:marLeft w:val="0"/>
          <w:marRight w:val="-25511"/>
          <w:marTop w:val="0"/>
          <w:marBottom w:val="0"/>
          <w:divBdr>
            <w:top w:val="none" w:sz="0" w:space="0" w:color="auto"/>
            <w:left w:val="none" w:sz="0" w:space="0" w:color="auto"/>
            <w:bottom w:val="none" w:sz="0" w:space="0" w:color="auto"/>
            <w:right w:val="none" w:sz="0" w:space="0" w:color="auto"/>
          </w:divBdr>
        </w:div>
        <w:div w:id="1973748704">
          <w:marLeft w:val="0"/>
          <w:marRight w:val="-25511"/>
          <w:marTop w:val="0"/>
          <w:marBottom w:val="0"/>
          <w:divBdr>
            <w:top w:val="none" w:sz="0" w:space="0" w:color="auto"/>
            <w:left w:val="none" w:sz="0" w:space="0" w:color="auto"/>
            <w:bottom w:val="none" w:sz="0" w:space="0" w:color="auto"/>
            <w:right w:val="none" w:sz="0" w:space="0" w:color="auto"/>
          </w:divBdr>
        </w:div>
        <w:div w:id="511189613">
          <w:marLeft w:val="0"/>
          <w:marRight w:val="-25511"/>
          <w:marTop w:val="0"/>
          <w:marBottom w:val="0"/>
          <w:divBdr>
            <w:top w:val="none" w:sz="0" w:space="0" w:color="auto"/>
            <w:left w:val="none" w:sz="0" w:space="0" w:color="auto"/>
            <w:bottom w:val="none" w:sz="0" w:space="0" w:color="auto"/>
            <w:right w:val="none" w:sz="0" w:space="0" w:color="auto"/>
          </w:divBdr>
        </w:div>
        <w:div w:id="804935957">
          <w:marLeft w:val="0"/>
          <w:marRight w:val="-25511"/>
          <w:marTop w:val="0"/>
          <w:marBottom w:val="0"/>
          <w:divBdr>
            <w:top w:val="none" w:sz="0" w:space="0" w:color="auto"/>
            <w:left w:val="none" w:sz="0" w:space="0" w:color="auto"/>
            <w:bottom w:val="none" w:sz="0" w:space="0" w:color="auto"/>
            <w:right w:val="none" w:sz="0" w:space="0" w:color="auto"/>
          </w:divBdr>
        </w:div>
        <w:div w:id="273557479">
          <w:marLeft w:val="0"/>
          <w:marRight w:val="-25511"/>
          <w:marTop w:val="0"/>
          <w:marBottom w:val="0"/>
          <w:divBdr>
            <w:top w:val="none" w:sz="0" w:space="0" w:color="auto"/>
            <w:left w:val="none" w:sz="0" w:space="0" w:color="auto"/>
            <w:bottom w:val="none" w:sz="0" w:space="0" w:color="auto"/>
            <w:right w:val="none" w:sz="0" w:space="0" w:color="auto"/>
          </w:divBdr>
        </w:div>
        <w:div w:id="1850480767">
          <w:marLeft w:val="0"/>
          <w:marRight w:val="-25511"/>
          <w:marTop w:val="0"/>
          <w:marBottom w:val="0"/>
          <w:divBdr>
            <w:top w:val="none" w:sz="0" w:space="0" w:color="auto"/>
            <w:left w:val="none" w:sz="0" w:space="0" w:color="auto"/>
            <w:bottom w:val="none" w:sz="0" w:space="0" w:color="auto"/>
            <w:right w:val="none" w:sz="0" w:space="0" w:color="auto"/>
          </w:divBdr>
        </w:div>
        <w:div w:id="1188134015">
          <w:marLeft w:val="0"/>
          <w:marRight w:val="-25511"/>
          <w:marTop w:val="0"/>
          <w:marBottom w:val="0"/>
          <w:divBdr>
            <w:top w:val="none" w:sz="0" w:space="0" w:color="auto"/>
            <w:left w:val="none" w:sz="0" w:space="0" w:color="auto"/>
            <w:bottom w:val="none" w:sz="0" w:space="0" w:color="auto"/>
            <w:right w:val="none" w:sz="0" w:space="0" w:color="auto"/>
          </w:divBdr>
        </w:div>
        <w:div w:id="1223055841">
          <w:marLeft w:val="0"/>
          <w:marRight w:val="-25511"/>
          <w:marTop w:val="0"/>
          <w:marBottom w:val="0"/>
          <w:divBdr>
            <w:top w:val="none" w:sz="0" w:space="0" w:color="auto"/>
            <w:left w:val="none" w:sz="0" w:space="0" w:color="auto"/>
            <w:bottom w:val="none" w:sz="0" w:space="0" w:color="auto"/>
            <w:right w:val="none" w:sz="0" w:space="0" w:color="auto"/>
          </w:divBdr>
        </w:div>
        <w:div w:id="638538636">
          <w:marLeft w:val="0"/>
          <w:marRight w:val="-25511"/>
          <w:marTop w:val="0"/>
          <w:marBottom w:val="0"/>
          <w:divBdr>
            <w:top w:val="none" w:sz="0" w:space="0" w:color="auto"/>
            <w:left w:val="none" w:sz="0" w:space="0" w:color="auto"/>
            <w:bottom w:val="none" w:sz="0" w:space="0" w:color="auto"/>
            <w:right w:val="none" w:sz="0" w:space="0" w:color="auto"/>
          </w:divBdr>
        </w:div>
        <w:div w:id="807630983">
          <w:marLeft w:val="0"/>
          <w:marRight w:val="-25511"/>
          <w:marTop w:val="0"/>
          <w:marBottom w:val="0"/>
          <w:divBdr>
            <w:top w:val="none" w:sz="0" w:space="0" w:color="auto"/>
            <w:left w:val="none" w:sz="0" w:space="0" w:color="auto"/>
            <w:bottom w:val="none" w:sz="0" w:space="0" w:color="auto"/>
            <w:right w:val="none" w:sz="0" w:space="0" w:color="auto"/>
          </w:divBdr>
        </w:div>
        <w:div w:id="110562128">
          <w:marLeft w:val="0"/>
          <w:marRight w:val="-25511"/>
          <w:marTop w:val="0"/>
          <w:marBottom w:val="0"/>
          <w:divBdr>
            <w:top w:val="none" w:sz="0" w:space="0" w:color="auto"/>
            <w:left w:val="none" w:sz="0" w:space="0" w:color="auto"/>
            <w:bottom w:val="none" w:sz="0" w:space="0" w:color="auto"/>
            <w:right w:val="none" w:sz="0" w:space="0" w:color="auto"/>
          </w:divBdr>
        </w:div>
        <w:div w:id="2064325809">
          <w:marLeft w:val="0"/>
          <w:marRight w:val="-25511"/>
          <w:marTop w:val="0"/>
          <w:marBottom w:val="0"/>
          <w:divBdr>
            <w:top w:val="none" w:sz="0" w:space="0" w:color="auto"/>
            <w:left w:val="none" w:sz="0" w:space="0" w:color="auto"/>
            <w:bottom w:val="none" w:sz="0" w:space="0" w:color="auto"/>
            <w:right w:val="none" w:sz="0" w:space="0" w:color="auto"/>
          </w:divBdr>
        </w:div>
      </w:divsChild>
    </w:div>
    <w:div w:id="850148305">
      <w:bodyDiv w:val="1"/>
      <w:marLeft w:val="0"/>
      <w:marRight w:val="0"/>
      <w:marTop w:val="0"/>
      <w:marBottom w:val="0"/>
      <w:divBdr>
        <w:top w:val="none" w:sz="0" w:space="0" w:color="auto"/>
        <w:left w:val="none" w:sz="0" w:space="0" w:color="auto"/>
        <w:bottom w:val="none" w:sz="0" w:space="0" w:color="auto"/>
        <w:right w:val="none" w:sz="0" w:space="0" w:color="auto"/>
      </w:divBdr>
      <w:divsChild>
        <w:div w:id="1490289386">
          <w:marLeft w:val="0"/>
          <w:marRight w:val="-25511"/>
          <w:marTop w:val="0"/>
          <w:marBottom w:val="0"/>
          <w:divBdr>
            <w:top w:val="none" w:sz="0" w:space="0" w:color="auto"/>
            <w:left w:val="none" w:sz="0" w:space="0" w:color="auto"/>
            <w:bottom w:val="none" w:sz="0" w:space="0" w:color="auto"/>
            <w:right w:val="none" w:sz="0" w:space="0" w:color="auto"/>
          </w:divBdr>
        </w:div>
        <w:div w:id="1344553287">
          <w:marLeft w:val="0"/>
          <w:marRight w:val="-25511"/>
          <w:marTop w:val="0"/>
          <w:marBottom w:val="0"/>
          <w:divBdr>
            <w:top w:val="none" w:sz="0" w:space="0" w:color="auto"/>
            <w:left w:val="none" w:sz="0" w:space="0" w:color="auto"/>
            <w:bottom w:val="none" w:sz="0" w:space="0" w:color="auto"/>
            <w:right w:val="none" w:sz="0" w:space="0" w:color="auto"/>
          </w:divBdr>
        </w:div>
        <w:div w:id="1676810423">
          <w:marLeft w:val="0"/>
          <w:marRight w:val="-25511"/>
          <w:marTop w:val="0"/>
          <w:marBottom w:val="0"/>
          <w:divBdr>
            <w:top w:val="none" w:sz="0" w:space="0" w:color="auto"/>
            <w:left w:val="none" w:sz="0" w:space="0" w:color="auto"/>
            <w:bottom w:val="none" w:sz="0" w:space="0" w:color="auto"/>
            <w:right w:val="none" w:sz="0" w:space="0" w:color="auto"/>
          </w:divBdr>
        </w:div>
        <w:div w:id="757285232">
          <w:marLeft w:val="0"/>
          <w:marRight w:val="-25511"/>
          <w:marTop w:val="0"/>
          <w:marBottom w:val="0"/>
          <w:divBdr>
            <w:top w:val="none" w:sz="0" w:space="0" w:color="auto"/>
            <w:left w:val="none" w:sz="0" w:space="0" w:color="auto"/>
            <w:bottom w:val="none" w:sz="0" w:space="0" w:color="auto"/>
            <w:right w:val="none" w:sz="0" w:space="0" w:color="auto"/>
          </w:divBdr>
        </w:div>
        <w:div w:id="37971786">
          <w:marLeft w:val="0"/>
          <w:marRight w:val="-25511"/>
          <w:marTop w:val="0"/>
          <w:marBottom w:val="0"/>
          <w:divBdr>
            <w:top w:val="none" w:sz="0" w:space="0" w:color="auto"/>
            <w:left w:val="none" w:sz="0" w:space="0" w:color="auto"/>
            <w:bottom w:val="none" w:sz="0" w:space="0" w:color="auto"/>
            <w:right w:val="none" w:sz="0" w:space="0" w:color="auto"/>
          </w:divBdr>
        </w:div>
        <w:div w:id="642657216">
          <w:marLeft w:val="0"/>
          <w:marRight w:val="-25511"/>
          <w:marTop w:val="0"/>
          <w:marBottom w:val="0"/>
          <w:divBdr>
            <w:top w:val="none" w:sz="0" w:space="0" w:color="auto"/>
            <w:left w:val="none" w:sz="0" w:space="0" w:color="auto"/>
            <w:bottom w:val="none" w:sz="0" w:space="0" w:color="auto"/>
            <w:right w:val="none" w:sz="0" w:space="0" w:color="auto"/>
          </w:divBdr>
        </w:div>
        <w:div w:id="53815868">
          <w:marLeft w:val="0"/>
          <w:marRight w:val="-25511"/>
          <w:marTop w:val="0"/>
          <w:marBottom w:val="0"/>
          <w:divBdr>
            <w:top w:val="none" w:sz="0" w:space="0" w:color="auto"/>
            <w:left w:val="none" w:sz="0" w:space="0" w:color="auto"/>
            <w:bottom w:val="none" w:sz="0" w:space="0" w:color="auto"/>
            <w:right w:val="none" w:sz="0" w:space="0" w:color="auto"/>
          </w:divBdr>
        </w:div>
        <w:div w:id="1513298899">
          <w:marLeft w:val="0"/>
          <w:marRight w:val="-25511"/>
          <w:marTop w:val="0"/>
          <w:marBottom w:val="0"/>
          <w:divBdr>
            <w:top w:val="none" w:sz="0" w:space="0" w:color="auto"/>
            <w:left w:val="none" w:sz="0" w:space="0" w:color="auto"/>
            <w:bottom w:val="none" w:sz="0" w:space="0" w:color="auto"/>
            <w:right w:val="none" w:sz="0" w:space="0" w:color="auto"/>
          </w:divBdr>
        </w:div>
        <w:div w:id="28452405">
          <w:marLeft w:val="0"/>
          <w:marRight w:val="-25511"/>
          <w:marTop w:val="0"/>
          <w:marBottom w:val="0"/>
          <w:divBdr>
            <w:top w:val="none" w:sz="0" w:space="0" w:color="auto"/>
            <w:left w:val="none" w:sz="0" w:space="0" w:color="auto"/>
            <w:bottom w:val="none" w:sz="0" w:space="0" w:color="auto"/>
            <w:right w:val="none" w:sz="0" w:space="0" w:color="auto"/>
          </w:divBdr>
        </w:div>
        <w:div w:id="1100833116">
          <w:marLeft w:val="0"/>
          <w:marRight w:val="-25511"/>
          <w:marTop w:val="0"/>
          <w:marBottom w:val="0"/>
          <w:divBdr>
            <w:top w:val="none" w:sz="0" w:space="0" w:color="auto"/>
            <w:left w:val="none" w:sz="0" w:space="0" w:color="auto"/>
            <w:bottom w:val="none" w:sz="0" w:space="0" w:color="auto"/>
            <w:right w:val="none" w:sz="0" w:space="0" w:color="auto"/>
          </w:divBdr>
        </w:div>
        <w:div w:id="755981585">
          <w:marLeft w:val="0"/>
          <w:marRight w:val="-25511"/>
          <w:marTop w:val="0"/>
          <w:marBottom w:val="0"/>
          <w:divBdr>
            <w:top w:val="none" w:sz="0" w:space="0" w:color="auto"/>
            <w:left w:val="none" w:sz="0" w:space="0" w:color="auto"/>
            <w:bottom w:val="none" w:sz="0" w:space="0" w:color="auto"/>
            <w:right w:val="none" w:sz="0" w:space="0" w:color="auto"/>
          </w:divBdr>
        </w:div>
        <w:div w:id="18968633">
          <w:marLeft w:val="0"/>
          <w:marRight w:val="-25511"/>
          <w:marTop w:val="0"/>
          <w:marBottom w:val="0"/>
          <w:divBdr>
            <w:top w:val="none" w:sz="0" w:space="0" w:color="auto"/>
            <w:left w:val="none" w:sz="0" w:space="0" w:color="auto"/>
            <w:bottom w:val="none" w:sz="0" w:space="0" w:color="auto"/>
            <w:right w:val="none" w:sz="0" w:space="0" w:color="auto"/>
          </w:divBdr>
        </w:div>
        <w:div w:id="1891070465">
          <w:marLeft w:val="0"/>
          <w:marRight w:val="-25511"/>
          <w:marTop w:val="0"/>
          <w:marBottom w:val="0"/>
          <w:divBdr>
            <w:top w:val="none" w:sz="0" w:space="0" w:color="auto"/>
            <w:left w:val="none" w:sz="0" w:space="0" w:color="auto"/>
            <w:bottom w:val="none" w:sz="0" w:space="0" w:color="auto"/>
            <w:right w:val="none" w:sz="0" w:space="0" w:color="auto"/>
          </w:divBdr>
        </w:div>
        <w:div w:id="1007486835">
          <w:marLeft w:val="0"/>
          <w:marRight w:val="-25511"/>
          <w:marTop w:val="0"/>
          <w:marBottom w:val="0"/>
          <w:divBdr>
            <w:top w:val="none" w:sz="0" w:space="0" w:color="auto"/>
            <w:left w:val="none" w:sz="0" w:space="0" w:color="auto"/>
            <w:bottom w:val="none" w:sz="0" w:space="0" w:color="auto"/>
            <w:right w:val="none" w:sz="0" w:space="0" w:color="auto"/>
          </w:divBdr>
        </w:div>
        <w:div w:id="1508717475">
          <w:marLeft w:val="0"/>
          <w:marRight w:val="-25511"/>
          <w:marTop w:val="0"/>
          <w:marBottom w:val="0"/>
          <w:divBdr>
            <w:top w:val="none" w:sz="0" w:space="0" w:color="auto"/>
            <w:left w:val="none" w:sz="0" w:space="0" w:color="auto"/>
            <w:bottom w:val="none" w:sz="0" w:space="0" w:color="auto"/>
            <w:right w:val="none" w:sz="0" w:space="0" w:color="auto"/>
          </w:divBdr>
        </w:div>
        <w:div w:id="140274686">
          <w:marLeft w:val="0"/>
          <w:marRight w:val="-25511"/>
          <w:marTop w:val="0"/>
          <w:marBottom w:val="0"/>
          <w:divBdr>
            <w:top w:val="none" w:sz="0" w:space="0" w:color="auto"/>
            <w:left w:val="none" w:sz="0" w:space="0" w:color="auto"/>
            <w:bottom w:val="none" w:sz="0" w:space="0" w:color="auto"/>
            <w:right w:val="none" w:sz="0" w:space="0" w:color="auto"/>
          </w:divBdr>
        </w:div>
        <w:div w:id="95643136">
          <w:marLeft w:val="0"/>
          <w:marRight w:val="-25511"/>
          <w:marTop w:val="0"/>
          <w:marBottom w:val="0"/>
          <w:divBdr>
            <w:top w:val="none" w:sz="0" w:space="0" w:color="auto"/>
            <w:left w:val="none" w:sz="0" w:space="0" w:color="auto"/>
            <w:bottom w:val="none" w:sz="0" w:space="0" w:color="auto"/>
            <w:right w:val="none" w:sz="0" w:space="0" w:color="auto"/>
          </w:divBdr>
        </w:div>
        <w:div w:id="891505352">
          <w:marLeft w:val="0"/>
          <w:marRight w:val="-25511"/>
          <w:marTop w:val="0"/>
          <w:marBottom w:val="0"/>
          <w:divBdr>
            <w:top w:val="none" w:sz="0" w:space="0" w:color="auto"/>
            <w:left w:val="none" w:sz="0" w:space="0" w:color="auto"/>
            <w:bottom w:val="none" w:sz="0" w:space="0" w:color="auto"/>
            <w:right w:val="none" w:sz="0" w:space="0" w:color="auto"/>
          </w:divBdr>
        </w:div>
        <w:div w:id="1876967496">
          <w:marLeft w:val="0"/>
          <w:marRight w:val="-25511"/>
          <w:marTop w:val="0"/>
          <w:marBottom w:val="0"/>
          <w:divBdr>
            <w:top w:val="none" w:sz="0" w:space="0" w:color="auto"/>
            <w:left w:val="none" w:sz="0" w:space="0" w:color="auto"/>
            <w:bottom w:val="none" w:sz="0" w:space="0" w:color="auto"/>
            <w:right w:val="none" w:sz="0" w:space="0" w:color="auto"/>
          </w:divBdr>
        </w:div>
        <w:div w:id="611977337">
          <w:marLeft w:val="0"/>
          <w:marRight w:val="-25511"/>
          <w:marTop w:val="0"/>
          <w:marBottom w:val="0"/>
          <w:divBdr>
            <w:top w:val="none" w:sz="0" w:space="0" w:color="auto"/>
            <w:left w:val="none" w:sz="0" w:space="0" w:color="auto"/>
            <w:bottom w:val="none" w:sz="0" w:space="0" w:color="auto"/>
            <w:right w:val="none" w:sz="0" w:space="0" w:color="auto"/>
          </w:divBdr>
        </w:div>
        <w:div w:id="366413780">
          <w:marLeft w:val="0"/>
          <w:marRight w:val="-25511"/>
          <w:marTop w:val="0"/>
          <w:marBottom w:val="0"/>
          <w:divBdr>
            <w:top w:val="none" w:sz="0" w:space="0" w:color="auto"/>
            <w:left w:val="none" w:sz="0" w:space="0" w:color="auto"/>
            <w:bottom w:val="none" w:sz="0" w:space="0" w:color="auto"/>
            <w:right w:val="none" w:sz="0" w:space="0" w:color="auto"/>
          </w:divBdr>
        </w:div>
        <w:div w:id="1485849221">
          <w:marLeft w:val="0"/>
          <w:marRight w:val="-25511"/>
          <w:marTop w:val="0"/>
          <w:marBottom w:val="0"/>
          <w:divBdr>
            <w:top w:val="none" w:sz="0" w:space="0" w:color="auto"/>
            <w:left w:val="none" w:sz="0" w:space="0" w:color="auto"/>
            <w:bottom w:val="none" w:sz="0" w:space="0" w:color="auto"/>
            <w:right w:val="none" w:sz="0" w:space="0" w:color="auto"/>
          </w:divBdr>
        </w:div>
        <w:div w:id="12002261">
          <w:marLeft w:val="0"/>
          <w:marRight w:val="-25511"/>
          <w:marTop w:val="0"/>
          <w:marBottom w:val="0"/>
          <w:divBdr>
            <w:top w:val="none" w:sz="0" w:space="0" w:color="auto"/>
            <w:left w:val="none" w:sz="0" w:space="0" w:color="auto"/>
            <w:bottom w:val="none" w:sz="0" w:space="0" w:color="auto"/>
            <w:right w:val="none" w:sz="0" w:space="0" w:color="auto"/>
          </w:divBdr>
        </w:div>
        <w:div w:id="734856088">
          <w:marLeft w:val="0"/>
          <w:marRight w:val="-25511"/>
          <w:marTop w:val="0"/>
          <w:marBottom w:val="0"/>
          <w:divBdr>
            <w:top w:val="none" w:sz="0" w:space="0" w:color="auto"/>
            <w:left w:val="none" w:sz="0" w:space="0" w:color="auto"/>
            <w:bottom w:val="none" w:sz="0" w:space="0" w:color="auto"/>
            <w:right w:val="none" w:sz="0" w:space="0" w:color="auto"/>
          </w:divBdr>
        </w:div>
        <w:div w:id="1588343693">
          <w:marLeft w:val="0"/>
          <w:marRight w:val="-25511"/>
          <w:marTop w:val="0"/>
          <w:marBottom w:val="0"/>
          <w:divBdr>
            <w:top w:val="none" w:sz="0" w:space="0" w:color="auto"/>
            <w:left w:val="none" w:sz="0" w:space="0" w:color="auto"/>
            <w:bottom w:val="none" w:sz="0" w:space="0" w:color="auto"/>
            <w:right w:val="none" w:sz="0" w:space="0" w:color="auto"/>
          </w:divBdr>
        </w:div>
        <w:div w:id="965964575">
          <w:marLeft w:val="0"/>
          <w:marRight w:val="-25511"/>
          <w:marTop w:val="0"/>
          <w:marBottom w:val="0"/>
          <w:divBdr>
            <w:top w:val="none" w:sz="0" w:space="0" w:color="auto"/>
            <w:left w:val="none" w:sz="0" w:space="0" w:color="auto"/>
            <w:bottom w:val="none" w:sz="0" w:space="0" w:color="auto"/>
            <w:right w:val="none" w:sz="0" w:space="0" w:color="auto"/>
          </w:divBdr>
        </w:div>
        <w:div w:id="534124412">
          <w:marLeft w:val="0"/>
          <w:marRight w:val="-25511"/>
          <w:marTop w:val="0"/>
          <w:marBottom w:val="0"/>
          <w:divBdr>
            <w:top w:val="none" w:sz="0" w:space="0" w:color="auto"/>
            <w:left w:val="none" w:sz="0" w:space="0" w:color="auto"/>
            <w:bottom w:val="none" w:sz="0" w:space="0" w:color="auto"/>
            <w:right w:val="none" w:sz="0" w:space="0" w:color="auto"/>
          </w:divBdr>
        </w:div>
        <w:div w:id="1949773581">
          <w:marLeft w:val="0"/>
          <w:marRight w:val="-25511"/>
          <w:marTop w:val="0"/>
          <w:marBottom w:val="0"/>
          <w:divBdr>
            <w:top w:val="none" w:sz="0" w:space="0" w:color="auto"/>
            <w:left w:val="none" w:sz="0" w:space="0" w:color="auto"/>
            <w:bottom w:val="none" w:sz="0" w:space="0" w:color="auto"/>
            <w:right w:val="none" w:sz="0" w:space="0" w:color="auto"/>
          </w:divBdr>
        </w:div>
        <w:div w:id="143162073">
          <w:marLeft w:val="0"/>
          <w:marRight w:val="-25511"/>
          <w:marTop w:val="0"/>
          <w:marBottom w:val="0"/>
          <w:divBdr>
            <w:top w:val="none" w:sz="0" w:space="0" w:color="auto"/>
            <w:left w:val="none" w:sz="0" w:space="0" w:color="auto"/>
            <w:bottom w:val="none" w:sz="0" w:space="0" w:color="auto"/>
            <w:right w:val="none" w:sz="0" w:space="0" w:color="auto"/>
          </w:divBdr>
        </w:div>
        <w:div w:id="330959433">
          <w:marLeft w:val="0"/>
          <w:marRight w:val="-25511"/>
          <w:marTop w:val="0"/>
          <w:marBottom w:val="0"/>
          <w:divBdr>
            <w:top w:val="none" w:sz="0" w:space="0" w:color="auto"/>
            <w:left w:val="none" w:sz="0" w:space="0" w:color="auto"/>
            <w:bottom w:val="none" w:sz="0" w:space="0" w:color="auto"/>
            <w:right w:val="none" w:sz="0" w:space="0" w:color="auto"/>
          </w:divBdr>
        </w:div>
        <w:div w:id="288510179">
          <w:marLeft w:val="0"/>
          <w:marRight w:val="-25511"/>
          <w:marTop w:val="0"/>
          <w:marBottom w:val="0"/>
          <w:divBdr>
            <w:top w:val="none" w:sz="0" w:space="0" w:color="auto"/>
            <w:left w:val="none" w:sz="0" w:space="0" w:color="auto"/>
            <w:bottom w:val="none" w:sz="0" w:space="0" w:color="auto"/>
            <w:right w:val="none" w:sz="0" w:space="0" w:color="auto"/>
          </w:divBdr>
        </w:div>
        <w:div w:id="1046610317">
          <w:marLeft w:val="0"/>
          <w:marRight w:val="-25511"/>
          <w:marTop w:val="0"/>
          <w:marBottom w:val="0"/>
          <w:divBdr>
            <w:top w:val="none" w:sz="0" w:space="0" w:color="auto"/>
            <w:left w:val="none" w:sz="0" w:space="0" w:color="auto"/>
            <w:bottom w:val="none" w:sz="0" w:space="0" w:color="auto"/>
            <w:right w:val="none" w:sz="0" w:space="0" w:color="auto"/>
          </w:divBdr>
        </w:div>
        <w:div w:id="198592244">
          <w:marLeft w:val="0"/>
          <w:marRight w:val="-25511"/>
          <w:marTop w:val="0"/>
          <w:marBottom w:val="0"/>
          <w:divBdr>
            <w:top w:val="none" w:sz="0" w:space="0" w:color="auto"/>
            <w:left w:val="none" w:sz="0" w:space="0" w:color="auto"/>
            <w:bottom w:val="none" w:sz="0" w:space="0" w:color="auto"/>
            <w:right w:val="none" w:sz="0" w:space="0" w:color="auto"/>
          </w:divBdr>
        </w:div>
        <w:div w:id="392244232">
          <w:marLeft w:val="0"/>
          <w:marRight w:val="-25511"/>
          <w:marTop w:val="0"/>
          <w:marBottom w:val="0"/>
          <w:divBdr>
            <w:top w:val="none" w:sz="0" w:space="0" w:color="auto"/>
            <w:left w:val="none" w:sz="0" w:space="0" w:color="auto"/>
            <w:bottom w:val="none" w:sz="0" w:space="0" w:color="auto"/>
            <w:right w:val="none" w:sz="0" w:space="0" w:color="auto"/>
          </w:divBdr>
        </w:div>
        <w:div w:id="968173112">
          <w:marLeft w:val="0"/>
          <w:marRight w:val="-25511"/>
          <w:marTop w:val="0"/>
          <w:marBottom w:val="0"/>
          <w:divBdr>
            <w:top w:val="none" w:sz="0" w:space="0" w:color="auto"/>
            <w:left w:val="none" w:sz="0" w:space="0" w:color="auto"/>
            <w:bottom w:val="none" w:sz="0" w:space="0" w:color="auto"/>
            <w:right w:val="none" w:sz="0" w:space="0" w:color="auto"/>
          </w:divBdr>
        </w:div>
        <w:div w:id="1333988731">
          <w:marLeft w:val="0"/>
          <w:marRight w:val="-25511"/>
          <w:marTop w:val="0"/>
          <w:marBottom w:val="0"/>
          <w:divBdr>
            <w:top w:val="none" w:sz="0" w:space="0" w:color="auto"/>
            <w:left w:val="none" w:sz="0" w:space="0" w:color="auto"/>
            <w:bottom w:val="none" w:sz="0" w:space="0" w:color="auto"/>
            <w:right w:val="none" w:sz="0" w:space="0" w:color="auto"/>
          </w:divBdr>
        </w:div>
        <w:div w:id="656810516">
          <w:marLeft w:val="0"/>
          <w:marRight w:val="-25511"/>
          <w:marTop w:val="0"/>
          <w:marBottom w:val="0"/>
          <w:divBdr>
            <w:top w:val="none" w:sz="0" w:space="0" w:color="auto"/>
            <w:left w:val="none" w:sz="0" w:space="0" w:color="auto"/>
            <w:bottom w:val="none" w:sz="0" w:space="0" w:color="auto"/>
            <w:right w:val="none" w:sz="0" w:space="0" w:color="auto"/>
          </w:divBdr>
        </w:div>
        <w:div w:id="1914195918">
          <w:marLeft w:val="0"/>
          <w:marRight w:val="-25511"/>
          <w:marTop w:val="0"/>
          <w:marBottom w:val="0"/>
          <w:divBdr>
            <w:top w:val="none" w:sz="0" w:space="0" w:color="auto"/>
            <w:left w:val="none" w:sz="0" w:space="0" w:color="auto"/>
            <w:bottom w:val="none" w:sz="0" w:space="0" w:color="auto"/>
            <w:right w:val="none" w:sz="0" w:space="0" w:color="auto"/>
          </w:divBdr>
        </w:div>
        <w:div w:id="1044601026">
          <w:marLeft w:val="0"/>
          <w:marRight w:val="-25511"/>
          <w:marTop w:val="0"/>
          <w:marBottom w:val="0"/>
          <w:divBdr>
            <w:top w:val="none" w:sz="0" w:space="0" w:color="auto"/>
            <w:left w:val="none" w:sz="0" w:space="0" w:color="auto"/>
            <w:bottom w:val="none" w:sz="0" w:space="0" w:color="auto"/>
            <w:right w:val="none" w:sz="0" w:space="0" w:color="auto"/>
          </w:divBdr>
        </w:div>
        <w:div w:id="529605657">
          <w:marLeft w:val="0"/>
          <w:marRight w:val="-25511"/>
          <w:marTop w:val="0"/>
          <w:marBottom w:val="0"/>
          <w:divBdr>
            <w:top w:val="none" w:sz="0" w:space="0" w:color="auto"/>
            <w:left w:val="none" w:sz="0" w:space="0" w:color="auto"/>
            <w:bottom w:val="none" w:sz="0" w:space="0" w:color="auto"/>
            <w:right w:val="none" w:sz="0" w:space="0" w:color="auto"/>
          </w:divBdr>
        </w:div>
        <w:div w:id="1989287085">
          <w:marLeft w:val="0"/>
          <w:marRight w:val="-25511"/>
          <w:marTop w:val="0"/>
          <w:marBottom w:val="0"/>
          <w:divBdr>
            <w:top w:val="none" w:sz="0" w:space="0" w:color="auto"/>
            <w:left w:val="none" w:sz="0" w:space="0" w:color="auto"/>
            <w:bottom w:val="none" w:sz="0" w:space="0" w:color="auto"/>
            <w:right w:val="none" w:sz="0" w:space="0" w:color="auto"/>
          </w:divBdr>
        </w:div>
        <w:div w:id="527838517">
          <w:marLeft w:val="0"/>
          <w:marRight w:val="-25511"/>
          <w:marTop w:val="0"/>
          <w:marBottom w:val="0"/>
          <w:divBdr>
            <w:top w:val="none" w:sz="0" w:space="0" w:color="auto"/>
            <w:left w:val="none" w:sz="0" w:space="0" w:color="auto"/>
            <w:bottom w:val="none" w:sz="0" w:space="0" w:color="auto"/>
            <w:right w:val="none" w:sz="0" w:space="0" w:color="auto"/>
          </w:divBdr>
        </w:div>
        <w:div w:id="1743065720">
          <w:marLeft w:val="0"/>
          <w:marRight w:val="-25511"/>
          <w:marTop w:val="0"/>
          <w:marBottom w:val="0"/>
          <w:divBdr>
            <w:top w:val="none" w:sz="0" w:space="0" w:color="auto"/>
            <w:left w:val="none" w:sz="0" w:space="0" w:color="auto"/>
            <w:bottom w:val="none" w:sz="0" w:space="0" w:color="auto"/>
            <w:right w:val="none" w:sz="0" w:space="0" w:color="auto"/>
          </w:divBdr>
        </w:div>
        <w:div w:id="459694202">
          <w:marLeft w:val="0"/>
          <w:marRight w:val="-25511"/>
          <w:marTop w:val="0"/>
          <w:marBottom w:val="0"/>
          <w:divBdr>
            <w:top w:val="none" w:sz="0" w:space="0" w:color="auto"/>
            <w:left w:val="none" w:sz="0" w:space="0" w:color="auto"/>
            <w:bottom w:val="none" w:sz="0" w:space="0" w:color="auto"/>
            <w:right w:val="none" w:sz="0" w:space="0" w:color="auto"/>
          </w:divBdr>
        </w:div>
        <w:div w:id="1505626010">
          <w:marLeft w:val="0"/>
          <w:marRight w:val="-25511"/>
          <w:marTop w:val="0"/>
          <w:marBottom w:val="0"/>
          <w:divBdr>
            <w:top w:val="none" w:sz="0" w:space="0" w:color="auto"/>
            <w:left w:val="none" w:sz="0" w:space="0" w:color="auto"/>
            <w:bottom w:val="none" w:sz="0" w:space="0" w:color="auto"/>
            <w:right w:val="none" w:sz="0" w:space="0" w:color="auto"/>
          </w:divBdr>
        </w:div>
        <w:div w:id="467359257">
          <w:marLeft w:val="0"/>
          <w:marRight w:val="-25511"/>
          <w:marTop w:val="0"/>
          <w:marBottom w:val="0"/>
          <w:divBdr>
            <w:top w:val="none" w:sz="0" w:space="0" w:color="auto"/>
            <w:left w:val="none" w:sz="0" w:space="0" w:color="auto"/>
            <w:bottom w:val="none" w:sz="0" w:space="0" w:color="auto"/>
            <w:right w:val="none" w:sz="0" w:space="0" w:color="auto"/>
          </w:divBdr>
        </w:div>
        <w:div w:id="212499336">
          <w:marLeft w:val="0"/>
          <w:marRight w:val="-25511"/>
          <w:marTop w:val="0"/>
          <w:marBottom w:val="0"/>
          <w:divBdr>
            <w:top w:val="none" w:sz="0" w:space="0" w:color="auto"/>
            <w:left w:val="none" w:sz="0" w:space="0" w:color="auto"/>
            <w:bottom w:val="none" w:sz="0" w:space="0" w:color="auto"/>
            <w:right w:val="none" w:sz="0" w:space="0" w:color="auto"/>
          </w:divBdr>
        </w:div>
        <w:div w:id="1309940091">
          <w:marLeft w:val="0"/>
          <w:marRight w:val="-25511"/>
          <w:marTop w:val="0"/>
          <w:marBottom w:val="0"/>
          <w:divBdr>
            <w:top w:val="none" w:sz="0" w:space="0" w:color="auto"/>
            <w:left w:val="none" w:sz="0" w:space="0" w:color="auto"/>
            <w:bottom w:val="none" w:sz="0" w:space="0" w:color="auto"/>
            <w:right w:val="none" w:sz="0" w:space="0" w:color="auto"/>
          </w:divBdr>
        </w:div>
        <w:div w:id="42414193">
          <w:marLeft w:val="0"/>
          <w:marRight w:val="-25511"/>
          <w:marTop w:val="0"/>
          <w:marBottom w:val="0"/>
          <w:divBdr>
            <w:top w:val="none" w:sz="0" w:space="0" w:color="auto"/>
            <w:left w:val="none" w:sz="0" w:space="0" w:color="auto"/>
            <w:bottom w:val="none" w:sz="0" w:space="0" w:color="auto"/>
            <w:right w:val="none" w:sz="0" w:space="0" w:color="auto"/>
          </w:divBdr>
        </w:div>
        <w:div w:id="1851989399">
          <w:marLeft w:val="0"/>
          <w:marRight w:val="-25511"/>
          <w:marTop w:val="0"/>
          <w:marBottom w:val="0"/>
          <w:divBdr>
            <w:top w:val="none" w:sz="0" w:space="0" w:color="auto"/>
            <w:left w:val="none" w:sz="0" w:space="0" w:color="auto"/>
            <w:bottom w:val="none" w:sz="0" w:space="0" w:color="auto"/>
            <w:right w:val="none" w:sz="0" w:space="0" w:color="auto"/>
          </w:divBdr>
        </w:div>
        <w:div w:id="758596170">
          <w:marLeft w:val="0"/>
          <w:marRight w:val="-25511"/>
          <w:marTop w:val="0"/>
          <w:marBottom w:val="0"/>
          <w:divBdr>
            <w:top w:val="none" w:sz="0" w:space="0" w:color="auto"/>
            <w:left w:val="none" w:sz="0" w:space="0" w:color="auto"/>
            <w:bottom w:val="none" w:sz="0" w:space="0" w:color="auto"/>
            <w:right w:val="none" w:sz="0" w:space="0" w:color="auto"/>
          </w:divBdr>
        </w:div>
        <w:div w:id="442966093">
          <w:marLeft w:val="0"/>
          <w:marRight w:val="-25511"/>
          <w:marTop w:val="0"/>
          <w:marBottom w:val="0"/>
          <w:divBdr>
            <w:top w:val="none" w:sz="0" w:space="0" w:color="auto"/>
            <w:left w:val="none" w:sz="0" w:space="0" w:color="auto"/>
            <w:bottom w:val="none" w:sz="0" w:space="0" w:color="auto"/>
            <w:right w:val="none" w:sz="0" w:space="0" w:color="auto"/>
          </w:divBdr>
        </w:div>
        <w:div w:id="847673108">
          <w:marLeft w:val="0"/>
          <w:marRight w:val="-25511"/>
          <w:marTop w:val="0"/>
          <w:marBottom w:val="0"/>
          <w:divBdr>
            <w:top w:val="none" w:sz="0" w:space="0" w:color="auto"/>
            <w:left w:val="none" w:sz="0" w:space="0" w:color="auto"/>
            <w:bottom w:val="none" w:sz="0" w:space="0" w:color="auto"/>
            <w:right w:val="none" w:sz="0" w:space="0" w:color="auto"/>
          </w:divBdr>
        </w:div>
        <w:div w:id="1821464153">
          <w:marLeft w:val="0"/>
          <w:marRight w:val="-25511"/>
          <w:marTop w:val="0"/>
          <w:marBottom w:val="0"/>
          <w:divBdr>
            <w:top w:val="none" w:sz="0" w:space="0" w:color="auto"/>
            <w:left w:val="none" w:sz="0" w:space="0" w:color="auto"/>
            <w:bottom w:val="none" w:sz="0" w:space="0" w:color="auto"/>
            <w:right w:val="none" w:sz="0" w:space="0" w:color="auto"/>
          </w:divBdr>
        </w:div>
        <w:div w:id="892545162">
          <w:marLeft w:val="0"/>
          <w:marRight w:val="-25511"/>
          <w:marTop w:val="0"/>
          <w:marBottom w:val="0"/>
          <w:divBdr>
            <w:top w:val="none" w:sz="0" w:space="0" w:color="auto"/>
            <w:left w:val="none" w:sz="0" w:space="0" w:color="auto"/>
            <w:bottom w:val="none" w:sz="0" w:space="0" w:color="auto"/>
            <w:right w:val="none" w:sz="0" w:space="0" w:color="auto"/>
          </w:divBdr>
        </w:div>
        <w:div w:id="1077554054">
          <w:marLeft w:val="0"/>
          <w:marRight w:val="-25511"/>
          <w:marTop w:val="0"/>
          <w:marBottom w:val="0"/>
          <w:divBdr>
            <w:top w:val="none" w:sz="0" w:space="0" w:color="auto"/>
            <w:left w:val="none" w:sz="0" w:space="0" w:color="auto"/>
            <w:bottom w:val="none" w:sz="0" w:space="0" w:color="auto"/>
            <w:right w:val="none" w:sz="0" w:space="0" w:color="auto"/>
          </w:divBdr>
        </w:div>
        <w:div w:id="1478955781">
          <w:marLeft w:val="0"/>
          <w:marRight w:val="-25511"/>
          <w:marTop w:val="0"/>
          <w:marBottom w:val="0"/>
          <w:divBdr>
            <w:top w:val="none" w:sz="0" w:space="0" w:color="auto"/>
            <w:left w:val="none" w:sz="0" w:space="0" w:color="auto"/>
            <w:bottom w:val="none" w:sz="0" w:space="0" w:color="auto"/>
            <w:right w:val="none" w:sz="0" w:space="0" w:color="auto"/>
          </w:divBdr>
        </w:div>
        <w:div w:id="1086657845">
          <w:marLeft w:val="0"/>
          <w:marRight w:val="-25511"/>
          <w:marTop w:val="0"/>
          <w:marBottom w:val="0"/>
          <w:divBdr>
            <w:top w:val="none" w:sz="0" w:space="0" w:color="auto"/>
            <w:left w:val="none" w:sz="0" w:space="0" w:color="auto"/>
            <w:bottom w:val="none" w:sz="0" w:space="0" w:color="auto"/>
            <w:right w:val="none" w:sz="0" w:space="0" w:color="auto"/>
          </w:divBdr>
        </w:div>
        <w:div w:id="278414262">
          <w:marLeft w:val="0"/>
          <w:marRight w:val="-25511"/>
          <w:marTop w:val="0"/>
          <w:marBottom w:val="0"/>
          <w:divBdr>
            <w:top w:val="none" w:sz="0" w:space="0" w:color="auto"/>
            <w:left w:val="none" w:sz="0" w:space="0" w:color="auto"/>
            <w:bottom w:val="none" w:sz="0" w:space="0" w:color="auto"/>
            <w:right w:val="none" w:sz="0" w:space="0" w:color="auto"/>
          </w:divBdr>
        </w:div>
        <w:div w:id="713044788">
          <w:marLeft w:val="0"/>
          <w:marRight w:val="-25511"/>
          <w:marTop w:val="0"/>
          <w:marBottom w:val="0"/>
          <w:divBdr>
            <w:top w:val="none" w:sz="0" w:space="0" w:color="auto"/>
            <w:left w:val="none" w:sz="0" w:space="0" w:color="auto"/>
            <w:bottom w:val="none" w:sz="0" w:space="0" w:color="auto"/>
            <w:right w:val="none" w:sz="0" w:space="0" w:color="auto"/>
          </w:divBdr>
        </w:div>
        <w:div w:id="1561593039">
          <w:marLeft w:val="0"/>
          <w:marRight w:val="-25511"/>
          <w:marTop w:val="0"/>
          <w:marBottom w:val="0"/>
          <w:divBdr>
            <w:top w:val="none" w:sz="0" w:space="0" w:color="auto"/>
            <w:left w:val="none" w:sz="0" w:space="0" w:color="auto"/>
            <w:bottom w:val="none" w:sz="0" w:space="0" w:color="auto"/>
            <w:right w:val="none" w:sz="0" w:space="0" w:color="auto"/>
          </w:divBdr>
        </w:div>
        <w:div w:id="97141471">
          <w:marLeft w:val="0"/>
          <w:marRight w:val="-25511"/>
          <w:marTop w:val="0"/>
          <w:marBottom w:val="0"/>
          <w:divBdr>
            <w:top w:val="none" w:sz="0" w:space="0" w:color="auto"/>
            <w:left w:val="none" w:sz="0" w:space="0" w:color="auto"/>
            <w:bottom w:val="none" w:sz="0" w:space="0" w:color="auto"/>
            <w:right w:val="none" w:sz="0" w:space="0" w:color="auto"/>
          </w:divBdr>
        </w:div>
        <w:div w:id="298997554">
          <w:marLeft w:val="0"/>
          <w:marRight w:val="-25511"/>
          <w:marTop w:val="0"/>
          <w:marBottom w:val="0"/>
          <w:divBdr>
            <w:top w:val="none" w:sz="0" w:space="0" w:color="auto"/>
            <w:left w:val="none" w:sz="0" w:space="0" w:color="auto"/>
            <w:bottom w:val="none" w:sz="0" w:space="0" w:color="auto"/>
            <w:right w:val="none" w:sz="0" w:space="0" w:color="auto"/>
          </w:divBdr>
        </w:div>
      </w:divsChild>
    </w:div>
    <w:div w:id="941690618">
      <w:bodyDiv w:val="1"/>
      <w:marLeft w:val="0"/>
      <w:marRight w:val="0"/>
      <w:marTop w:val="0"/>
      <w:marBottom w:val="0"/>
      <w:divBdr>
        <w:top w:val="none" w:sz="0" w:space="0" w:color="auto"/>
        <w:left w:val="none" w:sz="0" w:space="0" w:color="auto"/>
        <w:bottom w:val="none" w:sz="0" w:space="0" w:color="auto"/>
        <w:right w:val="none" w:sz="0" w:space="0" w:color="auto"/>
      </w:divBdr>
      <w:divsChild>
        <w:div w:id="26414198">
          <w:marLeft w:val="0"/>
          <w:marRight w:val="-32357"/>
          <w:marTop w:val="0"/>
          <w:marBottom w:val="0"/>
          <w:divBdr>
            <w:top w:val="none" w:sz="0" w:space="0" w:color="auto"/>
            <w:left w:val="none" w:sz="0" w:space="0" w:color="auto"/>
            <w:bottom w:val="none" w:sz="0" w:space="0" w:color="auto"/>
            <w:right w:val="none" w:sz="0" w:space="0" w:color="auto"/>
          </w:divBdr>
        </w:div>
        <w:div w:id="177349630">
          <w:marLeft w:val="0"/>
          <w:marRight w:val="-32357"/>
          <w:marTop w:val="0"/>
          <w:marBottom w:val="0"/>
          <w:divBdr>
            <w:top w:val="none" w:sz="0" w:space="0" w:color="auto"/>
            <w:left w:val="none" w:sz="0" w:space="0" w:color="auto"/>
            <w:bottom w:val="none" w:sz="0" w:space="0" w:color="auto"/>
            <w:right w:val="none" w:sz="0" w:space="0" w:color="auto"/>
          </w:divBdr>
        </w:div>
        <w:div w:id="1704554562">
          <w:marLeft w:val="0"/>
          <w:marRight w:val="-32357"/>
          <w:marTop w:val="0"/>
          <w:marBottom w:val="0"/>
          <w:divBdr>
            <w:top w:val="none" w:sz="0" w:space="0" w:color="auto"/>
            <w:left w:val="none" w:sz="0" w:space="0" w:color="auto"/>
            <w:bottom w:val="none" w:sz="0" w:space="0" w:color="auto"/>
            <w:right w:val="none" w:sz="0" w:space="0" w:color="auto"/>
          </w:divBdr>
        </w:div>
        <w:div w:id="1164517571">
          <w:marLeft w:val="0"/>
          <w:marRight w:val="-32357"/>
          <w:marTop w:val="0"/>
          <w:marBottom w:val="0"/>
          <w:divBdr>
            <w:top w:val="none" w:sz="0" w:space="0" w:color="auto"/>
            <w:left w:val="none" w:sz="0" w:space="0" w:color="auto"/>
            <w:bottom w:val="none" w:sz="0" w:space="0" w:color="auto"/>
            <w:right w:val="none" w:sz="0" w:space="0" w:color="auto"/>
          </w:divBdr>
        </w:div>
        <w:div w:id="1777171131">
          <w:marLeft w:val="0"/>
          <w:marRight w:val="-32357"/>
          <w:marTop w:val="0"/>
          <w:marBottom w:val="0"/>
          <w:divBdr>
            <w:top w:val="none" w:sz="0" w:space="0" w:color="auto"/>
            <w:left w:val="none" w:sz="0" w:space="0" w:color="auto"/>
            <w:bottom w:val="none" w:sz="0" w:space="0" w:color="auto"/>
            <w:right w:val="none" w:sz="0" w:space="0" w:color="auto"/>
          </w:divBdr>
        </w:div>
        <w:div w:id="2119710750">
          <w:marLeft w:val="0"/>
          <w:marRight w:val="-32357"/>
          <w:marTop w:val="0"/>
          <w:marBottom w:val="0"/>
          <w:divBdr>
            <w:top w:val="none" w:sz="0" w:space="0" w:color="auto"/>
            <w:left w:val="none" w:sz="0" w:space="0" w:color="auto"/>
            <w:bottom w:val="none" w:sz="0" w:space="0" w:color="auto"/>
            <w:right w:val="none" w:sz="0" w:space="0" w:color="auto"/>
          </w:divBdr>
        </w:div>
        <w:div w:id="1612124432">
          <w:marLeft w:val="0"/>
          <w:marRight w:val="-32357"/>
          <w:marTop w:val="0"/>
          <w:marBottom w:val="0"/>
          <w:divBdr>
            <w:top w:val="none" w:sz="0" w:space="0" w:color="auto"/>
            <w:left w:val="none" w:sz="0" w:space="0" w:color="auto"/>
            <w:bottom w:val="none" w:sz="0" w:space="0" w:color="auto"/>
            <w:right w:val="none" w:sz="0" w:space="0" w:color="auto"/>
          </w:divBdr>
        </w:div>
        <w:div w:id="614488530">
          <w:marLeft w:val="0"/>
          <w:marRight w:val="-32357"/>
          <w:marTop w:val="0"/>
          <w:marBottom w:val="0"/>
          <w:divBdr>
            <w:top w:val="none" w:sz="0" w:space="0" w:color="auto"/>
            <w:left w:val="none" w:sz="0" w:space="0" w:color="auto"/>
            <w:bottom w:val="none" w:sz="0" w:space="0" w:color="auto"/>
            <w:right w:val="none" w:sz="0" w:space="0" w:color="auto"/>
          </w:divBdr>
        </w:div>
        <w:div w:id="23408510">
          <w:marLeft w:val="0"/>
          <w:marRight w:val="-32357"/>
          <w:marTop w:val="0"/>
          <w:marBottom w:val="0"/>
          <w:divBdr>
            <w:top w:val="none" w:sz="0" w:space="0" w:color="auto"/>
            <w:left w:val="none" w:sz="0" w:space="0" w:color="auto"/>
            <w:bottom w:val="none" w:sz="0" w:space="0" w:color="auto"/>
            <w:right w:val="none" w:sz="0" w:space="0" w:color="auto"/>
          </w:divBdr>
        </w:div>
        <w:div w:id="359012425">
          <w:marLeft w:val="0"/>
          <w:marRight w:val="-32357"/>
          <w:marTop w:val="0"/>
          <w:marBottom w:val="0"/>
          <w:divBdr>
            <w:top w:val="none" w:sz="0" w:space="0" w:color="auto"/>
            <w:left w:val="none" w:sz="0" w:space="0" w:color="auto"/>
            <w:bottom w:val="none" w:sz="0" w:space="0" w:color="auto"/>
            <w:right w:val="none" w:sz="0" w:space="0" w:color="auto"/>
          </w:divBdr>
        </w:div>
        <w:div w:id="843780916">
          <w:marLeft w:val="0"/>
          <w:marRight w:val="-32357"/>
          <w:marTop w:val="0"/>
          <w:marBottom w:val="0"/>
          <w:divBdr>
            <w:top w:val="none" w:sz="0" w:space="0" w:color="auto"/>
            <w:left w:val="none" w:sz="0" w:space="0" w:color="auto"/>
            <w:bottom w:val="none" w:sz="0" w:space="0" w:color="auto"/>
            <w:right w:val="none" w:sz="0" w:space="0" w:color="auto"/>
          </w:divBdr>
        </w:div>
        <w:div w:id="963929293">
          <w:marLeft w:val="0"/>
          <w:marRight w:val="-32357"/>
          <w:marTop w:val="0"/>
          <w:marBottom w:val="0"/>
          <w:divBdr>
            <w:top w:val="none" w:sz="0" w:space="0" w:color="auto"/>
            <w:left w:val="none" w:sz="0" w:space="0" w:color="auto"/>
            <w:bottom w:val="none" w:sz="0" w:space="0" w:color="auto"/>
            <w:right w:val="none" w:sz="0" w:space="0" w:color="auto"/>
          </w:divBdr>
        </w:div>
        <w:div w:id="752582216">
          <w:marLeft w:val="0"/>
          <w:marRight w:val="-32357"/>
          <w:marTop w:val="0"/>
          <w:marBottom w:val="0"/>
          <w:divBdr>
            <w:top w:val="none" w:sz="0" w:space="0" w:color="auto"/>
            <w:left w:val="none" w:sz="0" w:space="0" w:color="auto"/>
            <w:bottom w:val="none" w:sz="0" w:space="0" w:color="auto"/>
            <w:right w:val="none" w:sz="0" w:space="0" w:color="auto"/>
          </w:divBdr>
        </w:div>
        <w:div w:id="904533424">
          <w:marLeft w:val="0"/>
          <w:marRight w:val="-32357"/>
          <w:marTop w:val="0"/>
          <w:marBottom w:val="0"/>
          <w:divBdr>
            <w:top w:val="none" w:sz="0" w:space="0" w:color="auto"/>
            <w:left w:val="none" w:sz="0" w:space="0" w:color="auto"/>
            <w:bottom w:val="none" w:sz="0" w:space="0" w:color="auto"/>
            <w:right w:val="none" w:sz="0" w:space="0" w:color="auto"/>
          </w:divBdr>
        </w:div>
        <w:div w:id="2106533857">
          <w:marLeft w:val="0"/>
          <w:marRight w:val="-32357"/>
          <w:marTop w:val="0"/>
          <w:marBottom w:val="0"/>
          <w:divBdr>
            <w:top w:val="none" w:sz="0" w:space="0" w:color="auto"/>
            <w:left w:val="none" w:sz="0" w:space="0" w:color="auto"/>
            <w:bottom w:val="none" w:sz="0" w:space="0" w:color="auto"/>
            <w:right w:val="none" w:sz="0" w:space="0" w:color="auto"/>
          </w:divBdr>
        </w:div>
        <w:div w:id="1992754649">
          <w:marLeft w:val="0"/>
          <w:marRight w:val="-32357"/>
          <w:marTop w:val="0"/>
          <w:marBottom w:val="0"/>
          <w:divBdr>
            <w:top w:val="none" w:sz="0" w:space="0" w:color="auto"/>
            <w:left w:val="none" w:sz="0" w:space="0" w:color="auto"/>
            <w:bottom w:val="none" w:sz="0" w:space="0" w:color="auto"/>
            <w:right w:val="none" w:sz="0" w:space="0" w:color="auto"/>
          </w:divBdr>
        </w:div>
        <w:div w:id="1824538863">
          <w:marLeft w:val="0"/>
          <w:marRight w:val="-32357"/>
          <w:marTop w:val="0"/>
          <w:marBottom w:val="0"/>
          <w:divBdr>
            <w:top w:val="none" w:sz="0" w:space="0" w:color="auto"/>
            <w:left w:val="none" w:sz="0" w:space="0" w:color="auto"/>
            <w:bottom w:val="none" w:sz="0" w:space="0" w:color="auto"/>
            <w:right w:val="none" w:sz="0" w:space="0" w:color="auto"/>
          </w:divBdr>
        </w:div>
        <w:div w:id="472411012">
          <w:marLeft w:val="0"/>
          <w:marRight w:val="-32357"/>
          <w:marTop w:val="0"/>
          <w:marBottom w:val="0"/>
          <w:divBdr>
            <w:top w:val="none" w:sz="0" w:space="0" w:color="auto"/>
            <w:left w:val="none" w:sz="0" w:space="0" w:color="auto"/>
            <w:bottom w:val="none" w:sz="0" w:space="0" w:color="auto"/>
            <w:right w:val="none" w:sz="0" w:space="0" w:color="auto"/>
          </w:divBdr>
        </w:div>
        <w:div w:id="1307667827">
          <w:marLeft w:val="0"/>
          <w:marRight w:val="-32357"/>
          <w:marTop w:val="0"/>
          <w:marBottom w:val="0"/>
          <w:divBdr>
            <w:top w:val="none" w:sz="0" w:space="0" w:color="auto"/>
            <w:left w:val="none" w:sz="0" w:space="0" w:color="auto"/>
            <w:bottom w:val="none" w:sz="0" w:space="0" w:color="auto"/>
            <w:right w:val="none" w:sz="0" w:space="0" w:color="auto"/>
          </w:divBdr>
        </w:div>
        <w:div w:id="1894661134">
          <w:marLeft w:val="0"/>
          <w:marRight w:val="-32357"/>
          <w:marTop w:val="0"/>
          <w:marBottom w:val="0"/>
          <w:divBdr>
            <w:top w:val="none" w:sz="0" w:space="0" w:color="auto"/>
            <w:left w:val="none" w:sz="0" w:space="0" w:color="auto"/>
            <w:bottom w:val="none" w:sz="0" w:space="0" w:color="auto"/>
            <w:right w:val="none" w:sz="0" w:space="0" w:color="auto"/>
          </w:divBdr>
        </w:div>
        <w:div w:id="1881628655">
          <w:marLeft w:val="0"/>
          <w:marRight w:val="-32357"/>
          <w:marTop w:val="0"/>
          <w:marBottom w:val="0"/>
          <w:divBdr>
            <w:top w:val="none" w:sz="0" w:space="0" w:color="auto"/>
            <w:left w:val="none" w:sz="0" w:space="0" w:color="auto"/>
            <w:bottom w:val="none" w:sz="0" w:space="0" w:color="auto"/>
            <w:right w:val="none" w:sz="0" w:space="0" w:color="auto"/>
          </w:divBdr>
        </w:div>
        <w:div w:id="1959291552">
          <w:marLeft w:val="0"/>
          <w:marRight w:val="-32357"/>
          <w:marTop w:val="0"/>
          <w:marBottom w:val="0"/>
          <w:divBdr>
            <w:top w:val="none" w:sz="0" w:space="0" w:color="auto"/>
            <w:left w:val="none" w:sz="0" w:space="0" w:color="auto"/>
            <w:bottom w:val="none" w:sz="0" w:space="0" w:color="auto"/>
            <w:right w:val="none" w:sz="0" w:space="0" w:color="auto"/>
          </w:divBdr>
        </w:div>
        <w:div w:id="785927975">
          <w:marLeft w:val="0"/>
          <w:marRight w:val="-32357"/>
          <w:marTop w:val="0"/>
          <w:marBottom w:val="0"/>
          <w:divBdr>
            <w:top w:val="none" w:sz="0" w:space="0" w:color="auto"/>
            <w:left w:val="none" w:sz="0" w:space="0" w:color="auto"/>
            <w:bottom w:val="none" w:sz="0" w:space="0" w:color="auto"/>
            <w:right w:val="none" w:sz="0" w:space="0" w:color="auto"/>
          </w:divBdr>
        </w:div>
        <w:div w:id="566574432">
          <w:marLeft w:val="0"/>
          <w:marRight w:val="-32357"/>
          <w:marTop w:val="0"/>
          <w:marBottom w:val="0"/>
          <w:divBdr>
            <w:top w:val="none" w:sz="0" w:space="0" w:color="auto"/>
            <w:left w:val="none" w:sz="0" w:space="0" w:color="auto"/>
            <w:bottom w:val="none" w:sz="0" w:space="0" w:color="auto"/>
            <w:right w:val="none" w:sz="0" w:space="0" w:color="auto"/>
          </w:divBdr>
        </w:div>
        <w:div w:id="873613021">
          <w:marLeft w:val="0"/>
          <w:marRight w:val="-32357"/>
          <w:marTop w:val="0"/>
          <w:marBottom w:val="0"/>
          <w:divBdr>
            <w:top w:val="none" w:sz="0" w:space="0" w:color="auto"/>
            <w:left w:val="none" w:sz="0" w:space="0" w:color="auto"/>
            <w:bottom w:val="none" w:sz="0" w:space="0" w:color="auto"/>
            <w:right w:val="none" w:sz="0" w:space="0" w:color="auto"/>
          </w:divBdr>
        </w:div>
        <w:div w:id="454954999">
          <w:marLeft w:val="0"/>
          <w:marRight w:val="-32357"/>
          <w:marTop w:val="0"/>
          <w:marBottom w:val="0"/>
          <w:divBdr>
            <w:top w:val="none" w:sz="0" w:space="0" w:color="auto"/>
            <w:left w:val="none" w:sz="0" w:space="0" w:color="auto"/>
            <w:bottom w:val="none" w:sz="0" w:space="0" w:color="auto"/>
            <w:right w:val="none" w:sz="0" w:space="0" w:color="auto"/>
          </w:divBdr>
        </w:div>
        <w:div w:id="2137408376">
          <w:marLeft w:val="0"/>
          <w:marRight w:val="-32357"/>
          <w:marTop w:val="0"/>
          <w:marBottom w:val="0"/>
          <w:divBdr>
            <w:top w:val="none" w:sz="0" w:space="0" w:color="auto"/>
            <w:left w:val="none" w:sz="0" w:space="0" w:color="auto"/>
            <w:bottom w:val="none" w:sz="0" w:space="0" w:color="auto"/>
            <w:right w:val="none" w:sz="0" w:space="0" w:color="auto"/>
          </w:divBdr>
        </w:div>
        <w:div w:id="1795128330">
          <w:marLeft w:val="0"/>
          <w:marRight w:val="-32357"/>
          <w:marTop w:val="0"/>
          <w:marBottom w:val="0"/>
          <w:divBdr>
            <w:top w:val="none" w:sz="0" w:space="0" w:color="auto"/>
            <w:left w:val="none" w:sz="0" w:space="0" w:color="auto"/>
            <w:bottom w:val="none" w:sz="0" w:space="0" w:color="auto"/>
            <w:right w:val="none" w:sz="0" w:space="0" w:color="auto"/>
          </w:divBdr>
        </w:div>
        <w:div w:id="663316342">
          <w:marLeft w:val="0"/>
          <w:marRight w:val="-32357"/>
          <w:marTop w:val="0"/>
          <w:marBottom w:val="0"/>
          <w:divBdr>
            <w:top w:val="none" w:sz="0" w:space="0" w:color="auto"/>
            <w:left w:val="none" w:sz="0" w:space="0" w:color="auto"/>
            <w:bottom w:val="none" w:sz="0" w:space="0" w:color="auto"/>
            <w:right w:val="none" w:sz="0" w:space="0" w:color="auto"/>
          </w:divBdr>
        </w:div>
        <w:div w:id="1333486208">
          <w:marLeft w:val="0"/>
          <w:marRight w:val="-32357"/>
          <w:marTop w:val="0"/>
          <w:marBottom w:val="0"/>
          <w:divBdr>
            <w:top w:val="none" w:sz="0" w:space="0" w:color="auto"/>
            <w:left w:val="none" w:sz="0" w:space="0" w:color="auto"/>
            <w:bottom w:val="none" w:sz="0" w:space="0" w:color="auto"/>
            <w:right w:val="none" w:sz="0" w:space="0" w:color="auto"/>
          </w:divBdr>
        </w:div>
        <w:div w:id="1522545375">
          <w:marLeft w:val="0"/>
          <w:marRight w:val="-32357"/>
          <w:marTop w:val="0"/>
          <w:marBottom w:val="0"/>
          <w:divBdr>
            <w:top w:val="none" w:sz="0" w:space="0" w:color="auto"/>
            <w:left w:val="none" w:sz="0" w:space="0" w:color="auto"/>
            <w:bottom w:val="none" w:sz="0" w:space="0" w:color="auto"/>
            <w:right w:val="none" w:sz="0" w:space="0" w:color="auto"/>
          </w:divBdr>
        </w:div>
        <w:div w:id="943003424">
          <w:marLeft w:val="0"/>
          <w:marRight w:val="-32357"/>
          <w:marTop w:val="0"/>
          <w:marBottom w:val="0"/>
          <w:divBdr>
            <w:top w:val="none" w:sz="0" w:space="0" w:color="auto"/>
            <w:left w:val="none" w:sz="0" w:space="0" w:color="auto"/>
            <w:bottom w:val="none" w:sz="0" w:space="0" w:color="auto"/>
            <w:right w:val="none" w:sz="0" w:space="0" w:color="auto"/>
          </w:divBdr>
        </w:div>
      </w:divsChild>
    </w:div>
    <w:div w:id="982268659">
      <w:bodyDiv w:val="1"/>
      <w:marLeft w:val="0"/>
      <w:marRight w:val="0"/>
      <w:marTop w:val="0"/>
      <w:marBottom w:val="0"/>
      <w:divBdr>
        <w:top w:val="none" w:sz="0" w:space="0" w:color="auto"/>
        <w:left w:val="none" w:sz="0" w:space="0" w:color="auto"/>
        <w:bottom w:val="none" w:sz="0" w:space="0" w:color="auto"/>
        <w:right w:val="none" w:sz="0" w:space="0" w:color="auto"/>
      </w:divBdr>
      <w:divsChild>
        <w:div w:id="51002314">
          <w:marLeft w:val="0"/>
          <w:marRight w:val="-32357"/>
          <w:marTop w:val="0"/>
          <w:marBottom w:val="0"/>
          <w:divBdr>
            <w:top w:val="none" w:sz="0" w:space="0" w:color="auto"/>
            <w:left w:val="none" w:sz="0" w:space="0" w:color="auto"/>
            <w:bottom w:val="none" w:sz="0" w:space="0" w:color="auto"/>
            <w:right w:val="none" w:sz="0" w:space="0" w:color="auto"/>
          </w:divBdr>
        </w:div>
        <w:div w:id="1052071797">
          <w:marLeft w:val="0"/>
          <w:marRight w:val="-32357"/>
          <w:marTop w:val="0"/>
          <w:marBottom w:val="0"/>
          <w:divBdr>
            <w:top w:val="none" w:sz="0" w:space="0" w:color="auto"/>
            <w:left w:val="none" w:sz="0" w:space="0" w:color="auto"/>
            <w:bottom w:val="none" w:sz="0" w:space="0" w:color="auto"/>
            <w:right w:val="none" w:sz="0" w:space="0" w:color="auto"/>
          </w:divBdr>
        </w:div>
      </w:divsChild>
    </w:div>
    <w:div w:id="1214120747">
      <w:bodyDiv w:val="1"/>
      <w:marLeft w:val="0"/>
      <w:marRight w:val="0"/>
      <w:marTop w:val="0"/>
      <w:marBottom w:val="0"/>
      <w:divBdr>
        <w:top w:val="none" w:sz="0" w:space="0" w:color="auto"/>
        <w:left w:val="none" w:sz="0" w:space="0" w:color="auto"/>
        <w:bottom w:val="none" w:sz="0" w:space="0" w:color="auto"/>
        <w:right w:val="none" w:sz="0" w:space="0" w:color="auto"/>
      </w:divBdr>
      <w:divsChild>
        <w:div w:id="1511333009">
          <w:marLeft w:val="0"/>
          <w:marRight w:val="-32357"/>
          <w:marTop w:val="0"/>
          <w:marBottom w:val="0"/>
          <w:divBdr>
            <w:top w:val="none" w:sz="0" w:space="0" w:color="auto"/>
            <w:left w:val="none" w:sz="0" w:space="0" w:color="auto"/>
            <w:bottom w:val="none" w:sz="0" w:space="0" w:color="auto"/>
            <w:right w:val="none" w:sz="0" w:space="0" w:color="auto"/>
          </w:divBdr>
        </w:div>
        <w:div w:id="1859349931">
          <w:marLeft w:val="0"/>
          <w:marRight w:val="-32357"/>
          <w:marTop w:val="0"/>
          <w:marBottom w:val="0"/>
          <w:divBdr>
            <w:top w:val="none" w:sz="0" w:space="0" w:color="auto"/>
            <w:left w:val="none" w:sz="0" w:space="0" w:color="auto"/>
            <w:bottom w:val="none" w:sz="0" w:space="0" w:color="auto"/>
            <w:right w:val="none" w:sz="0" w:space="0" w:color="auto"/>
          </w:divBdr>
        </w:div>
        <w:div w:id="1760516327">
          <w:marLeft w:val="0"/>
          <w:marRight w:val="-32357"/>
          <w:marTop w:val="0"/>
          <w:marBottom w:val="0"/>
          <w:divBdr>
            <w:top w:val="none" w:sz="0" w:space="0" w:color="auto"/>
            <w:left w:val="none" w:sz="0" w:space="0" w:color="auto"/>
            <w:bottom w:val="none" w:sz="0" w:space="0" w:color="auto"/>
            <w:right w:val="none" w:sz="0" w:space="0" w:color="auto"/>
          </w:divBdr>
        </w:div>
        <w:div w:id="1164005755">
          <w:marLeft w:val="0"/>
          <w:marRight w:val="-32357"/>
          <w:marTop w:val="0"/>
          <w:marBottom w:val="0"/>
          <w:divBdr>
            <w:top w:val="none" w:sz="0" w:space="0" w:color="auto"/>
            <w:left w:val="none" w:sz="0" w:space="0" w:color="auto"/>
            <w:bottom w:val="none" w:sz="0" w:space="0" w:color="auto"/>
            <w:right w:val="none" w:sz="0" w:space="0" w:color="auto"/>
          </w:divBdr>
        </w:div>
        <w:div w:id="98070015">
          <w:marLeft w:val="0"/>
          <w:marRight w:val="-32357"/>
          <w:marTop w:val="0"/>
          <w:marBottom w:val="0"/>
          <w:divBdr>
            <w:top w:val="none" w:sz="0" w:space="0" w:color="auto"/>
            <w:left w:val="none" w:sz="0" w:space="0" w:color="auto"/>
            <w:bottom w:val="none" w:sz="0" w:space="0" w:color="auto"/>
            <w:right w:val="none" w:sz="0" w:space="0" w:color="auto"/>
          </w:divBdr>
        </w:div>
        <w:div w:id="1784614602">
          <w:marLeft w:val="0"/>
          <w:marRight w:val="-32357"/>
          <w:marTop w:val="0"/>
          <w:marBottom w:val="0"/>
          <w:divBdr>
            <w:top w:val="none" w:sz="0" w:space="0" w:color="auto"/>
            <w:left w:val="none" w:sz="0" w:space="0" w:color="auto"/>
            <w:bottom w:val="none" w:sz="0" w:space="0" w:color="auto"/>
            <w:right w:val="none" w:sz="0" w:space="0" w:color="auto"/>
          </w:divBdr>
        </w:div>
        <w:div w:id="1921791148">
          <w:marLeft w:val="0"/>
          <w:marRight w:val="-32357"/>
          <w:marTop w:val="0"/>
          <w:marBottom w:val="0"/>
          <w:divBdr>
            <w:top w:val="none" w:sz="0" w:space="0" w:color="auto"/>
            <w:left w:val="none" w:sz="0" w:space="0" w:color="auto"/>
            <w:bottom w:val="none" w:sz="0" w:space="0" w:color="auto"/>
            <w:right w:val="none" w:sz="0" w:space="0" w:color="auto"/>
          </w:divBdr>
        </w:div>
        <w:div w:id="1314214481">
          <w:marLeft w:val="0"/>
          <w:marRight w:val="-32357"/>
          <w:marTop w:val="0"/>
          <w:marBottom w:val="0"/>
          <w:divBdr>
            <w:top w:val="none" w:sz="0" w:space="0" w:color="auto"/>
            <w:left w:val="none" w:sz="0" w:space="0" w:color="auto"/>
            <w:bottom w:val="none" w:sz="0" w:space="0" w:color="auto"/>
            <w:right w:val="none" w:sz="0" w:space="0" w:color="auto"/>
          </w:divBdr>
        </w:div>
        <w:div w:id="325205788">
          <w:marLeft w:val="0"/>
          <w:marRight w:val="-32357"/>
          <w:marTop w:val="0"/>
          <w:marBottom w:val="0"/>
          <w:divBdr>
            <w:top w:val="none" w:sz="0" w:space="0" w:color="auto"/>
            <w:left w:val="none" w:sz="0" w:space="0" w:color="auto"/>
            <w:bottom w:val="none" w:sz="0" w:space="0" w:color="auto"/>
            <w:right w:val="none" w:sz="0" w:space="0" w:color="auto"/>
          </w:divBdr>
        </w:div>
        <w:div w:id="827330726">
          <w:marLeft w:val="0"/>
          <w:marRight w:val="-32357"/>
          <w:marTop w:val="0"/>
          <w:marBottom w:val="0"/>
          <w:divBdr>
            <w:top w:val="none" w:sz="0" w:space="0" w:color="auto"/>
            <w:left w:val="none" w:sz="0" w:space="0" w:color="auto"/>
            <w:bottom w:val="none" w:sz="0" w:space="0" w:color="auto"/>
            <w:right w:val="none" w:sz="0" w:space="0" w:color="auto"/>
          </w:divBdr>
        </w:div>
        <w:div w:id="1168638069">
          <w:marLeft w:val="0"/>
          <w:marRight w:val="-32357"/>
          <w:marTop w:val="0"/>
          <w:marBottom w:val="0"/>
          <w:divBdr>
            <w:top w:val="none" w:sz="0" w:space="0" w:color="auto"/>
            <w:left w:val="none" w:sz="0" w:space="0" w:color="auto"/>
            <w:bottom w:val="none" w:sz="0" w:space="0" w:color="auto"/>
            <w:right w:val="none" w:sz="0" w:space="0" w:color="auto"/>
          </w:divBdr>
        </w:div>
        <w:div w:id="318847402">
          <w:marLeft w:val="0"/>
          <w:marRight w:val="-32357"/>
          <w:marTop w:val="0"/>
          <w:marBottom w:val="0"/>
          <w:divBdr>
            <w:top w:val="none" w:sz="0" w:space="0" w:color="auto"/>
            <w:left w:val="none" w:sz="0" w:space="0" w:color="auto"/>
            <w:bottom w:val="none" w:sz="0" w:space="0" w:color="auto"/>
            <w:right w:val="none" w:sz="0" w:space="0" w:color="auto"/>
          </w:divBdr>
        </w:div>
        <w:div w:id="1321232703">
          <w:marLeft w:val="0"/>
          <w:marRight w:val="-32357"/>
          <w:marTop w:val="0"/>
          <w:marBottom w:val="0"/>
          <w:divBdr>
            <w:top w:val="none" w:sz="0" w:space="0" w:color="auto"/>
            <w:left w:val="none" w:sz="0" w:space="0" w:color="auto"/>
            <w:bottom w:val="none" w:sz="0" w:space="0" w:color="auto"/>
            <w:right w:val="none" w:sz="0" w:space="0" w:color="auto"/>
          </w:divBdr>
        </w:div>
        <w:div w:id="995956529">
          <w:marLeft w:val="0"/>
          <w:marRight w:val="-32357"/>
          <w:marTop w:val="0"/>
          <w:marBottom w:val="0"/>
          <w:divBdr>
            <w:top w:val="none" w:sz="0" w:space="0" w:color="auto"/>
            <w:left w:val="none" w:sz="0" w:space="0" w:color="auto"/>
            <w:bottom w:val="none" w:sz="0" w:space="0" w:color="auto"/>
            <w:right w:val="none" w:sz="0" w:space="0" w:color="auto"/>
          </w:divBdr>
        </w:div>
        <w:div w:id="1216428397">
          <w:marLeft w:val="0"/>
          <w:marRight w:val="-32357"/>
          <w:marTop w:val="0"/>
          <w:marBottom w:val="0"/>
          <w:divBdr>
            <w:top w:val="none" w:sz="0" w:space="0" w:color="auto"/>
            <w:left w:val="none" w:sz="0" w:space="0" w:color="auto"/>
            <w:bottom w:val="none" w:sz="0" w:space="0" w:color="auto"/>
            <w:right w:val="none" w:sz="0" w:space="0" w:color="auto"/>
          </w:divBdr>
        </w:div>
        <w:div w:id="626935329">
          <w:marLeft w:val="0"/>
          <w:marRight w:val="-32357"/>
          <w:marTop w:val="0"/>
          <w:marBottom w:val="0"/>
          <w:divBdr>
            <w:top w:val="none" w:sz="0" w:space="0" w:color="auto"/>
            <w:left w:val="none" w:sz="0" w:space="0" w:color="auto"/>
            <w:bottom w:val="none" w:sz="0" w:space="0" w:color="auto"/>
            <w:right w:val="none" w:sz="0" w:space="0" w:color="auto"/>
          </w:divBdr>
        </w:div>
        <w:div w:id="2075810213">
          <w:marLeft w:val="0"/>
          <w:marRight w:val="-32357"/>
          <w:marTop w:val="0"/>
          <w:marBottom w:val="0"/>
          <w:divBdr>
            <w:top w:val="none" w:sz="0" w:space="0" w:color="auto"/>
            <w:left w:val="none" w:sz="0" w:space="0" w:color="auto"/>
            <w:bottom w:val="none" w:sz="0" w:space="0" w:color="auto"/>
            <w:right w:val="none" w:sz="0" w:space="0" w:color="auto"/>
          </w:divBdr>
        </w:div>
        <w:div w:id="818424794">
          <w:marLeft w:val="0"/>
          <w:marRight w:val="-32357"/>
          <w:marTop w:val="0"/>
          <w:marBottom w:val="0"/>
          <w:divBdr>
            <w:top w:val="none" w:sz="0" w:space="0" w:color="auto"/>
            <w:left w:val="none" w:sz="0" w:space="0" w:color="auto"/>
            <w:bottom w:val="none" w:sz="0" w:space="0" w:color="auto"/>
            <w:right w:val="none" w:sz="0" w:space="0" w:color="auto"/>
          </w:divBdr>
        </w:div>
        <w:div w:id="1715884575">
          <w:marLeft w:val="0"/>
          <w:marRight w:val="-32357"/>
          <w:marTop w:val="0"/>
          <w:marBottom w:val="0"/>
          <w:divBdr>
            <w:top w:val="none" w:sz="0" w:space="0" w:color="auto"/>
            <w:left w:val="none" w:sz="0" w:space="0" w:color="auto"/>
            <w:bottom w:val="none" w:sz="0" w:space="0" w:color="auto"/>
            <w:right w:val="none" w:sz="0" w:space="0" w:color="auto"/>
          </w:divBdr>
        </w:div>
        <w:div w:id="470750384">
          <w:marLeft w:val="0"/>
          <w:marRight w:val="-32357"/>
          <w:marTop w:val="0"/>
          <w:marBottom w:val="0"/>
          <w:divBdr>
            <w:top w:val="none" w:sz="0" w:space="0" w:color="auto"/>
            <w:left w:val="none" w:sz="0" w:space="0" w:color="auto"/>
            <w:bottom w:val="none" w:sz="0" w:space="0" w:color="auto"/>
            <w:right w:val="none" w:sz="0" w:space="0" w:color="auto"/>
          </w:divBdr>
        </w:div>
        <w:div w:id="592015211">
          <w:marLeft w:val="0"/>
          <w:marRight w:val="-32357"/>
          <w:marTop w:val="0"/>
          <w:marBottom w:val="0"/>
          <w:divBdr>
            <w:top w:val="none" w:sz="0" w:space="0" w:color="auto"/>
            <w:left w:val="none" w:sz="0" w:space="0" w:color="auto"/>
            <w:bottom w:val="none" w:sz="0" w:space="0" w:color="auto"/>
            <w:right w:val="none" w:sz="0" w:space="0" w:color="auto"/>
          </w:divBdr>
        </w:div>
        <w:div w:id="236324941">
          <w:marLeft w:val="0"/>
          <w:marRight w:val="-32357"/>
          <w:marTop w:val="0"/>
          <w:marBottom w:val="0"/>
          <w:divBdr>
            <w:top w:val="none" w:sz="0" w:space="0" w:color="auto"/>
            <w:left w:val="none" w:sz="0" w:space="0" w:color="auto"/>
            <w:bottom w:val="none" w:sz="0" w:space="0" w:color="auto"/>
            <w:right w:val="none" w:sz="0" w:space="0" w:color="auto"/>
          </w:divBdr>
        </w:div>
        <w:div w:id="189151481">
          <w:marLeft w:val="0"/>
          <w:marRight w:val="-32357"/>
          <w:marTop w:val="0"/>
          <w:marBottom w:val="0"/>
          <w:divBdr>
            <w:top w:val="none" w:sz="0" w:space="0" w:color="auto"/>
            <w:left w:val="none" w:sz="0" w:space="0" w:color="auto"/>
            <w:bottom w:val="none" w:sz="0" w:space="0" w:color="auto"/>
            <w:right w:val="none" w:sz="0" w:space="0" w:color="auto"/>
          </w:divBdr>
        </w:div>
        <w:div w:id="795952793">
          <w:marLeft w:val="0"/>
          <w:marRight w:val="-32357"/>
          <w:marTop w:val="0"/>
          <w:marBottom w:val="0"/>
          <w:divBdr>
            <w:top w:val="none" w:sz="0" w:space="0" w:color="auto"/>
            <w:left w:val="none" w:sz="0" w:space="0" w:color="auto"/>
            <w:bottom w:val="none" w:sz="0" w:space="0" w:color="auto"/>
            <w:right w:val="none" w:sz="0" w:space="0" w:color="auto"/>
          </w:divBdr>
        </w:div>
        <w:div w:id="2028169208">
          <w:marLeft w:val="0"/>
          <w:marRight w:val="-32357"/>
          <w:marTop w:val="0"/>
          <w:marBottom w:val="0"/>
          <w:divBdr>
            <w:top w:val="none" w:sz="0" w:space="0" w:color="auto"/>
            <w:left w:val="none" w:sz="0" w:space="0" w:color="auto"/>
            <w:bottom w:val="none" w:sz="0" w:space="0" w:color="auto"/>
            <w:right w:val="none" w:sz="0" w:space="0" w:color="auto"/>
          </w:divBdr>
        </w:div>
        <w:div w:id="909773435">
          <w:marLeft w:val="0"/>
          <w:marRight w:val="-32357"/>
          <w:marTop w:val="0"/>
          <w:marBottom w:val="0"/>
          <w:divBdr>
            <w:top w:val="none" w:sz="0" w:space="0" w:color="auto"/>
            <w:left w:val="none" w:sz="0" w:space="0" w:color="auto"/>
            <w:bottom w:val="none" w:sz="0" w:space="0" w:color="auto"/>
            <w:right w:val="none" w:sz="0" w:space="0" w:color="auto"/>
          </w:divBdr>
        </w:div>
        <w:div w:id="754479748">
          <w:marLeft w:val="0"/>
          <w:marRight w:val="-32357"/>
          <w:marTop w:val="0"/>
          <w:marBottom w:val="0"/>
          <w:divBdr>
            <w:top w:val="none" w:sz="0" w:space="0" w:color="auto"/>
            <w:left w:val="none" w:sz="0" w:space="0" w:color="auto"/>
            <w:bottom w:val="none" w:sz="0" w:space="0" w:color="auto"/>
            <w:right w:val="none" w:sz="0" w:space="0" w:color="auto"/>
          </w:divBdr>
        </w:div>
        <w:div w:id="1277104867">
          <w:marLeft w:val="0"/>
          <w:marRight w:val="-32357"/>
          <w:marTop w:val="0"/>
          <w:marBottom w:val="0"/>
          <w:divBdr>
            <w:top w:val="none" w:sz="0" w:space="0" w:color="auto"/>
            <w:left w:val="none" w:sz="0" w:space="0" w:color="auto"/>
            <w:bottom w:val="none" w:sz="0" w:space="0" w:color="auto"/>
            <w:right w:val="none" w:sz="0" w:space="0" w:color="auto"/>
          </w:divBdr>
        </w:div>
        <w:div w:id="685405458">
          <w:marLeft w:val="0"/>
          <w:marRight w:val="-32357"/>
          <w:marTop w:val="0"/>
          <w:marBottom w:val="0"/>
          <w:divBdr>
            <w:top w:val="none" w:sz="0" w:space="0" w:color="auto"/>
            <w:left w:val="none" w:sz="0" w:space="0" w:color="auto"/>
            <w:bottom w:val="none" w:sz="0" w:space="0" w:color="auto"/>
            <w:right w:val="none" w:sz="0" w:space="0" w:color="auto"/>
          </w:divBdr>
        </w:div>
        <w:div w:id="1421675358">
          <w:marLeft w:val="0"/>
          <w:marRight w:val="-32357"/>
          <w:marTop w:val="0"/>
          <w:marBottom w:val="0"/>
          <w:divBdr>
            <w:top w:val="none" w:sz="0" w:space="0" w:color="auto"/>
            <w:left w:val="none" w:sz="0" w:space="0" w:color="auto"/>
            <w:bottom w:val="none" w:sz="0" w:space="0" w:color="auto"/>
            <w:right w:val="none" w:sz="0" w:space="0" w:color="auto"/>
          </w:divBdr>
        </w:div>
        <w:div w:id="401608321">
          <w:marLeft w:val="0"/>
          <w:marRight w:val="-32357"/>
          <w:marTop w:val="0"/>
          <w:marBottom w:val="0"/>
          <w:divBdr>
            <w:top w:val="none" w:sz="0" w:space="0" w:color="auto"/>
            <w:left w:val="none" w:sz="0" w:space="0" w:color="auto"/>
            <w:bottom w:val="none" w:sz="0" w:space="0" w:color="auto"/>
            <w:right w:val="none" w:sz="0" w:space="0" w:color="auto"/>
          </w:divBdr>
        </w:div>
        <w:div w:id="1859347084">
          <w:marLeft w:val="0"/>
          <w:marRight w:val="-32357"/>
          <w:marTop w:val="0"/>
          <w:marBottom w:val="0"/>
          <w:divBdr>
            <w:top w:val="none" w:sz="0" w:space="0" w:color="auto"/>
            <w:left w:val="none" w:sz="0" w:space="0" w:color="auto"/>
            <w:bottom w:val="none" w:sz="0" w:space="0" w:color="auto"/>
            <w:right w:val="none" w:sz="0" w:space="0" w:color="auto"/>
          </w:divBdr>
        </w:div>
        <w:div w:id="1163278659">
          <w:marLeft w:val="0"/>
          <w:marRight w:val="-32357"/>
          <w:marTop w:val="0"/>
          <w:marBottom w:val="0"/>
          <w:divBdr>
            <w:top w:val="none" w:sz="0" w:space="0" w:color="auto"/>
            <w:left w:val="none" w:sz="0" w:space="0" w:color="auto"/>
            <w:bottom w:val="none" w:sz="0" w:space="0" w:color="auto"/>
            <w:right w:val="none" w:sz="0" w:space="0" w:color="auto"/>
          </w:divBdr>
        </w:div>
        <w:div w:id="1606768999">
          <w:marLeft w:val="0"/>
          <w:marRight w:val="-32357"/>
          <w:marTop w:val="0"/>
          <w:marBottom w:val="0"/>
          <w:divBdr>
            <w:top w:val="none" w:sz="0" w:space="0" w:color="auto"/>
            <w:left w:val="none" w:sz="0" w:space="0" w:color="auto"/>
            <w:bottom w:val="none" w:sz="0" w:space="0" w:color="auto"/>
            <w:right w:val="none" w:sz="0" w:space="0" w:color="auto"/>
          </w:divBdr>
        </w:div>
        <w:div w:id="1439174486">
          <w:marLeft w:val="0"/>
          <w:marRight w:val="-32357"/>
          <w:marTop w:val="0"/>
          <w:marBottom w:val="0"/>
          <w:divBdr>
            <w:top w:val="none" w:sz="0" w:space="0" w:color="auto"/>
            <w:left w:val="none" w:sz="0" w:space="0" w:color="auto"/>
            <w:bottom w:val="none" w:sz="0" w:space="0" w:color="auto"/>
            <w:right w:val="none" w:sz="0" w:space="0" w:color="auto"/>
          </w:divBdr>
        </w:div>
        <w:div w:id="1825509184">
          <w:marLeft w:val="0"/>
          <w:marRight w:val="-32357"/>
          <w:marTop w:val="0"/>
          <w:marBottom w:val="0"/>
          <w:divBdr>
            <w:top w:val="none" w:sz="0" w:space="0" w:color="auto"/>
            <w:left w:val="none" w:sz="0" w:space="0" w:color="auto"/>
            <w:bottom w:val="none" w:sz="0" w:space="0" w:color="auto"/>
            <w:right w:val="none" w:sz="0" w:space="0" w:color="auto"/>
          </w:divBdr>
        </w:div>
        <w:div w:id="311100067">
          <w:marLeft w:val="0"/>
          <w:marRight w:val="-32357"/>
          <w:marTop w:val="0"/>
          <w:marBottom w:val="0"/>
          <w:divBdr>
            <w:top w:val="none" w:sz="0" w:space="0" w:color="auto"/>
            <w:left w:val="none" w:sz="0" w:space="0" w:color="auto"/>
            <w:bottom w:val="none" w:sz="0" w:space="0" w:color="auto"/>
            <w:right w:val="none" w:sz="0" w:space="0" w:color="auto"/>
          </w:divBdr>
        </w:div>
        <w:div w:id="1068848609">
          <w:marLeft w:val="0"/>
          <w:marRight w:val="-32357"/>
          <w:marTop w:val="0"/>
          <w:marBottom w:val="0"/>
          <w:divBdr>
            <w:top w:val="none" w:sz="0" w:space="0" w:color="auto"/>
            <w:left w:val="none" w:sz="0" w:space="0" w:color="auto"/>
            <w:bottom w:val="none" w:sz="0" w:space="0" w:color="auto"/>
            <w:right w:val="none" w:sz="0" w:space="0" w:color="auto"/>
          </w:divBdr>
        </w:div>
        <w:div w:id="783234696">
          <w:marLeft w:val="0"/>
          <w:marRight w:val="-32357"/>
          <w:marTop w:val="0"/>
          <w:marBottom w:val="0"/>
          <w:divBdr>
            <w:top w:val="none" w:sz="0" w:space="0" w:color="auto"/>
            <w:left w:val="none" w:sz="0" w:space="0" w:color="auto"/>
            <w:bottom w:val="none" w:sz="0" w:space="0" w:color="auto"/>
            <w:right w:val="none" w:sz="0" w:space="0" w:color="auto"/>
          </w:divBdr>
        </w:div>
        <w:div w:id="532888276">
          <w:marLeft w:val="0"/>
          <w:marRight w:val="-32357"/>
          <w:marTop w:val="0"/>
          <w:marBottom w:val="0"/>
          <w:divBdr>
            <w:top w:val="none" w:sz="0" w:space="0" w:color="auto"/>
            <w:left w:val="none" w:sz="0" w:space="0" w:color="auto"/>
            <w:bottom w:val="none" w:sz="0" w:space="0" w:color="auto"/>
            <w:right w:val="none" w:sz="0" w:space="0" w:color="auto"/>
          </w:divBdr>
        </w:div>
        <w:div w:id="1572227995">
          <w:marLeft w:val="0"/>
          <w:marRight w:val="-32357"/>
          <w:marTop w:val="0"/>
          <w:marBottom w:val="0"/>
          <w:divBdr>
            <w:top w:val="none" w:sz="0" w:space="0" w:color="auto"/>
            <w:left w:val="none" w:sz="0" w:space="0" w:color="auto"/>
            <w:bottom w:val="none" w:sz="0" w:space="0" w:color="auto"/>
            <w:right w:val="none" w:sz="0" w:space="0" w:color="auto"/>
          </w:divBdr>
        </w:div>
        <w:div w:id="595791106">
          <w:marLeft w:val="0"/>
          <w:marRight w:val="-32357"/>
          <w:marTop w:val="0"/>
          <w:marBottom w:val="0"/>
          <w:divBdr>
            <w:top w:val="none" w:sz="0" w:space="0" w:color="auto"/>
            <w:left w:val="none" w:sz="0" w:space="0" w:color="auto"/>
            <w:bottom w:val="none" w:sz="0" w:space="0" w:color="auto"/>
            <w:right w:val="none" w:sz="0" w:space="0" w:color="auto"/>
          </w:divBdr>
        </w:div>
        <w:div w:id="42022854">
          <w:marLeft w:val="0"/>
          <w:marRight w:val="-32357"/>
          <w:marTop w:val="0"/>
          <w:marBottom w:val="0"/>
          <w:divBdr>
            <w:top w:val="none" w:sz="0" w:space="0" w:color="auto"/>
            <w:left w:val="none" w:sz="0" w:space="0" w:color="auto"/>
            <w:bottom w:val="none" w:sz="0" w:space="0" w:color="auto"/>
            <w:right w:val="none" w:sz="0" w:space="0" w:color="auto"/>
          </w:divBdr>
        </w:div>
        <w:div w:id="1157115579">
          <w:marLeft w:val="0"/>
          <w:marRight w:val="-32357"/>
          <w:marTop w:val="0"/>
          <w:marBottom w:val="0"/>
          <w:divBdr>
            <w:top w:val="none" w:sz="0" w:space="0" w:color="auto"/>
            <w:left w:val="none" w:sz="0" w:space="0" w:color="auto"/>
            <w:bottom w:val="none" w:sz="0" w:space="0" w:color="auto"/>
            <w:right w:val="none" w:sz="0" w:space="0" w:color="auto"/>
          </w:divBdr>
        </w:div>
        <w:div w:id="1639797503">
          <w:marLeft w:val="0"/>
          <w:marRight w:val="-32357"/>
          <w:marTop w:val="0"/>
          <w:marBottom w:val="0"/>
          <w:divBdr>
            <w:top w:val="none" w:sz="0" w:space="0" w:color="auto"/>
            <w:left w:val="none" w:sz="0" w:space="0" w:color="auto"/>
            <w:bottom w:val="none" w:sz="0" w:space="0" w:color="auto"/>
            <w:right w:val="none" w:sz="0" w:space="0" w:color="auto"/>
          </w:divBdr>
        </w:div>
        <w:div w:id="712460947">
          <w:marLeft w:val="0"/>
          <w:marRight w:val="-32357"/>
          <w:marTop w:val="0"/>
          <w:marBottom w:val="0"/>
          <w:divBdr>
            <w:top w:val="none" w:sz="0" w:space="0" w:color="auto"/>
            <w:left w:val="none" w:sz="0" w:space="0" w:color="auto"/>
            <w:bottom w:val="none" w:sz="0" w:space="0" w:color="auto"/>
            <w:right w:val="none" w:sz="0" w:space="0" w:color="auto"/>
          </w:divBdr>
        </w:div>
        <w:div w:id="125970043">
          <w:marLeft w:val="0"/>
          <w:marRight w:val="-32357"/>
          <w:marTop w:val="0"/>
          <w:marBottom w:val="0"/>
          <w:divBdr>
            <w:top w:val="none" w:sz="0" w:space="0" w:color="auto"/>
            <w:left w:val="none" w:sz="0" w:space="0" w:color="auto"/>
            <w:bottom w:val="none" w:sz="0" w:space="0" w:color="auto"/>
            <w:right w:val="none" w:sz="0" w:space="0" w:color="auto"/>
          </w:divBdr>
        </w:div>
        <w:div w:id="1086074262">
          <w:marLeft w:val="0"/>
          <w:marRight w:val="-32357"/>
          <w:marTop w:val="0"/>
          <w:marBottom w:val="0"/>
          <w:divBdr>
            <w:top w:val="none" w:sz="0" w:space="0" w:color="auto"/>
            <w:left w:val="none" w:sz="0" w:space="0" w:color="auto"/>
            <w:bottom w:val="none" w:sz="0" w:space="0" w:color="auto"/>
            <w:right w:val="none" w:sz="0" w:space="0" w:color="auto"/>
          </w:divBdr>
        </w:div>
        <w:div w:id="1888570825">
          <w:marLeft w:val="0"/>
          <w:marRight w:val="-32357"/>
          <w:marTop w:val="0"/>
          <w:marBottom w:val="0"/>
          <w:divBdr>
            <w:top w:val="none" w:sz="0" w:space="0" w:color="auto"/>
            <w:left w:val="none" w:sz="0" w:space="0" w:color="auto"/>
            <w:bottom w:val="none" w:sz="0" w:space="0" w:color="auto"/>
            <w:right w:val="none" w:sz="0" w:space="0" w:color="auto"/>
          </w:divBdr>
        </w:div>
      </w:divsChild>
    </w:div>
    <w:div w:id="1730809572">
      <w:bodyDiv w:val="1"/>
      <w:marLeft w:val="0"/>
      <w:marRight w:val="0"/>
      <w:marTop w:val="0"/>
      <w:marBottom w:val="0"/>
      <w:divBdr>
        <w:top w:val="none" w:sz="0" w:space="0" w:color="auto"/>
        <w:left w:val="none" w:sz="0" w:space="0" w:color="auto"/>
        <w:bottom w:val="none" w:sz="0" w:space="0" w:color="auto"/>
        <w:right w:val="none" w:sz="0" w:space="0" w:color="auto"/>
      </w:divBdr>
      <w:divsChild>
        <w:div w:id="1170557533">
          <w:marLeft w:val="0"/>
          <w:marRight w:val="-32357"/>
          <w:marTop w:val="0"/>
          <w:marBottom w:val="0"/>
          <w:divBdr>
            <w:top w:val="none" w:sz="0" w:space="0" w:color="auto"/>
            <w:left w:val="none" w:sz="0" w:space="0" w:color="auto"/>
            <w:bottom w:val="none" w:sz="0" w:space="0" w:color="auto"/>
            <w:right w:val="none" w:sz="0" w:space="0" w:color="auto"/>
          </w:divBdr>
        </w:div>
        <w:div w:id="2042048623">
          <w:marLeft w:val="0"/>
          <w:marRight w:val="-32357"/>
          <w:marTop w:val="0"/>
          <w:marBottom w:val="0"/>
          <w:divBdr>
            <w:top w:val="none" w:sz="0" w:space="0" w:color="auto"/>
            <w:left w:val="none" w:sz="0" w:space="0" w:color="auto"/>
            <w:bottom w:val="none" w:sz="0" w:space="0" w:color="auto"/>
            <w:right w:val="none" w:sz="0" w:space="0" w:color="auto"/>
          </w:divBdr>
        </w:div>
        <w:div w:id="630093502">
          <w:marLeft w:val="0"/>
          <w:marRight w:val="-32357"/>
          <w:marTop w:val="0"/>
          <w:marBottom w:val="0"/>
          <w:divBdr>
            <w:top w:val="none" w:sz="0" w:space="0" w:color="auto"/>
            <w:left w:val="none" w:sz="0" w:space="0" w:color="auto"/>
            <w:bottom w:val="none" w:sz="0" w:space="0" w:color="auto"/>
            <w:right w:val="none" w:sz="0" w:space="0" w:color="auto"/>
          </w:divBdr>
        </w:div>
        <w:div w:id="2059276141">
          <w:marLeft w:val="0"/>
          <w:marRight w:val="-32357"/>
          <w:marTop w:val="0"/>
          <w:marBottom w:val="0"/>
          <w:divBdr>
            <w:top w:val="none" w:sz="0" w:space="0" w:color="auto"/>
            <w:left w:val="none" w:sz="0" w:space="0" w:color="auto"/>
            <w:bottom w:val="none" w:sz="0" w:space="0" w:color="auto"/>
            <w:right w:val="none" w:sz="0" w:space="0" w:color="auto"/>
          </w:divBdr>
        </w:div>
        <w:div w:id="1201438670">
          <w:marLeft w:val="0"/>
          <w:marRight w:val="-32357"/>
          <w:marTop w:val="0"/>
          <w:marBottom w:val="0"/>
          <w:divBdr>
            <w:top w:val="none" w:sz="0" w:space="0" w:color="auto"/>
            <w:left w:val="none" w:sz="0" w:space="0" w:color="auto"/>
            <w:bottom w:val="none" w:sz="0" w:space="0" w:color="auto"/>
            <w:right w:val="none" w:sz="0" w:space="0" w:color="auto"/>
          </w:divBdr>
        </w:div>
        <w:div w:id="960258241">
          <w:marLeft w:val="0"/>
          <w:marRight w:val="-32357"/>
          <w:marTop w:val="0"/>
          <w:marBottom w:val="0"/>
          <w:divBdr>
            <w:top w:val="none" w:sz="0" w:space="0" w:color="auto"/>
            <w:left w:val="none" w:sz="0" w:space="0" w:color="auto"/>
            <w:bottom w:val="none" w:sz="0" w:space="0" w:color="auto"/>
            <w:right w:val="none" w:sz="0" w:space="0" w:color="auto"/>
          </w:divBdr>
        </w:div>
        <w:div w:id="2029677765">
          <w:marLeft w:val="0"/>
          <w:marRight w:val="-32357"/>
          <w:marTop w:val="0"/>
          <w:marBottom w:val="0"/>
          <w:divBdr>
            <w:top w:val="none" w:sz="0" w:space="0" w:color="auto"/>
            <w:left w:val="none" w:sz="0" w:space="0" w:color="auto"/>
            <w:bottom w:val="none" w:sz="0" w:space="0" w:color="auto"/>
            <w:right w:val="none" w:sz="0" w:space="0" w:color="auto"/>
          </w:divBdr>
        </w:div>
        <w:div w:id="1836602480">
          <w:marLeft w:val="0"/>
          <w:marRight w:val="-32357"/>
          <w:marTop w:val="0"/>
          <w:marBottom w:val="0"/>
          <w:divBdr>
            <w:top w:val="none" w:sz="0" w:space="0" w:color="auto"/>
            <w:left w:val="none" w:sz="0" w:space="0" w:color="auto"/>
            <w:bottom w:val="none" w:sz="0" w:space="0" w:color="auto"/>
            <w:right w:val="none" w:sz="0" w:space="0" w:color="auto"/>
          </w:divBdr>
        </w:div>
        <w:div w:id="1749419138">
          <w:marLeft w:val="0"/>
          <w:marRight w:val="-32357"/>
          <w:marTop w:val="0"/>
          <w:marBottom w:val="0"/>
          <w:divBdr>
            <w:top w:val="none" w:sz="0" w:space="0" w:color="auto"/>
            <w:left w:val="none" w:sz="0" w:space="0" w:color="auto"/>
            <w:bottom w:val="none" w:sz="0" w:space="0" w:color="auto"/>
            <w:right w:val="none" w:sz="0" w:space="0" w:color="auto"/>
          </w:divBdr>
        </w:div>
        <w:div w:id="2017802211">
          <w:marLeft w:val="0"/>
          <w:marRight w:val="-32357"/>
          <w:marTop w:val="0"/>
          <w:marBottom w:val="0"/>
          <w:divBdr>
            <w:top w:val="none" w:sz="0" w:space="0" w:color="auto"/>
            <w:left w:val="none" w:sz="0" w:space="0" w:color="auto"/>
            <w:bottom w:val="none" w:sz="0" w:space="0" w:color="auto"/>
            <w:right w:val="none" w:sz="0" w:space="0" w:color="auto"/>
          </w:divBdr>
        </w:div>
        <w:div w:id="536308630">
          <w:marLeft w:val="0"/>
          <w:marRight w:val="-32357"/>
          <w:marTop w:val="0"/>
          <w:marBottom w:val="0"/>
          <w:divBdr>
            <w:top w:val="none" w:sz="0" w:space="0" w:color="auto"/>
            <w:left w:val="none" w:sz="0" w:space="0" w:color="auto"/>
            <w:bottom w:val="none" w:sz="0" w:space="0" w:color="auto"/>
            <w:right w:val="none" w:sz="0" w:space="0" w:color="auto"/>
          </w:divBdr>
        </w:div>
        <w:div w:id="1896163094">
          <w:marLeft w:val="0"/>
          <w:marRight w:val="-32357"/>
          <w:marTop w:val="0"/>
          <w:marBottom w:val="0"/>
          <w:divBdr>
            <w:top w:val="none" w:sz="0" w:space="0" w:color="auto"/>
            <w:left w:val="none" w:sz="0" w:space="0" w:color="auto"/>
            <w:bottom w:val="none" w:sz="0" w:space="0" w:color="auto"/>
            <w:right w:val="none" w:sz="0" w:space="0" w:color="auto"/>
          </w:divBdr>
        </w:div>
        <w:div w:id="216868038">
          <w:marLeft w:val="0"/>
          <w:marRight w:val="-32357"/>
          <w:marTop w:val="0"/>
          <w:marBottom w:val="0"/>
          <w:divBdr>
            <w:top w:val="none" w:sz="0" w:space="0" w:color="auto"/>
            <w:left w:val="none" w:sz="0" w:space="0" w:color="auto"/>
            <w:bottom w:val="none" w:sz="0" w:space="0" w:color="auto"/>
            <w:right w:val="none" w:sz="0" w:space="0" w:color="auto"/>
          </w:divBdr>
        </w:div>
        <w:div w:id="1554657042">
          <w:marLeft w:val="0"/>
          <w:marRight w:val="-32357"/>
          <w:marTop w:val="0"/>
          <w:marBottom w:val="0"/>
          <w:divBdr>
            <w:top w:val="none" w:sz="0" w:space="0" w:color="auto"/>
            <w:left w:val="none" w:sz="0" w:space="0" w:color="auto"/>
            <w:bottom w:val="none" w:sz="0" w:space="0" w:color="auto"/>
            <w:right w:val="none" w:sz="0" w:space="0" w:color="auto"/>
          </w:divBdr>
        </w:div>
        <w:div w:id="1380782655">
          <w:marLeft w:val="0"/>
          <w:marRight w:val="-32357"/>
          <w:marTop w:val="0"/>
          <w:marBottom w:val="0"/>
          <w:divBdr>
            <w:top w:val="none" w:sz="0" w:space="0" w:color="auto"/>
            <w:left w:val="none" w:sz="0" w:space="0" w:color="auto"/>
            <w:bottom w:val="none" w:sz="0" w:space="0" w:color="auto"/>
            <w:right w:val="none" w:sz="0" w:space="0" w:color="auto"/>
          </w:divBdr>
        </w:div>
        <w:div w:id="26374214">
          <w:marLeft w:val="0"/>
          <w:marRight w:val="-32357"/>
          <w:marTop w:val="0"/>
          <w:marBottom w:val="0"/>
          <w:divBdr>
            <w:top w:val="none" w:sz="0" w:space="0" w:color="auto"/>
            <w:left w:val="none" w:sz="0" w:space="0" w:color="auto"/>
            <w:bottom w:val="none" w:sz="0" w:space="0" w:color="auto"/>
            <w:right w:val="none" w:sz="0" w:space="0" w:color="auto"/>
          </w:divBdr>
        </w:div>
        <w:div w:id="1479419823">
          <w:marLeft w:val="0"/>
          <w:marRight w:val="-32357"/>
          <w:marTop w:val="0"/>
          <w:marBottom w:val="0"/>
          <w:divBdr>
            <w:top w:val="none" w:sz="0" w:space="0" w:color="auto"/>
            <w:left w:val="none" w:sz="0" w:space="0" w:color="auto"/>
            <w:bottom w:val="none" w:sz="0" w:space="0" w:color="auto"/>
            <w:right w:val="none" w:sz="0" w:space="0" w:color="auto"/>
          </w:divBdr>
        </w:div>
        <w:div w:id="2126344883">
          <w:marLeft w:val="0"/>
          <w:marRight w:val="-32357"/>
          <w:marTop w:val="0"/>
          <w:marBottom w:val="0"/>
          <w:divBdr>
            <w:top w:val="none" w:sz="0" w:space="0" w:color="auto"/>
            <w:left w:val="none" w:sz="0" w:space="0" w:color="auto"/>
            <w:bottom w:val="none" w:sz="0" w:space="0" w:color="auto"/>
            <w:right w:val="none" w:sz="0" w:space="0" w:color="auto"/>
          </w:divBdr>
        </w:div>
        <w:div w:id="1931304930">
          <w:marLeft w:val="0"/>
          <w:marRight w:val="-32357"/>
          <w:marTop w:val="0"/>
          <w:marBottom w:val="0"/>
          <w:divBdr>
            <w:top w:val="none" w:sz="0" w:space="0" w:color="auto"/>
            <w:left w:val="none" w:sz="0" w:space="0" w:color="auto"/>
            <w:bottom w:val="none" w:sz="0" w:space="0" w:color="auto"/>
            <w:right w:val="none" w:sz="0" w:space="0" w:color="auto"/>
          </w:divBdr>
        </w:div>
        <w:div w:id="2128893482">
          <w:marLeft w:val="0"/>
          <w:marRight w:val="-32357"/>
          <w:marTop w:val="0"/>
          <w:marBottom w:val="0"/>
          <w:divBdr>
            <w:top w:val="none" w:sz="0" w:space="0" w:color="auto"/>
            <w:left w:val="none" w:sz="0" w:space="0" w:color="auto"/>
            <w:bottom w:val="none" w:sz="0" w:space="0" w:color="auto"/>
            <w:right w:val="none" w:sz="0" w:space="0" w:color="auto"/>
          </w:divBdr>
        </w:div>
        <w:div w:id="672220399">
          <w:marLeft w:val="0"/>
          <w:marRight w:val="-32357"/>
          <w:marTop w:val="0"/>
          <w:marBottom w:val="0"/>
          <w:divBdr>
            <w:top w:val="none" w:sz="0" w:space="0" w:color="auto"/>
            <w:left w:val="none" w:sz="0" w:space="0" w:color="auto"/>
            <w:bottom w:val="none" w:sz="0" w:space="0" w:color="auto"/>
            <w:right w:val="none" w:sz="0" w:space="0" w:color="auto"/>
          </w:divBdr>
        </w:div>
        <w:div w:id="360208448">
          <w:marLeft w:val="0"/>
          <w:marRight w:val="-32357"/>
          <w:marTop w:val="0"/>
          <w:marBottom w:val="0"/>
          <w:divBdr>
            <w:top w:val="none" w:sz="0" w:space="0" w:color="auto"/>
            <w:left w:val="none" w:sz="0" w:space="0" w:color="auto"/>
            <w:bottom w:val="none" w:sz="0" w:space="0" w:color="auto"/>
            <w:right w:val="none" w:sz="0" w:space="0" w:color="auto"/>
          </w:divBdr>
        </w:div>
        <w:div w:id="997611742">
          <w:marLeft w:val="0"/>
          <w:marRight w:val="-32357"/>
          <w:marTop w:val="0"/>
          <w:marBottom w:val="0"/>
          <w:divBdr>
            <w:top w:val="none" w:sz="0" w:space="0" w:color="auto"/>
            <w:left w:val="none" w:sz="0" w:space="0" w:color="auto"/>
            <w:bottom w:val="none" w:sz="0" w:space="0" w:color="auto"/>
            <w:right w:val="none" w:sz="0" w:space="0" w:color="auto"/>
          </w:divBdr>
        </w:div>
        <w:div w:id="1392776782">
          <w:marLeft w:val="0"/>
          <w:marRight w:val="-32357"/>
          <w:marTop w:val="0"/>
          <w:marBottom w:val="0"/>
          <w:divBdr>
            <w:top w:val="none" w:sz="0" w:space="0" w:color="auto"/>
            <w:left w:val="none" w:sz="0" w:space="0" w:color="auto"/>
            <w:bottom w:val="none" w:sz="0" w:space="0" w:color="auto"/>
            <w:right w:val="none" w:sz="0" w:space="0" w:color="auto"/>
          </w:divBdr>
        </w:div>
        <w:div w:id="707222278">
          <w:marLeft w:val="0"/>
          <w:marRight w:val="-32357"/>
          <w:marTop w:val="0"/>
          <w:marBottom w:val="0"/>
          <w:divBdr>
            <w:top w:val="none" w:sz="0" w:space="0" w:color="auto"/>
            <w:left w:val="none" w:sz="0" w:space="0" w:color="auto"/>
            <w:bottom w:val="none" w:sz="0" w:space="0" w:color="auto"/>
            <w:right w:val="none" w:sz="0" w:space="0" w:color="auto"/>
          </w:divBdr>
        </w:div>
        <w:div w:id="575092059">
          <w:marLeft w:val="0"/>
          <w:marRight w:val="-32357"/>
          <w:marTop w:val="0"/>
          <w:marBottom w:val="0"/>
          <w:divBdr>
            <w:top w:val="none" w:sz="0" w:space="0" w:color="auto"/>
            <w:left w:val="none" w:sz="0" w:space="0" w:color="auto"/>
            <w:bottom w:val="none" w:sz="0" w:space="0" w:color="auto"/>
            <w:right w:val="none" w:sz="0" w:space="0" w:color="auto"/>
          </w:divBdr>
        </w:div>
        <w:div w:id="1798987422">
          <w:marLeft w:val="0"/>
          <w:marRight w:val="-32357"/>
          <w:marTop w:val="0"/>
          <w:marBottom w:val="0"/>
          <w:divBdr>
            <w:top w:val="none" w:sz="0" w:space="0" w:color="auto"/>
            <w:left w:val="none" w:sz="0" w:space="0" w:color="auto"/>
            <w:bottom w:val="none" w:sz="0" w:space="0" w:color="auto"/>
            <w:right w:val="none" w:sz="0" w:space="0" w:color="auto"/>
          </w:divBdr>
        </w:div>
        <w:div w:id="99493200">
          <w:marLeft w:val="0"/>
          <w:marRight w:val="-32357"/>
          <w:marTop w:val="0"/>
          <w:marBottom w:val="0"/>
          <w:divBdr>
            <w:top w:val="none" w:sz="0" w:space="0" w:color="auto"/>
            <w:left w:val="none" w:sz="0" w:space="0" w:color="auto"/>
            <w:bottom w:val="none" w:sz="0" w:space="0" w:color="auto"/>
            <w:right w:val="none" w:sz="0" w:space="0" w:color="auto"/>
          </w:divBdr>
        </w:div>
        <w:div w:id="1971520406">
          <w:marLeft w:val="0"/>
          <w:marRight w:val="-32357"/>
          <w:marTop w:val="0"/>
          <w:marBottom w:val="0"/>
          <w:divBdr>
            <w:top w:val="none" w:sz="0" w:space="0" w:color="auto"/>
            <w:left w:val="none" w:sz="0" w:space="0" w:color="auto"/>
            <w:bottom w:val="none" w:sz="0" w:space="0" w:color="auto"/>
            <w:right w:val="none" w:sz="0" w:space="0" w:color="auto"/>
          </w:divBdr>
        </w:div>
        <w:div w:id="593133029">
          <w:marLeft w:val="0"/>
          <w:marRight w:val="-32357"/>
          <w:marTop w:val="0"/>
          <w:marBottom w:val="0"/>
          <w:divBdr>
            <w:top w:val="none" w:sz="0" w:space="0" w:color="auto"/>
            <w:left w:val="none" w:sz="0" w:space="0" w:color="auto"/>
            <w:bottom w:val="none" w:sz="0" w:space="0" w:color="auto"/>
            <w:right w:val="none" w:sz="0" w:space="0" w:color="auto"/>
          </w:divBdr>
        </w:div>
        <w:div w:id="1918244095">
          <w:marLeft w:val="0"/>
          <w:marRight w:val="-32357"/>
          <w:marTop w:val="0"/>
          <w:marBottom w:val="0"/>
          <w:divBdr>
            <w:top w:val="none" w:sz="0" w:space="0" w:color="auto"/>
            <w:left w:val="none" w:sz="0" w:space="0" w:color="auto"/>
            <w:bottom w:val="none" w:sz="0" w:space="0" w:color="auto"/>
            <w:right w:val="none" w:sz="0" w:space="0" w:color="auto"/>
          </w:divBdr>
        </w:div>
        <w:div w:id="453208556">
          <w:marLeft w:val="0"/>
          <w:marRight w:val="-32357"/>
          <w:marTop w:val="0"/>
          <w:marBottom w:val="0"/>
          <w:divBdr>
            <w:top w:val="none" w:sz="0" w:space="0" w:color="auto"/>
            <w:left w:val="none" w:sz="0" w:space="0" w:color="auto"/>
            <w:bottom w:val="none" w:sz="0" w:space="0" w:color="auto"/>
            <w:right w:val="none" w:sz="0" w:space="0" w:color="auto"/>
          </w:divBdr>
        </w:div>
        <w:div w:id="664555648">
          <w:marLeft w:val="0"/>
          <w:marRight w:val="-32357"/>
          <w:marTop w:val="0"/>
          <w:marBottom w:val="0"/>
          <w:divBdr>
            <w:top w:val="none" w:sz="0" w:space="0" w:color="auto"/>
            <w:left w:val="none" w:sz="0" w:space="0" w:color="auto"/>
            <w:bottom w:val="none" w:sz="0" w:space="0" w:color="auto"/>
            <w:right w:val="none" w:sz="0" w:space="0" w:color="auto"/>
          </w:divBdr>
        </w:div>
      </w:divsChild>
    </w:div>
    <w:div w:id="1752313614">
      <w:bodyDiv w:val="1"/>
      <w:marLeft w:val="0"/>
      <w:marRight w:val="0"/>
      <w:marTop w:val="0"/>
      <w:marBottom w:val="0"/>
      <w:divBdr>
        <w:top w:val="none" w:sz="0" w:space="0" w:color="auto"/>
        <w:left w:val="none" w:sz="0" w:space="0" w:color="auto"/>
        <w:bottom w:val="none" w:sz="0" w:space="0" w:color="auto"/>
        <w:right w:val="none" w:sz="0" w:space="0" w:color="auto"/>
      </w:divBdr>
      <w:divsChild>
        <w:div w:id="1344749378">
          <w:marLeft w:val="0"/>
          <w:marRight w:val="-25511"/>
          <w:marTop w:val="0"/>
          <w:marBottom w:val="0"/>
          <w:divBdr>
            <w:top w:val="none" w:sz="0" w:space="0" w:color="auto"/>
            <w:left w:val="none" w:sz="0" w:space="0" w:color="auto"/>
            <w:bottom w:val="none" w:sz="0" w:space="0" w:color="auto"/>
            <w:right w:val="none" w:sz="0" w:space="0" w:color="auto"/>
          </w:divBdr>
        </w:div>
        <w:div w:id="1812861253">
          <w:marLeft w:val="0"/>
          <w:marRight w:val="-25511"/>
          <w:marTop w:val="0"/>
          <w:marBottom w:val="0"/>
          <w:divBdr>
            <w:top w:val="none" w:sz="0" w:space="0" w:color="auto"/>
            <w:left w:val="none" w:sz="0" w:space="0" w:color="auto"/>
            <w:bottom w:val="none" w:sz="0" w:space="0" w:color="auto"/>
            <w:right w:val="none" w:sz="0" w:space="0" w:color="auto"/>
          </w:divBdr>
        </w:div>
        <w:div w:id="114837172">
          <w:marLeft w:val="0"/>
          <w:marRight w:val="-25511"/>
          <w:marTop w:val="0"/>
          <w:marBottom w:val="0"/>
          <w:divBdr>
            <w:top w:val="none" w:sz="0" w:space="0" w:color="auto"/>
            <w:left w:val="none" w:sz="0" w:space="0" w:color="auto"/>
            <w:bottom w:val="none" w:sz="0" w:space="0" w:color="auto"/>
            <w:right w:val="none" w:sz="0" w:space="0" w:color="auto"/>
          </w:divBdr>
        </w:div>
        <w:div w:id="69809530">
          <w:marLeft w:val="0"/>
          <w:marRight w:val="-25511"/>
          <w:marTop w:val="0"/>
          <w:marBottom w:val="0"/>
          <w:divBdr>
            <w:top w:val="none" w:sz="0" w:space="0" w:color="auto"/>
            <w:left w:val="none" w:sz="0" w:space="0" w:color="auto"/>
            <w:bottom w:val="none" w:sz="0" w:space="0" w:color="auto"/>
            <w:right w:val="none" w:sz="0" w:space="0" w:color="auto"/>
          </w:divBdr>
        </w:div>
        <w:div w:id="839277686">
          <w:marLeft w:val="0"/>
          <w:marRight w:val="-25511"/>
          <w:marTop w:val="0"/>
          <w:marBottom w:val="0"/>
          <w:divBdr>
            <w:top w:val="none" w:sz="0" w:space="0" w:color="auto"/>
            <w:left w:val="none" w:sz="0" w:space="0" w:color="auto"/>
            <w:bottom w:val="none" w:sz="0" w:space="0" w:color="auto"/>
            <w:right w:val="none" w:sz="0" w:space="0" w:color="auto"/>
          </w:divBdr>
        </w:div>
        <w:div w:id="933123180">
          <w:marLeft w:val="0"/>
          <w:marRight w:val="-25511"/>
          <w:marTop w:val="0"/>
          <w:marBottom w:val="0"/>
          <w:divBdr>
            <w:top w:val="none" w:sz="0" w:space="0" w:color="auto"/>
            <w:left w:val="none" w:sz="0" w:space="0" w:color="auto"/>
            <w:bottom w:val="none" w:sz="0" w:space="0" w:color="auto"/>
            <w:right w:val="none" w:sz="0" w:space="0" w:color="auto"/>
          </w:divBdr>
        </w:div>
        <w:div w:id="1179078479">
          <w:marLeft w:val="0"/>
          <w:marRight w:val="-25511"/>
          <w:marTop w:val="0"/>
          <w:marBottom w:val="0"/>
          <w:divBdr>
            <w:top w:val="none" w:sz="0" w:space="0" w:color="auto"/>
            <w:left w:val="none" w:sz="0" w:space="0" w:color="auto"/>
            <w:bottom w:val="none" w:sz="0" w:space="0" w:color="auto"/>
            <w:right w:val="none" w:sz="0" w:space="0" w:color="auto"/>
          </w:divBdr>
        </w:div>
        <w:div w:id="521744813">
          <w:marLeft w:val="0"/>
          <w:marRight w:val="-25511"/>
          <w:marTop w:val="0"/>
          <w:marBottom w:val="0"/>
          <w:divBdr>
            <w:top w:val="none" w:sz="0" w:space="0" w:color="auto"/>
            <w:left w:val="none" w:sz="0" w:space="0" w:color="auto"/>
            <w:bottom w:val="none" w:sz="0" w:space="0" w:color="auto"/>
            <w:right w:val="none" w:sz="0" w:space="0" w:color="auto"/>
          </w:divBdr>
        </w:div>
        <w:div w:id="1072855162">
          <w:marLeft w:val="0"/>
          <w:marRight w:val="-25511"/>
          <w:marTop w:val="0"/>
          <w:marBottom w:val="0"/>
          <w:divBdr>
            <w:top w:val="none" w:sz="0" w:space="0" w:color="auto"/>
            <w:left w:val="none" w:sz="0" w:space="0" w:color="auto"/>
            <w:bottom w:val="none" w:sz="0" w:space="0" w:color="auto"/>
            <w:right w:val="none" w:sz="0" w:space="0" w:color="auto"/>
          </w:divBdr>
        </w:div>
        <w:div w:id="179241352">
          <w:marLeft w:val="0"/>
          <w:marRight w:val="-25511"/>
          <w:marTop w:val="0"/>
          <w:marBottom w:val="0"/>
          <w:divBdr>
            <w:top w:val="none" w:sz="0" w:space="0" w:color="auto"/>
            <w:left w:val="none" w:sz="0" w:space="0" w:color="auto"/>
            <w:bottom w:val="none" w:sz="0" w:space="0" w:color="auto"/>
            <w:right w:val="none" w:sz="0" w:space="0" w:color="auto"/>
          </w:divBdr>
        </w:div>
        <w:div w:id="1482037795">
          <w:marLeft w:val="0"/>
          <w:marRight w:val="-25511"/>
          <w:marTop w:val="0"/>
          <w:marBottom w:val="0"/>
          <w:divBdr>
            <w:top w:val="none" w:sz="0" w:space="0" w:color="auto"/>
            <w:left w:val="none" w:sz="0" w:space="0" w:color="auto"/>
            <w:bottom w:val="none" w:sz="0" w:space="0" w:color="auto"/>
            <w:right w:val="none" w:sz="0" w:space="0" w:color="auto"/>
          </w:divBdr>
        </w:div>
        <w:div w:id="779379427">
          <w:marLeft w:val="0"/>
          <w:marRight w:val="-25511"/>
          <w:marTop w:val="0"/>
          <w:marBottom w:val="0"/>
          <w:divBdr>
            <w:top w:val="none" w:sz="0" w:space="0" w:color="auto"/>
            <w:left w:val="none" w:sz="0" w:space="0" w:color="auto"/>
            <w:bottom w:val="none" w:sz="0" w:space="0" w:color="auto"/>
            <w:right w:val="none" w:sz="0" w:space="0" w:color="auto"/>
          </w:divBdr>
        </w:div>
        <w:div w:id="859315741">
          <w:marLeft w:val="0"/>
          <w:marRight w:val="-25511"/>
          <w:marTop w:val="0"/>
          <w:marBottom w:val="0"/>
          <w:divBdr>
            <w:top w:val="none" w:sz="0" w:space="0" w:color="auto"/>
            <w:left w:val="none" w:sz="0" w:space="0" w:color="auto"/>
            <w:bottom w:val="none" w:sz="0" w:space="0" w:color="auto"/>
            <w:right w:val="none" w:sz="0" w:space="0" w:color="auto"/>
          </w:divBdr>
        </w:div>
        <w:div w:id="1567449792">
          <w:marLeft w:val="0"/>
          <w:marRight w:val="-25511"/>
          <w:marTop w:val="0"/>
          <w:marBottom w:val="0"/>
          <w:divBdr>
            <w:top w:val="none" w:sz="0" w:space="0" w:color="auto"/>
            <w:left w:val="none" w:sz="0" w:space="0" w:color="auto"/>
            <w:bottom w:val="none" w:sz="0" w:space="0" w:color="auto"/>
            <w:right w:val="none" w:sz="0" w:space="0" w:color="auto"/>
          </w:divBdr>
        </w:div>
        <w:div w:id="2131195326">
          <w:marLeft w:val="0"/>
          <w:marRight w:val="-25511"/>
          <w:marTop w:val="0"/>
          <w:marBottom w:val="0"/>
          <w:divBdr>
            <w:top w:val="none" w:sz="0" w:space="0" w:color="auto"/>
            <w:left w:val="none" w:sz="0" w:space="0" w:color="auto"/>
            <w:bottom w:val="none" w:sz="0" w:space="0" w:color="auto"/>
            <w:right w:val="none" w:sz="0" w:space="0" w:color="auto"/>
          </w:divBdr>
        </w:div>
        <w:div w:id="929240628">
          <w:marLeft w:val="0"/>
          <w:marRight w:val="-25511"/>
          <w:marTop w:val="0"/>
          <w:marBottom w:val="0"/>
          <w:divBdr>
            <w:top w:val="none" w:sz="0" w:space="0" w:color="auto"/>
            <w:left w:val="none" w:sz="0" w:space="0" w:color="auto"/>
            <w:bottom w:val="none" w:sz="0" w:space="0" w:color="auto"/>
            <w:right w:val="none" w:sz="0" w:space="0" w:color="auto"/>
          </w:divBdr>
        </w:div>
        <w:div w:id="1723140995">
          <w:marLeft w:val="0"/>
          <w:marRight w:val="-25511"/>
          <w:marTop w:val="0"/>
          <w:marBottom w:val="0"/>
          <w:divBdr>
            <w:top w:val="none" w:sz="0" w:space="0" w:color="auto"/>
            <w:left w:val="none" w:sz="0" w:space="0" w:color="auto"/>
            <w:bottom w:val="none" w:sz="0" w:space="0" w:color="auto"/>
            <w:right w:val="none" w:sz="0" w:space="0" w:color="auto"/>
          </w:divBdr>
        </w:div>
        <w:div w:id="506332926">
          <w:marLeft w:val="0"/>
          <w:marRight w:val="-25511"/>
          <w:marTop w:val="0"/>
          <w:marBottom w:val="0"/>
          <w:divBdr>
            <w:top w:val="none" w:sz="0" w:space="0" w:color="auto"/>
            <w:left w:val="none" w:sz="0" w:space="0" w:color="auto"/>
            <w:bottom w:val="none" w:sz="0" w:space="0" w:color="auto"/>
            <w:right w:val="none" w:sz="0" w:space="0" w:color="auto"/>
          </w:divBdr>
        </w:div>
        <w:div w:id="1466044947">
          <w:marLeft w:val="0"/>
          <w:marRight w:val="-25511"/>
          <w:marTop w:val="0"/>
          <w:marBottom w:val="0"/>
          <w:divBdr>
            <w:top w:val="none" w:sz="0" w:space="0" w:color="auto"/>
            <w:left w:val="none" w:sz="0" w:space="0" w:color="auto"/>
            <w:bottom w:val="none" w:sz="0" w:space="0" w:color="auto"/>
            <w:right w:val="none" w:sz="0" w:space="0" w:color="auto"/>
          </w:divBdr>
        </w:div>
        <w:div w:id="1829250186">
          <w:marLeft w:val="0"/>
          <w:marRight w:val="-25511"/>
          <w:marTop w:val="0"/>
          <w:marBottom w:val="0"/>
          <w:divBdr>
            <w:top w:val="none" w:sz="0" w:space="0" w:color="auto"/>
            <w:left w:val="none" w:sz="0" w:space="0" w:color="auto"/>
            <w:bottom w:val="none" w:sz="0" w:space="0" w:color="auto"/>
            <w:right w:val="none" w:sz="0" w:space="0" w:color="auto"/>
          </w:divBdr>
        </w:div>
        <w:div w:id="1388913001">
          <w:marLeft w:val="0"/>
          <w:marRight w:val="-25511"/>
          <w:marTop w:val="0"/>
          <w:marBottom w:val="0"/>
          <w:divBdr>
            <w:top w:val="none" w:sz="0" w:space="0" w:color="auto"/>
            <w:left w:val="none" w:sz="0" w:space="0" w:color="auto"/>
            <w:bottom w:val="none" w:sz="0" w:space="0" w:color="auto"/>
            <w:right w:val="none" w:sz="0" w:space="0" w:color="auto"/>
          </w:divBdr>
        </w:div>
        <w:div w:id="1021512595">
          <w:marLeft w:val="0"/>
          <w:marRight w:val="-25511"/>
          <w:marTop w:val="0"/>
          <w:marBottom w:val="0"/>
          <w:divBdr>
            <w:top w:val="none" w:sz="0" w:space="0" w:color="auto"/>
            <w:left w:val="none" w:sz="0" w:space="0" w:color="auto"/>
            <w:bottom w:val="none" w:sz="0" w:space="0" w:color="auto"/>
            <w:right w:val="none" w:sz="0" w:space="0" w:color="auto"/>
          </w:divBdr>
        </w:div>
        <w:div w:id="197394866">
          <w:marLeft w:val="0"/>
          <w:marRight w:val="-25511"/>
          <w:marTop w:val="0"/>
          <w:marBottom w:val="0"/>
          <w:divBdr>
            <w:top w:val="none" w:sz="0" w:space="0" w:color="auto"/>
            <w:left w:val="none" w:sz="0" w:space="0" w:color="auto"/>
            <w:bottom w:val="none" w:sz="0" w:space="0" w:color="auto"/>
            <w:right w:val="none" w:sz="0" w:space="0" w:color="auto"/>
          </w:divBdr>
        </w:div>
        <w:div w:id="589655574">
          <w:marLeft w:val="0"/>
          <w:marRight w:val="-25511"/>
          <w:marTop w:val="0"/>
          <w:marBottom w:val="0"/>
          <w:divBdr>
            <w:top w:val="none" w:sz="0" w:space="0" w:color="auto"/>
            <w:left w:val="none" w:sz="0" w:space="0" w:color="auto"/>
            <w:bottom w:val="none" w:sz="0" w:space="0" w:color="auto"/>
            <w:right w:val="none" w:sz="0" w:space="0" w:color="auto"/>
          </w:divBdr>
        </w:div>
        <w:div w:id="1861118787">
          <w:marLeft w:val="0"/>
          <w:marRight w:val="-25511"/>
          <w:marTop w:val="0"/>
          <w:marBottom w:val="0"/>
          <w:divBdr>
            <w:top w:val="none" w:sz="0" w:space="0" w:color="auto"/>
            <w:left w:val="none" w:sz="0" w:space="0" w:color="auto"/>
            <w:bottom w:val="none" w:sz="0" w:space="0" w:color="auto"/>
            <w:right w:val="none" w:sz="0" w:space="0" w:color="auto"/>
          </w:divBdr>
        </w:div>
        <w:div w:id="239410997">
          <w:marLeft w:val="0"/>
          <w:marRight w:val="-25511"/>
          <w:marTop w:val="0"/>
          <w:marBottom w:val="0"/>
          <w:divBdr>
            <w:top w:val="none" w:sz="0" w:space="0" w:color="auto"/>
            <w:left w:val="none" w:sz="0" w:space="0" w:color="auto"/>
            <w:bottom w:val="none" w:sz="0" w:space="0" w:color="auto"/>
            <w:right w:val="none" w:sz="0" w:space="0" w:color="auto"/>
          </w:divBdr>
        </w:div>
        <w:div w:id="1351180497">
          <w:marLeft w:val="0"/>
          <w:marRight w:val="-25511"/>
          <w:marTop w:val="0"/>
          <w:marBottom w:val="0"/>
          <w:divBdr>
            <w:top w:val="none" w:sz="0" w:space="0" w:color="auto"/>
            <w:left w:val="none" w:sz="0" w:space="0" w:color="auto"/>
            <w:bottom w:val="none" w:sz="0" w:space="0" w:color="auto"/>
            <w:right w:val="none" w:sz="0" w:space="0" w:color="auto"/>
          </w:divBdr>
        </w:div>
        <w:div w:id="1600287156">
          <w:marLeft w:val="0"/>
          <w:marRight w:val="-25511"/>
          <w:marTop w:val="0"/>
          <w:marBottom w:val="0"/>
          <w:divBdr>
            <w:top w:val="none" w:sz="0" w:space="0" w:color="auto"/>
            <w:left w:val="none" w:sz="0" w:space="0" w:color="auto"/>
            <w:bottom w:val="none" w:sz="0" w:space="0" w:color="auto"/>
            <w:right w:val="none" w:sz="0" w:space="0" w:color="auto"/>
          </w:divBdr>
        </w:div>
        <w:div w:id="867334188">
          <w:marLeft w:val="0"/>
          <w:marRight w:val="-25511"/>
          <w:marTop w:val="0"/>
          <w:marBottom w:val="0"/>
          <w:divBdr>
            <w:top w:val="none" w:sz="0" w:space="0" w:color="auto"/>
            <w:left w:val="none" w:sz="0" w:space="0" w:color="auto"/>
            <w:bottom w:val="none" w:sz="0" w:space="0" w:color="auto"/>
            <w:right w:val="none" w:sz="0" w:space="0" w:color="auto"/>
          </w:divBdr>
        </w:div>
        <w:div w:id="1450082217">
          <w:marLeft w:val="0"/>
          <w:marRight w:val="-25511"/>
          <w:marTop w:val="0"/>
          <w:marBottom w:val="0"/>
          <w:divBdr>
            <w:top w:val="none" w:sz="0" w:space="0" w:color="auto"/>
            <w:left w:val="none" w:sz="0" w:space="0" w:color="auto"/>
            <w:bottom w:val="none" w:sz="0" w:space="0" w:color="auto"/>
            <w:right w:val="none" w:sz="0" w:space="0" w:color="auto"/>
          </w:divBdr>
        </w:div>
        <w:div w:id="673187992">
          <w:marLeft w:val="0"/>
          <w:marRight w:val="-25511"/>
          <w:marTop w:val="0"/>
          <w:marBottom w:val="0"/>
          <w:divBdr>
            <w:top w:val="none" w:sz="0" w:space="0" w:color="auto"/>
            <w:left w:val="none" w:sz="0" w:space="0" w:color="auto"/>
            <w:bottom w:val="none" w:sz="0" w:space="0" w:color="auto"/>
            <w:right w:val="none" w:sz="0" w:space="0" w:color="auto"/>
          </w:divBdr>
        </w:div>
        <w:div w:id="887953905">
          <w:marLeft w:val="0"/>
          <w:marRight w:val="-25511"/>
          <w:marTop w:val="0"/>
          <w:marBottom w:val="0"/>
          <w:divBdr>
            <w:top w:val="none" w:sz="0" w:space="0" w:color="auto"/>
            <w:left w:val="none" w:sz="0" w:space="0" w:color="auto"/>
            <w:bottom w:val="none" w:sz="0" w:space="0" w:color="auto"/>
            <w:right w:val="none" w:sz="0" w:space="0" w:color="auto"/>
          </w:divBdr>
        </w:div>
        <w:div w:id="1334604498">
          <w:marLeft w:val="0"/>
          <w:marRight w:val="-25511"/>
          <w:marTop w:val="0"/>
          <w:marBottom w:val="0"/>
          <w:divBdr>
            <w:top w:val="none" w:sz="0" w:space="0" w:color="auto"/>
            <w:left w:val="none" w:sz="0" w:space="0" w:color="auto"/>
            <w:bottom w:val="none" w:sz="0" w:space="0" w:color="auto"/>
            <w:right w:val="none" w:sz="0" w:space="0" w:color="auto"/>
          </w:divBdr>
        </w:div>
        <w:div w:id="313534817">
          <w:marLeft w:val="0"/>
          <w:marRight w:val="-25511"/>
          <w:marTop w:val="0"/>
          <w:marBottom w:val="0"/>
          <w:divBdr>
            <w:top w:val="none" w:sz="0" w:space="0" w:color="auto"/>
            <w:left w:val="none" w:sz="0" w:space="0" w:color="auto"/>
            <w:bottom w:val="none" w:sz="0" w:space="0" w:color="auto"/>
            <w:right w:val="none" w:sz="0" w:space="0" w:color="auto"/>
          </w:divBdr>
        </w:div>
        <w:div w:id="2005232706">
          <w:marLeft w:val="0"/>
          <w:marRight w:val="-25511"/>
          <w:marTop w:val="0"/>
          <w:marBottom w:val="0"/>
          <w:divBdr>
            <w:top w:val="none" w:sz="0" w:space="0" w:color="auto"/>
            <w:left w:val="none" w:sz="0" w:space="0" w:color="auto"/>
            <w:bottom w:val="none" w:sz="0" w:space="0" w:color="auto"/>
            <w:right w:val="none" w:sz="0" w:space="0" w:color="auto"/>
          </w:divBdr>
        </w:div>
        <w:div w:id="987628830">
          <w:marLeft w:val="0"/>
          <w:marRight w:val="-25511"/>
          <w:marTop w:val="0"/>
          <w:marBottom w:val="0"/>
          <w:divBdr>
            <w:top w:val="none" w:sz="0" w:space="0" w:color="auto"/>
            <w:left w:val="none" w:sz="0" w:space="0" w:color="auto"/>
            <w:bottom w:val="none" w:sz="0" w:space="0" w:color="auto"/>
            <w:right w:val="none" w:sz="0" w:space="0" w:color="auto"/>
          </w:divBdr>
        </w:div>
        <w:div w:id="1636830578">
          <w:marLeft w:val="0"/>
          <w:marRight w:val="-25511"/>
          <w:marTop w:val="0"/>
          <w:marBottom w:val="0"/>
          <w:divBdr>
            <w:top w:val="none" w:sz="0" w:space="0" w:color="auto"/>
            <w:left w:val="none" w:sz="0" w:space="0" w:color="auto"/>
            <w:bottom w:val="none" w:sz="0" w:space="0" w:color="auto"/>
            <w:right w:val="none" w:sz="0" w:space="0" w:color="auto"/>
          </w:divBdr>
        </w:div>
        <w:div w:id="1811944011">
          <w:marLeft w:val="0"/>
          <w:marRight w:val="-25511"/>
          <w:marTop w:val="0"/>
          <w:marBottom w:val="0"/>
          <w:divBdr>
            <w:top w:val="none" w:sz="0" w:space="0" w:color="auto"/>
            <w:left w:val="none" w:sz="0" w:space="0" w:color="auto"/>
            <w:bottom w:val="none" w:sz="0" w:space="0" w:color="auto"/>
            <w:right w:val="none" w:sz="0" w:space="0" w:color="auto"/>
          </w:divBdr>
        </w:div>
        <w:div w:id="1585726957">
          <w:marLeft w:val="0"/>
          <w:marRight w:val="-25511"/>
          <w:marTop w:val="0"/>
          <w:marBottom w:val="0"/>
          <w:divBdr>
            <w:top w:val="none" w:sz="0" w:space="0" w:color="auto"/>
            <w:left w:val="none" w:sz="0" w:space="0" w:color="auto"/>
            <w:bottom w:val="none" w:sz="0" w:space="0" w:color="auto"/>
            <w:right w:val="none" w:sz="0" w:space="0" w:color="auto"/>
          </w:divBdr>
        </w:div>
        <w:div w:id="1055811163">
          <w:marLeft w:val="0"/>
          <w:marRight w:val="-25511"/>
          <w:marTop w:val="0"/>
          <w:marBottom w:val="0"/>
          <w:divBdr>
            <w:top w:val="none" w:sz="0" w:space="0" w:color="auto"/>
            <w:left w:val="none" w:sz="0" w:space="0" w:color="auto"/>
            <w:bottom w:val="none" w:sz="0" w:space="0" w:color="auto"/>
            <w:right w:val="none" w:sz="0" w:space="0" w:color="auto"/>
          </w:divBdr>
        </w:div>
      </w:divsChild>
    </w:div>
    <w:div w:id="1768885633">
      <w:bodyDiv w:val="1"/>
      <w:marLeft w:val="0"/>
      <w:marRight w:val="0"/>
      <w:marTop w:val="0"/>
      <w:marBottom w:val="0"/>
      <w:divBdr>
        <w:top w:val="none" w:sz="0" w:space="0" w:color="auto"/>
        <w:left w:val="none" w:sz="0" w:space="0" w:color="auto"/>
        <w:bottom w:val="none" w:sz="0" w:space="0" w:color="auto"/>
        <w:right w:val="none" w:sz="0" w:space="0" w:color="auto"/>
      </w:divBdr>
    </w:div>
    <w:div w:id="1857385972">
      <w:bodyDiv w:val="1"/>
      <w:marLeft w:val="0"/>
      <w:marRight w:val="0"/>
      <w:marTop w:val="0"/>
      <w:marBottom w:val="0"/>
      <w:divBdr>
        <w:top w:val="none" w:sz="0" w:space="0" w:color="auto"/>
        <w:left w:val="none" w:sz="0" w:space="0" w:color="auto"/>
        <w:bottom w:val="none" w:sz="0" w:space="0" w:color="auto"/>
        <w:right w:val="none" w:sz="0" w:space="0" w:color="auto"/>
      </w:divBdr>
      <w:divsChild>
        <w:div w:id="1740445519">
          <w:marLeft w:val="0"/>
          <w:marRight w:val="-25511"/>
          <w:marTop w:val="0"/>
          <w:marBottom w:val="0"/>
          <w:divBdr>
            <w:top w:val="none" w:sz="0" w:space="0" w:color="auto"/>
            <w:left w:val="none" w:sz="0" w:space="0" w:color="auto"/>
            <w:bottom w:val="none" w:sz="0" w:space="0" w:color="auto"/>
            <w:right w:val="none" w:sz="0" w:space="0" w:color="auto"/>
          </w:divBdr>
        </w:div>
        <w:div w:id="1401754248">
          <w:marLeft w:val="0"/>
          <w:marRight w:val="-25511"/>
          <w:marTop w:val="0"/>
          <w:marBottom w:val="0"/>
          <w:divBdr>
            <w:top w:val="none" w:sz="0" w:space="0" w:color="auto"/>
            <w:left w:val="none" w:sz="0" w:space="0" w:color="auto"/>
            <w:bottom w:val="none" w:sz="0" w:space="0" w:color="auto"/>
            <w:right w:val="none" w:sz="0" w:space="0" w:color="auto"/>
          </w:divBdr>
        </w:div>
        <w:div w:id="1711228191">
          <w:marLeft w:val="0"/>
          <w:marRight w:val="-25511"/>
          <w:marTop w:val="0"/>
          <w:marBottom w:val="0"/>
          <w:divBdr>
            <w:top w:val="none" w:sz="0" w:space="0" w:color="auto"/>
            <w:left w:val="none" w:sz="0" w:space="0" w:color="auto"/>
            <w:bottom w:val="none" w:sz="0" w:space="0" w:color="auto"/>
            <w:right w:val="none" w:sz="0" w:space="0" w:color="auto"/>
          </w:divBdr>
        </w:div>
        <w:div w:id="1377045912">
          <w:marLeft w:val="0"/>
          <w:marRight w:val="-25511"/>
          <w:marTop w:val="0"/>
          <w:marBottom w:val="0"/>
          <w:divBdr>
            <w:top w:val="none" w:sz="0" w:space="0" w:color="auto"/>
            <w:left w:val="none" w:sz="0" w:space="0" w:color="auto"/>
            <w:bottom w:val="none" w:sz="0" w:space="0" w:color="auto"/>
            <w:right w:val="none" w:sz="0" w:space="0" w:color="auto"/>
          </w:divBdr>
        </w:div>
        <w:div w:id="190849722">
          <w:marLeft w:val="0"/>
          <w:marRight w:val="-25511"/>
          <w:marTop w:val="0"/>
          <w:marBottom w:val="0"/>
          <w:divBdr>
            <w:top w:val="none" w:sz="0" w:space="0" w:color="auto"/>
            <w:left w:val="none" w:sz="0" w:space="0" w:color="auto"/>
            <w:bottom w:val="none" w:sz="0" w:space="0" w:color="auto"/>
            <w:right w:val="none" w:sz="0" w:space="0" w:color="auto"/>
          </w:divBdr>
        </w:div>
        <w:div w:id="1330911757">
          <w:marLeft w:val="0"/>
          <w:marRight w:val="-25511"/>
          <w:marTop w:val="0"/>
          <w:marBottom w:val="0"/>
          <w:divBdr>
            <w:top w:val="none" w:sz="0" w:space="0" w:color="auto"/>
            <w:left w:val="none" w:sz="0" w:space="0" w:color="auto"/>
            <w:bottom w:val="none" w:sz="0" w:space="0" w:color="auto"/>
            <w:right w:val="none" w:sz="0" w:space="0" w:color="auto"/>
          </w:divBdr>
        </w:div>
      </w:divsChild>
    </w:div>
    <w:div w:id="1990210186">
      <w:bodyDiv w:val="1"/>
      <w:marLeft w:val="0"/>
      <w:marRight w:val="0"/>
      <w:marTop w:val="0"/>
      <w:marBottom w:val="0"/>
      <w:divBdr>
        <w:top w:val="none" w:sz="0" w:space="0" w:color="auto"/>
        <w:left w:val="none" w:sz="0" w:space="0" w:color="auto"/>
        <w:bottom w:val="none" w:sz="0" w:space="0" w:color="auto"/>
        <w:right w:val="none" w:sz="0" w:space="0" w:color="auto"/>
      </w:divBdr>
      <w:divsChild>
        <w:div w:id="1327185">
          <w:marLeft w:val="0"/>
          <w:marRight w:val="-25511"/>
          <w:marTop w:val="0"/>
          <w:marBottom w:val="0"/>
          <w:divBdr>
            <w:top w:val="none" w:sz="0" w:space="0" w:color="auto"/>
            <w:left w:val="none" w:sz="0" w:space="0" w:color="auto"/>
            <w:bottom w:val="none" w:sz="0" w:space="0" w:color="auto"/>
            <w:right w:val="none" w:sz="0" w:space="0" w:color="auto"/>
          </w:divBdr>
        </w:div>
        <w:div w:id="69274285">
          <w:marLeft w:val="0"/>
          <w:marRight w:val="-25511"/>
          <w:marTop w:val="0"/>
          <w:marBottom w:val="0"/>
          <w:divBdr>
            <w:top w:val="none" w:sz="0" w:space="0" w:color="auto"/>
            <w:left w:val="none" w:sz="0" w:space="0" w:color="auto"/>
            <w:bottom w:val="none" w:sz="0" w:space="0" w:color="auto"/>
            <w:right w:val="none" w:sz="0" w:space="0" w:color="auto"/>
          </w:divBdr>
        </w:div>
        <w:div w:id="199318939">
          <w:marLeft w:val="0"/>
          <w:marRight w:val="-25511"/>
          <w:marTop w:val="0"/>
          <w:marBottom w:val="0"/>
          <w:divBdr>
            <w:top w:val="none" w:sz="0" w:space="0" w:color="auto"/>
            <w:left w:val="none" w:sz="0" w:space="0" w:color="auto"/>
            <w:bottom w:val="none" w:sz="0" w:space="0" w:color="auto"/>
            <w:right w:val="none" w:sz="0" w:space="0" w:color="auto"/>
          </w:divBdr>
        </w:div>
        <w:div w:id="416174737">
          <w:marLeft w:val="0"/>
          <w:marRight w:val="-25511"/>
          <w:marTop w:val="0"/>
          <w:marBottom w:val="0"/>
          <w:divBdr>
            <w:top w:val="none" w:sz="0" w:space="0" w:color="auto"/>
            <w:left w:val="none" w:sz="0" w:space="0" w:color="auto"/>
            <w:bottom w:val="none" w:sz="0" w:space="0" w:color="auto"/>
            <w:right w:val="none" w:sz="0" w:space="0" w:color="auto"/>
          </w:divBdr>
        </w:div>
        <w:div w:id="376508641">
          <w:marLeft w:val="0"/>
          <w:marRight w:val="-25511"/>
          <w:marTop w:val="0"/>
          <w:marBottom w:val="0"/>
          <w:divBdr>
            <w:top w:val="none" w:sz="0" w:space="0" w:color="auto"/>
            <w:left w:val="none" w:sz="0" w:space="0" w:color="auto"/>
            <w:bottom w:val="none" w:sz="0" w:space="0" w:color="auto"/>
            <w:right w:val="none" w:sz="0" w:space="0" w:color="auto"/>
          </w:divBdr>
        </w:div>
        <w:div w:id="524951170">
          <w:marLeft w:val="0"/>
          <w:marRight w:val="-25511"/>
          <w:marTop w:val="0"/>
          <w:marBottom w:val="0"/>
          <w:divBdr>
            <w:top w:val="none" w:sz="0" w:space="0" w:color="auto"/>
            <w:left w:val="none" w:sz="0" w:space="0" w:color="auto"/>
            <w:bottom w:val="none" w:sz="0" w:space="0" w:color="auto"/>
            <w:right w:val="none" w:sz="0" w:space="0" w:color="auto"/>
          </w:divBdr>
        </w:div>
        <w:div w:id="2074810883">
          <w:marLeft w:val="0"/>
          <w:marRight w:val="-25511"/>
          <w:marTop w:val="0"/>
          <w:marBottom w:val="0"/>
          <w:divBdr>
            <w:top w:val="none" w:sz="0" w:space="0" w:color="auto"/>
            <w:left w:val="none" w:sz="0" w:space="0" w:color="auto"/>
            <w:bottom w:val="none" w:sz="0" w:space="0" w:color="auto"/>
            <w:right w:val="none" w:sz="0" w:space="0" w:color="auto"/>
          </w:divBdr>
        </w:div>
        <w:div w:id="1645155387">
          <w:marLeft w:val="0"/>
          <w:marRight w:val="-25511"/>
          <w:marTop w:val="0"/>
          <w:marBottom w:val="0"/>
          <w:divBdr>
            <w:top w:val="none" w:sz="0" w:space="0" w:color="auto"/>
            <w:left w:val="none" w:sz="0" w:space="0" w:color="auto"/>
            <w:bottom w:val="none" w:sz="0" w:space="0" w:color="auto"/>
            <w:right w:val="none" w:sz="0" w:space="0" w:color="auto"/>
          </w:divBdr>
        </w:div>
        <w:div w:id="962463421">
          <w:marLeft w:val="0"/>
          <w:marRight w:val="-25511"/>
          <w:marTop w:val="0"/>
          <w:marBottom w:val="0"/>
          <w:divBdr>
            <w:top w:val="none" w:sz="0" w:space="0" w:color="auto"/>
            <w:left w:val="none" w:sz="0" w:space="0" w:color="auto"/>
            <w:bottom w:val="none" w:sz="0" w:space="0" w:color="auto"/>
            <w:right w:val="none" w:sz="0" w:space="0" w:color="auto"/>
          </w:divBdr>
        </w:div>
        <w:div w:id="2042431520">
          <w:marLeft w:val="0"/>
          <w:marRight w:val="-25511"/>
          <w:marTop w:val="0"/>
          <w:marBottom w:val="0"/>
          <w:divBdr>
            <w:top w:val="none" w:sz="0" w:space="0" w:color="auto"/>
            <w:left w:val="none" w:sz="0" w:space="0" w:color="auto"/>
            <w:bottom w:val="none" w:sz="0" w:space="0" w:color="auto"/>
            <w:right w:val="none" w:sz="0" w:space="0" w:color="auto"/>
          </w:divBdr>
        </w:div>
        <w:div w:id="940800234">
          <w:marLeft w:val="0"/>
          <w:marRight w:val="-25511"/>
          <w:marTop w:val="0"/>
          <w:marBottom w:val="0"/>
          <w:divBdr>
            <w:top w:val="none" w:sz="0" w:space="0" w:color="auto"/>
            <w:left w:val="none" w:sz="0" w:space="0" w:color="auto"/>
            <w:bottom w:val="none" w:sz="0" w:space="0" w:color="auto"/>
            <w:right w:val="none" w:sz="0" w:space="0" w:color="auto"/>
          </w:divBdr>
        </w:div>
        <w:div w:id="1269847142">
          <w:marLeft w:val="0"/>
          <w:marRight w:val="-25511"/>
          <w:marTop w:val="0"/>
          <w:marBottom w:val="0"/>
          <w:divBdr>
            <w:top w:val="none" w:sz="0" w:space="0" w:color="auto"/>
            <w:left w:val="none" w:sz="0" w:space="0" w:color="auto"/>
            <w:bottom w:val="none" w:sz="0" w:space="0" w:color="auto"/>
            <w:right w:val="none" w:sz="0" w:space="0" w:color="auto"/>
          </w:divBdr>
        </w:div>
        <w:div w:id="1943495242">
          <w:marLeft w:val="0"/>
          <w:marRight w:val="-25511"/>
          <w:marTop w:val="0"/>
          <w:marBottom w:val="0"/>
          <w:divBdr>
            <w:top w:val="none" w:sz="0" w:space="0" w:color="auto"/>
            <w:left w:val="none" w:sz="0" w:space="0" w:color="auto"/>
            <w:bottom w:val="none" w:sz="0" w:space="0" w:color="auto"/>
            <w:right w:val="none" w:sz="0" w:space="0" w:color="auto"/>
          </w:divBdr>
        </w:div>
        <w:div w:id="1500845643">
          <w:marLeft w:val="0"/>
          <w:marRight w:val="-25511"/>
          <w:marTop w:val="0"/>
          <w:marBottom w:val="0"/>
          <w:divBdr>
            <w:top w:val="none" w:sz="0" w:space="0" w:color="auto"/>
            <w:left w:val="none" w:sz="0" w:space="0" w:color="auto"/>
            <w:bottom w:val="none" w:sz="0" w:space="0" w:color="auto"/>
            <w:right w:val="none" w:sz="0" w:space="0" w:color="auto"/>
          </w:divBdr>
        </w:div>
        <w:div w:id="1048260273">
          <w:marLeft w:val="0"/>
          <w:marRight w:val="-25511"/>
          <w:marTop w:val="0"/>
          <w:marBottom w:val="0"/>
          <w:divBdr>
            <w:top w:val="none" w:sz="0" w:space="0" w:color="auto"/>
            <w:left w:val="none" w:sz="0" w:space="0" w:color="auto"/>
            <w:bottom w:val="none" w:sz="0" w:space="0" w:color="auto"/>
            <w:right w:val="none" w:sz="0" w:space="0" w:color="auto"/>
          </w:divBdr>
        </w:div>
        <w:div w:id="1377659910">
          <w:marLeft w:val="0"/>
          <w:marRight w:val="-25511"/>
          <w:marTop w:val="0"/>
          <w:marBottom w:val="0"/>
          <w:divBdr>
            <w:top w:val="none" w:sz="0" w:space="0" w:color="auto"/>
            <w:left w:val="none" w:sz="0" w:space="0" w:color="auto"/>
            <w:bottom w:val="none" w:sz="0" w:space="0" w:color="auto"/>
            <w:right w:val="none" w:sz="0" w:space="0" w:color="auto"/>
          </w:divBdr>
        </w:div>
        <w:div w:id="1080836701">
          <w:marLeft w:val="0"/>
          <w:marRight w:val="-25511"/>
          <w:marTop w:val="0"/>
          <w:marBottom w:val="0"/>
          <w:divBdr>
            <w:top w:val="none" w:sz="0" w:space="0" w:color="auto"/>
            <w:left w:val="none" w:sz="0" w:space="0" w:color="auto"/>
            <w:bottom w:val="none" w:sz="0" w:space="0" w:color="auto"/>
            <w:right w:val="none" w:sz="0" w:space="0" w:color="auto"/>
          </w:divBdr>
        </w:div>
        <w:div w:id="2036802915">
          <w:marLeft w:val="0"/>
          <w:marRight w:val="-25511"/>
          <w:marTop w:val="0"/>
          <w:marBottom w:val="0"/>
          <w:divBdr>
            <w:top w:val="none" w:sz="0" w:space="0" w:color="auto"/>
            <w:left w:val="none" w:sz="0" w:space="0" w:color="auto"/>
            <w:bottom w:val="none" w:sz="0" w:space="0" w:color="auto"/>
            <w:right w:val="none" w:sz="0" w:space="0" w:color="auto"/>
          </w:divBdr>
        </w:div>
        <w:div w:id="1496527421">
          <w:marLeft w:val="0"/>
          <w:marRight w:val="-25511"/>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hart" Target="charts/chart5.xml"/><Relationship Id="rId39" Type="http://schemas.openxmlformats.org/officeDocument/2006/relationships/image" Target="media/image17.jpeg"/><Relationship Id="rId21" Type="http://schemas.openxmlformats.org/officeDocument/2006/relationships/hyperlink" Target="https://radio-"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chart" Target="charts/chart11.xml"/><Relationship Id="rId50" Type="http://schemas.openxmlformats.org/officeDocument/2006/relationships/hyperlink" Target="http://iba.sor.ro/dobrogea.htm" TargetMode="External"/><Relationship Id="rId55" Type="http://schemas.openxmlformats.org/officeDocument/2006/relationships/hyperlink" Target="http://www.openmammalmaps.ro"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anpm.ro/-/statistica-deseurilor" TargetMode="Externa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2.xml"/><Relationship Id="rId53" Type="http://schemas.openxmlformats.org/officeDocument/2006/relationships/hyperlink" Target="http://www.sor.ro/ornitodata" TargetMode="External"/><Relationship Id="rId58" Type="http://schemas.openxmlformats.org/officeDocument/2006/relationships/hyperlink" Target="http://www.eurocean.or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www.iucnredlist.org" TargetMode="External"/><Relationship Id="rId57" Type="http://schemas.openxmlformats.org/officeDocument/2006/relationships/hyperlink" Target="http://www.blackseaweb.net" TargetMode="External"/><Relationship Id="rId61" Type="http://schemas.openxmlformats.org/officeDocument/2006/relationships/hyperlink" Target="http://www.seadatanet.org" TargetMode="Externa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header" Target="header3.xml"/><Relationship Id="rId52" Type="http://schemas.openxmlformats.org/officeDocument/2006/relationships/hyperlink" Target="http://www.openbirdmaps.ro" TargetMode="External"/><Relationship Id="rId60" Type="http://schemas.openxmlformats.org/officeDocument/2006/relationships/hyperlink" Target="http://www.mmediu.ro"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9.jpeg"/><Relationship Id="rId30" Type="http://schemas.openxmlformats.org/officeDocument/2006/relationships/chart" Target="charts/chart7.xm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chart" Target="charts/chart12.xml"/><Relationship Id="rId56" Type="http://schemas.openxmlformats.org/officeDocument/2006/relationships/hyperlink" Target="http://www.geoecomar.ro" TargetMode="External"/><Relationship Id="rId64" Type="http://schemas.openxmlformats.org/officeDocument/2006/relationships/footer" Target="footer4.xml"/><Relationship Id="rId8" Type="http://schemas.openxmlformats.org/officeDocument/2006/relationships/hyperlink" Target="mailto:office@topominiera.ro" TargetMode="External"/><Relationship Id="rId51" Type="http://schemas.openxmlformats.org/officeDocument/2006/relationships/hyperlink" Target="http://www.rombird.ro"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www.recensamantromania.ro/)" TargetMode="External"/><Relationship Id="rId25" Type="http://schemas.openxmlformats.org/officeDocument/2006/relationships/chart" Target="charts/chart4.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chart" Target="charts/chart10.xml"/><Relationship Id="rId59" Type="http://schemas.openxmlformats.org/officeDocument/2006/relationships/hyperlink" Target="http://www.blackseacommission.org" TargetMode="External"/><Relationship Id="rId67" Type="http://schemas.microsoft.com/office/2007/relationships/stylesWithEffects" Target="stylesWithEffects.xml"/><Relationship Id="rId20" Type="http://schemas.openxmlformats.org/officeDocument/2006/relationships/header" Target="header2.xml"/><Relationship Id="rId41" Type="http://schemas.openxmlformats.org/officeDocument/2006/relationships/image" Target="media/image19.jpeg"/><Relationship Id="rId54" Type="http://schemas.openxmlformats.org/officeDocument/2006/relationships/hyperlink" Target="http://www.openherpmaps.ro" TargetMode="External"/><Relationship Id="rId62"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0.6\Transfer\2023\Elena\transeveren\New%20Microsoft%20Office%20Excel%20Work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0.6\Transfer\2023\Elena\transeveren\New%20Microsoft%20Office%20Excel%20Work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0.6\Transfer\2023\Elena\transeveren\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0.6\Transfer\2023\Elena\transeveren\ULTIMA%20VARIANTA%2005.01\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4.9493875765529313E-2"/>
          <c:y val="7.6388888888888895E-2"/>
          <c:w val="0.62069422572178556"/>
          <c:h val="0.81018518518518523"/>
        </c:manualLayout>
      </c:layout>
      <c:pie3DChart>
        <c:varyColors val="1"/>
        <c:ser>
          <c:idx val="0"/>
          <c:order val="0"/>
          <c:dLbls>
            <c:txPr>
              <a:bodyPr/>
              <a:lstStyle/>
              <a:p>
                <a:pPr>
                  <a:defRPr b="1"/>
                </a:pPr>
                <a:endParaRPr lang="en-US"/>
              </a:p>
            </c:txPr>
            <c:showPercent val="1"/>
            <c:showLeaderLines val="1"/>
          </c:dLbls>
          <c:cat>
            <c:strRef>
              <c:f>Sheet1!$A$1:$A$17</c:f>
              <c:strCache>
                <c:ptCount val="17"/>
                <c:pt idx="0">
                  <c:v>Amaranthaceae</c:v>
                </c:pt>
                <c:pt idx="1">
                  <c:v>Apiaceae</c:v>
                </c:pt>
                <c:pt idx="2">
                  <c:v>Asteraceae</c:v>
                </c:pt>
                <c:pt idx="3">
                  <c:v>Boraginaceae</c:v>
                </c:pt>
                <c:pt idx="4">
                  <c:v>Brassicaceae</c:v>
                </c:pt>
                <c:pt idx="5">
                  <c:v>Chenopodiaceae</c:v>
                </c:pt>
                <c:pt idx="6">
                  <c:v>Convolvulaceae</c:v>
                </c:pt>
                <c:pt idx="7">
                  <c:v>Fabaceae</c:v>
                </c:pt>
                <c:pt idx="8">
                  <c:v>Geraniaceae</c:v>
                </c:pt>
                <c:pt idx="9">
                  <c:v>Lamiaceae</c:v>
                </c:pt>
                <c:pt idx="10">
                  <c:v>Poaceae</c:v>
                </c:pt>
                <c:pt idx="11">
                  <c:v>Polygonaceae</c:v>
                </c:pt>
                <c:pt idx="12">
                  <c:v>Ranunculaceae</c:v>
                </c:pt>
                <c:pt idx="13">
                  <c:v>Rosaceae</c:v>
                </c:pt>
                <c:pt idx="14">
                  <c:v>Salicaceae</c:v>
                </c:pt>
                <c:pt idx="15">
                  <c:v>Urticaceae</c:v>
                </c:pt>
                <c:pt idx="16">
                  <c:v>Zygophyllaceae</c:v>
                </c:pt>
              </c:strCache>
            </c:strRef>
          </c:cat>
          <c:val>
            <c:numRef>
              <c:f>Sheet1!$B$1:$B$17</c:f>
              <c:numCache>
                <c:formatCode>General</c:formatCode>
                <c:ptCount val="17"/>
                <c:pt idx="0">
                  <c:v>3</c:v>
                </c:pt>
                <c:pt idx="1">
                  <c:v>1</c:v>
                </c:pt>
                <c:pt idx="2">
                  <c:v>5</c:v>
                </c:pt>
                <c:pt idx="3">
                  <c:v>1</c:v>
                </c:pt>
                <c:pt idx="4">
                  <c:v>1</c:v>
                </c:pt>
                <c:pt idx="5">
                  <c:v>1</c:v>
                </c:pt>
                <c:pt idx="6">
                  <c:v>1</c:v>
                </c:pt>
                <c:pt idx="7">
                  <c:v>4</c:v>
                </c:pt>
                <c:pt idx="8">
                  <c:v>1</c:v>
                </c:pt>
                <c:pt idx="9">
                  <c:v>2</c:v>
                </c:pt>
                <c:pt idx="10">
                  <c:v>1</c:v>
                </c:pt>
                <c:pt idx="11">
                  <c:v>2</c:v>
                </c:pt>
                <c:pt idx="12">
                  <c:v>3</c:v>
                </c:pt>
                <c:pt idx="13">
                  <c:v>1</c:v>
                </c:pt>
                <c:pt idx="14">
                  <c:v>2</c:v>
                </c:pt>
                <c:pt idx="15">
                  <c:v>1</c:v>
                </c:pt>
                <c:pt idx="16">
                  <c:v>1</c:v>
                </c:pt>
              </c:numCache>
            </c:numRef>
          </c:val>
        </c:ser>
        <c:dLbls>
          <c:showPercent val="1"/>
        </c:dLbls>
      </c:pie3DChart>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21440813648294002"/>
          <c:y val="6.7008238553514135E-2"/>
          <c:w val="0.51478105861767331"/>
          <c:h val="0.85066345873432492"/>
        </c:manualLayout>
      </c:layout>
      <c:radarChart>
        <c:radarStyle val="marker"/>
        <c:ser>
          <c:idx val="0"/>
          <c:order val="0"/>
          <c:tx>
            <c:v>Ideal</c:v>
          </c:tx>
          <c:marker>
            <c:symbol val="none"/>
          </c:marker>
          <c:cat>
            <c:strRef>
              <c:f>Sheet1!$B$2:$B$6</c:f>
              <c:strCache>
                <c:ptCount val="5"/>
                <c:pt idx="0">
                  <c:v>Apa</c:v>
                </c:pt>
                <c:pt idx="1">
                  <c:v>Aer si schimbari climatice</c:v>
                </c:pt>
                <c:pt idx="2">
                  <c:v>Sol si subsol</c:v>
                </c:pt>
                <c:pt idx="3">
                  <c:v>Biodiversitate</c:v>
                </c:pt>
                <c:pt idx="4">
                  <c:v>Populatie</c:v>
                </c:pt>
              </c:strCache>
            </c:strRef>
          </c:cat>
          <c:val>
            <c:numRef>
              <c:f>Sheet1!$C$2:$C$6</c:f>
              <c:numCache>
                <c:formatCode>General</c:formatCode>
                <c:ptCount val="5"/>
                <c:pt idx="0">
                  <c:v>10</c:v>
                </c:pt>
                <c:pt idx="1">
                  <c:v>10</c:v>
                </c:pt>
                <c:pt idx="2">
                  <c:v>10</c:v>
                </c:pt>
                <c:pt idx="3">
                  <c:v>10</c:v>
                </c:pt>
                <c:pt idx="4">
                  <c:v>10</c:v>
                </c:pt>
              </c:numCache>
            </c:numRef>
          </c:val>
        </c:ser>
        <c:ser>
          <c:idx val="1"/>
          <c:order val="1"/>
          <c:tx>
            <c:v>Real</c:v>
          </c:tx>
          <c:marker>
            <c:symbol val="none"/>
          </c:marker>
          <c:cat>
            <c:strRef>
              <c:f>Sheet1!$B$2:$B$6</c:f>
              <c:strCache>
                <c:ptCount val="5"/>
                <c:pt idx="0">
                  <c:v>Apa</c:v>
                </c:pt>
                <c:pt idx="1">
                  <c:v>Aer si schimbari climatice</c:v>
                </c:pt>
                <c:pt idx="2">
                  <c:v>Sol si subsol</c:v>
                </c:pt>
                <c:pt idx="3">
                  <c:v>Biodiversitate</c:v>
                </c:pt>
                <c:pt idx="4">
                  <c:v>Populatie</c:v>
                </c:pt>
              </c:strCache>
            </c:strRef>
          </c:cat>
          <c:val>
            <c:numRef>
              <c:f>Sheet1!$D$2:$D$6</c:f>
              <c:numCache>
                <c:formatCode>General</c:formatCode>
                <c:ptCount val="5"/>
                <c:pt idx="0">
                  <c:v>7</c:v>
                </c:pt>
                <c:pt idx="1">
                  <c:v>7</c:v>
                </c:pt>
                <c:pt idx="2">
                  <c:v>7</c:v>
                </c:pt>
                <c:pt idx="3">
                  <c:v>8</c:v>
                </c:pt>
                <c:pt idx="4">
                  <c:v>7</c:v>
                </c:pt>
              </c:numCache>
            </c:numRef>
          </c:val>
        </c:ser>
        <c:axId val="128969728"/>
        <c:axId val="128971520"/>
      </c:radarChart>
      <c:catAx>
        <c:axId val="128969728"/>
        <c:scaling>
          <c:orientation val="minMax"/>
        </c:scaling>
        <c:axPos val="b"/>
        <c:majorGridlines/>
        <c:majorTickMark val="none"/>
        <c:tickLblPos val="nextTo"/>
        <c:spPr>
          <a:ln w="9525">
            <a:noFill/>
          </a:ln>
        </c:spPr>
        <c:crossAx val="128971520"/>
        <c:crosses val="autoZero"/>
        <c:auto val="1"/>
        <c:lblAlgn val="ctr"/>
        <c:lblOffset val="100"/>
      </c:catAx>
      <c:valAx>
        <c:axId val="128971520"/>
        <c:scaling>
          <c:orientation val="minMax"/>
        </c:scaling>
        <c:axPos val="l"/>
        <c:majorGridlines/>
        <c:numFmt formatCode="General" sourceLinked="1"/>
        <c:majorTickMark val="none"/>
        <c:tickLblPos val="nextTo"/>
        <c:crossAx val="128969728"/>
        <c:crosses val="autoZero"/>
        <c:crossBetween val="between"/>
      </c:valAx>
    </c:plotArea>
    <c:legend>
      <c:legendPos val="r"/>
      <c:layout>
        <c:manualLayout>
          <c:xMode val="edge"/>
          <c:yMode val="edge"/>
          <c:x val="0.25470822397200377"/>
          <c:y val="0.82831984543598713"/>
          <c:w val="0.37306955380577456"/>
          <c:h val="0.16743438320209997"/>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4773594557510925"/>
          <c:y val="0.14951796747786142"/>
          <c:w val="0.5047524250725488"/>
          <c:h val="0.7850115619400263"/>
        </c:manualLayout>
      </c:layout>
      <c:radarChart>
        <c:radarStyle val="marker"/>
        <c:ser>
          <c:idx val="0"/>
          <c:order val="0"/>
          <c:tx>
            <c:v>Starea de referinta (actuala)</c:v>
          </c:tx>
          <c:marker>
            <c:symbol val="none"/>
          </c:marker>
          <c:cat>
            <c:strRef>
              <c:f>Sheet1!$B$14:$B$18</c:f>
              <c:strCache>
                <c:ptCount val="5"/>
                <c:pt idx="0">
                  <c:v>Apa</c:v>
                </c:pt>
                <c:pt idx="1">
                  <c:v>Aer si schimbari climatice</c:v>
                </c:pt>
                <c:pt idx="2">
                  <c:v>Sol si subsol</c:v>
                </c:pt>
                <c:pt idx="3">
                  <c:v>Biodiversitate</c:v>
                </c:pt>
                <c:pt idx="4">
                  <c:v>Populatie</c:v>
                </c:pt>
              </c:strCache>
            </c:strRef>
          </c:cat>
          <c:val>
            <c:numRef>
              <c:f>Sheet1!$C$14:$C$18</c:f>
              <c:numCache>
                <c:formatCode>General</c:formatCode>
                <c:ptCount val="5"/>
                <c:pt idx="0">
                  <c:v>8</c:v>
                </c:pt>
                <c:pt idx="1">
                  <c:v>9</c:v>
                </c:pt>
                <c:pt idx="2">
                  <c:v>8</c:v>
                </c:pt>
                <c:pt idx="3">
                  <c:v>8</c:v>
                </c:pt>
                <c:pt idx="4">
                  <c:v>8</c:v>
                </c:pt>
              </c:numCache>
            </c:numRef>
          </c:val>
        </c:ser>
        <c:ser>
          <c:idx val="1"/>
          <c:order val="1"/>
          <c:tx>
            <c:v>Starea viitoare (dupa implementare)</c:v>
          </c:tx>
          <c:marker>
            <c:symbol val="none"/>
          </c:marker>
          <c:cat>
            <c:strRef>
              <c:f>Sheet1!$B$14:$B$18</c:f>
              <c:strCache>
                <c:ptCount val="5"/>
                <c:pt idx="0">
                  <c:v>Apa</c:v>
                </c:pt>
                <c:pt idx="1">
                  <c:v>Aer si schimbari climatice</c:v>
                </c:pt>
                <c:pt idx="2">
                  <c:v>Sol si subsol</c:v>
                </c:pt>
                <c:pt idx="3">
                  <c:v>Biodiversitate</c:v>
                </c:pt>
                <c:pt idx="4">
                  <c:v>Populatie</c:v>
                </c:pt>
              </c:strCache>
            </c:strRef>
          </c:cat>
          <c:val>
            <c:numRef>
              <c:f>Sheet1!$D$14:$D$18</c:f>
              <c:numCache>
                <c:formatCode>General</c:formatCode>
                <c:ptCount val="5"/>
                <c:pt idx="0">
                  <c:v>7</c:v>
                </c:pt>
                <c:pt idx="1">
                  <c:v>8</c:v>
                </c:pt>
                <c:pt idx="2">
                  <c:v>7</c:v>
                </c:pt>
                <c:pt idx="3">
                  <c:v>8</c:v>
                </c:pt>
                <c:pt idx="4">
                  <c:v>7</c:v>
                </c:pt>
              </c:numCache>
            </c:numRef>
          </c:val>
        </c:ser>
        <c:axId val="118702848"/>
        <c:axId val="118704384"/>
      </c:radarChart>
      <c:catAx>
        <c:axId val="118702848"/>
        <c:scaling>
          <c:orientation val="minMax"/>
        </c:scaling>
        <c:axPos val="b"/>
        <c:majorGridlines/>
        <c:tickLblPos val="nextTo"/>
        <c:crossAx val="118704384"/>
        <c:crosses val="autoZero"/>
        <c:auto val="1"/>
        <c:lblAlgn val="ctr"/>
        <c:lblOffset val="100"/>
      </c:catAx>
      <c:valAx>
        <c:axId val="118704384"/>
        <c:scaling>
          <c:orientation val="minMax"/>
        </c:scaling>
        <c:axPos val="l"/>
        <c:majorGridlines/>
        <c:numFmt formatCode="General" sourceLinked="1"/>
        <c:majorTickMark val="cross"/>
        <c:tickLblPos val="nextTo"/>
        <c:crossAx val="118702848"/>
        <c:crosses val="autoZero"/>
        <c:crossBetween val="between"/>
      </c:valAx>
    </c:plotArea>
    <c:legend>
      <c:legendPos val="r"/>
      <c:layout>
        <c:manualLayout>
          <c:xMode val="edge"/>
          <c:yMode val="edge"/>
          <c:x val="1.700060716454159E-2"/>
          <c:y val="1.1245194917207586E-3"/>
          <c:w val="0.97132404897475244"/>
          <c:h val="9.5668622158774155E-2"/>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6189238845144382"/>
          <c:y val="0.17189049285505995"/>
          <c:w val="0.53502077865266839"/>
          <c:h val="0.79985710119568387"/>
        </c:manualLayout>
      </c:layout>
      <c:radarChart>
        <c:radarStyle val="marker"/>
        <c:ser>
          <c:idx val="0"/>
          <c:order val="0"/>
          <c:tx>
            <c:v>Stare actuala</c:v>
          </c:tx>
          <c:marker>
            <c:symbol val="none"/>
          </c:marker>
          <c:cat>
            <c:strRef>
              <c:f>Sheet1!$B$29:$B$33</c:f>
              <c:strCache>
                <c:ptCount val="5"/>
                <c:pt idx="0">
                  <c:v>Apa</c:v>
                </c:pt>
                <c:pt idx="1">
                  <c:v>Aeri si schimbari climatice</c:v>
                </c:pt>
                <c:pt idx="2">
                  <c:v>Sol si subsol</c:v>
                </c:pt>
                <c:pt idx="3">
                  <c:v>Biodiversitate</c:v>
                </c:pt>
                <c:pt idx="4">
                  <c:v>Populatie</c:v>
                </c:pt>
              </c:strCache>
            </c:strRef>
          </c:cat>
          <c:val>
            <c:numRef>
              <c:f>Sheet1!$C$29:$C$33</c:f>
              <c:numCache>
                <c:formatCode>General</c:formatCode>
                <c:ptCount val="5"/>
                <c:pt idx="0">
                  <c:v>7</c:v>
                </c:pt>
                <c:pt idx="1">
                  <c:v>7</c:v>
                </c:pt>
                <c:pt idx="2">
                  <c:v>6</c:v>
                </c:pt>
                <c:pt idx="3">
                  <c:v>7</c:v>
                </c:pt>
                <c:pt idx="4">
                  <c:v>7</c:v>
                </c:pt>
              </c:numCache>
            </c:numRef>
          </c:val>
        </c:ser>
        <c:ser>
          <c:idx val="1"/>
          <c:order val="1"/>
          <c:tx>
            <c:v>Stare cu implementare PP</c:v>
          </c:tx>
          <c:marker>
            <c:symbol val="none"/>
          </c:marker>
          <c:cat>
            <c:strRef>
              <c:f>Sheet1!$B$29:$B$33</c:f>
              <c:strCache>
                <c:ptCount val="5"/>
                <c:pt idx="0">
                  <c:v>Apa</c:v>
                </c:pt>
                <c:pt idx="1">
                  <c:v>Aeri si schimbari climatice</c:v>
                </c:pt>
                <c:pt idx="2">
                  <c:v>Sol si subsol</c:v>
                </c:pt>
                <c:pt idx="3">
                  <c:v>Biodiversitate</c:v>
                </c:pt>
                <c:pt idx="4">
                  <c:v>Populatie</c:v>
                </c:pt>
              </c:strCache>
            </c:strRef>
          </c:cat>
          <c:val>
            <c:numRef>
              <c:f>Sheet1!$D$29:$D$33</c:f>
              <c:numCache>
                <c:formatCode>General</c:formatCode>
                <c:ptCount val="5"/>
                <c:pt idx="0">
                  <c:v>8</c:v>
                </c:pt>
                <c:pt idx="1">
                  <c:v>8</c:v>
                </c:pt>
                <c:pt idx="2">
                  <c:v>8</c:v>
                </c:pt>
                <c:pt idx="3">
                  <c:v>9</c:v>
                </c:pt>
                <c:pt idx="4">
                  <c:v>9</c:v>
                </c:pt>
              </c:numCache>
            </c:numRef>
          </c:val>
        </c:ser>
        <c:axId val="118745344"/>
        <c:axId val="118747136"/>
      </c:radarChart>
      <c:catAx>
        <c:axId val="118745344"/>
        <c:scaling>
          <c:orientation val="minMax"/>
        </c:scaling>
        <c:axPos val="b"/>
        <c:majorGridlines/>
        <c:tickLblPos val="nextTo"/>
        <c:crossAx val="118747136"/>
        <c:crosses val="autoZero"/>
        <c:auto val="1"/>
        <c:lblAlgn val="ctr"/>
        <c:lblOffset val="100"/>
      </c:catAx>
      <c:valAx>
        <c:axId val="118747136"/>
        <c:scaling>
          <c:orientation val="minMax"/>
        </c:scaling>
        <c:axPos val="l"/>
        <c:majorGridlines/>
        <c:numFmt formatCode="General" sourceLinked="1"/>
        <c:majorTickMark val="cross"/>
        <c:tickLblPos val="nextTo"/>
        <c:crossAx val="118745344"/>
        <c:crosses val="autoZero"/>
        <c:crossBetween val="between"/>
      </c:valAx>
    </c:plotArea>
    <c:legend>
      <c:legendPos val="r"/>
      <c:layout>
        <c:manualLayout>
          <c:xMode val="edge"/>
          <c:yMode val="edge"/>
          <c:x val="0.72137489392773269"/>
          <c:y val="0.50370370370370365"/>
          <c:w val="0.27584733158355207"/>
          <c:h val="0.3007675707203266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13"/>
  <c:chart>
    <c:autoTitleDeleted val="1"/>
    <c:plotArea>
      <c:layout/>
      <c:barChart>
        <c:barDir val="col"/>
        <c:grouping val="clustered"/>
        <c:ser>
          <c:idx val="0"/>
          <c:order val="0"/>
          <c:cat>
            <c:strRef>
              <c:f>Sheet1!$A$19:$A$20</c:f>
              <c:strCache>
                <c:ptCount val="2"/>
                <c:pt idx="0">
                  <c:v>NE</c:v>
                </c:pt>
                <c:pt idx="1">
                  <c:v>LC</c:v>
                </c:pt>
              </c:strCache>
            </c:strRef>
          </c:cat>
          <c:val>
            <c:numRef>
              <c:f>Sheet1!$B$19:$B$20</c:f>
              <c:numCache>
                <c:formatCode>General</c:formatCode>
                <c:ptCount val="2"/>
                <c:pt idx="0">
                  <c:v>14</c:v>
                </c:pt>
                <c:pt idx="1">
                  <c:v>17</c:v>
                </c:pt>
              </c:numCache>
            </c:numRef>
          </c:val>
        </c:ser>
        <c:axId val="110504576"/>
        <c:axId val="110547328"/>
      </c:barChart>
      <c:catAx>
        <c:axId val="110504576"/>
        <c:scaling>
          <c:orientation val="minMax"/>
        </c:scaling>
        <c:axPos val="b"/>
        <c:majorTickMark val="none"/>
        <c:tickLblPos val="nextTo"/>
        <c:crossAx val="110547328"/>
        <c:crosses val="autoZero"/>
        <c:auto val="1"/>
        <c:lblAlgn val="ctr"/>
        <c:lblOffset val="100"/>
      </c:catAx>
      <c:valAx>
        <c:axId val="110547328"/>
        <c:scaling>
          <c:orientation val="minMax"/>
        </c:scaling>
        <c:axPos val="l"/>
        <c:majorGridlines/>
        <c:numFmt formatCode="General" sourceLinked="1"/>
        <c:tickLblPos val="nextTo"/>
        <c:crossAx val="1105045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style val="26"/>
  <c:chart>
    <c:autoTitleDeleted val="1"/>
    <c:view3D>
      <c:rotX val="30"/>
      <c:perspective val="30"/>
    </c:view3D>
    <c:plotArea>
      <c:layout>
        <c:manualLayout>
          <c:layoutTarget val="inner"/>
          <c:xMode val="edge"/>
          <c:yMode val="edge"/>
          <c:x val="3.2102362204724462E-2"/>
          <c:y val="5.7870370370370371E-2"/>
          <c:w val="0.73554658792650918"/>
          <c:h val="0.91203703703703709"/>
        </c:manualLayout>
      </c:layout>
      <c:pie3DChart>
        <c:varyColors val="1"/>
        <c:ser>
          <c:idx val="0"/>
          <c:order val="0"/>
          <c:dLbls>
            <c:showPercent val="1"/>
            <c:showLeaderLines val="1"/>
          </c:dLbls>
          <c:cat>
            <c:strRef>
              <c:f>Sheet1!$A$24:$A$31</c:f>
              <c:strCache>
                <c:ptCount val="8"/>
                <c:pt idx="0">
                  <c:v>Aranea</c:v>
                </c:pt>
                <c:pt idx="1">
                  <c:v>Coleoptera</c:v>
                </c:pt>
                <c:pt idx="2">
                  <c:v>Diptera</c:v>
                </c:pt>
                <c:pt idx="3">
                  <c:v>Hemiptera</c:v>
                </c:pt>
                <c:pt idx="4">
                  <c:v>Hymenoptera</c:v>
                </c:pt>
                <c:pt idx="5">
                  <c:v>Lepidoptera</c:v>
                </c:pt>
                <c:pt idx="6">
                  <c:v>Odonata</c:v>
                </c:pt>
                <c:pt idx="7">
                  <c:v>Orthoptera</c:v>
                </c:pt>
              </c:strCache>
            </c:strRef>
          </c:cat>
          <c:val>
            <c:numRef>
              <c:f>Sheet1!$B$24:$B$31</c:f>
              <c:numCache>
                <c:formatCode>General</c:formatCode>
                <c:ptCount val="8"/>
                <c:pt idx="0">
                  <c:v>1</c:v>
                </c:pt>
                <c:pt idx="1">
                  <c:v>2</c:v>
                </c:pt>
                <c:pt idx="2">
                  <c:v>5</c:v>
                </c:pt>
                <c:pt idx="3">
                  <c:v>2</c:v>
                </c:pt>
                <c:pt idx="4">
                  <c:v>2</c:v>
                </c:pt>
                <c:pt idx="5">
                  <c:v>6</c:v>
                </c:pt>
                <c:pt idx="6">
                  <c:v>1</c:v>
                </c:pt>
                <c:pt idx="7">
                  <c:v>2</c:v>
                </c:pt>
              </c:numCache>
            </c:numRef>
          </c:val>
        </c:ser>
        <c:dLbls>
          <c:showPercent val="1"/>
        </c:dLbls>
      </c:pie3DChart>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style val="11"/>
  <c:chart>
    <c:view3D>
      <c:rAngAx val="1"/>
    </c:view3D>
    <c:plotArea>
      <c:layout/>
      <c:bar3DChart>
        <c:barDir val="bar"/>
        <c:grouping val="clustered"/>
        <c:ser>
          <c:idx val="0"/>
          <c:order val="0"/>
          <c:cat>
            <c:strRef>
              <c:f>Sheet1!$A$34:$A$36</c:f>
              <c:strCache>
                <c:ptCount val="3"/>
                <c:pt idx="0">
                  <c:v>DD</c:v>
                </c:pt>
                <c:pt idx="1">
                  <c:v>LC</c:v>
                </c:pt>
                <c:pt idx="2">
                  <c:v>NE</c:v>
                </c:pt>
              </c:strCache>
            </c:strRef>
          </c:cat>
          <c:val>
            <c:numRef>
              <c:f>Sheet1!$B$34:$B$36</c:f>
              <c:numCache>
                <c:formatCode>General</c:formatCode>
                <c:ptCount val="3"/>
                <c:pt idx="0">
                  <c:v>1</c:v>
                </c:pt>
                <c:pt idx="1">
                  <c:v>7</c:v>
                </c:pt>
                <c:pt idx="2">
                  <c:v>13</c:v>
                </c:pt>
              </c:numCache>
            </c:numRef>
          </c:val>
        </c:ser>
        <c:shape val="box"/>
        <c:axId val="115004928"/>
        <c:axId val="115006464"/>
        <c:axId val="0"/>
      </c:bar3DChart>
      <c:catAx>
        <c:axId val="115004928"/>
        <c:scaling>
          <c:orientation val="minMax"/>
        </c:scaling>
        <c:axPos val="l"/>
        <c:tickLblPos val="nextTo"/>
        <c:crossAx val="115006464"/>
        <c:crosses val="autoZero"/>
        <c:auto val="1"/>
        <c:lblAlgn val="ctr"/>
        <c:lblOffset val="100"/>
      </c:catAx>
      <c:valAx>
        <c:axId val="115006464"/>
        <c:scaling>
          <c:orientation val="minMax"/>
        </c:scaling>
        <c:axPos val="b"/>
        <c:majorGridlines/>
        <c:numFmt formatCode="General" sourceLinked="1"/>
        <c:tickLblPos val="nextTo"/>
        <c:crossAx val="11500492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29"/>
  <c:chart>
    <c:autoTitleDeleted val="1"/>
    <c:view3D>
      <c:rotX val="30"/>
      <c:perspective val="30"/>
    </c:view3D>
    <c:plotArea>
      <c:layout>
        <c:manualLayout>
          <c:layoutTarget val="inner"/>
          <c:xMode val="edge"/>
          <c:yMode val="edge"/>
          <c:x val="4.0277777777777767E-2"/>
          <c:y val="0.19943387284922742"/>
          <c:w val="0.90694444444444522"/>
          <c:h val="0.75429389034704064"/>
        </c:manualLayout>
      </c:layout>
      <c:pie3DChart>
        <c:varyColors val="1"/>
        <c:ser>
          <c:idx val="0"/>
          <c:order val="0"/>
          <c:dLbls>
            <c:showPercent val="1"/>
            <c:showLeaderLines val="1"/>
          </c:dLbls>
          <c:cat>
            <c:strRef>
              <c:f>Sheet1!$A$39:$A$41</c:f>
              <c:strCache>
                <c:ptCount val="3"/>
                <c:pt idx="0">
                  <c:v>Testudines</c:v>
                </c:pt>
                <c:pt idx="1">
                  <c:v>Squamata</c:v>
                </c:pt>
                <c:pt idx="2">
                  <c:v>Anura</c:v>
                </c:pt>
              </c:strCache>
            </c:strRef>
          </c:cat>
          <c:val>
            <c:numRef>
              <c:f>Sheet1!$B$39:$B$41</c:f>
              <c:numCache>
                <c:formatCode>General</c:formatCode>
                <c:ptCount val="3"/>
                <c:pt idx="0">
                  <c:v>2</c:v>
                </c:pt>
                <c:pt idx="1">
                  <c:v>2</c:v>
                </c:pt>
                <c:pt idx="2">
                  <c:v>2</c:v>
                </c:pt>
              </c:numCache>
            </c:numRef>
          </c:val>
        </c:ser>
        <c:dLbls>
          <c:showPercent val="1"/>
        </c:dLbls>
      </c:pie3DChart>
    </c:plotArea>
    <c:legend>
      <c:legendPos val="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1.0075459317585335E-2"/>
          <c:y val="5.8539670492995612E-2"/>
          <c:w val="0.75787331623139775"/>
          <c:h val="0.94146032950700365"/>
        </c:manualLayout>
      </c:layout>
      <c:pie3DChart>
        <c:varyColors val="1"/>
        <c:ser>
          <c:idx val="0"/>
          <c:order val="0"/>
          <c:dLbls>
            <c:dLbl>
              <c:idx val="3"/>
              <c:layout>
                <c:manualLayout>
                  <c:x val="-0.12085532271265949"/>
                  <c:y val="-0.137634316794738"/>
                </c:manualLayout>
              </c:layout>
              <c:showPercent val="1"/>
            </c:dLbl>
            <c:dLbl>
              <c:idx val="7"/>
              <c:layout>
                <c:manualLayout>
                  <c:x val="6.4495436701581116E-2"/>
                  <c:y val="5.2653448439427E-2"/>
                </c:manualLayout>
              </c:layout>
              <c:showPercent val="1"/>
            </c:dLbl>
            <c:txPr>
              <a:bodyPr/>
              <a:lstStyle/>
              <a:p>
                <a:pPr>
                  <a:defRPr b="1"/>
                </a:pPr>
                <a:endParaRPr lang="en-US"/>
              </a:p>
            </c:txPr>
            <c:showPercent val="1"/>
            <c:showLeaderLines val="1"/>
          </c:dLbls>
          <c:cat>
            <c:strRef>
              <c:f>Sheet1!$A$43:$A$52</c:f>
              <c:strCache>
                <c:ptCount val="10"/>
                <c:pt idx="0">
                  <c:v>Anseriformes</c:v>
                </c:pt>
                <c:pt idx="1">
                  <c:v>Charadriiformes</c:v>
                </c:pt>
                <c:pt idx="2">
                  <c:v>Columbiformes</c:v>
                </c:pt>
                <c:pt idx="3">
                  <c:v>Falconiformes</c:v>
                </c:pt>
                <c:pt idx="4">
                  <c:v>Gruiformes</c:v>
                </c:pt>
                <c:pt idx="5">
                  <c:v>Passeriformes</c:v>
                </c:pt>
                <c:pt idx="6">
                  <c:v>Pelecaniformes</c:v>
                </c:pt>
                <c:pt idx="7">
                  <c:v>Piciformes</c:v>
                </c:pt>
                <c:pt idx="8">
                  <c:v>Podicipediformes</c:v>
                </c:pt>
                <c:pt idx="9">
                  <c:v>Suliformes</c:v>
                </c:pt>
              </c:strCache>
            </c:strRef>
          </c:cat>
          <c:val>
            <c:numRef>
              <c:f>Sheet1!$B$43:$B$52</c:f>
              <c:numCache>
                <c:formatCode>General</c:formatCode>
                <c:ptCount val="10"/>
                <c:pt idx="0">
                  <c:v>3</c:v>
                </c:pt>
                <c:pt idx="1">
                  <c:v>5</c:v>
                </c:pt>
                <c:pt idx="2">
                  <c:v>2</c:v>
                </c:pt>
                <c:pt idx="3">
                  <c:v>1</c:v>
                </c:pt>
                <c:pt idx="4">
                  <c:v>2</c:v>
                </c:pt>
                <c:pt idx="5">
                  <c:v>19</c:v>
                </c:pt>
                <c:pt idx="6">
                  <c:v>4</c:v>
                </c:pt>
                <c:pt idx="7">
                  <c:v>1</c:v>
                </c:pt>
                <c:pt idx="8">
                  <c:v>2</c:v>
                </c:pt>
                <c:pt idx="9">
                  <c:v>2</c:v>
                </c:pt>
              </c:numCache>
            </c:numRef>
          </c:val>
        </c:ser>
        <c:dLbls>
          <c:showPercent val="1"/>
        </c:dLbls>
      </c:pie3DChart>
    </c:plotArea>
    <c:legend>
      <c:legendPos val="r"/>
      <c:layout>
        <c:manualLayout>
          <c:xMode val="edge"/>
          <c:yMode val="edge"/>
          <c:x val="0.77898570587211224"/>
          <c:y val="2.9340687079311752E-2"/>
          <c:w val="0.20690166721610839"/>
          <c:h val="0.90573938277624511"/>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33"/>
  <c:chart>
    <c:autoTitleDeleted val="1"/>
    <c:plotArea>
      <c:layout/>
      <c:barChart>
        <c:barDir val="col"/>
        <c:grouping val="clustered"/>
        <c:ser>
          <c:idx val="0"/>
          <c:order val="0"/>
          <c:cat>
            <c:strRef>
              <c:f>Sheet1!$A$54:$A$56</c:f>
              <c:strCache>
                <c:ptCount val="3"/>
                <c:pt idx="0">
                  <c:v>OV</c:v>
                </c:pt>
                <c:pt idx="1">
                  <c:v>PM</c:v>
                </c:pt>
                <c:pt idx="2">
                  <c:v>S</c:v>
                </c:pt>
              </c:strCache>
            </c:strRef>
          </c:cat>
          <c:val>
            <c:numRef>
              <c:f>Sheet1!$B$54:$B$56</c:f>
              <c:numCache>
                <c:formatCode>General</c:formatCode>
                <c:ptCount val="3"/>
                <c:pt idx="0">
                  <c:v>7</c:v>
                </c:pt>
                <c:pt idx="1">
                  <c:v>7</c:v>
                </c:pt>
                <c:pt idx="2">
                  <c:v>27</c:v>
                </c:pt>
              </c:numCache>
            </c:numRef>
          </c:val>
        </c:ser>
        <c:axId val="115177344"/>
        <c:axId val="115178880"/>
      </c:barChart>
      <c:catAx>
        <c:axId val="115177344"/>
        <c:scaling>
          <c:orientation val="minMax"/>
        </c:scaling>
        <c:axPos val="b"/>
        <c:majorTickMark val="none"/>
        <c:tickLblPos val="nextTo"/>
        <c:crossAx val="115178880"/>
        <c:crosses val="autoZero"/>
        <c:auto val="1"/>
        <c:lblAlgn val="ctr"/>
        <c:lblOffset val="100"/>
      </c:catAx>
      <c:valAx>
        <c:axId val="115178880"/>
        <c:scaling>
          <c:orientation val="minMax"/>
        </c:scaling>
        <c:axPos val="l"/>
        <c:majorGridlines/>
        <c:numFmt formatCode="General" sourceLinked="1"/>
        <c:tickLblPos val="nextTo"/>
        <c:crossAx val="11517734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4.5833333333333462E-2"/>
          <c:y val="0.21795239136774602"/>
          <c:w val="0.9"/>
          <c:h val="0.74503463108778145"/>
        </c:manualLayout>
      </c:layout>
      <c:pie3DChart>
        <c:varyColors val="1"/>
        <c:ser>
          <c:idx val="0"/>
          <c:order val="0"/>
          <c:explosion val="25"/>
          <c:dLbls>
            <c:dLbl>
              <c:idx val="1"/>
              <c:layout>
                <c:manualLayout>
                  <c:x val="1.2529090113735783E-2"/>
                  <c:y val="2.6617818606007634E-2"/>
                </c:manualLayout>
              </c:layout>
              <c:showPercent val="1"/>
            </c:dLbl>
            <c:txPr>
              <a:bodyPr/>
              <a:lstStyle/>
              <a:p>
                <a:pPr>
                  <a:defRPr b="1"/>
                </a:pPr>
                <a:endParaRPr lang="en-US"/>
              </a:p>
            </c:txPr>
            <c:showPercent val="1"/>
            <c:showLeaderLines val="1"/>
          </c:dLbls>
          <c:cat>
            <c:strRef>
              <c:f>Sheet1!$A$58:$A$61</c:f>
              <c:strCache>
                <c:ptCount val="4"/>
                <c:pt idx="0">
                  <c:v>LC</c:v>
                </c:pt>
                <c:pt idx="1">
                  <c:v>NE</c:v>
                </c:pt>
                <c:pt idx="2">
                  <c:v>NT</c:v>
                </c:pt>
                <c:pt idx="3">
                  <c:v>VU</c:v>
                </c:pt>
              </c:strCache>
            </c:strRef>
          </c:cat>
          <c:val>
            <c:numRef>
              <c:f>Sheet1!$B$58:$B$61</c:f>
              <c:numCache>
                <c:formatCode>General</c:formatCode>
                <c:ptCount val="4"/>
                <c:pt idx="0">
                  <c:v>37</c:v>
                </c:pt>
                <c:pt idx="1">
                  <c:v>2</c:v>
                </c:pt>
                <c:pt idx="2">
                  <c:v>1</c:v>
                </c:pt>
                <c:pt idx="3">
                  <c:v>1</c:v>
                </c:pt>
              </c:numCache>
            </c:numRef>
          </c:val>
        </c:ser>
        <c:dLbls>
          <c:showPercent val="1"/>
        </c:dLbls>
      </c:pie3DChart>
    </c:plotArea>
    <c:legend>
      <c:legendPos val="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4.8853893263342083E-3"/>
          <c:y val="3.0092592592592591E-2"/>
          <c:w val="0.75450831146106734"/>
          <c:h val="0.93055555555555569"/>
        </c:manualLayout>
      </c:layout>
      <c:pie3DChart>
        <c:varyColors val="1"/>
        <c:ser>
          <c:idx val="0"/>
          <c:order val="0"/>
          <c:explosion val="25"/>
          <c:dLbls>
            <c:txPr>
              <a:bodyPr/>
              <a:lstStyle/>
              <a:p>
                <a:pPr>
                  <a:defRPr b="1"/>
                </a:pPr>
                <a:endParaRPr lang="en-US"/>
              </a:p>
            </c:txPr>
            <c:showPercent val="1"/>
            <c:showLeaderLines val="1"/>
          </c:dLbls>
          <c:cat>
            <c:strRef>
              <c:f>Sheet1!$A$63:$A$68</c:f>
              <c:strCache>
                <c:ptCount val="6"/>
                <c:pt idx="0">
                  <c:v>Anexa 3</c:v>
                </c:pt>
                <c:pt idx="1">
                  <c:v>Anexa 4B</c:v>
                </c:pt>
                <c:pt idx="2">
                  <c:v>Anexa 5C</c:v>
                </c:pt>
                <c:pt idx="3">
                  <c:v>Anexa 5C/5D</c:v>
                </c:pt>
                <c:pt idx="4">
                  <c:v>Anexa 5C/5E</c:v>
                </c:pt>
                <c:pt idx="5">
                  <c:v>NE</c:v>
                </c:pt>
              </c:strCache>
            </c:strRef>
          </c:cat>
          <c:val>
            <c:numRef>
              <c:f>Sheet1!$B$63:$B$68</c:f>
              <c:numCache>
                <c:formatCode>General</c:formatCode>
                <c:ptCount val="6"/>
                <c:pt idx="0">
                  <c:v>6</c:v>
                </c:pt>
                <c:pt idx="1">
                  <c:v>6</c:v>
                </c:pt>
                <c:pt idx="2">
                  <c:v>6</c:v>
                </c:pt>
                <c:pt idx="3">
                  <c:v>1</c:v>
                </c:pt>
                <c:pt idx="4">
                  <c:v>2</c:v>
                </c:pt>
                <c:pt idx="5">
                  <c:v>20</c:v>
                </c:pt>
              </c:numCache>
            </c:numRef>
          </c:val>
        </c:ser>
        <c:dLbls>
          <c:showPercent val="1"/>
        </c:dLbls>
      </c:pie3DChart>
    </c:plotArea>
    <c:legend>
      <c:legendPos val="r"/>
      <c:layout>
        <c:manualLayout>
          <c:xMode val="edge"/>
          <c:yMode val="edge"/>
          <c:x val="0.78927909011373654"/>
          <c:y val="0.17014472149314669"/>
          <c:w val="0.19405424321959755"/>
          <c:h val="0.5948957421988929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3078</TotalTime>
  <Pages>164</Pages>
  <Words>51655</Words>
  <Characters>294436</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RAPORT LA STUDIU DE EVALUARE A IMPACTULUI ASUPRA MEDIULUI  pentru proiectul ”DESFIINȚRE PARȚIALĂ CONSTRUCȚII EXISTENTE ȘI CONSTRUIRE COMPLEX TURISTIC ȘI DE LOCUINȚE ȘI FUNCȚIUNI CONEXE, ÎMPREJMUIRI ȘI ORGANIZARE DE ȘANTIER”</vt:lpstr>
    </vt:vector>
  </TitlesOfParts>
  <Company/>
  <LinksUpToDate>false</LinksUpToDate>
  <CharactersWithSpaces>345401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LA STUDIU DE EVALUARE A IMPACTULUI ASUPRA MEDIULUI  pentru proiectul ”DESFIINȚRE PARȚIALĂ CONSTRUCȚII EXISTENTE ȘI CONSTRUIRE COMPLEX TURISTIC ȘI DE LOCUINȚE ȘI FUNCȚIUNI CONEXE, ÎMPREJMUIRI ȘI ORGANIZARE DE ȘANTIER”</dc:title>
  <dc:subject/>
  <dc:creator>teo</dc:creator>
  <cp:keywords/>
  <dc:description/>
  <cp:lastModifiedBy>teo</cp:lastModifiedBy>
  <cp:revision>86</cp:revision>
  <cp:lastPrinted>2024-01-15T08:39:00Z</cp:lastPrinted>
  <dcterms:created xsi:type="dcterms:W3CDTF">2023-12-12T15:13:00Z</dcterms:created>
  <dcterms:modified xsi:type="dcterms:W3CDTF">2024-01-15T09:21:00Z</dcterms:modified>
</cp:coreProperties>
</file>