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3B62" w14:textId="77777777" w:rsidR="001E3213" w:rsidRPr="001E3213" w:rsidRDefault="001E3213" w:rsidP="001E3213">
      <w:pPr>
        <w:jc w:val="right"/>
        <w:rPr>
          <w:rStyle w:val="ax1"/>
          <w:rFonts w:ascii="Trebuchet MS" w:hAnsi="Trebuchet MS"/>
          <w:sz w:val="24"/>
          <w:szCs w:val="24"/>
          <w:u w:val="single"/>
          <w:lang w:val="pt-BR"/>
        </w:rPr>
      </w:pPr>
    </w:p>
    <w:p w14:paraId="1B46F3CC" w14:textId="77777777" w:rsidR="001E3213" w:rsidRPr="001E3213" w:rsidRDefault="001E3213" w:rsidP="001E3213">
      <w:pPr>
        <w:jc w:val="right"/>
        <w:rPr>
          <w:rStyle w:val="ax1"/>
          <w:rFonts w:ascii="Trebuchet MS" w:hAnsi="Trebuchet MS"/>
          <w:sz w:val="24"/>
          <w:szCs w:val="24"/>
          <w:u w:val="single"/>
          <w:lang w:val="pt-BR"/>
        </w:rPr>
      </w:pPr>
      <w:r w:rsidRPr="001E3213">
        <w:rPr>
          <w:rStyle w:val="ax1"/>
          <w:rFonts w:ascii="Trebuchet MS" w:hAnsi="Trebuchet MS"/>
          <w:sz w:val="24"/>
          <w:szCs w:val="24"/>
          <w:u w:val="single"/>
          <w:lang w:val="pt-BR"/>
        </w:rPr>
        <w:t>Anexa  5Q  la procedura</w:t>
      </w:r>
    </w:p>
    <w:p w14:paraId="0C03A0BF" w14:textId="77777777" w:rsidR="001E3213" w:rsidRPr="001E3213" w:rsidRDefault="001E3213" w:rsidP="001E3213">
      <w:pPr>
        <w:jc w:val="center"/>
        <w:rPr>
          <w:rStyle w:val="ax1"/>
          <w:rFonts w:ascii="Trebuchet MS" w:hAnsi="Trebuchet MS"/>
          <w:sz w:val="24"/>
          <w:szCs w:val="24"/>
          <w:lang w:val="pt-BR"/>
        </w:rPr>
      </w:pPr>
    </w:p>
    <w:p w14:paraId="023A6561" w14:textId="77777777" w:rsidR="001E3213" w:rsidRPr="001E3213" w:rsidRDefault="001E3213" w:rsidP="001E3213">
      <w:pPr>
        <w:jc w:val="center"/>
        <w:rPr>
          <w:rStyle w:val="ax1"/>
          <w:rFonts w:ascii="Trebuchet MS" w:hAnsi="Trebuchet MS"/>
          <w:sz w:val="24"/>
          <w:szCs w:val="24"/>
          <w:lang w:val="pt-BR"/>
        </w:rPr>
      </w:pPr>
      <w:r w:rsidRPr="001E3213">
        <w:rPr>
          <w:rStyle w:val="ax1"/>
          <w:rFonts w:ascii="Trebuchet MS" w:hAnsi="Trebuchet MS"/>
          <w:sz w:val="24"/>
          <w:szCs w:val="24"/>
          <w:lang w:val="pt-BR"/>
        </w:rPr>
        <w:t xml:space="preserve">Anunţ public privind decizia de emitere a acordului de mediu </w:t>
      </w:r>
    </w:p>
    <w:p w14:paraId="154FF13D" w14:textId="4ADDEC9A" w:rsidR="001E3213" w:rsidRPr="001E3213" w:rsidRDefault="001E3213" w:rsidP="001E3213">
      <w:pPr>
        <w:jc w:val="center"/>
        <w:rPr>
          <w:rStyle w:val="ax1"/>
          <w:rFonts w:ascii="Trebuchet MS" w:hAnsi="Trebuchet MS"/>
          <w:sz w:val="24"/>
          <w:szCs w:val="24"/>
          <w:lang w:val="pt-BR"/>
        </w:rPr>
      </w:pPr>
      <w:r w:rsidRPr="001E3213">
        <w:rPr>
          <w:rStyle w:val="tli1"/>
          <w:rFonts w:ascii="Trebuchet MS" w:hAnsi="Trebuchet MS"/>
          <w:b/>
          <w:sz w:val="24"/>
          <w:szCs w:val="24"/>
        </w:rPr>
        <w:t>(</w:t>
      </w:r>
      <w:r w:rsidRPr="001E3213">
        <w:rPr>
          <w:rStyle w:val="ax1"/>
          <w:rFonts w:ascii="Trebuchet MS" w:hAnsi="Trebuchet MS"/>
          <w:sz w:val="24"/>
          <w:szCs w:val="24"/>
          <w:lang w:val="pt-BR"/>
        </w:rPr>
        <w:t xml:space="preserve">APM </w:t>
      </w:r>
      <w:bookmarkStart w:id="0" w:name="_GoBack"/>
      <w:bookmarkEnd w:id="0"/>
      <w:r w:rsidRPr="001E3213">
        <w:rPr>
          <w:rStyle w:val="ax1"/>
          <w:rFonts w:ascii="Trebuchet MS" w:hAnsi="Trebuchet MS"/>
          <w:sz w:val="24"/>
          <w:szCs w:val="24"/>
          <w:lang w:val="pt-BR"/>
        </w:rPr>
        <w:t>CONSTANTA)</w:t>
      </w:r>
    </w:p>
    <w:p w14:paraId="36E67114" w14:textId="77777777" w:rsidR="001E3213" w:rsidRPr="001E3213" w:rsidRDefault="001E3213" w:rsidP="001E3213">
      <w:pPr>
        <w:spacing w:after="0" w:line="360" w:lineRule="auto"/>
        <w:jc w:val="center"/>
        <w:rPr>
          <w:rStyle w:val="ax1"/>
          <w:rFonts w:ascii="Trebuchet MS" w:hAnsi="Trebuchet MS"/>
          <w:b w:val="0"/>
          <w:bCs w:val="0"/>
          <w:sz w:val="24"/>
          <w:szCs w:val="24"/>
        </w:rPr>
      </w:pPr>
    </w:p>
    <w:p w14:paraId="418CD46C" w14:textId="77777777" w:rsidR="001E3213" w:rsidRPr="001E3213" w:rsidRDefault="001E3213" w:rsidP="001E3213">
      <w:pPr>
        <w:spacing w:after="0" w:line="360" w:lineRule="auto"/>
        <w:jc w:val="both"/>
        <w:rPr>
          <w:rStyle w:val="ax1"/>
          <w:rFonts w:ascii="Trebuchet MS" w:hAnsi="Trebuchet MS"/>
          <w:b w:val="0"/>
          <w:bCs w:val="0"/>
          <w:sz w:val="24"/>
          <w:szCs w:val="24"/>
          <w:highlight w:val="yellow"/>
        </w:rPr>
      </w:pPr>
    </w:p>
    <w:p w14:paraId="52BE0A00" w14:textId="3AEA7CCA" w:rsidR="001E3213" w:rsidRPr="001E3213" w:rsidRDefault="001E3213" w:rsidP="001E3213">
      <w:pPr>
        <w:pStyle w:val="Corptext3"/>
        <w:jc w:val="both"/>
        <w:rPr>
          <w:rFonts w:ascii="Trebuchet MS" w:hAnsi="Trebuchet MS"/>
          <w:b/>
          <w:sz w:val="22"/>
          <w:szCs w:val="22"/>
        </w:rPr>
      </w:pPr>
      <w:r w:rsidRPr="001E3213">
        <w:rPr>
          <w:rStyle w:val="tpa1"/>
          <w:rFonts w:ascii="Trebuchet MS" w:hAnsi="Trebuchet MS"/>
          <w:sz w:val="22"/>
          <w:szCs w:val="22"/>
        </w:rPr>
        <w:t xml:space="preserve">           Agenția pentru Protecția Mediului</w:t>
      </w:r>
      <w:r w:rsidRPr="001E3213">
        <w:rPr>
          <w:rFonts w:ascii="Trebuchet MS" w:hAnsi="Trebuchet MS"/>
          <w:sz w:val="22"/>
          <w:szCs w:val="22"/>
        </w:rPr>
        <w:t xml:space="preserve"> Constanța</w:t>
      </w:r>
      <w:r w:rsidRPr="001E321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Pr="001E3213">
        <w:rPr>
          <w:rStyle w:val="tpa1"/>
          <w:rFonts w:ascii="Trebuchet MS" w:hAnsi="Trebuchet MS"/>
          <w:sz w:val="22"/>
          <w:szCs w:val="22"/>
        </w:rPr>
        <w:t>anunţă</w:t>
      </w:r>
      <w:proofErr w:type="spellEnd"/>
      <w:r w:rsidRPr="001E3213">
        <w:rPr>
          <w:rStyle w:val="tpa1"/>
          <w:rFonts w:ascii="Trebuchet MS" w:hAnsi="Trebuchet MS"/>
          <w:sz w:val="22"/>
          <w:szCs w:val="22"/>
        </w:rPr>
        <w:t xml:space="preserve"> publicul interesat asupra deciziei de emitere a Acordului de Mediu pentru proiectul: </w:t>
      </w:r>
      <w:r w:rsidRPr="001E3213">
        <w:rPr>
          <w:rFonts w:ascii="Trebuchet MS" w:hAnsi="Trebuchet MS" w:cs="Times New Roman"/>
          <w:b/>
          <w:bCs/>
          <w:sz w:val="22"/>
          <w:szCs w:val="22"/>
        </w:rPr>
        <w:t>”REALIZARE CHEU ÎN PORTUL CONSTANȚA – ZONA MIDIA”</w:t>
      </w:r>
      <w:r w:rsidRPr="001E3213">
        <w:rPr>
          <w:rFonts w:ascii="Trebuchet MS" w:hAnsi="Trebuchet MS" w:cs="Times New Roman"/>
          <w:b/>
          <w:sz w:val="22"/>
          <w:szCs w:val="22"/>
        </w:rPr>
        <w:t>,</w:t>
      </w:r>
      <w:r w:rsidRPr="001E3213">
        <w:rPr>
          <w:rFonts w:ascii="Trebuchet MS" w:hAnsi="Trebuchet MS" w:cs="Times New Roman"/>
          <w:sz w:val="22"/>
          <w:szCs w:val="22"/>
        </w:rPr>
        <w:t xml:space="preserve"> </w:t>
      </w:r>
      <w:r w:rsidRPr="001E3213">
        <w:rPr>
          <w:rFonts w:ascii="Trebuchet MS" w:hAnsi="Trebuchet MS" w:cs="Times New Roman"/>
          <w:bCs/>
          <w:sz w:val="22"/>
          <w:szCs w:val="22"/>
        </w:rPr>
        <w:t>propus a fi amplasat în județul Constanța, orașul Năvodari, incintă Port Midia Năvodari</w:t>
      </w:r>
      <w:r w:rsidRPr="001E3213">
        <w:rPr>
          <w:rFonts w:ascii="Trebuchet MS" w:hAnsi="Trebuchet MS"/>
          <w:sz w:val="22"/>
          <w:szCs w:val="22"/>
        </w:rPr>
        <w:t xml:space="preserve">, </w:t>
      </w:r>
      <w:r w:rsidRPr="001E3213">
        <w:rPr>
          <w:rStyle w:val="tpa1"/>
          <w:rFonts w:ascii="Trebuchet MS" w:hAnsi="Trebuchet MS"/>
          <w:sz w:val="22"/>
          <w:szCs w:val="22"/>
        </w:rPr>
        <w:t xml:space="preserve">titular: </w:t>
      </w:r>
      <w:r w:rsidRPr="001E3213">
        <w:rPr>
          <w:rFonts w:ascii="Trebuchet MS" w:hAnsi="Trebuchet MS"/>
          <w:b/>
          <w:bCs/>
          <w:sz w:val="22"/>
          <w:szCs w:val="22"/>
        </w:rPr>
        <w:t>COMPANIA NAȚIONALĂ ADMINISTRAȚIA PORTURILOR MARITIME SA CONSTANȚA</w:t>
      </w:r>
      <w:r w:rsidRPr="001E3213">
        <w:rPr>
          <w:rFonts w:ascii="Trebuchet MS" w:hAnsi="Trebuchet MS"/>
          <w:b/>
          <w:bCs/>
          <w:sz w:val="22"/>
          <w:szCs w:val="22"/>
        </w:rPr>
        <w:t>.</w:t>
      </w:r>
    </w:p>
    <w:p w14:paraId="5F9288E0" w14:textId="77777777" w:rsidR="001E3213" w:rsidRPr="001E3213" w:rsidRDefault="001E3213" w:rsidP="001E3213">
      <w:pPr>
        <w:spacing w:after="0" w:line="240" w:lineRule="auto"/>
        <w:ind w:firstLine="709"/>
        <w:jc w:val="both"/>
        <w:rPr>
          <w:rFonts w:ascii="Trebuchet MS" w:hAnsi="Trebuchet MS"/>
        </w:rPr>
      </w:pPr>
      <w:r w:rsidRPr="001E3213">
        <w:rPr>
          <w:rStyle w:val="tpa1"/>
          <w:rFonts w:ascii="Trebuchet MS" w:hAnsi="Trebuchet MS"/>
        </w:rPr>
        <w:t xml:space="preserve">Proiectul Acordului de Mediu </w:t>
      </w:r>
      <w:proofErr w:type="spellStart"/>
      <w:r w:rsidRPr="001E3213">
        <w:rPr>
          <w:rStyle w:val="tpa1"/>
          <w:rFonts w:ascii="Trebuchet MS" w:hAnsi="Trebuchet MS"/>
        </w:rPr>
        <w:t>şi</w:t>
      </w:r>
      <w:proofErr w:type="spellEnd"/>
      <w:r w:rsidRPr="001E3213">
        <w:rPr>
          <w:rStyle w:val="tpa1"/>
          <w:rFonts w:ascii="Trebuchet MS" w:hAnsi="Trebuchet MS"/>
        </w:rPr>
        <w:t xml:space="preserve"> </w:t>
      </w:r>
      <w:proofErr w:type="spellStart"/>
      <w:r w:rsidRPr="001E3213">
        <w:rPr>
          <w:rStyle w:val="tpa1"/>
          <w:rFonts w:ascii="Trebuchet MS" w:hAnsi="Trebuchet MS"/>
        </w:rPr>
        <w:t>informaţiile</w:t>
      </w:r>
      <w:proofErr w:type="spellEnd"/>
      <w:r w:rsidRPr="001E3213">
        <w:rPr>
          <w:rStyle w:val="tpa1"/>
          <w:rFonts w:ascii="Trebuchet MS" w:hAnsi="Trebuchet MS"/>
        </w:rPr>
        <w:t xml:space="preserve"> relevante pentru luarea deciziei pot fi consultate la sediul Agenției pentru Protecția Mediului</w:t>
      </w:r>
      <w:r w:rsidRPr="001E3213">
        <w:rPr>
          <w:rFonts w:ascii="Trebuchet MS" w:hAnsi="Trebuchet MS"/>
        </w:rPr>
        <w:t xml:space="preserve"> Constanța</w:t>
      </w:r>
      <w:r w:rsidRPr="001E3213">
        <w:rPr>
          <w:rStyle w:val="tpa1"/>
          <w:rFonts w:ascii="Trebuchet MS" w:hAnsi="Trebuchet MS"/>
        </w:rPr>
        <w:t xml:space="preserve"> din municipiul Constanța, strada Unirii nr. 23, județul Constanța, în zilele de luni - vineri, între orele 9 - 16 cât </w:t>
      </w:r>
      <w:proofErr w:type="spellStart"/>
      <w:r w:rsidRPr="001E3213">
        <w:rPr>
          <w:rStyle w:val="tpa1"/>
          <w:rFonts w:ascii="Trebuchet MS" w:hAnsi="Trebuchet MS"/>
        </w:rPr>
        <w:t>şi</w:t>
      </w:r>
      <w:proofErr w:type="spellEnd"/>
      <w:r w:rsidRPr="001E3213">
        <w:rPr>
          <w:rStyle w:val="tpa1"/>
          <w:rFonts w:ascii="Trebuchet MS" w:hAnsi="Trebuchet MS"/>
        </w:rPr>
        <w:t xml:space="preserve"> la următoarea adresă de internet </w:t>
      </w:r>
      <w:r w:rsidRPr="001E3213">
        <w:rPr>
          <w:rFonts w:ascii="Trebuchet MS" w:hAnsi="Trebuchet MS"/>
        </w:rPr>
        <w:t>http://apmct.anpm.ro.</w:t>
      </w:r>
    </w:p>
    <w:p w14:paraId="1399E247" w14:textId="77777777" w:rsidR="001E3213" w:rsidRPr="001E3213" w:rsidRDefault="001E3213" w:rsidP="001E3213">
      <w:pPr>
        <w:spacing w:after="0" w:line="240" w:lineRule="auto"/>
        <w:ind w:firstLine="708"/>
        <w:jc w:val="both"/>
        <w:rPr>
          <w:rStyle w:val="tpa1"/>
          <w:rFonts w:ascii="Trebuchet MS" w:hAnsi="Trebuchet MS"/>
        </w:rPr>
      </w:pPr>
      <w:proofErr w:type="spellStart"/>
      <w:r w:rsidRPr="001E3213">
        <w:rPr>
          <w:rStyle w:val="tpa1"/>
          <w:rFonts w:ascii="Trebuchet MS" w:hAnsi="Trebuchet MS"/>
        </w:rPr>
        <w:t>Observaţiile</w:t>
      </w:r>
      <w:proofErr w:type="spellEnd"/>
      <w:r w:rsidRPr="001E3213">
        <w:rPr>
          <w:rStyle w:val="tpa1"/>
          <w:rFonts w:ascii="Trebuchet MS" w:hAnsi="Trebuchet MS"/>
        </w:rPr>
        <w:t>/</w:t>
      </w:r>
      <w:proofErr w:type="spellStart"/>
      <w:r w:rsidRPr="001E3213">
        <w:rPr>
          <w:rStyle w:val="tpa1"/>
          <w:rFonts w:ascii="Trebuchet MS" w:hAnsi="Trebuchet MS"/>
        </w:rPr>
        <w:t>contestaţiile</w:t>
      </w:r>
      <w:proofErr w:type="spellEnd"/>
      <w:r w:rsidRPr="001E3213">
        <w:rPr>
          <w:rStyle w:val="tpa1"/>
          <w:rFonts w:ascii="Trebuchet MS" w:hAnsi="Trebuchet MS"/>
        </w:rPr>
        <w:t xml:space="preserve"> publicului se primesc la sediul Agenției pentru Protecția Mediului</w:t>
      </w:r>
      <w:r w:rsidRPr="001E3213">
        <w:rPr>
          <w:rFonts w:ascii="Trebuchet MS" w:hAnsi="Trebuchet MS"/>
        </w:rPr>
        <w:t xml:space="preserve"> Constanța</w:t>
      </w:r>
      <w:r w:rsidRPr="001E3213">
        <w:rPr>
          <w:rStyle w:val="tpa1"/>
          <w:rFonts w:ascii="Trebuchet MS" w:hAnsi="Trebuchet MS"/>
        </w:rPr>
        <w:t xml:space="preserve"> din municipiul Constanța, strada Unirii nr. 23, județul Constanța, în termen de 10 zile de la data </w:t>
      </w:r>
      <w:proofErr w:type="spellStart"/>
      <w:r w:rsidRPr="001E3213">
        <w:rPr>
          <w:rStyle w:val="tpa1"/>
          <w:rFonts w:ascii="Trebuchet MS" w:hAnsi="Trebuchet MS"/>
        </w:rPr>
        <w:t>afişării</w:t>
      </w:r>
      <w:proofErr w:type="spellEnd"/>
      <w:r w:rsidRPr="001E3213">
        <w:rPr>
          <w:rStyle w:val="tpa1"/>
          <w:rFonts w:ascii="Trebuchet MS" w:hAnsi="Trebuchet MS"/>
        </w:rPr>
        <w:t xml:space="preserve"> </w:t>
      </w:r>
      <w:proofErr w:type="spellStart"/>
      <w:r w:rsidRPr="001E3213">
        <w:rPr>
          <w:rStyle w:val="tpa1"/>
          <w:rFonts w:ascii="Trebuchet MS" w:hAnsi="Trebuchet MS"/>
        </w:rPr>
        <w:t>anunţului</w:t>
      </w:r>
      <w:proofErr w:type="spellEnd"/>
      <w:r w:rsidRPr="001E3213">
        <w:rPr>
          <w:rStyle w:val="tpa1"/>
          <w:rFonts w:ascii="Trebuchet MS" w:hAnsi="Trebuchet MS"/>
        </w:rPr>
        <w:t>.</w:t>
      </w:r>
    </w:p>
    <w:p w14:paraId="118A7CA9" w14:textId="77777777" w:rsidR="001E3213" w:rsidRPr="001E3213" w:rsidRDefault="001E3213" w:rsidP="001E3213">
      <w:pPr>
        <w:spacing w:after="0" w:line="360" w:lineRule="auto"/>
        <w:ind w:firstLine="708"/>
        <w:jc w:val="both"/>
        <w:rPr>
          <w:rStyle w:val="tpa1"/>
          <w:rFonts w:ascii="Trebuchet MS" w:hAnsi="Trebuchet MS"/>
          <w:sz w:val="24"/>
          <w:szCs w:val="24"/>
        </w:rPr>
      </w:pPr>
    </w:p>
    <w:p w14:paraId="08DD2216" w14:textId="77777777" w:rsidR="001E3213" w:rsidRPr="004153CA" w:rsidRDefault="001E3213" w:rsidP="001E3213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</w:p>
    <w:p w14:paraId="26714C6F" w14:textId="77777777" w:rsidR="001E3213" w:rsidRPr="004153CA" w:rsidRDefault="001E3213" w:rsidP="001E3213">
      <w:pPr>
        <w:pStyle w:val="Titlu2"/>
        <w:spacing w:line="360" w:lineRule="auto"/>
        <w:rPr>
          <w:rStyle w:val="ax1"/>
          <w:b w:val="0"/>
          <w:bCs w:val="0"/>
          <w:szCs w:val="24"/>
        </w:rPr>
      </w:pPr>
    </w:p>
    <w:p w14:paraId="638DF8C4" w14:textId="77777777" w:rsidR="001E3213" w:rsidRPr="00E13548" w:rsidRDefault="001E3213" w:rsidP="001E3213">
      <w:pPr>
        <w:pStyle w:val="Titlu2"/>
        <w:rPr>
          <w:rStyle w:val="ax1"/>
          <w:bCs w:val="0"/>
          <w:szCs w:val="24"/>
        </w:rPr>
      </w:pPr>
      <w:r w:rsidRPr="00E13548">
        <w:rPr>
          <w:rStyle w:val="ax1"/>
          <w:bCs w:val="0"/>
          <w:szCs w:val="24"/>
        </w:rPr>
        <w:t xml:space="preserve">               Data </w:t>
      </w:r>
      <w:proofErr w:type="spellStart"/>
      <w:r w:rsidRPr="00E13548">
        <w:rPr>
          <w:rStyle w:val="ax1"/>
          <w:bCs w:val="0"/>
          <w:szCs w:val="24"/>
        </w:rPr>
        <w:t>afişării</w:t>
      </w:r>
      <w:proofErr w:type="spellEnd"/>
      <w:r w:rsidRPr="00E13548">
        <w:rPr>
          <w:rStyle w:val="ax1"/>
          <w:bCs w:val="0"/>
          <w:szCs w:val="24"/>
        </w:rPr>
        <w:t xml:space="preserve"> </w:t>
      </w:r>
      <w:proofErr w:type="spellStart"/>
      <w:r w:rsidRPr="00E13548">
        <w:rPr>
          <w:rStyle w:val="ax1"/>
          <w:bCs w:val="0"/>
          <w:szCs w:val="24"/>
        </w:rPr>
        <w:t>anunţului</w:t>
      </w:r>
      <w:proofErr w:type="spellEnd"/>
      <w:r w:rsidRPr="00E13548">
        <w:rPr>
          <w:rStyle w:val="ax1"/>
          <w:bCs w:val="0"/>
          <w:szCs w:val="24"/>
        </w:rPr>
        <w:t xml:space="preserve"> pe site</w:t>
      </w:r>
    </w:p>
    <w:p w14:paraId="588D6B1E" w14:textId="6350444A" w:rsidR="001E3213" w:rsidRPr="00E13548" w:rsidRDefault="001E3213" w:rsidP="001E3213">
      <w:pPr>
        <w:spacing w:after="0" w:line="240" w:lineRule="auto"/>
        <w:jc w:val="both"/>
        <w:rPr>
          <w:rStyle w:val="ax1"/>
          <w:b w:val="0"/>
          <w:bCs w:val="0"/>
          <w:szCs w:val="24"/>
        </w:rPr>
      </w:pPr>
      <w:r w:rsidRPr="00E13548">
        <w:rPr>
          <w:rStyle w:val="ax1"/>
          <w:b w:val="0"/>
          <w:bCs w:val="0"/>
          <w:szCs w:val="24"/>
        </w:rPr>
        <w:t xml:space="preserve">                           </w:t>
      </w:r>
      <w:r>
        <w:rPr>
          <w:rStyle w:val="ax1"/>
          <w:b w:val="0"/>
          <w:bCs w:val="0"/>
          <w:szCs w:val="24"/>
        </w:rPr>
        <w:t>12.06.2024</w:t>
      </w:r>
    </w:p>
    <w:p w14:paraId="049CB799" w14:textId="6E70ED09" w:rsidR="00520258" w:rsidRPr="00636D64" w:rsidRDefault="00520258" w:rsidP="00636D64"/>
    <w:sectPr w:rsidR="00520258" w:rsidRPr="00636D64" w:rsidSect="000347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4356" w14:textId="77777777" w:rsidR="00573754" w:rsidRDefault="00573754" w:rsidP="00143ACD">
      <w:pPr>
        <w:spacing w:after="0" w:line="240" w:lineRule="auto"/>
      </w:pPr>
      <w:r>
        <w:separator/>
      </w:r>
    </w:p>
  </w:endnote>
  <w:endnote w:type="continuationSeparator" w:id="0">
    <w:p w14:paraId="3C2CBFE7" w14:textId="77777777" w:rsidR="00573754" w:rsidRDefault="0057375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639265"/>
      <w:docPartObj>
        <w:docPartGallery w:val="Page Numbers (Bottom of Page)"/>
        <w:docPartUnique/>
      </w:docPartObj>
    </w:sdtPr>
    <w:sdtEndPr/>
    <w:sdtContent>
      <w:sdt>
        <w:sdtPr>
          <w:id w:val="-119772015"/>
          <w:docPartObj>
            <w:docPartGallery w:val="Page Numbers (Top of Page)"/>
            <w:docPartUnique/>
          </w:docPartObj>
        </w:sdtPr>
        <w:sdtEndPr/>
        <w:sdtContent>
          <w:p w14:paraId="2391B270" w14:textId="457924A2" w:rsidR="00636D64" w:rsidRDefault="00636D64" w:rsidP="00636D6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056E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056E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7743C3" w14:textId="77777777" w:rsidR="00636D64" w:rsidRDefault="00636D64" w:rsidP="00636D6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256F57D9" w14:textId="77777777" w:rsidR="00636D64" w:rsidRPr="00416C05" w:rsidRDefault="00636D64" w:rsidP="00636D64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3B89E8AA" w14:textId="77777777" w:rsidR="00636D64" w:rsidRPr="00416C05" w:rsidRDefault="00636D64" w:rsidP="00636D64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AF8A84" w14:textId="77777777" w:rsidR="00636D64" w:rsidRPr="00416C05" w:rsidRDefault="00636D64" w:rsidP="00636D64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1148B35E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E32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E32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A2C6" w14:textId="77777777" w:rsidR="00573754" w:rsidRDefault="00573754" w:rsidP="00143ACD">
      <w:pPr>
        <w:spacing w:after="0" w:line="240" w:lineRule="auto"/>
      </w:pPr>
      <w:r>
        <w:separator/>
      </w:r>
    </w:p>
  </w:footnote>
  <w:footnote w:type="continuationSeparator" w:id="0">
    <w:p w14:paraId="747059B8" w14:textId="77777777" w:rsidR="00573754" w:rsidRDefault="0057375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F6"/>
    <w:multiLevelType w:val="hybridMultilevel"/>
    <w:tmpl w:val="5D98E992"/>
    <w:lvl w:ilvl="0" w:tplc="C4B86B86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283E20"/>
    <w:multiLevelType w:val="hybridMultilevel"/>
    <w:tmpl w:val="05F8556A"/>
    <w:lvl w:ilvl="0" w:tplc="7EFE3C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EFE3C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1056EB"/>
    <w:rsid w:val="001106DF"/>
    <w:rsid w:val="00143ACD"/>
    <w:rsid w:val="001B47C8"/>
    <w:rsid w:val="001E3213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22A53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34ABC"/>
    <w:rsid w:val="00573754"/>
    <w:rsid w:val="005863C9"/>
    <w:rsid w:val="005C2EE8"/>
    <w:rsid w:val="005F5671"/>
    <w:rsid w:val="00631BF9"/>
    <w:rsid w:val="00636D64"/>
    <w:rsid w:val="006D65DB"/>
    <w:rsid w:val="00733B88"/>
    <w:rsid w:val="007D4A5C"/>
    <w:rsid w:val="007E6483"/>
    <w:rsid w:val="008139A9"/>
    <w:rsid w:val="0081504B"/>
    <w:rsid w:val="008507D9"/>
    <w:rsid w:val="008631FB"/>
    <w:rsid w:val="00876E0D"/>
    <w:rsid w:val="008C7811"/>
    <w:rsid w:val="008D207B"/>
    <w:rsid w:val="008D246C"/>
    <w:rsid w:val="008E19DC"/>
    <w:rsid w:val="0090061B"/>
    <w:rsid w:val="009142A5"/>
    <w:rsid w:val="009866BC"/>
    <w:rsid w:val="009B480A"/>
    <w:rsid w:val="00A05507"/>
    <w:rsid w:val="00A0719A"/>
    <w:rsid w:val="00A132AF"/>
    <w:rsid w:val="00A448BD"/>
    <w:rsid w:val="00A7069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BF14E3"/>
    <w:rsid w:val="00C02DFA"/>
    <w:rsid w:val="00C545F6"/>
    <w:rsid w:val="00C5562D"/>
    <w:rsid w:val="00C61733"/>
    <w:rsid w:val="00C76F6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4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E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636D6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paragraph" w:styleId="Titlu5">
    <w:name w:val="heading 5"/>
    <w:basedOn w:val="Normal"/>
    <w:next w:val="Normal"/>
    <w:link w:val="Titlu5Caracter"/>
    <w:qFormat/>
    <w:rsid w:val="00636D64"/>
    <w:pPr>
      <w:keepNext/>
      <w:spacing w:after="0" w:line="240" w:lineRule="auto"/>
      <w:ind w:left="288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paragraph" w:styleId="Titlu7">
    <w:name w:val="heading 7"/>
    <w:basedOn w:val="Normal"/>
    <w:next w:val="Normal"/>
    <w:link w:val="Titlu7Caracter"/>
    <w:qFormat/>
    <w:rsid w:val="00636D64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8D207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636D64"/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character" w:customStyle="1" w:styleId="Titlu5Caracter">
    <w:name w:val="Titlu 5 Caracter"/>
    <w:basedOn w:val="Fontdeparagrafimplicit"/>
    <w:link w:val="Titlu5"/>
    <w:rsid w:val="00636D64"/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636D64"/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paragraph" w:styleId="Corptext">
    <w:name w:val="Body Text"/>
    <w:basedOn w:val="Normal"/>
    <w:link w:val="CorptextCaracter"/>
    <w:rsid w:val="00636D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636D64"/>
    <w:rPr>
      <w:rFonts w:ascii="Times New Roman" w:eastAsia="Times New Roman" w:hAnsi="Times New Roman" w:cs="Times New Roman"/>
      <w:b/>
      <w:sz w:val="24"/>
      <w:szCs w:val="20"/>
      <w:lang w:val="en-US"/>
      <w14:ligatures w14:val="none"/>
    </w:rPr>
  </w:style>
  <w:style w:type="paragraph" w:styleId="Indentcorptext">
    <w:name w:val="Body Text Indent"/>
    <w:basedOn w:val="Normal"/>
    <w:link w:val="IndentcorptextCaracter"/>
    <w:rsid w:val="00636D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636D64"/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paragraph" w:styleId="Corptext2">
    <w:name w:val="Body Text 2"/>
    <w:basedOn w:val="Normal"/>
    <w:link w:val="Corptext2Caracter"/>
    <w:rsid w:val="00636D64"/>
    <w:pPr>
      <w:spacing w:after="200" w:line="276" w:lineRule="auto"/>
    </w:pPr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636D64"/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tpa1">
    <w:name w:val="tpa1"/>
    <w:rsid w:val="00636D64"/>
  </w:style>
  <w:style w:type="paragraph" w:styleId="Indentcorptext3">
    <w:name w:val="Body Text Indent 3"/>
    <w:basedOn w:val="Normal"/>
    <w:link w:val="Indentcorptext3Caracter"/>
    <w:rsid w:val="00636D64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Indentcorptext3Caracter">
    <w:name w:val="Indent corp text 3 Caracter"/>
    <w:basedOn w:val="Fontdeparagrafimplicit"/>
    <w:link w:val="Indentcorptext3"/>
    <w:rsid w:val="00636D6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Indentcorptext2">
    <w:name w:val="Body Text Indent 2"/>
    <w:basedOn w:val="Normal"/>
    <w:link w:val="Indentcorptext2Caracter"/>
    <w:rsid w:val="00636D64"/>
    <w:pPr>
      <w:spacing w:after="120" w:line="480" w:lineRule="auto"/>
      <w:ind w:left="360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636D64"/>
    <w:rPr>
      <w:rFonts w:ascii="Calibri" w:eastAsia="Calibri" w:hAnsi="Calibri" w:cs="Times New Roman"/>
      <w:lang w:val="en-US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E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E321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E3213"/>
    <w:rPr>
      <w:sz w:val="16"/>
      <w:szCs w:val="16"/>
    </w:rPr>
  </w:style>
  <w:style w:type="character" w:customStyle="1" w:styleId="ax1">
    <w:name w:val="ax1"/>
    <w:rsid w:val="001E3213"/>
    <w:rPr>
      <w:b/>
      <w:bCs/>
      <w:sz w:val="26"/>
      <w:szCs w:val="26"/>
    </w:rPr>
  </w:style>
  <w:style w:type="character" w:customStyle="1" w:styleId="tli1">
    <w:name w:val="tli1"/>
    <w:basedOn w:val="Fontdeparagrafimplicit"/>
    <w:rsid w:val="001E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0586-1016-4138-869F-44A4AB4B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3</cp:revision>
  <cp:lastPrinted>2024-05-27T10:00:00Z</cp:lastPrinted>
  <dcterms:created xsi:type="dcterms:W3CDTF">2024-06-14T07:49:00Z</dcterms:created>
  <dcterms:modified xsi:type="dcterms:W3CDTF">2024-06-14T07:51:00Z</dcterms:modified>
</cp:coreProperties>
</file>