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E47396" w14:textId="77777777" w:rsidR="00643D32" w:rsidRPr="00E5565F" w:rsidRDefault="00643D32" w:rsidP="00A755C9">
      <w:pPr>
        <w:ind w:left="0" w:right="-30" w:firstLine="0"/>
        <w:jc w:val="center"/>
        <w:rPr>
          <w:rFonts w:ascii="DIN Next LT Pro" w:hAnsi="DIN Next LT Pro"/>
          <w:b/>
          <w:caps/>
          <w:color w:val="FF0000"/>
          <w:sz w:val="28"/>
          <w:szCs w:val="28"/>
        </w:rPr>
      </w:pPr>
      <w:bookmarkStart w:id="0" w:name="_Hlk159342635"/>
      <w:bookmarkEnd w:id="0"/>
    </w:p>
    <w:p w14:paraId="531C733A" w14:textId="4B99231A" w:rsidR="00F1076F" w:rsidRPr="00E5565F" w:rsidRDefault="00F1076F" w:rsidP="00A755C9">
      <w:pPr>
        <w:ind w:left="0" w:right="-30" w:firstLine="0"/>
        <w:jc w:val="center"/>
        <w:rPr>
          <w:rFonts w:ascii="DIN Next LT Pro" w:hAnsi="DIN Next LT Pro"/>
          <w:b/>
          <w:caps/>
          <w:sz w:val="28"/>
          <w:szCs w:val="28"/>
        </w:rPr>
      </w:pPr>
      <w:r w:rsidRPr="00E5565F">
        <w:rPr>
          <w:rFonts w:ascii="DIN Next LT Pro" w:hAnsi="DIN Next LT Pro"/>
          <w:b/>
          <w:caps/>
          <w:sz w:val="28"/>
          <w:szCs w:val="28"/>
        </w:rPr>
        <w:t xml:space="preserve">memoriu </w:t>
      </w:r>
      <w:r w:rsidR="00AC6BE7" w:rsidRPr="00E5565F">
        <w:rPr>
          <w:rFonts w:ascii="DIN Next LT Pro" w:hAnsi="DIN Next LT Pro"/>
          <w:b/>
          <w:caps/>
          <w:sz w:val="28"/>
          <w:szCs w:val="28"/>
        </w:rPr>
        <w:t xml:space="preserve">de prezentare </w:t>
      </w:r>
    </w:p>
    <w:p w14:paraId="592570D1" w14:textId="09F87770" w:rsidR="00AC6BE7" w:rsidRPr="00E5565F" w:rsidRDefault="00AC6BE7" w:rsidP="00A755C9">
      <w:pPr>
        <w:ind w:left="0" w:right="-30" w:firstLine="0"/>
        <w:jc w:val="center"/>
        <w:rPr>
          <w:rFonts w:ascii="DIN Next LT Pro" w:eastAsia="SimSun" w:hAnsi="DIN Next LT Pro"/>
          <w:sz w:val="28"/>
          <w:szCs w:val="28"/>
          <w:lang w:eastAsia="zh-CN"/>
        </w:rPr>
      </w:pPr>
      <w:r w:rsidRPr="00E5565F">
        <w:rPr>
          <w:rStyle w:val="spctbdy"/>
          <w:rFonts w:ascii="DIN Next LT Pro" w:hAnsi="DIN Next LT Pro"/>
          <w:sz w:val="23"/>
          <w:szCs w:val="23"/>
          <w:bdr w:val="none" w:sz="0" w:space="0" w:color="auto" w:frame="1"/>
          <w:shd w:val="clear" w:color="auto" w:fill="FFFFFF"/>
        </w:rPr>
        <w:t>Conform Anexa nr. 5E la Legea 292/2018</w:t>
      </w:r>
    </w:p>
    <w:p w14:paraId="735250FA" w14:textId="733324D8" w:rsidR="00F1076F" w:rsidRPr="00E5565F" w:rsidRDefault="00F1076F" w:rsidP="00A755C9">
      <w:pPr>
        <w:ind w:left="0" w:firstLine="0"/>
        <w:rPr>
          <w:rStyle w:val="spctttl"/>
          <w:rFonts w:ascii="DIN Next LT Pro" w:hAnsi="DIN Next LT Pro"/>
          <w:b/>
          <w:bCs/>
          <w:sz w:val="23"/>
          <w:szCs w:val="23"/>
          <w:bdr w:val="none" w:sz="0" w:space="0" w:color="auto" w:frame="1"/>
          <w:shd w:val="clear" w:color="auto" w:fill="FFFFFF"/>
        </w:rPr>
      </w:pPr>
    </w:p>
    <w:p w14:paraId="0C196D21" w14:textId="77777777" w:rsidR="00643D32" w:rsidRPr="00E5565F" w:rsidRDefault="00643D32" w:rsidP="00A755C9">
      <w:pPr>
        <w:ind w:left="0" w:firstLine="0"/>
        <w:rPr>
          <w:rStyle w:val="spctttl"/>
          <w:rFonts w:ascii="DIN Next LT Pro" w:hAnsi="DIN Next LT Pro"/>
          <w:b/>
          <w:bCs/>
          <w:sz w:val="23"/>
          <w:szCs w:val="23"/>
          <w:bdr w:val="none" w:sz="0" w:space="0" w:color="auto" w:frame="1"/>
          <w:shd w:val="clear" w:color="auto" w:fill="FFFFFF"/>
        </w:rPr>
      </w:pPr>
    </w:p>
    <w:p w14:paraId="2F1A8DA0" w14:textId="0004662E" w:rsidR="00F1076F" w:rsidRPr="00E5565F" w:rsidRDefault="00F063FE" w:rsidP="00900046">
      <w:pPr>
        <w:ind w:left="0" w:firstLine="0"/>
        <w:rPr>
          <w:rStyle w:val="spctbdy"/>
          <w:rFonts w:ascii="DIN Next LT Pro" w:hAnsi="DIN Next LT Pro"/>
          <w:sz w:val="22"/>
          <w:szCs w:val="22"/>
          <w:bdr w:val="none" w:sz="0" w:space="0" w:color="auto" w:frame="1"/>
          <w:shd w:val="clear" w:color="auto" w:fill="FFFFFF"/>
        </w:rPr>
      </w:pPr>
      <w:r w:rsidRPr="00E5565F">
        <w:rPr>
          <w:rStyle w:val="spctttl"/>
          <w:rFonts w:ascii="DIN Next LT Pro" w:hAnsi="DIN Next LT Pro"/>
          <w:b/>
          <w:bCs/>
          <w:sz w:val="22"/>
          <w:szCs w:val="22"/>
          <w:bdr w:val="none" w:sz="0" w:space="0" w:color="auto" w:frame="1"/>
          <w:shd w:val="clear" w:color="auto" w:fill="FFFFFF"/>
        </w:rPr>
        <w:t>I.</w:t>
      </w:r>
      <w:r w:rsidRPr="00E5565F">
        <w:rPr>
          <w:rStyle w:val="spct"/>
          <w:rFonts w:ascii="DIN Next LT Pro" w:hAnsi="DIN Next LT Pro"/>
          <w:sz w:val="22"/>
          <w:szCs w:val="22"/>
          <w:bdr w:val="dotted" w:sz="6" w:space="0" w:color="FEFEFE" w:frame="1"/>
          <w:shd w:val="clear" w:color="auto" w:fill="FFFFFF"/>
        </w:rPr>
        <w:t> </w:t>
      </w:r>
      <w:r w:rsidRPr="00E5565F">
        <w:rPr>
          <w:rStyle w:val="spctbdy"/>
          <w:rFonts w:ascii="DIN Next LT Pro" w:hAnsi="DIN Next LT Pro"/>
          <w:sz w:val="22"/>
          <w:szCs w:val="22"/>
          <w:bdr w:val="none" w:sz="0" w:space="0" w:color="auto" w:frame="1"/>
          <w:shd w:val="clear" w:color="auto" w:fill="FFFFFF"/>
        </w:rPr>
        <w:t>Denumirea proiectului:</w:t>
      </w:r>
    </w:p>
    <w:p w14:paraId="7E0988DB" w14:textId="61935324" w:rsidR="00CA4579" w:rsidRPr="00E5565F" w:rsidRDefault="007C7F1C" w:rsidP="00900046">
      <w:pPr>
        <w:autoSpaceDE w:val="0"/>
        <w:autoSpaceDN w:val="0"/>
        <w:adjustRightInd w:val="0"/>
        <w:ind w:left="0" w:firstLine="0"/>
        <w:rPr>
          <w:rFonts w:ascii="DIN Next LT Pro" w:hAnsi="DIN Next LT Pro"/>
          <w:b/>
          <w:noProof/>
          <w:color w:val="FF0000"/>
          <w:sz w:val="22"/>
          <w:szCs w:val="22"/>
        </w:rPr>
      </w:pPr>
      <w:r w:rsidRPr="00E5565F">
        <w:rPr>
          <w:rFonts w:ascii="DIN Next LT Pro" w:hAnsi="DIN Next LT Pro"/>
          <w:b/>
          <w:noProof/>
          <w:color w:val="000000"/>
          <w:sz w:val="22"/>
          <w:szCs w:val="22"/>
        </w:rPr>
        <w:t>„</w:t>
      </w:r>
      <w:r w:rsidRPr="00E5565F">
        <w:rPr>
          <w:rFonts w:ascii="DIN Next LT Pro" w:hAnsi="DIN Next LT Pro"/>
          <w:b/>
          <w:noProof/>
          <w:sz w:val="22"/>
          <w:szCs w:val="22"/>
        </w:rPr>
        <w:t>CONSTRUIRE SPĂLĂTORIE AUTO”</w:t>
      </w:r>
    </w:p>
    <w:p w14:paraId="59DDABCE" w14:textId="77777777" w:rsidR="00F1076F" w:rsidRPr="00E5565F" w:rsidRDefault="00F1076F" w:rsidP="00900046">
      <w:pPr>
        <w:ind w:left="0" w:firstLine="0"/>
        <w:rPr>
          <w:rStyle w:val="spctbdy"/>
          <w:rFonts w:ascii="DIN Next LT Pro" w:hAnsi="DIN Next LT Pro"/>
          <w:sz w:val="22"/>
          <w:szCs w:val="22"/>
          <w:bdr w:val="none" w:sz="0" w:space="0" w:color="auto" w:frame="1"/>
          <w:shd w:val="clear" w:color="auto" w:fill="FFFFFF"/>
        </w:rPr>
      </w:pPr>
    </w:p>
    <w:p w14:paraId="0EBACA86" w14:textId="77777777" w:rsidR="00F1076F" w:rsidRPr="00E5565F" w:rsidRDefault="00F063FE" w:rsidP="00900046">
      <w:pPr>
        <w:ind w:left="0" w:firstLine="0"/>
        <w:rPr>
          <w:rStyle w:val="spctbdy"/>
          <w:rFonts w:ascii="DIN Next LT Pro" w:hAnsi="DIN Next LT Pro"/>
          <w:sz w:val="22"/>
          <w:szCs w:val="22"/>
          <w:bdr w:val="none" w:sz="0" w:space="0" w:color="auto" w:frame="1"/>
          <w:shd w:val="clear" w:color="auto" w:fill="FFFFFF"/>
        </w:rPr>
      </w:pPr>
      <w:r w:rsidRPr="00E5565F">
        <w:rPr>
          <w:rStyle w:val="spctttl"/>
          <w:rFonts w:ascii="DIN Next LT Pro" w:hAnsi="DIN Next LT Pro"/>
          <w:b/>
          <w:bCs/>
          <w:sz w:val="22"/>
          <w:szCs w:val="22"/>
          <w:bdr w:val="none" w:sz="0" w:space="0" w:color="auto" w:frame="1"/>
          <w:shd w:val="clear" w:color="auto" w:fill="FFFFFF"/>
        </w:rPr>
        <w:t>II.</w:t>
      </w:r>
      <w:r w:rsidRPr="00E5565F">
        <w:rPr>
          <w:rStyle w:val="spct"/>
          <w:rFonts w:ascii="DIN Next LT Pro" w:hAnsi="DIN Next LT Pro"/>
          <w:sz w:val="22"/>
          <w:szCs w:val="22"/>
          <w:bdr w:val="dotted" w:sz="6" w:space="0" w:color="FEFEFE" w:frame="1"/>
          <w:shd w:val="clear" w:color="auto" w:fill="FFFFFF"/>
        </w:rPr>
        <w:t> </w:t>
      </w:r>
      <w:r w:rsidRPr="00E5565F">
        <w:rPr>
          <w:rStyle w:val="spctbdy"/>
          <w:rFonts w:ascii="DIN Next LT Pro" w:hAnsi="DIN Next LT Pro"/>
          <w:sz w:val="22"/>
          <w:szCs w:val="22"/>
          <w:bdr w:val="none" w:sz="0" w:space="0" w:color="auto" w:frame="1"/>
          <w:shd w:val="clear" w:color="auto" w:fill="FFFFFF"/>
        </w:rPr>
        <w:t>Titular:</w:t>
      </w:r>
    </w:p>
    <w:p w14:paraId="6D423B1D" w14:textId="2486F56A" w:rsidR="00F1076F" w:rsidRPr="00E5565F" w:rsidRDefault="00F063FE" w:rsidP="00900046">
      <w:pPr>
        <w:ind w:left="0" w:firstLine="0"/>
        <w:rPr>
          <w:rStyle w:val="slinbdy"/>
          <w:rFonts w:ascii="DIN Next LT Pro" w:hAnsi="DIN Next LT Pro"/>
          <w:sz w:val="22"/>
          <w:szCs w:val="22"/>
          <w:bdr w:val="none" w:sz="0" w:space="0" w:color="auto" w:frame="1"/>
          <w:shd w:val="clear" w:color="auto" w:fill="FFFFFF"/>
        </w:rPr>
      </w:pP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numele;</w:t>
      </w:r>
    </w:p>
    <w:p w14:paraId="04510979" w14:textId="320A9BE9" w:rsidR="00F1076F" w:rsidRPr="00E5565F" w:rsidRDefault="00CA4579" w:rsidP="00900046">
      <w:pPr>
        <w:ind w:left="0" w:firstLine="0"/>
        <w:rPr>
          <w:rFonts w:ascii="DIN Next LT Pro" w:hAnsi="DIN Next LT Pro"/>
          <w:noProof/>
          <w:sz w:val="22"/>
          <w:szCs w:val="22"/>
        </w:rPr>
      </w:pPr>
      <w:r w:rsidRPr="00E5565F">
        <w:rPr>
          <w:rFonts w:ascii="DIN Next LT Pro" w:hAnsi="DIN Next LT Pro"/>
          <w:noProof/>
          <w:sz w:val="22"/>
          <w:szCs w:val="22"/>
        </w:rPr>
        <w:t>OYL COMPANY HOLDING AG S.R.L</w:t>
      </w:r>
    </w:p>
    <w:p w14:paraId="5C0C1116" w14:textId="77777777" w:rsidR="00CA4579" w:rsidRPr="00E5565F" w:rsidRDefault="00CA4579" w:rsidP="00900046">
      <w:pPr>
        <w:ind w:left="0" w:firstLine="0"/>
        <w:rPr>
          <w:rStyle w:val="slinbdy"/>
          <w:rFonts w:ascii="DIN Next LT Pro" w:hAnsi="DIN Next LT Pro"/>
          <w:sz w:val="22"/>
          <w:szCs w:val="22"/>
          <w:bdr w:val="none" w:sz="0" w:space="0" w:color="auto" w:frame="1"/>
          <w:shd w:val="clear" w:color="auto" w:fill="FFFFFF"/>
        </w:rPr>
      </w:pPr>
    </w:p>
    <w:p w14:paraId="1BD222C2" w14:textId="7C2E6E7C" w:rsidR="00F1076F" w:rsidRPr="00E5565F" w:rsidRDefault="00F063FE" w:rsidP="00900046">
      <w:pPr>
        <w:ind w:left="0" w:firstLine="0"/>
        <w:rPr>
          <w:rStyle w:val="slinbdy"/>
          <w:rFonts w:ascii="DIN Next LT Pro" w:hAnsi="DIN Next LT Pro"/>
          <w:sz w:val="22"/>
          <w:szCs w:val="22"/>
          <w:bdr w:val="none" w:sz="0" w:space="0" w:color="auto" w:frame="1"/>
          <w:shd w:val="clear" w:color="auto" w:fill="FFFFFF"/>
        </w:rPr>
      </w:pP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adresa poștală;</w:t>
      </w:r>
    </w:p>
    <w:p w14:paraId="1C519452" w14:textId="4092EBE1" w:rsidR="00F1076F" w:rsidRPr="00E5565F" w:rsidRDefault="00CA4579" w:rsidP="00900046">
      <w:pPr>
        <w:ind w:left="0" w:firstLine="0"/>
        <w:rPr>
          <w:rFonts w:ascii="DIN Next LT Pro" w:hAnsi="DIN Next LT Pro"/>
          <w:noProof/>
          <w:sz w:val="22"/>
          <w:szCs w:val="22"/>
        </w:rPr>
      </w:pPr>
      <w:r w:rsidRPr="00E5565F">
        <w:rPr>
          <w:rFonts w:ascii="DIN Next LT Pro" w:hAnsi="DIN Next LT Pro"/>
          <w:noProof/>
          <w:sz w:val="22"/>
          <w:szCs w:val="22"/>
        </w:rPr>
        <w:t>Judetul Ialomița, Municipiul Slobozia, șos. Brăilei nr. 1</w:t>
      </w:r>
    </w:p>
    <w:p w14:paraId="09F46713" w14:textId="77777777" w:rsidR="00F1076F" w:rsidRPr="00E5565F" w:rsidRDefault="00F1076F" w:rsidP="00900046">
      <w:pPr>
        <w:ind w:left="0" w:firstLine="0"/>
        <w:rPr>
          <w:rStyle w:val="slinbdy"/>
          <w:rFonts w:ascii="DIN Next LT Pro" w:hAnsi="DIN Next LT Pro"/>
          <w:sz w:val="22"/>
          <w:szCs w:val="22"/>
          <w:bdr w:val="none" w:sz="0" w:space="0" w:color="auto" w:frame="1"/>
          <w:shd w:val="clear" w:color="auto" w:fill="FFFFFF"/>
        </w:rPr>
      </w:pPr>
    </w:p>
    <w:p w14:paraId="082C7013" w14:textId="36C5AFA4" w:rsidR="00EF179E" w:rsidRPr="00E5565F" w:rsidRDefault="00F063FE" w:rsidP="00900046">
      <w:pPr>
        <w:ind w:left="0" w:firstLine="0"/>
        <w:rPr>
          <w:rStyle w:val="slinbdy"/>
          <w:rFonts w:ascii="DIN Next LT Pro" w:hAnsi="DIN Next LT Pro"/>
          <w:sz w:val="22"/>
          <w:szCs w:val="22"/>
          <w:bdr w:val="none" w:sz="0" w:space="0" w:color="auto" w:frame="1"/>
          <w:shd w:val="clear" w:color="auto" w:fill="FFFFFF"/>
        </w:rPr>
      </w:pP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numărul de telefon</w:t>
      </w:r>
      <w:r w:rsidR="00EF179E" w:rsidRPr="00E5565F">
        <w:rPr>
          <w:rStyle w:val="slinbdy"/>
          <w:rFonts w:ascii="DIN Next LT Pro" w:hAnsi="DIN Next LT Pro"/>
          <w:sz w:val="22"/>
          <w:szCs w:val="22"/>
          <w:bdr w:val="none" w:sz="0" w:space="0" w:color="auto" w:frame="1"/>
          <w:shd w:val="clear" w:color="auto" w:fill="FFFFFF"/>
        </w:rPr>
        <w:t>;</w:t>
      </w:r>
    </w:p>
    <w:p w14:paraId="3475E559" w14:textId="66A79458" w:rsidR="00EF179E" w:rsidRPr="00E5565F" w:rsidRDefault="00643D32" w:rsidP="00900046">
      <w:pPr>
        <w:ind w:left="0" w:firstLine="0"/>
        <w:rPr>
          <w:rStyle w:val="slinbdy"/>
          <w:rFonts w:ascii="DIN Next LT Pro" w:hAnsi="DIN Next LT Pro"/>
          <w:sz w:val="22"/>
          <w:szCs w:val="22"/>
          <w:bdr w:val="none" w:sz="0" w:space="0" w:color="auto" w:frame="1"/>
          <w:shd w:val="clear" w:color="auto" w:fill="FFFFFF"/>
        </w:rPr>
      </w:pPr>
      <w:r w:rsidRPr="00E5565F">
        <w:rPr>
          <w:rStyle w:val="slinbdy"/>
          <w:rFonts w:ascii="DIN Next LT Pro" w:hAnsi="DIN Next LT Pro"/>
          <w:sz w:val="22"/>
          <w:szCs w:val="22"/>
          <w:bdr w:val="none" w:sz="0" w:space="0" w:color="auto" w:frame="1"/>
          <w:shd w:val="clear" w:color="auto" w:fill="FFFFFF"/>
        </w:rPr>
        <w:t>0752159974</w:t>
      </w:r>
    </w:p>
    <w:p w14:paraId="21D3BA05" w14:textId="77777777" w:rsidR="00CA4579" w:rsidRPr="00E5565F" w:rsidRDefault="00CA4579" w:rsidP="00900046">
      <w:pPr>
        <w:ind w:left="0" w:firstLine="0"/>
        <w:rPr>
          <w:rStyle w:val="slinbdy"/>
          <w:rFonts w:ascii="DIN Next LT Pro" w:hAnsi="DIN Next LT Pro"/>
          <w:sz w:val="22"/>
          <w:szCs w:val="22"/>
          <w:bdr w:val="none" w:sz="0" w:space="0" w:color="auto" w:frame="1"/>
          <w:shd w:val="clear" w:color="auto" w:fill="FFFFFF"/>
        </w:rPr>
      </w:pPr>
    </w:p>
    <w:p w14:paraId="435CC708" w14:textId="58095B71" w:rsidR="00EF179E" w:rsidRPr="00E5565F" w:rsidRDefault="00EF179E" w:rsidP="00900046">
      <w:pPr>
        <w:ind w:left="0" w:firstLine="0"/>
        <w:rPr>
          <w:rStyle w:val="slinbdy"/>
          <w:rFonts w:ascii="DIN Next LT Pro" w:hAnsi="DIN Next LT Pro"/>
          <w:sz w:val="22"/>
          <w:szCs w:val="22"/>
          <w:bdr w:val="none" w:sz="0" w:space="0" w:color="auto" w:frame="1"/>
          <w:shd w:val="clear" w:color="auto" w:fill="FFFFFF"/>
        </w:rPr>
      </w:pPr>
      <w:r w:rsidRPr="00E5565F">
        <w:rPr>
          <w:rStyle w:val="slinttl"/>
          <w:rFonts w:ascii="DIN Next LT Pro" w:hAnsi="DIN Next LT Pro"/>
          <w:b/>
          <w:bCs/>
          <w:sz w:val="22"/>
          <w:szCs w:val="22"/>
          <w:bdr w:val="none" w:sz="0" w:space="0" w:color="auto" w:frame="1"/>
          <w:shd w:val="clear" w:color="auto" w:fill="FFFFFF"/>
        </w:rPr>
        <w:t>–</w:t>
      </w:r>
      <w:r w:rsidR="00F063FE" w:rsidRPr="00E5565F">
        <w:rPr>
          <w:rStyle w:val="slinbdy"/>
          <w:rFonts w:ascii="DIN Next LT Pro" w:hAnsi="DIN Next LT Pro"/>
          <w:sz w:val="22"/>
          <w:szCs w:val="22"/>
          <w:bdr w:val="none" w:sz="0" w:space="0" w:color="auto" w:frame="1"/>
          <w:shd w:val="clear" w:color="auto" w:fill="FFFFFF"/>
        </w:rPr>
        <w:t>adresa de e-mail;</w:t>
      </w:r>
    </w:p>
    <w:p w14:paraId="4B06FB46" w14:textId="36E2E534" w:rsidR="00EF179E" w:rsidRPr="00E5565F" w:rsidRDefault="00000000" w:rsidP="00900046">
      <w:pPr>
        <w:ind w:left="0" w:firstLine="0"/>
        <w:rPr>
          <w:rFonts w:ascii="DIN Next LT Pro" w:hAnsi="DIN Next LT Pro"/>
          <w:sz w:val="22"/>
          <w:szCs w:val="22"/>
        </w:rPr>
      </w:pPr>
      <w:hyperlink r:id="rId7" w:history="1">
        <w:r w:rsidR="00643D32" w:rsidRPr="00E5565F">
          <w:rPr>
            <w:rStyle w:val="Hyperlink"/>
            <w:rFonts w:ascii="DIN Next LT Pro" w:hAnsi="DIN Next LT Pro"/>
            <w:color w:val="auto"/>
            <w:sz w:val="22"/>
            <w:szCs w:val="22"/>
          </w:rPr>
          <w:t>catalin@oylcompanyholding.ro</w:t>
        </w:r>
      </w:hyperlink>
    </w:p>
    <w:p w14:paraId="250C2EB7" w14:textId="77777777" w:rsidR="00643D32" w:rsidRPr="00E5565F" w:rsidRDefault="00643D32" w:rsidP="00900046">
      <w:pPr>
        <w:ind w:left="0" w:firstLine="0"/>
        <w:rPr>
          <w:rStyle w:val="slinbdy"/>
          <w:rFonts w:ascii="DIN Next LT Pro" w:hAnsi="DIN Next LT Pro"/>
          <w:sz w:val="22"/>
          <w:szCs w:val="22"/>
          <w:bdr w:val="none" w:sz="0" w:space="0" w:color="auto" w:frame="1"/>
          <w:shd w:val="clear" w:color="auto" w:fill="FFFFFF"/>
        </w:rPr>
      </w:pPr>
    </w:p>
    <w:p w14:paraId="1F6CF24C" w14:textId="28A0FC77" w:rsidR="00F1076F" w:rsidRPr="00E5565F" w:rsidRDefault="00F063FE" w:rsidP="00900046">
      <w:pPr>
        <w:ind w:left="0" w:firstLine="0"/>
        <w:rPr>
          <w:rStyle w:val="slinbdy"/>
          <w:rFonts w:ascii="DIN Next LT Pro" w:hAnsi="DIN Next LT Pro"/>
          <w:sz w:val="22"/>
          <w:szCs w:val="22"/>
          <w:bdr w:val="none" w:sz="0" w:space="0" w:color="auto" w:frame="1"/>
          <w:shd w:val="clear" w:color="auto" w:fill="FFFFFF"/>
        </w:rPr>
      </w:pP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numele persoanelor de contact</w:t>
      </w:r>
      <w:r w:rsidR="00EF179E" w:rsidRPr="00E5565F">
        <w:rPr>
          <w:rStyle w:val="slinbdy"/>
          <w:rFonts w:ascii="DIN Next LT Pro" w:hAnsi="DIN Next LT Pro"/>
          <w:sz w:val="22"/>
          <w:szCs w:val="22"/>
          <w:bdr w:val="none" w:sz="0" w:space="0" w:color="auto" w:frame="1"/>
          <w:shd w:val="clear" w:color="auto" w:fill="FFFFFF"/>
        </w:rPr>
        <w:t>;</w:t>
      </w:r>
    </w:p>
    <w:p w14:paraId="43022856" w14:textId="341E6657" w:rsidR="00EF179E" w:rsidRPr="00E5565F" w:rsidRDefault="00643D32" w:rsidP="00900046">
      <w:pPr>
        <w:ind w:left="0" w:firstLine="0"/>
        <w:rPr>
          <w:rStyle w:val="slinbdy"/>
          <w:rFonts w:ascii="DIN Next LT Pro" w:hAnsi="DIN Next LT Pro"/>
          <w:sz w:val="22"/>
          <w:szCs w:val="22"/>
          <w:bdr w:val="none" w:sz="0" w:space="0" w:color="auto" w:frame="1"/>
          <w:shd w:val="clear" w:color="auto" w:fill="FFFFFF"/>
        </w:rPr>
      </w:pPr>
      <w:r w:rsidRPr="00E5565F">
        <w:rPr>
          <w:rStyle w:val="slinbdy"/>
          <w:rFonts w:ascii="DIN Next LT Pro" w:hAnsi="DIN Next LT Pro"/>
          <w:sz w:val="22"/>
          <w:szCs w:val="22"/>
          <w:bdr w:val="none" w:sz="0" w:space="0" w:color="auto" w:frame="1"/>
          <w:shd w:val="clear" w:color="auto" w:fill="FFFFFF"/>
        </w:rPr>
        <w:t>Catalin Dragomir</w:t>
      </w:r>
    </w:p>
    <w:p w14:paraId="7DCB78CE" w14:textId="77777777" w:rsidR="00EF179E" w:rsidRPr="00E5565F" w:rsidRDefault="00EF179E" w:rsidP="00900046">
      <w:pPr>
        <w:ind w:left="0" w:firstLine="0"/>
        <w:rPr>
          <w:rStyle w:val="spar"/>
          <w:rFonts w:ascii="DIN Next LT Pro" w:hAnsi="DIN Next LT Pro"/>
          <w:sz w:val="22"/>
          <w:szCs w:val="22"/>
          <w:bdr w:val="none" w:sz="0" w:space="0" w:color="auto" w:frame="1"/>
          <w:shd w:val="clear" w:color="auto" w:fill="FFFFFF"/>
        </w:rPr>
      </w:pPr>
    </w:p>
    <w:p w14:paraId="3A95B51B" w14:textId="77777777" w:rsidR="00F1076F" w:rsidRPr="00E5565F" w:rsidRDefault="00F063FE" w:rsidP="00900046">
      <w:pPr>
        <w:ind w:left="0" w:firstLine="0"/>
        <w:rPr>
          <w:rStyle w:val="spctbdy"/>
          <w:rFonts w:ascii="DIN Next LT Pro" w:hAnsi="DIN Next LT Pro"/>
          <w:sz w:val="22"/>
          <w:szCs w:val="22"/>
          <w:bdr w:val="none" w:sz="0" w:space="0" w:color="auto" w:frame="1"/>
          <w:shd w:val="clear" w:color="auto" w:fill="FFFFFF"/>
        </w:rPr>
      </w:pPr>
      <w:r w:rsidRPr="00E5565F">
        <w:rPr>
          <w:rStyle w:val="spctttl"/>
          <w:rFonts w:ascii="DIN Next LT Pro" w:hAnsi="DIN Next LT Pro"/>
          <w:b/>
          <w:bCs/>
          <w:sz w:val="22"/>
          <w:szCs w:val="22"/>
          <w:bdr w:val="none" w:sz="0" w:space="0" w:color="auto" w:frame="1"/>
          <w:shd w:val="clear" w:color="auto" w:fill="FFFFFF"/>
        </w:rPr>
        <w:t>III.</w:t>
      </w:r>
      <w:r w:rsidRPr="00E5565F">
        <w:rPr>
          <w:rStyle w:val="spct"/>
          <w:rFonts w:ascii="DIN Next LT Pro" w:hAnsi="DIN Next LT Pro"/>
          <w:sz w:val="22"/>
          <w:szCs w:val="22"/>
          <w:bdr w:val="dotted" w:sz="6" w:space="0" w:color="FEFEFE" w:frame="1"/>
          <w:shd w:val="clear" w:color="auto" w:fill="FFFFFF"/>
        </w:rPr>
        <w:t> </w:t>
      </w:r>
      <w:r w:rsidRPr="00E5565F">
        <w:rPr>
          <w:rStyle w:val="spctbdy"/>
          <w:rFonts w:ascii="DIN Next LT Pro" w:hAnsi="DIN Next LT Pro"/>
          <w:sz w:val="22"/>
          <w:szCs w:val="22"/>
          <w:bdr w:val="none" w:sz="0" w:space="0" w:color="auto" w:frame="1"/>
          <w:shd w:val="clear" w:color="auto" w:fill="FFFFFF"/>
        </w:rPr>
        <w:t>Descrierea caracteristicilor fizice ale întregului proiect:</w:t>
      </w:r>
    </w:p>
    <w:p w14:paraId="7099AB01" w14:textId="2320ECAE" w:rsidR="00F1076F" w:rsidRPr="00E5565F" w:rsidRDefault="00F063FE" w:rsidP="00900046">
      <w:pPr>
        <w:ind w:left="0" w:firstLine="0"/>
        <w:rPr>
          <w:rStyle w:val="slitbdy"/>
          <w:rFonts w:ascii="DIN Next LT Pro" w:hAnsi="DIN Next LT Pro"/>
          <w:sz w:val="22"/>
          <w:szCs w:val="22"/>
          <w:bdr w:val="none" w:sz="0" w:space="0" w:color="auto" w:frame="1"/>
          <w:shd w:val="clear" w:color="auto" w:fill="FFFFFF"/>
        </w:rPr>
      </w:pPr>
      <w:r w:rsidRPr="00E5565F">
        <w:rPr>
          <w:rStyle w:val="slitttl"/>
          <w:rFonts w:ascii="DIN Next LT Pro" w:hAnsi="DIN Next LT Pro"/>
          <w:b/>
          <w:bCs/>
          <w:sz w:val="22"/>
          <w:szCs w:val="22"/>
          <w:bdr w:val="none" w:sz="0" w:space="0" w:color="auto" w:frame="1"/>
          <w:shd w:val="clear" w:color="auto" w:fill="FFFFFF"/>
        </w:rPr>
        <w:t>a)</w:t>
      </w:r>
      <w:r w:rsidRPr="00E5565F">
        <w:rPr>
          <w:rStyle w:val="slit"/>
          <w:rFonts w:ascii="DIN Next LT Pro" w:hAnsi="DIN Next LT Pro"/>
          <w:sz w:val="22"/>
          <w:szCs w:val="22"/>
          <w:bdr w:val="dotted" w:sz="6" w:space="0" w:color="FEFEFE" w:frame="1"/>
          <w:shd w:val="clear" w:color="auto" w:fill="FFFFFF"/>
        </w:rPr>
        <w:t> </w:t>
      </w:r>
      <w:r w:rsidRPr="00E5565F">
        <w:rPr>
          <w:rStyle w:val="slitbdy"/>
          <w:rFonts w:ascii="DIN Next LT Pro" w:hAnsi="DIN Next LT Pro"/>
          <w:sz w:val="22"/>
          <w:szCs w:val="22"/>
          <w:bdr w:val="none" w:sz="0" w:space="0" w:color="auto" w:frame="1"/>
          <w:shd w:val="clear" w:color="auto" w:fill="FFFFFF"/>
        </w:rPr>
        <w:t>un rezumat al proiectului;</w:t>
      </w:r>
    </w:p>
    <w:p w14:paraId="7AA2295A" w14:textId="77777777" w:rsidR="007C7F1C" w:rsidRPr="00E5565F" w:rsidRDefault="007C7F1C" w:rsidP="00900046">
      <w:pPr>
        <w:ind w:left="0" w:firstLine="397"/>
        <w:rPr>
          <w:rFonts w:ascii="DIN Next LT Pro" w:hAnsi="DIN Next LT Pro"/>
          <w:noProof/>
          <w:sz w:val="22"/>
          <w:szCs w:val="22"/>
        </w:rPr>
      </w:pPr>
      <w:r w:rsidRPr="00E5565F">
        <w:rPr>
          <w:rFonts w:ascii="DIN Next LT Pro" w:hAnsi="DIN Next LT Pro"/>
          <w:noProof/>
          <w:sz w:val="22"/>
          <w:szCs w:val="22"/>
        </w:rPr>
        <w:t xml:space="preserve">Beneficiarul dorește realizarea pe teren a unei </w:t>
      </w:r>
      <w:r w:rsidRPr="00E5565F">
        <w:rPr>
          <w:rFonts w:ascii="DIN Next LT Pro" w:hAnsi="DIN Next LT Pro"/>
          <w:noProof/>
          <w:sz w:val="22"/>
          <w:szCs w:val="22"/>
          <w:u w:val="single"/>
        </w:rPr>
        <w:t>spălătorii auto self wash</w:t>
      </w:r>
      <w:r w:rsidRPr="00E5565F">
        <w:rPr>
          <w:rFonts w:ascii="DIN Next LT Pro" w:hAnsi="DIN Next LT Pro"/>
          <w:noProof/>
          <w:sz w:val="22"/>
          <w:szCs w:val="22"/>
        </w:rPr>
        <w:t xml:space="preserve"> (dotate cu toate elementele subterane și supraterane necesare acestei funcțiuni), dispusă conform planului de situație atașat.</w:t>
      </w:r>
    </w:p>
    <w:p w14:paraId="3A194E0B" w14:textId="77777777" w:rsidR="007C7F1C" w:rsidRPr="00E5565F" w:rsidRDefault="007C7F1C" w:rsidP="00900046">
      <w:pPr>
        <w:autoSpaceDE w:val="0"/>
        <w:autoSpaceDN w:val="0"/>
        <w:adjustRightInd w:val="0"/>
        <w:ind w:left="0" w:firstLine="397"/>
        <w:jc w:val="left"/>
        <w:rPr>
          <w:rFonts w:ascii="DIN Next LT Pro" w:eastAsiaTheme="minorHAnsi" w:hAnsi="DIN Next LT Pro" w:cs="CIDFont+F6"/>
          <w:sz w:val="22"/>
          <w:szCs w:val="22"/>
        </w:rPr>
      </w:pPr>
      <w:r w:rsidRPr="00E5565F">
        <w:rPr>
          <w:rFonts w:ascii="DIN Next LT Pro" w:eastAsiaTheme="minorHAnsi" w:hAnsi="DIN Next LT Pro" w:cs="CIDFont+F6"/>
          <w:sz w:val="22"/>
          <w:szCs w:val="22"/>
        </w:rPr>
        <w:t>Construirea spălătoriei auto self wash se aliniază demersului de îmbunătățire a serviciilor aduse clienților, prin diversificarea produselor și a ofertelor, bazate pe cele mai noi și sigure soluții.</w:t>
      </w:r>
    </w:p>
    <w:p w14:paraId="32AE5EE7" w14:textId="4B14BD04" w:rsidR="00CA4579" w:rsidRPr="00E5565F" w:rsidRDefault="007C7F1C" w:rsidP="00900046">
      <w:pPr>
        <w:autoSpaceDE w:val="0"/>
        <w:autoSpaceDN w:val="0"/>
        <w:adjustRightInd w:val="0"/>
        <w:ind w:left="0" w:firstLine="397"/>
        <w:jc w:val="left"/>
        <w:rPr>
          <w:rFonts w:ascii="DIN Next LT Pro" w:eastAsiaTheme="minorHAnsi" w:hAnsi="DIN Next LT Pro" w:cs="CIDFont+F6"/>
          <w:sz w:val="22"/>
          <w:szCs w:val="22"/>
        </w:rPr>
      </w:pPr>
      <w:r w:rsidRPr="00E5565F">
        <w:rPr>
          <w:rFonts w:ascii="DIN Next LT Pro" w:eastAsiaTheme="minorHAnsi" w:hAnsi="DIN Next LT Pro" w:cs="CIDFont+F6"/>
          <w:sz w:val="22"/>
          <w:szCs w:val="22"/>
        </w:rPr>
        <w:t xml:space="preserve">Construcția va avea o suprafață construită de </w:t>
      </w:r>
      <w:r w:rsidR="00AB71C8" w:rsidRPr="00E5565F">
        <w:rPr>
          <w:rFonts w:ascii="DIN Next LT Pro" w:eastAsiaTheme="minorHAnsi" w:hAnsi="DIN Next LT Pro" w:cs="CIDFont+F6"/>
          <w:sz w:val="22"/>
          <w:szCs w:val="22"/>
        </w:rPr>
        <w:t>169</w:t>
      </w:r>
      <w:r w:rsidRPr="00E5565F">
        <w:rPr>
          <w:rFonts w:ascii="DIN Next LT Pro" w:eastAsiaTheme="minorHAnsi" w:hAnsi="DIN Next LT Pro" w:cs="CIDFont+F6"/>
          <w:sz w:val="22"/>
          <w:szCs w:val="22"/>
        </w:rPr>
        <w:t xml:space="preserve"> mp.</w:t>
      </w:r>
    </w:p>
    <w:p w14:paraId="412496B1" w14:textId="667B8122" w:rsidR="00EF179E" w:rsidRPr="00E5565F" w:rsidRDefault="00EF179E" w:rsidP="00900046">
      <w:pPr>
        <w:ind w:left="0" w:firstLine="0"/>
        <w:rPr>
          <w:rStyle w:val="slitbdy"/>
          <w:rFonts w:ascii="DIN Next LT Pro" w:hAnsi="DIN Next LT Pro"/>
          <w:sz w:val="22"/>
          <w:szCs w:val="22"/>
          <w:bdr w:val="none" w:sz="0" w:space="0" w:color="auto" w:frame="1"/>
          <w:shd w:val="clear" w:color="auto" w:fill="FFFFFF"/>
        </w:rPr>
      </w:pPr>
      <w:r w:rsidRPr="00E5565F">
        <w:rPr>
          <w:rFonts w:ascii="DIN Next LT Pro" w:hAnsi="DIN Next LT Pro"/>
          <w:noProof/>
          <w:sz w:val="22"/>
          <w:szCs w:val="22"/>
        </w:rPr>
        <w:tab/>
      </w:r>
    </w:p>
    <w:p w14:paraId="304A70F4" w14:textId="63753A2F" w:rsidR="00F1076F" w:rsidRPr="00E5565F" w:rsidRDefault="00F063FE" w:rsidP="00900046">
      <w:pPr>
        <w:ind w:left="0" w:firstLine="0"/>
        <w:rPr>
          <w:rStyle w:val="slitbdy"/>
          <w:rFonts w:ascii="DIN Next LT Pro" w:hAnsi="DIN Next LT Pro"/>
          <w:sz w:val="22"/>
          <w:szCs w:val="22"/>
          <w:bdr w:val="none" w:sz="0" w:space="0" w:color="auto" w:frame="1"/>
          <w:shd w:val="clear" w:color="auto" w:fill="FFFFFF"/>
        </w:rPr>
      </w:pPr>
      <w:r w:rsidRPr="00E5565F">
        <w:rPr>
          <w:rStyle w:val="slitttl"/>
          <w:rFonts w:ascii="DIN Next LT Pro" w:hAnsi="DIN Next LT Pro"/>
          <w:b/>
          <w:bCs/>
          <w:sz w:val="22"/>
          <w:szCs w:val="22"/>
          <w:bdr w:val="none" w:sz="0" w:space="0" w:color="auto" w:frame="1"/>
          <w:shd w:val="clear" w:color="auto" w:fill="FFFFFF"/>
        </w:rPr>
        <w:t>b)</w:t>
      </w:r>
      <w:r w:rsidRPr="00E5565F">
        <w:rPr>
          <w:rStyle w:val="slit"/>
          <w:rFonts w:ascii="DIN Next LT Pro" w:hAnsi="DIN Next LT Pro"/>
          <w:sz w:val="22"/>
          <w:szCs w:val="22"/>
          <w:bdr w:val="dotted" w:sz="6" w:space="0" w:color="FEFEFE" w:frame="1"/>
          <w:shd w:val="clear" w:color="auto" w:fill="FFFFFF"/>
        </w:rPr>
        <w:t> </w:t>
      </w:r>
      <w:r w:rsidRPr="00E5565F">
        <w:rPr>
          <w:rStyle w:val="slitbdy"/>
          <w:rFonts w:ascii="DIN Next LT Pro" w:hAnsi="DIN Next LT Pro"/>
          <w:sz w:val="22"/>
          <w:szCs w:val="22"/>
          <w:bdr w:val="none" w:sz="0" w:space="0" w:color="auto" w:frame="1"/>
          <w:shd w:val="clear" w:color="auto" w:fill="FFFFFF"/>
        </w:rPr>
        <w:t>justificarea necesității proiectului;</w:t>
      </w:r>
    </w:p>
    <w:p w14:paraId="3BFD391F" w14:textId="03BBE06E" w:rsidR="00B673A4" w:rsidRPr="00E5565F" w:rsidRDefault="00B673A4" w:rsidP="00900046">
      <w:pPr>
        <w:ind w:left="0" w:firstLine="0"/>
        <w:rPr>
          <w:rFonts w:ascii="DIN Next LT Pro" w:hAnsi="DIN Next LT Pro"/>
          <w:bCs/>
          <w:sz w:val="22"/>
          <w:szCs w:val="22"/>
        </w:rPr>
      </w:pPr>
      <w:r w:rsidRPr="00E5565F">
        <w:rPr>
          <w:rFonts w:ascii="DIN Next LT Pro" w:hAnsi="DIN Next LT Pro"/>
          <w:bCs/>
          <w:sz w:val="22"/>
          <w:szCs w:val="22"/>
        </w:rPr>
        <w:tab/>
        <w:t>Alegerea acestui amplasament</w:t>
      </w:r>
      <w:r w:rsidR="00EF7C4E" w:rsidRPr="00E5565F">
        <w:rPr>
          <w:rFonts w:ascii="DIN Next LT Pro" w:hAnsi="DIN Next LT Pro"/>
          <w:bCs/>
          <w:sz w:val="22"/>
          <w:szCs w:val="22"/>
        </w:rPr>
        <w:t xml:space="preserve"> pentru realizarea proiectului</w:t>
      </w:r>
      <w:r w:rsidRPr="00E5565F">
        <w:rPr>
          <w:rFonts w:ascii="DIN Next LT Pro" w:hAnsi="DIN Next LT Pro"/>
          <w:bCs/>
          <w:sz w:val="22"/>
          <w:szCs w:val="22"/>
        </w:rPr>
        <w:t xml:space="preserve"> este justificată ca fiind avantajoasă din următoarele motive:</w:t>
      </w:r>
    </w:p>
    <w:p w14:paraId="1EFB664C" w14:textId="6EBA7B8D" w:rsidR="00B673A4" w:rsidRPr="00E5565F" w:rsidRDefault="00B673A4" w:rsidP="00900046">
      <w:pPr>
        <w:pStyle w:val="ListParagraph"/>
        <w:widowControl w:val="0"/>
        <w:numPr>
          <w:ilvl w:val="0"/>
          <w:numId w:val="2"/>
        </w:numPr>
        <w:autoSpaceDE w:val="0"/>
        <w:autoSpaceDN w:val="0"/>
        <w:adjustRightInd w:val="0"/>
        <w:ind w:left="0" w:firstLine="0"/>
        <w:contextualSpacing w:val="0"/>
        <w:rPr>
          <w:rFonts w:ascii="DIN Next LT Pro" w:hAnsi="DIN Next LT Pro"/>
          <w:bCs/>
          <w:sz w:val="22"/>
          <w:szCs w:val="22"/>
        </w:rPr>
      </w:pPr>
      <w:r w:rsidRPr="00E5565F">
        <w:rPr>
          <w:rFonts w:ascii="DIN Next LT Pro" w:hAnsi="DIN Next LT Pro"/>
          <w:bCs/>
          <w:sz w:val="22"/>
          <w:szCs w:val="22"/>
        </w:rPr>
        <w:t>terenul este într-o zonă accesibilă la căile rutiere</w:t>
      </w:r>
    </w:p>
    <w:p w14:paraId="2D903FC3" w14:textId="0322C710" w:rsidR="00B673A4" w:rsidRPr="00E5565F" w:rsidRDefault="00B673A4" w:rsidP="00900046">
      <w:pPr>
        <w:pStyle w:val="ListParagraph"/>
        <w:widowControl w:val="0"/>
        <w:numPr>
          <w:ilvl w:val="0"/>
          <w:numId w:val="2"/>
        </w:numPr>
        <w:autoSpaceDE w:val="0"/>
        <w:autoSpaceDN w:val="0"/>
        <w:adjustRightInd w:val="0"/>
        <w:ind w:left="0" w:firstLine="0"/>
        <w:contextualSpacing w:val="0"/>
        <w:rPr>
          <w:rFonts w:ascii="DIN Next LT Pro" w:hAnsi="DIN Next LT Pro"/>
          <w:bCs/>
          <w:sz w:val="22"/>
          <w:szCs w:val="22"/>
        </w:rPr>
      </w:pPr>
      <w:r w:rsidRPr="00E5565F">
        <w:rPr>
          <w:rFonts w:ascii="DIN Next LT Pro" w:hAnsi="DIN Next LT Pro"/>
          <w:bCs/>
          <w:sz w:val="22"/>
          <w:szCs w:val="22"/>
        </w:rPr>
        <w:t>în zonă există deja funcțiuni complementare;</w:t>
      </w:r>
    </w:p>
    <w:p w14:paraId="36A623A3" w14:textId="77777777" w:rsidR="00B673A4" w:rsidRPr="00E5565F" w:rsidRDefault="00B673A4" w:rsidP="00900046">
      <w:pPr>
        <w:ind w:left="0" w:firstLine="0"/>
        <w:rPr>
          <w:rFonts w:ascii="DIN Next LT Pro" w:hAnsi="DIN Next LT Pro"/>
          <w:b/>
          <w:sz w:val="22"/>
          <w:szCs w:val="22"/>
        </w:rPr>
      </w:pPr>
    </w:p>
    <w:p w14:paraId="74250F5A" w14:textId="3AD666A7" w:rsidR="00F1076F" w:rsidRPr="00E5565F" w:rsidRDefault="009A39B1" w:rsidP="00900046">
      <w:pPr>
        <w:ind w:left="0" w:firstLine="0"/>
        <w:rPr>
          <w:rStyle w:val="slitbdy"/>
          <w:rFonts w:ascii="DIN Next LT Pro" w:hAnsi="DIN Next LT Pro"/>
          <w:sz w:val="22"/>
          <w:szCs w:val="22"/>
          <w:bdr w:val="none" w:sz="0" w:space="0" w:color="auto" w:frame="1"/>
          <w:shd w:val="clear" w:color="auto" w:fill="FFFFFF"/>
        </w:rPr>
      </w:pPr>
      <w:r w:rsidRPr="00E5565F">
        <w:rPr>
          <w:rStyle w:val="slitttl"/>
          <w:rFonts w:ascii="DIN Next LT Pro" w:hAnsi="DIN Next LT Pro"/>
          <w:b/>
          <w:bCs/>
          <w:sz w:val="22"/>
          <w:szCs w:val="22"/>
          <w:bdr w:val="none" w:sz="0" w:space="0" w:color="auto" w:frame="1"/>
          <w:shd w:val="clear" w:color="auto" w:fill="FFFFFF"/>
        </w:rPr>
        <w:t>c</w:t>
      </w:r>
      <w:r w:rsidR="00F063FE" w:rsidRPr="00E5565F">
        <w:rPr>
          <w:rStyle w:val="slitttl"/>
          <w:rFonts w:ascii="DIN Next LT Pro" w:hAnsi="DIN Next LT Pro"/>
          <w:b/>
          <w:bCs/>
          <w:sz w:val="22"/>
          <w:szCs w:val="22"/>
          <w:bdr w:val="none" w:sz="0" w:space="0" w:color="auto" w:frame="1"/>
          <w:shd w:val="clear" w:color="auto" w:fill="FFFFFF"/>
        </w:rPr>
        <w:t>)</w:t>
      </w:r>
      <w:r w:rsidR="00F063FE" w:rsidRPr="00E5565F">
        <w:rPr>
          <w:rStyle w:val="slit"/>
          <w:rFonts w:ascii="DIN Next LT Pro" w:hAnsi="DIN Next LT Pro"/>
          <w:sz w:val="22"/>
          <w:szCs w:val="22"/>
          <w:bdr w:val="dotted" w:sz="6" w:space="0" w:color="FEFEFE" w:frame="1"/>
          <w:shd w:val="clear" w:color="auto" w:fill="FFFFFF"/>
        </w:rPr>
        <w:t> </w:t>
      </w:r>
      <w:r w:rsidR="00F063FE" w:rsidRPr="00E5565F">
        <w:rPr>
          <w:rStyle w:val="slitbdy"/>
          <w:rFonts w:ascii="DIN Next LT Pro" w:hAnsi="DIN Next LT Pro"/>
          <w:sz w:val="22"/>
          <w:szCs w:val="22"/>
          <w:bdr w:val="none" w:sz="0" w:space="0" w:color="auto" w:frame="1"/>
          <w:shd w:val="clear" w:color="auto" w:fill="FFFFFF"/>
        </w:rPr>
        <w:t>perioada de implementare propusă;</w:t>
      </w:r>
    </w:p>
    <w:p w14:paraId="7BFFBC28" w14:textId="3ED1372B" w:rsidR="00B673A4" w:rsidRPr="00E5565F" w:rsidRDefault="00B673A4" w:rsidP="00900046">
      <w:pPr>
        <w:ind w:left="0" w:firstLine="0"/>
        <w:rPr>
          <w:rStyle w:val="slitbdy"/>
          <w:rFonts w:ascii="DIN Next LT Pro" w:hAnsi="DIN Next LT Pro"/>
          <w:sz w:val="22"/>
          <w:szCs w:val="22"/>
          <w:bdr w:val="none" w:sz="0" w:space="0" w:color="auto" w:frame="1"/>
          <w:shd w:val="clear" w:color="auto" w:fill="FFFFFF"/>
        </w:rPr>
      </w:pPr>
      <w:r w:rsidRPr="00E5565F">
        <w:rPr>
          <w:rFonts w:ascii="DIN Next LT Pro" w:eastAsiaTheme="minorHAnsi" w:hAnsi="DIN Next LT Pro" w:cs="TimesNewRomanPSMT"/>
          <w:sz w:val="22"/>
          <w:szCs w:val="22"/>
        </w:rPr>
        <w:t>Durata de execu</w:t>
      </w:r>
      <w:r w:rsidR="00BA50C2" w:rsidRPr="00E5565F">
        <w:rPr>
          <w:rFonts w:ascii="DIN Next LT Pro" w:eastAsiaTheme="minorHAnsi" w:hAnsi="DIN Next LT Pro" w:cs="TimesNewRomanPSMT"/>
          <w:sz w:val="22"/>
          <w:szCs w:val="22"/>
        </w:rPr>
        <w:t>ț</w:t>
      </w:r>
      <w:r w:rsidRPr="00E5565F">
        <w:rPr>
          <w:rFonts w:ascii="DIN Next LT Pro" w:eastAsiaTheme="minorHAnsi" w:hAnsi="DIN Next LT Pro" w:cs="TimesNewRomanPSMT"/>
          <w:sz w:val="22"/>
          <w:szCs w:val="22"/>
        </w:rPr>
        <w:t>ie a lucr</w:t>
      </w:r>
      <w:r w:rsidR="00BA50C2" w:rsidRPr="00E5565F">
        <w:rPr>
          <w:rFonts w:ascii="DIN Next LT Pro" w:eastAsiaTheme="minorHAnsi" w:hAnsi="DIN Next LT Pro" w:cs="TimesNewRomanPSMT"/>
          <w:sz w:val="22"/>
          <w:szCs w:val="22"/>
        </w:rPr>
        <w:t>ă</w:t>
      </w:r>
      <w:r w:rsidRPr="00E5565F">
        <w:rPr>
          <w:rFonts w:ascii="DIN Next LT Pro" w:eastAsiaTheme="minorHAnsi" w:hAnsi="DIN Next LT Pro" w:cs="TimesNewRomanPSMT"/>
          <w:sz w:val="22"/>
          <w:szCs w:val="22"/>
        </w:rPr>
        <w:t xml:space="preserve">rilor: </w:t>
      </w:r>
      <w:r w:rsidR="00AB71C8" w:rsidRPr="00E5565F">
        <w:rPr>
          <w:rFonts w:ascii="DIN Next LT Pro" w:eastAsiaTheme="minorHAnsi" w:hAnsi="DIN Next LT Pro" w:cs="TimesNewRomanPSMT"/>
          <w:sz w:val="22"/>
          <w:szCs w:val="22"/>
        </w:rPr>
        <w:t>12</w:t>
      </w:r>
      <w:r w:rsidRPr="00E5565F">
        <w:rPr>
          <w:rFonts w:ascii="DIN Next LT Pro" w:eastAsiaTheme="minorHAnsi" w:hAnsi="DIN Next LT Pro" w:cs="TimesNewRomanPSMT"/>
          <w:sz w:val="22"/>
          <w:szCs w:val="22"/>
        </w:rPr>
        <w:t xml:space="preserve"> luni</w:t>
      </w:r>
    </w:p>
    <w:p w14:paraId="456E25D0" w14:textId="77777777" w:rsidR="00B673A4" w:rsidRPr="00E5565F" w:rsidRDefault="00B673A4" w:rsidP="00900046">
      <w:pPr>
        <w:ind w:left="0" w:firstLine="0"/>
        <w:rPr>
          <w:rStyle w:val="slitbdy"/>
          <w:rFonts w:ascii="DIN Next LT Pro" w:hAnsi="DIN Next LT Pro"/>
          <w:sz w:val="22"/>
          <w:szCs w:val="22"/>
          <w:bdr w:val="none" w:sz="0" w:space="0" w:color="auto" w:frame="1"/>
          <w:shd w:val="clear" w:color="auto" w:fill="FFFFFF"/>
        </w:rPr>
      </w:pPr>
    </w:p>
    <w:p w14:paraId="3ACAB8B6" w14:textId="1BC2AC75" w:rsidR="00F1076F" w:rsidRPr="00E5565F" w:rsidRDefault="009A39B1" w:rsidP="00900046">
      <w:pPr>
        <w:ind w:left="0" w:firstLine="0"/>
        <w:rPr>
          <w:rStyle w:val="slitbdy"/>
          <w:rFonts w:ascii="DIN Next LT Pro" w:hAnsi="DIN Next LT Pro"/>
          <w:sz w:val="22"/>
          <w:szCs w:val="22"/>
          <w:bdr w:val="none" w:sz="0" w:space="0" w:color="auto" w:frame="1"/>
          <w:shd w:val="clear" w:color="auto" w:fill="FFFFFF"/>
        </w:rPr>
      </w:pPr>
      <w:r w:rsidRPr="00E5565F">
        <w:rPr>
          <w:rStyle w:val="slitttl"/>
          <w:rFonts w:ascii="DIN Next LT Pro" w:hAnsi="DIN Next LT Pro"/>
          <w:b/>
          <w:bCs/>
          <w:sz w:val="22"/>
          <w:szCs w:val="22"/>
          <w:bdr w:val="none" w:sz="0" w:space="0" w:color="auto" w:frame="1"/>
          <w:shd w:val="clear" w:color="auto" w:fill="FFFFFF"/>
        </w:rPr>
        <w:t>d</w:t>
      </w:r>
      <w:r w:rsidR="00F063FE" w:rsidRPr="00E5565F">
        <w:rPr>
          <w:rStyle w:val="slitttl"/>
          <w:rFonts w:ascii="DIN Next LT Pro" w:hAnsi="DIN Next LT Pro"/>
          <w:b/>
          <w:bCs/>
          <w:sz w:val="22"/>
          <w:szCs w:val="22"/>
          <w:bdr w:val="none" w:sz="0" w:space="0" w:color="auto" w:frame="1"/>
          <w:shd w:val="clear" w:color="auto" w:fill="FFFFFF"/>
        </w:rPr>
        <w:t>)</w:t>
      </w:r>
      <w:r w:rsidR="00F063FE" w:rsidRPr="00E5565F">
        <w:rPr>
          <w:rStyle w:val="slit"/>
          <w:rFonts w:ascii="DIN Next LT Pro" w:hAnsi="DIN Next LT Pro"/>
          <w:sz w:val="22"/>
          <w:szCs w:val="22"/>
          <w:bdr w:val="dotted" w:sz="6" w:space="0" w:color="FEFEFE" w:frame="1"/>
          <w:shd w:val="clear" w:color="auto" w:fill="FFFFFF"/>
        </w:rPr>
        <w:t> </w:t>
      </w:r>
      <w:r w:rsidR="00F063FE" w:rsidRPr="00E5565F">
        <w:rPr>
          <w:rStyle w:val="slitbdy"/>
          <w:rFonts w:ascii="DIN Next LT Pro" w:hAnsi="DIN Next LT Pro"/>
          <w:sz w:val="22"/>
          <w:szCs w:val="22"/>
          <w:bdr w:val="none" w:sz="0" w:space="0" w:color="auto" w:frame="1"/>
          <w:shd w:val="clear" w:color="auto" w:fill="FFFFFF"/>
        </w:rPr>
        <w:t>planșe reprezentând limitele amplasamentului proiectului, inclusiv orice suprafață de teren solicitată pentru a fi folosită temporar (planuri de situație și amplasamente);</w:t>
      </w:r>
    </w:p>
    <w:p w14:paraId="165EB3A3" w14:textId="77777777" w:rsidR="0055021C" w:rsidRPr="00E5565F" w:rsidRDefault="0055021C" w:rsidP="00900046">
      <w:pPr>
        <w:ind w:left="0" w:firstLine="0"/>
        <w:rPr>
          <w:rStyle w:val="slitbdy"/>
          <w:rFonts w:ascii="DIN Next LT Pro" w:hAnsi="DIN Next LT Pro"/>
          <w:sz w:val="22"/>
          <w:szCs w:val="22"/>
          <w:bdr w:val="none" w:sz="0" w:space="0" w:color="auto" w:frame="1"/>
          <w:shd w:val="clear" w:color="auto" w:fill="FFFFFF"/>
        </w:rPr>
      </w:pPr>
    </w:p>
    <w:p w14:paraId="2EC198DF" w14:textId="563A49CC" w:rsidR="00BA50C2" w:rsidRPr="00E5565F" w:rsidRDefault="00BA50C2" w:rsidP="00900046">
      <w:pPr>
        <w:ind w:left="0" w:firstLine="0"/>
        <w:rPr>
          <w:rStyle w:val="slitbdy"/>
          <w:rFonts w:ascii="DIN Next LT Pro" w:hAnsi="DIN Next LT Pro"/>
          <w:sz w:val="22"/>
          <w:szCs w:val="22"/>
          <w:bdr w:val="none" w:sz="0" w:space="0" w:color="auto" w:frame="1"/>
          <w:shd w:val="clear" w:color="auto" w:fill="FFFFFF"/>
        </w:rPr>
      </w:pPr>
      <w:r w:rsidRPr="00E5565F">
        <w:rPr>
          <w:rStyle w:val="slitbdy"/>
          <w:rFonts w:ascii="DIN Next LT Pro" w:hAnsi="DIN Next LT Pro"/>
          <w:sz w:val="22"/>
          <w:szCs w:val="22"/>
          <w:bdr w:val="none" w:sz="0" w:space="0" w:color="auto" w:frame="1"/>
          <w:shd w:val="clear" w:color="auto" w:fill="FFFFFF"/>
        </w:rPr>
        <w:t>Conform planșelor atașate</w:t>
      </w:r>
      <w:r w:rsidRPr="00E5565F">
        <w:rPr>
          <w:rFonts w:ascii="DIN Next LT Pro" w:eastAsiaTheme="minorHAnsi" w:hAnsi="DIN Next LT Pro" w:cs="TimesNewRomanPSMT"/>
          <w:sz w:val="22"/>
          <w:szCs w:val="22"/>
        </w:rPr>
        <w:t>:</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8745"/>
      </w:tblGrid>
      <w:tr w:rsidR="007C7F1C" w:rsidRPr="00E5565F" w14:paraId="3DCCDFF6" w14:textId="77777777" w:rsidTr="009A39B1">
        <w:tc>
          <w:tcPr>
            <w:tcW w:w="1125" w:type="dxa"/>
            <w:tcBorders>
              <w:top w:val="nil"/>
              <w:left w:val="nil"/>
              <w:bottom w:val="nil"/>
              <w:right w:val="nil"/>
            </w:tcBorders>
            <w:hideMark/>
          </w:tcPr>
          <w:p w14:paraId="6D41F8AC" w14:textId="77777777" w:rsidR="009A39B1" w:rsidRPr="00E5565F" w:rsidRDefault="009A39B1" w:rsidP="00900046">
            <w:pPr>
              <w:rPr>
                <w:rFonts w:ascii="DIN Next LT Pro" w:hAnsi="DIN Next LT Pro"/>
                <w:sz w:val="22"/>
                <w:szCs w:val="22"/>
                <w:lang w:val="en-US"/>
              </w:rPr>
            </w:pPr>
            <w:r w:rsidRPr="00E5565F">
              <w:rPr>
                <w:rFonts w:ascii="DIN Next LT Pro" w:hAnsi="DIN Next LT Pro"/>
                <w:sz w:val="22"/>
                <w:szCs w:val="22"/>
                <w:lang w:val="en-US"/>
              </w:rPr>
              <w:t>A 01.</w:t>
            </w:r>
          </w:p>
        </w:tc>
        <w:tc>
          <w:tcPr>
            <w:tcW w:w="8745" w:type="dxa"/>
            <w:tcBorders>
              <w:top w:val="nil"/>
              <w:left w:val="nil"/>
              <w:bottom w:val="nil"/>
              <w:right w:val="nil"/>
            </w:tcBorders>
            <w:hideMark/>
          </w:tcPr>
          <w:p w14:paraId="16EDD9E5" w14:textId="0BD17002" w:rsidR="009A39B1" w:rsidRPr="00E5565F" w:rsidRDefault="009A39B1" w:rsidP="00900046">
            <w:pPr>
              <w:rPr>
                <w:rFonts w:ascii="DIN Next LT Pro" w:hAnsi="DIN Next LT Pro"/>
                <w:b/>
                <w:bCs/>
                <w:sz w:val="22"/>
                <w:szCs w:val="22"/>
                <w:lang w:val="en-US"/>
              </w:rPr>
            </w:pPr>
            <w:r w:rsidRPr="00E5565F">
              <w:rPr>
                <w:rFonts w:ascii="DIN Next LT Pro" w:hAnsi="DIN Next LT Pro"/>
                <w:sz w:val="22"/>
                <w:szCs w:val="22"/>
                <w:lang w:val="fr-FR"/>
              </w:rPr>
              <w:t xml:space="preserve">Plan de </w:t>
            </w:r>
            <w:proofErr w:type="spellStart"/>
            <w:r w:rsidR="001324EC" w:rsidRPr="00E5565F">
              <w:rPr>
                <w:rFonts w:ascii="DIN Next LT Pro" w:hAnsi="DIN Next LT Pro"/>
                <w:sz w:val="22"/>
                <w:szCs w:val="22"/>
                <w:lang w:val="fr-FR"/>
              </w:rPr>
              <w:t>î</w:t>
            </w:r>
            <w:r w:rsidRPr="00E5565F">
              <w:rPr>
                <w:rFonts w:ascii="DIN Next LT Pro" w:hAnsi="DIN Next LT Pro"/>
                <w:sz w:val="22"/>
                <w:szCs w:val="22"/>
                <w:lang w:val="fr-FR"/>
              </w:rPr>
              <w:t>ncadrare</w:t>
            </w:r>
            <w:proofErr w:type="spellEnd"/>
            <w:r w:rsidR="00AB71C8" w:rsidRPr="00E5565F">
              <w:rPr>
                <w:rFonts w:ascii="DIN Next LT Pro" w:hAnsi="DIN Next LT Pro"/>
                <w:sz w:val="22"/>
                <w:szCs w:val="22"/>
                <w:lang w:val="fr-FR"/>
              </w:rPr>
              <w:t xml:space="preserve"> -</w:t>
            </w:r>
            <w:proofErr w:type="gramStart"/>
            <w:r w:rsidR="00AB71C8" w:rsidRPr="00E5565F">
              <w:rPr>
                <w:rFonts w:ascii="DIN Next LT Pro" w:hAnsi="DIN Next LT Pro"/>
                <w:sz w:val="22"/>
                <w:szCs w:val="22"/>
                <w:lang w:val="fr-FR"/>
              </w:rPr>
              <w:t xml:space="preserve">existent </w:t>
            </w:r>
            <w:r w:rsidRPr="00E5565F">
              <w:rPr>
                <w:rFonts w:ascii="DIN Next LT Pro" w:hAnsi="DIN Next LT Pro"/>
                <w:sz w:val="22"/>
                <w:szCs w:val="22"/>
                <w:lang w:val="fr-FR"/>
              </w:rPr>
              <w:t>,</w:t>
            </w:r>
            <w:proofErr w:type="gramEnd"/>
            <w:r w:rsidRPr="00E5565F">
              <w:rPr>
                <w:rFonts w:ascii="DIN Next LT Pro" w:hAnsi="DIN Next LT Pro"/>
                <w:sz w:val="22"/>
                <w:szCs w:val="22"/>
                <w:lang w:val="fr-FR"/>
              </w:rPr>
              <w:t xml:space="preserve"> sc. 1: </w:t>
            </w:r>
            <w:r w:rsidR="00AB71C8" w:rsidRPr="00E5565F">
              <w:rPr>
                <w:rFonts w:ascii="DIN Next LT Pro" w:hAnsi="DIN Next LT Pro"/>
                <w:sz w:val="22"/>
                <w:szCs w:val="22"/>
                <w:lang w:val="fr-FR"/>
              </w:rPr>
              <w:t>10</w:t>
            </w:r>
            <w:r w:rsidRPr="00E5565F">
              <w:rPr>
                <w:rFonts w:ascii="DIN Next LT Pro" w:hAnsi="DIN Next LT Pro"/>
                <w:sz w:val="22"/>
                <w:szCs w:val="22"/>
                <w:lang w:val="fr-FR"/>
              </w:rPr>
              <w:t xml:space="preserve">00 (format </w:t>
            </w:r>
            <w:r w:rsidR="00AB71C8" w:rsidRPr="00E5565F">
              <w:rPr>
                <w:rFonts w:ascii="DIN Next LT Pro" w:hAnsi="DIN Next LT Pro"/>
                <w:sz w:val="22"/>
                <w:szCs w:val="22"/>
                <w:lang w:val="fr-FR"/>
              </w:rPr>
              <w:t>A3 – 297x420mm</w:t>
            </w:r>
            <w:r w:rsidRPr="00E5565F">
              <w:rPr>
                <w:rFonts w:ascii="DIN Next LT Pro" w:hAnsi="DIN Next LT Pro"/>
                <w:sz w:val="22"/>
                <w:szCs w:val="22"/>
                <w:lang w:val="fr-FR"/>
              </w:rPr>
              <w:t>)</w:t>
            </w:r>
          </w:p>
        </w:tc>
      </w:tr>
      <w:tr w:rsidR="007C7F1C" w:rsidRPr="00E5565F" w14:paraId="1636650D" w14:textId="77777777" w:rsidTr="009A39B1">
        <w:tc>
          <w:tcPr>
            <w:tcW w:w="1125" w:type="dxa"/>
            <w:tcBorders>
              <w:top w:val="nil"/>
              <w:left w:val="nil"/>
              <w:bottom w:val="nil"/>
              <w:right w:val="nil"/>
            </w:tcBorders>
            <w:hideMark/>
          </w:tcPr>
          <w:p w14:paraId="77B8BBED" w14:textId="77777777" w:rsidR="009A39B1" w:rsidRPr="00E5565F" w:rsidRDefault="009A39B1" w:rsidP="00900046">
            <w:pPr>
              <w:rPr>
                <w:rFonts w:ascii="DIN Next LT Pro" w:hAnsi="DIN Next LT Pro"/>
                <w:sz w:val="22"/>
                <w:szCs w:val="22"/>
                <w:lang w:val="en-US"/>
              </w:rPr>
            </w:pPr>
            <w:r w:rsidRPr="00E5565F">
              <w:rPr>
                <w:rFonts w:ascii="DIN Next LT Pro" w:hAnsi="DIN Next LT Pro"/>
                <w:sz w:val="22"/>
                <w:szCs w:val="22"/>
                <w:lang w:val="en-US"/>
              </w:rPr>
              <w:t>A 02.</w:t>
            </w:r>
          </w:p>
        </w:tc>
        <w:tc>
          <w:tcPr>
            <w:tcW w:w="8745" w:type="dxa"/>
            <w:tcBorders>
              <w:top w:val="nil"/>
              <w:left w:val="nil"/>
              <w:bottom w:val="nil"/>
              <w:right w:val="nil"/>
            </w:tcBorders>
            <w:hideMark/>
          </w:tcPr>
          <w:p w14:paraId="050E71F5" w14:textId="550A5AFF" w:rsidR="009A39B1" w:rsidRPr="00E5565F" w:rsidRDefault="009A39B1" w:rsidP="00900046">
            <w:pPr>
              <w:rPr>
                <w:rFonts w:ascii="DIN Next LT Pro" w:hAnsi="DIN Next LT Pro"/>
                <w:b/>
                <w:bCs/>
                <w:sz w:val="22"/>
                <w:szCs w:val="22"/>
                <w:lang w:val="en-US"/>
              </w:rPr>
            </w:pPr>
            <w:r w:rsidRPr="00E5565F">
              <w:rPr>
                <w:rFonts w:ascii="DIN Next LT Pro" w:hAnsi="DIN Next LT Pro"/>
                <w:sz w:val="22"/>
                <w:szCs w:val="22"/>
                <w:lang w:val="en-US"/>
              </w:rPr>
              <w:t xml:space="preserve">Plan de </w:t>
            </w:r>
            <w:proofErr w:type="spellStart"/>
            <w:r w:rsidR="00AB71C8" w:rsidRPr="00E5565F">
              <w:rPr>
                <w:rFonts w:ascii="DIN Next LT Pro" w:hAnsi="DIN Next LT Pro"/>
                <w:sz w:val="22"/>
                <w:szCs w:val="22"/>
                <w:lang w:val="fr-FR"/>
              </w:rPr>
              <w:t>încadrare</w:t>
            </w:r>
            <w:proofErr w:type="spellEnd"/>
            <w:r w:rsidR="00AB71C8" w:rsidRPr="00E5565F">
              <w:rPr>
                <w:rFonts w:ascii="DIN Next LT Pro" w:hAnsi="DIN Next LT Pro"/>
                <w:sz w:val="22"/>
                <w:szCs w:val="22"/>
                <w:lang w:val="fr-FR"/>
              </w:rPr>
              <w:t xml:space="preserve"> -</w:t>
            </w:r>
            <w:proofErr w:type="spellStart"/>
            <w:r w:rsidR="00AB71C8" w:rsidRPr="00E5565F">
              <w:rPr>
                <w:rFonts w:ascii="DIN Next LT Pro" w:hAnsi="DIN Next LT Pro"/>
                <w:sz w:val="22"/>
                <w:szCs w:val="22"/>
                <w:lang w:val="fr-FR"/>
              </w:rPr>
              <w:t>propus</w:t>
            </w:r>
            <w:proofErr w:type="spellEnd"/>
            <w:r w:rsidRPr="00E5565F">
              <w:rPr>
                <w:rFonts w:ascii="DIN Next LT Pro" w:hAnsi="DIN Next LT Pro"/>
                <w:sz w:val="22"/>
                <w:szCs w:val="22"/>
                <w:lang w:val="en-US"/>
              </w:rPr>
              <w:t xml:space="preserve">, </w:t>
            </w:r>
            <w:r w:rsidRPr="00E5565F">
              <w:rPr>
                <w:rFonts w:ascii="DIN Next LT Pro" w:hAnsi="DIN Next LT Pro"/>
                <w:sz w:val="22"/>
                <w:szCs w:val="22"/>
                <w:lang w:val="fr-FR"/>
              </w:rPr>
              <w:t xml:space="preserve">sc. 1: </w:t>
            </w:r>
            <w:r w:rsidR="00AB71C8" w:rsidRPr="00E5565F">
              <w:rPr>
                <w:rFonts w:ascii="DIN Next LT Pro" w:hAnsi="DIN Next LT Pro"/>
                <w:sz w:val="22"/>
                <w:szCs w:val="22"/>
                <w:lang w:val="fr-FR"/>
              </w:rPr>
              <w:t>10</w:t>
            </w:r>
            <w:r w:rsidRPr="00E5565F">
              <w:rPr>
                <w:rFonts w:ascii="DIN Next LT Pro" w:hAnsi="DIN Next LT Pro"/>
                <w:sz w:val="22"/>
                <w:szCs w:val="22"/>
                <w:lang w:val="fr-FR"/>
              </w:rPr>
              <w:t>00 (format A3 – 297x420mm)</w:t>
            </w:r>
          </w:p>
        </w:tc>
      </w:tr>
      <w:tr w:rsidR="007C7F1C" w:rsidRPr="00E5565F" w14:paraId="65A1971F" w14:textId="77777777" w:rsidTr="009A39B1">
        <w:tc>
          <w:tcPr>
            <w:tcW w:w="1125" w:type="dxa"/>
            <w:tcBorders>
              <w:top w:val="nil"/>
              <w:left w:val="nil"/>
              <w:bottom w:val="nil"/>
              <w:right w:val="nil"/>
            </w:tcBorders>
            <w:hideMark/>
          </w:tcPr>
          <w:p w14:paraId="3FCF5B2C" w14:textId="77777777" w:rsidR="009A39B1" w:rsidRPr="00E5565F" w:rsidRDefault="009A39B1" w:rsidP="00900046">
            <w:pPr>
              <w:rPr>
                <w:rFonts w:ascii="DIN Next LT Pro" w:hAnsi="DIN Next LT Pro"/>
                <w:sz w:val="22"/>
                <w:szCs w:val="22"/>
                <w:lang w:val="en-US"/>
              </w:rPr>
            </w:pPr>
            <w:r w:rsidRPr="00E5565F">
              <w:rPr>
                <w:rFonts w:ascii="DIN Next LT Pro" w:hAnsi="DIN Next LT Pro"/>
                <w:sz w:val="22"/>
                <w:szCs w:val="22"/>
                <w:lang w:val="en-US"/>
              </w:rPr>
              <w:t>A 03.</w:t>
            </w:r>
          </w:p>
        </w:tc>
        <w:tc>
          <w:tcPr>
            <w:tcW w:w="8745" w:type="dxa"/>
            <w:tcBorders>
              <w:top w:val="nil"/>
              <w:left w:val="nil"/>
              <w:bottom w:val="nil"/>
              <w:right w:val="nil"/>
            </w:tcBorders>
            <w:hideMark/>
          </w:tcPr>
          <w:p w14:paraId="5E065865" w14:textId="53FF9110" w:rsidR="009A39B1" w:rsidRPr="00E5565F" w:rsidRDefault="009A39B1" w:rsidP="00900046">
            <w:pPr>
              <w:rPr>
                <w:rFonts w:ascii="DIN Next LT Pro" w:hAnsi="DIN Next LT Pro"/>
                <w:sz w:val="22"/>
                <w:szCs w:val="22"/>
                <w:lang w:val="fr-FR"/>
              </w:rPr>
            </w:pPr>
            <w:r w:rsidRPr="00E5565F">
              <w:rPr>
                <w:rFonts w:ascii="DIN Next LT Pro" w:hAnsi="DIN Next LT Pro"/>
                <w:sz w:val="22"/>
                <w:szCs w:val="22"/>
                <w:lang w:val="en-US"/>
              </w:rPr>
              <w:t xml:space="preserve">Plan de </w:t>
            </w:r>
            <w:proofErr w:type="spellStart"/>
            <w:r w:rsidRPr="00E5565F">
              <w:rPr>
                <w:rFonts w:ascii="DIN Next LT Pro" w:hAnsi="DIN Next LT Pro"/>
                <w:sz w:val="22"/>
                <w:szCs w:val="22"/>
                <w:lang w:val="en-US"/>
              </w:rPr>
              <w:t>situatie</w:t>
            </w:r>
            <w:proofErr w:type="spellEnd"/>
            <w:r w:rsidRPr="00E5565F">
              <w:rPr>
                <w:rFonts w:ascii="DIN Next LT Pro" w:hAnsi="DIN Next LT Pro"/>
                <w:sz w:val="22"/>
                <w:szCs w:val="22"/>
                <w:lang w:val="en-US"/>
              </w:rPr>
              <w:t xml:space="preserve"> </w:t>
            </w:r>
            <w:proofErr w:type="spellStart"/>
            <w:r w:rsidRPr="00E5565F">
              <w:rPr>
                <w:rFonts w:ascii="DIN Next LT Pro" w:hAnsi="DIN Next LT Pro"/>
                <w:sz w:val="22"/>
                <w:szCs w:val="22"/>
                <w:lang w:val="en-US"/>
              </w:rPr>
              <w:t>propunere</w:t>
            </w:r>
            <w:proofErr w:type="spellEnd"/>
            <w:r w:rsidRPr="00E5565F">
              <w:rPr>
                <w:rFonts w:ascii="DIN Next LT Pro" w:hAnsi="DIN Next LT Pro"/>
                <w:sz w:val="22"/>
                <w:szCs w:val="22"/>
                <w:lang w:val="en-US"/>
              </w:rPr>
              <w:t xml:space="preserve">, </w:t>
            </w:r>
            <w:r w:rsidRPr="00E5565F">
              <w:rPr>
                <w:rFonts w:ascii="DIN Next LT Pro" w:hAnsi="DIN Next LT Pro"/>
                <w:sz w:val="22"/>
                <w:szCs w:val="22"/>
                <w:lang w:val="fr-FR"/>
              </w:rPr>
              <w:t>sc. 1: 500 (format 297x</w:t>
            </w:r>
            <w:r w:rsidR="00AB71C8" w:rsidRPr="00E5565F">
              <w:rPr>
                <w:rFonts w:ascii="DIN Next LT Pro" w:hAnsi="DIN Next LT Pro"/>
                <w:sz w:val="22"/>
                <w:szCs w:val="22"/>
                <w:lang w:val="fr-FR"/>
              </w:rPr>
              <w:t>594</w:t>
            </w:r>
            <w:r w:rsidRPr="00E5565F">
              <w:rPr>
                <w:rFonts w:ascii="DIN Next LT Pro" w:hAnsi="DIN Next LT Pro"/>
                <w:sz w:val="22"/>
                <w:szCs w:val="22"/>
                <w:lang w:val="fr-FR"/>
              </w:rPr>
              <w:t>mm)</w:t>
            </w:r>
          </w:p>
          <w:p w14:paraId="1470DA97" w14:textId="77777777" w:rsidR="00900046" w:rsidRPr="00E5565F" w:rsidRDefault="00900046" w:rsidP="00900046">
            <w:pPr>
              <w:rPr>
                <w:rFonts w:ascii="DIN Next LT Pro" w:hAnsi="DIN Next LT Pro"/>
                <w:sz w:val="22"/>
                <w:szCs w:val="22"/>
                <w:lang w:val="fr-FR"/>
              </w:rPr>
            </w:pPr>
          </w:p>
          <w:p w14:paraId="10E96A59" w14:textId="508D7675" w:rsidR="00614A06" w:rsidRPr="00E5565F" w:rsidRDefault="00614A06" w:rsidP="00900046">
            <w:pPr>
              <w:rPr>
                <w:rFonts w:ascii="DIN Next LT Pro" w:hAnsi="DIN Next LT Pro"/>
                <w:sz w:val="22"/>
                <w:szCs w:val="22"/>
                <w:lang w:val="en-US"/>
              </w:rPr>
            </w:pPr>
          </w:p>
        </w:tc>
      </w:tr>
    </w:tbl>
    <w:p w14:paraId="5791E5E9" w14:textId="561AE2F6" w:rsidR="00F1076F" w:rsidRPr="00E5565F" w:rsidRDefault="009A39B1" w:rsidP="00900046">
      <w:pPr>
        <w:ind w:left="0" w:firstLine="0"/>
        <w:rPr>
          <w:rStyle w:val="slinbdy"/>
          <w:rFonts w:ascii="DIN Next LT Pro" w:hAnsi="DIN Next LT Pro"/>
          <w:color w:val="FF0000"/>
          <w:sz w:val="22"/>
          <w:szCs w:val="22"/>
          <w:bdr w:val="none" w:sz="0" w:space="0" w:color="auto" w:frame="1"/>
          <w:shd w:val="clear" w:color="auto" w:fill="FFFFFF"/>
        </w:rPr>
      </w:pPr>
      <w:r w:rsidRPr="00E5565F">
        <w:rPr>
          <w:rStyle w:val="slitttl"/>
          <w:rFonts w:ascii="DIN Next LT Pro" w:hAnsi="DIN Next LT Pro"/>
          <w:b/>
          <w:bCs/>
          <w:sz w:val="22"/>
          <w:szCs w:val="22"/>
          <w:bdr w:val="none" w:sz="0" w:space="0" w:color="auto" w:frame="1"/>
          <w:shd w:val="clear" w:color="auto" w:fill="FFFFFF"/>
        </w:rPr>
        <w:t>e</w:t>
      </w:r>
      <w:r w:rsidR="00F063FE" w:rsidRPr="00E5565F">
        <w:rPr>
          <w:rStyle w:val="slitttl"/>
          <w:rFonts w:ascii="DIN Next LT Pro" w:hAnsi="DIN Next LT Pro"/>
          <w:b/>
          <w:bCs/>
          <w:sz w:val="22"/>
          <w:szCs w:val="22"/>
          <w:bdr w:val="none" w:sz="0" w:space="0" w:color="auto" w:frame="1"/>
          <w:shd w:val="clear" w:color="auto" w:fill="FFFFFF"/>
        </w:rPr>
        <w:t>)</w:t>
      </w:r>
      <w:r w:rsidR="00F063FE" w:rsidRPr="00E5565F">
        <w:rPr>
          <w:rStyle w:val="slit"/>
          <w:rFonts w:ascii="DIN Next LT Pro" w:hAnsi="DIN Next LT Pro"/>
          <w:sz w:val="22"/>
          <w:szCs w:val="22"/>
          <w:bdr w:val="dotted" w:sz="6" w:space="0" w:color="FEFEFE" w:frame="1"/>
          <w:shd w:val="clear" w:color="auto" w:fill="FFFFFF"/>
        </w:rPr>
        <w:t> </w:t>
      </w:r>
      <w:r w:rsidR="00F063FE" w:rsidRPr="00E5565F">
        <w:rPr>
          <w:rStyle w:val="slitbdy"/>
          <w:rFonts w:ascii="DIN Next LT Pro" w:hAnsi="DIN Next LT Pro"/>
          <w:sz w:val="22"/>
          <w:szCs w:val="22"/>
          <w:bdr w:val="none" w:sz="0" w:space="0" w:color="auto" w:frame="1"/>
          <w:shd w:val="clear" w:color="auto" w:fill="FFFFFF"/>
        </w:rPr>
        <w:t>o descriere a caracteristicilor fizice ale întregului proiect, formele fizice ale proiectului (planuri, clădiri, alte structuri, materiale de construcție și altele).</w:t>
      </w:r>
      <w:r w:rsidR="00F063FE" w:rsidRPr="00E5565F">
        <w:rPr>
          <w:rStyle w:val="spar"/>
          <w:rFonts w:ascii="DIN Next LT Pro" w:hAnsi="DIN Next LT Pro"/>
          <w:sz w:val="22"/>
          <w:szCs w:val="22"/>
          <w:bdr w:val="none" w:sz="0" w:space="0" w:color="auto" w:frame="1"/>
          <w:shd w:val="clear" w:color="auto" w:fill="FFFFFF"/>
        </w:rPr>
        <w:t>Se prezintă elementele specifice caracteristice proiectului propus:</w:t>
      </w:r>
      <w:r w:rsidR="00F063FE" w:rsidRPr="00E5565F">
        <w:rPr>
          <w:rStyle w:val="slinttl"/>
          <w:rFonts w:ascii="DIN Next LT Pro" w:hAnsi="DIN Next LT Pro"/>
          <w:b/>
          <w:bCs/>
          <w:sz w:val="22"/>
          <w:szCs w:val="22"/>
          <w:bdr w:val="none" w:sz="0" w:space="0" w:color="auto" w:frame="1"/>
          <w:shd w:val="clear" w:color="auto" w:fill="FFFFFF"/>
        </w:rPr>
        <w:t>– </w:t>
      </w:r>
      <w:r w:rsidR="00F063FE" w:rsidRPr="00E5565F">
        <w:rPr>
          <w:rStyle w:val="slinbdy"/>
          <w:rFonts w:ascii="DIN Next LT Pro" w:hAnsi="DIN Next LT Pro"/>
          <w:sz w:val="22"/>
          <w:szCs w:val="22"/>
          <w:bdr w:val="none" w:sz="0" w:space="0" w:color="auto" w:frame="1"/>
          <w:shd w:val="clear" w:color="auto" w:fill="FFFFFF"/>
        </w:rPr>
        <w:t>profilul și capacitățile de producție;</w:t>
      </w:r>
      <w:r w:rsidR="00F063FE" w:rsidRPr="00E5565F">
        <w:rPr>
          <w:rStyle w:val="slinttl"/>
          <w:rFonts w:ascii="DIN Next LT Pro" w:hAnsi="DIN Next LT Pro"/>
          <w:b/>
          <w:bCs/>
          <w:sz w:val="22"/>
          <w:szCs w:val="22"/>
          <w:bdr w:val="none" w:sz="0" w:space="0" w:color="auto" w:frame="1"/>
          <w:shd w:val="clear" w:color="auto" w:fill="FFFFFF"/>
        </w:rPr>
        <w:t>– </w:t>
      </w:r>
      <w:r w:rsidR="00F063FE" w:rsidRPr="00E5565F">
        <w:rPr>
          <w:rStyle w:val="slinbdy"/>
          <w:rFonts w:ascii="DIN Next LT Pro" w:hAnsi="DIN Next LT Pro"/>
          <w:sz w:val="22"/>
          <w:szCs w:val="22"/>
          <w:bdr w:val="none" w:sz="0" w:space="0" w:color="auto" w:frame="1"/>
          <w:shd w:val="clear" w:color="auto" w:fill="FFFFFF"/>
        </w:rPr>
        <w:t>descrierea instalației și a fluxurilor tehnologice existente pe amplasament (după caz);</w:t>
      </w:r>
      <w:r w:rsidR="00F063FE" w:rsidRPr="00E5565F">
        <w:rPr>
          <w:rStyle w:val="slinttl"/>
          <w:rFonts w:ascii="DIN Next LT Pro" w:hAnsi="DIN Next LT Pro"/>
          <w:b/>
          <w:bCs/>
          <w:sz w:val="22"/>
          <w:szCs w:val="22"/>
          <w:bdr w:val="none" w:sz="0" w:space="0" w:color="auto" w:frame="1"/>
          <w:shd w:val="clear" w:color="auto" w:fill="FFFFFF"/>
        </w:rPr>
        <w:t>– </w:t>
      </w:r>
      <w:r w:rsidR="00F063FE" w:rsidRPr="00E5565F">
        <w:rPr>
          <w:rStyle w:val="slinbdy"/>
          <w:rFonts w:ascii="DIN Next LT Pro" w:hAnsi="DIN Next LT Pro"/>
          <w:sz w:val="22"/>
          <w:szCs w:val="22"/>
          <w:bdr w:val="none" w:sz="0" w:space="0" w:color="auto" w:frame="1"/>
          <w:shd w:val="clear" w:color="auto" w:fill="FFFFFF"/>
        </w:rPr>
        <w:t xml:space="preserve">descrierea proceselor de producție ale proiectului </w:t>
      </w:r>
      <w:r w:rsidR="00F063FE" w:rsidRPr="00E5565F">
        <w:rPr>
          <w:rStyle w:val="slinbdy"/>
          <w:rFonts w:ascii="DIN Next LT Pro" w:hAnsi="DIN Next LT Pro"/>
          <w:sz w:val="22"/>
          <w:szCs w:val="22"/>
          <w:bdr w:val="none" w:sz="0" w:space="0" w:color="auto" w:frame="1"/>
          <w:shd w:val="clear" w:color="auto" w:fill="FFFFFF"/>
        </w:rPr>
        <w:lastRenderedPageBreak/>
        <w:t>propus, în funcție de specificul investiției, produse și subproduse obținute, mărimea, capacitatea;</w:t>
      </w:r>
      <w:r w:rsidR="00F063FE" w:rsidRPr="00E5565F">
        <w:rPr>
          <w:rStyle w:val="slinttl"/>
          <w:rFonts w:ascii="DIN Next LT Pro" w:hAnsi="DIN Next LT Pro"/>
          <w:b/>
          <w:bCs/>
          <w:sz w:val="22"/>
          <w:szCs w:val="22"/>
          <w:bdr w:val="none" w:sz="0" w:space="0" w:color="auto" w:frame="1"/>
          <w:shd w:val="clear" w:color="auto" w:fill="FFFFFF"/>
        </w:rPr>
        <w:t>– </w:t>
      </w:r>
      <w:r w:rsidR="00F063FE" w:rsidRPr="00E5565F">
        <w:rPr>
          <w:rStyle w:val="slinbdy"/>
          <w:rFonts w:ascii="DIN Next LT Pro" w:hAnsi="DIN Next LT Pro"/>
          <w:sz w:val="22"/>
          <w:szCs w:val="22"/>
          <w:bdr w:val="none" w:sz="0" w:space="0" w:color="auto" w:frame="1"/>
          <w:shd w:val="clear" w:color="auto" w:fill="FFFFFF"/>
        </w:rPr>
        <w:t>materiile prime, energia și combustibilii utilizați, cu modul de asigurare a acestora;</w:t>
      </w:r>
      <w:r w:rsidR="00F063FE" w:rsidRPr="00E5565F">
        <w:rPr>
          <w:rStyle w:val="slinttl"/>
          <w:rFonts w:ascii="DIN Next LT Pro" w:hAnsi="DIN Next LT Pro"/>
          <w:b/>
          <w:bCs/>
          <w:sz w:val="22"/>
          <w:szCs w:val="22"/>
          <w:bdr w:val="none" w:sz="0" w:space="0" w:color="auto" w:frame="1"/>
          <w:shd w:val="clear" w:color="auto" w:fill="FFFFFF"/>
        </w:rPr>
        <w:t>– </w:t>
      </w:r>
      <w:r w:rsidR="00F063FE" w:rsidRPr="00E5565F">
        <w:rPr>
          <w:rStyle w:val="slinbdy"/>
          <w:rFonts w:ascii="DIN Next LT Pro" w:hAnsi="DIN Next LT Pro"/>
          <w:sz w:val="22"/>
          <w:szCs w:val="22"/>
          <w:bdr w:val="none" w:sz="0" w:space="0" w:color="auto" w:frame="1"/>
          <w:shd w:val="clear" w:color="auto" w:fill="FFFFFF"/>
        </w:rPr>
        <w:t>racordarea la rețelele utilitare existente în zonă;</w:t>
      </w:r>
      <w:r w:rsidR="00F063FE" w:rsidRPr="00E5565F">
        <w:rPr>
          <w:rStyle w:val="slinttl"/>
          <w:rFonts w:ascii="DIN Next LT Pro" w:hAnsi="DIN Next LT Pro"/>
          <w:b/>
          <w:bCs/>
          <w:sz w:val="22"/>
          <w:szCs w:val="22"/>
          <w:bdr w:val="none" w:sz="0" w:space="0" w:color="auto" w:frame="1"/>
          <w:shd w:val="clear" w:color="auto" w:fill="FFFFFF"/>
        </w:rPr>
        <w:t>– </w:t>
      </w:r>
      <w:r w:rsidR="00F063FE" w:rsidRPr="00E5565F">
        <w:rPr>
          <w:rStyle w:val="slinbdy"/>
          <w:rFonts w:ascii="DIN Next LT Pro" w:hAnsi="DIN Next LT Pro"/>
          <w:sz w:val="22"/>
          <w:szCs w:val="22"/>
          <w:bdr w:val="none" w:sz="0" w:space="0" w:color="auto" w:frame="1"/>
          <w:shd w:val="clear" w:color="auto" w:fill="FFFFFF"/>
        </w:rPr>
        <w:t>descrierea lucrărilor de refacere a amplasamentului în zona afectată de execuția investiției;</w:t>
      </w:r>
      <w:r w:rsidR="00F063FE" w:rsidRPr="00E5565F">
        <w:rPr>
          <w:rStyle w:val="slinttl"/>
          <w:rFonts w:ascii="DIN Next LT Pro" w:hAnsi="DIN Next LT Pro"/>
          <w:b/>
          <w:bCs/>
          <w:sz w:val="22"/>
          <w:szCs w:val="22"/>
          <w:bdr w:val="none" w:sz="0" w:space="0" w:color="auto" w:frame="1"/>
          <w:shd w:val="clear" w:color="auto" w:fill="FFFFFF"/>
        </w:rPr>
        <w:t>– </w:t>
      </w:r>
      <w:r w:rsidR="00F063FE" w:rsidRPr="00E5565F">
        <w:rPr>
          <w:rStyle w:val="slinbdy"/>
          <w:rFonts w:ascii="DIN Next LT Pro" w:hAnsi="DIN Next LT Pro"/>
          <w:sz w:val="22"/>
          <w:szCs w:val="22"/>
          <w:bdr w:val="none" w:sz="0" w:space="0" w:color="auto" w:frame="1"/>
          <w:shd w:val="clear" w:color="auto" w:fill="FFFFFF"/>
        </w:rPr>
        <w:t>căi noi de acces sau schimbări ale celor existente;</w:t>
      </w:r>
      <w:r w:rsidR="00F063FE" w:rsidRPr="00E5565F">
        <w:rPr>
          <w:rStyle w:val="slinttl"/>
          <w:rFonts w:ascii="DIN Next LT Pro" w:hAnsi="DIN Next LT Pro"/>
          <w:b/>
          <w:bCs/>
          <w:sz w:val="22"/>
          <w:szCs w:val="22"/>
          <w:bdr w:val="none" w:sz="0" w:space="0" w:color="auto" w:frame="1"/>
          <w:shd w:val="clear" w:color="auto" w:fill="FFFFFF"/>
        </w:rPr>
        <w:t>– </w:t>
      </w:r>
      <w:r w:rsidR="00F063FE" w:rsidRPr="00E5565F">
        <w:rPr>
          <w:rStyle w:val="slinbdy"/>
          <w:rFonts w:ascii="DIN Next LT Pro" w:hAnsi="DIN Next LT Pro"/>
          <w:sz w:val="22"/>
          <w:szCs w:val="22"/>
          <w:bdr w:val="none" w:sz="0" w:space="0" w:color="auto" w:frame="1"/>
          <w:shd w:val="clear" w:color="auto" w:fill="FFFFFF"/>
        </w:rPr>
        <w:t>resursele naturale folosite în construcție și funcționare;</w:t>
      </w:r>
      <w:r w:rsidR="00F063FE" w:rsidRPr="00E5565F">
        <w:rPr>
          <w:rStyle w:val="slinttl"/>
          <w:rFonts w:ascii="DIN Next LT Pro" w:hAnsi="DIN Next LT Pro"/>
          <w:b/>
          <w:bCs/>
          <w:sz w:val="22"/>
          <w:szCs w:val="22"/>
          <w:bdr w:val="none" w:sz="0" w:space="0" w:color="auto" w:frame="1"/>
          <w:shd w:val="clear" w:color="auto" w:fill="FFFFFF"/>
        </w:rPr>
        <w:t>– </w:t>
      </w:r>
      <w:r w:rsidR="00F063FE" w:rsidRPr="00E5565F">
        <w:rPr>
          <w:rStyle w:val="slinbdy"/>
          <w:rFonts w:ascii="DIN Next LT Pro" w:hAnsi="DIN Next LT Pro"/>
          <w:sz w:val="22"/>
          <w:szCs w:val="22"/>
          <w:bdr w:val="none" w:sz="0" w:space="0" w:color="auto" w:frame="1"/>
          <w:shd w:val="clear" w:color="auto" w:fill="FFFFFF"/>
        </w:rPr>
        <w:t>metode folosite în construcție/demolare;</w:t>
      </w:r>
      <w:r w:rsidR="00F063FE" w:rsidRPr="00E5565F">
        <w:rPr>
          <w:rStyle w:val="slinttl"/>
          <w:rFonts w:ascii="DIN Next LT Pro" w:hAnsi="DIN Next LT Pro"/>
          <w:b/>
          <w:bCs/>
          <w:sz w:val="22"/>
          <w:szCs w:val="22"/>
          <w:bdr w:val="none" w:sz="0" w:space="0" w:color="auto" w:frame="1"/>
          <w:shd w:val="clear" w:color="auto" w:fill="FFFFFF"/>
        </w:rPr>
        <w:t>– </w:t>
      </w:r>
      <w:r w:rsidR="00F063FE" w:rsidRPr="00E5565F">
        <w:rPr>
          <w:rStyle w:val="slinbdy"/>
          <w:rFonts w:ascii="DIN Next LT Pro" w:hAnsi="DIN Next LT Pro"/>
          <w:sz w:val="22"/>
          <w:szCs w:val="22"/>
          <w:bdr w:val="none" w:sz="0" w:space="0" w:color="auto" w:frame="1"/>
          <w:shd w:val="clear" w:color="auto" w:fill="FFFFFF"/>
        </w:rPr>
        <w:t>planul de execuție, cuprinzând faza de construcție, punerea în funcțiune, exploatare, refacere și folosire ulterioară;</w:t>
      </w:r>
      <w:r w:rsidR="00F063FE" w:rsidRPr="00E5565F">
        <w:rPr>
          <w:rStyle w:val="slinttl"/>
          <w:rFonts w:ascii="DIN Next LT Pro" w:hAnsi="DIN Next LT Pro"/>
          <w:b/>
          <w:bCs/>
          <w:sz w:val="22"/>
          <w:szCs w:val="22"/>
          <w:bdr w:val="none" w:sz="0" w:space="0" w:color="auto" w:frame="1"/>
          <w:shd w:val="clear" w:color="auto" w:fill="FFFFFF"/>
        </w:rPr>
        <w:t>– </w:t>
      </w:r>
      <w:r w:rsidR="00F063FE" w:rsidRPr="00E5565F">
        <w:rPr>
          <w:rStyle w:val="slinbdy"/>
          <w:rFonts w:ascii="DIN Next LT Pro" w:hAnsi="DIN Next LT Pro"/>
          <w:sz w:val="22"/>
          <w:szCs w:val="22"/>
          <w:bdr w:val="none" w:sz="0" w:space="0" w:color="auto" w:frame="1"/>
          <w:shd w:val="clear" w:color="auto" w:fill="FFFFFF"/>
        </w:rPr>
        <w:t>relația cu alte proiecte existente sau planificate;</w:t>
      </w:r>
      <w:r w:rsidR="00F063FE" w:rsidRPr="00E5565F">
        <w:rPr>
          <w:rStyle w:val="slinttl"/>
          <w:rFonts w:ascii="DIN Next LT Pro" w:hAnsi="DIN Next LT Pro"/>
          <w:b/>
          <w:bCs/>
          <w:sz w:val="22"/>
          <w:szCs w:val="22"/>
          <w:bdr w:val="none" w:sz="0" w:space="0" w:color="auto" w:frame="1"/>
          <w:shd w:val="clear" w:color="auto" w:fill="FFFFFF"/>
        </w:rPr>
        <w:t>– </w:t>
      </w:r>
      <w:r w:rsidR="00F063FE" w:rsidRPr="00E5565F">
        <w:rPr>
          <w:rStyle w:val="slinbdy"/>
          <w:rFonts w:ascii="DIN Next LT Pro" w:hAnsi="DIN Next LT Pro"/>
          <w:sz w:val="22"/>
          <w:szCs w:val="22"/>
          <w:bdr w:val="none" w:sz="0" w:space="0" w:color="auto" w:frame="1"/>
          <w:shd w:val="clear" w:color="auto" w:fill="FFFFFF"/>
        </w:rPr>
        <w:t>detalii privind alternativele care au fost luate în considerare;</w:t>
      </w:r>
      <w:r w:rsidR="00F063FE" w:rsidRPr="00E5565F">
        <w:rPr>
          <w:rStyle w:val="slinttl"/>
          <w:rFonts w:ascii="DIN Next LT Pro" w:hAnsi="DIN Next LT Pro"/>
          <w:b/>
          <w:bCs/>
          <w:sz w:val="22"/>
          <w:szCs w:val="22"/>
          <w:bdr w:val="none" w:sz="0" w:space="0" w:color="auto" w:frame="1"/>
          <w:shd w:val="clear" w:color="auto" w:fill="FFFFFF"/>
        </w:rPr>
        <w:t>– </w:t>
      </w:r>
      <w:r w:rsidR="00F063FE" w:rsidRPr="00E5565F">
        <w:rPr>
          <w:rStyle w:val="slinbdy"/>
          <w:rFonts w:ascii="DIN Next LT Pro" w:hAnsi="DIN Next LT Pro"/>
          <w:sz w:val="22"/>
          <w:szCs w:val="22"/>
          <w:bdr w:val="none" w:sz="0" w:space="0" w:color="auto" w:frame="1"/>
          <w:shd w:val="clear" w:color="auto" w:fill="FFFFFF"/>
        </w:rPr>
        <w:t>alte activități care pot apărea ca urmare a proiectului (de exemplu, extragerea de agregate, asigurarea unor noi surse de apă, surse sau linii de transport al energiei, creșterea numărului de locuințe, eliminarea apelor uzate și a deșeurilor);</w:t>
      </w:r>
      <w:r w:rsidR="00F063FE" w:rsidRPr="00E5565F">
        <w:rPr>
          <w:rStyle w:val="slinttl"/>
          <w:rFonts w:ascii="DIN Next LT Pro" w:hAnsi="DIN Next LT Pro"/>
          <w:b/>
          <w:bCs/>
          <w:sz w:val="22"/>
          <w:szCs w:val="22"/>
          <w:bdr w:val="none" w:sz="0" w:space="0" w:color="auto" w:frame="1"/>
          <w:shd w:val="clear" w:color="auto" w:fill="FFFFFF"/>
        </w:rPr>
        <w:t>– </w:t>
      </w:r>
      <w:r w:rsidR="00F063FE" w:rsidRPr="00E5565F">
        <w:rPr>
          <w:rStyle w:val="slinbdy"/>
          <w:rFonts w:ascii="DIN Next LT Pro" w:hAnsi="DIN Next LT Pro"/>
          <w:sz w:val="22"/>
          <w:szCs w:val="22"/>
          <w:bdr w:val="none" w:sz="0" w:space="0" w:color="auto" w:frame="1"/>
          <w:shd w:val="clear" w:color="auto" w:fill="FFFFFF"/>
        </w:rPr>
        <w:t>alte autorizații cerute pentru proiect.</w:t>
      </w:r>
    </w:p>
    <w:p w14:paraId="680706B6" w14:textId="77777777" w:rsidR="00CE77F3" w:rsidRPr="00E5565F" w:rsidRDefault="007C7F1C" w:rsidP="00900046">
      <w:pPr>
        <w:shd w:val="clear" w:color="auto" w:fill="FFFFFF"/>
        <w:tabs>
          <w:tab w:val="left" w:pos="0"/>
        </w:tabs>
        <w:ind w:left="0" w:right="510" w:firstLine="0"/>
        <w:rPr>
          <w:rFonts w:ascii="DIN Next LT Pro" w:hAnsi="DIN Next LT Pro"/>
          <w:sz w:val="22"/>
          <w:szCs w:val="22"/>
        </w:rPr>
      </w:pPr>
      <w:r w:rsidRPr="00E5565F">
        <w:rPr>
          <w:rFonts w:ascii="DIN Next LT Pro" w:hAnsi="DIN Next LT Pro"/>
          <w:sz w:val="22"/>
          <w:szCs w:val="22"/>
        </w:rPr>
        <w:tab/>
      </w:r>
    </w:p>
    <w:p w14:paraId="73769DF9" w14:textId="74537960" w:rsidR="007C7F1C" w:rsidRPr="00E5565F" w:rsidRDefault="00CE77F3" w:rsidP="00900046">
      <w:pPr>
        <w:shd w:val="clear" w:color="auto" w:fill="FFFFFF"/>
        <w:tabs>
          <w:tab w:val="left" w:pos="0"/>
        </w:tabs>
        <w:ind w:left="0" w:right="510" w:firstLine="0"/>
        <w:rPr>
          <w:rFonts w:ascii="DIN Next LT Pro" w:hAnsi="DIN Next LT Pro"/>
          <w:sz w:val="22"/>
          <w:szCs w:val="22"/>
        </w:rPr>
      </w:pPr>
      <w:r w:rsidRPr="00E5565F">
        <w:rPr>
          <w:rFonts w:ascii="DIN Next LT Pro" w:hAnsi="DIN Next LT Pro"/>
          <w:sz w:val="22"/>
          <w:szCs w:val="22"/>
        </w:rPr>
        <w:tab/>
      </w:r>
      <w:r w:rsidR="007C7F1C" w:rsidRPr="00E5565F">
        <w:rPr>
          <w:rFonts w:ascii="DIN Next LT Pro" w:hAnsi="DIN Next LT Pro"/>
          <w:sz w:val="22"/>
          <w:szCs w:val="22"/>
        </w:rPr>
        <w:t xml:space="preserve">Propunerile pentru care se solicita Autorizarea de Construire se vor </w:t>
      </w:r>
      <w:r w:rsidR="00914E85" w:rsidRPr="00E5565F">
        <w:rPr>
          <w:rFonts w:ascii="DIN Next LT Pro" w:hAnsi="DIN Next LT Pro"/>
          <w:sz w:val="22"/>
          <w:szCs w:val="22"/>
        </w:rPr>
        <w:t>î</w:t>
      </w:r>
      <w:r w:rsidR="007C7F1C" w:rsidRPr="00E5565F">
        <w:rPr>
          <w:rFonts w:ascii="DIN Next LT Pro" w:hAnsi="DIN Next LT Pro"/>
          <w:sz w:val="22"/>
          <w:szCs w:val="22"/>
        </w:rPr>
        <w:t xml:space="preserve">ncadra </w:t>
      </w:r>
      <w:r w:rsidR="00914E85" w:rsidRPr="00E5565F">
        <w:rPr>
          <w:rFonts w:ascii="DIN Next LT Pro" w:hAnsi="DIN Next LT Pro"/>
          <w:sz w:val="22"/>
          <w:szCs w:val="22"/>
        </w:rPr>
        <w:t>î</w:t>
      </w:r>
      <w:r w:rsidR="007C7F1C" w:rsidRPr="00E5565F">
        <w:rPr>
          <w:rFonts w:ascii="DIN Next LT Pro" w:hAnsi="DIN Next LT Pro"/>
          <w:sz w:val="22"/>
          <w:szCs w:val="22"/>
        </w:rPr>
        <w:t xml:space="preserve">n procentul de ocupare, coeficientul de utlizare al terenului specificate in Certificatul de Urbanism </w:t>
      </w:r>
      <w:r w:rsidR="007C7F1C" w:rsidRPr="00E5565F">
        <w:rPr>
          <w:rFonts w:ascii="DIN Next LT Pro" w:hAnsi="DIN Next LT Pro"/>
          <w:bCs/>
          <w:sz w:val="22"/>
          <w:szCs w:val="22"/>
        </w:rPr>
        <w:t xml:space="preserve">Nr. </w:t>
      </w:r>
      <w:r w:rsidR="00AB71C8" w:rsidRPr="00E5565F">
        <w:rPr>
          <w:rFonts w:ascii="DIN Next LT Pro" w:hAnsi="DIN Next LT Pro"/>
          <w:bCs/>
          <w:sz w:val="22"/>
          <w:szCs w:val="22"/>
        </w:rPr>
        <w:t>74</w:t>
      </w:r>
      <w:r w:rsidR="007C7F1C" w:rsidRPr="00E5565F">
        <w:rPr>
          <w:rFonts w:ascii="DIN Next LT Pro" w:hAnsi="DIN Next LT Pro"/>
          <w:bCs/>
          <w:sz w:val="22"/>
          <w:szCs w:val="22"/>
        </w:rPr>
        <w:t xml:space="preserve">/ </w:t>
      </w:r>
      <w:r w:rsidR="00AB71C8" w:rsidRPr="00E5565F">
        <w:rPr>
          <w:rFonts w:ascii="DIN Next LT Pro" w:hAnsi="DIN Next LT Pro"/>
          <w:bCs/>
          <w:sz w:val="22"/>
          <w:szCs w:val="22"/>
        </w:rPr>
        <w:t>30.10.</w:t>
      </w:r>
      <w:r w:rsidR="007C7F1C" w:rsidRPr="00E5565F">
        <w:rPr>
          <w:rFonts w:ascii="DIN Next LT Pro" w:hAnsi="DIN Next LT Pro"/>
          <w:bCs/>
          <w:sz w:val="22"/>
          <w:szCs w:val="22"/>
        </w:rPr>
        <w:t xml:space="preserve"> 202</w:t>
      </w:r>
      <w:r w:rsidR="00AB71C8" w:rsidRPr="00E5565F">
        <w:rPr>
          <w:rFonts w:ascii="DIN Next LT Pro" w:hAnsi="DIN Next LT Pro"/>
          <w:bCs/>
          <w:sz w:val="22"/>
          <w:szCs w:val="22"/>
        </w:rPr>
        <w:t>3</w:t>
      </w:r>
      <w:r w:rsidR="007C7F1C" w:rsidRPr="00E5565F">
        <w:rPr>
          <w:rFonts w:ascii="DIN Next LT Pro" w:hAnsi="DIN Next LT Pro"/>
          <w:sz w:val="22"/>
          <w:szCs w:val="22"/>
        </w:rPr>
        <w:t xml:space="preserve">, emis de Primaria </w:t>
      </w:r>
      <w:r w:rsidR="00AB71C8" w:rsidRPr="00E5565F">
        <w:rPr>
          <w:rFonts w:ascii="DIN Next LT Pro" w:hAnsi="DIN Next LT Pro"/>
          <w:sz w:val="22"/>
          <w:szCs w:val="22"/>
        </w:rPr>
        <w:t>Hârșova</w:t>
      </w:r>
      <w:r w:rsidR="007C7F1C" w:rsidRPr="00E5565F">
        <w:rPr>
          <w:rFonts w:ascii="DIN Next LT Pro" w:hAnsi="DIN Next LT Pro"/>
          <w:sz w:val="22"/>
          <w:szCs w:val="22"/>
        </w:rPr>
        <w:t>.</w:t>
      </w:r>
    </w:p>
    <w:p w14:paraId="312DEFFA" w14:textId="339F36BE" w:rsidR="007C7F1C" w:rsidRPr="00E5565F" w:rsidRDefault="007C7F1C" w:rsidP="00900046">
      <w:pPr>
        <w:autoSpaceDE w:val="0"/>
        <w:autoSpaceDN w:val="0"/>
        <w:adjustRightInd w:val="0"/>
        <w:ind w:left="0" w:firstLine="397"/>
        <w:jc w:val="left"/>
        <w:rPr>
          <w:rFonts w:ascii="DIN Next LT Pro" w:hAnsi="DIN Next LT Pro"/>
          <w:sz w:val="22"/>
          <w:szCs w:val="22"/>
        </w:rPr>
      </w:pPr>
      <w:r w:rsidRPr="00E5565F">
        <w:rPr>
          <w:rFonts w:ascii="DIN Next LT Pro" w:eastAsiaTheme="minorHAnsi" w:hAnsi="DIN Next LT Pro" w:cs="CIDFont+F6"/>
          <w:sz w:val="22"/>
          <w:szCs w:val="22"/>
        </w:rPr>
        <w:t>Clădirea va avea o formă dreptunghiulară în plan (având laturile de cca. 6,</w:t>
      </w:r>
      <w:r w:rsidR="00AB71C8" w:rsidRPr="00E5565F">
        <w:rPr>
          <w:rFonts w:ascii="DIN Next LT Pro" w:eastAsiaTheme="minorHAnsi" w:hAnsi="DIN Next LT Pro" w:cs="CIDFont+F6"/>
          <w:sz w:val="22"/>
          <w:szCs w:val="22"/>
        </w:rPr>
        <w:t>6</w:t>
      </w:r>
      <w:r w:rsidRPr="00E5565F">
        <w:rPr>
          <w:rFonts w:ascii="DIN Next LT Pro" w:eastAsiaTheme="minorHAnsi" w:hAnsi="DIN Next LT Pro" w:cs="CIDFont+F6"/>
          <w:sz w:val="22"/>
          <w:szCs w:val="22"/>
        </w:rPr>
        <w:t>0x 2</w:t>
      </w:r>
      <w:r w:rsidR="00AB71C8" w:rsidRPr="00E5565F">
        <w:rPr>
          <w:rFonts w:ascii="DIN Next LT Pro" w:eastAsiaTheme="minorHAnsi" w:hAnsi="DIN Next LT Pro" w:cs="CIDFont+F6"/>
          <w:sz w:val="22"/>
          <w:szCs w:val="22"/>
        </w:rPr>
        <w:t>5</w:t>
      </w:r>
      <w:r w:rsidRPr="00E5565F">
        <w:rPr>
          <w:rFonts w:ascii="DIN Next LT Pro" w:eastAsiaTheme="minorHAnsi" w:hAnsi="DIN Next LT Pro" w:cs="CIDFont+F6"/>
          <w:sz w:val="22"/>
          <w:szCs w:val="22"/>
        </w:rPr>
        <w:t>,</w:t>
      </w:r>
      <w:r w:rsidR="00AB71C8" w:rsidRPr="00E5565F">
        <w:rPr>
          <w:rFonts w:ascii="DIN Next LT Pro" w:eastAsiaTheme="minorHAnsi" w:hAnsi="DIN Next LT Pro" w:cs="CIDFont+F6"/>
          <w:sz w:val="22"/>
          <w:szCs w:val="22"/>
        </w:rPr>
        <w:t>6</w:t>
      </w:r>
      <w:r w:rsidRPr="00E5565F">
        <w:rPr>
          <w:rFonts w:ascii="DIN Next LT Pro" w:eastAsiaTheme="minorHAnsi" w:hAnsi="DIN Next LT Pro" w:cs="CIDFont+F6"/>
          <w:sz w:val="22"/>
          <w:szCs w:val="22"/>
        </w:rPr>
        <w:t xml:space="preserve">0m) și regim de inălțime parter -fiind </w:t>
      </w:r>
      <w:r w:rsidRPr="00E5565F">
        <w:rPr>
          <w:rFonts w:ascii="DIN Next LT Pro" w:hAnsi="DIN Next LT Pro"/>
          <w:sz w:val="22"/>
          <w:szCs w:val="22"/>
        </w:rPr>
        <w:t xml:space="preserve">alcatuită dintr-o succesiune de </w:t>
      </w:r>
      <w:r w:rsidR="00AB71C8" w:rsidRPr="00E5565F">
        <w:rPr>
          <w:rFonts w:ascii="DIN Next LT Pro" w:hAnsi="DIN Next LT Pro"/>
          <w:sz w:val="22"/>
          <w:szCs w:val="22"/>
        </w:rPr>
        <w:t>3</w:t>
      </w:r>
      <w:r w:rsidRPr="00E5565F">
        <w:rPr>
          <w:rFonts w:ascii="DIN Next LT Pro" w:hAnsi="DIN Next LT Pro"/>
          <w:sz w:val="22"/>
          <w:szCs w:val="22"/>
        </w:rPr>
        <w:t xml:space="preserve"> boxe acoperite</w:t>
      </w:r>
      <w:r w:rsidR="00AB71C8" w:rsidRPr="00E5565F">
        <w:rPr>
          <w:rFonts w:ascii="DIN Next LT Pro" w:hAnsi="DIN Next LT Pro"/>
          <w:sz w:val="22"/>
          <w:szCs w:val="22"/>
        </w:rPr>
        <w:t xml:space="preserve">, o boxă neacoperită și </w:t>
      </w:r>
      <w:r w:rsidRPr="00E5565F">
        <w:rPr>
          <w:rFonts w:ascii="DIN Next LT Pro" w:hAnsi="DIN Next LT Pro"/>
          <w:sz w:val="22"/>
          <w:szCs w:val="22"/>
        </w:rPr>
        <w:t xml:space="preserve">un spațiu tehnic care să înglobeze utilitățile necesare unei astfel de funcțiuni, platforme auto și pietonale, spații verzi. </w:t>
      </w:r>
    </w:p>
    <w:p w14:paraId="4A5C20A9" w14:textId="55E9138F" w:rsidR="007C7F1C" w:rsidRPr="00E5565F" w:rsidRDefault="007C7F1C" w:rsidP="00900046">
      <w:pPr>
        <w:autoSpaceDE w:val="0"/>
        <w:autoSpaceDN w:val="0"/>
        <w:adjustRightInd w:val="0"/>
        <w:ind w:left="0" w:firstLine="397"/>
        <w:jc w:val="left"/>
        <w:rPr>
          <w:rFonts w:ascii="DIN Next LT Pro" w:hAnsi="DIN Next LT Pro"/>
          <w:sz w:val="22"/>
          <w:szCs w:val="22"/>
        </w:rPr>
      </w:pPr>
      <w:r w:rsidRPr="00E5565F">
        <w:rPr>
          <w:rFonts w:ascii="DIN Next LT Pro" w:hAnsi="DIN Next LT Pro"/>
          <w:sz w:val="22"/>
          <w:szCs w:val="22"/>
        </w:rPr>
        <w:t>Construc</w:t>
      </w:r>
      <w:r w:rsidR="00E61B01" w:rsidRPr="00E5565F">
        <w:rPr>
          <w:rFonts w:ascii="DIN Next LT Pro" w:hAnsi="DIN Next LT Pro"/>
          <w:sz w:val="22"/>
          <w:szCs w:val="22"/>
        </w:rPr>
        <w:t>ț</w:t>
      </w:r>
      <w:r w:rsidRPr="00E5565F">
        <w:rPr>
          <w:rFonts w:ascii="DIN Next LT Pro" w:hAnsi="DIN Next LT Pro"/>
          <w:sz w:val="22"/>
          <w:szCs w:val="22"/>
        </w:rPr>
        <w:t>ia va fi aplasat</w:t>
      </w:r>
      <w:r w:rsidR="00E61B01" w:rsidRPr="00E5565F">
        <w:rPr>
          <w:rFonts w:ascii="DIN Next LT Pro" w:hAnsi="DIN Next LT Pro"/>
          <w:sz w:val="22"/>
          <w:szCs w:val="22"/>
        </w:rPr>
        <w:t>ă</w:t>
      </w:r>
      <w:r w:rsidRPr="00E5565F">
        <w:rPr>
          <w:rFonts w:ascii="DIN Next LT Pro" w:hAnsi="DIN Next LT Pro"/>
          <w:sz w:val="22"/>
          <w:szCs w:val="22"/>
        </w:rPr>
        <w:t xml:space="preserve"> cu latura lung</w:t>
      </w:r>
      <w:r w:rsidR="00E61B01" w:rsidRPr="00E5565F">
        <w:rPr>
          <w:rFonts w:ascii="DIN Next LT Pro" w:hAnsi="DIN Next LT Pro"/>
          <w:sz w:val="22"/>
          <w:szCs w:val="22"/>
        </w:rPr>
        <w:t>ă</w:t>
      </w:r>
      <w:r w:rsidRPr="00E5565F">
        <w:rPr>
          <w:rFonts w:ascii="DIN Next LT Pro" w:hAnsi="DIN Next LT Pro"/>
          <w:sz w:val="22"/>
          <w:szCs w:val="22"/>
        </w:rPr>
        <w:t xml:space="preserve"> paralel </w:t>
      </w:r>
      <w:r w:rsidR="00AB71C8" w:rsidRPr="00E5565F">
        <w:rPr>
          <w:rFonts w:ascii="DIN Next LT Pro" w:hAnsi="DIN Next LT Pro"/>
          <w:sz w:val="22"/>
          <w:szCs w:val="22"/>
        </w:rPr>
        <w:t>cu DN22A</w:t>
      </w:r>
      <w:r w:rsidRPr="00E5565F">
        <w:rPr>
          <w:rFonts w:ascii="DIN Next LT Pro" w:hAnsi="DIN Next LT Pro"/>
          <w:sz w:val="22"/>
          <w:szCs w:val="22"/>
        </w:rPr>
        <w:t xml:space="preserve"> </w:t>
      </w:r>
      <w:r w:rsidR="00AB71C8" w:rsidRPr="00E5565F">
        <w:rPr>
          <w:rFonts w:ascii="DIN Next LT Pro" w:hAnsi="DIN Next LT Pro"/>
          <w:sz w:val="22"/>
          <w:szCs w:val="22"/>
        </w:rPr>
        <w:t>și latura scurtă către strada Casariei, la o retragere de 6,70m fată de limita de proprietate catre aceasta.</w:t>
      </w:r>
    </w:p>
    <w:p w14:paraId="6529B502" w14:textId="77777777" w:rsidR="00AC6BE7" w:rsidRPr="00E5565F" w:rsidRDefault="00AC6BE7" w:rsidP="00900046">
      <w:pPr>
        <w:autoSpaceDE w:val="0"/>
        <w:autoSpaceDN w:val="0"/>
        <w:adjustRightInd w:val="0"/>
        <w:ind w:left="0" w:firstLine="0"/>
        <w:rPr>
          <w:rFonts w:ascii="DIN Next LT Pro" w:eastAsiaTheme="minorHAnsi" w:hAnsi="DIN Next LT Pro" w:cs="CIDFont+F6"/>
          <w:b/>
          <w:bCs/>
          <w:sz w:val="22"/>
          <w:szCs w:val="22"/>
        </w:rPr>
      </w:pPr>
    </w:p>
    <w:p w14:paraId="34643942" w14:textId="03ED2D4A" w:rsidR="00274A39" w:rsidRPr="00E5565F" w:rsidRDefault="00CE77F3" w:rsidP="00900046">
      <w:pPr>
        <w:pStyle w:val="ListParagraph"/>
        <w:numPr>
          <w:ilvl w:val="0"/>
          <w:numId w:val="14"/>
        </w:numPr>
        <w:tabs>
          <w:tab w:val="left" w:pos="0"/>
          <w:tab w:val="left" w:pos="142"/>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ind w:left="0" w:hanging="11"/>
        <w:rPr>
          <w:rFonts w:ascii="DIN Next LT Pro" w:hAnsi="DIN Next LT Pro"/>
          <w:b/>
          <w:bCs/>
          <w:sz w:val="22"/>
          <w:szCs w:val="22"/>
          <w:lang w:val="x-none"/>
        </w:rPr>
      </w:pPr>
      <w:r w:rsidRPr="00E5565F">
        <w:rPr>
          <w:rFonts w:ascii="DIN Next LT Pro" w:hAnsi="DIN Next LT Pro"/>
          <w:b/>
          <w:bCs/>
          <w:sz w:val="22"/>
          <w:szCs w:val="22"/>
        </w:rPr>
        <w:t xml:space="preserve">     </w:t>
      </w:r>
      <w:r w:rsidR="00274A39" w:rsidRPr="00E5565F">
        <w:rPr>
          <w:rFonts w:ascii="DIN Next LT Pro" w:hAnsi="DIN Next LT Pro"/>
          <w:b/>
          <w:bCs/>
          <w:sz w:val="22"/>
          <w:szCs w:val="22"/>
          <w:lang w:val="x-none"/>
        </w:rPr>
        <w:t xml:space="preserve">Profilul de activitate şi programul de lucru al obiectivului: </w:t>
      </w:r>
    </w:p>
    <w:p w14:paraId="03F56B07" w14:textId="6B1EA516" w:rsidR="00274A39" w:rsidRPr="00E5565F" w:rsidRDefault="00274A39" w:rsidP="00900046">
      <w:pPr>
        <w:pStyle w:val="ListParagraph"/>
        <w:numPr>
          <w:ilvl w:val="0"/>
          <w:numId w:val="4"/>
        </w:numPr>
        <w:shd w:val="clear" w:color="auto" w:fill="FFFFFF"/>
        <w:autoSpaceDE w:val="0"/>
        <w:autoSpaceDN w:val="0"/>
        <w:adjustRightInd w:val="0"/>
        <w:ind w:left="567" w:firstLine="0"/>
        <w:rPr>
          <w:rFonts w:ascii="DIN Next LT Pro" w:hAnsi="DIN Next LT Pro"/>
          <w:sz w:val="22"/>
          <w:szCs w:val="22"/>
          <w:lang w:val="x-none"/>
        </w:rPr>
      </w:pPr>
      <w:r w:rsidRPr="00E5565F">
        <w:rPr>
          <w:rFonts w:ascii="DIN Next LT Pro" w:hAnsi="DIN Next LT Pro"/>
          <w:i/>
          <w:iCs/>
          <w:sz w:val="22"/>
          <w:szCs w:val="22"/>
          <w:lang w:val="x-none"/>
        </w:rPr>
        <w:t>profilul de activitate</w:t>
      </w:r>
      <w:r w:rsidRPr="00E5565F">
        <w:rPr>
          <w:rFonts w:ascii="DIN Next LT Pro" w:hAnsi="DIN Next LT Pro"/>
          <w:sz w:val="22"/>
          <w:szCs w:val="22"/>
          <w:lang w:val="x-none"/>
        </w:rPr>
        <w:t xml:space="preserve">: </w:t>
      </w:r>
      <w:r w:rsidR="00E61B01" w:rsidRPr="00E5565F">
        <w:rPr>
          <w:rFonts w:ascii="DIN Next LT Pro" w:hAnsi="DIN Next LT Pro"/>
          <w:sz w:val="22"/>
          <w:szCs w:val="22"/>
        </w:rPr>
        <w:t>î</w:t>
      </w:r>
      <w:r w:rsidR="004176A5" w:rsidRPr="00E5565F">
        <w:rPr>
          <w:rFonts w:ascii="DIN Next LT Pro" w:hAnsi="DIN Next LT Pro"/>
          <w:sz w:val="22"/>
          <w:szCs w:val="22"/>
        </w:rPr>
        <w:t>ntre</w:t>
      </w:r>
      <w:r w:rsidR="00E61B01" w:rsidRPr="00E5565F">
        <w:rPr>
          <w:rFonts w:ascii="DIN Next LT Pro" w:hAnsi="DIN Next LT Pro"/>
          <w:sz w:val="22"/>
          <w:szCs w:val="22"/>
        </w:rPr>
        <w:t>ț</w:t>
      </w:r>
      <w:r w:rsidR="004176A5" w:rsidRPr="00E5565F">
        <w:rPr>
          <w:rFonts w:ascii="DIN Next LT Pro" w:hAnsi="DIN Next LT Pro"/>
          <w:sz w:val="22"/>
          <w:szCs w:val="22"/>
        </w:rPr>
        <w:t>inerea autovehiculelor – spălătorie auto</w:t>
      </w:r>
      <w:r w:rsidR="00914E85" w:rsidRPr="00E5565F">
        <w:rPr>
          <w:rFonts w:ascii="DIN Next LT Pro" w:hAnsi="DIN Next LT Pro"/>
          <w:sz w:val="22"/>
          <w:szCs w:val="22"/>
        </w:rPr>
        <w:t xml:space="preserve"> self wash</w:t>
      </w:r>
    </w:p>
    <w:p w14:paraId="79179B0B" w14:textId="1428686E" w:rsidR="00274A39" w:rsidRPr="00E5565F" w:rsidRDefault="00274A39" w:rsidP="00900046">
      <w:pPr>
        <w:pStyle w:val="ListParagraph"/>
        <w:numPr>
          <w:ilvl w:val="0"/>
          <w:numId w:val="4"/>
        </w:numPr>
        <w:shd w:val="clear" w:color="auto" w:fill="FFFFFF"/>
        <w:autoSpaceDE w:val="0"/>
        <w:autoSpaceDN w:val="0"/>
        <w:adjustRightInd w:val="0"/>
        <w:ind w:left="567" w:firstLine="0"/>
        <w:rPr>
          <w:rFonts w:ascii="DIN Next LT Pro" w:hAnsi="DIN Next LT Pro"/>
          <w:sz w:val="22"/>
          <w:szCs w:val="22"/>
          <w:lang w:val="x-none"/>
        </w:rPr>
      </w:pPr>
      <w:r w:rsidRPr="00E5565F">
        <w:rPr>
          <w:rFonts w:ascii="DIN Next LT Pro" w:hAnsi="DIN Next LT Pro"/>
          <w:i/>
          <w:iCs/>
          <w:sz w:val="22"/>
          <w:szCs w:val="22"/>
          <w:lang w:val="x-none"/>
        </w:rPr>
        <w:t>programul de lucru al obiectivului</w:t>
      </w:r>
      <w:r w:rsidRPr="00E5565F">
        <w:rPr>
          <w:rFonts w:ascii="DIN Next LT Pro" w:hAnsi="DIN Next LT Pro"/>
          <w:sz w:val="22"/>
          <w:szCs w:val="22"/>
          <w:lang w:val="x-none"/>
        </w:rPr>
        <w:t>: non - stop;</w:t>
      </w:r>
    </w:p>
    <w:p w14:paraId="6D3AF9F2" w14:textId="77777777" w:rsidR="00274A39" w:rsidRPr="00E5565F" w:rsidRDefault="00274A39" w:rsidP="00900046">
      <w:pPr>
        <w:pStyle w:val="ListParagraph"/>
        <w:shd w:val="clear" w:color="auto" w:fill="FFFFFF"/>
        <w:autoSpaceDE w:val="0"/>
        <w:autoSpaceDN w:val="0"/>
        <w:adjustRightInd w:val="0"/>
        <w:ind w:left="567" w:firstLine="0"/>
        <w:rPr>
          <w:rFonts w:ascii="DIN Next LT Pro" w:hAnsi="DIN Next LT Pro"/>
          <w:sz w:val="22"/>
          <w:szCs w:val="22"/>
          <w:lang w:val="x-none"/>
        </w:rPr>
      </w:pPr>
    </w:p>
    <w:p w14:paraId="19A3FB58" w14:textId="215E58C6" w:rsidR="00274A39" w:rsidRPr="00E5565F" w:rsidRDefault="00274A39" w:rsidP="00900046">
      <w:pPr>
        <w:pStyle w:val="ListParagraph"/>
        <w:numPr>
          <w:ilvl w:val="0"/>
          <w:numId w:val="13"/>
        </w:numPr>
        <w:autoSpaceDE w:val="0"/>
        <w:autoSpaceDN w:val="0"/>
        <w:adjustRightInd w:val="0"/>
        <w:ind w:left="0" w:hanging="11"/>
        <w:rPr>
          <w:rFonts w:ascii="DIN Next LT Pro" w:hAnsi="DIN Next LT Pro"/>
          <w:b/>
          <w:bCs/>
          <w:sz w:val="22"/>
          <w:szCs w:val="22"/>
          <w:lang w:val="en-US"/>
        </w:rPr>
      </w:pPr>
      <w:r w:rsidRPr="00E5565F">
        <w:rPr>
          <w:rFonts w:ascii="DIN Next LT Pro" w:hAnsi="DIN Next LT Pro"/>
          <w:b/>
          <w:bCs/>
          <w:sz w:val="22"/>
          <w:szCs w:val="22"/>
          <w:lang w:val="x-none"/>
        </w:rPr>
        <w:t>D</w:t>
      </w:r>
      <w:proofErr w:type="spellStart"/>
      <w:r w:rsidRPr="00E5565F">
        <w:rPr>
          <w:rFonts w:ascii="DIN Next LT Pro" w:hAnsi="DIN Next LT Pro"/>
          <w:b/>
          <w:bCs/>
          <w:sz w:val="22"/>
          <w:szCs w:val="22"/>
          <w:lang w:val="en-US"/>
        </w:rPr>
        <w:t>estinatia</w:t>
      </w:r>
      <w:proofErr w:type="spellEnd"/>
      <w:r w:rsidRPr="00E5565F">
        <w:rPr>
          <w:rFonts w:ascii="DIN Next LT Pro" w:hAnsi="DIN Next LT Pro"/>
          <w:b/>
          <w:bCs/>
          <w:sz w:val="22"/>
          <w:szCs w:val="22"/>
          <w:lang w:val="en-US"/>
        </w:rPr>
        <w:t>:</w:t>
      </w:r>
    </w:p>
    <w:p w14:paraId="42EE2CAB" w14:textId="60EA7D26" w:rsidR="00274A39" w:rsidRPr="00E5565F" w:rsidRDefault="00274A39" w:rsidP="00900046">
      <w:pPr>
        <w:numPr>
          <w:ilvl w:val="0"/>
          <w:numId w:val="3"/>
        </w:numPr>
        <w:shd w:val="clear" w:color="auto" w:fill="FFFFFF"/>
        <w:tabs>
          <w:tab w:val="left" w:pos="420"/>
        </w:tabs>
        <w:autoSpaceDE w:val="0"/>
        <w:autoSpaceDN w:val="0"/>
        <w:adjustRightInd w:val="0"/>
        <w:rPr>
          <w:rFonts w:ascii="DIN Next LT Pro" w:hAnsi="DIN Next LT Pro"/>
          <w:sz w:val="22"/>
          <w:szCs w:val="22"/>
          <w:lang w:val="x-none"/>
        </w:rPr>
      </w:pPr>
      <w:r w:rsidRPr="00E5565F">
        <w:rPr>
          <w:rFonts w:ascii="DIN Next LT Pro" w:hAnsi="DIN Next LT Pro"/>
          <w:sz w:val="22"/>
          <w:szCs w:val="22"/>
          <w:lang w:val="x-none"/>
        </w:rPr>
        <w:t>Funcţiun</w:t>
      </w:r>
      <w:r w:rsidR="004176A5" w:rsidRPr="00E5565F">
        <w:rPr>
          <w:rFonts w:ascii="DIN Next LT Pro" w:hAnsi="DIN Next LT Pro"/>
          <w:sz w:val="22"/>
          <w:szCs w:val="22"/>
          <w:lang w:val="en-US"/>
        </w:rPr>
        <w:t>e</w:t>
      </w:r>
      <w:r w:rsidRPr="00E5565F">
        <w:rPr>
          <w:rFonts w:ascii="DIN Next LT Pro" w:hAnsi="DIN Next LT Pro"/>
          <w:sz w:val="22"/>
          <w:szCs w:val="22"/>
          <w:lang w:val="x-none"/>
        </w:rPr>
        <w:t xml:space="preserve"> principal</w:t>
      </w:r>
      <w:r w:rsidR="004176A5" w:rsidRPr="00E5565F">
        <w:rPr>
          <w:rFonts w:ascii="DIN Next LT Pro" w:hAnsi="DIN Next LT Pro"/>
          <w:sz w:val="22"/>
          <w:szCs w:val="22"/>
        </w:rPr>
        <w:t>ă</w:t>
      </w:r>
      <w:r w:rsidRPr="00E5565F">
        <w:rPr>
          <w:rFonts w:ascii="DIN Next LT Pro" w:hAnsi="DIN Next LT Pro"/>
          <w:sz w:val="22"/>
          <w:szCs w:val="22"/>
          <w:lang w:val="x-none"/>
        </w:rPr>
        <w:t xml:space="preserve">: </w:t>
      </w:r>
      <w:bookmarkStart w:id="1" w:name="_Hlk52786312"/>
      <w:bookmarkEnd w:id="1"/>
      <w:r w:rsidR="004176A5" w:rsidRPr="00E5565F">
        <w:rPr>
          <w:rFonts w:ascii="DIN Next LT Pro" w:hAnsi="DIN Next LT Pro"/>
          <w:sz w:val="22"/>
          <w:szCs w:val="22"/>
        </w:rPr>
        <w:t>spălătorie auto</w:t>
      </w:r>
      <w:r w:rsidR="00914E85" w:rsidRPr="00E5565F">
        <w:rPr>
          <w:rFonts w:ascii="DIN Next LT Pro" w:hAnsi="DIN Next LT Pro"/>
          <w:sz w:val="22"/>
          <w:szCs w:val="22"/>
        </w:rPr>
        <w:t xml:space="preserve"> self wash</w:t>
      </w:r>
      <w:r w:rsidRPr="00E5565F">
        <w:rPr>
          <w:rFonts w:ascii="DIN Next LT Pro" w:hAnsi="DIN Next LT Pro"/>
          <w:sz w:val="22"/>
          <w:szCs w:val="22"/>
          <w:lang w:val="x-none"/>
        </w:rPr>
        <w:t xml:space="preserve"> </w:t>
      </w:r>
    </w:p>
    <w:p w14:paraId="67B1F81D" w14:textId="340FAB93" w:rsidR="00274A39" w:rsidRPr="00E5565F" w:rsidRDefault="00274A39" w:rsidP="00900046">
      <w:pPr>
        <w:numPr>
          <w:ilvl w:val="0"/>
          <w:numId w:val="3"/>
        </w:numPr>
        <w:shd w:val="clear" w:color="auto" w:fill="FFFFFF"/>
        <w:tabs>
          <w:tab w:val="left" w:pos="420"/>
        </w:tabs>
        <w:autoSpaceDE w:val="0"/>
        <w:autoSpaceDN w:val="0"/>
        <w:adjustRightInd w:val="0"/>
        <w:rPr>
          <w:rFonts w:ascii="DIN Next LT Pro" w:hAnsi="DIN Next LT Pro"/>
          <w:sz w:val="22"/>
          <w:szCs w:val="22"/>
          <w:lang w:val="x-none"/>
        </w:rPr>
      </w:pPr>
      <w:r w:rsidRPr="00E5565F">
        <w:rPr>
          <w:rFonts w:ascii="DIN Next LT Pro" w:hAnsi="DIN Next LT Pro"/>
          <w:sz w:val="22"/>
          <w:szCs w:val="22"/>
          <w:lang w:val="x-none"/>
        </w:rPr>
        <w:t>Funcţiune conexă: separator de hidrocarburi.</w:t>
      </w:r>
    </w:p>
    <w:p w14:paraId="5835FF0B" w14:textId="2A861E44" w:rsidR="007A6F39" w:rsidRPr="00E5565F" w:rsidRDefault="007A6F39" w:rsidP="00900046">
      <w:pPr>
        <w:shd w:val="clear" w:color="auto" w:fill="FFFFFF"/>
        <w:tabs>
          <w:tab w:val="left" w:pos="420"/>
        </w:tabs>
        <w:autoSpaceDE w:val="0"/>
        <w:autoSpaceDN w:val="0"/>
        <w:adjustRightInd w:val="0"/>
        <w:ind w:left="570" w:firstLine="0"/>
        <w:rPr>
          <w:rFonts w:ascii="DIN Next LT Pro" w:hAnsi="DIN Next LT Pro"/>
          <w:sz w:val="22"/>
          <w:szCs w:val="22"/>
          <w:lang w:val="x-none"/>
        </w:rPr>
      </w:pPr>
    </w:p>
    <w:p w14:paraId="012CE943" w14:textId="66A8323F" w:rsidR="007A6F39" w:rsidRPr="00E5565F" w:rsidRDefault="007A6F39" w:rsidP="00900046">
      <w:pPr>
        <w:shd w:val="clear" w:color="auto" w:fill="FFFFFF"/>
        <w:tabs>
          <w:tab w:val="left" w:pos="420"/>
        </w:tabs>
        <w:autoSpaceDE w:val="0"/>
        <w:autoSpaceDN w:val="0"/>
        <w:adjustRightInd w:val="0"/>
        <w:ind w:left="0" w:firstLine="0"/>
        <w:rPr>
          <w:rFonts w:ascii="DIN Next LT Pro" w:hAnsi="DIN Next LT Pro"/>
          <w:b/>
          <w:bCs/>
          <w:sz w:val="22"/>
          <w:szCs w:val="22"/>
        </w:rPr>
      </w:pPr>
      <w:r w:rsidRPr="00E5565F">
        <w:rPr>
          <w:rFonts w:ascii="DIN Next LT Pro" w:hAnsi="DIN Next LT Pro"/>
          <w:b/>
          <w:bCs/>
          <w:sz w:val="22"/>
          <w:szCs w:val="22"/>
        </w:rPr>
        <w:t xml:space="preserve">- </w:t>
      </w:r>
      <w:r w:rsidR="00CE77F3" w:rsidRPr="00E5565F">
        <w:rPr>
          <w:rFonts w:ascii="DIN Next LT Pro" w:hAnsi="DIN Next LT Pro"/>
          <w:b/>
          <w:bCs/>
          <w:sz w:val="22"/>
          <w:szCs w:val="22"/>
        </w:rPr>
        <w:tab/>
      </w:r>
      <w:r w:rsidRPr="00E5565F">
        <w:rPr>
          <w:rFonts w:ascii="DIN Next LT Pro" w:hAnsi="DIN Next LT Pro"/>
          <w:b/>
          <w:bCs/>
          <w:sz w:val="22"/>
          <w:szCs w:val="22"/>
        </w:rPr>
        <w:t>Racordarea la re</w:t>
      </w:r>
      <w:r w:rsidR="00E61B01" w:rsidRPr="00E5565F">
        <w:rPr>
          <w:rFonts w:ascii="DIN Next LT Pro" w:hAnsi="DIN Next LT Pro"/>
          <w:b/>
          <w:bCs/>
          <w:sz w:val="22"/>
          <w:szCs w:val="22"/>
        </w:rPr>
        <w:t>ț</w:t>
      </w:r>
      <w:r w:rsidRPr="00E5565F">
        <w:rPr>
          <w:rFonts w:ascii="DIN Next LT Pro" w:hAnsi="DIN Next LT Pro"/>
          <w:b/>
          <w:bCs/>
          <w:sz w:val="22"/>
          <w:szCs w:val="22"/>
        </w:rPr>
        <w:t xml:space="preserve">elele utilitare existente </w:t>
      </w:r>
      <w:r w:rsidR="00E61B01" w:rsidRPr="00E5565F">
        <w:rPr>
          <w:rFonts w:ascii="DIN Next LT Pro" w:hAnsi="DIN Next LT Pro"/>
          <w:b/>
          <w:bCs/>
          <w:sz w:val="22"/>
          <w:szCs w:val="22"/>
        </w:rPr>
        <w:t>î</w:t>
      </w:r>
      <w:r w:rsidRPr="00E5565F">
        <w:rPr>
          <w:rFonts w:ascii="DIN Next LT Pro" w:hAnsi="DIN Next LT Pro"/>
          <w:b/>
          <w:bCs/>
          <w:sz w:val="22"/>
          <w:szCs w:val="22"/>
        </w:rPr>
        <w:t>n zon</w:t>
      </w:r>
      <w:r w:rsidR="00E61B01" w:rsidRPr="00E5565F">
        <w:rPr>
          <w:rFonts w:ascii="DIN Next LT Pro" w:hAnsi="DIN Next LT Pro"/>
          <w:b/>
          <w:bCs/>
          <w:sz w:val="22"/>
          <w:szCs w:val="22"/>
        </w:rPr>
        <w:t>ă</w:t>
      </w:r>
      <w:r w:rsidRPr="00E5565F">
        <w:rPr>
          <w:rFonts w:ascii="DIN Next LT Pro" w:hAnsi="DIN Next LT Pro"/>
          <w:b/>
          <w:bCs/>
          <w:sz w:val="22"/>
          <w:szCs w:val="22"/>
        </w:rPr>
        <w:t xml:space="preserve">: </w:t>
      </w:r>
    </w:p>
    <w:p w14:paraId="18033128" w14:textId="77777777" w:rsidR="007C7F1C" w:rsidRPr="00E5565F" w:rsidRDefault="007C7F1C" w:rsidP="00900046">
      <w:pPr>
        <w:shd w:val="clear" w:color="auto" w:fill="FFFFFF"/>
        <w:ind w:left="0" w:firstLine="397"/>
        <w:rPr>
          <w:rFonts w:ascii="DIN Next LT Pro" w:hAnsi="DIN Next LT Pro"/>
          <w:b/>
          <w:bCs/>
          <w:sz w:val="22"/>
          <w:szCs w:val="22"/>
        </w:rPr>
      </w:pPr>
      <w:r w:rsidRPr="00E5565F">
        <w:rPr>
          <w:rFonts w:ascii="DIN Next LT Pro" w:hAnsi="DIN Next LT Pro"/>
          <w:b/>
          <w:bCs/>
          <w:sz w:val="22"/>
          <w:szCs w:val="22"/>
        </w:rPr>
        <w:t>Alimentare cu apă</w:t>
      </w:r>
      <w:r w:rsidRPr="00E5565F">
        <w:rPr>
          <w:rFonts w:ascii="DIN Next LT Pro" w:hAnsi="DIN Next LT Pro"/>
          <w:sz w:val="22"/>
          <w:szCs w:val="22"/>
        </w:rPr>
        <w:t>: Se va racorda la rețeaua municipală.</w:t>
      </w:r>
    </w:p>
    <w:p w14:paraId="4D8187EC" w14:textId="77777777" w:rsidR="007C7F1C" w:rsidRPr="00E5565F" w:rsidRDefault="007C7F1C" w:rsidP="00900046">
      <w:pPr>
        <w:shd w:val="clear" w:color="auto" w:fill="FFFFFF"/>
        <w:ind w:left="0" w:firstLine="397"/>
        <w:rPr>
          <w:rFonts w:ascii="DIN Next LT Pro" w:hAnsi="DIN Next LT Pro"/>
          <w:b/>
          <w:bCs/>
          <w:sz w:val="22"/>
          <w:szCs w:val="22"/>
        </w:rPr>
      </w:pPr>
      <w:r w:rsidRPr="00E5565F">
        <w:rPr>
          <w:rFonts w:ascii="DIN Next LT Pro" w:hAnsi="DIN Next LT Pro"/>
          <w:b/>
          <w:bCs/>
          <w:sz w:val="22"/>
          <w:szCs w:val="22"/>
        </w:rPr>
        <w:t>Canalizare menajeră, canalizare pluvială</w:t>
      </w:r>
      <w:r w:rsidRPr="00E5565F">
        <w:rPr>
          <w:rFonts w:ascii="DIN Next LT Pro" w:hAnsi="DIN Next LT Pro"/>
          <w:sz w:val="22"/>
          <w:szCs w:val="22"/>
        </w:rPr>
        <w:t>: Se va racorda la rețeaua municipală.</w:t>
      </w:r>
    </w:p>
    <w:p w14:paraId="7D485201" w14:textId="77777777" w:rsidR="007C7F1C" w:rsidRPr="00E5565F" w:rsidRDefault="007C7F1C" w:rsidP="00900046">
      <w:pPr>
        <w:ind w:left="0" w:firstLine="397"/>
        <w:rPr>
          <w:rFonts w:ascii="DIN Next LT Pro" w:hAnsi="DIN Next LT Pro"/>
          <w:b/>
          <w:bCs/>
          <w:sz w:val="22"/>
          <w:szCs w:val="22"/>
        </w:rPr>
      </w:pPr>
      <w:r w:rsidRPr="00E5565F">
        <w:rPr>
          <w:rFonts w:ascii="DIN Next LT Pro" w:hAnsi="DIN Next LT Pro"/>
          <w:b/>
          <w:bCs/>
          <w:sz w:val="22"/>
          <w:szCs w:val="22"/>
        </w:rPr>
        <w:t>Alimentare cu energie electrică</w:t>
      </w:r>
      <w:r w:rsidRPr="00E5565F">
        <w:rPr>
          <w:rFonts w:ascii="DIN Next LT Pro" w:hAnsi="DIN Next LT Pro"/>
          <w:sz w:val="22"/>
          <w:szCs w:val="22"/>
        </w:rPr>
        <w:t>: Se va racorda la rețeaua existentă.</w:t>
      </w:r>
    </w:p>
    <w:p w14:paraId="5A7EF86F" w14:textId="5DE0CEC6" w:rsidR="007C7F1C" w:rsidRPr="00E5565F" w:rsidRDefault="007C7F1C" w:rsidP="00900046">
      <w:pPr>
        <w:shd w:val="clear" w:color="auto" w:fill="FFFFFF"/>
        <w:tabs>
          <w:tab w:val="left" w:pos="0"/>
        </w:tabs>
        <w:ind w:left="0" w:right="510" w:firstLine="0"/>
        <w:rPr>
          <w:rFonts w:ascii="DIN Next LT Pro" w:hAnsi="DIN Next LT Pro" w:cs="Arial"/>
          <w:sz w:val="22"/>
          <w:szCs w:val="22"/>
          <w:lang w:val="es-ES"/>
        </w:rPr>
      </w:pPr>
      <w:r w:rsidRPr="00E5565F">
        <w:rPr>
          <w:rFonts w:ascii="DIN Next LT Pro" w:hAnsi="DIN Next LT Pro"/>
          <w:noProof/>
          <w:sz w:val="22"/>
          <w:szCs w:val="22"/>
        </w:rPr>
        <w:tab/>
        <w:t>*</w:t>
      </w:r>
      <w:proofErr w:type="spellStart"/>
      <w:r w:rsidRPr="00E5565F">
        <w:rPr>
          <w:rFonts w:ascii="DIN Next LT Pro" w:hAnsi="DIN Next LT Pro" w:cs="Arial"/>
          <w:sz w:val="22"/>
          <w:szCs w:val="22"/>
          <w:lang w:val="es-ES"/>
        </w:rPr>
        <w:t>Racordul</w:t>
      </w:r>
      <w:proofErr w:type="spellEnd"/>
      <w:r w:rsidRPr="00E5565F">
        <w:rPr>
          <w:rFonts w:ascii="DIN Next LT Pro" w:hAnsi="DIN Next LT Pro" w:cs="Arial"/>
          <w:sz w:val="22"/>
          <w:szCs w:val="22"/>
          <w:lang w:val="es-ES"/>
        </w:rPr>
        <w:t xml:space="preserve"> de canalizare se va </w:t>
      </w:r>
      <w:proofErr w:type="spellStart"/>
      <w:r w:rsidRPr="00E5565F">
        <w:rPr>
          <w:rFonts w:ascii="DIN Next LT Pro" w:hAnsi="DIN Next LT Pro" w:cs="Arial"/>
          <w:sz w:val="22"/>
          <w:szCs w:val="22"/>
          <w:lang w:val="es-ES"/>
        </w:rPr>
        <w:t>face</w:t>
      </w:r>
      <w:proofErr w:type="spellEnd"/>
      <w:r w:rsidRPr="00E5565F">
        <w:rPr>
          <w:rFonts w:ascii="DIN Next LT Pro" w:hAnsi="DIN Next LT Pro" w:cs="Arial"/>
          <w:sz w:val="22"/>
          <w:szCs w:val="22"/>
          <w:lang w:val="es-ES"/>
        </w:rPr>
        <w:t xml:space="preserve"> </w:t>
      </w:r>
      <w:proofErr w:type="spellStart"/>
      <w:r w:rsidRPr="00E5565F">
        <w:rPr>
          <w:rFonts w:ascii="DIN Next LT Pro" w:hAnsi="DIN Next LT Pro" w:cs="Arial"/>
          <w:sz w:val="22"/>
          <w:szCs w:val="22"/>
          <w:lang w:val="es-ES"/>
        </w:rPr>
        <w:t>prin</w:t>
      </w:r>
      <w:proofErr w:type="spellEnd"/>
      <w:r w:rsidRPr="00E5565F">
        <w:rPr>
          <w:rFonts w:ascii="DIN Next LT Pro" w:hAnsi="DIN Next LT Pro" w:cs="Arial"/>
          <w:sz w:val="22"/>
          <w:szCs w:val="22"/>
          <w:lang w:val="es-ES"/>
        </w:rPr>
        <w:t xml:space="preserve"> </w:t>
      </w:r>
      <w:proofErr w:type="spellStart"/>
      <w:r w:rsidRPr="00E5565F">
        <w:rPr>
          <w:rFonts w:ascii="DIN Next LT Pro" w:hAnsi="DIN Next LT Pro" w:cs="Arial"/>
          <w:sz w:val="22"/>
          <w:szCs w:val="22"/>
          <w:lang w:val="es-ES"/>
        </w:rPr>
        <w:t>deversare</w:t>
      </w:r>
      <w:proofErr w:type="spellEnd"/>
      <w:r w:rsidRPr="00E5565F">
        <w:rPr>
          <w:rFonts w:ascii="DIN Next LT Pro" w:hAnsi="DIN Next LT Pro" w:cs="Arial"/>
          <w:sz w:val="22"/>
          <w:szCs w:val="22"/>
          <w:lang w:val="es-ES"/>
        </w:rPr>
        <w:t xml:space="preserve"> </w:t>
      </w:r>
      <w:proofErr w:type="spellStart"/>
      <w:r w:rsidRPr="00E5565F">
        <w:rPr>
          <w:rFonts w:ascii="DIN Next LT Pro" w:hAnsi="DIN Next LT Pro" w:cs="Arial"/>
          <w:sz w:val="22"/>
          <w:szCs w:val="22"/>
          <w:lang w:val="es-ES"/>
        </w:rPr>
        <w:t>în</w:t>
      </w:r>
      <w:proofErr w:type="spellEnd"/>
      <w:r w:rsidRPr="00E5565F">
        <w:rPr>
          <w:rFonts w:ascii="DIN Next LT Pro" w:hAnsi="DIN Next LT Pro" w:cs="Arial"/>
          <w:sz w:val="22"/>
          <w:szCs w:val="22"/>
          <w:lang w:val="es-ES"/>
        </w:rPr>
        <w:t xml:space="preserve"> </w:t>
      </w:r>
      <w:proofErr w:type="spellStart"/>
      <w:r w:rsidRPr="00E5565F">
        <w:rPr>
          <w:rFonts w:ascii="DIN Next LT Pro" w:hAnsi="DIN Next LT Pro" w:cs="Arial"/>
          <w:sz w:val="22"/>
          <w:szCs w:val="22"/>
          <w:lang w:val="es-ES"/>
        </w:rPr>
        <w:t>retelele</w:t>
      </w:r>
      <w:proofErr w:type="spellEnd"/>
      <w:r w:rsidRPr="00E5565F">
        <w:rPr>
          <w:rFonts w:ascii="DIN Next LT Pro" w:hAnsi="DIN Next LT Pro" w:cs="Arial"/>
          <w:sz w:val="22"/>
          <w:szCs w:val="22"/>
          <w:lang w:val="es-ES"/>
        </w:rPr>
        <w:t xml:space="preserve"> de canalizare </w:t>
      </w:r>
      <w:proofErr w:type="spellStart"/>
      <w:r w:rsidRPr="00E5565F">
        <w:rPr>
          <w:rFonts w:ascii="DIN Next LT Pro" w:hAnsi="DIN Next LT Pro" w:cs="Arial"/>
          <w:sz w:val="22"/>
          <w:szCs w:val="22"/>
          <w:lang w:val="es-ES"/>
        </w:rPr>
        <w:t>stradale</w:t>
      </w:r>
      <w:proofErr w:type="spellEnd"/>
      <w:r w:rsidRPr="00E5565F">
        <w:rPr>
          <w:rFonts w:ascii="DIN Next LT Pro" w:hAnsi="DIN Next LT Pro" w:cs="Arial"/>
          <w:sz w:val="22"/>
          <w:szCs w:val="22"/>
          <w:lang w:val="es-ES"/>
        </w:rPr>
        <w:t xml:space="preserve"> –apele </w:t>
      </w:r>
      <w:proofErr w:type="spellStart"/>
      <w:r w:rsidRPr="00E5565F">
        <w:rPr>
          <w:rFonts w:ascii="DIN Next LT Pro" w:hAnsi="DIN Next LT Pro" w:cs="Arial"/>
          <w:sz w:val="22"/>
          <w:szCs w:val="22"/>
          <w:lang w:val="es-ES"/>
        </w:rPr>
        <w:t>pluviale</w:t>
      </w:r>
      <w:proofErr w:type="spellEnd"/>
      <w:r w:rsidRPr="00E5565F">
        <w:rPr>
          <w:rFonts w:ascii="DIN Next LT Pro" w:hAnsi="DIN Next LT Pro" w:cs="Arial"/>
          <w:sz w:val="22"/>
          <w:szCs w:val="22"/>
          <w:lang w:val="es-ES"/>
        </w:rPr>
        <w:t xml:space="preserve"> </w:t>
      </w:r>
      <w:proofErr w:type="spellStart"/>
      <w:r w:rsidRPr="00E5565F">
        <w:rPr>
          <w:rFonts w:ascii="DIN Next LT Pro" w:hAnsi="DIN Next LT Pro" w:cs="Arial"/>
          <w:sz w:val="22"/>
          <w:szCs w:val="22"/>
          <w:lang w:val="es-ES"/>
        </w:rPr>
        <w:t>poluate</w:t>
      </w:r>
      <w:proofErr w:type="spellEnd"/>
      <w:r w:rsidRPr="00E5565F">
        <w:rPr>
          <w:rFonts w:ascii="DIN Next LT Pro" w:hAnsi="DIN Next LT Pro" w:cs="Arial"/>
          <w:sz w:val="22"/>
          <w:szCs w:val="22"/>
          <w:lang w:val="es-ES"/>
        </w:rPr>
        <w:t xml:space="preserve"> </w:t>
      </w:r>
      <w:proofErr w:type="spellStart"/>
      <w:r w:rsidRPr="00E5565F">
        <w:rPr>
          <w:rFonts w:ascii="DIN Next LT Pro" w:hAnsi="DIN Next LT Pro" w:cs="Arial"/>
          <w:sz w:val="22"/>
          <w:szCs w:val="22"/>
          <w:lang w:val="es-ES"/>
        </w:rPr>
        <w:t>trecute</w:t>
      </w:r>
      <w:proofErr w:type="spellEnd"/>
      <w:r w:rsidRPr="00E5565F">
        <w:rPr>
          <w:rFonts w:ascii="DIN Next LT Pro" w:hAnsi="DIN Next LT Pro" w:cs="Arial"/>
          <w:sz w:val="22"/>
          <w:szCs w:val="22"/>
          <w:lang w:val="es-ES"/>
        </w:rPr>
        <w:t xml:space="preserve"> </w:t>
      </w:r>
      <w:proofErr w:type="spellStart"/>
      <w:r w:rsidRPr="00E5565F">
        <w:rPr>
          <w:rFonts w:ascii="DIN Next LT Pro" w:hAnsi="DIN Next LT Pro" w:cs="Arial"/>
          <w:sz w:val="22"/>
          <w:szCs w:val="22"/>
          <w:lang w:val="es-ES"/>
        </w:rPr>
        <w:t>mai</w:t>
      </w:r>
      <w:proofErr w:type="spellEnd"/>
      <w:r w:rsidRPr="00E5565F">
        <w:rPr>
          <w:rFonts w:ascii="DIN Next LT Pro" w:hAnsi="DIN Next LT Pro" w:cs="Arial"/>
          <w:sz w:val="22"/>
          <w:szCs w:val="22"/>
          <w:lang w:val="es-ES"/>
        </w:rPr>
        <w:t xml:space="preserve"> </w:t>
      </w:r>
      <w:proofErr w:type="spellStart"/>
      <w:r w:rsidRPr="00E5565F">
        <w:rPr>
          <w:rFonts w:ascii="DIN Next LT Pro" w:hAnsi="DIN Next LT Pro" w:cs="Arial"/>
          <w:sz w:val="22"/>
          <w:szCs w:val="22"/>
          <w:lang w:val="es-ES"/>
        </w:rPr>
        <w:t>întâi</w:t>
      </w:r>
      <w:proofErr w:type="spellEnd"/>
      <w:r w:rsidRPr="00E5565F">
        <w:rPr>
          <w:rFonts w:ascii="DIN Next LT Pro" w:hAnsi="DIN Next LT Pro" w:cs="Arial"/>
          <w:sz w:val="22"/>
          <w:szCs w:val="22"/>
          <w:lang w:val="es-ES"/>
        </w:rPr>
        <w:t xml:space="preserve"> </w:t>
      </w:r>
      <w:proofErr w:type="spellStart"/>
      <w:r w:rsidRPr="00E5565F">
        <w:rPr>
          <w:rFonts w:ascii="DIN Next LT Pro" w:hAnsi="DIN Next LT Pro" w:cs="Arial"/>
          <w:sz w:val="22"/>
          <w:szCs w:val="22"/>
          <w:lang w:val="es-ES"/>
        </w:rPr>
        <w:t>printr</w:t>
      </w:r>
      <w:proofErr w:type="spellEnd"/>
      <w:r w:rsidRPr="00E5565F">
        <w:rPr>
          <w:rFonts w:ascii="DIN Next LT Pro" w:hAnsi="DIN Next LT Pro" w:cs="Arial"/>
          <w:sz w:val="22"/>
          <w:szCs w:val="22"/>
          <w:lang w:val="es-ES"/>
        </w:rPr>
        <w:t xml:space="preserve">-un </w:t>
      </w:r>
      <w:proofErr w:type="spellStart"/>
      <w:r w:rsidRPr="00E5565F">
        <w:rPr>
          <w:rFonts w:ascii="DIN Next LT Pro" w:hAnsi="DIN Next LT Pro" w:cs="Arial"/>
          <w:sz w:val="22"/>
          <w:szCs w:val="22"/>
          <w:lang w:val="es-ES"/>
        </w:rPr>
        <w:t>separator</w:t>
      </w:r>
      <w:proofErr w:type="spellEnd"/>
      <w:r w:rsidRPr="00E5565F">
        <w:rPr>
          <w:rFonts w:ascii="DIN Next LT Pro" w:hAnsi="DIN Next LT Pro" w:cs="Arial"/>
          <w:sz w:val="22"/>
          <w:szCs w:val="22"/>
          <w:lang w:val="es-ES"/>
        </w:rPr>
        <w:t xml:space="preserve"> de </w:t>
      </w:r>
      <w:proofErr w:type="spellStart"/>
      <w:r w:rsidRPr="00E5565F">
        <w:rPr>
          <w:rFonts w:ascii="DIN Next LT Pro" w:hAnsi="DIN Next LT Pro" w:cs="Arial"/>
          <w:sz w:val="22"/>
          <w:szCs w:val="22"/>
          <w:lang w:val="es-ES"/>
        </w:rPr>
        <w:t>hidrocarburi</w:t>
      </w:r>
      <w:proofErr w:type="spellEnd"/>
      <w:r w:rsidRPr="00E5565F">
        <w:rPr>
          <w:rFonts w:ascii="DIN Next LT Pro" w:hAnsi="DIN Next LT Pro" w:cs="Arial"/>
          <w:sz w:val="22"/>
          <w:szCs w:val="22"/>
          <w:lang w:val="es-ES"/>
        </w:rPr>
        <w:t>.</w:t>
      </w:r>
    </w:p>
    <w:p w14:paraId="1469612B" w14:textId="77777777" w:rsidR="00914E85" w:rsidRPr="00E5565F" w:rsidRDefault="00914E85" w:rsidP="00900046">
      <w:pPr>
        <w:shd w:val="clear" w:color="auto" w:fill="FFFFFF"/>
        <w:tabs>
          <w:tab w:val="left" w:pos="0"/>
        </w:tabs>
        <w:ind w:left="0" w:right="510" w:firstLine="0"/>
        <w:rPr>
          <w:rFonts w:ascii="DIN Next LT Pro" w:hAnsi="DIN Next LT Pro" w:cs="Arial"/>
          <w:color w:val="FF0000"/>
          <w:sz w:val="22"/>
          <w:szCs w:val="22"/>
          <w:lang w:val="es-ES"/>
        </w:rPr>
      </w:pPr>
    </w:p>
    <w:p w14:paraId="7DA78434" w14:textId="422A456A" w:rsidR="00914E85" w:rsidRPr="00E5565F" w:rsidRDefault="00914E85" w:rsidP="00900046">
      <w:pPr>
        <w:pStyle w:val="ListParagraph"/>
        <w:numPr>
          <w:ilvl w:val="0"/>
          <w:numId w:val="12"/>
        </w:numPr>
        <w:ind w:left="0" w:firstLine="0"/>
        <w:rPr>
          <w:rFonts w:ascii="DIN Next LT Pro" w:hAnsi="DIN Next LT Pro"/>
          <w:b/>
          <w:sz w:val="22"/>
          <w:szCs w:val="22"/>
        </w:rPr>
      </w:pPr>
      <w:r w:rsidRPr="00E5565F">
        <w:rPr>
          <w:rFonts w:ascii="DIN Next LT Pro" w:hAnsi="DIN Next LT Pro"/>
          <w:b/>
          <w:bCs/>
          <w:sz w:val="22"/>
          <w:szCs w:val="22"/>
        </w:rPr>
        <w:t xml:space="preserve">Caracteristicile principale ale obiectivului </w:t>
      </w:r>
      <w:r w:rsidRPr="00E5565F">
        <w:rPr>
          <w:rFonts w:ascii="DIN Next LT Pro" w:hAnsi="DIN Next LT Pro"/>
          <w:b/>
          <w:bCs/>
          <w:sz w:val="22"/>
          <w:szCs w:val="22"/>
        </w:rPr>
        <w:tab/>
        <w:t xml:space="preserve">   </w:t>
      </w:r>
    </w:p>
    <w:p w14:paraId="1E87CA09" w14:textId="688D004D" w:rsidR="00914E85" w:rsidRPr="00E5565F" w:rsidRDefault="00914E85" w:rsidP="00900046">
      <w:pPr>
        <w:numPr>
          <w:ilvl w:val="0"/>
          <w:numId w:val="1"/>
        </w:numPr>
        <w:tabs>
          <w:tab w:val="left" w:pos="0"/>
        </w:tabs>
        <w:ind w:left="0" w:firstLine="0"/>
        <w:rPr>
          <w:rFonts w:ascii="DIN Next LT Pro" w:hAnsi="DIN Next LT Pro"/>
          <w:bCs/>
          <w:sz w:val="22"/>
          <w:szCs w:val="22"/>
        </w:rPr>
      </w:pPr>
      <w:r w:rsidRPr="00E5565F">
        <w:rPr>
          <w:rFonts w:ascii="DIN Next LT Pro" w:hAnsi="DIN Next LT Pro"/>
          <w:bCs/>
          <w:sz w:val="22"/>
          <w:szCs w:val="22"/>
        </w:rPr>
        <w:t xml:space="preserve">Categoria de importanță : </w:t>
      </w:r>
      <w:r w:rsidRPr="00E5565F">
        <w:rPr>
          <w:rFonts w:ascii="Arial" w:hAnsi="Arial" w:cs="Arial"/>
          <w:bCs/>
          <w:sz w:val="22"/>
          <w:szCs w:val="22"/>
        </w:rPr>
        <w:t>ˮ</w:t>
      </w:r>
      <w:r w:rsidR="00AB71C8" w:rsidRPr="00E5565F">
        <w:rPr>
          <w:rFonts w:ascii="DIN Next LT Pro" w:hAnsi="DIN Next LT Pro"/>
          <w:bCs/>
          <w:sz w:val="22"/>
          <w:szCs w:val="22"/>
        </w:rPr>
        <w:t>D</w:t>
      </w:r>
      <w:r w:rsidRPr="00E5565F">
        <w:rPr>
          <w:rFonts w:ascii="Arial" w:hAnsi="Arial" w:cs="Arial"/>
          <w:bCs/>
          <w:sz w:val="22"/>
          <w:szCs w:val="22"/>
        </w:rPr>
        <w:t>ˮ</w:t>
      </w:r>
      <w:r w:rsidRPr="00E5565F">
        <w:rPr>
          <w:rFonts w:ascii="DIN Next LT Pro" w:hAnsi="DIN Next LT Pro"/>
          <w:bCs/>
          <w:sz w:val="22"/>
          <w:szCs w:val="22"/>
        </w:rPr>
        <w:t xml:space="preserve"> Cl</w:t>
      </w:r>
      <w:r w:rsidR="00CE77F3" w:rsidRPr="00E5565F">
        <w:rPr>
          <w:rFonts w:ascii="DIN Next LT Pro" w:hAnsi="DIN Next LT Pro"/>
          <w:bCs/>
          <w:sz w:val="22"/>
          <w:szCs w:val="22"/>
        </w:rPr>
        <w:t>ă</w:t>
      </w:r>
      <w:r w:rsidRPr="00E5565F">
        <w:rPr>
          <w:rFonts w:ascii="DIN Next LT Pro" w:hAnsi="DIN Next LT Pro"/>
          <w:bCs/>
          <w:sz w:val="22"/>
          <w:szCs w:val="22"/>
        </w:rPr>
        <w:t xml:space="preserve">dire de importanță </w:t>
      </w:r>
      <w:r w:rsidR="00AB71C8" w:rsidRPr="00E5565F">
        <w:rPr>
          <w:rFonts w:ascii="DIN Next LT Pro" w:hAnsi="DIN Next LT Pro"/>
          <w:bCs/>
          <w:sz w:val="22"/>
          <w:szCs w:val="22"/>
        </w:rPr>
        <w:t>redus</w:t>
      </w:r>
      <w:r w:rsidRPr="00E5565F">
        <w:rPr>
          <w:rFonts w:ascii="DIN Next LT Pro" w:hAnsi="DIN Next LT Pro"/>
          <w:bCs/>
          <w:sz w:val="22"/>
          <w:szCs w:val="22"/>
        </w:rPr>
        <w:t>ă, conform H.G. 766/1997</w:t>
      </w:r>
    </w:p>
    <w:p w14:paraId="5A5E7A95" w14:textId="77777777" w:rsidR="00914E85" w:rsidRPr="00E5565F" w:rsidRDefault="00914E85" w:rsidP="00900046">
      <w:pPr>
        <w:numPr>
          <w:ilvl w:val="0"/>
          <w:numId w:val="1"/>
        </w:numPr>
        <w:tabs>
          <w:tab w:val="left" w:pos="0"/>
        </w:tabs>
        <w:ind w:left="0" w:firstLine="0"/>
        <w:rPr>
          <w:rFonts w:ascii="DIN Next LT Pro" w:hAnsi="DIN Next LT Pro"/>
          <w:bCs/>
          <w:sz w:val="22"/>
          <w:szCs w:val="22"/>
        </w:rPr>
      </w:pPr>
      <w:r w:rsidRPr="00E5565F">
        <w:rPr>
          <w:rFonts w:ascii="DIN Next LT Pro" w:hAnsi="DIN Next LT Pro"/>
          <w:bCs/>
          <w:sz w:val="22"/>
          <w:szCs w:val="22"/>
        </w:rPr>
        <w:t xml:space="preserve">Grad de rezistență la foc: </w:t>
      </w:r>
      <w:r w:rsidRPr="00E5565F">
        <w:rPr>
          <w:rFonts w:ascii="Arial" w:hAnsi="Arial" w:cs="Arial"/>
          <w:bCs/>
          <w:sz w:val="22"/>
          <w:szCs w:val="22"/>
        </w:rPr>
        <w:t>ˮ</w:t>
      </w:r>
      <w:r w:rsidRPr="00E5565F">
        <w:rPr>
          <w:rFonts w:ascii="DIN Next LT Pro" w:hAnsi="DIN Next LT Pro"/>
          <w:bCs/>
          <w:sz w:val="22"/>
          <w:szCs w:val="22"/>
        </w:rPr>
        <w:t>III</w:t>
      </w:r>
      <w:r w:rsidRPr="00E5565F">
        <w:rPr>
          <w:rFonts w:ascii="Arial" w:hAnsi="Arial" w:cs="Arial"/>
          <w:bCs/>
          <w:sz w:val="22"/>
          <w:szCs w:val="22"/>
        </w:rPr>
        <w:t>ˮ</w:t>
      </w:r>
      <w:r w:rsidRPr="00E5565F">
        <w:rPr>
          <w:rFonts w:ascii="DIN Next LT Pro" w:hAnsi="DIN Next LT Pro"/>
          <w:bCs/>
          <w:sz w:val="22"/>
          <w:szCs w:val="22"/>
        </w:rPr>
        <w:t>, conform P-118/1999</w:t>
      </w:r>
    </w:p>
    <w:p w14:paraId="7591929F" w14:textId="383316D9" w:rsidR="00914E85" w:rsidRPr="00E5565F" w:rsidRDefault="00914E85" w:rsidP="00900046">
      <w:pPr>
        <w:numPr>
          <w:ilvl w:val="0"/>
          <w:numId w:val="1"/>
        </w:numPr>
        <w:tabs>
          <w:tab w:val="left" w:pos="0"/>
        </w:tabs>
        <w:ind w:left="0" w:firstLine="0"/>
        <w:rPr>
          <w:rFonts w:ascii="DIN Next LT Pro" w:hAnsi="DIN Next LT Pro"/>
          <w:bCs/>
          <w:sz w:val="22"/>
          <w:szCs w:val="22"/>
        </w:rPr>
      </w:pPr>
      <w:r w:rsidRPr="00E5565F">
        <w:rPr>
          <w:rFonts w:ascii="DIN Next LT Pro" w:hAnsi="DIN Next LT Pro"/>
          <w:bCs/>
          <w:sz w:val="22"/>
          <w:szCs w:val="22"/>
        </w:rPr>
        <w:t xml:space="preserve">Certificat de Urbanism:  </w:t>
      </w:r>
      <w:r w:rsidR="00AB71C8" w:rsidRPr="00E5565F">
        <w:rPr>
          <w:rFonts w:ascii="DIN Next LT Pro" w:hAnsi="DIN Next LT Pro"/>
          <w:bCs/>
          <w:sz w:val="22"/>
          <w:szCs w:val="22"/>
        </w:rPr>
        <w:t>Nr. 74/ 30.10. 2023</w:t>
      </w:r>
    </w:p>
    <w:p w14:paraId="6CB2DE90" w14:textId="4815D99C" w:rsidR="00914E85" w:rsidRPr="00E5565F" w:rsidRDefault="00914E85" w:rsidP="00900046">
      <w:pPr>
        <w:numPr>
          <w:ilvl w:val="0"/>
          <w:numId w:val="1"/>
        </w:numPr>
        <w:tabs>
          <w:tab w:val="left" w:pos="0"/>
        </w:tabs>
        <w:ind w:left="0" w:firstLine="0"/>
        <w:rPr>
          <w:rFonts w:ascii="DIN Next LT Pro" w:hAnsi="DIN Next LT Pro"/>
          <w:bCs/>
          <w:sz w:val="22"/>
          <w:szCs w:val="22"/>
        </w:rPr>
      </w:pPr>
      <w:r w:rsidRPr="00E5565F">
        <w:rPr>
          <w:rFonts w:ascii="DIN Next LT Pro" w:hAnsi="DIN Next LT Pro"/>
          <w:bCs/>
          <w:sz w:val="22"/>
          <w:szCs w:val="22"/>
        </w:rPr>
        <w:t>Suprafa</w:t>
      </w:r>
      <w:r w:rsidR="00CE77F3" w:rsidRPr="00E5565F">
        <w:rPr>
          <w:rFonts w:ascii="DIN Next LT Pro" w:hAnsi="DIN Next LT Pro"/>
          <w:bCs/>
          <w:sz w:val="22"/>
          <w:szCs w:val="22"/>
        </w:rPr>
        <w:t>ță</w:t>
      </w:r>
      <w:r w:rsidRPr="00E5565F">
        <w:rPr>
          <w:rFonts w:ascii="DIN Next LT Pro" w:hAnsi="DIN Next LT Pro"/>
          <w:bCs/>
          <w:sz w:val="22"/>
          <w:szCs w:val="22"/>
        </w:rPr>
        <w:t xml:space="preserve"> teren: </w:t>
      </w:r>
      <w:r w:rsidR="00AB71C8" w:rsidRPr="00E5565F">
        <w:rPr>
          <w:rFonts w:ascii="DIN Next LT Pro" w:hAnsi="DIN Next LT Pro"/>
          <w:bCs/>
          <w:sz w:val="22"/>
          <w:szCs w:val="22"/>
        </w:rPr>
        <w:t>8744</w:t>
      </w:r>
      <w:r w:rsidRPr="00E5565F">
        <w:rPr>
          <w:rFonts w:ascii="DIN Next LT Pro" w:hAnsi="DIN Next LT Pro"/>
          <w:bCs/>
          <w:sz w:val="22"/>
          <w:szCs w:val="22"/>
        </w:rPr>
        <w:t xml:space="preserve"> mp</w:t>
      </w:r>
    </w:p>
    <w:p w14:paraId="25111D72" w14:textId="38F6826B" w:rsidR="00914E85" w:rsidRPr="00E5565F" w:rsidRDefault="00914E85" w:rsidP="00900046">
      <w:pPr>
        <w:numPr>
          <w:ilvl w:val="0"/>
          <w:numId w:val="1"/>
        </w:numPr>
        <w:tabs>
          <w:tab w:val="left" w:pos="0"/>
        </w:tabs>
        <w:ind w:left="0" w:firstLine="0"/>
        <w:rPr>
          <w:rFonts w:ascii="DIN Next LT Pro" w:hAnsi="DIN Next LT Pro"/>
          <w:bCs/>
          <w:sz w:val="22"/>
          <w:szCs w:val="22"/>
        </w:rPr>
      </w:pPr>
      <w:r w:rsidRPr="00E5565F">
        <w:rPr>
          <w:rFonts w:ascii="DIN Next LT Pro" w:hAnsi="DIN Next LT Pro"/>
          <w:bCs/>
          <w:sz w:val="22"/>
          <w:szCs w:val="22"/>
        </w:rPr>
        <w:t>Suprafaț</w:t>
      </w:r>
      <w:r w:rsidR="00CE77F3" w:rsidRPr="00E5565F">
        <w:rPr>
          <w:rFonts w:ascii="DIN Next LT Pro" w:hAnsi="DIN Next LT Pro"/>
          <w:bCs/>
          <w:sz w:val="22"/>
          <w:szCs w:val="22"/>
        </w:rPr>
        <w:t>ă</w:t>
      </w:r>
      <w:r w:rsidRPr="00E5565F">
        <w:rPr>
          <w:rFonts w:ascii="DIN Next LT Pro" w:hAnsi="DIN Next LT Pro"/>
          <w:bCs/>
          <w:sz w:val="22"/>
          <w:szCs w:val="22"/>
        </w:rPr>
        <w:t xml:space="preserve"> construit</w:t>
      </w:r>
      <w:r w:rsidR="00CE77F3" w:rsidRPr="00E5565F">
        <w:rPr>
          <w:rFonts w:ascii="DIN Next LT Pro" w:hAnsi="DIN Next LT Pro"/>
          <w:bCs/>
          <w:sz w:val="22"/>
          <w:szCs w:val="22"/>
        </w:rPr>
        <w:t>ă</w:t>
      </w:r>
      <w:r w:rsidRPr="00E5565F">
        <w:rPr>
          <w:rFonts w:ascii="DIN Next LT Pro" w:hAnsi="DIN Next LT Pro"/>
          <w:bCs/>
          <w:sz w:val="22"/>
          <w:szCs w:val="22"/>
        </w:rPr>
        <w:t xml:space="preserve"> </w:t>
      </w:r>
      <w:r w:rsidR="00AB71C8" w:rsidRPr="00E5565F">
        <w:rPr>
          <w:rFonts w:ascii="DIN Next LT Pro" w:hAnsi="DIN Next LT Pro"/>
          <w:bCs/>
          <w:sz w:val="22"/>
          <w:szCs w:val="22"/>
        </w:rPr>
        <w:t>în curs de execuție</w:t>
      </w:r>
      <w:r w:rsidRPr="00E5565F">
        <w:rPr>
          <w:rFonts w:ascii="DIN Next LT Pro" w:hAnsi="DIN Next LT Pro"/>
          <w:bCs/>
          <w:sz w:val="22"/>
          <w:szCs w:val="22"/>
        </w:rPr>
        <w:t xml:space="preserve">:  </w:t>
      </w:r>
      <w:r w:rsidR="002230C4" w:rsidRPr="00E5565F">
        <w:rPr>
          <w:rFonts w:ascii="DIN Next LT Pro" w:hAnsi="DIN Next LT Pro"/>
          <w:bCs/>
          <w:sz w:val="22"/>
          <w:szCs w:val="22"/>
        </w:rPr>
        <w:t>358</w:t>
      </w:r>
      <w:r w:rsidRPr="00E5565F">
        <w:rPr>
          <w:rFonts w:ascii="DIN Next LT Pro" w:hAnsi="DIN Next LT Pro"/>
          <w:bCs/>
          <w:sz w:val="22"/>
          <w:szCs w:val="22"/>
        </w:rPr>
        <w:t xml:space="preserve"> mp </w:t>
      </w:r>
    </w:p>
    <w:p w14:paraId="537FEA20" w14:textId="77777777" w:rsidR="002230C4" w:rsidRPr="00E5565F" w:rsidRDefault="00914E85" w:rsidP="00900046">
      <w:pPr>
        <w:numPr>
          <w:ilvl w:val="0"/>
          <w:numId w:val="1"/>
        </w:numPr>
        <w:tabs>
          <w:tab w:val="left" w:pos="0"/>
        </w:tabs>
        <w:ind w:left="0" w:firstLine="0"/>
        <w:rPr>
          <w:rFonts w:ascii="DIN Next LT Pro" w:hAnsi="DIN Next LT Pro"/>
          <w:bCs/>
          <w:sz w:val="22"/>
          <w:szCs w:val="22"/>
        </w:rPr>
      </w:pPr>
      <w:r w:rsidRPr="00E5565F">
        <w:rPr>
          <w:rFonts w:ascii="DIN Next LT Pro" w:hAnsi="DIN Next LT Pro"/>
          <w:bCs/>
          <w:sz w:val="22"/>
          <w:szCs w:val="22"/>
        </w:rPr>
        <w:t>Suprafața construit</w:t>
      </w:r>
      <w:r w:rsidR="00BC062D" w:rsidRPr="00E5565F">
        <w:rPr>
          <w:rFonts w:ascii="DIN Next LT Pro" w:hAnsi="DIN Next LT Pro"/>
          <w:bCs/>
          <w:sz w:val="22"/>
          <w:szCs w:val="22"/>
        </w:rPr>
        <w:t>ă</w:t>
      </w:r>
      <w:r w:rsidRPr="00E5565F">
        <w:rPr>
          <w:rFonts w:ascii="DIN Next LT Pro" w:hAnsi="DIN Next LT Pro"/>
          <w:bCs/>
          <w:sz w:val="22"/>
          <w:szCs w:val="22"/>
        </w:rPr>
        <w:t xml:space="preserve"> sp</w:t>
      </w:r>
      <w:r w:rsidR="00BC062D" w:rsidRPr="00E5565F">
        <w:rPr>
          <w:rFonts w:ascii="DIN Next LT Pro" w:hAnsi="DIN Next LT Pro"/>
          <w:bCs/>
          <w:sz w:val="22"/>
          <w:szCs w:val="22"/>
        </w:rPr>
        <w:t>ă</w:t>
      </w:r>
      <w:r w:rsidRPr="00E5565F">
        <w:rPr>
          <w:rFonts w:ascii="DIN Next LT Pro" w:hAnsi="DIN Next LT Pro"/>
          <w:bCs/>
          <w:sz w:val="22"/>
          <w:szCs w:val="22"/>
        </w:rPr>
        <w:t>l</w:t>
      </w:r>
      <w:r w:rsidR="00BC062D" w:rsidRPr="00E5565F">
        <w:rPr>
          <w:rFonts w:ascii="DIN Next LT Pro" w:hAnsi="DIN Next LT Pro"/>
          <w:bCs/>
          <w:sz w:val="22"/>
          <w:szCs w:val="22"/>
        </w:rPr>
        <w:t>ă</w:t>
      </w:r>
      <w:r w:rsidRPr="00E5565F">
        <w:rPr>
          <w:rFonts w:ascii="DIN Next LT Pro" w:hAnsi="DIN Next LT Pro"/>
          <w:bCs/>
          <w:sz w:val="22"/>
          <w:szCs w:val="22"/>
        </w:rPr>
        <w:t>torie auto:  1</w:t>
      </w:r>
      <w:r w:rsidR="002230C4" w:rsidRPr="00E5565F">
        <w:rPr>
          <w:rFonts w:ascii="DIN Next LT Pro" w:hAnsi="DIN Next LT Pro"/>
          <w:bCs/>
          <w:sz w:val="22"/>
          <w:szCs w:val="22"/>
        </w:rPr>
        <w:t>69</w:t>
      </w:r>
      <w:r w:rsidRPr="00E5565F">
        <w:rPr>
          <w:rFonts w:ascii="DIN Next LT Pro" w:hAnsi="DIN Next LT Pro"/>
          <w:bCs/>
          <w:sz w:val="22"/>
          <w:szCs w:val="22"/>
        </w:rPr>
        <w:t xml:space="preserve"> mp   </w:t>
      </w:r>
    </w:p>
    <w:p w14:paraId="6D45AF41" w14:textId="5353A674" w:rsidR="002230C4" w:rsidRPr="00E5565F" w:rsidRDefault="002230C4" w:rsidP="00900046">
      <w:pPr>
        <w:numPr>
          <w:ilvl w:val="0"/>
          <w:numId w:val="1"/>
        </w:numPr>
        <w:tabs>
          <w:tab w:val="left" w:pos="0"/>
        </w:tabs>
        <w:ind w:left="0" w:firstLine="0"/>
        <w:rPr>
          <w:rFonts w:ascii="DIN Next LT Pro" w:hAnsi="DIN Next LT Pro"/>
          <w:bCs/>
          <w:sz w:val="22"/>
          <w:szCs w:val="22"/>
        </w:rPr>
      </w:pPr>
      <w:r w:rsidRPr="00E5565F">
        <w:rPr>
          <w:rFonts w:ascii="DIN Next LT Pro" w:hAnsi="DIN Next LT Pro"/>
          <w:bCs/>
          <w:sz w:val="22"/>
          <w:szCs w:val="22"/>
        </w:rPr>
        <w:t xml:space="preserve">Suprafața construită desfășurată spălătorie auto:  169 mp         </w:t>
      </w:r>
    </w:p>
    <w:p w14:paraId="1CA35DE1" w14:textId="183C11B4" w:rsidR="00914E85" w:rsidRPr="00E5565F" w:rsidRDefault="00914E85" w:rsidP="00900046">
      <w:pPr>
        <w:tabs>
          <w:tab w:val="left" w:pos="0"/>
        </w:tabs>
        <w:ind w:left="0" w:firstLine="0"/>
        <w:rPr>
          <w:rFonts w:ascii="DIN Next LT Pro" w:hAnsi="DIN Next LT Pro"/>
          <w:bCs/>
          <w:sz w:val="22"/>
          <w:szCs w:val="22"/>
        </w:rPr>
      </w:pPr>
      <w:r w:rsidRPr="00E5565F">
        <w:rPr>
          <w:rFonts w:ascii="DIN Next LT Pro" w:hAnsi="DIN Next LT Pro"/>
          <w:bCs/>
          <w:sz w:val="22"/>
          <w:szCs w:val="22"/>
        </w:rPr>
        <w:t xml:space="preserve">      </w:t>
      </w:r>
    </w:p>
    <w:p w14:paraId="3BF6157F" w14:textId="1FDAA253" w:rsidR="00914E85" w:rsidRPr="00E5565F" w:rsidRDefault="00914E85" w:rsidP="00900046">
      <w:pPr>
        <w:numPr>
          <w:ilvl w:val="0"/>
          <w:numId w:val="1"/>
        </w:numPr>
        <w:tabs>
          <w:tab w:val="left" w:pos="0"/>
        </w:tabs>
        <w:ind w:left="0" w:firstLine="0"/>
        <w:rPr>
          <w:rFonts w:ascii="DIN Next LT Pro" w:hAnsi="DIN Next LT Pro"/>
          <w:sz w:val="22"/>
          <w:szCs w:val="22"/>
        </w:rPr>
      </w:pPr>
      <w:r w:rsidRPr="00E5565F">
        <w:rPr>
          <w:rFonts w:ascii="DIN Next LT Pro" w:hAnsi="DIN Next LT Pro"/>
          <w:sz w:val="22"/>
          <w:szCs w:val="22"/>
        </w:rPr>
        <w:t xml:space="preserve">Regim de </w:t>
      </w:r>
      <w:r w:rsidR="00BC062D" w:rsidRPr="00E5565F">
        <w:rPr>
          <w:rFonts w:ascii="DIN Next LT Pro" w:hAnsi="DIN Next LT Pro"/>
          <w:sz w:val="22"/>
          <w:szCs w:val="22"/>
        </w:rPr>
        <w:t>î</w:t>
      </w:r>
      <w:r w:rsidRPr="00E5565F">
        <w:rPr>
          <w:rFonts w:ascii="DIN Next LT Pro" w:hAnsi="DIN Next LT Pro"/>
          <w:sz w:val="22"/>
          <w:szCs w:val="22"/>
        </w:rPr>
        <w:t>n</w:t>
      </w:r>
      <w:r w:rsidR="00BC062D" w:rsidRPr="00E5565F">
        <w:rPr>
          <w:rFonts w:ascii="DIN Next LT Pro" w:hAnsi="DIN Next LT Pro"/>
          <w:sz w:val="22"/>
          <w:szCs w:val="22"/>
        </w:rPr>
        <w:t>ă</w:t>
      </w:r>
      <w:r w:rsidRPr="00E5565F">
        <w:rPr>
          <w:rFonts w:ascii="DIN Next LT Pro" w:hAnsi="DIN Next LT Pro"/>
          <w:sz w:val="22"/>
          <w:szCs w:val="22"/>
        </w:rPr>
        <w:t>l</w:t>
      </w:r>
      <w:r w:rsidR="00BC062D" w:rsidRPr="00E5565F">
        <w:rPr>
          <w:rFonts w:ascii="DIN Next LT Pro" w:hAnsi="DIN Next LT Pro"/>
          <w:sz w:val="22"/>
          <w:szCs w:val="22"/>
        </w:rPr>
        <w:t>ț</w:t>
      </w:r>
      <w:r w:rsidRPr="00E5565F">
        <w:rPr>
          <w:rFonts w:ascii="DIN Next LT Pro" w:hAnsi="DIN Next LT Pro"/>
          <w:sz w:val="22"/>
          <w:szCs w:val="22"/>
        </w:rPr>
        <w:t>ime:</w:t>
      </w:r>
      <w:r w:rsidR="00BC062D" w:rsidRPr="00E5565F">
        <w:rPr>
          <w:rFonts w:ascii="DIN Next LT Pro" w:hAnsi="DIN Next LT Pro"/>
          <w:sz w:val="22"/>
          <w:szCs w:val="22"/>
        </w:rPr>
        <w:t xml:space="preserve"> </w:t>
      </w:r>
      <w:r w:rsidRPr="00E5565F">
        <w:rPr>
          <w:rFonts w:ascii="DIN Next LT Pro" w:hAnsi="DIN Next LT Pro"/>
          <w:sz w:val="22"/>
          <w:szCs w:val="22"/>
        </w:rPr>
        <w:t xml:space="preserve">Parter </w:t>
      </w:r>
    </w:p>
    <w:p w14:paraId="52BB6039" w14:textId="200B04E6" w:rsidR="00914E85" w:rsidRPr="00E5565F" w:rsidRDefault="00914E85" w:rsidP="00900046">
      <w:pPr>
        <w:numPr>
          <w:ilvl w:val="0"/>
          <w:numId w:val="1"/>
        </w:numPr>
        <w:tabs>
          <w:tab w:val="left" w:pos="0"/>
        </w:tabs>
        <w:ind w:left="0" w:firstLine="0"/>
        <w:rPr>
          <w:rFonts w:ascii="DIN Next LT Pro" w:hAnsi="DIN Next LT Pro"/>
          <w:sz w:val="22"/>
          <w:szCs w:val="22"/>
        </w:rPr>
      </w:pPr>
      <w:r w:rsidRPr="00E5565F">
        <w:rPr>
          <w:rFonts w:ascii="DIN Next LT Pro" w:hAnsi="DIN Next LT Pro"/>
          <w:sz w:val="22"/>
          <w:szCs w:val="22"/>
        </w:rPr>
        <w:t xml:space="preserve">P.O.T. propus: </w:t>
      </w:r>
      <w:r w:rsidR="002230C4" w:rsidRPr="00E5565F">
        <w:rPr>
          <w:rFonts w:ascii="DIN Next LT Pro" w:hAnsi="DIN Next LT Pro"/>
          <w:sz w:val="22"/>
          <w:szCs w:val="22"/>
        </w:rPr>
        <w:t>6</w:t>
      </w:r>
      <w:r w:rsidRPr="00E5565F">
        <w:rPr>
          <w:rFonts w:ascii="DIN Next LT Pro" w:hAnsi="DIN Next LT Pro"/>
          <w:sz w:val="22"/>
          <w:szCs w:val="22"/>
        </w:rPr>
        <w:t>.2</w:t>
      </w:r>
      <w:r w:rsidR="002230C4" w:rsidRPr="00E5565F">
        <w:rPr>
          <w:rFonts w:ascii="DIN Next LT Pro" w:hAnsi="DIN Next LT Pro"/>
          <w:sz w:val="22"/>
          <w:szCs w:val="22"/>
        </w:rPr>
        <w:t>0</w:t>
      </w:r>
      <w:r w:rsidRPr="00E5565F">
        <w:rPr>
          <w:rFonts w:ascii="DIN Next LT Pro" w:hAnsi="DIN Next LT Pro"/>
          <w:sz w:val="22"/>
          <w:szCs w:val="22"/>
        </w:rPr>
        <w:t xml:space="preserve"> %</w:t>
      </w:r>
    </w:p>
    <w:p w14:paraId="796754CD" w14:textId="289F05D2" w:rsidR="00914E85" w:rsidRPr="00E5565F" w:rsidRDefault="00914E85" w:rsidP="00900046">
      <w:pPr>
        <w:numPr>
          <w:ilvl w:val="0"/>
          <w:numId w:val="1"/>
        </w:numPr>
        <w:shd w:val="clear" w:color="auto" w:fill="FFFFFF"/>
        <w:tabs>
          <w:tab w:val="left" w:pos="0"/>
        </w:tabs>
        <w:ind w:left="0" w:right="510" w:firstLine="0"/>
        <w:rPr>
          <w:rFonts w:ascii="DIN Next LT Pro" w:hAnsi="DIN Next LT Pro"/>
          <w:sz w:val="22"/>
          <w:szCs w:val="22"/>
        </w:rPr>
      </w:pPr>
      <w:r w:rsidRPr="00E5565F">
        <w:rPr>
          <w:rFonts w:ascii="DIN Next LT Pro" w:hAnsi="DIN Next LT Pro"/>
          <w:sz w:val="22"/>
          <w:szCs w:val="22"/>
        </w:rPr>
        <w:t>C.U.T. propus: 0.</w:t>
      </w:r>
      <w:r w:rsidR="002230C4" w:rsidRPr="00E5565F">
        <w:rPr>
          <w:rFonts w:ascii="DIN Next LT Pro" w:hAnsi="DIN Next LT Pro"/>
          <w:sz w:val="22"/>
          <w:szCs w:val="22"/>
        </w:rPr>
        <w:t>062</w:t>
      </w:r>
    </w:p>
    <w:p w14:paraId="0C2D4479" w14:textId="37687B16" w:rsidR="00914E85" w:rsidRPr="00E5565F" w:rsidRDefault="00914E85" w:rsidP="00900046">
      <w:pPr>
        <w:numPr>
          <w:ilvl w:val="0"/>
          <w:numId w:val="1"/>
        </w:numPr>
        <w:shd w:val="clear" w:color="auto" w:fill="FFFFFF"/>
        <w:tabs>
          <w:tab w:val="left" w:pos="0"/>
        </w:tabs>
        <w:ind w:left="0" w:right="510" w:firstLine="0"/>
        <w:rPr>
          <w:rFonts w:ascii="DIN Next LT Pro" w:hAnsi="DIN Next LT Pro"/>
          <w:sz w:val="22"/>
          <w:szCs w:val="22"/>
        </w:rPr>
      </w:pPr>
      <w:r w:rsidRPr="00E5565F">
        <w:rPr>
          <w:rFonts w:ascii="DIN Next LT Pro" w:hAnsi="DIN Next LT Pro"/>
          <w:sz w:val="22"/>
          <w:szCs w:val="22"/>
        </w:rPr>
        <w:t>Suprafa</w:t>
      </w:r>
      <w:r w:rsidR="00BC062D" w:rsidRPr="00E5565F">
        <w:rPr>
          <w:rFonts w:ascii="DIN Next LT Pro" w:hAnsi="DIN Next LT Pro"/>
          <w:sz w:val="22"/>
          <w:szCs w:val="22"/>
        </w:rPr>
        <w:t>ț</w:t>
      </w:r>
      <w:r w:rsidRPr="00E5565F">
        <w:rPr>
          <w:rFonts w:ascii="DIN Next LT Pro" w:hAnsi="DIN Next LT Pro"/>
          <w:sz w:val="22"/>
          <w:szCs w:val="22"/>
        </w:rPr>
        <w:t xml:space="preserve">a verde </w:t>
      </w:r>
      <w:r w:rsidR="002230C4" w:rsidRPr="00E5565F">
        <w:rPr>
          <w:rFonts w:ascii="DIN Next LT Pro" w:hAnsi="DIN Next LT Pro"/>
          <w:sz w:val="22"/>
          <w:szCs w:val="22"/>
        </w:rPr>
        <w:t>min.</w:t>
      </w:r>
      <w:r w:rsidRPr="00E5565F">
        <w:rPr>
          <w:rFonts w:ascii="DIN Next LT Pro" w:hAnsi="DIN Next LT Pro"/>
          <w:sz w:val="22"/>
          <w:szCs w:val="22"/>
        </w:rPr>
        <w:t xml:space="preserve">: </w:t>
      </w:r>
      <w:r w:rsidR="002230C4" w:rsidRPr="00E5565F">
        <w:rPr>
          <w:rFonts w:ascii="DIN Next LT Pro" w:hAnsi="DIN Next LT Pro"/>
          <w:sz w:val="22"/>
          <w:szCs w:val="22"/>
        </w:rPr>
        <w:t xml:space="preserve">874,40mp </w:t>
      </w:r>
    </w:p>
    <w:p w14:paraId="5AA7EB27" w14:textId="77777777" w:rsidR="00BC062D" w:rsidRPr="00E5565F" w:rsidRDefault="00BC062D" w:rsidP="00900046">
      <w:pPr>
        <w:shd w:val="clear" w:color="auto" w:fill="FFFFFF"/>
        <w:tabs>
          <w:tab w:val="left" w:pos="0"/>
        </w:tabs>
        <w:ind w:left="0" w:right="510" w:firstLine="0"/>
        <w:rPr>
          <w:rFonts w:ascii="DIN Next LT Pro" w:hAnsi="DIN Next LT Pro"/>
          <w:color w:val="FF0000"/>
          <w:sz w:val="22"/>
          <w:szCs w:val="22"/>
        </w:rPr>
      </w:pPr>
    </w:p>
    <w:p w14:paraId="66B0192C" w14:textId="0B4AA7F5" w:rsidR="00BC062D" w:rsidRPr="00E5565F" w:rsidRDefault="00BC062D" w:rsidP="00900046">
      <w:pPr>
        <w:tabs>
          <w:tab w:val="left" w:pos="0"/>
        </w:tabs>
        <w:ind w:left="0" w:firstLine="0"/>
        <w:rPr>
          <w:rFonts w:ascii="DIN Next LT Pro" w:hAnsi="DIN Next LT Pro" w:cs="Arial"/>
          <w:bCs/>
          <w:color w:val="FF0000"/>
          <w:sz w:val="22"/>
          <w:szCs w:val="22"/>
        </w:rPr>
      </w:pPr>
      <w:r w:rsidRPr="00E5565F">
        <w:rPr>
          <w:rFonts w:ascii="DIN Next LT Pro" w:hAnsi="DIN Next LT Pro" w:cs="Arial"/>
          <w:bCs/>
          <w:color w:val="FF0000"/>
          <w:sz w:val="22"/>
          <w:szCs w:val="22"/>
        </w:rPr>
        <w:lastRenderedPageBreak/>
        <w:tab/>
      </w:r>
      <w:r w:rsidRPr="00E5565F">
        <w:rPr>
          <w:rFonts w:ascii="DIN Next LT Pro" w:hAnsi="DIN Next LT Pro" w:cs="Arial"/>
          <w:bCs/>
          <w:sz w:val="22"/>
          <w:szCs w:val="22"/>
        </w:rPr>
        <w:t>Construc</w:t>
      </w:r>
      <w:r w:rsidR="00CE77F3" w:rsidRPr="00E5565F">
        <w:rPr>
          <w:rFonts w:ascii="DIN Next LT Pro" w:hAnsi="DIN Next LT Pro" w:cs="Arial"/>
          <w:bCs/>
          <w:sz w:val="22"/>
          <w:szCs w:val="22"/>
        </w:rPr>
        <w:t>ț</w:t>
      </w:r>
      <w:r w:rsidRPr="00E5565F">
        <w:rPr>
          <w:rFonts w:ascii="DIN Next LT Pro" w:hAnsi="DIN Next LT Pro" w:cs="Arial"/>
          <w:bCs/>
          <w:sz w:val="22"/>
          <w:szCs w:val="22"/>
        </w:rPr>
        <w:t xml:space="preserve">ia cu destinația de SPĂLĂTORIE AUTO  - se desfășoară numai la nivelul parterului și este </w:t>
      </w:r>
      <w:r w:rsidRPr="00E5565F">
        <w:rPr>
          <w:rFonts w:ascii="DIN Next LT Pro" w:hAnsi="DIN Next LT Pro"/>
          <w:sz w:val="22"/>
          <w:szCs w:val="22"/>
        </w:rPr>
        <w:t>alcatuită dintr-o succesiune de boxe acoperite și un spațiu tehnic care înglobează utilitățile necesare unei astfel de funcțiuni.</w:t>
      </w:r>
    </w:p>
    <w:p w14:paraId="0CC29E0E" w14:textId="77777777" w:rsidR="00BC062D" w:rsidRPr="00E5565F" w:rsidRDefault="00BC062D" w:rsidP="00900046">
      <w:pPr>
        <w:tabs>
          <w:tab w:val="left" w:pos="0"/>
        </w:tabs>
        <w:ind w:left="0" w:firstLine="0"/>
        <w:rPr>
          <w:rFonts w:ascii="DIN Next LT Pro" w:hAnsi="DIN Next LT Pro" w:cs="Arial"/>
          <w:color w:val="FF0000"/>
          <w:sz w:val="22"/>
          <w:szCs w:val="22"/>
        </w:rPr>
      </w:pPr>
    </w:p>
    <w:p w14:paraId="2136363C" w14:textId="20285B67" w:rsidR="00BC062D" w:rsidRPr="00E5565F" w:rsidRDefault="00CE77F3" w:rsidP="00900046">
      <w:pPr>
        <w:pStyle w:val="ListParagraph"/>
        <w:numPr>
          <w:ilvl w:val="0"/>
          <w:numId w:val="12"/>
        </w:numPr>
        <w:shd w:val="clear" w:color="auto" w:fill="FFFFFF"/>
        <w:tabs>
          <w:tab w:val="left" w:pos="0"/>
        </w:tabs>
        <w:ind w:left="0" w:right="510" w:hanging="11"/>
        <w:rPr>
          <w:rFonts w:ascii="DIN Next LT Pro" w:hAnsi="DIN Next LT Pro" w:cs="Arial"/>
          <w:b/>
          <w:bCs/>
          <w:sz w:val="22"/>
          <w:szCs w:val="22"/>
          <w:lang w:val="es-ES"/>
        </w:rPr>
      </w:pPr>
      <w:proofErr w:type="spellStart"/>
      <w:r w:rsidRPr="00E5565F">
        <w:rPr>
          <w:rFonts w:ascii="DIN Next LT Pro" w:hAnsi="DIN Next LT Pro" w:cs="Arial"/>
          <w:b/>
          <w:bCs/>
          <w:sz w:val="22"/>
          <w:szCs w:val="22"/>
          <w:lang w:val="es-ES"/>
        </w:rPr>
        <w:t>Fluxuri</w:t>
      </w:r>
      <w:proofErr w:type="spellEnd"/>
      <w:r w:rsidRPr="00E5565F">
        <w:rPr>
          <w:rFonts w:ascii="DIN Next LT Pro" w:hAnsi="DIN Next LT Pro" w:cs="Arial"/>
          <w:b/>
          <w:bCs/>
          <w:sz w:val="22"/>
          <w:szCs w:val="22"/>
          <w:lang w:val="es-ES"/>
        </w:rPr>
        <w:t xml:space="preserve"> </w:t>
      </w:r>
      <w:proofErr w:type="spellStart"/>
      <w:r w:rsidRPr="00E5565F">
        <w:rPr>
          <w:rFonts w:ascii="DIN Next LT Pro" w:hAnsi="DIN Next LT Pro" w:cs="Arial"/>
          <w:b/>
          <w:bCs/>
          <w:sz w:val="22"/>
          <w:szCs w:val="22"/>
          <w:lang w:val="es-ES"/>
        </w:rPr>
        <w:t>funcționale</w:t>
      </w:r>
      <w:proofErr w:type="spellEnd"/>
    </w:p>
    <w:p w14:paraId="3F8DEA5B" w14:textId="77777777" w:rsidR="00176495" w:rsidRPr="00E5565F" w:rsidRDefault="00CE77F3" w:rsidP="00900046">
      <w:pPr>
        <w:tabs>
          <w:tab w:val="left" w:pos="0"/>
          <w:tab w:val="left" w:pos="360"/>
          <w:tab w:val="left" w:pos="990"/>
        </w:tabs>
        <w:ind w:left="0" w:firstLine="0"/>
        <w:rPr>
          <w:rFonts w:ascii="DIN Next LT Pro" w:hAnsi="DIN Next LT Pro" w:cs="Arial"/>
          <w:sz w:val="22"/>
          <w:szCs w:val="22"/>
        </w:rPr>
      </w:pPr>
      <w:r w:rsidRPr="00E5565F">
        <w:rPr>
          <w:rFonts w:ascii="DIN Next LT Pro" w:hAnsi="DIN Next LT Pro" w:cs="Arial"/>
          <w:sz w:val="22"/>
          <w:szCs w:val="22"/>
        </w:rPr>
        <w:tab/>
      </w:r>
      <w:r w:rsidR="00BC062D" w:rsidRPr="00E5565F">
        <w:rPr>
          <w:rFonts w:ascii="DIN Next LT Pro" w:hAnsi="DIN Next LT Pro" w:cs="Arial"/>
          <w:sz w:val="22"/>
          <w:szCs w:val="22"/>
        </w:rPr>
        <w:t>Accesul clien</w:t>
      </w:r>
      <w:r w:rsidRPr="00E5565F">
        <w:rPr>
          <w:rFonts w:ascii="DIN Next LT Pro" w:hAnsi="DIN Next LT Pro" w:cs="Arial"/>
          <w:sz w:val="22"/>
          <w:szCs w:val="22"/>
        </w:rPr>
        <w:t>ț</w:t>
      </w:r>
      <w:r w:rsidR="00BC062D" w:rsidRPr="00E5565F">
        <w:rPr>
          <w:rFonts w:ascii="DIN Next LT Pro" w:hAnsi="DIN Next LT Pro" w:cs="Arial"/>
          <w:sz w:val="22"/>
          <w:szCs w:val="22"/>
        </w:rPr>
        <w:t xml:space="preserve">ilor </w:t>
      </w:r>
      <w:r w:rsidRPr="00E5565F">
        <w:rPr>
          <w:rFonts w:ascii="DIN Next LT Pro" w:hAnsi="DIN Next LT Pro" w:cs="Arial"/>
          <w:sz w:val="22"/>
          <w:szCs w:val="22"/>
        </w:rPr>
        <w:t>î</w:t>
      </w:r>
      <w:r w:rsidR="00BC062D" w:rsidRPr="00E5565F">
        <w:rPr>
          <w:rFonts w:ascii="DIN Next LT Pro" w:hAnsi="DIN Next LT Pro" w:cs="Arial"/>
          <w:sz w:val="22"/>
          <w:szCs w:val="22"/>
        </w:rPr>
        <w:t xml:space="preserve">n spalatoria auto se face </w:t>
      </w:r>
      <w:r w:rsidRPr="00E5565F">
        <w:rPr>
          <w:rFonts w:ascii="DIN Next LT Pro" w:hAnsi="DIN Next LT Pro" w:cs="Arial"/>
          <w:sz w:val="22"/>
          <w:szCs w:val="22"/>
        </w:rPr>
        <w:t>pe latura de vest</w:t>
      </w:r>
      <w:r w:rsidR="00BC062D" w:rsidRPr="00E5565F">
        <w:rPr>
          <w:rFonts w:ascii="DIN Next LT Pro" w:hAnsi="DIN Next LT Pro" w:cs="Arial"/>
          <w:sz w:val="22"/>
          <w:szCs w:val="22"/>
        </w:rPr>
        <w:t>,</w:t>
      </w:r>
      <w:r w:rsidRPr="00E5565F">
        <w:rPr>
          <w:rFonts w:ascii="DIN Next LT Pro" w:hAnsi="DIN Next LT Pro" w:cs="Arial"/>
          <w:sz w:val="22"/>
          <w:szCs w:val="22"/>
        </w:rPr>
        <w:t xml:space="preserve"> prin intermediul unui sistem rutier proie</w:t>
      </w:r>
      <w:r w:rsidR="00176495" w:rsidRPr="00E5565F">
        <w:rPr>
          <w:rFonts w:ascii="DIN Next LT Pro" w:hAnsi="DIN Next LT Pro" w:cs="Arial"/>
          <w:sz w:val="22"/>
          <w:szCs w:val="22"/>
        </w:rPr>
        <w:t xml:space="preserve">ctat pe suprafața terenului. </w:t>
      </w:r>
    </w:p>
    <w:p w14:paraId="7D7A46E6" w14:textId="73472C77" w:rsidR="00176495" w:rsidRPr="00E5565F" w:rsidRDefault="00176495" w:rsidP="00900046">
      <w:pPr>
        <w:tabs>
          <w:tab w:val="left" w:pos="0"/>
          <w:tab w:val="left" w:pos="360"/>
          <w:tab w:val="left" w:pos="990"/>
        </w:tabs>
        <w:ind w:left="0" w:firstLine="0"/>
        <w:rPr>
          <w:rFonts w:ascii="DIN Next LT Pro" w:hAnsi="DIN Next LT Pro" w:cs="Arial"/>
          <w:sz w:val="22"/>
          <w:szCs w:val="22"/>
        </w:rPr>
      </w:pPr>
      <w:r w:rsidRPr="00E5565F">
        <w:rPr>
          <w:rFonts w:ascii="DIN Next LT Pro" w:hAnsi="DIN Next LT Pro" w:cs="Arial"/>
          <w:sz w:val="22"/>
          <w:szCs w:val="22"/>
        </w:rPr>
        <w:tab/>
        <w:t xml:space="preserve">La nivel macro, terenul este foarte bine conectat, accesul realizanndu-se facil atat de pe DN </w:t>
      </w:r>
      <w:r w:rsidR="002230C4" w:rsidRPr="00E5565F">
        <w:rPr>
          <w:rFonts w:ascii="DIN Next LT Pro" w:hAnsi="DIN Next LT Pro" w:cs="Arial"/>
          <w:sz w:val="22"/>
          <w:szCs w:val="22"/>
        </w:rPr>
        <w:t>2</w:t>
      </w:r>
      <w:r w:rsidRPr="00E5565F">
        <w:rPr>
          <w:rFonts w:ascii="DIN Next LT Pro" w:hAnsi="DIN Next LT Pro" w:cs="Arial"/>
          <w:sz w:val="22"/>
          <w:szCs w:val="22"/>
        </w:rPr>
        <w:t>2A cat și din S</w:t>
      </w:r>
      <w:r w:rsidR="002230C4" w:rsidRPr="00E5565F">
        <w:rPr>
          <w:rFonts w:ascii="DIN Next LT Pro" w:hAnsi="DIN Next LT Pro" w:cs="Arial"/>
          <w:sz w:val="22"/>
          <w:szCs w:val="22"/>
        </w:rPr>
        <w:t>trada Casariei</w:t>
      </w:r>
      <w:r w:rsidRPr="00E5565F">
        <w:rPr>
          <w:rFonts w:ascii="DIN Next LT Pro" w:hAnsi="DIN Next LT Pro" w:cs="Arial"/>
          <w:sz w:val="22"/>
          <w:szCs w:val="22"/>
        </w:rPr>
        <w:t>.</w:t>
      </w:r>
      <w:r w:rsidR="00BC062D" w:rsidRPr="00E5565F">
        <w:rPr>
          <w:rFonts w:ascii="DIN Next LT Pro" w:hAnsi="DIN Next LT Pro" w:cs="Arial"/>
          <w:sz w:val="22"/>
          <w:szCs w:val="22"/>
        </w:rPr>
        <w:t xml:space="preserve"> </w:t>
      </w:r>
    </w:p>
    <w:p w14:paraId="11A0D495" w14:textId="3CBD8A09" w:rsidR="00BC062D" w:rsidRPr="00E5565F" w:rsidRDefault="00176495" w:rsidP="00900046">
      <w:pPr>
        <w:tabs>
          <w:tab w:val="left" w:pos="0"/>
          <w:tab w:val="left" w:pos="360"/>
          <w:tab w:val="left" w:pos="990"/>
        </w:tabs>
        <w:ind w:left="0" w:firstLine="0"/>
        <w:rPr>
          <w:rFonts w:ascii="DIN Next LT Pro" w:hAnsi="DIN Next LT Pro" w:cs="Arial"/>
          <w:sz w:val="22"/>
          <w:szCs w:val="22"/>
        </w:rPr>
      </w:pPr>
      <w:r w:rsidRPr="00E5565F">
        <w:rPr>
          <w:rFonts w:ascii="DIN Next LT Pro" w:hAnsi="DIN Next LT Pro" w:cs="Arial"/>
          <w:sz w:val="22"/>
          <w:szCs w:val="22"/>
        </w:rPr>
        <w:tab/>
        <w:t xml:space="preserve">Accesul in </w:t>
      </w:r>
      <w:r w:rsidR="00BC062D" w:rsidRPr="00E5565F">
        <w:rPr>
          <w:rFonts w:ascii="DIN Next LT Pro" w:hAnsi="DIN Next LT Pro" w:cs="Arial"/>
          <w:sz w:val="22"/>
          <w:szCs w:val="22"/>
        </w:rPr>
        <w:t xml:space="preserve">boxele alocate spalatoriei se va realiza </w:t>
      </w:r>
      <w:r w:rsidRPr="00E5565F">
        <w:rPr>
          <w:rFonts w:ascii="DIN Next LT Pro" w:hAnsi="DIN Next LT Pro" w:cs="Arial"/>
          <w:sz w:val="22"/>
          <w:szCs w:val="22"/>
        </w:rPr>
        <w:t xml:space="preserve">prin </w:t>
      </w:r>
      <w:r w:rsidR="00BC062D" w:rsidRPr="00E5565F">
        <w:rPr>
          <w:rFonts w:ascii="DIN Next LT Pro" w:hAnsi="DIN Next LT Pro" w:cs="Arial"/>
          <w:sz w:val="22"/>
          <w:szCs w:val="22"/>
        </w:rPr>
        <w:t xml:space="preserve">latura de </w:t>
      </w:r>
      <w:r w:rsidR="002230C4" w:rsidRPr="00E5565F">
        <w:rPr>
          <w:rFonts w:ascii="DIN Next LT Pro" w:hAnsi="DIN Next LT Pro" w:cs="Arial"/>
          <w:sz w:val="22"/>
          <w:szCs w:val="22"/>
        </w:rPr>
        <w:t>nord a constructiei</w:t>
      </w:r>
      <w:r w:rsidRPr="00E5565F">
        <w:rPr>
          <w:rFonts w:ascii="DIN Next LT Pro" w:hAnsi="DIN Next LT Pro" w:cs="Arial"/>
          <w:sz w:val="22"/>
          <w:szCs w:val="22"/>
        </w:rPr>
        <w:t xml:space="preserve">, </w:t>
      </w:r>
      <w:r w:rsidR="002230C4" w:rsidRPr="00E5565F">
        <w:rPr>
          <w:rFonts w:ascii="DIN Next LT Pro" w:hAnsi="DIN Next LT Pro" w:cs="Arial"/>
          <w:sz w:val="22"/>
          <w:szCs w:val="22"/>
        </w:rPr>
        <w:t>iar</w:t>
      </w:r>
      <w:r w:rsidRPr="00E5565F">
        <w:rPr>
          <w:rFonts w:ascii="DIN Next LT Pro" w:hAnsi="DIN Next LT Pro" w:cs="Arial"/>
          <w:sz w:val="22"/>
          <w:szCs w:val="22"/>
        </w:rPr>
        <w:t xml:space="preserve"> accesul in</w:t>
      </w:r>
      <w:r w:rsidR="002230C4" w:rsidRPr="00E5565F">
        <w:rPr>
          <w:rFonts w:ascii="DIN Next LT Pro" w:hAnsi="DIN Next LT Pro" w:cs="Arial"/>
          <w:sz w:val="22"/>
          <w:szCs w:val="22"/>
        </w:rPr>
        <w:t xml:space="preserve"> spatiul tehnic (</w:t>
      </w:r>
      <w:r w:rsidR="00BC062D" w:rsidRPr="00E5565F">
        <w:rPr>
          <w:rFonts w:ascii="DIN Next LT Pro" w:hAnsi="DIN Next LT Pro" w:cs="Arial"/>
          <w:sz w:val="22"/>
          <w:szCs w:val="22"/>
        </w:rPr>
        <w:t>realizat dintr-o structura tip container</w:t>
      </w:r>
      <w:r w:rsidR="002230C4" w:rsidRPr="00E5565F">
        <w:rPr>
          <w:rFonts w:ascii="DIN Next LT Pro" w:hAnsi="DIN Next LT Pro" w:cs="Arial"/>
          <w:sz w:val="22"/>
          <w:szCs w:val="22"/>
        </w:rPr>
        <w:t xml:space="preserve">, </w:t>
      </w:r>
      <w:r w:rsidR="00F42523" w:rsidRPr="00E5565F">
        <w:rPr>
          <w:rFonts w:ascii="DIN Next LT Pro" w:hAnsi="DIN Next LT Pro" w:cs="Arial"/>
          <w:sz w:val="22"/>
          <w:szCs w:val="22"/>
        </w:rPr>
        <w:t>î</w:t>
      </w:r>
      <w:r w:rsidR="00BC062D" w:rsidRPr="00E5565F">
        <w:rPr>
          <w:rFonts w:ascii="DIN Next LT Pro" w:hAnsi="DIN Next LT Pro" w:cs="Arial"/>
          <w:sz w:val="22"/>
          <w:szCs w:val="22"/>
        </w:rPr>
        <w:t>nchis</w:t>
      </w:r>
      <w:r w:rsidR="00F42523" w:rsidRPr="00E5565F">
        <w:rPr>
          <w:rFonts w:ascii="DIN Next LT Pro" w:hAnsi="DIN Next LT Pro" w:cs="Arial"/>
          <w:sz w:val="22"/>
          <w:szCs w:val="22"/>
        </w:rPr>
        <w:t>ă</w:t>
      </w:r>
      <w:r w:rsidR="00BC062D" w:rsidRPr="00E5565F">
        <w:rPr>
          <w:rFonts w:ascii="DIN Next LT Pro" w:hAnsi="DIN Next LT Pro" w:cs="Arial"/>
          <w:sz w:val="22"/>
          <w:szCs w:val="22"/>
        </w:rPr>
        <w:t xml:space="preserve"> cu panouri sandwich)</w:t>
      </w:r>
      <w:r w:rsidR="002230C4" w:rsidRPr="00E5565F">
        <w:rPr>
          <w:rFonts w:ascii="DIN Next LT Pro" w:hAnsi="DIN Next LT Pro" w:cs="Arial"/>
          <w:sz w:val="22"/>
          <w:szCs w:val="22"/>
        </w:rPr>
        <w:t xml:space="preserve"> se realizează pe latura din sud</w:t>
      </w:r>
      <w:r w:rsidRPr="00E5565F">
        <w:rPr>
          <w:rFonts w:ascii="DIN Next LT Pro" w:hAnsi="DIN Next LT Pro" w:cs="Arial"/>
          <w:sz w:val="22"/>
          <w:szCs w:val="22"/>
        </w:rPr>
        <w:t>.</w:t>
      </w:r>
    </w:p>
    <w:p w14:paraId="6823C40E" w14:textId="54F60BD8" w:rsidR="00A64F17" w:rsidRPr="00E5565F" w:rsidRDefault="00A64F17" w:rsidP="00900046">
      <w:pPr>
        <w:pStyle w:val="NormalIMP"/>
        <w:spacing w:line="240" w:lineRule="auto"/>
        <w:ind w:firstLine="397"/>
        <w:jc w:val="both"/>
        <w:rPr>
          <w:rFonts w:ascii="DIN Next LT Pro" w:hAnsi="DIN Next LT Pro"/>
          <w:sz w:val="22"/>
          <w:szCs w:val="22"/>
          <w:lang w:val="ro-RO" w:eastAsia="ro-RO"/>
        </w:rPr>
      </w:pPr>
      <w:r w:rsidRPr="00E5565F">
        <w:rPr>
          <w:rFonts w:ascii="DIN Next LT Pro" w:hAnsi="DIN Next LT Pro"/>
          <w:sz w:val="22"/>
          <w:szCs w:val="22"/>
          <w:lang w:val="ro-RO" w:eastAsia="ro-RO"/>
        </w:rPr>
        <w:t xml:space="preserve">Suprafața terenului aferent este de </w:t>
      </w:r>
      <w:r w:rsidR="002230C4" w:rsidRPr="00E5565F">
        <w:rPr>
          <w:rFonts w:ascii="DIN Next LT Pro" w:hAnsi="DIN Next LT Pro"/>
          <w:bCs/>
          <w:sz w:val="22"/>
          <w:szCs w:val="22"/>
        </w:rPr>
        <w:t xml:space="preserve">8744 </w:t>
      </w:r>
      <w:proofErr w:type="spellStart"/>
      <w:r w:rsidR="002230C4" w:rsidRPr="00E5565F">
        <w:rPr>
          <w:rFonts w:ascii="DIN Next LT Pro" w:hAnsi="DIN Next LT Pro"/>
          <w:bCs/>
          <w:sz w:val="22"/>
          <w:szCs w:val="22"/>
        </w:rPr>
        <w:t>mp</w:t>
      </w:r>
      <w:proofErr w:type="spellEnd"/>
      <w:r w:rsidR="002230C4" w:rsidRPr="00E5565F">
        <w:rPr>
          <w:rFonts w:ascii="DIN Next LT Pro" w:hAnsi="DIN Next LT Pro"/>
          <w:sz w:val="22"/>
          <w:szCs w:val="22"/>
          <w:lang w:val="ro-RO" w:eastAsia="ro-RO"/>
        </w:rPr>
        <w:t xml:space="preserve">, </w:t>
      </w:r>
      <w:r w:rsidRPr="00E5565F">
        <w:rPr>
          <w:rFonts w:ascii="DIN Next LT Pro" w:hAnsi="DIN Next LT Pro"/>
          <w:sz w:val="22"/>
          <w:szCs w:val="22"/>
          <w:lang w:val="ro-RO" w:eastAsia="ro-RO"/>
        </w:rPr>
        <w:t xml:space="preserve">cu următoarele vecinătăți: </w:t>
      </w:r>
    </w:p>
    <w:p w14:paraId="214487DF" w14:textId="77777777" w:rsidR="002230C4" w:rsidRPr="00E5565F" w:rsidRDefault="002230C4" w:rsidP="00900046">
      <w:pPr>
        <w:pStyle w:val="Default"/>
        <w:rPr>
          <w:rFonts w:ascii="DIN Next LT Pro" w:hAnsi="DIN Next LT Pro"/>
          <w:color w:val="auto"/>
          <w:sz w:val="22"/>
          <w:szCs w:val="22"/>
        </w:rPr>
      </w:pPr>
      <w:r w:rsidRPr="00E5565F">
        <w:rPr>
          <w:rFonts w:ascii="DIN Next LT Pro" w:hAnsi="DIN Next LT Pro"/>
          <w:color w:val="auto"/>
          <w:sz w:val="22"/>
          <w:szCs w:val="22"/>
        </w:rPr>
        <w:t xml:space="preserve">- la Nord: nr.cad.12909 </w:t>
      </w:r>
    </w:p>
    <w:p w14:paraId="5D1D2AAF" w14:textId="77777777" w:rsidR="002230C4" w:rsidRPr="00E5565F" w:rsidRDefault="002230C4" w:rsidP="00900046">
      <w:pPr>
        <w:pStyle w:val="Default"/>
        <w:rPr>
          <w:rFonts w:ascii="DIN Next LT Pro" w:hAnsi="DIN Next LT Pro"/>
          <w:color w:val="auto"/>
          <w:sz w:val="22"/>
          <w:szCs w:val="22"/>
        </w:rPr>
      </w:pPr>
      <w:r w:rsidRPr="00E5565F">
        <w:rPr>
          <w:rFonts w:ascii="DIN Next LT Pro" w:hAnsi="DIN Next LT Pro"/>
          <w:color w:val="auto"/>
          <w:sz w:val="22"/>
          <w:szCs w:val="22"/>
        </w:rPr>
        <w:t xml:space="preserve">- la Sud: intersecție DN22A cu str. Cășăriei </w:t>
      </w:r>
    </w:p>
    <w:p w14:paraId="42FB7003" w14:textId="77777777" w:rsidR="002230C4" w:rsidRPr="00E5565F" w:rsidRDefault="002230C4" w:rsidP="00900046">
      <w:pPr>
        <w:pStyle w:val="Default"/>
        <w:rPr>
          <w:rFonts w:ascii="DIN Next LT Pro" w:hAnsi="DIN Next LT Pro"/>
          <w:color w:val="auto"/>
          <w:sz w:val="22"/>
          <w:szCs w:val="22"/>
        </w:rPr>
      </w:pPr>
      <w:r w:rsidRPr="00E5565F">
        <w:rPr>
          <w:rFonts w:ascii="DIN Next LT Pro" w:hAnsi="DIN Next LT Pro"/>
          <w:color w:val="auto"/>
          <w:sz w:val="22"/>
          <w:szCs w:val="22"/>
        </w:rPr>
        <w:t xml:space="preserve">- la Vest: str. Cășăriei </w:t>
      </w:r>
    </w:p>
    <w:p w14:paraId="2D976E3C" w14:textId="18FDCA16" w:rsidR="00BA50C2" w:rsidRPr="00E5565F" w:rsidRDefault="007B5F9C" w:rsidP="00900046">
      <w:pPr>
        <w:ind w:left="0" w:firstLine="0"/>
        <w:rPr>
          <w:rFonts w:ascii="DIN Next LT Pro" w:hAnsi="DIN Next LT Pro"/>
          <w:bCs/>
          <w:color w:val="FF0000"/>
          <w:sz w:val="22"/>
          <w:szCs w:val="22"/>
        </w:rPr>
      </w:pPr>
      <w:r w:rsidRPr="00E5565F">
        <w:rPr>
          <w:rFonts w:ascii="DIN Next LT Pro" w:hAnsi="DIN Next LT Pro"/>
          <w:bCs/>
          <w:color w:val="FF0000"/>
          <w:sz w:val="22"/>
          <w:szCs w:val="22"/>
        </w:rPr>
        <w:tab/>
      </w:r>
    </w:p>
    <w:p w14:paraId="17F951B0" w14:textId="40B51E00" w:rsidR="00F1076F" w:rsidRPr="00E5565F" w:rsidRDefault="00F063FE" w:rsidP="00900046">
      <w:pPr>
        <w:ind w:left="0" w:firstLine="0"/>
        <w:rPr>
          <w:rStyle w:val="slinbdy"/>
          <w:rFonts w:ascii="DIN Next LT Pro" w:hAnsi="DIN Next LT Pro"/>
          <w:sz w:val="22"/>
          <w:szCs w:val="22"/>
          <w:bdr w:val="none" w:sz="0" w:space="0" w:color="auto" w:frame="1"/>
          <w:shd w:val="clear" w:color="auto" w:fill="FFFFFF"/>
        </w:rPr>
      </w:pPr>
      <w:r w:rsidRPr="00E5565F">
        <w:rPr>
          <w:rStyle w:val="spctttl"/>
          <w:rFonts w:ascii="DIN Next LT Pro" w:hAnsi="DIN Next LT Pro"/>
          <w:b/>
          <w:bCs/>
          <w:sz w:val="22"/>
          <w:szCs w:val="22"/>
          <w:bdr w:val="none" w:sz="0" w:space="0" w:color="auto" w:frame="1"/>
          <w:shd w:val="clear" w:color="auto" w:fill="FFFFFF"/>
        </w:rPr>
        <w:t>IV.</w:t>
      </w:r>
      <w:r w:rsidRPr="00E5565F">
        <w:rPr>
          <w:rStyle w:val="spct"/>
          <w:rFonts w:ascii="DIN Next LT Pro" w:hAnsi="DIN Next LT Pro"/>
          <w:sz w:val="22"/>
          <w:szCs w:val="22"/>
          <w:bdr w:val="dotted" w:sz="6" w:space="0" w:color="FEFEFE" w:frame="1"/>
          <w:shd w:val="clear" w:color="auto" w:fill="FFFFFF"/>
        </w:rPr>
        <w:t> </w:t>
      </w:r>
      <w:r w:rsidRPr="00E5565F">
        <w:rPr>
          <w:rStyle w:val="spctbdy"/>
          <w:rFonts w:ascii="DIN Next LT Pro" w:hAnsi="DIN Next LT Pro"/>
          <w:sz w:val="22"/>
          <w:szCs w:val="22"/>
          <w:bdr w:val="none" w:sz="0" w:space="0" w:color="auto" w:frame="1"/>
          <w:shd w:val="clear" w:color="auto" w:fill="FFFFFF"/>
        </w:rPr>
        <w:t>Descrierea lucrărilor de demolare necesare:</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planul de execuție a lucrărilor de demolare, de refacere și folosire ulterioară a terenului;</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descrierea lucrărilor de refacere a amplasamentului;</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căi noi de acces sau schimbări ale celor existente, după caz;</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metode folosite în demolare;</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detalii privind alternativele care au fost luate în considerare;</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alte activități care pot apărea ca urmare a demolării (de exemplu, eliminarea deșeurilor).</w:t>
      </w:r>
    </w:p>
    <w:p w14:paraId="7F4CCBC0" w14:textId="4D3009E1" w:rsidR="004F2820" w:rsidRPr="00E5565F" w:rsidRDefault="004F2820" w:rsidP="00900046">
      <w:pPr>
        <w:ind w:left="0" w:firstLine="0"/>
        <w:rPr>
          <w:rStyle w:val="slinbdy"/>
          <w:rFonts w:ascii="DIN Next LT Pro" w:hAnsi="DIN Next LT Pro"/>
          <w:sz w:val="22"/>
          <w:szCs w:val="22"/>
          <w:bdr w:val="none" w:sz="0" w:space="0" w:color="auto" w:frame="1"/>
          <w:shd w:val="clear" w:color="auto" w:fill="FFFFFF"/>
        </w:rPr>
      </w:pPr>
      <w:r w:rsidRPr="00E5565F">
        <w:rPr>
          <w:rStyle w:val="slinbdy"/>
          <w:rFonts w:ascii="DIN Next LT Pro" w:hAnsi="DIN Next LT Pro"/>
          <w:sz w:val="22"/>
          <w:szCs w:val="22"/>
          <w:bdr w:val="none" w:sz="0" w:space="0" w:color="auto" w:frame="1"/>
          <w:shd w:val="clear" w:color="auto" w:fill="FFFFFF"/>
        </w:rPr>
        <w:tab/>
        <w:t>Nu este cazul.</w:t>
      </w:r>
    </w:p>
    <w:p w14:paraId="46F7E856" w14:textId="77777777" w:rsidR="004F2820" w:rsidRPr="00E5565F" w:rsidRDefault="004F2820" w:rsidP="00900046">
      <w:pPr>
        <w:ind w:left="0" w:firstLine="0"/>
        <w:rPr>
          <w:rStyle w:val="slinbdy"/>
          <w:rFonts w:ascii="DIN Next LT Pro" w:hAnsi="DIN Next LT Pro"/>
          <w:sz w:val="22"/>
          <w:szCs w:val="22"/>
          <w:bdr w:val="none" w:sz="0" w:space="0" w:color="auto" w:frame="1"/>
          <w:shd w:val="clear" w:color="auto" w:fill="FFFFFF"/>
        </w:rPr>
      </w:pPr>
    </w:p>
    <w:p w14:paraId="6871BC89" w14:textId="23887785" w:rsidR="00F1076F" w:rsidRPr="00E5565F" w:rsidRDefault="00F063FE" w:rsidP="00900046">
      <w:pPr>
        <w:ind w:left="0" w:firstLine="0"/>
        <w:rPr>
          <w:rStyle w:val="slinbdy"/>
          <w:rFonts w:ascii="DIN Next LT Pro" w:hAnsi="DIN Next LT Pro"/>
          <w:sz w:val="22"/>
          <w:szCs w:val="22"/>
          <w:bdr w:val="none" w:sz="0" w:space="0" w:color="auto" w:frame="1"/>
          <w:shd w:val="clear" w:color="auto" w:fill="FFFFFF"/>
        </w:rPr>
      </w:pPr>
      <w:r w:rsidRPr="00E5565F">
        <w:rPr>
          <w:rStyle w:val="spctttl"/>
          <w:rFonts w:ascii="DIN Next LT Pro" w:hAnsi="DIN Next LT Pro"/>
          <w:b/>
          <w:bCs/>
          <w:sz w:val="22"/>
          <w:szCs w:val="22"/>
          <w:bdr w:val="none" w:sz="0" w:space="0" w:color="auto" w:frame="1"/>
          <w:shd w:val="clear" w:color="auto" w:fill="FFFFFF"/>
        </w:rPr>
        <w:t>V.</w:t>
      </w:r>
      <w:r w:rsidRPr="00E5565F">
        <w:rPr>
          <w:rStyle w:val="spct"/>
          <w:rFonts w:ascii="DIN Next LT Pro" w:hAnsi="DIN Next LT Pro"/>
          <w:sz w:val="22"/>
          <w:szCs w:val="22"/>
          <w:bdr w:val="dotted" w:sz="6" w:space="0" w:color="FEFEFE" w:frame="1"/>
          <w:shd w:val="clear" w:color="auto" w:fill="FFFFFF"/>
        </w:rPr>
        <w:t> </w:t>
      </w:r>
      <w:r w:rsidRPr="00E5565F">
        <w:rPr>
          <w:rStyle w:val="spctbdy"/>
          <w:rFonts w:ascii="DIN Next LT Pro" w:hAnsi="DIN Next LT Pro"/>
          <w:sz w:val="22"/>
          <w:szCs w:val="22"/>
          <w:bdr w:val="none" w:sz="0" w:space="0" w:color="auto" w:frame="1"/>
          <w:shd w:val="clear" w:color="auto" w:fill="FFFFFF"/>
        </w:rPr>
        <w:t>Descrierea amplasării proiectului:</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distanța față de granițe pentru proiectele care cad sub incidența </w:t>
      </w:r>
      <w:r w:rsidR="00DA4F2C" w:rsidRPr="00E5565F">
        <w:fldChar w:fldCharType="begin"/>
      </w:r>
      <w:r w:rsidR="00DA4F2C" w:rsidRPr="00E5565F">
        <w:rPr>
          <w:rFonts w:ascii="DIN Next LT Pro" w:hAnsi="DIN Next LT Pro"/>
          <w:sz w:val="22"/>
          <w:szCs w:val="22"/>
        </w:rPr>
        <w:instrText xml:space="preserve"> HYPERLINK "http://legislatie.just.ro/Public/DetaliiDocumentAfis/182265" </w:instrText>
      </w:r>
      <w:r w:rsidR="00DA4F2C" w:rsidRPr="00E5565F">
        <w:fldChar w:fldCharType="separate"/>
      </w:r>
      <w:r w:rsidRPr="00E5565F">
        <w:rPr>
          <w:rStyle w:val="Hyperlink"/>
          <w:rFonts w:ascii="DIN Next LT Pro" w:hAnsi="DIN Next LT Pro"/>
          <w:color w:val="auto"/>
          <w:sz w:val="22"/>
          <w:szCs w:val="22"/>
          <w:bdr w:val="none" w:sz="0" w:space="0" w:color="auto" w:frame="1"/>
          <w:shd w:val="clear" w:color="auto" w:fill="FFFFFF"/>
        </w:rPr>
        <w:t>Convenției</w:t>
      </w:r>
      <w:r w:rsidR="00DA4F2C" w:rsidRPr="00E5565F">
        <w:rPr>
          <w:rStyle w:val="Hyperlink"/>
          <w:rFonts w:ascii="DIN Next LT Pro" w:hAnsi="DIN Next LT Pro"/>
          <w:color w:val="auto"/>
          <w:sz w:val="22"/>
          <w:szCs w:val="22"/>
          <w:bdr w:val="none" w:sz="0" w:space="0" w:color="auto" w:frame="1"/>
          <w:shd w:val="clear" w:color="auto" w:fill="FFFFFF"/>
        </w:rPr>
        <w:fldChar w:fldCharType="end"/>
      </w:r>
      <w:r w:rsidRPr="00E5565F">
        <w:rPr>
          <w:rStyle w:val="slinbdy"/>
          <w:rFonts w:ascii="DIN Next LT Pro" w:hAnsi="DIN Next LT Pro"/>
          <w:sz w:val="22"/>
          <w:szCs w:val="22"/>
          <w:bdr w:val="none" w:sz="0" w:space="0" w:color="auto" w:frame="1"/>
          <w:shd w:val="clear" w:color="auto" w:fill="FFFFFF"/>
        </w:rPr>
        <w:t> privind evaluarea impactului asupra mediului în context transfrontieră, adoptată la Espoo la 25 februarie 1991, ratificată prin </w:t>
      </w:r>
      <w:r w:rsidR="00DA4F2C" w:rsidRPr="00E5565F">
        <w:fldChar w:fldCharType="begin"/>
      </w:r>
      <w:r w:rsidR="00DA4F2C" w:rsidRPr="00E5565F">
        <w:rPr>
          <w:rFonts w:ascii="DIN Next LT Pro" w:hAnsi="DIN Next LT Pro"/>
          <w:sz w:val="22"/>
          <w:szCs w:val="22"/>
        </w:rPr>
        <w:instrText xml:space="preserve"> HYPERLINK "http://legislatie.just.ro/Public/DetaliiDocumentAfis/182266" </w:instrText>
      </w:r>
      <w:r w:rsidR="00DA4F2C" w:rsidRPr="00E5565F">
        <w:fldChar w:fldCharType="separate"/>
      </w:r>
      <w:r w:rsidRPr="00E5565F">
        <w:rPr>
          <w:rStyle w:val="Hyperlink"/>
          <w:rFonts w:ascii="DIN Next LT Pro" w:hAnsi="DIN Next LT Pro"/>
          <w:color w:val="auto"/>
          <w:sz w:val="22"/>
          <w:szCs w:val="22"/>
          <w:bdr w:val="none" w:sz="0" w:space="0" w:color="auto" w:frame="1"/>
          <w:shd w:val="clear" w:color="auto" w:fill="FFFFFF"/>
        </w:rPr>
        <w:t>Legea nr. 22/2001</w:t>
      </w:r>
      <w:r w:rsidR="00DA4F2C" w:rsidRPr="00E5565F">
        <w:rPr>
          <w:rStyle w:val="Hyperlink"/>
          <w:rFonts w:ascii="DIN Next LT Pro" w:hAnsi="DIN Next LT Pro"/>
          <w:color w:val="auto"/>
          <w:sz w:val="22"/>
          <w:szCs w:val="22"/>
          <w:bdr w:val="none" w:sz="0" w:space="0" w:color="auto" w:frame="1"/>
          <w:shd w:val="clear" w:color="auto" w:fill="FFFFFF"/>
        </w:rPr>
        <w:fldChar w:fldCharType="end"/>
      </w:r>
      <w:r w:rsidRPr="00E5565F">
        <w:rPr>
          <w:rStyle w:val="slinbdy"/>
          <w:rFonts w:ascii="DIN Next LT Pro" w:hAnsi="DIN Next LT Pro"/>
          <w:sz w:val="22"/>
          <w:szCs w:val="22"/>
          <w:bdr w:val="none" w:sz="0" w:space="0" w:color="auto" w:frame="1"/>
          <w:shd w:val="clear" w:color="auto" w:fill="FFFFFF"/>
        </w:rPr>
        <w:t>, cu completările ulterioare;</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localizarea amplasamentului în raport cu patrimoniul cultural potrivit Listei monumentelor istorice, actualizată, aprobată prin </w:t>
      </w:r>
      <w:r w:rsidR="00DA4F2C" w:rsidRPr="00E5565F">
        <w:fldChar w:fldCharType="begin"/>
      </w:r>
      <w:r w:rsidR="00DA4F2C" w:rsidRPr="00E5565F">
        <w:rPr>
          <w:rFonts w:ascii="DIN Next LT Pro" w:hAnsi="DIN Next LT Pro"/>
          <w:sz w:val="22"/>
          <w:szCs w:val="22"/>
        </w:rPr>
        <w:instrText xml:space="preserve"> HYPERLINK "http://legislatie.just.ro/Public/DetaliiDocumentAfis/53576" </w:instrText>
      </w:r>
      <w:r w:rsidR="00DA4F2C" w:rsidRPr="00E5565F">
        <w:fldChar w:fldCharType="separate"/>
      </w:r>
      <w:r w:rsidRPr="00E5565F">
        <w:rPr>
          <w:rStyle w:val="Hyperlink"/>
          <w:rFonts w:ascii="DIN Next LT Pro" w:hAnsi="DIN Next LT Pro"/>
          <w:color w:val="auto"/>
          <w:sz w:val="22"/>
          <w:szCs w:val="22"/>
          <w:bdr w:val="none" w:sz="0" w:space="0" w:color="auto" w:frame="1"/>
          <w:shd w:val="clear" w:color="auto" w:fill="FFFFFF"/>
        </w:rPr>
        <w:t>Ordinul ministrului culturii și cultelor nr. 2.314/2004</w:t>
      </w:r>
      <w:r w:rsidR="00DA4F2C" w:rsidRPr="00E5565F">
        <w:rPr>
          <w:rStyle w:val="Hyperlink"/>
          <w:rFonts w:ascii="DIN Next LT Pro" w:hAnsi="DIN Next LT Pro"/>
          <w:color w:val="auto"/>
          <w:sz w:val="22"/>
          <w:szCs w:val="22"/>
          <w:bdr w:val="none" w:sz="0" w:space="0" w:color="auto" w:frame="1"/>
          <w:shd w:val="clear" w:color="auto" w:fill="FFFFFF"/>
        </w:rPr>
        <w:fldChar w:fldCharType="end"/>
      </w:r>
      <w:r w:rsidRPr="00E5565F">
        <w:rPr>
          <w:rStyle w:val="slinbdy"/>
          <w:rFonts w:ascii="DIN Next LT Pro" w:hAnsi="DIN Next LT Pro"/>
          <w:sz w:val="22"/>
          <w:szCs w:val="22"/>
          <w:bdr w:val="none" w:sz="0" w:space="0" w:color="auto" w:frame="1"/>
          <w:shd w:val="clear" w:color="auto" w:fill="FFFFFF"/>
        </w:rPr>
        <w:t>, cu modificările ulterioare, și Repertoriului arheologic național prevăzut de </w:t>
      </w:r>
      <w:r w:rsidR="00DA4F2C" w:rsidRPr="00E5565F">
        <w:fldChar w:fldCharType="begin"/>
      </w:r>
      <w:r w:rsidR="00DA4F2C" w:rsidRPr="00E5565F">
        <w:rPr>
          <w:rFonts w:ascii="DIN Next LT Pro" w:hAnsi="DIN Next LT Pro"/>
          <w:sz w:val="22"/>
          <w:szCs w:val="22"/>
        </w:rPr>
        <w:instrText xml:space="preserve"> HYPERLINK "http://legislatie.just.ro/Public/DetaliiDocumentAfis/154941" </w:instrText>
      </w:r>
      <w:r w:rsidR="00DA4F2C" w:rsidRPr="00E5565F">
        <w:fldChar w:fldCharType="separate"/>
      </w:r>
      <w:r w:rsidRPr="00E5565F">
        <w:rPr>
          <w:rStyle w:val="Hyperlink"/>
          <w:rFonts w:ascii="DIN Next LT Pro" w:hAnsi="DIN Next LT Pro"/>
          <w:color w:val="auto"/>
          <w:sz w:val="22"/>
          <w:szCs w:val="22"/>
          <w:bdr w:val="none" w:sz="0" w:space="0" w:color="auto" w:frame="1"/>
          <w:shd w:val="clear" w:color="auto" w:fill="FFFFFF"/>
        </w:rPr>
        <w:t>Ordonanța Guvernului nr. 43/2000</w:t>
      </w:r>
      <w:r w:rsidR="00DA4F2C" w:rsidRPr="00E5565F">
        <w:rPr>
          <w:rStyle w:val="Hyperlink"/>
          <w:rFonts w:ascii="DIN Next LT Pro" w:hAnsi="DIN Next LT Pro"/>
          <w:color w:val="auto"/>
          <w:sz w:val="22"/>
          <w:szCs w:val="22"/>
          <w:bdr w:val="none" w:sz="0" w:space="0" w:color="auto" w:frame="1"/>
          <w:shd w:val="clear" w:color="auto" w:fill="FFFFFF"/>
        </w:rPr>
        <w:fldChar w:fldCharType="end"/>
      </w:r>
      <w:r w:rsidRPr="00E5565F">
        <w:rPr>
          <w:rStyle w:val="slinbdy"/>
          <w:rFonts w:ascii="DIN Next LT Pro" w:hAnsi="DIN Next LT Pro"/>
          <w:sz w:val="22"/>
          <w:szCs w:val="22"/>
          <w:bdr w:val="none" w:sz="0" w:space="0" w:color="auto" w:frame="1"/>
          <w:shd w:val="clear" w:color="auto" w:fill="FFFFFF"/>
        </w:rPr>
        <w:t> privind protecția patrimoniului arheologic și declararea unor situri arheologice ca zone de interes național, republicată, cu modificările și completările ulterioare;</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hărți, fotografii ale amplasamentului care pot oferi informații privind caracteristicile fizice ale mediului, atât naturale, cât și artificiale, și alte informații privind:</w:t>
      </w:r>
      <w:r w:rsidRPr="00E5565F">
        <w:rPr>
          <w:rStyle w:val="spar"/>
          <w:rFonts w:ascii="DIN Next LT Pro" w:hAnsi="DIN Next LT Pro"/>
          <w:sz w:val="22"/>
          <w:szCs w:val="22"/>
          <w:bdr w:val="none" w:sz="0" w:space="0" w:color="auto" w:frame="1"/>
          <w:shd w:val="clear" w:color="auto" w:fill="FFFFFF"/>
        </w:rPr>
        <w:t>• folosințele actuale și planificate ale terenului atât pe amplasament, cât și pe zone adiacente acestuia;• politici de zonare și de folosire a terenului;• arealele sensibile;</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coordonatele geografice ale amplasamentului proiectului, care vor fi prezentate sub formă de vector în format digital cu referință geografică, în sistem de proiecție națională Stereo 1970;</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detalii privind orice variantă de amplasament care a fost luată în considerare.</w:t>
      </w:r>
    </w:p>
    <w:p w14:paraId="557C6E61" w14:textId="1BF74931" w:rsidR="002230C4" w:rsidRPr="00E5565F" w:rsidRDefault="002230C4" w:rsidP="00900046">
      <w:pPr>
        <w:pStyle w:val="Default"/>
        <w:ind w:firstLine="397"/>
        <w:rPr>
          <w:rFonts w:ascii="DIN Next LT Pro" w:hAnsi="DIN Next LT Pro"/>
          <w:color w:val="auto"/>
          <w:sz w:val="22"/>
          <w:szCs w:val="22"/>
        </w:rPr>
      </w:pPr>
      <w:r w:rsidRPr="00E5565F">
        <w:rPr>
          <w:rFonts w:ascii="DIN Next LT Pro" w:hAnsi="DIN Next LT Pro"/>
          <w:color w:val="auto"/>
          <w:sz w:val="22"/>
          <w:szCs w:val="22"/>
        </w:rPr>
        <w:t xml:space="preserve">Amplasamentul pe care se va realiza investiția se află în jud. Constanța, oraș Hârșova, </w:t>
      </w:r>
      <w:r w:rsidRPr="00E5565F">
        <w:rPr>
          <w:rFonts w:ascii="DIN Next LT Pro" w:hAnsi="DIN Next LT Pro"/>
          <w:noProof/>
          <w:color w:val="auto"/>
          <w:sz w:val="22"/>
          <w:szCs w:val="22"/>
        </w:rPr>
        <w:t>Strada Cășăriei, nr.2L, NC 103106</w:t>
      </w:r>
    </w:p>
    <w:p w14:paraId="21A36F7C" w14:textId="77777777" w:rsidR="002230C4" w:rsidRPr="00E5565F" w:rsidRDefault="002230C4" w:rsidP="00900046">
      <w:pPr>
        <w:pStyle w:val="ListParagraph"/>
        <w:autoSpaceDE w:val="0"/>
        <w:autoSpaceDN w:val="0"/>
        <w:adjustRightInd w:val="0"/>
        <w:ind w:left="0" w:right="126" w:firstLine="397"/>
        <w:rPr>
          <w:rFonts w:ascii="DIN Next LT Pro" w:hAnsi="DIN Next LT Pro"/>
          <w:sz w:val="22"/>
          <w:szCs w:val="22"/>
        </w:rPr>
      </w:pPr>
      <w:r w:rsidRPr="00E5565F">
        <w:rPr>
          <w:rFonts w:ascii="DIN Next LT Pro" w:hAnsi="DIN Next LT Pro"/>
          <w:sz w:val="22"/>
          <w:szCs w:val="22"/>
        </w:rPr>
        <w:t>Situl se află în intravilan în partea estică a localității: intersecție str. Constanței (DN22A) cu str. Cășăriei, f.n., având categoria de folosință arabil cf. actelor de proprietate.</w:t>
      </w:r>
    </w:p>
    <w:p w14:paraId="4ABD5E4F" w14:textId="0413C448" w:rsidR="00E61FA2" w:rsidRPr="00E5565F" w:rsidRDefault="00E61FA2" w:rsidP="00900046">
      <w:pPr>
        <w:ind w:left="0" w:firstLine="397"/>
        <w:rPr>
          <w:rFonts w:ascii="DIN Next LT Pro" w:hAnsi="DIN Next LT Pro"/>
          <w:sz w:val="22"/>
          <w:szCs w:val="22"/>
          <w:lang w:val="it-IT"/>
        </w:rPr>
      </w:pPr>
      <w:r w:rsidRPr="00E5565F">
        <w:rPr>
          <w:rFonts w:ascii="DIN Next LT Pro" w:hAnsi="DIN Next LT Pro"/>
          <w:b/>
          <w:sz w:val="22"/>
          <w:szCs w:val="22"/>
          <w:lang w:val="it-IT"/>
        </w:rPr>
        <w:t>Cai de acces</w:t>
      </w:r>
      <w:r w:rsidRPr="00E5565F">
        <w:rPr>
          <w:rFonts w:ascii="DIN Next LT Pro" w:hAnsi="DIN Next LT Pro"/>
          <w:sz w:val="22"/>
          <w:szCs w:val="22"/>
          <w:lang w:val="it-IT"/>
        </w:rPr>
        <w:t xml:space="preserve">: </w:t>
      </w:r>
      <w:r w:rsidR="002230C4" w:rsidRPr="00E5565F">
        <w:rPr>
          <w:rFonts w:ascii="DIN Next LT Pro" w:hAnsi="DIN Next LT Pro"/>
          <w:sz w:val="22"/>
          <w:szCs w:val="22"/>
        </w:rPr>
        <w:t>se realizeaza din DN 22A și str. Cășăriei</w:t>
      </w:r>
    </w:p>
    <w:p w14:paraId="7D6A22C9" w14:textId="77777777" w:rsidR="002230C4" w:rsidRPr="00E5565F" w:rsidRDefault="002230C4" w:rsidP="00900046">
      <w:pPr>
        <w:pStyle w:val="NormalIMP"/>
        <w:spacing w:line="240" w:lineRule="auto"/>
        <w:ind w:firstLine="397"/>
        <w:jc w:val="both"/>
        <w:rPr>
          <w:rFonts w:ascii="DIN Next LT Pro" w:hAnsi="DIN Next LT Pro"/>
          <w:sz w:val="22"/>
          <w:szCs w:val="22"/>
        </w:rPr>
      </w:pPr>
      <w:proofErr w:type="spellStart"/>
      <w:r w:rsidRPr="00E5565F">
        <w:rPr>
          <w:rFonts w:ascii="DIN Next LT Pro" w:hAnsi="DIN Next LT Pro"/>
          <w:b/>
          <w:bCs/>
          <w:sz w:val="22"/>
          <w:szCs w:val="22"/>
        </w:rPr>
        <w:t>Zonificarea</w:t>
      </w:r>
      <w:proofErr w:type="spellEnd"/>
      <w:r w:rsidRPr="00E5565F">
        <w:rPr>
          <w:rFonts w:ascii="DIN Next LT Pro" w:hAnsi="DIN Next LT Pro"/>
          <w:b/>
          <w:bCs/>
          <w:sz w:val="22"/>
          <w:szCs w:val="22"/>
        </w:rPr>
        <w:t xml:space="preserve"> </w:t>
      </w:r>
      <w:proofErr w:type="spellStart"/>
      <w:r w:rsidRPr="00E5565F">
        <w:rPr>
          <w:rFonts w:ascii="DIN Next LT Pro" w:hAnsi="DIN Next LT Pro"/>
          <w:b/>
          <w:bCs/>
          <w:sz w:val="22"/>
          <w:szCs w:val="22"/>
        </w:rPr>
        <w:t>funcțională</w:t>
      </w:r>
      <w:proofErr w:type="spellEnd"/>
      <w:r w:rsidRPr="00E5565F">
        <w:rPr>
          <w:rFonts w:ascii="DIN Next LT Pro" w:hAnsi="DIN Next LT Pro"/>
          <w:b/>
          <w:bCs/>
          <w:sz w:val="22"/>
          <w:szCs w:val="22"/>
        </w:rPr>
        <w:t xml:space="preserve"> </w:t>
      </w:r>
      <w:proofErr w:type="spellStart"/>
      <w:r w:rsidRPr="00E5565F">
        <w:rPr>
          <w:rFonts w:ascii="DIN Next LT Pro" w:hAnsi="DIN Next LT Pro"/>
          <w:sz w:val="22"/>
          <w:szCs w:val="22"/>
        </w:rPr>
        <w:t>stabilită</w:t>
      </w:r>
      <w:proofErr w:type="spellEnd"/>
      <w:r w:rsidRPr="00E5565F">
        <w:rPr>
          <w:rFonts w:ascii="DIN Next LT Pro" w:hAnsi="DIN Next LT Pro"/>
          <w:sz w:val="22"/>
          <w:szCs w:val="22"/>
        </w:rPr>
        <w:t xml:space="preserve"> conform </w:t>
      </w:r>
      <w:proofErr w:type="spellStart"/>
      <w:r w:rsidRPr="00E5565F">
        <w:rPr>
          <w:rFonts w:ascii="DIN Next LT Pro" w:hAnsi="DIN Next LT Pro"/>
          <w:sz w:val="22"/>
          <w:szCs w:val="22"/>
        </w:rPr>
        <w:t>Planului</w:t>
      </w:r>
      <w:proofErr w:type="spellEnd"/>
      <w:r w:rsidRPr="00E5565F">
        <w:rPr>
          <w:rFonts w:ascii="DIN Next LT Pro" w:hAnsi="DIN Next LT Pro"/>
          <w:sz w:val="22"/>
          <w:szCs w:val="22"/>
        </w:rPr>
        <w:t xml:space="preserve"> Urbanistic Zonal </w:t>
      </w:r>
      <w:proofErr w:type="spellStart"/>
      <w:r w:rsidRPr="00E5565F">
        <w:rPr>
          <w:rFonts w:ascii="DIN Next LT Pro" w:hAnsi="DIN Next LT Pro"/>
          <w:sz w:val="22"/>
          <w:szCs w:val="22"/>
        </w:rPr>
        <w:t>aprobat</w:t>
      </w:r>
      <w:proofErr w:type="spellEnd"/>
      <w:r w:rsidRPr="00E5565F">
        <w:rPr>
          <w:rFonts w:ascii="DIN Next LT Pro" w:hAnsi="DIN Next LT Pro"/>
          <w:sz w:val="22"/>
          <w:szCs w:val="22"/>
        </w:rPr>
        <w:t xml:space="preserve"> </w:t>
      </w:r>
      <w:proofErr w:type="spellStart"/>
      <w:r w:rsidRPr="00E5565F">
        <w:rPr>
          <w:rFonts w:ascii="DIN Next LT Pro" w:hAnsi="DIN Next LT Pro"/>
          <w:sz w:val="22"/>
          <w:szCs w:val="22"/>
        </w:rPr>
        <w:t>este</w:t>
      </w:r>
      <w:proofErr w:type="spellEnd"/>
      <w:r w:rsidRPr="00E5565F">
        <w:rPr>
          <w:rFonts w:ascii="DIN Next LT Pro" w:hAnsi="DIN Next LT Pro"/>
          <w:sz w:val="22"/>
          <w:szCs w:val="22"/>
        </w:rPr>
        <w:t xml:space="preserve"> de </w:t>
      </w:r>
      <w:proofErr w:type="spellStart"/>
      <w:r w:rsidRPr="00E5565F">
        <w:rPr>
          <w:rFonts w:ascii="DIN Next LT Pro" w:hAnsi="DIN Next LT Pro"/>
          <w:sz w:val="22"/>
          <w:szCs w:val="22"/>
        </w:rPr>
        <w:t>teren</w:t>
      </w:r>
      <w:proofErr w:type="spellEnd"/>
      <w:r w:rsidRPr="00E5565F">
        <w:rPr>
          <w:rFonts w:ascii="DIN Next LT Pro" w:hAnsi="DIN Next LT Pro"/>
          <w:sz w:val="22"/>
          <w:szCs w:val="22"/>
        </w:rPr>
        <w:t xml:space="preserve"> </w:t>
      </w:r>
      <w:proofErr w:type="spellStart"/>
      <w:r w:rsidRPr="00E5565F">
        <w:rPr>
          <w:rFonts w:ascii="DIN Next LT Pro" w:hAnsi="DIN Next LT Pro"/>
          <w:sz w:val="22"/>
          <w:szCs w:val="22"/>
        </w:rPr>
        <w:t>situat</w:t>
      </w:r>
      <w:proofErr w:type="spellEnd"/>
      <w:r w:rsidRPr="00E5565F">
        <w:rPr>
          <w:rFonts w:ascii="DIN Next LT Pro" w:hAnsi="DIN Next LT Pro"/>
          <w:sz w:val="22"/>
          <w:szCs w:val="22"/>
        </w:rPr>
        <w:t xml:space="preserve"> </w:t>
      </w:r>
      <w:proofErr w:type="spellStart"/>
      <w:r w:rsidRPr="00E5565F">
        <w:rPr>
          <w:rFonts w:ascii="DIN Next LT Pro" w:hAnsi="DIN Next LT Pro"/>
          <w:sz w:val="22"/>
          <w:szCs w:val="22"/>
        </w:rPr>
        <w:t>în</w:t>
      </w:r>
      <w:proofErr w:type="spellEnd"/>
      <w:r w:rsidRPr="00E5565F">
        <w:rPr>
          <w:rFonts w:ascii="DIN Next LT Pro" w:hAnsi="DIN Next LT Pro"/>
          <w:sz w:val="22"/>
          <w:szCs w:val="22"/>
        </w:rPr>
        <w:t xml:space="preserve"> Zona </w:t>
      </w:r>
      <w:proofErr w:type="spellStart"/>
      <w:r w:rsidRPr="00E5565F">
        <w:rPr>
          <w:rFonts w:ascii="DIN Next LT Pro" w:hAnsi="DIN Next LT Pro"/>
          <w:sz w:val="22"/>
          <w:szCs w:val="22"/>
        </w:rPr>
        <w:t>Instituții</w:t>
      </w:r>
      <w:proofErr w:type="spellEnd"/>
      <w:r w:rsidRPr="00E5565F">
        <w:rPr>
          <w:rFonts w:ascii="DIN Next LT Pro" w:hAnsi="DIN Next LT Pro"/>
          <w:sz w:val="22"/>
          <w:szCs w:val="22"/>
        </w:rPr>
        <w:t xml:space="preserve"> </w:t>
      </w:r>
      <w:proofErr w:type="spellStart"/>
      <w:r w:rsidRPr="00E5565F">
        <w:rPr>
          <w:rFonts w:ascii="DIN Next LT Pro" w:hAnsi="DIN Next LT Pro"/>
          <w:sz w:val="22"/>
          <w:szCs w:val="22"/>
        </w:rPr>
        <w:t>și</w:t>
      </w:r>
      <w:proofErr w:type="spellEnd"/>
      <w:r w:rsidRPr="00E5565F">
        <w:rPr>
          <w:rFonts w:ascii="DIN Next LT Pro" w:hAnsi="DIN Next LT Pro"/>
          <w:sz w:val="22"/>
          <w:szCs w:val="22"/>
        </w:rPr>
        <w:t xml:space="preserve"> </w:t>
      </w:r>
      <w:proofErr w:type="spellStart"/>
      <w:r w:rsidRPr="00E5565F">
        <w:rPr>
          <w:rFonts w:ascii="DIN Next LT Pro" w:hAnsi="DIN Next LT Pro"/>
          <w:sz w:val="22"/>
          <w:szCs w:val="22"/>
        </w:rPr>
        <w:t>servicii</w:t>
      </w:r>
      <w:proofErr w:type="spellEnd"/>
      <w:r w:rsidRPr="00E5565F">
        <w:rPr>
          <w:rFonts w:ascii="DIN Next LT Pro" w:hAnsi="DIN Next LT Pro"/>
          <w:sz w:val="22"/>
          <w:szCs w:val="22"/>
        </w:rPr>
        <w:t xml:space="preserve">. </w:t>
      </w:r>
    </w:p>
    <w:p w14:paraId="5A330B3C" w14:textId="783DFEF0" w:rsidR="002230C4" w:rsidRPr="00E5565F" w:rsidRDefault="002230C4" w:rsidP="00900046">
      <w:pPr>
        <w:pStyle w:val="NormalIMP"/>
        <w:spacing w:line="240" w:lineRule="auto"/>
        <w:ind w:firstLine="397"/>
        <w:jc w:val="both"/>
        <w:rPr>
          <w:rFonts w:ascii="DIN Next LT Pro" w:hAnsi="DIN Next LT Pro"/>
          <w:sz w:val="22"/>
          <w:szCs w:val="22"/>
          <w:lang w:val="ro-RO" w:eastAsia="ro-RO"/>
        </w:rPr>
      </w:pPr>
      <w:r w:rsidRPr="00E5565F">
        <w:rPr>
          <w:rFonts w:ascii="DIN Next LT Pro" w:hAnsi="DIN Next LT Pro"/>
          <w:sz w:val="22"/>
          <w:szCs w:val="22"/>
          <w:lang w:val="ro-RO" w:eastAsia="ro-RO"/>
        </w:rPr>
        <w:t xml:space="preserve">Suprafața terenului aferent este de </w:t>
      </w:r>
      <w:r w:rsidRPr="00E5565F">
        <w:rPr>
          <w:rFonts w:ascii="DIN Next LT Pro" w:hAnsi="DIN Next LT Pro"/>
          <w:bCs/>
          <w:sz w:val="22"/>
          <w:szCs w:val="22"/>
        </w:rPr>
        <w:t xml:space="preserve">8744 </w:t>
      </w:r>
      <w:proofErr w:type="spellStart"/>
      <w:r w:rsidRPr="00E5565F">
        <w:rPr>
          <w:rFonts w:ascii="DIN Next LT Pro" w:hAnsi="DIN Next LT Pro"/>
          <w:bCs/>
          <w:sz w:val="22"/>
          <w:szCs w:val="22"/>
        </w:rPr>
        <w:t>mp</w:t>
      </w:r>
      <w:proofErr w:type="spellEnd"/>
      <w:r w:rsidRPr="00E5565F">
        <w:rPr>
          <w:rFonts w:ascii="DIN Next LT Pro" w:hAnsi="DIN Next LT Pro"/>
          <w:sz w:val="22"/>
          <w:szCs w:val="22"/>
          <w:lang w:val="ro-RO" w:eastAsia="ro-RO"/>
        </w:rPr>
        <w:t xml:space="preserve">, cu următoarele vecinătăți: </w:t>
      </w:r>
    </w:p>
    <w:p w14:paraId="7342DC7A" w14:textId="77777777" w:rsidR="002230C4" w:rsidRPr="00E5565F" w:rsidRDefault="002230C4" w:rsidP="00900046">
      <w:pPr>
        <w:pStyle w:val="Default"/>
        <w:rPr>
          <w:rFonts w:ascii="DIN Next LT Pro" w:hAnsi="DIN Next LT Pro"/>
          <w:color w:val="auto"/>
          <w:sz w:val="22"/>
          <w:szCs w:val="22"/>
        </w:rPr>
      </w:pPr>
      <w:r w:rsidRPr="00E5565F">
        <w:rPr>
          <w:rFonts w:ascii="DIN Next LT Pro" w:hAnsi="DIN Next LT Pro"/>
          <w:color w:val="auto"/>
          <w:sz w:val="22"/>
          <w:szCs w:val="22"/>
        </w:rPr>
        <w:t xml:space="preserve">- la Nord: nr.cad.12909 </w:t>
      </w:r>
    </w:p>
    <w:p w14:paraId="671132CC" w14:textId="77777777" w:rsidR="002230C4" w:rsidRPr="00E5565F" w:rsidRDefault="002230C4" w:rsidP="00900046">
      <w:pPr>
        <w:pStyle w:val="Default"/>
        <w:rPr>
          <w:rFonts w:ascii="DIN Next LT Pro" w:hAnsi="DIN Next LT Pro"/>
          <w:color w:val="auto"/>
          <w:sz w:val="22"/>
          <w:szCs w:val="22"/>
        </w:rPr>
      </w:pPr>
      <w:r w:rsidRPr="00E5565F">
        <w:rPr>
          <w:rFonts w:ascii="DIN Next LT Pro" w:hAnsi="DIN Next LT Pro"/>
          <w:color w:val="auto"/>
          <w:sz w:val="22"/>
          <w:szCs w:val="22"/>
        </w:rPr>
        <w:t xml:space="preserve">- la Sud: intersecție DN22A cu str. Cășăriei </w:t>
      </w:r>
    </w:p>
    <w:p w14:paraId="19D6AD54" w14:textId="77777777" w:rsidR="002230C4" w:rsidRPr="00E5565F" w:rsidRDefault="002230C4" w:rsidP="00900046">
      <w:pPr>
        <w:pStyle w:val="Default"/>
        <w:rPr>
          <w:rFonts w:ascii="DIN Next LT Pro" w:hAnsi="DIN Next LT Pro"/>
          <w:color w:val="auto"/>
          <w:sz w:val="22"/>
          <w:szCs w:val="22"/>
        </w:rPr>
      </w:pPr>
      <w:r w:rsidRPr="00E5565F">
        <w:rPr>
          <w:rFonts w:ascii="DIN Next LT Pro" w:hAnsi="DIN Next LT Pro"/>
          <w:color w:val="auto"/>
          <w:sz w:val="22"/>
          <w:szCs w:val="22"/>
        </w:rPr>
        <w:t xml:space="preserve">- la Vest: str. Cășăriei </w:t>
      </w:r>
    </w:p>
    <w:p w14:paraId="3BFEA419" w14:textId="0ED41CB6" w:rsidR="00E07E65" w:rsidRPr="00E5565F" w:rsidRDefault="00E61FA2" w:rsidP="00900046">
      <w:pPr>
        <w:pStyle w:val="ListParagraph"/>
        <w:autoSpaceDE w:val="0"/>
        <w:autoSpaceDN w:val="0"/>
        <w:adjustRightInd w:val="0"/>
        <w:ind w:left="0" w:right="-30" w:firstLine="0"/>
        <w:rPr>
          <w:rFonts w:ascii="DIN Next LT Pro" w:hAnsi="DIN Next LT Pro"/>
          <w:sz w:val="22"/>
          <w:szCs w:val="22"/>
          <w:lang w:val="it-IT"/>
        </w:rPr>
      </w:pPr>
      <w:r w:rsidRPr="00E5565F">
        <w:rPr>
          <w:rFonts w:ascii="DIN Next LT Pro" w:hAnsi="DIN Next LT Pro"/>
          <w:sz w:val="22"/>
          <w:szCs w:val="22"/>
          <w:lang w:val="it-IT"/>
        </w:rPr>
        <w:tab/>
      </w:r>
      <w:r w:rsidR="00E07E65" w:rsidRPr="00E5565F">
        <w:rPr>
          <w:rFonts w:ascii="DIN Next LT Pro" w:hAnsi="DIN Next LT Pro"/>
          <w:sz w:val="22"/>
          <w:szCs w:val="22"/>
          <w:lang w:val="it-IT"/>
        </w:rPr>
        <w:t>Amplasamentul nu figurează in lista Monumentelor Istorice.</w:t>
      </w:r>
    </w:p>
    <w:p w14:paraId="13BFF1C1" w14:textId="09A9C053" w:rsidR="008410FA" w:rsidRPr="00E5565F" w:rsidRDefault="00E07E65" w:rsidP="00900046">
      <w:pPr>
        <w:pStyle w:val="ListParagraph"/>
        <w:autoSpaceDE w:val="0"/>
        <w:autoSpaceDN w:val="0"/>
        <w:adjustRightInd w:val="0"/>
        <w:ind w:left="0" w:right="-30" w:firstLine="0"/>
        <w:rPr>
          <w:rStyle w:val="slinbdy"/>
          <w:rFonts w:ascii="DIN Next LT Pro" w:hAnsi="DIN Next LT Pro"/>
          <w:color w:val="FF0000"/>
          <w:sz w:val="22"/>
          <w:szCs w:val="22"/>
          <w:bdr w:val="none" w:sz="0" w:space="0" w:color="auto" w:frame="1"/>
          <w:shd w:val="clear" w:color="auto" w:fill="FFFFFF"/>
        </w:rPr>
      </w:pPr>
      <w:r w:rsidRPr="00E5565F">
        <w:rPr>
          <w:rFonts w:ascii="DIN Next LT Pro" w:hAnsi="DIN Next LT Pro"/>
          <w:color w:val="FF0000"/>
          <w:sz w:val="22"/>
          <w:szCs w:val="22"/>
          <w:lang w:val="it-IT"/>
        </w:rPr>
        <w:tab/>
      </w:r>
    </w:p>
    <w:p w14:paraId="4313F4AA" w14:textId="1D274FA9" w:rsidR="00F1076F" w:rsidRPr="00E5565F" w:rsidRDefault="00F063FE" w:rsidP="00900046">
      <w:pPr>
        <w:ind w:left="0" w:firstLine="0"/>
        <w:rPr>
          <w:rStyle w:val="spctbdy"/>
          <w:rFonts w:ascii="DIN Next LT Pro" w:hAnsi="DIN Next LT Pro"/>
          <w:sz w:val="22"/>
          <w:szCs w:val="22"/>
          <w:bdr w:val="none" w:sz="0" w:space="0" w:color="auto" w:frame="1"/>
          <w:shd w:val="clear" w:color="auto" w:fill="FFFFFF"/>
        </w:rPr>
      </w:pPr>
      <w:r w:rsidRPr="00E5565F">
        <w:rPr>
          <w:rStyle w:val="spctttl"/>
          <w:rFonts w:ascii="DIN Next LT Pro" w:hAnsi="DIN Next LT Pro"/>
          <w:b/>
          <w:bCs/>
          <w:sz w:val="22"/>
          <w:szCs w:val="22"/>
          <w:bdr w:val="none" w:sz="0" w:space="0" w:color="auto" w:frame="1"/>
          <w:shd w:val="clear" w:color="auto" w:fill="FFFFFF"/>
        </w:rPr>
        <w:t>VI.</w:t>
      </w:r>
      <w:r w:rsidRPr="00E5565F">
        <w:rPr>
          <w:rStyle w:val="spct"/>
          <w:rFonts w:ascii="DIN Next LT Pro" w:hAnsi="DIN Next LT Pro"/>
          <w:sz w:val="22"/>
          <w:szCs w:val="22"/>
          <w:bdr w:val="dotted" w:sz="6" w:space="0" w:color="FEFEFE" w:frame="1"/>
          <w:shd w:val="clear" w:color="auto" w:fill="FFFFFF"/>
        </w:rPr>
        <w:t> </w:t>
      </w:r>
      <w:r w:rsidRPr="00E5565F">
        <w:rPr>
          <w:rStyle w:val="spctbdy"/>
          <w:rFonts w:ascii="DIN Next LT Pro" w:hAnsi="DIN Next LT Pro"/>
          <w:sz w:val="22"/>
          <w:szCs w:val="22"/>
          <w:bdr w:val="none" w:sz="0" w:space="0" w:color="auto" w:frame="1"/>
          <w:shd w:val="clear" w:color="auto" w:fill="FFFFFF"/>
        </w:rPr>
        <w:t>Descrierea tuturor efectelor semnificative posibile asupra mediului ale proiectului, în limita informațiilor disponibile:</w:t>
      </w:r>
    </w:p>
    <w:p w14:paraId="0827C437" w14:textId="77777777" w:rsidR="00E07E65" w:rsidRPr="00E5565F" w:rsidRDefault="00E07E65" w:rsidP="00900046">
      <w:pPr>
        <w:ind w:left="0" w:firstLine="0"/>
        <w:rPr>
          <w:rStyle w:val="spctbdy"/>
          <w:rFonts w:ascii="DIN Next LT Pro" w:hAnsi="DIN Next LT Pro"/>
          <w:sz w:val="22"/>
          <w:szCs w:val="22"/>
          <w:bdr w:val="none" w:sz="0" w:space="0" w:color="auto" w:frame="1"/>
          <w:shd w:val="clear" w:color="auto" w:fill="FFFFFF"/>
        </w:rPr>
      </w:pPr>
    </w:p>
    <w:p w14:paraId="3740FF4B" w14:textId="76207021" w:rsidR="00AC6BE7" w:rsidRPr="00E5565F" w:rsidRDefault="00F063FE" w:rsidP="00900046">
      <w:pPr>
        <w:pStyle w:val="ListParagraph"/>
        <w:numPr>
          <w:ilvl w:val="0"/>
          <w:numId w:val="8"/>
        </w:numPr>
        <w:rPr>
          <w:rFonts w:ascii="DIN Next LT Pro" w:hAnsi="DIN Next LT Pro"/>
          <w:sz w:val="22"/>
          <w:szCs w:val="22"/>
          <w:bdr w:val="none" w:sz="0" w:space="0" w:color="auto" w:frame="1"/>
          <w:shd w:val="clear" w:color="auto" w:fill="FFFFFF"/>
        </w:rPr>
      </w:pPr>
      <w:r w:rsidRPr="00E5565F">
        <w:rPr>
          <w:rStyle w:val="slitbdy"/>
          <w:rFonts w:ascii="DIN Next LT Pro" w:hAnsi="DIN Next LT Pro"/>
          <w:sz w:val="22"/>
          <w:szCs w:val="22"/>
          <w:bdr w:val="none" w:sz="0" w:space="0" w:color="auto" w:frame="1"/>
          <w:shd w:val="clear" w:color="auto" w:fill="FFFFFF"/>
        </w:rPr>
        <w:lastRenderedPageBreak/>
        <w:t>Surse de poluanți și instalații pentru reținerea, evacuarea și dispersia poluanților în mediu:</w:t>
      </w:r>
    </w:p>
    <w:p w14:paraId="5EACBA5B" w14:textId="77777777" w:rsidR="00AC6BE7" w:rsidRPr="00E5565F" w:rsidRDefault="00AC6BE7" w:rsidP="00900046">
      <w:pPr>
        <w:pStyle w:val="ListParagraph"/>
        <w:ind w:firstLine="0"/>
        <w:rPr>
          <w:rStyle w:val="slitbdy"/>
          <w:rFonts w:ascii="DIN Next LT Pro" w:hAnsi="DIN Next LT Pro"/>
          <w:sz w:val="22"/>
          <w:szCs w:val="22"/>
          <w:bdr w:val="none" w:sz="0" w:space="0" w:color="auto" w:frame="1"/>
          <w:shd w:val="clear" w:color="auto" w:fill="FFFFFF"/>
        </w:rPr>
      </w:pPr>
    </w:p>
    <w:p w14:paraId="0EC654DB" w14:textId="77777777" w:rsidR="00F1076F" w:rsidRPr="00E5565F" w:rsidRDefault="00F063FE" w:rsidP="00900046">
      <w:pPr>
        <w:ind w:left="0" w:firstLine="0"/>
        <w:rPr>
          <w:rStyle w:val="slinbdy"/>
          <w:rFonts w:ascii="DIN Next LT Pro" w:hAnsi="DIN Next LT Pro"/>
          <w:sz w:val="22"/>
          <w:szCs w:val="22"/>
          <w:bdr w:val="none" w:sz="0" w:space="0" w:color="auto" w:frame="1"/>
          <w:shd w:val="clear" w:color="auto" w:fill="FFFFFF"/>
        </w:rPr>
      </w:pPr>
      <w:r w:rsidRPr="00E5565F">
        <w:rPr>
          <w:rStyle w:val="slitttl"/>
          <w:rFonts w:ascii="DIN Next LT Pro" w:hAnsi="DIN Next LT Pro"/>
          <w:b/>
          <w:bCs/>
          <w:sz w:val="22"/>
          <w:szCs w:val="22"/>
          <w:bdr w:val="none" w:sz="0" w:space="0" w:color="auto" w:frame="1"/>
          <w:shd w:val="clear" w:color="auto" w:fill="FFFFFF"/>
        </w:rPr>
        <w:t>a)</w:t>
      </w:r>
      <w:r w:rsidRPr="00E5565F">
        <w:rPr>
          <w:rStyle w:val="slit"/>
          <w:rFonts w:ascii="DIN Next LT Pro" w:hAnsi="DIN Next LT Pro"/>
          <w:sz w:val="22"/>
          <w:szCs w:val="22"/>
          <w:bdr w:val="dotted" w:sz="6" w:space="0" w:color="FEFEFE" w:frame="1"/>
          <w:shd w:val="clear" w:color="auto" w:fill="FFFFFF"/>
        </w:rPr>
        <w:t> </w:t>
      </w:r>
      <w:r w:rsidRPr="00E5565F">
        <w:rPr>
          <w:rStyle w:val="slitbdy"/>
          <w:rFonts w:ascii="DIN Next LT Pro" w:hAnsi="DIN Next LT Pro"/>
          <w:sz w:val="22"/>
          <w:szCs w:val="22"/>
          <w:bdr w:val="none" w:sz="0" w:space="0" w:color="auto" w:frame="1"/>
          <w:shd w:val="clear" w:color="auto" w:fill="FFFFFF"/>
        </w:rPr>
        <w:t>protecția calității apelor:</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sursele de poluanți pentru ape, locul de evacuare sau emisarul;</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stațiile și instalațiile de epurare sau de preepurare a apelor uzate prevăzute;</w:t>
      </w:r>
    </w:p>
    <w:p w14:paraId="21643967" w14:textId="5AB033C7" w:rsidR="0088189B" w:rsidRPr="00E5565F" w:rsidRDefault="0088189B" w:rsidP="00900046">
      <w:pPr>
        <w:pStyle w:val="Default"/>
        <w:ind w:firstLine="397"/>
        <w:rPr>
          <w:rFonts w:ascii="DIN Next LT Pro" w:hAnsi="DIN Next LT Pro"/>
          <w:color w:val="auto"/>
          <w:sz w:val="22"/>
          <w:szCs w:val="22"/>
        </w:rPr>
      </w:pPr>
      <w:r w:rsidRPr="00E5565F">
        <w:rPr>
          <w:rFonts w:ascii="DIN Next LT Pro" w:hAnsi="DIN Next LT Pro"/>
          <w:color w:val="auto"/>
          <w:sz w:val="22"/>
          <w:szCs w:val="22"/>
        </w:rPr>
        <w:t>Din cadrul acestui imobil vor rezulta urm</w:t>
      </w:r>
      <w:r w:rsidR="000F461A" w:rsidRPr="00E5565F">
        <w:rPr>
          <w:rFonts w:ascii="DIN Next LT Pro" w:hAnsi="DIN Next LT Pro"/>
          <w:color w:val="auto"/>
          <w:sz w:val="22"/>
          <w:szCs w:val="22"/>
        </w:rPr>
        <w:t>ă</w:t>
      </w:r>
      <w:r w:rsidRPr="00E5565F">
        <w:rPr>
          <w:rFonts w:ascii="DIN Next LT Pro" w:hAnsi="DIN Next LT Pro"/>
          <w:color w:val="auto"/>
          <w:sz w:val="22"/>
          <w:szCs w:val="22"/>
        </w:rPr>
        <w:t xml:space="preserve">toarele categorii de ape uzate </w:t>
      </w:r>
      <w:r w:rsidR="000F461A" w:rsidRPr="00E5565F">
        <w:rPr>
          <w:rFonts w:ascii="DIN Next LT Pro" w:hAnsi="DIN Next LT Pro"/>
          <w:color w:val="auto"/>
          <w:sz w:val="22"/>
          <w:szCs w:val="22"/>
        </w:rPr>
        <w:t>ș</w:t>
      </w:r>
      <w:r w:rsidRPr="00E5565F">
        <w:rPr>
          <w:rFonts w:ascii="DIN Next LT Pro" w:hAnsi="DIN Next LT Pro"/>
          <w:color w:val="auto"/>
          <w:sz w:val="22"/>
          <w:szCs w:val="22"/>
        </w:rPr>
        <w:t xml:space="preserve">i ape pluviale: </w:t>
      </w:r>
    </w:p>
    <w:p w14:paraId="1CFAE41C" w14:textId="0234014D" w:rsidR="0088189B" w:rsidRPr="00E5565F" w:rsidRDefault="0088189B" w:rsidP="00900046">
      <w:pPr>
        <w:pStyle w:val="Default"/>
        <w:numPr>
          <w:ilvl w:val="0"/>
          <w:numId w:val="12"/>
        </w:numPr>
        <w:ind w:left="0" w:hanging="11"/>
        <w:rPr>
          <w:rFonts w:ascii="DIN Next LT Pro" w:hAnsi="DIN Next LT Pro"/>
          <w:color w:val="auto"/>
          <w:sz w:val="22"/>
          <w:szCs w:val="22"/>
        </w:rPr>
      </w:pPr>
      <w:r w:rsidRPr="00E5565F">
        <w:rPr>
          <w:rFonts w:ascii="DIN Next LT Pro" w:hAnsi="DIN Next LT Pro"/>
          <w:color w:val="auto"/>
          <w:sz w:val="22"/>
          <w:szCs w:val="22"/>
        </w:rPr>
        <w:t>ape provenite din procesul de sp</w:t>
      </w:r>
      <w:r w:rsidR="000F461A" w:rsidRPr="00E5565F">
        <w:rPr>
          <w:rFonts w:ascii="DIN Next LT Pro" w:hAnsi="DIN Next LT Pro"/>
          <w:color w:val="auto"/>
          <w:sz w:val="22"/>
          <w:szCs w:val="22"/>
        </w:rPr>
        <w:t>ă</w:t>
      </w:r>
      <w:r w:rsidRPr="00E5565F">
        <w:rPr>
          <w:rFonts w:ascii="DIN Next LT Pro" w:hAnsi="DIN Next LT Pro"/>
          <w:color w:val="auto"/>
          <w:sz w:val="22"/>
          <w:szCs w:val="22"/>
        </w:rPr>
        <w:t>lare al autoturismelor, aceste ape sunt colectate prin rigolele aferente fiecarei boxe, trecute prin separatorul de hidrocarburi si dirijate spre caminul de racord care face legatura cu re</w:t>
      </w:r>
      <w:r w:rsidR="000F461A" w:rsidRPr="00E5565F">
        <w:rPr>
          <w:rFonts w:ascii="DIN Next LT Pro" w:hAnsi="DIN Next LT Pro"/>
          <w:color w:val="auto"/>
          <w:sz w:val="22"/>
          <w:szCs w:val="22"/>
        </w:rPr>
        <w:t>ț</w:t>
      </w:r>
      <w:r w:rsidRPr="00E5565F">
        <w:rPr>
          <w:rFonts w:ascii="DIN Next LT Pro" w:hAnsi="DIN Next LT Pro"/>
          <w:color w:val="auto"/>
          <w:sz w:val="22"/>
          <w:szCs w:val="22"/>
        </w:rPr>
        <w:t>eaua ora</w:t>
      </w:r>
      <w:r w:rsidR="000F461A" w:rsidRPr="00E5565F">
        <w:rPr>
          <w:rFonts w:ascii="DIN Next LT Pro" w:hAnsi="DIN Next LT Pro"/>
          <w:color w:val="auto"/>
          <w:sz w:val="22"/>
          <w:szCs w:val="22"/>
        </w:rPr>
        <w:t>ș</w:t>
      </w:r>
      <w:r w:rsidRPr="00E5565F">
        <w:rPr>
          <w:rFonts w:ascii="DIN Next LT Pro" w:hAnsi="DIN Next LT Pro"/>
          <w:color w:val="auto"/>
          <w:sz w:val="22"/>
          <w:szCs w:val="22"/>
        </w:rPr>
        <w:t>eneasc</w:t>
      </w:r>
      <w:r w:rsidR="000F461A" w:rsidRPr="00E5565F">
        <w:rPr>
          <w:rFonts w:ascii="DIN Next LT Pro" w:hAnsi="DIN Next LT Pro"/>
          <w:color w:val="auto"/>
          <w:sz w:val="22"/>
          <w:szCs w:val="22"/>
        </w:rPr>
        <w:t>ă</w:t>
      </w:r>
      <w:r w:rsidRPr="00E5565F">
        <w:rPr>
          <w:rFonts w:ascii="DIN Next LT Pro" w:hAnsi="DIN Next LT Pro"/>
          <w:color w:val="auto"/>
          <w:sz w:val="22"/>
          <w:szCs w:val="22"/>
        </w:rPr>
        <w:t xml:space="preserve">. </w:t>
      </w:r>
    </w:p>
    <w:p w14:paraId="600DC8C8" w14:textId="3CE82A4C" w:rsidR="0088189B" w:rsidRPr="00E5565F" w:rsidRDefault="0088189B" w:rsidP="00900046">
      <w:pPr>
        <w:pStyle w:val="Default"/>
        <w:numPr>
          <w:ilvl w:val="0"/>
          <w:numId w:val="12"/>
        </w:numPr>
        <w:ind w:left="0" w:hanging="11"/>
        <w:rPr>
          <w:rFonts w:ascii="DIN Next LT Pro" w:hAnsi="DIN Next LT Pro"/>
          <w:color w:val="auto"/>
          <w:sz w:val="22"/>
          <w:szCs w:val="22"/>
        </w:rPr>
      </w:pPr>
      <w:r w:rsidRPr="00E5565F">
        <w:rPr>
          <w:rFonts w:ascii="DIN Next LT Pro" w:hAnsi="DIN Next LT Pro"/>
          <w:color w:val="auto"/>
          <w:sz w:val="22"/>
          <w:szCs w:val="22"/>
        </w:rPr>
        <w:t>ape pluviale colectate de pe suprafa</w:t>
      </w:r>
      <w:r w:rsidR="000F461A" w:rsidRPr="00E5565F">
        <w:rPr>
          <w:rFonts w:ascii="DIN Next LT Pro" w:hAnsi="DIN Next LT Pro"/>
          <w:color w:val="auto"/>
          <w:sz w:val="22"/>
          <w:szCs w:val="22"/>
        </w:rPr>
        <w:t>ț</w:t>
      </w:r>
      <w:r w:rsidRPr="00E5565F">
        <w:rPr>
          <w:rFonts w:ascii="DIN Next LT Pro" w:hAnsi="DIN Next LT Pro"/>
          <w:color w:val="auto"/>
          <w:sz w:val="22"/>
          <w:szCs w:val="22"/>
        </w:rPr>
        <w:t>a parc</w:t>
      </w:r>
      <w:r w:rsidR="00F42523" w:rsidRPr="00E5565F">
        <w:rPr>
          <w:rFonts w:ascii="DIN Next LT Pro" w:hAnsi="DIN Next LT Pro"/>
          <w:color w:val="auto"/>
          <w:sz w:val="22"/>
          <w:szCs w:val="22"/>
        </w:rPr>
        <w:t>ă</w:t>
      </w:r>
      <w:r w:rsidRPr="00E5565F">
        <w:rPr>
          <w:rFonts w:ascii="DIN Next LT Pro" w:hAnsi="DIN Next LT Pro"/>
          <w:color w:val="auto"/>
          <w:sz w:val="22"/>
          <w:szCs w:val="22"/>
        </w:rPr>
        <w:t xml:space="preserve">rilor auto sunt colectate prin caminele de tip geiger si dirijate prin conducte de canalizare spre separatorul de hidrocarburi care are un debit de </w:t>
      </w:r>
      <w:r w:rsidR="00053A8E" w:rsidRPr="00E5565F">
        <w:rPr>
          <w:rFonts w:ascii="DIN Next LT Pro" w:hAnsi="DIN Next LT Pro"/>
          <w:color w:val="auto"/>
          <w:sz w:val="22"/>
          <w:szCs w:val="22"/>
        </w:rPr>
        <w:t>18</w:t>
      </w:r>
      <w:r w:rsidRPr="00E5565F">
        <w:rPr>
          <w:rFonts w:ascii="DIN Next LT Pro" w:hAnsi="DIN Next LT Pro"/>
          <w:color w:val="auto"/>
          <w:sz w:val="22"/>
          <w:szCs w:val="22"/>
        </w:rPr>
        <w:t xml:space="preserve">l/s </w:t>
      </w:r>
      <w:r w:rsidR="000F461A" w:rsidRPr="00E5565F">
        <w:rPr>
          <w:rFonts w:ascii="DIN Next LT Pro" w:hAnsi="DIN Next LT Pro"/>
          <w:color w:val="auto"/>
          <w:sz w:val="22"/>
          <w:szCs w:val="22"/>
        </w:rPr>
        <w:t>ș</w:t>
      </w:r>
      <w:r w:rsidRPr="00E5565F">
        <w:rPr>
          <w:rFonts w:ascii="DIN Next LT Pro" w:hAnsi="DIN Next LT Pro"/>
          <w:color w:val="auto"/>
          <w:sz w:val="22"/>
          <w:szCs w:val="22"/>
        </w:rPr>
        <w:t>i dupa ce sunt tratate apele pluviale se vars</w:t>
      </w:r>
      <w:r w:rsidR="000F461A" w:rsidRPr="00E5565F">
        <w:rPr>
          <w:rFonts w:ascii="DIN Next LT Pro" w:hAnsi="DIN Next LT Pro"/>
          <w:color w:val="auto"/>
          <w:sz w:val="22"/>
          <w:szCs w:val="22"/>
        </w:rPr>
        <w:t>ă</w:t>
      </w:r>
      <w:r w:rsidRPr="00E5565F">
        <w:rPr>
          <w:rFonts w:ascii="DIN Next LT Pro" w:hAnsi="DIN Next LT Pro"/>
          <w:color w:val="auto"/>
          <w:sz w:val="22"/>
          <w:szCs w:val="22"/>
        </w:rPr>
        <w:t xml:space="preserve"> </w:t>
      </w:r>
      <w:r w:rsidR="000F461A" w:rsidRPr="00E5565F">
        <w:rPr>
          <w:rFonts w:ascii="DIN Next LT Pro" w:hAnsi="DIN Next LT Pro"/>
          <w:color w:val="auto"/>
          <w:sz w:val="22"/>
          <w:szCs w:val="22"/>
        </w:rPr>
        <w:t>î</w:t>
      </w:r>
      <w:r w:rsidRPr="00E5565F">
        <w:rPr>
          <w:rFonts w:ascii="DIN Next LT Pro" w:hAnsi="DIN Next LT Pro"/>
          <w:color w:val="auto"/>
          <w:sz w:val="22"/>
          <w:szCs w:val="22"/>
        </w:rPr>
        <w:t>n re</w:t>
      </w:r>
      <w:r w:rsidR="000F461A" w:rsidRPr="00E5565F">
        <w:rPr>
          <w:rFonts w:ascii="DIN Next LT Pro" w:hAnsi="DIN Next LT Pro"/>
          <w:color w:val="auto"/>
          <w:sz w:val="22"/>
          <w:szCs w:val="22"/>
        </w:rPr>
        <w:t>ț</w:t>
      </w:r>
      <w:r w:rsidRPr="00E5565F">
        <w:rPr>
          <w:rFonts w:ascii="DIN Next LT Pro" w:hAnsi="DIN Next LT Pro"/>
          <w:color w:val="auto"/>
          <w:sz w:val="22"/>
          <w:szCs w:val="22"/>
        </w:rPr>
        <w:t>eaua de canalizare or</w:t>
      </w:r>
      <w:r w:rsidR="000F461A" w:rsidRPr="00E5565F">
        <w:rPr>
          <w:rFonts w:ascii="DIN Next LT Pro" w:hAnsi="DIN Next LT Pro"/>
          <w:color w:val="auto"/>
          <w:sz w:val="22"/>
          <w:szCs w:val="22"/>
        </w:rPr>
        <w:t>ăș</w:t>
      </w:r>
      <w:r w:rsidRPr="00E5565F">
        <w:rPr>
          <w:rFonts w:ascii="DIN Next LT Pro" w:hAnsi="DIN Next LT Pro"/>
          <w:color w:val="auto"/>
          <w:sz w:val="22"/>
          <w:szCs w:val="22"/>
        </w:rPr>
        <w:t>eneasc</w:t>
      </w:r>
      <w:r w:rsidR="000F461A" w:rsidRPr="00E5565F">
        <w:rPr>
          <w:rFonts w:ascii="DIN Next LT Pro" w:hAnsi="DIN Next LT Pro"/>
          <w:color w:val="auto"/>
          <w:sz w:val="22"/>
          <w:szCs w:val="22"/>
        </w:rPr>
        <w:t>ă</w:t>
      </w:r>
      <w:r w:rsidRPr="00E5565F">
        <w:rPr>
          <w:rFonts w:ascii="DIN Next LT Pro" w:hAnsi="DIN Next LT Pro"/>
          <w:color w:val="auto"/>
          <w:sz w:val="22"/>
          <w:szCs w:val="22"/>
        </w:rPr>
        <w:t xml:space="preserve">. </w:t>
      </w:r>
    </w:p>
    <w:p w14:paraId="7A48A63E" w14:textId="6C944C1D" w:rsidR="009E4851" w:rsidRPr="00E5565F" w:rsidRDefault="009E4851" w:rsidP="00900046">
      <w:pPr>
        <w:ind w:left="0" w:firstLine="397"/>
        <w:rPr>
          <w:rFonts w:ascii="DIN Next LT Pro" w:hAnsi="DIN Next LT Pro"/>
          <w:sz w:val="22"/>
          <w:szCs w:val="22"/>
        </w:rPr>
      </w:pPr>
      <w:r w:rsidRPr="00E5565F">
        <w:rPr>
          <w:rFonts w:ascii="DIN Next LT Pro" w:hAnsi="DIN Next LT Pro"/>
          <w:sz w:val="22"/>
          <w:szCs w:val="22"/>
        </w:rPr>
        <w:t>Apele provenite din procesul de sp</w:t>
      </w:r>
      <w:r w:rsidR="0088189B" w:rsidRPr="00E5565F">
        <w:rPr>
          <w:rFonts w:ascii="DIN Next LT Pro" w:hAnsi="DIN Next LT Pro"/>
          <w:sz w:val="22"/>
          <w:szCs w:val="22"/>
        </w:rPr>
        <w:t>ă</w:t>
      </w:r>
      <w:r w:rsidRPr="00E5565F">
        <w:rPr>
          <w:rFonts w:ascii="DIN Next LT Pro" w:hAnsi="DIN Next LT Pro"/>
          <w:sz w:val="22"/>
          <w:szCs w:val="22"/>
        </w:rPr>
        <w:t xml:space="preserve">lare al autoturismelor sunt colectate prin intermediul rigolelor din fiecare boxă și evacuate gravitaţional prin conducte. </w:t>
      </w:r>
    </w:p>
    <w:p w14:paraId="1C290911" w14:textId="564BD131" w:rsidR="009E4851" w:rsidRPr="00E5565F" w:rsidRDefault="009E4851" w:rsidP="00900046">
      <w:pPr>
        <w:ind w:left="0" w:firstLine="397"/>
        <w:rPr>
          <w:rFonts w:ascii="DIN Next LT Pro" w:hAnsi="DIN Next LT Pro"/>
          <w:sz w:val="22"/>
          <w:szCs w:val="22"/>
        </w:rPr>
      </w:pPr>
      <w:r w:rsidRPr="00E5565F">
        <w:rPr>
          <w:rFonts w:ascii="DIN Next LT Pro" w:hAnsi="DIN Next LT Pro"/>
          <w:sz w:val="22"/>
          <w:szCs w:val="22"/>
        </w:rPr>
        <w:t>Apele aferente celor 4 boxe sunt colectate prin conductele de canalizare și evacuate înt-un separator de hidrocarburi , aici sunt tratate și mai departe se vars</w:t>
      </w:r>
      <w:r w:rsidR="0088189B" w:rsidRPr="00E5565F">
        <w:rPr>
          <w:rFonts w:ascii="DIN Next LT Pro" w:hAnsi="DIN Next LT Pro"/>
          <w:sz w:val="22"/>
          <w:szCs w:val="22"/>
        </w:rPr>
        <w:t>ă</w:t>
      </w:r>
      <w:r w:rsidRPr="00E5565F">
        <w:rPr>
          <w:rFonts w:ascii="DIN Next LT Pro" w:hAnsi="DIN Next LT Pro"/>
          <w:sz w:val="22"/>
          <w:szCs w:val="22"/>
        </w:rPr>
        <w:t xml:space="preserve"> </w:t>
      </w:r>
      <w:r w:rsidR="0088189B" w:rsidRPr="00E5565F">
        <w:rPr>
          <w:rFonts w:ascii="DIN Next LT Pro" w:hAnsi="DIN Next LT Pro"/>
          <w:sz w:val="22"/>
          <w:szCs w:val="22"/>
        </w:rPr>
        <w:t>î</w:t>
      </w:r>
      <w:r w:rsidRPr="00E5565F">
        <w:rPr>
          <w:rFonts w:ascii="DIN Next LT Pro" w:hAnsi="DIN Next LT Pro"/>
          <w:sz w:val="22"/>
          <w:szCs w:val="22"/>
        </w:rPr>
        <w:t>n re</w:t>
      </w:r>
      <w:r w:rsidR="0088189B" w:rsidRPr="00E5565F">
        <w:rPr>
          <w:rFonts w:ascii="DIN Next LT Pro" w:hAnsi="DIN Next LT Pro"/>
          <w:sz w:val="22"/>
          <w:szCs w:val="22"/>
        </w:rPr>
        <w:t>ț</w:t>
      </w:r>
      <w:r w:rsidRPr="00E5565F">
        <w:rPr>
          <w:rFonts w:ascii="DIN Next LT Pro" w:hAnsi="DIN Next LT Pro"/>
          <w:sz w:val="22"/>
          <w:szCs w:val="22"/>
        </w:rPr>
        <w:t xml:space="preserve">eaua de canalizare publică prin intermediul caminului de racord. </w:t>
      </w:r>
    </w:p>
    <w:p w14:paraId="77E0D6C4" w14:textId="75D45EB5" w:rsidR="009E4851" w:rsidRPr="00E5565F" w:rsidRDefault="009E4851" w:rsidP="00900046">
      <w:pPr>
        <w:pStyle w:val="Default"/>
        <w:ind w:firstLine="397"/>
        <w:rPr>
          <w:rFonts w:ascii="DIN Next LT Pro" w:hAnsi="DIN Next LT Pro"/>
          <w:color w:val="auto"/>
          <w:sz w:val="22"/>
          <w:szCs w:val="22"/>
        </w:rPr>
      </w:pPr>
      <w:r w:rsidRPr="00E5565F">
        <w:rPr>
          <w:rFonts w:ascii="DIN Next LT Pro" w:hAnsi="DIN Next LT Pro"/>
          <w:color w:val="auto"/>
          <w:sz w:val="22"/>
          <w:szCs w:val="22"/>
        </w:rPr>
        <w:t xml:space="preserve">Apele pluviale încărcate cu hidrocarburi de pe platformele carosabile betonate sunt colectate prin intermediul caminelor de tip geiger, apoi trecute prin separatorul de hidrocarburi si evacute </w:t>
      </w:r>
      <w:r w:rsidR="0088189B" w:rsidRPr="00E5565F">
        <w:rPr>
          <w:rFonts w:ascii="DIN Next LT Pro" w:hAnsi="DIN Next LT Pro"/>
          <w:color w:val="auto"/>
          <w:sz w:val="22"/>
          <w:szCs w:val="22"/>
        </w:rPr>
        <w:t>î</w:t>
      </w:r>
      <w:r w:rsidRPr="00E5565F">
        <w:rPr>
          <w:rFonts w:ascii="DIN Next LT Pro" w:hAnsi="DIN Next LT Pro"/>
          <w:color w:val="auto"/>
          <w:sz w:val="22"/>
          <w:szCs w:val="22"/>
        </w:rPr>
        <w:t>n re</w:t>
      </w:r>
      <w:r w:rsidR="0088189B" w:rsidRPr="00E5565F">
        <w:rPr>
          <w:rFonts w:ascii="DIN Next LT Pro" w:hAnsi="DIN Next LT Pro"/>
          <w:color w:val="auto"/>
          <w:sz w:val="22"/>
          <w:szCs w:val="22"/>
        </w:rPr>
        <w:t>ț</w:t>
      </w:r>
      <w:r w:rsidRPr="00E5565F">
        <w:rPr>
          <w:rFonts w:ascii="DIN Next LT Pro" w:hAnsi="DIN Next LT Pro"/>
          <w:color w:val="auto"/>
          <w:sz w:val="22"/>
          <w:szCs w:val="22"/>
        </w:rPr>
        <w:t>eaua de canalizare public</w:t>
      </w:r>
      <w:r w:rsidR="0088189B" w:rsidRPr="00E5565F">
        <w:rPr>
          <w:rFonts w:ascii="DIN Next LT Pro" w:hAnsi="DIN Next LT Pro"/>
          <w:color w:val="auto"/>
          <w:sz w:val="22"/>
          <w:szCs w:val="22"/>
        </w:rPr>
        <w:t>ă</w:t>
      </w:r>
      <w:r w:rsidRPr="00E5565F">
        <w:rPr>
          <w:rFonts w:ascii="DIN Next LT Pro" w:hAnsi="DIN Next LT Pro"/>
          <w:color w:val="auto"/>
          <w:sz w:val="22"/>
          <w:szCs w:val="22"/>
        </w:rPr>
        <w:t xml:space="preserve">. </w:t>
      </w:r>
    </w:p>
    <w:p w14:paraId="079C1A1D" w14:textId="58CF4195" w:rsidR="009E4851" w:rsidRPr="00E5565F" w:rsidRDefault="0088189B" w:rsidP="00900046">
      <w:pPr>
        <w:pStyle w:val="Default"/>
        <w:ind w:firstLine="397"/>
        <w:rPr>
          <w:rFonts w:ascii="DIN Next LT Pro" w:hAnsi="DIN Next LT Pro"/>
          <w:color w:val="auto"/>
          <w:sz w:val="22"/>
          <w:szCs w:val="22"/>
        </w:rPr>
      </w:pPr>
      <w:r w:rsidRPr="00E5565F">
        <w:rPr>
          <w:rFonts w:ascii="DIN Next LT Pro" w:hAnsi="DIN Next LT Pro"/>
          <w:color w:val="auto"/>
          <w:sz w:val="22"/>
          <w:szCs w:val="22"/>
        </w:rPr>
        <w:t>Î</w:t>
      </w:r>
      <w:r w:rsidR="009E4851" w:rsidRPr="00E5565F">
        <w:rPr>
          <w:rFonts w:ascii="DIN Next LT Pro" w:hAnsi="DIN Next LT Pro"/>
          <w:color w:val="auto"/>
          <w:sz w:val="22"/>
          <w:szCs w:val="22"/>
        </w:rPr>
        <w:t>n spa</w:t>
      </w:r>
      <w:r w:rsidRPr="00E5565F">
        <w:rPr>
          <w:rFonts w:ascii="DIN Next LT Pro" w:hAnsi="DIN Next LT Pro"/>
          <w:color w:val="auto"/>
          <w:sz w:val="22"/>
          <w:szCs w:val="22"/>
        </w:rPr>
        <w:t>ț</w:t>
      </w:r>
      <w:r w:rsidR="009E4851" w:rsidRPr="00E5565F">
        <w:rPr>
          <w:rFonts w:ascii="DIN Next LT Pro" w:hAnsi="DIN Next LT Pro"/>
          <w:color w:val="auto"/>
          <w:sz w:val="22"/>
          <w:szCs w:val="22"/>
        </w:rPr>
        <w:t>iul tehnic s-a prevazut un sifon de pardoseal</w:t>
      </w:r>
      <w:r w:rsidRPr="00E5565F">
        <w:rPr>
          <w:rFonts w:ascii="DIN Next LT Pro" w:hAnsi="DIN Next LT Pro"/>
          <w:color w:val="auto"/>
          <w:sz w:val="22"/>
          <w:szCs w:val="22"/>
        </w:rPr>
        <w:t>ă</w:t>
      </w:r>
      <w:r w:rsidR="009E4851" w:rsidRPr="00E5565F">
        <w:rPr>
          <w:rFonts w:ascii="DIN Next LT Pro" w:hAnsi="DIN Next LT Pro"/>
          <w:color w:val="auto"/>
          <w:sz w:val="22"/>
          <w:szCs w:val="22"/>
        </w:rPr>
        <w:t xml:space="preserve"> pentru apele accidentale din acea camer</w:t>
      </w:r>
      <w:r w:rsidRPr="00E5565F">
        <w:rPr>
          <w:rFonts w:ascii="DIN Next LT Pro" w:hAnsi="DIN Next LT Pro"/>
          <w:color w:val="auto"/>
          <w:sz w:val="22"/>
          <w:szCs w:val="22"/>
        </w:rPr>
        <w:t>ă</w:t>
      </w:r>
      <w:r w:rsidR="00F4122C" w:rsidRPr="00E5565F">
        <w:rPr>
          <w:rFonts w:ascii="DIN Next LT Pro" w:hAnsi="DIN Next LT Pro"/>
          <w:color w:val="auto"/>
          <w:sz w:val="22"/>
          <w:szCs w:val="22"/>
        </w:rPr>
        <w:t>.</w:t>
      </w:r>
    </w:p>
    <w:p w14:paraId="2073B191" w14:textId="5BDD690C" w:rsidR="00A755C9" w:rsidRPr="00E5565F" w:rsidRDefault="009E4851" w:rsidP="00900046">
      <w:pPr>
        <w:ind w:left="0" w:firstLine="397"/>
        <w:rPr>
          <w:rFonts w:ascii="DIN Next LT Pro" w:hAnsi="DIN Next LT Pro"/>
          <w:sz w:val="22"/>
          <w:szCs w:val="22"/>
          <w:lang w:val="fr-FR"/>
        </w:rPr>
      </w:pPr>
      <w:r w:rsidRPr="00E5565F">
        <w:rPr>
          <w:rFonts w:ascii="DIN Next LT Pro" w:hAnsi="DIN Next LT Pro"/>
          <w:sz w:val="22"/>
          <w:szCs w:val="22"/>
        </w:rPr>
        <w:t>Re</w:t>
      </w:r>
      <w:r w:rsidR="0088189B" w:rsidRPr="00E5565F">
        <w:rPr>
          <w:rFonts w:ascii="DIN Next LT Pro" w:hAnsi="DIN Next LT Pro"/>
          <w:sz w:val="22"/>
          <w:szCs w:val="22"/>
        </w:rPr>
        <w:t>ț</w:t>
      </w:r>
      <w:r w:rsidRPr="00E5565F">
        <w:rPr>
          <w:rFonts w:ascii="DIN Next LT Pro" w:hAnsi="DIN Next LT Pro"/>
          <w:sz w:val="22"/>
          <w:szCs w:val="22"/>
        </w:rPr>
        <w:t>eaua de canalizare din incint</w:t>
      </w:r>
      <w:r w:rsidR="0088189B" w:rsidRPr="00E5565F">
        <w:rPr>
          <w:rFonts w:ascii="DIN Next LT Pro" w:hAnsi="DIN Next LT Pro"/>
          <w:sz w:val="22"/>
          <w:szCs w:val="22"/>
        </w:rPr>
        <w:t>a spălătoriei</w:t>
      </w:r>
      <w:r w:rsidRPr="00E5565F">
        <w:rPr>
          <w:rFonts w:ascii="DIN Next LT Pro" w:hAnsi="DIN Next LT Pro"/>
          <w:sz w:val="22"/>
          <w:szCs w:val="22"/>
        </w:rPr>
        <w:t xml:space="preserve"> va dirija apele colectate spre separatorul de hidrocarburi apoi spre canalizarea stradal</w:t>
      </w:r>
      <w:r w:rsidR="0088189B" w:rsidRPr="00E5565F">
        <w:rPr>
          <w:rFonts w:ascii="DIN Next LT Pro" w:hAnsi="DIN Next LT Pro"/>
          <w:sz w:val="22"/>
          <w:szCs w:val="22"/>
        </w:rPr>
        <w:t>ă</w:t>
      </w:r>
      <w:r w:rsidRPr="00E5565F">
        <w:rPr>
          <w:rFonts w:ascii="DIN Next LT Pro" w:hAnsi="DIN Next LT Pro"/>
          <w:sz w:val="22"/>
          <w:szCs w:val="22"/>
        </w:rPr>
        <w:t xml:space="preserve"> public</w:t>
      </w:r>
      <w:r w:rsidR="0088189B" w:rsidRPr="00E5565F">
        <w:rPr>
          <w:rFonts w:ascii="DIN Next LT Pro" w:hAnsi="DIN Next LT Pro"/>
          <w:sz w:val="22"/>
          <w:szCs w:val="22"/>
        </w:rPr>
        <w:t>ă</w:t>
      </w:r>
      <w:r w:rsidRPr="00E5565F">
        <w:rPr>
          <w:rFonts w:ascii="DIN Next LT Pro" w:hAnsi="DIN Next LT Pro"/>
          <w:sz w:val="22"/>
          <w:szCs w:val="22"/>
        </w:rPr>
        <w:t xml:space="preserve"> prin intermediul caminului de racord.</w:t>
      </w:r>
    </w:p>
    <w:p w14:paraId="655E90BB" w14:textId="77777777" w:rsidR="000F461A" w:rsidRPr="00E5565F" w:rsidRDefault="000F461A" w:rsidP="00900046">
      <w:pPr>
        <w:ind w:left="0" w:firstLine="397"/>
        <w:rPr>
          <w:rFonts w:ascii="DIN Next LT Pro" w:hAnsi="DIN Next LT Pro"/>
          <w:sz w:val="22"/>
          <w:szCs w:val="22"/>
          <w:lang w:val="fr-FR"/>
        </w:rPr>
      </w:pPr>
      <w:proofErr w:type="spellStart"/>
      <w:r w:rsidRPr="00E5565F">
        <w:rPr>
          <w:rFonts w:ascii="DIN Next LT Pro" w:hAnsi="DIN Next LT Pro"/>
          <w:sz w:val="22"/>
          <w:szCs w:val="22"/>
          <w:lang w:val="fr-FR"/>
        </w:rPr>
        <w:t>Tinând</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cont</w:t>
      </w:r>
      <w:proofErr w:type="spellEnd"/>
      <w:r w:rsidRPr="00E5565F">
        <w:rPr>
          <w:rFonts w:ascii="DIN Next LT Pro" w:hAnsi="DIN Next LT Pro"/>
          <w:sz w:val="22"/>
          <w:szCs w:val="22"/>
          <w:lang w:val="fr-FR"/>
        </w:rPr>
        <w:t xml:space="preserve"> de </w:t>
      </w:r>
      <w:proofErr w:type="spellStart"/>
      <w:r w:rsidRPr="00E5565F">
        <w:rPr>
          <w:rFonts w:ascii="DIN Next LT Pro" w:hAnsi="DIN Next LT Pro"/>
          <w:sz w:val="22"/>
          <w:szCs w:val="22"/>
          <w:lang w:val="fr-FR"/>
        </w:rPr>
        <w:t>cele</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menționate</w:t>
      </w:r>
      <w:proofErr w:type="spellEnd"/>
      <w:r w:rsidRPr="00E5565F">
        <w:rPr>
          <w:rFonts w:ascii="DIN Next LT Pro" w:hAnsi="DIN Next LT Pro"/>
          <w:sz w:val="22"/>
          <w:szCs w:val="22"/>
          <w:lang w:val="fr-FR"/>
        </w:rPr>
        <w:t xml:space="preserve">, se </w:t>
      </w:r>
      <w:proofErr w:type="spellStart"/>
      <w:r w:rsidRPr="00E5565F">
        <w:rPr>
          <w:rFonts w:ascii="DIN Next LT Pro" w:hAnsi="DIN Next LT Pro"/>
          <w:sz w:val="22"/>
          <w:szCs w:val="22"/>
          <w:lang w:val="fr-FR"/>
        </w:rPr>
        <w:t>estimează</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că</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impactul</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produs</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asupra</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factorului</w:t>
      </w:r>
      <w:proofErr w:type="spellEnd"/>
      <w:r w:rsidRPr="00E5565F">
        <w:rPr>
          <w:rFonts w:ascii="DIN Next LT Pro" w:hAnsi="DIN Next LT Pro"/>
          <w:sz w:val="22"/>
          <w:szCs w:val="22"/>
          <w:lang w:val="fr-FR"/>
        </w:rPr>
        <w:t xml:space="preserve"> de </w:t>
      </w:r>
      <w:proofErr w:type="spellStart"/>
      <w:r w:rsidRPr="00E5565F">
        <w:rPr>
          <w:rFonts w:ascii="DIN Next LT Pro" w:hAnsi="DIN Next LT Pro"/>
          <w:sz w:val="22"/>
          <w:szCs w:val="22"/>
          <w:lang w:val="fr-FR"/>
        </w:rPr>
        <w:t>mediu</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apă</w:t>
      </w:r>
      <w:proofErr w:type="spellEnd"/>
      <w:r w:rsidRPr="00E5565F">
        <w:rPr>
          <w:rFonts w:ascii="DIN Next LT Pro" w:hAnsi="DIN Next LT Pro"/>
          <w:sz w:val="22"/>
          <w:szCs w:val="22"/>
          <w:lang w:val="fr-FR"/>
        </w:rPr>
        <w:t xml:space="preserve"> de </w:t>
      </w:r>
      <w:proofErr w:type="spellStart"/>
      <w:r w:rsidRPr="00E5565F">
        <w:rPr>
          <w:rFonts w:ascii="DIN Next LT Pro" w:hAnsi="DIN Next LT Pro"/>
          <w:sz w:val="22"/>
          <w:szCs w:val="22"/>
          <w:lang w:val="fr-FR"/>
        </w:rPr>
        <w:t>către</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acest</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poluant</w:t>
      </w:r>
      <w:proofErr w:type="spellEnd"/>
      <w:r w:rsidRPr="00E5565F">
        <w:rPr>
          <w:rFonts w:ascii="DIN Next LT Pro" w:hAnsi="DIN Next LT Pro"/>
          <w:sz w:val="22"/>
          <w:szCs w:val="22"/>
          <w:lang w:val="fr-FR"/>
        </w:rPr>
        <w:t xml:space="preserve"> este </w:t>
      </w:r>
      <w:proofErr w:type="spellStart"/>
      <w:r w:rsidRPr="00E5565F">
        <w:rPr>
          <w:rFonts w:ascii="DIN Next LT Pro" w:hAnsi="DIN Next LT Pro"/>
          <w:sz w:val="22"/>
          <w:szCs w:val="22"/>
          <w:lang w:val="fr-FR"/>
        </w:rPr>
        <w:t>neglijabil</w:t>
      </w:r>
      <w:proofErr w:type="spellEnd"/>
      <w:r w:rsidRPr="00E5565F">
        <w:rPr>
          <w:rFonts w:ascii="DIN Next LT Pro" w:hAnsi="DIN Next LT Pro"/>
          <w:sz w:val="22"/>
          <w:szCs w:val="22"/>
          <w:lang w:val="fr-FR"/>
        </w:rPr>
        <w:t>.</w:t>
      </w:r>
    </w:p>
    <w:p w14:paraId="147D3AE3" w14:textId="77777777" w:rsidR="00A755C9" w:rsidRPr="00E5565F" w:rsidRDefault="00A755C9" w:rsidP="00900046">
      <w:pPr>
        <w:ind w:left="0" w:firstLine="397"/>
        <w:rPr>
          <w:rFonts w:ascii="DIN Next LT Pro" w:hAnsi="DIN Next LT Pro"/>
          <w:sz w:val="22"/>
          <w:szCs w:val="22"/>
          <w:lang w:val="fr-FR"/>
        </w:rPr>
      </w:pPr>
    </w:p>
    <w:p w14:paraId="4D658053" w14:textId="23480B30" w:rsidR="00AC6BE7" w:rsidRPr="00E5565F" w:rsidRDefault="00F063FE" w:rsidP="00900046">
      <w:pPr>
        <w:ind w:left="0" w:firstLine="0"/>
        <w:rPr>
          <w:rFonts w:ascii="DIN Next LT Pro" w:hAnsi="DIN Next LT Pro"/>
          <w:sz w:val="22"/>
          <w:szCs w:val="22"/>
          <w:bdr w:val="none" w:sz="0" w:space="0" w:color="auto" w:frame="1"/>
          <w:shd w:val="clear" w:color="auto" w:fill="FFFFFF"/>
        </w:rPr>
      </w:pPr>
      <w:r w:rsidRPr="00E5565F">
        <w:rPr>
          <w:rStyle w:val="slitttl"/>
          <w:rFonts w:ascii="DIN Next LT Pro" w:hAnsi="DIN Next LT Pro"/>
          <w:b/>
          <w:bCs/>
          <w:sz w:val="22"/>
          <w:szCs w:val="22"/>
          <w:bdr w:val="none" w:sz="0" w:space="0" w:color="auto" w:frame="1"/>
          <w:shd w:val="clear" w:color="auto" w:fill="FFFFFF"/>
        </w:rPr>
        <w:t>b)</w:t>
      </w:r>
      <w:r w:rsidRPr="00E5565F">
        <w:rPr>
          <w:rStyle w:val="slit"/>
          <w:rFonts w:ascii="DIN Next LT Pro" w:hAnsi="DIN Next LT Pro"/>
          <w:sz w:val="22"/>
          <w:szCs w:val="22"/>
          <w:bdr w:val="dotted" w:sz="6" w:space="0" w:color="FEFEFE" w:frame="1"/>
          <w:shd w:val="clear" w:color="auto" w:fill="FFFFFF"/>
        </w:rPr>
        <w:t> </w:t>
      </w:r>
      <w:r w:rsidRPr="00E5565F">
        <w:rPr>
          <w:rStyle w:val="slitbdy"/>
          <w:rFonts w:ascii="DIN Next LT Pro" w:hAnsi="DIN Next LT Pro"/>
          <w:sz w:val="22"/>
          <w:szCs w:val="22"/>
          <w:bdr w:val="none" w:sz="0" w:space="0" w:color="auto" w:frame="1"/>
          <w:shd w:val="clear" w:color="auto" w:fill="FFFFFF"/>
        </w:rPr>
        <w:t>protecția aerului:</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sursele de poluanți pentru aer, poluanți, inclusiv surse de mirosuri;</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instalațiile pentru reținerea și dispersia poluanților în atmosferă;</w:t>
      </w:r>
    </w:p>
    <w:p w14:paraId="5A9DA28C" w14:textId="3790CA54" w:rsidR="00E61B01" w:rsidRPr="00E5565F" w:rsidRDefault="00AC6BE7" w:rsidP="00900046">
      <w:pPr>
        <w:tabs>
          <w:tab w:val="left" w:pos="0"/>
        </w:tabs>
        <w:ind w:left="0" w:right="-3" w:firstLine="0"/>
        <w:rPr>
          <w:rFonts w:ascii="DIN Next LT Pro" w:hAnsi="DIN Next LT Pro"/>
          <w:bCs/>
          <w:color w:val="FF0000"/>
          <w:sz w:val="22"/>
          <w:szCs w:val="22"/>
          <w:lang w:eastAsia="x-none"/>
        </w:rPr>
      </w:pPr>
      <w:r w:rsidRPr="00E5565F">
        <w:rPr>
          <w:rFonts w:ascii="DIN Next LT Pro" w:hAnsi="DIN Next LT Pro"/>
          <w:sz w:val="22"/>
          <w:szCs w:val="22"/>
        </w:rPr>
        <w:tab/>
      </w:r>
      <w:r w:rsidR="00E61B01" w:rsidRPr="00E5565F">
        <w:rPr>
          <w:rFonts w:ascii="DIN Next LT Pro" w:hAnsi="DIN Next LT Pro"/>
          <w:bCs/>
          <w:sz w:val="22"/>
          <w:szCs w:val="22"/>
          <w:lang w:eastAsia="x-none"/>
        </w:rPr>
        <w:t>Lipsa oricărei activități de producție de tip industrial face ca factorul de mediu aer s</w:t>
      </w:r>
      <w:r w:rsidR="00114E5A" w:rsidRPr="00E5565F">
        <w:rPr>
          <w:rFonts w:ascii="DIN Next LT Pro" w:hAnsi="DIN Next LT Pro"/>
          <w:bCs/>
          <w:sz w:val="22"/>
          <w:szCs w:val="22"/>
          <w:lang w:eastAsia="x-none"/>
        </w:rPr>
        <w:t>ă</w:t>
      </w:r>
      <w:r w:rsidR="00E61B01" w:rsidRPr="00E5565F">
        <w:rPr>
          <w:rFonts w:ascii="DIN Next LT Pro" w:hAnsi="DIN Next LT Pro"/>
          <w:bCs/>
          <w:sz w:val="22"/>
          <w:szCs w:val="22"/>
          <w:lang w:eastAsia="x-none"/>
        </w:rPr>
        <w:t xml:space="preserve"> nu fie influen</w:t>
      </w:r>
      <w:r w:rsidR="00114E5A" w:rsidRPr="00E5565F">
        <w:rPr>
          <w:rFonts w:ascii="DIN Next LT Pro" w:hAnsi="DIN Next LT Pro"/>
          <w:bCs/>
          <w:sz w:val="22"/>
          <w:szCs w:val="22"/>
          <w:lang w:eastAsia="x-none"/>
        </w:rPr>
        <w:t>ț</w:t>
      </w:r>
      <w:r w:rsidR="00E61B01" w:rsidRPr="00E5565F">
        <w:rPr>
          <w:rFonts w:ascii="DIN Next LT Pro" w:hAnsi="DIN Next LT Pro"/>
          <w:bCs/>
          <w:sz w:val="22"/>
          <w:szCs w:val="22"/>
          <w:lang w:eastAsia="x-none"/>
        </w:rPr>
        <w:t>at</w:t>
      </w:r>
      <w:r w:rsidR="00114E5A" w:rsidRPr="00E5565F">
        <w:rPr>
          <w:rFonts w:ascii="DIN Next LT Pro" w:hAnsi="DIN Next LT Pro"/>
          <w:bCs/>
          <w:sz w:val="22"/>
          <w:szCs w:val="22"/>
          <w:lang w:eastAsia="x-none"/>
        </w:rPr>
        <w:t xml:space="preserve"> în mod sesizabil</w:t>
      </w:r>
      <w:r w:rsidR="00E61B01" w:rsidRPr="00E5565F">
        <w:rPr>
          <w:rFonts w:ascii="DIN Next LT Pro" w:hAnsi="DIN Next LT Pro"/>
          <w:bCs/>
          <w:color w:val="FF0000"/>
          <w:sz w:val="22"/>
          <w:szCs w:val="22"/>
          <w:lang w:eastAsia="x-none"/>
        </w:rPr>
        <w:t>.</w:t>
      </w:r>
    </w:p>
    <w:p w14:paraId="2A5F66A3" w14:textId="1093DF6B" w:rsidR="00D43973" w:rsidRPr="00E5565F" w:rsidRDefault="00AC6BE7" w:rsidP="00900046">
      <w:pPr>
        <w:ind w:left="0" w:firstLine="397"/>
        <w:rPr>
          <w:rFonts w:ascii="DIN Next LT Pro" w:hAnsi="DIN Next LT Pro"/>
          <w:sz w:val="22"/>
          <w:szCs w:val="22"/>
          <w:lang w:val="fr-FR"/>
        </w:rPr>
      </w:pPr>
      <w:r w:rsidRPr="00E5565F">
        <w:rPr>
          <w:rFonts w:ascii="DIN Next LT Pro" w:hAnsi="DIN Next LT Pro"/>
          <w:sz w:val="22"/>
          <w:szCs w:val="22"/>
          <w:lang w:val="fr-FR"/>
        </w:rPr>
        <w:t xml:space="preserve">O </w:t>
      </w:r>
      <w:proofErr w:type="spellStart"/>
      <w:r w:rsidR="00114E5A" w:rsidRPr="00E5565F">
        <w:rPr>
          <w:rFonts w:ascii="DIN Next LT Pro" w:hAnsi="DIN Next LT Pro"/>
          <w:sz w:val="22"/>
          <w:szCs w:val="22"/>
          <w:lang w:val="fr-FR"/>
        </w:rPr>
        <w:t>posibilă</w:t>
      </w:r>
      <w:proofErr w:type="spellEnd"/>
      <w:r w:rsidR="00114E5A"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surs</w:t>
      </w:r>
      <w:r w:rsidR="009E3202" w:rsidRPr="00E5565F">
        <w:rPr>
          <w:rFonts w:ascii="DIN Next LT Pro" w:hAnsi="DIN Next LT Pro"/>
          <w:sz w:val="22"/>
          <w:szCs w:val="22"/>
          <w:lang w:val="fr-FR"/>
        </w:rPr>
        <w:t>ă</w:t>
      </w:r>
      <w:proofErr w:type="spellEnd"/>
      <w:r w:rsidR="00114E5A" w:rsidRPr="00E5565F">
        <w:rPr>
          <w:rFonts w:ascii="DIN Next LT Pro" w:hAnsi="DIN Next LT Pro"/>
          <w:sz w:val="22"/>
          <w:szCs w:val="22"/>
          <w:lang w:val="fr-FR"/>
        </w:rPr>
        <w:t xml:space="preserve"> (</w:t>
      </w:r>
      <w:proofErr w:type="spellStart"/>
      <w:r w:rsidR="00114E5A" w:rsidRPr="00E5565F">
        <w:rPr>
          <w:rFonts w:ascii="DIN Next LT Pro" w:hAnsi="DIN Next LT Pro"/>
          <w:sz w:val="22"/>
          <w:szCs w:val="22"/>
          <w:lang w:val="fr-FR"/>
        </w:rPr>
        <w:t>redusă</w:t>
      </w:r>
      <w:proofErr w:type="spellEnd"/>
      <w:r w:rsidR="00114E5A" w:rsidRPr="00E5565F">
        <w:rPr>
          <w:rFonts w:ascii="DIN Next LT Pro" w:hAnsi="DIN Next LT Pro"/>
          <w:sz w:val="22"/>
          <w:szCs w:val="22"/>
          <w:lang w:val="fr-FR"/>
        </w:rPr>
        <w:t>)</w:t>
      </w:r>
      <w:r w:rsidRPr="00E5565F">
        <w:rPr>
          <w:rFonts w:ascii="DIN Next LT Pro" w:hAnsi="DIN Next LT Pro"/>
          <w:sz w:val="22"/>
          <w:szCs w:val="22"/>
          <w:lang w:val="fr-FR"/>
        </w:rPr>
        <w:t xml:space="preserve"> de </w:t>
      </w:r>
      <w:proofErr w:type="spellStart"/>
      <w:r w:rsidRPr="00E5565F">
        <w:rPr>
          <w:rFonts w:ascii="DIN Next LT Pro" w:hAnsi="DIN Next LT Pro"/>
          <w:sz w:val="22"/>
          <w:szCs w:val="22"/>
          <w:lang w:val="fr-FR"/>
        </w:rPr>
        <w:t>impurificare</w:t>
      </w:r>
      <w:proofErr w:type="spellEnd"/>
      <w:r w:rsidRPr="00E5565F">
        <w:rPr>
          <w:rFonts w:ascii="DIN Next LT Pro" w:hAnsi="DIN Next LT Pro"/>
          <w:sz w:val="22"/>
          <w:szCs w:val="22"/>
          <w:lang w:val="fr-FR"/>
        </w:rPr>
        <w:t xml:space="preserve"> a </w:t>
      </w:r>
      <w:proofErr w:type="spellStart"/>
      <w:r w:rsidRPr="00E5565F">
        <w:rPr>
          <w:rFonts w:ascii="DIN Next LT Pro" w:hAnsi="DIN Next LT Pro"/>
          <w:sz w:val="22"/>
          <w:szCs w:val="22"/>
          <w:lang w:val="fr-FR"/>
        </w:rPr>
        <w:t>atmosferei</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adiacent</w:t>
      </w:r>
      <w:r w:rsidR="009E3202" w:rsidRPr="00E5565F">
        <w:rPr>
          <w:rFonts w:ascii="DIN Next LT Pro" w:hAnsi="DIN Next LT Pro"/>
          <w:sz w:val="22"/>
          <w:szCs w:val="22"/>
          <w:lang w:val="fr-FR"/>
        </w:rPr>
        <w:t>ă</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amplasamentului</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propriu-zis</w:t>
      </w:r>
      <w:proofErr w:type="spellEnd"/>
      <w:r w:rsidRPr="00E5565F">
        <w:rPr>
          <w:rFonts w:ascii="DIN Next LT Pro" w:hAnsi="DIN Next LT Pro"/>
          <w:sz w:val="22"/>
          <w:szCs w:val="22"/>
          <w:lang w:val="fr-FR"/>
        </w:rPr>
        <w:t xml:space="preserve"> al </w:t>
      </w:r>
      <w:proofErr w:type="spellStart"/>
      <w:r w:rsidR="00D43973" w:rsidRPr="00E5565F">
        <w:rPr>
          <w:rFonts w:ascii="DIN Next LT Pro" w:hAnsi="DIN Next LT Pro"/>
          <w:sz w:val="22"/>
          <w:szCs w:val="22"/>
          <w:lang w:val="fr-FR"/>
        </w:rPr>
        <w:t>spălătoriei</w:t>
      </w:r>
      <w:proofErr w:type="spellEnd"/>
      <w:r w:rsidRPr="00E5565F">
        <w:rPr>
          <w:rFonts w:ascii="DIN Next LT Pro" w:hAnsi="DIN Next LT Pro"/>
          <w:sz w:val="22"/>
          <w:szCs w:val="22"/>
          <w:lang w:val="fr-FR"/>
        </w:rPr>
        <w:t xml:space="preserve">, o </w:t>
      </w:r>
      <w:proofErr w:type="spellStart"/>
      <w:r w:rsidRPr="00E5565F">
        <w:rPr>
          <w:rFonts w:ascii="DIN Next LT Pro" w:hAnsi="DIN Next LT Pro"/>
          <w:sz w:val="22"/>
          <w:szCs w:val="22"/>
          <w:lang w:val="fr-FR"/>
        </w:rPr>
        <w:t>constituie</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gazele</w:t>
      </w:r>
      <w:proofErr w:type="spellEnd"/>
      <w:r w:rsidRPr="00E5565F">
        <w:rPr>
          <w:rFonts w:ascii="DIN Next LT Pro" w:hAnsi="DIN Next LT Pro"/>
          <w:sz w:val="22"/>
          <w:szCs w:val="22"/>
          <w:lang w:val="fr-FR"/>
        </w:rPr>
        <w:t xml:space="preserve"> de </w:t>
      </w:r>
      <w:proofErr w:type="spellStart"/>
      <w:r w:rsidRPr="00E5565F">
        <w:rPr>
          <w:rFonts w:ascii="DIN Next LT Pro" w:hAnsi="DIN Next LT Pro"/>
          <w:sz w:val="22"/>
          <w:szCs w:val="22"/>
          <w:lang w:val="fr-FR"/>
        </w:rPr>
        <w:t>e</w:t>
      </w:r>
      <w:r w:rsidR="009E3202" w:rsidRPr="00E5565F">
        <w:rPr>
          <w:rFonts w:ascii="DIN Next LT Pro" w:hAnsi="DIN Next LT Pro"/>
          <w:sz w:val="22"/>
          <w:szCs w:val="22"/>
          <w:lang w:val="fr-FR"/>
        </w:rPr>
        <w:t>ș</w:t>
      </w:r>
      <w:r w:rsidRPr="00E5565F">
        <w:rPr>
          <w:rFonts w:ascii="DIN Next LT Pro" w:hAnsi="DIN Next LT Pro"/>
          <w:sz w:val="22"/>
          <w:szCs w:val="22"/>
          <w:lang w:val="fr-FR"/>
        </w:rPr>
        <w:t>apament</w:t>
      </w:r>
      <w:proofErr w:type="spellEnd"/>
      <w:r w:rsidRPr="00E5565F">
        <w:rPr>
          <w:rFonts w:ascii="DIN Next LT Pro" w:hAnsi="DIN Next LT Pro"/>
          <w:sz w:val="22"/>
          <w:szCs w:val="22"/>
          <w:lang w:val="fr-FR"/>
        </w:rPr>
        <w:t xml:space="preserve"> de la </w:t>
      </w:r>
      <w:proofErr w:type="spellStart"/>
      <w:r w:rsidRPr="00E5565F">
        <w:rPr>
          <w:rFonts w:ascii="DIN Next LT Pro" w:hAnsi="DIN Next LT Pro"/>
          <w:sz w:val="22"/>
          <w:szCs w:val="22"/>
          <w:lang w:val="fr-FR"/>
        </w:rPr>
        <w:t>autovehiculele</w:t>
      </w:r>
      <w:proofErr w:type="spellEnd"/>
      <w:r w:rsidRPr="00E5565F">
        <w:rPr>
          <w:rFonts w:ascii="DIN Next LT Pro" w:hAnsi="DIN Next LT Pro"/>
          <w:sz w:val="22"/>
          <w:szCs w:val="22"/>
          <w:lang w:val="fr-FR"/>
        </w:rPr>
        <w:t xml:space="preserve"> care vin</w:t>
      </w:r>
      <w:r w:rsidR="00D43973" w:rsidRPr="00E5565F">
        <w:rPr>
          <w:rFonts w:ascii="DIN Next LT Pro" w:hAnsi="DIN Next LT Pro"/>
          <w:sz w:val="22"/>
          <w:szCs w:val="22"/>
          <w:lang w:val="fr-FR"/>
        </w:rPr>
        <w:t xml:space="preserve"> </w:t>
      </w:r>
      <w:proofErr w:type="spellStart"/>
      <w:r w:rsidR="00D43973" w:rsidRPr="00E5565F">
        <w:rPr>
          <w:rFonts w:ascii="DIN Next LT Pro" w:hAnsi="DIN Next LT Pro"/>
          <w:sz w:val="22"/>
          <w:szCs w:val="22"/>
          <w:lang w:val="fr-FR"/>
        </w:rPr>
        <w:t>în</w:t>
      </w:r>
      <w:proofErr w:type="spellEnd"/>
      <w:r w:rsidR="00D43973" w:rsidRPr="00E5565F">
        <w:rPr>
          <w:rFonts w:ascii="DIN Next LT Pro" w:hAnsi="DIN Next LT Pro"/>
          <w:sz w:val="22"/>
          <w:szCs w:val="22"/>
          <w:lang w:val="fr-FR"/>
        </w:rPr>
        <w:t xml:space="preserve"> </w:t>
      </w:r>
      <w:proofErr w:type="spellStart"/>
      <w:r w:rsidR="00D43973" w:rsidRPr="00E5565F">
        <w:rPr>
          <w:rFonts w:ascii="DIN Next LT Pro" w:hAnsi="DIN Next LT Pro"/>
          <w:sz w:val="22"/>
          <w:szCs w:val="22"/>
          <w:lang w:val="fr-FR"/>
        </w:rPr>
        <w:t>vederea</w:t>
      </w:r>
      <w:proofErr w:type="spellEnd"/>
      <w:r w:rsidR="00D43973" w:rsidRPr="00E5565F">
        <w:rPr>
          <w:rFonts w:ascii="DIN Next LT Pro" w:hAnsi="DIN Next LT Pro"/>
          <w:sz w:val="22"/>
          <w:szCs w:val="22"/>
          <w:lang w:val="fr-FR"/>
        </w:rPr>
        <w:t xml:space="preserve"> </w:t>
      </w:r>
      <w:proofErr w:type="spellStart"/>
      <w:r w:rsidR="00D43973" w:rsidRPr="00E5565F">
        <w:rPr>
          <w:rFonts w:ascii="DIN Next LT Pro" w:hAnsi="DIN Next LT Pro"/>
          <w:sz w:val="22"/>
          <w:szCs w:val="22"/>
          <w:lang w:val="fr-FR"/>
        </w:rPr>
        <w:t>efectuării</w:t>
      </w:r>
      <w:proofErr w:type="spellEnd"/>
      <w:r w:rsidR="00D43973" w:rsidRPr="00E5565F">
        <w:rPr>
          <w:rFonts w:ascii="DIN Next LT Pro" w:hAnsi="DIN Next LT Pro"/>
          <w:sz w:val="22"/>
          <w:szCs w:val="22"/>
          <w:lang w:val="fr-FR"/>
        </w:rPr>
        <w:t xml:space="preserve"> </w:t>
      </w:r>
      <w:proofErr w:type="spellStart"/>
      <w:r w:rsidR="00D43973" w:rsidRPr="00E5565F">
        <w:rPr>
          <w:rFonts w:ascii="DIN Next LT Pro" w:hAnsi="DIN Next LT Pro"/>
          <w:sz w:val="22"/>
          <w:szCs w:val="22"/>
          <w:lang w:val="fr-FR"/>
        </w:rPr>
        <w:t>serviciilor</w:t>
      </w:r>
      <w:proofErr w:type="spellEnd"/>
      <w:r w:rsidR="00D43973" w:rsidRPr="00E5565F">
        <w:rPr>
          <w:rFonts w:ascii="DIN Next LT Pro" w:hAnsi="DIN Next LT Pro"/>
          <w:sz w:val="22"/>
          <w:szCs w:val="22"/>
          <w:lang w:val="fr-FR"/>
        </w:rPr>
        <w:t xml:space="preserve"> de </w:t>
      </w:r>
      <w:proofErr w:type="spellStart"/>
      <w:r w:rsidR="00114E5A" w:rsidRPr="00E5565F">
        <w:rPr>
          <w:rFonts w:ascii="DIN Next LT Pro" w:hAnsi="DIN Next LT Pro"/>
          <w:sz w:val="22"/>
          <w:szCs w:val="22"/>
          <w:lang w:val="fr-FR"/>
        </w:rPr>
        <w:t>cur</w:t>
      </w:r>
      <w:r w:rsidR="00D43973" w:rsidRPr="00E5565F">
        <w:rPr>
          <w:rFonts w:ascii="DIN Next LT Pro" w:hAnsi="DIN Next LT Pro"/>
          <w:sz w:val="22"/>
          <w:szCs w:val="22"/>
          <w:lang w:val="fr-FR"/>
        </w:rPr>
        <w:t>ă</w:t>
      </w:r>
      <w:r w:rsidR="00114E5A" w:rsidRPr="00E5565F">
        <w:rPr>
          <w:rFonts w:ascii="DIN Next LT Pro" w:hAnsi="DIN Next LT Pro"/>
          <w:sz w:val="22"/>
          <w:szCs w:val="22"/>
          <w:lang w:val="fr-FR"/>
        </w:rPr>
        <w:t>țare</w:t>
      </w:r>
      <w:proofErr w:type="spellEnd"/>
      <w:r w:rsidRPr="00E5565F">
        <w:rPr>
          <w:rFonts w:ascii="DIN Next LT Pro" w:hAnsi="DIN Next LT Pro"/>
          <w:sz w:val="22"/>
          <w:szCs w:val="22"/>
          <w:lang w:val="fr-FR"/>
        </w:rPr>
        <w:t xml:space="preserve">. </w:t>
      </w:r>
    </w:p>
    <w:p w14:paraId="49F8D65B" w14:textId="1282356F" w:rsidR="00AC6BE7" w:rsidRPr="00E5565F" w:rsidRDefault="00AC6BE7" w:rsidP="00900046">
      <w:pPr>
        <w:ind w:left="0" w:firstLine="397"/>
        <w:rPr>
          <w:rFonts w:ascii="DIN Next LT Pro" w:hAnsi="DIN Next LT Pro"/>
          <w:sz w:val="22"/>
          <w:szCs w:val="22"/>
          <w:lang w:val="fr-FR"/>
        </w:rPr>
      </w:pPr>
      <w:proofErr w:type="spellStart"/>
      <w:r w:rsidRPr="00E5565F">
        <w:rPr>
          <w:rFonts w:ascii="DIN Next LT Pro" w:hAnsi="DIN Next LT Pro"/>
          <w:sz w:val="22"/>
          <w:szCs w:val="22"/>
          <w:lang w:val="fr-FR"/>
        </w:rPr>
        <w:t>Av</w:t>
      </w:r>
      <w:r w:rsidR="009E3202" w:rsidRPr="00E5565F">
        <w:rPr>
          <w:rFonts w:ascii="DIN Next LT Pro" w:hAnsi="DIN Next LT Pro"/>
          <w:sz w:val="22"/>
          <w:szCs w:val="22"/>
          <w:lang w:val="fr-FR"/>
        </w:rPr>
        <w:t>â</w:t>
      </w:r>
      <w:r w:rsidRPr="00E5565F">
        <w:rPr>
          <w:rFonts w:ascii="DIN Next LT Pro" w:hAnsi="DIN Next LT Pro"/>
          <w:sz w:val="22"/>
          <w:szCs w:val="22"/>
          <w:lang w:val="fr-FR"/>
        </w:rPr>
        <w:t>nd</w:t>
      </w:r>
      <w:proofErr w:type="spellEnd"/>
      <w:r w:rsidRPr="00E5565F">
        <w:rPr>
          <w:rFonts w:ascii="DIN Next LT Pro" w:hAnsi="DIN Next LT Pro"/>
          <w:sz w:val="22"/>
          <w:szCs w:val="22"/>
          <w:lang w:val="fr-FR"/>
        </w:rPr>
        <w:t xml:space="preserve"> </w:t>
      </w:r>
      <w:proofErr w:type="spellStart"/>
      <w:r w:rsidR="009E3202" w:rsidRPr="00E5565F">
        <w:rPr>
          <w:rFonts w:ascii="DIN Next LT Pro" w:hAnsi="DIN Next LT Pro"/>
          <w:sz w:val="22"/>
          <w:szCs w:val="22"/>
          <w:lang w:val="fr-FR"/>
        </w:rPr>
        <w:t>î</w:t>
      </w:r>
      <w:r w:rsidRPr="00E5565F">
        <w:rPr>
          <w:rFonts w:ascii="DIN Next LT Pro" w:hAnsi="DIN Next LT Pro"/>
          <w:sz w:val="22"/>
          <w:szCs w:val="22"/>
          <w:lang w:val="fr-FR"/>
        </w:rPr>
        <w:t>n</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vedere</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fluen</w:t>
      </w:r>
      <w:r w:rsidR="009E3202" w:rsidRPr="00E5565F">
        <w:rPr>
          <w:rFonts w:ascii="DIN Next LT Pro" w:hAnsi="DIN Next LT Pro"/>
          <w:sz w:val="22"/>
          <w:szCs w:val="22"/>
          <w:lang w:val="fr-FR"/>
        </w:rPr>
        <w:t>ț</w:t>
      </w:r>
      <w:r w:rsidRPr="00E5565F">
        <w:rPr>
          <w:rFonts w:ascii="DIN Next LT Pro" w:hAnsi="DIN Next LT Pro"/>
          <w:sz w:val="22"/>
          <w:szCs w:val="22"/>
          <w:lang w:val="fr-FR"/>
        </w:rPr>
        <w:t>a</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activit</w:t>
      </w:r>
      <w:r w:rsidR="009E3202" w:rsidRPr="00E5565F">
        <w:rPr>
          <w:rFonts w:ascii="DIN Next LT Pro" w:hAnsi="DIN Next LT Pro"/>
          <w:sz w:val="22"/>
          <w:szCs w:val="22"/>
          <w:lang w:val="fr-FR"/>
        </w:rPr>
        <w:t>ăț</w:t>
      </w:r>
      <w:r w:rsidRPr="00E5565F">
        <w:rPr>
          <w:rFonts w:ascii="DIN Next LT Pro" w:hAnsi="DIN Next LT Pro"/>
          <w:sz w:val="22"/>
          <w:szCs w:val="22"/>
          <w:lang w:val="fr-FR"/>
        </w:rPr>
        <w:t>ii</w:t>
      </w:r>
      <w:proofErr w:type="spellEnd"/>
      <w:r w:rsidRPr="00E5565F">
        <w:rPr>
          <w:rFonts w:ascii="DIN Next LT Pro" w:hAnsi="DIN Next LT Pro"/>
          <w:sz w:val="22"/>
          <w:szCs w:val="22"/>
          <w:lang w:val="fr-FR"/>
        </w:rPr>
        <w:t xml:space="preserve"> de </w:t>
      </w:r>
      <w:proofErr w:type="spellStart"/>
      <w:r w:rsidR="00D43973" w:rsidRPr="00E5565F">
        <w:rPr>
          <w:rFonts w:ascii="DIN Next LT Pro" w:hAnsi="DIN Next LT Pro"/>
          <w:sz w:val="22"/>
          <w:szCs w:val="22"/>
          <w:lang w:val="fr-FR"/>
        </w:rPr>
        <w:t>curățare</w:t>
      </w:r>
      <w:proofErr w:type="spellEnd"/>
      <w:r w:rsidR="00D43973" w:rsidRPr="00E5565F">
        <w:rPr>
          <w:rFonts w:ascii="DIN Next LT Pro" w:hAnsi="DIN Next LT Pro"/>
          <w:sz w:val="22"/>
          <w:szCs w:val="22"/>
          <w:lang w:val="fr-FR"/>
        </w:rPr>
        <w:t xml:space="preserve"> a </w:t>
      </w:r>
      <w:proofErr w:type="spellStart"/>
      <w:r w:rsidR="00D43973" w:rsidRPr="00E5565F">
        <w:rPr>
          <w:rFonts w:ascii="DIN Next LT Pro" w:hAnsi="DIN Next LT Pro"/>
          <w:sz w:val="22"/>
          <w:szCs w:val="22"/>
          <w:lang w:val="fr-FR"/>
        </w:rPr>
        <w:t>autovehiculelor</w:t>
      </w:r>
      <w:proofErr w:type="spellEnd"/>
      <w:r w:rsidRPr="00E5565F">
        <w:rPr>
          <w:rFonts w:ascii="DIN Next LT Pro" w:hAnsi="DIN Next LT Pro"/>
          <w:sz w:val="22"/>
          <w:szCs w:val="22"/>
          <w:lang w:val="fr-FR"/>
        </w:rPr>
        <w:t xml:space="preserve"> </w:t>
      </w:r>
      <w:proofErr w:type="spellStart"/>
      <w:r w:rsidR="009E3202" w:rsidRPr="00E5565F">
        <w:rPr>
          <w:rFonts w:ascii="DIN Next LT Pro" w:hAnsi="DIN Next LT Pro"/>
          <w:sz w:val="22"/>
          <w:szCs w:val="22"/>
          <w:lang w:val="fr-FR"/>
        </w:rPr>
        <w:t>ș</w:t>
      </w:r>
      <w:r w:rsidRPr="00E5565F">
        <w:rPr>
          <w:rFonts w:ascii="DIN Next LT Pro" w:hAnsi="DIN Next LT Pro"/>
          <w:sz w:val="22"/>
          <w:szCs w:val="22"/>
          <w:lang w:val="fr-FR"/>
        </w:rPr>
        <w:t>i</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nefunc</w:t>
      </w:r>
      <w:r w:rsidR="009E3202" w:rsidRPr="00E5565F">
        <w:rPr>
          <w:rFonts w:ascii="DIN Next LT Pro" w:hAnsi="DIN Next LT Pro"/>
          <w:sz w:val="22"/>
          <w:szCs w:val="22"/>
          <w:lang w:val="fr-FR"/>
        </w:rPr>
        <w:t>ț</w:t>
      </w:r>
      <w:r w:rsidRPr="00E5565F">
        <w:rPr>
          <w:rFonts w:ascii="DIN Next LT Pro" w:hAnsi="DIN Next LT Pro"/>
          <w:sz w:val="22"/>
          <w:szCs w:val="22"/>
          <w:lang w:val="fr-FR"/>
        </w:rPr>
        <w:t>ionarea</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motoarelor</w:t>
      </w:r>
      <w:proofErr w:type="spellEnd"/>
      <w:r w:rsidRPr="00E5565F">
        <w:rPr>
          <w:rFonts w:ascii="DIN Next LT Pro" w:hAnsi="DIN Next LT Pro"/>
          <w:sz w:val="22"/>
          <w:szCs w:val="22"/>
          <w:lang w:val="fr-FR"/>
        </w:rPr>
        <w:t xml:space="preserve"> </w:t>
      </w:r>
      <w:proofErr w:type="spellStart"/>
      <w:r w:rsidR="009E3202" w:rsidRPr="00E5565F">
        <w:rPr>
          <w:rFonts w:ascii="DIN Next LT Pro" w:hAnsi="DIN Next LT Pro"/>
          <w:sz w:val="22"/>
          <w:szCs w:val="22"/>
          <w:lang w:val="fr-FR"/>
        </w:rPr>
        <w:t>î</w:t>
      </w:r>
      <w:r w:rsidRPr="00E5565F">
        <w:rPr>
          <w:rFonts w:ascii="DIN Next LT Pro" w:hAnsi="DIN Next LT Pro"/>
          <w:sz w:val="22"/>
          <w:szCs w:val="22"/>
          <w:lang w:val="fr-FR"/>
        </w:rPr>
        <w:t>n</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timpul</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sta</w:t>
      </w:r>
      <w:r w:rsidR="009E3202" w:rsidRPr="00E5565F">
        <w:rPr>
          <w:rFonts w:ascii="DIN Next LT Pro" w:hAnsi="DIN Next LT Pro"/>
          <w:sz w:val="22"/>
          <w:szCs w:val="22"/>
          <w:lang w:val="fr-FR"/>
        </w:rPr>
        <w:t>ț</w:t>
      </w:r>
      <w:r w:rsidRPr="00E5565F">
        <w:rPr>
          <w:rFonts w:ascii="DIN Next LT Pro" w:hAnsi="DIN Next LT Pro"/>
          <w:sz w:val="22"/>
          <w:szCs w:val="22"/>
          <w:lang w:val="fr-FR"/>
        </w:rPr>
        <w:t>ion</w:t>
      </w:r>
      <w:r w:rsidR="009E3202" w:rsidRPr="00E5565F">
        <w:rPr>
          <w:rFonts w:ascii="DIN Next LT Pro" w:hAnsi="DIN Next LT Pro"/>
          <w:sz w:val="22"/>
          <w:szCs w:val="22"/>
          <w:lang w:val="fr-FR"/>
        </w:rPr>
        <w:t>ă</w:t>
      </w:r>
      <w:r w:rsidRPr="00E5565F">
        <w:rPr>
          <w:rFonts w:ascii="DIN Next LT Pro" w:hAnsi="DIN Next LT Pro"/>
          <w:sz w:val="22"/>
          <w:szCs w:val="22"/>
          <w:lang w:val="fr-FR"/>
        </w:rPr>
        <w:t>rii</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gazele</w:t>
      </w:r>
      <w:proofErr w:type="spellEnd"/>
      <w:r w:rsidRPr="00E5565F">
        <w:rPr>
          <w:rFonts w:ascii="DIN Next LT Pro" w:hAnsi="DIN Next LT Pro"/>
          <w:sz w:val="22"/>
          <w:szCs w:val="22"/>
          <w:lang w:val="fr-FR"/>
        </w:rPr>
        <w:t xml:space="preserve"> de </w:t>
      </w:r>
      <w:proofErr w:type="spellStart"/>
      <w:r w:rsidRPr="00E5565F">
        <w:rPr>
          <w:rFonts w:ascii="DIN Next LT Pro" w:hAnsi="DIN Next LT Pro"/>
          <w:sz w:val="22"/>
          <w:szCs w:val="22"/>
          <w:lang w:val="fr-FR"/>
        </w:rPr>
        <w:t>e</w:t>
      </w:r>
      <w:r w:rsidR="009E3202" w:rsidRPr="00E5565F">
        <w:rPr>
          <w:rFonts w:ascii="DIN Next LT Pro" w:hAnsi="DIN Next LT Pro"/>
          <w:sz w:val="22"/>
          <w:szCs w:val="22"/>
          <w:lang w:val="fr-FR"/>
        </w:rPr>
        <w:t>ș</w:t>
      </w:r>
      <w:r w:rsidRPr="00E5565F">
        <w:rPr>
          <w:rFonts w:ascii="DIN Next LT Pro" w:hAnsi="DIN Next LT Pro"/>
          <w:sz w:val="22"/>
          <w:szCs w:val="22"/>
          <w:lang w:val="fr-FR"/>
        </w:rPr>
        <w:t>apament</w:t>
      </w:r>
      <w:proofErr w:type="spellEnd"/>
      <w:r w:rsidRPr="00E5565F">
        <w:rPr>
          <w:rFonts w:ascii="DIN Next LT Pro" w:hAnsi="DIN Next LT Pro"/>
          <w:sz w:val="22"/>
          <w:szCs w:val="22"/>
          <w:lang w:val="fr-FR"/>
        </w:rPr>
        <w:t xml:space="preserve"> ale </w:t>
      </w:r>
      <w:proofErr w:type="spellStart"/>
      <w:r w:rsidRPr="00E5565F">
        <w:rPr>
          <w:rFonts w:ascii="DIN Next LT Pro" w:hAnsi="DIN Next LT Pro"/>
          <w:sz w:val="22"/>
          <w:szCs w:val="22"/>
          <w:lang w:val="fr-FR"/>
        </w:rPr>
        <w:t>acestor</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autovehicule</w:t>
      </w:r>
      <w:proofErr w:type="spellEnd"/>
      <w:r w:rsidRPr="00E5565F">
        <w:rPr>
          <w:rFonts w:ascii="DIN Next LT Pro" w:hAnsi="DIN Next LT Pro"/>
          <w:sz w:val="22"/>
          <w:szCs w:val="22"/>
          <w:lang w:val="fr-FR"/>
        </w:rPr>
        <w:t xml:space="preserve"> nu </w:t>
      </w:r>
      <w:proofErr w:type="spellStart"/>
      <w:r w:rsidRPr="00E5565F">
        <w:rPr>
          <w:rFonts w:ascii="DIN Next LT Pro" w:hAnsi="DIN Next LT Pro"/>
          <w:sz w:val="22"/>
          <w:szCs w:val="22"/>
          <w:lang w:val="fr-FR"/>
        </w:rPr>
        <w:t>constituie</w:t>
      </w:r>
      <w:proofErr w:type="spellEnd"/>
      <w:r w:rsidRPr="00E5565F">
        <w:rPr>
          <w:rFonts w:ascii="DIN Next LT Pro" w:hAnsi="DIN Next LT Pro"/>
          <w:sz w:val="22"/>
          <w:szCs w:val="22"/>
          <w:lang w:val="fr-FR"/>
        </w:rPr>
        <w:t xml:space="preserve"> un </w:t>
      </w:r>
      <w:proofErr w:type="spellStart"/>
      <w:r w:rsidRPr="00E5565F">
        <w:rPr>
          <w:rFonts w:ascii="DIN Next LT Pro" w:hAnsi="DIN Next LT Pro"/>
          <w:sz w:val="22"/>
          <w:szCs w:val="22"/>
          <w:lang w:val="fr-FR"/>
        </w:rPr>
        <w:t>pericol</w:t>
      </w:r>
      <w:proofErr w:type="spellEnd"/>
      <w:r w:rsidRPr="00E5565F">
        <w:rPr>
          <w:rFonts w:ascii="DIN Next LT Pro" w:hAnsi="DIN Next LT Pro"/>
          <w:sz w:val="22"/>
          <w:szCs w:val="22"/>
          <w:lang w:val="fr-FR"/>
        </w:rPr>
        <w:t xml:space="preserve"> major de </w:t>
      </w:r>
      <w:proofErr w:type="spellStart"/>
      <w:r w:rsidRPr="00E5565F">
        <w:rPr>
          <w:rFonts w:ascii="DIN Next LT Pro" w:hAnsi="DIN Next LT Pro"/>
          <w:sz w:val="22"/>
          <w:szCs w:val="22"/>
          <w:lang w:val="fr-FR"/>
        </w:rPr>
        <w:t>impurificare</w:t>
      </w:r>
      <w:proofErr w:type="spellEnd"/>
      <w:r w:rsidRPr="00E5565F">
        <w:rPr>
          <w:rFonts w:ascii="DIN Next LT Pro" w:hAnsi="DIN Next LT Pro"/>
          <w:sz w:val="22"/>
          <w:szCs w:val="22"/>
          <w:lang w:val="fr-FR"/>
        </w:rPr>
        <w:t xml:space="preserve"> a </w:t>
      </w:r>
      <w:proofErr w:type="spellStart"/>
      <w:r w:rsidRPr="00E5565F">
        <w:rPr>
          <w:rFonts w:ascii="DIN Next LT Pro" w:hAnsi="DIN Next LT Pro"/>
          <w:sz w:val="22"/>
          <w:szCs w:val="22"/>
          <w:lang w:val="fr-FR"/>
        </w:rPr>
        <w:t>atmosferei</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din</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zon</w:t>
      </w:r>
      <w:r w:rsidR="009E3202" w:rsidRPr="00E5565F">
        <w:rPr>
          <w:rFonts w:ascii="DIN Next LT Pro" w:hAnsi="DIN Next LT Pro"/>
          <w:sz w:val="22"/>
          <w:szCs w:val="22"/>
          <w:lang w:val="fr-FR"/>
        </w:rPr>
        <w:t>ă</w:t>
      </w:r>
      <w:proofErr w:type="spellEnd"/>
      <w:r w:rsidRPr="00E5565F">
        <w:rPr>
          <w:rFonts w:ascii="DIN Next LT Pro" w:hAnsi="DIN Next LT Pro"/>
          <w:sz w:val="22"/>
          <w:szCs w:val="22"/>
          <w:lang w:val="fr-FR"/>
        </w:rPr>
        <w:t>.</w:t>
      </w:r>
    </w:p>
    <w:p w14:paraId="3125BEFF" w14:textId="38D5BF12" w:rsidR="00614A06" w:rsidRPr="00E5565F" w:rsidRDefault="00614A06" w:rsidP="00900046">
      <w:pPr>
        <w:tabs>
          <w:tab w:val="left" w:pos="0"/>
        </w:tabs>
        <w:ind w:left="0" w:right="-3" w:firstLine="0"/>
        <w:rPr>
          <w:rFonts w:ascii="DIN Next LT Pro" w:hAnsi="DIN Next LT Pro" w:cs="Arial"/>
          <w:bCs/>
          <w:sz w:val="22"/>
          <w:szCs w:val="22"/>
          <w:lang w:eastAsia="x-none"/>
        </w:rPr>
      </w:pPr>
      <w:r w:rsidRPr="00E5565F">
        <w:rPr>
          <w:rFonts w:ascii="DIN Next LT Pro" w:hAnsi="DIN Next LT Pro"/>
          <w:sz w:val="22"/>
          <w:szCs w:val="22"/>
          <w:lang w:val="fr-FR"/>
        </w:rPr>
        <w:tab/>
      </w:r>
      <w:proofErr w:type="spellStart"/>
      <w:r w:rsidR="00D43973" w:rsidRPr="00E5565F">
        <w:rPr>
          <w:rFonts w:ascii="DIN Next LT Pro" w:hAnsi="DIN Next LT Pro"/>
          <w:sz w:val="22"/>
          <w:szCs w:val="22"/>
          <w:lang w:val="fr-FR"/>
        </w:rPr>
        <w:t>În</w:t>
      </w:r>
      <w:proofErr w:type="spellEnd"/>
      <w:r w:rsidR="00D43973" w:rsidRPr="00E5565F">
        <w:rPr>
          <w:rFonts w:ascii="DIN Next LT Pro" w:hAnsi="DIN Next LT Pro"/>
          <w:sz w:val="22"/>
          <w:szCs w:val="22"/>
          <w:lang w:val="fr-FR"/>
        </w:rPr>
        <w:t xml:space="preserve"> </w:t>
      </w:r>
      <w:proofErr w:type="spellStart"/>
      <w:r w:rsidR="00D43973" w:rsidRPr="00E5565F">
        <w:rPr>
          <w:rFonts w:ascii="DIN Next LT Pro" w:hAnsi="DIN Next LT Pro"/>
          <w:sz w:val="22"/>
          <w:szCs w:val="22"/>
          <w:lang w:val="fr-FR"/>
        </w:rPr>
        <w:t>ceea</w:t>
      </w:r>
      <w:proofErr w:type="spellEnd"/>
      <w:r w:rsidR="00D43973" w:rsidRPr="00E5565F">
        <w:rPr>
          <w:rFonts w:ascii="DIN Next LT Pro" w:hAnsi="DIN Next LT Pro"/>
          <w:sz w:val="22"/>
          <w:szCs w:val="22"/>
          <w:lang w:val="fr-FR"/>
        </w:rPr>
        <w:t xml:space="preserve"> ce </w:t>
      </w:r>
      <w:proofErr w:type="spellStart"/>
      <w:r w:rsidRPr="00E5565F">
        <w:rPr>
          <w:rFonts w:ascii="DIN Next LT Pro" w:hAnsi="DIN Next LT Pro"/>
          <w:sz w:val="22"/>
          <w:szCs w:val="22"/>
          <w:lang w:val="fr-FR"/>
        </w:rPr>
        <w:t>privește</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tipologia</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materialelor</w:t>
      </w:r>
      <w:proofErr w:type="spellEnd"/>
      <w:r w:rsidRPr="00E5565F">
        <w:rPr>
          <w:rFonts w:ascii="DIN Next LT Pro" w:hAnsi="DIN Next LT Pro"/>
          <w:sz w:val="22"/>
          <w:szCs w:val="22"/>
          <w:lang w:val="fr-FR"/>
        </w:rPr>
        <w:t xml:space="preserve"> </w:t>
      </w:r>
      <w:proofErr w:type="spellStart"/>
      <w:r w:rsidR="00114E5A" w:rsidRPr="00E5565F">
        <w:rPr>
          <w:rFonts w:ascii="DIN Next LT Pro" w:hAnsi="DIN Next LT Pro"/>
          <w:sz w:val="22"/>
          <w:szCs w:val="22"/>
          <w:lang w:val="fr-FR"/>
        </w:rPr>
        <w:t>folosite</w:t>
      </w:r>
      <w:proofErr w:type="spellEnd"/>
      <w:r w:rsidR="00114E5A" w:rsidRPr="00E5565F">
        <w:rPr>
          <w:rFonts w:ascii="DIN Next LT Pro" w:hAnsi="DIN Next LT Pro"/>
          <w:sz w:val="22"/>
          <w:szCs w:val="22"/>
          <w:lang w:val="fr-FR"/>
        </w:rPr>
        <w:t xml:space="preserve"> </w:t>
      </w:r>
      <w:proofErr w:type="spellStart"/>
      <w:r w:rsidR="00114E5A" w:rsidRPr="00E5565F">
        <w:rPr>
          <w:rFonts w:ascii="DIN Next LT Pro" w:hAnsi="DIN Next LT Pro"/>
          <w:sz w:val="22"/>
          <w:szCs w:val="22"/>
          <w:lang w:val="fr-FR"/>
        </w:rPr>
        <w:t>pentru</w:t>
      </w:r>
      <w:proofErr w:type="spellEnd"/>
      <w:r w:rsidR="00114E5A" w:rsidRPr="00E5565F">
        <w:rPr>
          <w:rFonts w:ascii="DIN Next LT Pro" w:hAnsi="DIN Next LT Pro"/>
          <w:sz w:val="22"/>
          <w:szCs w:val="22"/>
          <w:lang w:val="fr-FR"/>
        </w:rPr>
        <w:t xml:space="preserve"> a </w:t>
      </w:r>
      <w:proofErr w:type="spellStart"/>
      <w:r w:rsidR="00114E5A" w:rsidRPr="00E5565F">
        <w:rPr>
          <w:rFonts w:ascii="DIN Next LT Pro" w:hAnsi="DIN Next LT Pro"/>
          <w:sz w:val="22"/>
          <w:szCs w:val="22"/>
          <w:lang w:val="fr-FR"/>
        </w:rPr>
        <w:t>realiza</w:t>
      </w:r>
      <w:proofErr w:type="spellEnd"/>
      <w:r w:rsidR="00114E5A" w:rsidRPr="00E5565F">
        <w:rPr>
          <w:rFonts w:ascii="DIN Next LT Pro" w:hAnsi="DIN Next LT Pro"/>
          <w:sz w:val="22"/>
          <w:szCs w:val="22"/>
          <w:lang w:val="fr-FR"/>
        </w:rPr>
        <w:t xml:space="preserve"> </w:t>
      </w:r>
      <w:proofErr w:type="spellStart"/>
      <w:r w:rsidR="00114E5A" w:rsidRPr="00E5565F">
        <w:rPr>
          <w:rFonts w:ascii="DIN Next LT Pro" w:hAnsi="DIN Next LT Pro"/>
          <w:sz w:val="22"/>
          <w:szCs w:val="22"/>
          <w:lang w:val="fr-FR"/>
        </w:rPr>
        <w:t>construcția</w:t>
      </w:r>
      <w:proofErr w:type="spellEnd"/>
      <w:r w:rsidRPr="00E5565F">
        <w:rPr>
          <w:rFonts w:ascii="DIN Next LT Pro" w:hAnsi="DIN Next LT Pro"/>
          <w:sz w:val="22"/>
          <w:szCs w:val="22"/>
          <w:lang w:val="fr-FR"/>
        </w:rPr>
        <w:t xml:space="preserve">, </w:t>
      </w:r>
      <w:r w:rsidRPr="00E5565F">
        <w:rPr>
          <w:rFonts w:ascii="DIN Next LT Pro" w:hAnsi="DIN Next LT Pro" w:cs="Arial"/>
          <w:bCs/>
          <w:sz w:val="22"/>
          <w:szCs w:val="22"/>
          <w:lang w:eastAsia="x-none"/>
        </w:rPr>
        <w:t>se vor utiliza materiale de construcții care nu conțin mai mult de 25 mg formaldehida/100 g material solid.</w:t>
      </w:r>
    </w:p>
    <w:p w14:paraId="284899A6" w14:textId="5DF8CB45" w:rsidR="00D43973" w:rsidRPr="00E5565F" w:rsidRDefault="00614A06" w:rsidP="00900046">
      <w:pPr>
        <w:ind w:left="0" w:firstLine="397"/>
        <w:rPr>
          <w:rFonts w:ascii="DIN Next LT Pro" w:hAnsi="DIN Next LT Pro"/>
          <w:sz w:val="22"/>
          <w:szCs w:val="22"/>
          <w:lang w:val="fr-FR"/>
        </w:rPr>
      </w:pPr>
      <w:r w:rsidRPr="00E5565F">
        <w:rPr>
          <w:rFonts w:ascii="DIN Next LT Pro" w:hAnsi="DIN Next LT Pro" w:cs="Arial"/>
          <w:bCs/>
          <w:sz w:val="22"/>
          <w:szCs w:val="22"/>
          <w:lang w:eastAsia="x-none"/>
        </w:rPr>
        <w:t>Nu se vor utiliza materiale care conțin substanțe radioactive.</w:t>
      </w:r>
      <w:r w:rsidRPr="00E5565F">
        <w:rPr>
          <w:rFonts w:ascii="DIN Next LT Pro" w:hAnsi="DIN Next LT Pro"/>
          <w:sz w:val="22"/>
          <w:szCs w:val="22"/>
          <w:lang w:val="fr-FR"/>
        </w:rPr>
        <w:t xml:space="preserve"> </w:t>
      </w:r>
    </w:p>
    <w:p w14:paraId="59C9CE68" w14:textId="37DD93A9" w:rsidR="00614A06" w:rsidRPr="00E5565F" w:rsidRDefault="00AC6BE7" w:rsidP="00900046">
      <w:pPr>
        <w:tabs>
          <w:tab w:val="left" w:pos="0"/>
        </w:tabs>
        <w:ind w:left="0" w:right="-3" w:firstLine="0"/>
        <w:rPr>
          <w:rFonts w:ascii="DIN Next LT Pro" w:hAnsi="DIN Next LT Pro" w:cs="Arial"/>
          <w:bCs/>
          <w:sz w:val="22"/>
          <w:szCs w:val="22"/>
          <w:lang w:eastAsia="x-none"/>
        </w:rPr>
      </w:pPr>
      <w:r w:rsidRPr="00E5565F">
        <w:rPr>
          <w:rFonts w:ascii="DIN Next LT Pro" w:hAnsi="DIN Next LT Pro"/>
          <w:sz w:val="22"/>
          <w:szCs w:val="22"/>
          <w:lang w:val="fr-FR"/>
        </w:rPr>
        <w:tab/>
      </w:r>
      <w:r w:rsidR="00614A06" w:rsidRPr="00E5565F">
        <w:rPr>
          <w:rFonts w:ascii="DIN Next LT Pro" w:hAnsi="DIN Next LT Pro" w:cs="Arial"/>
          <w:bCs/>
          <w:sz w:val="22"/>
          <w:szCs w:val="22"/>
          <w:lang w:eastAsia="x-none"/>
        </w:rPr>
        <w:t>Toate materialele de finisaj vor avea agremente tehnice care să garanteze c</w:t>
      </w:r>
      <w:r w:rsidR="00114E5A" w:rsidRPr="00E5565F">
        <w:rPr>
          <w:rFonts w:ascii="DIN Next LT Pro" w:hAnsi="DIN Next LT Pro" w:cs="Arial"/>
          <w:bCs/>
          <w:sz w:val="22"/>
          <w:szCs w:val="22"/>
          <w:lang w:eastAsia="x-none"/>
        </w:rPr>
        <w:t>ă</w:t>
      </w:r>
      <w:r w:rsidR="00614A06" w:rsidRPr="00E5565F">
        <w:rPr>
          <w:rFonts w:ascii="DIN Next LT Pro" w:hAnsi="DIN Next LT Pro" w:cs="Arial"/>
          <w:bCs/>
          <w:sz w:val="22"/>
          <w:szCs w:val="22"/>
          <w:lang w:eastAsia="x-none"/>
        </w:rPr>
        <w:t xml:space="preserve"> nu conțin substanțe toxice și că nu emit gaze toxice.</w:t>
      </w:r>
    </w:p>
    <w:p w14:paraId="44841163" w14:textId="2E004BFE" w:rsidR="00E07E65" w:rsidRPr="00E5565F" w:rsidRDefault="00E07E65" w:rsidP="00900046">
      <w:pPr>
        <w:ind w:left="0" w:firstLine="1"/>
        <w:rPr>
          <w:rStyle w:val="slitttl"/>
          <w:rFonts w:ascii="DIN Next LT Pro" w:hAnsi="DIN Next LT Pro"/>
          <w:b/>
          <w:bCs/>
          <w:sz w:val="22"/>
          <w:szCs w:val="22"/>
          <w:bdr w:val="none" w:sz="0" w:space="0" w:color="auto" w:frame="1"/>
          <w:shd w:val="clear" w:color="auto" w:fill="FFFFFF"/>
        </w:rPr>
      </w:pPr>
    </w:p>
    <w:p w14:paraId="3231D971" w14:textId="2B1ED54C" w:rsidR="00F1076F" w:rsidRPr="00E5565F" w:rsidRDefault="00F063FE" w:rsidP="00900046">
      <w:pPr>
        <w:ind w:left="0" w:firstLine="0"/>
        <w:rPr>
          <w:rStyle w:val="slinbdy"/>
          <w:rFonts w:ascii="DIN Next LT Pro" w:hAnsi="DIN Next LT Pro"/>
          <w:sz w:val="22"/>
          <w:szCs w:val="22"/>
          <w:bdr w:val="none" w:sz="0" w:space="0" w:color="auto" w:frame="1"/>
          <w:shd w:val="clear" w:color="auto" w:fill="FFFFFF"/>
        </w:rPr>
      </w:pPr>
      <w:r w:rsidRPr="00E5565F">
        <w:rPr>
          <w:rStyle w:val="slitttl"/>
          <w:rFonts w:ascii="DIN Next LT Pro" w:hAnsi="DIN Next LT Pro"/>
          <w:b/>
          <w:bCs/>
          <w:sz w:val="22"/>
          <w:szCs w:val="22"/>
          <w:bdr w:val="none" w:sz="0" w:space="0" w:color="auto" w:frame="1"/>
          <w:shd w:val="clear" w:color="auto" w:fill="FFFFFF"/>
        </w:rPr>
        <w:t>c)</w:t>
      </w:r>
      <w:r w:rsidRPr="00E5565F">
        <w:rPr>
          <w:rStyle w:val="slit"/>
          <w:rFonts w:ascii="DIN Next LT Pro" w:hAnsi="DIN Next LT Pro"/>
          <w:sz w:val="22"/>
          <w:szCs w:val="22"/>
          <w:bdr w:val="dotted" w:sz="6" w:space="0" w:color="FEFEFE" w:frame="1"/>
          <w:shd w:val="clear" w:color="auto" w:fill="FFFFFF"/>
        </w:rPr>
        <w:t> </w:t>
      </w:r>
      <w:r w:rsidRPr="00E5565F">
        <w:rPr>
          <w:rStyle w:val="slitbdy"/>
          <w:rFonts w:ascii="DIN Next LT Pro" w:hAnsi="DIN Next LT Pro"/>
          <w:sz w:val="22"/>
          <w:szCs w:val="22"/>
          <w:bdr w:val="none" w:sz="0" w:space="0" w:color="auto" w:frame="1"/>
          <w:shd w:val="clear" w:color="auto" w:fill="FFFFFF"/>
        </w:rPr>
        <w:t>protecția împotriva zgomotului și vibrațiilor:</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sursele de zgomot și de vibrații;</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amenajările și dotările pentru protecția împotriva zgomotului și vibrațiilor;</w:t>
      </w:r>
    </w:p>
    <w:p w14:paraId="1D407769" w14:textId="498C4E93" w:rsidR="00E4719D" w:rsidRPr="00E5565F" w:rsidRDefault="00E4719D" w:rsidP="00900046">
      <w:pPr>
        <w:shd w:val="clear" w:color="auto" w:fill="FFFFFF"/>
        <w:ind w:left="0" w:firstLine="1"/>
        <w:rPr>
          <w:rFonts w:ascii="DIN Next LT Pro" w:hAnsi="DIN Next LT Pro"/>
          <w:bCs/>
          <w:sz w:val="22"/>
          <w:szCs w:val="22"/>
        </w:rPr>
      </w:pPr>
      <w:r w:rsidRPr="00E5565F">
        <w:rPr>
          <w:rFonts w:ascii="DIN Next LT Pro" w:hAnsi="DIN Next LT Pro"/>
          <w:bCs/>
          <w:color w:val="FF0000"/>
          <w:sz w:val="22"/>
          <w:szCs w:val="22"/>
        </w:rPr>
        <w:tab/>
      </w:r>
      <w:r w:rsidRPr="00E5565F">
        <w:rPr>
          <w:rFonts w:ascii="DIN Next LT Pro" w:hAnsi="DIN Next LT Pro"/>
          <w:bCs/>
          <w:sz w:val="22"/>
          <w:szCs w:val="22"/>
        </w:rPr>
        <w:t xml:space="preserve">Măsuri de diminuare a impactului </w:t>
      </w:r>
    </w:p>
    <w:p w14:paraId="4D31BDF4" w14:textId="600A106A" w:rsidR="00E4719D" w:rsidRPr="00E5565F" w:rsidRDefault="00E4719D" w:rsidP="00900046">
      <w:pPr>
        <w:shd w:val="clear" w:color="auto" w:fill="FFFFFF"/>
        <w:ind w:left="0" w:firstLine="1"/>
        <w:rPr>
          <w:rFonts w:ascii="DIN Next LT Pro" w:hAnsi="DIN Next LT Pro"/>
          <w:bCs/>
          <w:sz w:val="22"/>
          <w:szCs w:val="22"/>
        </w:rPr>
      </w:pPr>
      <w:r w:rsidRPr="00E5565F">
        <w:rPr>
          <w:rFonts w:ascii="DIN Next LT Pro" w:hAnsi="DIN Next LT Pro"/>
          <w:bCs/>
          <w:sz w:val="22"/>
          <w:szCs w:val="22"/>
        </w:rPr>
        <w:tab/>
        <w:t xml:space="preserve">În perioada de realizare a proiectului, pentru reducerea disconfortului sonor datorat funcționării utilajelor pe timpul de realizare a proiectului, programul de lucru nu se va desfășura în timpul nopții; se va reduce la minim staționarea mijloacelor auto rutiere pe amplasamentul de realizare a proiectului; instalațiile vor fi montate în așa fel încât sa nu se transfere vibrații în spațiile utilizate. </w:t>
      </w:r>
    </w:p>
    <w:p w14:paraId="08510612" w14:textId="6693C692" w:rsidR="00E4719D" w:rsidRPr="00E5565F" w:rsidRDefault="00E4719D" w:rsidP="00900046">
      <w:pPr>
        <w:shd w:val="clear" w:color="auto" w:fill="FFFFFF"/>
        <w:ind w:left="0" w:firstLine="1"/>
        <w:rPr>
          <w:rFonts w:ascii="DIN Next LT Pro" w:hAnsi="DIN Next LT Pro"/>
          <w:bCs/>
          <w:sz w:val="22"/>
          <w:szCs w:val="22"/>
        </w:rPr>
      </w:pPr>
      <w:r w:rsidRPr="00E5565F">
        <w:rPr>
          <w:rFonts w:ascii="DIN Next LT Pro" w:hAnsi="DIN Next LT Pro"/>
          <w:bCs/>
          <w:sz w:val="22"/>
          <w:szCs w:val="22"/>
        </w:rPr>
        <w:tab/>
        <w:t xml:space="preserve">În perioada de funcționare </w:t>
      </w:r>
    </w:p>
    <w:p w14:paraId="27629E82" w14:textId="0B335FD2" w:rsidR="00E4719D" w:rsidRPr="00E5565F" w:rsidRDefault="00E4719D" w:rsidP="00900046">
      <w:pPr>
        <w:shd w:val="clear" w:color="auto" w:fill="FFFFFF"/>
        <w:ind w:left="0" w:firstLine="1"/>
        <w:rPr>
          <w:rFonts w:ascii="DIN Next LT Pro" w:hAnsi="DIN Next LT Pro"/>
          <w:bCs/>
          <w:sz w:val="22"/>
          <w:szCs w:val="22"/>
        </w:rPr>
      </w:pPr>
      <w:r w:rsidRPr="00E5565F">
        <w:rPr>
          <w:rFonts w:ascii="DIN Next LT Pro" w:hAnsi="DIN Next LT Pro"/>
          <w:bCs/>
          <w:sz w:val="22"/>
          <w:szCs w:val="22"/>
        </w:rPr>
        <w:tab/>
        <w:t xml:space="preserve">Izolarea acustică a clădirilor împotriva zgomotului din spațiile adiacente se asigură prin elemente de construcție. Pereții, planșeele și pardoselile vor asigura indici de izolare la zgomot aerian și de impact superioare valorilor de 51dB (atenuare) și de 60 dB (impact). </w:t>
      </w:r>
    </w:p>
    <w:p w14:paraId="58E9A0C5" w14:textId="77777777" w:rsidR="00E4719D" w:rsidRPr="00E5565F" w:rsidRDefault="00E4719D" w:rsidP="00900046">
      <w:pPr>
        <w:ind w:left="0" w:firstLine="0"/>
        <w:rPr>
          <w:rStyle w:val="slinbdy"/>
          <w:rFonts w:ascii="DIN Next LT Pro" w:hAnsi="DIN Next LT Pro"/>
          <w:sz w:val="22"/>
          <w:szCs w:val="22"/>
          <w:bdr w:val="none" w:sz="0" w:space="0" w:color="auto" w:frame="1"/>
          <w:shd w:val="clear" w:color="auto" w:fill="FFFFFF"/>
        </w:rPr>
      </w:pPr>
    </w:p>
    <w:p w14:paraId="5B316840" w14:textId="77777777" w:rsidR="00E4719D" w:rsidRPr="00E5565F" w:rsidRDefault="00F063FE" w:rsidP="00900046">
      <w:pPr>
        <w:ind w:left="0" w:firstLine="0"/>
        <w:rPr>
          <w:rStyle w:val="slinbdy"/>
          <w:rFonts w:ascii="DIN Next LT Pro" w:hAnsi="DIN Next LT Pro"/>
          <w:sz w:val="22"/>
          <w:szCs w:val="22"/>
          <w:bdr w:val="none" w:sz="0" w:space="0" w:color="auto" w:frame="1"/>
          <w:shd w:val="clear" w:color="auto" w:fill="FFFFFF"/>
        </w:rPr>
      </w:pPr>
      <w:r w:rsidRPr="00E5565F">
        <w:rPr>
          <w:rStyle w:val="slitttl"/>
          <w:rFonts w:ascii="DIN Next LT Pro" w:hAnsi="DIN Next LT Pro"/>
          <w:b/>
          <w:bCs/>
          <w:sz w:val="22"/>
          <w:szCs w:val="22"/>
          <w:bdr w:val="none" w:sz="0" w:space="0" w:color="auto" w:frame="1"/>
          <w:shd w:val="clear" w:color="auto" w:fill="FFFFFF"/>
        </w:rPr>
        <w:lastRenderedPageBreak/>
        <w:t>d)</w:t>
      </w:r>
      <w:r w:rsidRPr="00E5565F">
        <w:rPr>
          <w:rStyle w:val="slit"/>
          <w:rFonts w:ascii="DIN Next LT Pro" w:hAnsi="DIN Next LT Pro"/>
          <w:sz w:val="22"/>
          <w:szCs w:val="22"/>
          <w:bdr w:val="dotted" w:sz="6" w:space="0" w:color="FEFEFE" w:frame="1"/>
          <w:shd w:val="clear" w:color="auto" w:fill="FFFFFF"/>
        </w:rPr>
        <w:t> </w:t>
      </w:r>
      <w:r w:rsidRPr="00E5565F">
        <w:rPr>
          <w:rStyle w:val="slitbdy"/>
          <w:rFonts w:ascii="DIN Next LT Pro" w:hAnsi="DIN Next LT Pro"/>
          <w:sz w:val="22"/>
          <w:szCs w:val="22"/>
          <w:bdr w:val="none" w:sz="0" w:space="0" w:color="auto" w:frame="1"/>
          <w:shd w:val="clear" w:color="auto" w:fill="FFFFFF"/>
        </w:rPr>
        <w:t>protecția împotriva radiațiilor:</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sursele de radiații;</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amenajările și dotările pentru protecția împotriva radiațiilor;</w:t>
      </w:r>
    </w:p>
    <w:p w14:paraId="25947218" w14:textId="1195EA06" w:rsidR="00E4719D" w:rsidRPr="00E5565F" w:rsidRDefault="00E4719D" w:rsidP="00900046">
      <w:pPr>
        <w:ind w:left="0" w:firstLine="0"/>
        <w:rPr>
          <w:rFonts w:ascii="DIN Next LT Pro" w:hAnsi="DIN Next LT Pro"/>
          <w:sz w:val="22"/>
          <w:szCs w:val="22"/>
          <w:bdr w:val="none" w:sz="0" w:space="0" w:color="auto" w:frame="1"/>
          <w:shd w:val="clear" w:color="auto" w:fill="FFFFFF"/>
        </w:rPr>
      </w:pPr>
      <w:r w:rsidRPr="00E5565F">
        <w:rPr>
          <w:rStyle w:val="slinbdy"/>
          <w:rFonts w:ascii="DIN Next LT Pro" w:hAnsi="DIN Next LT Pro"/>
          <w:sz w:val="22"/>
          <w:szCs w:val="22"/>
          <w:bdr w:val="none" w:sz="0" w:space="0" w:color="auto" w:frame="1"/>
          <w:shd w:val="clear" w:color="auto" w:fill="FFFFFF"/>
        </w:rPr>
        <w:tab/>
      </w:r>
      <w:r w:rsidRPr="00E5565F">
        <w:rPr>
          <w:rFonts w:ascii="DIN Next LT Pro" w:hAnsi="DIN Next LT Pro"/>
          <w:bCs/>
          <w:sz w:val="22"/>
          <w:szCs w:val="22"/>
        </w:rPr>
        <w:t xml:space="preserve">În cadrul investiției nu există surse de poluare cu radiații. </w:t>
      </w:r>
    </w:p>
    <w:p w14:paraId="5E014C3F" w14:textId="77777777" w:rsidR="00E07E65" w:rsidRPr="00E5565F" w:rsidRDefault="00E07E65" w:rsidP="00900046">
      <w:pPr>
        <w:ind w:left="0" w:firstLine="0"/>
        <w:rPr>
          <w:rStyle w:val="slitttl"/>
          <w:rFonts w:ascii="DIN Next LT Pro" w:hAnsi="DIN Next LT Pro"/>
          <w:b/>
          <w:bCs/>
          <w:sz w:val="22"/>
          <w:szCs w:val="22"/>
          <w:bdr w:val="none" w:sz="0" w:space="0" w:color="auto" w:frame="1"/>
          <w:shd w:val="clear" w:color="auto" w:fill="FFFFFF"/>
        </w:rPr>
      </w:pPr>
    </w:p>
    <w:p w14:paraId="4031B058" w14:textId="7A4564C6" w:rsidR="00F1076F" w:rsidRPr="00E5565F" w:rsidRDefault="00F063FE" w:rsidP="00900046">
      <w:pPr>
        <w:ind w:left="0" w:firstLine="0"/>
        <w:rPr>
          <w:rStyle w:val="slinbdy"/>
          <w:rFonts w:ascii="DIN Next LT Pro" w:hAnsi="DIN Next LT Pro"/>
          <w:sz w:val="22"/>
          <w:szCs w:val="22"/>
          <w:bdr w:val="none" w:sz="0" w:space="0" w:color="auto" w:frame="1"/>
          <w:shd w:val="clear" w:color="auto" w:fill="FFFFFF"/>
        </w:rPr>
      </w:pPr>
      <w:r w:rsidRPr="00E5565F">
        <w:rPr>
          <w:rStyle w:val="slitttl"/>
          <w:rFonts w:ascii="DIN Next LT Pro" w:hAnsi="DIN Next LT Pro"/>
          <w:b/>
          <w:bCs/>
          <w:sz w:val="22"/>
          <w:szCs w:val="22"/>
          <w:bdr w:val="none" w:sz="0" w:space="0" w:color="auto" w:frame="1"/>
          <w:shd w:val="clear" w:color="auto" w:fill="FFFFFF"/>
        </w:rPr>
        <w:t>e)</w:t>
      </w:r>
      <w:r w:rsidRPr="00E5565F">
        <w:rPr>
          <w:rStyle w:val="slit"/>
          <w:rFonts w:ascii="DIN Next LT Pro" w:hAnsi="DIN Next LT Pro"/>
          <w:sz w:val="22"/>
          <w:szCs w:val="22"/>
          <w:bdr w:val="dotted" w:sz="6" w:space="0" w:color="FEFEFE" w:frame="1"/>
          <w:shd w:val="clear" w:color="auto" w:fill="FFFFFF"/>
        </w:rPr>
        <w:t> </w:t>
      </w:r>
      <w:r w:rsidRPr="00E5565F">
        <w:rPr>
          <w:rStyle w:val="slitbdy"/>
          <w:rFonts w:ascii="DIN Next LT Pro" w:hAnsi="DIN Next LT Pro"/>
          <w:sz w:val="22"/>
          <w:szCs w:val="22"/>
          <w:bdr w:val="none" w:sz="0" w:space="0" w:color="auto" w:frame="1"/>
          <w:shd w:val="clear" w:color="auto" w:fill="FFFFFF"/>
        </w:rPr>
        <w:t>protecția solului și a subsolului:</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sursele de poluanți pentru sol, subsol, ape freatice și de adâncime;</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lucrările și dotările pentru protecția solului și a subsolului;</w:t>
      </w:r>
    </w:p>
    <w:p w14:paraId="58D76ED1" w14:textId="77777777" w:rsidR="00306C74" w:rsidRPr="00E5565F" w:rsidRDefault="00306C74" w:rsidP="00900046">
      <w:pPr>
        <w:autoSpaceDE w:val="0"/>
        <w:autoSpaceDN w:val="0"/>
        <w:adjustRightInd w:val="0"/>
        <w:ind w:left="0" w:firstLine="0"/>
        <w:jc w:val="left"/>
        <w:rPr>
          <w:rFonts w:ascii="DIN Next LT Pro" w:eastAsiaTheme="minorHAnsi" w:hAnsi="DIN Next LT Pro"/>
          <w:sz w:val="22"/>
          <w:szCs w:val="22"/>
        </w:rPr>
      </w:pPr>
      <w:r w:rsidRPr="00E5565F">
        <w:rPr>
          <w:rFonts w:ascii="DIN Next LT Pro" w:eastAsiaTheme="minorHAnsi" w:hAnsi="DIN Next LT Pro"/>
          <w:b/>
          <w:bCs/>
          <w:sz w:val="22"/>
          <w:szCs w:val="22"/>
        </w:rPr>
        <w:t xml:space="preserve">- sursele de poluanţi pentru sol, subsol, ape freatice si de adancime. </w:t>
      </w:r>
    </w:p>
    <w:p w14:paraId="4D75CAA9" w14:textId="77777777" w:rsidR="00306C74" w:rsidRPr="00E5565F" w:rsidRDefault="00306C74" w:rsidP="00900046">
      <w:pPr>
        <w:autoSpaceDE w:val="0"/>
        <w:autoSpaceDN w:val="0"/>
        <w:adjustRightInd w:val="0"/>
        <w:ind w:left="0" w:firstLine="397"/>
        <w:jc w:val="left"/>
        <w:rPr>
          <w:rFonts w:ascii="DIN Next LT Pro" w:eastAsiaTheme="minorHAnsi" w:hAnsi="DIN Next LT Pro"/>
          <w:sz w:val="22"/>
          <w:szCs w:val="22"/>
        </w:rPr>
      </w:pPr>
      <w:r w:rsidRPr="00E5565F">
        <w:rPr>
          <w:rFonts w:ascii="DIN Next LT Pro" w:eastAsiaTheme="minorHAnsi" w:hAnsi="DIN Next LT Pro"/>
          <w:sz w:val="22"/>
          <w:szCs w:val="22"/>
        </w:rPr>
        <w:t xml:space="preserve">Potențiale surse de poluare pentru sol, subsol, ape freatice și de adâncime sunt eventualele scurgeri accidentale de produse petroliere de la utilaje și mijloace de transport în perioada de execuție a obiectivului propus, dar și depozitarea necontrolată a materialelor folosite și a deșeurilor rezultate direct pe sol, în recipienți neetanși sau în spații amenajate necorespunzator. </w:t>
      </w:r>
    </w:p>
    <w:p w14:paraId="5BC33312" w14:textId="406067AA" w:rsidR="00306C74" w:rsidRPr="00E5565F" w:rsidRDefault="00306C74" w:rsidP="00900046">
      <w:pPr>
        <w:autoSpaceDE w:val="0"/>
        <w:autoSpaceDN w:val="0"/>
        <w:adjustRightInd w:val="0"/>
        <w:ind w:left="0" w:firstLine="397"/>
        <w:jc w:val="left"/>
        <w:rPr>
          <w:rFonts w:ascii="DIN Next LT Pro" w:eastAsiaTheme="minorHAnsi" w:hAnsi="DIN Next LT Pro"/>
          <w:sz w:val="22"/>
          <w:szCs w:val="22"/>
        </w:rPr>
      </w:pPr>
      <w:r w:rsidRPr="00E5565F">
        <w:rPr>
          <w:rFonts w:ascii="DIN Next LT Pro" w:eastAsiaTheme="minorHAnsi" w:hAnsi="DIN Next LT Pro"/>
          <w:sz w:val="22"/>
          <w:szCs w:val="22"/>
        </w:rPr>
        <w:t xml:space="preserve">În caz accidental, poluanții se pot transfera către subsol și apa freatică. </w:t>
      </w:r>
    </w:p>
    <w:p w14:paraId="5337F198" w14:textId="5250AE86" w:rsidR="00306C74" w:rsidRPr="00E5565F" w:rsidRDefault="00306C74" w:rsidP="00900046">
      <w:pPr>
        <w:ind w:left="0" w:firstLine="397"/>
        <w:rPr>
          <w:rFonts w:ascii="DIN Next LT Pro" w:eastAsiaTheme="minorHAnsi" w:hAnsi="DIN Next LT Pro"/>
          <w:sz w:val="22"/>
          <w:szCs w:val="22"/>
        </w:rPr>
      </w:pPr>
      <w:r w:rsidRPr="00E5565F">
        <w:rPr>
          <w:rFonts w:ascii="DIN Next LT Pro" w:eastAsiaTheme="minorHAnsi" w:hAnsi="DIN Next LT Pro"/>
          <w:sz w:val="22"/>
          <w:szCs w:val="22"/>
        </w:rPr>
        <w:t>În perioada de funcționare a obiectivului, surse de poluare pot aparea accidental, în caz de avarii la sistemul de colectare și transport a apelor uzate menajere.</w:t>
      </w:r>
    </w:p>
    <w:p w14:paraId="4B17B651" w14:textId="77777777" w:rsidR="00306C74" w:rsidRPr="00E5565F" w:rsidRDefault="00306C74" w:rsidP="00900046">
      <w:pPr>
        <w:autoSpaceDE w:val="0"/>
        <w:autoSpaceDN w:val="0"/>
        <w:adjustRightInd w:val="0"/>
        <w:ind w:left="0" w:firstLine="0"/>
        <w:jc w:val="left"/>
        <w:rPr>
          <w:rFonts w:ascii="DIN Next LT Pro" w:eastAsiaTheme="minorHAnsi" w:hAnsi="DIN Next LT Pro"/>
          <w:sz w:val="22"/>
          <w:szCs w:val="22"/>
        </w:rPr>
      </w:pPr>
      <w:r w:rsidRPr="00E5565F">
        <w:rPr>
          <w:rFonts w:ascii="DIN Next LT Pro" w:eastAsiaTheme="minorHAnsi" w:hAnsi="DIN Next LT Pro"/>
          <w:b/>
          <w:bCs/>
          <w:sz w:val="22"/>
          <w:szCs w:val="22"/>
        </w:rPr>
        <w:t xml:space="preserve">- lucrările şi dotările pentru protecţia solului şi a subsolului. </w:t>
      </w:r>
    </w:p>
    <w:p w14:paraId="067A7845" w14:textId="60FC7D78" w:rsidR="00306C74" w:rsidRPr="00E5565F" w:rsidRDefault="00306C74" w:rsidP="00900046">
      <w:pPr>
        <w:ind w:left="0" w:firstLine="397"/>
        <w:rPr>
          <w:rFonts w:ascii="DIN Next LT Pro" w:eastAsiaTheme="minorHAnsi" w:hAnsi="DIN Next LT Pro"/>
          <w:sz w:val="22"/>
          <w:szCs w:val="22"/>
        </w:rPr>
      </w:pPr>
      <w:r w:rsidRPr="00E5565F">
        <w:rPr>
          <w:rFonts w:ascii="DIN Next LT Pro" w:eastAsiaTheme="minorHAnsi" w:hAnsi="DIN Next LT Pro"/>
          <w:sz w:val="22"/>
          <w:szCs w:val="22"/>
        </w:rPr>
        <w:t xml:space="preserve">Eventualele scurgeri accidentale de produse petroliere de la utilaje </w:t>
      </w:r>
      <w:r w:rsidR="00126BAD" w:rsidRPr="00E5565F">
        <w:rPr>
          <w:rFonts w:ascii="DIN Next LT Pro" w:eastAsiaTheme="minorHAnsi" w:hAnsi="DIN Next LT Pro"/>
          <w:sz w:val="22"/>
          <w:szCs w:val="22"/>
        </w:rPr>
        <w:t>ș</w:t>
      </w:r>
      <w:r w:rsidRPr="00E5565F">
        <w:rPr>
          <w:rFonts w:ascii="DIN Next LT Pro" w:eastAsiaTheme="minorHAnsi" w:hAnsi="DIN Next LT Pro"/>
          <w:sz w:val="22"/>
          <w:szCs w:val="22"/>
        </w:rPr>
        <w:t xml:space="preserve">i mijloace de transport vor fi </w:t>
      </w:r>
      <w:r w:rsidR="00126BAD" w:rsidRPr="00E5565F">
        <w:rPr>
          <w:rFonts w:ascii="DIN Next LT Pro" w:eastAsiaTheme="minorHAnsi" w:hAnsi="DIN Next LT Pro"/>
          <w:sz w:val="22"/>
          <w:szCs w:val="22"/>
        </w:rPr>
        <w:t>î</w:t>
      </w:r>
      <w:r w:rsidRPr="00E5565F">
        <w:rPr>
          <w:rFonts w:ascii="DIN Next LT Pro" w:eastAsiaTheme="minorHAnsi" w:hAnsi="DIN Next LT Pro"/>
          <w:sz w:val="22"/>
          <w:szCs w:val="22"/>
        </w:rPr>
        <w:t xml:space="preserve">ndepartate cu material absorbant din dotare. Echipamentele </w:t>
      </w:r>
      <w:r w:rsidR="00126BAD" w:rsidRPr="00E5565F">
        <w:rPr>
          <w:rFonts w:ascii="DIN Next LT Pro" w:eastAsiaTheme="minorHAnsi" w:hAnsi="DIN Next LT Pro"/>
          <w:sz w:val="22"/>
          <w:szCs w:val="22"/>
        </w:rPr>
        <w:t>ș</w:t>
      </w:r>
      <w:r w:rsidRPr="00E5565F">
        <w:rPr>
          <w:rFonts w:ascii="DIN Next LT Pro" w:eastAsiaTheme="minorHAnsi" w:hAnsi="DIN Next LT Pro"/>
          <w:sz w:val="22"/>
          <w:szCs w:val="22"/>
        </w:rPr>
        <w:t>i utilajele pentru construc</w:t>
      </w:r>
      <w:r w:rsidR="00126BAD" w:rsidRPr="00E5565F">
        <w:rPr>
          <w:rFonts w:ascii="DIN Next LT Pro" w:eastAsiaTheme="minorHAnsi" w:hAnsi="DIN Next LT Pro"/>
          <w:sz w:val="22"/>
          <w:szCs w:val="22"/>
        </w:rPr>
        <w:t>ț</w:t>
      </w:r>
      <w:r w:rsidRPr="00E5565F">
        <w:rPr>
          <w:rFonts w:ascii="DIN Next LT Pro" w:eastAsiaTheme="minorHAnsi" w:hAnsi="DIN Next LT Pro"/>
          <w:sz w:val="22"/>
          <w:szCs w:val="22"/>
        </w:rPr>
        <w:t xml:space="preserve">ii </w:t>
      </w:r>
      <w:r w:rsidR="00126BAD" w:rsidRPr="00E5565F">
        <w:rPr>
          <w:rFonts w:ascii="DIN Next LT Pro" w:eastAsiaTheme="minorHAnsi" w:hAnsi="DIN Next LT Pro"/>
          <w:sz w:val="22"/>
          <w:szCs w:val="22"/>
        </w:rPr>
        <w:t>ș</w:t>
      </w:r>
      <w:r w:rsidRPr="00E5565F">
        <w:rPr>
          <w:rFonts w:ascii="DIN Next LT Pro" w:eastAsiaTheme="minorHAnsi" w:hAnsi="DIN Next LT Pro"/>
          <w:sz w:val="22"/>
          <w:szCs w:val="22"/>
        </w:rPr>
        <w:t>i autovehicule de transport materiale de construc</w:t>
      </w:r>
      <w:r w:rsidR="00126BAD" w:rsidRPr="00E5565F">
        <w:rPr>
          <w:rFonts w:ascii="DIN Next LT Pro" w:eastAsiaTheme="minorHAnsi" w:hAnsi="DIN Next LT Pro"/>
          <w:sz w:val="22"/>
          <w:szCs w:val="22"/>
        </w:rPr>
        <w:t>ț</w:t>
      </w:r>
      <w:r w:rsidRPr="00E5565F">
        <w:rPr>
          <w:rFonts w:ascii="DIN Next LT Pro" w:eastAsiaTheme="minorHAnsi" w:hAnsi="DIN Next LT Pro"/>
          <w:sz w:val="22"/>
          <w:szCs w:val="22"/>
        </w:rPr>
        <w:t xml:space="preserve">ie vor fi </w:t>
      </w:r>
      <w:r w:rsidR="00126BAD" w:rsidRPr="00E5565F">
        <w:rPr>
          <w:rFonts w:ascii="DIN Next LT Pro" w:eastAsiaTheme="minorHAnsi" w:hAnsi="DIN Next LT Pro"/>
          <w:sz w:val="22"/>
          <w:szCs w:val="22"/>
        </w:rPr>
        <w:t>î</w:t>
      </w:r>
      <w:r w:rsidRPr="00E5565F">
        <w:rPr>
          <w:rFonts w:ascii="DIN Next LT Pro" w:eastAsiaTheme="minorHAnsi" w:hAnsi="DIN Next LT Pro"/>
          <w:sz w:val="22"/>
          <w:szCs w:val="22"/>
        </w:rPr>
        <w:t>ntre</w:t>
      </w:r>
      <w:r w:rsidR="00126BAD" w:rsidRPr="00E5565F">
        <w:rPr>
          <w:rFonts w:ascii="DIN Next LT Pro" w:eastAsiaTheme="minorHAnsi" w:hAnsi="DIN Next LT Pro"/>
          <w:sz w:val="22"/>
          <w:szCs w:val="22"/>
        </w:rPr>
        <w:t>ț</w:t>
      </w:r>
      <w:r w:rsidRPr="00E5565F">
        <w:rPr>
          <w:rFonts w:ascii="DIN Next LT Pro" w:eastAsiaTheme="minorHAnsi" w:hAnsi="DIN Next LT Pro"/>
          <w:sz w:val="22"/>
          <w:szCs w:val="22"/>
        </w:rPr>
        <w:t xml:space="preserve">inute corespunzator. </w:t>
      </w:r>
      <w:r w:rsidR="00126BAD" w:rsidRPr="00E5565F">
        <w:rPr>
          <w:rFonts w:ascii="DIN Next LT Pro" w:eastAsiaTheme="minorHAnsi" w:hAnsi="DIN Next LT Pro"/>
          <w:sz w:val="22"/>
          <w:szCs w:val="22"/>
        </w:rPr>
        <w:t>Î</w:t>
      </w:r>
      <w:r w:rsidRPr="00E5565F">
        <w:rPr>
          <w:rFonts w:ascii="DIN Next LT Pro" w:eastAsiaTheme="minorHAnsi" w:hAnsi="DIN Next LT Pro"/>
          <w:sz w:val="22"/>
          <w:szCs w:val="22"/>
        </w:rPr>
        <w:t>ntre</w:t>
      </w:r>
      <w:r w:rsidR="00126BAD" w:rsidRPr="00E5565F">
        <w:rPr>
          <w:rFonts w:ascii="DIN Next LT Pro" w:eastAsiaTheme="minorHAnsi" w:hAnsi="DIN Next LT Pro"/>
          <w:sz w:val="22"/>
          <w:szCs w:val="22"/>
        </w:rPr>
        <w:t>ț</w:t>
      </w:r>
      <w:r w:rsidRPr="00E5565F">
        <w:rPr>
          <w:rFonts w:ascii="DIN Next LT Pro" w:eastAsiaTheme="minorHAnsi" w:hAnsi="DIN Next LT Pro"/>
          <w:sz w:val="22"/>
          <w:szCs w:val="22"/>
        </w:rPr>
        <w:t>inerea, alimentarea cu combustibil, sp</w:t>
      </w:r>
      <w:r w:rsidR="00126BAD" w:rsidRPr="00E5565F">
        <w:rPr>
          <w:rFonts w:ascii="DIN Next LT Pro" w:eastAsiaTheme="minorHAnsi" w:hAnsi="DIN Next LT Pro"/>
          <w:sz w:val="22"/>
          <w:szCs w:val="22"/>
        </w:rPr>
        <w:t>ă</w:t>
      </w:r>
      <w:r w:rsidRPr="00E5565F">
        <w:rPr>
          <w:rFonts w:ascii="DIN Next LT Pro" w:eastAsiaTheme="minorHAnsi" w:hAnsi="DIN Next LT Pro"/>
          <w:sz w:val="22"/>
          <w:szCs w:val="22"/>
        </w:rPr>
        <w:t xml:space="preserve">larea </w:t>
      </w:r>
      <w:r w:rsidR="00126BAD" w:rsidRPr="00E5565F">
        <w:rPr>
          <w:rFonts w:ascii="DIN Next LT Pro" w:eastAsiaTheme="minorHAnsi" w:hAnsi="DIN Next LT Pro"/>
          <w:sz w:val="22"/>
          <w:szCs w:val="22"/>
        </w:rPr>
        <w:t>ș</w:t>
      </w:r>
      <w:r w:rsidRPr="00E5565F">
        <w:rPr>
          <w:rFonts w:ascii="DIN Next LT Pro" w:eastAsiaTheme="minorHAnsi" w:hAnsi="DIN Next LT Pro"/>
          <w:sz w:val="22"/>
          <w:szCs w:val="22"/>
        </w:rPr>
        <w:t>i opera</w:t>
      </w:r>
      <w:r w:rsidR="00126BAD" w:rsidRPr="00E5565F">
        <w:rPr>
          <w:rFonts w:ascii="DIN Next LT Pro" w:eastAsiaTheme="minorHAnsi" w:hAnsi="DIN Next LT Pro"/>
          <w:sz w:val="22"/>
          <w:szCs w:val="22"/>
        </w:rPr>
        <w:t>ț</w:t>
      </w:r>
      <w:r w:rsidRPr="00E5565F">
        <w:rPr>
          <w:rFonts w:ascii="DIN Next LT Pro" w:eastAsiaTheme="minorHAnsi" w:hAnsi="DIN Next LT Pro"/>
          <w:sz w:val="22"/>
          <w:szCs w:val="22"/>
        </w:rPr>
        <w:t>iunile de repara</w:t>
      </w:r>
      <w:r w:rsidR="00126BAD" w:rsidRPr="00E5565F">
        <w:rPr>
          <w:rFonts w:ascii="DIN Next LT Pro" w:eastAsiaTheme="minorHAnsi" w:hAnsi="DIN Next LT Pro"/>
          <w:sz w:val="22"/>
          <w:szCs w:val="22"/>
        </w:rPr>
        <w:t>ț</w:t>
      </w:r>
      <w:r w:rsidRPr="00E5565F">
        <w:rPr>
          <w:rFonts w:ascii="DIN Next LT Pro" w:eastAsiaTheme="minorHAnsi" w:hAnsi="DIN Next LT Pro"/>
          <w:sz w:val="22"/>
          <w:szCs w:val="22"/>
        </w:rPr>
        <w:t>ii/</w:t>
      </w:r>
      <w:r w:rsidR="00126BAD" w:rsidRPr="00E5565F">
        <w:rPr>
          <w:rFonts w:ascii="DIN Next LT Pro" w:eastAsiaTheme="minorHAnsi" w:hAnsi="DIN Next LT Pro"/>
          <w:sz w:val="22"/>
          <w:szCs w:val="22"/>
        </w:rPr>
        <w:t>î</w:t>
      </w:r>
      <w:r w:rsidRPr="00E5565F">
        <w:rPr>
          <w:rFonts w:ascii="DIN Next LT Pro" w:eastAsiaTheme="minorHAnsi" w:hAnsi="DIN Next LT Pro"/>
          <w:sz w:val="22"/>
          <w:szCs w:val="22"/>
        </w:rPr>
        <w:t>ntre</w:t>
      </w:r>
      <w:r w:rsidR="00126BAD" w:rsidRPr="00E5565F">
        <w:rPr>
          <w:rFonts w:ascii="DIN Next LT Pro" w:eastAsiaTheme="minorHAnsi" w:hAnsi="DIN Next LT Pro"/>
          <w:sz w:val="22"/>
          <w:szCs w:val="22"/>
        </w:rPr>
        <w:t>ț</w:t>
      </w:r>
      <w:r w:rsidRPr="00E5565F">
        <w:rPr>
          <w:rFonts w:ascii="DIN Next LT Pro" w:eastAsiaTheme="minorHAnsi" w:hAnsi="DIN Next LT Pro"/>
          <w:sz w:val="22"/>
          <w:szCs w:val="22"/>
        </w:rPr>
        <w:t>inere a utilajelor se vor efectua la loca</w:t>
      </w:r>
      <w:r w:rsidR="00126BAD" w:rsidRPr="00E5565F">
        <w:rPr>
          <w:rFonts w:ascii="DIN Next LT Pro" w:eastAsiaTheme="minorHAnsi" w:hAnsi="DIN Next LT Pro"/>
          <w:sz w:val="22"/>
          <w:szCs w:val="22"/>
        </w:rPr>
        <w:t>ț</w:t>
      </w:r>
      <w:r w:rsidRPr="00E5565F">
        <w:rPr>
          <w:rFonts w:ascii="DIN Next LT Pro" w:eastAsiaTheme="minorHAnsi" w:hAnsi="DIN Next LT Pro"/>
          <w:sz w:val="22"/>
          <w:szCs w:val="22"/>
        </w:rPr>
        <w:t>ii cu dot</w:t>
      </w:r>
      <w:r w:rsidR="00126BAD" w:rsidRPr="00E5565F">
        <w:rPr>
          <w:rFonts w:ascii="DIN Next LT Pro" w:eastAsiaTheme="minorHAnsi" w:hAnsi="DIN Next LT Pro"/>
          <w:sz w:val="22"/>
          <w:szCs w:val="22"/>
        </w:rPr>
        <w:t>ă</w:t>
      </w:r>
      <w:r w:rsidRPr="00E5565F">
        <w:rPr>
          <w:rFonts w:ascii="DIN Next LT Pro" w:eastAsiaTheme="minorHAnsi" w:hAnsi="DIN Next LT Pro"/>
          <w:sz w:val="22"/>
          <w:szCs w:val="22"/>
        </w:rPr>
        <w:t>ri adecvate de prevenire a</w:t>
      </w:r>
      <w:r w:rsidR="00126BAD" w:rsidRPr="00E5565F">
        <w:rPr>
          <w:rFonts w:ascii="DIN Next LT Pro" w:eastAsiaTheme="minorHAnsi" w:hAnsi="DIN Next LT Pro"/>
          <w:sz w:val="22"/>
          <w:szCs w:val="22"/>
        </w:rPr>
        <w:t xml:space="preserve"> </w:t>
      </w:r>
      <w:r w:rsidRPr="00E5565F">
        <w:rPr>
          <w:rFonts w:ascii="DIN Next LT Pro" w:eastAsiaTheme="minorHAnsi" w:hAnsi="DIN Next LT Pro"/>
          <w:sz w:val="22"/>
          <w:szCs w:val="22"/>
        </w:rPr>
        <w:t>scurgerilor de produse poluante, sau pentru situa</w:t>
      </w:r>
      <w:r w:rsidR="00126BAD" w:rsidRPr="00E5565F">
        <w:rPr>
          <w:rFonts w:ascii="DIN Next LT Pro" w:eastAsiaTheme="minorHAnsi" w:hAnsi="DIN Next LT Pro"/>
          <w:sz w:val="22"/>
          <w:szCs w:val="22"/>
        </w:rPr>
        <w:t>ț</w:t>
      </w:r>
      <w:r w:rsidRPr="00E5565F">
        <w:rPr>
          <w:rFonts w:ascii="DIN Next LT Pro" w:eastAsiaTheme="minorHAnsi" w:hAnsi="DIN Next LT Pro"/>
          <w:sz w:val="22"/>
          <w:szCs w:val="22"/>
        </w:rPr>
        <w:t>ii accidentale, m</w:t>
      </w:r>
      <w:r w:rsidR="00126BAD" w:rsidRPr="00E5565F">
        <w:rPr>
          <w:rFonts w:ascii="DIN Next LT Pro" w:eastAsiaTheme="minorHAnsi" w:hAnsi="DIN Next LT Pro"/>
          <w:sz w:val="22"/>
          <w:szCs w:val="22"/>
        </w:rPr>
        <w:t>ă</w:t>
      </w:r>
      <w:r w:rsidRPr="00E5565F">
        <w:rPr>
          <w:rFonts w:ascii="DIN Next LT Pro" w:eastAsiaTheme="minorHAnsi" w:hAnsi="DIN Next LT Pro"/>
          <w:sz w:val="22"/>
          <w:szCs w:val="22"/>
        </w:rPr>
        <w:t xml:space="preserve">suri de limitare a infiltrarii acestora </w:t>
      </w:r>
      <w:r w:rsidR="00126BAD" w:rsidRPr="00E5565F">
        <w:rPr>
          <w:rFonts w:ascii="DIN Next LT Pro" w:eastAsiaTheme="minorHAnsi" w:hAnsi="DIN Next LT Pro"/>
          <w:sz w:val="22"/>
          <w:szCs w:val="22"/>
        </w:rPr>
        <w:t>î</w:t>
      </w:r>
      <w:r w:rsidRPr="00E5565F">
        <w:rPr>
          <w:rFonts w:ascii="DIN Next LT Pro" w:eastAsiaTheme="minorHAnsi" w:hAnsi="DIN Next LT Pro"/>
          <w:sz w:val="22"/>
          <w:szCs w:val="22"/>
        </w:rPr>
        <w:t xml:space="preserve">n sol. </w:t>
      </w:r>
    </w:p>
    <w:p w14:paraId="2364B14E" w14:textId="4135DEB3" w:rsidR="00306C74" w:rsidRPr="00E5565F" w:rsidRDefault="00126BAD" w:rsidP="00900046">
      <w:pPr>
        <w:autoSpaceDE w:val="0"/>
        <w:autoSpaceDN w:val="0"/>
        <w:adjustRightInd w:val="0"/>
        <w:ind w:left="0" w:firstLine="397"/>
        <w:jc w:val="left"/>
        <w:rPr>
          <w:rFonts w:ascii="DIN Next LT Pro" w:eastAsiaTheme="minorHAnsi" w:hAnsi="DIN Next LT Pro"/>
          <w:sz w:val="22"/>
          <w:szCs w:val="22"/>
        </w:rPr>
      </w:pPr>
      <w:r w:rsidRPr="00E5565F">
        <w:rPr>
          <w:rFonts w:ascii="DIN Next LT Pro" w:eastAsiaTheme="minorHAnsi" w:hAnsi="DIN Next LT Pro"/>
          <w:sz w:val="22"/>
          <w:szCs w:val="22"/>
        </w:rPr>
        <w:t>Î</w:t>
      </w:r>
      <w:r w:rsidR="00306C74" w:rsidRPr="00E5565F">
        <w:rPr>
          <w:rFonts w:ascii="DIN Next LT Pro" w:eastAsiaTheme="minorHAnsi" w:hAnsi="DIN Next LT Pro"/>
          <w:sz w:val="22"/>
          <w:szCs w:val="22"/>
        </w:rPr>
        <w:t>n timpul execu</w:t>
      </w:r>
      <w:r w:rsidRPr="00E5565F">
        <w:rPr>
          <w:rFonts w:ascii="DIN Next LT Pro" w:eastAsiaTheme="minorHAnsi" w:hAnsi="DIN Next LT Pro"/>
          <w:sz w:val="22"/>
          <w:szCs w:val="22"/>
        </w:rPr>
        <w:t>ț</w:t>
      </w:r>
      <w:r w:rsidR="00306C74" w:rsidRPr="00E5565F">
        <w:rPr>
          <w:rFonts w:ascii="DIN Next LT Pro" w:eastAsiaTheme="minorHAnsi" w:hAnsi="DIN Next LT Pro"/>
          <w:sz w:val="22"/>
          <w:szCs w:val="22"/>
        </w:rPr>
        <w:t xml:space="preserve">iei, nu se vor arunca, incinera, depozita pe sol sau </w:t>
      </w:r>
      <w:r w:rsidRPr="00E5565F">
        <w:rPr>
          <w:rFonts w:ascii="DIN Next LT Pro" w:eastAsiaTheme="minorHAnsi" w:hAnsi="DIN Next LT Pro"/>
          <w:sz w:val="22"/>
          <w:szCs w:val="22"/>
        </w:rPr>
        <w:t>î</w:t>
      </w:r>
      <w:r w:rsidR="00306C74" w:rsidRPr="00E5565F">
        <w:rPr>
          <w:rFonts w:ascii="DIN Next LT Pro" w:eastAsiaTheme="minorHAnsi" w:hAnsi="DIN Next LT Pro"/>
          <w:sz w:val="22"/>
          <w:szCs w:val="22"/>
        </w:rPr>
        <w:t>ngropa de</w:t>
      </w:r>
      <w:r w:rsidRPr="00E5565F">
        <w:rPr>
          <w:rFonts w:ascii="DIN Next LT Pro" w:eastAsiaTheme="minorHAnsi" w:hAnsi="DIN Next LT Pro"/>
          <w:sz w:val="22"/>
          <w:szCs w:val="22"/>
        </w:rPr>
        <w:t>ș</w:t>
      </w:r>
      <w:r w:rsidR="00306C74" w:rsidRPr="00E5565F">
        <w:rPr>
          <w:rFonts w:ascii="DIN Next LT Pro" w:eastAsiaTheme="minorHAnsi" w:hAnsi="DIN Next LT Pro"/>
          <w:sz w:val="22"/>
          <w:szCs w:val="22"/>
        </w:rPr>
        <w:t xml:space="preserve">euri; acestea se vor colecta selectiv </w:t>
      </w:r>
      <w:r w:rsidRPr="00E5565F">
        <w:rPr>
          <w:rFonts w:ascii="DIN Next LT Pro" w:eastAsiaTheme="minorHAnsi" w:hAnsi="DIN Next LT Pro"/>
          <w:sz w:val="22"/>
          <w:szCs w:val="22"/>
        </w:rPr>
        <w:t>ș</w:t>
      </w:r>
      <w:r w:rsidR="00306C74" w:rsidRPr="00E5565F">
        <w:rPr>
          <w:rFonts w:ascii="DIN Next LT Pro" w:eastAsiaTheme="minorHAnsi" w:hAnsi="DIN Next LT Pro"/>
          <w:sz w:val="22"/>
          <w:szCs w:val="22"/>
        </w:rPr>
        <w:t xml:space="preserve">i depozita </w:t>
      </w:r>
      <w:r w:rsidRPr="00E5565F">
        <w:rPr>
          <w:rFonts w:ascii="DIN Next LT Pro" w:eastAsiaTheme="minorHAnsi" w:hAnsi="DIN Next LT Pro"/>
          <w:sz w:val="22"/>
          <w:szCs w:val="22"/>
        </w:rPr>
        <w:t>î</w:t>
      </w:r>
      <w:r w:rsidR="00306C74" w:rsidRPr="00E5565F">
        <w:rPr>
          <w:rFonts w:ascii="DIN Next LT Pro" w:eastAsiaTheme="minorHAnsi" w:hAnsi="DIN Next LT Pro"/>
          <w:sz w:val="22"/>
          <w:szCs w:val="22"/>
        </w:rPr>
        <w:t>n recipien</w:t>
      </w:r>
      <w:r w:rsidRPr="00E5565F">
        <w:rPr>
          <w:rFonts w:ascii="DIN Next LT Pro" w:eastAsiaTheme="minorHAnsi" w:hAnsi="DIN Next LT Pro"/>
          <w:sz w:val="22"/>
          <w:szCs w:val="22"/>
        </w:rPr>
        <w:t>ț</w:t>
      </w:r>
      <w:r w:rsidR="00306C74" w:rsidRPr="00E5565F">
        <w:rPr>
          <w:rFonts w:ascii="DIN Next LT Pro" w:eastAsiaTheme="minorHAnsi" w:hAnsi="DIN Next LT Pro"/>
          <w:sz w:val="22"/>
          <w:szCs w:val="22"/>
        </w:rPr>
        <w:t xml:space="preserve">i sau containere speciale </w:t>
      </w:r>
      <w:r w:rsidRPr="00E5565F">
        <w:rPr>
          <w:rFonts w:ascii="DIN Next LT Pro" w:eastAsiaTheme="minorHAnsi" w:hAnsi="DIN Next LT Pro"/>
          <w:sz w:val="22"/>
          <w:szCs w:val="22"/>
        </w:rPr>
        <w:t>ș</w:t>
      </w:r>
      <w:r w:rsidR="00306C74" w:rsidRPr="00E5565F">
        <w:rPr>
          <w:rFonts w:ascii="DIN Next LT Pro" w:eastAsiaTheme="minorHAnsi" w:hAnsi="DIN Next LT Pro"/>
          <w:sz w:val="22"/>
          <w:szCs w:val="22"/>
        </w:rPr>
        <w:t xml:space="preserve">i depozitate </w:t>
      </w:r>
      <w:r w:rsidRPr="00E5565F">
        <w:rPr>
          <w:rFonts w:ascii="DIN Next LT Pro" w:eastAsiaTheme="minorHAnsi" w:hAnsi="DIN Next LT Pro"/>
          <w:sz w:val="22"/>
          <w:szCs w:val="22"/>
        </w:rPr>
        <w:t>î</w:t>
      </w:r>
      <w:r w:rsidR="00306C74" w:rsidRPr="00E5565F">
        <w:rPr>
          <w:rFonts w:ascii="DIN Next LT Pro" w:eastAsiaTheme="minorHAnsi" w:hAnsi="DIN Next LT Pro"/>
          <w:sz w:val="22"/>
          <w:szCs w:val="22"/>
        </w:rPr>
        <w:t>n incinat</w:t>
      </w:r>
      <w:r w:rsidRPr="00E5565F">
        <w:rPr>
          <w:rFonts w:ascii="DIN Next LT Pro" w:eastAsiaTheme="minorHAnsi" w:hAnsi="DIN Next LT Pro"/>
          <w:sz w:val="22"/>
          <w:szCs w:val="22"/>
        </w:rPr>
        <w:t>ă</w:t>
      </w:r>
      <w:r w:rsidR="00306C74" w:rsidRPr="00E5565F">
        <w:rPr>
          <w:rFonts w:ascii="DIN Next LT Pro" w:eastAsiaTheme="minorHAnsi" w:hAnsi="DIN Next LT Pro"/>
          <w:sz w:val="22"/>
          <w:szCs w:val="22"/>
        </w:rPr>
        <w:t xml:space="preserve"> pe platforma gospodareasc</w:t>
      </w:r>
      <w:r w:rsidRPr="00E5565F">
        <w:rPr>
          <w:rFonts w:ascii="DIN Next LT Pro" w:eastAsiaTheme="minorHAnsi" w:hAnsi="DIN Next LT Pro"/>
          <w:sz w:val="22"/>
          <w:szCs w:val="22"/>
        </w:rPr>
        <w:t>ă</w:t>
      </w:r>
      <w:r w:rsidR="00306C74" w:rsidRPr="00E5565F">
        <w:rPr>
          <w:rFonts w:ascii="DIN Next LT Pro" w:eastAsiaTheme="minorHAnsi" w:hAnsi="DIN Next LT Pro"/>
          <w:sz w:val="22"/>
          <w:szCs w:val="22"/>
        </w:rPr>
        <w:t xml:space="preserve"> (care va fi impermeabilizat</w:t>
      </w:r>
      <w:r w:rsidRPr="00E5565F">
        <w:rPr>
          <w:rFonts w:ascii="DIN Next LT Pro" w:eastAsiaTheme="minorHAnsi" w:hAnsi="DIN Next LT Pro"/>
          <w:sz w:val="22"/>
          <w:szCs w:val="22"/>
        </w:rPr>
        <w:t>ă</w:t>
      </w:r>
      <w:r w:rsidR="00306C74" w:rsidRPr="00E5565F">
        <w:rPr>
          <w:rFonts w:ascii="DIN Next LT Pro" w:eastAsiaTheme="minorHAnsi" w:hAnsi="DIN Next LT Pro"/>
          <w:sz w:val="22"/>
          <w:szCs w:val="22"/>
        </w:rPr>
        <w:t>) p</w:t>
      </w:r>
      <w:r w:rsidRPr="00E5565F">
        <w:rPr>
          <w:rFonts w:ascii="DIN Next LT Pro" w:eastAsiaTheme="minorHAnsi" w:hAnsi="DIN Next LT Pro"/>
          <w:sz w:val="22"/>
          <w:szCs w:val="22"/>
        </w:rPr>
        <w:t>â</w:t>
      </w:r>
      <w:r w:rsidR="00306C74" w:rsidRPr="00E5565F">
        <w:rPr>
          <w:rFonts w:ascii="DIN Next LT Pro" w:eastAsiaTheme="minorHAnsi" w:hAnsi="DIN Next LT Pro"/>
          <w:sz w:val="22"/>
          <w:szCs w:val="22"/>
        </w:rPr>
        <w:t>n</w:t>
      </w:r>
      <w:r w:rsidRPr="00E5565F">
        <w:rPr>
          <w:rFonts w:ascii="DIN Next LT Pro" w:eastAsiaTheme="minorHAnsi" w:hAnsi="DIN Next LT Pro"/>
          <w:sz w:val="22"/>
          <w:szCs w:val="22"/>
        </w:rPr>
        <w:t>ă</w:t>
      </w:r>
      <w:r w:rsidR="00306C74" w:rsidRPr="00E5565F">
        <w:rPr>
          <w:rFonts w:ascii="DIN Next LT Pro" w:eastAsiaTheme="minorHAnsi" w:hAnsi="DIN Next LT Pro"/>
          <w:sz w:val="22"/>
          <w:szCs w:val="22"/>
        </w:rPr>
        <w:t xml:space="preserve"> la colectarea de firma de salubritate care deserve</w:t>
      </w:r>
      <w:r w:rsidRPr="00E5565F">
        <w:rPr>
          <w:rFonts w:ascii="DIN Next LT Pro" w:eastAsiaTheme="minorHAnsi" w:hAnsi="DIN Next LT Pro"/>
          <w:sz w:val="22"/>
          <w:szCs w:val="22"/>
        </w:rPr>
        <w:t>ș</w:t>
      </w:r>
      <w:r w:rsidR="00306C74" w:rsidRPr="00E5565F">
        <w:rPr>
          <w:rFonts w:ascii="DIN Next LT Pro" w:eastAsiaTheme="minorHAnsi" w:hAnsi="DIN Next LT Pro"/>
          <w:sz w:val="22"/>
          <w:szCs w:val="22"/>
        </w:rPr>
        <w:t>te zona. Se va evita formarea de stocuri de de</w:t>
      </w:r>
      <w:r w:rsidRPr="00E5565F">
        <w:rPr>
          <w:rFonts w:ascii="DIN Next LT Pro" w:eastAsiaTheme="minorHAnsi" w:hAnsi="DIN Next LT Pro"/>
          <w:sz w:val="22"/>
          <w:szCs w:val="22"/>
        </w:rPr>
        <w:t>ș</w:t>
      </w:r>
      <w:r w:rsidR="00306C74" w:rsidRPr="00E5565F">
        <w:rPr>
          <w:rFonts w:ascii="DIN Next LT Pro" w:eastAsiaTheme="minorHAnsi" w:hAnsi="DIN Next LT Pro"/>
          <w:sz w:val="22"/>
          <w:szCs w:val="22"/>
        </w:rPr>
        <w:t xml:space="preserve">euri pe amplasament, care ar putea determina </w:t>
      </w:r>
      <w:r w:rsidRPr="00E5565F">
        <w:rPr>
          <w:rFonts w:ascii="DIN Next LT Pro" w:eastAsiaTheme="minorHAnsi" w:hAnsi="DIN Next LT Pro"/>
          <w:sz w:val="22"/>
          <w:szCs w:val="22"/>
        </w:rPr>
        <w:t>î</w:t>
      </w:r>
      <w:r w:rsidR="00306C74" w:rsidRPr="00E5565F">
        <w:rPr>
          <w:rFonts w:ascii="DIN Next LT Pro" w:eastAsiaTheme="minorHAnsi" w:hAnsi="DIN Next LT Pro"/>
          <w:sz w:val="22"/>
          <w:szCs w:val="22"/>
        </w:rPr>
        <w:t>mpra</w:t>
      </w:r>
      <w:r w:rsidRPr="00E5565F">
        <w:rPr>
          <w:rFonts w:ascii="DIN Next LT Pro" w:eastAsiaTheme="minorHAnsi" w:hAnsi="DIN Next LT Pro"/>
          <w:sz w:val="22"/>
          <w:szCs w:val="22"/>
        </w:rPr>
        <w:t>ș</w:t>
      </w:r>
      <w:r w:rsidR="00306C74" w:rsidRPr="00E5565F">
        <w:rPr>
          <w:rFonts w:ascii="DIN Next LT Pro" w:eastAsiaTheme="minorHAnsi" w:hAnsi="DIN Next LT Pro"/>
          <w:sz w:val="22"/>
          <w:szCs w:val="22"/>
        </w:rPr>
        <w:t xml:space="preserve">tierea acestora </w:t>
      </w:r>
      <w:r w:rsidRPr="00E5565F">
        <w:rPr>
          <w:rFonts w:ascii="DIN Next LT Pro" w:eastAsiaTheme="minorHAnsi" w:hAnsi="DIN Next LT Pro"/>
          <w:sz w:val="22"/>
          <w:szCs w:val="22"/>
        </w:rPr>
        <w:t>î</w:t>
      </w:r>
      <w:r w:rsidR="00306C74" w:rsidRPr="00E5565F">
        <w:rPr>
          <w:rFonts w:ascii="DIN Next LT Pro" w:eastAsiaTheme="minorHAnsi" w:hAnsi="DIN Next LT Pro"/>
          <w:sz w:val="22"/>
          <w:szCs w:val="22"/>
        </w:rPr>
        <w:t>n</w:t>
      </w:r>
      <w:r w:rsidRPr="00E5565F">
        <w:rPr>
          <w:rFonts w:ascii="DIN Next LT Pro" w:eastAsiaTheme="minorHAnsi" w:hAnsi="DIN Next LT Pro"/>
          <w:sz w:val="22"/>
          <w:szCs w:val="22"/>
        </w:rPr>
        <w:t xml:space="preserve"> </w:t>
      </w:r>
      <w:r w:rsidR="00306C74" w:rsidRPr="00E5565F">
        <w:rPr>
          <w:rFonts w:ascii="DIN Next LT Pro" w:eastAsiaTheme="minorHAnsi" w:hAnsi="DIN Next LT Pro"/>
          <w:sz w:val="22"/>
          <w:szCs w:val="22"/>
        </w:rPr>
        <w:t>afara spa</w:t>
      </w:r>
      <w:r w:rsidRPr="00E5565F">
        <w:rPr>
          <w:rFonts w:ascii="DIN Next LT Pro" w:eastAsiaTheme="minorHAnsi" w:hAnsi="DIN Next LT Pro"/>
          <w:sz w:val="22"/>
          <w:szCs w:val="22"/>
        </w:rPr>
        <w:t>ț</w:t>
      </w:r>
      <w:r w:rsidR="00306C74" w:rsidRPr="00E5565F">
        <w:rPr>
          <w:rFonts w:ascii="DIN Next LT Pro" w:eastAsiaTheme="minorHAnsi" w:hAnsi="DIN Next LT Pro"/>
          <w:sz w:val="22"/>
          <w:szCs w:val="22"/>
        </w:rPr>
        <w:t>iilor special amenajate, favoriz</w:t>
      </w:r>
      <w:r w:rsidRPr="00E5565F">
        <w:rPr>
          <w:rFonts w:ascii="DIN Next LT Pro" w:eastAsiaTheme="minorHAnsi" w:hAnsi="DIN Next LT Pro"/>
          <w:sz w:val="22"/>
          <w:szCs w:val="22"/>
        </w:rPr>
        <w:t>â</w:t>
      </w:r>
      <w:r w:rsidR="00306C74" w:rsidRPr="00E5565F">
        <w:rPr>
          <w:rFonts w:ascii="DIN Next LT Pro" w:eastAsiaTheme="minorHAnsi" w:hAnsi="DIN Next LT Pro"/>
          <w:sz w:val="22"/>
          <w:szCs w:val="22"/>
        </w:rPr>
        <w:t>nd apari</w:t>
      </w:r>
      <w:r w:rsidRPr="00E5565F">
        <w:rPr>
          <w:rFonts w:ascii="DIN Next LT Pro" w:eastAsiaTheme="minorHAnsi" w:hAnsi="DIN Next LT Pro"/>
          <w:sz w:val="22"/>
          <w:szCs w:val="22"/>
        </w:rPr>
        <w:t>ț</w:t>
      </w:r>
      <w:r w:rsidR="00306C74" w:rsidRPr="00E5565F">
        <w:rPr>
          <w:rFonts w:ascii="DIN Next LT Pro" w:eastAsiaTheme="minorHAnsi" w:hAnsi="DIN Next LT Pro"/>
          <w:sz w:val="22"/>
          <w:szCs w:val="22"/>
        </w:rPr>
        <w:t>ia unor poten</w:t>
      </w:r>
      <w:r w:rsidRPr="00E5565F">
        <w:rPr>
          <w:rFonts w:ascii="DIN Next LT Pro" w:eastAsiaTheme="minorHAnsi" w:hAnsi="DIN Next LT Pro"/>
          <w:sz w:val="22"/>
          <w:szCs w:val="22"/>
        </w:rPr>
        <w:t>ț</w:t>
      </w:r>
      <w:r w:rsidR="00306C74" w:rsidRPr="00E5565F">
        <w:rPr>
          <w:rFonts w:ascii="DIN Next LT Pro" w:eastAsiaTheme="minorHAnsi" w:hAnsi="DIN Next LT Pro"/>
          <w:sz w:val="22"/>
          <w:szCs w:val="22"/>
        </w:rPr>
        <w:t>iale polu</w:t>
      </w:r>
      <w:r w:rsidRPr="00E5565F">
        <w:rPr>
          <w:rFonts w:ascii="DIN Next LT Pro" w:eastAsiaTheme="minorHAnsi" w:hAnsi="DIN Next LT Pro"/>
          <w:sz w:val="22"/>
          <w:szCs w:val="22"/>
        </w:rPr>
        <w:t>ă</w:t>
      </w:r>
      <w:r w:rsidR="00306C74" w:rsidRPr="00E5565F">
        <w:rPr>
          <w:rFonts w:ascii="DIN Next LT Pro" w:eastAsiaTheme="minorHAnsi" w:hAnsi="DIN Next LT Pro"/>
          <w:sz w:val="22"/>
          <w:szCs w:val="22"/>
        </w:rPr>
        <w:t xml:space="preserve">ri ale solului. </w:t>
      </w:r>
    </w:p>
    <w:p w14:paraId="616A0115" w14:textId="5AB1D558" w:rsidR="00126BAD" w:rsidRPr="00E5565F" w:rsidRDefault="00126BAD" w:rsidP="00900046">
      <w:pPr>
        <w:shd w:val="clear" w:color="auto" w:fill="FFFFFF"/>
        <w:ind w:left="0" w:firstLine="397"/>
        <w:rPr>
          <w:rFonts w:ascii="DIN Next LT Pro" w:eastAsiaTheme="minorHAnsi" w:hAnsi="DIN Next LT Pro"/>
          <w:sz w:val="22"/>
          <w:szCs w:val="22"/>
        </w:rPr>
      </w:pPr>
      <w:r w:rsidRPr="00E5565F">
        <w:rPr>
          <w:rFonts w:ascii="DIN Next LT Pro" w:eastAsiaTheme="minorHAnsi" w:hAnsi="DIN Next LT Pro"/>
          <w:sz w:val="22"/>
          <w:szCs w:val="22"/>
        </w:rPr>
        <w:t>Î</w:t>
      </w:r>
      <w:r w:rsidR="00306C74" w:rsidRPr="00E5565F">
        <w:rPr>
          <w:rFonts w:ascii="DIN Next LT Pro" w:eastAsiaTheme="minorHAnsi" w:hAnsi="DIN Next LT Pro"/>
          <w:sz w:val="22"/>
          <w:szCs w:val="22"/>
        </w:rPr>
        <w:t>n perioada func</w:t>
      </w:r>
      <w:r w:rsidR="003D577D" w:rsidRPr="00E5565F">
        <w:rPr>
          <w:rFonts w:ascii="DIN Next LT Pro" w:eastAsiaTheme="minorHAnsi" w:hAnsi="DIN Next LT Pro"/>
          <w:sz w:val="22"/>
          <w:szCs w:val="22"/>
        </w:rPr>
        <w:t>ț</w:t>
      </w:r>
      <w:r w:rsidR="00306C74" w:rsidRPr="00E5565F">
        <w:rPr>
          <w:rFonts w:ascii="DIN Next LT Pro" w:eastAsiaTheme="minorHAnsi" w:hAnsi="DIN Next LT Pro"/>
          <w:sz w:val="22"/>
          <w:szCs w:val="22"/>
        </w:rPr>
        <w:t>ion</w:t>
      </w:r>
      <w:r w:rsidR="003D577D" w:rsidRPr="00E5565F">
        <w:rPr>
          <w:rFonts w:ascii="DIN Next LT Pro" w:eastAsiaTheme="minorHAnsi" w:hAnsi="DIN Next LT Pro"/>
          <w:sz w:val="22"/>
          <w:szCs w:val="22"/>
        </w:rPr>
        <w:t>ă</w:t>
      </w:r>
      <w:r w:rsidR="00306C74" w:rsidRPr="00E5565F">
        <w:rPr>
          <w:rFonts w:ascii="DIN Next LT Pro" w:eastAsiaTheme="minorHAnsi" w:hAnsi="DIN Next LT Pro"/>
          <w:sz w:val="22"/>
          <w:szCs w:val="22"/>
        </w:rPr>
        <w:t>rii obiectivului propus, de</w:t>
      </w:r>
      <w:r w:rsidR="003D577D" w:rsidRPr="00E5565F">
        <w:rPr>
          <w:rFonts w:ascii="DIN Next LT Pro" w:eastAsiaTheme="minorHAnsi" w:hAnsi="DIN Next LT Pro"/>
          <w:sz w:val="22"/>
          <w:szCs w:val="22"/>
        </w:rPr>
        <w:t>ș</w:t>
      </w:r>
      <w:r w:rsidR="00306C74" w:rsidRPr="00E5565F">
        <w:rPr>
          <w:rFonts w:ascii="DIN Next LT Pro" w:eastAsiaTheme="minorHAnsi" w:hAnsi="DIN Next LT Pro"/>
          <w:sz w:val="22"/>
          <w:szCs w:val="22"/>
        </w:rPr>
        <w:t xml:space="preserve">eurile vor fi colectate selectiv </w:t>
      </w:r>
      <w:r w:rsidR="003D577D" w:rsidRPr="00E5565F">
        <w:rPr>
          <w:rFonts w:ascii="DIN Next LT Pro" w:eastAsiaTheme="minorHAnsi" w:hAnsi="DIN Next LT Pro"/>
          <w:sz w:val="22"/>
          <w:szCs w:val="22"/>
        </w:rPr>
        <w:t>ș</w:t>
      </w:r>
      <w:r w:rsidR="00306C74" w:rsidRPr="00E5565F">
        <w:rPr>
          <w:rFonts w:ascii="DIN Next LT Pro" w:eastAsiaTheme="minorHAnsi" w:hAnsi="DIN Next LT Pro"/>
          <w:sz w:val="22"/>
          <w:szCs w:val="22"/>
        </w:rPr>
        <w:t xml:space="preserve">i depozitate </w:t>
      </w:r>
      <w:r w:rsidR="003D577D" w:rsidRPr="00E5565F">
        <w:rPr>
          <w:rFonts w:ascii="DIN Next LT Pro" w:eastAsiaTheme="minorHAnsi" w:hAnsi="DIN Next LT Pro"/>
          <w:sz w:val="22"/>
          <w:szCs w:val="22"/>
        </w:rPr>
        <w:t>î</w:t>
      </w:r>
      <w:r w:rsidR="00306C74" w:rsidRPr="00E5565F">
        <w:rPr>
          <w:rFonts w:ascii="DIN Next LT Pro" w:eastAsiaTheme="minorHAnsi" w:hAnsi="DIN Next LT Pro"/>
          <w:sz w:val="22"/>
          <w:szCs w:val="22"/>
        </w:rPr>
        <w:t>n recipiente speciale</w:t>
      </w:r>
      <w:r w:rsidRPr="00E5565F">
        <w:rPr>
          <w:rFonts w:ascii="DIN Next LT Pro" w:eastAsiaTheme="minorHAnsi" w:hAnsi="DIN Next LT Pro"/>
          <w:sz w:val="22"/>
          <w:szCs w:val="22"/>
        </w:rPr>
        <w:t>.</w:t>
      </w:r>
    </w:p>
    <w:p w14:paraId="7D34C4AC" w14:textId="398D19AA" w:rsidR="00B31516" w:rsidRPr="00E5565F" w:rsidRDefault="00306C74" w:rsidP="00900046">
      <w:pPr>
        <w:shd w:val="clear" w:color="auto" w:fill="FFFFFF"/>
        <w:ind w:left="0" w:firstLine="397"/>
        <w:rPr>
          <w:rFonts w:ascii="DIN Next LT Pro" w:hAnsi="DIN Next LT Pro"/>
          <w:b/>
          <w:sz w:val="22"/>
          <w:szCs w:val="22"/>
          <w:u w:val="single"/>
        </w:rPr>
      </w:pPr>
      <w:r w:rsidRPr="00E5565F">
        <w:rPr>
          <w:rFonts w:ascii="DIN Next LT Pro" w:eastAsiaTheme="minorHAnsi" w:hAnsi="DIN Next LT Pro"/>
          <w:sz w:val="22"/>
          <w:szCs w:val="22"/>
        </w:rPr>
        <w:t>De</w:t>
      </w:r>
      <w:r w:rsidR="003D577D" w:rsidRPr="00E5565F">
        <w:rPr>
          <w:rFonts w:ascii="DIN Next LT Pro" w:eastAsiaTheme="minorHAnsi" w:hAnsi="DIN Next LT Pro"/>
          <w:sz w:val="22"/>
          <w:szCs w:val="22"/>
        </w:rPr>
        <w:t>ș</w:t>
      </w:r>
      <w:r w:rsidRPr="00E5565F">
        <w:rPr>
          <w:rFonts w:ascii="DIN Next LT Pro" w:eastAsiaTheme="minorHAnsi" w:hAnsi="DIN Next LT Pro"/>
          <w:sz w:val="22"/>
          <w:szCs w:val="22"/>
        </w:rPr>
        <w:t>eurile se vor evacua</w:t>
      </w:r>
      <w:r w:rsidR="00126BAD" w:rsidRPr="00E5565F">
        <w:rPr>
          <w:rFonts w:ascii="DIN Next LT Pro" w:eastAsiaTheme="minorHAnsi" w:hAnsi="DIN Next LT Pro"/>
          <w:sz w:val="22"/>
          <w:szCs w:val="22"/>
        </w:rPr>
        <w:t xml:space="preserve"> ritmic</w:t>
      </w:r>
      <w:r w:rsidRPr="00E5565F">
        <w:rPr>
          <w:rFonts w:ascii="DIN Next LT Pro" w:eastAsiaTheme="minorHAnsi" w:hAnsi="DIN Next LT Pro"/>
          <w:sz w:val="22"/>
          <w:szCs w:val="22"/>
        </w:rPr>
        <w:t xml:space="preserve"> de pe amplasament, </w:t>
      </w:r>
      <w:r w:rsidR="003D577D" w:rsidRPr="00E5565F">
        <w:rPr>
          <w:rFonts w:ascii="DIN Next LT Pro" w:eastAsiaTheme="minorHAnsi" w:hAnsi="DIN Next LT Pro"/>
          <w:sz w:val="22"/>
          <w:szCs w:val="22"/>
        </w:rPr>
        <w:t>î</w:t>
      </w:r>
      <w:r w:rsidRPr="00E5565F">
        <w:rPr>
          <w:rFonts w:ascii="DIN Next LT Pro" w:eastAsiaTheme="minorHAnsi" w:hAnsi="DIN Next LT Pro"/>
          <w:sz w:val="22"/>
          <w:szCs w:val="22"/>
        </w:rPr>
        <w:t>n urma unui contract de prest</w:t>
      </w:r>
      <w:r w:rsidR="003D577D" w:rsidRPr="00E5565F">
        <w:rPr>
          <w:rFonts w:ascii="DIN Next LT Pro" w:eastAsiaTheme="minorHAnsi" w:hAnsi="DIN Next LT Pro"/>
          <w:sz w:val="22"/>
          <w:szCs w:val="22"/>
        </w:rPr>
        <w:t>ă</w:t>
      </w:r>
      <w:r w:rsidRPr="00E5565F">
        <w:rPr>
          <w:rFonts w:ascii="DIN Next LT Pro" w:eastAsiaTheme="minorHAnsi" w:hAnsi="DIN Next LT Pro"/>
          <w:sz w:val="22"/>
          <w:szCs w:val="22"/>
        </w:rPr>
        <w:t>ri servicii cu o firma de salubritate, pentru a evita depozitarea necontrolat</w:t>
      </w:r>
      <w:r w:rsidR="003D577D" w:rsidRPr="00E5565F">
        <w:rPr>
          <w:rFonts w:ascii="DIN Next LT Pro" w:eastAsiaTheme="minorHAnsi" w:hAnsi="DIN Next LT Pro"/>
          <w:sz w:val="22"/>
          <w:szCs w:val="22"/>
        </w:rPr>
        <w:t>ă</w:t>
      </w:r>
      <w:r w:rsidRPr="00E5565F">
        <w:rPr>
          <w:rFonts w:ascii="DIN Next LT Pro" w:eastAsiaTheme="minorHAnsi" w:hAnsi="DIN Next LT Pro"/>
          <w:sz w:val="22"/>
          <w:szCs w:val="22"/>
        </w:rPr>
        <w:t xml:space="preserve"> a acestora.</w:t>
      </w:r>
    </w:p>
    <w:p w14:paraId="38840906" w14:textId="39DDD5F1" w:rsidR="00E42E7C" w:rsidRPr="00E5565F" w:rsidRDefault="00E42E7C" w:rsidP="00900046">
      <w:pPr>
        <w:tabs>
          <w:tab w:val="left" w:pos="0"/>
        </w:tabs>
        <w:ind w:left="1" w:right="-3" w:firstLine="0"/>
        <w:rPr>
          <w:rFonts w:ascii="DIN Next LT Pro" w:hAnsi="DIN Next LT Pro"/>
          <w:bCs/>
          <w:sz w:val="22"/>
          <w:szCs w:val="22"/>
          <w:lang w:eastAsia="x-none"/>
        </w:rPr>
      </w:pPr>
    </w:p>
    <w:p w14:paraId="1F24F9DD" w14:textId="77777777" w:rsidR="00B31516" w:rsidRPr="00E5565F" w:rsidRDefault="00B31516" w:rsidP="00900046">
      <w:pPr>
        <w:shd w:val="clear" w:color="auto" w:fill="FFFFFF"/>
        <w:ind w:left="0" w:firstLine="1"/>
        <w:rPr>
          <w:rFonts w:ascii="DIN Next LT Pro" w:hAnsi="DIN Next LT Pro"/>
          <w:b/>
          <w:sz w:val="22"/>
          <w:szCs w:val="22"/>
          <w:u w:val="single"/>
        </w:rPr>
      </w:pPr>
    </w:p>
    <w:p w14:paraId="25DC36E2" w14:textId="1A51D46C" w:rsidR="00F1076F" w:rsidRPr="00E5565F" w:rsidRDefault="00F063FE" w:rsidP="00900046">
      <w:pPr>
        <w:ind w:left="0" w:firstLine="0"/>
        <w:rPr>
          <w:rStyle w:val="slinbdy"/>
          <w:rFonts w:ascii="DIN Next LT Pro" w:hAnsi="DIN Next LT Pro"/>
          <w:sz w:val="22"/>
          <w:szCs w:val="22"/>
          <w:bdr w:val="none" w:sz="0" w:space="0" w:color="auto" w:frame="1"/>
          <w:shd w:val="clear" w:color="auto" w:fill="FFFFFF"/>
        </w:rPr>
      </w:pPr>
      <w:r w:rsidRPr="00E5565F">
        <w:rPr>
          <w:rStyle w:val="slitttl"/>
          <w:rFonts w:ascii="DIN Next LT Pro" w:hAnsi="DIN Next LT Pro"/>
          <w:b/>
          <w:bCs/>
          <w:sz w:val="22"/>
          <w:szCs w:val="22"/>
          <w:bdr w:val="none" w:sz="0" w:space="0" w:color="auto" w:frame="1"/>
          <w:shd w:val="clear" w:color="auto" w:fill="FFFFFF"/>
        </w:rPr>
        <w:t>f)</w:t>
      </w:r>
      <w:r w:rsidRPr="00E5565F">
        <w:rPr>
          <w:rStyle w:val="slit"/>
          <w:rFonts w:ascii="DIN Next LT Pro" w:hAnsi="DIN Next LT Pro"/>
          <w:sz w:val="22"/>
          <w:szCs w:val="22"/>
          <w:bdr w:val="dotted" w:sz="6" w:space="0" w:color="FEFEFE" w:frame="1"/>
          <w:shd w:val="clear" w:color="auto" w:fill="FFFFFF"/>
        </w:rPr>
        <w:t> </w:t>
      </w:r>
      <w:r w:rsidRPr="00E5565F">
        <w:rPr>
          <w:rStyle w:val="slitbdy"/>
          <w:rFonts w:ascii="DIN Next LT Pro" w:hAnsi="DIN Next LT Pro"/>
          <w:sz w:val="22"/>
          <w:szCs w:val="22"/>
          <w:bdr w:val="none" w:sz="0" w:space="0" w:color="auto" w:frame="1"/>
          <w:shd w:val="clear" w:color="auto" w:fill="FFFFFF"/>
        </w:rPr>
        <w:t>protecția ecosistemelor terestre și acvatice:</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identificarea arealelor sensibile ce pot fi afectate de proiect;</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lucrările, dotările și măsurile pentru protecția biodiversității, monumentelor naturii și ariilor protejate;</w:t>
      </w:r>
    </w:p>
    <w:p w14:paraId="504EE2AA" w14:textId="241B3B07" w:rsidR="00E4719D" w:rsidRPr="00E5565F" w:rsidRDefault="00E4719D" w:rsidP="00900046">
      <w:pPr>
        <w:ind w:left="0" w:firstLine="0"/>
        <w:rPr>
          <w:rStyle w:val="slinbdy"/>
          <w:rFonts w:ascii="DIN Next LT Pro" w:hAnsi="DIN Next LT Pro"/>
          <w:sz w:val="22"/>
          <w:szCs w:val="22"/>
          <w:bdr w:val="none" w:sz="0" w:space="0" w:color="auto" w:frame="1"/>
          <w:shd w:val="clear" w:color="auto" w:fill="FFFFFF"/>
        </w:rPr>
      </w:pPr>
      <w:r w:rsidRPr="00E5565F">
        <w:rPr>
          <w:rStyle w:val="slinbdy"/>
          <w:rFonts w:ascii="DIN Next LT Pro" w:hAnsi="DIN Next LT Pro"/>
          <w:sz w:val="22"/>
          <w:szCs w:val="22"/>
          <w:bdr w:val="none" w:sz="0" w:space="0" w:color="auto" w:frame="1"/>
          <w:shd w:val="clear" w:color="auto" w:fill="FFFFFF"/>
        </w:rPr>
        <w:tab/>
      </w:r>
      <w:r w:rsidR="00550579" w:rsidRPr="00E5565F">
        <w:rPr>
          <w:rStyle w:val="slinbdy"/>
          <w:rFonts w:ascii="DIN Next LT Pro" w:hAnsi="DIN Next LT Pro"/>
          <w:sz w:val="22"/>
          <w:szCs w:val="22"/>
          <w:bdr w:val="none" w:sz="0" w:space="0" w:color="auto" w:frame="1"/>
          <w:shd w:val="clear" w:color="auto" w:fill="FFFFFF"/>
        </w:rPr>
        <w:t xml:space="preserve">Nu este cazul. </w:t>
      </w:r>
      <w:r w:rsidR="00B31516" w:rsidRPr="00E5565F">
        <w:rPr>
          <w:rStyle w:val="slinbdy"/>
          <w:rFonts w:ascii="DIN Next LT Pro" w:hAnsi="DIN Next LT Pro"/>
          <w:sz w:val="22"/>
          <w:szCs w:val="22"/>
          <w:bdr w:val="none" w:sz="0" w:space="0" w:color="auto" w:frame="1"/>
          <w:shd w:val="clear" w:color="auto" w:fill="FFFFFF"/>
        </w:rPr>
        <w:t xml:space="preserve">Amplasamentul obiectivului propus este </w:t>
      </w:r>
      <w:r w:rsidR="00A160F8" w:rsidRPr="00E5565F">
        <w:rPr>
          <w:rStyle w:val="slinbdy"/>
          <w:rFonts w:ascii="DIN Next LT Pro" w:hAnsi="DIN Next LT Pro"/>
          <w:sz w:val="22"/>
          <w:szCs w:val="22"/>
          <w:bdr w:val="none" w:sz="0" w:space="0" w:color="auto" w:frame="1"/>
          <w:shd w:val="clear" w:color="auto" w:fill="FFFFFF"/>
        </w:rPr>
        <w:t>î</w:t>
      </w:r>
      <w:r w:rsidR="00B31516" w:rsidRPr="00E5565F">
        <w:rPr>
          <w:rStyle w:val="slinbdy"/>
          <w:rFonts w:ascii="DIN Next LT Pro" w:hAnsi="DIN Next LT Pro"/>
          <w:sz w:val="22"/>
          <w:szCs w:val="22"/>
          <w:bdr w:val="none" w:sz="0" w:space="0" w:color="auto" w:frame="1"/>
          <w:shd w:val="clear" w:color="auto" w:fill="FFFFFF"/>
        </w:rPr>
        <w:t>n afara zonelor naturale protejate.</w:t>
      </w:r>
    </w:p>
    <w:p w14:paraId="0F74222D" w14:textId="77777777" w:rsidR="00E07E65" w:rsidRPr="00E5565F" w:rsidRDefault="00E07E65" w:rsidP="00900046">
      <w:pPr>
        <w:ind w:left="0" w:firstLine="0"/>
        <w:rPr>
          <w:rStyle w:val="slitttl"/>
          <w:rFonts w:ascii="DIN Next LT Pro" w:hAnsi="DIN Next LT Pro"/>
          <w:b/>
          <w:bCs/>
          <w:sz w:val="22"/>
          <w:szCs w:val="22"/>
          <w:bdr w:val="none" w:sz="0" w:space="0" w:color="auto" w:frame="1"/>
          <w:shd w:val="clear" w:color="auto" w:fill="FFFFFF"/>
        </w:rPr>
      </w:pPr>
    </w:p>
    <w:p w14:paraId="738B1FD9" w14:textId="12E2D9D3" w:rsidR="00F1076F" w:rsidRPr="00E5565F" w:rsidRDefault="00F063FE" w:rsidP="00900046">
      <w:pPr>
        <w:ind w:left="0" w:firstLine="0"/>
        <w:rPr>
          <w:rStyle w:val="slinbdy"/>
          <w:rFonts w:ascii="DIN Next LT Pro" w:hAnsi="DIN Next LT Pro"/>
          <w:sz w:val="22"/>
          <w:szCs w:val="22"/>
          <w:bdr w:val="none" w:sz="0" w:space="0" w:color="auto" w:frame="1"/>
          <w:shd w:val="clear" w:color="auto" w:fill="FFFFFF"/>
        </w:rPr>
      </w:pPr>
      <w:r w:rsidRPr="00E5565F">
        <w:rPr>
          <w:rStyle w:val="slitttl"/>
          <w:rFonts w:ascii="DIN Next LT Pro" w:hAnsi="DIN Next LT Pro"/>
          <w:b/>
          <w:bCs/>
          <w:sz w:val="22"/>
          <w:szCs w:val="22"/>
          <w:bdr w:val="none" w:sz="0" w:space="0" w:color="auto" w:frame="1"/>
          <w:shd w:val="clear" w:color="auto" w:fill="FFFFFF"/>
        </w:rPr>
        <w:t>g)</w:t>
      </w:r>
      <w:r w:rsidRPr="00E5565F">
        <w:rPr>
          <w:rStyle w:val="slit"/>
          <w:rFonts w:ascii="DIN Next LT Pro" w:hAnsi="DIN Next LT Pro"/>
          <w:sz w:val="22"/>
          <w:szCs w:val="22"/>
          <w:bdr w:val="dotted" w:sz="6" w:space="0" w:color="FEFEFE" w:frame="1"/>
          <w:shd w:val="clear" w:color="auto" w:fill="FFFFFF"/>
        </w:rPr>
        <w:t> </w:t>
      </w:r>
      <w:r w:rsidRPr="00E5565F">
        <w:rPr>
          <w:rStyle w:val="slitbdy"/>
          <w:rFonts w:ascii="DIN Next LT Pro" w:hAnsi="DIN Next LT Pro"/>
          <w:sz w:val="22"/>
          <w:szCs w:val="22"/>
          <w:bdr w:val="none" w:sz="0" w:space="0" w:color="auto" w:frame="1"/>
          <w:shd w:val="clear" w:color="auto" w:fill="FFFFFF"/>
        </w:rPr>
        <w:t>protecția așezărilor umane și a altor obiective de interes public:</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identificarea obiectivelor de interes public, distanța față de așezările umane, respectiv față de monumente istorice și de arhitectură, alte zone asupra cărora există instituit un regim de restricție, zone de interes tradițional și altele;</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lucrările, dotările și măsurile pentru protecția așezărilor umane și a obiectivelor protejate și/sau de interes public;</w:t>
      </w:r>
    </w:p>
    <w:p w14:paraId="2911E08A" w14:textId="4755B1A3" w:rsidR="00E4719D" w:rsidRPr="00E5565F" w:rsidRDefault="00E4719D" w:rsidP="00900046">
      <w:pPr>
        <w:shd w:val="clear" w:color="auto" w:fill="FFFFFF"/>
        <w:ind w:left="0" w:firstLine="1"/>
        <w:rPr>
          <w:rFonts w:ascii="DIN Next LT Pro" w:hAnsi="DIN Next LT Pro"/>
          <w:bCs/>
          <w:sz w:val="22"/>
          <w:szCs w:val="22"/>
        </w:rPr>
      </w:pPr>
      <w:r w:rsidRPr="00E5565F">
        <w:rPr>
          <w:rFonts w:ascii="DIN Next LT Pro" w:hAnsi="DIN Next LT Pro"/>
          <w:bCs/>
          <w:sz w:val="22"/>
          <w:szCs w:val="22"/>
        </w:rPr>
        <w:tab/>
        <w:t>Impactul negativ asupra așezărilor umane este redus și are un caracter limitat în timp, fiind cauzat de zgomotul utilajelor folosite pe șantier și a pulberilor sedimentate. Operațiunile pe șantier vor trebui programate astfel încât să se respecte orele legale de odihnă.</w:t>
      </w:r>
    </w:p>
    <w:p w14:paraId="23CB3C69" w14:textId="751E67D9" w:rsidR="00E4719D" w:rsidRPr="00E5565F" w:rsidRDefault="00E4719D" w:rsidP="00900046">
      <w:pPr>
        <w:ind w:left="0" w:firstLine="1"/>
        <w:rPr>
          <w:rFonts w:ascii="DIN Next LT Pro" w:hAnsi="DIN Next LT Pro"/>
          <w:bCs/>
          <w:sz w:val="22"/>
          <w:szCs w:val="22"/>
        </w:rPr>
      </w:pPr>
      <w:r w:rsidRPr="00E5565F">
        <w:rPr>
          <w:rFonts w:ascii="DIN Next LT Pro" w:hAnsi="DIN Next LT Pro"/>
          <w:bCs/>
          <w:sz w:val="22"/>
          <w:szCs w:val="22"/>
        </w:rPr>
        <w:tab/>
        <w:t>Pe perioada de execuție se va realiza o împrejmuire temporară de delimitare și semnalizare a zonei de organizare de șantier realizată din plasă sau garduri modulare. Praful provenit din transportul și desfășurarea lucrărilor de construcție va fi minimalizat prin realizarea corespunzătoare a împrejmuirii provizorii a zonelor de lucru.</w:t>
      </w:r>
    </w:p>
    <w:p w14:paraId="2A82DF8D" w14:textId="41561EAC" w:rsidR="003D577D" w:rsidRPr="00E5565F" w:rsidRDefault="003D577D" w:rsidP="00900046">
      <w:pPr>
        <w:ind w:left="0" w:firstLine="397"/>
        <w:rPr>
          <w:rStyle w:val="slinbdy"/>
          <w:rFonts w:ascii="DIN Next LT Pro" w:hAnsi="DIN Next LT Pro"/>
          <w:sz w:val="22"/>
          <w:szCs w:val="22"/>
          <w:bdr w:val="none" w:sz="0" w:space="0" w:color="auto" w:frame="1"/>
          <w:shd w:val="clear" w:color="auto" w:fill="FFFFFF"/>
        </w:rPr>
      </w:pPr>
      <w:r w:rsidRPr="00E5565F">
        <w:rPr>
          <w:rFonts w:ascii="DIN Next LT Pro" w:hAnsi="DIN Next LT Pro"/>
          <w:sz w:val="22"/>
          <w:szCs w:val="22"/>
        </w:rPr>
        <w:t>Amplasamentul nu este localizat în vecinătatea unor unor clădiri cu statut de monument istoric sau de arhitectură, nici în zona de protecție a acestora sau în zone cu regim de restricție sau de interes traditional.</w:t>
      </w:r>
    </w:p>
    <w:p w14:paraId="4C009029" w14:textId="77777777" w:rsidR="00E07E65" w:rsidRPr="00E5565F" w:rsidRDefault="00E07E65" w:rsidP="00900046">
      <w:pPr>
        <w:ind w:left="0" w:firstLine="0"/>
        <w:rPr>
          <w:rStyle w:val="slitttl"/>
          <w:rFonts w:ascii="DIN Next LT Pro" w:hAnsi="DIN Next LT Pro"/>
          <w:b/>
          <w:bCs/>
          <w:sz w:val="22"/>
          <w:szCs w:val="22"/>
          <w:bdr w:val="none" w:sz="0" w:space="0" w:color="auto" w:frame="1"/>
          <w:shd w:val="clear" w:color="auto" w:fill="FFFFFF"/>
        </w:rPr>
      </w:pPr>
    </w:p>
    <w:p w14:paraId="766823A8" w14:textId="288C210D" w:rsidR="00F1076F" w:rsidRPr="00E5565F" w:rsidRDefault="00F063FE" w:rsidP="00900046">
      <w:pPr>
        <w:ind w:left="0" w:firstLine="0"/>
        <w:rPr>
          <w:rStyle w:val="slinbdy"/>
          <w:rFonts w:ascii="DIN Next LT Pro" w:hAnsi="DIN Next LT Pro"/>
          <w:sz w:val="22"/>
          <w:szCs w:val="22"/>
          <w:bdr w:val="none" w:sz="0" w:space="0" w:color="auto" w:frame="1"/>
          <w:shd w:val="clear" w:color="auto" w:fill="FFFFFF"/>
        </w:rPr>
      </w:pPr>
      <w:r w:rsidRPr="00E5565F">
        <w:rPr>
          <w:rStyle w:val="slitttl"/>
          <w:rFonts w:ascii="DIN Next LT Pro" w:hAnsi="DIN Next LT Pro"/>
          <w:b/>
          <w:bCs/>
          <w:sz w:val="22"/>
          <w:szCs w:val="22"/>
          <w:bdr w:val="none" w:sz="0" w:space="0" w:color="auto" w:frame="1"/>
          <w:shd w:val="clear" w:color="auto" w:fill="FFFFFF"/>
        </w:rPr>
        <w:lastRenderedPageBreak/>
        <w:t>h)</w:t>
      </w:r>
      <w:r w:rsidRPr="00E5565F">
        <w:rPr>
          <w:rStyle w:val="slit"/>
          <w:rFonts w:ascii="DIN Next LT Pro" w:hAnsi="DIN Next LT Pro"/>
          <w:sz w:val="22"/>
          <w:szCs w:val="22"/>
          <w:bdr w:val="dotted" w:sz="6" w:space="0" w:color="FEFEFE" w:frame="1"/>
          <w:shd w:val="clear" w:color="auto" w:fill="FFFFFF"/>
        </w:rPr>
        <w:t> </w:t>
      </w:r>
      <w:r w:rsidRPr="00E5565F">
        <w:rPr>
          <w:rStyle w:val="slitbdy"/>
          <w:rFonts w:ascii="DIN Next LT Pro" w:hAnsi="DIN Next LT Pro"/>
          <w:sz w:val="22"/>
          <w:szCs w:val="22"/>
          <w:bdr w:val="none" w:sz="0" w:space="0" w:color="auto" w:frame="1"/>
          <w:shd w:val="clear" w:color="auto" w:fill="FFFFFF"/>
        </w:rPr>
        <w:t>prevenirea și gestionarea deșeurilor generate pe amplasament în timpul realizării proiectului/în timpul exploatării, inclusiv eliminarea:</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lista deșeurilor (clasificate și codificate în conformitate cu prevederile legislației europene și naționale privind deșeurile), cantități de deșeuri generate;</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programul de prevenire și reducere a cantităților de deșeuri generate;</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planul de gestionare a deșeurilor;</w:t>
      </w:r>
    </w:p>
    <w:p w14:paraId="334F7126" w14:textId="0B9F0936" w:rsidR="00E4719D" w:rsidRPr="00E5565F" w:rsidRDefault="00E4719D" w:rsidP="00900046">
      <w:pPr>
        <w:shd w:val="clear" w:color="auto" w:fill="FFFFFF"/>
        <w:ind w:left="0" w:firstLine="0"/>
        <w:rPr>
          <w:rFonts w:ascii="DIN Next LT Pro" w:hAnsi="DIN Next LT Pro"/>
          <w:bCs/>
          <w:sz w:val="22"/>
          <w:szCs w:val="22"/>
        </w:rPr>
      </w:pPr>
      <w:r w:rsidRPr="00E5565F">
        <w:rPr>
          <w:rFonts w:ascii="DIN Next LT Pro" w:hAnsi="DIN Next LT Pro"/>
          <w:bCs/>
          <w:sz w:val="22"/>
          <w:szCs w:val="22"/>
        </w:rPr>
        <w:tab/>
        <w:t xml:space="preserve">Deșeurile rezultate din activitățile de construcții se vor colecta selectiv și se vor depozita temporar pe amplasamentele unde se desfășoară lucrări de construcții, în spații special amenajate. </w:t>
      </w:r>
      <w:r w:rsidRPr="00E5565F">
        <w:rPr>
          <w:rFonts w:ascii="DIN Next LT Pro" w:hAnsi="DIN Next LT Pro"/>
          <w:bCs/>
          <w:sz w:val="22"/>
          <w:szCs w:val="22"/>
        </w:rPr>
        <w:tab/>
        <w:t xml:space="preserve">Se vor preda la operatorii autorizați pentru colectarea și transportul în vederea valorificării / eliminării finale. </w:t>
      </w:r>
    </w:p>
    <w:p w14:paraId="09B48F82" w14:textId="2A4E1C84" w:rsidR="00E4719D" w:rsidRPr="00E5565F" w:rsidRDefault="00E4719D" w:rsidP="00900046">
      <w:pPr>
        <w:shd w:val="clear" w:color="auto" w:fill="FFFFFF"/>
        <w:ind w:left="0" w:firstLine="0"/>
        <w:rPr>
          <w:rFonts w:ascii="DIN Next LT Pro" w:hAnsi="DIN Next LT Pro"/>
          <w:bCs/>
          <w:sz w:val="22"/>
          <w:szCs w:val="22"/>
        </w:rPr>
      </w:pPr>
      <w:r w:rsidRPr="00E5565F">
        <w:rPr>
          <w:rFonts w:ascii="DIN Next LT Pro" w:hAnsi="DIN Next LT Pro"/>
          <w:bCs/>
          <w:sz w:val="22"/>
          <w:szCs w:val="22"/>
        </w:rPr>
        <w:tab/>
        <w:t xml:space="preserve">Pământul rezultat din decopertări și excavații se va prelua cu mijloace auto și se va transporta pe amplasamente aprobate. Mijloacele de transport utilizate se vor acoperi cu prelate pentru prevenirea împrăștierii acestora pe carosabil. </w:t>
      </w:r>
    </w:p>
    <w:p w14:paraId="6EF21363" w14:textId="56815968" w:rsidR="00E4719D" w:rsidRPr="00E5565F" w:rsidRDefault="00E4719D" w:rsidP="00900046">
      <w:pPr>
        <w:shd w:val="clear" w:color="auto" w:fill="FFFFFF"/>
        <w:ind w:left="0" w:firstLine="0"/>
        <w:rPr>
          <w:rFonts w:ascii="DIN Next LT Pro" w:hAnsi="DIN Next LT Pro"/>
          <w:bCs/>
          <w:sz w:val="22"/>
          <w:szCs w:val="22"/>
        </w:rPr>
      </w:pPr>
      <w:r w:rsidRPr="00E5565F">
        <w:rPr>
          <w:rFonts w:ascii="DIN Next LT Pro" w:hAnsi="DIN Next LT Pro"/>
          <w:bCs/>
          <w:sz w:val="22"/>
          <w:szCs w:val="22"/>
        </w:rPr>
        <w:tab/>
        <w:t xml:space="preserve">Deșeurile se vor colecta și se vor depozita temporar în containere specializate, amplasate în incinta organizării de șantier și se vor preda, pe baza de contract, la operatori autorizați pentru colectarea și transportul în vederea valorificării/eliminării finale. Containerele vor fi marcate corespunzător pentru colectarea selective a deșeurilor (sticlă, materiale plastice, hârtie, deșeuri predominant organice, biodegradabile etc.). </w:t>
      </w:r>
    </w:p>
    <w:p w14:paraId="57DEC0C3" w14:textId="00CCBCA7" w:rsidR="00E4719D" w:rsidRPr="00E5565F" w:rsidRDefault="00E4719D" w:rsidP="00900046">
      <w:pPr>
        <w:shd w:val="clear" w:color="auto" w:fill="FFFFFF"/>
        <w:ind w:left="0" w:firstLine="0"/>
        <w:rPr>
          <w:rFonts w:ascii="DIN Next LT Pro" w:hAnsi="DIN Next LT Pro"/>
          <w:bCs/>
          <w:sz w:val="22"/>
          <w:szCs w:val="22"/>
        </w:rPr>
      </w:pPr>
      <w:r w:rsidRPr="00E5565F">
        <w:rPr>
          <w:rFonts w:ascii="DIN Next LT Pro" w:hAnsi="DIN Next LT Pro"/>
          <w:bCs/>
          <w:sz w:val="22"/>
          <w:szCs w:val="22"/>
        </w:rPr>
        <w:tab/>
        <w:t xml:space="preserve">Amplasarea containerelor se va realiza astfel încât accesul la ele să fie rapid și ușor, iar sistemul de acoperire să fie ușor de manevrat și să asigure etanșeitatea acestora. Recipientele se vor menține în stare bună de funcționare și se vor înlocui la primele semne de pierderea a etanșeității. </w:t>
      </w:r>
    </w:p>
    <w:p w14:paraId="496E0120" w14:textId="77777777" w:rsidR="006014DC" w:rsidRPr="00E5565F" w:rsidRDefault="006014DC" w:rsidP="00900046">
      <w:pPr>
        <w:shd w:val="clear" w:color="auto" w:fill="FFFFFF"/>
        <w:ind w:left="0" w:firstLine="0"/>
        <w:rPr>
          <w:rFonts w:ascii="DIN Next LT Pro" w:hAnsi="DIN Next LT Pro"/>
          <w:bCs/>
          <w:sz w:val="22"/>
          <w:szCs w:val="22"/>
        </w:rPr>
      </w:pPr>
    </w:p>
    <w:p w14:paraId="1795E62A" w14:textId="71E20EB8" w:rsidR="00E4719D" w:rsidRPr="00E5565F" w:rsidRDefault="00E4719D" w:rsidP="00900046">
      <w:pPr>
        <w:shd w:val="clear" w:color="auto" w:fill="FFFFFF"/>
        <w:ind w:left="0" w:firstLine="0"/>
        <w:rPr>
          <w:rFonts w:ascii="DIN Next LT Pro" w:hAnsi="DIN Next LT Pro"/>
          <w:b/>
          <w:bCs/>
          <w:sz w:val="22"/>
          <w:szCs w:val="22"/>
        </w:rPr>
      </w:pPr>
      <w:r w:rsidRPr="00E5565F">
        <w:rPr>
          <w:rFonts w:ascii="DIN Next LT Pro" w:hAnsi="DIN Next LT Pro"/>
          <w:b/>
          <w:bCs/>
          <w:sz w:val="22"/>
          <w:szCs w:val="22"/>
        </w:rPr>
        <w:tab/>
        <w:t>Surse de generare deșeuri în perioada de funcționare a obiectivului</w:t>
      </w:r>
    </w:p>
    <w:p w14:paraId="085BA048" w14:textId="77777777" w:rsidR="006014DC" w:rsidRPr="00E5565F" w:rsidRDefault="006014DC" w:rsidP="00900046">
      <w:pPr>
        <w:shd w:val="clear" w:color="auto" w:fill="FFFFFF"/>
        <w:ind w:left="0" w:firstLine="0"/>
        <w:rPr>
          <w:rFonts w:ascii="DIN Next LT Pro" w:hAnsi="DIN Next LT Pro"/>
          <w:b/>
          <w:bCs/>
          <w:sz w:val="22"/>
          <w:szCs w:val="22"/>
        </w:rPr>
      </w:pPr>
    </w:p>
    <w:p w14:paraId="2A166325" w14:textId="5D6C0235" w:rsidR="00C747C2" w:rsidRPr="00E5565F" w:rsidRDefault="00E4719D" w:rsidP="00900046">
      <w:pPr>
        <w:ind w:left="0" w:firstLine="1"/>
        <w:rPr>
          <w:rFonts w:ascii="DIN Next LT Pro" w:hAnsi="DIN Next LT Pro"/>
          <w:sz w:val="22"/>
          <w:szCs w:val="22"/>
          <w:lang w:val="fr-FR"/>
        </w:rPr>
      </w:pPr>
      <w:r w:rsidRPr="00E5565F">
        <w:rPr>
          <w:rFonts w:ascii="DIN Next LT Pro" w:hAnsi="DIN Next LT Pro"/>
          <w:bCs/>
          <w:sz w:val="22"/>
          <w:szCs w:val="22"/>
        </w:rPr>
        <w:tab/>
      </w:r>
      <w:r w:rsidR="00C747C2" w:rsidRPr="00E5565F">
        <w:rPr>
          <w:rFonts w:ascii="DIN Next LT Pro" w:hAnsi="DIN Next LT Pro"/>
          <w:sz w:val="22"/>
          <w:szCs w:val="22"/>
          <w:lang w:val="fr-FR"/>
        </w:rPr>
        <w:t xml:space="preserve">Din </w:t>
      </w:r>
      <w:proofErr w:type="spellStart"/>
      <w:r w:rsidR="00C747C2" w:rsidRPr="00E5565F">
        <w:rPr>
          <w:rFonts w:ascii="DIN Next LT Pro" w:hAnsi="DIN Next LT Pro"/>
          <w:sz w:val="22"/>
          <w:szCs w:val="22"/>
          <w:lang w:val="fr-FR"/>
        </w:rPr>
        <w:t>activit</w:t>
      </w:r>
      <w:r w:rsidR="00A160F8" w:rsidRPr="00E5565F">
        <w:rPr>
          <w:rFonts w:ascii="DIN Next LT Pro" w:hAnsi="DIN Next LT Pro"/>
          <w:sz w:val="22"/>
          <w:szCs w:val="22"/>
          <w:lang w:val="fr-FR"/>
        </w:rPr>
        <w:t>ăț</w:t>
      </w:r>
      <w:r w:rsidR="00C747C2" w:rsidRPr="00E5565F">
        <w:rPr>
          <w:rFonts w:ascii="DIN Next LT Pro" w:hAnsi="DIN Next LT Pro"/>
          <w:sz w:val="22"/>
          <w:szCs w:val="22"/>
          <w:lang w:val="fr-FR"/>
        </w:rPr>
        <w:t>ile</w:t>
      </w:r>
      <w:proofErr w:type="spellEnd"/>
      <w:r w:rsidR="00C747C2" w:rsidRPr="00E5565F">
        <w:rPr>
          <w:rFonts w:ascii="DIN Next LT Pro" w:hAnsi="DIN Next LT Pro"/>
          <w:sz w:val="22"/>
          <w:szCs w:val="22"/>
          <w:lang w:val="fr-FR"/>
        </w:rPr>
        <w:t xml:space="preserve"> ce se </w:t>
      </w:r>
      <w:proofErr w:type="spellStart"/>
      <w:r w:rsidR="00C747C2" w:rsidRPr="00E5565F">
        <w:rPr>
          <w:rFonts w:ascii="DIN Next LT Pro" w:hAnsi="DIN Next LT Pro"/>
          <w:sz w:val="22"/>
          <w:szCs w:val="22"/>
          <w:lang w:val="fr-FR"/>
        </w:rPr>
        <w:t>desf</w:t>
      </w:r>
      <w:r w:rsidR="00A160F8" w:rsidRPr="00E5565F">
        <w:rPr>
          <w:rFonts w:ascii="DIN Next LT Pro" w:hAnsi="DIN Next LT Pro"/>
          <w:sz w:val="22"/>
          <w:szCs w:val="22"/>
          <w:lang w:val="fr-FR"/>
        </w:rPr>
        <w:t>ăș</w:t>
      </w:r>
      <w:r w:rsidR="00C747C2" w:rsidRPr="00E5565F">
        <w:rPr>
          <w:rFonts w:ascii="DIN Next LT Pro" w:hAnsi="DIN Next LT Pro"/>
          <w:sz w:val="22"/>
          <w:szCs w:val="22"/>
          <w:lang w:val="fr-FR"/>
        </w:rPr>
        <w:t>oar</w:t>
      </w:r>
      <w:r w:rsidR="00A160F8" w:rsidRPr="00E5565F">
        <w:rPr>
          <w:rFonts w:ascii="DIN Next LT Pro" w:hAnsi="DIN Next LT Pro"/>
          <w:sz w:val="22"/>
          <w:szCs w:val="22"/>
          <w:lang w:val="fr-FR"/>
        </w:rPr>
        <w:t>ă</w:t>
      </w:r>
      <w:proofErr w:type="spellEnd"/>
      <w:r w:rsidR="00C747C2" w:rsidRPr="00E5565F">
        <w:rPr>
          <w:rFonts w:ascii="DIN Next LT Pro" w:hAnsi="DIN Next LT Pro"/>
          <w:sz w:val="22"/>
          <w:szCs w:val="22"/>
          <w:lang w:val="fr-FR"/>
        </w:rPr>
        <w:t xml:space="preserve"> </w:t>
      </w:r>
      <w:proofErr w:type="spellStart"/>
      <w:r w:rsidR="00A160F8" w:rsidRPr="00E5565F">
        <w:rPr>
          <w:rFonts w:ascii="DIN Next LT Pro" w:hAnsi="DIN Next LT Pro"/>
          <w:sz w:val="22"/>
          <w:szCs w:val="22"/>
          <w:lang w:val="fr-FR"/>
        </w:rPr>
        <w:t>î</w:t>
      </w:r>
      <w:r w:rsidR="00C747C2" w:rsidRPr="00E5565F">
        <w:rPr>
          <w:rFonts w:ascii="DIN Next LT Pro" w:hAnsi="DIN Next LT Pro"/>
          <w:sz w:val="22"/>
          <w:szCs w:val="22"/>
          <w:lang w:val="fr-FR"/>
        </w:rPr>
        <w:t>n</w:t>
      </w:r>
      <w:proofErr w:type="spellEnd"/>
      <w:r w:rsidR="00C747C2" w:rsidRPr="00E5565F">
        <w:rPr>
          <w:rFonts w:ascii="DIN Next LT Pro" w:hAnsi="DIN Next LT Pro"/>
          <w:sz w:val="22"/>
          <w:szCs w:val="22"/>
          <w:lang w:val="fr-FR"/>
        </w:rPr>
        <w:t xml:space="preserve"> </w:t>
      </w:r>
      <w:proofErr w:type="spellStart"/>
      <w:r w:rsidR="00C747C2" w:rsidRPr="00E5565F">
        <w:rPr>
          <w:rFonts w:ascii="DIN Next LT Pro" w:hAnsi="DIN Next LT Pro"/>
          <w:sz w:val="22"/>
          <w:szCs w:val="22"/>
          <w:lang w:val="fr-FR"/>
        </w:rPr>
        <w:t>cadrul</w:t>
      </w:r>
      <w:proofErr w:type="spellEnd"/>
      <w:r w:rsidR="00C747C2" w:rsidRPr="00E5565F">
        <w:rPr>
          <w:rFonts w:ascii="DIN Next LT Pro" w:hAnsi="DIN Next LT Pro"/>
          <w:sz w:val="22"/>
          <w:szCs w:val="22"/>
          <w:lang w:val="fr-FR"/>
        </w:rPr>
        <w:t xml:space="preserve"> </w:t>
      </w:r>
      <w:proofErr w:type="spellStart"/>
      <w:r w:rsidR="00CD2E80" w:rsidRPr="00E5565F">
        <w:rPr>
          <w:rFonts w:ascii="DIN Next LT Pro" w:hAnsi="DIN Next LT Pro"/>
          <w:sz w:val="22"/>
          <w:szCs w:val="22"/>
          <w:lang w:val="fr-FR"/>
        </w:rPr>
        <w:t>spalatoriei</w:t>
      </w:r>
      <w:proofErr w:type="spellEnd"/>
      <w:r w:rsidR="00C747C2" w:rsidRPr="00E5565F">
        <w:rPr>
          <w:rFonts w:ascii="DIN Next LT Pro" w:hAnsi="DIN Next LT Pro"/>
          <w:sz w:val="22"/>
          <w:szCs w:val="22"/>
          <w:lang w:val="fr-FR"/>
        </w:rPr>
        <w:t xml:space="preserve"> se </w:t>
      </w:r>
      <w:proofErr w:type="spellStart"/>
      <w:r w:rsidR="00C747C2" w:rsidRPr="00E5565F">
        <w:rPr>
          <w:rFonts w:ascii="DIN Next LT Pro" w:hAnsi="DIN Next LT Pro"/>
          <w:sz w:val="22"/>
          <w:szCs w:val="22"/>
          <w:lang w:val="fr-FR"/>
        </w:rPr>
        <w:t>estimeaz</w:t>
      </w:r>
      <w:r w:rsidR="00A160F8" w:rsidRPr="00E5565F">
        <w:rPr>
          <w:rFonts w:ascii="DIN Next LT Pro" w:hAnsi="DIN Next LT Pro"/>
          <w:sz w:val="22"/>
          <w:szCs w:val="22"/>
          <w:lang w:val="fr-FR"/>
        </w:rPr>
        <w:t>ă</w:t>
      </w:r>
      <w:proofErr w:type="spellEnd"/>
      <w:r w:rsidR="00C747C2" w:rsidRPr="00E5565F">
        <w:rPr>
          <w:rFonts w:ascii="DIN Next LT Pro" w:hAnsi="DIN Next LT Pro"/>
          <w:sz w:val="22"/>
          <w:szCs w:val="22"/>
          <w:lang w:val="fr-FR"/>
        </w:rPr>
        <w:t xml:space="preserve"> a fi </w:t>
      </w:r>
      <w:proofErr w:type="spellStart"/>
      <w:r w:rsidR="00C747C2" w:rsidRPr="00E5565F">
        <w:rPr>
          <w:rFonts w:ascii="DIN Next LT Pro" w:hAnsi="DIN Next LT Pro"/>
          <w:sz w:val="22"/>
          <w:szCs w:val="22"/>
          <w:lang w:val="fr-FR"/>
        </w:rPr>
        <w:t>generate</w:t>
      </w:r>
      <w:proofErr w:type="spellEnd"/>
      <w:r w:rsidR="00C747C2" w:rsidRPr="00E5565F">
        <w:rPr>
          <w:rFonts w:ascii="DIN Next LT Pro" w:hAnsi="DIN Next LT Pro"/>
          <w:sz w:val="22"/>
          <w:szCs w:val="22"/>
          <w:lang w:val="fr-FR"/>
        </w:rPr>
        <w:t xml:space="preserve"> </w:t>
      </w:r>
      <w:proofErr w:type="spellStart"/>
      <w:r w:rsidR="00C747C2" w:rsidRPr="00E5565F">
        <w:rPr>
          <w:rFonts w:ascii="DIN Next LT Pro" w:hAnsi="DIN Next LT Pro"/>
          <w:sz w:val="22"/>
          <w:szCs w:val="22"/>
          <w:lang w:val="fr-FR"/>
        </w:rPr>
        <w:t>urm</w:t>
      </w:r>
      <w:r w:rsidR="00A160F8" w:rsidRPr="00E5565F">
        <w:rPr>
          <w:rFonts w:ascii="DIN Next LT Pro" w:hAnsi="DIN Next LT Pro"/>
          <w:sz w:val="22"/>
          <w:szCs w:val="22"/>
          <w:lang w:val="fr-FR"/>
        </w:rPr>
        <w:t>ă</w:t>
      </w:r>
      <w:r w:rsidR="00C747C2" w:rsidRPr="00E5565F">
        <w:rPr>
          <w:rFonts w:ascii="DIN Next LT Pro" w:hAnsi="DIN Next LT Pro"/>
          <w:sz w:val="22"/>
          <w:szCs w:val="22"/>
          <w:lang w:val="fr-FR"/>
        </w:rPr>
        <w:t>toarele</w:t>
      </w:r>
      <w:proofErr w:type="spellEnd"/>
      <w:r w:rsidR="00C747C2" w:rsidRPr="00E5565F">
        <w:rPr>
          <w:rFonts w:ascii="DIN Next LT Pro" w:hAnsi="DIN Next LT Pro"/>
          <w:sz w:val="22"/>
          <w:szCs w:val="22"/>
          <w:lang w:val="fr-FR"/>
        </w:rPr>
        <w:t xml:space="preserve"> </w:t>
      </w:r>
      <w:proofErr w:type="spellStart"/>
      <w:r w:rsidR="00C747C2" w:rsidRPr="00E5565F">
        <w:rPr>
          <w:rFonts w:ascii="DIN Next LT Pro" w:hAnsi="DIN Next LT Pro"/>
          <w:sz w:val="22"/>
          <w:szCs w:val="22"/>
          <w:lang w:val="fr-FR"/>
        </w:rPr>
        <w:t>categorii</w:t>
      </w:r>
      <w:proofErr w:type="spellEnd"/>
      <w:r w:rsidR="00C747C2" w:rsidRPr="00E5565F">
        <w:rPr>
          <w:rFonts w:ascii="DIN Next LT Pro" w:hAnsi="DIN Next LT Pro"/>
          <w:sz w:val="22"/>
          <w:szCs w:val="22"/>
          <w:lang w:val="fr-FR"/>
        </w:rPr>
        <w:t xml:space="preserve"> </w:t>
      </w:r>
      <w:r w:rsidR="00A160F8" w:rsidRPr="00E5565F">
        <w:rPr>
          <w:rFonts w:ascii="DIN Next LT Pro" w:hAnsi="DIN Next LT Pro"/>
          <w:sz w:val="22"/>
          <w:szCs w:val="22"/>
          <w:lang w:val="fr-FR"/>
        </w:rPr>
        <w:t xml:space="preserve">de </w:t>
      </w:r>
      <w:proofErr w:type="spellStart"/>
      <w:r w:rsidR="00C747C2" w:rsidRPr="00E5565F">
        <w:rPr>
          <w:rFonts w:ascii="DIN Next LT Pro" w:hAnsi="DIN Next LT Pro"/>
          <w:sz w:val="22"/>
          <w:szCs w:val="22"/>
          <w:lang w:val="fr-FR"/>
        </w:rPr>
        <w:t>substan</w:t>
      </w:r>
      <w:r w:rsidR="00A160F8" w:rsidRPr="00E5565F">
        <w:rPr>
          <w:rFonts w:ascii="DIN Next LT Pro" w:hAnsi="DIN Next LT Pro"/>
          <w:sz w:val="22"/>
          <w:szCs w:val="22"/>
          <w:lang w:val="fr-FR"/>
        </w:rPr>
        <w:t>ț</w:t>
      </w:r>
      <w:r w:rsidR="00C747C2" w:rsidRPr="00E5565F">
        <w:rPr>
          <w:rFonts w:ascii="DIN Next LT Pro" w:hAnsi="DIN Next LT Pro"/>
          <w:sz w:val="22"/>
          <w:szCs w:val="22"/>
          <w:lang w:val="fr-FR"/>
        </w:rPr>
        <w:t>e</w:t>
      </w:r>
      <w:proofErr w:type="spellEnd"/>
      <w:r w:rsidR="00C747C2" w:rsidRPr="00E5565F">
        <w:rPr>
          <w:rFonts w:ascii="DIN Next LT Pro" w:hAnsi="DIN Next LT Pro"/>
          <w:sz w:val="22"/>
          <w:szCs w:val="22"/>
          <w:lang w:val="fr-FR"/>
        </w:rPr>
        <w:t xml:space="preserve"> </w:t>
      </w:r>
      <w:proofErr w:type="spellStart"/>
      <w:r w:rsidR="00A160F8" w:rsidRPr="00E5565F">
        <w:rPr>
          <w:rFonts w:ascii="DIN Next LT Pro" w:hAnsi="DIN Next LT Pro"/>
          <w:sz w:val="22"/>
          <w:szCs w:val="22"/>
          <w:lang w:val="fr-FR"/>
        </w:rPr>
        <w:t>ș</w:t>
      </w:r>
      <w:r w:rsidR="00C747C2" w:rsidRPr="00E5565F">
        <w:rPr>
          <w:rFonts w:ascii="DIN Next LT Pro" w:hAnsi="DIN Next LT Pro"/>
          <w:sz w:val="22"/>
          <w:szCs w:val="22"/>
          <w:lang w:val="fr-FR"/>
        </w:rPr>
        <w:t>i</w:t>
      </w:r>
      <w:proofErr w:type="spellEnd"/>
      <w:r w:rsidR="00C747C2" w:rsidRPr="00E5565F">
        <w:rPr>
          <w:rFonts w:ascii="DIN Next LT Pro" w:hAnsi="DIN Next LT Pro"/>
          <w:sz w:val="22"/>
          <w:szCs w:val="22"/>
          <w:lang w:val="fr-FR"/>
        </w:rPr>
        <w:t xml:space="preserve"> </w:t>
      </w:r>
      <w:proofErr w:type="spellStart"/>
      <w:r w:rsidR="00C747C2" w:rsidRPr="00E5565F">
        <w:rPr>
          <w:rFonts w:ascii="DIN Next LT Pro" w:hAnsi="DIN Next LT Pro"/>
          <w:sz w:val="22"/>
          <w:szCs w:val="22"/>
          <w:lang w:val="fr-FR"/>
        </w:rPr>
        <w:t>materii</w:t>
      </w:r>
      <w:proofErr w:type="spellEnd"/>
      <w:r w:rsidR="00C747C2" w:rsidRPr="00E5565F">
        <w:rPr>
          <w:rFonts w:ascii="DIN Next LT Pro" w:hAnsi="DIN Next LT Pro"/>
          <w:sz w:val="22"/>
          <w:szCs w:val="22"/>
          <w:lang w:val="fr-FR"/>
        </w:rPr>
        <w:t xml:space="preserve"> </w:t>
      </w:r>
      <w:proofErr w:type="spellStart"/>
      <w:proofErr w:type="gramStart"/>
      <w:r w:rsidR="00C747C2" w:rsidRPr="00E5565F">
        <w:rPr>
          <w:rFonts w:ascii="DIN Next LT Pro" w:hAnsi="DIN Next LT Pro"/>
          <w:sz w:val="22"/>
          <w:szCs w:val="22"/>
          <w:lang w:val="fr-FR"/>
        </w:rPr>
        <w:t>poluante</w:t>
      </w:r>
      <w:proofErr w:type="spellEnd"/>
      <w:r w:rsidR="00C747C2" w:rsidRPr="00E5565F">
        <w:rPr>
          <w:rFonts w:ascii="DIN Next LT Pro" w:hAnsi="DIN Next LT Pro"/>
          <w:sz w:val="22"/>
          <w:szCs w:val="22"/>
          <w:lang w:val="fr-FR"/>
        </w:rPr>
        <w:t>:</w:t>
      </w:r>
      <w:proofErr w:type="gramEnd"/>
    </w:p>
    <w:p w14:paraId="37E64E6B" w14:textId="77777777" w:rsidR="00C747C2" w:rsidRPr="00E5565F" w:rsidRDefault="00C747C2" w:rsidP="00900046">
      <w:pPr>
        <w:ind w:left="0" w:firstLine="1"/>
        <w:rPr>
          <w:rFonts w:ascii="DIN Next LT Pro" w:hAnsi="DIN Next LT Pro"/>
          <w:sz w:val="22"/>
          <w:szCs w:val="22"/>
          <w:lang w:val="fr-FR"/>
        </w:rPr>
      </w:pPr>
      <w:r w:rsidRPr="00E5565F">
        <w:rPr>
          <w:rFonts w:ascii="DIN Next LT Pro" w:hAnsi="DIN Next LT Pro"/>
          <w:sz w:val="22"/>
          <w:szCs w:val="22"/>
          <w:lang w:val="fr-FR"/>
        </w:rPr>
        <w:tab/>
      </w:r>
      <w:r w:rsidRPr="00E5565F">
        <w:rPr>
          <w:rFonts w:ascii="DIN Next LT Pro" w:hAnsi="DIN Next LT Pro"/>
          <w:sz w:val="22"/>
          <w:szCs w:val="22"/>
        </w:rPr>
        <w:sym w:font="Symbol" w:char="F0B7"/>
      </w:r>
      <w:r w:rsidRPr="00E5565F">
        <w:rPr>
          <w:rFonts w:ascii="DIN Next LT Pro" w:hAnsi="DIN Next LT Pro"/>
          <w:sz w:val="22"/>
          <w:szCs w:val="22"/>
          <w:lang w:val="fr-FR"/>
        </w:rPr>
        <w:t xml:space="preserve">  </w:t>
      </w:r>
      <w:proofErr w:type="gramStart"/>
      <w:r w:rsidRPr="00E5565F">
        <w:rPr>
          <w:rFonts w:ascii="DIN Next LT Pro" w:hAnsi="DIN Next LT Pro"/>
          <w:sz w:val="22"/>
          <w:szCs w:val="22"/>
          <w:lang w:val="fr-FR"/>
        </w:rPr>
        <w:t>ape</w:t>
      </w:r>
      <w:proofErr w:type="gram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uzate</w:t>
      </w:r>
      <w:proofErr w:type="spellEnd"/>
      <w:r w:rsidRPr="00E5565F">
        <w:rPr>
          <w:rFonts w:ascii="DIN Next LT Pro" w:hAnsi="DIN Next LT Pro"/>
          <w:sz w:val="22"/>
          <w:szCs w:val="22"/>
          <w:lang w:val="fr-FR"/>
        </w:rPr>
        <w:t>;</w:t>
      </w:r>
    </w:p>
    <w:p w14:paraId="195B3FC2" w14:textId="23231E1A" w:rsidR="00C747C2" w:rsidRPr="00E5565F" w:rsidRDefault="00C747C2" w:rsidP="00900046">
      <w:pPr>
        <w:ind w:left="0" w:firstLine="1"/>
        <w:rPr>
          <w:rFonts w:ascii="DIN Next LT Pro" w:hAnsi="DIN Next LT Pro"/>
          <w:sz w:val="22"/>
          <w:szCs w:val="22"/>
          <w:lang w:val="fr-FR"/>
        </w:rPr>
      </w:pPr>
      <w:r w:rsidRPr="00E5565F">
        <w:rPr>
          <w:rFonts w:ascii="DIN Next LT Pro" w:hAnsi="DIN Next LT Pro"/>
          <w:sz w:val="22"/>
          <w:szCs w:val="22"/>
          <w:lang w:val="fr-FR"/>
        </w:rPr>
        <w:tab/>
      </w:r>
      <w:r w:rsidRPr="00E5565F">
        <w:rPr>
          <w:rFonts w:ascii="DIN Next LT Pro" w:hAnsi="DIN Next LT Pro"/>
          <w:sz w:val="22"/>
          <w:szCs w:val="22"/>
        </w:rPr>
        <w:sym w:font="Symbol" w:char="F0B7"/>
      </w:r>
      <w:r w:rsidRPr="00E5565F">
        <w:rPr>
          <w:rFonts w:ascii="DIN Next LT Pro" w:hAnsi="DIN Next LT Pro"/>
          <w:sz w:val="22"/>
          <w:szCs w:val="22"/>
          <w:lang w:val="fr-FR"/>
        </w:rPr>
        <w:t xml:space="preserve">  </w:t>
      </w:r>
      <w:proofErr w:type="spellStart"/>
      <w:proofErr w:type="gramStart"/>
      <w:r w:rsidRPr="00E5565F">
        <w:rPr>
          <w:rFonts w:ascii="DIN Next LT Pro" w:hAnsi="DIN Next LT Pro"/>
          <w:sz w:val="22"/>
          <w:szCs w:val="22"/>
          <w:lang w:val="fr-FR"/>
        </w:rPr>
        <w:t>de</w:t>
      </w:r>
      <w:r w:rsidR="00A160F8" w:rsidRPr="00E5565F">
        <w:rPr>
          <w:rFonts w:ascii="DIN Next LT Pro" w:hAnsi="DIN Next LT Pro"/>
          <w:sz w:val="22"/>
          <w:szCs w:val="22"/>
          <w:lang w:val="fr-FR"/>
        </w:rPr>
        <w:t>ș</w:t>
      </w:r>
      <w:r w:rsidRPr="00E5565F">
        <w:rPr>
          <w:rFonts w:ascii="DIN Next LT Pro" w:hAnsi="DIN Next LT Pro"/>
          <w:sz w:val="22"/>
          <w:szCs w:val="22"/>
          <w:lang w:val="fr-FR"/>
        </w:rPr>
        <w:t>euri</w:t>
      </w:r>
      <w:proofErr w:type="spellEnd"/>
      <w:proofErr w:type="gram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nepericuloase</w:t>
      </w:r>
      <w:proofErr w:type="spellEnd"/>
      <w:r w:rsidRPr="00E5565F">
        <w:rPr>
          <w:rFonts w:ascii="DIN Next LT Pro" w:hAnsi="DIN Next LT Pro"/>
          <w:sz w:val="22"/>
          <w:szCs w:val="22"/>
          <w:lang w:val="fr-FR"/>
        </w:rPr>
        <w:t xml:space="preserve"> </w:t>
      </w:r>
      <w:proofErr w:type="spellStart"/>
      <w:r w:rsidR="00A160F8" w:rsidRPr="00E5565F">
        <w:rPr>
          <w:rFonts w:ascii="DIN Next LT Pro" w:hAnsi="DIN Next LT Pro"/>
          <w:sz w:val="22"/>
          <w:szCs w:val="22"/>
          <w:lang w:val="fr-FR"/>
        </w:rPr>
        <w:t>ș</w:t>
      </w:r>
      <w:r w:rsidRPr="00E5565F">
        <w:rPr>
          <w:rFonts w:ascii="DIN Next LT Pro" w:hAnsi="DIN Next LT Pro"/>
          <w:sz w:val="22"/>
          <w:szCs w:val="22"/>
          <w:lang w:val="fr-FR"/>
        </w:rPr>
        <w:t>i</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periculoase</w:t>
      </w:r>
      <w:proofErr w:type="spellEnd"/>
      <w:r w:rsidRPr="00E5565F">
        <w:rPr>
          <w:rFonts w:ascii="DIN Next LT Pro" w:hAnsi="DIN Next LT Pro"/>
          <w:sz w:val="22"/>
          <w:szCs w:val="22"/>
          <w:lang w:val="fr-FR"/>
        </w:rPr>
        <w:t>;</w:t>
      </w:r>
    </w:p>
    <w:p w14:paraId="5CA9A3A2" w14:textId="3C37F1C5" w:rsidR="00C747C2" w:rsidRPr="00E5565F" w:rsidRDefault="00C747C2" w:rsidP="00900046">
      <w:pPr>
        <w:ind w:left="0" w:firstLine="1"/>
        <w:rPr>
          <w:rFonts w:ascii="DIN Next LT Pro" w:hAnsi="DIN Next LT Pro"/>
          <w:sz w:val="22"/>
          <w:szCs w:val="22"/>
          <w:lang w:val="fr-FR"/>
        </w:rPr>
      </w:pPr>
      <w:r w:rsidRPr="00E5565F">
        <w:rPr>
          <w:rFonts w:ascii="DIN Next LT Pro" w:hAnsi="DIN Next LT Pro"/>
          <w:sz w:val="22"/>
          <w:szCs w:val="22"/>
          <w:lang w:val="fr-FR"/>
        </w:rPr>
        <w:tab/>
      </w:r>
      <w:r w:rsidRPr="00E5565F">
        <w:rPr>
          <w:rFonts w:ascii="DIN Next LT Pro" w:hAnsi="DIN Next LT Pro"/>
          <w:sz w:val="22"/>
          <w:szCs w:val="22"/>
        </w:rPr>
        <w:sym w:font="Symbol" w:char="F0B7"/>
      </w:r>
      <w:r w:rsidRPr="00E5565F">
        <w:rPr>
          <w:rFonts w:ascii="DIN Next LT Pro" w:hAnsi="DIN Next LT Pro"/>
          <w:sz w:val="22"/>
          <w:szCs w:val="22"/>
          <w:lang w:val="fr-FR"/>
        </w:rPr>
        <w:t xml:space="preserve">  </w:t>
      </w:r>
      <w:proofErr w:type="spellStart"/>
      <w:proofErr w:type="gramStart"/>
      <w:r w:rsidRPr="00E5565F">
        <w:rPr>
          <w:rFonts w:ascii="DIN Next LT Pro" w:hAnsi="DIN Next LT Pro"/>
          <w:sz w:val="22"/>
          <w:szCs w:val="22"/>
          <w:lang w:val="fr-FR"/>
        </w:rPr>
        <w:t>efluen</w:t>
      </w:r>
      <w:r w:rsidR="00A160F8" w:rsidRPr="00E5565F">
        <w:rPr>
          <w:rFonts w:ascii="DIN Next LT Pro" w:hAnsi="DIN Next LT Pro"/>
          <w:sz w:val="22"/>
          <w:szCs w:val="22"/>
          <w:lang w:val="fr-FR"/>
        </w:rPr>
        <w:t>ț</w:t>
      </w:r>
      <w:r w:rsidRPr="00E5565F">
        <w:rPr>
          <w:rFonts w:ascii="DIN Next LT Pro" w:hAnsi="DIN Next LT Pro"/>
          <w:sz w:val="22"/>
          <w:szCs w:val="22"/>
          <w:lang w:val="fr-FR"/>
        </w:rPr>
        <w:t>i</w:t>
      </w:r>
      <w:proofErr w:type="spellEnd"/>
      <w:proofErr w:type="gram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gazo</w:t>
      </w:r>
      <w:r w:rsidR="00A160F8" w:rsidRPr="00E5565F">
        <w:rPr>
          <w:rFonts w:ascii="DIN Next LT Pro" w:hAnsi="DIN Next LT Pro"/>
          <w:sz w:val="22"/>
          <w:szCs w:val="22"/>
          <w:lang w:val="fr-FR"/>
        </w:rPr>
        <w:t>ș</w:t>
      </w:r>
      <w:r w:rsidRPr="00E5565F">
        <w:rPr>
          <w:rFonts w:ascii="DIN Next LT Pro" w:hAnsi="DIN Next LT Pro"/>
          <w:sz w:val="22"/>
          <w:szCs w:val="22"/>
          <w:lang w:val="fr-FR"/>
        </w:rPr>
        <w:t>i</w:t>
      </w:r>
      <w:proofErr w:type="spellEnd"/>
      <w:r w:rsidRPr="00E5565F">
        <w:rPr>
          <w:rFonts w:ascii="DIN Next LT Pro" w:hAnsi="DIN Next LT Pro"/>
          <w:sz w:val="22"/>
          <w:szCs w:val="22"/>
          <w:lang w:val="fr-FR"/>
        </w:rPr>
        <w:t>.</w:t>
      </w:r>
    </w:p>
    <w:p w14:paraId="72F7537E" w14:textId="77777777" w:rsidR="00C747C2" w:rsidRPr="00E5565F" w:rsidRDefault="00C747C2" w:rsidP="00900046">
      <w:pPr>
        <w:ind w:left="0" w:firstLine="1"/>
        <w:rPr>
          <w:rFonts w:ascii="DIN Next LT Pro" w:hAnsi="DIN Next LT Pro"/>
          <w:sz w:val="22"/>
          <w:szCs w:val="22"/>
          <w:lang w:val="fr-FR"/>
        </w:rPr>
      </w:pPr>
    </w:p>
    <w:p w14:paraId="154AFA38" w14:textId="37BDCA85" w:rsidR="00C747C2" w:rsidRPr="00E5565F" w:rsidRDefault="00C747C2" w:rsidP="00900046">
      <w:pPr>
        <w:ind w:left="0" w:firstLine="1"/>
        <w:rPr>
          <w:rFonts w:ascii="DIN Next LT Pro" w:hAnsi="DIN Next LT Pro"/>
          <w:b/>
          <w:i/>
          <w:sz w:val="22"/>
          <w:szCs w:val="22"/>
          <w:u w:val="single"/>
          <w:lang w:val="fr-FR"/>
        </w:rPr>
      </w:pPr>
      <w:r w:rsidRPr="00E5565F">
        <w:rPr>
          <w:rFonts w:ascii="DIN Next LT Pro" w:hAnsi="DIN Next LT Pro"/>
          <w:sz w:val="22"/>
          <w:szCs w:val="22"/>
          <w:lang w:val="fr-FR"/>
        </w:rPr>
        <w:tab/>
      </w:r>
      <w:r w:rsidR="00900046" w:rsidRPr="00E5565F">
        <w:rPr>
          <w:rFonts w:ascii="DIN Next LT Pro" w:hAnsi="DIN Next LT Pro"/>
          <w:b/>
          <w:i/>
          <w:sz w:val="22"/>
          <w:szCs w:val="22"/>
          <w:u w:val="single"/>
          <w:lang w:val="fr-FR"/>
        </w:rPr>
        <w:t>1</w:t>
      </w:r>
      <w:r w:rsidRPr="00E5565F">
        <w:rPr>
          <w:rFonts w:ascii="DIN Next LT Pro" w:hAnsi="DIN Next LT Pro"/>
          <w:b/>
          <w:i/>
          <w:sz w:val="22"/>
          <w:szCs w:val="22"/>
          <w:u w:val="single"/>
          <w:lang w:val="fr-FR"/>
        </w:rPr>
        <w:t xml:space="preserve">. Ape </w:t>
      </w:r>
      <w:proofErr w:type="spellStart"/>
      <w:r w:rsidRPr="00E5565F">
        <w:rPr>
          <w:rFonts w:ascii="DIN Next LT Pro" w:hAnsi="DIN Next LT Pro"/>
          <w:b/>
          <w:i/>
          <w:sz w:val="22"/>
          <w:szCs w:val="22"/>
          <w:u w:val="single"/>
          <w:lang w:val="fr-FR"/>
        </w:rPr>
        <w:t>uzate</w:t>
      </w:r>
      <w:proofErr w:type="spellEnd"/>
    </w:p>
    <w:p w14:paraId="786DEA1E" w14:textId="77777777" w:rsidR="00C747C2" w:rsidRPr="00E5565F" w:rsidRDefault="00C747C2" w:rsidP="00900046">
      <w:pPr>
        <w:ind w:left="0" w:firstLine="1"/>
        <w:rPr>
          <w:rFonts w:ascii="DIN Next LT Pro" w:hAnsi="DIN Next LT Pro"/>
          <w:b/>
          <w:i/>
          <w:sz w:val="22"/>
          <w:szCs w:val="22"/>
          <w:u w:val="single"/>
          <w:lang w:val="fr-FR"/>
        </w:rPr>
      </w:pPr>
    </w:p>
    <w:p w14:paraId="7047FF2A" w14:textId="0FACC897" w:rsidR="008A77CA" w:rsidRPr="00E5565F" w:rsidRDefault="008A77CA" w:rsidP="00900046">
      <w:pPr>
        <w:pStyle w:val="Default"/>
        <w:ind w:firstLine="397"/>
        <w:rPr>
          <w:rFonts w:ascii="DIN Next LT Pro" w:hAnsi="DIN Next LT Pro"/>
          <w:color w:val="auto"/>
          <w:sz w:val="22"/>
          <w:szCs w:val="22"/>
        </w:rPr>
      </w:pPr>
      <w:r w:rsidRPr="00E5565F">
        <w:rPr>
          <w:rFonts w:ascii="DIN Next LT Pro" w:hAnsi="DIN Next LT Pro"/>
          <w:color w:val="auto"/>
          <w:sz w:val="22"/>
          <w:szCs w:val="22"/>
        </w:rPr>
        <w:t xml:space="preserve">Din cadrul acestui imobil vor rezulta următoarele categorii de ape uzate și ape pluviale: </w:t>
      </w:r>
    </w:p>
    <w:p w14:paraId="1514D074" w14:textId="33343FD3" w:rsidR="008A77CA" w:rsidRPr="00E5565F" w:rsidRDefault="008A77CA" w:rsidP="00900046">
      <w:pPr>
        <w:pStyle w:val="Default"/>
        <w:numPr>
          <w:ilvl w:val="0"/>
          <w:numId w:val="12"/>
        </w:numPr>
        <w:ind w:left="0" w:hanging="11"/>
        <w:rPr>
          <w:rFonts w:ascii="DIN Next LT Pro" w:hAnsi="DIN Next LT Pro"/>
          <w:color w:val="auto"/>
          <w:sz w:val="22"/>
          <w:szCs w:val="22"/>
        </w:rPr>
      </w:pPr>
      <w:r w:rsidRPr="00E5565F">
        <w:rPr>
          <w:rFonts w:ascii="DIN Next LT Pro" w:hAnsi="DIN Next LT Pro"/>
          <w:color w:val="auto"/>
          <w:sz w:val="22"/>
          <w:szCs w:val="22"/>
        </w:rPr>
        <w:t xml:space="preserve">ape provenite din procesul de spălare al autoturismelor, aceste ape sunt colectate prin rigolele aferente fiecarei boxe, trecute prin separatorul de hidrocarburi si dirijate spre caminul de racord care face legătura cu rețeaua orașenească. </w:t>
      </w:r>
    </w:p>
    <w:p w14:paraId="5A8DBA72" w14:textId="09173553" w:rsidR="008A77CA" w:rsidRPr="00E5565F" w:rsidRDefault="008A77CA" w:rsidP="00900046">
      <w:pPr>
        <w:pStyle w:val="Default"/>
        <w:numPr>
          <w:ilvl w:val="0"/>
          <w:numId w:val="12"/>
        </w:numPr>
        <w:ind w:left="0" w:hanging="11"/>
        <w:rPr>
          <w:rFonts w:ascii="DIN Next LT Pro" w:hAnsi="DIN Next LT Pro"/>
          <w:color w:val="auto"/>
          <w:sz w:val="22"/>
          <w:szCs w:val="22"/>
        </w:rPr>
      </w:pPr>
      <w:r w:rsidRPr="00E5565F">
        <w:rPr>
          <w:rFonts w:ascii="DIN Next LT Pro" w:hAnsi="DIN Next LT Pro"/>
          <w:color w:val="auto"/>
          <w:sz w:val="22"/>
          <w:szCs w:val="22"/>
        </w:rPr>
        <w:t xml:space="preserve">ape pluviale colectate de pe suprafața parcărilor auto ce sunt colectate prin caminele de tip geiger si dirijate prin conducte de canalizare spre separatorul de hidrocarburi și dupa ce sunt tratate, apele pluviale se varsă în rețeaua de canalizare orășenească. </w:t>
      </w:r>
    </w:p>
    <w:p w14:paraId="5088D478" w14:textId="0A368C1F" w:rsidR="00C747C2" w:rsidRPr="00E5565F" w:rsidRDefault="00C747C2" w:rsidP="00900046">
      <w:pPr>
        <w:ind w:left="0" w:firstLine="1"/>
        <w:rPr>
          <w:rFonts w:ascii="DIN Next LT Pro" w:hAnsi="DIN Next LT Pro"/>
          <w:color w:val="FF0000"/>
          <w:sz w:val="22"/>
          <w:szCs w:val="22"/>
          <w:lang w:val="fr-FR"/>
        </w:rPr>
      </w:pPr>
    </w:p>
    <w:p w14:paraId="2C4BDD41" w14:textId="69756D5C" w:rsidR="00C747C2" w:rsidRPr="00E5565F" w:rsidRDefault="00C747C2" w:rsidP="00900046">
      <w:pPr>
        <w:ind w:left="0" w:firstLine="1"/>
        <w:rPr>
          <w:rFonts w:ascii="DIN Next LT Pro" w:hAnsi="DIN Next LT Pro"/>
          <w:b/>
          <w:i/>
          <w:sz w:val="22"/>
          <w:szCs w:val="22"/>
          <w:u w:val="single"/>
          <w:lang w:val="fr-FR"/>
        </w:rPr>
      </w:pPr>
      <w:r w:rsidRPr="00E5565F">
        <w:rPr>
          <w:rFonts w:ascii="DIN Next LT Pro" w:hAnsi="DIN Next LT Pro"/>
          <w:sz w:val="22"/>
          <w:szCs w:val="22"/>
          <w:lang w:val="fr-FR"/>
        </w:rPr>
        <w:tab/>
      </w:r>
      <w:r w:rsidR="00900046" w:rsidRPr="00E5565F">
        <w:rPr>
          <w:rFonts w:ascii="DIN Next LT Pro" w:hAnsi="DIN Next LT Pro"/>
          <w:b/>
          <w:i/>
          <w:sz w:val="22"/>
          <w:szCs w:val="22"/>
          <w:u w:val="single"/>
          <w:lang w:val="fr-FR"/>
        </w:rPr>
        <w:t>2</w:t>
      </w:r>
      <w:r w:rsidRPr="00E5565F">
        <w:rPr>
          <w:rFonts w:ascii="DIN Next LT Pro" w:hAnsi="DIN Next LT Pro"/>
          <w:b/>
          <w:i/>
          <w:sz w:val="22"/>
          <w:szCs w:val="22"/>
          <w:u w:val="single"/>
          <w:lang w:val="fr-FR"/>
        </w:rPr>
        <w:t xml:space="preserve">. </w:t>
      </w:r>
      <w:proofErr w:type="spellStart"/>
      <w:r w:rsidRPr="00E5565F">
        <w:rPr>
          <w:rFonts w:ascii="DIN Next LT Pro" w:hAnsi="DIN Next LT Pro"/>
          <w:b/>
          <w:i/>
          <w:sz w:val="22"/>
          <w:szCs w:val="22"/>
          <w:u w:val="single"/>
          <w:lang w:val="fr-FR"/>
        </w:rPr>
        <w:t>Deseuri</w:t>
      </w:r>
      <w:proofErr w:type="spellEnd"/>
      <w:r w:rsidRPr="00E5565F">
        <w:rPr>
          <w:rFonts w:ascii="DIN Next LT Pro" w:hAnsi="DIN Next LT Pro"/>
          <w:b/>
          <w:i/>
          <w:sz w:val="22"/>
          <w:szCs w:val="22"/>
          <w:u w:val="single"/>
          <w:lang w:val="fr-FR"/>
        </w:rPr>
        <w:t xml:space="preserve"> </w:t>
      </w:r>
      <w:proofErr w:type="spellStart"/>
      <w:r w:rsidRPr="00E5565F">
        <w:rPr>
          <w:rFonts w:ascii="DIN Next LT Pro" w:hAnsi="DIN Next LT Pro"/>
          <w:b/>
          <w:i/>
          <w:sz w:val="22"/>
          <w:szCs w:val="22"/>
          <w:u w:val="single"/>
          <w:lang w:val="fr-FR"/>
        </w:rPr>
        <w:t>nepericuloase</w:t>
      </w:r>
      <w:proofErr w:type="spellEnd"/>
      <w:r w:rsidRPr="00E5565F">
        <w:rPr>
          <w:rFonts w:ascii="DIN Next LT Pro" w:hAnsi="DIN Next LT Pro"/>
          <w:b/>
          <w:i/>
          <w:sz w:val="22"/>
          <w:szCs w:val="22"/>
          <w:u w:val="single"/>
          <w:lang w:val="fr-FR"/>
        </w:rPr>
        <w:t xml:space="preserve"> si </w:t>
      </w:r>
      <w:proofErr w:type="spellStart"/>
      <w:r w:rsidRPr="00E5565F">
        <w:rPr>
          <w:rFonts w:ascii="DIN Next LT Pro" w:hAnsi="DIN Next LT Pro"/>
          <w:b/>
          <w:i/>
          <w:sz w:val="22"/>
          <w:szCs w:val="22"/>
          <w:u w:val="single"/>
          <w:lang w:val="fr-FR"/>
        </w:rPr>
        <w:t>periculoase</w:t>
      </w:r>
      <w:proofErr w:type="spellEnd"/>
    </w:p>
    <w:p w14:paraId="6E276336" w14:textId="304C5B72" w:rsidR="00C747C2" w:rsidRPr="00E5565F" w:rsidRDefault="00C747C2" w:rsidP="00900046">
      <w:pPr>
        <w:ind w:left="0" w:firstLine="1"/>
        <w:rPr>
          <w:rFonts w:ascii="DIN Next LT Pro" w:hAnsi="DIN Next LT Pro"/>
          <w:sz w:val="22"/>
          <w:szCs w:val="22"/>
          <w:lang w:val="fr-FR"/>
        </w:rPr>
      </w:pPr>
      <w:r w:rsidRPr="00E5565F">
        <w:rPr>
          <w:rFonts w:ascii="DIN Next LT Pro" w:hAnsi="DIN Next LT Pro"/>
          <w:sz w:val="22"/>
          <w:szCs w:val="22"/>
          <w:lang w:val="fr-FR"/>
        </w:rPr>
        <w:tab/>
      </w:r>
    </w:p>
    <w:p w14:paraId="432FBAAA" w14:textId="2848E3B7" w:rsidR="00C747C2" w:rsidRPr="00E5565F" w:rsidRDefault="00C747C2" w:rsidP="00900046">
      <w:pPr>
        <w:ind w:left="0" w:firstLine="1"/>
        <w:rPr>
          <w:rFonts w:ascii="DIN Next LT Pro" w:hAnsi="DIN Next LT Pro"/>
          <w:b/>
          <w:i/>
          <w:sz w:val="22"/>
          <w:szCs w:val="22"/>
          <w:lang w:val="fr-FR"/>
        </w:rPr>
      </w:pPr>
      <w:r w:rsidRPr="00E5565F">
        <w:rPr>
          <w:rFonts w:ascii="DIN Next LT Pro" w:hAnsi="DIN Next LT Pro"/>
          <w:sz w:val="22"/>
          <w:szCs w:val="22"/>
          <w:lang w:val="fr-FR"/>
        </w:rPr>
        <w:tab/>
      </w:r>
      <w:proofErr w:type="spellStart"/>
      <w:r w:rsidRPr="00E5565F">
        <w:rPr>
          <w:rFonts w:ascii="DIN Next LT Pro" w:hAnsi="DIN Next LT Pro"/>
          <w:sz w:val="22"/>
          <w:szCs w:val="22"/>
          <w:lang w:val="fr-FR"/>
        </w:rPr>
        <w:t>De</w:t>
      </w:r>
      <w:r w:rsidR="00A160F8" w:rsidRPr="00E5565F">
        <w:rPr>
          <w:rFonts w:ascii="DIN Next LT Pro" w:hAnsi="DIN Next LT Pro"/>
          <w:sz w:val="22"/>
          <w:szCs w:val="22"/>
          <w:lang w:val="fr-FR"/>
        </w:rPr>
        <w:t>ș</w:t>
      </w:r>
      <w:r w:rsidRPr="00E5565F">
        <w:rPr>
          <w:rFonts w:ascii="DIN Next LT Pro" w:hAnsi="DIN Next LT Pro"/>
          <w:sz w:val="22"/>
          <w:szCs w:val="22"/>
          <w:lang w:val="fr-FR"/>
        </w:rPr>
        <w:t>eurile</w:t>
      </w:r>
      <w:proofErr w:type="spellEnd"/>
      <w:r w:rsidRPr="00E5565F">
        <w:rPr>
          <w:rFonts w:ascii="DIN Next LT Pro" w:hAnsi="DIN Next LT Pro"/>
          <w:sz w:val="22"/>
          <w:szCs w:val="22"/>
          <w:lang w:val="fr-FR"/>
        </w:rPr>
        <w:t xml:space="preserve"> municipale se vor </w:t>
      </w:r>
      <w:proofErr w:type="spellStart"/>
      <w:r w:rsidRPr="00E5565F">
        <w:rPr>
          <w:rFonts w:ascii="DIN Next LT Pro" w:hAnsi="DIN Next LT Pro"/>
          <w:sz w:val="22"/>
          <w:szCs w:val="22"/>
          <w:lang w:val="fr-FR"/>
        </w:rPr>
        <w:t>colecta</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selectiv</w:t>
      </w:r>
      <w:proofErr w:type="spellEnd"/>
      <w:r w:rsidRPr="00E5565F">
        <w:rPr>
          <w:rFonts w:ascii="DIN Next LT Pro" w:hAnsi="DIN Next LT Pro"/>
          <w:sz w:val="22"/>
          <w:szCs w:val="22"/>
          <w:lang w:val="fr-FR"/>
        </w:rPr>
        <w:t xml:space="preserve"> </w:t>
      </w:r>
      <w:proofErr w:type="spellStart"/>
      <w:r w:rsidR="00A160F8" w:rsidRPr="00E5565F">
        <w:rPr>
          <w:rFonts w:ascii="DIN Next LT Pro" w:hAnsi="DIN Next LT Pro"/>
          <w:sz w:val="22"/>
          <w:szCs w:val="22"/>
          <w:lang w:val="fr-FR"/>
        </w:rPr>
        <w:t>î</w:t>
      </w:r>
      <w:r w:rsidRPr="00E5565F">
        <w:rPr>
          <w:rFonts w:ascii="DIN Next LT Pro" w:hAnsi="DIN Next LT Pro"/>
          <w:sz w:val="22"/>
          <w:szCs w:val="22"/>
          <w:lang w:val="fr-FR"/>
        </w:rPr>
        <w:t>n</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pubele</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amplasate</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intr</w:t>
      </w:r>
      <w:proofErr w:type="spellEnd"/>
      <w:r w:rsidRPr="00E5565F">
        <w:rPr>
          <w:rFonts w:ascii="DIN Next LT Pro" w:hAnsi="DIN Next LT Pro"/>
          <w:sz w:val="22"/>
          <w:szCs w:val="22"/>
          <w:lang w:val="fr-FR"/>
        </w:rPr>
        <w:t xml:space="preserve">-un </w:t>
      </w:r>
      <w:proofErr w:type="spellStart"/>
      <w:r w:rsidRPr="00E5565F">
        <w:rPr>
          <w:rFonts w:ascii="DIN Next LT Pro" w:hAnsi="DIN Next LT Pro"/>
          <w:sz w:val="22"/>
          <w:szCs w:val="22"/>
          <w:lang w:val="fr-FR"/>
        </w:rPr>
        <w:t>loc</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special</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amenajat</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pentru</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evitarea</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polu</w:t>
      </w:r>
      <w:r w:rsidR="00A160F8" w:rsidRPr="00E5565F">
        <w:rPr>
          <w:rFonts w:ascii="DIN Next LT Pro" w:hAnsi="DIN Next LT Pro"/>
          <w:sz w:val="22"/>
          <w:szCs w:val="22"/>
          <w:lang w:val="fr-FR"/>
        </w:rPr>
        <w:t>ă</w:t>
      </w:r>
      <w:r w:rsidRPr="00E5565F">
        <w:rPr>
          <w:rFonts w:ascii="DIN Next LT Pro" w:hAnsi="DIN Next LT Pro"/>
          <w:sz w:val="22"/>
          <w:szCs w:val="22"/>
          <w:lang w:val="fr-FR"/>
        </w:rPr>
        <w:t>rii</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fondului</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peisagistic</w:t>
      </w:r>
      <w:proofErr w:type="spellEnd"/>
      <w:r w:rsidRPr="00E5565F">
        <w:rPr>
          <w:rFonts w:ascii="DIN Next LT Pro" w:hAnsi="DIN Next LT Pro"/>
          <w:sz w:val="22"/>
          <w:szCs w:val="22"/>
          <w:lang w:val="fr-FR"/>
        </w:rPr>
        <w:t xml:space="preserve">. In mod </w:t>
      </w:r>
      <w:proofErr w:type="spellStart"/>
      <w:r w:rsidRPr="00E5565F">
        <w:rPr>
          <w:rFonts w:ascii="DIN Next LT Pro" w:hAnsi="DIN Next LT Pro"/>
          <w:sz w:val="22"/>
          <w:szCs w:val="22"/>
          <w:lang w:val="fr-FR"/>
        </w:rPr>
        <w:t>ritmic</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acestea</w:t>
      </w:r>
      <w:proofErr w:type="spellEnd"/>
      <w:r w:rsidRPr="00E5565F">
        <w:rPr>
          <w:rFonts w:ascii="DIN Next LT Pro" w:hAnsi="DIN Next LT Pro"/>
          <w:sz w:val="22"/>
          <w:szCs w:val="22"/>
          <w:lang w:val="fr-FR"/>
        </w:rPr>
        <w:t xml:space="preserve"> se vor </w:t>
      </w:r>
      <w:proofErr w:type="spellStart"/>
      <w:r w:rsidRPr="00E5565F">
        <w:rPr>
          <w:rFonts w:ascii="DIN Next LT Pro" w:hAnsi="DIN Next LT Pro"/>
          <w:sz w:val="22"/>
          <w:szCs w:val="22"/>
          <w:lang w:val="fr-FR"/>
        </w:rPr>
        <w:t>evacua</w:t>
      </w:r>
      <w:proofErr w:type="spellEnd"/>
      <w:r w:rsidRPr="00E5565F">
        <w:rPr>
          <w:rFonts w:ascii="DIN Next LT Pro" w:hAnsi="DIN Next LT Pro"/>
          <w:sz w:val="22"/>
          <w:szCs w:val="22"/>
          <w:lang w:val="fr-FR"/>
        </w:rPr>
        <w:t xml:space="preserve"> la </w:t>
      </w:r>
      <w:proofErr w:type="spellStart"/>
      <w:r w:rsidRPr="00E5565F">
        <w:rPr>
          <w:rFonts w:ascii="DIN Next LT Pro" w:hAnsi="DIN Next LT Pro"/>
          <w:sz w:val="22"/>
          <w:szCs w:val="22"/>
          <w:lang w:val="fr-FR"/>
        </w:rPr>
        <w:t>ramp</w:t>
      </w:r>
      <w:r w:rsidR="00A160F8" w:rsidRPr="00E5565F">
        <w:rPr>
          <w:rFonts w:ascii="DIN Next LT Pro" w:hAnsi="DIN Next LT Pro"/>
          <w:sz w:val="22"/>
          <w:szCs w:val="22"/>
          <w:lang w:val="fr-FR"/>
        </w:rPr>
        <w:t>ă</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pentru</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eliminarea</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de</w:t>
      </w:r>
      <w:r w:rsidR="00A160F8" w:rsidRPr="00E5565F">
        <w:rPr>
          <w:rFonts w:ascii="DIN Next LT Pro" w:hAnsi="DIN Next LT Pro"/>
          <w:sz w:val="22"/>
          <w:szCs w:val="22"/>
          <w:lang w:val="fr-FR"/>
        </w:rPr>
        <w:t>ș</w:t>
      </w:r>
      <w:r w:rsidRPr="00E5565F">
        <w:rPr>
          <w:rFonts w:ascii="DIN Next LT Pro" w:hAnsi="DIN Next LT Pro"/>
          <w:sz w:val="22"/>
          <w:szCs w:val="22"/>
          <w:lang w:val="fr-FR"/>
        </w:rPr>
        <w:t>eurilor</w:t>
      </w:r>
      <w:proofErr w:type="spellEnd"/>
      <w:r w:rsidRPr="00E5565F">
        <w:rPr>
          <w:rFonts w:ascii="DIN Next LT Pro" w:hAnsi="DIN Next LT Pro"/>
          <w:sz w:val="22"/>
          <w:szCs w:val="22"/>
          <w:lang w:val="fr-FR"/>
        </w:rPr>
        <w:t>.</w:t>
      </w:r>
    </w:p>
    <w:p w14:paraId="1918DAE3" w14:textId="77777777" w:rsidR="00C747C2" w:rsidRPr="00E5565F" w:rsidRDefault="00C747C2" w:rsidP="00900046">
      <w:pPr>
        <w:ind w:left="0" w:firstLine="1"/>
        <w:rPr>
          <w:rFonts w:ascii="DIN Next LT Pro" w:hAnsi="DIN Next LT Pro"/>
          <w:color w:val="FF0000"/>
          <w:sz w:val="22"/>
          <w:szCs w:val="22"/>
        </w:rPr>
      </w:pPr>
    </w:p>
    <w:p w14:paraId="58837297" w14:textId="74A879AE" w:rsidR="00C747C2" w:rsidRPr="00E5565F" w:rsidRDefault="00C747C2" w:rsidP="00900046">
      <w:pPr>
        <w:ind w:left="0" w:firstLine="1"/>
        <w:rPr>
          <w:rFonts w:ascii="DIN Next LT Pro" w:hAnsi="DIN Next LT Pro"/>
          <w:b/>
          <w:i/>
          <w:sz w:val="22"/>
          <w:szCs w:val="22"/>
          <w:u w:val="single"/>
        </w:rPr>
      </w:pPr>
      <w:r w:rsidRPr="00E5565F">
        <w:rPr>
          <w:rFonts w:ascii="DIN Next LT Pro" w:hAnsi="DIN Next LT Pro"/>
          <w:sz w:val="22"/>
          <w:szCs w:val="22"/>
        </w:rPr>
        <w:tab/>
      </w:r>
      <w:r w:rsidR="00900046" w:rsidRPr="00E5565F">
        <w:rPr>
          <w:rFonts w:ascii="DIN Next LT Pro" w:hAnsi="DIN Next LT Pro"/>
          <w:b/>
          <w:i/>
          <w:sz w:val="22"/>
          <w:szCs w:val="22"/>
          <w:u w:val="single"/>
        </w:rPr>
        <w:t>3.</w:t>
      </w:r>
      <w:r w:rsidRPr="00E5565F">
        <w:rPr>
          <w:rFonts w:ascii="DIN Next LT Pro" w:hAnsi="DIN Next LT Pro"/>
          <w:b/>
          <w:i/>
          <w:sz w:val="22"/>
          <w:szCs w:val="22"/>
          <w:u w:val="single"/>
        </w:rPr>
        <w:t xml:space="preserve"> Efluenti gazo</w:t>
      </w:r>
      <w:r w:rsidR="00853D33" w:rsidRPr="00E5565F">
        <w:rPr>
          <w:rFonts w:ascii="DIN Next LT Pro" w:hAnsi="DIN Next LT Pro"/>
          <w:b/>
          <w:i/>
          <w:sz w:val="22"/>
          <w:szCs w:val="22"/>
          <w:u w:val="single"/>
        </w:rPr>
        <w:t>ș</w:t>
      </w:r>
      <w:r w:rsidRPr="00E5565F">
        <w:rPr>
          <w:rFonts w:ascii="DIN Next LT Pro" w:hAnsi="DIN Next LT Pro"/>
          <w:b/>
          <w:i/>
          <w:sz w:val="22"/>
          <w:szCs w:val="22"/>
          <w:u w:val="single"/>
        </w:rPr>
        <w:t>i</w:t>
      </w:r>
    </w:p>
    <w:p w14:paraId="45D001D7" w14:textId="77777777" w:rsidR="00C747C2" w:rsidRPr="00E5565F" w:rsidRDefault="00C747C2" w:rsidP="00900046">
      <w:pPr>
        <w:ind w:left="0" w:firstLine="1"/>
        <w:rPr>
          <w:rFonts w:ascii="DIN Next LT Pro" w:hAnsi="DIN Next LT Pro"/>
          <w:sz w:val="22"/>
          <w:szCs w:val="22"/>
        </w:rPr>
      </w:pPr>
    </w:p>
    <w:p w14:paraId="7793A1F3" w14:textId="3E13411C" w:rsidR="00C747C2" w:rsidRPr="00E5565F" w:rsidRDefault="00C747C2" w:rsidP="00900046">
      <w:pPr>
        <w:ind w:left="0" w:firstLine="1"/>
        <w:rPr>
          <w:rFonts w:ascii="DIN Next LT Pro" w:hAnsi="DIN Next LT Pro"/>
          <w:sz w:val="22"/>
          <w:szCs w:val="22"/>
        </w:rPr>
      </w:pPr>
      <w:r w:rsidRPr="00E5565F">
        <w:rPr>
          <w:rFonts w:ascii="DIN Next LT Pro" w:hAnsi="DIN Next LT Pro"/>
          <w:sz w:val="22"/>
          <w:szCs w:val="22"/>
        </w:rPr>
        <w:tab/>
        <w:t>Efluen</w:t>
      </w:r>
      <w:r w:rsidR="00853D33" w:rsidRPr="00E5565F">
        <w:rPr>
          <w:rFonts w:ascii="DIN Next LT Pro" w:hAnsi="DIN Next LT Pro"/>
          <w:sz w:val="22"/>
          <w:szCs w:val="22"/>
        </w:rPr>
        <w:t>ț</w:t>
      </w:r>
      <w:r w:rsidRPr="00E5565F">
        <w:rPr>
          <w:rFonts w:ascii="DIN Next LT Pro" w:hAnsi="DIN Next LT Pro"/>
          <w:sz w:val="22"/>
          <w:szCs w:val="22"/>
        </w:rPr>
        <w:t>ii gazo</w:t>
      </w:r>
      <w:r w:rsidR="00853D33" w:rsidRPr="00E5565F">
        <w:rPr>
          <w:rFonts w:ascii="DIN Next LT Pro" w:hAnsi="DIN Next LT Pro"/>
          <w:sz w:val="22"/>
          <w:szCs w:val="22"/>
        </w:rPr>
        <w:t>ș</w:t>
      </w:r>
      <w:r w:rsidRPr="00E5565F">
        <w:rPr>
          <w:rFonts w:ascii="DIN Next LT Pro" w:hAnsi="DIN Next LT Pro"/>
          <w:sz w:val="22"/>
          <w:szCs w:val="22"/>
        </w:rPr>
        <w:t xml:space="preserve">i ce vor fi eliberati </w:t>
      </w:r>
      <w:r w:rsidR="00853D33" w:rsidRPr="00E5565F">
        <w:rPr>
          <w:rFonts w:ascii="DIN Next LT Pro" w:hAnsi="DIN Next LT Pro"/>
          <w:sz w:val="22"/>
          <w:szCs w:val="22"/>
        </w:rPr>
        <w:t>î</w:t>
      </w:r>
      <w:r w:rsidRPr="00E5565F">
        <w:rPr>
          <w:rFonts w:ascii="DIN Next LT Pro" w:hAnsi="DIN Next LT Pro"/>
          <w:sz w:val="22"/>
          <w:szCs w:val="22"/>
        </w:rPr>
        <w:t>n atmosfer</w:t>
      </w:r>
      <w:r w:rsidR="00853D33" w:rsidRPr="00E5565F">
        <w:rPr>
          <w:rFonts w:ascii="DIN Next LT Pro" w:hAnsi="DIN Next LT Pro"/>
          <w:sz w:val="22"/>
          <w:szCs w:val="22"/>
        </w:rPr>
        <w:t>ă</w:t>
      </w:r>
      <w:r w:rsidRPr="00E5565F">
        <w:rPr>
          <w:rFonts w:ascii="DIN Next LT Pro" w:hAnsi="DIN Next LT Pro"/>
          <w:sz w:val="22"/>
          <w:szCs w:val="22"/>
        </w:rPr>
        <w:t xml:space="preserve"> vor rezulta din urm</w:t>
      </w:r>
      <w:r w:rsidR="00853D33" w:rsidRPr="00E5565F">
        <w:rPr>
          <w:rFonts w:ascii="DIN Next LT Pro" w:hAnsi="DIN Next LT Pro"/>
          <w:sz w:val="22"/>
          <w:szCs w:val="22"/>
        </w:rPr>
        <w:t>ă</w:t>
      </w:r>
      <w:r w:rsidRPr="00E5565F">
        <w:rPr>
          <w:rFonts w:ascii="DIN Next LT Pro" w:hAnsi="DIN Next LT Pro"/>
          <w:sz w:val="22"/>
          <w:szCs w:val="22"/>
        </w:rPr>
        <w:t>toarele opera</w:t>
      </w:r>
      <w:r w:rsidR="00853D33" w:rsidRPr="00E5565F">
        <w:rPr>
          <w:rFonts w:ascii="DIN Next LT Pro" w:hAnsi="DIN Next LT Pro"/>
          <w:sz w:val="22"/>
          <w:szCs w:val="22"/>
        </w:rPr>
        <w:t>ț</w:t>
      </w:r>
      <w:r w:rsidRPr="00E5565F">
        <w:rPr>
          <w:rFonts w:ascii="DIN Next LT Pro" w:hAnsi="DIN Next LT Pro"/>
          <w:sz w:val="22"/>
          <w:szCs w:val="22"/>
        </w:rPr>
        <w:t>ii:</w:t>
      </w:r>
    </w:p>
    <w:p w14:paraId="75B8E48E" w14:textId="5425FC4E" w:rsidR="00C747C2" w:rsidRPr="00E5565F" w:rsidRDefault="00C747C2" w:rsidP="00900046">
      <w:pPr>
        <w:ind w:left="0" w:firstLine="1"/>
        <w:rPr>
          <w:rFonts w:ascii="DIN Next LT Pro" w:hAnsi="DIN Next LT Pro"/>
          <w:sz w:val="22"/>
          <w:szCs w:val="22"/>
          <w:lang w:val="fr-FR"/>
        </w:rPr>
      </w:pPr>
      <w:r w:rsidRPr="00E5565F">
        <w:rPr>
          <w:rFonts w:ascii="DIN Next LT Pro" w:hAnsi="DIN Next LT Pro"/>
          <w:sz w:val="22"/>
          <w:szCs w:val="22"/>
          <w:lang w:val="fr-FR"/>
        </w:rPr>
        <w:tab/>
      </w:r>
      <w:r w:rsidRPr="00E5565F">
        <w:rPr>
          <w:rFonts w:ascii="DIN Next LT Pro" w:hAnsi="DIN Next LT Pro"/>
          <w:sz w:val="22"/>
          <w:szCs w:val="22"/>
        </w:rPr>
        <w:sym w:font="Symbol" w:char="F0B7"/>
      </w:r>
      <w:r w:rsidRPr="00E5565F">
        <w:rPr>
          <w:rFonts w:ascii="DIN Next LT Pro" w:hAnsi="DIN Next LT Pro"/>
          <w:sz w:val="22"/>
          <w:szCs w:val="22"/>
          <w:lang w:val="fr-FR"/>
        </w:rPr>
        <w:t xml:space="preserve"> </w:t>
      </w:r>
      <w:proofErr w:type="spellStart"/>
      <w:proofErr w:type="gramStart"/>
      <w:r w:rsidRPr="00E5565F">
        <w:rPr>
          <w:rFonts w:ascii="DIN Next LT Pro" w:hAnsi="DIN Next LT Pro"/>
          <w:sz w:val="22"/>
          <w:szCs w:val="22"/>
          <w:lang w:val="fr-FR"/>
        </w:rPr>
        <w:t>gazele</w:t>
      </w:r>
      <w:proofErr w:type="spellEnd"/>
      <w:proofErr w:type="gramEnd"/>
      <w:r w:rsidRPr="00E5565F">
        <w:rPr>
          <w:rFonts w:ascii="DIN Next LT Pro" w:hAnsi="DIN Next LT Pro"/>
          <w:sz w:val="22"/>
          <w:szCs w:val="22"/>
          <w:lang w:val="fr-FR"/>
        </w:rPr>
        <w:t xml:space="preserve"> de </w:t>
      </w:r>
      <w:proofErr w:type="spellStart"/>
      <w:r w:rsidRPr="00E5565F">
        <w:rPr>
          <w:rFonts w:ascii="DIN Next LT Pro" w:hAnsi="DIN Next LT Pro"/>
          <w:sz w:val="22"/>
          <w:szCs w:val="22"/>
          <w:lang w:val="fr-FR"/>
        </w:rPr>
        <w:t>ardere</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produse</w:t>
      </w:r>
      <w:proofErr w:type="spellEnd"/>
      <w:r w:rsidRPr="00E5565F">
        <w:rPr>
          <w:rFonts w:ascii="DIN Next LT Pro" w:hAnsi="DIN Next LT Pro"/>
          <w:sz w:val="22"/>
          <w:szCs w:val="22"/>
          <w:lang w:val="fr-FR"/>
        </w:rPr>
        <w:t xml:space="preserve"> de </w:t>
      </w:r>
      <w:proofErr w:type="spellStart"/>
      <w:r w:rsidRPr="00E5565F">
        <w:rPr>
          <w:rFonts w:ascii="DIN Next LT Pro" w:hAnsi="DIN Next LT Pro"/>
          <w:sz w:val="22"/>
          <w:szCs w:val="22"/>
          <w:lang w:val="fr-FR"/>
        </w:rPr>
        <w:t>autovehiculele</w:t>
      </w:r>
      <w:proofErr w:type="spellEnd"/>
      <w:r w:rsidRPr="00E5565F">
        <w:rPr>
          <w:rFonts w:ascii="DIN Next LT Pro" w:hAnsi="DIN Next LT Pro"/>
          <w:sz w:val="22"/>
          <w:szCs w:val="22"/>
          <w:lang w:val="fr-FR"/>
        </w:rPr>
        <w:t xml:space="preserve"> care se vor </w:t>
      </w:r>
      <w:proofErr w:type="spellStart"/>
      <w:r w:rsidR="004C605F" w:rsidRPr="00E5565F">
        <w:rPr>
          <w:rFonts w:ascii="DIN Next LT Pro" w:hAnsi="DIN Next LT Pro"/>
          <w:sz w:val="22"/>
          <w:szCs w:val="22"/>
          <w:lang w:val="fr-FR"/>
        </w:rPr>
        <w:t>curăța</w:t>
      </w:r>
      <w:proofErr w:type="spellEnd"/>
      <w:r w:rsidRPr="00E5565F">
        <w:rPr>
          <w:rFonts w:ascii="DIN Next LT Pro" w:hAnsi="DIN Next LT Pro"/>
          <w:sz w:val="22"/>
          <w:szCs w:val="22"/>
          <w:lang w:val="fr-FR"/>
        </w:rPr>
        <w:t xml:space="preserve"> la </w:t>
      </w:r>
      <w:proofErr w:type="spellStart"/>
      <w:r w:rsidRPr="00E5565F">
        <w:rPr>
          <w:rFonts w:ascii="DIN Next LT Pro" w:hAnsi="DIN Next LT Pro"/>
          <w:sz w:val="22"/>
          <w:szCs w:val="22"/>
          <w:lang w:val="fr-FR"/>
        </w:rPr>
        <w:t>s</w:t>
      </w:r>
      <w:r w:rsidR="004C605F" w:rsidRPr="00E5565F">
        <w:rPr>
          <w:rFonts w:ascii="DIN Next LT Pro" w:hAnsi="DIN Next LT Pro"/>
          <w:sz w:val="22"/>
          <w:szCs w:val="22"/>
          <w:lang w:val="fr-FR"/>
        </w:rPr>
        <w:t>pălători</w:t>
      </w:r>
      <w:r w:rsidRPr="00E5565F">
        <w:rPr>
          <w:rFonts w:ascii="DIN Next LT Pro" w:hAnsi="DIN Next LT Pro"/>
          <w:sz w:val="22"/>
          <w:szCs w:val="22"/>
          <w:lang w:val="fr-FR"/>
        </w:rPr>
        <w:t>e</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precum</w:t>
      </w:r>
      <w:proofErr w:type="spellEnd"/>
      <w:r w:rsidRPr="00E5565F">
        <w:rPr>
          <w:rFonts w:ascii="DIN Next LT Pro" w:hAnsi="DIN Next LT Pro"/>
          <w:sz w:val="22"/>
          <w:szCs w:val="22"/>
          <w:lang w:val="fr-FR"/>
        </w:rPr>
        <w:t xml:space="preserve"> </w:t>
      </w:r>
      <w:proofErr w:type="spellStart"/>
      <w:r w:rsidR="00853D33" w:rsidRPr="00E5565F">
        <w:rPr>
          <w:rFonts w:ascii="DIN Next LT Pro" w:hAnsi="DIN Next LT Pro"/>
          <w:sz w:val="22"/>
          <w:szCs w:val="22"/>
          <w:lang w:val="fr-FR"/>
        </w:rPr>
        <w:t>ș</w:t>
      </w:r>
      <w:r w:rsidRPr="00E5565F">
        <w:rPr>
          <w:rFonts w:ascii="DIN Next LT Pro" w:hAnsi="DIN Next LT Pro"/>
          <w:sz w:val="22"/>
          <w:szCs w:val="22"/>
          <w:lang w:val="fr-FR"/>
        </w:rPr>
        <w:t>i</w:t>
      </w:r>
      <w:proofErr w:type="spellEnd"/>
      <w:r w:rsidRPr="00E5565F">
        <w:rPr>
          <w:rFonts w:ascii="DIN Next LT Pro" w:hAnsi="DIN Next LT Pro"/>
          <w:sz w:val="22"/>
          <w:szCs w:val="22"/>
          <w:lang w:val="fr-FR"/>
        </w:rPr>
        <w:t xml:space="preserve"> de </w:t>
      </w:r>
      <w:proofErr w:type="spellStart"/>
      <w:r w:rsidRPr="00E5565F">
        <w:rPr>
          <w:rFonts w:ascii="DIN Next LT Pro" w:hAnsi="DIN Next LT Pro"/>
          <w:sz w:val="22"/>
          <w:szCs w:val="22"/>
          <w:lang w:val="fr-FR"/>
        </w:rPr>
        <w:t>autovehiculele</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parcate</w:t>
      </w:r>
      <w:proofErr w:type="spellEnd"/>
      <w:r w:rsidRPr="00E5565F">
        <w:rPr>
          <w:rFonts w:ascii="DIN Next LT Pro" w:hAnsi="DIN Next LT Pro"/>
          <w:sz w:val="22"/>
          <w:szCs w:val="22"/>
          <w:lang w:val="fr-FR"/>
        </w:rPr>
        <w:t>.</w:t>
      </w:r>
    </w:p>
    <w:p w14:paraId="51251066" w14:textId="770450D6" w:rsidR="00C747C2" w:rsidRPr="00E5565F" w:rsidRDefault="00C747C2" w:rsidP="00900046">
      <w:pPr>
        <w:ind w:left="0" w:firstLine="1"/>
        <w:rPr>
          <w:rFonts w:ascii="DIN Next LT Pro" w:hAnsi="DIN Next LT Pro"/>
          <w:sz w:val="22"/>
          <w:szCs w:val="22"/>
          <w:lang w:val="fr-FR"/>
        </w:rPr>
      </w:pPr>
      <w:r w:rsidRPr="00E5565F">
        <w:rPr>
          <w:rFonts w:ascii="DIN Next LT Pro" w:hAnsi="DIN Next LT Pro"/>
          <w:sz w:val="22"/>
          <w:szCs w:val="22"/>
          <w:lang w:val="fr-FR"/>
        </w:rPr>
        <w:tab/>
        <w:t xml:space="preserve">Aceste </w:t>
      </w:r>
      <w:proofErr w:type="spellStart"/>
      <w:r w:rsidRPr="00E5565F">
        <w:rPr>
          <w:rFonts w:ascii="DIN Next LT Pro" w:hAnsi="DIN Next LT Pro"/>
          <w:sz w:val="22"/>
          <w:szCs w:val="22"/>
          <w:lang w:val="fr-FR"/>
        </w:rPr>
        <w:t>emisii</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sunt</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reprezentate</w:t>
      </w:r>
      <w:proofErr w:type="spellEnd"/>
      <w:r w:rsidRPr="00E5565F">
        <w:rPr>
          <w:rFonts w:ascii="DIN Next LT Pro" w:hAnsi="DIN Next LT Pro"/>
          <w:sz w:val="22"/>
          <w:szCs w:val="22"/>
          <w:lang w:val="fr-FR"/>
        </w:rPr>
        <w:t xml:space="preserve"> </w:t>
      </w:r>
      <w:proofErr w:type="spellStart"/>
      <w:r w:rsidR="00853D33" w:rsidRPr="00E5565F">
        <w:rPr>
          <w:rFonts w:ascii="DIN Next LT Pro" w:hAnsi="DIN Next LT Pro"/>
          <w:sz w:val="22"/>
          <w:szCs w:val="22"/>
          <w:lang w:val="fr-FR"/>
        </w:rPr>
        <w:t>î</w:t>
      </w:r>
      <w:r w:rsidRPr="00E5565F">
        <w:rPr>
          <w:rFonts w:ascii="DIN Next LT Pro" w:hAnsi="DIN Next LT Pro"/>
          <w:sz w:val="22"/>
          <w:szCs w:val="22"/>
          <w:lang w:val="fr-FR"/>
        </w:rPr>
        <w:t>n</w:t>
      </w:r>
      <w:proofErr w:type="spellEnd"/>
      <w:r w:rsidRPr="00E5565F">
        <w:rPr>
          <w:rFonts w:ascii="DIN Next LT Pro" w:hAnsi="DIN Next LT Pro"/>
          <w:sz w:val="22"/>
          <w:szCs w:val="22"/>
          <w:lang w:val="fr-FR"/>
        </w:rPr>
        <w:t xml:space="preserve"> principal </w:t>
      </w:r>
      <w:proofErr w:type="spellStart"/>
      <w:r w:rsidRPr="00E5565F">
        <w:rPr>
          <w:rFonts w:ascii="DIN Next LT Pro" w:hAnsi="DIN Next LT Pro"/>
          <w:sz w:val="22"/>
          <w:szCs w:val="22"/>
          <w:lang w:val="fr-FR"/>
        </w:rPr>
        <w:t>din</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compu</w:t>
      </w:r>
      <w:r w:rsidR="00853D33" w:rsidRPr="00E5565F">
        <w:rPr>
          <w:rFonts w:ascii="DIN Next LT Pro" w:hAnsi="DIN Next LT Pro"/>
          <w:sz w:val="22"/>
          <w:szCs w:val="22"/>
          <w:lang w:val="fr-FR"/>
        </w:rPr>
        <w:t>ș</w:t>
      </w:r>
      <w:r w:rsidRPr="00E5565F">
        <w:rPr>
          <w:rFonts w:ascii="DIN Next LT Pro" w:hAnsi="DIN Next LT Pro"/>
          <w:sz w:val="22"/>
          <w:szCs w:val="22"/>
          <w:lang w:val="fr-FR"/>
        </w:rPr>
        <w:t>i</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organici</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volatili</w:t>
      </w:r>
      <w:proofErr w:type="spellEnd"/>
      <w:r w:rsidRPr="00E5565F">
        <w:rPr>
          <w:rFonts w:ascii="DIN Next LT Pro" w:hAnsi="DIN Next LT Pro"/>
          <w:sz w:val="22"/>
          <w:szCs w:val="22"/>
          <w:lang w:val="fr-FR"/>
        </w:rPr>
        <w:t xml:space="preserve"> (COV), CO, CO</w:t>
      </w:r>
      <w:r w:rsidRPr="00E5565F">
        <w:rPr>
          <w:rFonts w:ascii="DIN Next LT Pro" w:hAnsi="DIN Next LT Pro"/>
          <w:sz w:val="22"/>
          <w:szCs w:val="22"/>
          <w:vertAlign w:val="subscript"/>
          <w:lang w:val="fr-FR"/>
        </w:rPr>
        <w:t>2</w:t>
      </w:r>
      <w:r w:rsidRPr="00E5565F">
        <w:rPr>
          <w:rFonts w:ascii="DIN Next LT Pro" w:hAnsi="DIN Next LT Pro"/>
          <w:sz w:val="22"/>
          <w:szCs w:val="22"/>
          <w:lang w:val="fr-FR"/>
        </w:rPr>
        <w:t>, NO</w:t>
      </w:r>
      <w:r w:rsidRPr="00E5565F">
        <w:rPr>
          <w:rFonts w:ascii="DIN Next LT Pro" w:hAnsi="DIN Next LT Pro"/>
          <w:sz w:val="22"/>
          <w:szCs w:val="22"/>
          <w:vertAlign w:val="subscript"/>
          <w:lang w:val="fr-FR"/>
        </w:rPr>
        <w:t>x</w:t>
      </w:r>
      <w:r w:rsidRPr="00E5565F">
        <w:rPr>
          <w:rFonts w:ascii="DIN Next LT Pro" w:hAnsi="DIN Next LT Pro"/>
          <w:sz w:val="22"/>
          <w:szCs w:val="22"/>
          <w:lang w:val="fr-FR"/>
        </w:rPr>
        <w:t xml:space="preserve"> </w:t>
      </w:r>
      <w:proofErr w:type="spellStart"/>
      <w:r w:rsidR="00853D33" w:rsidRPr="00E5565F">
        <w:rPr>
          <w:rFonts w:ascii="DIN Next LT Pro" w:hAnsi="DIN Next LT Pro"/>
          <w:sz w:val="22"/>
          <w:szCs w:val="22"/>
          <w:lang w:val="fr-FR"/>
        </w:rPr>
        <w:t>ș</w:t>
      </w:r>
      <w:r w:rsidRPr="00E5565F">
        <w:rPr>
          <w:rFonts w:ascii="DIN Next LT Pro" w:hAnsi="DIN Next LT Pro"/>
          <w:sz w:val="22"/>
          <w:szCs w:val="22"/>
          <w:lang w:val="fr-FR"/>
        </w:rPr>
        <w:t>i</w:t>
      </w:r>
      <w:proofErr w:type="spellEnd"/>
      <w:r w:rsidRPr="00E5565F">
        <w:rPr>
          <w:rFonts w:ascii="DIN Next LT Pro" w:hAnsi="DIN Next LT Pro"/>
          <w:sz w:val="22"/>
          <w:szCs w:val="22"/>
          <w:lang w:val="fr-FR"/>
        </w:rPr>
        <w:t xml:space="preserve"> particule.</w:t>
      </w:r>
    </w:p>
    <w:p w14:paraId="055520EA" w14:textId="7A5BDC00" w:rsidR="00900046" w:rsidRPr="00E5565F" w:rsidRDefault="00900046" w:rsidP="00900046">
      <w:pPr>
        <w:ind w:left="0" w:firstLine="1"/>
        <w:rPr>
          <w:rFonts w:ascii="DIN Next LT Pro" w:hAnsi="DIN Next LT Pro"/>
          <w:sz w:val="22"/>
          <w:szCs w:val="22"/>
          <w:lang w:val="fr-FR"/>
        </w:rPr>
      </w:pPr>
      <w:r w:rsidRPr="00E5565F">
        <w:rPr>
          <w:rFonts w:ascii="DIN Next LT Pro" w:hAnsi="DIN Next LT Pro"/>
          <w:sz w:val="22"/>
          <w:szCs w:val="22"/>
          <w:lang w:val="fr-FR"/>
        </w:rPr>
        <w:tab/>
      </w:r>
      <w:proofErr w:type="spellStart"/>
      <w:r w:rsidRPr="00E5565F">
        <w:rPr>
          <w:rFonts w:ascii="DIN Next LT Pro" w:hAnsi="DIN Next LT Pro"/>
          <w:sz w:val="22"/>
          <w:szCs w:val="22"/>
          <w:lang w:val="fr-FR"/>
        </w:rPr>
        <w:t>Constructia</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propusa</w:t>
      </w:r>
      <w:proofErr w:type="spellEnd"/>
      <w:r w:rsidRPr="00E5565F">
        <w:rPr>
          <w:rFonts w:ascii="DIN Next LT Pro" w:hAnsi="DIN Next LT Pro"/>
          <w:sz w:val="22"/>
          <w:szCs w:val="22"/>
          <w:lang w:val="fr-FR"/>
        </w:rPr>
        <w:t xml:space="preserve"> se </w:t>
      </w:r>
      <w:proofErr w:type="spellStart"/>
      <w:r w:rsidRPr="00E5565F">
        <w:rPr>
          <w:rFonts w:ascii="DIN Next LT Pro" w:hAnsi="DIN Next LT Pro"/>
          <w:sz w:val="22"/>
          <w:szCs w:val="22"/>
          <w:lang w:val="fr-FR"/>
        </w:rPr>
        <w:t>află</w:t>
      </w:r>
      <w:proofErr w:type="spellEnd"/>
      <w:r w:rsidRPr="00E5565F">
        <w:rPr>
          <w:rFonts w:ascii="DIN Next LT Pro" w:hAnsi="DIN Next LT Pro"/>
          <w:sz w:val="22"/>
          <w:szCs w:val="22"/>
          <w:lang w:val="fr-FR"/>
        </w:rPr>
        <w:t xml:space="preserve"> in </w:t>
      </w:r>
      <w:proofErr w:type="spellStart"/>
      <w:r w:rsidRPr="00E5565F">
        <w:rPr>
          <w:rFonts w:ascii="DIN Next LT Pro" w:hAnsi="DIN Next LT Pro"/>
          <w:sz w:val="22"/>
          <w:szCs w:val="22"/>
          <w:lang w:val="fr-FR"/>
        </w:rPr>
        <w:t>intravilanul</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localitatii</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nefiind</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cazul</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unor</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schimbari</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masive</w:t>
      </w:r>
      <w:proofErr w:type="spellEnd"/>
      <w:r w:rsidRPr="00E5565F">
        <w:rPr>
          <w:rFonts w:ascii="DIN Next LT Pro" w:hAnsi="DIN Next LT Pro"/>
          <w:sz w:val="22"/>
          <w:szCs w:val="22"/>
          <w:lang w:val="fr-FR"/>
        </w:rPr>
        <w:t xml:space="preserve"> ale </w:t>
      </w:r>
      <w:proofErr w:type="spellStart"/>
      <w:r w:rsidRPr="00E5565F">
        <w:rPr>
          <w:rFonts w:ascii="DIN Next LT Pro" w:hAnsi="DIN Next LT Pro"/>
          <w:sz w:val="22"/>
          <w:szCs w:val="22"/>
          <w:lang w:val="fr-FR"/>
        </w:rPr>
        <w:t>contextului</w:t>
      </w:r>
      <w:proofErr w:type="spellEnd"/>
      <w:r w:rsidRPr="00E5565F">
        <w:rPr>
          <w:rFonts w:ascii="DIN Next LT Pro" w:hAnsi="DIN Next LT Pro"/>
          <w:sz w:val="22"/>
          <w:szCs w:val="22"/>
          <w:lang w:val="fr-FR"/>
        </w:rPr>
        <w:t xml:space="preserve"> care sa </w:t>
      </w:r>
      <w:proofErr w:type="spellStart"/>
      <w:r w:rsidRPr="00E5565F">
        <w:rPr>
          <w:rFonts w:ascii="DIN Next LT Pro" w:hAnsi="DIN Next LT Pro"/>
          <w:sz w:val="22"/>
          <w:szCs w:val="22"/>
          <w:lang w:val="fr-FR"/>
        </w:rPr>
        <w:t>conduca</w:t>
      </w:r>
      <w:proofErr w:type="spellEnd"/>
      <w:r w:rsidRPr="00E5565F">
        <w:rPr>
          <w:rFonts w:ascii="DIN Next LT Pro" w:hAnsi="DIN Next LT Pro"/>
          <w:sz w:val="22"/>
          <w:szCs w:val="22"/>
          <w:lang w:val="fr-FR"/>
        </w:rPr>
        <w:t xml:space="preserve"> la o </w:t>
      </w:r>
      <w:proofErr w:type="spellStart"/>
      <w:r w:rsidRPr="00E5565F">
        <w:rPr>
          <w:rFonts w:ascii="DIN Next LT Pro" w:hAnsi="DIN Next LT Pro"/>
          <w:sz w:val="22"/>
          <w:szCs w:val="22"/>
          <w:lang w:val="fr-FR"/>
        </w:rPr>
        <w:t>crestere</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substantiala</w:t>
      </w:r>
      <w:proofErr w:type="spellEnd"/>
      <w:r w:rsidRPr="00E5565F">
        <w:rPr>
          <w:rFonts w:ascii="DIN Next LT Pro" w:hAnsi="DIN Next LT Pro"/>
          <w:sz w:val="22"/>
          <w:szCs w:val="22"/>
          <w:lang w:val="fr-FR"/>
        </w:rPr>
        <w:t xml:space="preserve"> a </w:t>
      </w:r>
      <w:proofErr w:type="spellStart"/>
      <w:r w:rsidRPr="00E5565F">
        <w:rPr>
          <w:rFonts w:ascii="DIN Next LT Pro" w:hAnsi="DIN Next LT Pro"/>
          <w:sz w:val="22"/>
          <w:szCs w:val="22"/>
          <w:lang w:val="fr-FR"/>
        </w:rPr>
        <w:t>emisiilor</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din</w:t>
      </w:r>
      <w:proofErr w:type="spellEnd"/>
      <w:r w:rsidRPr="00E5565F">
        <w:rPr>
          <w:rFonts w:ascii="DIN Next LT Pro" w:hAnsi="DIN Next LT Pro"/>
          <w:sz w:val="22"/>
          <w:szCs w:val="22"/>
          <w:lang w:val="fr-FR"/>
        </w:rPr>
        <w:t xml:space="preserve"> zona.</w:t>
      </w:r>
    </w:p>
    <w:p w14:paraId="34D37D0C" w14:textId="7BDEC936" w:rsidR="00E07E65" w:rsidRPr="00E5565F" w:rsidRDefault="00900046" w:rsidP="00900046">
      <w:pPr>
        <w:shd w:val="clear" w:color="auto" w:fill="FFFFFF"/>
        <w:ind w:left="0" w:firstLine="0"/>
        <w:rPr>
          <w:rStyle w:val="slitttl"/>
          <w:rFonts w:ascii="DIN Next LT Pro" w:hAnsi="DIN Next LT Pro"/>
          <w:sz w:val="22"/>
          <w:szCs w:val="22"/>
          <w:bdr w:val="none" w:sz="0" w:space="0" w:color="auto" w:frame="1"/>
          <w:shd w:val="clear" w:color="auto" w:fill="FFFFFF"/>
        </w:rPr>
      </w:pPr>
      <w:r w:rsidRPr="00E5565F">
        <w:rPr>
          <w:rStyle w:val="slitttl"/>
          <w:rFonts w:ascii="DIN Next LT Pro" w:hAnsi="DIN Next LT Pro"/>
          <w:b/>
          <w:bCs/>
          <w:sz w:val="22"/>
          <w:szCs w:val="22"/>
          <w:bdr w:val="none" w:sz="0" w:space="0" w:color="auto" w:frame="1"/>
          <w:shd w:val="clear" w:color="auto" w:fill="FFFFFF"/>
        </w:rPr>
        <w:lastRenderedPageBreak/>
        <w:tab/>
      </w:r>
      <w:r w:rsidRPr="00E5565F">
        <w:rPr>
          <w:rStyle w:val="slitttl"/>
          <w:rFonts w:ascii="DIN Next LT Pro" w:hAnsi="DIN Next LT Pro"/>
          <w:sz w:val="22"/>
          <w:szCs w:val="22"/>
          <w:bdr w:val="none" w:sz="0" w:space="0" w:color="auto" w:frame="1"/>
          <w:shd w:val="clear" w:color="auto" w:fill="FFFFFF"/>
        </w:rPr>
        <w:t xml:space="preserve">Spalatoria nu influenteaza in mod semnificativ cererea de energie, insa beneficiarul ia in calcul ca pe viitor </w:t>
      </w:r>
      <w:r w:rsidR="00CD2E80" w:rsidRPr="00E5565F">
        <w:rPr>
          <w:rStyle w:val="slitttl"/>
          <w:rFonts w:ascii="DIN Next LT Pro" w:hAnsi="DIN Next LT Pro"/>
          <w:sz w:val="22"/>
          <w:szCs w:val="22"/>
          <w:bdr w:val="none" w:sz="0" w:space="0" w:color="auto" w:frame="1"/>
          <w:shd w:val="clear" w:color="auto" w:fill="FFFFFF"/>
        </w:rPr>
        <w:t xml:space="preserve">constructia </w:t>
      </w:r>
      <w:r w:rsidRPr="00E5565F">
        <w:rPr>
          <w:rStyle w:val="slitttl"/>
          <w:rFonts w:ascii="DIN Next LT Pro" w:hAnsi="DIN Next LT Pro"/>
          <w:sz w:val="22"/>
          <w:szCs w:val="22"/>
          <w:bdr w:val="none" w:sz="0" w:space="0" w:color="auto" w:frame="1"/>
          <w:shd w:val="clear" w:color="auto" w:fill="FFFFFF"/>
        </w:rPr>
        <w:t xml:space="preserve">sa fie dotata cu </w:t>
      </w:r>
      <w:r w:rsidR="00CD2E80" w:rsidRPr="00E5565F">
        <w:rPr>
          <w:rStyle w:val="slitttl"/>
          <w:rFonts w:ascii="DIN Next LT Pro" w:hAnsi="DIN Next LT Pro"/>
          <w:sz w:val="22"/>
          <w:szCs w:val="22"/>
          <w:bdr w:val="none" w:sz="0" w:space="0" w:color="auto" w:frame="1"/>
          <w:shd w:val="clear" w:color="auto" w:fill="FFFFFF"/>
        </w:rPr>
        <w:t>panouri fotovoltaice pe inveltoare.</w:t>
      </w:r>
    </w:p>
    <w:p w14:paraId="456E2E90" w14:textId="0AE1010A" w:rsidR="00CD2E80" w:rsidRPr="00E5565F" w:rsidRDefault="00CD2E80" w:rsidP="00900046">
      <w:pPr>
        <w:shd w:val="clear" w:color="auto" w:fill="FFFFFF"/>
        <w:ind w:left="0" w:firstLine="0"/>
        <w:rPr>
          <w:rStyle w:val="slitttl"/>
          <w:rFonts w:ascii="DIN Next LT Pro" w:hAnsi="DIN Next LT Pro"/>
          <w:sz w:val="22"/>
          <w:szCs w:val="22"/>
          <w:bdr w:val="none" w:sz="0" w:space="0" w:color="auto" w:frame="1"/>
          <w:shd w:val="clear" w:color="auto" w:fill="FFFFFF"/>
        </w:rPr>
      </w:pPr>
      <w:r w:rsidRPr="00E5565F">
        <w:rPr>
          <w:rStyle w:val="slitttl"/>
          <w:rFonts w:ascii="DIN Next LT Pro" w:hAnsi="DIN Next LT Pro"/>
          <w:sz w:val="22"/>
          <w:szCs w:val="22"/>
          <w:bdr w:val="none" w:sz="0" w:space="0" w:color="auto" w:frame="1"/>
          <w:shd w:val="clear" w:color="auto" w:fill="FFFFFF"/>
        </w:rPr>
        <w:tab/>
        <w:t>Proiectul nu determina o crestere a deplasarilor personale in zona, spalatoria deservind posibili utilizatori ce tranziteaza local zona, sau care persoane ce vor alimenta la benzinaria din proximitate (care este in prezent in stadiu de executie).</w:t>
      </w:r>
    </w:p>
    <w:p w14:paraId="3BA7F7A3" w14:textId="77777777" w:rsidR="00CD2E80" w:rsidRPr="00E5565F" w:rsidRDefault="00CD2E80" w:rsidP="00900046">
      <w:pPr>
        <w:shd w:val="clear" w:color="auto" w:fill="FFFFFF"/>
        <w:ind w:left="0" w:firstLine="0"/>
        <w:rPr>
          <w:rStyle w:val="slitttl"/>
          <w:rFonts w:ascii="DIN Next LT Pro" w:hAnsi="DIN Next LT Pro"/>
          <w:sz w:val="22"/>
          <w:szCs w:val="22"/>
          <w:bdr w:val="none" w:sz="0" w:space="0" w:color="auto" w:frame="1"/>
          <w:shd w:val="clear" w:color="auto" w:fill="FFFFFF"/>
        </w:rPr>
      </w:pPr>
    </w:p>
    <w:p w14:paraId="26917EEF" w14:textId="291A4C3B" w:rsidR="00AE6CBC" w:rsidRPr="00E5565F" w:rsidRDefault="00F063FE" w:rsidP="00900046">
      <w:pPr>
        <w:ind w:left="0" w:firstLine="0"/>
        <w:rPr>
          <w:rFonts w:ascii="DIN Next LT Pro" w:hAnsi="DIN Next LT Pro"/>
          <w:sz w:val="22"/>
          <w:szCs w:val="22"/>
          <w:bdr w:val="none" w:sz="0" w:space="0" w:color="auto" w:frame="1"/>
          <w:shd w:val="clear" w:color="auto" w:fill="FFFFFF"/>
        </w:rPr>
      </w:pPr>
      <w:r w:rsidRPr="00E5565F">
        <w:rPr>
          <w:rStyle w:val="slitttl"/>
          <w:rFonts w:ascii="DIN Next LT Pro" w:hAnsi="DIN Next LT Pro"/>
          <w:b/>
          <w:bCs/>
          <w:sz w:val="22"/>
          <w:szCs w:val="22"/>
          <w:bdr w:val="none" w:sz="0" w:space="0" w:color="auto" w:frame="1"/>
          <w:shd w:val="clear" w:color="auto" w:fill="FFFFFF"/>
        </w:rPr>
        <w:t>i)</w:t>
      </w:r>
      <w:r w:rsidRPr="00E5565F">
        <w:rPr>
          <w:rStyle w:val="slit"/>
          <w:rFonts w:ascii="DIN Next LT Pro" w:hAnsi="DIN Next LT Pro"/>
          <w:sz w:val="22"/>
          <w:szCs w:val="22"/>
          <w:bdr w:val="dotted" w:sz="6" w:space="0" w:color="FEFEFE" w:frame="1"/>
          <w:shd w:val="clear" w:color="auto" w:fill="FFFFFF"/>
        </w:rPr>
        <w:t> </w:t>
      </w:r>
      <w:r w:rsidRPr="00E5565F">
        <w:rPr>
          <w:rStyle w:val="slitbdy"/>
          <w:rFonts w:ascii="DIN Next LT Pro" w:hAnsi="DIN Next LT Pro"/>
          <w:sz w:val="22"/>
          <w:szCs w:val="22"/>
          <w:bdr w:val="none" w:sz="0" w:space="0" w:color="auto" w:frame="1"/>
          <w:shd w:val="clear" w:color="auto" w:fill="FFFFFF"/>
        </w:rPr>
        <w:t>gospodărirea substanțelor și preparatelor chimice periculoase:</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substanțele și preparatele chimice periculoase utilizate și/sau produse;</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modul de gospodărire a substanțelor și preparatelor chimice periculoase și asigurarea condițiilor de protecție a factorilor de mediu și a sănătății populației.</w:t>
      </w:r>
    </w:p>
    <w:p w14:paraId="773A6C97" w14:textId="00E14185" w:rsidR="007E15B2" w:rsidRPr="00E5565F" w:rsidRDefault="007E15B2" w:rsidP="00900046">
      <w:pPr>
        <w:ind w:left="0" w:firstLine="1"/>
        <w:rPr>
          <w:rFonts w:ascii="DIN Next LT Pro" w:hAnsi="DIN Next LT Pro"/>
          <w:sz w:val="22"/>
          <w:szCs w:val="22"/>
          <w:lang w:val="fr-FR"/>
        </w:rPr>
      </w:pPr>
      <w:r w:rsidRPr="00E5565F">
        <w:rPr>
          <w:rFonts w:ascii="DIN Next LT Pro" w:hAnsi="DIN Next LT Pro"/>
          <w:sz w:val="22"/>
          <w:szCs w:val="22"/>
          <w:lang w:val="fr-FR"/>
        </w:rPr>
        <w:tab/>
      </w:r>
      <w:proofErr w:type="spellStart"/>
      <w:r w:rsidRPr="00E5565F">
        <w:rPr>
          <w:rFonts w:ascii="DIN Next LT Pro" w:hAnsi="DIN Next LT Pro"/>
          <w:sz w:val="22"/>
          <w:szCs w:val="22"/>
          <w:lang w:val="fr-FR"/>
        </w:rPr>
        <w:t>Legislația</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în</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domeniul</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chimicalelor</w:t>
      </w:r>
      <w:proofErr w:type="spellEnd"/>
      <w:r w:rsidRPr="00E5565F">
        <w:rPr>
          <w:rFonts w:ascii="DIN Next LT Pro" w:hAnsi="DIN Next LT Pro"/>
          <w:sz w:val="22"/>
          <w:szCs w:val="22"/>
          <w:lang w:val="fr-FR"/>
        </w:rPr>
        <w:t xml:space="preserve"> se </w:t>
      </w:r>
      <w:proofErr w:type="spellStart"/>
      <w:r w:rsidRPr="00E5565F">
        <w:rPr>
          <w:rFonts w:ascii="DIN Next LT Pro" w:hAnsi="DIN Next LT Pro"/>
          <w:sz w:val="22"/>
          <w:szCs w:val="22"/>
          <w:lang w:val="fr-FR"/>
        </w:rPr>
        <w:t>referă</w:t>
      </w:r>
      <w:proofErr w:type="spellEnd"/>
      <w:r w:rsidRPr="00E5565F">
        <w:rPr>
          <w:rFonts w:ascii="DIN Next LT Pro" w:hAnsi="DIN Next LT Pro"/>
          <w:sz w:val="22"/>
          <w:szCs w:val="22"/>
          <w:lang w:val="fr-FR"/>
        </w:rPr>
        <w:t xml:space="preserve"> la </w:t>
      </w:r>
      <w:proofErr w:type="spellStart"/>
      <w:r w:rsidRPr="00E5565F">
        <w:rPr>
          <w:rFonts w:ascii="DIN Next LT Pro" w:hAnsi="DIN Next LT Pro"/>
          <w:sz w:val="22"/>
          <w:szCs w:val="22"/>
          <w:lang w:val="fr-FR"/>
        </w:rPr>
        <w:t>controlul</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și</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evaluarea</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riscului</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pe</w:t>
      </w:r>
      <w:proofErr w:type="spellEnd"/>
      <w:r w:rsidRPr="00E5565F">
        <w:rPr>
          <w:rFonts w:ascii="DIN Next LT Pro" w:hAnsi="DIN Next LT Pro"/>
          <w:sz w:val="22"/>
          <w:szCs w:val="22"/>
          <w:lang w:val="fr-FR"/>
        </w:rPr>
        <w:t xml:space="preserve"> care </w:t>
      </w:r>
      <w:proofErr w:type="spellStart"/>
      <w:r w:rsidRPr="00E5565F">
        <w:rPr>
          <w:rFonts w:ascii="DIN Next LT Pro" w:hAnsi="DIN Next LT Pro"/>
          <w:sz w:val="22"/>
          <w:szCs w:val="22"/>
          <w:lang w:val="fr-FR"/>
        </w:rPr>
        <w:t>substanțele</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și</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preparatele</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chimice</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periculoase</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îl</w:t>
      </w:r>
      <w:proofErr w:type="spellEnd"/>
      <w:r w:rsidRPr="00E5565F">
        <w:rPr>
          <w:rFonts w:ascii="DIN Next LT Pro" w:hAnsi="DIN Next LT Pro"/>
          <w:sz w:val="22"/>
          <w:szCs w:val="22"/>
          <w:lang w:val="fr-FR"/>
        </w:rPr>
        <w:t xml:space="preserve"> au </w:t>
      </w:r>
      <w:proofErr w:type="spellStart"/>
      <w:r w:rsidRPr="00E5565F">
        <w:rPr>
          <w:rFonts w:ascii="DIN Next LT Pro" w:hAnsi="DIN Next LT Pro"/>
          <w:sz w:val="22"/>
          <w:szCs w:val="22"/>
          <w:lang w:val="fr-FR"/>
        </w:rPr>
        <w:t>pentru</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sănătatea</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populației</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și</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pentru</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mediu</w:t>
      </w:r>
      <w:proofErr w:type="spellEnd"/>
      <w:r w:rsidRPr="00E5565F">
        <w:rPr>
          <w:rFonts w:ascii="DIN Next LT Pro" w:hAnsi="DIN Next LT Pro"/>
          <w:sz w:val="22"/>
          <w:szCs w:val="22"/>
          <w:lang w:val="fr-FR"/>
        </w:rPr>
        <w:t xml:space="preserve">, la </w:t>
      </w:r>
      <w:proofErr w:type="spellStart"/>
      <w:r w:rsidRPr="00E5565F">
        <w:rPr>
          <w:rFonts w:ascii="DIN Next LT Pro" w:hAnsi="DIN Next LT Pro"/>
          <w:sz w:val="22"/>
          <w:szCs w:val="22"/>
          <w:lang w:val="fr-FR"/>
        </w:rPr>
        <w:t>restricții</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privind</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introducerea</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pe</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piață</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și</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utilizarea</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anumitor</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substanțe</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și</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preparate</w:t>
      </w:r>
      <w:proofErr w:type="spellEnd"/>
      <w:r w:rsidRPr="00E5565F">
        <w:rPr>
          <w:rFonts w:ascii="DIN Next LT Pro" w:hAnsi="DIN Next LT Pro"/>
          <w:sz w:val="22"/>
          <w:szCs w:val="22"/>
          <w:lang w:val="fr-FR"/>
        </w:rPr>
        <w:t xml:space="preserve"> </w:t>
      </w:r>
      <w:proofErr w:type="spellStart"/>
      <w:r w:rsidRPr="00E5565F">
        <w:rPr>
          <w:rFonts w:ascii="DIN Next LT Pro" w:hAnsi="DIN Next LT Pro"/>
          <w:sz w:val="22"/>
          <w:szCs w:val="22"/>
          <w:lang w:val="fr-FR"/>
        </w:rPr>
        <w:t>chimice</w:t>
      </w:r>
      <w:proofErr w:type="spellEnd"/>
      <w:r w:rsidRPr="00E5565F">
        <w:rPr>
          <w:rFonts w:ascii="DIN Next LT Pro" w:hAnsi="DIN Next LT Pro"/>
          <w:sz w:val="22"/>
          <w:szCs w:val="22"/>
          <w:lang w:val="fr-FR"/>
        </w:rPr>
        <w:t xml:space="preserve"> </w:t>
      </w:r>
      <w:proofErr w:type="spellStart"/>
      <w:proofErr w:type="gramStart"/>
      <w:r w:rsidRPr="00E5565F">
        <w:rPr>
          <w:rFonts w:ascii="DIN Next LT Pro" w:hAnsi="DIN Next LT Pro"/>
          <w:sz w:val="22"/>
          <w:szCs w:val="22"/>
          <w:lang w:val="fr-FR"/>
        </w:rPr>
        <w:t>priculoase</w:t>
      </w:r>
      <w:proofErr w:type="spellEnd"/>
      <w:r w:rsidRPr="00E5565F">
        <w:rPr>
          <w:rFonts w:ascii="DIN Next LT Pro" w:hAnsi="DIN Next LT Pro"/>
          <w:sz w:val="22"/>
          <w:szCs w:val="22"/>
          <w:lang w:val="fr-FR"/>
        </w:rPr>
        <w:t xml:space="preserve"> </w:t>
      </w:r>
      <w:r w:rsidR="00E963B7" w:rsidRPr="00E5565F">
        <w:rPr>
          <w:rFonts w:ascii="DIN Next LT Pro" w:hAnsi="DIN Next LT Pro"/>
          <w:sz w:val="22"/>
          <w:szCs w:val="22"/>
          <w:lang w:val="fr-FR"/>
        </w:rPr>
        <w:t>,</w:t>
      </w:r>
      <w:proofErr w:type="gramEnd"/>
      <w:r w:rsidR="00E963B7" w:rsidRPr="00E5565F">
        <w:rPr>
          <w:rFonts w:ascii="DIN Next LT Pro" w:hAnsi="DIN Next LT Pro"/>
          <w:sz w:val="22"/>
          <w:szCs w:val="22"/>
          <w:lang w:val="fr-FR"/>
        </w:rPr>
        <w:t xml:space="preserve"> </w:t>
      </w:r>
      <w:proofErr w:type="spellStart"/>
      <w:r w:rsidR="00E963B7" w:rsidRPr="00E5565F">
        <w:rPr>
          <w:rFonts w:ascii="DIN Next LT Pro" w:hAnsi="DIN Next LT Pro"/>
          <w:sz w:val="22"/>
          <w:szCs w:val="22"/>
          <w:lang w:val="fr-FR"/>
        </w:rPr>
        <w:t>controlul</w:t>
      </w:r>
      <w:proofErr w:type="spellEnd"/>
      <w:r w:rsidR="00E963B7" w:rsidRPr="00E5565F">
        <w:rPr>
          <w:rFonts w:ascii="DIN Next LT Pro" w:hAnsi="DIN Next LT Pro"/>
          <w:sz w:val="22"/>
          <w:szCs w:val="22"/>
          <w:lang w:val="fr-FR"/>
        </w:rPr>
        <w:t xml:space="preserve"> </w:t>
      </w:r>
      <w:proofErr w:type="spellStart"/>
      <w:r w:rsidR="00E963B7" w:rsidRPr="00E5565F">
        <w:rPr>
          <w:rFonts w:ascii="DIN Next LT Pro" w:hAnsi="DIN Next LT Pro"/>
          <w:sz w:val="22"/>
          <w:szCs w:val="22"/>
          <w:lang w:val="fr-FR"/>
        </w:rPr>
        <w:t>importului</w:t>
      </w:r>
      <w:proofErr w:type="spellEnd"/>
      <w:r w:rsidR="00E963B7" w:rsidRPr="00E5565F">
        <w:rPr>
          <w:rFonts w:ascii="DIN Next LT Pro" w:hAnsi="DIN Next LT Pro"/>
          <w:sz w:val="22"/>
          <w:szCs w:val="22"/>
          <w:lang w:val="fr-FR"/>
        </w:rPr>
        <w:t xml:space="preserve"> si </w:t>
      </w:r>
      <w:proofErr w:type="spellStart"/>
      <w:r w:rsidR="00E963B7" w:rsidRPr="00E5565F">
        <w:rPr>
          <w:rFonts w:ascii="DIN Next LT Pro" w:hAnsi="DIN Next LT Pro"/>
          <w:sz w:val="22"/>
          <w:szCs w:val="22"/>
          <w:lang w:val="fr-FR"/>
        </w:rPr>
        <w:t>exportului</w:t>
      </w:r>
      <w:proofErr w:type="spellEnd"/>
      <w:r w:rsidR="00E963B7" w:rsidRPr="00E5565F">
        <w:rPr>
          <w:rFonts w:ascii="DIN Next LT Pro" w:hAnsi="DIN Next LT Pro"/>
          <w:sz w:val="22"/>
          <w:szCs w:val="22"/>
          <w:lang w:val="fr-FR"/>
        </w:rPr>
        <w:t xml:space="preserve"> </w:t>
      </w:r>
      <w:proofErr w:type="spellStart"/>
      <w:r w:rsidR="00E963B7" w:rsidRPr="00E5565F">
        <w:rPr>
          <w:rFonts w:ascii="DIN Next LT Pro" w:hAnsi="DIN Next LT Pro"/>
          <w:sz w:val="22"/>
          <w:szCs w:val="22"/>
          <w:lang w:val="fr-FR"/>
        </w:rPr>
        <w:t>acestora</w:t>
      </w:r>
      <w:proofErr w:type="spellEnd"/>
      <w:r w:rsidR="00E963B7" w:rsidRPr="00E5565F">
        <w:rPr>
          <w:rFonts w:ascii="DIN Next LT Pro" w:hAnsi="DIN Next LT Pro"/>
          <w:sz w:val="22"/>
          <w:szCs w:val="22"/>
          <w:lang w:val="fr-FR"/>
        </w:rPr>
        <w:t xml:space="preserve">, </w:t>
      </w:r>
      <w:proofErr w:type="spellStart"/>
      <w:r w:rsidR="00E963B7" w:rsidRPr="00E5565F">
        <w:rPr>
          <w:rFonts w:ascii="DIN Next LT Pro" w:hAnsi="DIN Next LT Pro"/>
          <w:sz w:val="22"/>
          <w:szCs w:val="22"/>
          <w:lang w:val="fr-FR"/>
        </w:rPr>
        <w:t>introducerea</w:t>
      </w:r>
      <w:proofErr w:type="spellEnd"/>
      <w:r w:rsidR="00E963B7" w:rsidRPr="00E5565F">
        <w:rPr>
          <w:rFonts w:ascii="DIN Next LT Pro" w:hAnsi="DIN Next LT Pro"/>
          <w:sz w:val="22"/>
          <w:szCs w:val="22"/>
          <w:lang w:val="fr-FR"/>
        </w:rPr>
        <w:t xml:space="preserve"> </w:t>
      </w:r>
      <w:proofErr w:type="spellStart"/>
      <w:r w:rsidR="00E963B7" w:rsidRPr="00E5565F">
        <w:rPr>
          <w:rFonts w:ascii="DIN Next LT Pro" w:hAnsi="DIN Next LT Pro"/>
          <w:sz w:val="22"/>
          <w:szCs w:val="22"/>
          <w:lang w:val="fr-FR"/>
        </w:rPr>
        <w:t>pe</w:t>
      </w:r>
      <w:proofErr w:type="spellEnd"/>
      <w:r w:rsidR="00E963B7" w:rsidRPr="00E5565F">
        <w:rPr>
          <w:rFonts w:ascii="DIN Next LT Pro" w:hAnsi="DIN Next LT Pro"/>
          <w:sz w:val="22"/>
          <w:szCs w:val="22"/>
          <w:lang w:val="fr-FR"/>
        </w:rPr>
        <w:t xml:space="preserve"> </w:t>
      </w:r>
      <w:proofErr w:type="spellStart"/>
      <w:r w:rsidR="00E963B7" w:rsidRPr="00E5565F">
        <w:rPr>
          <w:rFonts w:ascii="DIN Next LT Pro" w:hAnsi="DIN Next LT Pro"/>
          <w:sz w:val="22"/>
          <w:szCs w:val="22"/>
          <w:lang w:val="fr-FR"/>
        </w:rPr>
        <w:t>piață</w:t>
      </w:r>
      <w:proofErr w:type="spellEnd"/>
      <w:r w:rsidR="00E963B7" w:rsidRPr="00E5565F">
        <w:rPr>
          <w:rFonts w:ascii="DIN Next LT Pro" w:hAnsi="DIN Next LT Pro"/>
          <w:sz w:val="22"/>
          <w:szCs w:val="22"/>
          <w:lang w:val="fr-FR"/>
        </w:rPr>
        <w:t xml:space="preserve"> a </w:t>
      </w:r>
      <w:proofErr w:type="spellStart"/>
      <w:r w:rsidR="00E963B7" w:rsidRPr="00E5565F">
        <w:rPr>
          <w:rFonts w:ascii="DIN Next LT Pro" w:hAnsi="DIN Next LT Pro"/>
          <w:sz w:val="22"/>
          <w:szCs w:val="22"/>
          <w:lang w:val="fr-FR"/>
        </w:rPr>
        <w:t>biocidelor</w:t>
      </w:r>
      <w:proofErr w:type="spellEnd"/>
      <w:r w:rsidR="00E963B7" w:rsidRPr="00E5565F">
        <w:rPr>
          <w:rFonts w:ascii="DIN Next LT Pro" w:hAnsi="DIN Next LT Pro"/>
          <w:sz w:val="22"/>
          <w:szCs w:val="22"/>
          <w:lang w:val="fr-FR"/>
        </w:rPr>
        <w:t xml:space="preserve"> </w:t>
      </w:r>
      <w:proofErr w:type="spellStart"/>
      <w:r w:rsidR="00E963B7" w:rsidRPr="00E5565F">
        <w:rPr>
          <w:rFonts w:ascii="DIN Next LT Pro" w:hAnsi="DIN Next LT Pro"/>
          <w:sz w:val="22"/>
          <w:szCs w:val="22"/>
          <w:lang w:val="fr-FR"/>
        </w:rPr>
        <w:t>precum</w:t>
      </w:r>
      <w:proofErr w:type="spellEnd"/>
      <w:r w:rsidR="00E963B7" w:rsidRPr="00E5565F">
        <w:rPr>
          <w:rFonts w:ascii="DIN Next LT Pro" w:hAnsi="DIN Next LT Pro"/>
          <w:sz w:val="22"/>
          <w:szCs w:val="22"/>
          <w:lang w:val="fr-FR"/>
        </w:rPr>
        <w:t xml:space="preserve"> </w:t>
      </w:r>
      <w:proofErr w:type="spellStart"/>
      <w:r w:rsidR="00E963B7" w:rsidRPr="00E5565F">
        <w:rPr>
          <w:rFonts w:ascii="DIN Next LT Pro" w:hAnsi="DIN Next LT Pro"/>
          <w:sz w:val="22"/>
          <w:szCs w:val="22"/>
          <w:lang w:val="fr-FR"/>
        </w:rPr>
        <w:t>și</w:t>
      </w:r>
      <w:proofErr w:type="spellEnd"/>
      <w:r w:rsidR="00E963B7" w:rsidRPr="00E5565F">
        <w:rPr>
          <w:rFonts w:ascii="DIN Next LT Pro" w:hAnsi="DIN Next LT Pro"/>
          <w:sz w:val="22"/>
          <w:szCs w:val="22"/>
          <w:lang w:val="fr-FR"/>
        </w:rPr>
        <w:t xml:space="preserve"> a </w:t>
      </w:r>
      <w:proofErr w:type="spellStart"/>
      <w:r w:rsidR="00E963B7" w:rsidRPr="00E5565F">
        <w:rPr>
          <w:rFonts w:ascii="DIN Next LT Pro" w:hAnsi="DIN Next LT Pro"/>
          <w:sz w:val="22"/>
          <w:szCs w:val="22"/>
          <w:lang w:val="fr-FR"/>
        </w:rPr>
        <w:t>substanțelor</w:t>
      </w:r>
      <w:proofErr w:type="spellEnd"/>
      <w:r w:rsidR="00E963B7" w:rsidRPr="00E5565F">
        <w:rPr>
          <w:rFonts w:ascii="DIN Next LT Pro" w:hAnsi="DIN Next LT Pro"/>
          <w:sz w:val="22"/>
          <w:szCs w:val="22"/>
          <w:lang w:val="fr-FR"/>
        </w:rPr>
        <w:t xml:space="preserve">  care </w:t>
      </w:r>
      <w:proofErr w:type="spellStart"/>
      <w:r w:rsidR="00E963B7" w:rsidRPr="00E5565F">
        <w:rPr>
          <w:rFonts w:ascii="DIN Next LT Pro" w:hAnsi="DIN Next LT Pro"/>
          <w:sz w:val="22"/>
          <w:szCs w:val="22"/>
          <w:lang w:val="fr-FR"/>
        </w:rPr>
        <w:t>epuizează</w:t>
      </w:r>
      <w:proofErr w:type="spellEnd"/>
      <w:r w:rsidR="00E963B7" w:rsidRPr="00E5565F">
        <w:rPr>
          <w:rFonts w:ascii="DIN Next LT Pro" w:hAnsi="DIN Next LT Pro"/>
          <w:sz w:val="22"/>
          <w:szCs w:val="22"/>
          <w:lang w:val="fr-FR"/>
        </w:rPr>
        <w:t xml:space="preserve"> </w:t>
      </w:r>
      <w:proofErr w:type="spellStart"/>
      <w:r w:rsidR="00E963B7" w:rsidRPr="00E5565F">
        <w:rPr>
          <w:rFonts w:ascii="DIN Next LT Pro" w:hAnsi="DIN Next LT Pro"/>
          <w:sz w:val="22"/>
          <w:szCs w:val="22"/>
          <w:lang w:val="fr-FR"/>
        </w:rPr>
        <w:t>stratul</w:t>
      </w:r>
      <w:proofErr w:type="spellEnd"/>
      <w:r w:rsidR="00E963B7" w:rsidRPr="00E5565F">
        <w:rPr>
          <w:rFonts w:ascii="DIN Next LT Pro" w:hAnsi="DIN Next LT Pro"/>
          <w:sz w:val="22"/>
          <w:szCs w:val="22"/>
          <w:lang w:val="fr-FR"/>
        </w:rPr>
        <w:t xml:space="preserve"> de </w:t>
      </w:r>
      <w:proofErr w:type="spellStart"/>
      <w:r w:rsidR="00E963B7" w:rsidRPr="00E5565F">
        <w:rPr>
          <w:rFonts w:ascii="DIN Next LT Pro" w:hAnsi="DIN Next LT Pro"/>
          <w:sz w:val="22"/>
          <w:szCs w:val="22"/>
          <w:lang w:val="fr-FR"/>
        </w:rPr>
        <w:t>ozon</w:t>
      </w:r>
      <w:proofErr w:type="spellEnd"/>
      <w:r w:rsidR="00E963B7" w:rsidRPr="00E5565F">
        <w:rPr>
          <w:rFonts w:ascii="DIN Next LT Pro" w:hAnsi="DIN Next LT Pro"/>
          <w:sz w:val="22"/>
          <w:szCs w:val="22"/>
          <w:lang w:val="fr-FR"/>
        </w:rPr>
        <w:t>.</w:t>
      </w:r>
    </w:p>
    <w:p w14:paraId="474A5448" w14:textId="77777777" w:rsidR="00CC45BF" w:rsidRPr="00E5565F" w:rsidRDefault="00000000" w:rsidP="00900046">
      <w:pPr>
        <w:pStyle w:val="NormalWeb"/>
        <w:shd w:val="clear" w:color="auto" w:fill="FFFFFF"/>
        <w:spacing w:before="0" w:beforeAutospacing="0" w:after="0" w:afterAutospacing="0"/>
        <w:ind w:left="1" w:firstLine="396"/>
        <w:rPr>
          <w:rFonts w:ascii="DIN Next LT Pro" w:hAnsi="DIN Next LT Pro" w:cs="Open Sans"/>
          <w:sz w:val="22"/>
          <w:szCs w:val="22"/>
        </w:rPr>
      </w:pPr>
      <w:hyperlink r:id="rId8" w:tgtFrame="_blank" w:history="1">
        <w:r w:rsidR="00CC45BF" w:rsidRPr="00E5565F">
          <w:rPr>
            <w:rStyle w:val="Hyperlink"/>
            <w:rFonts w:ascii="DIN Next LT Pro" w:hAnsi="DIN Next LT Pro" w:cs="Open Sans"/>
            <w:color w:val="auto"/>
            <w:sz w:val="22"/>
            <w:szCs w:val="22"/>
          </w:rPr>
          <w:t>Substan</w:t>
        </w:r>
        <w:r w:rsidR="00CC45BF" w:rsidRPr="00E5565F">
          <w:rPr>
            <w:rStyle w:val="Hyperlink"/>
            <w:rFonts w:ascii="DIN Next LT Pro" w:hAnsi="DIN Next LT Pro" w:cs="Calibri"/>
            <w:color w:val="auto"/>
            <w:sz w:val="22"/>
            <w:szCs w:val="22"/>
          </w:rPr>
          <w:t>ț</w:t>
        </w:r>
        <w:r w:rsidR="00CC45BF" w:rsidRPr="00E5565F">
          <w:rPr>
            <w:rStyle w:val="Hyperlink"/>
            <w:rFonts w:ascii="DIN Next LT Pro" w:hAnsi="DIN Next LT Pro" w:cs="Open Sans"/>
            <w:color w:val="auto"/>
            <w:sz w:val="22"/>
            <w:szCs w:val="22"/>
          </w:rPr>
          <w:t>e periculoase</w:t>
        </w:r>
      </w:hyperlink>
      <w:r w:rsidR="00CC45BF" w:rsidRPr="00E5565F">
        <w:rPr>
          <w:rFonts w:ascii="DIN Next LT Pro" w:hAnsi="DIN Next LT Pro" w:cs="Open Sans"/>
          <w:sz w:val="22"/>
          <w:szCs w:val="22"/>
        </w:rPr>
        <w:t> — orice substan</w:t>
      </w:r>
      <w:r w:rsidR="00CC45BF" w:rsidRPr="00E5565F">
        <w:rPr>
          <w:rFonts w:ascii="DIN Next LT Pro" w:hAnsi="DIN Next LT Pro" w:cs="Calibri"/>
          <w:sz w:val="22"/>
          <w:szCs w:val="22"/>
        </w:rPr>
        <w:t>ță</w:t>
      </w:r>
      <w:r w:rsidR="00CC45BF" w:rsidRPr="00E5565F">
        <w:rPr>
          <w:rFonts w:ascii="DIN Next LT Pro" w:hAnsi="DIN Next LT Pro" w:cs="Open Sans"/>
          <w:sz w:val="22"/>
          <w:szCs w:val="22"/>
        </w:rPr>
        <w:t xml:space="preserve"> lichid</w:t>
      </w:r>
      <w:r w:rsidR="00CC45BF" w:rsidRPr="00E5565F">
        <w:rPr>
          <w:rFonts w:ascii="DIN Next LT Pro" w:hAnsi="DIN Next LT Pro" w:cs="Calibri"/>
          <w:sz w:val="22"/>
          <w:szCs w:val="22"/>
        </w:rPr>
        <w:t>ă</w:t>
      </w:r>
      <w:r w:rsidR="00CC45BF" w:rsidRPr="00E5565F">
        <w:rPr>
          <w:rFonts w:ascii="DIN Next LT Pro" w:hAnsi="DIN Next LT Pro" w:cs="Open Sans"/>
          <w:sz w:val="22"/>
          <w:szCs w:val="22"/>
        </w:rPr>
        <w:t>, gazoas</w:t>
      </w:r>
      <w:r w:rsidR="00CC45BF" w:rsidRPr="00E5565F">
        <w:rPr>
          <w:rFonts w:ascii="DIN Next LT Pro" w:hAnsi="DIN Next LT Pro" w:cs="Calibri"/>
          <w:sz w:val="22"/>
          <w:szCs w:val="22"/>
        </w:rPr>
        <w:t>ă</w:t>
      </w:r>
      <w:r w:rsidR="00CC45BF" w:rsidRPr="00E5565F">
        <w:rPr>
          <w:rFonts w:ascii="DIN Next LT Pro" w:hAnsi="DIN Next LT Pro" w:cs="Open Sans"/>
          <w:sz w:val="22"/>
          <w:szCs w:val="22"/>
        </w:rPr>
        <w:t xml:space="preserve"> sau solid</w:t>
      </w:r>
      <w:r w:rsidR="00CC45BF" w:rsidRPr="00E5565F">
        <w:rPr>
          <w:rFonts w:ascii="DIN Next LT Pro" w:hAnsi="DIN Next LT Pro" w:cs="Calibri"/>
          <w:sz w:val="22"/>
          <w:szCs w:val="22"/>
        </w:rPr>
        <w:t>ă</w:t>
      </w:r>
      <w:r w:rsidR="00CC45BF" w:rsidRPr="00E5565F">
        <w:rPr>
          <w:rFonts w:ascii="DIN Next LT Pro" w:hAnsi="DIN Next LT Pro" w:cs="Open Sans"/>
          <w:sz w:val="22"/>
          <w:szCs w:val="22"/>
        </w:rPr>
        <w:t xml:space="preserve"> care prezint</w:t>
      </w:r>
      <w:r w:rsidR="00CC45BF" w:rsidRPr="00E5565F">
        <w:rPr>
          <w:rFonts w:ascii="DIN Next LT Pro" w:hAnsi="DIN Next LT Pro" w:cs="Calibri"/>
          <w:sz w:val="22"/>
          <w:szCs w:val="22"/>
        </w:rPr>
        <w:t>ă</w:t>
      </w:r>
      <w:r w:rsidR="00CC45BF" w:rsidRPr="00E5565F">
        <w:rPr>
          <w:rFonts w:ascii="DIN Next LT Pro" w:hAnsi="DIN Next LT Pro" w:cs="Open Sans"/>
          <w:sz w:val="22"/>
          <w:szCs w:val="22"/>
        </w:rPr>
        <w:t xml:space="preserve"> un risc pentru s</w:t>
      </w:r>
      <w:r w:rsidR="00CC45BF" w:rsidRPr="00E5565F">
        <w:rPr>
          <w:rFonts w:ascii="DIN Next LT Pro" w:hAnsi="DIN Next LT Pro" w:cs="Calibri"/>
          <w:sz w:val="22"/>
          <w:szCs w:val="22"/>
        </w:rPr>
        <w:t>ă</w:t>
      </w:r>
      <w:r w:rsidR="00CC45BF" w:rsidRPr="00E5565F">
        <w:rPr>
          <w:rFonts w:ascii="DIN Next LT Pro" w:hAnsi="DIN Next LT Pro" w:cs="Open Sans"/>
          <w:sz w:val="22"/>
          <w:szCs w:val="22"/>
        </w:rPr>
        <w:t>n</w:t>
      </w:r>
      <w:r w:rsidR="00CC45BF" w:rsidRPr="00E5565F">
        <w:rPr>
          <w:rFonts w:ascii="DIN Next LT Pro" w:hAnsi="DIN Next LT Pro" w:cs="Calibri"/>
          <w:sz w:val="22"/>
          <w:szCs w:val="22"/>
        </w:rPr>
        <w:t>ă</w:t>
      </w:r>
      <w:r w:rsidR="00CC45BF" w:rsidRPr="00E5565F">
        <w:rPr>
          <w:rFonts w:ascii="DIN Next LT Pro" w:hAnsi="DIN Next LT Pro" w:cs="Open Sans"/>
          <w:sz w:val="22"/>
          <w:szCs w:val="22"/>
        </w:rPr>
        <w:t>tatea sau securitatea lucr</w:t>
      </w:r>
      <w:r w:rsidR="00CC45BF" w:rsidRPr="00E5565F">
        <w:rPr>
          <w:rFonts w:ascii="DIN Next LT Pro" w:hAnsi="DIN Next LT Pro" w:cs="Calibri"/>
          <w:sz w:val="22"/>
          <w:szCs w:val="22"/>
        </w:rPr>
        <w:t>ă</w:t>
      </w:r>
      <w:r w:rsidR="00CC45BF" w:rsidRPr="00E5565F">
        <w:rPr>
          <w:rFonts w:ascii="DIN Next LT Pro" w:hAnsi="DIN Next LT Pro" w:cs="Open Sans"/>
          <w:sz w:val="22"/>
          <w:szCs w:val="22"/>
        </w:rPr>
        <w:t>torilor — sunt prezente în aproape toate locurile de munc</w:t>
      </w:r>
      <w:r w:rsidR="00CC45BF" w:rsidRPr="00E5565F">
        <w:rPr>
          <w:rFonts w:ascii="DIN Next LT Pro" w:hAnsi="DIN Next LT Pro" w:cs="Calibri"/>
          <w:sz w:val="22"/>
          <w:szCs w:val="22"/>
        </w:rPr>
        <w:t>ă</w:t>
      </w:r>
      <w:r w:rsidR="00CC45BF" w:rsidRPr="00E5565F">
        <w:rPr>
          <w:rFonts w:ascii="DIN Next LT Pro" w:hAnsi="DIN Next LT Pro" w:cs="Open Sans"/>
          <w:sz w:val="22"/>
          <w:szCs w:val="22"/>
        </w:rPr>
        <w:t xml:space="preserve">. </w:t>
      </w:r>
    </w:p>
    <w:p w14:paraId="647C897E" w14:textId="0AAA6DFE" w:rsidR="00CC45BF" w:rsidRPr="00E5565F" w:rsidRDefault="00CC45BF" w:rsidP="00900046">
      <w:pPr>
        <w:pStyle w:val="NormalWeb"/>
        <w:shd w:val="clear" w:color="auto" w:fill="FFFFFF"/>
        <w:spacing w:before="0" w:beforeAutospacing="0" w:after="0" w:afterAutospacing="0"/>
        <w:ind w:left="1" w:firstLine="396"/>
        <w:rPr>
          <w:rFonts w:ascii="DIN Next LT Pro" w:hAnsi="DIN Next LT Pro" w:cs="Open Sans"/>
          <w:sz w:val="22"/>
          <w:szCs w:val="22"/>
        </w:rPr>
      </w:pPr>
      <w:r w:rsidRPr="00E5565F">
        <w:rPr>
          <w:rFonts w:ascii="DIN Next LT Pro" w:hAnsi="DIN Next LT Pro" w:cs="Open Sans"/>
          <w:sz w:val="22"/>
          <w:szCs w:val="22"/>
        </w:rPr>
        <w:t>În Europa, milioane de oameni vin în contact cu agen</w:t>
      </w:r>
      <w:r w:rsidRPr="00E5565F">
        <w:rPr>
          <w:rFonts w:ascii="DIN Next LT Pro" w:hAnsi="DIN Next LT Pro" w:cs="Calibri"/>
          <w:sz w:val="22"/>
          <w:szCs w:val="22"/>
        </w:rPr>
        <w:t>ț</w:t>
      </w:r>
      <w:r w:rsidRPr="00E5565F">
        <w:rPr>
          <w:rFonts w:ascii="DIN Next LT Pro" w:hAnsi="DIN Next LT Pro" w:cs="Open Sans"/>
          <w:sz w:val="22"/>
          <w:szCs w:val="22"/>
        </w:rPr>
        <w:t xml:space="preserve">i chimici </w:t>
      </w:r>
      <w:r w:rsidRPr="00E5565F">
        <w:rPr>
          <w:rFonts w:ascii="DIN Next LT Pro" w:hAnsi="DIN Next LT Pro" w:cs="Calibri"/>
          <w:sz w:val="22"/>
          <w:szCs w:val="22"/>
        </w:rPr>
        <w:t>ș</w:t>
      </w:r>
      <w:r w:rsidRPr="00E5565F">
        <w:rPr>
          <w:rFonts w:ascii="DIN Next LT Pro" w:hAnsi="DIN Next LT Pro" w:cs="Open Sans"/>
          <w:sz w:val="22"/>
          <w:szCs w:val="22"/>
        </w:rPr>
        <w:t>i biologici care le pot afecta s</w:t>
      </w:r>
      <w:r w:rsidRPr="00E5565F">
        <w:rPr>
          <w:rFonts w:ascii="DIN Next LT Pro" w:hAnsi="DIN Next LT Pro" w:cs="Calibri"/>
          <w:sz w:val="22"/>
          <w:szCs w:val="22"/>
        </w:rPr>
        <w:t>ă</w:t>
      </w:r>
      <w:r w:rsidRPr="00E5565F">
        <w:rPr>
          <w:rFonts w:ascii="DIN Next LT Pro" w:hAnsi="DIN Next LT Pro" w:cs="Open Sans"/>
          <w:sz w:val="22"/>
          <w:szCs w:val="22"/>
        </w:rPr>
        <w:t>n</w:t>
      </w:r>
      <w:r w:rsidRPr="00E5565F">
        <w:rPr>
          <w:rFonts w:ascii="DIN Next LT Pro" w:hAnsi="DIN Next LT Pro" w:cs="Calibri"/>
          <w:sz w:val="22"/>
          <w:szCs w:val="22"/>
        </w:rPr>
        <w:t>ă</w:t>
      </w:r>
      <w:r w:rsidRPr="00E5565F">
        <w:rPr>
          <w:rFonts w:ascii="DIN Next LT Pro" w:hAnsi="DIN Next LT Pro" w:cs="Open Sans"/>
          <w:sz w:val="22"/>
          <w:szCs w:val="22"/>
        </w:rPr>
        <w:t>tatea.</w:t>
      </w:r>
    </w:p>
    <w:p w14:paraId="4BAB4739" w14:textId="4A5C36D3" w:rsidR="00CC45BF" w:rsidRPr="00E5565F" w:rsidRDefault="00CC45BF" w:rsidP="00900046">
      <w:pPr>
        <w:ind w:left="0" w:firstLine="397"/>
        <w:rPr>
          <w:rFonts w:ascii="DIN Next LT Pro" w:hAnsi="DIN Next LT Pro" w:cs="Open Sans"/>
          <w:sz w:val="22"/>
          <w:szCs w:val="22"/>
        </w:rPr>
      </w:pPr>
      <w:r w:rsidRPr="00E5565F">
        <w:rPr>
          <w:rFonts w:ascii="DIN Next LT Pro" w:hAnsi="DIN Next LT Pro" w:cs="Open Sans"/>
          <w:sz w:val="22"/>
          <w:szCs w:val="22"/>
          <w:shd w:val="clear" w:color="auto" w:fill="FFFFFF"/>
        </w:rPr>
        <w:t>Problemele de s</w:t>
      </w:r>
      <w:r w:rsidRPr="00E5565F">
        <w:rPr>
          <w:rFonts w:ascii="DIN Next LT Pro" w:hAnsi="DIN Next LT Pro" w:cs="Calibri"/>
          <w:sz w:val="22"/>
          <w:szCs w:val="22"/>
          <w:shd w:val="clear" w:color="auto" w:fill="FFFFFF"/>
        </w:rPr>
        <w:t>ă</w:t>
      </w:r>
      <w:r w:rsidRPr="00E5565F">
        <w:rPr>
          <w:rFonts w:ascii="DIN Next LT Pro" w:hAnsi="DIN Next LT Pro" w:cs="Open Sans"/>
          <w:sz w:val="22"/>
          <w:szCs w:val="22"/>
          <w:shd w:val="clear" w:color="auto" w:fill="FFFFFF"/>
        </w:rPr>
        <w:t>n</w:t>
      </w:r>
      <w:r w:rsidRPr="00E5565F">
        <w:rPr>
          <w:rFonts w:ascii="DIN Next LT Pro" w:hAnsi="DIN Next LT Pro" w:cs="Calibri"/>
          <w:sz w:val="22"/>
          <w:szCs w:val="22"/>
          <w:shd w:val="clear" w:color="auto" w:fill="FFFFFF"/>
        </w:rPr>
        <w:t>ă</w:t>
      </w:r>
      <w:r w:rsidRPr="00E5565F">
        <w:rPr>
          <w:rFonts w:ascii="DIN Next LT Pro" w:hAnsi="DIN Next LT Pro" w:cs="Open Sans"/>
          <w:sz w:val="22"/>
          <w:szCs w:val="22"/>
          <w:shd w:val="clear" w:color="auto" w:fill="FFFFFF"/>
        </w:rPr>
        <w:t>tate care pot fi provocate de lucrul cu substan</w:t>
      </w:r>
      <w:r w:rsidRPr="00E5565F">
        <w:rPr>
          <w:rFonts w:ascii="DIN Next LT Pro" w:hAnsi="DIN Next LT Pro" w:cs="Calibri"/>
          <w:sz w:val="22"/>
          <w:szCs w:val="22"/>
          <w:shd w:val="clear" w:color="auto" w:fill="FFFFFF"/>
        </w:rPr>
        <w:t>ț</w:t>
      </w:r>
      <w:r w:rsidRPr="00E5565F">
        <w:rPr>
          <w:rFonts w:ascii="DIN Next LT Pro" w:hAnsi="DIN Next LT Pro" w:cs="Open Sans"/>
          <w:sz w:val="22"/>
          <w:szCs w:val="22"/>
          <w:shd w:val="clear" w:color="auto" w:fill="FFFFFF"/>
        </w:rPr>
        <w:t>ele periculoase variaz</w:t>
      </w:r>
      <w:r w:rsidRPr="00E5565F">
        <w:rPr>
          <w:rFonts w:ascii="DIN Next LT Pro" w:hAnsi="DIN Next LT Pro" w:cs="Calibri"/>
          <w:sz w:val="22"/>
          <w:szCs w:val="22"/>
          <w:shd w:val="clear" w:color="auto" w:fill="FFFFFF"/>
        </w:rPr>
        <w:t>ă</w:t>
      </w:r>
      <w:r w:rsidRPr="00E5565F">
        <w:rPr>
          <w:rFonts w:ascii="DIN Next LT Pro" w:hAnsi="DIN Next LT Pro" w:cs="Open Sans"/>
          <w:sz w:val="22"/>
          <w:szCs w:val="22"/>
          <w:shd w:val="clear" w:color="auto" w:fill="FFFFFF"/>
        </w:rPr>
        <w:t xml:space="preserve"> de la irita</w:t>
      </w:r>
      <w:r w:rsidRPr="00E5565F">
        <w:rPr>
          <w:rFonts w:ascii="DIN Next LT Pro" w:hAnsi="DIN Next LT Pro" w:cs="Calibri"/>
          <w:sz w:val="22"/>
          <w:szCs w:val="22"/>
          <w:shd w:val="clear" w:color="auto" w:fill="FFFFFF"/>
        </w:rPr>
        <w:t>ț</w:t>
      </w:r>
      <w:r w:rsidRPr="00E5565F">
        <w:rPr>
          <w:rFonts w:ascii="DIN Next LT Pro" w:hAnsi="DIN Next LT Pro" w:cs="Open Sans"/>
          <w:sz w:val="22"/>
          <w:szCs w:val="22"/>
          <w:shd w:val="clear" w:color="auto" w:fill="FFFFFF"/>
        </w:rPr>
        <w:t xml:space="preserve">ii minore ale ochilor </w:t>
      </w:r>
      <w:r w:rsidRPr="00E5565F">
        <w:rPr>
          <w:rFonts w:ascii="DIN Next LT Pro" w:hAnsi="DIN Next LT Pro" w:cs="Calibri"/>
          <w:sz w:val="22"/>
          <w:szCs w:val="22"/>
          <w:shd w:val="clear" w:color="auto" w:fill="FFFFFF"/>
        </w:rPr>
        <w:t>ș</w:t>
      </w:r>
      <w:r w:rsidRPr="00E5565F">
        <w:rPr>
          <w:rFonts w:ascii="DIN Next LT Pro" w:hAnsi="DIN Next LT Pro" w:cs="Open Sans"/>
          <w:sz w:val="22"/>
          <w:szCs w:val="22"/>
          <w:shd w:val="clear" w:color="auto" w:fill="FFFFFF"/>
        </w:rPr>
        <w:t>i ale pielii pân</w:t>
      </w:r>
      <w:r w:rsidRPr="00E5565F">
        <w:rPr>
          <w:rFonts w:ascii="DIN Next LT Pro" w:hAnsi="DIN Next LT Pro" w:cs="Calibri"/>
          <w:sz w:val="22"/>
          <w:szCs w:val="22"/>
          <w:shd w:val="clear" w:color="auto" w:fill="FFFFFF"/>
        </w:rPr>
        <w:t>ă</w:t>
      </w:r>
      <w:r w:rsidRPr="00E5565F">
        <w:rPr>
          <w:rFonts w:ascii="DIN Next LT Pro" w:hAnsi="DIN Next LT Pro" w:cs="Open Sans"/>
          <w:sz w:val="22"/>
          <w:szCs w:val="22"/>
          <w:shd w:val="clear" w:color="auto" w:fill="FFFFFF"/>
        </w:rPr>
        <w:t xml:space="preserve"> la efecte grave. </w:t>
      </w:r>
      <w:r w:rsidRPr="00E5565F">
        <w:rPr>
          <w:rFonts w:ascii="DIN Next LT Pro" w:hAnsi="DIN Next LT Pro" w:cs="Open Sans"/>
          <w:sz w:val="22"/>
          <w:szCs w:val="22"/>
        </w:rPr>
        <w:t>Efectele pot fi acute sau pe termen lung, iar unele substan</w:t>
      </w:r>
      <w:r w:rsidRPr="00E5565F">
        <w:rPr>
          <w:rFonts w:ascii="DIN Next LT Pro" w:hAnsi="DIN Next LT Pro" w:cs="Calibri"/>
          <w:sz w:val="22"/>
          <w:szCs w:val="22"/>
        </w:rPr>
        <w:t>ț</w:t>
      </w:r>
      <w:r w:rsidRPr="00E5565F">
        <w:rPr>
          <w:rFonts w:ascii="DIN Next LT Pro" w:hAnsi="DIN Next LT Pro" w:cs="Open Sans"/>
          <w:sz w:val="22"/>
          <w:szCs w:val="22"/>
        </w:rPr>
        <w:t>e pot avea un efect cumulativ. Unele dintre cele mai frecvente pericole sunt:</w:t>
      </w:r>
    </w:p>
    <w:p w14:paraId="04D82B21" w14:textId="77777777" w:rsidR="00CC45BF" w:rsidRPr="00E5565F" w:rsidRDefault="00000000" w:rsidP="00900046">
      <w:pPr>
        <w:numPr>
          <w:ilvl w:val="0"/>
          <w:numId w:val="15"/>
        </w:numPr>
        <w:shd w:val="clear" w:color="auto" w:fill="FFFFFF"/>
        <w:jc w:val="left"/>
        <w:rPr>
          <w:rFonts w:ascii="DIN Next LT Pro" w:hAnsi="DIN Next LT Pro" w:cs="Open Sans"/>
          <w:sz w:val="22"/>
          <w:szCs w:val="22"/>
        </w:rPr>
      </w:pPr>
      <w:hyperlink r:id="rId9" w:tgtFrame="_blank" w:history="1">
        <w:r w:rsidR="00CC45BF" w:rsidRPr="00E5565F">
          <w:rPr>
            <w:rStyle w:val="Hyperlink"/>
            <w:rFonts w:ascii="DIN Next LT Pro" w:hAnsi="DIN Next LT Pro" w:cs="Open Sans"/>
            <w:color w:val="auto"/>
            <w:sz w:val="22"/>
            <w:szCs w:val="22"/>
            <w:u w:val="none"/>
          </w:rPr>
          <w:t>alergiile</w:t>
        </w:r>
      </w:hyperlink>
    </w:p>
    <w:p w14:paraId="73FB4729" w14:textId="77777777" w:rsidR="00CC45BF" w:rsidRPr="00E5565F" w:rsidRDefault="00000000" w:rsidP="00900046">
      <w:pPr>
        <w:numPr>
          <w:ilvl w:val="0"/>
          <w:numId w:val="15"/>
        </w:numPr>
        <w:shd w:val="clear" w:color="auto" w:fill="FFFFFF"/>
        <w:jc w:val="left"/>
        <w:rPr>
          <w:rFonts w:ascii="DIN Next LT Pro" w:hAnsi="DIN Next LT Pro" w:cs="Open Sans"/>
          <w:sz w:val="22"/>
          <w:szCs w:val="22"/>
        </w:rPr>
      </w:pPr>
      <w:hyperlink r:id="rId10" w:tgtFrame="_blank" w:history="1">
        <w:r w:rsidR="00CC45BF" w:rsidRPr="00E5565F">
          <w:rPr>
            <w:rStyle w:val="Hyperlink"/>
            <w:rFonts w:ascii="DIN Next LT Pro" w:hAnsi="DIN Next LT Pro" w:cs="Open Sans"/>
            <w:color w:val="auto"/>
            <w:sz w:val="22"/>
            <w:szCs w:val="22"/>
            <w:u w:val="none"/>
          </w:rPr>
          <w:t>bolile de piele</w:t>
        </w:r>
      </w:hyperlink>
    </w:p>
    <w:p w14:paraId="09E5D640" w14:textId="77777777" w:rsidR="00CC45BF" w:rsidRPr="00E5565F" w:rsidRDefault="00000000" w:rsidP="00900046">
      <w:pPr>
        <w:numPr>
          <w:ilvl w:val="0"/>
          <w:numId w:val="15"/>
        </w:numPr>
        <w:shd w:val="clear" w:color="auto" w:fill="FFFFFF"/>
        <w:spacing w:before="100" w:beforeAutospacing="1"/>
        <w:jc w:val="left"/>
        <w:rPr>
          <w:rFonts w:ascii="DIN Next LT Pro" w:hAnsi="DIN Next LT Pro" w:cs="Open Sans"/>
          <w:sz w:val="22"/>
          <w:szCs w:val="22"/>
        </w:rPr>
      </w:pPr>
      <w:hyperlink r:id="rId11" w:tgtFrame="_blank" w:history="1">
        <w:r w:rsidR="00CC45BF" w:rsidRPr="00E5565F">
          <w:rPr>
            <w:rStyle w:val="Hyperlink"/>
            <w:rFonts w:ascii="DIN Next LT Pro" w:hAnsi="DIN Next LT Pro" w:cs="Open Sans"/>
            <w:color w:val="auto"/>
            <w:sz w:val="22"/>
            <w:szCs w:val="22"/>
            <w:u w:val="none"/>
          </w:rPr>
          <w:t>cancerele</w:t>
        </w:r>
      </w:hyperlink>
    </w:p>
    <w:p w14:paraId="51590D85" w14:textId="77777777" w:rsidR="00CC45BF" w:rsidRPr="00E5565F" w:rsidRDefault="00000000" w:rsidP="00900046">
      <w:pPr>
        <w:numPr>
          <w:ilvl w:val="0"/>
          <w:numId w:val="15"/>
        </w:numPr>
        <w:shd w:val="clear" w:color="auto" w:fill="FFFFFF"/>
        <w:spacing w:before="100" w:beforeAutospacing="1"/>
        <w:jc w:val="left"/>
        <w:rPr>
          <w:rFonts w:ascii="DIN Next LT Pro" w:hAnsi="DIN Next LT Pro" w:cs="Open Sans"/>
          <w:sz w:val="22"/>
          <w:szCs w:val="22"/>
        </w:rPr>
      </w:pPr>
      <w:hyperlink r:id="rId12" w:tgtFrame="_blank" w:history="1">
        <w:r w:rsidR="00CC45BF" w:rsidRPr="00E5565F">
          <w:rPr>
            <w:rStyle w:val="Hyperlink"/>
            <w:rFonts w:ascii="DIN Next LT Pro" w:hAnsi="DIN Next LT Pro" w:cs="Open Sans"/>
            <w:color w:val="auto"/>
            <w:sz w:val="22"/>
            <w:szCs w:val="22"/>
            <w:u w:val="none"/>
          </w:rPr>
          <w:t xml:space="preserve">problemele de reproducere </w:t>
        </w:r>
        <w:r w:rsidR="00CC45BF" w:rsidRPr="00E5565F">
          <w:rPr>
            <w:rStyle w:val="Hyperlink"/>
            <w:rFonts w:ascii="DIN Next LT Pro" w:hAnsi="DIN Next LT Pro" w:cs="Calibri"/>
            <w:color w:val="auto"/>
            <w:sz w:val="22"/>
            <w:szCs w:val="22"/>
            <w:u w:val="none"/>
          </w:rPr>
          <w:t>ș</w:t>
        </w:r>
        <w:r w:rsidR="00CC45BF" w:rsidRPr="00E5565F">
          <w:rPr>
            <w:rStyle w:val="Hyperlink"/>
            <w:rFonts w:ascii="DIN Next LT Pro" w:hAnsi="DIN Next LT Pro" w:cs="Open Sans"/>
            <w:color w:val="auto"/>
            <w:sz w:val="22"/>
            <w:szCs w:val="22"/>
            <w:u w:val="none"/>
          </w:rPr>
          <w:t>i malforma</w:t>
        </w:r>
        <w:r w:rsidR="00CC45BF" w:rsidRPr="00E5565F">
          <w:rPr>
            <w:rStyle w:val="Hyperlink"/>
            <w:rFonts w:ascii="DIN Next LT Pro" w:hAnsi="DIN Next LT Pro" w:cs="Calibri"/>
            <w:color w:val="auto"/>
            <w:sz w:val="22"/>
            <w:szCs w:val="22"/>
            <w:u w:val="none"/>
          </w:rPr>
          <w:t>ț</w:t>
        </w:r>
        <w:r w:rsidR="00CC45BF" w:rsidRPr="00E5565F">
          <w:rPr>
            <w:rStyle w:val="Hyperlink"/>
            <w:rFonts w:ascii="DIN Next LT Pro" w:hAnsi="DIN Next LT Pro" w:cs="Open Sans"/>
            <w:color w:val="auto"/>
            <w:sz w:val="22"/>
            <w:szCs w:val="22"/>
            <w:u w:val="none"/>
          </w:rPr>
          <w:t>iile congenitale</w:t>
        </w:r>
      </w:hyperlink>
    </w:p>
    <w:p w14:paraId="606890F7" w14:textId="77777777" w:rsidR="00CC45BF" w:rsidRPr="00E5565F" w:rsidRDefault="00CC45BF" w:rsidP="00900046">
      <w:pPr>
        <w:numPr>
          <w:ilvl w:val="0"/>
          <w:numId w:val="15"/>
        </w:numPr>
        <w:shd w:val="clear" w:color="auto" w:fill="FFFFFF"/>
        <w:spacing w:before="100" w:beforeAutospacing="1"/>
        <w:jc w:val="left"/>
        <w:rPr>
          <w:rFonts w:ascii="DIN Next LT Pro" w:hAnsi="DIN Next LT Pro" w:cs="Open Sans"/>
          <w:sz w:val="22"/>
          <w:szCs w:val="22"/>
        </w:rPr>
      </w:pPr>
      <w:r w:rsidRPr="00E5565F">
        <w:rPr>
          <w:rFonts w:ascii="DIN Next LT Pro" w:hAnsi="DIN Next LT Pro" w:cs="Open Sans"/>
          <w:sz w:val="22"/>
          <w:szCs w:val="22"/>
        </w:rPr>
        <w:t>bolile respiratorii</w:t>
      </w:r>
    </w:p>
    <w:p w14:paraId="268E31EB" w14:textId="1C5870CA" w:rsidR="00CC45BF" w:rsidRPr="00E5565F" w:rsidRDefault="00CC45BF" w:rsidP="00900046">
      <w:pPr>
        <w:numPr>
          <w:ilvl w:val="0"/>
          <w:numId w:val="15"/>
        </w:numPr>
        <w:shd w:val="clear" w:color="auto" w:fill="FFFFFF"/>
        <w:spacing w:before="100" w:beforeAutospacing="1"/>
        <w:jc w:val="left"/>
        <w:rPr>
          <w:rFonts w:ascii="DIN Next LT Pro" w:hAnsi="DIN Next LT Pro" w:cs="Open Sans"/>
          <w:sz w:val="22"/>
          <w:szCs w:val="22"/>
        </w:rPr>
      </w:pPr>
      <w:r w:rsidRPr="00E5565F">
        <w:rPr>
          <w:rFonts w:ascii="DIN Next LT Pro" w:hAnsi="DIN Next LT Pro" w:cs="Open Sans"/>
          <w:sz w:val="22"/>
          <w:szCs w:val="22"/>
        </w:rPr>
        <w:t>otr</w:t>
      </w:r>
      <w:r w:rsidRPr="00E5565F">
        <w:rPr>
          <w:rFonts w:ascii="DIN Next LT Pro" w:hAnsi="DIN Next LT Pro" w:cs="Calibri"/>
          <w:sz w:val="22"/>
          <w:szCs w:val="22"/>
        </w:rPr>
        <w:t>ă</w:t>
      </w:r>
      <w:r w:rsidRPr="00E5565F">
        <w:rPr>
          <w:rFonts w:ascii="DIN Next LT Pro" w:hAnsi="DIN Next LT Pro" w:cs="Open Sans"/>
          <w:sz w:val="22"/>
          <w:szCs w:val="22"/>
        </w:rPr>
        <w:t>virea</w:t>
      </w:r>
    </w:p>
    <w:p w14:paraId="07EBAE7B" w14:textId="69DC2623" w:rsidR="008C657C" w:rsidRPr="00E5565F" w:rsidRDefault="008C657C" w:rsidP="00900046">
      <w:pPr>
        <w:shd w:val="clear" w:color="auto" w:fill="FFFFFF"/>
        <w:ind w:left="0" w:firstLine="360"/>
        <w:jc w:val="left"/>
        <w:rPr>
          <w:rFonts w:ascii="DIN Next LT Pro" w:hAnsi="DIN Next LT Pro" w:cs="Open Sans"/>
          <w:sz w:val="22"/>
          <w:szCs w:val="22"/>
        </w:rPr>
      </w:pPr>
      <w:r w:rsidRPr="00E5565F">
        <w:rPr>
          <w:rFonts w:ascii="DIN Next LT Pro" w:hAnsi="DIN Next LT Pro" w:cs="Open Sans"/>
          <w:sz w:val="22"/>
          <w:szCs w:val="22"/>
        </w:rPr>
        <w:t>In cazul spălătoriei auto, substantele chimice cu care se intra în contact sunt detergentii afla</w:t>
      </w:r>
      <w:r w:rsidR="00FA67A5" w:rsidRPr="00E5565F">
        <w:rPr>
          <w:rFonts w:ascii="DIN Next LT Pro" w:hAnsi="DIN Next LT Pro" w:cs="Open Sans"/>
          <w:sz w:val="22"/>
          <w:szCs w:val="22"/>
        </w:rPr>
        <w:t>ț</w:t>
      </w:r>
      <w:r w:rsidRPr="00E5565F">
        <w:rPr>
          <w:rFonts w:ascii="DIN Next LT Pro" w:hAnsi="DIN Next LT Pro" w:cs="Open Sans"/>
          <w:sz w:val="22"/>
          <w:szCs w:val="22"/>
        </w:rPr>
        <w:t xml:space="preserve">i </w:t>
      </w:r>
      <w:r w:rsidR="00FA67A5" w:rsidRPr="00E5565F">
        <w:rPr>
          <w:rFonts w:ascii="DIN Next LT Pro" w:hAnsi="DIN Next LT Pro" w:cs="Open Sans"/>
          <w:sz w:val="22"/>
          <w:szCs w:val="22"/>
        </w:rPr>
        <w:t>î</w:t>
      </w:r>
      <w:r w:rsidRPr="00E5565F">
        <w:rPr>
          <w:rFonts w:ascii="DIN Next LT Pro" w:hAnsi="DIN Next LT Pro" w:cs="Open Sans"/>
          <w:sz w:val="22"/>
          <w:szCs w:val="22"/>
        </w:rPr>
        <w:t>n spuma/apa de cur</w:t>
      </w:r>
      <w:r w:rsidR="00FA67A5" w:rsidRPr="00E5565F">
        <w:rPr>
          <w:rFonts w:ascii="DIN Next LT Pro" w:hAnsi="DIN Next LT Pro" w:cs="Open Sans"/>
          <w:sz w:val="22"/>
          <w:szCs w:val="22"/>
        </w:rPr>
        <w:t>ăț</w:t>
      </w:r>
      <w:r w:rsidRPr="00E5565F">
        <w:rPr>
          <w:rFonts w:ascii="DIN Next LT Pro" w:hAnsi="DIN Next LT Pro" w:cs="Open Sans"/>
          <w:sz w:val="22"/>
          <w:szCs w:val="22"/>
        </w:rPr>
        <w:t>are a vehiculelor. Expunerea la acest tip de substan</w:t>
      </w:r>
      <w:r w:rsidR="00FA67A5" w:rsidRPr="00E5565F">
        <w:rPr>
          <w:rFonts w:ascii="DIN Next LT Pro" w:hAnsi="DIN Next LT Pro" w:cs="Open Sans"/>
          <w:sz w:val="22"/>
          <w:szCs w:val="22"/>
        </w:rPr>
        <w:t>ță</w:t>
      </w:r>
      <w:r w:rsidRPr="00E5565F">
        <w:rPr>
          <w:rFonts w:ascii="DIN Next LT Pro" w:hAnsi="DIN Next LT Pro" w:cs="Open Sans"/>
          <w:sz w:val="22"/>
          <w:szCs w:val="22"/>
        </w:rPr>
        <w:t xml:space="preserve"> prezint</w:t>
      </w:r>
      <w:r w:rsidR="00FA67A5" w:rsidRPr="00E5565F">
        <w:rPr>
          <w:rFonts w:ascii="DIN Next LT Pro" w:hAnsi="DIN Next LT Pro" w:cs="Open Sans"/>
          <w:sz w:val="22"/>
          <w:szCs w:val="22"/>
        </w:rPr>
        <w:t>ă</w:t>
      </w:r>
      <w:r w:rsidRPr="00E5565F">
        <w:rPr>
          <w:rFonts w:ascii="DIN Next LT Pro" w:hAnsi="DIN Next LT Pro" w:cs="Open Sans"/>
          <w:sz w:val="22"/>
          <w:szCs w:val="22"/>
        </w:rPr>
        <w:t xml:space="preserve"> un risc minor, temporar. </w:t>
      </w:r>
    </w:p>
    <w:p w14:paraId="3DAFEDAC" w14:textId="77777777" w:rsidR="00FA67A5" w:rsidRPr="00E5565F" w:rsidRDefault="00FA67A5" w:rsidP="00900046">
      <w:pPr>
        <w:shd w:val="clear" w:color="auto" w:fill="FFFFFF"/>
        <w:ind w:left="0" w:firstLine="360"/>
        <w:jc w:val="left"/>
        <w:rPr>
          <w:rFonts w:ascii="DIN Next LT Pro" w:hAnsi="DIN Next LT Pro" w:cs="Open Sans"/>
          <w:sz w:val="22"/>
          <w:szCs w:val="22"/>
        </w:rPr>
      </w:pPr>
    </w:p>
    <w:p w14:paraId="0AF8CBDA" w14:textId="3F726FF7" w:rsidR="00F1076F" w:rsidRPr="00E5565F" w:rsidRDefault="00F063FE" w:rsidP="00900046">
      <w:pPr>
        <w:pStyle w:val="ListParagraph"/>
        <w:numPr>
          <w:ilvl w:val="0"/>
          <w:numId w:val="8"/>
        </w:numPr>
        <w:rPr>
          <w:rStyle w:val="slitbdy"/>
          <w:rFonts w:ascii="DIN Next LT Pro" w:hAnsi="DIN Next LT Pro"/>
          <w:sz w:val="22"/>
          <w:szCs w:val="22"/>
          <w:bdr w:val="none" w:sz="0" w:space="0" w:color="auto" w:frame="1"/>
          <w:shd w:val="clear" w:color="auto" w:fill="FFFFFF"/>
        </w:rPr>
      </w:pPr>
      <w:r w:rsidRPr="00E5565F">
        <w:rPr>
          <w:rStyle w:val="slitbdy"/>
          <w:rFonts w:ascii="DIN Next LT Pro" w:hAnsi="DIN Next LT Pro"/>
          <w:sz w:val="22"/>
          <w:szCs w:val="22"/>
          <w:bdr w:val="none" w:sz="0" w:space="0" w:color="auto" w:frame="1"/>
          <w:shd w:val="clear" w:color="auto" w:fill="FFFFFF"/>
        </w:rPr>
        <w:t>Utilizarea resurselor naturale, în special a solului, a terenurilor, a apei și a biodiversității.</w:t>
      </w:r>
    </w:p>
    <w:p w14:paraId="0AB49DC3" w14:textId="5BF9EB5E" w:rsidR="00C67D3A" w:rsidRPr="00E5565F" w:rsidRDefault="00C67D3A" w:rsidP="00900046">
      <w:pPr>
        <w:ind w:left="0" w:firstLine="360"/>
        <w:rPr>
          <w:rFonts w:ascii="DIN Next LT Pro" w:hAnsi="DIN Next LT Pro"/>
          <w:sz w:val="22"/>
          <w:szCs w:val="22"/>
        </w:rPr>
      </w:pPr>
      <w:r w:rsidRPr="00E5565F">
        <w:rPr>
          <w:rFonts w:ascii="DIN Next LT Pro" w:hAnsi="DIN Next LT Pro"/>
          <w:sz w:val="22"/>
          <w:szCs w:val="22"/>
        </w:rPr>
        <w:t xml:space="preserve">Nu se vor folosi alte resurse naturale decat cele folosite </w:t>
      </w:r>
      <w:r w:rsidR="000207C4" w:rsidRPr="00E5565F">
        <w:rPr>
          <w:rFonts w:ascii="DIN Next LT Pro" w:hAnsi="DIN Next LT Pro"/>
          <w:sz w:val="22"/>
          <w:szCs w:val="22"/>
        </w:rPr>
        <w:t>î</w:t>
      </w:r>
      <w:r w:rsidRPr="00E5565F">
        <w:rPr>
          <w:rFonts w:ascii="DIN Next LT Pro" w:hAnsi="DIN Next LT Pro"/>
          <w:sz w:val="22"/>
          <w:szCs w:val="22"/>
        </w:rPr>
        <w:t xml:space="preserve">n mod curent la construirea unui astfel de imobil, respectiv nisip </w:t>
      </w:r>
      <w:r w:rsidR="000207C4" w:rsidRPr="00E5565F">
        <w:rPr>
          <w:rFonts w:ascii="DIN Next LT Pro" w:hAnsi="DIN Next LT Pro"/>
          <w:sz w:val="22"/>
          <w:szCs w:val="22"/>
        </w:rPr>
        <w:t>ș</w:t>
      </w:r>
      <w:r w:rsidRPr="00E5565F">
        <w:rPr>
          <w:rFonts w:ascii="DIN Next LT Pro" w:hAnsi="DIN Next LT Pro"/>
          <w:sz w:val="22"/>
          <w:szCs w:val="22"/>
        </w:rPr>
        <w:t>i diferite sorturi de pietris achizitionate de la furnizori autoriza</w:t>
      </w:r>
      <w:r w:rsidR="000207C4" w:rsidRPr="00E5565F">
        <w:rPr>
          <w:rFonts w:ascii="DIN Next LT Pro" w:hAnsi="DIN Next LT Pro"/>
          <w:sz w:val="22"/>
          <w:szCs w:val="22"/>
        </w:rPr>
        <w:t>ț</w:t>
      </w:r>
      <w:r w:rsidRPr="00E5565F">
        <w:rPr>
          <w:rFonts w:ascii="DIN Next LT Pro" w:hAnsi="DIN Next LT Pro"/>
          <w:sz w:val="22"/>
          <w:szCs w:val="22"/>
        </w:rPr>
        <w:t>i. Se va utiliza apa din re</w:t>
      </w:r>
      <w:r w:rsidR="000207C4" w:rsidRPr="00E5565F">
        <w:rPr>
          <w:rFonts w:ascii="DIN Next LT Pro" w:hAnsi="DIN Next LT Pro"/>
          <w:sz w:val="22"/>
          <w:szCs w:val="22"/>
        </w:rPr>
        <w:t>ț</w:t>
      </w:r>
      <w:r w:rsidRPr="00E5565F">
        <w:rPr>
          <w:rFonts w:ascii="DIN Next LT Pro" w:hAnsi="DIN Next LT Pro"/>
          <w:sz w:val="22"/>
          <w:szCs w:val="22"/>
        </w:rPr>
        <w:t>eaua de alimentare existent</w:t>
      </w:r>
      <w:r w:rsidR="000207C4" w:rsidRPr="00E5565F">
        <w:rPr>
          <w:rFonts w:ascii="DIN Next LT Pro" w:hAnsi="DIN Next LT Pro"/>
          <w:sz w:val="22"/>
          <w:szCs w:val="22"/>
        </w:rPr>
        <w:t>ă</w:t>
      </w:r>
      <w:r w:rsidRPr="00E5565F">
        <w:rPr>
          <w:rFonts w:ascii="DIN Next LT Pro" w:hAnsi="DIN Next LT Pro"/>
          <w:sz w:val="22"/>
          <w:szCs w:val="22"/>
        </w:rPr>
        <w:t xml:space="preserve"> pentru umectarea betonului </w:t>
      </w:r>
      <w:r w:rsidR="000207C4" w:rsidRPr="00E5565F">
        <w:rPr>
          <w:rFonts w:ascii="DIN Next LT Pro" w:hAnsi="DIN Next LT Pro"/>
          <w:sz w:val="22"/>
          <w:szCs w:val="22"/>
        </w:rPr>
        <w:t>ș</w:t>
      </w:r>
      <w:r w:rsidRPr="00E5565F">
        <w:rPr>
          <w:rFonts w:ascii="DIN Next LT Pro" w:hAnsi="DIN Next LT Pro"/>
          <w:sz w:val="22"/>
          <w:szCs w:val="22"/>
        </w:rPr>
        <w:t xml:space="preserve">i a drumurilor din interiorul </w:t>
      </w:r>
      <w:r w:rsidR="000207C4" w:rsidRPr="00E5565F">
        <w:rPr>
          <w:rFonts w:ascii="DIN Next LT Pro" w:hAnsi="DIN Next LT Pro"/>
          <w:sz w:val="22"/>
          <w:szCs w:val="22"/>
        </w:rPr>
        <w:t>ș</w:t>
      </w:r>
      <w:r w:rsidRPr="00E5565F">
        <w:rPr>
          <w:rFonts w:ascii="DIN Next LT Pro" w:hAnsi="DIN Next LT Pro"/>
          <w:sz w:val="22"/>
          <w:szCs w:val="22"/>
        </w:rPr>
        <w:t xml:space="preserve">antierului </w:t>
      </w:r>
      <w:r w:rsidR="000207C4" w:rsidRPr="00E5565F">
        <w:rPr>
          <w:rFonts w:ascii="DIN Next LT Pro" w:hAnsi="DIN Next LT Pro"/>
          <w:sz w:val="22"/>
          <w:szCs w:val="22"/>
        </w:rPr>
        <w:t>î</w:t>
      </w:r>
      <w:r w:rsidRPr="00E5565F">
        <w:rPr>
          <w:rFonts w:ascii="DIN Next LT Pro" w:hAnsi="DIN Next LT Pro"/>
          <w:sz w:val="22"/>
          <w:szCs w:val="22"/>
        </w:rPr>
        <w:t xml:space="preserve">n perioadele calde. </w:t>
      </w:r>
    </w:p>
    <w:p w14:paraId="62430061" w14:textId="6F48795D" w:rsidR="00C67D3A" w:rsidRPr="00E5565F" w:rsidRDefault="00C67D3A" w:rsidP="00900046">
      <w:pPr>
        <w:ind w:left="0" w:firstLine="360"/>
        <w:rPr>
          <w:rFonts w:ascii="DIN Next LT Pro" w:hAnsi="DIN Next LT Pro"/>
          <w:sz w:val="22"/>
          <w:szCs w:val="22"/>
        </w:rPr>
      </w:pPr>
      <w:r w:rsidRPr="00E5565F">
        <w:rPr>
          <w:rFonts w:ascii="DIN Next LT Pro" w:hAnsi="DIN Next LT Pro"/>
          <w:sz w:val="22"/>
          <w:szCs w:val="22"/>
        </w:rPr>
        <w:t>In perioada de func</w:t>
      </w:r>
      <w:r w:rsidR="000207C4" w:rsidRPr="00E5565F">
        <w:rPr>
          <w:rFonts w:ascii="DIN Next LT Pro" w:hAnsi="DIN Next LT Pro"/>
          <w:sz w:val="22"/>
          <w:szCs w:val="22"/>
        </w:rPr>
        <w:t>ț</w:t>
      </w:r>
      <w:r w:rsidRPr="00E5565F">
        <w:rPr>
          <w:rFonts w:ascii="DIN Next LT Pro" w:hAnsi="DIN Next LT Pro"/>
          <w:sz w:val="22"/>
          <w:szCs w:val="22"/>
        </w:rPr>
        <w:t>ionare, se va utiliza apa din re</w:t>
      </w:r>
      <w:r w:rsidR="000207C4" w:rsidRPr="00E5565F">
        <w:rPr>
          <w:rFonts w:ascii="DIN Next LT Pro" w:hAnsi="DIN Next LT Pro"/>
          <w:sz w:val="22"/>
          <w:szCs w:val="22"/>
        </w:rPr>
        <w:t>ț</w:t>
      </w:r>
      <w:r w:rsidRPr="00E5565F">
        <w:rPr>
          <w:rFonts w:ascii="DIN Next LT Pro" w:hAnsi="DIN Next LT Pro"/>
          <w:sz w:val="22"/>
          <w:szCs w:val="22"/>
        </w:rPr>
        <w:t>eaua de alimentare cu ap</w:t>
      </w:r>
      <w:r w:rsidR="000207C4" w:rsidRPr="00E5565F">
        <w:rPr>
          <w:rFonts w:ascii="DIN Next LT Pro" w:hAnsi="DIN Next LT Pro"/>
          <w:sz w:val="22"/>
          <w:szCs w:val="22"/>
        </w:rPr>
        <w:t>ă</w:t>
      </w:r>
      <w:r w:rsidRPr="00E5565F">
        <w:rPr>
          <w:rFonts w:ascii="DIN Next LT Pro" w:hAnsi="DIN Next LT Pro"/>
          <w:sz w:val="22"/>
          <w:szCs w:val="22"/>
        </w:rPr>
        <w:t xml:space="preserve"> a municipiului </w:t>
      </w:r>
      <w:r w:rsidR="000207C4" w:rsidRPr="00E5565F">
        <w:rPr>
          <w:rFonts w:ascii="DIN Next LT Pro" w:hAnsi="DIN Next LT Pro"/>
          <w:sz w:val="22"/>
          <w:szCs w:val="22"/>
        </w:rPr>
        <w:t>î</w:t>
      </w:r>
      <w:r w:rsidRPr="00E5565F">
        <w:rPr>
          <w:rFonts w:ascii="DIN Next LT Pro" w:hAnsi="DIN Next LT Pro"/>
          <w:sz w:val="22"/>
          <w:szCs w:val="22"/>
        </w:rPr>
        <w:t>n scopul asigur</w:t>
      </w:r>
      <w:r w:rsidR="000207C4" w:rsidRPr="00E5565F">
        <w:rPr>
          <w:rFonts w:ascii="DIN Next LT Pro" w:hAnsi="DIN Next LT Pro"/>
          <w:sz w:val="22"/>
          <w:szCs w:val="22"/>
        </w:rPr>
        <w:t>ă</w:t>
      </w:r>
      <w:r w:rsidRPr="00E5565F">
        <w:rPr>
          <w:rFonts w:ascii="DIN Next LT Pro" w:hAnsi="DIN Next LT Pro"/>
          <w:sz w:val="22"/>
          <w:szCs w:val="22"/>
        </w:rPr>
        <w:t>rii facilit</w:t>
      </w:r>
      <w:r w:rsidR="000207C4" w:rsidRPr="00E5565F">
        <w:rPr>
          <w:rFonts w:ascii="DIN Next LT Pro" w:hAnsi="DIN Next LT Pro"/>
          <w:sz w:val="22"/>
          <w:szCs w:val="22"/>
        </w:rPr>
        <w:t>ăț</w:t>
      </w:r>
      <w:r w:rsidRPr="00E5565F">
        <w:rPr>
          <w:rFonts w:ascii="DIN Next LT Pro" w:hAnsi="DIN Next LT Pro"/>
          <w:sz w:val="22"/>
          <w:szCs w:val="22"/>
        </w:rPr>
        <w:t>ilor igienico – sanitare.</w:t>
      </w:r>
    </w:p>
    <w:p w14:paraId="1EB03015" w14:textId="77777777" w:rsidR="00C67D3A" w:rsidRPr="00E5565F" w:rsidRDefault="00C67D3A" w:rsidP="00900046">
      <w:pPr>
        <w:ind w:left="0" w:firstLine="360"/>
        <w:rPr>
          <w:rStyle w:val="slitbdy"/>
          <w:rFonts w:ascii="DIN Next LT Pro" w:hAnsi="DIN Next LT Pro"/>
          <w:sz w:val="22"/>
          <w:szCs w:val="22"/>
          <w:bdr w:val="none" w:sz="0" w:space="0" w:color="auto" w:frame="1"/>
          <w:shd w:val="clear" w:color="auto" w:fill="FFFFFF"/>
        </w:rPr>
      </w:pPr>
    </w:p>
    <w:p w14:paraId="4DE587EA" w14:textId="42D563F2" w:rsidR="00F1076F" w:rsidRPr="00E5565F" w:rsidRDefault="00F063FE" w:rsidP="00900046">
      <w:pPr>
        <w:ind w:left="0" w:firstLine="0"/>
        <w:rPr>
          <w:rStyle w:val="slinbdy"/>
          <w:rFonts w:ascii="DIN Next LT Pro" w:hAnsi="DIN Next LT Pro"/>
          <w:sz w:val="22"/>
          <w:szCs w:val="22"/>
          <w:bdr w:val="none" w:sz="0" w:space="0" w:color="auto" w:frame="1"/>
          <w:shd w:val="clear" w:color="auto" w:fill="FFFFFF"/>
        </w:rPr>
      </w:pPr>
      <w:r w:rsidRPr="00E5565F">
        <w:rPr>
          <w:rStyle w:val="spctttl"/>
          <w:rFonts w:ascii="DIN Next LT Pro" w:hAnsi="DIN Next LT Pro"/>
          <w:b/>
          <w:bCs/>
          <w:sz w:val="22"/>
          <w:szCs w:val="22"/>
          <w:bdr w:val="none" w:sz="0" w:space="0" w:color="auto" w:frame="1"/>
          <w:shd w:val="clear" w:color="auto" w:fill="FFFFFF"/>
        </w:rPr>
        <w:t>VII.</w:t>
      </w:r>
      <w:r w:rsidRPr="00E5565F">
        <w:rPr>
          <w:rStyle w:val="spct"/>
          <w:rFonts w:ascii="DIN Next LT Pro" w:hAnsi="DIN Next LT Pro"/>
          <w:sz w:val="22"/>
          <w:szCs w:val="22"/>
          <w:bdr w:val="dotted" w:sz="6" w:space="0" w:color="FEFEFE" w:frame="1"/>
          <w:shd w:val="clear" w:color="auto" w:fill="FFFFFF"/>
        </w:rPr>
        <w:t> </w:t>
      </w:r>
      <w:r w:rsidRPr="00E5565F">
        <w:rPr>
          <w:rStyle w:val="spctbdy"/>
          <w:rFonts w:ascii="DIN Next LT Pro" w:hAnsi="DIN Next LT Pro"/>
          <w:sz w:val="22"/>
          <w:szCs w:val="22"/>
          <w:bdr w:val="none" w:sz="0" w:space="0" w:color="auto" w:frame="1"/>
          <w:shd w:val="clear" w:color="auto" w:fill="FFFFFF"/>
        </w:rPr>
        <w:t>Descrierea aspectelor de mediu susceptibile a fi afectate în mod semnificativ de proiect:</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extinderea impactului (zona geografică, numărul populației/habitatelor/speciilor afectate);</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magnitudinea și complexitatea impactului;</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probabilitatea impactului;</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durata, frecvența și reversibilitatea impactului;</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măsurile de evitare, reducere sau ameliorare a impactului semnificativ asupra mediului;</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natura transfrontalieră a impactului.</w:t>
      </w:r>
    </w:p>
    <w:p w14:paraId="3997B81C" w14:textId="77777777" w:rsidR="00B15AED" w:rsidRPr="00E5565F" w:rsidRDefault="00B15AED" w:rsidP="00900046">
      <w:pPr>
        <w:shd w:val="clear" w:color="auto" w:fill="FFFFFF"/>
        <w:ind w:firstLine="708"/>
        <w:rPr>
          <w:rFonts w:ascii="DIN Next LT Pro" w:hAnsi="DIN Next LT Pro"/>
          <w:bCs/>
          <w:sz w:val="22"/>
          <w:szCs w:val="22"/>
        </w:rPr>
      </w:pPr>
    </w:p>
    <w:p w14:paraId="77664225" w14:textId="77777777" w:rsidR="00B15AED" w:rsidRPr="00E5565F" w:rsidRDefault="00B15AED" w:rsidP="00900046">
      <w:pPr>
        <w:shd w:val="clear" w:color="auto" w:fill="FFFFFF"/>
        <w:ind w:left="0" w:firstLine="0"/>
        <w:rPr>
          <w:rFonts w:ascii="DIN Next LT Pro" w:hAnsi="DIN Next LT Pro"/>
          <w:bCs/>
          <w:sz w:val="22"/>
          <w:szCs w:val="22"/>
        </w:rPr>
      </w:pPr>
      <w:r w:rsidRPr="00E5565F">
        <w:rPr>
          <w:rFonts w:ascii="DIN Next LT Pro" w:hAnsi="DIN Next LT Pro"/>
          <w:bCs/>
          <w:sz w:val="22"/>
          <w:szCs w:val="22"/>
        </w:rPr>
        <w:t xml:space="preserve">a) Impactul asupra populației, sănătății umane, biodiversității etc.; </w:t>
      </w:r>
    </w:p>
    <w:p w14:paraId="06C46026" w14:textId="7616EB8B" w:rsidR="00C67D3A" w:rsidRPr="00E5565F" w:rsidRDefault="00B15AED" w:rsidP="00900046">
      <w:pPr>
        <w:shd w:val="clear" w:color="auto" w:fill="FFFFFF"/>
        <w:ind w:left="0" w:firstLine="0"/>
        <w:rPr>
          <w:rFonts w:ascii="DIN Next LT Pro" w:hAnsi="DIN Next LT Pro"/>
          <w:sz w:val="22"/>
          <w:szCs w:val="22"/>
        </w:rPr>
      </w:pPr>
      <w:r w:rsidRPr="00E5565F">
        <w:rPr>
          <w:rFonts w:ascii="DIN Next LT Pro" w:hAnsi="DIN Next LT Pro"/>
          <w:bCs/>
          <w:sz w:val="22"/>
          <w:szCs w:val="22"/>
        </w:rPr>
        <w:tab/>
      </w:r>
      <w:r w:rsidR="00C67D3A" w:rsidRPr="00E5565F">
        <w:rPr>
          <w:rFonts w:ascii="DIN Next LT Pro" w:hAnsi="DIN Next LT Pro"/>
          <w:sz w:val="22"/>
          <w:szCs w:val="22"/>
        </w:rPr>
        <w:t>Impactul asupra popula</w:t>
      </w:r>
      <w:r w:rsidR="000207C4" w:rsidRPr="00E5565F">
        <w:rPr>
          <w:rFonts w:ascii="DIN Next LT Pro" w:hAnsi="DIN Next LT Pro"/>
          <w:sz w:val="22"/>
          <w:szCs w:val="22"/>
        </w:rPr>
        <w:t>ț</w:t>
      </w:r>
      <w:r w:rsidR="00C67D3A" w:rsidRPr="00E5565F">
        <w:rPr>
          <w:rFonts w:ascii="DIN Next LT Pro" w:hAnsi="DIN Next LT Pro"/>
          <w:sz w:val="22"/>
          <w:szCs w:val="22"/>
        </w:rPr>
        <w:t>iei va fi unul pozitiv, prin apari</w:t>
      </w:r>
      <w:r w:rsidR="000207C4" w:rsidRPr="00E5565F">
        <w:rPr>
          <w:rFonts w:ascii="DIN Next LT Pro" w:hAnsi="DIN Next LT Pro"/>
          <w:sz w:val="22"/>
          <w:szCs w:val="22"/>
        </w:rPr>
        <w:t>ț</w:t>
      </w:r>
      <w:r w:rsidR="00C67D3A" w:rsidRPr="00E5565F">
        <w:rPr>
          <w:rFonts w:ascii="DIN Next LT Pro" w:hAnsi="DIN Next LT Pro"/>
          <w:sz w:val="22"/>
          <w:szCs w:val="22"/>
        </w:rPr>
        <w:t>ia unor noi locuri de munc</w:t>
      </w:r>
      <w:r w:rsidR="000207C4" w:rsidRPr="00E5565F">
        <w:rPr>
          <w:rFonts w:ascii="DIN Next LT Pro" w:hAnsi="DIN Next LT Pro"/>
          <w:sz w:val="22"/>
          <w:szCs w:val="22"/>
        </w:rPr>
        <w:t>ă</w:t>
      </w:r>
      <w:r w:rsidR="00C67D3A" w:rsidRPr="00E5565F">
        <w:rPr>
          <w:rFonts w:ascii="DIN Next LT Pro" w:hAnsi="DIN Next LT Pro"/>
          <w:sz w:val="22"/>
          <w:szCs w:val="22"/>
        </w:rPr>
        <w:t xml:space="preserve"> </w:t>
      </w:r>
      <w:r w:rsidR="000207C4" w:rsidRPr="00E5565F">
        <w:rPr>
          <w:rFonts w:ascii="DIN Next LT Pro" w:hAnsi="DIN Next LT Pro"/>
          <w:sz w:val="22"/>
          <w:szCs w:val="22"/>
        </w:rPr>
        <w:t>î</w:t>
      </w:r>
      <w:r w:rsidR="00C67D3A" w:rsidRPr="00E5565F">
        <w:rPr>
          <w:rFonts w:ascii="DIN Next LT Pro" w:hAnsi="DIN Next LT Pro"/>
          <w:sz w:val="22"/>
          <w:szCs w:val="22"/>
        </w:rPr>
        <w:t>n perioada de execu</w:t>
      </w:r>
      <w:r w:rsidR="000207C4" w:rsidRPr="00E5565F">
        <w:rPr>
          <w:rFonts w:ascii="DIN Next LT Pro" w:hAnsi="DIN Next LT Pro"/>
          <w:sz w:val="22"/>
          <w:szCs w:val="22"/>
        </w:rPr>
        <w:t>ț</w:t>
      </w:r>
      <w:r w:rsidR="00C67D3A" w:rsidRPr="00E5565F">
        <w:rPr>
          <w:rFonts w:ascii="DIN Next LT Pro" w:hAnsi="DIN Next LT Pro"/>
          <w:sz w:val="22"/>
          <w:szCs w:val="22"/>
        </w:rPr>
        <w:t>ie</w:t>
      </w:r>
      <w:r w:rsidR="00FA67A5" w:rsidRPr="00E5565F">
        <w:rPr>
          <w:rFonts w:ascii="DIN Next LT Pro" w:hAnsi="DIN Next LT Pro"/>
          <w:sz w:val="22"/>
          <w:szCs w:val="22"/>
        </w:rPr>
        <w:t>.</w:t>
      </w:r>
      <w:r w:rsidR="00C67D3A" w:rsidRPr="00E5565F">
        <w:rPr>
          <w:rFonts w:ascii="DIN Next LT Pro" w:hAnsi="DIN Next LT Pro"/>
          <w:sz w:val="22"/>
          <w:szCs w:val="22"/>
        </w:rPr>
        <w:t xml:space="preserve"> </w:t>
      </w:r>
    </w:p>
    <w:p w14:paraId="18073EFE" w14:textId="401BDC23" w:rsidR="00C67D3A" w:rsidRPr="00E5565F" w:rsidRDefault="00C67D3A" w:rsidP="00900046">
      <w:pPr>
        <w:shd w:val="clear" w:color="auto" w:fill="FFFFFF"/>
        <w:ind w:left="0" w:firstLine="397"/>
        <w:rPr>
          <w:rFonts w:ascii="DIN Next LT Pro" w:hAnsi="DIN Next LT Pro"/>
          <w:sz w:val="22"/>
          <w:szCs w:val="22"/>
        </w:rPr>
      </w:pPr>
      <w:r w:rsidRPr="00E5565F">
        <w:rPr>
          <w:rFonts w:ascii="DIN Next LT Pro" w:hAnsi="DIN Next LT Pro"/>
          <w:sz w:val="22"/>
          <w:szCs w:val="22"/>
        </w:rPr>
        <w:lastRenderedPageBreak/>
        <w:t>Impactul asupra s</w:t>
      </w:r>
      <w:r w:rsidR="000207C4" w:rsidRPr="00E5565F">
        <w:rPr>
          <w:rFonts w:ascii="DIN Next LT Pro" w:hAnsi="DIN Next LT Pro"/>
          <w:sz w:val="22"/>
          <w:szCs w:val="22"/>
        </w:rPr>
        <w:t>ă</w:t>
      </w:r>
      <w:r w:rsidRPr="00E5565F">
        <w:rPr>
          <w:rFonts w:ascii="DIN Next LT Pro" w:hAnsi="DIN Next LT Pro"/>
          <w:sz w:val="22"/>
          <w:szCs w:val="22"/>
        </w:rPr>
        <w:t>n</w:t>
      </w:r>
      <w:r w:rsidR="000207C4" w:rsidRPr="00E5565F">
        <w:rPr>
          <w:rFonts w:ascii="DIN Next LT Pro" w:hAnsi="DIN Next LT Pro"/>
          <w:sz w:val="22"/>
          <w:szCs w:val="22"/>
        </w:rPr>
        <w:t>ă</w:t>
      </w:r>
      <w:r w:rsidRPr="00E5565F">
        <w:rPr>
          <w:rFonts w:ascii="DIN Next LT Pro" w:hAnsi="DIN Next LT Pro"/>
          <w:sz w:val="22"/>
          <w:szCs w:val="22"/>
        </w:rPr>
        <w:t>t</w:t>
      </w:r>
      <w:r w:rsidR="000207C4" w:rsidRPr="00E5565F">
        <w:rPr>
          <w:rFonts w:ascii="DIN Next LT Pro" w:hAnsi="DIN Next LT Pro"/>
          <w:sz w:val="22"/>
          <w:szCs w:val="22"/>
        </w:rPr>
        <w:t>ăț</w:t>
      </w:r>
      <w:r w:rsidRPr="00E5565F">
        <w:rPr>
          <w:rFonts w:ascii="DIN Next LT Pro" w:hAnsi="DIN Next LT Pro"/>
          <w:sz w:val="22"/>
          <w:szCs w:val="22"/>
        </w:rPr>
        <w:t>ii umane este nesemnificativ</w:t>
      </w:r>
      <w:r w:rsidR="00B87F9A" w:rsidRPr="00E5565F">
        <w:rPr>
          <w:rFonts w:ascii="DIN Next LT Pro" w:hAnsi="DIN Next LT Pro"/>
          <w:sz w:val="22"/>
          <w:szCs w:val="22"/>
        </w:rPr>
        <w:t>.</w:t>
      </w:r>
    </w:p>
    <w:p w14:paraId="53FBB6FE" w14:textId="1E9CDFD7" w:rsidR="00B87F9A" w:rsidRPr="00E5565F" w:rsidRDefault="00B87F9A" w:rsidP="00900046">
      <w:pPr>
        <w:shd w:val="clear" w:color="auto" w:fill="FFFFFF"/>
        <w:ind w:left="0" w:firstLine="397"/>
        <w:rPr>
          <w:rFonts w:ascii="DIN Next LT Pro" w:hAnsi="DIN Next LT Pro"/>
          <w:sz w:val="22"/>
          <w:szCs w:val="22"/>
        </w:rPr>
      </w:pPr>
      <w:r w:rsidRPr="00E5565F">
        <w:rPr>
          <w:rFonts w:ascii="DIN Next LT Pro" w:hAnsi="DIN Next LT Pro"/>
          <w:sz w:val="22"/>
          <w:szCs w:val="22"/>
        </w:rPr>
        <w:t>Nu exist</w:t>
      </w:r>
      <w:r w:rsidR="000207C4" w:rsidRPr="00E5565F">
        <w:rPr>
          <w:rFonts w:ascii="DIN Next LT Pro" w:hAnsi="DIN Next LT Pro"/>
          <w:sz w:val="22"/>
          <w:szCs w:val="22"/>
        </w:rPr>
        <w:t>ă</w:t>
      </w:r>
      <w:r w:rsidRPr="00E5565F">
        <w:rPr>
          <w:rFonts w:ascii="DIN Next LT Pro" w:hAnsi="DIN Next LT Pro"/>
          <w:sz w:val="22"/>
          <w:szCs w:val="22"/>
        </w:rPr>
        <w:t xml:space="preserve"> impact asupra biodiversit</w:t>
      </w:r>
      <w:r w:rsidR="000207C4" w:rsidRPr="00E5565F">
        <w:rPr>
          <w:rFonts w:ascii="DIN Next LT Pro" w:hAnsi="DIN Next LT Pro"/>
          <w:sz w:val="22"/>
          <w:szCs w:val="22"/>
        </w:rPr>
        <w:t>ăț</w:t>
      </w:r>
      <w:r w:rsidRPr="00E5565F">
        <w:rPr>
          <w:rFonts w:ascii="DIN Next LT Pro" w:hAnsi="DIN Next LT Pro"/>
          <w:sz w:val="22"/>
          <w:szCs w:val="22"/>
        </w:rPr>
        <w:t>ii, habitatelor naturale, a florei şi a faunei sălbatice, pentru c</w:t>
      </w:r>
      <w:r w:rsidR="000207C4" w:rsidRPr="00E5565F">
        <w:rPr>
          <w:rFonts w:ascii="DIN Next LT Pro" w:hAnsi="DIN Next LT Pro"/>
          <w:sz w:val="22"/>
          <w:szCs w:val="22"/>
        </w:rPr>
        <w:t>ă</w:t>
      </w:r>
      <w:r w:rsidRPr="00E5565F">
        <w:rPr>
          <w:rFonts w:ascii="DIN Next LT Pro" w:hAnsi="DIN Next LT Pro"/>
          <w:sz w:val="22"/>
          <w:szCs w:val="22"/>
        </w:rPr>
        <w:t xml:space="preserve"> terenul pe care se va amplasa construc</w:t>
      </w:r>
      <w:r w:rsidR="000207C4" w:rsidRPr="00E5565F">
        <w:rPr>
          <w:rFonts w:ascii="DIN Next LT Pro" w:hAnsi="DIN Next LT Pro"/>
          <w:sz w:val="22"/>
          <w:szCs w:val="22"/>
        </w:rPr>
        <w:t>ț</w:t>
      </w:r>
      <w:r w:rsidRPr="00E5565F">
        <w:rPr>
          <w:rFonts w:ascii="DIN Next LT Pro" w:hAnsi="DIN Next LT Pro"/>
          <w:sz w:val="22"/>
          <w:szCs w:val="22"/>
        </w:rPr>
        <w:t xml:space="preserve">ia este situat </w:t>
      </w:r>
      <w:r w:rsidR="000207C4" w:rsidRPr="00E5565F">
        <w:rPr>
          <w:rFonts w:ascii="DIN Next LT Pro" w:hAnsi="DIN Next LT Pro"/>
          <w:sz w:val="22"/>
          <w:szCs w:val="22"/>
        </w:rPr>
        <w:t>î</w:t>
      </w:r>
      <w:r w:rsidRPr="00E5565F">
        <w:rPr>
          <w:rFonts w:ascii="DIN Next LT Pro" w:hAnsi="DIN Next LT Pro"/>
          <w:sz w:val="22"/>
          <w:szCs w:val="22"/>
        </w:rPr>
        <w:t xml:space="preserve">n intravilanul </w:t>
      </w:r>
      <w:r w:rsidR="00DC4832" w:rsidRPr="00E5565F">
        <w:rPr>
          <w:rFonts w:ascii="DIN Next LT Pro" w:hAnsi="DIN Next LT Pro"/>
          <w:sz w:val="22"/>
          <w:szCs w:val="22"/>
        </w:rPr>
        <w:t>otasul</w:t>
      </w:r>
      <w:r w:rsidRPr="00E5565F">
        <w:rPr>
          <w:rFonts w:ascii="DIN Next LT Pro" w:hAnsi="DIN Next LT Pro"/>
          <w:sz w:val="22"/>
          <w:szCs w:val="22"/>
        </w:rPr>
        <w:t xml:space="preserve">ui </w:t>
      </w:r>
      <w:r w:rsidR="00DC4832" w:rsidRPr="00E5565F">
        <w:rPr>
          <w:rFonts w:ascii="DIN Next LT Pro" w:hAnsi="DIN Next LT Pro"/>
          <w:sz w:val="22"/>
          <w:szCs w:val="22"/>
        </w:rPr>
        <w:t>Harsova</w:t>
      </w:r>
      <w:r w:rsidRPr="00E5565F">
        <w:rPr>
          <w:rFonts w:ascii="DIN Next LT Pro" w:hAnsi="DIN Next LT Pro"/>
          <w:sz w:val="22"/>
          <w:szCs w:val="22"/>
        </w:rPr>
        <w:t xml:space="preserve"> cu categoria de folosin</w:t>
      </w:r>
      <w:r w:rsidR="000207C4" w:rsidRPr="00E5565F">
        <w:rPr>
          <w:rFonts w:ascii="DIN Next LT Pro" w:hAnsi="DIN Next LT Pro"/>
          <w:sz w:val="22"/>
          <w:szCs w:val="22"/>
        </w:rPr>
        <w:t>ță</w:t>
      </w:r>
      <w:r w:rsidRPr="00E5565F">
        <w:rPr>
          <w:rFonts w:ascii="DIN Next LT Pro" w:hAnsi="DIN Next LT Pro"/>
          <w:sz w:val="22"/>
          <w:szCs w:val="22"/>
        </w:rPr>
        <w:t xml:space="preserve"> </w:t>
      </w:r>
      <w:r w:rsidR="00DC4832" w:rsidRPr="00E5565F">
        <w:rPr>
          <w:rFonts w:ascii="DIN Next LT Pro" w:hAnsi="DIN Next LT Pro"/>
          <w:sz w:val="22"/>
          <w:szCs w:val="22"/>
        </w:rPr>
        <w:t>arabil</w:t>
      </w:r>
      <w:r w:rsidRPr="00E5565F">
        <w:rPr>
          <w:rFonts w:ascii="DIN Next LT Pro" w:hAnsi="DIN Next LT Pro"/>
          <w:sz w:val="22"/>
          <w:szCs w:val="22"/>
        </w:rPr>
        <w:t xml:space="preserve"> </w:t>
      </w:r>
      <w:r w:rsidR="00DC4832" w:rsidRPr="00E5565F">
        <w:rPr>
          <w:rFonts w:ascii="DIN Next LT Pro" w:hAnsi="DIN Next LT Pro"/>
          <w:sz w:val="22"/>
          <w:szCs w:val="22"/>
        </w:rPr>
        <w:t>.</w:t>
      </w:r>
      <w:r w:rsidRPr="00E5565F">
        <w:rPr>
          <w:rFonts w:ascii="DIN Next LT Pro" w:hAnsi="DIN Next LT Pro"/>
          <w:sz w:val="22"/>
          <w:szCs w:val="22"/>
        </w:rPr>
        <w:t xml:space="preserve"> Amplasamentul, ca </w:t>
      </w:r>
      <w:r w:rsidR="000207C4" w:rsidRPr="00E5565F">
        <w:rPr>
          <w:rFonts w:ascii="DIN Next LT Pro" w:hAnsi="DIN Next LT Pro"/>
          <w:sz w:val="22"/>
          <w:szCs w:val="22"/>
        </w:rPr>
        <w:t>și</w:t>
      </w:r>
      <w:r w:rsidRPr="00E5565F">
        <w:rPr>
          <w:rFonts w:ascii="DIN Next LT Pro" w:hAnsi="DIN Next LT Pro"/>
          <w:sz w:val="22"/>
          <w:szCs w:val="22"/>
        </w:rPr>
        <w:t xml:space="preserve"> suprafa</w:t>
      </w:r>
      <w:r w:rsidR="000207C4" w:rsidRPr="00E5565F">
        <w:rPr>
          <w:rFonts w:ascii="DIN Next LT Pro" w:hAnsi="DIN Next LT Pro"/>
          <w:sz w:val="22"/>
          <w:szCs w:val="22"/>
        </w:rPr>
        <w:t>ț</w:t>
      </w:r>
      <w:r w:rsidRPr="00E5565F">
        <w:rPr>
          <w:rFonts w:ascii="DIN Next LT Pro" w:hAnsi="DIN Next LT Pro"/>
          <w:sz w:val="22"/>
          <w:szCs w:val="22"/>
        </w:rPr>
        <w:t>a neamenajat</w:t>
      </w:r>
      <w:r w:rsidR="000207C4" w:rsidRPr="00E5565F">
        <w:rPr>
          <w:rFonts w:ascii="DIN Next LT Pro" w:hAnsi="DIN Next LT Pro"/>
          <w:sz w:val="22"/>
          <w:szCs w:val="22"/>
        </w:rPr>
        <w:t>ă</w:t>
      </w:r>
      <w:r w:rsidRPr="00E5565F">
        <w:rPr>
          <w:rFonts w:ascii="DIN Next LT Pro" w:hAnsi="DIN Next LT Pro"/>
          <w:sz w:val="22"/>
          <w:szCs w:val="22"/>
        </w:rPr>
        <w:t>, se prezint</w:t>
      </w:r>
      <w:r w:rsidR="000207C4" w:rsidRPr="00E5565F">
        <w:rPr>
          <w:rFonts w:ascii="DIN Next LT Pro" w:hAnsi="DIN Next LT Pro"/>
          <w:sz w:val="22"/>
          <w:szCs w:val="22"/>
        </w:rPr>
        <w:t>ă</w:t>
      </w:r>
      <w:r w:rsidRPr="00E5565F">
        <w:rPr>
          <w:rFonts w:ascii="DIN Next LT Pro" w:hAnsi="DIN Next LT Pro"/>
          <w:sz w:val="22"/>
          <w:szCs w:val="22"/>
        </w:rPr>
        <w:t xml:space="preserve"> ca un teren viran cu vegeta</w:t>
      </w:r>
      <w:r w:rsidR="000207C4" w:rsidRPr="00E5565F">
        <w:rPr>
          <w:rFonts w:ascii="DIN Next LT Pro" w:hAnsi="DIN Next LT Pro"/>
          <w:sz w:val="22"/>
          <w:szCs w:val="22"/>
        </w:rPr>
        <w:t>ț</w:t>
      </w:r>
      <w:r w:rsidRPr="00E5565F">
        <w:rPr>
          <w:rFonts w:ascii="DIN Next LT Pro" w:hAnsi="DIN Next LT Pro"/>
          <w:sz w:val="22"/>
          <w:szCs w:val="22"/>
        </w:rPr>
        <w:t>ie ierboas</w:t>
      </w:r>
      <w:r w:rsidR="000207C4" w:rsidRPr="00E5565F">
        <w:rPr>
          <w:rFonts w:ascii="DIN Next LT Pro" w:hAnsi="DIN Next LT Pro"/>
          <w:sz w:val="22"/>
          <w:szCs w:val="22"/>
        </w:rPr>
        <w:t>ă</w:t>
      </w:r>
      <w:r w:rsidRPr="00E5565F">
        <w:rPr>
          <w:rFonts w:ascii="DIN Next LT Pro" w:hAnsi="DIN Next LT Pro"/>
          <w:sz w:val="22"/>
          <w:szCs w:val="22"/>
        </w:rPr>
        <w:t>.</w:t>
      </w:r>
    </w:p>
    <w:p w14:paraId="383E7EA1" w14:textId="6D1B992C" w:rsidR="00B15AED" w:rsidRPr="00E5565F" w:rsidRDefault="00DB4EDD" w:rsidP="00900046">
      <w:pPr>
        <w:shd w:val="clear" w:color="auto" w:fill="FFFFFF"/>
        <w:ind w:left="0" w:firstLine="0"/>
        <w:rPr>
          <w:rFonts w:ascii="DIN Next LT Pro" w:hAnsi="DIN Next LT Pro"/>
          <w:sz w:val="22"/>
          <w:szCs w:val="22"/>
        </w:rPr>
      </w:pPr>
      <w:r w:rsidRPr="00E5565F">
        <w:rPr>
          <w:rFonts w:ascii="DIN Next LT Pro" w:hAnsi="DIN Next LT Pro"/>
          <w:bCs/>
          <w:sz w:val="22"/>
          <w:szCs w:val="22"/>
        </w:rPr>
        <w:tab/>
      </w:r>
      <w:r w:rsidRPr="00E5565F">
        <w:rPr>
          <w:rFonts w:ascii="DIN Next LT Pro" w:hAnsi="DIN Next LT Pro"/>
          <w:sz w:val="22"/>
          <w:szCs w:val="22"/>
        </w:rPr>
        <w:t>In timpul realiz</w:t>
      </w:r>
      <w:r w:rsidR="000207C4" w:rsidRPr="00E5565F">
        <w:rPr>
          <w:rFonts w:ascii="DIN Next LT Pro" w:hAnsi="DIN Next LT Pro"/>
          <w:sz w:val="22"/>
          <w:szCs w:val="22"/>
        </w:rPr>
        <w:t>ă</w:t>
      </w:r>
      <w:r w:rsidRPr="00E5565F">
        <w:rPr>
          <w:rFonts w:ascii="DIN Next LT Pro" w:hAnsi="DIN Next LT Pro"/>
          <w:sz w:val="22"/>
          <w:szCs w:val="22"/>
        </w:rPr>
        <w:t>rii lucr</w:t>
      </w:r>
      <w:r w:rsidR="000207C4" w:rsidRPr="00E5565F">
        <w:rPr>
          <w:rFonts w:ascii="DIN Next LT Pro" w:hAnsi="DIN Next LT Pro"/>
          <w:sz w:val="22"/>
          <w:szCs w:val="22"/>
        </w:rPr>
        <w:t>ă</w:t>
      </w:r>
      <w:r w:rsidRPr="00E5565F">
        <w:rPr>
          <w:rFonts w:ascii="DIN Next LT Pro" w:hAnsi="DIN Next LT Pro"/>
          <w:sz w:val="22"/>
          <w:szCs w:val="22"/>
        </w:rPr>
        <w:t>rilor, peisajul va fi afectat de prezen</w:t>
      </w:r>
      <w:r w:rsidR="000207C4" w:rsidRPr="00E5565F">
        <w:rPr>
          <w:rFonts w:ascii="DIN Next LT Pro" w:hAnsi="DIN Next LT Pro"/>
          <w:sz w:val="22"/>
          <w:szCs w:val="22"/>
        </w:rPr>
        <w:t>ț</w:t>
      </w:r>
      <w:r w:rsidRPr="00E5565F">
        <w:rPr>
          <w:rFonts w:ascii="DIN Next LT Pro" w:hAnsi="DIN Next LT Pro"/>
          <w:sz w:val="22"/>
          <w:szCs w:val="22"/>
        </w:rPr>
        <w:t xml:space="preserve">a utilajelor </w:t>
      </w:r>
      <w:r w:rsidR="000207C4" w:rsidRPr="00E5565F">
        <w:rPr>
          <w:rFonts w:ascii="DIN Next LT Pro" w:hAnsi="DIN Next LT Pro"/>
          <w:sz w:val="22"/>
          <w:szCs w:val="22"/>
        </w:rPr>
        <w:t>ș</w:t>
      </w:r>
      <w:r w:rsidRPr="00E5565F">
        <w:rPr>
          <w:rFonts w:ascii="DIN Next LT Pro" w:hAnsi="DIN Next LT Pro"/>
          <w:sz w:val="22"/>
          <w:szCs w:val="22"/>
        </w:rPr>
        <w:t xml:space="preserve">i a echipelor de muncitori </w:t>
      </w:r>
      <w:r w:rsidR="000207C4" w:rsidRPr="00E5565F">
        <w:rPr>
          <w:rFonts w:ascii="DIN Next LT Pro" w:hAnsi="DIN Next LT Pro"/>
          <w:sz w:val="22"/>
          <w:szCs w:val="22"/>
        </w:rPr>
        <w:t>ș</w:t>
      </w:r>
      <w:r w:rsidRPr="00E5565F">
        <w:rPr>
          <w:rFonts w:ascii="DIN Next LT Pro" w:hAnsi="DIN Next LT Pro"/>
          <w:sz w:val="22"/>
          <w:szCs w:val="22"/>
        </w:rPr>
        <w:t xml:space="preserve">i de organizarea de </w:t>
      </w:r>
      <w:r w:rsidR="000207C4" w:rsidRPr="00E5565F">
        <w:rPr>
          <w:rFonts w:ascii="DIN Next LT Pro" w:hAnsi="DIN Next LT Pro"/>
          <w:sz w:val="22"/>
          <w:szCs w:val="22"/>
        </w:rPr>
        <w:t>ș</w:t>
      </w:r>
      <w:r w:rsidRPr="00E5565F">
        <w:rPr>
          <w:rFonts w:ascii="DIN Next LT Pro" w:hAnsi="DIN Next LT Pro"/>
          <w:sz w:val="22"/>
          <w:szCs w:val="22"/>
        </w:rPr>
        <w:t xml:space="preserve">antier. Se va </w:t>
      </w:r>
      <w:r w:rsidR="000207C4" w:rsidRPr="00E5565F">
        <w:rPr>
          <w:rFonts w:ascii="DIN Next LT Pro" w:hAnsi="DIN Next LT Pro"/>
          <w:sz w:val="22"/>
          <w:szCs w:val="22"/>
        </w:rPr>
        <w:t>î</w:t>
      </w:r>
      <w:r w:rsidRPr="00E5565F">
        <w:rPr>
          <w:rFonts w:ascii="DIN Next LT Pro" w:hAnsi="DIN Next LT Pro"/>
          <w:sz w:val="22"/>
          <w:szCs w:val="22"/>
        </w:rPr>
        <w:t>nregistra un impact vizual negativ pe termen scurt, pe perioada de execu</w:t>
      </w:r>
      <w:r w:rsidR="000207C4" w:rsidRPr="00E5565F">
        <w:rPr>
          <w:rFonts w:ascii="DIN Next LT Pro" w:hAnsi="DIN Next LT Pro"/>
          <w:sz w:val="22"/>
          <w:szCs w:val="22"/>
        </w:rPr>
        <w:t>ț</w:t>
      </w:r>
      <w:r w:rsidRPr="00E5565F">
        <w:rPr>
          <w:rFonts w:ascii="DIN Next LT Pro" w:hAnsi="DIN Next LT Pro"/>
          <w:sz w:val="22"/>
          <w:szCs w:val="22"/>
        </w:rPr>
        <w:t xml:space="preserve">ie a proiectului. Imaginea va fi de cea a unui </w:t>
      </w:r>
      <w:r w:rsidR="000207C4" w:rsidRPr="00E5565F">
        <w:rPr>
          <w:rFonts w:ascii="DIN Next LT Pro" w:hAnsi="DIN Next LT Pro"/>
          <w:sz w:val="22"/>
          <w:szCs w:val="22"/>
        </w:rPr>
        <w:t>ș</w:t>
      </w:r>
      <w:r w:rsidRPr="00E5565F">
        <w:rPr>
          <w:rFonts w:ascii="DIN Next LT Pro" w:hAnsi="DIN Next LT Pro"/>
          <w:sz w:val="22"/>
          <w:szCs w:val="22"/>
        </w:rPr>
        <w:t>antier clasic de construc</w:t>
      </w:r>
      <w:r w:rsidR="000207C4" w:rsidRPr="00E5565F">
        <w:rPr>
          <w:rFonts w:ascii="DIN Next LT Pro" w:hAnsi="DIN Next LT Pro"/>
          <w:sz w:val="22"/>
          <w:szCs w:val="22"/>
        </w:rPr>
        <w:t>ț</w:t>
      </w:r>
      <w:r w:rsidRPr="00E5565F">
        <w:rPr>
          <w:rFonts w:ascii="DIN Next LT Pro" w:hAnsi="DIN Next LT Pro"/>
          <w:sz w:val="22"/>
          <w:szCs w:val="22"/>
        </w:rPr>
        <w:t xml:space="preserve">ii </w:t>
      </w:r>
      <w:r w:rsidR="000207C4" w:rsidRPr="00E5565F">
        <w:rPr>
          <w:rFonts w:ascii="DIN Next LT Pro" w:hAnsi="DIN Next LT Pro"/>
          <w:sz w:val="22"/>
          <w:szCs w:val="22"/>
        </w:rPr>
        <w:t>ș</w:t>
      </w:r>
      <w:r w:rsidRPr="00E5565F">
        <w:rPr>
          <w:rFonts w:ascii="DIN Next LT Pro" w:hAnsi="DIN Next LT Pro"/>
          <w:sz w:val="22"/>
          <w:szCs w:val="22"/>
        </w:rPr>
        <w:t>i se va men</w:t>
      </w:r>
      <w:r w:rsidR="000865A0" w:rsidRPr="00E5565F">
        <w:rPr>
          <w:rFonts w:ascii="DIN Next LT Pro" w:hAnsi="DIN Next LT Pro"/>
          <w:sz w:val="22"/>
          <w:szCs w:val="22"/>
        </w:rPr>
        <w:t>ț</w:t>
      </w:r>
      <w:r w:rsidRPr="00E5565F">
        <w:rPr>
          <w:rFonts w:ascii="DIN Next LT Pro" w:hAnsi="DIN Next LT Pro"/>
          <w:sz w:val="22"/>
          <w:szCs w:val="22"/>
        </w:rPr>
        <w:t>ine pe toat</w:t>
      </w:r>
      <w:r w:rsidR="000865A0" w:rsidRPr="00E5565F">
        <w:rPr>
          <w:rFonts w:ascii="DIN Next LT Pro" w:hAnsi="DIN Next LT Pro"/>
          <w:sz w:val="22"/>
          <w:szCs w:val="22"/>
        </w:rPr>
        <w:t>ă</w:t>
      </w:r>
      <w:r w:rsidRPr="00E5565F">
        <w:rPr>
          <w:rFonts w:ascii="DIN Next LT Pro" w:hAnsi="DIN Next LT Pro"/>
          <w:sz w:val="22"/>
          <w:szCs w:val="22"/>
        </w:rPr>
        <w:t xml:space="preserve"> perioada de execu</w:t>
      </w:r>
      <w:r w:rsidR="000865A0" w:rsidRPr="00E5565F">
        <w:rPr>
          <w:rFonts w:ascii="DIN Next LT Pro" w:hAnsi="DIN Next LT Pro"/>
          <w:sz w:val="22"/>
          <w:szCs w:val="22"/>
        </w:rPr>
        <w:t>ț</w:t>
      </w:r>
      <w:r w:rsidRPr="00E5565F">
        <w:rPr>
          <w:rFonts w:ascii="DIN Next LT Pro" w:hAnsi="DIN Next LT Pro"/>
          <w:sz w:val="22"/>
          <w:szCs w:val="22"/>
        </w:rPr>
        <w:t>ie a proiectului.</w:t>
      </w:r>
    </w:p>
    <w:p w14:paraId="4D16E3AB" w14:textId="0343FA46" w:rsidR="00DB4EDD" w:rsidRPr="00E5565F" w:rsidRDefault="00DB4EDD" w:rsidP="00900046">
      <w:pPr>
        <w:shd w:val="clear" w:color="auto" w:fill="FFFFFF"/>
        <w:ind w:left="0" w:firstLine="397"/>
        <w:rPr>
          <w:rFonts w:ascii="DIN Next LT Pro" w:hAnsi="DIN Next LT Pro"/>
          <w:sz w:val="22"/>
          <w:szCs w:val="22"/>
        </w:rPr>
      </w:pPr>
      <w:r w:rsidRPr="00E5565F">
        <w:rPr>
          <w:rFonts w:ascii="DIN Next LT Pro" w:hAnsi="DIN Next LT Pro"/>
          <w:sz w:val="22"/>
          <w:szCs w:val="22"/>
        </w:rPr>
        <w:t>Se estimeaz</w:t>
      </w:r>
      <w:r w:rsidR="000865A0" w:rsidRPr="00E5565F">
        <w:rPr>
          <w:rFonts w:ascii="DIN Next LT Pro" w:hAnsi="DIN Next LT Pro"/>
          <w:sz w:val="22"/>
          <w:szCs w:val="22"/>
        </w:rPr>
        <w:t>ă</w:t>
      </w:r>
      <w:r w:rsidRPr="00E5565F">
        <w:rPr>
          <w:rFonts w:ascii="DIN Next LT Pro" w:hAnsi="DIN Next LT Pro"/>
          <w:sz w:val="22"/>
          <w:szCs w:val="22"/>
        </w:rPr>
        <w:t xml:space="preserve"> un impact negativ nesemnificativ</w:t>
      </w:r>
      <w:r w:rsidR="000865A0" w:rsidRPr="00E5565F">
        <w:rPr>
          <w:rFonts w:ascii="DIN Next LT Pro" w:hAnsi="DIN Next LT Pro"/>
          <w:sz w:val="22"/>
          <w:szCs w:val="22"/>
        </w:rPr>
        <w:t>.</w:t>
      </w:r>
    </w:p>
    <w:p w14:paraId="54374D59" w14:textId="77777777" w:rsidR="005575E6" w:rsidRPr="00E5565F" w:rsidRDefault="005575E6" w:rsidP="00900046">
      <w:pPr>
        <w:shd w:val="clear" w:color="auto" w:fill="FFFFFF"/>
        <w:ind w:left="0" w:firstLine="397"/>
        <w:rPr>
          <w:rFonts w:ascii="DIN Next LT Pro" w:hAnsi="DIN Next LT Pro"/>
          <w:bCs/>
          <w:color w:val="FF0000"/>
          <w:sz w:val="22"/>
          <w:szCs w:val="22"/>
        </w:rPr>
      </w:pPr>
    </w:p>
    <w:p w14:paraId="508CB5EA" w14:textId="77777777" w:rsidR="00B15AED" w:rsidRPr="00E5565F" w:rsidRDefault="00B15AED" w:rsidP="00900046">
      <w:pPr>
        <w:shd w:val="clear" w:color="auto" w:fill="FFFFFF"/>
        <w:ind w:left="0" w:firstLine="0"/>
        <w:rPr>
          <w:rFonts w:ascii="DIN Next LT Pro" w:hAnsi="DIN Next LT Pro"/>
          <w:bCs/>
          <w:sz w:val="22"/>
          <w:szCs w:val="22"/>
        </w:rPr>
      </w:pPr>
      <w:r w:rsidRPr="00E5565F">
        <w:rPr>
          <w:rFonts w:ascii="DIN Next LT Pro" w:hAnsi="DIN Next LT Pro"/>
          <w:bCs/>
          <w:sz w:val="22"/>
          <w:szCs w:val="22"/>
        </w:rPr>
        <w:t xml:space="preserve">b) Extinderea impactului (zona geografică, numărul populației / habitatelor / speciilor afectate); </w:t>
      </w:r>
    </w:p>
    <w:p w14:paraId="412BA88D" w14:textId="425DBF34" w:rsidR="00B15AED" w:rsidRPr="00E5565F" w:rsidRDefault="00B15AED" w:rsidP="00900046">
      <w:pPr>
        <w:shd w:val="clear" w:color="auto" w:fill="FFFFFF"/>
        <w:ind w:left="0" w:firstLine="0"/>
        <w:rPr>
          <w:rFonts w:ascii="DIN Next LT Pro" w:hAnsi="DIN Next LT Pro"/>
          <w:bCs/>
          <w:sz w:val="22"/>
          <w:szCs w:val="22"/>
        </w:rPr>
      </w:pPr>
      <w:r w:rsidRPr="00E5565F">
        <w:rPr>
          <w:rFonts w:ascii="DIN Next LT Pro" w:hAnsi="DIN Next LT Pro"/>
          <w:bCs/>
          <w:sz w:val="22"/>
          <w:szCs w:val="22"/>
        </w:rPr>
        <w:tab/>
        <w:t xml:space="preserve">Impact redus. </w:t>
      </w:r>
      <w:r w:rsidR="005575E6" w:rsidRPr="00E5565F">
        <w:rPr>
          <w:rFonts w:ascii="DIN Next LT Pro" w:hAnsi="DIN Next LT Pro"/>
          <w:sz w:val="22"/>
          <w:szCs w:val="22"/>
        </w:rPr>
        <w:t>Terenul studiat este situat in intravilan</w:t>
      </w:r>
      <w:r w:rsidR="00DC4832" w:rsidRPr="00E5565F">
        <w:rPr>
          <w:rFonts w:ascii="DIN Next LT Pro" w:hAnsi="DIN Next LT Pro"/>
          <w:sz w:val="22"/>
          <w:szCs w:val="22"/>
        </w:rPr>
        <w:t>-</w:t>
      </w:r>
      <w:r w:rsidR="005575E6" w:rsidRPr="00E5565F">
        <w:rPr>
          <w:rFonts w:ascii="DIN Next LT Pro" w:hAnsi="DIN Next LT Pro"/>
          <w:sz w:val="22"/>
          <w:szCs w:val="22"/>
        </w:rPr>
        <w:t xml:space="preserve"> investitia propusa nu afecteaz</w:t>
      </w:r>
      <w:r w:rsidR="000865A0" w:rsidRPr="00E5565F">
        <w:rPr>
          <w:rFonts w:ascii="DIN Next LT Pro" w:hAnsi="DIN Next LT Pro"/>
          <w:sz w:val="22"/>
          <w:szCs w:val="22"/>
        </w:rPr>
        <w:t>ă</w:t>
      </w:r>
      <w:r w:rsidR="005575E6" w:rsidRPr="00E5565F">
        <w:rPr>
          <w:rFonts w:ascii="DIN Next LT Pro" w:hAnsi="DIN Next LT Pro"/>
          <w:sz w:val="22"/>
          <w:szCs w:val="22"/>
        </w:rPr>
        <w:t xml:space="preserve"> numarul popula</w:t>
      </w:r>
      <w:r w:rsidR="000865A0" w:rsidRPr="00E5565F">
        <w:rPr>
          <w:rFonts w:ascii="DIN Next LT Pro" w:hAnsi="DIN Next LT Pro"/>
          <w:sz w:val="22"/>
          <w:szCs w:val="22"/>
        </w:rPr>
        <w:t>ț</w:t>
      </w:r>
      <w:r w:rsidR="005575E6" w:rsidRPr="00E5565F">
        <w:rPr>
          <w:rFonts w:ascii="DIN Next LT Pro" w:hAnsi="DIN Next LT Pro"/>
          <w:sz w:val="22"/>
          <w:szCs w:val="22"/>
        </w:rPr>
        <w:t>iei, habitate sau specii</w:t>
      </w:r>
    </w:p>
    <w:p w14:paraId="42EDFB32" w14:textId="77777777" w:rsidR="00B15AED" w:rsidRPr="00E5565F" w:rsidRDefault="00B15AED" w:rsidP="00900046">
      <w:pPr>
        <w:shd w:val="clear" w:color="auto" w:fill="FFFFFF"/>
        <w:ind w:left="0" w:firstLine="0"/>
        <w:rPr>
          <w:rFonts w:ascii="DIN Next LT Pro" w:hAnsi="DIN Next LT Pro"/>
          <w:bCs/>
          <w:sz w:val="22"/>
          <w:szCs w:val="22"/>
        </w:rPr>
      </w:pPr>
    </w:p>
    <w:p w14:paraId="3ECA7C10" w14:textId="77777777" w:rsidR="00B15AED" w:rsidRPr="00E5565F" w:rsidRDefault="00B15AED" w:rsidP="00900046">
      <w:pPr>
        <w:shd w:val="clear" w:color="auto" w:fill="FFFFFF"/>
        <w:ind w:left="0" w:firstLine="0"/>
        <w:rPr>
          <w:rFonts w:ascii="DIN Next LT Pro" w:hAnsi="DIN Next LT Pro"/>
          <w:bCs/>
          <w:sz w:val="22"/>
          <w:szCs w:val="22"/>
        </w:rPr>
      </w:pPr>
      <w:r w:rsidRPr="00E5565F">
        <w:rPr>
          <w:rFonts w:ascii="DIN Next LT Pro" w:hAnsi="DIN Next LT Pro"/>
          <w:bCs/>
          <w:sz w:val="22"/>
          <w:szCs w:val="22"/>
        </w:rPr>
        <w:t xml:space="preserve">c) Magnitudinea și complexitatea impactului; </w:t>
      </w:r>
    </w:p>
    <w:p w14:paraId="790655EA" w14:textId="46159A94" w:rsidR="00B15AED" w:rsidRPr="00E5565F" w:rsidRDefault="00B15AED" w:rsidP="00900046">
      <w:pPr>
        <w:shd w:val="clear" w:color="auto" w:fill="FFFFFF"/>
        <w:ind w:left="0" w:firstLine="0"/>
        <w:rPr>
          <w:rFonts w:ascii="DIN Next LT Pro" w:hAnsi="DIN Next LT Pro"/>
          <w:bCs/>
          <w:sz w:val="22"/>
          <w:szCs w:val="22"/>
        </w:rPr>
      </w:pPr>
      <w:r w:rsidRPr="00E5565F">
        <w:rPr>
          <w:rFonts w:ascii="DIN Next LT Pro" w:hAnsi="DIN Next LT Pro"/>
          <w:bCs/>
          <w:sz w:val="22"/>
          <w:szCs w:val="22"/>
        </w:rPr>
        <w:tab/>
        <w:t>Impact redus .</w:t>
      </w:r>
    </w:p>
    <w:p w14:paraId="031AE5A0" w14:textId="77777777" w:rsidR="00B15AED" w:rsidRPr="00E5565F" w:rsidRDefault="00B15AED" w:rsidP="00900046">
      <w:pPr>
        <w:shd w:val="clear" w:color="auto" w:fill="FFFFFF"/>
        <w:ind w:left="0" w:firstLine="0"/>
        <w:rPr>
          <w:rFonts w:ascii="DIN Next LT Pro" w:hAnsi="DIN Next LT Pro"/>
          <w:bCs/>
          <w:sz w:val="22"/>
          <w:szCs w:val="22"/>
        </w:rPr>
      </w:pPr>
    </w:p>
    <w:p w14:paraId="39E7E917" w14:textId="77777777" w:rsidR="00B15AED" w:rsidRPr="00E5565F" w:rsidRDefault="00B15AED" w:rsidP="00900046">
      <w:pPr>
        <w:shd w:val="clear" w:color="auto" w:fill="FFFFFF"/>
        <w:ind w:left="0" w:firstLine="0"/>
        <w:rPr>
          <w:rFonts w:ascii="DIN Next LT Pro" w:hAnsi="DIN Next LT Pro"/>
          <w:bCs/>
          <w:sz w:val="22"/>
          <w:szCs w:val="22"/>
        </w:rPr>
      </w:pPr>
      <w:r w:rsidRPr="00E5565F">
        <w:rPr>
          <w:rFonts w:ascii="DIN Next LT Pro" w:hAnsi="DIN Next LT Pro"/>
          <w:bCs/>
          <w:sz w:val="22"/>
          <w:szCs w:val="22"/>
        </w:rPr>
        <w:t xml:space="preserve">d) Probabilitatea impactului; </w:t>
      </w:r>
    </w:p>
    <w:p w14:paraId="61A2057B" w14:textId="09D85BAF" w:rsidR="00B15AED" w:rsidRPr="00E5565F" w:rsidRDefault="00B15AED" w:rsidP="00900046">
      <w:pPr>
        <w:shd w:val="clear" w:color="auto" w:fill="FFFFFF"/>
        <w:ind w:left="0" w:firstLine="0"/>
        <w:rPr>
          <w:rFonts w:ascii="DIN Next LT Pro" w:hAnsi="DIN Next LT Pro"/>
          <w:sz w:val="22"/>
          <w:szCs w:val="22"/>
        </w:rPr>
      </w:pPr>
      <w:r w:rsidRPr="00E5565F">
        <w:rPr>
          <w:rFonts w:ascii="DIN Next LT Pro" w:hAnsi="DIN Next LT Pro"/>
          <w:bCs/>
          <w:sz w:val="22"/>
          <w:szCs w:val="22"/>
        </w:rPr>
        <w:tab/>
      </w:r>
      <w:r w:rsidR="005575E6" w:rsidRPr="00E5565F">
        <w:rPr>
          <w:rFonts w:ascii="DIN Next LT Pro" w:hAnsi="DIN Next LT Pro"/>
          <w:sz w:val="22"/>
          <w:szCs w:val="22"/>
        </w:rPr>
        <w:t>In contextul respect</w:t>
      </w:r>
      <w:r w:rsidR="000865A0" w:rsidRPr="00E5565F">
        <w:rPr>
          <w:rFonts w:ascii="DIN Next LT Pro" w:hAnsi="DIN Next LT Pro"/>
          <w:sz w:val="22"/>
          <w:szCs w:val="22"/>
        </w:rPr>
        <w:t>ă</w:t>
      </w:r>
      <w:r w:rsidR="005575E6" w:rsidRPr="00E5565F">
        <w:rPr>
          <w:rFonts w:ascii="DIN Next LT Pro" w:hAnsi="DIN Next LT Pro"/>
          <w:sz w:val="22"/>
          <w:szCs w:val="22"/>
        </w:rPr>
        <w:t>rii m</w:t>
      </w:r>
      <w:r w:rsidR="000865A0" w:rsidRPr="00E5565F">
        <w:rPr>
          <w:rFonts w:ascii="DIN Next LT Pro" w:hAnsi="DIN Next LT Pro"/>
          <w:sz w:val="22"/>
          <w:szCs w:val="22"/>
        </w:rPr>
        <w:t>ă</w:t>
      </w:r>
      <w:r w:rsidR="005575E6" w:rsidRPr="00E5565F">
        <w:rPr>
          <w:rFonts w:ascii="DIN Next LT Pro" w:hAnsi="DIN Next LT Pro"/>
          <w:sz w:val="22"/>
          <w:szCs w:val="22"/>
        </w:rPr>
        <w:t xml:space="preserve">surilor prevazute pentru diminuarea impactului asupra factorilor de mediu, dar </w:t>
      </w:r>
      <w:r w:rsidR="000865A0" w:rsidRPr="00E5565F">
        <w:rPr>
          <w:rFonts w:ascii="DIN Next LT Pro" w:hAnsi="DIN Next LT Pro"/>
          <w:sz w:val="22"/>
          <w:szCs w:val="22"/>
        </w:rPr>
        <w:t>ș</w:t>
      </w:r>
      <w:r w:rsidR="005575E6" w:rsidRPr="00E5565F">
        <w:rPr>
          <w:rFonts w:ascii="DIN Next LT Pro" w:hAnsi="DIN Next LT Pro"/>
          <w:sz w:val="22"/>
          <w:szCs w:val="22"/>
        </w:rPr>
        <w:t>i a avizelor emise pentru prezentul proiect, se va reduce probabilitatea producerii de evenimente care s</w:t>
      </w:r>
      <w:r w:rsidR="000865A0" w:rsidRPr="00E5565F">
        <w:rPr>
          <w:rFonts w:ascii="DIN Next LT Pro" w:hAnsi="DIN Next LT Pro"/>
          <w:sz w:val="22"/>
          <w:szCs w:val="22"/>
        </w:rPr>
        <w:t>ă</w:t>
      </w:r>
      <w:r w:rsidR="005575E6" w:rsidRPr="00E5565F">
        <w:rPr>
          <w:rFonts w:ascii="DIN Next LT Pro" w:hAnsi="DIN Next LT Pro"/>
          <w:sz w:val="22"/>
          <w:szCs w:val="22"/>
        </w:rPr>
        <w:t xml:space="preserve"> determine un impact negativ asupra factorilor de mediu.</w:t>
      </w:r>
    </w:p>
    <w:p w14:paraId="554E8699" w14:textId="77777777" w:rsidR="005575E6" w:rsidRPr="00E5565F" w:rsidRDefault="005575E6" w:rsidP="00900046">
      <w:pPr>
        <w:shd w:val="clear" w:color="auto" w:fill="FFFFFF"/>
        <w:ind w:left="0" w:firstLine="0"/>
        <w:rPr>
          <w:rFonts w:ascii="DIN Next LT Pro" w:hAnsi="DIN Next LT Pro"/>
          <w:bCs/>
          <w:sz w:val="22"/>
          <w:szCs w:val="22"/>
        </w:rPr>
      </w:pPr>
    </w:p>
    <w:p w14:paraId="1FB9394B" w14:textId="77777777" w:rsidR="00B15AED" w:rsidRPr="00E5565F" w:rsidRDefault="00B15AED" w:rsidP="00900046">
      <w:pPr>
        <w:shd w:val="clear" w:color="auto" w:fill="FFFFFF"/>
        <w:ind w:left="0" w:firstLine="0"/>
        <w:rPr>
          <w:rFonts w:ascii="DIN Next LT Pro" w:hAnsi="DIN Next LT Pro"/>
          <w:bCs/>
          <w:sz w:val="22"/>
          <w:szCs w:val="22"/>
        </w:rPr>
      </w:pPr>
      <w:r w:rsidRPr="00E5565F">
        <w:rPr>
          <w:rFonts w:ascii="DIN Next LT Pro" w:hAnsi="DIN Next LT Pro"/>
          <w:bCs/>
          <w:sz w:val="22"/>
          <w:szCs w:val="22"/>
        </w:rPr>
        <w:t xml:space="preserve">e) Durata, frecvența și reversibilitatea impactului; </w:t>
      </w:r>
    </w:p>
    <w:p w14:paraId="1FD7C485" w14:textId="49D11C19" w:rsidR="00B15AED" w:rsidRPr="00E5565F" w:rsidRDefault="00B15AED" w:rsidP="00900046">
      <w:pPr>
        <w:shd w:val="clear" w:color="auto" w:fill="FFFFFF"/>
        <w:ind w:left="0" w:firstLine="0"/>
        <w:rPr>
          <w:rFonts w:ascii="DIN Next LT Pro" w:hAnsi="DIN Next LT Pro"/>
          <w:bCs/>
          <w:sz w:val="22"/>
          <w:szCs w:val="22"/>
        </w:rPr>
      </w:pPr>
      <w:r w:rsidRPr="00E5565F">
        <w:rPr>
          <w:rFonts w:ascii="DIN Next LT Pro" w:hAnsi="DIN Next LT Pro"/>
          <w:bCs/>
          <w:sz w:val="22"/>
          <w:szCs w:val="22"/>
        </w:rPr>
        <w:tab/>
        <w:t xml:space="preserve">Impactul direct, previzibil, va fi redus, fără efecte indirecte, fiind perceptibil pe perioada de realizare a obiectivelor aferente proiectului. Impactul va avea caracter reversibil – efectele vor înceta la terminarea lucrărilor de construcții pe amplasament. </w:t>
      </w:r>
    </w:p>
    <w:p w14:paraId="339AE6BA" w14:textId="77777777" w:rsidR="00B15AED" w:rsidRPr="00E5565F" w:rsidRDefault="00B15AED" w:rsidP="00900046">
      <w:pPr>
        <w:shd w:val="clear" w:color="auto" w:fill="FFFFFF"/>
        <w:ind w:left="0" w:firstLine="0"/>
        <w:rPr>
          <w:rFonts w:ascii="DIN Next LT Pro" w:hAnsi="DIN Next LT Pro"/>
          <w:bCs/>
          <w:sz w:val="22"/>
          <w:szCs w:val="22"/>
        </w:rPr>
      </w:pPr>
    </w:p>
    <w:p w14:paraId="58924130" w14:textId="77777777" w:rsidR="00B15AED" w:rsidRPr="00E5565F" w:rsidRDefault="00B15AED" w:rsidP="00900046">
      <w:pPr>
        <w:shd w:val="clear" w:color="auto" w:fill="FFFFFF"/>
        <w:ind w:left="0" w:firstLine="0"/>
        <w:rPr>
          <w:rFonts w:ascii="DIN Next LT Pro" w:hAnsi="DIN Next LT Pro"/>
          <w:bCs/>
          <w:sz w:val="22"/>
          <w:szCs w:val="22"/>
        </w:rPr>
      </w:pPr>
      <w:r w:rsidRPr="00E5565F">
        <w:rPr>
          <w:rFonts w:ascii="DIN Next LT Pro" w:hAnsi="DIN Next LT Pro"/>
          <w:bCs/>
          <w:sz w:val="22"/>
          <w:szCs w:val="22"/>
        </w:rPr>
        <w:t xml:space="preserve">f) Măsurile de evitare, reducere sau ameliorare a impactului semnificativ asupra mediului; </w:t>
      </w:r>
    </w:p>
    <w:p w14:paraId="7DDBC38C" w14:textId="34C0A4FE" w:rsidR="00B15AED" w:rsidRPr="00E5565F" w:rsidRDefault="00B15AED" w:rsidP="00900046">
      <w:pPr>
        <w:shd w:val="clear" w:color="auto" w:fill="FFFFFF"/>
        <w:ind w:left="0" w:firstLine="0"/>
        <w:rPr>
          <w:rFonts w:ascii="DIN Next LT Pro" w:hAnsi="DIN Next LT Pro"/>
          <w:bCs/>
          <w:sz w:val="22"/>
          <w:szCs w:val="22"/>
        </w:rPr>
      </w:pPr>
      <w:r w:rsidRPr="00E5565F">
        <w:rPr>
          <w:rFonts w:ascii="DIN Next LT Pro" w:hAnsi="DIN Next LT Pro"/>
          <w:bCs/>
          <w:sz w:val="22"/>
          <w:szCs w:val="22"/>
        </w:rPr>
        <w:tab/>
        <w:t xml:space="preserve">Activitățile de construcții aferente implementării funcțiunii propuse, care pot avea un impact potențial asupra mediului, sunt următoarele: </w:t>
      </w:r>
    </w:p>
    <w:p w14:paraId="72E9CE63" w14:textId="18140969" w:rsidR="00B15AED" w:rsidRPr="00E5565F" w:rsidRDefault="00B15AED" w:rsidP="00900046">
      <w:pPr>
        <w:shd w:val="clear" w:color="auto" w:fill="FFFFFF"/>
        <w:ind w:left="0" w:firstLine="0"/>
        <w:rPr>
          <w:rFonts w:ascii="DIN Next LT Pro" w:hAnsi="DIN Next LT Pro"/>
          <w:bCs/>
          <w:sz w:val="22"/>
          <w:szCs w:val="22"/>
        </w:rPr>
      </w:pPr>
      <w:r w:rsidRPr="00E5565F">
        <w:rPr>
          <w:rFonts w:ascii="DIN Next LT Pro" w:hAnsi="DIN Next LT Pro"/>
          <w:bCs/>
          <w:sz w:val="22"/>
          <w:szCs w:val="22"/>
        </w:rPr>
        <w:t xml:space="preserve">-construirea </w:t>
      </w:r>
      <w:r w:rsidR="00FA67A5" w:rsidRPr="00E5565F">
        <w:rPr>
          <w:rFonts w:ascii="DIN Next LT Pro" w:hAnsi="DIN Next LT Pro"/>
          <w:bCs/>
          <w:sz w:val="22"/>
          <w:szCs w:val="22"/>
        </w:rPr>
        <w:t>noii clădiri</w:t>
      </w:r>
      <w:r w:rsidRPr="00E5565F">
        <w:rPr>
          <w:rFonts w:ascii="DIN Next LT Pro" w:hAnsi="DIN Next LT Pro"/>
          <w:bCs/>
          <w:sz w:val="22"/>
          <w:szCs w:val="22"/>
        </w:rPr>
        <w:t xml:space="preserve">, inclusiv a căilor de acces; </w:t>
      </w:r>
    </w:p>
    <w:p w14:paraId="0E9FA7F9" w14:textId="77777777" w:rsidR="00B15AED" w:rsidRPr="00E5565F" w:rsidRDefault="00B15AED" w:rsidP="00900046">
      <w:pPr>
        <w:shd w:val="clear" w:color="auto" w:fill="FFFFFF"/>
        <w:ind w:left="0" w:firstLine="0"/>
        <w:rPr>
          <w:rFonts w:ascii="DIN Next LT Pro" w:hAnsi="DIN Next LT Pro"/>
          <w:bCs/>
          <w:sz w:val="22"/>
          <w:szCs w:val="22"/>
        </w:rPr>
      </w:pPr>
      <w:r w:rsidRPr="00E5565F">
        <w:rPr>
          <w:rFonts w:ascii="DIN Next LT Pro" w:hAnsi="DIN Next LT Pro"/>
          <w:bCs/>
          <w:sz w:val="22"/>
          <w:szCs w:val="22"/>
        </w:rPr>
        <w:t xml:space="preserve">-conexiunea cu rețeaua de căi de comunicații din exteriorul amplasamentului; </w:t>
      </w:r>
    </w:p>
    <w:p w14:paraId="1DFBC69D" w14:textId="77777777" w:rsidR="00B15AED" w:rsidRPr="00E5565F" w:rsidRDefault="00B15AED" w:rsidP="00900046">
      <w:pPr>
        <w:shd w:val="clear" w:color="auto" w:fill="FFFFFF"/>
        <w:ind w:left="0" w:firstLine="0"/>
        <w:rPr>
          <w:rFonts w:ascii="DIN Next LT Pro" w:hAnsi="DIN Next LT Pro"/>
          <w:bCs/>
          <w:sz w:val="22"/>
          <w:szCs w:val="22"/>
        </w:rPr>
      </w:pPr>
      <w:r w:rsidRPr="00E5565F">
        <w:rPr>
          <w:rFonts w:ascii="DIN Next LT Pro" w:hAnsi="DIN Next LT Pro"/>
          <w:bCs/>
          <w:sz w:val="22"/>
          <w:szCs w:val="22"/>
        </w:rPr>
        <w:t xml:space="preserve">-depozitarea și transportul materialelor de construcții, inclusiv pământ și deșeuri; </w:t>
      </w:r>
    </w:p>
    <w:p w14:paraId="5EFF2FA1" w14:textId="5104FACB" w:rsidR="00B15AED" w:rsidRPr="00E5565F" w:rsidRDefault="00B15AED" w:rsidP="00900046">
      <w:pPr>
        <w:shd w:val="clear" w:color="auto" w:fill="FFFFFF"/>
        <w:ind w:left="0" w:firstLine="0"/>
        <w:rPr>
          <w:rFonts w:ascii="DIN Next LT Pro" w:hAnsi="DIN Next LT Pro"/>
          <w:bCs/>
          <w:sz w:val="22"/>
          <w:szCs w:val="22"/>
        </w:rPr>
      </w:pPr>
      <w:r w:rsidRPr="00E5565F">
        <w:rPr>
          <w:rFonts w:ascii="DIN Next LT Pro" w:hAnsi="DIN Next LT Pro"/>
          <w:bCs/>
          <w:sz w:val="22"/>
          <w:szCs w:val="22"/>
        </w:rPr>
        <w:t xml:space="preserve">-generarea deșeurilor rezultate din activitățile de construcții; </w:t>
      </w:r>
    </w:p>
    <w:p w14:paraId="7ED30EF9" w14:textId="77777777" w:rsidR="00B15AED" w:rsidRPr="00E5565F" w:rsidRDefault="00B15AED" w:rsidP="00900046">
      <w:pPr>
        <w:shd w:val="clear" w:color="auto" w:fill="FFFFFF"/>
        <w:ind w:left="0" w:firstLine="0"/>
        <w:rPr>
          <w:rFonts w:ascii="DIN Next LT Pro" w:hAnsi="DIN Next LT Pro"/>
          <w:bCs/>
          <w:sz w:val="22"/>
          <w:szCs w:val="22"/>
        </w:rPr>
      </w:pPr>
      <w:r w:rsidRPr="00E5565F">
        <w:rPr>
          <w:rFonts w:ascii="DIN Next LT Pro" w:hAnsi="DIN Next LT Pro"/>
          <w:bCs/>
          <w:sz w:val="22"/>
          <w:szCs w:val="22"/>
        </w:rPr>
        <w:t xml:space="preserve">riscuri de accidente: deversări accidentale, incendii, etc. </w:t>
      </w:r>
    </w:p>
    <w:p w14:paraId="01F25E59" w14:textId="47161171" w:rsidR="00B15AED" w:rsidRPr="00E5565F" w:rsidRDefault="00B15AED" w:rsidP="00900046">
      <w:pPr>
        <w:shd w:val="clear" w:color="auto" w:fill="FFFFFF"/>
        <w:ind w:left="0" w:firstLine="0"/>
        <w:rPr>
          <w:rFonts w:ascii="DIN Next LT Pro" w:hAnsi="DIN Next LT Pro"/>
          <w:bCs/>
          <w:sz w:val="22"/>
          <w:szCs w:val="22"/>
        </w:rPr>
      </w:pPr>
      <w:r w:rsidRPr="00E5565F">
        <w:rPr>
          <w:rFonts w:ascii="DIN Next LT Pro" w:hAnsi="DIN Next LT Pro"/>
          <w:bCs/>
          <w:sz w:val="22"/>
          <w:szCs w:val="22"/>
        </w:rPr>
        <w:t xml:space="preserve">Impactul social: nu este cazul. </w:t>
      </w:r>
    </w:p>
    <w:p w14:paraId="0DE7F503" w14:textId="49B63F69" w:rsidR="006E59C3" w:rsidRPr="00E5565F" w:rsidRDefault="006E59C3" w:rsidP="00900046">
      <w:pPr>
        <w:shd w:val="clear" w:color="auto" w:fill="FFFFFF"/>
        <w:ind w:left="0" w:firstLine="0"/>
        <w:rPr>
          <w:rFonts w:ascii="DIN Next LT Pro" w:hAnsi="DIN Next LT Pro"/>
          <w:sz w:val="22"/>
          <w:szCs w:val="22"/>
        </w:rPr>
      </w:pPr>
      <w:r w:rsidRPr="00E5565F">
        <w:rPr>
          <w:rFonts w:ascii="DIN Next LT Pro" w:hAnsi="DIN Next LT Pro"/>
          <w:bCs/>
          <w:color w:val="FF0000"/>
          <w:sz w:val="22"/>
          <w:szCs w:val="22"/>
        </w:rPr>
        <w:tab/>
      </w:r>
      <w:r w:rsidRPr="00E5565F">
        <w:rPr>
          <w:rFonts w:ascii="DIN Next LT Pro" w:hAnsi="DIN Next LT Pro"/>
          <w:sz w:val="22"/>
          <w:szCs w:val="22"/>
        </w:rPr>
        <w:t>In timpul lucr</w:t>
      </w:r>
      <w:r w:rsidR="000865A0" w:rsidRPr="00E5565F">
        <w:rPr>
          <w:rFonts w:ascii="DIN Next LT Pro" w:hAnsi="DIN Next LT Pro"/>
          <w:sz w:val="22"/>
          <w:szCs w:val="22"/>
        </w:rPr>
        <w:t>ă</w:t>
      </w:r>
      <w:r w:rsidRPr="00E5565F">
        <w:rPr>
          <w:rFonts w:ascii="DIN Next LT Pro" w:hAnsi="DIN Next LT Pro"/>
          <w:sz w:val="22"/>
          <w:szCs w:val="22"/>
        </w:rPr>
        <w:t>rilor de execu</w:t>
      </w:r>
      <w:r w:rsidR="000865A0" w:rsidRPr="00E5565F">
        <w:rPr>
          <w:rFonts w:ascii="DIN Next LT Pro" w:hAnsi="DIN Next LT Pro"/>
          <w:sz w:val="22"/>
          <w:szCs w:val="22"/>
        </w:rPr>
        <w:t>ț</w:t>
      </w:r>
      <w:r w:rsidRPr="00E5565F">
        <w:rPr>
          <w:rFonts w:ascii="DIN Next LT Pro" w:hAnsi="DIN Next LT Pro"/>
          <w:sz w:val="22"/>
          <w:szCs w:val="22"/>
        </w:rPr>
        <w:t>ie a construc</w:t>
      </w:r>
      <w:r w:rsidR="000865A0" w:rsidRPr="00E5565F">
        <w:rPr>
          <w:rFonts w:ascii="DIN Next LT Pro" w:hAnsi="DIN Next LT Pro"/>
          <w:sz w:val="22"/>
          <w:szCs w:val="22"/>
        </w:rPr>
        <w:t>ț</w:t>
      </w:r>
      <w:r w:rsidRPr="00E5565F">
        <w:rPr>
          <w:rFonts w:ascii="DIN Next LT Pro" w:hAnsi="DIN Next LT Pro"/>
          <w:sz w:val="22"/>
          <w:szCs w:val="22"/>
        </w:rPr>
        <w:t xml:space="preserve">iei, vor fi avute </w:t>
      </w:r>
      <w:r w:rsidR="000865A0" w:rsidRPr="00E5565F">
        <w:rPr>
          <w:rFonts w:ascii="DIN Next LT Pro" w:hAnsi="DIN Next LT Pro"/>
          <w:sz w:val="22"/>
          <w:szCs w:val="22"/>
        </w:rPr>
        <w:t>î</w:t>
      </w:r>
      <w:r w:rsidRPr="00E5565F">
        <w:rPr>
          <w:rFonts w:ascii="DIN Next LT Pro" w:hAnsi="DIN Next LT Pro"/>
          <w:sz w:val="22"/>
          <w:szCs w:val="22"/>
        </w:rPr>
        <w:t>n vedere toate m</w:t>
      </w:r>
      <w:r w:rsidR="000865A0" w:rsidRPr="00E5565F">
        <w:rPr>
          <w:rFonts w:ascii="DIN Next LT Pro" w:hAnsi="DIN Next LT Pro"/>
          <w:sz w:val="22"/>
          <w:szCs w:val="22"/>
        </w:rPr>
        <w:t>ă</w:t>
      </w:r>
      <w:r w:rsidRPr="00E5565F">
        <w:rPr>
          <w:rFonts w:ascii="DIN Next LT Pro" w:hAnsi="DIN Next LT Pro"/>
          <w:sz w:val="22"/>
          <w:szCs w:val="22"/>
        </w:rPr>
        <w:t xml:space="preserve">surile necesare pentru a </w:t>
      </w:r>
      <w:r w:rsidR="000865A0" w:rsidRPr="00E5565F">
        <w:rPr>
          <w:rFonts w:ascii="DIN Next LT Pro" w:hAnsi="DIN Next LT Pro"/>
          <w:sz w:val="22"/>
          <w:szCs w:val="22"/>
        </w:rPr>
        <w:t>î</w:t>
      </w:r>
      <w:r w:rsidRPr="00E5565F">
        <w:rPr>
          <w:rFonts w:ascii="DIN Next LT Pro" w:hAnsi="DIN Next LT Pro"/>
          <w:sz w:val="22"/>
          <w:szCs w:val="22"/>
        </w:rPr>
        <w:t>nl</w:t>
      </w:r>
      <w:r w:rsidR="000865A0" w:rsidRPr="00E5565F">
        <w:rPr>
          <w:rFonts w:ascii="DIN Next LT Pro" w:hAnsi="DIN Next LT Pro"/>
          <w:sz w:val="22"/>
          <w:szCs w:val="22"/>
        </w:rPr>
        <w:t>ă</w:t>
      </w:r>
      <w:r w:rsidRPr="00E5565F">
        <w:rPr>
          <w:rFonts w:ascii="DIN Next LT Pro" w:hAnsi="DIN Next LT Pro"/>
          <w:sz w:val="22"/>
          <w:szCs w:val="22"/>
        </w:rPr>
        <w:t xml:space="preserve">tura orice eventual impact asupra populaţiei, sănătăţii umane, faunei şi florei, solului, folosinţelor, bunurilor materiale, calităţii şi regimului cantitativ al apei, calităţii aerului, climei, zgomotelor şi vibraţiilor, peisajului şi mediului vizual, patrimoniului istoric şi cultural si asupra interactiunilor dintre aceste elemente. </w:t>
      </w:r>
    </w:p>
    <w:p w14:paraId="5BBE129E" w14:textId="1E9A3DD8" w:rsidR="006E59C3" w:rsidRPr="00E5565F" w:rsidRDefault="006E59C3" w:rsidP="00900046">
      <w:pPr>
        <w:shd w:val="clear" w:color="auto" w:fill="FFFFFF"/>
        <w:ind w:left="397" w:firstLine="0"/>
        <w:rPr>
          <w:rFonts w:ascii="DIN Next LT Pro" w:hAnsi="DIN Next LT Pro"/>
          <w:sz w:val="22"/>
          <w:szCs w:val="22"/>
        </w:rPr>
      </w:pPr>
      <w:r w:rsidRPr="00E5565F">
        <w:rPr>
          <w:rFonts w:ascii="DIN Next LT Pro" w:hAnsi="DIN Next LT Pro"/>
          <w:sz w:val="22"/>
          <w:szCs w:val="22"/>
        </w:rPr>
        <w:t xml:space="preserve">In acest sens, beneficiarul </w:t>
      </w:r>
      <w:r w:rsidR="000865A0" w:rsidRPr="00E5565F">
        <w:rPr>
          <w:rFonts w:ascii="DIN Next LT Pro" w:hAnsi="DIN Next LT Pro"/>
          <w:sz w:val="22"/>
          <w:szCs w:val="22"/>
        </w:rPr>
        <w:t>ș</w:t>
      </w:r>
      <w:r w:rsidRPr="00E5565F">
        <w:rPr>
          <w:rFonts w:ascii="DIN Next LT Pro" w:hAnsi="DIN Next LT Pro"/>
          <w:sz w:val="22"/>
          <w:szCs w:val="22"/>
        </w:rPr>
        <w:t>i antreprenorul vor lua urm</w:t>
      </w:r>
      <w:r w:rsidR="000865A0" w:rsidRPr="00E5565F">
        <w:rPr>
          <w:rFonts w:ascii="DIN Next LT Pro" w:hAnsi="DIN Next LT Pro"/>
          <w:sz w:val="22"/>
          <w:szCs w:val="22"/>
        </w:rPr>
        <w:t>ă</w:t>
      </w:r>
      <w:r w:rsidRPr="00E5565F">
        <w:rPr>
          <w:rFonts w:ascii="DIN Next LT Pro" w:hAnsi="DIN Next LT Pro"/>
          <w:sz w:val="22"/>
          <w:szCs w:val="22"/>
        </w:rPr>
        <w:t>toarele m</w:t>
      </w:r>
      <w:r w:rsidR="000865A0" w:rsidRPr="00E5565F">
        <w:rPr>
          <w:rFonts w:ascii="DIN Next LT Pro" w:hAnsi="DIN Next LT Pro"/>
          <w:sz w:val="22"/>
          <w:szCs w:val="22"/>
        </w:rPr>
        <w:t>ă</w:t>
      </w:r>
      <w:r w:rsidRPr="00E5565F">
        <w:rPr>
          <w:rFonts w:ascii="DIN Next LT Pro" w:hAnsi="DIN Next LT Pro"/>
          <w:sz w:val="22"/>
          <w:szCs w:val="22"/>
        </w:rPr>
        <w:t>suri:</w:t>
      </w:r>
    </w:p>
    <w:p w14:paraId="05924BAD" w14:textId="034EA0F8" w:rsidR="006E59C3" w:rsidRPr="00E5565F" w:rsidRDefault="006E59C3" w:rsidP="00900046">
      <w:pPr>
        <w:shd w:val="clear" w:color="auto" w:fill="FFFFFF"/>
        <w:ind w:left="0" w:firstLine="0"/>
        <w:rPr>
          <w:rFonts w:ascii="DIN Next LT Pro" w:hAnsi="DIN Next LT Pro"/>
          <w:sz w:val="22"/>
          <w:szCs w:val="22"/>
        </w:rPr>
      </w:pPr>
      <w:r w:rsidRPr="00E5565F">
        <w:rPr>
          <w:rFonts w:ascii="DIN Next LT Pro" w:hAnsi="DIN Next LT Pro"/>
          <w:sz w:val="22"/>
          <w:szCs w:val="22"/>
        </w:rPr>
        <w:sym w:font="Symbol" w:char="F0B7"/>
      </w:r>
      <w:r w:rsidRPr="00E5565F">
        <w:rPr>
          <w:rFonts w:ascii="DIN Next LT Pro" w:hAnsi="DIN Next LT Pro"/>
          <w:sz w:val="22"/>
          <w:szCs w:val="22"/>
        </w:rPr>
        <w:t xml:space="preserve"> mijloacele de transport </w:t>
      </w:r>
      <w:r w:rsidR="000865A0" w:rsidRPr="00E5565F">
        <w:rPr>
          <w:rFonts w:ascii="DIN Next LT Pro" w:hAnsi="DIN Next LT Pro"/>
          <w:sz w:val="22"/>
          <w:szCs w:val="22"/>
        </w:rPr>
        <w:t>ș</w:t>
      </w:r>
      <w:r w:rsidRPr="00E5565F">
        <w:rPr>
          <w:rFonts w:ascii="DIN Next LT Pro" w:hAnsi="DIN Next LT Pro"/>
          <w:sz w:val="22"/>
          <w:szCs w:val="22"/>
        </w:rPr>
        <w:t>i utilajele folosite pe perioada de execu</w:t>
      </w:r>
      <w:r w:rsidR="000865A0" w:rsidRPr="00E5565F">
        <w:rPr>
          <w:rFonts w:ascii="DIN Next LT Pro" w:hAnsi="DIN Next LT Pro"/>
          <w:sz w:val="22"/>
          <w:szCs w:val="22"/>
        </w:rPr>
        <w:t>ț</w:t>
      </w:r>
      <w:r w:rsidRPr="00E5565F">
        <w:rPr>
          <w:rFonts w:ascii="DIN Next LT Pro" w:hAnsi="DIN Next LT Pro"/>
          <w:sz w:val="22"/>
          <w:szCs w:val="22"/>
        </w:rPr>
        <w:t xml:space="preserve">ie vor fi </w:t>
      </w:r>
      <w:r w:rsidR="000865A0" w:rsidRPr="00E5565F">
        <w:rPr>
          <w:rFonts w:ascii="DIN Next LT Pro" w:hAnsi="DIN Next LT Pro"/>
          <w:sz w:val="22"/>
          <w:szCs w:val="22"/>
        </w:rPr>
        <w:t>î</w:t>
      </w:r>
      <w:r w:rsidRPr="00E5565F">
        <w:rPr>
          <w:rFonts w:ascii="DIN Next LT Pro" w:hAnsi="DIN Next LT Pro"/>
          <w:sz w:val="22"/>
          <w:szCs w:val="22"/>
        </w:rPr>
        <w:t>n stare foarte bun</w:t>
      </w:r>
      <w:r w:rsidR="000865A0" w:rsidRPr="00E5565F">
        <w:rPr>
          <w:rFonts w:ascii="DIN Next LT Pro" w:hAnsi="DIN Next LT Pro"/>
          <w:sz w:val="22"/>
          <w:szCs w:val="22"/>
        </w:rPr>
        <w:t>ă</w:t>
      </w:r>
      <w:r w:rsidRPr="00E5565F">
        <w:rPr>
          <w:rFonts w:ascii="DIN Next LT Pro" w:hAnsi="DIN Next LT Pro"/>
          <w:sz w:val="22"/>
          <w:szCs w:val="22"/>
        </w:rPr>
        <w:t xml:space="preserve"> de func</w:t>
      </w:r>
      <w:r w:rsidR="000865A0" w:rsidRPr="00E5565F">
        <w:rPr>
          <w:rFonts w:ascii="DIN Next LT Pro" w:hAnsi="DIN Next LT Pro"/>
          <w:sz w:val="22"/>
          <w:szCs w:val="22"/>
        </w:rPr>
        <w:t>ț</w:t>
      </w:r>
      <w:r w:rsidRPr="00E5565F">
        <w:rPr>
          <w:rFonts w:ascii="DIN Next LT Pro" w:hAnsi="DIN Next LT Pro"/>
          <w:sz w:val="22"/>
          <w:szCs w:val="22"/>
        </w:rPr>
        <w:t xml:space="preserve">ionare; </w:t>
      </w:r>
    </w:p>
    <w:p w14:paraId="0A680177" w14:textId="271C0A08" w:rsidR="006E59C3" w:rsidRPr="00E5565F" w:rsidRDefault="006E59C3" w:rsidP="00900046">
      <w:pPr>
        <w:shd w:val="clear" w:color="auto" w:fill="FFFFFF"/>
        <w:ind w:left="0" w:firstLine="0"/>
        <w:rPr>
          <w:rFonts w:ascii="DIN Next LT Pro" w:hAnsi="DIN Next LT Pro"/>
          <w:sz w:val="22"/>
          <w:szCs w:val="22"/>
        </w:rPr>
      </w:pPr>
      <w:r w:rsidRPr="00E5565F">
        <w:rPr>
          <w:rFonts w:ascii="DIN Next LT Pro" w:hAnsi="DIN Next LT Pro"/>
          <w:sz w:val="22"/>
          <w:szCs w:val="22"/>
        </w:rPr>
        <w:sym w:font="Symbol" w:char="F0B7"/>
      </w:r>
      <w:r w:rsidRPr="00E5565F">
        <w:rPr>
          <w:rFonts w:ascii="DIN Next LT Pro" w:hAnsi="DIN Next LT Pro"/>
          <w:sz w:val="22"/>
          <w:szCs w:val="22"/>
        </w:rPr>
        <w:t xml:space="preserve"> verificarea zilnic</w:t>
      </w:r>
      <w:r w:rsidR="000865A0" w:rsidRPr="00E5565F">
        <w:rPr>
          <w:rFonts w:ascii="DIN Next LT Pro" w:hAnsi="DIN Next LT Pro"/>
          <w:sz w:val="22"/>
          <w:szCs w:val="22"/>
        </w:rPr>
        <w:t>ă</w:t>
      </w:r>
      <w:r w:rsidRPr="00E5565F">
        <w:rPr>
          <w:rFonts w:ascii="DIN Next LT Pro" w:hAnsi="DIN Next LT Pro"/>
          <w:sz w:val="22"/>
          <w:szCs w:val="22"/>
        </w:rPr>
        <w:t xml:space="preserve"> a st</w:t>
      </w:r>
      <w:r w:rsidR="000865A0" w:rsidRPr="00E5565F">
        <w:rPr>
          <w:rFonts w:ascii="DIN Next LT Pro" w:hAnsi="DIN Next LT Pro"/>
          <w:sz w:val="22"/>
          <w:szCs w:val="22"/>
        </w:rPr>
        <w:t>ă</w:t>
      </w:r>
      <w:r w:rsidRPr="00E5565F">
        <w:rPr>
          <w:rFonts w:ascii="DIN Next LT Pro" w:hAnsi="DIN Next LT Pro"/>
          <w:sz w:val="22"/>
          <w:szCs w:val="22"/>
        </w:rPr>
        <w:t xml:space="preserve">rii tehnice a utilajelor </w:t>
      </w:r>
      <w:r w:rsidR="000865A0" w:rsidRPr="00E5565F">
        <w:rPr>
          <w:rFonts w:ascii="DIN Next LT Pro" w:hAnsi="DIN Next LT Pro"/>
          <w:sz w:val="22"/>
          <w:szCs w:val="22"/>
        </w:rPr>
        <w:t>ș</w:t>
      </w:r>
      <w:r w:rsidRPr="00E5565F">
        <w:rPr>
          <w:rFonts w:ascii="DIN Next LT Pro" w:hAnsi="DIN Next LT Pro"/>
          <w:sz w:val="22"/>
          <w:szCs w:val="22"/>
        </w:rPr>
        <w:t xml:space="preserve">i echipamentelor; </w:t>
      </w:r>
    </w:p>
    <w:p w14:paraId="31F4957F" w14:textId="163915A9" w:rsidR="006E59C3" w:rsidRPr="00E5565F" w:rsidRDefault="006E59C3" w:rsidP="00900046">
      <w:pPr>
        <w:shd w:val="clear" w:color="auto" w:fill="FFFFFF"/>
        <w:ind w:left="0" w:firstLine="0"/>
        <w:rPr>
          <w:rFonts w:ascii="DIN Next LT Pro" w:hAnsi="DIN Next LT Pro"/>
          <w:sz w:val="22"/>
          <w:szCs w:val="22"/>
        </w:rPr>
      </w:pPr>
      <w:r w:rsidRPr="00E5565F">
        <w:rPr>
          <w:rFonts w:ascii="DIN Next LT Pro" w:hAnsi="DIN Next LT Pro"/>
          <w:sz w:val="22"/>
          <w:szCs w:val="22"/>
        </w:rPr>
        <w:sym w:font="Symbol" w:char="F0B7"/>
      </w:r>
      <w:r w:rsidRPr="00E5565F">
        <w:rPr>
          <w:rFonts w:ascii="DIN Next LT Pro" w:hAnsi="DIN Next LT Pro"/>
          <w:sz w:val="22"/>
          <w:szCs w:val="22"/>
        </w:rPr>
        <w:t xml:space="preserve"> asigurarea igienizarii autovehiculelor </w:t>
      </w:r>
      <w:r w:rsidR="000865A0" w:rsidRPr="00E5565F">
        <w:rPr>
          <w:rFonts w:ascii="DIN Next LT Pro" w:hAnsi="DIN Next LT Pro"/>
          <w:sz w:val="22"/>
          <w:szCs w:val="22"/>
        </w:rPr>
        <w:t>ș</w:t>
      </w:r>
      <w:r w:rsidRPr="00E5565F">
        <w:rPr>
          <w:rFonts w:ascii="DIN Next LT Pro" w:hAnsi="DIN Next LT Pro"/>
          <w:sz w:val="22"/>
          <w:szCs w:val="22"/>
        </w:rPr>
        <w:t>i a utilajelor la ie</w:t>
      </w:r>
      <w:r w:rsidR="000865A0" w:rsidRPr="00E5565F">
        <w:rPr>
          <w:rFonts w:ascii="DIN Next LT Pro" w:hAnsi="DIN Next LT Pro"/>
          <w:sz w:val="22"/>
          <w:szCs w:val="22"/>
        </w:rPr>
        <w:t>ș</w:t>
      </w:r>
      <w:r w:rsidRPr="00E5565F">
        <w:rPr>
          <w:rFonts w:ascii="DIN Next LT Pro" w:hAnsi="DIN Next LT Pro"/>
          <w:sz w:val="22"/>
          <w:szCs w:val="22"/>
        </w:rPr>
        <w:t xml:space="preserve">irea din </w:t>
      </w:r>
      <w:r w:rsidR="000865A0" w:rsidRPr="00E5565F">
        <w:rPr>
          <w:rFonts w:ascii="DIN Next LT Pro" w:hAnsi="DIN Next LT Pro"/>
          <w:sz w:val="22"/>
          <w:szCs w:val="22"/>
        </w:rPr>
        <w:t>ș</w:t>
      </w:r>
      <w:r w:rsidRPr="00E5565F">
        <w:rPr>
          <w:rFonts w:ascii="DIN Next LT Pro" w:hAnsi="DIN Next LT Pro"/>
          <w:sz w:val="22"/>
          <w:szCs w:val="22"/>
        </w:rPr>
        <w:t xml:space="preserve">antier pe drumurile publice; </w:t>
      </w:r>
    </w:p>
    <w:p w14:paraId="04AEEBA0" w14:textId="77777777" w:rsidR="000865A0" w:rsidRPr="00E5565F" w:rsidRDefault="006E59C3" w:rsidP="00900046">
      <w:pPr>
        <w:shd w:val="clear" w:color="auto" w:fill="FFFFFF"/>
        <w:ind w:left="0" w:firstLine="0"/>
        <w:rPr>
          <w:rFonts w:ascii="DIN Next LT Pro" w:hAnsi="DIN Next LT Pro"/>
          <w:sz w:val="22"/>
          <w:szCs w:val="22"/>
        </w:rPr>
      </w:pPr>
      <w:r w:rsidRPr="00E5565F">
        <w:rPr>
          <w:rFonts w:ascii="DIN Next LT Pro" w:hAnsi="DIN Next LT Pro"/>
          <w:sz w:val="22"/>
          <w:szCs w:val="22"/>
        </w:rPr>
        <w:sym w:font="Symbol" w:char="F0B7"/>
      </w:r>
      <w:r w:rsidRPr="00E5565F">
        <w:rPr>
          <w:rFonts w:ascii="DIN Next LT Pro" w:hAnsi="DIN Next LT Pro"/>
          <w:sz w:val="22"/>
          <w:szCs w:val="22"/>
        </w:rPr>
        <w:t xml:space="preserve"> eventualele scurgeri accidentale de produs petrolier de la utilaje vor fi </w:t>
      </w:r>
      <w:r w:rsidR="000865A0" w:rsidRPr="00E5565F">
        <w:rPr>
          <w:rFonts w:ascii="DIN Next LT Pro" w:hAnsi="DIN Next LT Pro"/>
          <w:sz w:val="22"/>
          <w:szCs w:val="22"/>
        </w:rPr>
        <w:t>î</w:t>
      </w:r>
      <w:r w:rsidRPr="00E5565F">
        <w:rPr>
          <w:rFonts w:ascii="DIN Next LT Pro" w:hAnsi="DIN Next LT Pro"/>
          <w:sz w:val="22"/>
          <w:szCs w:val="22"/>
        </w:rPr>
        <w:t>ndepartate cu material absorbant din dotare;</w:t>
      </w:r>
    </w:p>
    <w:p w14:paraId="22E1746A" w14:textId="0B193B88" w:rsidR="006E59C3" w:rsidRPr="00E5565F" w:rsidRDefault="006E59C3" w:rsidP="00900046">
      <w:pPr>
        <w:shd w:val="clear" w:color="auto" w:fill="FFFFFF"/>
        <w:ind w:left="0" w:firstLine="0"/>
        <w:rPr>
          <w:rFonts w:ascii="DIN Next LT Pro" w:hAnsi="DIN Next LT Pro"/>
          <w:sz w:val="22"/>
          <w:szCs w:val="22"/>
        </w:rPr>
      </w:pPr>
      <w:r w:rsidRPr="00E5565F">
        <w:rPr>
          <w:rFonts w:ascii="DIN Next LT Pro" w:hAnsi="DIN Next LT Pro"/>
          <w:sz w:val="22"/>
          <w:szCs w:val="22"/>
        </w:rPr>
        <w:t xml:space="preserve"> </w:t>
      </w:r>
      <w:r w:rsidRPr="00E5565F">
        <w:rPr>
          <w:rFonts w:ascii="DIN Next LT Pro" w:hAnsi="DIN Next LT Pro"/>
          <w:sz w:val="22"/>
          <w:szCs w:val="22"/>
        </w:rPr>
        <w:sym w:font="Symbol" w:char="F0B7"/>
      </w:r>
      <w:r w:rsidRPr="00E5565F">
        <w:rPr>
          <w:rFonts w:ascii="DIN Next LT Pro" w:hAnsi="DIN Next LT Pro"/>
          <w:sz w:val="22"/>
          <w:szCs w:val="22"/>
        </w:rPr>
        <w:t xml:space="preserve"> depozitarea temporar</w:t>
      </w:r>
      <w:r w:rsidR="000865A0" w:rsidRPr="00E5565F">
        <w:rPr>
          <w:rFonts w:ascii="DIN Next LT Pro" w:hAnsi="DIN Next LT Pro"/>
          <w:sz w:val="22"/>
          <w:szCs w:val="22"/>
        </w:rPr>
        <w:t>ă</w:t>
      </w:r>
      <w:r w:rsidRPr="00E5565F">
        <w:rPr>
          <w:rFonts w:ascii="DIN Next LT Pro" w:hAnsi="DIN Next LT Pro"/>
          <w:sz w:val="22"/>
          <w:szCs w:val="22"/>
        </w:rPr>
        <w:t xml:space="preserve"> a de</w:t>
      </w:r>
      <w:r w:rsidR="000865A0" w:rsidRPr="00E5565F">
        <w:rPr>
          <w:rFonts w:ascii="DIN Next LT Pro" w:hAnsi="DIN Next LT Pro"/>
          <w:sz w:val="22"/>
          <w:szCs w:val="22"/>
        </w:rPr>
        <w:t>ș</w:t>
      </w:r>
      <w:r w:rsidRPr="00E5565F">
        <w:rPr>
          <w:rFonts w:ascii="DIN Next LT Pro" w:hAnsi="DIN Next LT Pro"/>
          <w:sz w:val="22"/>
          <w:szCs w:val="22"/>
        </w:rPr>
        <w:t>eurilor din construc</w:t>
      </w:r>
      <w:r w:rsidR="000865A0" w:rsidRPr="00E5565F">
        <w:rPr>
          <w:rFonts w:ascii="DIN Next LT Pro" w:hAnsi="DIN Next LT Pro"/>
          <w:sz w:val="22"/>
          <w:szCs w:val="22"/>
        </w:rPr>
        <w:t>ț</w:t>
      </w:r>
      <w:r w:rsidRPr="00E5565F">
        <w:rPr>
          <w:rFonts w:ascii="DIN Next LT Pro" w:hAnsi="DIN Next LT Pro"/>
          <w:sz w:val="22"/>
          <w:szCs w:val="22"/>
        </w:rPr>
        <w:t xml:space="preserve">ii pe platforme protejate, special amenajate </w:t>
      </w:r>
      <w:r w:rsidR="000865A0" w:rsidRPr="00E5565F">
        <w:rPr>
          <w:rFonts w:ascii="DIN Next LT Pro" w:hAnsi="DIN Next LT Pro"/>
          <w:sz w:val="22"/>
          <w:szCs w:val="22"/>
        </w:rPr>
        <w:t>ș</w:t>
      </w:r>
      <w:r w:rsidRPr="00E5565F">
        <w:rPr>
          <w:rFonts w:ascii="DIN Next LT Pro" w:hAnsi="DIN Next LT Pro"/>
          <w:sz w:val="22"/>
          <w:szCs w:val="22"/>
        </w:rPr>
        <w:t xml:space="preserve">i </w:t>
      </w:r>
      <w:r w:rsidR="000865A0" w:rsidRPr="00E5565F">
        <w:rPr>
          <w:rFonts w:ascii="DIN Next LT Pro" w:hAnsi="DIN Next LT Pro"/>
          <w:sz w:val="22"/>
          <w:szCs w:val="22"/>
        </w:rPr>
        <w:t>î</w:t>
      </w:r>
      <w:r w:rsidRPr="00E5565F">
        <w:rPr>
          <w:rFonts w:ascii="DIN Next LT Pro" w:hAnsi="DIN Next LT Pro"/>
          <w:sz w:val="22"/>
          <w:szCs w:val="22"/>
        </w:rPr>
        <w:t>ncheierea unui contract de prest</w:t>
      </w:r>
      <w:r w:rsidR="00AF6FCB" w:rsidRPr="00E5565F">
        <w:rPr>
          <w:rFonts w:ascii="DIN Next LT Pro" w:hAnsi="DIN Next LT Pro"/>
          <w:sz w:val="22"/>
          <w:szCs w:val="22"/>
        </w:rPr>
        <w:t>ă</w:t>
      </w:r>
      <w:r w:rsidRPr="00E5565F">
        <w:rPr>
          <w:rFonts w:ascii="DIN Next LT Pro" w:hAnsi="DIN Next LT Pro"/>
          <w:sz w:val="22"/>
          <w:szCs w:val="22"/>
        </w:rPr>
        <w:t>ri – servicii cu firm</w:t>
      </w:r>
      <w:r w:rsidR="00AF6FCB" w:rsidRPr="00E5565F">
        <w:rPr>
          <w:rFonts w:ascii="DIN Next LT Pro" w:hAnsi="DIN Next LT Pro"/>
          <w:sz w:val="22"/>
          <w:szCs w:val="22"/>
        </w:rPr>
        <w:t>ă</w:t>
      </w:r>
      <w:r w:rsidRPr="00E5565F">
        <w:rPr>
          <w:rFonts w:ascii="DIN Next LT Pro" w:hAnsi="DIN Next LT Pro"/>
          <w:sz w:val="22"/>
          <w:szCs w:val="22"/>
        </w:rPr>
        <w:t xml:space="preserve"> de salubritate care deserve</w:t>
      </w:r>
      <w:r w:rsidR="00AF6FCB" w:rsidRPr="00E5565F">
        <w:rPr>
          <w:rFonts w:ascii="DIN Next LT Pro" w:hAnsi="DIN Next LT Pro"/>
          <w:sz w:val="22"/>
          <w:szCs w:val="22"/>
        </w:rPr>
        <w:t>ș</w:t>
      </w:r>
      <w:r w:rsidRPr="00E5565F">
        <w:rPr>
          <w:rFonts w:ascii="DIN Next LT Pro" w:hAnsi="DIN Next LT Pro"/>
          <w:sz w:val="22"/>
          <w:szCs w:val="22"/>
        </w:rPr>
        <w:t xml:space="preserve">te zona </w:t>
      </w:r>
      <w:r w:rsidR="00AF6FCB" w:rsidRPr="00E5565F">
        <w:rPr>
          <w:rFonts w:ascii="DIN Next LT Pro" w:hAnsi="DIN Next LT Pro"/>
          <w:sz w:val="22"/>
          <w:szCs w:val="22"/>
        </w:rPr>
        <w:t>î</w:t>
      </w:r>
      <w:r w:rsidRPr="00E5565F">
        <w:rPr>
          <w:rFonts w:ascii="DIN Next LT Pro" w:hAnsi="DIN Next LT Pro"/>
          <w:sz w:val="22"/>
          <w:szCs w:val="22"/>
        </w:rPr>
        <w:t>n vederea colect</w:t>
      </w:r>
      <w:r w:rsidR="00AF6FCB" w:rsidRPr="00E5565F">
        <w:rPr>
          <w:rFonts w:ascii="DIN Next LT Pro" w:hAnsi="DIN Next LT Pro"/>
          <w:sz w:val="22"/>
          <w:szCs w:val="22"/>
        </w:rPr>
        <w:t>ă</w:t>
      </w:r>
      <w:r w:rsidRPr="00E5565F">
        <w:rPr>
          <w:rFonts w:ascii="DIN Next LT Pro" w:hAnsi="DIN Next LT Pro"/>
          <w:sz w:val="22"/>
          <w:szCs w:val="22"/>
        </w:rPr>
        <w:t xml:space="preserve">rii acestora; </w:t>
      </w:r>
    </w:p>
    <w:p w14:paraId="16F5AC38" w14:textId="4CB9B08F" w:rsidR="006E59C3" w:rsidRPr="00E5565F" w:rsidRDefault="006E59C3" w:rsidP="00900046">
      <w:pPr>
        <w:shd w:val="clear" w:color="auto" w:fill="FFFFFF"/>
        <w:ind w:left="0" w:firstLine="0"/>
        <w:rPr>
          <w:rFonts w:ascii="DIN Next LT Pro" w:hAnsi="DIN Next LT Pro"/>
          <w:sz w:val="22"/>
          <w:szCs w:val="22"/>
        </w:rPr>
      </w:pPr>
      <w:r w:rsidRPr="00E5565F">
        <w:rPr>
          <w:rFonts w:ascii="DIN Next LT Pro" w:hAnsi="DIN Next LT Pro"/>
          <w:sz w:val="22"/>
          <w:szCs w:val="22"/>
        </w:rPr>
        <w:sym w:font="Symbol" w:char="F0B7"/>
      </w:r>
      <w:r w:rsidRPr="00E5565F">
        <w:rPr>
          <w:rFonts w:ascii="DIN Next LT Pro" w:hAnsi="DIN Next LT Pro"/>
          <w:sz w:val="22"/>
          <w:szCs w:val="22"/>
        </w:rPr>
        <w:t xml:space="preserve"> impermeabilizarea suprafe</w:t>
      </w:r>
      <w:r w:rsidR="00AF6FCB" w:rsidRPr="00E5565F">
        <w:rPr>
          <w:rFonts w:ascii="DIN Next LT Pro" w:hAnsi="DIN Next LT Pro"/>
          <w:sz w:val="22"/>
          <w:szCs w:val="22"/>
        </w:rPr>
        <w:t>ț</w:t>
      </w:r>
      <w:r w:rsidRPr="00E5565F">
        <w:rPr>
          <w:rFonts w:ascii="DIN Next LT Pro" w:hAnsi="DIN Next LT Pro"/>
          <w:sz w:val="22"/>
          <w:szCs w:val="22"/>
        </w:rPr>
        <w:t>elor de teren destinate stoc</w:t>
      </w:r>
      <w:r w:rsidR="00AF6FCB" w:rsidRPr="00E5565F">
        <w:rPr>
          <w:rFonts w:ascii="DIN Next LT Pro" w:hAnsi="DIN Next LT Pro"/>
          <w:sz w:val="22"/>
          <w:szCs w:val="22"/>
        </w:rPr>
        <w:t>ă</w:t>
      </w:r>
      <w:r w:rsidRPr="00E5565F">
        <w:rPr>
          <w:rFonts w:ascii="DIN Next LT Pro" w:hAnsi="DIN Next LT Pro"/>
          <w:sz w:val="22"/>
          <w:szCs w:val="22"/>
        </w:rPr>
        <w:t xml:space="preserve">rii </w:t>
      </w:r>
      <w:r w:rsidR="00AF6FCB" w:rsidRPr="00E5565F">
        <w:rPr>
          <w:rFonts w:ascii="DIN Next LT Pro" w:hAnsi="DIN Next LT Pro"/>
          <w:sz w:val="22"/>
          <w:szCs w:val="22"/>
        </w:rPr>
        <w:t>ș</w:t>
      </w:r>
      <w:r w:rsidRPr="00E5565F">
        <w:rPr>
          <w:rFonts w:ascii="DIN Next LT Pro" w:hAnsi="DIN Next LT Pro"/>
          <w:sz w:val="22"/>
          <w:szCs w:val="22"/>
        </w:rPr>
        <w:t>i depozit</w:t>
      </w:r>
      <w:r w:rsidR="00AF6FCB" w:rsidRPr="00E5565F">
        <w:rPr>
          <w:rFonts w:ascii="DIN Next LT Pro" w:hAnsi="DIN Next LT Pro"/>
          <w:sz w:val="22"/>
          <w:szCs w:val="22"/>
        </w:rPr>
        <w:t>ă</w:t>
      </w:r>
      <w:r w:rsidRPr="00E5565F">
        <w:rPr>
          <w:rFonts w:ascii="DIN Next LT Pro" w:hAnsi="DIN Next LT Pro"/>
          <w:sz w:val="22"/>
          <w:szCs w:val="22"/>
        </w:rPr>
        <w:t>rii temporare a de</w:t>
      </w:r>
      <w:r w:rsidR="00AF6FCB" w:rsidRPr="00E5565F">
        <w:rPr>
          <w:rFonts w:ascii="DIN Next LT Pro" w:hAnsi="DIN Next LT Pro"/>
          <w:sz w:val="22"/>
          <w:szCs w:val="22"/>
        </w:rPr>
        <w:t>ș</w:t>
      </w:r>
      <w:r w:rsidRPr="00E5565F">
        <w:rPr>
          <w:rFonts w:ascii="DIN Next LT Pro" w:hAnsi="DIN Next LT Pro"/>
          <w:sz w:val="22"/>
          <w:szCs w:val="22"/>
        </w:rPr>
        <w:t xml:space="preserve">eurilor; </w:t>
      </w:r>
    </w:p>
    <w:p w14:paraId="37539D01" w14:textId="2B348A19" w:rsidR="006E59C3" w:rsidRPr="00E5565F" w:rsidRDefault="006E59C3" w:rsidP="00900046">
      <w:pPr>
        <w:shd w:val="clear" w:color="auto" w:fill="FFFFFF"/>
        <w:ind w:left="0" w:firstLine="0"/>
        <w:rPr>
          <w:rFonts w:ascii="DIN Next LT Pro" w:hAnsi="DIN Next LT Pro"/>
          <w:sz w:val="22"/>
          <w:szCs w:val="22"/>
        </w:rPr>
      </w:pPr>
      <w:r w:rsidRPr="00E5565F">
        <w:rPr>
          <w:rFonts w:ascii="DIN Next LT Pro" w:hAnsi="DIN Next LT Pro"/>
          <w:sz w:val="22"/>
          <w:szCs w:val="22"/>
        </w:rPr>
        <w:lastRenderedPageBreak/>
        <w:sym w:font="Symbol" w:char="F0B7"/>
      </w:r>
      <w:r w:rsidRPr="00E5565F">
        <w:rPr>
          <w:rFonts w:ascii="DIN Next LT Pro" w:hAnsi="DIN Next LT Pro"/>
          <w:sz w:val="22"/>
          <w:szCs w:val="22"/>
        </w:rPr>
        <w:t xml:space="preserve"> depozitarea de</w:t>
      </w:r>
      <w:r w:rsidR="00AF6FCB" w:rsidRPr="00E5565F">
        <w:rPr>
          <w:rFonts w:ascii="DIN Next LT Pro" w:hAnsi="DIN Next LT Pro"/>
          <w:sz w:val="22"/>
          <w:szCs w:val="22"/>
        </w:rPr>
        <w:t>ș</w:t>
      </w:r>
      <w:r w:rsidRPr="00E5565F">
        <w:rPr>
          <w:rFonts w:ascii="DIN Next LT Pro" w:hAnsi="DIN Next LT Pro"/>
          <w:sz w:val="22"/>
          <w:szCs w:val="22"/>
        </w:rPr>
        <w:t xml:space="preserve">eurilor de tip menajer </w:t>
      </w:r>
      <w:r w:rsidR="00AF6FCB" w:rsidRPr="00E5565F">
        <w:rPr>
          <w:rFonts w:ascii="DIN Next LT Pro" w:hAnsi="DIN Next LT Pro"/>
          <w:sz w:val="22"/>
          <w:szCs w:val="22"/>
        </w:rPr>
        <w:t>î</w:t>
      </w:r>
      <w:r w:rsidRPr="00E5565F">
        <w:rPr>
          <w:rFonts w:ascii="DIN Next LT Pro" w:hAnsi="DIN Next LT Pro"/>
          <w:sz w:val="22"/>
          <w:szCs w:val="22"/>
        </w:rPr>
        <w:t xml:space="preserve">n zonele special amenajate </w:t>
      </w:r>
      <w:r w:rsidR="00AF6FCB" w:rsidRPr="00E5565F">
        <w:rPr>
          <w:rFonts w:ascii="DIN Next LT Pro" w:hAnsi="DIN Next LT Pro"/>
          <w:sz w:val="22"/>
          <w:szCs w:val="22"/>
        </w:rPr>
        <w:t>î</w:t>
      </w:r>
      <w:r w:rsidRPr="00E5565F">
        <w:rPr>
          <w:rFonts w:ascii="DIN Next LT Pro" w:hAnsi="DIN Next LT Pro"/>
          <w:sz w:val="22"/>
          <w:szCs w:val="22"/>
        </w:rPr>
        <w:t xml:space="preserve">n europubele; </w:t>
      </w:r>
    </w:p>
    <w:p w14:paraId="2CD5709F" w14:textId="03806782" w:rsidR="006E59C3" w:rsidRPr="00E5565F" w:rsidRDefault="006E59C3" w:rsidP="00900046">
      <w:pPr>
        <w:shd w:val="clear" w:color="auto" w:fill="FFFFFF"/>
        <w:ind w:left="0" w:firstLine="0"/>
        <w:rPr>
          <w:rFonts w:ascii="DIN Next LT Pro" w:hAnsi="DIN Next LT Pro"/>
          <w:sz w:val="22"/>
          <w:szCs w:val="22"/>
        </w:rPr>
      </w:pPr>
      <w:r w:rsidRPr="00E5565F">
        <w:rPr>
          <w:rFonts w:ascii="DIN Next LT Pro" w:hAnsi="DIN Next LT Pro"/>
          <w:sz w:val="22"/>
          <w:szCs w:val="22"/>
        </w:rPr>
        <w:t xml:space="preserve"> </w:t>
      </w:r>
      <w:r w:rsidRPr="00E5565F">
        <w:rPr>
          <w:rFonts w:ascii="DIN Next LT Pro" w:hAnsi="DIN Next LT Pro"/>
          <w:sz w:val="22"/>
          <w:szCs w:val="22"/>
        </w:rPr>
        <w:sym w:font="Symbol" w:char="F0B7"/>
      </w:r>
      <w:r w:rsidRPr="00E5565F">
        <w:rPr>
          <w:rFonts w:ascii="DIN Next LT Pro" w:hAnsi="DIN Next LT Pro"/>
          <w:sz w:val="22"/>
          <w:szCs w:val="22"/>
        </w:rPr>
        <w:t xml:space="preserve"> </w:t>
      </w:r>
      <w:r w:rsidR="00AF6FCB" w:rsidRPr="00E5565F">
        <w:rPr>
          <w:rFonts w:ascii="DIN Next LT Pro" w:hAnsi="DIN Next LT Pro"/>
          <w:sz w:val="22"/>
          <w:szCs w:val="22"/>
        </w:rPr>
        <w:t>î</w:t>
      </w:r>
      <w:r w:rsidRPr="00E5565F">
        <w:rPr>
          <w:rFonts w:ascii="DIN Next LT Pro" w:hAnsi="DIN Next LT Pro"/>
          <w:sz w:val="22"/>
          <w:szCs w:val="22"/>
        </w:rPr>
        <w:t>n timpul lucr</w:t>
      </w:r>
      <w:r w:rsidR="00AF6FCB" w:rsidRPr="00E5565F">
        <w:rPr>
          <w:rFonts w:ascii="DIN Next LT Pro" w:hAnsi="DIN Next LT Pro"/>
          <w:sz w:val="22"/>
          <w:szCs w:val="22"/>
        </w:rPr>
        <w:t>ă</w:t>
      </w:r>
      <w:r w:rsidRPr="00E5565F">
        <w:rPr>
          <w:rFonts w:ascii="DIN Next LT Pro" w:hAnsi="DIN Next LT Pro"/>
          <w:sz w:val="22"/>
          <w:szCs w:val="22"/>
        </w:rPr>
        <w:t>rilor de construire, se vor stropi drumurile publice din zonele limitrofe periodic cu ap</w:t>
      </w:r>
      <w:r w:rsidR="00AF6FCB" w:rsidRPr="00E5565F">
        <w:rPr>
          <w:rFonts w:ascii="DIN Next LT Pro" w:hAnsi="DIN Next LT Pro"/>
          <w:sz w:val="22"/>
          <w:szCs w:val="22"/>
        </w:rPr>
        <w:t>ă</w:t>
      </w:r>
      <w:r w:rsidRPr="00E5565F">
        <w:rPr>
          <w:rFonts w:ascii="DIN Next LT Pro" w:hAnsi="DIN Next LT Pro"/>
          <w:sz w:val="22"/>
          <w:szCs w:val="22"/>
        </w:rPr>
        <w:t xml:space="preserve"> pentru a </w:t>
      </w:r>
      <w:r w:rsidR="00AF6FCB" w:rsidRPr="00E5565F">
        <w:rPr>
          <w:rFonts w:ascii="DIN Next LT Pro" w:hAnsi="DIN Next LT Pro"/>
          <w:sz w:val="22"/>
          <w:szCs w:val="22"/>
        </w:rPr>
        <w:t>î</w:t>
      </w:r>
      <w:r w:rsidRPr="00E5565F">
        <w:rPr>
          <w:rFonts w:ascii="DIN Next LT Pro" w:hAnsi="DIN Next LT Pro"/>
          <w:sz w:val="22"/>
          <w:szCs w:val="22"/>
        </w:rPr>
        <w:t xml:space="preserve">mpiedica ridicarea prafului </w:t>
      </w:r>
      <w:r w:rsidR="00AF6FCB" w:rsidRPr="00E5565F">
        <w:rPr>
          <w:rFonts w:ascii="DIN Next LT Pro" w:hAnsi="DIN Next LT Pro"/>
          <w:sz w:val="22"/>
          <w:szCs w:val="22"/>
        </w:rPr>
        <w:t>î</w:t>
      </w:r>
      <w:r w:rsidRPr="00E5565F">
        <w:rPr>
          <w:rFonts w:ascii="DIN Next LT Pro" w:hAnsi="DIN Next LT Pro"/>
          <w:sz w:val="22"/>
          <w:szCs w:val="22"/>
        </w:rPr>
        <w:t xml:space="preserve">n atmosfera </w:t>
      </w:r>
      <w:r w:rsidR="00AF6FCB" w:rsidRPr="00E5565F">
        <w:rPr>
          <w:rFonts w:ascii="DIN Next LT Pro" w:hAnsi="DIN Next LT Pro"/>
          <w:sz w:val="22"/>
          <w:szCs w:val="22"/>
        </w:rPr>
        <w:t>ș</w:t>
      </w:r>
      <w:r w:rsidRPr="00E5565F">
        <w:rPr>
          <w:rFonts w:ascii="DIN Next LT Pro" w:hAnsi="DIN Next LT Pro"/>
          <w:sz w:val="22"/>
          <w:szCs w:val="22"/>
        </w:rPr>
        <w:t xml:space="preserve">i depunerea acestuia pe drumuri </w:t>
      </w:r>
      <w:r w:rsidR="00AF6FCB" w:rsidRPr="00E5565F">
        <w:rPr>
          <w:rFonts w:ascii="DIN Next LT Pro" w:hAnsi="DIN Next LT Pro"/>
          <w:sz w:val="22"/>
          <w:szCs w:val="22"/>
        </w:rPr>
        <w:t>ș</w:t>
      </w:r>
      <w:r w:rsidRPr="00E5565F">
        <w:rPr>
          <w:rFonts w:ascii="DIN Next LT Pro" w:hAnsi="DIN Next LT Pro"/>
          <w:sz w:val="22"/>
          <w:szCs w:val="22"/>
        </w:rPr>
        <w:t xml:space="preserve">i zonele </w:t>
      </w:r>
      <w:r w:rsidR="00AF6FCB" w:rsidRPr="00E5565F">
        <w:rPr>
          <w:rFonts w:ascii="DIN Next LT Pro" w:hAnsi="DIN Next LT Pro"/>
          <w:sz w:val="22"/>
          <w:szCs w:val="22"/>
        </w:rPr>
        <w:t>î</w:t>
      </w:r>
      <w:r w:rsidRPr="00E5565F">
        <w:rPr>
          <w:rFonts w:ascii="DIN Next LT Pro" w:hAnsi="DIN Next LT Pro"/>
          <w:sz w:val="22"/>
          <w:szCs w:val="22"/>
        </w:rPr>
        <w:t xml:space="preserve">nvecinate; </w:t>
      </w:r>
    </w:p>
    <w:p w14:paraId="34A7F1C5" w14:textId="21F2BB48" w:rsidR="006E59C3" w:rsidRPr="00E5565F" w:rsidRDefault="006E59C3" w:rsidP="00900046">
      <w:pPr>
        <w:shd w:val="clear" w:color="auto" w:fill="FFFFFF"/>
        <w:ind w:left="0" w:firstLine="0"/>
        <w:rPr>
          <w:rFonts w:ascii="DIN Next LT Pro" w:hAnsi="DIN Next LT Pro"/>
          <w:bCs/>
          <w:sz w:val="22"/>
          <w:szCs w:val="22"/>
        </w:rPr>
      </w:pPr>
      <w:r w:rsidRPr="00E5565F">
        <w:rPr>
          <w:rFonts w:ascii="DIN Next LT Pro" w:hAnsi="DIN Next LT Pro"/>
          <w:sz w:val="22"/>
          <w:szCs w:val="22"/>
        </w:rPr>
        <w:sym w:font="Symbol" w:char="F0B7"/>
      </w:r>
      <w:r w:rsidRPr="00E5565F">
        <w:rPr>
          <w:rFonts w:ascii="DIN Next LT Pro" w:hAnsi="DIN Next LT Pro"/>
          <w:sz w:val="22"/>
          <w:szCs w:val="22"/>
        </w:rPr>
        <w:t xml:space="preserve"> se va evita degradarea zonelor </w:t>
      </w:r>
      <w:r w:rsidR="00AF6FCB" w:rsidRPr="00E5565F">
        <w:rPr>
          <w:rFonts w:ascii="DIN Next LT Pro" w:hAnsi="DIN Next LT Pro"/>
          <w:sz w:val="22"/>
          <w:szCs w:val="22"/>
        </w:rPr>
        <w:t>î</w:t>
      </w:r>
      <w:r w:rsidRPr="00E5565F">
        <w:rPr>
          <w:rFonts w:ascii="DIN Next LT Pro" w:hAnsi="DIN Next LT Pro"/>
          <w:sz w:val="22"/>
          <w:szCs w:val="22"/>
        </w:rPr>
        <w:t>nvecinate amplasamentului.</w:t>
      </w:r>
    </w:p>
    <w:p w14:paraId="4A5A8896" w14:textId="77777777" w:rsidR="00B15AED" w:rsidRPr="00E5565F" w:rsidRDefault="00B15AED" w:rsidP="00900046">
      <w:pPr>
        <w:shd w:val="clear" w:color="auto" w:fill="FFFFFF"/>
        <w:ind w:left="0" w:firstLine="0"/>
        <w:rPr>
          <w:rFonts w:ascii="DIN Next LT Pro" w:hAnsi="DIN Next LT Pro"/>
          <w:bCs/>
          <w:sz w:val="22"/>
          <w:szCs w:val="22"/>
        </w:rPr>
      </w:pPr>
    </w:p>
    <w:p w14:paraId="678102B4" w14:textId="26E56B85" w:rsidR="00B15AED" w:rsidRPr="00E5565F" w:rsidRDefault="00B15AED" w:rsidP="00900046">
      <w:pPr>
        <w:shd w:val="clear" w:color="auto" w:fill="FFFFFF"/>
        <w:ind w:left="0" w:firstLine="0"/>
        <w:rPr>
          <w:rFonts w:ascii="DIN Next LT Pro" w:hAnsi="DIN Next LT Pro"/>
          <w:bCs/>
          <w:sz w:val="22"/>
          <w:szCs w:val="22"/>
        </w:rPr>
      </w:pPr>
      <w:r w:rsidRPr="00E5565F">
        <w:rPr>
          <w:rFonts w:ascii="DIN Next LT Pro" w:hAnsi="DIN Next LT Pro"/>
          <w:bCs/>
          <w:sz w:val="22"/>
          <w:szCs w:val="22"/>
        </w:rPr>
        <w:t xml:space="preserve">g) Natura transfrontaliera a impactului. </w:t>
      </w:r>
    </w:p>
    <w:p w14:paraId="5B519565" w14:textId="0FA32FF8" w:rsidR="00B15AED" w:rsidRPr="00E5565F" w:rsidRDefault="00B15AED" w:rsidP="00900046">
      <w:pPr>
        <w:shd w:val="clear" w:color="auto" w:fill="FFFFFF"/>
        <w:ind w:left="0" w:firstLine="0"/>
        <w:rPr>
          <w:rFonts w:ascii="DIN Next LT Pro" w:hAnsi="DIN Next LT Pro"/>
          <w:bCs/>
          <w:sz w:val="22"/>
          <w:szCs w:val="22"/>
        </w:rPr>
      </w:pPr>
      <w:r w:rsidRPr="00E5565F">
        <w:rPr>
          <w:rFonts w:ascii="DIN Next LT Pro" w:hAnsi="DIN Next LT Pro"/>
          <w:bCs/>
          <w:sz w:val="22"/>
          <w:szCs w:val="22"/>
        </w:rPr>
        <w:tab/>
        <w:t xml:space="preserve">Realizarea investiției nu are impact în context transfrontalier. </w:t>
      </w:r>
    </w:p>
    <w:p w14:paraId="597FD40B" w14:textId="77777777" w:rsidR="00CD2E80" w:rsidRPr="00E5565F" w:rsidRDefault="00CD2E80" w:rsidP="00900046">
      <w:pPr>
        <w:shd w:val="clear" w:color="auto" w:fill="FFFFFF"/>
        <w:ind w:left="0" w:firstLine="0"/>
        <w:rPr>
          <w:rFonts w:ascii="DIN Next LT Pro" w:hAnsi="DIN Next LT Pro"/>
          <w:bCs/>
          <w:sz w:val="22"/>
          <w:szCs w:val="22"/>
        </w:rPr>
      </w:pPr>
    </w:p>
    <w:p w14:paraId="6EDCD518" w14:textId="77777777" w:rsidR="00CD2E80" w:rsidRPr="00E5565F" w:rsidRDefault="00CD2E80" w:rsidP="00CD2E80">
      <w:pPr>
        <w:shd w:val="clear" w:color="auto" w:fill="FFFFFF"/>
        <w:ind w:left="0" w:firstLine="0"/>
        <w:rPr>
          <w:rFonts w:ascii="DIN Next LT Pro" w:hAnsi="DIN Next LT Pro"/>
          <w:bCs/>
          <w:sz w:val="22"/>
          <w:szCs w:val="22"/>
        </w:rPr>
      </w:pPr>
      <w:r w:rsidRPr="00E5565F">
        <w:rPr>
          <w:rFonts w:ascii="DIN Next LT Pro" w:hAnsi="DIN Next LT Pro"/>
          <w:bCs/>
          <w:sz w:val="22"/>
          <w:szCs w:val="22"/>
        </w:rPr>
        <w:t>h) Adaptarea la schimbarile climtice.</w:t>
      </w:r>
    </w:p>
    <w:p w14:paraId="5F843D1A" w14:textId="526C2878" w:rsidR="0032798A" w:rsidRPr="00E5565F" w:rsidRDefault="00CD2E80" w:rsidP="00CD2E80">
      <w:pPr>
        <w:shd w:val="clear" w:color="auto" w:fill="FFFFFF"/>
        <w:ind w:left="0" w:firstLine="0"/>
        <w:rPr>
          <w:rFonts w:ascii="DIN Next LT Pro" w:hAnsi="DIN Next LT Pro"/>
          <w:bCs/>
          <w:sz w:val="22"/>
          <w:szCs w:val="22"/>
        </w:rPr>
      </w:pPr>
      <w:r w:rsidRPr="00E5565F">
        <w:rPr>
          <w:rFonts w:ascii="DIN Next LT Pro" w:hAnsi="DIN Next LT Pro"/>
          <w:bCs/>
          <w:sz w:val="22"/>
          <w:szCs w:val="22"/>
        </w:rPr>
        <w:t xml:space="preserve">       Proiectul nu aduce schimbari semnificative zonei in care se realizeaza, acesta urm</w:t>
      </w:r>
      <w:r w:rsidR="0032798A" w:rsidRPr="00E5565F">
        <w:rPr>
          <w:rFonts w:ascii="DIN Next LT Pro" w:hAnsi="DIN Next LT Pro"/>
          <w:bCs/>
          <w:sz w:val="22"/>
          <w:szCs w:val="22"/>
        </w:rPr>
        <w:t>â</w:t>
      </w:r>
      <w:r w:rsidRPr="00E5565F">
        <w:rPr>
          <w:rFonts w:ascii="DIN Next LT Pro" w:hAnsi="DIN Next LT Pro"/>
          <w:bCs/>
          <w:sz w:val="22"/>
          <w:szCs w:val="22"/>
        </w:rPr>
        <w:t xml:space="preserve">nd a fi edificat </w:t>
      </w:r>
      <w:r w:rsidR="0032798A" w:rsidRPr="00E5565F">
        <w:rPr>
          <w:rFonts w:ascii="DIN Next LT Pro" w:hAnsi="DIN Next LT Pro"/>
          <w:bCs/>
          <w:sz w:val="22"/>
          <w:szCs w:val="22"/>
        </w:rPr>
        <w:t>î</w:t>
      </w:r>
      <w:r w:rsidRPr="00E5565F">
        <w:rPr>
          <w:rFonts w:ascii="DIN Next LT Pro" w:hAnsi="DIN Next LT Pro"/>
          <w:bCs/>
          <w:sz w:val="22"/>
          <w:szCs w:val="22"/>
        </w:rPr>
        <w:t>n imediata vecin</w:t>
      </w:r>
      <w:r w:rsidR="0032798A" w:rsidRPr="00E5565F">
        <w:rPr>
          <w:rFonts w:ascii="DIN Next LT Pro" w:hAnsi="DIN Next LT Pro"/>
          <w:bCs/>
          <w:sz w:val="22"/>
          <w:szCs w:val="22"/>
        </w:rPr>
        <w:t>ă</w:t>
      </w:r>
      <w:r w:rsidRPr="00E5565F">
        <w:rPr>
          <w:rFonts w:ascii="DIN Next LT Pro" w:hAnsi="DIN Next LT Pro"/>
          <w:bCs/>
          <w:sz w:val="22"/>
          <w:szCs w:val="22"/>
        </w:rPr>
        <w:t>tate a unei sta</w:t>
      </w:r>
      <w:r w:rsidR="0032798A" w:rsidRPr="00E5565F">
        <w:rPr>
          <w:rFonts w:ascii="DIN Next LT Pro" w:hAnsi="DIN Next LT Pro"/>
          <w:bCs/>
          <w:sz w:val="22"/>
          <w:szCs w:val="22"/>
        </w:rPr>
        <w:t>ț</w:t>
      </w:r>
      <w:r w:rsidRPr="00E5565F">
        <w:rPr>
          <w:rFonts w:ascii="DIN Next LT Pro" w:hAnsi="DIN Next LT Pro"/>
          <w:bCs/>
          <w:sz w:val="22"/>
          <w:szCs w:val="22"/>
        </w:rPr>
        <w:t>ii de distribu</w:t>
      </w:r>
      <w:r w:rsidR="0032798A" w:rsidRPr="00E5565F">
        <w:rPr>
          <w:rFonts w:ascii="DIN Next LT Pro" w:hAnsi="DIN Next LT Pro"/>
          <w:bCs/>
          <w:sz w:val="22"/>
          <w:szCs w:val="22"/>
        </w:rPr>
        <w:t>ț</w:t>
      </w:r>
      <w:r w:rsidRPr="00E5565F">
        <w:rPr>
          <w:rFonts w:ascii="DIN Next LT Pro" w:hAnsi="DIN Next LT Pro"/>
          <w:bCs/>
          <w:sz w:val="22"/>
          <w:szCs w:val="22"/>
        </w:rPr>
        <w:t>ie carburan</w:t>
      </w:r>
      <w:r w:rsidR="0032798A" w:rsidRPr="00E5565F">
        <w:rPr>
          <w:rFonts w:ascii="DIN Next LT Pro" w:hAnsi="DIN Next LT Pro"/>
          <w:bCs/>
          <w:sz w:val="22"/>
          <w:szCs w:val="22"/>
        </w:rPr>
        <w:t>ț</w:t>
      </w:r>
      <w:r w:rsidRPr="00E5565F">
        <w:rPr>
          <w:rFonts w:ascii="DIN Next LT Pro" w:hAnsi="DIN Next LT Pro"/>
          <w:bCs/>
          <w:sz w:val="22"/>
          <w:szCs w:val="22"/>
        </w:rPr>
        <w:t xml:space="preserve">i. </w:t>
      </w:r>
    </w:p>
    <w:p w14:paraId="51C63B39" w14:textId="1A596BE6" w:rsidR="00CD2E80" w:rsidRPr="00E5565F" w:rsidRDefault="0032798A" w:rsidP="0032798A">
      <w:pPr>
        <w:shd w:val="clear" w:color="auto" w:fill="FFFFFF"/>
        <w:ind w:left="0" w:firstLine="397"/>
        <w:rPr>
          <w:rFonts w:ascii="DIN Next LT Pro" w:hAnsi="DIN Next LT Pro"/>
          <w:bCs/>
          <w:sz w:val="22"/>
          <w:szCs w:val="22"/>
        </w:rPr>
      </w:pPr>
      <w:r w:rsidRPr="00E5565F">
        <w:rPr>
          <w:rFonts w:ascii="DIN Next LT Pro" w:hAnsi="DIN Next LT Pro"/>
          <w:bCs/>
          <w:sz w:val="22"/>
          <w:szCs w:val="22"/>
        </w:rPr>
        <w:t>Punerea</w:t>
      </w:r>
      <w:r w:rsidR="00CD2E80" w:rsidRPr="00E5565F">
        <w:rPr>
          <w:rFonts w:ascii="DIN Next LT Pro" w:hAnsi="DIN Next LT Pro"/>
          <w:bCs/>
          <w:sz w:val="22"/>
          <w:szCs w:val="22"/>
        </w:rPr>
        <w:t xml:space="preserve"> in aplicare a proiectului</w:t>
      </w:r>
      <w:r w:rsidRPr="00E5565F">
        <w:rPr>
          <w:rFonts w:ascii="DIN Next LT Pro" w:hAnsi="DIN Next LT Pro"/>
          <w:bCs/>
          <w:sz w:val="22"/>
          <w:szCs w:val="22"/>
        </w:rPr>
        <w:t xml:space="preserve"> aduce o serie de surse de generare deșeuri în perioada de funcționare a obiectivului (descrise anterior la cap. VI, lit. h)</w:t>
      </w:r>
      <w:r w:rsidR="00CD2E80" w:rsidRPr="00E5565F">
        <w:rPr>
          <w:rFonts w:ascii="DIN Next LT Pro" w:hAnsi="DIN Next LT Pro"/>
          <w:bCs/>
          <w:sz w:val="22"/>
          <w:szCs w:val="22"/>
        </w:rPr>
        <w:t xml:space="preserve"> </w:t>
      </w:r>
      <w:r w:rsidRPr="00E5565F">
        <w:rPr>
          <w:rFonts w:ascii="DIN Next LT Pro" w:hAnsi="DIN Next LT Pro"/>
          <w:bCs/>
          <w:sz w:val="22"/>
          <w:szCs w:val="22"/>
        </w:rPr>
        <w:t>care insa corect getionate, nu conduc la un impact negativ de anvergura asupra mediului.</w:t>
      </w:r>
    </w:p>
    <w:p w14:paraId="364552AD" w14:textId="77777777" w:rsidR="006E59C3" w:rsidRPr="00E5565F" w:rsidRDefault="006E59C3" w:rsidP="00900046">
      <w:pPr>
        <w:shd w:val="clear" w:color="auto" w:fill="FFFFFF"/>
        <w:ind w:left="0" w:firstLine="0"/>
        <w:rPr>
          <w:rFonts w:ascii="DIN Next LT Pro" w:hAnsi="DIN Next LT Pro"/>
          <w:bCs/>
          <w:sz w:val="22"/>
          <w:szCs w:val="22"/>
        </w:rPr>
      </w:pPr>
    </w:p>
    <w:p w14:paraId="5D01A843" w14:textId="2459812C" w:rsidR="00F1076F" w:rsidRPr="00E5565F" w:rsidRDefault="00F063FE" w:rsidP="00900046">
      <w:pPr>
        <w:ind w:left="0" w:firstLine="0"/>
        <w:rPr>
          <w:rStyle w:val="spctbdy"/>
          <w:rFonts w:ascii="DIN Next LT Pro" w:hAnsi="DIN Next LT Pro"/>
          <w:sz w:val="22"/>
          <w:szCs w:val="22"/>
          <w:bdr w:val="none" w:sz="0" w:space="0" w:color="auto" w:frame="1"/>
          <w:shd w:val="clear" w:color="auto" w:fill="FFFFFF"/>
        </w:rPr>
      </w:pPr>
      <w:r w:rsidRPr="00E5565F">
        <w:rPr>
          <w:rStyle w:val="spctttl"/>
          <w:rFonts w:ascii="DIN Next LT Pro" w:hAnsi="DIN Next LT Pro"/>
          <w:b/>
          <w:bCs/>
          <w:sz w:val="22"/>
          <w:szCs w:val="22"/>
          <w:bdr w:val="none" w:sz="0" w:space="0" w:color="auto" w:frame="1"/>
          <w:shd w:val="clear" w:color="auto" w:fill="FFFFFF"/>
        </w:rPr>
        <w:t>VIII.</w:t>
      </w:r>
      <w:r w:rsidRPr="00E5565F">
        <w:rPr>
          <w:rStyle w:val="spct"/>
          <w:rFonts w:ascii="DIN Next LT Pro" w:hAnsi="DIN Next LT Pro"/>
          <w:sz w:val="22"/>
          <w:szCs w:val="22"/>
          <w:bdr w:val="dotted" w:sz="6" w:space="0" w:color="FEFEFE" w:frame="1"/>
          <w:shd w:val="clear" w:color="auto" w:fill="FFFFFF"/>
        </w:rPr>
        <w:t> </w:t>
      </w:r>
      <w:r w:rsidRPr="00E5565F">
        <w:rPr>
          <w:rStyle w:val="spctbdy"/>
          <w:rFonts w:ascii="DIN Next LT Pro" w:hAnsi="DIN Next LT Pro"/>
          <w:sz w:val="22"/>
          <w:szCs w:val="22"/>
          <w:bdr w:val="none" w:sz="0" w:space="0" w:color="auto" w:frame="1"/>
          <w:shd w:val="clear" w:color="auto" w:fill="FFFFFF"/>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74B07B55" w14:textId="31E936A4" w:rsidR="005375B0" w:rsidRPr="00E5565F" w:rsidRDefault="005375B0" w:rsidP="00900046">
      <w:pPr>
        <w:ind w:left="0" w:firstLine="397"/>
        <w:rPr>
          <w:rFonts w:ascii="DIN Next LT Pro" w:hAnsi="DIN Next LT Pro"/>
          <w:sz w:val="22"/>
          <w:szCs w:val="22"/>
        </w:rPr>
      </w:pPr>
      <w:r w:rsidRPr="00E5565F">
        <w:rPr>
          <w:rFonts w:ascii="DIN Next LT Pro" w:hAnsi="DIN Next LT Pro"/>
          <w:sz w:val="22"/>
          <w:szCs w:val="22"/>
        </w:rPr>
        <w:t>Pentru protec</w:t>
      </w:r>
      <w:r w:rsidR="00AF6FCB" w:rsidRPr="00E5565F">
        <w:rPr>
          <w:rFonts w:ascii="DIN Next LT Pro" w:hAnsi="DIN Next LT Pro"/>
          <w:sz w:val="22"/>
          <w:szCs w:val="22"/>
        </w:rPr>
        <w:t>ț</w:t>
      </w:r>
      <w:r w:rsidRPr="00E5565F">
        <w:rPr>
          <w:rFonts w:ascii="DIN Next LT Pro" w:hAnsi="DIN Next LT Pro"/>
          <w:sz w:val="22"/>
          <w:szCs w:val="22"/>
        </w:rPr>
        <w:t>ia factorilor de mediu, se vor lua urm</w:t>
      </w:r>
      <w:r w:rsidR="00AF6FCB" w:rsidRPr="00E5565F">
        <w:rPr>
          <w:rFonts w:ascii="DIN Next LT Pro" w:hAnsi="DIN Next LT Pro"/>
          <w:sz w:val="22"/>
          <w:szCs w:val="22"/>
        </w:rPr>
        <w:t>ă</w:t>
      </w:r>
      <w:r w:rsidRPr="00E5565F">
        <w:rPr>
          <w:rFonts w:ascii="DIN Next LT Pro" w:hAnsi="DIN Next LT Pro"/>
          <w:sz w:val="22"/>
          <w:szCs w:val="22"/>
        </w:rPr>
        <w:t>toarele m</w:t>
      </w:r>
      <w:r w:rsidR="00AF6FCB" w:rsidRPr="00E5565F">
        <w:rPr>
          <w:rFonts w:ascii="DIN Next LT Pro" w:hAnsi="DIN Next LT Pro"/>
          <w:sz w:val="22"/>
          <w:szCs w:val="22"/>
        </w:rPr>
        <w:t>ă</w:t>
      </w:r>
      <w:r w:rsidRPr="00E5565F">
        <w:rPr>
          <w:rFonts w:ascii="DIN Next LT Pro" w:hAnsi="DIN Next LT Pro"/>
          <w:sz w:val="22"/>
          <w:szCs w:val="22"/>
        </w:rPr>
        <w:t xml:space="preserve">suri: </w:t>
      </w:r>
    </w:p>
    <w:p w14:paraId="6F98A442" w14:textId="6D66622C" w:rsidR="005375B0" w:rsidRPr="00E5565F" w:rsidRDefault="005375B0" w:rsidP="00900046">
      <w:pPr>
        <w:ind w:left="0" w:firstLine="397"/>
        <w:rPr>
          <w:rFonts w:ascii="DIN Next LT Pro" w:hAnsi="DIN Next LT Pro"/>
          <w:sz w:val="22"/>
          <w:szCs w:val="22"/>
        </w:rPr>
      </w:pPr>
      <w:r w:rsidRPr="00E5565F">
        <w:rPr>
          <w:rFonts w:ascii="DIN Next LT Pro" w:hAnsi="DIN Next LT Pro"/>
          <w:sz w:val="22"/>
          <w:szCs w:val="22"/>
        </w:rPr>
        <w:t xml:space="preserve">- stropirea agregatelor </w:t>
      </w:r>
      <w:r w:rsidR="00AF6FCB" w:rsidRPr="00E5565F">
        <w:rPr>
          <w:rFonts w:ascii="DIN Next LT Pro" w:hAnsi="DIN Next LT Pro"/>
          <w:sz w:val="22"/>
          <w:szCs w:val="22"/>
        </w:rPr>
        <w:t>ș</w:t>
      </w:r>
      <w:r w:rsidRPr="00E5565F">
        <w:rPr>
          <w:rFonts w:ascii="DIN Next LT Pro" w:hAnsi="DIN Next LT Pro"/>
          <w:sz w:val="22"/>
          <w:szCs w:val="22"/>
        </w:rPr>
        <w:t xml:space="preserve">i a drumurilor pentru a </w:t>
      </w:r>
      <w:r w:rsidR="00AF6FCB" w:rsidRPr="00E5565F">
        <w:rPr>
          <w:rFonts w:ascii="DIN Next LT Pro" w:hAnsi="DIN Next LT Pro"/>
          <w:sz w:val="22"/>
          <w:szCs w:val="22"/>
        </w:rPr>
        <w:t>î</w:t>
      </w:r>
      <w:r w:rsidRPr="00E5565F">
        <w:rPr>
          <w:rFonts w:ascii="DIN Next LT Pro" w:hAnsi="DIN Next LT Pro"/>
          <w:sz w:val="22"/>
          <w:szCs w:val="22"/>
        </w:rPr>
        <w:t xml:space="preserve">mpiedica degajarea pulberilor </w:t>
      </w:r>
      <w:r w:rsidR="00AF6FCB" w:rsidRPr="00E5565F">
        <w:rPr>
          <w:rFonts w:ascii="DIN Next LT Pro" w:hAnsi="DIN Next LT Pro"/>
          <w:sz w:val="22"/>
          <w:szCs w:val="22"/>
        </w:rPr>
        <w:t>î</w:t>
      </w:r>
      <w:r w:rsidRPr="00E5565F">
        <w:rPr>
          <w:rFonts w:ascii="DIN Next LT Pro" w:hAnsi="DIN Next LT Pro"/>
          <w:sz w:val="22"/>
          <w:szCs w:val="22"/>
        </w:rPr>
        <w:t xml:space="preserve">n aer; </w:t>
      </w:r>
    </w:p>
    <w:p w14:paraId="02DEBD42" w14:textId="75100111" w:rsidR="005375B0" w:rsidRPr="00E5565F" w:rsidRDefault="005375B0" w:rsidP="00900046">
      <w:pPr>
        <w:ind w:left="0" w:firstLine="397"/>
        <w:rPr>
          <w:rFonts w:ascii="DIN Next LT Pro" w:hAnsi="DIN Next LT Pro"/>
          <w:sz w:val="22"/>
          <w:szCs w:val="22"/>
        </w:rPr>
      </w:pPr>
      <w:r w:rsidRPr="00E5565F">
        <w:rPr>
          <w:rFonts w:ascii="DIN Next LT Pro" w:hAnsi="DIN Next LT Pro"/>
          <w:sz w:val="22"/>
          <w:szCs w:val="22"/>
        </w:rPr>
        <w:t>- monitorizarea zilnic</w:t>
      </w:r>
      <w:r w:rsidR="00AF6FCB" w:rsidRPr="00E5565F">
        <w:rPr>
          <w:rFonts w:ascii="DIN Next LT Pro" w:hAnsi="DIN Next LT Pro"/>
          <w:sz w:val="22"/>
          <w:szCs w:val="22"/>
        </w:rPr>
        <w:t>ă</w:t>
      </w:r>
      <w:r w:rsidRPr="00E5565F">
        <w:rPr>
          <w:rFonts w:ascii="DIN Next LT Pro" w:hAnsi="DIN Next LT Pro"/>
          <w:sz w:val="22"/>
          <w:szCs w:val="22"/>
        </w:rPr>
        <w:t xml:space="preserve"> a func</w:t>
      </w:r>
      <w:r w:rsidR="00AF6FCB" w:rsidRPr="00E5565F">
        <w:rPr>
          <w:rFonts w:ascii="DIN Next LT Pro" w:hAnsi="DIN Next LT Pro"/>
          <w:sz w:val="22"/>
          <w:szCs w:val="22"/>
        </w:rPr>
        <w:t>ț</w:t>
      </w:r>
      <w:r w:rsidRPr="00E5565F">
        <w:rPr>
          <w:rFonts w:ascii="DIN Next LT Pro" w:hAnsi="DIN Next LT Pro"/>
          <w:sz w:val="22"/>
          <w:szCs w:val="22"/>
        </w:rPr>
        <w:t>ion</w:t>
      </w:r>
      <w:r w:rsidR="00AF6FCB" w:rsidRPr="00E5565F">
        <w:rPr>
          <w:rFonts w:ascii="DIN Next LT Pro" w:hAnsi="DIN Next LT Pro"/>
          <w:sz w:val="22"/>
          <w:szCs w:val="22"/>
        </w:rPr>
        <w:t>ă</w:t>
      </w:r>
      <w:r w:rsidRPr="00E5565F">
        <w:rPr>
          <w:rFonts w:ascii="DIN Next LT Pro" w:hAnsi="DIN Next LT Pro"/>
          <w:sz w:val="22"/>
          <w:szCs w:val="22"/>
        </w:rPr>
        <w:t xml:space="preserve">rii utilajelor </w:t>
      </w:r>
      <w:r w:rsidR="00AF6FCB" w:rsidRPr="00E5565F">
        <w:rPr>
          <w:rFonts w:ascii="DIN Next LT Pro" w:hAnsi="DIN Next LT Pro"/>
          <w:sz w:val="22"/>
          <w:szCs w:val="22"/>
        </w:rPr>
        <w:t>ș</w:t>
      </w:r>
      <w:r w:rsidRPr="00E5565F">
        <w:rPr>
          <w:rFonts w:ascii="DIN Next LT Pro" w:hAnsi="DIN Next LT Pro"/>
          <w:sz w:val="22"/>
          <w:szCs w:val="22"/>
        </w:rPr>
        <w:t xml:space="preserve">i autovehiculelor de transport; </w:t>
      </w:r>
    </w:p>
    <w:p w14:paraId="041F7D30" w14:textId="4A1E0384" w:rsidR="005375B0" w:rsidRPr="00E5565F" w:rsidRDefault="005375B0" w:rsidP="00900046">
      <w:pPr>
        <w:ind w:left="0" w:firstLine="397"/>
        <w:rPr>
          <w:rFonts w:ascii="DIN Next LT Pro" w:hAnsi="DIN Next LT Pro"/>
          <w:sz w:val="22"/>
          <w:szCs w:val="22"/>
        </w:rPr>
      </w:pPr>
      <w:r w:rsidRPr="00E5565F">
        <w:rPr>
          <w:rFonts w:ascii="DIN Next LT Pro" w:hAnsi="DIN Next LT Pro"/>
          <w:sz w:val="22"/>
          <w:szCs w:val="22"/>
        </w:rPr>
        <w:t xml:space="preserve">- colectarea </w:t>
      </w:r>
      <w:r w:rsidR="00AF6FCB" w:rsidRPr="00E5565F">
        <w:rPr>
          <w:rFonts w:ascii="DIN Next LT Pro" w:hAnsi="DIN Next LT Pro"/>
          <w:sz w:val="22"/>
          <w:szCs w:val="22"/>
        </w:rPr>
        <w:t>ș</w:t>
      </w:r>
      <w:r w:rsidRPr="00E5565F">
        <w:rPr>
          <w:rFonts w:ascii="DIN Next LT Pro" w:hAnsi="DIN Next LT Pro"/>
          <w:sz w:val="22"/>
          <w:szCs w:val="22"/>
        </w:rPr>
        <w:t>i evacuarea periodic</w:t>
      </w:r>
      <w:r w:rsidR="00AF6FCB" w:rsidRPr="00E5565F">
        <w:rPr>
          <w:rFonts w:ascii="DIN Next LT Pro" w:hAnsi="DIN Next LT Pro"/>
          <w:sz w:val="22"/>
          <w:szCs w:val="22"/>
        </w:rPr>
        <w:t>ă</w:t>
      </w:r>
      <w:r w:rsidRPr="00E5565F">
        <w:rPr>
          <w:rFonts w:ascii="DIN Next LT Pro" w:hAnsi="DIN Next LT Pro"/>
          <w:sz w:val="22"/>
          <w:szCs w:val="22"/>
        </w:rPr>
        <w:t xml:space="preserve"> a de</w:t>
      </w:r>
      <w:r w:rsidR="00AF6FCB" w:rsidRPr="00E5565F">
        <w:rPr>
          <w:rFonts w:ascii="DIN Next LT Pro" w:hAnsi="DIN Next LT Pro"/>
          <w:sz w:val="22"/>
          <w:szCs w:val="22"/>
        </w:rPr>
        <w:t>ș</w:t>
      </w:r>
      <w:r w:rsidRPr="00E5565F">
        <w:rPr>
          <w:rFonts w:ascii="DIN Next LT Pro" w:hAnsi="DIN Next LT Pro"/>
          <w:sz w:val="22"/>
          <w:szCs w:val="22"/>
        </w:rPr>
        <w:t>eurilor rezultate din construc</w:t>
      </w:r>
      <w:r w:rsidR="00AF6FCB" w:rsidRPr="00E5565F">
        <w:rPr>
          <w:rFonts w:ascii="DIN Next LT Pro" w:hAnsi="DIN Next LT Pro"/>
          <w:sz w:val="22"/>
          <w:szCs w:val="22"/>
        </w:rPr>
        <w:t>ț</w:t>
      </w:r>
      <w:r w:rsidRPr="00E5565F">
        <w:rPr>
          <w:rFonts w:ascii="DIN Next LT Pro" w:hAnsi="DIN Next LT Pro"/>
          <w:sz w:val="22"/>
          <w:szCs w:val="22"/>
        </w:rPr>
        <w:t xml:space="preserve">ii; </w:t>
      </w:r>
    </w:p>
    <w:p w14:paraId="230D69A6" w14:textId="416CB22F" w:rsidR="005375B0" w:rsidRPr="00E5565F" w:rsidRDefault="005375B0" w:rsidP="00900046">
      <w:pPr>
        <w:ind w:left="0" w:firstLine="397"/>
        <w:rPr>
          <w:rFonts w:ascii="DIN Next LT Pro" w:hAnsi="DIN Next LT Pro"/>
          <w:sz w:val="22"/>
          <w:szCs w:val="22"/>
        </w:rPr>
      </w:pPr>
      <w:r w:rsidRPr="00E5565F">
        <w:rPr>
          <w:rFonts w:ascii="DIN Next LT Pro" w:hAnsi="DIN Next LT Pro"/>
          <w:sz w:val="22"/>
          <w:szCs w:val="22"/>
        </w:rPr>
        <w:t xml:space="preserve">- colectarea, reiclarea </w:t>
      </w:r>
      <w:r w:rsidR="00AF6FCB" w:rsidRPr="00E5565F">
        <w:rPr>
          <w:rFonts w:ascii="DIN Next LT Pro" w:hAnsi="DIN Next LT Pro"/>
          <w:sz w:val="22"/>
          <w:szCs w:val="22"/>
        </w:rPr>
        <w:t>ș</w:t>
      </w:r>
      <w:r w:rsidRPr="00E5565F">
        <w:rPr>
          <w:rFonts w:ascii="DIN Next LT Pro" w:hAnsi="DIN Next LT Pro"/>
          <w:sz w:val="22"/>
          <w:szCs w:val="22"/>
        </w:rPr>
        <w:t>i evacuarea de</w:t>
      </w:r>
      <w:r w:rsidR="00AF6FCB" w:rsidRPr="00E5565F">
        <w:rPr>
          <w:rFonts w:ascii="DIN Next LT Pro" w:hAnsi="DIN Next LT Pro"/>
          <w:sz w:val="22"/>
          <w:szCs w:val="22"/>
        </w:rPr>
        <w:t>ș</w:t>
      </w:r>
      <w:r w:rsidRPr="00E5565F">
        <w:rPr>
          <w:rFonts w:ascii="DIN Next LT Pro" w:hAnsi="DIN Next LT Pro"/>
          <w:sz w:val="22"/>
          <w:szCs w:val="22"/>
        </w:rPr>
        <w:t>eurilor de firma de salubritate care deserve</w:t>
      </w:r>
      <w:r w:rsidR="00AF6FCB" w:rsidRPr="00E5565F">
        <w:rPr>
          <w:rFonts w:ascii="DIN Next LT Pro" w:hAnsi="DIN Next LT Pro"/>
          <w:sz w:val="22"/>
          <w:szCs w:val="22"/>
        </w:rPr>
        <w:t>ș</w:t>
      </w:r>
      <w:r w:rsidRPr="00E5565F">
        <w:rPr>
          <w:rFonts w:ascii="DIN Next LT Pro" w:hAnsi="DIN Next LT Pro"/>
          <w:sz w:val="22"/>
          <w:szCs w:val="22"/>
        </w:rPr>
        <w:t xml:space="preserve">te zona; </w:t>
      </w:r>
    </w:p>
    <w:p w14:paraId="5213BB45" w14:textId="00443674" w:rsidR="005375B0" w:rsidRPr="00E5565F" w:rsidRDefault="005375B0" w:rsidP="00900046">
      <w:pPr>
        <w:ind w:left="0" w:firstLine="397"/>
        <w:rPr>
          <w:rFonts w:ascii="DIN Next LT Pro" w:hAnsi="DIN Next LT Pro"/>
          <w:sz w:val="22"/>
          <w:szCs w:val="22"/>
        </w:rPr>
      </w:pPr>
      <w:r w:rsidRPr="00E5565F">
        <w:rPr>
          <w:rFonts w:ascii="DIN Next LT Pro" w:hAnsi="DIN Next LT Pro"/>
          <w:sz w:val="22"/>
          <w:szCs w:val="22"/>
        </w:rPr>
        <w:t xml:space="preserve">- eventualele scurgeri accidentale de combustibili de la utilajele </w:t>
      </w:r>
      <w:r w:rsidR="00AF6FCB" w:rsidRPr="00E5565F">
        <w:rPr>
          <w:rFonts w:ascii="DIN Next LT Pro" w:hAnsi="DIN Next LT Pro"/>
          <w:sz w:val="22"/>
          <w:szCs w:val="22"/>
        </w:rPr>
        <w:t>ș</w:t>
      </w:r>
      <w:r w:rsidRPr="00E5565F">
        <w:rPr>
          <w:rFonts w:ascii="DIN Next LT Pro" w:hAnsi="DIN Next LT Pro"/>
          <w:sz w:val="22"/>
          <w:szCs w:val="22"/>
        </w:rPr>
        <w:t>i ma</w:t>
      </w:r>
      <w:r w:rsidR="00AF6FCB" w:rsidRPr="00E5565F">
        <w:rPr>
          <w:rFonts w:ascii="DIN Next LT Pro" w:hAnsi="DIN Next LT Pro"/>
          <w:sz w:val="22"/>
          <w:szCs w:val="22"/>
        </w:rPr>
        <w:t>ș</w:t>
      </w:r>
      <w:r w:rsidRPr="00E5565F">
        <w:rPr>
          <w:rFonts w:ascii="DIN Next LT Pro" w:hAnsi="DIN Next LT Pro"/>
          <w:sz w:val="22"/>
          <w:szCs w:val="22"/>
        </w:rPr>
        <w:t xml:space="preserve">inile de transport vor fi </w:t>
      </w:r>
      <w:r w:rsidR="00AF6FCB" w:rsidRPr="00E5565F">
        <w:rPr>
          <w:rFonts w:ascii="DIN Next LT Pro" w:hAnsi="DIN Next LT Pro"/>
          <w:sz w:val="22"/>
          <w:szCs w:val="22"/>
        </w:rPr>
        <w:t>î</w:t>
      </w:r>
      <w:r w:rsidRPr="00E5565F">
        <w:rPr>
          <w:rFonts w:ascii="DIN Next LT Pro" w:hAnsi="DIN Next LT Pro"/>
          <w:sz w:val="22"/>
          <w:szCs w:val="22"/>
        </w:rPr>
        <w:t xml:space="preserve">ndepartate cu material absorbant din dotare; </w:t>
      </w:r>
    </w:p>
    <w:p w14:paraId="6E6DB4BD" w14:textId="46C20FE7" w:rsidR="005375B0" w:rsidRPr="00E5565F" w:rsidRDefault="005375B0" w:rsidP="00900046">
      <w:pPr>
        <w:ind w:left="0" w:firstLine="397"/>
        <w:rPr>
          <w:rFonts w:ascii="DIN Next LT Pro" w:hAnsi="DIN Next LT Pro"/>
          <w:sz w:val="22"/>
          <w:szCs w:val="22"/>
        </w:rPr>
      </w:pPr>
      <w:r w:rsidRPr="00E5565F">
        <w:rPr>
          <w:rFonts w:ascii="DIN Next LT Pro" w:hAnsi="DIN Next LT Pro"/>
          <w:sz w:val="22"/>
          <w:szCs w:val="22"/>
        </w:rPr>
        <w:t>- monitorizarea nivelului de decibeli emi</w:t>
      </w:r>
      <w:r w:rsidR="00AF6FCB" w:rsidRPr="00E5565F">
        <w:rPr>
          <w:rFonts w:ascii="DIN Next LT Pro" w:hAnsi="DIN Next LT Pro"/>
          <w:sz w:val="22"/>
          <w:szCs w:val="22"/>
        </w:rPr>
        <w:t>ș</w:t>
      </w:r>
      <w:r w:rsidRPr="00E5565F">
        <w:rPr>
          <w:rFonts w:ascii="DIN Next LT Pro" w:hAnsi="DIN Next LT Pro"/>
          <w:sz w:val="22"/>
          <w:szCs w:val="22"/>
        </w:rPr>
        <w:t xml:space="preserve">i de utilaje; </w:t>
      </w:r>
    </w:p>
    <w:p w14:paraId="18BD423D" w14:textId="0F116E51" w:rsidR="005375B0" w:rsidRPr="00E5565F" w:rsidRDefault="005375B0" w:rsidP="00900046">
      <w:pPr>
        <w:ind w:left="0" w:firstLine="397"/>
        <w:rPr>
          <w:rStyle w:val="spctbdy"/>
          <w:rFonts w:ascii="DIN Next LT Pro" w:hAnsi="DIN Next LT Pro"/>
          <w:sz w:val="22"/>
          <w:szCs w:val="22"/>
          <w:bdr w:val="none" w:sz="0" w:space="0" w:color="auto" w:frame="1"/>
          <w:shd w:val="clear" w:color="auto" w:fill="FFFFFF"/>
        </w:rPr>
      </w:pPr>
      <w:r w:rsidRPr="00E5565F">
        <w:rPr>
          <w:rFonts w:ascii="DIN Next LT Pro" w:hAnsi="DIN Next LT Pro"/>
          <w:sz w:val="22"/>
          <w:szCs w:val="22"/>
        </w:rPr>
        <w:t xml:space="preserve">- viteza de deplasare a autovehiculelor </w:t>
      </w:r>
      <w:r w:rsidR="00AF6FCB" w:rsidRPr="00E5565F">
        <w:rPr>
          <w:rFonts w:ascii="DIN Next LT Pro" w:hAnsi="DIN Next LT Pro"/>
          <w:sz w:val="22"/>
          <w:szCs w:val="22"/>
        </w:rPr>
        <w:t>î</w:t>
      </w:r>
      <w:r w:rsidRPr="00E5565F">
        <w:rPr>
          <w:rFonts w:ascii="DIN Next LT Pro" w:hAnsi="DIN Next LT Pro"/>
          <w:sz w:val="22"/>
          <w:szCs w:val="22"/>
        </w:rPr>
        <w:t>n incint</w:t>
      </w:r>
      <w:r w:rsidR="00AF6FCB" w:rsidRPr="00E5565F">
        <w:rPr>
          <w:rFonts w:ascii="DIN Next LT Pro" w:hAnsi="DIN Next LT Pro"/>
          <w:sz w:val="22"/>
          <w:szCs w:val="22"/>
        </w:rPr>
        <w:t>ă</w:t>
      </w:r>
      <w:r w:rsidRPr="00E5565F">
        <w:rPr>
          <w:rFonts w:ascii="DIN Next LT Pro" w:hAnsi="DIN Next LT Pro"/>
          <w:sz w:val="22"/>
          <w:szCs w:val="22"/>
        </w:rPr>
        <w:t xml:space="preserve"> </w:t>
      </w:r>
      <w:r w:rsidR="00AF6FCB" w:rsidRPr="00E5565F">
        <w:rPr>
          <w:rFonts w:ascii="DIN Next LT Pro" w:hAnsi="DIN Next LT Pro"/>
          <w:sz w:val="22"/>
          <w:szCs w:val="22"/>
        </w:rPr>
        <w:t>î</w:t>
      </w:r>
      <w:r w:rsidRPr="00E5565F">
        <w:rPr>
          <w:rFonts w:ascii="DIN Next LT Pro" w:hAnsi="DIN Next LT Pro"/>
          <w:sz w:val="22"/>
          <w:szCs w:val="22"/>
        </w:rPr>
        <w:t>n perioada execu</w:t>
      </w:r>
      <w:r w:rsidR="00AF6FCB" w:rsidRPr="00E5565F">
        <w:rPr>
          <w:rFonts w:ascii="DIN Next LT Pro" w:hAnsi="DIN Next LT Pro"/>
          <w:sz w:val="22"/>
          <w:szCs w:val="22"/>
        </w:rPr>
        <w:t>ț</w:t>
      </w:r>
      <w:r w:rsidRPr="00E5565F">
        <w:rPr>
          <w:rFonts w:ascii="DIN Next LT Pro" w:hAnsi="DIN Next LT Pro"/>
          <w:sz w:val="22"/>
          <w:szCs w:val="22"/>
        </w:rPr>
        <w:t>iei nu va dep</w:t>
      </w:r>
      <w:r w:rsidR="00AF6FCB" w:rsidRPr="00E5565F">
        <w:rPr>
          <w:rFonts w:ascii="DIN Next LT Pro" w:hAnsi="DIN Next LT Pro"/>
          <w:sz w:val="22"/>
          <w:szCs w:val="22"/>
        </w:rPr>
        <w:t>ăș</w:t>
      </w:r>
      <w:r w:rsidRPr="00E5565F">
        <w:rPr>
          <w:rFonts w:ascii="DIN Next LT Pro" w:hAnsi="DIN Next LT Pro"/>
          <w:sz w:val="22"/>
          <w:szCs w:val="22"/>
        </w:rPr>
        <w:t>i 30km/h.</w:t>
      </w:r>
    </w:p>
    <w:p w14:paraId="5F0924C1" w14:textId="77777777" w:rsidR="00B15AED" w:rsidRPr="00E5565F" w:rsidRDefault="00B15AED" w:rsidP="00900046">
      <w:pPr>
        <w:ind w:left="0" w:firstLine="0"/>
        <w:rPr>
          <w:rStyle w:val="spctbdy"/>
          <w:rFonts w:ascii="DIN Next LT Pro" w:hAnsi="DIN Next LT Pro"/>
          <w:sz w:val="22"/>
          <w:szCs w:val="22"/>
          <w:bdr w:val="none" w:sz="0" w:space="0" w:color="auto" w:frame="1"/>
          <w:shd w:val="clear" w:color="auto" w:fill="FFFFFF"/>
        </w:rPr>
      </w:pPr>
    </w:p>
    <w:p w14:paraId="4E1CEB11" w14:textId="6A6C0CF0" w:rsidR="00F1076F" w:rsidRPr="00E5565F" w:rsidRDefault="00F063FE" w:rsidP="00900046">
      <w:pPr>
        <w:ind w:left="0" w:firstLine="0"/>
        <w:rPr>
          <w:rStyle w:val="spctbdy"/>
          <w:rFonts w:ascii="DIN Next LT Pro" w:hAnsi="DIN Next LT Pro"/>
          <w:sz w:val="22"/>
          <w:szCs w:val="22"/>
          <w:bdr w:val="none" w:sz="0" w:space="0" w:color="auto" w:frame="1"/>
          <w:shd w:val="clear" w:color="auto" w:fill="FFFFFF"/>
        </w:rPr>
      </w:pPr>
      <w:r w:rsidRPr="00E5565F">
        <w:rPr>
          <w:rStyle w:val="spctttl"/>
          <w:rFonts w:ascii="DIN Next LT Pro" w:hAnsi="DIN Next LT Pro"/>
          <w:b/>
          <w:bCs/>
          <w:sz w:val="22"/>
          <w:szCs w:val="22"/>
          <w:bdr w:val="none" w:sz="0" w:space="0" w:color="auto" w:frame="1"/>
          <w:shd w:val="clear" w:color="auto" w:fill="FFFFFF"/>
        </w:rPr>
        <w:t>IX.</w:t>
      </w:r>
      <w:r w:rsidRPr="00E5565F">
        <w:rPr>
          <w:rStyle w:val="spct"/>
          <w:rFonts w:ascii="DIN Next LT Pro" w:hAnsi="DIN Next LT Pro"/>
          <w:sz w:val="22"/>
          <w:szCs w:val="22"/>
          <w:bdr w:val="dotted" w:sz="6" w:space="0" w:color="FEFEFE" w:frame="1"/>
          <w:shd w:val="clear" w:color="auto" w:fill="FFFFFF"/>
        </w:rPr>
        <w:t> </w:t>
      </w:r>
      <w:r w:rsidRPr="00E5565F">
        <w:rPr>
          <w:rStyle w:val="spctbdy"/>
          <w:rFonts w:ascii="DIN Next LT Pro" w:hAnsi="DIN Next LT Pro"/>
          <w:sz w:val="22"/>
          <w:szCs w:val="22"/>
          <w:bdr w:val="none" w:sz="0" w:space="0" w:color="auto" w:frame="1"/>
          <w:shd w:val="clear" w:color="auto" w:fill="FFFFFF"/>
        </w:rPr>
        <w:t>Legătura cu alte acte normative și/sau planuri/programe/strategii/documente de planificare:</w:t>
      </w:r>
    </w:p>
    <w:p w14:paraId="4E39442E" w14:textId="77777777" w:rsidR="002255FE" w:rsidRPr="00E5565F" w:rsidRDefault="002255FE" w:rsidP="00900046">
      <w:pPr>
        <w:ind w:left="0" w:firstLine="0"/>
        <w:rPr>
          <w:rStyle w:val="spctbdy"/>
          <w:rFonts w:ascii="DIN Next LT Pro" w:hAnsi="DIN Next LT Pro"/>
          <w:sz w:val="22"/>
          <w:szCs w:val="22"/>
          <w:bdr w:val="none" w:sz="0" w:space="0" w:color="auto" w:frame="1"/>
          <w:shd w:val="clear" w:color="auto" w:fill="FFFFFF"/>
        </w:rPr>
      </w:pPr>
    </w:p>
    <w:p w14:paraId="58E7F1AD" w14:textId="325D75FE" w:rsidR="00F1076F" w:rsidRPr="00E5565F" w:rsidRDefault="00F063FE" w:rsidP="00900046">
      <w:pPr>
        <w:ind w:left="0" w:firstLine="0"/>
        <w:rPr>
          <w:rStyle w:val="slitbdy"/>
          <w:rFonts w:ascii="DIN Next LT Pro" w:hAnsi="DIN Next LT Pro"/>
          <w:sz w:val="22"/>
          <w:szCs w:val="22"/>
          <w:bdr w:val="none" w:sz="0" w:space="0" w:color="auto" w:frame="1"/>
          <w:shd w:val="clear" w:color="auto" w:fill="FFFFFF"/>
        </w:rPr>
      </w:pPr>
      <w:r w:rsidRPr="00E5565F">
        <w:rPr>
          <w:rStyle w:val="slitttl"/>
          <w:rFonts w:ascii="DIN Next LT Pro" w:hAnsi="DIN Next LT Pro"/>
          <w:b/>
          <w:bCs/>
          <w:sz w:val="22"/>
          <w:szCs w:val="22"/>
          <w:bdr w:val="none" w:sz="0" w:space="0" w:color="auto" w:frame="1"/>
          <w:shd w:val="clear" w:color="auto" w:fill="FFFFFF"/>
        </w:rPr>
        <w:t>A.</w:t>
      </w:r>
      <w:r w:rsidRPr="00E5565F">
        <w:rPr>
          <w:rStyle w:val="slit"/>
          <w:rFonts w:ascii="DIN Next LT Pro" w:hAnsi="DIN Next LT Pro"/>
          <w:sz w:val="22"/>
          <w:szCs w:val="22"/>
          <w:bdr w:val="dotted" w:sz="6" w:space="0" w:color="FEFEFE" w:frame="1"/>
          <w:shd w:val="clear" w:color="auto" w:fill="FFFFFF"/>
        </w:rPr>
        <w:t> </w:t>
      </w:r>
      <w:r w:rsidRPr="00E5565F">
        <w:rPr>
          <w:rStyle w:val="slitbdy"/>
          <w:rFonts w:ascii="DIN Next LT Pro" w:hAnsi="DIN Next LT Pro"/>
          <w:sz w:val="22"/>
          <w:szCs w:val="22"/>
          <w:bdr w:val="none" w:sz="0" w:space="0" w:color="auto" w:frame="1"/>
          <w:shd w:val="clear" w:color="auto" w:fill="FFFFFF"/>
        </w:rPr>
        <w:t>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14:paraId="2C35F11F" w14:textId="77777777" w:rsidR="00CC3E2C" w:rsidRPr="00E5565F" w:rsidRDefault="00CC3E2C" w:rsidP="00900046">
      <w:pPr>
        <w:ind w:left="0" w:firstLine="397"/>
        <w:rPr>
          <w:rStyle w:val="slitbdy"/>
          <w:rFonts w:ascii="DIN Next LT Pro" w:hAnsi="DIN Next LT Pro"/>
          <w:sz w:val="22"/>
          <w:szCs w:val="22"/>
          <w:bdr w:val="none" w:sz="0" w:space="0" w:color="auto" w:frame="1"/>
          <w:shd w:val="clear" w:color="auto" w:fill="FFFFFF"/>
        </w:rPr>
      </w:pPr>
      <w:r w:rsidRPr="00E5565F">
        <w:rPr>
          <w:rStyle w:val="slitbdy"/>
          <w:rFonts w:ascii="DIN Next LT Pro" w:hAnsi="DIN Next LT Pro"/>
          <w:sz w:val="22"/>
          <w:szCs w:val="22"/>
          <w:bdr w:val="none" w:sz="0" w:space="0" w:color="auto" w:frame="1"/>
          <w:shd w:val="clear" w:color="auto" w:fill="FFFFFF"/>
        </w:rPr>
        <w:t>Pe durata executării lucrărilor de construire se vor respecta urmatoarele:</w:t>
      </w:r>
    </w:p>
    <w:p w14:paraId="2C6FF540" w14:textId="7E3946A3" w:rsidR="00CC3E2C" w:rsidRPr="00E5565F" w:rsidRDefault="00CC3E2C" w:rsidP="00900046">
      <w:pPr>
        <w:spacing w:line="276" w:lineRule="auto"/>
        <w:ind w:left="0" w:firstLine="0"/>
        <w:rPr>
          <w:rStyle w:val="slitbdy"/>
          <w:rFonts w:ascii="DIN Next LT Pro" w:hAnsi="DIN Next LT Pro"/>
          <w:sz w:val="22"/>
          <w:szCs w:val="22"/>
          <w:bdr w:val="none" w:sz="0" w:space="0" w:color="auto" w:frame="1"/>
          <w:shd w:val="clear" w:color="auto" w:fill="FFFFFF"/>
        </w:rPr>
      </w:pPr>
      <w:r w:rsidRPr="00E5565F">
        <w:rPr>
          <w:rStyle w:val="slitbdy"/>
          <w:rFonts w:ascii="DIN Next LT Pro" w:hAnsi="DIN Next LT Pro"/>
          <w:sz w:val="22"/>
          <w:szCs w:val="22"/>
          <w:bdr w:val="none" w:sz="0" w:space="0" w:color="auto" w:frame="1"/>
          <w:shd w:val="clear" w:color="auto" w:fill="FFFFFF"/>
        </w:rPr>
        <w:t>•</w:t>
      </w:r>
      <w:r w:rsidRPr="00E5565F">
        <w:rPr>
          <w:rStyle w:val="slitbdy"/>
          <w:rFonts w:ascii="DIN Next LT Pro" w:hAnsi="DIN Next LT Pro"/>
          <w:sz w:val="22"/>
          <w:szCs w:val="22"/>
          <w:bdr w:val="none" w:sz="0" w:space="0" w:color="auto" w:frame="1"/>
          <w:shd w:val="clear" w:color="auto" w:fill="FFFFFF"/>
        </w:rPr>
        <w:tab/>
      </w:r>
      <w:hyperlink r:id="rId13" w:tgtFrame="_blank" w:history="1">
        <w:r w:rsidR="00DC4832" w:rsidRPr="00E5565F">
          <w:rPr>
            <w:rStyle w:val="Hyperlink"/>
            <w:rFonts w:ascii="DIN Next LT Pro" w:hAnsi="DIN Next LT Pro" w:cs="Calibri"/>
            <w:color w:val="auto"/>
            <w:sz w:val="22"/>
            <w:szCs w:val="22"/>
            <w:shd w:val="clear" w:color="auto" w:fill="FFFFFF"/>
          </w:rPr>
          <w:t>Lege 319/2006</w:t>
        </w:r>
      </w:hyperlink>
      <w:r w:rsidR="00DC4832" w:rsidRPr="00E5565F">
        <w:rPr>
          <w:rFonts w:ascii="DIN Next LT Pro" w:hAnsi="DIN Next LT Pro" w:cs="Calibri"/>
          <w:sz w:val="22"/>
          <w:szCs w:val="22"/>
          <w:shd w:val="clear" w:color="auto" w:fill="FFFFFF"/>
        </w:rPr>
        <w:t xml:space="preserve"> </w:t>
      </w:r>
      <w:r w:rsidR="00DC4832" w:rsidRPr="00E5565F">
        <w:rPr>
          <w:rFonts w:ascii="DIN Next LT Pro" w:hAnsi="DIN Next LT Pro"/>
          <w:bCs/>
          <w:sz w:val="22"/>
          <w:szCs w:val="22"/>
        </w:rPr>
        <w:t>privind securitatea și protecția în muncă</w:t>
      </w:r>
    </w:p>
    <w:p w14:paraId="5E205A8F" w14:textId="77777777" w:rsidR="00CC3E2C" w:rsidRPr="00E5565F" w:rsidRDefault="00CC3E2C" w:rsidP="00900046">
      <w:pPr>
        <w:ind w:left="0" w:firstLine="0"/>
        <w:rPr>
          <w:rStyle w:val="slitbdy"/>
          <w:rFonts w:ascii="DIN Next LT Pro" w:hAnsi="DIN Next LT Pro"/>
          <w:sz w:val="22"/>
          <w:szCs w:val="22"/>
          <w:bdr w:val="none" w:sz="0" w:space="0" w:color="auto" w:frame="1"/>
          <w:shd w:val="clear" w:color="auto" w:fill="FFFFFF"/>
        </w:rPr>
      </w:pPr>
      <w:r w:rsidRPr="00E5565F">
        <w:rPr>
          <w:rStyle w:val="slitbdy"/>
          <w:rFonts w:ascii="DIN Next LT Pro" w:hAnsi="DIN Next LT Pro"/>
          <w:sz w:val="22"/>
          <w:szCs w:val="22"/>
          <w:bdr w:val="none" w:sz="0" w:space="0" w:color="auto" w:frame="1"/>
          <w:shd w:val="clear" w:color="auto" w:fill="FFFFFF"/>
        </w:rPr>
        <w:t>•</w:t>
      </w:r>
      <w:r w:rsidRPr="00E5565F">
        <w:rPr>
          <w:rStyle w:val="slitbdy"/>
          <w:rFonts w:ascii="DIN Next LT Pro" w:hAnsi="DIN Next LT Pro"/>
          <w:sz w:val="22"/>
          <w:szCs w:val="22"/>
          <w:bdr w:val="none" w:sz="0" w:space="0" w:color="auto" w:frame="1"/>
          <w:shd w:val="clear" w:color="auto" w:fill="FFFFFF"/>
        </w:rPr>
        <w:tab/>
        <w:t>Norme generale de protecția muncii</w:t>
      </w:r>
    </w:p>
    <w:p w14:paraId="1A3F16A3" w14:textId="77777777" w:rsidR="00CC3E2C" w:rsidRPr="00E5565F" w:rsidRDefault="00CC3E2C" w:rsidP="00900046">
      <w:pPr>
        <w:ind w:left="0" w:firstLine="0"/>
        <w:rPr>
          <w:rStyle w:val="slitbdy"/>
          <w:rFonts w:ascii="DIN Next LT Pro" w:hAnsi="DIN Next LT Pro"/>
          <w:sz w:val="22"/>
          <w:szCs w:val="22"/>
          <w:bdr w:val="none" w:sz="0" w:space="0" w:color="auto" w:frame="1"/>
          <w:shd w:val="clear" w:color="auto" w:fill="FFFFFF"/>
        </w:rPr>
      </w:pPr>
      <w:r w:rsidRPr="00E5565F">
        <w:rPr>
          <w:rStyle w:val="slitbdy"/>
          <w:rFonts w:ascii="DIN Next LT Pro" w:hAnsi="DIN Next LT Pro"/>
          <w:sz w:val="22"/>
          <w:szCs w:val="22"/>
          <w:bdr w:val="none" w:sz="0" w:space="0" w:color="auto" w:frame="1"/>
          <w:shd w:val="clear" w:color="auto" w:fill="FFFFFF"/>
        </w:rPr>
        <w:t>•</w:t>
      </w:r>
      <w:r w:rsidRPr="00E5565F">
        <w:rPr>
          <w:rStyle w:val="slitbdy"/>
          <w:rFonts w:ascii="DIN Next LT Pro" w:hAnsi="DIN Next LT Pro"/>
          <w:sz w:val="22"/>
          <w:szCs w:val="22"/>
          <w:bdr w:val="none" w:sz="0" w:space="0" w:color="auto" w:frame="1"/>
          <w:shd w:val="clear" w:color="auto" w:fill="FFFFFF"/>
        </w:rPr>
        <w:tab/>
        <w:t>Regulamentul MLPAT 9/N/15.03.1993 – privind protecția și igiena muncii în construcții ed. 1995.</w:t>
      </w:r>
    </w:p>
    <w:p w14:paraId="01543A45" w14:textId="77777777" w:rsidR="00CC3E2C" w:rsidRPr="00E5565F" w:rsidRDefault="00CC3E2C" w:rsidP="00900046">
      <w:pPr>
        <w:ind w:left="0" w:firstLine="0"/>
        <w:rPr>
          <w:rStyle w:val="slitbdy"/>
          <w:rFonts w:ascii="DIN Next LT Pro" w:hAnsi="DIN Next LT Pro"/>
          <w:sz w:val="22"/>
          <w:szCs w:val="22"/>
          <w:bdr w:val="none" w:sz="0" w:space="0" w:color="auto" w:frame="1"/>
          <w:shd w:val="clear" w:color="auto" w:fill="FFFFFF"/>
        </w:rPr>
      </w:pPr>
      <w:r w:rsidRPr="00E5565F">
        <w:rPr>
          <w:rStyle w:val="slitbdy"/>
          <w:rFonts w:ascii="DIN Next LT Pro" w:hAnsi="DIN Next LT Pro"/>
          <w:sz w:val="22"/>
          <w:szCs w:val="22"/>
          <w:bdr w:val="none" w:sz="0" w:space="0" w:color="auto" w:frame="1"/>
          <w:shd w:val="clear" w:color="auto" w:fill="FFFFFF"/>
        </w:rPr>
        <w:t>•</w:t>
      </w:r>
      <w:r w:rsidRPr="00E5565F">
        <w:rPr>
          <w:rStyle w:val="slitbdy"/>
          <w:rFonts w:ascii="DIN Next LT Pro" w:hAnsi="DIN Next LT Pro"/>
          <w:sz w:val="22"/>
          <w:szCs w:val="22"/>
          <w:bdr w:val="none" w:sz="0" w:space="0" w:color="auto" w:frame="1"/>
          <w:shd w:val="clear" w:color="auto" w:fill="FFFFFF"/>
        </w:rPr>
        <w:tab/>
        <w:t>Ord. MMPS 235/1995 privind normele specifice de securitatea muncii la înălțime;</w:t>
      </w:r>
    </w:p>
    <w:p w14:paraId="174C0E62" w14:textId="77777777" w:rsidR="00CC3E2C" w:rsidRPr="00E5565F" w:rsidRDefault="00CC3E2C" w:rsidP="00900046">
      <w:pPr>
        <w:ind w:left="0" w:firstLine="0"/>
        <w:rPr>
          <w:rStyle w:val="slitbdy"/>
          <w:rFonts w:ascii="DIN Next LT Pro" w:hAnsi="DIN Next LT Pro"/>
          <w:sz w:val="22"/>
          <w:szCs w:val="22"/>
          <w:bdr w:val="none" w:sz="0" w:space="0" w:color="auto" w:frame="1"/>
          <w:shd w:val="clear" w:color="auto" w:fill="FFFFFF"/>
        </w:rPr>
      </w:pPr>
      <w:r w:rsidRPr="00E5565F">
        <w:rPr>
          <w:rStyle w:val="slitbdy"/>
          <w:rFonts w:ascii="DIN Next LT Pro" w:hAnsi="DIN Next LT Pro"/>
          <w:sz w:val="22"/>
          <w:szCs w:val="22"/>
          <w:bdr w:val="none" w:sz="0" w:space="0" w:color="auto" w:frame="1"/>
          <w:shd w:val="clear" w:color="auto" w:fill="FFFFFF"/>
        </w:rPr>
        <w:t>•</w:t>
      </w:r>
      <w:r w:rsidRPr="00E5565F">
        <w:rPr>
          <w:rStyle w:val="slitbdy"/>
          <w:rFonts w:ascii="DIN Next LT Pro" w:hAnsi="DIN Next LT Pro"/>
          <w:sz w:val="22"/>
          <w:szCs w:val="22"/>
          <w:bdr w:val="none" w:sz="0" w:space="0" w:color="auto" w:frame="1"/>
          <w:shd w:val="clear" w:color="auto" w:fill="FFFFFF"/>
        </w:rPr>
        <w:tab/>
        <w:t>Ord. MMPS 255/1995 – normative cadru privind acordarea echipamentului de protecție individuală;</w:t>
      </w:r>
    </w:p>
    <w:p w14:paraId="5BD08A9C" w14:textId="77777777" w:rsidR="00CC3E2C" w:rsidRPr="00E5565F" w:rsidRDefault="00CC3E2C" w:rsidP="00900046">
      <w:pPr>
        <w:ind w:left="0" w:firstLine="0"/>
        <w:rPr>
          <w:rStyle w:val="slitbdy"/>
          <w:rFonts w:ascii="DIN Next LT Pro" w:hAnsi="DIN Next LT Pro"/>
          <w:sz w:val="22"/>
          <w:szCs w:val="22"/>
          <w:bdr w:val="none" w:sz="0" w:space="0" w:color="auto" w:frame="1"/>
          <w:shd w:val="clear" w:color="auto" w:fill="FFFFFF"/>
        </w:rPr>
      </w:pPr>
      <w:r w:rsidRPr="00E5565F">
        <w:rPr>
          <w:rStyle w:val="slitbdy"/>
          <w:rFonts w:ascii="DIN Next LT Pro" w:hAnsi="DIN Next LT Pro"/>
          <w:sz w:val="22"/>
          <w:szCs w:val="22"/>
          <w:bdr w:val="none" w:sz="0" w:space="0" w:color="auto" w:frame="1"/>
          <w:shd w:val="clear" w:color="auto" w:fill="FFFFFF"/>
        </w:rPr>
        <w:t>•</w:t>
      </w:r>
      <w:r w:rsidRPr="00E5565F">
        <w:rPr>
          <w:rStyle w:val="slitbdy"/>
          <w:rFonts w:ascii="DIN Next LT Pro" w:hAnsi="DIN Next LT Pro"/>
          <w:sz w:val="22"/>
          <w:szCs w:val="22"/>
          <w:bdr w:val="none" w:sz="0" w:space="0" w:color="auto" w:frame="1"/>
          <w:shd w:val="clear" w:color="auto" w:fill="FFFFFF"/>
        </w:rPr>
        <w:tab/>
        <w:t>Normativele generale de prevenire și stingere a incendiilor aprobate prin Ordinul MI nr. 775/22.07/1998;</w:t>
      </w:r>
    </w:p>
    <w:p w14:paraId="6A62732D" w14:textId="77777777" w:rsidR="00CC3E2C" w:rsidRPr="00E5565F" w:rsidRDefault="00CC3E2C" w:rsidP="00900046">
      <w:pPr>
        <w:ind w:left="0" w:firstLine="0"/>
        <w:rPr>
          <w:rStyle w:val="slitbdy"/>
          <w:rFonts w:ascii="DIN Next LT Pro" w:hAnsi="DIN Next LT Pro"/>
          <w:sz w:val="22"/>
          <w:szCs w:val="22"/>
          <w:bdr w:val="none" w:sz="0" w:space="0" w:color="auto" w:frame="1"/>
          <w:shd w:val="clear" w:color="auto" w:fill="FFFFFF"/>
        </w:rPr>
      </w:pPr>
      <w:r w:rsidRPr="00E5565F">
        <w:rPr>
          <w:rStyle w:val="slitbdy"/>
          <w:rFonts w:ascii="DIN Next LT Pro" w:hAnsi="DIN Next LT Pro"/>
          <w:sz w:val="22"/>
          <w:szCs w:val="22"/>
          <w:bdr w:val="none" w:sz="0" w:space="0" w:color="auto" w:frame="1"/>
          <w:shd w:val="clear" w:color="auto" w:fill="FFFFFF"/>
        </w:rPr>
        <w:t>•</w:t>
      </w:r>
      <w:r w:rsidRPr="00E5565F">
        <w:rPr>
          <w:rStyle w:val="slitbdy"/>
          <w:rFonts w:ascii="DIN Next LT Pro" w:hAnsi="DIN Next LT Pro"/>
          <w:sz w:val="22"/>
          <w:szCs w:val="22"/>
          <w:bdr w:val="none" w:sz="0" w:space="0" w:color="auto" w:frame="1"/>
          <w:shd w:val="clear" w:color="auto" w:fill="FFFFFF"/>
        </w:rPr>
        <w:tab/>
        <w:t>Ord. MLPAT 20N/11.07.1994 – Normativ C300-1994</w:t>
      </w:r>
    </w:p>
    <w:p w14:paraId="5DE9681A" w14:textId="77777777" w:rsidR="00CC3E2C" w:rsidRPr="00E5565F" w:rsidRDefault="00CC3E2C" w:rsidP="00900046">
      <w:pPr>
        <w:ind w:left="0" w:firstLine="0"/>
        <w:rPr>
          <w:rStyle w:val="slitbdy"/>
          <w:rFonts w:ascii="DIN Next LT Pro" w:hAnsi="DIN Next LT Pro"/>
          <w:sz w:val="22"/>
          <w:szCs w:val="22"/>
          <w:bdr w:val="none" w:sz="0" w:space="0" w:color="auto" w:frame="1"/>
          <w:shd w:val="clear" w:color="auto" w:fill="FFFFFF"/>
        </w:rPr>
      </w:pPr>
      <w:r w:rsidRPr="00E5565F">
        <w:rPr>
          <w:rStyle w:val="slitbdy"/>
          <w:rFonts w:ascii="DIN Next LT Pro" w:hAnsi="DIN Next LT Pro"/>
          <w:sz w:val="22"/>
          <w:szCs w:val="22"/>
          <w:bdr w:val="none" w:sz="0" w:space="0" w:color="auto" w:frame="1"/>
          <w:shd w:val="clear" w:color="auto" w:fill="FFFFFF"/>
        </w:rPr>
        <w:t>•</w:t>
      </w:r>
      <w:r w:rsidRPr="00E5565F">
        <w:rPr>
          <w:rStyle w:val="slitbdy"/>
          <w:rFonts w:ascii="DIN Next LT Pro" w:hAnsi="DIN Next LT Pro"/>
          <w:sz w:val="22"/>
          <w:szCs w:val="22"/>
          <w:bdr w:val="none" w:sz="0" w:space="0" w:color="auto" w:frame="1"/>
          <w:shd w:val="clear" w:color="auto" w:fill="FFFFFF"/>
        </w:rPr>
        <w:tab/>
        <w:t>HGR nr. 300/2 martie 2006 privind cerințele minime de securitate și sănătate pentru șantierele temporare sau mobile</w:t>
      </w:r>
    </w:p>
    <w:p w14:paraId="46844EA4" w14:textId="34A8D3EC" w:rsidR="002255FE" w:rsidRPr="00E5565F" w:rsidRDefault="00CC3E2C" w:rsidP="00900046">
      <w:pPr>
        <w:ind w:left="0" w:firstLine="0"/>
        <w:rPr>
          <w:rStyle w:val="slitbdy"/>
          <w:rFonts w:ascii="DIN Next LT Pro" w:hAnsi="DIN Next LT Pro"/>
          <w:sz w:val="22"/>
          <w:szCs w:val="22"/>
          <w:bdr w:val="none" w:sz="0" w:space="0" w:color="auto" w:frame="1"/>
          <w:shd w:val="clear" w:color="auto" w:fill="FFFFFF"/>
        </w:rPr>
      </w:pPr>
      <w:r w:rsidRPr="00E5565F">
        <w:rPr>
          <w:rStyle w:val="slitbdy"/>
          <w:rFonts w:ascii="DIN Next LT Pro" w:hAnsi="DIN Next LT Pro"/>
          <w:sz w:val="22"/>
          <w:szCs w:val="22"/>
          <w:bdr w:val="none" w:sz="0" w:space="0" w:color="auto" w:frame="1"/>
          <w:shd w:val="clear" w:color="auto" w:fill="FFFFFF"/>
        </w:rPr>
        <w:lastRenderedPageBreak/>
        <w:t>•</w:t>
      </w:r>
      <w:r w:rsidRPr="00E5565F">
        <w:rPr>
          <w:rStyle w:val="slitbdy"/>
          <w:rFonts w:ascii="DIN Next LT Pro" w:hAnsi="DIN Next LT Pro"/>
          <w:sz w:val="22"/>
          <w:szCs w:val="22"/>
          <w:bdr w:val="none" w:sz="0" w:space="0" w:color="auto" w:frame="1"/>
          <w:shd w:val="clear" w:color="auto" w:fill="FFFFFF"/>
        </w:rPr>
        <w:tab/>
        <w:t>Alte acte normative în vigoare în domeniu la data executării propriu-zise a lucrărilor</w:t>
      </w:r>
    </w:p>
    <w:p w14:paraId="4BD6CD90" w14:textId="77777777" w:rsidR="00B401D1" w:rsidRPr="00E5565F" w:rsidRDefault="00B401D1" w:rsidP="00900046">
      <w:pPr>
        <w:ind w:left="0" w:firstLine="0"/>
        <w:rPr>
          <w:rStyle w:val="slitbdy"/>
          <w:rFonts w:ascii="DIN Next LT Pro" w:hAnsi="DIN Next LT Pro"/>
          <w:sz w:val="22"/>
          <w:szCs w:val="22"/>
          <w:bdr w:val="none" w:sz="0" w:space="0" w:color="auto" w:frame="1"/>
          <w:shd w:val="clear" w:color="auto" w:fill="FFFFFF"/>
        </w:rPr>
      </w:pPr>
    </w:p>
    <w:p w14:paraId="6E073A25" w14:textId="1D237A4E" w:rsidR="00F1076F" w:rsidRPr="00E5565F" w:rsidRDefault="00F063FE" w:rsidP="00900046">
      <w:pPr>
        <w:ind w:left="0" w:firstLine="0"/>
        <w:rPr>
          <w:rStyle w:val="slitbdy"/>
          <w:rFonts w:ascii="DIN Next LT Pro" w:hAnsi="DIN Next LT Pro"/>
          <w:sz w:val="22"/>
          <w:szCs w:val="22"/>
          <w:bdr w:val="none" w:sz="0" w:space="0" w:color="auto" w:frame="1"/>
          <w:shd w:val="clear" w:color="auto" w:fill="FFFFFF"/>
        </w:rPr>
      </w:pPr>
      <w:r w:rsidRPr="00E5565F">
        <w:rPr>
          <w:rStyle w:val="slitttl"/>
          <w:rFonts w:ascii="DIN Next LT Pro" w:hAnsi="DIN Next LT Pro"/>
          <w:b/>
          <w:bCs/>
          <w:sz w:val="22"/>
          <w:szCs w:val="22"/>
          <w:bdr w:val="none" w:sz="0" w:space="0" w:color="auto" w:frame="1"/>
          <w:shd w:val="clear" w:color="auto" w:fill="FFFFFF"/>
        </w:rPr>
        <w:t>B.</w:t>
      </w:r>
      <w:r w:rsidRPr="00E5565F">
        <w:rPr>
          <w:rStyle w:val="slit"/>
          <w:rFonts w:ascii="DIN Next LT Pro" w:hAnsi="DIN Next LT Pro"/>
          <w:sz w:val="22"/>
          <w:szCs w:val="22"/>
          <w:bdr w:val="dotted" w:sz="6" w:space="0" w:color="FEFEFE" w:frame="1"/>
          <w:shd w:val="clear" w:color="auto" w:fill="FFFFFF"/>
        </w:rPr>
        <w:t> </w:t>
      </w:r>
      <w:r w:rsidRPr="00E5565F">
        <w:rPr>
          <w:rStyle w:val="slitbdy"/>
          <w:rFonts w:ascii="DIN Next LT Pro" w:hAnsi="DIN Next LT Pro"/>
          <w:sz w:val="22"/>
          <w:szCs w:val="22"/>
          <w:bdr w:val="none" w:sz="0" w:space="0" w:color="auto" w:frame="1"/>
          <w:shd w:val="clear" w:color="auto" w:fill="FFFFFF"/>
        </w:rPr>
        <w:t>Se va menționa planul/programul/strategia/documentul de programare/planificare din care face proiectul, cu indicarea actului normativ prin care a fost aprobat.</w:t>
      </w:r>
    </w:p>
    <w:p w14:paraId="72355281" w14:textId="40DECDD3" w:rsidR="002255FE" w:rsidRPr="00E5565F" w:rsidRDefault="002255FE" w:rsidP="00900046">
      <w:pPr>
        <w:ind w:left="0" w:firstLine="0"/>
        <w:rPr>
          <w:rStyle w:val="slitbdy"/>
          <w:rFonts w:ascii="DIN Next LT Pro" w:hAnsi="DIN Next LT Pro"/>
          <w:color w:val="FF0000"/>
          <w:sz w:val="22"/>
          <w:szCs w:val="22"/>
          <w:bdr w:val="none" w:sz="0" w:space="0" w:color="auto" w:frame="1"/>
          <w:shd w:val="clear" w:color="auto" w:fill="FFFFFF"/>
        </w:rPr>
      </w:pPr>
    </w:p>
    <w:p w14:paraId="3B8A9FC4" w14:textId="2F63BF29" w:rsidR="00F1076F" w:rsidRPr="00E5565F" w:rsidRDefault="00F063FE" w:rsidP="00900046">
      <w:pPr>
        <w:ind w:left="0" w:firstLine="0"/>
        <w:rPr>
          <w:rStyle w:val="slinbdy"/>
          <w:rFonts w:ascii="DIN Next LT Pro" w:hAnsi="DIN Next LT Pro"/>
          <w:sz w:val="22"/>
          <w:szCs w:val="22"/>
          <w:bdr w:val="none" w:sz="0" w:space="0" w:color="auto" w:frame="1"/>
          <w:shd w:val="clear" w:color="auto" w:fill="FFFFFF"/>
        </w:rPr>
      </w:pPr>
      <w:r w:rsidRPr="00E5565F">
        <w:rPr>
          <w:rStyle w:val="spctttl"/>
          <w:rFonts w:ascii="DIN Next LT Pro" w:hAnsi="DIN Next LT Pro"/>
          <w:b/>
          <w:bCs/>
          <w:sz w:val="22"/>
          <w:szCs w:val="22"/>
          <w:bdr w:val="none" w:sz="0" w:space="0" w:color="auto" w:frame="1"/>
          <w:shd w:val="clear" w:color="auto" w:fill="FFFFFF"/>
        </w:rPr>
        <w:t>X.</w:t>
      </w:r>
      <w:r w:rsidRPr="00E5565F">
        <w:rPr>
          <w:rStyle w:val="spct"/>
          <w:rFonts w:ascii="DIN Next LT Pro" w:hAnsi="DIN Next LT Pro"/>
          <w:sz w:val="22"/>
          <w:szCs w:val="22"/>
          <w:bdr w:val="dotted" w:sz="6" w:space="0" w:color="FEFEFE" w:frame="1"/>
          <w:shd w:val="clear" w:color="auto" w:fill="FFFFFF"/>
        </w:rPr>
        <w:t> </w:t>
      </w:r>
      <w:r w:rsidRPr="00E5565F">
        <w:rPr>
          <w:rStyle w:val="spctbdy"/>
          <w:rFonts w:ascii="DIN Next LT Pro" w:hAnsi="DIN Next LT Pro"/>
          <w:sz w:val="22"/>
          <w:szCs w:val="22"/>
          <w:bdr w:val="none" w:sz="0" w:space="0" w:color="auto" w:frame="1"/>
          <w:shd w:val="clear" w:color="auto" w:fill="FFFFFF"/>
        </w:rPr>
        <w:t>Lucrări necesare organizării de șantier:</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descrierea lucrărilor necesare organizării de șantier;</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localizarea organizării de șantier;</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descrierea impactului asupra mediului a lucrărilor organizării de șantier;</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surse de poluanți și instalații pentru reținerea, evacuarea și dispersia poluanților în mediu în timpul organizării de șantier;</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dotări și măsuri prevăzute pentru controlul emisiilor de poluanți în mediu.</w:t>
      </w:r>
    </w:p>
    <w:p w14:paraId="72D5BABD" w14:textId="40D6F2AB" w:rsidR="002255FE" w:rsidRPr="00E5565F" w:rsidRDefault="002255FE" w:rsidP="00900046">
      <w:pPr>
        <w:tabs>
          <w:tab w:val="left" w:pos="0"/>
        </w:tabs>
        <w:ind w:left="0" w:firstLine="0"/>
        <w:rPr>
          <w:rFonts w:ascii="DIN Next LT Pro" w:hAnsi="DIN Next LT Pro" w:cs="Arial"/>
          <w:bCs/>
          <w:sz w:val="22"/>
          <w:szCs w:val="22"/>
        </w:rPr>
      </w:pPr>
      <w:r w:rsidRPr="00E5565F">
        <w:rPr>
          <w:rFonts w:ascii="DIN Next LT Pro" w:hAnsi="DIN Next LT Pro" w:cs="Arial"/>
          <w:bCs/>
          <w:sz w:val="22"/>
          <w:szCs w:val="22"/>
        </w:rPr>
        <w:tab/>
        <w:t>Organizarea de șantier se va realiza în incintă cu respectarea normelor și a legislației în vigoare, constructorul și beneficiarul fiind direct răspunzători de aplicarea întocmai a celor prezentate mai sus.</w:t>
      </w:r>
    </w:p>
    <w:p w14:paraId="0C69CF23" w14:textId="57B0C261" w:rsidR="002255FE" w:rsidRPr="00E5565F" w:rsidRDefault="008554CC" w:rsidP="00900046">
      <w:pPr>
        <w:tabs>
          <w:tab w:val="left" w:pos="0"/>
        </w:tabs>
        <w:ind w:left="0" w:firstLine="0"/>
        <w:rPr>
          <w:rFonts w:ascii="DIN Next LT Pro" w:hAnsi="DIN Next LT Pro" w:cs="Arial"/>
          <w:bCs/>
          <w:sz w:val="22"/>
          <w:szCs w:val="22"/>
        </w:rPr>
      </w:pPr>
      <w:r w:rsidRPr="00E5565F">
        <w:rPr>
          <w:rFonts w:ascii="DIN Next LT Pro" w:hAnsi="DIN Next LT Pro" w:cs="Arial"/>
          <w:bCs/>
          <w:sz w:val="22"/>
          <w:szCs w:val="22"/>
        </w:rPr>
        <w:tab/>
      </w:r>
      <w:r w:rsidR="002255FE" w:rsidRPr="00E5565F">
        <w:rPr>
          <w:rFonts w:ascii="DIN Next LT Pro" w:hAnsi="DIN Next LT Pro" w:cs="Arial"/>
          <w:bCs/>
          <w:sz w:val="22"/>
          <w:szCs w:val="22"/>
        </w:rPr>
        <w:t xml:space="preserve">Lucrările au și o mică extindere în timp, putând fi finalizate în maxim </w:t>
      </w:r>
      <w:r w:rsidR="00DC4832" w:rsidRPr="00E5565F">
        <w:rPr>
          <w:rFonts w:ascii="DIN Next LT Pro" w:hAnsi="DIN Next LT Pro" w:cs="Arial"/>
          <w:bCs/>
          <w:sz w:val="22"/>
          <w:szCs w:val="22"/>
        </w:rPr>
        <w:t>12</w:t>
      </w:r>
      <w:r w:rsidR="002255FE" w:rsidRPr="00E5565F">
        <w:rPr>
          <w:rFonts w:ascii="DIN Next LT Pro" w:hAnsi="DIN Next LT Pro" w:cs="Arial"/>
          <w:bCs/>
          <w:sz w:val="22"/>
          <w:szCs w:val="22"/>
        </w:rPr>
        <w:t xml:space="preserve"> luni.</w:t>
      </w:r>
    </w:p>
    <w:p w14:paraId="523C2989" w14:textId="03ACD537" w:rsidR="002255FE" w:rsidRPr="00E5565F" w:rsidRDefault="002255FE" w:rsidP="00900046">
      <w:pPr>
        <w:tabs>
          <w:tab w:val="left" w:pos="0"/>
        </w:tabs>
        <w:ind w:left="0" w:firstLine="0"/>
        <w:rPr>
          <w:rFonts w:ascii="DIN Next LT Pro" w:hAnsi="DIN Next LT Pro" w:cs="Arial"/>
          <w:bCs/>
          <w:sz w:val="22"/>
          <w:szCs w:val="22"/>
        </w:rPr>
      </w:pPr>
      <w:r w:rsidRPr="00E5565F">
        <w:rPr>
          <w:rFonts w:ascii="DIN Next LT Pro" w:hAnsi="DIN Next LT Pro" w:cs="Arial"/>
          <w:bCs/>
          <w:sz w:val="22"/>
          <w:szCs w:val="22"/>
        </w:rPr>
        <w:tab/>
        <w:t>Beneficiarul va asigura planul de securitate și sănătate conform art. 54 lit. b). din HGR nr. 300/2 martie 2006.</w:t>
      </w:r>
    </w:p>
    <w:p w14:paraId="691252F8" w14:textId="75BE8BF8" w:rsidR="002255FE" w:rsidRPr="00E5565F" w:rsidRDefault="002255FE" w:rsidP="00900046">
      <w:pPr>
        <w:tabs>
          <w:tab w:val="left" w:pos="0"/>
        </w:tabs>
        <w:ind w:left="0" w:firstLine="0"/>
        <w:rPr>
          <w:rFonts w:ascii="DIN Next LT Pro" w:hAnsi="DIN Next LT Pro" w:cs="Arial"/>
          <w:bCs/>
          <w:sz w:val="22"/>
          <w:szCs w:val="22"/>
        </w:rPr>
      </w:pPr>
      <w:r w:rsidRPr="00E5565F">
        <w:rPr>
          <w:rFonts w:ascii="DIN Next LT Pro" w:hAnsi="DIN Next LT Pro" w:cs="Arial"/>
          <w:bCs/>
          <w:sz w:val="22"/>
          <w:szCs w:val="22"/>
        </w:rPr>
        <w:tab/>
        <w:t>Evacuarea molozului și resturilor rezultate în urma lucrărilor de construcție se va face conform contractului de salubritate încheiat.</w:t>
      </w:r>
    </w:p>
    <w:p w14:paraId="7F05EB00" w14:textId="378BD8A5" w:rsidR="002255FE" w:rsidRPr="00E5565F" w:rsidRDefault="002255FE" w:rsidP="00900046">
      <w:pPr>
        <w:tabs>
          <w:tab w:val="left" w:pos="0"/>
        </w:tabs>
        <w:ind w:left="0" w:firstLine="0"/>
        <w:rPr>
          <w:rFonts w:ascii="DIN Next LT Pro" w:hAnsi="DIN Next LT Pro" w:cs="Arial"/>
          <w:bCs/>
          <w:sz w:val="22"/>
          <w:szCs w:val="22"/>
        </w:rPr>
      </w:pPr>
      <w:r w:rsidRPr="00E5565F">
        <w:rPr>
          <w:rFonts w:ascii="DIN Next LT Pro" w:hAnsi="DIN Next LT Pro" w:cs="Arial"/>
          <w:bCs/>
          <w:sz w:val="22"/>
          <w:szCs w:val="22"/>
        </w:rPr>
        <w:tab/>
        <w:t xml:space="preserve">Se vor lua măsuri care să împiedice producerea de emisii semnificative de pulberi la manipulare, depozitare și transport a materialelor de construcție. </w:t>
      </w:r>
    </w:p>
    <w:p w14:paraId="21156952" w14:textId="18015C61" w:rsidR="002255FE" w:rsidRPr="00E5565F" w:rsidRDefault="002255FE" w:rsidP="00900046">
      <w:pPr>
        <w:tabs>
          <w:tab w:val="left" w:pos="0"/>
        </w:tabs>
        <w:ind w:left="0" w:firstLine="0"/>
        <w:rPr>
          <w:rFonts w:ascii="DIN Next LT Pro" w:hAnsi="DIN Next LT Pro" w:cs="Arial"/>
          <w:bCs/>
          <w:sz w:val="22"/>
          <w:szCs w:val="22"/>
        </w:rPr>
      </w:pPr>
      <w:r w:rsidRPr="00E5565F">
        <w:rPr>
          <w:rFonts w:ascii="DIN Next LT Pro" w:hAnsi="DIN Next LT Pro" w:cs="Arial"/>
          <w:bCs/>
          <w:sz w:val="22"/>
          <w:szCs w:val="22"/>
        </w:rPr>
        <w:tab/>
        <w:t>Aprovizionarea cu materiale se va face conform contractelor încheiate cu distribuitorii de către beneficiar. Pe durata execu</w:t>
      </w:r>
      <w:r w:rsidR="002B365B" w:rsidRPr="00E5565F">
        <w:rPr>
          <w:rFonts w:ascii="DIN Next LT Pro" w:hAnsi="DIN Next LT Pro" w:cs="Arial"/>
          <w:bCs/>
          <w:sz w:val="22"/>
          <w:szCs w:val="22"/>
        </w:rPr>
        <w:t>ț</w:t>
      </w:r>
      <w:r w:rsidRPr="00E5565F">
        <w:rPr>
          <w:rFonts w:ascii="DIN Next LT Pro" w:hAnsi="DIN Next LT Pro" w:cs="Arial"/>
          <w:bCs/>
          <w:sz w:val="22"/>
          <w:szCs w:val="22"/>
        </w:rPr>
        <w:t>iei lucr</w:t>
      </w:r>
      <w:r w:rsidR="002B365B" w:rsidRPr="00E5565F">
        <w:rPr>
          <w:rFonts w:ascii="DIN Next LT Pro" w:hAnsi="DIN Next LT Pro" w:cs="Arial"/>
          <w:bCs/>
          <w:sz w:val="22"/>
          <w:szCs w:val="22"/>
        </w:rPr>
        <w:t>ă</w:t>
      </w:r>
      <w:r w:rsidRPr="00E5565F">
        <w:rPr>
          <w:rFonts w:ascii="DIN Next LT Pro" w:hAnsi="DIN Next LT Pro" w:cs="Arial"/>
          <w:bCs/>
          <w:sz w:val="22"/>
          <w:szCs w:val="22"/>
        </w:rPr>
        <w:t>rilor se vor lua m</w:t>
      </w:r>
      <w:r w:rsidR="002B365B" w:rsidRPr="00E5565F">
        <w:rPr>
          <w:rFonts w:ascii="DIN Next LT Pro" w:hAnsi="DIN Next LT Pro" w:cs="Arial"/>
          <w:bCs/>
          <w:sz w:val="22"/>
          <w:szCs w:val="22"/>
        </w:rPr>
        <w:t>ă</w:t>
      </w:r>
      <w:r w:rsidRPr="00E5565F">
        <w:rPr>
          <w:rFonts w:ascii="DIN Next LT Pro" w:hAnsi="DIN Next LT Pro" w:cs="Arial"/>
          <w:bCs/>
          <w:sz w:val="22"/>
          <w:szCs w:val="22"/>
        </w:rPr>
        <w:t xml:space="preserve">suri pentru a evita disconfortul creat prin producerea de praf </w:t>
      </w:r>
      <w:r w:rsidR="002B365B" w:rsidRPr="00E5565F">
        <w:rPr>
          <w:rFonts w:ascii="DIN Next LT Pro" w:hAnsi="DIN Next LT Pro" w:cs="Arial"/>
          <w:bCs/>
          <w:sz w:val="22"/>
          <w:szCs w:val="22"/>
        </w:rPr>
        <w:t>ș</w:t>
      </w:r>
      <w:r w:rsidRPr="00E5565F">
        <w:rPr>
          <w:rFonts w:ascii="DIN Next LT Pro" w:hAnsi="DIN Next LT Pro" w:cs="Arial"/>
          <w:bCs/>
          <w:sz w:val="22"/>
          <w:szCs w:val="22"/>
        </w:rPr>
        <w:t xml:space="preserve">i zgomot, obligatoriu fiind respectarea normelor, standardelor </w:t>
      </w:r>
      <w:r w:rsidR="002B365B" w:rsidRPr="00E5565F">
        <w:rPr>
          <w:rFonts w:ascii="DIN Next LT Pro" w:hAnsi="DIN Next LT Pro" w:cs="Arial"/>
          <w:bCs/>
          <w:sz w:val="22"/>
          <w:szCs w:val="22"/>
        </w:rPr>
        <w:t>ș</w:t>
      </w:r>
      <w:r w:rsidRPr="00E5565F">
        <w:rPr>
          <w:rFonts w:ascii="DIN Next LT Pro" w:hAnsi="DIN Next LT Pro" w:cs="Arial"/>
          <w:bCs/>
          <w:sz w:val="22"/>
          <w:szCs w:val="22"/>
        </w:rPr>
        <w:t>i legisla</w:t>
      </w:r>
      <w:r w:rsidR="002B365B" w:rsidRPr="00E5565F">
        <w:rPr>
          <w:rFonts w:ascii="DIN Next LT Pro" w:hAnsi="DIN Next LT Pro" w:cs="Arial"/>
          <w:bCs/>
          <w:sz w:val="22"/>
          <w:szCs w:val="22"/>
        </w:rPr>
        <w:t>ț</w:t>
      </w:r>
      <w:r w:rsidRPr="00E5565F">
        <w:rPr>
          <w:rFonts w:ascii="DIN Next LT Pro" w:hAnsi="DIN Next LT Pro" w:cs="Arial"/>
          <w:bCs/>
          <w:sz w:val="22"/>
          <w:szCs w:val="22"/>
        </w:rPr>
        <w:t>ia privind protec</w:t>
      </w:r>
      <w:r w:rsidR="002B365B" w:rsidRPr="00E5565F">
        <w:rPr>
          <w:rFonts w:ascii="DIN Next LT Pro" w:hAnsi="DIN Next LT Pro" w:cs="Arial"/>
          <w:bCs/>
          <w:sz w:val="22"/>
          <w:szCs w:val="22"/>
        </w:rPr>
        <w:t>ț</w:t>
      </w:r>
      <w:r w:rsidRPr="00E5565F">
        <w:rPr>
          <w:rFonts w:ascii="DIN Next LT Pro" w:hAnsi="DIN Next LT Pro" w:cs="Arial"/>
          <w:bCs/>
          <w:sz w:val="22"/>
          <w:szCs w:val="22"/>
        </w:rPr>
        <w:t xml:space="preserve">ia mediului </w:t>
      </w:r>
      <w:r w:rsidR="002B365B" w:rsidRPr="00E5565F">
        <w:rPr>
          <w:rFonts w:ascii="DIN Next LT Pro" w:hAnsi="DIN Next LT Pro" w:cs="Arial"/>
          <w:bCs/>
          <w:sz w:val="22"/>
          <w:szCs w:val="22"/>
        </w:rPr>
        <w:t>î</w:t>
      </w:r>
      <w:r w:rsidRPr="00E5565F">
        <w:rPr>
          <w:rFonts w:ascii="DIN Next LT Pro" w:hAnsi="DIN Next LT Pro" w:cs="Arial"/>
          <w:bCs/>
          <w:sz w:val="22"/>
          <w:szCs w:val="22"/>
        </w:rPr>
        <w:t>n vigoare (STAS 12574/87, 10009/88, etc.).</w:t>
      </w:r>
    </w:p>
    <w:p w14:paraId="4D762E41" w14:textId="7C8C0308" w:rsidR="002255FE" w:rsidRPr="00E5565F" w:rsidRDefault="002255FE" w:rsidP="00900046">
      <w:pPr>
        <w:tabs>
          <w:tab w:val="left" w:pos="0"/>
        </w:tabs>
        <w:ind w:left="0" w:firstLine="0"/>
        <w:rPr>
          <w:rFonts w:ascii="DIN Next LT Pro" w:hAnsi="DIN Next LT Pro" w:cs="Arial"/>
          <w:bCs/>
          <w:sz w:val="22"/>
          <w:szCs w:val="22"/>
        </w:rPr>
      </w:pPr>
      <w:r w:rsidRPr="00E5565F">
        <w:rPr>
          <w:rFonts w:ascii="DIN Next LT Pro" w:hAnsi="DIN Next LT Pro" w:cs="Arial"/>
          <w:bCs/>
          <w:sz w:val="22"/>
          <w:szCs w:val="22"/>
        </w:rPr>
        <w:tab/>
        <w:t>De</w:t>
      </w:r>
      <w:r w:rsidR="002B365B" w:rsidRPr="00E5565F">
        <w:rPr>
          <w:rFonts w:ascii="DIN Next LT Pro" w:hAnsi="DIN Next LT Pro" w:cs="Arial"/>
          <w:bCs/>
          <w:sz w:val="22"/>
          <w:szCs w:val="22"/>
        </w:rPr>
        <w:t>ș</w:t>
      </w:r>
      <w:r w:rsidRPr="00E5565F">
        <w:rPr>
          <w:rFonts w:ascii="DIN Next LT Pro" w:hAnsi="DIN Next LT Pro" w:cs="Arial"/>
          <w:bCs/>
          <w:sz w:val="22"/>
          <w:szCs w:val="22"/>
        </w:rPr>
        <w:t xml:space="preserve">eurile menajere se vor colecta </w:t>
      </w:r>
      <w:r w:rsidR="002B365B" w:rsidRPr="00E5565F">
        <w:rPr>
          <w:rFonts w:ascii="DIN Next LT Pro" w:hAnsi="DIN Next LT Pro" w:cs="Arial"/>
          <w:bCs/>
          <w:sz w:val="22"/>
          <w:szCs w:val="22"/>
        </w:rPr>
        <w:t>î</w:t>
      </w:r>
      <w:r w:rsidRPr="00E5565F">
        <w:rPr>
          <w:rFonts w:ascii="DIN Next LT Pro" w:hAnsi="DIN Next LT Pro" w:cs="Arial"/>
          <w:bCs/>
          <w:sz w:val="22"/>
          <w:szCs w:val="22"/>
        </w:rPr>
        <w:t xml:space="preserve">n pubele amplasate </w:t>
      </w:r>
      <w:r w:rsidR="002B365B" w:rsidRPr="00E5565F">
        <w:rPr>
          <w:rFonts w:ascii="DIN Next LT Pro" w:hAnsi="DIN Next LT Pro" w:cs="Arial"/>
          <w:bCs/>
          <w:sz w:val="22"/>
          <w:szCs w:val="22"/>
        </w:rPr>
        <w:t>î</w:t>
      </w:r>
      <w:r w:rsidRPr="00E5565F">
        <w:rPr>
          <w:rFonts w:ascii="DIN Next LT Pro" w:hAnsi="DIN Next LT Pro" w:cs="Arial"/>
          <w:bCs/>
          <w:sz w:val="22"/>
          <w:szCs w:val="22"/>
        </w:rPr>
        <w:t xml:space="preserve">n exteriorul imobilului </w:t>
      </w:r>
      <w:r w:rsidR="002B365B" w:rsidRPr="00E5565F">
        <w:rPr>
          <w:rFonts w:ascii="DIN Next LT Pro" w:hAnsi="DIN Next LT Pro" w:cs="Arial"/>
          <w:bCs/>
          <w:sz w:val="22"/>
          <w:szCs w:val="22"/>
        </w:rPr>
        <w:t>ș</w:t>
      </w:r>
      <w:r w:rsidRPr="00E5565F">
        <w:rPr>
          <w:rFonts w:ascii="DIN Next LT Pro" w:hAnsi="DIN Next LT Pro" w:cs="Arial"/>
          <w:bCs/>
          <w:sz w:val="22"/>
          <w:szCs w:val="22"/>
        </w:rPr>
        <w:t xml:space="preserve">i vor fi evacuate periodic conform contractului </w:t>
      </w:r>
      <w:r w:rsidR="002B365B" w:rsidRPr="00E5565F">
        <w:rPr>
          <w:rFonts w:ascii="DIN Next LT Pro" w:hAnsi="DIN Next LT Pro" w:cs="Arial"/>
          <w:bCs/>
          <w:sz w:val="22"/>
          <w:szCs w:val="22"/>
        </w:rPr>
        <w:t>î</w:t>
      </w:r>
      <w:r w:rsidRPr="00E5565F">
        <w:rPr>
          <w:rFonts w:ascii="DIN Next LT Pro" w:hAnsi="DIN Next LT Pro" w:cs="Arial"/>
          <w:bCs/>
          <w:sz w:val="22"/>
          <w:szCs w:val="22"/>
        </w:rPr>
        <w:t>ncheiat de c</w:t>
      </w:r>
      <w:r w:rsidR="002B365B" w:rsidRPr="00E5565F">
        <w:rPr>
          <w:rFonts w:ascii="DIN Next LT Pro" w:hAnsi="DIN Next LT Pro" w:cs="Arial"/>
          <w:bCs/>
          <w:sz w:val="22"/>
          <w:szCs w:val="22"/>
        </w:rPr>
        <w:t>ă</w:t>
      </w:r>
      <w:r w:rsidRPr="00E5565F">
        <w:rPr>
          <w:rFonts w:ascii="DIN Next LT Pro" w:hAnsi="DIN Next LT Pro" w:cs="Arial"/>
          <w:bCs/>
          <w:sz w:val="22"/>
          <w:szCs w:val="22"/>
        </w:rPr>
        <w:t>tre beneficiarul prezentei documenta</w:t>
      </w:r>
      <w:r w:rsidR="002B365B" w:rsidRPr="00E5565F">
        <w:rPr>
          <w:rFonts w:ascii="DIN Next LT Pro" w:hAnsi="DIN Next LT Pro" w:cs="Arial"/>
          <w:bCs/>
          <w:sz w:val="22"/>
          <w:szCs w:val="22"/>
        </w:rPr>
        <w:t>ț</w:t>
      </w:r>
      <w:r w:rsidRPr="00E5565F">
        <w:rPr>
          <w:rFonts w:ascii="DIN Next LT Pro" w:hAnsi="DIN Next LT Pro" w:cs="Arial"/>
          <w:bCs/>
          <w:sz w:val="22"/>
          <w:szCs w:val="22"/>
        </w:rPr>
        <w:t>ii.</w:t>
      </w:r>
    </w:p>
    <w:p w14:paraId="49D947AF" w14:textId="0D024EF6" w:rsidR="002255FE" w:rsidRPr="00E5565F" w:rsidRDefault="002255FE" w:rsidP="00900046">
      <w:pPr>
        <w:tabs>
          <w:tab w:val="left" w:pos="0"/>
        </w:tabs>
        <w:ind w:left="0" w:firstLine="0"/>
        <w:rPr>
          <w:rFonts w:ascii="DIN Next LT Pro" w:hAnsi="DIN Next LT Pro" w:cs="Arial"/>
          <w:bCs/>
          <w:sz w:val="22"/>
          <w:szCs w:val="22"/>
        </w:rPr>
      </w:pPr>
      <w:r w:rsidRPr="00E5565F">
        <w:rPr>
          <w:rFonts w:ascii="DIN Next LT Pro" w:hAnsi="DIN Next LT Pro" w:cs="Arial"/>
          <w:bCs/>
          <w:sz w:val="22"/>
          <w:szCs w:val="22"/>
        </w:rPr>
        <w:tab/>
        <w:t xml:space="preserve">Indicatorii de calitate a apelor uzate evacuate la canalizare se vor </w:t>
      </w:r>
      <w:r w:rsidR="002B365B" w:rsidRPr="00E5565F">
        <w:rPr>
          <w:rFonts w:ascii="DIN Next LT Pro" w:hAnsi="DIN Next LT Pro" w:cs="Arial"/>
          <w:bCs/>
          <w:sz w:val="22"/>
          <w:szCs w:val="22"/>
        </w:rPr>
        <w:t>î</w:t>
      </w:r>
      <w:r w:rsidRPr="00E5565F">
        <w:rPr>
          <w:rFonts w:ascii="DIN Next LT Pro" w:hAnsi="DIN Next LT Pro" w:cs="Arial"/>
          <w:bCs/>
          <w:sz w:val="22"/>
          <w:szCs w:val="22"/>
        </w:rPr>
        <w:t xml:space="preserve">ncadra </w:t>
      </w:r>
      <w:r w:rsidR="002B365B" w:rsidRPr="00E5565F">
        <w:rPr>
          <w:rFonts w:ascii="DIN Next LT Pro" w:hAnsi="DIN Next LT Pro" w:cs="Arial"/>
          <w:bCs/>
          <w:sz w:val="22"/>
          <w:szCs w:val="22"/>
        </w:rPr>
        <w:t>î</w:t>
      </w:r>
      <w:r w:rsidRPr="00E5565F">
        <w:rPr>
          <w:rFonts w:ascii="DIN Next LT Pro" w:hAnsi="DIN Next LT Pro" w:cs="Arial"/>
          <w:bCs/>
          <w:sz w:val="22"/>
          <w:szCs w:val="22"/>
        </w:rPr>
        <w:t>n limitele prev</w:t>
      </w:r>
      <w:r w:rsidR="002B365B" w:rsidRPr="00E5565F">
        <w:rPr>
          <w:rFonts w:ascii="DIN Next LT Pro" w:hAnsi="DIN Next LT Pro" w:cs="Arial"/>
          <w:bCs/>
          <w:sz w:val="22"/>
          <w:szCs w:val="22"/>
        </w:rPr>
        <w:t>ă</w:t>
      </w:r>
      <w:r w:rsidRPr="00E5565F">
        <w:rPr>
          <w:rFonts w:ascii="DIN Next LT Pro" w:hAnsi="DIN Next LT Pro" w:cs="Arial"/>
          <w:bCs/>
          <w:sz w:val="22"/>
          <w:szCs w:val="22"/>
        </w:rPr>
        <w:t>zute de Normativului NTPA –002/1997.</w:t>
      </w:r>
    </w:p>
    <w:p w14:paraId="09B765F2" w14:textId="0B3CE77F" w:rsidR="002255FE" w:rsidRPr="00E5565F" w:rsidRDefault="002B365B" w:rsidP="00900046">
      <w:pPr>
        <w:tabs>
          <w:tab w:val="left" w:pos="0"/>
        </w:tabs>
        <w:ind w:left="0" w:firstLine="0"/>
        <w:rPr>
          <w:rFonts w:ascii="DIN Next LT Pro" w:hAnsi="DIN Next LT Pro" w:cs="Arial"/>
          <w:bCs/>
          <w:color w:val="FF0000"/>
          <w:sz w:val="22"/>
          <w:szCs w:val="22"/>
        </w:rPr>
      </w:pPr>
      <w:r w:rsidRPr="00E5565F">
        <w:rPr>
          <w:rFonts w:ascii="DIN Next LT Pro" w:hAnsi="DIN Next LT Pro" w:cs="Arial"/>
          <w:bCs/>
          <w:color w:val="FF0000"/>
          <w:sz w:val="22"/>
          <w:szCs w:val="22"/>
        </w:rPr>
        <w:tab/>
      </w:r>
    </w:p>
    <w:p w14:paraId="1FB96ACC" w14:textId="77777777" w:rsidR="002255FE" w:rsidRPr="00E5565F" w:rsidRDefault="002255FE" w:rsidP="00900046">
      <w:pPr>
        <w:ind w:left="0" w:firstLine="0"/>
        <w:rPr>
          <w:rStyle w:val="slinbdy"/>
          <w:rFonts w:ascii="DIN Next LT Pro" w:hAnsi="DIN Next LT Pro"/>
          <w:sz w:val="22"/>
          <w:szCs w:val="22"/>
          <w:bdr w:val="none" w:sz="0" w:space="0" w:color="auto" w:frame="1"/>
          <w:shd w:val="clear" w:color="auto" w:fill="FFFFFF"/>
        </w:rPr>
      </w:pPr>
    </w:p>
    <w:p w14:paraId="64A0B571" w14:textId="77777777" w:rsidR="002B365B" w:rsidRPr="00E5565F" w:rsidRDefault="00F063FE" w:rsidP="00900046">
      <w:pPr>
        <w:ind w:left="0" w:firstLine="0"/>
        <w:rPr>
          <w:rFonts w:ascii="DIN Next LT Pro" w:hAnsi="DIN Next LT Pro" w:cs="Arial"/>
          <w:bCs/>
          <w:sz w:val="22"/>
          <w:szCs w:val="22"/>
          <w:lang w:eastAsia="x-none"/>
        </w:rPr>
      </w:pPr>
      <w:r w:rsidRPr="00E5565F">
        <w:rPr>
          <w:rStyle w:val="spctttl"/>
          <w:rFonts w:ascii="DIN Next LT Pro" w:hAnsi="DIN Next LT Pro"/>
          <w:b/>
          <w:bCs/>
          <w:sz w:val="22"/>
          <w:szCs w:val="22"/>
          <w:bdr w:val="none" w:sz="0" w:space="0" w:color="auto" w:frame="1"/>
          <w:shd w:val="clear" w:color="auto" w:fill="FFFFFF"/>
        </w:rPr>
        <w:t>XI.</w:t>
      </w:r>
      <w:r w:rsidRPr="00E5565F">
        <w:rPr>
          <w:rStyle w:val="spct"/>
          <w:rFonts w:ascii="DIN Next LT Pro" w:hAnsi="DIN Next LT Pro"/>
          <w:sz w:val="22"/>
          <w:szCs w:val="22"/>
          <w:bdr w:val="dotted" w:sz="6" w:space="0" w:color="FEFEFE" w:frame="1"/>
          <w:shd w:val="clear" w:color="auto" w:fill="FFFFFF"/>
        </w:rPr>
        <w:t> </w:t>
      </w:r>
      <w:r w:rsidRPr="00E5565F">
        <w:rPr>
          <w:rStyle w:val="spctbdy"/>
          <w:rFonts w:ascii="DIN Next LT Pro" w:hAnsi="DIN Next LT Pro"/>
          <w:sz w:val="22"/>
          <w:szCs w:val="22"/>
          <w:bdr w:val="none" w:sz="0" w:space="0" w:color="auto" w:frame="1"/>
          <w:shd w:val="clear" w:color="auto" w:fill="FFFFFF"/>
        </w:rPr>
        <w:t>Lucrări de refacere a amplasamentului la finalizarea investiției, în caz de accidente și/sau la încetarea activității, în măsura în care aceste informații sunt disponibile:</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lucrările propuse pentru refacerea amplasamentului la finalizarea investiției, în caz de accidente și/sau la încetarea activității;</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aspecte referitoare la prevenirea și modul de răspuns pentru cazuri de poluări accidentale;</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aspecte referitoare la închiderea/dezafectarea/demolarea instalației;</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modalități de refacere a stării inițiale/reabilitare în vederea utilizării ulterioare a terenului.</w:t>
      </w:r>
      <w:r w:rsidR="002B365B" w:rsidRPr="00E5565F">
        <w:rPr>
          <w:rFonts w:ascii="DIN Next LT Pro" w:hAnsi="DIN Next LT Pro" w:cs="Arial"/>
          <w:bCs/>
          <w:sz w:val="22"/>
          <w:szCs w:val="22"/>
          <w:lang w:eastAsia="x-none"/>
        </w:rPr>
        <w:t xml:space="preserve"> </w:t>
      </w:r>
    </w:p>
    <w:p w14:paraId="21EF0AA5" w14:textId="7B53D045" w:rsidR="002B365B" w:rsidRPr="00E5565F" w:rsidRDefault="002B365B" w:rsidP="00900046">
      <w:pPr>
        <w:ind w:left="0" w:firstLine="0"/>
        <w:rPr>
          <w:rFonts w:ascii="DIN Next LT Pro" w:hAnsi="DIN Next LT Pro"/>
          <w:bCs/>
          <w:sz w:val="22"/>
          <w:szCs w:val="22"/>
        </w:rPr>
      </w:pPr>
      <w:r w:rsidRPr="00E5565F">
        <w:rPr>
          <w:rFonts w:ascii="DIN Next LT Pro" w:hAnsi="DIN Next LT Pro" w:cs="Arial"/>
          <w:bCs/>
          <w:sz w:val="22"/>
          <w:szCs w:val="22"/>
          <w:lang w:eastAsia="x-none"/>
        </w:rPr>
        <w:tab/>
      </w:r>
      <w:r w:rsidRPr="00E5565F">
        <w:rPr>
          <w:rFonts w:ascii="DIN Next LT Pro" w:hAnsi="DIN Next LT Pro"/>
          <w:bCs/>
          <w:sz w:val="22"/>
          <w:szCs w:val="22"/>
        </w:rPr>
        <w:t>Dup</w:t>
      </w:r>
      <w:r w:rsidR="00AF6FCB" w:rsidRPr="00E5565F">
        <w:rPr>
          <w:rFonts w:ascii="DIN Next LT Pro" w:hAnsi="DIN Next LT Pro"/>
          <w:bCs/>
          <w:sz w:val="22"/>
          <w:szCs w:val="22"/>
        </w:rPr>
        <w:t>ă</w:t>
      </w:r>
      <w:r w:rsidRPr="00E5565F">
        <w:rPr>
          <w:rFonts w:ascii="DIN Next LT Pro" w:hAnsi="DIN Next LT Pro"/>
          <w:bCs/>
          <w:sz w:val="22"/>
          <w:szCs w:val="22"/>
        </w:rPr>
        <w:t xml:space="preserve"> terminarea lucr</w:t>
      </w:r>
      <w:r w:rsidR="00AF6FCB" w:rsidRPr="00E5565F">
        <w:rPr>
          <w:rFonts w:ascii="DIN Next LT Pro" w:hAnsi="DIN Next LT Pro"/>
          <w:bCs/>
          <w:sz w:val="22"/>
          <w:szCs w:val="22"/>
        </w:rPr>
        <w:t>ă</w:t>
      </w:r>
      <w:r w:rsidRPr="00E5565F">
        <w:rPr>
          <w:rFonts w:ascii="DIN Next LT Pro" w:hAnsi="DIN Next LT Pro"/>
          <w:bCs/>
          <w:sz w:val="22"/>
          <w:szCs w:val="22"/>
        </w:rPr>
        <w:t>rilor se va efectua cur</w:t>
      </w:r>
      <w:r w:rsidR="00AF6FCB" w:rsidRPr="00E5565F">
        <w:rPr>
          <w:rFonts w:ascii="DIN Next LT Pro" w:hAnsi="DIN Next LT Pro"/>
          <w:bCs/>
          <w:sz w:val="22"/>
          <w:szCs w:val="22"/>
        </w:rPr>
        <w:t>ăț</w:t>
      </w:r>
      <w:r w:rsidRPr="00E5565F">
        <w:rPr>
          <w:rFonts w:ascii="DIN Next LT Pro" w:hAnsi="DIN Next LT Pro"/>
          <w:bCs/>
          <w:sz w:val="22"/>
          <w:szCs w:val="22"/>
        </w:rPr>
        <w:t xml:space="preserve">irea terenului </w:t>
      </w:r>
      <w:r w:rsidR="00AF6FCB" w:rsidRPr="00E5565F">
        <w:rPr>
          <w:rFonts w:ascii="DIN Next LT Pro" w:hAnsi="DIN Next LT Pro"/>
          <w:bCs/>
          <w:sz w:val="22"/>
          <w:szCs w:val="22"/>
        </w:rPr>
        <w:t>ș</w:t>
      </w:r>
      <w:r w:rsidRPr="00E5565F">
        <w:rPr>
          <w:rFonts w:ascii="DIN Next LT Pro" w:hAnsi="DIN Next LT Pro"/>
          <w:bCs/>
          <w:sz w:val="22"/>
          <w:szCs w:val="22"/>
        </w:rPr>
        <w:t>i redarea destina</w:t>
      </w:r>
      <w:r w:rsidR="00AF6FCB" w:rsidRPr="00E5565F">
        <w:rPr>
          <w:rFonts w:ascii="DIN Next LT Pro" w:hAnsi="DIN Next LT Pro"/>
          <w:bCs/>
          <w:sz w:val="22"/>
          <w:szCs w:val="22"/>
        </w:rPr>
        <w:t>ț</w:t>
      </w:r>
      <w:r w:rsidRPr="00E5565F">
        <w:rPr>
          <w:rFonts w:ascii="DIN Next LT Pro" w:hAnsi="DIN Next LT Pro"/>
          <w:bCs/>
          <w:sz w:val="22"/>
          <w:szCs w:val="22"/>
        </w:rPr>
        <w:t>iei prev</w:t>
      </w:r>
      <w:r w:rsidR="00AF6FCB" w:rsidRPr="00E5565F">
        <w:rPr>
          <w:rFonts w:ascii="DIN Next LT Pro" w:hAnsi="DIN Next LT Pro"/>
          <w:bCs/>
          <w:sz w:val="22"/>
          <w:szCs w:val="22"/>
        </w:rPr>
        <w:t>ă</w:t>
      </w:r>
      <w:r w:rsidRPr="00E5565F">
        <w:rPr>
          <w:rFonts w:ascii="DIN Next LT Pro" w:hAnsi="DIN Next LT Pro"/>
          <w:bCs/>
          <w:sz w:val="22"/>
          <w:szCs w:val="22"/>
        </w:rPr>
        <w:t>zute prin proiect.</w:t>
      </w:r>
    </w:p>
    <w:p w14:paraId="286A95DD" w14:textId="1F175028" w:rsidR="002B365B" w:rsidRPr="00E5565F" w:rsidRDefault="002B365B" w:rsidP="00900046">
      <w:pPr>
        <w:ind w:left="0" w:firstLine="0"/>
        <w:rPr>
          <w:rFonts w:ascii="DIN Next LT Pro" w:hAnsi="DIN Next LT Pro"/>
          <w:bCs/>
          <w:sz w:val="22"/>
          <w:szCs w:val="22"/>
        </w:rPr>
      </w:pPr>
      <w:r w:rsidRPr="00E5565F">
        <w:rPr>
          <w:rFonts w:ascii="DIN Next LT Pro" w:hAnsi="DIN Next LT Pro"/>
          <w:bCs/>
          <w:sz w:val="22"/>
          <w:szCs w:val="22"/>
        </w:rPr>
        <w:tab/>
        <w:t>Terenul liber se va aduce la calitatea ini</w:t>
      </w:r>
      <w:r w:rsidR="00AF6FCB" w:rsidRPr="00E5565F">
        <w:rPr>
          <w:rFonts w:ascii="DIN Next LT Pro" w:hAnsi="DIN Next LT Pro"/>
          <w:bCs/>
          <w:sz w:val="22"/>
          <w:szCs w:val="22"/>
        </w:rPr>
        <w:t>ț</w:t>
      </w:r>
      <w:r w:rsidRPr="00E5565F">
        <w:rPr>
          <w:rFonts w:ascii="DIN Next LT Pro" w:hAnsi="DIN Next LT Pro"/>
          <w:bCs/>
          <w:sz w:val="22"/>
          <w:szCs w:val="22"/>
        </w:rPr>
        <w:t>ial</w:t>
      </w:r>
      <w:r w:rsidR="00AF6FCB" w:rsidRPr="00E5565F">
        <w:rPr>
          <w:rFonts w:ascii="DIN Next LT Pro" w:hAnsi="DIN Next LT Pro"/>
          <w:bCs/>
          <w:sz w:val="22"/>
          <w:szCs w:val="22"/>
        </w:rPr>
        <w:t>ă</w:t>
      </w:r>
      <w:r w:rsidRPr="00E5565F">
        <w:rPr>
          <w:rFonts w:ascii="DIN Next LT Pro" w:hAnsi="DIN Next LT Pro"/>
          <w:bCs/>
          <w:sz w:val="22"/>
          <w:szCs w:val="22"/>
        </w:rPr>
        <w:t xml:space="preserve"> de sol fertil </w:t>
      </w:r>
      <w:r w:rsidR="00AF6FCB" w:rsidRPr="00E5565F">
        <w:rPr>
          <w:rFonts w:ascii="DIN Next LT Pro" w:hAnsi="DIN Next LT Pro"/>
          <w:bCs/>
          <w:sz w:val="22"/>
          <w:szCs w:val="22"/>
        </w:rPr>
        <w:t>ș</w:t>
      </w:r>
      <w:r w:rsidRPr="00E5565F">
        <w:rPr>
          <w:rFonts w:ascii="DIN Next LT Pro" w:hAnsi="DIN Next LT Pro"/>
          <w:bCs/>
          <w:sz w:val="22"/>
          <w:szCs w:val="22"/>
        </w:rPr>
        <w:t xml:space="preserve">i va fi plantat cu gazon, arbori </w:t>
      </w:r>
      <w:r w:rsidR="00AF6FCB" w:rsidRPr="00E5565F">
        <w:rPr>
          <w:rFonts w:ascii="DIN Next LT Pro" w:hAnsi="DIN Next LT Pro"/>
          <w:bCs/>
          <w:sz w:val="22"/>
          <w:szCs w:val="22"/>
        </w:rPr>
        <w:t>ș</w:t>
      </w:r>
      <w:r w:rsidRPr="00E5565F">
        <w:rPr>
          <w:rFonts w:ascii="DIN Next LT Pro" w:hAnsi="DIN Next LT Pro"/>
          <w:bCs/>
          <w:sz w:val="22"/>
          <w:szCs w:val="22"/>
        </w:rPr>
        <w:t>i plante ornamental</w:t>
      </w:r>
      <w:r w:rsidR="00AF6FCB" w:rsidRPr="00E5565F">
        <w:rPr>
          <w:rFonts w:ascii="DIN Next LT Pro" w:hAnsi="DIN Next LT Pro"/>
          <w:bCs/>
          <w:sz w:val="22"/>
          <w:szCs w:val="22"/>
        </w:rPr>
        <w:t>e.</w:t>
      </w:r>
    </w:p>
    <w:p w14:paraId="04876353" w14:textId="503D0DD3" w:rsidR="00F1076F" w:rsidRPr="00E5565F" w:rsidRDefault="002B365B" w:rsidP="00900046">
      <w:pPr>
        <w:ind w:left="0" w:firstLine="0"/>
        <w:rPr>
          <w:rStyle w:val="slinbdy"/>
          <w:rFonts w:ascii="DIN Next LT Pro" w:hAnsi="DIN Next LT Pro"/>
          <w:sz w:val="22"/>
          <w:szCs w:val="22"/>
          <w:bdr w:val="none" w:sz="0" w:space="0" w:color="auto" w:frame="1"/>
          <w:shd w:val="clear" w:color="auto" w:fill="FFFFFF"/>
        </w:rPr>
      </w:pPr>
      <w:r w:rsidRPr="00E5565F">
        <w:rPr>
          <w:rFonts w:ascii="DIN Next LT Pro" w:hAnsi="DIN Next LT Pro"/>
          <w:bCs/>
          <w:sz w:val="22"/>
          <w:szCs w:val="22"/>
        </w:rPr>
        <w:tab/>
      </w:r>
      <w:r w:rsidRPr="00E5565F">
        <w:rPr>
          <w:rFonts w:ascii="DIN Next LT Pro" w:hAnsi="DIN Next LT Pro" w:cs="Arial"/>
          <w:bCs/>
          <w:sz w:val="22"/>
          <w:szCs w:val="22"/>
          <w:lang w:eastAsia="x-none"/>
        </w:rPr>
        <w:t>Se vor respecta prevederile Ordonan</w:t>
      </w:r>
      <w:r w:rsidR="00AF6FCB" w:rsidRPr="00E5565F">
        <w:rPr>
          <w:rFonts w:ascii="DIN Next LT Pro" w:hAnsi="DIN Next LT Pro" w:cs="Arial"/>
          <w:bCs/>
          <w:sz w:val="22"/>
          <w:szCs w:val="22"/>
          <w:lang w:eastAsia="x-none"/>
        </w:rPr>
        <w:t>ț</w:t>
      </w:r>
      <w:r w:rsidRPr="00E5565F">
        <w:rPr>
          <w:rFonts w:ascii="DIN Next LT Pro" w:hAnsi="DIN Next LT Pro" w:cs="Arial"/>
          <w:bCs/>
          <w:sz w:val="22"/>
          <w:szCs w:val="22"/>
          <w:lang w:eastAsia="x-none"/>
        </w:rPr>
        <w:t>ei de Urgen</w:t>
      </w:r>
      <w:r w:rsidR="00AF6FCB" w:rsidRPr="00E5565F">
        <w:rPr>
          <w:rFonts w:ascii="DIN Next LT Pro" w:hAnsi="DIN Next LT Pro" w:cs="Arial"/>
          <w:bCs/>
          <w:sz w:val="22"/>
          <w:szCs w:val="22"/>
          <w:lang w:eastAsia="x-none"/>
        </w:rPr>
        <w:t>ță</w:t>
      </w:r>
      <w:r w:rsidRPr="00E5565F">
        <w:rPr>
          <w:rFonts w:ascii="DIN Next LT Pro" w:hAnsi="DIN Next LT Pro" w:cs="Arial"/>
          <w:bCs/>
          <w:sz w:val="22"/>
          <w:szCs w:val="22"/>
          <w:lang w:eastAsia="x-none"/>
        </w:rPr>
        <w:t xml:space="preserve"> nr. 195/2005 privind protec</w:t>
      </w:r>
      <w:r w:rsidR="008E062B" w:rsidRPr="00E5565F">
        <w:rPr>
          <w:rFonts w:ascii="DIN Next LT Pro" w:hAnsi="DIN Next LT Pro" w:cs="Arial"/>
          <w:bCs/>
          <w:sz w:val="22"/>
          <w:szCs w:val="22"/>
          <w:lang w:eastAsia="x-none"/>
        </w:rPr>
        <w:t>ț</w:t>
      </w:r>
      <w:r w:rsidRPr="00E5565F">
        <w:rPr>
          <w:rFonts w:ascii="DIN Next LT Pro" w:hAnsi="DIN Next LT Pro" w:cs="Arial"/>
          <w:bCs/>
          <w:sz w:val="22"/>
          <w:szCs w:val="22"/>
          <w:lang w:eastAsia="x-none"/>
        </w:rPr>
        <w:t>ia mediului, aprobat</w:t>
      </w:r>
      <w:r w:rsidR="008E062B" w:rsidRPr="00E5565F">
        <w:rPr>
          <w:rFonts w:ascii="DIN Next LT Pro" w:hAnsi="DIN Next LT Pro" w:cs="Arial"/>
          <w:bCs/>
          <w:sz w:val="22"/>
          <w:szCs w:val="22"/>
          <w:lang w:eastAsia="x-none"/>
        </w:rPr>
        <w:t>ă</w:t>
      </w:r>
      <w:r w:rsidRPr="00E5565F">
        <w:rPr>
          <w:rFonts w:ascii="DIN Next LT Pro" w:hAnsi="DIN Next LT Pro" w:cs="Arial"/>
          <w:bCs/>
          <w:sz w:val="22"/>
          <w:szCs w:val="22"/>
          <w:lang w:eastAsia="x-none"/>
        </w:rPr>
        <w:t xml:space="preserve"> prin Legea nr. 265/2006; Ordinul nr. 135/2010 privind aprobarea Metodologiei de aplicare a evalu</w:t>
      </w:r>
      <w:r w:rsidR="008E062B" w:rsidRPr="00E5565F">
        <w:rPr>
          <w:rFonts w:ascii="DIN Next LT Pro" w:hAnsi="DIN Next LT Pro" w:cs="Arial"/>
          <w:bCs/>
          <w:sz w:val="22"/>
          <w:szCs w:val="22"/>
          <w:lang w:eastAsia="x-none"/>
        </w:rPr>
        <w:t>ă</w:t>
      </w:r>
      <w:r w:rsidRPr="00E5565F">
        <w:rPr>
          <w:rFonts w:ascii="DIN Next LT Pro" w:hAnsi="DIN Next LT Pro" w:cs="Arial"/>
          <w:bCs/>
          <w:sz w:val="22"/>
          <w:szCs w:val="22"/>
          <w:lang w:eastAsia="x-none"/>
        </w:rPr>
        <w:t xml:space="preserve">rii impactului asupra mediului pentru proiectele publice </w:t>
      </w:r>
      <w:r w:rsidR="008E062B" w:rsidRPr="00E5565F">
        <w:rPr>
          <w:rFonts w:ascii="DIN Next LT Pro" w:hAnsi="DIN Next LT Pro" w:cs="Arial"/>
          <w:bCs/>
          <w:sz w:val="22"/>
          <w:szCs w:val="22"/>
          <w:lang w:eastAsia="x-none"/>
        </w:rPr>
        <w:t>ș</w:t>
      </w:r>
      <w:r w:rsidRPr="00E5565F">
        <w:rPr>
          <w:rFonts w:ascii="DIN Next LT Pro" w:hAnsi="DIN Next LT Pro" w:cs="Arial"/>
          <w:bCs/>
          <w:sz w:val="22"/>
          <w:szCs w:val="22"/>
          <w:lang w:eastAsia="x-none"/>
        </w:rPr>
        <w:t xml:space="preserve">i private; Legea 107/1996 legea apelor </w:t>
      </w:r>
      <w:r w:rsidR="008E062B" w:rsidRPr="00E5565F">
        <w:rPr>
          <w:rFonts w:ascii="DIN Next LT Pro" w:hAnsi="DIN Next LT Pro" w:cs="Arial"/>
          <w:bCs/>
          <w:sz w:val="22"/>
          <w:szCs w:val="22"/>
          <w:lang w:eastAsia="x-none"/>
        </w:rPr>
        <w:t>î</w:t>
      </w:r>
      <w:r w:rsidRPr="00E5565F">
        <w:rPr>
          <w:rFonts w:ascii="DIN Next LT Pro" w:hAnsi="DIN Next LT Pro" w:cs="Arial"/>
          <w:bCs/>
          <w:sz w:val="22"/>
          <w:szCs w:val="22"/>
          <w:lang w:eastAsia="x-none"/>
        </w:rPr>
        <w:t>mpreun</w:t>
      </w:r>
      <w:r w:rsidR="008E062B" w:rsidRPr="00E5565F">
        <w:rPr>
          <w:rFonts w:ascii="DIN Next LT Pro" w:hAnsi="DIN Next LT Pro" w:cs="Arial"/>
          <w:bCs/>
          <w:sz w:val="22"/>
          <w:szCs w:val="22"/>
          <w:lang w:eastAsia="x-none"/>
        </w:rPr>
        <w:t>ă</w:t>
      </w:r>
      <w:r w:rsidRPr="00E5565F">
        <w:rPr>
          <w:rFonts w:ascii="DIN Next LT Pro" w:hAnsi="DIN Next LT Pro" w:cs="Arial"/>
          <w:bCs/>
          <w:sz w:val="22"/>
          <w:szCs w:val="22"/>
          <w:lang w:eastAsia="x-none"/>
        </w:rPr>
        <w:t xml:space="preserve"> cu Legile 310/2004, 112/2006 si OUG 3/2010 pentru modificarea </w:t>
      </w:r>
      <w:r w:rsidR="008E062B" w:rsidRPr="00E5565F">
        <w:rPr>
          <w:rFonts w:ascii="DIN Next LT Pro" w:hAnsi="DIN Next LT Pro" w:cs="Arial"/>
          <w:bCs/>
          <w:sz w:val="22"/>
          <w:szCs w:val="22"/>
          <w:lang w:eastAsia="x-none"/>
        </w:rPr>
        <w:t>ș</w:t>
      </w:r>
      <w:r w:rsidRPr="00E5565F">
        <w:rPr>
          <w:rFonts w:ascii="DIN Next LT Pro" w:hAnsi="DIN Next LT Pro" w:cs="Arial"/>
          <w:bCs/>
          <w:sz w:val="22"/>
          <w:szCs w:val="22"/>
          <w:lang w:eastAsia="x-none"/>
        </w:rPr>
        <w:t>i completarea Legii apelor. Ordinul nr. 860/2002 al Ministerului apelor, p</w:t>
      </w:r>
      <w:r w:rsidR="008E062B" w:rsidRPr="00E5565F">
        <w:rPr>
          <w:rFonts w:ascii="DIN Next LT Pro" w:hAnsi="DIN Next LT Pro" w:cs="Arial"/>
          <w:bCs/>
          <w:sz w:val="22"/>
          <w:szCs w:val="22"/>
          <w:lang w:eastAsia="x-none"/>
        </w:rPr>
        <w:t>ă</w:t>
      </w:r>
      <w:r w:rsidRPr="00E5565F">
        <w:rPr>
          <w:rFonts w:ascii="DIN Next LT Pro" w:hAnsi="DIN Next LT Pro" w:cs="Arial"/>
          <w:bCs/>
          <w:sz w:val="22"/>
          <w:szCs w:val="22"/>
          <w:lang w:eastAsia="x-none"/>
        </w:rPr>
        <w:t xml:space="preserve">durilor </w:t>
      </w:r>
      <w:r w:rsidR="008E062B" w:rsidRPr="00E5565F">
        <w:rPr>
          <w:rFonts w:ascii="DIN Next LT Pro" w:hAnsi="DIN Next LT Pro" w:cs="Arial"/>
          <w:bCs/>
          <w:sz w:val="22"/>
          <w:szCs w:val="22"/>
          <w:lang w:eastAsia="x-none"/>
        </w:rPr>
        <w:t>ș</w:t>
      </w:r>
      <w:r w:rsidRPr="00E5565F">
        <w:rPr>
          <w:rFonts w:ascii="DIN Next LT Pro" w:hAnsi="DIN Next LT Pro" w:cs="Arial"/>
          <w:bCs/>
          <w:sz w:val="22"/>
          <w:szCs w:val="22"/>
          <w:lang w:eastAsia="x-none"/>
        </w:rPr>
        <w:t>i protec</w:t>
      </w:r>
      <w:r w:rsidR="008E062B" w:rsidRPr="00E5565F">
        <w:rPr>
          <w:rFonts w:ascii="DIN Next LT Pro" w:hAnsi="DIN Next LT Pro" w:cs="Arial"/>
          <w:bCs/>
          <w:sz w:val="22"/>
          <w:szCs w:val="22"/>
          <w:lang w:eastAsia="x-none"/>
        </w:rPr>
        <w:t>ț</w:t>
      </w:r>
      <w:r w:rsidRPr="00E5565F">
        <w:rPr>
          <w:rFonts w:ascii="DIN Next LT Pro" w:hAnsi="DIN Next LT Pro" w:cs="Arial"/>
          <w:bCs/>
          <w:sz w:val="22"/>
          <w:szCs w:val="22"/>
          <w:lang w:eastAsia="x-none"/>
        </w:rPr>
        <w:t xml:space="preserve">iei mediului pentru aprobarea „Procedurii de evaluare a impactului asupra mediului </w:t>
      </w:r>
      <w:r w:rsidR="008E062B" w:rsidRPr="00E5565F">
        <w:rPr>
          <w:rFonts w:ascii="DIN Next LT Pro" w:hAnsi="DIN Next LT Pro" w:cs="Arial"/>
          <w:bCs/>
          <w:sz w:val="22"/>
          <w:szCs w:val="22"/>
          <w:lang w:eastAsia="x-none"/>
        </w:rPr>
        <w:t>ș</w:t>
      </w:r>
      <w:r w:rsidRPr="00E5565F">
        <w:rPr>
          <w:rFonts w:ascii="DIN Next LT Pro" w:hAnsi="DIN Next LT Pro" w:cs="Arial"/>
          <w:bCs/>
          <w:sz w:val="22"/>
          <w:szCs w:val="22"/>
          <w:lang w:eastAsia="x-none"/>
        </w:rPr>
        <w:t>i de emitere a acordului de mediu”</w:t>
      </w:r>
    </w:p>
    <w:p w14:paraId="15F416A7" w14:textId="77777777" w:rsidR="002255FE" w:rsidRPr="00E5565F" w:rsidRDefault="002255FE" w:rsidP="00900046">
      <w:pPr>
        <w:ind w:left="0" w:firstLine="0"/>
        <w:rPr>
          <w:rStyle w:val="slinbdy"/>
          <w:rFonts w:ascii="DIN Next LT Pro" w:hAnsi="DIN Next LT Pro"/>
          <w:sz w:val="22"/>
          <w:szCs w:val="22"/>
          <w:bdr w:val="none" w:sz="0" w:space="0" w:color="auto" w:frame="1"/>
          <w:shd w:val="clear" w:color="auto" w:fill="FFFFFF"/>
        </w:rPr>
      </w:pPr>
    </w:p>
    <w:p w14:paraId="510C2407" w14:textId="77777777" w:rsidR="00F1076F" w:rsidRPr="00E5565F" w:rsidRDefault="00F063FE" w:rsidP="00900046">
      <w:pPr>
        <w:ind w:left="0" w:firstLine="0"/>
        <w:rPr>
          <w:rStyle w:val="spctbdy"/>
          <w:rFonts w:ascii="DIN Next LT Pro" w:hAnsi="DIN Next LT Pro"/>
          <w:sz w:val="22"/>
          <w:szCs w:val="22"/>
          <w:bdr w:val="none" w:sz="0" w:space="0" w:color="auto" w:frame="1"/>
          <w:shd w:val="clear" w:color="auto" w:fill="FFFFFF"/>
        </w:rPr>
      </w:pPr>
      <w:r w:rsidRPr="00E5565F">
        <w:rPr>
          <w:rStyle w:val="spctttl"/>
          <w:rFonts w:ascii="DIN Next LT Pro" w:hAnsi="DIN Next LT Pro"/>
          <w:b/>
          <w:bCs/>
          <w:sz w:val="22"/>
          <w:szCs w:val="22"/>
          <w:bdr w:val="none" w:sz="0" w:space="0" w:color="auto" w:frame="1"/>
          <w:shd w:val="clear" w:color="auto" w:fill="FFFFFF"/>
        </w:rPr>
        <w:t>XII.</w:t>
      </w:r>
      <w:r w:rsidRPr="00E5565F">
        <w:rPr>
          <w:rStyle w:val="spct"/>
          <w:rFonts w:ascii="DIN Next LT Pro" w:hAnsi="DIN Next LT Pro"/>
          <w:sz w:val="22"/>
          <w:szCs w:val="22"/>
          <w:bdr w:val="dotted" w:sz="6" w:space="0" w:color="FEFEFE" w:frame="1"/>
          <w:shd w:val="clear" w:color="auto" w:fill="FFFFFF"/>
        </w:rPr>
        <w:t> </w:t>
      </w:r>
      <w:r w:rsidRPr="00E5565F">
        <w:rPr>
          <w:rStyle w:val="spctbdy"/>
          <w:rFonts w:ascii="DIN Next LT Pro" w:hAnsi="DIN Next LT Pro"/>
          <w:sz w:val="22"/>
          <w:szCs w:val="22"/>
          <w:bdr w:val="none" w:sz="0" w:space="0" w:color="auto" w:frame="1"/>
          <w:shd w:val="clear" w:color="auto" w:fill="FFFFFF"/>
        </w:rPr>
        <w:t>Anexe - piese desenate:</w:t>
      </w:r>
    </w:p>
    <w:p w14:paraId="28041A63" w14:textId="77777777" w:rsidR="00F1076F" w:rsidRPr="00E5565F" w:rsidRDefault="00F063FE" w:rsidP="00900046">
      <w:pPr>
        <w:ind w:left="0" w:firstLine="0"/>
        <w:rPr>
          <w:rStyle w:val="spctbdy"/>
          <w:rFonts w:ascii="DIN Next LT Pro" w:hAnsi="DIN Next LT Pro"/>
          <w:sz w:val="22"/>
          <w:szCs w:val="22"/>
          <w:bdr w:val="none" w:sz="0" w:space="0" w:color="auto" w:frame="1"/>
          <w:shd w:val="clear" w:color="auto" w:fill="FFFFFF"/>
        </w:rPr>
      </w:pPr>
      <w:r w:rsidRPr="00E5565F">
        <w:rPr>
          <w:rStyle w:val="spctttl"/>
          <w:rFonts w:ascii="DIN Next LT Pro" w:hAnsi="DIN Next LT Pro"/>
          <w:b/>
          <w:bCs/>
          <w:sz w:val="22"/>
          <w:szCs w:val="22"/>
          <w:bdr w:val="none" w:sz="0" w:space="0" w:color="auto" w:frame="1"/>
          <w:shd w:val="clear" w:color="auto" w:fill="FFFFFF"/>
        </w:rPr>
        <w:t>1.</w:t>
      </w:r>
      <w:r w:rsidRPr="00E5565F">
        <w:rPr>
          <w:rStyle w:val="spct"/>
          <w:rFonts w:ascii="DIN Next LT Pro" w:hAnsi="DIN Next LT Pro"/>
          <w:sz w:val="22"/>
          <w:szCs w:val="22"/>
          <w:bdr w:val="dotted" w:sz="6" w:space="0" w:color="FEFEFE" w:frame="1"/>
          <w:shd w:val="clear" w:color="auto" w:fill="FFFFFF"/>
        </w:rPr>
        <w:t> </w:t>
      </w:r>
      <w:r w:rsidRPr="00E5565F">
        <w:rPr>
          <w:rStyle w:val="spctbdy"/>
          <w:rFonts w:ascii="DIN Next LT Pro" w:hAnsi="DIN Next LT Pro"/>
          <w:sz w:val="22"/>
          <w:szCs w:val="22"/>
          <w:bdr w:val="none" w:sz="0" w:space="0" w:color="auto" w:frame="1"/>
          <w:shd w:val="clear" w:color="auto" w:fill="FFFFFF"/>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261FFF6F" w14:textId="331DDAE8" w:rsidR="00940D2A" w:rsidRPr="00E5565F" w:rsidRDefault="00940D2A" w:rsidP="00900046">
      <w:pPr>
        <w:ind w:left="0" w:firstLine="397"/>
        <w:rPr>
          <w:rStyle w:val="spctbdy"/>
          <w:rFonts w:ascii="DIN Next LT Pro" w:hAnsi="DIN Next LT Pro"/>
          <w:sz w:val="22"/>
          <w:szCs w:val="22"/>
          <w:bdr w:val="none" w:sz="0" w:space="0" w:color="auto" w:frame="1"/>
          <w:shd w:val="clear" w:color="auto" w:fill="FFFFFF"/>
        </w:rPr>
      </w:pPr>
      <w:r w:rsidRPr="00E5565F">
        <w:rPr>
          <w:rStyle w:val="spctbdy"/>
          <w:rFonts w:ascii="DIN Next LT Pro" w:hAnsi="DIN Next LT Pro"/>
          <w:sz w:val="22"/>
          <w:szCs w:val="22"/>
          <w:bdr w:val="none" w:sz="0" w:space="0" w:color="auto" w:frame="1"/>
          <w:shd w:val="clear" w:color="auto" w:fill="FFFFFF"/>
        </w:rPr>
        <w:t>Atașat prezentului memoriu.</w:t>
      </w:r>
    </w:p>
    <w:p w14:paraId="49F4AC39" w14:textId="77777777" w:rsidR="002255FE" w:rsidRPr="00E5565F" w:rsidRDefault="002255FE" w:rsidP="00900046">
      <w:pPr>
        <w:ind w:left="0" w:firstLine="0"/>
        <w:rPr>
          <w:rStyle w:val="spctbdy"/>
          <w:rFonts w:ascii="DIN Next LT Pro" w:hAnsi="DIN Next LT Pro"/>
          <w:sz w:val="22"/>
          <w:szCs w:val="22"/>
          <w:bdr w:val="none" w:sz="0" w:space="0" w:color="auto" w:frame="1"/>
          <w:shd w:val="clear" w:color="auto" w:fill="FFFFFF"/>
        </w:rPr>
      </w:pPr>
    </w:p>
    <w:p w14:paraId="04F4A2A2" w14:textId="77777777" w:rsidR="00F1076F" w:rsidRPr="00E5565F" w:rsidRDefault="00F063FE" w:rsidP="00900046">
      <w:pPr>
        <w:ind w:left="0" w:firstLine="0"/>
        <w:rPr>
          <w:rStyle w:val="spctbdy"/>
          <w:rFonts w:ascii="DIN Next LT Pro" w:hAnsi="DIN Next LT Pro"/>
          <w:sz w:val="22"/>
          <w:szCs w:val="22"/>
          <w:bdr w:val="none" w:sz="0" w:space="0" w:color="auto" w:frame="1"/>
          <w:shd w:val="clear" w:color="auto" w:fill="FFFFFF"/>
        </w:rPr>
      </w:pPr>
      <w:r w:rsidRPr="00E5565F">
        <w:rPr>
          <w:rStyle w:val="spctttl"/>
          <w:rFonts w:ascii="DIN Next LT Pro" w:hAnsi="DIN Next LT Pro"/>
          <w:b/>
          <w:bCs/>
          <w:sz w:val="22"/>
          <w:szCs w:val="22"/>
          <w:bdr w:val="none" w:sz="0" w:space="0" w:color="auto" w:frame="1"/>
          <w:shd w:val="clear" w:color="auto" w:fill="FFFFFF"/>
        </w:rPr>
        <w:lastRenderedPageBreak/>
        <w:t>XIII.</w:t>
      </w:r>
      <w:r w:rsidRPr="00E5565F">
        <w:rPr>
          <w:rStyle w:val="spct"/>
          <w:rFonts w:ascii="DIN Next LT Pro" w:hAnsi="DIN Next LT Pro"/>
          <w:sz w:val="22"/>
          <w:szCs w:val="22"/>
          <w:bdr w:val="dotted" w:sz="6" w:space="0" w:color="FEFEFE" w:frame="1"/>
          <w:shd w:val="clear" w:color="auto" w:fill="FFFFFF"/>
        </w:rPr>
        <w:t> </w:t>
      </w:r>
      <w:r w:rsidRPr="00E5565F">
        <w:rPr>
          <w:rStyle w:val="spctbdy"/>
          <w:rFonts w:ascii="DIN Next LT Pro" w:hAnsi="DIN Next LT Pro"/>
          <w:sz w:val="22"/>
          <w:szCs w:val="22"/>
          <w:bdr w:val="none" w:sz="0" w:space="0" w:color="auto" w:frame="1"/>
          <w:shd w:val="clear" w:color="auto" w:fill="FFFFFF"/>
        </w:rPr>
        <w:t>Pentru proiectele care intră sub incidența prevederilor </w:t>
      </w:r>
      <w:hyperlink r:id="rId14" w:history="1">
        <w:r w:rsidRPr="00E5565F">
          <w:rPr>
            <w:rStyle w:val="Hyperlink"/>
            <w:rFonts w:ascii="DIN Next LT Pro" w:hAnsi="DIN Next LT Pro"/>
            <w:color w:val="auto"/>
            <w:sz w:val="22"/>
            <w:szCs w:val="22"/>
            <w:bdr w:val="none" w:sz="0" w:space="0" w:color="auto" w:frame="1"/>
            <w:shd w:val="clear" w:color="auto" w:fill="FFFFFF"/>
          </w:rPr>
          <w:t>art. 28 din Ordonanța de urgență a Guvernului nr. 57/2007</w:t>
        </w:r>
      </w:hyperlink>
      <w:r w:rsidRPr="00E5565F">
        <w:rPr>
          <w:rStyle w:val="spctbdy"/>
          <w:rFonts w:ascii="DIN Next LT Pro" w:hAnsi="DIN Next LT Pro"/>
          <w:sz w:val="22"/>
          <w:szCs w:val="22"/>
          <w:bdr w:val="none" w:sz="0" w:space="0" w:color="auto" w:frame="1"/>
          <w:shd w:val="clear" w:color="auto" w:fill="FFFFFF"/>
        </w:rPr>
        <w:t> privind regimul ariilor naturale protejate, conservarea habitatelor naturale, a florei și faunei sălbatice, aprobată cu modificări și completări prin </w:t>
      </w:r>
      <w:hyperlink r:id="rId15" w:history="1">
        <w:r w:rsidRPr="00E5565F">
          <w:rPr>
            <w:rStyle w:val="Hyperlink"/>
            <w:rFonts w:ascii="DIN Next LT Pro" w:hAnsi="DIN Next LT Pro"/>
            <w:color w:val="auto"/>
            <w:sz w:val="22"/>
            <w:szCs w:val="22"/>
            <w:bdr w:val="none" w:sz="0" w:space="0" w:color="auto" w:frame="1"/>
            <w:shd w:val="clear" w:color="auto" w:fill="FFFFFF"/>
          </w:rPr>
          <w:t>Legea nr. 49/2011</w:t>
        </w:r>
      </w:hyperlink>
      <w:r w:rsidRPr="00E5565F">
        <w:rPr>
          <w:rStyle w:val="spctbdy"/>
          <w:rFonts w:ascii="DIN Next LT Pro" w:hAnsi="DIN Next LT Pro"/>
          <w:sz w:val="22"/>
          <w:szCs w:val="22"/>
          <w:bdr w:val="none" w:sz="0" w:space="0" w:color="auto" w:frame="1"/>
          <w:shd w:val="clear" w:color="auto" w:fill="FFFFFF"/>
        </w:rPr>
        <w:t>, cu modificările și completările ulterioare, memoriul va fi completat cu următoarele:</w:t>
      </w:r>
    </w:p>
    <w:p w14:paraId="44946596" w14:textId="77777777" w:rsidR="00F1076F" w:rsidRPr="00E5565F" w:rsidRDefault="00F063FE" w:rsidP="00900046">
      <w:pPr>
        <w:ind w:left="0" w:firstLine="0"/>
        <w:rPr>
          <w:rStyle w:val="slitbdy"/>
          <w:rFonts w:ascii="DIN Next LT Pro" w:hAnsi="DIN Next LT Pro"/>
          <w:sz w:val="22"/>
          <w:szCs w:val="22"/>
          <w:bdr w:val="none" w:sz="0" w:space="0" w:color="auto" w:frame="1"/>
          <w:shd w:val="clear" w:color="auto" w:fill="FFFFFF"/>
        </w:rPr>
      </w:pPr>
      <w:r w:rsidRPr="00E5565F">
        <w:rPr>
          <w:rStyle w:val="slitttl"/>
          <w:rFonts w:ascii="DIN Next LT Pro" w:hAnsi="DIN Next LT Pro"/>
          <w:b/>
          <w:bCs/>
          <w:sz w:val="22"/>
          <w:szCs w:val="22"/>
          <w:bdr w:val="none" w:sz="0" w:space="0" w:color="auto" w:frame="1"/>
          <w:shd w:val="clear" w:color="auto" w:fill="FFFFFF"/>
        </w:rPr>
        <w:t>a)</w:t>
      </w:r>
      <w:r w:rsidRPr="00E5565F">
        <w:rPr>
          <w:rStyle w:val="slit"/>
          <w:rFonts w:ascii="DIN Next LT Pro" w:hAnsi="DIN Next LT Pro"/>
          <w:sz w:val="22"/>
          <w:szCs w:val="22"/>
          <w:bdr w:val="dotted" w:sz="6" w:space="0" w:color="FEFEFE" w:frame="1"/>
          <w:shd w:val="clear" w:color="auto" w:fill="FFFFFF"/>
        </w:rPr>
        <w:t> </w:t>
      </w:r>
      <w:r w:rsidRPr="00E5565F">
        <w:rPr>
          <w:rStyle w:val="slitbdy"/>
          <w:rFonts w:ascii="DIN Next LT Pro" w:hAnsi="DIN Next LT Pro"/>
          <w:sz w:val="22"/>
          <w:szCs w:val="22"/>
          <w:bdr w:val="none" w:sz="0" w:space="0" w:color="auto" w:frame="1"/>
          <w:shd w:val="clear" w:color="auto" w:fill="FFFFFF"/>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078C551E" w14:textId="77777777" w:rsidR="00F1076F" w:rsidRPr="00E5565F" w:rsidRDefault="00F063FE" w:rsidP="00900046">
      <w:pPr>
        <w:ind w:left="0" w:firstLine="0"/>
        <w:rPr>
          <w:rStyle w:val="slitbdy"/>
          <w:rFonts w:ascii="DIN Next LT Pro" w:hAnsi="DIN Next LT Pro"/>
          <w:sz w:val="22"/>
          <w:szCs w:val="22"/>
          <w:bdr w:val="none" w:sz="0" w:space="0" w:color="auto" w:frame="1"/>
          <w:shd w:val="clear" w:color="auto" w:fill="FFFFFF"/>
        </w:rPr>
      </w:pPr>
      <w:r w:rsidRPr="00E5565F">
        <w:rPr>
          <w:rStyle w:val="slitttl"/>
          <w:rFonts w:ascii="DIN Next LT Pro" w:hAnsi="DIN Next LT Pro"/>
          <w:b/>
          <w:bCs/>
          <w:sz w:val="22"/>
          <w:szCs w:val="22"/>
          <w:bdr w:val="none" w:sz="0" w:space="0" w:color="auto" w:frame="1"/>
          <w:shd w:val="clear" w:color="auto" w:fill="FFFFFF"/>
        </w:rPr>
        <w:t>b)</w:t>
      </w:r>
      <w:r w:rsidRPr="00E5565F">
        <w:rPr>
          <w:rStyle w:val="slit"/>
          <w:rFonts w:ascii="DIN Next LT Pro" w:hAnsi="DIN Next LT Pro"/>
          <w:sz w:val="22"/>
          <w:szCs w:val="22"/>
          <w:bdr w:val="dotted" w:sz="6" w:space="0" w:color="FEFEFE" w:frame="1"/>
          <w:shd w:val="clear" w:color="auto" w:fill="FFFFFF"/>
        </w:rPr>
        <w:t> </w:t>
      </w:r>
      <w:r w:rsidRPr="00E5565F">
        <w:rPr>
          <w:rStyle w:val="slitbdy"/>
          <w:rFonts w:ascii="DIN Next LT Pro" w:hAnsi="DIN Next LT Pro"/>
          <w:sz w:val="22"/>
          <w:szCs w:val="22"/>
          <w:bdr w:val="none" w:sz="0" w:space="0" w:color="auto" w:frame="1"/>
          <w:shd w:val="clear" w:color="auto" w:fill="FFFFFF"/>
        </w:rPr>
        <w:t>numele și codul ariei naturale protejate de interes comunitar;</w:t>
      </w:r>
    </w:p>
    <w:p w14:paraId="6607401E" w14:textId="77777777" w:rsidR="00F1076F" w:rsidRPr="00E5565F" w:rsidRDefault="00F063FE" w:rsidP="00900046">
      <w:pPr>
        <w:ind w:left="0" w:firstLine="0"/>
        <w:rPr>
          <w:rStyle w:val="slitbdy"/>
          <w:rFonts w:ascii="DIN Next LT Pro" w:hAnsi="DIN Next LT Pro"/>
          <w:sz w:val="22"/>
          <w:szCs w:val="22"/>
          <w:bdr w:val="none" w:sz="0" w:space="0" w:color="auto" w:frame="1"/>
          <w:shd w:val="clear" w:color="auto" w:fill="FFFFFF"/>
        </w:rPr>
      </w:pPr>
      <w:r w:rsidRPr="00E5565F">
        <w:rPr>
          <w:rStyle w:val="slitttl"/>
          <w:rFonts w:ascii="DIN Next LT Pro" w:hAnsi="DIN Next LT Pro"/>
          <w:b/>
          <w:bCs/>
          <w:sz w:val="22"/>
          <w:szCs w:val="22"/>
          <w:bdr w:val="none" w:sz="0" w:space="0" w:color="auto" w:frame="1"/>
          <w:shd w:val="clear" w:color="auto" w:fill="FFFFFF"/>
        </w:rPr>
        <w:t>c)</w:t>
      </w:r>
      <w:r w:rsidRPr="00E5565F">
        <w:rPr>
          <w:rStyle w:val="slit"/>
          <w:rFonts w:ascii="DIN Next LT Pro" w:hAnsi="DIN Next LT Pro"/>
          <w:sz w:val="22"/>
          <w:szCs w:val="22"/>
          <w:bdr w:val="dotted" w:sz="6" w:space="0" w:color="FEFEFE" w:frame="1"/>
          <w:shd w:val="clear" w:color="auto" w:fill="FFFFFF"/>
        </w:rPr>
        <w:t> </w:t>
      </w:r>
      <w:r w:rsidRPr="00E5565F">
        <w:rPr>
          <w:rStyle w:val="slitbdy"/>
          <w:rFonts w:ascii="DIN Next LT Pro" w:hAnsi="DIN Next LT Pro"/>
          <w:sz w:val="22"/>
          <w:szCs w:val="22"/>
          <w:bdr w:val="none" w:sz="0" w:space="0" w:color="auto" w:frame="1"/>
          <w:shd w:val="clear" w:color="auto" w:fill="FFFFFF"/>
        </w:rPr>
        <w:t>prezența și efectivele/suprafețele acoperite de specii și habitate de interes comunitar în zona proiectului;</w:t>
      </w:r>
    </w:p>
    <w:p w14:paraId="519B31FE" w14:textId="77777777" w:rsidR="00F1076F" w:rsidRPr="00E5565F" w:rsidRDefault="00F063FE" w:rsidP="00900046">
      <w:pPr>
        <w:ind w:left="0" w:firstLine="0"/>
        <w:rPr>
          <w:rStyle w:val="slitbdy"/>
          <w:rFonts w:ascii="DIN Next LT Pro" w:hAnsi="DIN Next LT Pro"/>
          <w:sz w:val="22"/>
          <w:szCs w:val="22"/>
          <w:bdr w:val="none" w:sz="0" w:space="0" w:color="auto" w:frame="1"/>
          <w:shd w:val="clear" w:color="auto" w:fill="FFFFFF"/>
        </w:rPr>
      </w:pPr>
      <w:r w:rsidRPr="00E5565F">
        <w:rPr>
          <w:rStyle w:val="slitttl"/>
          <w:rFonts w:ascii="DIN Next LT Pro" w:hAnsi="DIN Next LT Pro"/>
          <w:b/>
          <w:bCs/>
          <w:sz w:val="22"/>
          <w:szCs w:val="22"/>
          <w:bdr w:val="none" w:sz="0" w:space="0" w:color="auto" w:frame="1"/>
          <w:shd w:val="clear" w:color="auto" w:fill="FFFFFF"/>
        </w:rPr>
        <w:t>d)</w:t>
      </w:r>
      <w:r w:rsidRPr="00E5565F">
        <w:rPr>
          <w:rStyle w:val="slit"/>
          <w:rFonts w:ascii="DIN Next LT Pro" w:hAnsi="DIN Next LT Pro"/>
          <w:sz w:val="22"/>
          <w:szCs w:val="22"/>
          <w:bdr w:val="dotted" w:sz="6" w:space="0" w:color="FEFEFE" w:frame="1"/>
          <w:shd w:val="clear" w:color="auto" w:fill="FFFFFF"/>
        </w:rPr>
        <w:t> </w:t>
      </w:r>
      <w:r w:rsidRPr="00E5565F">
        <w:rPr>
          <w:rStyle w:val="slitbdy"/>
          <w:rFonts w:ascii="DIN Next LT Pro" w:hAnsi="DIN Next LT Pro"/>
          <w:sz w:val="22"/>
          <w:szCs w:val="22"/>
          <w:bdr w:val="none" w:sz="0" w:space="0" w:color="auto" w:frame="1"/>
          <w:shd w:val="clear" w:color="auto" w:fill="FFFFFF"/>
        </w:rPr>
        <w:t>se va preciza dacă proiectul propus nu are legătură directă cu sau nu este necesar pentru managementul conservării ariei naturale protejate de interes comunitar;</w:t>
      </w:r>
    </w:p>
    <w:p w14:paraId="2A8BD57A" w14:textId="77777777" w:rsidR="00F1076F" w:rsidRPr="00E5565F" w:rsidRDefault="00F063FE" w:rsidP="00900046">
      <w:pPr>
        <w:ind w:left="0" w:firstLine="0"/>
        <w:rPr>
          <w:rStyle w:val="slitbdy"/>
          <w:rFonts w:ascii="DIN Next LT Pro" w:hAnsi="DIN Next LT Pro"/>
          <w:sz w:val="22"/>
          <w:szCs w:val="22"/>
          <w:bdr w:val="none" w:sz="0" w:space="0" w:color="auto" w:frame="1"/>
          <w:shd w:val="clear" w:color="auto" w:fill="FFFFFF"/>
        </w:rPr>
      </w:pPr>
      <w:r w:rsidRPr="00E5565F">
        <w:rPr>
          <w:rStyle w:val="slitttl"/>
          <w:rFonts w:ascii="DIN Next LT Pro" w:hAnsi="DIN Next LT Pro"/>
          <w:b/>
          <w:bCs/>
          <w:sz w:val="22"/>
          <w:szCs w:val="22"/>
          <w:bdr w:val="none" w:sz="0" w:space="0" w:color="auto" w:frame="1"/>
          <w:shd w:val="clear" w:color="auto" w:fill="FFFFFF"/>
        </w:rPr>
        <w:t>e)</w:t>
      </w:r>
      <w:r w:rsidRPr="00E5565F">
        <w:rPr>
          <w:rStyle w:val="slit"/>
          <w:rFonts w:ascii="DIN Next LT Pro" w:hAnsi="DIN Next LT Pro"/>
          <w:sz w:val="22"/>
          <w:szCs w:val="22"/>
          <w:bdr w:val="dotted" w:sz="6" w:space="0" w:color="FEFEFE" w:frame="1"/>
          <w:shd w:val="clear" w:color="auto" w:fill="FFFFFF"/>
        </w:rPr>
        <w:t> </w:t>
      </w:r>
      <w:r w:rsidRPr="00E5565F">
        <w:rPr>
          <w:rStyle w:val="slitbdy"/>
          <w:rFonts w:ascii="DIN Next LT Pro" w:hAnsi="DIN Next LT Pro"/>
          <w:sz w:val="22"/>
          <w:szCs w:val="22"/>
          <w:bdr w:val="none" w:sz="0" w:space="0" w:color="auto" w:frame="1"/>
          <w:shd w:val="clear" w:color="auto" w:fill="FFFFFF"/>
        </w:rPr>
        <w:t>se va estima impactul potențial al proiectului asupra speciilor și habitatelor din aria naturală protejată de interes comunitar;</w:t>
      </w:r>
    </w:p>
    <w:p w14:paraId="27007AC5" w14:textId="359C1EEF" w:rsidR="00F1076F" w:rsidRPr="00E5565F" w:rsidRDefault="00F063FE" w:rsidP="00900046">
      <w:pPr>
        <w:ind w:left="0" w:firstLine="0"/>
        <w:rPr>
          <w:rStyle w:val="slitbdy"/>
          <w:rFonts w:ascii="DIN Next LT Pro" w:hAnsi="DIN Next LT Pro"/>
          <w:sz w:val="22"/>
          <w:szCs w:val="22"/>
          <w:bdr w:val="none" w:sz="0" w:space="0" w:color="auto" w:frame="1"/>
          <w:shd w:val="clear" w:color="auto" w:fill="FFFFFF"/>
        </w:rPr>
      </w:pPr>
      <w:r w:rsidRPr="00E5565F">
        <w:rPr>
          <w:rStyle w:val="slitttl"/>
          <w:rFonts w:ascii="DIN Next LT Pro" w:hAnsi="DIN Next LT Pro"/>
          <w:b/>
          <w:bCs/>
          <w:sz w:val="22"/>
          <w:szCs w:val="22"/>
          <w:bdr w:val="none" w:sz="0" w:space="0" w:color="auto" w:frame="1"/>
          <w:shd w:val="clear" w:color="auto" w:fill="FFFFFF"/>
        </w:rPr>
        <w:t>f)</w:t>
      </w:r>
      <w:r w:rsidRPr="00E5565F">
        <w:rPr>
          <w:rStyle w:val="slit"/>
          <w:rFonts w:ascii="DIN Next LT Pro" w:hAnsi="DIN Next LT Pro"/>
          <w:sz w:val="22"/>
          <w:szCs w:val="22"/>
          <w:bdr w:val="dotted" w:sz="6" w:space="0" w:color="FEFEFE" w:frame="1"/>
          <w:shd w:val="clear" w:color="auto" w:fill="FFFFFF"/>
        </w:rPr>
        <w:t> </w:t>
      </w:r>
      <w:r w:rsidRPr="00E5565F">
        <w:rPr>
          <w:rStyle w:val="slitbdy"/>
          <w:rFonts w:ascii="DIN Next LT Pro" w:hAnsi="DIN Next LT Pro"/>
          <w:sz w:val="22"/>
          <w:szCs w:val="22"/>
          <w:bdr w:val="none" w:sz="0" w:space="0" w:color="auto" w:frame="1"/>
          <w:shd w:val="clear" w:color="auto" w:fill="FFFFFF"/>
        </w:rPr>
        <w:t>alte informații prevăzute în legislația în vigoare.</w:t>
      </w:r>
    </w:p>
    <w:p w14:paraId="415B7697" w14:textId="015CBF38" w:rsidR="002B365B" w:rsidRPr="00E5565F" w:rsidRDefault="002B365B" w:rsidP="00900046">
      <w:pPr>
        <w:ind w:left="0" w:firstLine="0"/>
        <w:rPr>
          <w:rStyle w:val="slitbdy"/>
          <w:rFonts w:ascii="DIN Next LT Pro" w:hAnsi="DIN Next LT Pro"/>
          <w:sz w:val="22"/>
          <w:szCs w:val="22"/>
          <w:bdr w:val="none" w:sz="0" w:space="0" w:color="auto" w:frame="1"/>
          <w:shd w:val="clear" w:color="auto" w:fill="FFFFFF"/>
        </w:rPr>
      </w:pPr>
      <w:r w:rsidRPr="00E5565F">
        <w:rPr>
          <w:rStyle w:val="slitbdy"/>
          <w:rFonts w:ascii="DIN Next LT Pro" w:hAnsi="DIN Next LT Pro"/>
          <w:sz w:val="22"/>
          <w:szCs w:val="22"/>
          <w:bdr w:val="none" w:sz="0" w:space="0" w:color="auto" w:frame="1"/>
          <w:shd w:val="clear" w:color="auto" w:fill="FFFFFF"/>
        </w:rPr>
        <w:tab/>
        <w:t>Nu este cazul.</w:t>
      </w:r>
    </w:p>
    <w:p w14:paraId="40633159" w14:textId="77777777" w:rsidR="002B365B" w:rsidRPr="00E5565F" w:rsidRDefault="002B365B" w:rsidP="00900046">
      <w:pPr>
        <w:ind w:left="0" w:firstLine="0"/>
        <w:rPr>
          <w:rStyle w:val="slitbdy"/>
          <w:rFonts w:ascii="DIN Next LT Pro" w:hAnsi="DIN Next LT Pro"/>
          <w:sz w:val="22"/>
          <w:szCs w:val="22"/>
          <w:bdr w:val="none" w:sz="0" w:space="0" w:color="auto" w:frame="1"/>
          <w:shd w:val="clear" w:color="auto" w:fill="FFFFFF"/>
        </w:rPr>
      </w:pPr>
    </w:p>
    <w:p w14:paraId="704C6F18" w14:textId="77777777" w:rsidR="00F1076F" w:rsidRPr="00E5565F" w:rsidRDefault="00F063FE" w:rsidP="00900046">
      <w:pPr>
        <w:ind w:left="0" w:firstLine="0"/>
        <w:rPr>
          <w:rStyle w:val="spctbdy"/>
          <w:rFonts w:ascii="DIN Next LT Pro" w:hAnsi="DIN Next LT Pro"/>
          <w:sz w:val="22"/>
          <w:szCs w:val="22"/>
          <w:bdr w:val="none" w:sz="0" w:space="0" w:color="auto" w:frame="1"/>
          <w:shd w:val="clear" w:color="auto" w:fill="FFFFFF"/>
        </w:rPr>
      </w:pPr>
      <w:r w:rsidRPr="00E5565F">
        <w:rPr>
          <w:rStyle w:val="spctttl"/>
          <w:rFonts w:ascii="DIN Next LT Pro" w:hAnsi="DIN Next LT Pro"/>
          <w:b/>
          <w:bCs/>
          <w:sz w:val="22"/>
          <w:szCs w:val="22"/>
          <w:bdr w:val="none" w:sz="0" w:space="0" w:color="auto" w:frame="1"/>
          <w:shd w:val="clear" w:color="auto" w:fill="FFFFFF"/>
        </w:rPr>
        <w:t>XIV.</w:t>
      </w:r>
      <w:r w:rsidRPr="00E5565F">
        <w:rPr>
          <w:rStyle w:val="spct"/>
          <w:rFonts w:ascii="DIN Next LT Pro" w:hAnsi="DIN Next LT Pro"/>
          <w:sz w:val="22"/>
          <w:szCs w:val="22"/>
          <w:bdr w:val="dotted" w:sz="6" w:space="0" w:color="FEFEFE" w:frame="1"/>
          <w:shd w:val="clear" w:color="auto" w:fill="FFFFFF"/>
        </w:rPr>
        <w:t> </w:t>
      </w:r>
      <w:r w:rsidRPr="00E5565F">
        <w:rPr>
          <w:rStyle w:val="spctbdy"/>
          <w:rFonts w:ascii="DIN Next LT Pro" w:hAnsi="DIN Next LT Pro"/>
          <w:sz w:val="22"/>
          <w:szCs w:val="22"/>
          <w:bdr w:val="none" w:sz="0" w:space="0" w:color="auto" w:frame="1"/>
          <w:shd w:val="clear" w:color="auto" w:fill="FFFFFF"/>
        </w:rPr>
        <w:t>Pentru proiectele care se realizează pe ape sau au legătură cu apele, memoriul va fi completat cu următoarele informații, preluate din Planurile de management bazinale, actualizate:</w:t>
      </w:r>
    </w:p>
    <w:p w14:paraId="7B96B4FC" w14:textId="77777777" w:rsidR="00F1076F" w:rsidRPr="00E5565F" w:rsidRDefault="00F063FE" w:rsidP="00900046">
      <w:pPr>
        <w:ind w:left="0" w:firstLine="0"/>
        <w:rPr>
          <w:rStyle w:val="slinbdy"/>
          <w:rFonts w:ascii="DIN Next LT Pro" w:hAnsi="DIN Next LT Pro"/>
          <w:sz w:val="22"/>
          <w:szCs w:val="22"/>
          <w:bdr w:val="none" w:sz="0" w:space="0" w:color="auto" w:frame="1"/>
          <w:shd w:val="clear" w:color="auto" w:fill="FFFFFF"/>
        </w:rPr>
      </w:pPr>
      <w:r w:rsidRPr="00E5565F">
        <w:rPr>
          <w:rStyle w:val="spctttl"/>
          <w:rFonts w:ascii="DIN Next LT Pro" w:hAnsi="DIN Next LT Pro"/>
          <w:b/>
          <w:bCs/>
          <w:sz w:val="22"/>
          <w:szCs w:val="22"/>
          <w:bdr w:val="none" w:sz="0" w:space="0" w:color="auto" w:frame="1"/>
          <w:shd w:val="clear" w:color="auto" w:fill="FFFFFF"/>
        </w:rPr>
        <w:t>1.</w:t>
      </w:r>
      <w:r w:rsidRPr="00E5565F">
        <w:rPr>
          <w:rStyle w:val="spct"/>
          <w:rFonts w:ascii="DIN Next LT Pro" w:hAnsi="DIN Next LT Pro"/>
          <w:sz w:val="22"/>
          <w:szCs w:val="22"/>
          <w:bdr w:val="dotted" w:sz="6" w:space="0" w:color="FEFEFE" w:frame="1"/>
          <w:shd w:val="clear" w:color="auto" w:fill="FFFFFF"/>
        </w:rPr>
        <w:t> </w:t>
      </w:r>
      <w:r w:rsidRPr="00E5565F">
        <w:rPr>
          <w:rStyle w:val="spctbdy"/>
          <w:rFonts w:ascii="DIN Next LT Pro" w:hAnsi="DIN Next LT Pro"/>
          <w:sz w:val="22"/>
          <w:szCs w:val="22"/>
          <w:bdr w:val="none" w:sz="0" w:space="0" w:color="auto" w:frame="1"/>
          <w:shd w:val="clear" w:color="auto" w:fill="FFFFFF"/>
        </w:rPr>
        <w:t>Localizarea proiectului:</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bazinul hidrografic;</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cursul de apă: denumirea și codul cadastral;</w:t>
      </w:r>
      <w:r w:rsidRPr="00E5565F">
        <w:rPr>
          <w:rStyle w:val="slinttl"/>
          <w:rFonts w:ascii="DIN Next LT Pro" w:hAnsi="DIN Next LT Pro"/>
          <w:b/>
          <w:bCs/>
          <w:sz w:val="22"/>
          <w:szCs w:val="22"/>
          <w:bdr w:val="none" w:sz="0" w:space="0" w:color="auto" w:frame="1"/>
          <w:shd w:val="clear" w:color="auto" w:fill="FFFFFF"/>
        </w:rPr>
        <w:t>– </w:t>
      </w:r>
      <w:r w:rsidRPr="00E5565F">
        <w:rPr>
          <w:rStyle w:val="slinbdy"/>
          <w:rFonts w:ascii="DIN Next LT Pro" w:hAnsi="DIN Next LT Pro"/>
          <w:sz w:val="22"/>
          <w:szCs w:val="22"/>
          <w:bdr w:val="none" w:sz="0" w:space="0" w:color="auto" w:frame="1"/>
          <w:shd w:val="clear" w:color="auto" w:fill="FFFFFF"/>
        </w:rPr>
        <w:t>corpul de apă (de suprafață și/sau subteran): denumire și cod.</w:t>
      </w:r>
    </w:p>
    <w:p w14:paraId="4DCE6D08" w14:textId="77777777" w:rsidR="00F1076F" w:rsidRPr="00E5565F" w:rsidRDefault="00F063FE" w:rsidP="00900046">
      <w:pPr>
        <w:ind w:left="0" w:firstLine="0"/>
        <w:rPr>
          <w:rStyle w:val="spctbdy"/>
          <w:rFonts w:ascii="DIN Next LT Pro" w:hAnsi="DIN Next LT Pro"/>
          <w:sz w:val="22"/>
          <w:szCs w:val="22"/>
          <w:bdr w:val="none" w:sz="0" w:space="0" w:color="auto" w:frame="1"/>
          <w:shd w:val="clear" w:color="auto" w:fill="FFFFFF"/>
        </w:rPr>
      </w:pPr>
      <w:r w:rsidRPr="00E5565F">
        <w:rPr>
          <w:rStyle w:val="spctttl"/>
          <w:rFonts w:ascii="DIN Next LT Pro" w:hAnsi="DIN Next LT Pro"/>
          <w:b/>
          <w:bCs/>
          <w:sz w:val="22"/>
          <w:szCs w:val="22"/>
          <w:bdr w:val="none" w:sz="0" w:space="0" w:color="auto" w:frame="1"/>
          <w:shd w:val="clear" w:color="auto" w:fill="FFFFFF"/>
        </w:rPr>
        <w:t>2.</w:t>
      </w:r>
      <w:r w:rsidRPr="00E5565F">
        <w:rPr>
          <w:rStyle w:val="spct"/>
          <w:rFonts w:ascii="DIN Next LT Pro" w:hAnsi="DIN Next LT Pro"/>
          <w:sz w:val="22"/>
          <w:szCs w:val="22"/>
          <w:bdr w:val="dotted" w:sz="6" w:space="0" w:color="FEFEFE" w:frame="1"/>
          <w:shd w:val="clear" w:color="auto" w:fill="FFFFFF"/>
        </w:rPr>
        <w:t> </w:t>
      </w:r>
      <w:r w:rsidRPr="00E5565F">
        <w:rPr>
          <w:rStyle w:val="spctbdy"/>
          <w:rFonts w:ascii="DIN Next LT Pro" w:hAnsi="DIN Next LT Pro"/>
          <w:sz w:val="22"/>
          <w:szCs w:val="22"/>
          <w:bdr w:val="none" w:sz="0" w:space="0" w:color="auto" w:frame="1"/>
          <w:shd w:val="clear" w:color="auto" w:fill="FFFFFF"/>
        </w:rPr>
        <w:t>Indicarea stării ecologice/potențialului ecologic și starea chimică a corpului de apă de suprafață; pentru corpul de apă subteran se vor indica starea cantitativă și starea chimică a corpului de apă.</w:t>
      </w:r>
    </w:p>
    <w:p w14:paraId="32EC7B0C" w14:textId="0A439E86" w:rsidR="002B365B" w:rsidRPr="00E5565F" w:rsidRDefault="00F063FE" w:rsidP="00900046">
      <w:pPr>
        <w:ind w:left="0" w:firstLine="0"/>
        <w:rPr>
          <w:rStyle w:val="spctbdy"/>
          <w:rFonts w:ascii="DIN Next LT Pro" w:hAnsi="DIN Next LT Pro"/>
          <w:sz w:val="22"/>
          <w:szCs w:val="22"/>
          <w:bdr w:val="none" w:sz="0" w:space="0" w:color="auto" w:frame="1"/>
          <w:shd w:val="clear" w:color="auto" w:fill="FFFFFF"/>
        </w:rPr>
      </w:pPr>
      <w:r w:rsidRPr="00E5565F">
        <w:rPr>
          <w:rStyle w:val="spctttl"/>
          <w:rFonts w:ascii="DIN Next LT Pro" w:hAnsi="DIN Next LT Pro"/>
          <w:b/>
          <w:bCs/>
          <w:sz w:val="22"/>
          <w:szCs w:val="22"/>
          <w:bdr w:val="none" w:sz="0" w:space="0" w:color="auto" w:frame="1"/>
          <w:shd w:val="clear" w:color="auto" w:fill="FFFFFF"/>
        </w:rPr>
        <w:t>3.</w:t>
      </w:r>
      <w:r w:rsidRPr="00E5565F">
        <w:rPr>
          <w:rStyle w:val="spct"/>
          <w:rFonts w:ascii="DIN Next LT Pro" w:hAnsi="DIN Next LT Pro"/>
          <w:sz w:val="22"/>
          <w:szCs w:val="22"/>
          <w:bdr w:val="dotted" w:sz="6" w:space="0" w:color="FEFEFE" w:frame="1"/>
          <w:shd w:val="clear" w:color="auto" w:fill="FFFFFF"/>
        </w:rPr>
        <w:t> </w:t>
      </w:r>
      <w:r w:rsidRPr="00E5565F">
        <w:rPr>
          <w:rStyle w:val="spctbdy"/>
          <w:rFonts w:ascii="DIN Next LT Pro" w:hAnsi="DIN Next LT Pro"/>
          <w:sz w:val="22"/>
          <w:szCs w:val="22"/>
          <w:bdr w:val="none" w:sz="0" w:space="0" w:color="auto" w:frame="1"/>
          <w:shd w:val="clear" w:color="auto" w:fill="FFFFFF"/>
        </w:rPr>
        <w:t>Indicarea obiectivului/obiectivelor de mediu pentru fiecare corp de apă identificat, cu precizarea excepțiilor aplicate și a termenelor aferente, după caz.</w:t>
      </w:r>
    </w:p>
    <w:p w14:paraId="44DB40CE" w14:textId="77777777" w:rsidR="002B365B" w:rsidRPr="00E5565F" w:rsidRDefault="002B365B" w:rsidP="00900046">
      <w:pPr>
        <w:ind w:left="0" w:firstLine="0"/>
        <w:rPr>
          <w:rStyle w:val="spctbdy"/>
          <w:rFonts w:ascii="DIN Next LT Pro" w:hAnsi="DIN Next LT Pro"/>
          <w:sz w:val="22"/>
          <w:szCs w:val="22"/>
          <w:bdr w:val="none" w:sz="0" w:space="0" w:color="auto" w:frame="1"/>
          <w:shd w:val="clear" w:color="auto" w:fill="FFFFFF"/>
        </w:rPr>
      </w:pPr>
    </w:p>
    <w:p w14:paraId="17D6BAA8" w14:textId="705D80D5" w:rsidR="00F1076F" w:rsidRPr="00E5565F" w:rsidRDefault="00F063FE" w:rsidP="00900046">
      <w:pPr>
        <w:ind w:left="0" w:firstLine="0"/>
        <w:rPr>
          <w:rStyle w:val="apar"/>
          <w:rFonts w:ascii="DIN Next LT Pro" w:hAnsi="DIN Next LT Pro"/>
          <w:sz w:val="22"/>
          <w:szCs w:val="22"/>
          <w:bdr w:val="none" w:sz="0" w:space="0" w:color="auto" w:frame="1"/>
          <w:shd w:val="clear" w:color="auto" w:fill="FFFFFF"/>
        </w:rPr>
      </w:pPr>
      <w:r w:rsidRPr="00E5565F">
        <w:rPr>
          <w:rStyle w:val="spctttl"/>
          <w:rFonts w:ascii="DIN Next LT Pro" w:hAnsi="DIN Next LT Pro"/>
          <w:b/>
          <w:bCs/>
          <w:sz w:val="22"/>
          <w:szCs w:val="22"/>
          <w:bdr w:val="none" w:sz="0" w:space="0" w:color="auto" w:frame="1"/>
          <w:shd w:val="clear" w:color="auto" w:fill="FFFFFF"/>
        </w:rPr>
        <w:t>XV.</w:t>
      </w:r>
      <w:r w:rsidRPr="00E5565F">
        <w:rPr>
          <w:rStyle w:val="spct"/>
          <w:rFonts w:ascii="DIN Next LT Pro" w:hAnsi="DIN Next LT Pro"/>
          <w:sz w:val="22"/>
          <w:szCs w:val="22"/>
          <w:bdr w:val="dotted" w:sz="6" w:space="0" w:color="FEFEFE" w:frame="1"/>
          <w:shd w:val="clear" w:color="auto" w:fill="FFFFFF"/>
        </w:rPr>
        <w:t> </w:t>
      </w:r>
      <w:r w:rsidRPr="00E5565F">
        <w:rPr>
          <w:rStyle w:val="spctbdy"/>
          <w:rFonts w:ascii="DIN Next LT Pro" w:hAnsi="DIN Next LT Pro"/>
          <w:sz w:val="22"/>
          <w:szCs w:val="22"/>
          <w:bdr w:val="none" w:sz="0" w:space="0" w:color="auto" w:frame="1"/>
          <w:shd w:val="clear" w:color="auto" w:fill="FFFFFF"/>
        </w:rPr>
        <w:t>Criteriile prevăzute în anexa nr. 3 la Legea nr. ..... privind evaluarea impactului anumitor proiecte publice și private asupra mediului se iau în considerare, dacă este cazul, în momentul compilării informațiilor în conformitate cu punctele III-XIV.</w:t>
      </w:r>
      <w:r w:rsidRPr="00E5565F">
        <w:rPr>
          <w:rFonts w:ascii="DIN Next LT Pro" w:hAnsi="DIN Next LT Pro"/>
          <w:sz w:val="22"/>
          <w:szCs w:val="22"/>
          <w:bdr w:val="none" w:sz="0" w:space="0" w:color="auto" w:frame="1"/>
          <w:shd w:val="clear" w:color="auto" w:fill="FFFFFF"/>
        </w:rPr>
        <w:br/>
      </w:r>
      <w:r w:rsidR="00CC3E2C" w:rsidRPr="00E5565F">
        <w:rPr>
          <w:rStyle w:val="apar"/>
          <w:rFonts w:ascii="DIN Next LT Pro" w:hAnsi="DIN Next LT Pro"/>
          <w:sz w:val="22"/>
          <w:szCs w:val="22"/>
          <w:bdr w:val="none" w:sz="0" w:space="0" w:color="auto" w:frame="1"/>
          <w:shd w:val="clear" w:color="auto" w:fill="FFFFFF"/>
        </w:rPr>
        <w:tab/>
        <w:t>Nu este cazul.</w:t>
      </w:r>
    </w:p>
    <w:p w14:paraId="00FF8993" w14:textId="4BCFA358" w:rsidR="00F1076F" w:rsidRPr="00E5565F" w:rsidRDefault="00F1076F" w:rsidP="00900046">
      <w:pPr>
        <w:ind w:left="0" w:firstLine="0"/>
        <w:rPr>
          <w:rStyle w:val="apar"/>
          <w:rFonts w:ascii="DIN Next LT Pro" w:hAnsi="DIN Next LT Pro"/>
          <w:sz w:val="22"/>
          <w:szCs w:val="22"/>
          <w:bdr w:val="none" w:sz="0" w:space="0" w:color="auto" w:frame="1"/>
          <w:shd w:val="clear" w:color="auto" w:fill="FFFFFF"/>
        </w:rPr>
      </w:pPr>
    </w:p>
    <w:p w14:paraId="1DEF242D" w14:textId="4B9C9BD0" w:rsidR="00F1076F" w:rsidRPr="00E5565F" w:rsidRDefault="00F1076F" w:rsidP="00900046">
      <w:pPr>
        <w:ind w:left="0" w:firstLine="0"/>
        <w:rPr>
          <w:rStyle w:val="apar"/>
          <w:rFonts w:ascii="DIN Next LT Pro" w:hAnsi="DIN Next LT Pro"/>
          <w:sz w:val="22"/>
          <w:szCs w:val="22"/>
          <w:bdr w:val="none" w:sz="0" w:space="0" w:color="auto" w:frame="1"/>
          <w:shd w:val="clear" w:color="auto" w:fill="FFFFFF"/>
        </w:rPr>
      </w:pPr>
    </w:p>
    <w:p w14:paraId="7C854401" w14:textId="70844A83" w:rsidR="00F1076F" w:rsidRPr="00E5565F" w:rsidRDefault="00F1076F" w:rsidP="00900046">
      <w:pPr>
        <w:ind w:left="0" w:firstLine="0"/>
        <w:rPr>
          <w:rStyle w:val="apar"/>
          <w:rFonts w:ascii="DIN Next LT Pro" w:hAnsi="DIN Next LT Pro"/>
          <w:sz w:val="22"/>
          <w:szCs w:val="22"/>
          <w:bdr w:val="none" w:sz="0" w:space="0" w:color="auto" w:frame="1"/>
          <w:shd w:val="clear" w:color="auto" w:fill="FFFFFF"/>
        </w:rPr>
      </w:pPr>
    </w:p>
    <w:p w14:paraId="132E8E07" w14:textId="133C88AB" w:rsidR="00E5565F" w:rsidRPr="00E5565F" w:rsidRDefault="00E5565F" w:rsidP="00900046">
      <w:pPr>
        <w:ind w:left="0" w:firstLine="0"/>
        <w:jc w:val="left"/>
        <w:rPr>
          <w:rStyle w:val="apar"/>
          <w:rFonts w:ascii="DIN Next LT Pro" w:hAnsi="DIN Next LT Pro"/>
          <w:sz w:val="22"/>
          <w:szCs w:val="22"/>
          <w:bdr w:val="none" w:sz="0" w:space="0" w:color="auto" w:frame="1"/>
          <w:shd w:val="clear" w:color="auto" w:fill="FFFFFF"/>
        </w:rPr>
      </w:pPr>
    </w:p>
    <w:p w14:paraId="5CEC6D16" w14:textId="528B4C8A" w:rsidR="00E5565F" w:rsidRPr="00E5565F" w:rsidRDefault="00E5565F" w:rsidP="00E5565F">
      <w:pPr>
        <w:ind w:left="0" w:firstLine="0"/>
        <w:jc w:val="left"/>
        <w:rPr>
          <w:rStyle w:val="apar"/>
          <w:rFonts w:ascii="DIN Next LT Pro" w:hAnsi="DIN Next LT Pro"/>
          <w:sz w:val="22"/>
          <w:szCs w:val="22"/>
          <w:bdr w:val="none" w:sz="0" w:space="0" w:color="auto" w:frame="1"/>
          <w:shd w:val="clear" w:color="auto" w:fill="FFFFFF"/>
        </w:rPr>
      </w:pPr>
    </w:p>
    <w:p w14:paraId="16389292" w14:textId="3EF7CADD" w:rsidR="00E5565F" w:rsidRPr="00E5565F" w:rsidRDefault="00E5565F" w:rsidP="00E5565F">
      <w:pPr>
        <w:jc w:val="left"/>
        <w:rPr>
          <w:rFonts w:ascii="DIN Next LT Pro" w:hAnsi="DIN Next LT Pro"/>
          <w:color w:val="000000"/>
          <w:sz w:val="24"/>
          <w:szCs w:val="24"/>
          <w:lang w:eastAsia="ro-RO"/>
        </w:rPr>
      </w:pPr>
      <w:r w:rsidRPr="00E5565F">
        <w:rPr>
          <w:rFonts w:ascii="DIN Next LT Pro" w:hAnsi="DIN Next LT Pro"/>
          <w:color w:val="000000"/>
          <w:sz w:val="24"/>
          <w:szCs w:val="24"/>
          <w:lang w:eastAsia="ro-RO"/>
        </w:rPr>
        <w:t>Semn</w:t>
      </w:r>
      <w:r>
        <w:rPr>
          <w:rFonts w:ascii="DIN Next LT Pro" w:hAnsi="DIN Next LT Pro"/>
          <w:color w:val="000000"/>
          <w:sz w:val="24"/>
          <w:szCs w:val="24"/>
          <w:lang w:eastAsia="ro-RO"/>
        </w:rPr>
        <w:t>ă</w:t>
      </w:r>
      <w:r w:rsidRPr="00E5565F">
        <w:rPr>
          <w:rFonts w:ascii="DIN Next LT Pro" w:hAnsi="DIN Next LT Pro"/>
          <w:color w:val="000000"/>
          <w:sz w:val="24"/>
          <w:szCs w:val="24"/>
          <w:lang w:eastAsia="ro-RO"/>
        </w:rPr>
        <w:t>tur</w:t>
      </w:r>
      <w:r>
        <w:rPr>
          <w:rFonts w:ascii="DIN Next LT Pro" w:hAnsi="DIN Next LT Pro"/>
          <w:color w:val="000000"/>
          <w:sz w:val="24"/>
          <w:szCs w:val="24"/>
          <w:lang w:eastAsia="ro-RO"/>
        </w:rPr>
        <w:t>ă</w:t>
      </w:r>
      <w:r w:rsidRPr="00E5565F">
        <w:rPr>
          <w:rFonts w:ascii="DIN Next LT Pro" w:hAnsi="DIN Next LT Pro"/>
          <w:color w:val="000000"/>
          <w:sz w:val="24"/>
          <w:szCs w:val="24"/>
          <w:lang w:eastAsia="ro-RO"/>
        </w:rPr>
        <w:t xml:space="preserve"> </w:t>
      </w:r>
      <w:r>
        <w:rPr>
          <w:rFonts w:ascii="DIN Next LT Pro" w:hAnsi="DIN Next LT Pro"/>
          <w:color w:val="000000"/>
          <w:sz w:val="24"/>
          <w:szCs w:val="24"/>
          <w:lang w:eastAsia="ro-RO"/>
        </w:rPr>
        <w:t>ș</w:t>
      </w:r>
      <w:r w:rsidRPr="00E5565F">
        <w:rPr>
          <w:rFonts w:ascii="DIN Next LT Pro" w:hAnsi="DIN Next LT Pro"/>
          <w:color w:val="000000"/>
          <w:sz w:val="24"/>
          <w:szCs w:val="24"/>
          <w:lang w:eastAsia="ro-RO"/>
        </w:rPr>
        <w:t xml:space="preserve">i </w:t>
      </w:r>
      <w:r>
        <w:rPr>
          <w:rFonts w:ascii="DIN Next LT Pro" w:hAnsi="DIN Next LT Pro"/>
          <w:color w:val="000000"/>
          <w:sz w:val="24"/>
          <w:szCs w:val="24"/>
          <w:lang w:eastAsia="ro-RO"/>
        </w:rPr>
        <w:t>ș</w:t>
      </w:r>
      <w:r w:rsidRPr="00E5565F">
        <w:rPr>
          <w:rFonts w:ascii="DIN Next LT Pro" w:hAnsi="DIN Next LT Pro"/>
          <w:color w:val="000000"/>
          <w:sz w:val="24"/>
          <w:szCs w:val="24"/>
          <w:lang w:eastAsia="ro-RO"/>
        </w:rPr>
        <w:t xml:space="preserve">tampila titularului         </w:t>
      </w:r>
    </w:p>
    <w:p w14:paraId="3C2D3667" w14:textId="2CEB6F21" w:rsidR="00E5565F" w:rsidRPr="00E5565F" w:rsidRDefault="00E5565F" w:rsidP="00E5565F">
      <w:pPr>
        <w:jc w:val="left"/>
        <w:rPr>
          <w:rFonts w:ascii="DIN Next LT Pro" w:hAnsi="DIN Next LT Pro"/>
          <w:color w:val="000000"/>
          <w:sz w:val="24"/>
          <w:szCs w:val="24"/>
          <w:lang w:eastAsia="ro-RO"/>
        </w:rPr>
      </w:pPr>
      <w:r w:rsidRPr="00E5565F">
        <w:rPr>
          <w:rFonts w:ascii="DIN Next LT Pro" w:hAnsi="DIN Next LT Pro"/>
          <w:color w:val="000000"/>
          <w:sz w:val="24"/>
          <w:szCs w:val="24"/>
          <w:lang w:eastAsia="ro-RO"/>
        </w:rPr>
        <w:t>Arh. Cristina Diana Mardale</w:t>
      </w:r>
    </w:p>
    <w:p w14:paraId="25F47AB3" w14:textId="77777777" w:rsidR="00E5565F" w:rsidRPr="00E5565F" w:rsidRDefault="00E5565F" w:rsidP="00E5565F">
      <w:pPr>
        <w:rPr>
          <w:rFonts w:ascii="DIN Next LT Pro" w:hAnsi="DIN Next LT Pro"/>
          <w:b/>
          <w:bCs/>
          <w:color w:val="000000"/>
          <w:sz w:val="24"/>
          <w:szCs w:val="24"/>
          <w:lang w:eastAsia="ro-RO"/>
        </w:rPr>
      </w:pPr>
    </w:p>
    <w:p w14:paraId="3DF7F5BE" w14:textId="11BA3018" w:rsidR="00E5565F" w:rsidRPr="00E5565F" w:rsidRDefault="00E5565F" w:rsidP="00E5565F">
      <w:pPr>
        <w:rPr>
          <w:rFonts w:ascii="DIN Next LT Pro" w:hAnsi="DIN Next LT Pro"/>
          <w:color w:val="000000"/>
          <w:sz w:val="24"/>
          <w:szCs w:val="24"/>
          <w:lang w:eastAsia="ro-RO"/>
        </w:rPr>
      </w:pPr>
      <w:r w:rsidRPr="00E5565F">
        <w:rPr>
          <w:rFonts w:ascii="DIN Next LT Pro" w:hAnsi="DIN Next LT Pro"/>
          <w:color w:val="000000"/>
          <w:sz w:val="24"/>
          <w:szCs w:val="24"/>
          <w:lang w:eastAsia="ro-RO"/>
        </w:rPr>
        <w:t xml:space="preserve">                                                                                                          </w:t>
      </w:r>
    </w:p>
    <w:p w14:paraId="6C9B56DB" w14:textId="77777777" w:rsidR="00E5565F" w:rsidRPr="00E5565F" w:rsidRDefault="00E5565F" w:rsidP="00E5565F">
      <w:pPr>
        <w:jc w:val="center"/>
        <w:rPr>
          <w:rFonts w:ascii="DIN Next LT Pro" w:hAnsi="DIN Next LT Pro"/>
        </w:rPr>
      </w:pPr>
    </w:p>
    <w:p w14:paraId="40437B0A" w14:textId="7E660A9D" w:rsidR="0032798A" w:rsidRPr="00E5565F" w:rsidRDefault="0032798A" w:rsidP="00900046">
      <w:pPr>
        <w:ind w:left="0" w:firstLine="0"/>
        <w:jc w:val="left"/>
        <w:rPr>
          <w:rFonts w:ascii="DIN Next LT Pro" w:hAnsi="DIN Next LT Pro"/>
          <w:sz w:val="22"/>
          <w:szCs w:val="22"/>
          <w:bdr w:val="none" w:sz="0" w:space="0" w:color="auto" w:frame="1"/>
          <w:shd w:val="clear" w:color="auto" w:fill="FFFFFF"/>
        </w:rPr>
      </w:pPr>
    </w:p>
    <w:sectPr w:rsidR="0032798A" w:rsidRPr="00E5565F" w:rsidSect="002D6960">
      <w:headerReference w:type="even" r:id="rId16"/>
      <w:headerReference w:type="default" r:id="rId17"/>
      <w:footerReference w:type="default" r:id="rId18"/>
      <w:headerReference w:type="first" r:id="rId19"/>
      <w:pgSz w:w="11906" w:h="16838" w:code="9"/>
      <w:pgMar w:top="1418" w:right="737" w:bottom="992"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05C9A6" w14:textId="77777777" w:rsidR="002D6960" w:rsidRDefault="002D6960" w:rsidP="00A60D9F">
      <w:r>
        <w:separator/>
      </w:r>
    </w:p>
  </w:endnote>
  <w:endnote w:type="continuationSeparator" w:id="0">
    <w:p w14:paraId="497B5553" w14:textId="77777777" w:rsidR="002D6960" w:rsidRDefault="002D6960" w:rsidP="00A6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tic">
    <w:altName w:val="Times New Roman"/>
    <w:panose1 w:val="00000000000000000000"/>
    <w:charset w:val="00"/>
    <w:family w:val="roman"/>
    <w:notTrueType/>
    <w:pitch w:val="variable"/>
    <w:sig w:usb0="00000003" w:usb1="00000000" w:usb2="00000000" w:usb3="00000000" w:csb0="00000001" w:csb1="00000000"/>
  </w:font>
  <w:font w:name="DIN Next LT Pro">
    <w:panose1 w:val="020B0503020203050203"/>
    <w:charset w:val="00"/>
    <w:family w:val="swiss"/>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IDFont+F6">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DIN Next LT Pro" w:hAnsi="DIN Next LT Pro"/>
      </w:rPr>
      <w:id w:val="516049758"/>
      <w:docPartObj>
        <w:docPartGallery w:val="Page Numbers (Bottom of Page)"/>
        <w:docPartUnique/>
      </w:docPartObj>
    </w:sdtPr>
    <w:sdtContent>
      <w:p w14:paraId="74EDCEFB" w14:textId="77777777" w:rsidR="00BA50C2" w:rsidRDefault="00BA50C2" w:rsidP="00644107">
        <w:pPr>
          <w:pStyle w:val="Footer"/>
          <w:tabs>
            <w:tab w:val="clear" w:pos="4680"/>
          </w:tabs>
          <w:ind w:right="707"/>
          <w:jc w:val="right"/>
          <w:rPr>
            <w:rFonts w:ascii="DIN Next LT Pro" w:hAnsi="DIN Next LT Pro"/>
          </w:rPr>
        </w:pPr>
        <w:r w:rsidRPr="00F10AB9">
          <w:rPr>
            <w:noProof/>
            <w:lang w:eastAsia="ro-RO"/>
          </w:rPr>
          <w:drawing>
            <wp:anchor distT="0" distB="0" distL="114300" distR="114300" simplePos="0" relativeHeight="251661312" behindDoc="1" locked="0" layoutInCell="1" allowOverlap="1" wp14:anchorId="2083B458" wp14:editId="56F5FAEE">
              <wp:simplePos x="0" y="0"/>
              <wp:positionH relativeFrom="column">
                <wp:posOffset>-503603</wp:posOffset>
              </wp:positionH>
              <wp:positionV relativeFrom="paragraph">
                <wp:posOffset>65262</wp:posOffset>
              </wp:positionV>
              <wp:extent cx="6828790" cy="59690"/>
              <wp:effectExtent l="0" t="0" r="0" b="0"/>
              <wp:wrapNone/>
              <wp:docPr id="442" name="Picture 442" descr="C:\_UrbanPRO- Identitate.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_UrbanPRO- Identitate.Brand\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59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 Next LT Pro" w:hAnsi="DIN Next LT Pro"/>
          </w:rPr>
          <w:tab/>
        </w:r>
      </w:p>
      <w:p w14:paraId="6F1849F6" w14:textId="14C5924D" w:rsidR="00BA50C2" w:rsidRPr="00644107" w:rsidRDefault="00BA50C2" w:rsidP="00670884">
        <w:pPr>
          <w:pStyle w:val="Footer"/>
          <w:tabs>
            <w:tab w:val="clear" w:pos="4680"/>
            <w:tab w:val="clear" w:pos="9360"/>
          </w:tabs>
          <w:ind w:right="-172"/>
          <w:jc w:val="right"/>
          <w:rPr>
            <w:rFonts w:ascii="DIN Next LT Pro" w:hAnsi="DIN Next LT Pro"/>
          </w:rPr>
        </w:pPr>
        <w:r w:rsidRPr="00644107">
          <w:rPr>
            <w:rFonts w:ascii="DIN Next LT Pro" w:hAnsi="DIN Next LT Pro"/>
          </w:rPr>
          <w:t xml:space="preserve">     Pagina | </w:t>
        </w:r>
        <w:r w:rsidRPr="00644107">
          <w:rPr>
            <w:rFonts w:ascii="DIN Next LT Pro" w:hAnsi="DIN Next LT Pro"/>
          </w:rPr>
          <w:fldChar w:fldCharType="begin"/>
        </w:r>
        <w:r w:rsidRPr="00644107">
          <w:rPr>
            <w:rFonts w:ascii="DIN Next LT Pro" w:hAnsi="DIN Next LT Pro"/>
          </w:rPr>
          <w:instrText xml:space="preserve"> PAGE   \* MERGEFORMAT </w:instrText>
        </w:r>
        <w:r w:rsidRPr="00644107">
          <w:rPr>
            <w:rFonts w:ascii="DIN Next LT Pro" w:hAnsi="DIN Next LT Pro"/>
          </w:rPr>
          <w:fldChar w:fldCharType="separate"/>
        </w:r>
        <w:r w:rsidR="006014DC">
          <w:rPr>
            <w:rFonts w:ascii="DIN Next LT Pro" w:hAnsi="DIN Next LT Pro"/>
            <w:noProof/>
          </w:rPr>
          <w:t>17</w:t>
        </w:r>
        <w:r w:rsidRPr="00644107">
          <w:rPr>
            <w:rFonts w:ascii="DIN Next LT Pro" w:hAnsi="DIN Next LT Pro"/>
            <w:noProof/>
          </w:rPr>
          <w:fldChar w:fldCharType="end"/>
        </w:r>
        <w:r w:rsidRPr="00644107">
          <w:rPr>
            <w:rFonts w:ascii="DIN Next LT Pro" w:hAnsi="DIN Next LT Pro"/>
          </w:rPr>
          <w:t xml:space="preserve"> </w:t>
        </w:r>
      </w:p>
    </w:sdtContent>
  </w:sdt>
  <w:p w14:paraId="70C2C484" w14:textId="40A75944" w:rsidR="00BA50C2" w:rsidRDefault="00BA50C2" w:rsidP="00F10A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20B06" w14:textId="77777777" w:rsidR="002D6960" w:rsidRDefault="002D6960" w:rsidP="00A60D9F">
      <w:r>
        <w:separator/>
      </w:r>
    </w:p>
  </w:footnote>
  <w:footnote w:type="continuationSeparator" w:id="0">
    <w:p w14:paraId="08212D82" w14:textId="77777777" w:rsidR="002D6960" w:rsidRDefault="002D6960" w:rsidP="00A60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6A680" w14:textId="23271A8E" w:rsidR="00BA50C2" w:rsidRDefault="00000000">
    <w:pPr>
      <w:pStyle w:val="Header"/>
    </w:pPr>
    <w:r>
      <w:rPr>
        <w:noProof/>
        <w:lang w:val="en-US"/>
      </w:rPr>
      <w:pict w14:anchorId="2E328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805594" o:spid="_x0000_s1035" type="#_x0000_t75" style="position:absolute;left:0;text-align:left;margin-left:0;margin-top:0;width:537.85pt;height:801.85pt;z-index:-251657216;mso-position-horizontal:center;mso-position-horizontal-relative:margin;mso-position-vertical:center;mso-position-vertical-relative:margin" o:allowincell="f">
          <v:imagedata r:id="rId1" o:title="urbanpro-foaie-cu-antet1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979B4" w14:textId="78ED7A93" w:rsidR="00BA50C2" w:rsidRDefault="00BA50C2" w:rsidP="004E6E5F">
    <w:pPr>
      <w:pStyle w:val="Header"/>
      <w:jc w:val="left"/>
    </w:pPr>
  </w:p>
  <w:p w14:paraId="515534B8" w14:textId="1098D533" w:rsidR="00BA50C2" w:rsidRDefault="00BA50C2" w:rsidP="004E6E5F">
    <w:pPr>
      <w:pStyle w:val="Header"/>
      <w:tabs>
        <w:tab w:val="clear" w:pos="4680"/>
        <w:tab w:val="clear" w:pos="9360"/>
        <w:tab w:val="left" w:pos="217"/>
        <w:tab w:val="left" w:pos="869"/>
      </w:tabs>
    </w:pPr>
    <w:r>
      <w:tab/>
    </w:r>
    <w:r>
      <w:tab/>
    </w:r>
  </w:p>
  <w:p w14:paraId="5237BF39" w14:textId="135DA174" w:rsidR="00BA50C2" w:rsidRDefault="00BA50C2" w:rsidP="004E6E5F">
    <w:pPr>
      <w:pStyle w:val="Header"/>
      <w:tabs>
        <w:tab w:val="clear" w:pos="4680"/>
        <w:tab w:val="clear" w:pos="9360"/>
        <w:tab w:val="left" w:pos="217"/>
        <w:tab w:val="left" w:pos="869"/>
      </w:tabs>
    </w:pPr>
  </w:p>
  <w:p w14:paraId="7DA67745" w14:textId="77777777" w:rsidR="00BA50C2" w:rsidRDefault="00BA50C2" w:rsidP="004E6E5F">
    <w:pPr>
      <w:pStyle w:val="Header"/>
      <w:tabs>
        <w:tab w:val="clear" w:pos="4680"/>
        <w:tab w:val="clear" w:pos="9360"/>
        <w:tab w:val="left" w:pos="217"/>
        <w:tab w:val="left" w:pos="869"/>
      </w:tabs>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6CDA5" w14:textId="101435BC" w:rsidR="00BA50C2" w:rsidRDefault="00000000">
    <w:pPr>
      <w:pStyle w:val="Header"/>
    </w:pPr>
    <w:r>
      <w:rPr>
        <w:noProof/>
        <w:lang w:val="en-US"/>
      </w:rPr>
      <w:pict w14:anchorId="725E3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805593" o:spid="_x0000_s1034" type="#_x0000_t75" style="position:absolute;left:0;text-align:left;margin-left:0;margin-top:0;width:537.85pt;height:801.85pt;z-index:-251658240;mso-position-horizontal:center;mso-position-horizontal-relative:margin;mso-position-vertical:center;mso-position-vertical-relative:margin" o:allowincell="f">
          <v:imagedata r:id="rId1" o:title="urbanpro-foaie-cu-antet1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0438F4"/>
    <w:multiLevelType w:val="hybridMultilevel"/>
    <w:tmpl w:val="670E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86626"/>
    <w:multiLevelType w:val="hybridMultilevel"/>
    <w:tmpl w:val="05E6B2D0"/>
    <w:lvl w:ilvl="0" w:tplc="5AD89498">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10456D9"/>
    <w:multiLevelType w:val="multilevel"/>
    <w:tmpl w:val="1AB27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355CC"/>
    <w:multiLevelType w:val="hybridMultilevel"/>
    <w:tmpl w:val="7FB24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4E4168"/>
    <w:multiLevelType w:val="hybridMultilevel"/>
    <w:tmpl w:val="735646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39426511"/>
    <w:multiLevelType w:val="hybridMultilevel"/>
    <w:tmpl w:val="26EED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2416B0"/>
    <w:multiLevelType w:val="multilevel"/>
    <w:tmpl w:val="6E19AAEF"/>
    <w:lvl w:ilvl="0">
      <w:numFmt w:val="bullet"/>
      <w:lvlText w:val="·"/>
      <w:lvlJc w:val="left"/>
      <w:pPr>
        <w:tabs>
          <w:tab w:val="num" w:pos="360"/>
        </w:tabs>
        <w:ind w:left="0" w:firstLine="570"/>
      </w:pPr>
      <w:rPr>
        <w:rFonts w:ascii="Symbol" w:hAnsi="Symbol" w:cs="Symbol"/>
        <w:sz w:val="24"/>
        <w:szCs w:val="24"/>
      </w:rPr>
    </w:lvl>
    <w:lvl w:ilvl="1">
      <w:numFmt w:val="bullet"/>
      <w:lvlText w:val="o"/>
      <w:lvlJc w:val="left"/>
      <w:pPr>
        <w:tabs>
          <w:tab w:val="num" w:pos="1140"/>
        </w:tabs>
        <w:ind w:left="1140" w:hanging="360"/>
      </w:pPr>
      <w:rPr>
        <w:rFonts w:ascii="Courier New" w:hAnsi="Courier New" w:cs="Courier New"/>
        <w:sz w:val="24"/>
        <w:szCs w:val="24"/>
      </w:rPr>
    </w:lvl>
    <w:lvl w:ilvl="2">
      <w:numFmt w:val="bullet"/>
      <w:lvlText w:val="•"/>
      <w:lvlJc w:val="left"/>
      <w:pPr>
        <w:tabs>
          <w:tab w:val="num" w:pos="1920"/>
        </w:tabs>
        <w:ind w:left="1920" w:hanging="420"/>
      </w:pPr>
      <w:rPr>
        <w:rFonts w:ascii="Arial" w:hAnsi="Arial" w:cs="Arial"/>
        <w:sz w:val="24"/>
        <w:szCs w:val="24"/>
      </w:rPr>
    </w:lvl>
    <w:lvl w:ilvl="3">
      <w:numFmt w:val="bullet"/>
      <w:lvlText w:val="·"/>
      <w:lvlJc w:val="left"/>
      <w:pPr>
        <w:tabs>
          <w:tab w:val="num" w:pos="2580"/>
        </w:tabs>
        <w:ind w:left="2580" w:hanging="360"/>
      </w:pPr>
      <w:rPr>
        <w:rFonts w:ascii="Symbol" w:hAnsi="Symbol" w:cs="Symbol"/>
        <w:sz w:val="24"/>
        <w:szCs w:val="24"/>
      </w:rPr>
    </w:lvl>
    <w:lvl w:ilvl="4">
      <w:numFmt w:val="bullet"/>
      <w:lvlText w:val="o"/>
      <w:lvlJc w:val="left"/>
      <w:pPr>
        <w:tabs>
          <w:tab w:val="num" w:pos="3300"/>
        </w:tabs>
        <w:ind w:left="3300" w:hanging="360"/>
      </w:pPr>
      <w:rPr>
        <w:rFonts w:ascii="Courier New" w:hAnsi="Courier New" w:cs="Courier New"/>
        <w:sz w:val="24"/>
        <w:szCs w:val="24"/>
      </w:rPr>
    </w:lvl>
    <w:lvl w:ilvl="5">
      <w:numFmt w:val="bullet"/>
      <w:lvlText w:val="§"/>
      <w:lvlJc w:val="left"/>
      <w:pPr>
        <w:tabs>
          <w:tab w:val="num" w:pos="4020"/>
        </w:tabs>
        <w:ind w:left="4020" w:hanging="360"/>
      </w:pPr>
      <w:rPr>
        <w:rFonts w:ascii="Wingdings" w:hAnsi="Wingdings" w:cs="Wingdings"/>
        <w:sz w:val="24"/>
        <w:szCs w:val="24"/>
      </w:rPr>
    </w:lvl>
    <w:lvl w:ilvl="6">
      <w:numFmt w:val="bullet"/>
      <w:lvlText w:val="·"/>
      <w:lvlJc w:val="left"/>
      <w:pPr>
        <w:tabs>
          <w:tab w:val="num" w:pos="4740"/>
        </w:tabs>
        <w:ind w:left="4740" w:hanging="360"/>
      </w:pPr>
      <w:rPr>
        <w:rFonts w:ascii="Symbol" w:hAnsi="Symbol" w:cs="Symbol"/>
        <w:sz w:val="24"/>
        <w:szCs w:val="24"/>
      </w:rPr>
    </w:lvl>
    <w:lvl w:ilvl="7">
      <w:numFmt w:val="bullet"/>
      <w:lvlText w:val="o"/>
      <w:lvlJc w:val="left"/>
      <w:pPr>
        <w:tabs>
          <w:tab w:val="num" w:pos="5460"/>
        </w:tabs>
        <w:ind w:left="5460" w:hanging="360"/>
      </w:pPr>
      <w:rPr>
        <w:rFonts w:ascii="Courier New" w:hAnsi="Courier New" w:cs="Courier New"/>
        <w:sz w:val="24"/>
        <w:szCs w:val="24"/>
      </w:rPr>
    </w:lvl>
    <w:lvl w:ilvl="8">
      <w:numFmt w:val="bullet"/>
      <w:lvlText w:val="§"/>
      <w:lvlJc w:val="left"/>
      <w:pPr>
        <w:tabs>
          <w:tab w:val="num" w:pos="6180"/>
        </w:tabs>
        <w:ind w:left="6180" w:hanging="360"/>
      </w:pPr>
      <w:rPr>
        <w:rFonts w:ascii="Wingdings" w:hAnsi="Wingdings" w:cs="Wingdings"/>
        <w:sz w:val="24"/>
        <w:szCs w:val="24"/>
      </w:rPr>
    </w:lvl>
  </w:abstractNum>
  <w:abstractNum w:abstractNumId="7" w15:restartNumberingAfterBreak="0">
    <w:nsid w:val="4A3A6202"/>
    <w:multiLevelType w:val="hybridMultilevel"/>
    <w:tmpl w:val="A57E8498"/>
    <w:name w:val="WW8Num1122"/>
    <w:lvl w:ilvl="0" w:tplc="71684068">
      <w:start w:val="1"/>
      <w:numFmt w:val="bullet"/>
      <w:lvlText w:val=""/>
      <w:lvlJc w:val="left"/>
      <w:pPr>
        <w:tabs>
          <w:tab w:val="num" w:pos="720"/>
        </w:tabs>
        <w:ind w:left="720" w:hanging="360"/>
      </w:pPr>
      <w:rPr>
        <w:rFonts w:ascii="Symbol" w:hAnsi="Symbol" w:hint="default"/>
      </w:rPr>
    </w:lvl>
    <w:lvl w:ilvl="1" w:tplc="417A50F4">
      <w:start w:val="4"/>
      <w:numFmt w:val="bullet"/>
      <w:lvlText w:val="-"/>
      <w:lvlJc w:val="left"/>
      <w:pPr>
        <w:tabs>
          <w:tab w:val="num" w:pos="502"/>
        </w:tabs>
        <w:ind w:left="502" w:hanging="360"/>
      </w:pPr>
      <w:rPr>
        <w:rFonts w:ascii="Tahoma" w:eastAsia="Times New Roman" w:hAnsi="Tahoma" w:cs="Tahom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9574FE"/>
    <w:multiLevelType w:val="hybridMultilevel"/>
    <w:tmpl w:val="12B039D6"/>
    <w:lvl w:ilvl="0" w:tplc="09B02028">
      <w:start w:val="3"/>
      <w:numFmt w:val="bullet"/>
      <w:lvlText w:val="-"/>
      <w:lvlJc w:val="left"/>
      <w:pPr>
        <w:ind w:left="928" w:hanging="360"/>
      </w:pPr>
      <w:rPr>
        <w:rFonts w:ascii="Getic" w:eastAsia="Times New Roman" w:hAnsi="Getic"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9" w15:restartNumberingAfterBreak="0">
    <w:nsid w:val="5ABD4A3A"/>
    <w:multiLevelType w:val="hybridMultilevel"/>
    <w:tmpl w:val="96965DAC"/>
    <w:lvl w:ilvl="0" w:tplc="639AA084">
      <w:start w:val="1"/>
      <w:numFmt w:val="bullet"/>
      <w:lvlText w:val="-"/>
      <w:lvlJc w:val="left"/>
      <w:pPr>
        <w:ind w:left="808" w:hanging="360"/>
      </w:pPr>
      <w:rPr>
        <w:rFonts w:ascii="DIN Next LT Pro" w:eastAsia="Times New Roman" w:hAnsi="DIN Next LT Pro" w:cs="Times New Roman" w:hint="default"/>
      </w:rPr>
    </w:lvl>
    <w:lvl w:ilvl="1" w:tplc="04180003" w:tentative="1">
      <w:start w:val="1"/>
      <w:numFmt w:val="bullet"/>
      <w:lvlText w:val="o"/>
      <w:lvlJc w:val="left"/>
      <w:pPr>
        <w:ind w:left="1528" w:hanging="360"/>
      </w:pPr>
      <w:rPr>
        <w:rFonts w:ascii="Courier New" w:hAnsi="Courier New" w:cs="Courier New" w:hint="default"/>
      </w:rPr>
    </w:lvl>
    <w:lvl w:ilvl="2" w:tplc="04180005" w:tentative="1">
      <w:start w:val="1"/>
      <w:numFmt w:val="bullet"/>
      <w:lvlText w:val=""/>
      <w:lvlJc w:val="left"/>
      <w:pPr>
        <w:ind w:left="2248" w:hanging="360"/>
      </w:pPr>
      <w:rPr>
        <w:rFonts w:ascii="Wingdings" w:hAnsi="Wingdings" w:hint="default"/>
      </w:rPr>
    </w:lvl>
    <w:lvl w:ilvl="3" w:tplc="04180001" w:tentative="1">
      <w:start w:val="1"/>
      <w:numFmt w:val="bullet"/>
      <w:lvlText w:val=""/>
      <w:lvlJc w:val="left"/>
      <w:pPr>
        <w:ind w:left="2968" w:hanging="360"/>
      </w:pPr>
      <w:rPr>
        <w:rFonts w:ascii="Symbol" w:hAnsi="Symbol" w:hint="default"/>
      </w:rPr>
    </w:lvl>
    <w:lvl w:ilvl="4" w:tplc="04180003" w:tentative="1">
      <w:start w:val="1"/>
      <w:numFmt w:val="bullet"/>
      <w:lvlText w:val="o"/>
      <w:lvlJc w:val="left"/>
      <w:pPr>
        <w:ind w:left="3688" w:hanging="360"/>
      </w:pPr>
      <w:rPr>
        <w:rFonts w:ascii="Courier New" w:hAnsi="Courier New" w:cs="Courier New" w:hint="default"/>
      </w:rPr>
    </w:lvl>
    <w:lvl w:ilvl="5" w:tplc="04180005" w:tentative="1">
      <w:start w:val="1"/>
      <w:numFmt w:val="bullet"/>
      <w:lvlText w:val=""/>
      <w:lvlJc w:val="left"/>
      <w:pPr>
        <w:ind w:left="4408" w:hanging="360"/>
      </w:pPr>
      <w:rPr>
        <w:rFonts w:ascii="Wingdings" w:hAnsi="Wingdings" w:hint="default"/>
      </w:rPr>
    </w:lvl>
    <w:lvl w:ilvl="6" w:tplc="04180001" w:tentative="1">
      <w:start w:val="1"/>
      <w:numFmt w:val="bullet"/>
      <w:lvlText w:val=""/>
      <w:lvlJc w:val="left"/>
      <w:pPr>
        <w:ind w:left="5128" w:hanging="360"/>
      </w:pPr>
      <w:rPr>
        <w:rFonts w:ascii="Symbol" w:hAnsi="Symbol" w:hint="default"/>
      </w:rPr>
    </w:lvl>
    <w:lvl w:ilvl="7" w:tplc="04180003" w:tentative="1">
      <w:start w:val="1"/>
      <w:numFmt w:val="bullet"/>
      <w:lvlText w:val="o"/>
      <w:lvlJc w:val="left"/>
      <w:pPr>
        <w:ind w:left="5848" w:hanging="360"/>
      </w:pPr>
      <w:rPr>
        <w:rFonts w:ascii="Courier New" w:hAnsi="Courier New" w:cs="Courier New" w:hint="default"/>
      </w:rPr>
    </w:lvl>
    <w:lvl w:ilvl="8" w:tplc="04180005" w:tentative="1">
      <w:start w:val="1"/>
      <w:numFmt w:val="bullet"/>
      <w:lvlText w:val=""/>
      <w:lvlJc w:val="left"/>
      <w:pPr>
        <w:ind w:left="6568" w:hanging="360"/>
      </w:pPr>
      <w:rPr>
        <w:rFonts w:ascii="Wingdings" w:hAnsi="Wingdings" w:hint="default"/>
      </w:rPr>
    </w:lvl>
  </w:abstractNum>
  <w:abstractNum w:abstractNumId="10" w15:restartNumberingAfterBreak="0">
    <w:nsid w:val="5B0F1B96"/>
    <w:multiLevelType w:val="hybridMultilevel"/>
    <w:tmpl w:val="2FF63DC4"/>
    <w:lvl w:ilvl="0" w:tplc="AA08821E">
      <w:start w:val="1"/>
      <w:numFmt w:val="bullet"/>
      <w:lvlText w:val="-"/>
      <w:lvlJc w:val="left"/>
      <w:pPr>
        <w:ind w:left="720" w:hanging="360"/>
      </w:pPr>
      <w:rPr>
        <w:rFonts w:ascii="DIN Next LT Pro" w:eastAsia="Times New Roman" w:hAnsi="DIN Next LT Pro"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5A65472"/>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65D15E1F"/>
    <w:multiLevelType w:val="hybridMultilevel"/>
    <w:tmpl w:val="732E4E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3105A"/>
    <w:multiLevelType w:val="hybridMultilevel"/>
    <w:tmpl w:val="59CE9AD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76EA39CF"/>
    <w:multiLevelType w:val="hybridMultilevel"/>
    <w:tmpl w:val="E7CC26D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5" w15:restartNumberingAfterBreak="0">
    <w:nsid w:val="7E7C2C3A"/>
    <w:multiLevelType w:val="hybridMultilevel"/>
    <w:tmpl w:val="9C68D7B8"/>
    <w:lvl w:ilvl="0" w:tplc="8F68F826">
      <w:start w:val="1"/>
      <w:numFmt w:val="bullet"/>
      <w:lvlText w:val="-"/>
      <w:lvlJc w:val="left"/>
      <w:pPr>
        <w:ind w:left="720" w:hanging="360"/>
      </w:pPr>
      <w:rPr>
        <w:rFonts w:ascii="DIN Next LT Pro" w:eastAsia="Times New Roman" w:hAnsi="DIN Next LT Pro"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674651371">
    <w:abstractNumId w:val="0"/>
  </w:num>
  <w:num w:numId="2" w16cid:durableId="498816429">
    <w:abstractNumId w:val="12"/>
  </w:num>
  <w:num w:numId="3" w16cid:durableId="838933363">
    <w:abstractNumId w:val="6"/>
  </w:num>
  <w:num w:numId="4" w16cid:durableId="1421869485">
    <w:abstractNumId w:val="14"/>
  </w:num>
  <w:num w:numId="5" w16cid:durableId="219246775">
    <w:abstractNumId w:val="8"/>
  </w:num>
  <w:num w:numId="6" w16cid:durableId="1478642602">
    <w:abstractNumId w:val="13"/>
  </w:num>
  <w:num w:numId="7" w16cid:durableId="1588808">
    <w:abstractNumId w:val="5"/>
  </w:num>
  <w:num w:numId="8" w16cid:durableId="2134057019">
    <w:abstractNumId w:val="1"/>
  </w:num>
  <w:num w:numId="9" w16cid:durableId="1025716151">
    <w:abstractNumId w:val="11"/>
  </w:num>
  <w:num w:numId="10" w16cid:durableId="725419675">
    <w:abstractNumId w:val="3"/>
  </w:num>
  <w:num w:numId="11" w16cid:durableId="1709531610">
    <w:abstractNumId w:val="4"/>
  </w:num>
  <w:num w:numId="12" w16cid:durableId="2080975012">
    <w:abstractNumId w:val="15"/>
  </w:num>
  <w:num w:numId="13" w16cid:durableId="1221940007">
    <w:abstractNumId w:val="10"/>
  </w:num>
  <w:num w:numId="14" w16cid:durableId="891119106">
    <w:abstractNumId w:val="9"/>
  </w:num>
  <w:num w:numId="15" w16cid:durableId="14684743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397"/>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D9F"/>
    <w:rsid w:val="00013E92"/>
    <w:rsid w:val="000207C4"/>
    <w:rsid w:val="00053A8E"/>
    <w:rsid w:val="00055A95"/>
    <w:rsid w:val="000865A0"/>
    <w:rsid w:val="000E6029"/>
    <w:rsid w:val="000F21C8"/>
    <w:rsid w:val="000F461A"/>
    <w:rsid w:val="000F6168"/>
    <w:rsid w:val="000F6AA2"/>
    <w:rsid w:val="00114E5A"/>
    <w:rsid w:val="00122101"/>
    <w:rsid w:val="00126A87"/>
    <w:rsid w:val="00126BAD"/>
    <w:rsid w:val="001324EC"/>
    <w:rsid w:val="001345A4"/>
    <w:rsid w:val="00155814"/>
    <w:rsid w:val="00176495"/>
    <w:rsid w:val="001B02A5"/>
    <w:rsid w:val="001B32E1"/>
    <w:rsid w:val="00216778"/>
    <w:rsid w:val="002230C4"/>
    <w:rsid w:val="002255FE"/>
    <w:rsid w:val="00244A15"/>
    <w:rsid w:val="002526C7"/>
    <w:rsid w:val="0026504D"/>
    <w:rsid w:val="00274A39"/>
    <w:rsid w:val="002B365B"/>
    <w:rsid w:val="002D26F6"/>
    <w:rsid w:val="002D3DD7"/>
    <w:rsid w:val="002D6960"/>
    <w:rsid w:val="00300BFF"/>
    <w:rsid w:val="00302096"/>
    <w:rsid w:val="00306C74"/>
    <w:rsid w:val="00312E4C"/>
    <w:rsid w:val="0032798A"/>
    <w:rsid w:val="00390AE8"/>
    <w:rsid w:val="003A39F3"/>
    <w:rsid w:val="003D577D"/>
    <w:rsid w:val="004176A5"/>
    <w:rsid w:val="00456D0A"/>
    <w:rsid w:val="004C605F"/>
    <w:rsid w:val="004E6E5F"/>
    <w:rsid w:val="004F2820"/>
    <w:rsid w:val="005375B0"/>
    <w:rsid w:val="0055021C"/>
    <w:rsid w:val="00550579"/>
    <w:rsid w:val="005575E6"/>
    <w:rsid w:val="00570787"/>
    <w:rsid w:val="00572488"/>
    <w:rsid w:val="00581D13"/>
    <w:rsid w:val="005C7586"/>
    <w:rsid w:val="006014DC"/>
    <w:rsid w:val="00603BC6"/>
    <w:rsid w:val="00614A06"/>
    <w:rsid w:val="00643D32"/>
    <w:rsid w:val="00644107"/>
    <w:rsid w:val="00670884"/>
    <w:rsid w:val="006B5B90"/>
    <w:rsid w:val="006C57E6"/>
    <w:rsid w:val="006E59C3"/>
    <w:rsid w:val="00705187"/>
    <w:rsid w:val="00715ED7"/>
    <w:rsid w:val="00794CC2"/>
    <w:rsid w:val="007A6F39"/>
    <w:rsid w:val="007A7E08"/>
    <w:rsid w:val="007B35BA"/>
    <w:rsid w:val="007B5F9C"/>
    <w:rsid w:val="007C5620"/>
    <w:rsid w:val="007C7F1C"/>
    <w:rsid w:val="007E15B2"/>
    <w:rsid w:val="007F2ED4"/>
    <w:rsid w:val="008410FA"/>
    <w:rsid w:val="00842FD4"/>
    <w:rsid w:val="00853D33"/>
    <w:rsid w:val="008554CC"/>
    <w:rsid w:val="0086020D"/>
    <w:rsid w:val="00871DF1"/>
    <w:rsid w:val="008747CA"/>
    <w:rsid w:val="0088189B"/>
    <w:rsid w:val="008A77CA"/>
    <w:rsid w:val="008B580E"/>
    <w:rsid w:val="008C657C"/>
    <w:rsid w:val="008D4C6B"/>
    <w:rsid w:val="008D798B"/>
    <w:rsid w:val="008E062B"/>
    <w:rsid w:val="008E0FCA"/>
    <w:rsid w:val="00900046"/>
    <w:rsid w:val="00900652"/>
    <w:rsid w:val="00914E85"/>
    <w:rsid w:val="00927C5A"/>
    <w:rsid w:val="00934B50"/>
    <w:rsid w:val="00940D2A"/>
    <w:rsid w:val="0094270E"/>
    <w:rsid w:val="009A39B1"/>
    <w:rsid w:val="009B7BFB"/>
    <w:rsid w:val="009E3202"/>
    <w:rsid w:val="009E4851"/>
    <w:rsid w:val="00A04F65"/>
    <w:rsid w:val="00A160F8"/>
    <w:rsid w:val="00A17AA6"/>
    <w:rsid w:val="00A24473"/>
    <w:rsid w:val="00A340FF"/>
    <w:rsid w:val="00A60D9F"/>
    <w:rsid w:val="00A629C1"/>
    <w:rsid w:val="00A64E22"/>
    <w:rsid w:val="00A64F17"/>
    <w:rsid w:val="00A755C9"/>
    <w:rsid w:val="00A84C0C"/>
    <w:rsid w:val="00A87451"/>
    <w:rsid w:val="00AA2A40"/>
    <w:rsid w:val="00AB18B5"/>
    <w:rsid w:val="00AB3426"/>
    <w:rsid w:val="00AB71C8"/>
    <w:rsid w:val="00AC3AC5"/>
    <w:rsid w:val="00AC6BE7"/>
    <w:rsid w:val="00AD71A7"/>
    <w:rsid w:val="00AE6CBC"/>
    <w:rsid w:val="00AF6FCB"/>
    <w:rsid w:val="00B15AED"/>
    <w:rsid w:val="00B23835"/>
    <w:rsid w:val="00B27A8B"/>
    <w:rsid w:val="00B31516"/>
    <w:rsid w:val="00B318F0"/>
    <w:rsid w:val="00B37442"/>
    <w:rsid w:val="00B401D1"/>
    <w:rsid w:val="00B673A4"/>
    <w:rsid w:val="00B87F9A"/>
    <w:rsid w:val="00BA50C2"/>
    <w:rsid w:val="00BB2007"/>
    <w:rsid w:val="00BB5AE8"/>
    <w:rsid w:val="00BB7646"/>
    <w:rsid w:val="00BB7B3B"/>
    <w:rsid w:val="00BC062D"/>
    <w:rsid w:val="00BE2F68"/>
    <w:rsid w:val="00C17E23"/>
    <w:rsid w:val="00C33362"/>
    <w:rsid w:val="00C53931"/>
    <w:rsid w:val="00C67D3A"/>
    <w:rsid w:val="00C747C2"/>
    <w:rsid w:val="00CA4579"/>
    <w:rsid w:val="00CC0199"/>
    <w:rsid w:val="00CC1D90"/>
    <w:rsid w:val="00CC3E2C"/>
    <w:rsid w:val="00CC45BF"/>
    <w:rsid w:val="00CD2E80"/>
    <w:rsid w:val="00CE1A56"/>
    <w:rsid w:val="00CE71FF"/>
    <w:rsid w:val="00CE77F3"/>
    <w:rsid w:val="00D43973"/>
    <w:rsid w:val="00D50BF6"/>
    <w:rsid w:val="00D5588F"/>
    <w:rsid w:val="00D75BDB"/>
    <w:rsid w:val="00D86F7C"/>
    <w:rsid w:val="00DA4F2C"/>
    <w:rsid w:val="00DB4EDD"/>
    <w:rsid w:val="00DC4832"/>
    <w:rsid w:val="00DC6055"/>
    <w:rsid w:val="00DF05F6"/>
    <w:rsid w:val="00DF5C4E"/>
    <w:rsid w:val="00E05E73"/>
    <w:rsid w:val="00E07E65"/>
    <w:rsid w:val="00E42813"/>
    <w:rsid w:val="00E42E7C"/>
    <w:rsid w:val="00E4719D"/>
    <w:rsid w:val="00E5565F"/>
    <w:rsid w:val="00E61B01"/>
    <w:rsid w:val="00E61FA2"/>
    <w:rsid w:val="00E66401"/>
    <w:rsid w:val="00E963B7"/>
    <w:rsid w:val="00E9769E"/>
    <w:rsid w:val="00EA57DE"/>
    <w:rsid w:val="00EC4BBF"/>
    <w:rsid w:val="00EE449A"/>
    <w:rsid w:val="00EE467D"/>
    <w:rsid w:val="00EE4F49"/>
    <w:rsid w:val="00EE5045"/>
    <w:rsid w:val="00EF179E"/>
    <w:rsid w:val="00EF7C4E"/>
    <w:rsid w:val="00F063FE"/>
    <w:rsid w:val="00F1076F"/>
    <w:rsid w:val="00F10AB9"/>
    <w:rsid w:val="00F123DE"/>
    <w:rsid w:val="00F4122C"/>
    <w:rsid w:val="00F42523"/>
    <w:rsid w:val="00F43054"/>
    <w:rsid w:val="00F54F4C"/>
    <w:rsid w:val="00F914A8"/>
    <w:rsid w:val="00FA67A5"/>
    <w:rsid w:val="00FB3156"/>
    <w:rsid w:val="00FF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CB36D"/>
  <w15:chartTrackingRefBased/>
  <w15:docId w15:val="{A378959D-3700-44D3-8580-0A07A2A0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ind w:left="2126" w:hanging="212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68"/>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nhideWhenUsed/>
    <w:rsid w:val="00A60D9F"/>
    <w:pPr>
      <w:tabs>
        <w:tab w:val="center" w:pos="4680"/>
        <w:tab w:val="right" w:pos="9360"/>
      </w:tabs>
    </w:pPr>
  </w:style>
  <w:style w:type="character" w:customStyle="1" w:styleId="HeaderChar">
    <w:name w:val="Header Char"/>
    <w:aliases w:val="Caracter Char,Caracter Caracter Caracter Char"/>
    <w:basedOn w:val="DefaultParagraphFont"/>
    <w:link w:val="Header"/>
    <w:rsid w:val="00A60D9F"/>
  </w:style>
  <w:style w:type="paragraph" w:styleId="Footer">
    <w:name w:val="footer"/>
    <w:basedOn w:val="Normal"/>
    <w:link w:val="FooterChar"/>
    <w:uiPriority w:val="99"/>
    <w:unhideWhenUsed/>
    <w:rsid w:val="00A60D9F"/>
    <w:pPr>
      <w:tabs>
        <w:tab w:val="center" w:pos="4680"/>
        <w:tab w:val="right" w:pos="9360"/>
      </w:tabs>
    </w:pPr>
  </w:style>
  <w:style w:type="character" w:customStyle="1" w:styleId="FooterChar">
    <w:name w:val="Footer Char"/>
    <w:basedOn w:val="DefaultParagraphFont"/>
    <w:link w:val="Footer"/>
    <w:uiPriority w:val="99"/>
    <w:rsid w:val="00A60D9F"/>
  </w:style>
  <w:style w:type="character" w:customStyle="1" w:styleId="gmaildefault">
    <w:name w:val="gmail_default"/>
    <w:basedOn w:val="DefaultParagraphFont"/>
    <w:rsid w:val="00D5588F"/>
  </w:style>
  <w:style w:type="character" w:styleId="Hyperlink">
    <w:name w:val="Hyperlink"/>
    <w:basedOn w:val="DefaultParagraphFont"/>
    <w:uiPriority w:val="99"/>
    <w:unhideWhenUsed/>
    <w:rsid w:val="00D5588F"/>
    <w:rPr>
      <w:color w:val="0000FF"/>
      <w:u w:val="single"/>
    </w:rPr>
  </w:style>
  <w:style w:type="paragraph" w:styleId="BalloonText">
    <w:name w:val="Balloon Text"/>
    <w:basedOn w:val="Normal"/>
    <w:link w:val="BalloonTextChar"/>
    <w:uiPriority w:val="99"/>
    <w:semiHidden/>
    <w:unhideWhenUsed/>
    <w:rsid w:val="00C53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31"/>
    <w:rPr>
      <w:rFonts w:ascii="Segoe UI" w:hAnsi="Segoe UI" w:cs="Segoe UI"/>
      <w:sz w:val="18"/>
      <w:szCs w:val="18"/>
    </w:rPr>
  </w:style>
  <w:style w:type="paragraph" w:customStyle="1" w:styleId="ydpccdcece9msonormal">
    <w:name w:val="ydpccdcece9msonormal"/>
    <w:basedOn w:val="Normal"/>
    <w:rsid w:val="00C53931"/>
    <w:pPr>
      <w:spacing w:before="100" w:beforeAutospacing="1" w:after="100" w:afterAutospacing="1"/>
    </w:pPr>
    <w:rPr>
      <w:sz w:val="24"/>
      <w:szCs w:val="24"/>
      <w:lang w:eastAsia="ro-RO"/>
    </w:rPr>
  </w:style>
  <w:style w:type="paragraph" w:styleId="ListParagraph">
    <w:name w:val="List Paragraph"/>
    <w:basedOn w:val="Normal"/>
    <w:link w:val="ListParagraphChar"/>
    <w:uiPriority w:val="34"/>
    <w:qFormat/>
    <w:rsid w:val="00C53931"/>
    <w:pPr>
      <w:ind w:left="720"/>
      <w:contextualSpacing/>
    </w:pPr>
  </w:style>
  <w:style w:type="paragraph" w:customStyle="1" w:styleId="yiv4068578301msonormal">
    <w:name w:val="yiv4068578301msonormal"/>
    <w:basedOn w:val="Normal"/>
    <w:rsid w:val="004E6E5F"/>
    <w:pPr>
      <w:spacing w:before="100" w:beforeAutospacing="1" w:after="100" w:afterAutospacing="1"/>
    </w:pPr>
    <w:rPr>
      <w:sz w:val="24"/>
      <w:szCs w:val="24"/>
      <w:lang w:eastAsia="ro-RO"/>
    </w:rPr>
  </w:style>
  <w:style w:type="character" w:customStyle="1" w:styleId="ListParagraphChar">
    <w:name w:val="List Paragraph Char"/>
    <w:link w:val="ListParagraph"/>
    <w:uiPriority w:val="34"/>
    <w:rsid w:val="000F6168"/>
  </w:style>
  <w:style w:type="paragraph" w:styleId="BodyTextIndent3">
    <w:name w:val="Body Text Indent 3"/>
    <w:basedOn w:val="Normal"/>
    <w:link w:val="BodyTextIndent3Char"/>
    <w:rsid w:val="000F6168"/>
    <w:pPr>
      <w:spacing w:after="120"/>
      <w:ind w:left="283"/>
    </w:pPr>
    <w:rPr>
      <w:sz w:val="16"/>
      <w:szCs w:val="16"/>
    </w:rPr>
  </w:style>
  <w:style w:type="character" w:customStyle="1" w:styleId="BodyTextIndent3Char">
    <w:name w:val="Body Text Indent 3 Char"/>
    <w:basedOn w:val="DefaultParagraphFont"/>
    <w:link w:val="BodyTextIndent3"/>
    <w:rsid w:val="000F6168"/>
    <w:rPr>
      <w:rFonts w:ascii="Times New Roman" w:eastAsia="Times New Roman" w:hAnsi="Times New Roman" w:cs="Times New Roman"/>
      <w:sz w:val="16"/>
      <w:szCs w:val="16"/>
      <w:lang w:val="ro-RO"/>
    </w:rPr>
  </w:style>
  <w:style w:type="paragraph" w:styleId="NormalWeb">
    <w:name w:val="Normal (Web)"/>
    <w:basedOn w:val="Normal"/>
    <w:uiPriority w:val="99"/>
    <w:unhideWhenUsed/>
    <w:rsid w:val="000F6168"/>
    <w:pPr>
      <w:spacing w:before="100" w:beforeAutospacing="1" w:after="100" w:afterAutospacing="1"/>
    </w:pPr>
    <w:rPr>
      <w:sz w:val="24"/>
      <w:szCs w:val="24"/>
    </w:rPr>
  </w:style>
  <w:style w:type="paragraph" w:styleId="IntenseQuote">
    <w:name w:val="Intense Quote"/>
    <w:basedOn w:val="Normal"/>
    <w:next w:val="Normal"/>
    <w:link w:val="IntenseQuoteChar"/>
    <w:uiPriority w:val="30"/>
    <w:qFormat/>
    <w:rsid w:val="008B58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B580E"/>
    <w:rPr>
      <w:rFonts w:ascii="Times New Roman" w:eastAsia="Times New Roman" w:hAnsi="Times New Roman" w:cs="Times New Roman"/>
      <w:i/>
      <w:iCs/>
      <w:color w:val="4472C4" w:themeColor="accent1"/>
      <w:sz w:val="20"/>
      <w:szCs w:val="20"/>
      <w:lang w:val="ro-RO"/>
    </w:rPr>
  </w:style>
  <w:style w:type="character" w:customStyle="1" w:styleId="spct">
    <w:name w:val="s_pct"/>
    <w:basedOn w:val="DefaultParagraphFont"/>
    <w:rsid w:val="00F063FE"/>
  </w:style>
  <w:style w:type="character" w:customStyle="1" w:styleId="spctttl">
    <w:name w:val="s_pct_ttl"/>
    <w:basedOn w:val="DefaultParagraphFont"/>
    <w:rsid w:val="00F063FE"/>
  </w:style>
  <w:style w:type="character" w:customStyle="1" w:styleId="spctbdy">
    <w:name w:val="s_pct_bdy"/>
    <w:basedOn w:val="DefaultParagraphFont"/>
    <w:rsid w:val="00F063FE"/>
  </w:style>
  <w:style w:type="character" w:customStyle="1" w:styleId="slinttl">
    <w:name w:val="s_lin_ttl"/>
    <w:basedOn w:val="DefaultParagraphFont"/>
    <w:rsid w:val="00F063FE"/>
  </w:style>
  <w:style w:type="character" w:customStyle="1" w:styleId="slinbdy">
    <w:name w:val="s_lin_bdy"/>
    <w:basedOn w:val="DefaultParagraphFont"/>
    <w:rsid w:val="00F063FE"/>
  </w:style>
  <w:style w:type="character" w:customStyle="1" w:styleId="spar">
    <w:name w:val="s_par"/>
    <w:basedOn w:val="DefaultParagraphFont"/>
    <w:rsid w:val="00F063FE"/>
  </w:style>
  <w:style w:type="character" w:customStyle="1" w:styleId="slit">
    <w:name w:val="s_lit"/>
    <w:basedOn w:val="DefaultParagraphFont"/>
    <w:rsid w:val="00F063FE"/>
  </w:style>
  <w:style w:type="character" w:customStyle="1" w:styleId="slitttl">
    <w:name w:val="s_lit_ttl"/>
    <w:basedOn w:val="DefaultParagraphFont"/>
    <w:rsid w:val="00F063FE"/>
  </w:style>
  <w:style w:type="character" w:customStyle="1" w:styleId="slitbdy">
    <w:name w:val="s_lit_bdy"/>
    <w:basedOn w:val="DefaultParagraphFont"/>
    <w:rsid w:val="00F063FE"/>
  </w:style>
  <w:style w:type="character" w:customStyle="1" w:styleId="apar">
    <w:name w:val="a_par"/>
    <w:basedOn w:val="DefaultParagraphFont"/>
    <w:rsid w:val="00F063FE"/>
  </w:style>
  <w:style w:type="paragraph" w:styleId="BodyText">
    <w:name w:val="Body Text"/>
    <w:basedOn w:val="Normal"/>
    <w:link w:val="BodyTextChar"/>
    <w:uiPriority w:val="99"/>
    <w:semiHidden/>
    <w:unhideWhenUsed/>
    <w:rsid w:val="007B5F9C"/>
    <w:pPr>
      <w:spacing w:after="120"/>
    </w:pPr>
  </w:style>
  <w:style w:type="character" w:customStyle="1" w:styleId="BodyTextChar">
    <w:name w:val="Body Text Char"/>
    <w:basedOn w:val="DefaultParagraphFont"/>
    <w:link w:val="BodyText"/>
    <w:uiPriority w:val="99"/>
    <w:semiHidden/>
    <w:rsid w:val="007B5F9C"/>
    <w:rPr>
      <w:rFonts w:ascii="Times New Roman" w:eastAsia="Times New Roman" w:hAnsi="Times New Roman" w:cs="Times New Roman"/>
      <w:sz w:val="20"/>
      <w:szCs w:val="20"/>
      <w:lang w:val="ro-RO"/>
    </w:rPr>
  </w:style>
  <w:style w:type="character" w:styleId="CommentReference">
    <w:name w:val="annotation reference"/>
    <w:semiHidden/>
    <w:unhideWhenUsed/>
    <w:rsid w:val="00E61FA2"/>
    <w:rPr>
      <w:sz w:val="16"/>
      <w:szCs w:val="16"/>
    </w:rPr>
  </w:style>
  <w:style w:type="paragraph" w:customStyle="1" w:styleId="NormalIMP">
    <w:name w:val="Normal_IMP"/>
    <w:basedOn w:val="Normal"/>
    <w:rsid w:val="00E61FA2"/>
    <w:pPr>
      <w:suppressAutoHyphens/>
      <w:spacing w:line="228" w:lineRule="auto"/>
      <w:ind w:left="0" w:firstLine="0"/>
      <w:jc w:val="left"/>
    </w:pPr>
    <w:rPr>
      <w:lang w:val="en-US"/>
    </w:rPr>
  </w:style>
  <w:style w:type="character" w:styleId="UnresolvedMention">
    <w:name w:val="Unresolved Mention"/>
    <w:basedOn w:val="DefaultParagraphFont"/>
    <w:uiPriority w:val="99"/>
    <w:semiHidden/>
    <w:unhideWhenUsed/>
    <w:rsid w:val="00643D32"/>
    <w:rPr>
      <w:color w:val="605E5C"/>
      <w:shd w:val="clear" w:color="auto" w:fill="E1DFDD"/>
    </w:rPr>
  </w:style>
  <w:style w:type="paragraph" w:customStyle="1" w:styleId="Default">
    <w:name w:val="Default"/>
    <w:rsid w:val="009E4851"/>
    <w:pPr>
      <w:autoSpaceDE w:val="0"/>
      <w:autoSpaceDN w:val="0"/>
      <w:adjustRightInd w:val="0"/>
      <w:ind w:left="0" w:firstLine="0"/>
      <w:jc w:val="left"/>
    </w:pPr>
    <w:rPr>
      <w:rFonts w:ascii="Times New Roman" w:hAnsi="Times New Roman" w:cs="Times New Roman"/>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821629">
      <w:bodyDiv w:val="1"/>
      <w:marLeft w:val="0"/>
      <w:marRight w:val="0"/>
      <w:marTop w:val="0"/>
      <w:marBottom w:val="0"/>
      <w:divBdr>
        <w:top w:val="none" w:sz="0" w:space="0" w:color="auto"/>
        <w:left w:val="none" w:sz="0" w:space="0" w:color="auto"/>
        <w:bottom w:val="none" w:sz="0" w:space="0" w:color="auto"/>
        <w:right w:val="none" w:sz="0" w:space="0" w:color="auto"/>
      </w:divBdr>
    </w:div>
    <w:div w:id="160896040">
      <w:bodyDiv w:val="1"/>
      <w:marLeft w:val="0"/>
      <w:marRight w:val="0"/>
      <w:marTop w:val="0"/>
      <w:marBottom w:val="0"/>
      <w:divBdr>
        <w:top w:val="none" w:sz="0" w:space="0" w:color="auto"/>
        <w:left w:val="none" w:sz="0" w:space="0" w:color="auto"/>
        <w:bottom w:val="none" w:sz="0" w:space="0" w:color="auto"/>
        <w:right w:val="none" w:sz="0" w:space="0" w:color="auto"/>
      </w:divBdr>
    </w:div>
    <w:div w:id="166409725">
      <w:bodyDiv w:val="1"/>
      <w:marLeft w:val="0"/>
      <w:marRight w:val="0"/>
      <w:marTop w:val="0"/>
      <w:marBottom w:val="0"/>
      <w:divBdr>
        <w:top w:val="none" w:sz="0" w:space="0" w:color="auto"/>
        <w:left w:val="none" w:sz="0" w:space="0" w:color="auto"/>
        <w:bottom w:val="none" w:sz="0" w:space="0" w:color="auto"/>
        <w:right w:val="none" w:sz="0" w:space="0" w:color="auto"/>
      </w:divBdr>
    </w:div>
    <w:div w:id="264963878">
      <w:bodyDiv w:val="1"/>
      <w:marLeft w:val="0"/>
      <w:marRight w:val="0"/>
      <w:marTop w:val="0"/>
      <w:marBottom w:val="0"/>
      <w:divBdr>
        <w:top w:val="none" w:sz="0" w:space="0" w:color="auto"/>
        <w:left w:val="none" w:sz="0" w:space="0" w:color="auto"/>
        <w:bottom w:val="none" w:sz="0" w:space="0" w:color="auto"/>
        <w:right w:val="none" w:sz="0" w:space="0" w:color="auto"/>
      </w:divBdr>
    </w:div>
    <w:div w:id="305398118">
      <w:bodyDiv w:val="1"/>
      <w:marLeft w:val="0"/>
      <w:marRight w:val="0"/>
      <w:marTop w:val="0"/>
      <w:marBottom w:val="0"/>
      <w:divBdr>
        <w:top w:val="none" w:sz="0" w:space="0" w:color="auto"/>
        <w:left w:val="none" w:sz="0" w:space="0" w:color="auto"/>
        <w:bottom w:val="none" w:sz="0" w:space="0" w:color="auto"/>
        <w:right w:val="none" w:sz="0" w:space="0" w:color="auto"/>
      </w:divBdr>
    </w:div>
    <w:div w:id="383676811">
      <w:bodyDiv w:val="1"/>
      <w:marLeft w:val="0"/>
      <w:marRight w:val="0"/>
      <w:marTop w:val="0"/>
      <w:marBottom w:val="0"/>
      <w:divBdr>
        <w:top w:val="none" w:sz="0" w:space="0" w:color="auto"/>
        <w:left w:val="none" w:sz="0" w:space="0" w:color="auto"/>
        <w:bottom w:val="none" w:sz="0" w:space="0" w:color="auto"/>
        <w:right w:val="none" w:sz="0" w:space="0" w:color="auto"/>
      </w:divBdr>
    </w:div>
    <w:div w:id="396438820">
      <w:bodyDiv w:val="1"/>
      <w:marLeft w:val="0"/>
      <w:marRight w:val="0"/>
      <w:marTop w:val="0"/>
      <w:marBottom w:val="0"/>
      <w:divBdr>
        <w:top w:val="none" w:sz="0" w:space="0" w:color="auto"/>
        <w:left w:val="none" w:sz="0" w:space="0" w:color="auto"/>
        <w:bottom w:val="none" w:sz="0" w:space="0" w:color="auto"/>
        <w:right w:val="none" w:sz="0" w:space="0" w:color="auto"/>
      </w:divBdr>
    </w:div>
    <w:div w:id="417600273">
      <w:bodyDiv w:val="1"/>
      <w:marLeft w:val="0"/>
      <w:marRight w:val="0"/>
      <w:marTop w:val="0"/>
      <w:marBottom w:val="0"/>
      <w:divBdr>
        <w:top w:val="none" w:sz="0" w:space="0" w:color="auto"/>
        <w:left w:val="none" w:sz="0" w:space="0" w:color="auto"/>
        <w:bottom w:val="none" w:sz="0" w:space="0" w:color="auto"/>
        <w:right w:val="none" w:sz="0" w:space="0" w:color="auto"/>
      </w:divBdr>
    </w:div>
    <w:div w:id="450252009">
      <w:bodyDiv w:val="1"/>
      <w:marLeft w:val="0"/>
      <w:marRight w:val="0"/>
      <w:marTop w:val="0"/>
      <w:marBottom w:val="0"/>
      <w:divBdr>
        <w:top w:val="none" w:sz="0" w:space="0" w:color="auto"/>
        <w:left w:val="none" w:sz="0" w:space="0" w:color="auto"/>
        <w:bottom w:val="none" w:sz="0" w:space="0" w:color="auto"/>
        <w:right w:val="none" w:sz="0" w:space="0" w:color="auto"/>
      </w:divBdr>
    </w:div>
    <w:div w:id="563684337">
      <w:bodyDiv w:val="1"/>
      <w:marLeft w:val="0"/>
      <w:marRight w:val="0"/>
      <w:marTop w:val="0"/>
      <w:marBottom w:val="0"/>
      <w:divBdr>
        <w:top w:val="none" w:sz="0" w:space="0" w:color="auto"/>
        <w:left w:val="none" w:sz="0" w:space="0" w:color="auto"/>
        <w:bottom w:val="none" w:sz="0" w:space="0" w:color="auto"/>
        <w:right w:val="none" w:sz="0" w:space="0" w:color="auto"/>
      </w:divBdr>
    </w:div>
    <w:div w:id="603463125">
      <w:bodyDiv w:val="1"/>
      <w:marLeft w:val="0"/>
      <w:marRight w:val="0"/>
      <w:marTop w:val="0"/>
      <w:marBottom w:val="0"/>
      <w:divBdr>
        <w:top w:val="none" w:sz="0" w:space="0" w:color="auto"/>
        <w:left w:val="none" w:sz="0" w:space="0" w:color="auto"/>
        <w:bottom w:val="none" w:sz="0" w:space="0" w:color="auto"/>
        <w:right w:val="none" w:sz="0" w:space="0" w:color="auto"/>
      </w:divBdr>
    </w:div>
    <w:div w:id="610085929">
      <w:bodyDiv w:val="1"/>
      <w:marLeft w:val="0"/>
      <w:marRight w:val="0"/>
      <w:marTop w:val="0"/>
      <w:marBottom w:val="0"/>
      <w:divBdr>
        <w:top w:val="none" w:sz="0" w:space="0" w:color="auto"/>
        <w:left w:val="none" w:sz="0" w:space="0" w:color="auto"/>
        <w:bottom w:val="none" w:sz="0" w:space="0" w:color="auto"/>
        <w:right w:val="none" w:sz="0" w:space="0" w:color="auto"/>
      </w:divBdr>
    </w:div>
    <w:div w:id="643849596">
      <w:bodyDiv w:val="1"/>
      <w:marLeft w:val="0"/>
      <w:marRight w:val="0"/>
      <w:marTop w:val="0"/>
      <w:marBottom w:val="0"/>
      <w:divBdr>
        <w:top w:val="none" w:sz="0" w:space="0" w:color="auto"/>
        <w:left w:val="none" w:sz="0" w:space="0" w:color="auto"/>
        <w:bottom w:val="none" w:sz="0" w:space="0" w:color="auto"/>
        <w:right w:val="none" w:sz="0" w:space="0" w:color="auto"/>
      </w:divBdr>
    </w:div>
    <w:div w:id="756636677">
      <w:bodyDiv w:val="1"/>
      <w:marLeft w:val="0"/>
      <w:marRight w:val="0"/>
      <w:marTop w:val="0"/>
      <w:marBottom w:val="0"/>
      <w:divBdr>
        <w:top w:val="none" w:sz="0" w:space="0" w:color="auto"/>
        <w:left w:val="none" w:sz="0" w:space="0" w:color="auto"/>
        <w:bottom w:val="none" w:sz="0" w:space="0" w:color="auto"/>
        <w:right w:val="none" w:sz="0" w:space="0" w:color="auto"/>
      </w:divBdr>
    </w:div>
    <w:div w:id="787352387">
      <w:bodyDiv w:val="1"/>
      <w:marLeft w:val="0"/>
      <w:marRight w:val="0"/>
      <w:marTop w:val="0"/>
      <w:marBottom w:val="0"/>
      <w:divBdr>
        <w:top w:val="none" w:sz="0" w:space="0" w:color="auto"/>
        <w:left w:val="none" w:sz="0" w:space="0" w:color="auto"/>
        <w:bottom w:val="none" w:sz="0" w:space="0" w:color="auto"/>
        <w:right w:val="none" w:sz="0" w:space="0" w:color="auto"/>
      </w:divBdr>
    </w:div>
    <w:div w:id="861282288">
      <w:bodyDiv w:val="1"/>
      <w:marLeft w:val="0"/>
      <w:marRight w:val="0"/>
      <w:marTop w:val="0"/>
      <w:marBottom w:val="0"/>
      <w:divBdr>
        <w:top w:val="none" w:sz="0" w:space="0" w:color="auto"/>
        <w:left w:val="none" w:sz="0" w:space="0" w:color="auto"/>
        <w:bottom w:val="none" w:sz="0" w:space="0" w:color="auto"/>
        <w:right w:val="none" w:sz="0" w:space="0" w:color="auto"/>
      </w:divBdr>
    </w:div>
    <w:div w:id="866213017">
      <w:bodyDiv w:val="1"/>
      <w:marLeft w:val="0"/>
      <w:marRight w:val="0"/>
      <w:marTop w:val="0"/>
      <w:marBottom w:val="0"/>
      <w:divBdr>
        <w:top w:val="none" w:sz="0" w:space="0" w:color="auto"/>
        <w:left w:val="none" w:sz="0" w:space="0" w:color="auto"/>
        <w:bottom w:val="none" w:sz="0" w:space="0" w:color="auto"/>
        <w:right w:val="none" w:sz="0" w:space="0" w:color="auto"/>
      </w:divBdr>
    </w:div>
    <w:div w:id="973028686">
      <w:bodyDiv w:val="1"/>
      <w:marLeft w:val="0"/>
      <w:marRight w:val="0"/>
      <w:marTop w:val="0"/>
      <w:marBottom w:val="0"/>
      <w:divBdr>
        <w:top w:val="none" w:sz="0" w:space="0" w:color="auto"/>
        <w:left w:val="none" w:sz="0" w:space="0" w:color="auto"/>
        <w:bottom w:val="none" w:sz="0" w:space="0" w:color="auto"/>
        <w:right w:val="none" w:sz="0" w:space="0" w:color="auto"/>
      </w:divBdr>
    </w:div>
    <w:div w:id="1096096467">
      <w:bodyDiv w:val="1"/>
      <w:marLeft w:val="0"/>
      <w:marRight w:val="0"/>
      <w:marTop w:val="0"/>
      <w:marBottom w:val="0"/>
      <w:divBdr>
        <w:top w:val="none" w:sz="0" w:space="0" w:color="auto"/>
        <w:left w:val="none" w:sz="0" w:space="0" w:color="auto"/>
        <w:bottom w:val="none" w:sz="0" w:space="0" w:color="auto"/>
        <w:right w:val="none" w:sz="0" w:space="0" w:color="auto"/>
      </w:divBdr>
    </w:div>
    <w:div w:id="1129129503">
      <w:bodyDiv w:val="1"/>
      <w:marLeft w:val="0"/>
      <w:marRight w:val="0"/>
      <w:marTop w:val="0"/>
      <w:marBottom w:val="0"/>
      <w:divBdr>
        <w:top w:val="none" w:sz="0" w:space="0" w:color="auto"/>
        <w:left w:val="none" w:sz="0" w:space="0" w:color="auto"/>
        <w:bottom w:val="none" w:sz="0" w:space="0" w:color="auto"/>
        <w:right w:val="none" w:sz="0" w:space="0" w:color="auto"/>
      </w:divBdr>
    </w:div>
    <w:div w:id="1297688176">
      <w:bodyDiv w:val="1"/>
      <w:marLeft w:val="0"/>
      <w:marRight w:val="0"/>
      <w:marTop w:val="0"/>
      <w:marBottom w:val="0"/>
      <w:divBdr>
        <w:top w:val="none" w:sz="0" w:space="0" w:color="auto"/>
        <w:left w:val="none" w:sz="0" w:space="0" w:color="auto"/>
        <w:bottom w:val="none" w:sz="0" w:space="0" w:color="auto"/>
        <w:right w:val="none" w:sz="0" w:space="0" w:color="auto"/>
      </w:divBdr>
    </w:div>
    <w:div w:id="1302999957">
      <w:bodyDiv w:val="1"/>
      <w:marLeft w:val="0"/>
      <w:marRight w:val="0"/>
      <w:marTop w:val="0"/>
      <w:marBottom w:val="0"/>
      <w:divBdr>
        <w:top w:val="none" w:sz="0" w:space="0" w:color="auto"/>
        <w:left w:val="none" w:sz="0" w:space="0" w:color="auto"/>
        <w:bottom w:val="none" w:sz="0" w:space="0" w:color="auto"/>
        <w:right w:val="none" w:sz="0" w:space="0" w:color="auto"/>
      </w:divBdr>
    </w:div>
    <w:div w:id="1607302503">
      <w:bodyDiv w:val="1"/>
      <w:marLeft w:val="0"/>
      <w:marRight w:val="0"/>
      <w:marTop w:val="0"/>
      <w:marBottom w:val="0"/>
      <w:divBdr>
        <w:top w:val="none" w:sz="0" w:space="0" w:color="auto"/>
        <w:left w:val="none" w:sz="0" w:space="0" w:color="auto"/>
        <w:bottom w:val="none" w:sz="0" w:space="0" w:color="auto"/>
        <w:right w:val="none" w:sz="0" w:space="0" w:color="auto"/>
      </w:divBdr>
    </w:div>
    <w:div w:id="1712728198">
      <w:bodyDiv w:val="1"/>
      <w:marLeft w:val="0"/>
      <w:marRight w:val="0"/>
      <w:marTop w:val="0"/>
      <w:marBottom w:val="0"/>
      <w:divBdr>
        <w:top w:val="none" w:sz="0" w:space="0" w:color="auto"/>
        <w:left w:val="none" w:sz="0" w:space="0" w:color="auto"/>
        <w:bottom w:val="none" w:sz="0" w:space="0" w:color="auto"/>
        <w:right w:val="none" w:sz="0" w:space="0" w:color="auto"/>
      </w:divBdr>
    </w:div>
    <w:div w:id="1816991274">
      <w:bodyDiv w:val="1"/>
      <w:marLeft w:val="0"/>
      <w:marRight w:val="0"/>
      <w:marTop w:val="0"/>
      <w:marBottom w:val="0"/>
      <w:divBdr>
        <w:top w:val="none" w:sz="0" w:space="0" w:color="auto"/>
        <w:left w:val="none" w:sz="0" w:space="0" w:color="auto"/>
        <w:bottom w:val="none" w:sz="0" w:space="0" w:color="auto"/>
        <w:right w:val="none" w:sz="0" w:space="0" w:color="auto"/>
      </w:divBdr>
    </w:div>
    <w:div w:id="1870755221">
      <w:bodyDiv w:val="1"/>
      <w:marLeft w:val="0"/>
      <w:marRight w:val="0"/>
      <w:marTop w:val="0"/>
      <w:marBottom w:val="0"/>
      <w:divBdr>
        <w:top w:val="none" w:sz="0" w:space="0" w:color="auto"/>
        <w:left w:val="none" w:sz="0" w:space="0" w:color="auto"/>
        <w:bottom w:val="none" w:sz="0" w:space="0" w:color="auto"/>
        <w:right w:val="none" w:sz="0" w:space="0" w:color="auto"/>
      </w:divBdr>
    </w:div>
    <w:div w:id="1877428239">
      <w:bodyDiv w:val="1"/>
      <w:marLeft w:val="0"/>
      <w:marRight w:val="0"/>
      <w:marTop w:val="0"/>
      <w:marBottom w:val="0"/>
      <w:divBdr>
        <w:top w:val="none" w:sz="0" w:space="0" w:color="auto"/>
        <w:left w:val="none" w:sz="0" w:space="0" w:color="auto"/>
        <w:bottom w:val="none" w:sz="0" w:space="0" w:color="auto"/>
        <w:right w:val="none" w:sz="0" w:space="0" w:color="auto"/>
      </w:divBdr>
    </w:div>
    <w:div w:id="1901592878">
      <w:bodyDiv w:val="1"/>
      <w:marLeft w:val="0"/>
      <w:marRight w:val="0"/>
      <w:marTop w:val="0"/>
      <w:marBottom w:val="0"/>
      <w:divBdr>
        <w:top w:val="none" w:sz="0" w:space="0" w:color="auto"/>
        <w:left w:val="none" w:sz="0" w:space="0" w:color="auto"/>
        <w:bottom w:val="none" w:sz="0" w:space="0" w:color="auto"/>
        <w:right w:val="none" w:sz="0" w:space="0" w:color="auto"/>
      </w:divBdr>
    </w:div>
    <w:div w:id="1933581471">
      <w:bodyDiv w:val="1"/>
      <w:marLeft w:val="0"/>
      <w:marRight w:val="0"/>
      <w:marTop w:val="0"/>
      <w:marBottom w:val="0"/>
      <w:divBdr>
        <w:top w:val="none" w:sz="0" w:space="0" w:color="auto"/>
        <w:left w:val="none" w:sz="0" w:space="0" w:color="auto"/>
        <w:bottom w:val="none" w:sz="0" w:space="0" w:color="auto"/>
        <w:right w:val="none" w:sz="0" w:space="0" w:color="auto"/>
      </w:divBdr>
    </w:div>
    <w:div w:id="210679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uides.osha.europa.eu/dangerous-substances/glossary" TargetMode="External"/><Relationship Id="rId13" Type="http://schemas.openxmlformats.org/officeDocument/2006/relationships/hyperlink" Target="https://lege5.ro/Gratuit/ha3tgobt/legea-nr-319-2006-a-securitatii-si-sanatatii-in-munc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atalin@oylcompanyholding.ro" TargetMode="External"/><Relationship Id="rId12" Type="http://schemas.openxmlformats.org/officeDocument/2006/relationships/hyperlink" Target="http://oshwiki.eu/wiki/Reproductive_effects_caused_by_chemical_and_biological_agent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hwiki.eu/wiki/Work-related_cancer" TargetMode="External"/><Relationship Id="rId5" Type="http://schemas.openxmlformats.org/officeDocument/2006/relationships/footnotes" Target="footnotes.xml"/><Relationship Id="rId15" Type="http://schemas.openxmlformats.org/officeDocument/2006/relationships/hyperlink" Target="http://legislatie.just.ro/Public/DetaliiDocumentAfis/127715" TargetMode="External"/><Relationship Id="rId10" Type="http://schemas.openxmlformats.org/officeDocument/2006/relationships/hyperlink" Target="http://oshwiki.eu/wiki/Work-related_skin_diseas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oshwiki.eu/wiki/Occupational_allergens" TargetMode="External"/><Relationship Id="rId14" Type="http://schemas.openxmlformats.org/officeDocument/2006/relationships/hyperlink" Target="http://legislatie.just.ro/Public/DetaliiDocumentAfis/20249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5734</Words>
  <Characters>33260</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Muresan</dc:creator>
  <cp:keywords/>
  <dc:description/>
  <cp:lastModifiedBy>Diana Mardale</cp:lastModifiedBy>
  <cp:revision>2</cp:revision>
  <cp:lastPrinted>2021-03-24T15:41:00Z</cp:lastPrinted>
  <dcterms:created xsi:type="dcterms:W3CDTF">2024-02-21T08:47:00Z</dcterms:created>
  <dcterms:modified xsi:type="dcterms:W3CDTF">2024-02-21T08:47:00Z</dcterms:modified>
</cp:coreProperties>
</file>